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37558" w14:textId="4FF2E110" w:rsidR="00AA2B71" w:rsidRDefault="00F9772F" w:rsidP="004D139A">
      <w:pPr>
        <w:rPr>
          <w:rFonts w:ascii="Times New Roman" w:hAnsi="Times New Roman" w:cs="Times New Roman"/>
          <w:b/>
          <w:bCs/>
          <w:sz w:val="24"/>
          <w:szCs w:val="24"/>
        </w:rPr>
      </w:pPr>
      <w:bookmarkStart w:id="0" w:name="_Hlk96417587"/>
      <w:r w:rsidRPr="001868E6">
        <w:rPr>
          <w:rFonts w:ascii="Times New Roman" w:hAnsi="Times New Roman" w:cs="Times New Roman"/>
          <w:b/>
          <w:bCs/>
          <w:sz w:val="24"/>
          <w:szCs w:val="24"/>
        </w:rPr>
        <w:t xml:space="preserve">Innovasjon innen </w:t>
      </w:r>
      <w:r w:rsidR="0052603E">
        <w:rPr>
          <w:rFonts w:ascii="Times New Roman" w:hAnsi="Times New Roman" w:cs="Times New Roman"/>
          <w:b/>
          <w:bCs/>
          <w:sz w:val="24"/>
          <w:szCs w:val="24"/>
        </w:rPr>
        <w:t>Sentre for forskningsdrevet innovasjon</w:t>
      </w:r>
      <w:r w:rsidRPr="001868E6">
        <w:rPr>
          <w:rFonts w:ascii="Times New Roman" w:hAnsi="Times New Roman" w:cs="Times New Roman"/>
          <w:b/>
          <w:bCs/>
          <w:sz w:val="24"/>
          <w:szCs w:val="24"/>
        </w:rPr>
        <w:t xml:space="preserve"> – </w:t>
      </w:r>
      <w:r w:rsidR="00153B79">
        <w:rPr>
          <w:rFonts w:ascii="Times New Roman" w:hAnsi="Times New Roman" w:cs="Times New Roman"/>
          <w:b/>
          <w:bCs/>
          <w:sz w:val="24"/>
          <w:szCs w:val="24"/>
        </w:rPr>
        <w:t xml:space="preserve">en metaanalyse av </w:t>
      </w:r>
      <w:r w:rsidRPr="001868E6">
        <w:rPr>
          <w:rFonts w:ascii="Times New Roman" w:hAnsi="Times New Roman" w:cs="Times New Roman"/>
          <w:b/>
          <w:bCs/>
          <w:sz w:val="24"/>
          <w:szCs w:val="24"/>
        </w:rPr>
        <w:t>erfaringer fra</w:t>
      </w:r>
      <w:r w:rsidR="00ED2B9D">
        <w:rPr>
          <w:rFonts w:ascii="Times New Roman" w:hAnsi="Times New Roman" w:cs="Times New Roman"/>
          <w:b/>
          <w:bCs/>
          <w:sz w:val="24"/>
          <w:szCs w:val="24"/>
        </w:rPr>
        <w:t xml:space="preserve"> </w:t>
      </w:r>
      <w:r w:rsidRPr="001868E6">
        <w:rPr>
          <w:rFonts w:ascii="Times New Roman" w:hAnsi="Times New Roman" w:cs="Times New Roman"/>
          <w:b/>
          <w:bCs/>
          <w:sz w:val="24"/>
          <w:szCs w:val="24"/>
        </w:rPr>
        <w:t>Klima</w:t>
      </w:r>
      <w:r w:rsidR="00696951">
        <w:rPr>
          <w:rFonts w:ascii="Times New Roman" w:hAnsi="Times New Roman" w:cs="Times New Roman"/>
          <w:b/>
          <w:bCs/>
          <w:sz w:val="24"/>
          <w:szCs w:val="24"/>
        </w:rPr>
        <w:t xml:space="preserve"> </w:t>
      </w:r>
      <w:r w:rsidRPr="001868E6">
        <w:rPr>
          <w:rFonts w:ascii="Times New Roman" w:hAnsi="Times New Roman" w:cs="Times New Roman"/>
          <w:b/>
          <w:bCs/>
          <w:sz w:val="24"/>
          <w:szCs w:val="24"/>
        </w:rPr>
        <w:t>2050</w:t>
      </w:r>
      <w:bookmarkEnd w:id="0"/>
    </w:p>
    <w:p w14:paraId="06286AC4" w14:textId="77777777" w:rsidR="00234012" w:rsidRPr="00F63C13" w:rsidRDefault="00234012" w:rsidP="00234012">
      <w:pPr>
        <w:spacing w:after="0" w:line="240" w:lineRule="auto"/>
        <w:rPr>
          <w:rFonts w:ascii="Times New Roman" w:hAnsi="Times New Roman" w:cs="Times New Roman"/>
          <w:sz w:val="24"/>
          <w:szCs w:val="24"/>
          <w:lang w:val="nn-NO"/>
        </w:rPr>
      </w:pPr>
      <w:bookmarkStart w:id="1" w:name="_Hlk88042220"/>
      <w:r w:rsidRPr="00F63C13">
        <w:rPr>
          <w:rFonts w:ascii="Times New Roman" w:hAnsi="Times New Roman" w:cs="Times New Roman"/>
          <w:sz w:val="24"/>
          <w:szCs w:val="24"/>
          <w:lang w:val="nn-NO"/>
        </w:rPr>
        <w:t>Jardar Lohne</w:t>
      </w:r>
    </w:p>
    <w:p w14:paraId="57948970" w14:textId="77777777" w:rsidR="00234012" w:rsidRPr="00F63C13" w:rsidRDefault="00234012" w:rsidP="00234012">
      <w:pPr>
        <w:spacing w:after="0" w:line="240" w:lineRule="auto"/>
        <w:rPr>
          <w:rFonts w:ascii="Times New Roman" w:hAnsi="Times New Roman" w:cs="Times New Roman"/>
          <w:sz w:val="24"/>
          <w:szCs w:val="24"/>
          <w:lang w:val="nn-NO"/>
        </w:rPr>
      </w:pPr>
    </w:p>
    <w:p w14:paraId="78697C47" w14:textId="77777777" w:rsidR="00234012" w:rsidRPr="00F63C13" w:rsidRDefault="00234012" w:rsidP="00234012">
      <w:pPr>
        <w:spacing w:after="0" w:line="240" w:lineRule="auto"/>
        <w:rPr>
          <w:rFonts w:ascii="Times New Roman" w:hAnsi="Times New Roman" w:cs="Times New Roman"/>
          <w:sz w:val="24"/>
          <w:szCs w:val="24"/>
          <w:lang w:val="nn-NO"/>
        </w:rPr>
      </w:pPr>
      <w:proofErr w:type="spellStart"/>
      <w:r w:rsidRPr="00F63C13">
        <w:rPr>
          <w:rFonts w:ascii="Times New Roman" w:hAnsi="Times New Roman" w:cs="Times New Roman"/>
          <w:sz w:val="24"/>
          <w:szCs w:val="24"/>
          <w:lang w:val="nn-NO"/>
        </w:rPr>
        <w:t>Forsker</w:t>
      </w:r>
      <w:proofErr w:type="spellEnd"/>
      <w:r w:rsidRPr="00F63C13">
        <w:rPr>
          <w:rFonts w:ascii="Times New Roman" w:hAnsi="Times New Roman" w:cs="Times New Roman"/>
          <w:sz w:val="24"/>
          <w:szCs w:val="24"/>
          <w:lang w:val="nn-NO"/>
        </w:rPr>
        <w:t>, dr. art, NTNU, Institutt for bygg- og miljøteknikk</w:t>
      </w:r>
    </w:p>
    <w:p w14:paraId="01D1B3E5" w14:textId="77777777" w:rsidR="00234012" w:rsidRPr="00F63C13" w:rsidRDefault="0005196A" w:rsidP="00234012">
      <w:pPr>
        <w:spacing w:after="0" w:line="240" w:lineRule="auto"/>
        <w:rPr>
          <w:rFonts w:ascii="Times New Roman" w:hAnsi="Times New Roman" w:cs="Times New Roman"/>
          <w:sz w:val="24"/>
          <w:szCs w:val="24"/>
          <w:lang w:val="nn-NO"/>
        </w:rPr>
      </w:pPr>
      <w:hyperlink r:id="rId8" w:history="1">
        <w:r w:rsidR="00234012" w:rsidRPr="00F63C13">
          <w:rPr>
            <w:rStyle w:val="Hyperlink"/>
            <w:sz w:val="24"/>
            <w:szCs w:val="24"/>
            <w:lang w:val="nn-NO"/>
          </w:rPr>
          <w:t>jardar.lohne@ntnu.no</w:t>
        </w:r>
      </w:hyperlink>
    </w:p>
    <w:p w14:paraId="64EF14A8" w14:textId="77777777" w:rsidR="00234012" w:rsidRPr="00F63C13" w:rsidRDefault="00234012" w:rsidP="00234012">
      <w:pPr>
        <w:spacing w:after="0" w:line="240" w:lineRule="auto"/>
        <w:rPr>
          <w:rFonts w:ascii="Times New Roman" w:hAnsi="Times New Roman" w:cs="Times New Roman"/>
          <w:sz w:val="24"/>
          <w:szCs w:val="24"/>
          <w:lang w:val="nn-NO"/>
        </w:rPr>
      </w:pPr>
    </w:p>
    <w:p w14:paraId="42F86147" w14:textId="77777777" w:rsidR="00234012" w:rsidRPr="00F63C13" w:rsidRDefault="00234012" w:rsidP="00234012">
      <w:pPr>
        <w:spacing w:after="0" w:line="240" w:lineRule="auto"/>
        <w:rPr>
          <w:rFonts w:ascii="Times New Roman" w:hAnsi="Times New Roman" w:cs="Times New Roman"/>
          <w:sz w:val="24"/>
          <w:szCs w:val="24"/>
          <w:lang w:val="nn-NO"/>
        </w:rPr>
      </w:pPr>
      <w:r w:rsidRPr="00F63C13">
        <w:rPr>
          <w:rFonts w:ascii="Times New Roman" w:hAnsi="Times New Roman" w:cs="Times New Roman"/>
          <w:sz w:val="24"/>
          <w:szCs w:val="24"/>
          <w:lang w:val="nn-NO"/>
        </w:rPr>
        <w:t xml:space="preserve">Postadresse: </w:t>
      </w:r>
    </w:p>
    <w:p w14:paraId="4DB8AF05" w14:textId="77777777" w:rsidR="00234012" w:rsidRPr="00F63C13" w:rsidRDefault="00234012" w:rsidP="00234012">
      <w:pPr>
        <w:spacing w:after="0" w:line="240" w:lineRule="auto"/>
        <w:rPr>
          <w:rFonts w:ascii="Times New Roman" w:hAnsi="Times New Roman" w:cs="Times New Roman"/>
          <w:sz w:val="24"/>
          <w:szCs w:val="24"/>
          <w:lang w:val="nn-NO"/>
        </w:rPr>
      </w:pPr>
      <w:r w:rsidRPr="00F63C13">
        <w:rPr>
          <w:rFonts w:ascii="Times New Roman" w:hAnsi="Times New Roman" w:cs="Times New Roman"/>
          <w:sz w:val="24"/>
          <w:szCs w:val="24"/>
          <w:lang w:val="nn-NO"/>
        </w:rPr>
        <w:t xml:space="preserve">Jardar Lohne </w:t>
      </w:r>
    </w:p>
    <w:p w14:paraId="411F1E92" w14:textId="77777777" w:rsidR="00234012" w:rsidRPr="00F63C13" w:rsidRDefault="00234012" w:rsidP="00234012">
      <w:pPr>
        <w:spacing w:after="0" w:line="240" w:lineRule="auto"/>
        <w:rPr>
          <w:rFonts w:ascii="Times New Roman" w:hAnsi="Times New Roman" w:cs="Times New Roman"/>
          <w:sz w:val="24"/>
          <w:szCs w:val="24"/>
          <w:lang w:val="nn-NO"/>
        </w:rPr>
      </w:pPr>
      <w:r w:rsidRPr="00F63C13">
        <w:rPr>
          <w:rFonts w:ascii="Times New Roman" w:hAnsi="Times New Roman" w:cs="Times New Roman"/>
          <w:sz w:val="24"/>
          <w:szCs w:val="24"/>
          <w:lang w:val="nn-NO"/>
        </w:rPr>
        <w:t>Institutt for bygg- og miljøteknikk, NTNU</w:t>
      </w:r>
    </w:p>
    <w:p w14:paraId="61E49304" w14:textId="77777777" w:rsidR="00234012" w:rsidRDefault="00234012" w:rsidP="00234012">
      <w:pPr>
        <w:spacing w:after="0" w:line="240" w:lineRule="auto"/>
        <w:rPr>
          <w:rFonts w:ascii="Times New Roman" w:hAnsi="Times New Roman" w:cs="Times New Roman"/>
          <w:sz w:val="24"/>
          <w:szCs w:val="24"/>
        </w:rPr>
      </w:pPr>
      <w:r>
        <w:rPr>
          <w:rFonts w:ascii="Times New Roman" w:hAnsi="Times New Roman" w:cs="Times New Roman"/>
          <w:sz w:val="24"/>
          <w:szCs w:val="24"/>
        </w:rPr>
        <w:t>7491 Trondheim – Norway</w:t>
      </w:r>
      <w:bookmarkEnd w:id="1"/>
    </w:p>
    <w:p w14:paraId="3A0798B1" w14:textId="77777777" w:rsidR="00757EA1" w:rsidRPr="001868E6" w:rsidRDefault="00757EA1" w:rsidP="004D139A">
      <w:pPr>
        <w:rPr>
          <w:rFonts w:ascii="Times New Roman" w:hAnsi="Times New Roman" w:cs="Times New Roman"/>
          <w:b/>
          <w:bCs/>
          <w:sz w:val="24"/>
          <w:szCs w:val="24"/>
        </w:rPr>
      </w:pPr>
    </w:p>
    <w:p w14:paraId="59B95DBD" w14:textId="0E9C6D45" w:rsidR="00780D92" w:rsidRPr="009C7736" w:rsidRDefault="00780D92" w:rsidP="004D139A">
      <w:pPr>
        <w:rPr>
          <w:rFonts w:ascii="Times New Roman" w:hAnsi="Times New Roman" w:cs="Times New Roman"/>
          <w:sz w:val="24"/>
          <w:szCs w:val="24"/>
        </w:rPr>
      </w:pPr>
      <w:r w:rsidRPr="009C7736">
        <w:rPr>
          <w:rFonts w:ascii="Times New Roman" w:hAnsi="Times New Roman" w:cs="Times New Roman"/>
          <w:sz w:val="24"/>
          <w:szCs w:val="24"/>
        </w:rPr>
        <w:t>Nøkkelord: innovasjon, klimatilpasning, styrtregn</w:t>
      </w:r>
      <w:r w:rsidR="009C7736" w:rsidRPr="009C7736">
        <w:rPr>
          <w:rFonts w:ascii="Times New Roman" w:hAnsi="Times New Roman" w:cs="Times New Roman"/>
          <w:sz w:val="24"/>
          <w:szCs w:val="24"/>
        </w:rPr>
        <w:t xml:space="preserve">, </w:t>
      </w:r>
      <w:r w:rsidR="009C7736">
        <w:rPr>
          <w:rFonts w:ascii="Times New Roman" w:hAnsi="Times New Roman" w:cs="Times New Roman"/>
          <w:sz w:val="24"/>
          <w:szCs w:val="24"/>
        </w:rPr>
        <w:t>offentlig-privat forskningssamarbeid, bygninger og infrastruktur</w:t>
      </w:r>
      <w:r w:rsidR="00ED2B9D">
        <w:rPr>
          <w:rFonts w:ascii="Times New Roman" w:hAnsi="Times New Roman" w:cs="Times New Roman"/>
          <w:sz w:val="24"/>
          <w:szCs w:val="24"/>
        </w:rPr>
        <w:t>, senter for forskningsdrevet innovasjon</w:t>
      </w:r>
    </w:p>
    <w:p w14:paraId="380BB147" w14:textId="7C83E7AE" w:rsidR="00ED2B9D" w:rsidRDefault="00ED2B9D" w:rsidP="004D139A">
      <w:pPr>
        <w:rPr>
          <w:rFonts w:ascii="Times New Roman" w:hAnsi="Times New Roman" w:cs="Times New Roman"/>
          <w:sz w:val="24"/>
          <w:szCs w:val="24"/>
          <w:shd w:val="clear" w:color="auto" w:fill="FFFFFF"/>
        </w:rPr>
      </w:pPr>
      <w:r w:rsidRPr="001868E6">
        <w:rPr>
          <w:rFonts w:ascii="Times New Roman" w:hAnsi="Times New Roman" w:cs="Times New Roman"/>
          <w:sz w:val="24"/>
          <w:szCs w:val="24"/>
          <w:shd w:val="clear" w:color="auto" w:fill="FFFFFF"/>
        </w:rPr>
        <w:t>Forskningsrådets Sentre for forskningsdrevet innovasjon (SFI) er en ordning som er etablert for å utvikle kompetanse som er viktig for innovasjon og verdiskaping</w:t>
      </w:r>
      <w:r>
        <w:rPr>
          <w:rFonts w:ascii="Times New Roman" w:hAnsi="Times New Roman" w:cs="Times New Roman"/>
          <w:sz w:val="24"/>
          <w:szCs w:val="24"/>
          <w:shd w:val="clear" w:color="auto" w:fill="FFFFFF"/>
        </w:rPr>
        <w:t>.</w:t>
      </w:r>
      <w:r w:rsidRPr="00ED2B9D">
        <w:rPr>
          <w:rFonts w:ascii="Times New Roman" w:hAnsi="Times New Roman" w:cs="Times New Roman"/>
          <w:sz w:val="24"/>
          <w:szCs w:val="24"/>
        </w:rPr>
        <w:t xml:space="preserve"> </w:t>
      </w:r>
      <w:r>
        <w:rPr>
          <w:rFonts w:ascii="Times New Roman" w:hAnsi="Times New Roman" w:cs="Times New Roman"/>
          <w:sz w:val="24"/>
          <w:szCs w:val="24"/>
        </w:rPr>
        <w:t>I</w:t>
      </w:r>
      <w:r w:rsidRPr="001868E6">
        <w:rPr>
          <w:rFonts w:ascii="Times New Roman" w:hAnsi="Times New Roman" w:cs="Times New Roman"/>
          <w:sz w:val="24"/>
          <w:szCs w:val="24"/>
          <w:shd w:val="clear" w:color="auto" w:fill="FFFFFF"/>
        </w:rPr>
        <w:t xml:space="preserve"> hvilken grad sentrene faktisk har evnet å fremme innovasjon i den tiltenkte grad har vært diskutert</w:t>
      </w:r>
      <w:r>
        <w:rPr>
          <w:rFonts w:ascii="Times New Roman" w:hAnsi="Times New Roman" w:cs="Times New Roman"/>
          <w:sz w:val="24"/>
          <w:szCs w:val="24"/>
          <w:shd w:val="clear" w:color="auto" w:fill="FFFFFF"/>
        </w:rPr>
        <w:t xml:space="preserve">.  </w:t>
      </w:r>
      <w:r w:rsidRPr="001868E6">
        <w:rPr>
          <w:rFonts w:ascii="Times New Roman" w:hAnsi="Times New Roman" w:cs="Times New Roman"/>
          <w:sz w:val="24"/>
          <w:szCs w:val="24"/>
        </w:rPr>
        <w:t>Denne artikkelen tar for seg hvordan innovasjon er fremmet gjennom ett av disse sentrene, SFI Klima 2050</w:t>
      </w:r>
      <w:r>
        <w:rPr>
          <w:rFonts w:ascii="Times New Roman" w:hAnsi="Times New Roman" w:cs="Times New Roman"/>
          <w:sz w:val="24"/>
          <w:szCs w:val="24"/>
        </w:rPr>
        <w:t>.</w:t>
      </w:r>
    </w:p>
    <w:p w14:paraId="3F8DC274" w14:textId="008B0304" w:rsidR="00B91974" w:rsidRPr="00ED2B9D" w:rsidRDefault="00ED2B9D" w:rsidP="004D139A">
      <w:pPr>
        <w:rPr>
          <w:rFonts w:ascii="Times New Roman" w:hAnsi="Times New Roman" w:cs="Times New Roman"/>
          <w:sz w:val="24"/>
          <w:szCs w:val="24"/>
        </w:rPr>
      </w:pPr>
      <w:r w:rsidRPr="001868E6">
        <w:rPr>
          <w:rFonts w:ascii="Times New Roman" w:hAnsi="Times New Roman" w:cs="Times New Roman"/>
          <w:sz w:val="24"/>
          <w:szCs w:val="24"/>
        </w:rPr>
        <w:t xml:space="preserve">Denne artikkelen er basert på en metaanalyse av kombinasjonen av overordnede mål og </w:t>
      </w:r>
      <w:r>
        <w:rPr>
          <w:rFonts w:ascii="Times New Roman" w:hAnsi="Times New Roman" w:cs="Times New Roman"/>
          <w:sz w:val="24"/>
          <w:szCs w:val="24"/>
        </w:rPr>
        <w:t>de produserte</w:t>
      </w:r>
      <w:r w:rsidR="0052603E">
        <w:rPr>
          <w:rFonts w:ascii="Times New Roman" w:hAnsi="Times New Roman" w:cs="Times New Roman"/>
          <w:sz w:val="24"/>
          <w:szCs w:val="24"/>
        </w:rPr>
        <w:t xml:space="preserve"> forsknings- og innovasjonsresultater</w:t>
      </w:r>
      <w:r w:rsidRPr="001868E6">
        <w:rPr>
          <w:rFonts w:ascii="Times New Roman" w:hAnsi="Times New Roman" w:cs="Times New Roman"/>
          <w:sz w:val="24"/>
          <w:szCs w:val="24"/>
        </w:rPr>
        <w:t>.</w:t>
      </w:r>
      <w:r>
        <w:rPr>
          <w:rFonts w:ascii="Times New Roman" w:hAnsi="Times New Roman" w:cs="Times New Roman"/>
          <w:sz w:val="24"/>
          <w:szCs w:val="24"/>
        </w:rPr>
        <w:t xml:space="preserve"> </w:t>
      </w:r>
      <w:r w:rsidRPr="001868E6">
        <w:rPr>
          <w:rFonts w:ascii="Times New Roman" w:hAnsi="Times New Roman" w:cs="Times New Roman"/>
          <w:sz w:val="24"/>
          <w:szCs w:val="24"/>
        </w:rPr>
        <w:t>De analyserte studiene var basert på laboratorie- og feltmålinger, simuleringsteknikker, som semistrukturerte intervjuer og observasjonsstudier. I tillegg har pilotprosjekter utgjort en hovedarena for produkt- og prosessutvikling, samt for validering av tidligere forskning.</w:t>
      </w:r>
    </w:p>
    <w:p w14:paraId="581EFEA9" w14:textId="21DE699C" w:rsidR="00ED2B9D" w:rsidRDefault="00ED2B9D" w:rsidP="004D139A">
      <w:pPr>
        <w:rPr>
          <w:rFonts w:ascii="Times New Roman" w:hAnsi="Times New Roman" w:cs="Times New Roman"/>
          <w:sz w:val="24"/>
          <w:szCs w:val="24"/>
        </w:rPr>
      </w:pPr>
      <w:r>
        <w:rPr>
          <w:rFonts w:ascii="Times New Roman" w:hAnsi="Times New Roman" w:cs="Times New Roman"/>
          <w:sz w:val="24"/>
          <w:szCs w:val="24"/>
        </w:rPr>
        <w:t>Analysen viser hvordan – både i hvilken grad og innenfor hvilke områder – partnerinteresse har utløst forskningsinnsats, utprøving i pilotprosjekter og innovasjoner. I tillegg vises hvordan denne produksjonen av «harde» resultater – målbare og kvantifiserbare – avhenger av systematisk oppfølgings og involveringsarbeid</w:t>
      </w:r>
      <w:r w:rsidRPr="001868E6">
        <w:rPr>
          <w:rFonts w:ascii="Times New Roman" w:hAnsi="Times New Roman" w:cs="Times New Roman"/>
          <w:sz w:val="24"/>
          <w:szCs w:val="24"/>
        </w:rPr>
        <w:t xml:space="preserve"> som har drevet</w:t>
      </w:r>
      <w:r w:rsidR="0052603E">
        <w:rPr>
          <w:rFonts w:ascii="Times New Roman" w:hAnsi="Times New Roman" w:cs="Times New Roman"/>
          <w:sz w:val="24"/>
          <w:szCs w:val="24"/>
        </w:rPr>
        <w:t xml:space="preserve"> frem</w:t>
      </w:r>
      <w:r w:rsidRPr="001868E6">
        <w:rPr>
          <w:rFonts w:ascii="Times New Roman" w:hAnsi="Times New Roman" w:cs="Times New Roman"/>
          <w:sz w:val="24"/>
          <w:szCs w:val="24"/>
        </w:rPr>
        <w:t xml:space="preserve"> de </w:t>
      </w:r>
      <w:r>
        <w:rPr>
          <w:rFonts w:ascii="Times New Roman" w:hAnsi="Times New Roman" w:cs="Times New Roman"/>
          <w:sz w:val="24"/>
          <w:szCs w:val="24"/>
        </w:rPr>
        <w:t>harde</w:t>
      </w:r>
      <w:r w:rsidRPr="001868E6">
        <w:rPr>
          <w:rFonts w:ascii="Times New Roman" w:hAnsi="Times New Roman" w:cs="Times New Roman"/>
          <w:sz w:val="24"/>
          <w:szCs w:val="24"/>
        </w:rPr>
        <w:t xml:space="preserve"> resultatene</w:t>
      </w:r>
      <w:r>
        <w:rPr>
          <w:rFonts w:ascii="Times New Roman" w:hAnsi="Times New Roman" w:cs="Times New Roman"/>
          <w:sz w:val="24"/>
          <w:szCs w:val="24"/>
        </w:rPr>
        <w:t xml:space="preserve">. Analysen viser også hvordan en sentral utfordring i senteret har vært å involvere alle arbeidspakkene i det tverrfaglig forsknings- og innovasjonsarbeidet innenfor rammene av senteret. </w:t>
      </w:r>
    </w:p>
    <w:p w14:paraId="14C53C7C" w14:textId="77777777" w:rsidR="004472DB" w:rsidRPr="006155BF" w:rsidRDefault="004472DB">
      <w:pPr>
        <w:rPr>
          <w:rFonts w:ascii="Times New Roman" w:hAnsi="Times New Roman" w:cs="Times New Roman"/>
          <w:b/>
          <w:bCs/>
          <w:sz w:val="24"/>
          <w:szCs w:val="24"/>
        </w:rPr>
      </w:pPr>
      <w:r w:rsidRPr="006155BF">
        <w:rPr>
          <w:rFonts w:ascii="Times New Roman" w:hAnsi="Times New Roman" w:cs="Times New Roman"/>
          <w:b/>
          <w:bCs/>
          <w:sz w:val="24"/>
          <w:szCs w:val="24"/>
        </w:rPr>
        <w:br w:type="page"/>
      </w:r>
    </w:p>
    <w:p w14:paraId="1BEE4EE0" w14:textId="56270142" w:rsidR="004472DB" w:rsidRPr="004472DB" w:rsidRDefault="004472DB" w:rsidP="004472DB">
      <w:pPr>
        <w:rPr>
          <w:rFonts w:ascii="Times New Roman" w:hAnsi="Times New Roman" w:cs="Times New Roman"/>
          <w:b/>
          <w:bCs/>
          <w:sz w:val="24"/>
          <w:szCs w:val="24"/>
          <w:lang w:val="en-GB"/>
        </w:rPr>
      </w:pPr>
      <w:r w:rsidRPr="004472DB">
        <w:rPr>
          <w:rFonts w:ascii="Times New Roman" w:hAnsi="Times New Roman" w:cs="Times New Roman"/>
          <w:b/>
          <w:bCs/>
          <w:sz w:val="24"/>
          <w:szCs w:val="24"/>
          <w:lang w:val="en-GB"/>
        </w:rPr>
        <w:t xml:space="preserve">Innovation within centres for research-based innovation – </w:t>
      </w:r>
      <w:r w:rsidR="00234012">
        <w:rPr>
          <w:rFonts w:ascii="Times New Roman" w:hAnsi="Times New Roman" w:cs="Times New Roman"/>
          <w:b/>
          <w:bCs/>
          <w:sz w:val="24"/>
          <w:szCs w:val="24"/>
          <w:lang w:val="en-GB"/>
        </w:rPr>
        <w:t xml:space="preserve">a meta-analysis of </w:t>
      </w:r>
      <w:r w:rsidRPr="004472DB">
        <w:rPr>
          <w:rFonts w:ascii="Times New Roman" w:hAnsi="Times New Roman" w:cs="Times New Roman"/>
          <w:b/>
          <w:bCs/>
          <w:sz w:val="24"/>
          <w:szCs w:val="24"/>
          <w:lang w:val="en-GB"/>
        </w:rPr>
        <w:t>experiences from Klima 2050</w:t>
      </w:r>
    </w:p>
    <w:p w14:paraId="7B443EBC" w14:textId="1352056D" w:rsidR="004472DB" w:rsidRPr="004472DB" w:rsidRDefault="004472DB" w:rsidP="004472DB">
      <w:pPr>
        <w:rPr>
          <w:rFonts w:ascii="Times New Roman" w:hAnsi="Times New Roman" w:cs="Times New Roman"/>
          <w:sz w:val="24"/>
          <w:szCs w:val="24"/>
          <w:lang w:val="en-GB"/>
        </w:rPr>
      </w:pPr>
      <w:r w:rsidRPr="004472DB">
        <w:rPr>
          <w:rFonts w:ascii="Times New Roman" w:hAnsi="Times New Roman" w:cs="Times New Roman"/>
          <w:sz w:val="24"/>
          <w:szCs w:val="24"/>
          <w:lang w:val="en-GB"/>
        </w:rPr>
        <w:t xml:space="preserve">Keywords: innovation, climate adaptation, </w:t>
      </w:r>
      <w:r w:rsidR="00EB77FC">
        <w:rPr>
          <w:rFonts w:ascii="Times New Roman" w:hAnsi="Times New Roman" w:cs="Times New Roman"/>
          <w:sz w:val="24"/>
          <w:szCs w:val="24"/>
          <w:lang w:val="en-GB"/>
        </w:rPr>
        <w:t>torrential rains</w:t>
      </w:r>
      <w:r w:rsidRPr="004472DB">
        <w:rPr>
          <w:rFonts w:ascii="Times New Roman" w:hAnsi="Times New Roman" w:cs="Times New Roman"/>
          <w:sz w:val="24"/>
          <w:szCs w:val="24"/>
          <w:lang w:val="en-GB"/>
        </w:rPr>
        <w:t>, public-private research collaboration, buildings and infrastructure, centre for research-based innovation</w:t>
      </w:r>
    </w:p>
    <w:p w14:paraId="04279CEC" w14:textId="70214D90" w:rsidR="004472DB" w:rsidRPr="004472DB" w:rsidRDefault="004472DB" w:rsidP="004472DB">
      <w:pPr>
        <w:rPr>
          <w:rFonts w:ascii="Times New Roman" w:hAnsi="Times New Roman" w:cs="Times New Roman"/>
          <w:sz w:val="24"/>
          <w:szCs w:val="24"/>
          <w:lang w:val="en-GB"/>
        </w:rPr>
      </w:pPr>
      <w:r w:rsidRPr="004472DB">
        <w:rPr>
          <w:rFonts w:ascii="Times New Roman" w:hAnsi="Times New Roman" w:cs="Times New Roman"/>
          <w:sz w:val="24"/>
          <w:szCs w:val="24"/>
          <w:lang w:val="en-GB"/>
        </w:rPr>
        <w:t xml:space="preserve">The Research Council of Norway's Centres for Research-based Innovation (SFI) </w:t>
      </w:r>
      <w:r w:rsidR="00EB77FC">
        <w:rPr>
          <w:rFonts w:ascii="Times New Roman" w:hAnsi="Times New Roman" w:cs="Times New Roman"/>
          <w:sz w:val="24"/>
          <w:szCs w:val="24"/>
          <w:lang w:val="en-GB"/>
        </w:rPr>
        <w:t>are</w:t>
      </w:r>
      <w:r w:rsidRPr="004472DB">
        <w:rPr>
          <w:rFonts w:ascii="Times New Roman" w:hAnsi="Times New Roman" w:cs="Times New Roman"/>
          <w:sz w:val="24"/>
          <w:szCs w:val="24"/>
          <w:lang w:val="en-GB"/>
        </w:rPr>
        <w:t xml:space="preserve"> established to develop expertise for innovation and value creation. </w:t>
      </w:r>
      <w:r w:rsidR="006155BF">
        <w:rPr>
          <w:rFonts w:ascii="Times New Roman" w:hAnsi="Times New Roman" w:cs="Times New Roman"/>
          <w:sz w:val="24"/>
          <w:szCs w:val="24"/>
          <w:lang w:val="en-GB"/>
        </w:rPr>
        <w:t>How the</w:t>
      </w:r>
      <w:r w:rsidRPr="004472DB">
        <w:rPr>
          <w:rFonts w:ascii="Times New Roman" w:hAnsi="Times New Roman" w:cs="Times New Roman"/>
          <w:sz w:val="24"/>
          <w:szCs w:val="24"/>
          <w:lang w:val="en-GB"/>
        </w:rPr>
        <w:t xml:space="preserve"> centres have </w:t>
      </w:r>
      <w:proofErr w:type="gramStart"/>
      <w:r w:rsidRPr="004472DB">
        <w:rPr>
          <w:rFonts w:ascii="Times New Roman" w:hAnsi="Times New Roman" w:cs="Times New Roman"/>
          <w:sz w:val="24"/>
          <w:szCs w:val="24"/>
          <w:lang w:val="en-GB"/>
        </w:rPr>
        <w:t>actually been</w:t>
      </w:r>
      <w:proofErr w:type="gramEnd"/>
      <w:r w:rsidRPr="004472DB">
        <w:rPr>
          <w:rFonts w:ascii="Times New Roman" w:hAnsi="Times New Roman" w:cs="Times New Roman"/>
          <w:sz w:val="24"/>
          <w:szCs w:val="24"/>
          <w:lang w:val="en-GB"/>
        </w:rPr>
        <w:t xml:space="preserve"> able to promote innovation to the intended extent has been discussed.  This article discusses how innovation has been promoted through one of these centres, SFI Klima 2050.</w:t>
      </w:r>
    </w:p>
    <w:p w14:paraId="6C86461C" w14:textId="707EEAEA" w:rsidR="004472DB" w:rsidRPr="004472DB" w:rsidRDefault="004472DB" w:rsidP="004472DB">
      <w:pPr>
        <w:rPr>
          <w:rFonts w:ascii="Times New Roman" w:hAnsi="Times New Roman" w:cs="Times New Roman"/>
          <w:sz w:val="24"/>
          <w:szCs w:val="24"/>
          <w:lang w:val="en-GB"/>
        </w:rPr>
      </w:pPr>
      <w:r w:rsidRPr="004472DB">
        <w:rPr>
          <w:rFonts w:ascii="Times New Roman" w:hAnsi="Times New Roman" w:cs="Times New Roman"/>
          <w:sz w:val="24"/>
          <w:szCs w:val="24"/>
          <w:lang w:val="en-GB"/>
        </w:rPr>
        <w:t>This article is based on a meta-analysis of overall objectives</w:t>
      </w:r>
      <w:r w:rsidR="00EB77FC">
        <w:rPr>
          <w:rFonts w:ascii="Times New Roman" w:hAnsi="Times New Roman" w:cs="Times New Roman"/>
          <w:sz w:val="24"/>
          <w:szCs w:val="24"/>
          <w:lang w:val="en-GB"/>
        </w:rPr>
        <w:t>,</w:t>
      </w:r>
      <w:r w:rsidRPr="004472DB">
        <w:rPr>
          <w:rFonts w:ascii="Times New Roman" w:hAnsi="Times New Roman" w:cs="Times New Roman"/>
          <w:sz w:val="24"/>
          <w:szCs w:val="24"/>
          <w:lang w:val="en-GB"/>
        </w:rPr>
        <w:t xml:space="preserve"> and the research and innovation results produced. The analysis shows how</w:t>
      </w:r>
      <w:r w:rsidR="006155BF">
        <w:rPr>
          <w:rFonts w:ascii="Times New Roman" w:hAnsi="Times New Roman" w:cs="Times New Roman"/>
          <w:sz w:val="24"/>
          <w:szCs w:val="24"/>
          <w:lang w:val="en-GB"/>
        </w:rPr>
        <w:t xml:space="preserve"> </w:t>
      </w:r>
      <w:r w:rsidRPr="004472DB">
        <w:rPr>
          <w:rFonts w:ascii="Times New Roman" w:hAnsi="Times New Roman" w:cs="Times New Roman"/>
          <w:sz w:val="24"/>
          <w:szCs w:val="24"/>
          <w:lang w:val="en-GB"/>
        </w:rPr>
        <w:t>partner interest has triggered research efforts, testing in pilot projects and innovations. In addition, it shows how this production of "hard" results – measurable and quantifiable – depends on systematic follow-up and involvement work that has driven the hard results. The analysis also shows how a key challenge in the centre has been to involve all the work packages in the interdisciplinary research and innovation work within the centre.</w:t>
      </w:r>
    </w:p>
    <w:p w14:paraId="2E61B93F" w14:textId="77777777" w:rsidR="00042BB1" w:rsidRPr="004472DB" w:rsidRDefault="00042BB1">
      <w:pPr>
        <w:rPr>
          <w:rFonts w:ascii="Times New Roman" w:hAnsi="Times New Roman" w:cs="Times New Roman"/>
          <w:b/>
          <w:bCs/>
          <w:sz w:val="24"/>
          <w:szCs w:val="24"/>
          <w:lang w:val="en-US"/>
        </w:rPr>
      </w:pPr>
      <w:r w:rsidRPr="004472DB">
        <w:rPr>
          <w:rFonts w:ascii="Times New Roman" w:hAnsi="Times New Roman" w:cs="Times New Roman"/>
          <w:b/>
          <w:bCs/>
          <w:sz w:val="24"/>
          <w:szCs w:val="24"/>
          <w:lang w:val="en-US"/>
        </w:rPr>
        <w:br w:type="page"/>
      </w:r>
    </w:p>
    <w:p w14:paraId="751A3022" w14:textId="57C4A7AF" w:rsidR="007F48EE" w:rsidRPr="001868E6" w:rsidRDefault="007F48EE" w:rsidP="007F48EE">
      <w:pPr>
        <w:rPr>
          <w:rFonts w:ascii="Times New Roman" w:hAnsi="Times New Roman" w:cs="Times New Roman"/>
          <w:b/>
          <w:bCs/>
          <w:sz w:val="24"/>
          <w:szCs w:val="24"/>
        </w:rPr>
      </w:pPr>
      <w:r w:rsidRPr="001868E6">
        <w:rPr>
          <w:rFonts w:ascii="Times New Roman" w:hAnsi="Times New Roman" w:cs="Times New Roman"/>
          <w:b/>
          <w:bCs/>
          <w:sz w:val="24"/>
          <w:szCs w:val="24"/>
        </w:rPr>
        <w:t>Introduksjon</w:t>
      </w:r>
    </w:p>
    <w:p w14:paraId="20CFCD8B" w14:textId="3ACC1688" w:rsidR="00A42546" w:rsidRPr="00757EA1" w:rsidRDefault="0099657D" w:rsidP="00697677">
      <w:pPr>
        <w:rPr>
          <w:rFonts w:ascii="Times New Roman" w:hAnsi="Times New Roman" w:cs="Times New Roman"/>
          <w:sz w:val="24"/>
          <w:szCs w:val="24"/>
        </w:rPr>
      </w:pPr>
      <w:r w:rsidRPr="00757EA1">
        <w:rPr>
          <w:rFonts w:ascii="Times New Roman" w:hAnsi="Times New Roman" w:cs="Times New Roman"/>
          <w:sz w:val="24"/>
          <w:szCs w:val="24"/>
          <w:shd w:val="clear" w:color="auto" w:fill="FFFFFF"/>
        </w:rPr>
        <w:t xml:space="preserve">Forskningsrådets </w:t>
      </w:r>
      <w:r w:rsidR="004672E3" w:rsidRPr="00757EA1">
        <w:rPr>
          <w:rFonts w:ascii="Times New Roman" w:hAnsi="Times New Roman" w:cs="Times New Roman"/>
          <w:sz w:val="24"/>
          <w:szCs w:val="24"/>
          <w:shd w:val="clear" w:color="auto" w:fill="FFFFFF"/>
        </w:rPr>
        <w:t xml:space="preserve">Sentre for forskningsdrevet innovasjon (SFI) </w:t>
      </w:r>
      <w:r w:rsidRPr="00757EA1">
        <w:rPr>
          <w:rFonts w:ascii="Times New Roman" w:hAnsi="Times New Roman" w:cs="Times New Roman"/>
          <w:sz w:val="24"/>
          <w:szCs w:val="24"/>
          <w:shd w:val="clear" w:color="auto" w:fill="FFFFFF"/>
        </w:rPr>
        <w:t>er en ordning som er etablert for å utvikle</w:t>
      </w:r>
      <w:r w:rsidR="004672E3" w:rsidRPr="00757EA1">
        <w:rPr>
          <w:rFonts w:ascii="Times New Roman" w:hAnsi="Times New Roman" w:cs="Times New Roman"/>
          <w:sz w:val="24"/>
          <w:szCs w:val="24"/>
          <w:shd w:val="clear" w:color="auto" w:fill="FFFFFF"/>
        </w:rPr>
        <w:t xml:space="preserve"> kompetanse som er viktig for innovasjon og verdiskaping. Langsiktig forskning i et nært samarbeid mellom FoU-aktive bedrifter og fremstående forskningsmiljøer skal styrke </w:t>
      </w:r>
      <w:r w:rsidR="00B91974" w:rsidRPr="00757EA1">
        <w:rPr>
          <w:rFonts w:ascii="Times New Roman" w:hAnsi="Times New Roman" w:cs="Times New Roman"/>
          <w:sz w:val="24"/>
          <w:szCs w:val="24"/>
          <w:shd w:val="clear" w:color="auto" w:fill="FFFFFF"/>
        </w:rPr>
        <w:t xml:space="preserve">innovasjon, </w:t>
      </w:r>
      <w:r w:rsidR="004672E3" w:rsidRPr="00757EA1">
        <w:rPr>
          <w:rFonts w:ascii="Times New Roman" w:hAnsi="Times New Roman" w:cs="Times New Roman"/>
          <w:sz w:val="24"/>
          <w:szCs w:val="24"/>
          <w:shd w:val="clear" w:color="auto" w:fill="FFFFFF"/>
        </w:rPr>
        <w:t>teknologioverføring, internasjonalisering og forskerutdanning. </w:t>
      </w:r>
      <w:r w:rsidR="005A558F" w:rsidRPr="00757EA1">
        <w:rPr>
          <w:rFonts w:ascii="Times New Roman" w:hAnsi="Times New Roman" w:cs="Times New Roman"/>
          <w:sz w:val="24"/>
          <w:szCs w:val="24"/>
          <w:shd w:val="clear" w:color="auto" w:fill="FFFFFF"/>
        </w:rPr>
        <w:t xml:space="preserve">Som beskrevet i Forskningsrådet (2016:6) har </w:t>
      </w:r>
      <w:r w:rsidR="005A558F" w:rsidRPr="00757EA1">
        <w:rPr>
          <w:rFonts w:ascii="Times New Roman" w:hAnsi="Times New Roman" w:cs="Times New Roman"/>
          <w:sz w:val="24"/>
          <w:szCs w:val="24"/>
        </w:rPr>
        <w:t xml:space="preserve">SFI-konseptet […] sitt forbilde i </w:t>
      </w:r>
      <w:r w:rsidR="00042BB1" w:rsidRPr="00757EA1">
        <w:rPr>
          <w:rFonts w:ascii="Times New Roman" w:hAnsi="Times New Roman" w:cs="Times New Roman"/>
          <w:sz w:val="24"/>
          <w:szCs w:val="24"/>
        </w:rPr>
        <w:t>«</w:t>
      </w:r>
      <w:proofErr w:type="spellStart"/>
      <w:r w:rsidR="005A558F" w:rsidRPr="00757EA1">
        <w:rPr>
          <w:rFonts w:ascii="Times New Roman" w:hAnsi="Times New Roman" w:cs="Times New Roman"/>
          <w:sz w:val="24"/>
          <w:szCs w:val="24"/>
        </w:rPr>
        <w:t>Competence</w:t>
      </w:r>
      <w:proofErr w:type="spellEnd"/>
      <w:r w:rsidR="005A558F" w:rsidRPr="00757EA1">
        <w:rPr>
          <w:rFonts w:ascii="Times New Roman" w:hAnsi="Times New Roman" w:cs="Times New Roman"/>
          <w:sz w:val="24"/>
          <w:szCs w:val="24"/>
        </w:rPr>
        <w:t xml:space="preserve"> Centres</w:t>
      </w:r>
      <w:r w:rsidR="00042BB1" w:rsidRPr="00757EA1">
        <w:rPr>
          <w:rFonts w:ascii="Times New Roman" w:hAnsi="Times New Roman" w:cs="Times New Roman"/>
          <w:sz w:val="24"/>
          <w:szCs w:val="24"/>
        </w:rPr>
        <w:t>»</w:t>
      </w:r>
      <w:r w:rsidR="005A558F" w:rsidRPr="00757EA1">
        <w:rPr>
          <w:rFonts w:ascii="Times New Roman" w:hAnsi="Times New Roman" w:cs="Times New Roman"/>
          <w:sz w:val="24"/>
          <w:szCs w:val="24"/>
        </w:rPr>
        <w:t xml:space="preserve"> som er etablert med gode erfaringer i mange andre land de siste 30 år. USA med </w:t>
      </w:r>
      <w:r w:rsidR="00A42546" w:rsidRPr="00757EA1">
        <w:rPr>
          <w:rFonts w:ascii="Times New Roman" w:hAnsi="Times New Roman" w:cs="Times New Roman"/>
          <w:sz w:val="24"/>
          <w:szCs w:val="24"/>
        </w:rPr>
        <w:t xml:space="preserve">National Science </w:t>
      </w:r>
      <w:r w:rsidR="00234012">
        <w:rPr>
          <w:rFonts w:ascii="Times New Roman" w:hAnsi="Times New Roman" w:cs="Times New Roman"/>
          <w:sz w:val="24"/>
          <w:szCs w:val="24"/>
        </w:rPr>
        <w:t>F</w:t>
      </w:r>
      <w:r w:rsidR="00A42546" w:rsidRPr="00757EA1">
        <w:rPr>
          <w:rFonts w:ascii="Times New Roman" w:hAnsi="Times New Roman" w:cs="Times New Roman"/>
          <w:sz w:val="24"/>
          <w:szCs w:val="24"/>
        </w:rPr>
        <w:t xml:space="preserve">oundations </w:t>
      </w:r>
      <w:r w:rsidR="005A558F" w:rsidRPr="00757EA1">
        <w:rPr>
          <w:rFonts w:ascii="Times New Roman" w:hAnsi="Times New Roman" w:cs="Times New Roman"/>
          <w:sz w:val="24"/>
          <w:szCs w:val="24"/>
        </w:rPr>
        <w:t>Engineering Research Centers som startet i 1985 var først</w:t>
      </w:r>
      <w:r w:rsidR="00A42546" w:rsidRPr="00757EA1">
        <w:rPr>
          <w:rFonts w:ascii="Times New Roman" w:hAnsi="Times New Roman" w:cs="Times New Roman"/>
          <w:sz w:val="24"/>
          <w:szCs w:val="24"/>
        </w:rPr>
        <w:t xml:space="preserve">, med et uttrykt mål om å </w:t>
      </w:r>
      <w:proofErr w:type="gramStart"/>
      <w:r w:rsidR="00A42546" w:rsidRPr="00757EA1">
        <w:rPr>
          <w:rFonts w:ascii="Times New Roman" w:hAnsi="Times New Roman" w:cs="Times New Roman"/>
          <w:sz w:val="24"/>
          <w:szCs w:val="24"/>
        </w:rPr>
        <w:t>integrere</w:t>
      </w:r>
      <w:proofErr w:type="gramEnd"/>
      <w:r w:rsidR="00A42546" w:rsidRPr="00757EA1">
        <w:rPr>
          <w:rFonts w:ascii="Times New Roman" w:hAnsi="Times New Roman" w:cs="Times New Roman"/>
          <w:sz w:val="24"/>
          <w:szCs w:val="24"/>
        </w:rPr>
        <w:t xml:space="preserve"> forskning og utdanning med teknisk innovasjon (National Science Foundation 2016). Siden oppstarten har 75 slike sentre blitt finansiert, med støtte på opptil ti år. I 2020 ble fjerde generasjon sentre lansert, kjent som </w:t>
      </w:r>
      <w:r w:rsidR="00A42546" w:rsidRPr="00757EA1">
        <w:rPr>
          <w:rFonts w:ascii="Times New Roman" w:hAnsi="Times New Roman" w:cs="Times New Roman"/>
          <w:color w:val="333333"/>
          <w:sz w:val="24"/>
          <w:szCs w:val="24"/>
          <w:shd w:val="clear" w:color="auto" w:fill="FFFFFF"/>
        </w:rPr>
        <w:t xml:space="preserve">Gen-4 </w:t>
      </w:r>
      <w:proofErr w:type="spellStart"/>
      <w:r w:rsidR="00A42546" w:rsidRPr="00757EA1">
        <w:rPr>
          <w:rFonts w:ascii="Times New Roman" w:hAnsi="Times New Roman" w:cs="Times New Roman"/>
          <w:color w:val="333333"/>
          <w:sz w:val="24"/>
          <w:szCs w:val="24"/>
          <w:shd w:val="clear" w:color="auto" w:fill="FFFFFF"/>
        </w:rPr>
        <w:t>ERCs</w:t>
      </w:r>
      <w:proofErr w:type="spellEnd"/>
      <w:r w:rsidR="00DB2E3C" w:rsidRPr="00757EA1">
        <w:rPr>
          <w:rFonts w:ascii="Times New Roman" w:hAnsi="Times New Roman" w:cs="Times New Roman"/>
          <w:color w:val="333333"/>
          <w:sz w:val="24"/>
          <w:szCs w:val="24"/>
          <w:shd w:val="clear" w:color="auto" w:fill="FFFFFF"/>
        </w:rPr>
        <w:t xml:space="preserve"> </w:t>
      </w:r>
      <w:r w:rsidR="00021841" w:rsidRPr="00757EA1">
        <w:rPr>
          <w:rFonts w:ascii="Times New Roman" w:hAnsi="Times New Roman" w:cs="Times New Roman"/>
          <w:color w:val="333333"/>
          <w:sz w:val="24"/>
          <w:szCs w:val="24"/>
          <w:shd w:val="clear" w:color="auto" w:fill="FFFFFF"/>
        </w:rPr>
        <w:t>(National Science Foundation, 2020)</w:t>
      </w:r>
      <w:r w:rsidR="00A42546" w:rsidRPr="00757EA1">
        <w:rPr>
          <w:rFonts w:ascii="Times New Roman" w:hAnsi="Times New Roman" w:cs="Times New Roman"/>
          <w:color w:val="333333"/>
          <w:sz w:val="24"/>
          <w:szCs w:val="24"/>
          <w:shd w:val="clear" w:color="auto" w:fill="FFFFFF"/>
        </w:rPr>
        <w:t>.</w:t>
      </w:r>
    </w:p>
    <w:p w14:paraId="40F8FA85" w14:textId="205D7D1D" w:rsidR="005620A8" w:rsidRPr="00757EA1" w:rsidRDefault="005A558F" w:rsidP="00A77725">
      <w:pPr>
        <w:shd w:val="clear" w:color="auto" w:fill="FFFFFF"/>
        <w:rPr>
          <w:rFonts w:ascii="Times New Roman" w:hAnsi="Times New Roman" w:cs="Times New Roman"/>
          <w:sz w:val="24"/>
          <w:szCs w:val="24"/>
        </w:rPr>
      </w:pPr>
      <w:r w:rsidRPr="00757EA1">
        <w:rPr>
          <w:rFonts w:ascii="Times New Roman" w:hAnsi="Times New Roman" w:cs="Times New Roman"/>
          <w:sz w:val="24"/>
          <w:szCs w:val="24"/>
        </w:rPr>
        <w:t>Australia</w:t>
      </w:r>
      <w:r w:rsidR="005620A8" w:rsidRPr="00757EA1">
        <w:rPr>
          <w:rFonts w:ascii="Times New Roman" w:hAnsi="Times New Roman" w:cs="Times New Roman"/>
          <w:sz w:val="24"/>
          <w:szCs w:val="24"/>
        </w:rPr>
        <w:t>s</w:t>
      </w:r>
      <w:r w:rsidR="005620A8" w:rsidRPr="00757EA1">
        <w:rPr>
          <w:rFonts w:ascii="Times New Roman" w:hAnsi="Times New Roman" w:cs="Times New Roman"/>
          <w:sz w:val="24"/>
          <w:szCs w:val="24"/>
          <w:lang w:val="nb"/>
        </w:rPr>
        <w:t>Cooperative Research Centres (CRC) Program ble offisielt lansert i 1990 med de første CRCene etablert i 1991. Siden da har 230 CRCer blitt finansiert av den australske regjeringen som har bidratt med mer enn 4,7 milliarder AUD i CRC-programfinansiering . Ytterligere 14,9 milliarder AUD har kommet i form av kontanter og bidrag fra CRC-deltakere.</w:t>
      </w:r>
      <w:r w:rsidR="00890521" w:rsidRPr="00757EA1">
        <w:rPr>
          <w:rFonts w:ascii="Times New Roman" w:hAnsi="Times New Roman" w:cs="Times New Roman"/>
          <w:sz w:val="24"/>
          <w:szCs w:val="24"/>
        </w:rPr>
        <w:t xml:space="preserve"> i Sverige ble</w:t>
      </w:r>
      <w:r w:rsidR="00953840">
        <w:rPr>
          <w:rFonts w:ascii="Times New Roman" w:hAnsi="Times New Roman" w:cs="Times New Roman"/>
          <w:sz w:val="24"/>
          <w:szCs w:val="24"/>
        </w:rPr>
        <w:t xml:space="preserve"> Kompetanseprogrammet</w:t>
      </w:r>
      <w:r w:rsidR="00890521" w:rsidRPr="00757EA1">
        <w:rPr>
          <w:rFonts w:ascii="Times New Roman" w:hAnsi="Times New Roman" w:cs="Times New Roman"/>
          <w:sz w:val="24"/>
          <w:szCs w:val="24"/>
        </w:rPr>
        <w:t xml:space="preserve"> </w:t>
      </w:r>
      <w:r w:rsidR="00890521" w:rsidRPr="00757EA1">
        <w:rPr>
          <w:rFonts w:ascii="Times New Roman" w:eastAsia="Times New Roman" w:hAnsi="Times New Roman" w:cs="Times New Roman"/>
          <w:sz w:val="24"/>
          <w:szCs w:val="24"/>
          <w:lang w:eastAsia="nb-NO"/>
        </w:rPr>
        <w:t>lansert i 1993. Hvert senter har hatt et årlig budsjett på rundt 18 MSEK, hvorav de deltakende selskapene, finansieringsbyråene og vertsuniversitetene har finansiert omtrent en tredjedel hver. Det totale budsjettet for kompetansesenterprogrammet i løpet av deres levetid har vært rundt 4,9 BSEK. (</w:t>
      </w:r>
      <w:proofErr w:type="spellStart"/>
      <w:r w:rsidR="00890521" w:rsidRPr="00757EA1">
        <w:rPr>
          <w:rFonts w:ascii="Times New Roman" w:eastAsia="Times New Roman" w:hAnsi="Times New Roman" w:cs="Times New Roman"/>
          <w:sz w:val="24"/>
          <w:szCs w:val="24"/>
          <w:lang w:eastAsia="nb-NO"/>
        </w:rPr>
        <w:t>Stern</w:t>
      </w:r>
      <w:proofErr w:type="spellEnd"/>
      <w:r w:rsidR="00890521" w:rsidRPr="00757EA1">
        <w:rPr>
          <w:rFonts w:ascii="Times New Roman" w:eastAsia="Times New Roman" w:hAnsi="Times New Roman" w:cs="Times New Roman"/>
          <w:sz w:val="24"/>
          <w:szCs w:val="24"/>
          <w:lang w:eastAsia="nb-NO"/>
        </w:rPr>
        <w:t xml:space="preserve"> et al., 2019)</w:t>
      </w:r>
      <w:r w:rsidR="00633DFB" w:rsidRPr="00757EA1">
        <w:rPr>
          <w:rFonts w:ascii="Times New Roman" w:eastAsia="Times New Roman" w:hAnsi="Times New Roman" w:cs="Times New Roman"/>
          <w:sz w:val="24"/>
          <w:szCs w:val="24"/>
          <w:lang w:eastAsia="nb-NO"/>
        </w:rPr>
        <w:t xml:space="preserve">. </w:t>
      </w:r>
      <w:r w:rsidR="00890521" w:rsidRPr="00757EA1">
        <w:rPr>
          <w:rFonts w:ascii="Times New Roman" w:hAnsi="Times New Roman" w:cs="Times New Roman"/>
          <w:sz w:val="24"/>
          <w:szCs w:val="24"/>
        </w:rPr>
        <w:t>En god oversikt over de ulike nordiske lands sentre (pluss Canada) gis i Meyer et al. (2019)</w:t>
      </w:r>
    </w:p>
    <w:p w14:paraId="12167F2D" w14:textId="4E92528A" w:rsidR="00B91974" w:rsidRPr="00757EA1" w:rsidRDefault="005A558F" w:rsidP="00697677">
      <w:pPr>
        <w:rPr>
          <w:rFonts w:ascii="Times New Roman" w:hAnsi="Times New Roman" w:cs="Times New Roman"/>
          <w:sz w:val="24"/>
          <w:szCs w:val="24"/>
        </w:rPr>
      </w:pPr>
      <w:r w:rsidRPr="00757EA1">
        <w:rPr>
          <w:rFonts w:ascii="Times New Roman" w:hAnsi="Times New Roman" w:cs="Times New Roman"/>
          <w:sz w:val="24"/>
          <w:szCs w:val="24"/>
        </w:rPr>
        <w:t>Den norske SFI-ordningen ble gitt en utforming som er tilpasset norske forhold, og framstår som en konkurransebasert, nasjonal satsing hvor Norges forskningsråd tildeler status og bevilgninger som SFI</w:t>
      </w:r>
      <w:r w:rsidR="0099657D" w:rsidRPr="00757EA1">
        <w:rPr>
          <w:rFonts w:ascii="Times New Roman" w:hAnsi="Times New Roman" w:cs="Times New Roman"/>
          <w:sz w:val="24"/>
          <w:szCs w:val="24"/>
        </w:rPr>
        <w:t xml:space="preserve">. Det altoverveiende inntrykk fra rapporter som </w:t>
      </w:r>
      <w:r w:rsidR="00FB31F8" w:rsidRPr="00757EA1">
        <w:rPr>
          <w:rFonts w:ascii="Times New Roman" w:hAnsi="Times New Roman" w:cs="Times New Roman"/>
          <w:sz w:val="24"/>
          <w:szCs w:val="24"/>
        </w:rPr>
        <w:t xml:space="preserve">har </w:t>
      </w:r>
      <w:r w:rsidR="009C7736" w:rsidRPr="00757EA1">
        <w:rPr>
          <w:rFonts w:ascii="Times New Roman" w:hAnsi="Times New Roman" w:cs="Times New Roman"/>
          <w:sz w:val="24"/>
          <w:szCs w:val="24"/>
        </w:rPr>
        <w:t>evaluert</w:t>
      </w:r>
      <w:r w:rsidR="0099657D" w:rsidRPr="00757EA1">
        <w:rPr>
          <w:rFonts w:ascii="Times New Roman" w:hAnsi="Times New Roman" w:cs="Times New Roman"/>
          <w:sz w:val="24"/>
          <w:szCs w:val="24"/>
        </w:rPr>
        <w:t xml:space="preserve"> de ulike </w:t>
      </w:r>
      <w:r w:rsidR="009C7736" w:rsidRPr="00757EA1">
        <w:rPr>
          <w:rFonts w:ascii="Times New Roman" w:hAnsi="Times New Roman" w:cs="Times New Roman"/>
          <w:sz w:val="24"/>
          <w:szCs w:val="24"/>
        </w:rPr>
        <w:t>prosjektene</w:t>
      </w:r>
      <w:r w:rsidR="0099657D" w:rsidRPr="00757EA1">
        <w:rPr>
          <w:rFonts w:ascii="Times New Roman" w:hAnsi="Times New Roman" w:cs="Times New Roman"/>
          <w:sz w:val="24"/>
          <w:szCs w:val="24"/>
        </w:rPr>
        <w:t xml:space="preserve"> innen ordninge</w:t>
      </w:r>
      <w:r w:rsidR="009C7736" w:rsidRPr="00757EA1">
        <w:rPr>
          <w:rFonts w:ascii="Times New Roman" w:hAnsi="Times New Roman" w:cs="Times New Roman"/>
          <w:sz w:val="24"/>
          <w:szCs w:val="24"/>
        </w:rPr>
        <w:t>n</w:t>
      </w:r>
      <w:r w:rsidR="0099657D" w:rsidRPr="00757EA1">
        <w:rPr>
          <w:rFonts w:ascii="Times New Roman" w:hAnsi="Times New Roman" w:cs="Times New Roman"/>
          <w:sz w:val="24"/>
          <w:szCs w:val="24"/>
        </w:rPr>
        <w:t xml:space="preserve"> er at dette i all hovedsak har vært en vellykket strategi – men i</w:t>
      </w:r>
      <w:r w:rsidR="00CF4621" w:rsidRPr="00757EA1">
        <w:rPr>
          <w:rFonts w:ascii="Times New Roman" w:hAnsi="Times New Roman" w:cs="Times New Roman"/>
          <w:sz w:val="24"/>
          <w:szCs w:val="24"/>
          <w:shd w:val="clear" w:color="auto" w:fill="FFFFFF"/>
        </w:rPr>
        <w:t xml:space="preserve"> hvilken grad sentrene faktisk har evnet å fremme innovasjon i den tiltenkte grad har vært diskutert (</w:t>
      </w:r>
      <w:proofErr w:type="spellStart"/>
      <w:r w:rsidR="00CF4621" w:rsidRPr="00757EA1">
        <w:rPr>
          <w:rFonts w:ascii="Times New Roman" w:hAnsi="Times New Roman" w:cs="Times New Roman"/>
          <w:sz w:val="24"/>
          <w:szCs w:val="24"/>
          <w:shd w:val="clear" w:color="auto" w:fill="FFFFFF"/>
        </w:rPr>
        <w:t>Damvad</w:t>
      </w:r>
      <w:proofErr w:type="spellEnd"/>
      <w:r w:rsidR="00CF4621" w:rsidRPr="00757EA1">
        <w:rPr>
          <w:rFonts w:ascii="Times New Roman" w:hAnsi="Times New Roman" w:cs="Times New Roman"/>
          <w:sz w:val="24"/>
          <w:szCs w:val="24"/>
          <w:shd w:val="clear" w:color="auto" w:fill="FFFFFF"/>
        </w:rPr>
        <w:t xml:space="preserve"> Analytics, 2018).</w:t>
      </w:r>
      <w:r w:rsidR="0099657D" w:rsidRPr="00757EA1">
        <w:rPr>
          <w:rFonts w:ascii="Times New Roman" w:hAnsi="Times New Roman" w:cs="Times New Roman"/>
          <w:sz w:val="24"/>
          <w:szCs w:val="24"/>
          <w:shd w:val="clear" w:color="auto" w:fill="FFFFFF"/>
        </w:rPr>
        <w:t xml:space="preserve"> </w:t>
      </w:r>
    </w:p>
    <w:p w14:paraId="2BEE41DA" w14:textId="0BA2D58B" w:rsidR="00697677" w:rsidRPr="00757EA1" w:rsidRDefault="00D36F9D" w:rsidP="00697677">
      <w:pPr>
        <w:rPr>
          <w:rFonts w:ascii="Times New Roman" w:hAnsi="Times New Roman" w:cs="Times New Roman"/>
          <w:sz w:val="24"/>
          <w:szCs w:val="24"/>
          <w:shd w:val="clear" w:color="auto" w:fill="FFFFFF"/>
        </w:rPr>
      </w:pPr>
      <w:r w:rsidRPr="00757EA1">
        <w:rPr>
          <w:rFonts w:ascii="Times New Roman" w:hAnsi="Times New Roman" w:cs="Times New Roman"/>
          <w:sz w:val="24"/>
          <w:szCs w:val="24"/>
          <w:shd w:val="clear" w:color="auto" w:fill="FFFFFF"/>
        </w:rPr>
        <w:t>Midtveisevalueringen av SFI-ordningen (Forskningsrådet, 2019) understreker hvor utfordrende det er å bedømme i hvilken grad dette lykkes</w:t>
      </w:r>
      <w:r w:rsidR="00042BB1" w:rsidRPr="00757EA1">
        <w:rPr>
          <w:rFonts w:ascii="Times New Roman" w:hAnsi="Times New Roman" w:cs="Times New Roman"/>
          <w:sz w:val="24"/>
          <w:szCs w:val="24"/>
          <w:shd w:val="clear" w:color="auto" w:fill="FFFFFF"/>
        </w:rPr>
        <w:t>. I</w:t>
      </w:r>
      <w:r w:rsidRPr="00757EA1">
        <w:rPr>
          <w:rFonts w:ascii="Times New Roman" w:hAnsi="Times New Roman" w:cs="Times New Roman"/>
          <w:sz w:val="24"/>
          <w:szCs w:val="24"/>
          <w:shd w:val="clear" w:color="auto" w:fill="FFFFFF"/>
        </w:rPr>
        <w:t>nnovasjon er en usikker øvelse og at det kan ta tiår før den endelige effekten kan måles.</w:t>
      </w:r>
      <w:r w:rsidR="00697677" w:rsidRPr="00757EA1">
        <w:rPr>
          <w:rFonts w:ascii="Times New Roman" w:hAnsi="Times New Roman" w:cs="Times New Roman"/>
          <w:sz w:val="24"/>
          <w:szCs w:val="24"/>
          <w:shd w:val="clear" w:color="auto" w:fill="FFFFFF"/>
        </w:rPr>
        <w:t xml:space="preserve"> Samtidig kjennetegnes sentrene av variasjon når det gjelder hvilken type aktivitet de har, hvor omfattende partnergruppen er, samt hvordan det praktiske innovasjonsarbeidet gjennomføres.</w:t>
      </w:r>
    </w:p>
    <w:p w14:paraId="7D964CB4" w14:textId="5E75471B" w:rsidR="00237055" w:rsidRPr="00757EA1" w:rsidRDefault="00237055" w:rsidP="004F77AC">
      <w:pPr>
        <w:rPr>
          <w:rFonts w:ascii="Times New Roman" w:hAnsi="Times New Roman" w:cs="Times New Roman"/>
          <w:sz w:val="24"/>
          <w:szCs w:val="24"/>
          <w:shd w:val="clear" w:color="auto" w:fill="FFFFFF"/>
        </w:rPr>
      </w:pPr>
      <w:r w:rsidRPr="00757EA1">
        <w:rPr>
          <w:rFonts w:ascii="Times New Roman" w:hAnsi="Times New Roman" w:cs="Times New Roman"/>
          <w:sz w:val="24"/>
          <w:szCs w:val="24"/>
          <w:shd w:val="clear" w:color="auto" w:fill="FFFFFF"/>
        </w:rPr>
        <w:t>Spørsmålet om hvordan</w:t>
      </w:r>
      <w:r w:rsidR="00697677" w:rsidRPr="00757EA1">
        <w:rPr>
          <w:rFonts w:ascii="Times New Roman" w:hAnsi="Times New Roman" w:cs="Times New Roman"/>
          <w:sz w:val="24"/>
          <w:szCs w:val="24"/>
          <w:shd w:val="clear" w:color="auto" w:fill="FFFFFF"/>
        </w:rPr>
        <w:t xml:space="preserve"> og i hvilken grad</w:t>
      </w:r>
      <w:r w:rsidRPr="00757EA1">
        <w:rPr>
          <w:rFonts w:ascii="Times New Roman" w:hAnsi="Times New Roman" w:cs="Times New Roman"/>
          <w:sz w:val="24"/>
          <w:szCs w:val="24"/>
          <w:shd w:val="clear" w:color="auto" w:fill="FFFFFF"/>
        </w:rPr>
        <w:t xml:space="preserve"> innovasjon </w:t>
      </w:r>
      <w:r w:rsidR="00697677" w:rsidRPr="00757EA1">
        <w:rPr>
          <w:rFonts w:ascii="Times New Roman" w:hAnsi="Times New Roman" w:cs="Times New Roman"/>
          <w:sz w:val="24"/>
          <w:szCs w:val="24"/>
          <w:shd w:val="clear" w:color="auto" w:fill="FFFFFF"/>
        </w:rPr>
        <w:t>aktivt kan fremmes gjennom ordningen</w:t>
      </w:r>
      <w:r w:rsidRPr="00757EA1">
        <w:rPr>
          <w:rFonts w:ascii="Times New Roman" w:hAnsi="Times New Roman" w:cs="Times New Roman"/>
          <w:sz w:val="24"/>
          <w:szCs w:val="24"/>
          <w:shd w:val="clear" w:color="auto" w:fill="FFFFFF"/>
        </w:rPr>
        <w:t xml:space="preserve"> er ikke desto mindre essensielt</w:t>
      </w:r>
      <w:r w:rsidR="00697677" w:rsidRPr="00757EA1">
        <w:rPr>
          <w:rFonts w:ascii="Times New Roman" w:hAnsi="Times New Roman" w:cs="Times New Roman"/>
          <w:sz w:val="24"/>
          <w:szCs w:val="24"/>
          <w:shd w:val="clear" w:color="auto" w:fill="FFFFFF"/>
        </w:rPr>
        <w:t>, også i et finansielt perspektiv.</w:t>
      </w:r>
      <w:r w:rsidR="009C7736" w:rsidRPr="00757EA1">
        <w:rPr>
          <w:rFonts w:ascii="Times New Roman" w:hAnsi="Times New Roman" w:cs="Times New Roman"/>
          <w:sz w:val="24"/>
          <w:szCs w:val="24"/>
          <w:shd w:val="clear" w:color="auto" w:fill="FFFFFF"/>
        </w:rPr>
        <w:t xml:space="preserve"> Det er</w:t>
      </w:r>
      <w:r w:rsidRPr="00757EA1">
        <w:rPr>
          <w:rFonts w:ascii="Times New Roman" w:hAnsi="Times New Roman" w:cs="Times New Roman"/>
          <w:sz w:val="24"/>
          <w:szCs w:val="24"/>
          <w:shd w:val="clear" w:color="auto" w:fill="FFFFFF"/>
        </w:rPr>
        <w:t xml:space="preserve"> stipulert i midtveisevalueringen </w:t>
      </w:r>
      <w:r w:rsidR="009C7736" w:rsidRPr="00757EA1">
        <w:rPr>
          <w:rFonts w:ascii="Times New Roman" w:hAnsi="Times New Roman" w:cs="Times New Roman"/>
          <w:sz w:val="24"/>
          <w:szCs w:val="24"/>
          <w:shd w:val="clear" w:color="auto" w:fill="FFFFFF"/>
        </w:rPr>
        <w:t xml:space="preserve">at </w:t>
      </w:r>
      <w:r w:rsidRPr="00757EA1">
        <w:rPr>
          <w:rFonts w:ascii="Times New Roman" w:hAnsi="Times New Roman" w:cs="Times New Roman"/>
          <w:sz w:val="24"/>
          <w:szCs w:val="24"/>
          <w:shd w:val="clear" w:color="auto" w:fill="FFFFFF"/>
        </w:rPr>
        <w:t>ordningen</w:t>
      </w:r>
      <w:r w:rsidR="009C7736" w:rsidRPr="00757EA1">
        <w:rPr>
          <w:rFonts w:ascii="Times New Roman" w:hAnsi="Times New Roman" w:cs="Times New Roman"/>
          <w:sz w:val="24"/>
          <w:szCs w:val="24"/>
          <w:shd w:val="clear" w:color="auto" w:fill="FFFFFF"/>
        </w:rPr>
        <w:t xml:space="preserve"> oms</w:t>
      </w:r>
      <w:r w:rsidR="00DB2E3C" w:rsidRPr="00757EA1">
        <w:rPr>
          <w:rFonts w:ascii="Times New Roman" w:hAnsi="Times New Roman" w:cs="Times New Roman"/>
          <w:sz w:val="24"/>
          <w:szCs w:val="24"/>
          <w:shd w:val="clear" w:color="auto" w:fill="FFFFFF"/>
        </w:rPr>
        <w:t>a</w:t>
      </w:r>
      <w:r w:rsidR="009C7736" w:rsidRPr="00757EA1">
        <w:rPr>
          <w:rFonts w:ascii="Times New Roman" w:hAnsi="Times New Roman" w:cs="Times New Roman"/>
          <w:sz w:val="24"/>
          <w:szCs w:val="24"/>
          <w:shd w:val="clear" w:color="auto" w:fill="FFFFFF"/>
        </w:rPr>
        <w:t xml:space="preserve">tte for («total </w:t>
      </w:r>
      <w:proofErr w:type="spellStart"/>
      <w:r w:rsidR="009C7736" w:rsidRPr="00757EA1">
        <w:rPr>
          <w:rFonts w:ascii="Times New Roman" w:hAnsi="Times New Roman" w:cs="Times New Roman"/>
          <w:sz w:val="24"/>
          <w:szCs w:val="24"/>
          <w:shd w:val="clear" w:color="auto" w:fill="FFFFFF"/>
        </w:rPr>
        <w:t>investment</w:t>
      </w:r>
      <w:proofErr w:type="spellEnd"/>
      <w:r w:rsidR="009C7736" w:rsidRPr="00757EA1">
        <w:rPr>
          <w:rFonts w:ascii="Times New Roman" w:hAnsi="Times New Roman" w:cs="Times New Roman"/>
          <w:sz w:val="24"/>
          <w:szCs w:val="24"/>
          <w:shd w:val="clear" w:color="auto" w:fill="FFFFFF"/>
        </w:rPr>
        <w:t xml:space="preserve"> to date») mer enn syv mrd. NOK når alle bidrag fra Forskningsrådet, universiteter, forskningsinstitutter og industripartnere tas med</w:t>
      </w:r>
      <w:r w:rsidRPr="00757EA1">
        <w:rPr>
          <w:rFonts w:ascii="Times New Roman" w:hAnsi="Times New Roman" w:cs="Times New Roman"/>
          <w:sz w:val="24"/>
          <w:szCs w:val="24"/>
          <w:shd w:val="clear" w:color="auto" w:fill="FFFFFF"/>
        </w:rPr>
        <w:t xml:space="preserve"> (Forskningsrådet, 2019</w:t>
      </w:r>
      <w:r w:rsidR="005D5E3D" w:rsidRPr="00757EA1">
        <w:rPr>
          <w:rFonts w:ascii="Times New Roman" w:hAnsi="Times New Roman" w:cs="Times New Roman"/>
          <w:sz w:val="24"/>
          <w:szCs w:val="24"/>
          <w:shd w:val="clear" w:color="auto" w:fill="FFFFFF"/>
        </w:rPr>
        <w:t>:4</w:t>
      </w:r>
      <w:r w:rsidRPr="00757EA1">
        <w:rPr>
          <w:rFonts w:ascii="Times New Roman" w:hAnsi="Times New Roman" w:cs="Times New Roman"/>
          <w:sz w:val="24"/>
          <w:szCs w:val="24"/>
          <w:shd w:val="clear" w:color="auto" w:fill="FFFFFF"/>
        </w:rPr>
        <w:t>).</w:t>
      </w:r>
      <w:r w:rsidR="00042BB1" w:rsidRPr="00757EA1">
        <w:rPr>
          <w:rFonts w:ascii="Times New Roman" w:hAnsi="Times New Roman" w:cs="Times New Roman"/>
          <w:sz w:val="24"/>
          <w:szCs w:val="24"/>
          <w:shd w:val="clear" w:color="auto" w:fill="FFFFFF"/>
        </w:rPr>
        <w:t xml:space="preserve"> Omfanget alene gjør det samfunnsmessig interessant å vurdere effekten. </w:t>
      </w:r>
    </w:p>
    <w:p w14:paraId="7A54BD0E" w14:textId="220B89E6" w:rsidR="000C0409" w:rsidRDefault="004B156D" w:rsidP="004F77AC">
      <w:pPr>
        <w:rPr>
          <w:rFonts w:ascii="Times New Roman" w:hAnsi="Times New Roman" w:cs="Times New Roman"/>
          <w:sz w:val="24"/>
          <w:szCs w:val="24"/>
        </w:rPr>
      </w:pPr>
      <w:bookmarkStart w:id="2" w:name="_Hlk98878025"/>
      <w:r w:rsidRPr="00757EA1">
        <w:rPr>
          <w:rFonts w:ascii="Times New Roman" w:hAnsi="Times New Roman" w:cs="Times New Roman"/>
          <w:sz w:val="24"/>
          <w:szCs w:val="24"/>
        </w:rPr>
        <w:t xml:space="preserve">Denne artikkelen tar for seg hvordan innovasjon </w:t>
      </w:r>
      <w:r w:rsidR="005D25A6" w:rsidRPr="00757EA1">
        <w:rPr>
          <w:rFonts w:ascii="Times New Roman" w:hAnsi="Times New Roman" w:cs="Times New Roman"/>
          <w:sz w:val="24"/>
          <w:szCs w:val="24"/>
        </w:rPr>
        <w:t>er fremmet gjennom ett av disse sentrene, SFI Klima 2050</w:t>
      </w:r>
      <w:r w:rsidR="005D5E3D" w:rsidRPr="00757EA1">
        <w:rPr>
          <w:rFonts w:ascii="Times New Roman" w:hAnsi="Times New Roman" w:cs="Times New Roman"/>
          <w:sz w:val="24"/>
          <w:szCs w:val="24"/>
        </w:rPr>
        <w:t xml:space="preserve">. </w:t>
      </w:r>
      <w:r w:rsidR="00D64494" w:rsidRPr="00757EA1">
        <w:rPr>
          <w:rFonts w:ascii="Times New Roman" w:hAnsi="Times New Roman" w:cs="Times New Roman"/>
          <w:sz w:val="24"/>
          <w:szCs w:val="24"/>
        </w:rPr>
        <w:t xml:space="preserve"> </w:t>
      </w:r>
      <w:r w:rsidR="00000616" w:rsidRPr="00757EA1">
        <w:rPr>
          <w:rFonts w:ascii="Times New Roman" w:hAnsi="Times New Roman" w:cs="Times New Roman"/>
          <w:sz w:val="24"/>
          <w:szCs w:val="24"/>
        </w:rPr>
        <w:t xml:space="preserve">Klima 2050 har som hovedmål å redusere samfunnsrisiko økt nedbør i det bygde miljø som følge av klimaendringer. Denne artikkelen </w:t>
      </w:r>
      <w:proofErr w:type="gramStart"/>
      <w:r w:rsidR="00000616" w:rsidRPr="00757EA1">
        <w:rPr>
          <w:rFonts w:ascii="Times New Roman" w:hAnsi="Times New Roman" w:cs="Times New Roman"/>
          <w:sz w:val="24"/>
          <w:szCs w:val="24"/>
        </w:rPr>
        <w:t>fokuserer</w:t>
      </w:r>
      <w:proofErr w:type="gramEnd"/>
      <w:r w:rsidR="00000616" w:rsidRPr="00757EA1">
        <w:rPr>
          <w:rFonts w:ascii="Times New Roman" w:hAnsi="Times New Roman" w:cs="Times New Roman"/>
          <w:sz w:val="24"/>
          <w:szCs w:val="24"/>
        </w:rPr>
        <w:t xml:space="preserve"> på hvordan SFI Klima 2050 fremmer innovasjoner som reduserer samfunnsrisiko forbundet med klimaendringer i denne konteksten. </w:t>
      </w:r>
      <w:r w:rsidR="005D5E3D" w:rsidRPr="00757EA1">
        <w:rPr>
          <w:rFonts w:ascii="Times New Roman" w:hAnsi="Times New Roman" w:cs="Times New Roman"/>
          <w:sz w:val="24"/>
          <w:szCs w:val="24"/>
        </w:rPr>
        <w:t xml:space="preserve">I Klima 2050 er </w:t>
      </w:r>
      <w:r w:rsidR="0099657D" w:rsidRPr="00757EA1">
        <w:rPr>
          <w:rFonts w:ascii="Times New Roman" w:hAnsi="Times New Roman" w:cs="Times New Roman"/>
          <w:sz w:val="24"/>
          <w:szCs w:val="24"/>
        </w:rPr>
        <w:t>innovasjoner er forstått som «nye og forbedrede løsninger,</w:t>
      </w:r>
      <w:r w:rsidR="0099657D" w:rsidRPr="001868E6">
        <w:rPr>
          <w:rFonts w:ascii="Times New Roman" w:hAnsi="Times New Roman" w:cs="Times New Roman"/>
          <w:sz w:val="24"/>
          <w:szCs w:val="24"/>
        </w:rPr>
        <w:t xml:space="preserve"> produkter, prosesser og forretningsmodeller» som «utnytter de teknologiske løsningene i senteret»</w:t>
      </w:r>
      <w:r w:rsidR="005D5E3D">
        <w:rPr>
          <w:rFonts w:ascii="Times New Roman" w:hAnsi="Times New Roman" w:cs="Times New Roman"/>
          <w:sz w:val="24"/>
          <w:szCs w:val="24"/>
        </w:rPr>
        <w:t xml:space="preserve"> (Klima 2050, 2015)</w:t>
      </w:r>
      <w:r w:rsidR="0099657D" w:rsidRPr="001868E6">
        <w:rPr>
          <w:rFonts w:ascii="Times New Roman" w:hAnsi="Times New Roman" w:cs="Times New Roman"/>
          <w:sz w:val="24"/>
          <w:szCs w:val="24"/>
        </w:rPr>
        <w:t>.</w:t>
      </w:r>
      <w:r w:rsidR="005D25A6" w:rsidRPr="001868E6">
        <w:rPr>
          <w:rFonts w:ascii="Times New Roman" w:hAnsi="Times New Roman" w:cs="Times New Roman"/>
          <w:sz w:val="24"/>
          <w:szCs w:val="24"/>
        </w:rPr>
        <w:t xml:space="preserve"> </w:t>
      </w:r>
    </w:p>
    <w:p w14:paraId="6CE00B92" w14:textId="33A48C6C" w:rsidR="000C0409" w:rsidRDefault="00000616" w:rsidP="004F77AC">
      <w:pPr>
        <w:rPr>
          <w:rFonts w:ascii="Times New Roman" w:hAnsi="Times New Roman" w:cs="Times New Roman"/>
          <w:sz w:val="24"/>
          <w:szCs w:val="24"/>
        </w:rPr>
      </w:pPr>
      <w:r>
        <w:rPr>
          <w:rFonts w:ascii="Times New Roman" w:hAnsi="Times New Roman" w:cs="Times New Roman"/>
          <w:sz w:val="24"/>
          <w:szCs w:val="24"/>
        </w:rPr>
        <w:t>I</w:t>
      </w:r>
      <w:r w:rsidR="000C0409">
        <w:rPr>
          <w:rFonts w:ascii="Times New Roman" w:hAnsi="Times New Roman" w:cs="Times New Roman"/>
          <w:sz w:val="24"/>
          <w:szCs w:val="24"/>
        </w:rPr>
        <w:t>nnovasjon</w:t>
      </w:r>
      <w:r>
        <w:rPr>
          <w:rFonts w:ascii="Times New Roman" w:hAnsi="Times New Roman" w:cs="Times New Roman"/>
          <w:sz w:val="24"/>
          <w:szCs w:val="24"/>
        </w:rPr>
        <w:t xml:space="preserve"> forstås her som</w:t>
      </w:r>
      <w:r w:rsidR="000C0409">
        <w:rPr>
          <w:rFonts w:ascii="Times New Roman" w:hAnsi="Times New Roman" w:cs="Times New Roman"/>
          <w:sz w:val="24"/>
          <w:szCs w:val="24"/>
        </w:rPr>
        <w:t xml:space="preserve"> </w:t>
      </w:r>
      <w:r>
        <w:rPr>
          <w:rFonts w:ascii="Times New Roman" w:hAnsi="Times New Roman" w:cs="Times New Roman"/>
          <w:sz w:val="24"/>
          <w:szCs w:val="24"/>
        </w:rPr>
        <w:t xml:space="preserve">et </w:t>
      </w:r>
      <w:r w:rsidR="000C0409">
        <w:rPr>
          <w:rFonts w:ascii="Times New Roman" w:hAnsi="Times New Roman" w:cs="Times New Roman"/>
          <w:sz w:val="24"/>
          <w:szCs w:val="24"/>
        </w:rPr>
        <w:t xml:space="preserve">interaktivt fenomen som kan stimuleres gjennom «samskaping» (samproduksjon). Konkret ønsker vi å vise hvordan Klima 2050 har organisert dette arbeidet og hvordan dette har hatt effekt på innovasjon. </w:t>
      </w:r>
    </w:p>
    <w:bookmarkEnd w:id="2"/>
    <w:p w14:paraId="79021BF8" w14:textId="0F43F261" w:rsidR="004F77AC" w:rsidRDefault="00000616" w:rsidP="004F77AC">
      <w:pPr>
        <w:rPr>
          <w:rFonts w:ascii="Times New Roman" w:hAnsi="Times New Roman" w:cs="Times New Roman"/>
          <w:sz w:val="24"/>
          <w:szCs w:val="24"/>
        </w:rPr>
      </w:pPr>
      <w:r>
        <w:rPr>
          <w:rFonts w:ascii="Times New Roman" w:hAnsi="Times New Roman" w:cs="Times New Roman"/>
          <w:sz w:val="24"/>
          <w:szCs w:val="24"/>
        </w:rPr>
        <w:t xml:space="preserve">Klima 2050 </w:t>
      </w:r>
      <w:r w:rsidR="00E50090" w:rsidRPr="001868E6">
        <w:rPr>
          <w:rFonts w:ascii="Times New Roman" w:hAnsi="Times New Roman" w:cs="Times New Roman"/>
          <w:sz w:val="24"/>
          <w:szCs w:val="24"/>
        </w:rPr>
        <w:t xml:space="preserve">har et </w:t>
      </w:r>
      <w:r w:rsidR="004F77AC" w:rsidRPr="001868E6">
        <w:rPr>
          <w:rFonts w:ascii="Times New Roman" w:hAnsi="Times New Roman" w:cs="Times New Roman"/>
          <w:sz w:val="24"/>
          <w:szCs w:val="24"/>
        </w:rPr>
        <w:t>konsortium sammensatt av aktører fra næring, offentlig sektor og forskning som sammen har nøkkelroller i klimatilpasningen. Senteret leverer resultater på overordnet plan- og beslutningsnivå så vel som konkrete løsninger og prosesser for tilpasning til et klima i endring</w:t>
      </w:r>
      <w:r w:rsidR="00E50090" w:rsidRPr="001868E6">
        <w:rPr>
          <w:rFonts w:ascii="Times New Roman" w:hAnsi="Times New Roman" w:cs="Times New Roman"/>
          <w:sz w:val="24"/>
          <w:szCs w:val="24"/>
        </w:rPr>
        <w:t xml:space="preserve">, slik som planarbeid, utvikling av systemer for overvannshåndtering og løsninger for </w:t>
      </w:r>
      <w:proofErr w:type="gramStart"/>
      <w:r w:rsidR="00E50090" w:rsidRPr="001868E6">
        <w:rPr>
          <w:rFonts w:ascii="Times New Roman" w:hAnsi="Times New Roman" w:cs="Times New Roman"/>
          <w:sz w:val="24"/>
          <w:szCs w:val="24"/>
        </w:rPr>
        <w:t>fuktrobuste</w:t>
      </w:r>
      <w:proofErr w:type="gramEnd"/>
      <w:r w:rsidR="00E50090" w:rsidRPr="001868E6">
        <w:rPr>
          <w:rFonts w:ascii="Times New Roman" w:hAnsi="Times New Roman" w:cs="Times New Roman"/>
          <w:sz w:val="24"/>
          <w:szCs w:val="24"/>
        </w:rPr>
        <w:t xml:space="preserve"> bygninger.</w:t>
      </w:r>
      <w:r w:rsidR="001868E6" w:rsidRPr="001868E6">
        <w:rPr>
          <w:rFonts w:ascii="Times New Roman" w:hAnsi="Times New Roman" w:cs="Times New Roman"/>
          <w:sz w:val="24"/>
          <w:szCs w:val="24"/>
        </w:rPr>
        <w:t xml:space="preserve"> </w:t>
      </w:r>
      <w:r w:rsidR="00697677">
        <w:rPr>
          <w:rFonts w:ascii="Times New Roman" w:hAnsi="Times New Roman" w:cs="Times New Roman"/>
          <w:sz w:val="24"/>
          <w:szCs w:val="24"/>
        </w:rPr>
        <w:t>Organiseringen av innovasjonsarbeidet innen senteret er imidlertid så langt ikke fyllestgjørende beskrevet. I det følgende vil vi undersøke dette arbeidet i lys av følgende forskningsspørsmål:</w:t>
      </w:r>
    </w:p>
    <w:p w14:paraId="083BEBFD" w14:textId="76ACC4A4" w:rsidR="00697677" w:rsidRPr="00042BB1" w:rsidRDefault="00697677" w:rsidP="00042BB1">
      <w:pPr>
        <w:pStyle w:val="ListParagraph"/>
        <w:numPr>
          <w:ilvl w:val="0"/>
          <w:numId w:val="9"/>
        </w:numPr>
        <w:rPr>
          <w:rFonts w:ascii="Times New Roman" w:hAnsi="Times New Roman" w:cs="Times New Roman"/>
          <w:sz w:val="24"/>
          <w:szCs w:val="24"/>
        </w:rPr>
      </w:pPr>
      <w:r w:rsidRPr="00042BB1">
        <w:rPr>
          <w:rFonts w:ascii="Times New Roman" w:hAnsi="Times New Roman" w:cs="Times New Roman"/>
          <w:sz w:val="24"/>
          <w:szCs w:val="24"/>
        </w:rPr>
        <w:t>Hvordan er innovasjonsarbeidet organisert?</w:t>
      </w:r>
    </w:p>
    <w:p w14:paraId="5D00D172" w14:textId="5852D164" w:rsidR="00042BB1" w:rsidRPr="00042BB1" w:rsidRDefault="00042BB1" w:rsidP="00042BB1">
      <w:pPr>
        <w:pStyle w:val="ListParagraph"/>
        <w:numPr>
          <w:ilvl w:val="0"/>
          <w:numId w:val="9"/>
        </w:numPr>
        <w:rPr>
          <w:rFonts w:ascii="Times New Roman" w:hAnsi="Times New Roman" w:cs="Times New Roman"/>
          <w:sz w:val="24"/>
          <w:szCs w:val="24"/>
        </w:rPr>
      </w:pPr>
      <w:r w:rsidRPr="00042BB1">
        <w:rPr>
          <w:rFonts w:ascii="Times New Roman" w:hAnsi="Times New Roman" w:cs="Times New Roman"/>
          <w:sz w:val="24"/>
          <w:szCs w:val="24"/>
        </w:rPr>
        <w:t>Hvilke effekter har innovasjonsarbeidet hatt?</w:t>
      </w:r>
    </w:p>
    <w:p w14:paraId="14F9DA45" w14:textId="2AD71D3C" w:rsidR="00697677" w:rsidRPr="00042BB1" w:rsidRDefault="00697677" w:rsidP="00042BB1">
      <w:pPr>
        <w:pStyle w:val="ListParagraph"/>
        <w:numPr>
          <w:ilvl w:val="0"/>
          <w:numId w:val="9"/>
        </w:numPr>
        <w:rPr>
          <w:rFonts w:ascii="Times New Roman" w:hAnsi="Times New Roman" w:cs="Times New Roman"/>
          <w:sz w:val="24"/>
          <w:szCs w:val="24"/>
        </w:rPr>
      </w:pPr>
      <w:r w:rsidRPr="00042BB1">
        <w:rPr>
          <w:rFonts w:ascii="Times New Roman" w:hAnsi="Times New Roman" w:cs="Times New Roman"/>
          <w:sz w:val="24"/>
          <w:szCs w:val="24"/>
        </w:rPr>
        <w:t xml:space="preserve">Hvilke utfordringer </w:t>
      </w:r>
      <w:r w:rsidR="00042BB1" w:rsidRPr="00042BB1">
        <w:rPr>
          <w:rFonts w:ascii="Times New Roman" w:hAnsi="Times New Roman" w:cs="Times New Roman"/>
          <w:sz w:val="24"/>
          <w:szCs w:val="24"/>
        </w:rPr>
        <w:t>har man møtt?</w:t>
      </w:r>
    </w:p>
    <w:p w14:paraId="45587CC1" w14:textId="77967BA8" w:rsidR="00042BB1" w:rsidRPr="001868E6" w:rsidRDefault="00042BB1" w:rsidP="00042BB1">
      <w:pPr>
        <w:rPr>
          <w:rFonts w:ascii="Times New Roman" w:hAnsi="Times New Roman" w:cs="Times New Roman"/>
          <w:sz w:val="24"/>
          <w:szCs w:val="24"/>
        </w:rPr>
      </w:pPr>
      <w:r>
        <w:rPr>
          <w:rFonts w:ascii="Times New Roman" w:hAnsi="Times New Roman" w:cs="Times New Roman"/>
          <w:sz w:val="24"/>
          <w:szCs w:val="24"/>
        </w:rPr>
        <w:t xml:space="preserve">I denne artikkelen ligger vekten på klimatilpasning av urbane landskap.  </w:t>
      </w:r>
    </w:p>
    <w:p w14:paraId="3497F9D7" w14:textId="77777777" w:rsidR="00042BB1" w:rsidRDefault="00042BB1" w:rsidP="004D139A">
      <w:pPr>
        <w:rPr>
          <w:rFonts w:ascii="Times New Roman" w:hAnsi="Times New Roman" w:cs="Times New Roman"/>
          <w:b/>
          <w:bCs/>
          <w:sz w:val="24"/>
          <w:szCs w:val="24"/>
        </w:rPr>
      </w:pPr>
    </w:p>
    <w:p w14:paraId="1155C3E1" w14:textId="3E8931C4" w:rsidR="00F9772F" w:rsidRPr="001868E6" w:rsidRDefault="00953840" w:rsidP="004D139A">
      <w:pPr>
        <w:rPr>
          <w:rFonts w:ascii="Times New Roman" w:hAnsi="Times New Roman" w:cs="Times New Roman"/>
          <w:b/>
          <w:bCs/>
          <w:sz w:val="24"/>
          <w:szCs w:val="24"/>
        </w:rPr>
      </w:pPr>
      <w:r>
        <w:rPr>
          <w:rFonts w:ascii="Times New Roman" w:hAnsi="Times New Roman" w:cs="Times New Roman"/>
          <w:b/>
          <w:bCs/>
          <w:sz w:val="24"/>
          <w:szCs w:val="24"/>
        </w:rPr>
        <w:t xml:space="preserve">2 </w:t>
      </w:r>
      <w:r w:rsidR="00F9772F" w:rsidRPr="001868E6">
        <w:rPr>
          <w:rFonts w:ascii="Times New Roman" w:hAnsi="Times New Roman" w:cs="Times New Roman"/>
          <w:b/>
          <w:bCs/>
          <w:sz w:val="24"/>
          <w:szCs w:val="24"/>
        </w:rPr>
        <w:t>Teoretisk rammeverk</w:t>
      </w:r>
    </w:p>
    <w:p w14:paraId="354AC953" w14:textId="74458039" w:rsidR="00995BA8" w:rsidRPr="001868E6" w:rsidRDefault="00995BA8" w:rsidP="004D139A">
      <w:pPr>
        <w:rPr>
          <w:rFonts w:ascii="Times New Roman" w:hAnsi="Times New Roman" w:cs="Times New Roman"/>
          <w:b/>
          <w:bCs/>
          <w:sz w:val="24"/>
          <w:szCs w:val="24"/>
        </w:rPr>
      </w:pPr>
      <w:r w:rsidRPr="001868E6">
        <w:rPr>
          <w:rFonts w:ascii="Times New Roman" w:hAnsi="Times New Roman" w:cs="Times New Roman"/>
          <w:b/>
          <w:bCs/>
          <w:sz w:val="24"/>
          <w:szCs w:val="24"/>
        </w:rPr>
        <w:t>2.</w:t>
      </w:r>
      <w:r w:rsidR="008E437D" w:rsidRPr="001868E6">
        <w:rPr>
          <w:rFonts w:ascii="Times New Roman" w:hAnsi="Times New Roman" w:cs="Times New Roman"/>
          <w:b/>
          <w:bCs/>
          <w:sz w:val="24"/>
          <w:szCs w:val="24"/>
        </w:rPr>
        <w:t>1</w:t>
      </w:r>
      <w:r w:rsidRPr="001868E6">
        <w:rPr>
          <w:rFonts w:ascii="Times New Roman" w:hAnsi="Times New Roman" w:cs="Times New Roman"/>
          <w:b/>
          <w:bCs/>
          <w:sz w:val="24"/>
          <w:szCs w:val="24"/>
        </w:rPr>
        <w:t xml:space="preserve"> Klimatilpasning av et komplekst system</w:t>
      </w:r>
    </w:p>
    <w:p w14:paraId="799314A4" w14:textId="77777777" w:rsidR="004245F9" w:rsidRPr="001868E6" w:rsidRDefault="004245F9" w:rsidP="004245F9">
      <w:pPr>
        <w:rPr>
          <w:rFonts w:ascii="Times New Roman" w:hAnsi="Times New Roman" w:cs="Times New Roman"/>
          <w:sz w:val="24"/>
          <w:szCs w:val="24"/>
        </w:rPr>
      </w:pPr>
      <w:r w:rsidRPr="001868E6">
        <w:rPr>
          <w:rFonts w:ascii="Times New Roman" w:hAnsi="Times New Roman" w:cs="Times New Roman"/>
          <w:sz w:val="24"/>
          <w:szCs w:val="24"/>
        </w:rPr>
        <w:t>Stm 33</w:t>
      </w:r>
      <w:r>
        <w:rPr>
          <w:rFonts w:ascii="Times New Roman" w:hAnsi="Times New Roman" w:cs="Times New Roman"/>
          <w:sz w:val="24"/>
          <w:szCs w:val="24"/>
        </w:rPr>
        <w:t xml:space="preserve"> (2012-2013)</w:t>
      </w:r>
      <w:r w:rsidRPr="001868E6">
        <w:rPr>
          <w:rFonts w:ascii="Times New Roman" w:hAnsi="Times New Roman" w:cs="Times New Roman"/>
          <w:sz w:val="24"/>
          <w:szCs w:val="24"/>
        </w:rPr>
        <w:t xml:space="preserve"> «Klimatilpasning i Norge» sier tydelig at samfunnets evne til å håndtere virkningene av klimaendringer er nært knyttet til samfunnsorganisasjon, tilgjengelige ressurser, verktøy, samarbeid og informasjon, og til kunnskap</w:t>
      </w:r>
      <w:r>
        <w:rPr>
          <w:rFonts w:ascii="Times New Roman" w:hAnsi="Times New Roman" w:cs="Times New Roman"/>
          <w:sz w:val="24"/>
          <w:szCs w:val="24"/>
        </w:rPr>
        <w:t xml:space="preserve"> om</w:t>
      </w:r>
      <w:r w:rsidRPr="001868E6">
        <w:rPr>
          <w:rFonts w:ascii="Times New Roman" w:hAnsi="Times New Roman" w:cs="Times New Roman"/>
          <w:sz w:val="24"/>
          <w:szCs w:val="24"/>
        </w:rPr>
        <w:t xml:space="preserve"> klimaendringer.</w:t>
      </w:r>
      <w:r>
        <w:rPr>
          <w:rFonts w:ascii="Times New Roman" w:hAnsi="Times New Roman" w:cs="Times New Roman"/>
          <w:sz w:val="24"/>
          <w:szCs w:val="24"/>
        </w:rPr>
        <w:t>»</w:t>
      </w:r>
      <w:r w:rsidRPr="001868E6">
        <w:rPr>
          <w:rFonts w:ascii="Times New Roman" w:hAnsi="Times New Roman" w:cs="Times New Roman"/>
          <w:sz w:val="24"/>
          <w:szCs w:val="24"/>
        </w:rPr>
        <w:t xml:space="preserve"> Tilpasning til klimaendringer handler derfor like mye om grunnleggende samfunnsprosesser av institusjonell og sosioøkonomisk karakter, som om tekniske begreper og løsninger (</w:t>
      </w:r>
      <w:proofErr w:type="spellStart"/>
      <w:r w:rsidRPr="001868E6">
        <w:rPr>
          <w:rFonts w:ascii="Times New Roman" w:hAnsi="Times New Roman" w:cs="Times New Roman"/>
          <w:sz w:val="24"/>
          <w:szCs w:val="24"/>
        </w:rPr>
        <w:t>Tompkins</w:t>
      </w:r>
      <w:proofErr w:type="spellEnd"/>
      <w:r w:rsidRPr="001868E6">
        <w:rPr>
          <w:rFonts w:ascii="Times New Roman" w:hAnsi="Times New Roman" w:cs="Times New Roman"/>
          <w:sz w:val="24"/>
          <w:szCs w:val="24"/>
        </w:rPr>
        <w:t xml:space="preserve"> et al. 2005).</w:t>
      </w:r>
      <w:r>
        <w:rPr>
          <w:rFonts w:ascii="Times New Roman" w:hAnsi="Times New Roman" w:cs="Times New Roman"/>
          <w:sz w:val="24"/>
          <w:szCs w:val="24"/>
        </w:rPr>
        <w:t xml:space="preserve">  </w:t>
      </w:r>
    </w:p>
    <w:p w14:paraId="111A4421" w14:textId="0F9FD804" w:rsidR="00995BA8" w:rsidRPr="001868E6" w:rsidRDefault="00F24048" w:rsidP="004D139A">
      <w:pPr>
        <w:rPr>
          <w:rFonts w:ascii="Times New Roman" w:hAnsi="Times New Roman" w:cs="Times New Roman"/>
          <w:sz w:val="24"/>
          <w:szCs w:val="24"/>
        </w:rPr>
      </w:pPr>
      <w:r w:rsidRPr="001868E6">
        <w:rPr>
          <w:rFonts w:ascii="Times New Roman" w:hAnsi="Times New Roman" w:cs="Times New Roman"/>
          <w:sz w:val="24"/>
          <w:szCs w:val="24"/>
        </w:rPr>
        <w:t>Den</w:t>
      </w:r>
      <w:r w:rsidR="00995BA8" w:rsidRPr="001868E6">
        <w:rPr>
          <w:rFonts w:ascii="Times New Roman" w:hAnsi="Times New Roman" w:cs="Times New Roman"/>
          <w:sz w:val="24"/>
          <w:szCs w:val="24"/>
        </w:rPr>
        <w:t xml:space="preserve"> grunnleggende tilnærmingen til klimatilpasning av urbane landskap</w:t>
      </w:r>
      <w:r w:rsidRPr="001868E6">
        <w:rPr>
          <w:rFonts w:ascii="Times New Roman" w:hAnsi="Times New Roman" w:cs="Times New Roman"/>
          <w:sz w:val="24"/>
          <w:szCs w:val="24"/>
        </w:rPr>
        <w:t xml:space="preserve"> kan forstås i henhold til minst tre analytiske perspektiver</w:t>
      </w:r>
      <w:r w:rsidR="00995BA8" w:rsidRPr="001868E6">
        <w:rPr>
          <w:rFonts w:ascii="Times New Roman" w:hAnsi="Times New Roman" w:cs="Times New Roman"/>
          <w:sz w:val="24"/>
          <w:szCs w:val="24"/>
        </w:rPr>
        <w:t xml:space="preserve">. For det </w:t>
      </w:r>
      <w:r w:rsidR="00995BA8" w:rsidRPr="001868E6">
        <w:rPr>
          <w:rFonts w:ascii="Times New Roman" w:hAnsi="Times New Roman" w:cs="Times New Roman"/>
          <w:i/>
          <w:iCs/>
          <w:sz w:val="24"/>
          <w:szCs w:val="24"/>
        </w:rPr>
        <w:t>første</w:t>
      </w:r>
      <w:r w:rsidR="00995BA8" w:rsidRPr="001868E6">
        <w:rPr>
          <w:rFonts w:ascii="Times New Roman" w:hAnsi="Times New Roman" w:cs="Times New Roman"/>
          <w:sz w:val="24"/>
          <w:szCs w:val="24"/>
        </w:rPr>
        <w:t xml:space="preserve"> er det avhengig av en forståelse av de fysiske utfordringene som er involvert (</w:t>
      </w:r>
      <w:r w:rsidR="004876A4" w:rsidRPr="001868E6">
        <w:rPr>
          <w:rFonts w:ascii="Times New Roman" w:hAnsi="Times New Roman" w:cs="Times New Roman"/>
          <w:sz w:val="24"/>
          <w:szCs w:val="24"/>
        </w:rPr>
        <w:t>tekniske løsninger og konsepter</w:t>
      </w:r>
      <w:r w:rsidR="00995BA8" w:rsidRPr="001868E6">
        <w:rPr>
          <w:rFonts w:ascii="Times New Roman" w:hAnsi="Times New Roman" w:cs="Times New Roman"/>
          <w:sz w:val="24"/>
          <w:szCs w:val="24"/>
        </w:rPr>
        <w:t xml:space="preserve">). Disse er verken isolerte eller </w:t>
      </w:r>
      <w:r w:rsidR="00042BB1">
        <w:rPr>
          <w:rFonts w:ascii="Times New Roman" w:hAnsi="Times New Roman" w:cs="Times New Roman"/>
          <w:sz w:val="24"/>
          <w:szCs w:val="24"/>
        </w:rPr>
        <w:t>adskilte</w:t>
      </w:r>
      <w:r w:rsidR="00995BA8" w:rsidRPr="001868E6">
        <w:rPr>
          <w:rFonts w:ascii="Times New Roman" w:hAnsi="Times New Roman" w:cs="Times New Roman"/>
          <w:sz w:val="24"/>
          <w:szCs w:val="24"/>
        </w:rPr>
        <w:t xml:space="preserve"> i naturen; snarere danner de et nett med sammenvevde fysiske effekter. Oversvømmelser kan føre til skred, økt risiko for skred kan påvirke sikkerhetsklassifiseringen av byggeplasser og avrenning fra bygninger utfordrer kapasiteten til urbane dreneringssystemer.</w:t>
      </w:r>
    </w:p>
    <w:p w14:paraId="37B46AB3" w14:textId="06B5CC1D" w:rsidR="00995BA8" w:rsidRDefault="00995BA8" w:rsidP="004D139A">
      <w:pPr>
        <w:rPr>
          <w:rFonts w:ascii="Times New Roman" w:hAnsi="Times New Roman" w:cs="Times New Roman"/>
          <w:sz w:val="24"/>
          <w:szCs w:val="24"/>
        </w:rPr>
      </w:pPr>
      <w:r w:rsidRPr="001868E6">
        <w:rPr>
          <w:rFonts w:ascii="Times New Roman" w:hAnsi="Times New Roman" w:cs="Times New Roman"/>
          <w:sz w:val="24"/>
          <w:szCs w:val="24"/>
        </w:rPr>
        <w:t xml:space="preserve">For det </w:t>
      </w:r>
      <w:r w:rsidRPr="001868E6">
        <w:rPr>
          <w:rFonts w:ascii="Times New Roman" w:hAnsi="Times New Roman" w:cs="Times New Roman"/>
          <w:i/>
          <w:iCs/>
          <w:sz w:val="24"/>
          <w:szCs w:val="24"/>
        </w:rPr>
        <w:t>andre</w:t>
      </w:r>
      <w:r w:rsidRPr="001868E6">
        <w:rPr>
          <w:rFonts w:ascii="Times New Roman" w:hAnsi="Times New Roman" w:cs="Times New Roman"/>
          <w:sz w:val="24"/>
          <w:szCs w:val="24"/>
        </w:rPr>
        <w:t xml:space="preserve"> er </w:t>
      </w:r>
      <w:r w:rsidR="00F24048" w:rsidRPr="001868E6">
        <w:rPr>
          <w:rFonts w:ascii="Times New Roman" w:hAnsi="Times New Roman" w:cs="Times New Roman"/>
          <w:sz w:val="24"/>
          <w:szCs w:val="24"/>
        </w:rPr>
        <w:t xml:space="preserve">klimatilpasning av urbane landskap </w:t>
      </w:r>
      <w:r w:rsidRPr="001868E6">
        <w:rPr>
          <w:rFonts w:ascii="Times New Roman" w:hAnsi="Times New Roman" w:cs="Times New Roman"/>
          <w:sz w:val="24"/>
          <w:szCs w:val="24"/>
        </w:rPr>
        <w:t xml:space="preserve">avhengig av å forstå hvordan </w:t>
      </w:r>
      <w:r w:rsidR="00F24048" w:rsidRPr="001868E6">
        <w:rPr>
          <w:rFonts w:ascii="Times New Roman" w:hAnsi="Times New Roman" w:cs="Times New Roman"/>
          <w:sz w:val="24"/>
          <w:szCs w:val="24"/>
        </w:rPr>
        <w:t xml:space="preserve">de fysiske utfordringene </w:t>
      </w:r>
      <w:r w:rsidRPr="001868E6">
        <w:rPr>
          <w:rFonts w:ascii="Times New Roman" w:hAnsi="Times New Roman" w:cs="Times New Roman"/>
          <w:sz w:val="24"/>
          <w:szCs w:val="24"/>
        </w:rPr>
        <w:t xml:space="preserve">kan veies og mestres for å komme til forhåndsbestemte </w:t>
      </w:r>
      <w:r w:rsidR="004876A4" w:rsidRPr="001868E6">
        <w:rPr>
          <w:rFonts w:ascii="Times New Roman" w:hAnsi="Times New Roman" w:cs="Times New Roman"/>
          <w:sz w:val="24"/>
          <w:szCs w:val="24"/>
        </w:rPr>
        <w:t>mål. Slik mestring avhenger særlig av forståelse for byggeprosess og risiko</w:t>
      </w:r>
      <w:r w:rsidRPr="001868E6">
        <w:rPr>
          <w:rFonts w:ascii="Times New Roman" w:hAnsi="Times New Roman" w:cs="Times New Roman"/>
          <w:sz w:val="24"/>
          <w:szCs w:val="24"/>
        </w:rPr>
        <w:t xml:space="preserve">. For det </w:t>
      </w:r>
      <w:r w:rsidRPr="001868E6">
        <w:rPr>
          <w:rFonts w:ascii="Times New Roman" w:hAnsi="Times New Roman" w:cs="Times New Roman"/>
          <w:i/>
          <w:iCs/>
          <w:sz w:val="24"/>
          <w:szCs w:val="24"/>
        </w:rPr>
        <w:t>tredje</w:t>
      </w:r>
      <w:r w:rsidRPr="001868E6">
        <w:rPr>
          <w:rFonts w:ascii="Times New Roman" w:hAnsi="Times New Roman" w:cs="Times New Roman"/>
          <w:sz w:val="24"/>
          <w:szCs w:val="24"/>
        </w:rPr>
        <w:t xml:space="preserve"> er det avhengig av å være godt forankret</w:t>
      </w:r>
      <w:r w:rsidR="004876A4" w:rsidRPr="001868E6">
        <w:rPr>
          <w:rFonts w:ascii="Times New Roman" w:hAnsi="Times New Roman" w:cs="Times New Roman"/>
          <w:sz w:val="24"/>
          <w:szCs w:val="24"/>
        </w:rPr>
        <w:t xml:space="preserve">. </w:t>
      </w:r>
      <w:r w:rsidRPr="001868E6">
        <w:rPr>
          <w:rFonts w:ascii="Times New Roman" w:hAnsi="Times New Roman" w:cs="Times New Roman"/>
          <w:sz w:val="24"/>
          <w:szCs w:val="24"/>
        </w:rPr>
        <w:t xml:space="preserve"> </w:t>
      </w:r>
      <w:r w:rsidR="004876A4" w:rsidRPr="001868E6">
        <w:rPr>
          <w:rFonts w:ascii="Times New Roman" w:hAnsi="Times New Roman" w:cs="Times New Roman"/>
          <w:sz w:val="24"/>
          <w:szCs w:val="24"/>
        </w:rPr>
        <w:t xml:space="preserve">Spørsmål om </w:t>
      </w:r>
      <w:r w:rsidRPr="001868E6">
        <w:rPr>
          <w:rFonts w:ascii="Times New Roman" w:hAnsi="Times New Roman" w:cs="Times New Roman"/>
          <w:sz w:val="24"/>
          <w:szCs w:val="24"/>
        </w:rPr>
        <w:t>beslutningstaking</w:t>
      </w:r>
      <w:r w:rsidR="004876A4" w:rsidRPr="001868E6">
        <w:rPr>
          <w:rFonts w:ascii="Times New Roman" w:hAnsi="Times New Roman" w:cs="Times New Roman"/>
          <w:sz w:val="24"/>
          <w:szCs w:val="24"/>
        </w:rPr>
        <w:t xml:space="preserve">, </w:t>
      </w:r>
      <w:r w:rsidRPr="001868E6">
        <w:rPr>
          <w:rFonts w:ascii="Times New Roman" w:hAnsi="Times New Roman" w:cs="Times New Roman"/>
          <w:sz w:val="24"/>
          <w:szCs w:val="24"/>
        </w:rPr>
        <w:t>implementering</w:t>
      </w:r>
      <w:r w:rsidR="004876A4" w:rsidRPr="001868E6">
        <w:rPr>
          <w:rFonts w:ascii="Times New Roman" w:hAnsi="Times New Roman" w:cs="Times New Roman"/>
          <w:sz w:val="24"/>
          <w:szCs w:val="24"/>
        </w:rPr>
        <w:t xml:space="preserve"> og forsikring er særlig interessant på et slikt nivå</w:t>
      </w:r>
      <w:r w:rsidRPr="001868E6">
        <w:rPr>
          <w:rFonts w:ascii="Times New Roman" w:hAnsi="Times New Roman" w:cs="Times New Roman"/>
          <w:sz w:val="24"/>
          <w:szCs w:val="24"/>
        </w:rPr>
        <w:t xml:space="preserve">. Dette kan illustreres i følgende figur </w:t>
      </w:r>
      <w:r w:rsidR="0052603E">
        <w:rPr>
          <w:rFonts w:ascii="Times New Roman" w:hAnsi="Times New Roman" w:cs="Times New Roman"/>
          <w:sz w:val="24"/>
          <w:szCs w:val="24"/>
        </w:rPr>
        <w:t>1</w:t>
      </w:r>
      <w:r w:rsidRPr="001868E6">
        <w:rPr>
          <w:rFonts w:ascii="Times New Roman" w:hAnsi="Times New Roman" w:cs="Times New Roman"/>
          <w:sz w:val="24"/>
          <w:szCs w:val="24"/>
        </w:rPr>
        <w:t>:</w:t>
      </w:r>
    </w:p>
    <w:p w14:paraId="076417C1" w14:textId="1E89AA75" w:rsidR="00502100" w:rsidRPr="001868E6" w:rsidRDefault="00502100" w:rsidP="004D139A">
      <w:pPr>
        <w:rPr>
          <w:rFonts w:ascii="Times New Roman" w:hAnsi="Times New Roman" w:cs="Times New Roman"/>
          <w:sz w:val="24"/>
          <w:szCs w:val="24"/>
        </w:rPr>
      </w:pPr>
      <w:r>
        <w:rPr>
          <w:noProof/>
        </w:rPr>
        <w:drawing>
          <wp:inline distT="0" distB="0" distL="0" distR="0" wp14:anchorId="20BB9F14" wp14:editId="4D31025E">
            <wp:extent cx="5731510" cy="3218815"/>
            <wp:effectExtent l="0" t="0" r="2540" b="635"/>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18815"/>
                    </a:xfrm>
                    <a:prstGeom prst="rect">
                      <a:avLst/>
                    </a:prstGeom>
                    <a:noFill/>
                    <a:ln>
                      <a:noFill/>
                    </a:ln>
                  </pic:spPr>
                </pic:pic>
              </a:graphicData>
            </a:graphic>
          </wp:inline>
        </w:drawing>
      </w:r>
    </w:p>
    <w:p w14:paraId="084B0E8C" w14:textId="6C34B2E7" w:rsidR="00AA2B71" w:rsidRPr="001868E6" w:rsidRDefault="00AA2B71" w:rsidP="004D139A">
      <w:pPr>
        <w:rPr>
          <w:rFonts w:ascii="Times New Roman" w:hAnsi="Times New Roman" w:cs="Times New Roman"/>
          <w:sz w:val="24"/>
          <w:szCs w:val="24"/>
          <w:highlight w:val="yellow"/>
        </w:rPr>
      </w:pPr>
    </w:p>
    <w:p w14:paraId="3E078CE4" w14:textId="616FCA10" w:rsidR="00995BA8" w:rsidRPr="001868E6" w:rsidRDefault="00995BA8" w:rsidP="004D139A">
      <w:pPr>
        <w:rPr>
          <w:rFonts w:ascii="Times New Roman" w:hAnsi="Times New Roman" w:cs="Times New Roman"/>
          <w:sz w:val="24"/>
          <w:szCs w:val="24"/>
        </w:rPr>
      </w:pPr>
      <w:r w:rsidRPr="001868E6">
        <w:rPr>
          <w:rFonts w:ascii="Times New Roman" w:hAnsi="Times New Roman" w:cs="Times New Roman"/>
          <w:sz w:val="24"/>
          <w:szCs w:val="24"/>
        </w:rPr>
        <w:t xml:space="preserve">Figur </w:t>
      </w:r>
      <w:r w:rsidR="006F2F0B">
        <w:rPr>
          <w:rFonts w:ascii="Times New Roman" w:hAnsi="Times New Roman" w:cs="Times New Roman"/>
          <w:sz w:val="24"/>
          <w:szCs w:val="24"/>
        </w:rPr>
        <w:t>1</w:t>
      </w:r>
      <w:r w:rsidRPr="001868E6">
        <w:rPr>
          <w:rFonts w:ascii="Times New Roman" w:hAnsi="Times New Roman" w:cs="Times New Roman"/>
          <w:sz w:val="24"/>
          <w:szCs w:val="24"/>
        </w:rPr>
        <w:t xml:space="preserve">: </w:t>
      </w:r>
      <w:r w:rsidR="002B023F" w:rsidRPr="001868E6">
        <w:rPr>
          <w:rFonts w:ascii="Times New Roman" w:hAnsi="Times New Roman" w:cs="Times New Roman"/>
          <w:sz w:val="24"/>
          <w:szCs w:val="24"/>
        </w:rPr>
        <w:t>I</w:t>
      </w:r>
      <w:r w:rsidRPr="001868E6">
        <w:rPr>
          <w:rFonts w:ascii="Times New Roman" w:hAnsi="Times New Roman" w:cs="Times New Roman"/>
          <w:sz w:val="24"/>
          <w:szCs w:val="24"/>
        </w:rPr>
        <w:t>llustrasjon av systemet påvirket av</w:t>
      </w:r>
      <w:r w:rsidR="006F2F0B">
        <w:rPr>
          <w:rFonts w:ascii="Times New Roman" w:hAnsi="Times New Roman" w:cs="Times New Roman"/>
          <w:sz w:val="24"/>
          <w:szCs w:val="24"/>
        </w:rPr>
        <w:t xml:space="preserve"> klimaendringer i det bygde miljø. Særlig fremtredende er effekten av</w:t>
      </w:r>
      <w:r w:rsidRPr="001868E6">
        <w:rPr>
          <w:rFonts w:ascii="Times New Roman" w:hAnsi="Times New Roman" w:cs="Times New Roman"/>
          <w:sz w:val="24"/>
          <w:szCs w:val="24"/>
        </w:rPr>
        <w:t xml:space="preserve"> økningen i kraftige regnvær i Norge</w:t>
      </w:r>
      <w:r w:rsidR="006F2F0B">
        <w:rPr>
          <w:rFonts w:ascii="Times New Roman" w:hAnsi="Times New Roman" w:cs="Times New Roman"/>
          <w:sz w:val="24"/>
          <w:szCs w:val="24"/>
        </w:rPr>
        <w:t>.</w:t>
      </w:r>
    </w:p>
    <w:p w14:paraId="345349A8" w14:textId="18A4B6A9" w:rsidR="00E50090" w:rsidRDefault="00E50090" w:rsidP="00E50090">
      <w:pPr>
        <w:rPr>
          <w:rFonts w:ascii="Times New Roman" w:hAnsi="Times New Roman" w:cs="Times New Roman"/>
          <w:sz w:val="24"/>
          <w:szCs w:val="24"/>
        </w:rPr>
      </w:pPr>
      <w:r w:rsidRPr="001868E6">
        <w:rPr>
          <w:rFonts w:ascii="Times New Roman" w:hAnsi="Times New Roman" w:cs="Times New Roman"/>
          <w:sz w:val="24"/>
          <w:szCs w:val="24"/>
        </w:rPr>
        <w:t xml:space="preserve">Dette understreker et poeng som har vært kjent i debatten rundt klimatilpasning allerede lenge, nemlig at ulike sfærer påvirker hverandre, og at det derfor er nødvendig med en helhetlig tilnærming. Hvis det for eksempel er snakk om et tiltak som innebærer teknologiske endringer, en endring i atferd eller måten man organiserer seg på, så må man samtidig se på strukturer og systemer som kan lette eller forhindre at tiltakene materialiserer seg (O'Brien &amp; </w:t>
      </w:r>
      <w:proofErr w:type="spellStart"/>
      <w:r w:rsidRPr="001868E6">
        <w:rPr>
          <w:rFonts w:ascii="Times New Roman" w:hAnsi="Times New Roman" w:cs="Times New Roman"/>
          <w:sz w:val="24"/>
          <w:szCs w:val="24"/>
        </w:rPr>
        <w:t>Sygna</w:t>
      </w:r>
      <w:proofErr w:type="spellEnd"/>
      <w:r w:rsidRPr="001868E6">
        <w:rPr>
          <w:rFonts w:ascii="Times New Roman" w:hAnsi="Times New Roman" w:cs="Times New Roman"/>
          <w:sz w:val="24"/>
          <w:szCs w:val="24"/>
        </w:rPr>
        <w:t>, 2013</w:t>
      </w:r>
      <w:r w:rsidR="006F2F0B">
        <w:rPr>
          <w:rFonts w:ascii="Times New Roman" w:hAnsi="Times New Roman" w:cs="Times New Roman"/>
          <w:sz w:val="24"/>
          <w:szCs w:val="24"/>
        </w:rPr>
        <w:t xml:space="preserve">; </w:t>
      </w:r>
      <w:r w:rsidRPr="001868E6">
        <w:rPr>
          <w:rFonts w:ascii="Times New Roman" w:hAnsi="Times New Roman" w:cs="Times New Roman"/>
          <w:sz w:val="24"/>
          <w:szCs w:val="24"/>
        </w:rPr>
        <w:t xml:space="preserve">Daniels, </w:t>
      </w:r>
      <w:proofErr w:type="spellStart"/>
      <w:r w:rsidRPr="001868E6">
        <w:rPr>
          <w:rFonts w:ascii="Times New Roman" w:hAnsi="Times New Roman" w:cs="Times New Roman"/>
          <w:sz w:val="24"/>
          <w:szCs w:val="24"/>
        </w:rPr>
        <w:t>Bharwani</w:t>
      </w:r>
      <w:proofErr w:type="spellEnd"/>
      <w:r w:rsidRPr="001868E6">
        <w:rPr>
          <w:rFonts w:ascii="Times New Roman" w:hAnsi="Times New Roman" w:cs="Times New Roman"/>
          <w:sz w:val="24"/>
          <w:szCs w:val="24"/>
        </w:rPr>
        <w:t xml:space="preserve"> &amp; </w:t>
      </w:r>
      <w:proofErr w:type="spellStart"/>
      <w:r w:rsidRPr="001868E6">
        <w:rPr>
          <w:rFonts w:ascii="Times New Roman" w:hAnsi="Times New Roman" w:cs="Times New Roman"/>
          <w:sz w:val="24"/>
          <w:szCs w:val="24"/>
        </w:rPr>
        <w:t>Butterfield</w:t>
      </w:r>
      <w:proofErr w:type="spellEnd"/>
      <w:r w:rsidRPr="001868E6">
        <w:rPr>
          <w:rFonts w:ascii="Times New Roman" w:hAnsi="Times New Roman" w:cs="Times New Roman"/>
          <w:sz w:val="24"/>
          <w:szCs w:val="24"/>
        </w:rPr>
        <w:t>, 2019).</w:t>
      </w:r>
    </w:p>
    <w:p w14:paraId="42B4E098" w14:textId="6E53DB13" w:rsidR="00995BA8" w:rsidRPr="001868E6" w:rsidRDefault="00C877B8" w:rsidP="004D139A">
      <w:pPr>
        <w:rPr>
          <w:rFonts w:ascii="Times New Roman" w:hAnsi="Times New Roman" w:cs="Times New Roman"/>
          <w:sz w:val="24"/>
          <w:szCs w:val="24"/>
        </w:rPr>
      </w:pPr>
      <w:bookmarkStart w:id="3" w:name="_Hlk99099577"/>
      <w:r w:rsidRPr="0031340F">
        <w:rPr>
          <w:rFonts w:ascii="Times New Roman" w:hAnsi="Times New Roman" w:cs="Times New Roman"/>
          <w:sz w:val="24"/>
          <w:szCs w:val="24"/>
        </w:rPr>
        <w:t>Overgangen fra klimakompleksitet til innovasjonskompleksitet kan informeres av innovasjonslitteraturen på mange måter</w:t>
      </w:r>
      <w:r>
        <w:rPr>
          <w:rFonts w:ascii="Times New Roman" w:hAnsi="Times New Roman" w:cs="Times New Roman"/>
          <w:sz w:val="24"/>
          <w:szCs w:val="24"/>
        </w:rPr>
        <w:t>.</w:t>
      </w:r>
      <w:r w:rsidRPr="0031340F">
        <w:rPr>
          <w:rFonts w:ascii="Times New Roman" w:hAnsi="Times New Roman" w:cs="Times New Roman"/>
          <w:sz w:val="24"/>
          <w:szCs w:val="24"/>
        </w:rPr>
        <w:t xml:space="preserve"> </w:t>
      </w:r>
      <w:r>
        <w:rPr>
          <w:rFonts w:ascii="Times New Roman" w:hAnsi="Times New Roman" w:cs="Times New Roman"/>
          <w:sz w:val="24"/>
          <w:szCs w:val="24"/>
        </w:rPr>
        <w:t xml:space="preserve">Diskusjonen </w:t>
      </w:r>
      <w:r w:rsidRPr="0031340F">
        <w:rPr>
          <w:rFonts w:ascii="Times New Roman" w:hAnsi="Times New Roman" w:cs="Times New Roman"/>
          <w:sz w:val="24"/>
          <w:szCs w:val="24"/>
        </w:rPr>
        <w:t xml:space="preserve">rundt «ansvarlig innovasjon» </w:t>
      </w:r>
      <w:r>
        <w:rPr>
          <w:rFonts w:ascii="Times New Roman" w:hAnsi="Times New Roman" w:cs="Times New Roman"/>
          <w:sz w:val="24"/>
          <w:szCs w:val="24"/>
        </w:rPr>
        <w:t>(som forklart i Jakobsen et al., 2019) kan her være illustrerende. Forankret i et bærekraftperspektiv for det bygde miljø slik forklart i Haavaldsen et al. (2014), samt Lædre et al. (2015), faller Klima 2050 inn i feltet</w:t>
      </w:r>
      <w:r w:rsidR="00B031AD">
        <w:rPr>
          <w:rFonts w:ascii="Times New Roman" w:hAnsi="Times New Roman" w:cs="Times New Roman"/>
          <w:sz w:val="24"/>
          <w:szCs w:val="24"/>
        </w:rPr>
        <w:t xml:space="preserve"> ansvarlig innovasjon. </w:t>
      </w:r>
      <w:r>
        <w:rPr>
          <w:rFonts w:ascii="Times New Roman" w:hAnsi="Times New Roman" w:cs="Times New Roman"/>
          <w:sz w:val="24"/>
          <w:szCs w:val="24"/>
        </w:rPr>
        <w:t xml:space="preserve">  </w:t>
      </w:r>
      <w:r w:rsidR="00B031AD">
        <w:rPr>
          <w:rFonts w:ascii="Times New Roman" w:hAnsi="Times New Roman" w:cs="Times New Roman"/>
          <w:sz w:val="24"/>
          <w:szCs w:val="24"/>
        </w:rPr>
        <w:t>Et hovedpoeng hos Jakobsen et al. (2019) er hvordan det mangler gode beskrivelser av hvordan innovasjoner faktisk oppstår gjennom arbeidet</w:t>
      </w:r>
      <w:r w:rsidR="00AD7361">
        <w:rPr>
          <w:rFonts w:ascii="Times New Roman" w:hAnsi="Times New Roman" w:cs="Times New Roman"/>
          <w:sz w:val="24"/>
          <w:szCs w:val="24"/>
        </w:rPr>
        <w:t xml:space="preserve"> ikke bare</w:t>
      </w:r>
      <w:r w:rsidR="00B031AD">
        <w:rPr>
          <w:rFonts w:ascii="Times New Roman" w:hAnsi="Times New Roman" w:cs="Times New Roman"/>
          <w:sz w:val="24"/>
          <w:szCs w:val="24"/>
        </w:rPr>
        <w:t xml:space="preserve"> forskere,</w:t>
      </w:r>
      <w:r w:rsidR="00AD7361">
        <w:rPr>
          <w:rFonts w:ascii="Times New Roman" w:hAnsi="Times New Roman" w:cs="Times New Roman"/>
          <w:sz w:val="24"/>
          <w:szCs w:val="24"/>
        </w:rPr>
        <w:t xml:space="preserve"> men også</w:t>
      </w:r>
      <w:r w:rsidR="00B031AD">
        <w:rPr>
          <w:rFonts w:ascii="Times New Roman" w:hAnsi="Times New Roman" w:cs="Times New Roman"/>
          <w:sz w:val="24"/>
          <w:szCs w:val="24"/>
        </w:rPr>
        <w:t xml:space="preserve"> organisasjoner og andre aktører faktisk utfører</w:t>
      </w:r>
      <w:r w:rsidR="00ED6423">
        <w:rPr>
          <w:rFonts w:ascii="Times New Roman" w:hAnsi="Times New Roman" w:cs="Times New Roman"/>
          <w:sz w:val="24"/>
          <w:szCs w:val="24"/>
        </w:rPr>
        <w:t>, både hver for seg og i fellesskap</w:t>
      </w:r>
      <w:r w:rsidR="00AD7361">
        <w:rPr>
          <w:rFonts w:ascii="Times New Roman" w:hAnsi="Times New Roman" w:cs="Times New Roman"/>
          <w:sz w:val="24"/>
          <w:szCs w:val="24"/>
        </w:rPr>
        <w:t xml:space="preserve"> – altså, hvordan komplekse utfordringer bør besvares med innovasjon</w:t>
      </w:r>
      <w:r w:rsidR="00B031AD">
        <w:rPr>
          <w:rFonts w:ascii="Times New Roman" w:hAnsi="Times New Roman" w:cs="Times New Roman"/>
          <w:sz w:val="24"/>
          <w:szCs w:val="24"/>
        </w:rPr>
        <w:t xml:space="preserve">. </w:t>
      </w:r>
      <w:r w:rsidR="00493C3A">
        <w:rPr>
          <w:rFonts w:ascii="Times New Roman" w:hAnsi="Times New Roman" w:cs="Times New Roman"/>
          <w:sz w:val="24"/>
          <w:szCs w:val="24"/>
        </w:rPr>
        <w:t>Dette viser seg særlig relevant i tilfeller hvor selve de grunnleggende rammene for interaksjon endres.</w:t>
      </w:r>
      <w:r w:rsidR="007710A6">
        <w:rPr>
          <w:rFonts w:ascii="Times New Roman" w:hAnsi="Times New Roman" w:cs="Times New Roman"/>
          <w:sz w:val="24"/>
          <w:szCs w:val="24"/>
        </w:rPr>
        <w:t xml:space="preserve"> </w:t>
      </w:r>
      <w:bookmarkEnd w:id="3"/>
      <w:r w:rsidR="002B023F" w:rsidRPr="001868E6">
        <w:rPr>
          <w:rFonts w:ascii="Times New Roman" w:hAnsi="Times New Roman" w:cs="Times New Roman"/>
          <w:sz w:val="24"/>
          <w:szCs w:val="24"/>
        </w:rPr>
        <w:t>Klimatilpasning</w:t>
      </w:r>
      <w:r w:rsidR="00847598" w:rsidRPr="001868E6">
        <w:rPr>
          <w:rFonts w:ascii="Times New Roman" w:hAnsi="Times New Roman" w:cs="Times New Roman"/>
          <w:sz w:val="24"/>
          <w:szCs w:val="24"/>
        </w:rPr>
        <w:t xml:space="preserve"> må</w:t>
      </w:r>
      <w:r w:rsidR="00995BA8" w:rsidRPr="001868E6">
        <w:rPr>
          <w:rFonts w:ascii="Times New Roman" w:hAnsi="Times New Roman" w:cs="Times New Roman"/>
          <w:sz w:val="24"/>
          <w:szCs w:val="24"/>
        </w:rPr>
        <w:t xml:space="preserve"> gjenspeile</w:t>
      </w:r>
      <w:r w:rsidR="00847598" w:rsidRPr="001868E6">
        <w:rPr>
          <w:rFonts w:ascii="Times New Roman" w:hAnsi="Times New Roman" w:cs="Times New Roman"/>
          <w:sz w:val="24"/>
          <w:szCs w:val="24"/>
        </w:rPr>
        <w:t xml:space="preserve"> denne</w:t>
      </w:r>
      <w:r w:rsidR="00995BA8" w:rsidRPr="001868E6">
        <w:rPr>
          <w:rFonts w:ascii="Times New Roman" w:hAnsi="Times New Roman" w:cs="Times New Roman"/>
          <w:sz w:val="24"/>
          <w:szCs w:val="24"/>
        </w:rPr>
        <w:t xml:space="preserve"> kompleksiteten. Løsningene må nødvendigvis </w:t>
      </w:r>
      <w:proofErr w:type="gramStart"/>
      <w:r w:rsidR="00995BA8" w:rsidRPr="001868E6">
        <w:rPr>
          <w:rFonts w:ascii="Times New Roman" w:hAnsi="Times New Roman" w:cs="Times New Roman"/>
          <w:sz w:val="24"/>
          <w:szCs w:val="24"/>
        </w:rPr>
        <w:t>integrere</w:t>
      </w:r>
      <w:proofErr w:type="gramEnd"/>
      <w:r w:rsidR="00995BA8" w:rsidRPr="001868E6">
        <w:rPr>
          <w:rFonts w:ascii="Times New Roman" w:hAnsi="Times New Roman" w:cs="Times New Roman"/>
          <w:sz w:val="24"/>
          <w:szCs w:val="24"/>
        </w:rPr>
        <w:t xml:space="preserve"> en rekke disipline</w:t>
      </w:r>
      <w:r w:rsidR="002B023F" w:rsidRPr="001868E6">
        <w:rPr>
          <w:rFonts w:ascii="Times New Roman" w:hAnsi="Times New Roman" w:cs="Times New Roman"/>
          <w:sz w:val="24"/>
          <w:szCs w:val="24"/>
        </w:rPr>
        <w:t>r – f</w:t>
      </w:r>
      <w:r w:rsidR="00995BA8" w:rsidRPr="001868E6">
        <w:rPr>
          <w:rFonts w:ascii="Times New Roman" w:hAnsi="Times New Roman" w:cs="Times New Roman"/>
          <w:sz w:val="24"/>
          <w:szCs w:val="24"/>
        </w:rPr>
        <w:t>ra forskning innen meteorologi, klimaendringer og naturfarer, gjennom praktisk innovasjon og applikasjoner i byarkitektur og byggebransjen og som kulminerer i tilpasning og implementering gjennom samfunnsplanlegging.</w:t>
      </w:r>
      <w:r w:rsidR="00847598" w:rsidRPr="001868E6">
        <w:rPr>
          <w:rFonts w:ascii="Times New Roman" w:hAnsi="Times New Roman" w:cs="Times New Roman"/>
          <w:sz w:val="24"/>
          <w:szCs w:val="24"/>
        </w:rPr>
        <w:t xml:space="preserve"> Klimatilpasning av det bygde miljøet krever derfor tett samspill mellom flere forskjellige disipliner og interessenter.</w:t>
      </w:r>
    </w:p>
    <w:p w14:paraId="036FF1CB" w14:textId="3E24707C" w:rsidR="00F24048" w:rsidRPr="001868E6" w:rsidRDefault="00F24048" w:rsidP="004D139A">
      <w:pPr>
        <w:rPr>
          <w:rFonts w:ascii="Times New Roman" w:hAnsi="Times New Roman" w:cs="Times New Roman"/>
          <w:sz w:val="24"/>
          <w:szCs w:val="24"/>
        </w:rPr>
      </w:pPr>
      <w:r w:rsidRPr="001868E6">
        <w:rPr>
          <w:rFonts w:ascii="Times New Roman" w:hAnsi="Times New Roman" w:cs="Times New Roman"/>
          <w:sz w:val="24"/>
          <w:szCs w:val="24"/>
        </w:rPr>
        <w:t>Snarere enn de konkrete forsknings- eller innovasjonsresultatene er det selve dette samspillet</w:t>
      </w:r>
      <w:r w:rsidR="006F2F0B">
        <w:rPr>
          <w:rFonts w:ascii="Times New Roman" w:hAnsi="Times New Roman" w:cs="Times New Roman"/>
          <w:sz w:val="24"/>
          <w:szCs w:val="24"/>
        </w:rPr>
        <w:t xml:space="preserve"> og hvordan man fremmer det</w:t>
      </w:r>
      <w:r w:rsidRPr="001868E6">
        <w:rPr>
          <w:rFonts w:ascii="Times New Roman" w:hAnsi="Times New Roman" w:cs="Times New Roman"/>
          <w:sz w:val="24"/>
          <w:szCs w:val="24"/>
        </w:rPr>
        <w:t xml:space="preserve"> som opptar oss i det følgende.</w:t>
      </w:r>
      <w:r w:rsidR="002B023F" w:rsidRPr="001868E6">
        <w:rPr>
          <w:rFonts w:ascii="Times New Roman" w:hAnsi="Times New Roman" w:cs="Times New Roman"/>
          <w:sz w:val="24"/>
          <w:szCs w:val="24"/>
        </w:rPr>
        <w:t xml:space="preserve"> </w:t>
      </w:r>
    </w:p>
    <w:p w14:paraId="4668BEB9" w14:textId="6CDBC57D" w:rsidR="00995BA8" w:rsidRPr="001868E6" w:rsidRDefault="00995BA8" w:rsidP="004D139A">
      <w:pPr>
        <w:rPr>
          <w:rFonts w:ascii="Times New Roman" w:hAnsi="Times New Roman" w:cs="Times New Roman"/>
          <w:b/>
          <w:bCs/>
          <w:sz w:val="24"/>
          <w:szCs w:val="24"/>
        </w:rPr>
      </w:pPr>
      <w:r w:rsidRPr="001868E6">
        <w:rPr>
          <w:rFonts w:ascii="Times New Roman" w:hAnsi="Times New Roman" w:cs="Times New Roman"/>
          <w:b/>
          <w:bCs/>
          <w:sz w:val="24"/>
          <w:szCs w:val="24"/>
        </w:rPr>
        <w:t>2.</w:t>
      </w:r>
      <w:r w:rsidR="004245F9">
        <w:rPr>
          <w:rFonts w:ascii="Times New Roman" w:hAnsi="Times New Roman" w:cs="Times New Roman"/>
          <w:b/>
          <w:bCs/>
          <w:sz w:val="24"/>
          <w:szCs w:val="24"/>
        </w:rPr>
        <w:t>2</w:t>
      </w:r>
      <w:r w:rsidRPr="001868E6">
        <w:rPr>
          <w:rFonts w:ascii="Times New Roman" w:hAnsi="Times New Roman" w:cs="Times New Roman"/>
          <w:b/>
          <w:bCs/>
          <w:sz w:val="24"/>
          <w:szCs w:val="24"/>
        </w:rPr>
        <w:t xml:space="preserve"> Innovasjon - klimatilpasning fra overordnede strategier til praktiske løsninger</w:t>
      </w:r>
    </w:p>
    <w:p w14:paraId="3B69A21D" w14:textId="3B0AA1C8" w:rsidR="00995BA8" w:rsidRDefault="00995BA8" w:rsidP="004D139A">
      <w:pPr>
        <w:rPr>
          <w:rFonts w:ascii="Times New Roman" w:hAnsi="Times New Roman" w:cs="Times New Roman"/>
          <w:sz w:val="24"/>
          <w:szCs w:val="24"/>
        </w:rPr>
      </w:pPr>
      <w:bookmarkStart w:id="4" w:name="_Hlk98846718"/>
      <w:r w:rsidRPr="001868E6">
        <w:rPr>
          <w:rFonts w:ascii="Times New Roman" w:hAnsi="Times New Roman" w:cs="Times New Roman"/>
          <w:sz w:val="24"/>
          <w:szCs w:val="24"/>
        </w:rPr>
        <w:t>Flere har hevdet at klimaforskning generelt har liten direkte nytteverdi for politikere og andre beslutningstakere</w:t>
      </w:r>
      <w:bookmarkEnd w:id="4"/>
      <w:r w:rsidRPr="001868E6">
        <w:rPr>
          <w:rFonts w:ascii="Times New Roman" w:hAnsi="Times New Roman" w:cs="Times New Roman"/>
          <w:sz w:val="24"/>
          <w:szCs w:val="24"/>
        </w:rPr>
        <w:t xml:space="preserve"> (</w:t>
      </w:r>
      <w:r w:rsidRPr="00C04C45">
        <w:rPr>
          <w:rFonts w:ascii="Times New Roman" w:hAnsi="Times New Roman" w:cs="Times New Roman"/>
          <w:sz w:val="24"/>
          <w:szCs w:val="24"/>
        </w:rPr>
        <w:t>NRC, 200</w:t>
      </w:r>
      <w:r w:rsidR="00C04C45" w:rsidRPr="00C04C45">
        <w:rPr>
          <w:rFonts w:ascii="Times New Roman" w:hAnsi="Times New Roman" w:cs="Times New Roman"/>
          <w:sz w:val="24"/>
          <w:szCs w:val="24"/>
        </w:rPr>
        <w:t>9</w:t>
      </w:r>
      <w:r w:rsidR="00C04C45">
        <w:rPr>
          <w:rFonts w:ascii="Times New Roman" w:hAnsi="Times New Roman" w:cs="Times New Roman"/>
          <w:sz w:val="24"/>
          <w:szCs w:val="24"/>
        </w:rPr>
        <w:t>; Keller et al., 2021</w:t>
      </w:r>
      <w:r w:rsidRPr="001868E6">
        <w:rPr>
          <w:rFonts w:ascii="Times New Roman" w:hAnsi="Times New Roman" w:cs="Times New Roman"/>
          <w:sz w:val="24"/>
          <w:szCs w:val="24"/>
        </w:rPr>
        <w:t xml:space="preserve">). </w:t>
      </w:r>
      <w:bookmarkStart w:id="5" w:name="_Hlk98846729"/>
      <w:r w:rsidRPr="001868E6">
        <w:rPr>
          <w:rFonts w:ascii="Times New Roman" w:hAnsi="Times New Roman" w:cs="Times New Roman"/>
          <w:sz w:val="24"/>
          <w:szCs w:val="24"/>
        </w:rPr>
        <w:t xml:space="preserve">Press for å øke forskningens praktiske innvirkning har ført til en overgang i tilnærmingene, fra en tilstand der forskere produserte klimainformasjon uavhengig av brukerne, til økte interaksjonsnivåer </w:t>
      </w:r>
      <w:bookmarkEnd w:id="5"/>
      <w:r w:rsidRPr="001868E6">
        <w:rPr>
          <w:rFonts w:ascii="Times New Roman" w:hAnsi="Times New Roman" w:cs="Times New Roman"/>
          <w:sz w:val="24"/>
          <w:szCs w:val="24"/>
        </w:rPr>
        <w:t xml:space="preserve">(Cash et al., 2003; Dilling &amp; </w:t>
      </w:r>
      <w:proofErr w:type="spellStart"/>
      <w:r w:rsidRPr="001868E6">
        <w:rPr>
          <w:rFonts w:ascii="Times New Roman" w:hAnsi="Times New Roman" w:cs="Times New Roman"/>
          <w:sz w:val="24"/>
          <w:szCs w:val="24"/>
        </w:rPr>
        <w:t>Lemos</w:t>
      </w:r>
      <w:proofErr w:type="spellEnd"/>
      <w:r w:rsidRPr="001868E6">
        <w:rPr>
          <w:rFonts w:ascii="Times New Roman" w:hAnsi="Times New Roman" w:cs="Times New Roman"/>
          <w:sz w:val="24"/>
          <w:szCs w:val="24"/>
        </w:rPr>
        <w:t xml:space="preserve">, 2011; </w:t>
      </w:r>
      <w:proofErr w:type="spellStart"/>
      <w:proofErr w:type="gramStart"/>
      <w:r w:rsidRPr="001868E6">
        <w:rPr>
          <w:rFonts w:ascii="Times New Roman" w:hAnsi="Times New Roman" w:cs="Times New Roman"/>
          <w:sz w:val="24"/>
          <w:szCs w:val="24"/>
        </w:rPr>
        <w:t>Lemos</w:t>
      </w:r>
      <w:proofErr w:type="spellEnd"/>
      <w:r w:rsidRPr="001868E6">
        <w:rPr>
          <w:rFonts w:ascii="Times New Roman" w:hAnsi="Times New Roman" w:cs="Times New Roman"/>
          <w:sz w:val="24"/>
          <w:szCs w:val="24"/>
        </w:rPr>
        <w:t xml:space="preserve"> ,</w:t>
      </w:r>
      <w:proofErr w:type="gramEnd"/>
      <w:r w:rsidRPr="001868E6">
        <w:rPr>
          <w:rFonts w:ascii="Times New Roman" w:hAnsi="Times New Roman" w:cs="Times New Roman"/>
          <w:sz w:val="24"/>
          <w:szCs w:val="24"/>
        </w:rPr>
        <w:t xml:space="preserve"> 2012; </w:t>
      </w:r>
      <w:proofErr w:type="spellStart"/>
      <w:r w:rsidRPr="001868E6">
        <w:rPr>
          <w:rFonts w:ascii="Times New Roman" w:hAnsi="Times New Roman" w:cs="Times New Roman"/>
          <w:sz w:val="24"/>
          <w:szCs w:val="24"/>
        </w:rPr>
        <w:t>McNie</w:t>
      </w:r>
      <w:proofErr w:type="spellEnd"/>
      <w:r w:rsidRPr="001868E6">
        <w:rPr>
          <w:rFonts w:ascii="Times New Roman" w:hAnsi="Times New Roman" w:cs="Times New Roman"/>
          <w:sz w:val="24"/>
          <w:szCs w:val="24"/>
        </w:rPr>
        <w:t>, 2007; Meadow et al., 2015).</w:t>
      </w:r>
    </w:p>
    <w:p w14:paraId="50CE000F" w14:textId="69EB0659" w:rsidR="00E34603" w:rsidRPr="001868E6" w:rsidRDefault="00E34603" w:rsidP="00E34603">
      <w:pPr>
        <w:rPr>
          <w:rFonts w:ascii="Times New Roman" w:hAnsi="Times New Roman" w:cs="Times New Roman"/>
          <w:sz w:val="24"/>
          <w:szCs w:val="24"/>
        </w:rPr>
      </w:pPr>
      <w:r w:rsidRPr="001868E6">
        <w:rPr>
          <w:rFonts w:ascii="Times New Roman" w:hAnsi="Times New Roman" w:cs="Times New Roman"/>
          <w:sz w:val="24"/>
          <w:szCs w:val="24"/>
        </w:rPr>
        <w:t xml:space="preserve">Samproduksjon i </w:t>
      </w:r>
      <w:r w:rsidR="002B023F" w:rsidRPr="001868E6">
        <w:rPr>
          <w:rFonts w:ascii="Times New Roman" w:hAnsi="Times New Roman" w:cs="Times New Roman"/>
          <w:sz w:val="24"/>
          <w:szCs w:val="24"/>
        </w:rPr>
        <w:t>klimaforskning</w:t>
      </w:r>
      <w:r w:rsidRPr="001868E6">
        <w:rPr>
          <w:rFonts w:ascii="Times New Roman" w:hAnsi="Times New Roman" w:cs="Times New Roman"/>
          <w:sz w:val="24"/>
          <w:szCs w:val="24"/>
        </w:rPr>
        <w:t xml:space="preserve"> vil omfatte brukere med forskjellige motivasjonsinsentiver, forskjellige organisatoriske rammer og ulik kapasitet og interesser (Alexander &amp; </w:t>
      </w:r>
      <w:proofErr w:type="spellStart"/>
      <w:r w:rsidRPr="001868E6">
        <w:rPr>
          <w:rFonts w:ascii="Times New Roman" w:hAnsi="Times New Roman" w:cs="Times New Roman"/>
          <w:sz w:val="24"/>
          <w:szCs w:val="24"/>
        </w:rPr>
        <w:t>Dessai</w:t>
      </w:r>
      <w:proofErr w:type="spellEnd"/>
      <w:r w:rsidRPr="001868E6">
        <w:rPr>
          <w:rFonts w:ascii="Times New Roman" w:hAnsi="Times New Roman" w:cs="Times New Roman"/>
          <w:sz w:val="24"/>
          <w:szCs w:val="24"/>
        </w:rPr>
        <w:t xml:space="preserve">, 2019). Bremer et al. (2019) hevder at samproduksjon av </w:t>
      </w:r>
      <w:r w:rsidR="002B023F" w:rsidRPr="001868E6">
        <w:rPr>
          <w:rFonts w:ascii="Times New Roman" w:hAnsi="Times New Roman" w:cs="Times New Roman"/>
          <w:sz w:val="24"/>
          <w:szCs w:val="24"/>
        </w:rPr>
        <w:t>klimaforskning</w:t>
      </w:r>
      <w:r w:rsidRPr="001868E6">
        <w:rPr>
          <w:rFonts w:ascii="Times New Roman" w:hAnsi="Times New Roman" w:cs="Times New Roman"/>
          <w:sz w:val="24"/>
          <w:szCs w:val="24"/>
        </w:rPr>
        <w:t xml:space="preserve"> er mer kompleks og mangefasettert enn </w:t>
      </w:r>
      <w:r w:rsidR="002B023F" w:rsidRPr="001868E6">
        <w:rPr>
          <w:rFonts w:ascii="Times New Roman" w:hAnsi="Times New Roman" w:cs="Times New Roman"/>
          <w:sz w:val="24"/>
          <w:szCs w:val="24"/>
        </w:rPr>
        <w:t>klimaforskningen</w:t>
      </w:r>
      <w:r w:rsidRPr="001868E6">
        <w:rPr>
          <w:rFonts w:ascii="Times New Roman" w:hAnsi="Times New Roman" w:cs="Times New Roman"/>
          <w:sz w:val="24"/>
          <w:szCs w:val="24"/>
        </w:rPr>
        <w:t xml:space="preserve"> har vist hittil (Bremer &amp; </w:t>
      </w:r>
      <w:proofErr w:type="spellStart"/>
      <w:r w:rsidRPr="001868E6">
        <w:rPr>
          <w:rFonts w:ascii="Times New Roman" w:hAnsi="Times New Roman" w:cs="Times New Roman"/>
          <w:sz w:val="24"/>
          <w:szCs w:val="24"/>
        </w:rPr>
        <w:t>Meisch</w:t>
      </w:r>
      <w:proofErr w:type="spellEnd"/>
      <w:r w:rsidRPr="001868E6">
        <w:rPr>
          <w:rFonts w:ascii="Times New Roman" w:hAnsi="Times New Roman" w:cs="Times New Roman"/>
          <w:sz w:val="24"/>
          <w:szCs w:val="24"/>
        </w:rPr>
        <w:t xml:space="preserve">, 2017). </w:t>
      </w:r>
    </w:p>
    <w:p w14:paraId="5E7D0362" w14:textId="3A89C334" w:rsidR="00995BA8" w:rsidRPr="001868E6" w:rsidRDefault="00995BA8" w:rsidP="004D139A">
      <w:pPr>
        <w:rPr>
          <w:rFonts w:ascii="Times New Roman" w:hAnsi="Times New Roman" w:cs="Times New Roman"/>
          <w:sz w:val="24"/>
          <w:szCs w:val="24"/>
        </w:rPr>
      </w:pPr>
      <w:r w:rsidRPr="001868E6">
        <w:rPr>
          <w:rFonts w:ascii="Times New Roman" w:hAnsi="Times New Roman" w:cs="Times New Roman"/>
          <w:sz w:val="24"/>
          <w:szCs w:val="24"/>
        </w:rPr>
        <w:t xml:space="preserve">Som et svar på dette har Klima2050 blitt organisert i henhold til det Bremer og </w:t>
      </w:r>
      <w:proofErr w:type="spellStart"/>
      <w:r w:rsidRPr="001868E6">
        <w:rPr>
          <w:rFonts w:ascii="Times New Roman" w:hAnsi="Times New Roman" w:cs="Times New Roman"/>
          <w:sz w:val="24"/>
          <w:szCs w:val="24"/>
        </w:rPr>
        <w:t>Meisch</w:t>
      </w:r>
      <w:proofErr w:type="spellEnd"/>
      <w:r w:rsidRPr="001868E6">
        <w:rPr>
          <w:rFonts w:ascii="Times New Roman" w:hAnsi="Times New Roman" w:cs="Times New Roman"/>
          <w:sz w:val="24"/>
          <w:szCs w:val="24"/>
        </w:rPr>
        <w:t xml:space="preserve"> (2017) har kalt en "iterativ interaksjonslinse"</w:t>
      </w:r>
      <w:r w:rsidR="00DA592A" w:rsidRPr="001868E6">
        <w:rPr>
          <w:rFonts w:ascii="Times New Roman" w:hAnsi="Times New Roman" w:cs="Times New Roman"/>
          <w:sz w:val="24"/>
          <w:szCs w:val="24"/>
        </w:rPr>
        <w:t>. Målet har vært et høyt nivå</w:t>
      </w:r>
      <w:r w:rsidRPr="001868E6">
        <w:rPr>
          <w:rFonts w:ascii="Times New Roman" w:hAnsi="Times New Roman" w:cs="Times New Roman"/>
          <w:sz w:val="24"/>
          <w:szCs w:val="24"/>
        </w:rPr>
        <w:t xml:space="preserve"> av interaksjon mellom partnerne i senteret. Bremer og </w:t>
      </w:r>
      <w:proofErr w:type="spellStart"/>
      <w:r w:rsidRPr="001868E6">
        <w:rPr>
          <w:rFonts w:ascii="Times New Roman" w:hAnsi="Times New Roman" w:cs="Times New Roman"/>
          <w:sz w:val="24"/>
          <w:szCs w:val="24"/>
        </w:rPr>
        <w:t>Meisch</w:t>
      </w:r>
      <w:proofErr w:type="spellEnd"/>
      <w:r w:rsidRPr="001868E6">
        <w:rPr>
          <w:rFonts w:ascii="Times New Roman" w:hAnsi="Times New Roman" w:cs="Times New Roman"/>
          <w:sz w:val="24"/>
          <w:szCs w:val="24"/>
        </w:rPr>
        <w:t xml:space="preserve"> (2017) beskriver fokuset for slike tilnærminger </w:t>
      </w:r>
      <w:r w:rsidR="00DA592A" w:rsidRPr="001868E6">
        <w:rPr>
          <w:rFonts w:ascii="Times New Roman" w:hAnsi="Times New Roman" w:cs="Times New Roman"/>
          <w:sz w:val="24"/>
          <w:szCs w:val="24"/>
        </w:rPr>
        <w:t>til</w:t>
      </w:r>
      <w:r w:rsidRPr="001868E6">
        <w:rPr>
          <w:rFonts w:ascii="Times New Roman" w:hAnsi="Times New Roman" w:cs="Times New Roman"/>
          <w:sz w:val="24"/>
          <w:szCs w:val="24"/>
        </w:rPr>
        <w:t xml:space="preserve"> å være å fremme samproduksjon av mer brukbar klimainformasjon mellom akademikere og andre interessenter, det vil si </w:t>
      </w:r>
      <w:r w:rsidR="00E50090" w:rsidRPr="001868E6">
        <w:rPr>
          <w:rFonts w:ascii="Times New Roman" w:hAnsi="Times New Roman" w:cs="Times New Roman"/>
          <w:sz w:val="24"/>
          <w:szCs w:val="24"/>
        </w:rPr>
        <w:t>«</w:t>
      </w:r>
      <w:r w:rsidRPr="001868E6">
        <w:rPr>
          <w:rFonts w:ascii="Times New Roman" w:hAnsi="Times New Roman" w:cs="Times New Roman"/>
          <w:sz w:val="24"/>
          <w:szCs w:val="24"/>
        </w:rPr>
        <w:t>samspillet mellom forskere og interessentdeltakere påvirker hvordan forskere driver vitenskap og hvordan interessenter forstå mulighetene og grensene for vitenskap</w:t>
      </w:r>
      <w:r w:rsidR="00E50090" w:rsidRPr="001868E6">
        <w:rPr>
          <w:rFonts w:ascii="Times New Roman" w:hAnsi="Times New Roman" w:cs="Times New Roman"/>
          <w:sz w:val="24"/>
          <w:szCs w:val="24"/>
        </w:rPr>
        <w:t xml:space="preserve">» </w:t>
      </w:r>
      <w:r w:rsidRPr="001868E6">
        <w:rPr>
          <w:rFonts w:ascii="Times New Roman" w:hAnsi="Times New Roman" w:cs="Times New Roman"/>
          <w:sz w:val="24"/>
          <w:szCs w:val="24"/>
        </w:rPr>
        <w:t>(</w:t>
      </w:r>
      <w:proofErr w:type="spellStart"/>
      <w:r w:rsidRPr="001868E6">
        <w:rPr>
          <w:rFonts w:ascii="Times New Roman" w:hAnsi="Times New Roman" w:cs="Times New Roman"/>
          <w:sz w:val="24"/>
          <w:szCs w:val="24"/>
        </w:rPr>
        <w:t>Lemos</w:t>
      </w:r>
      <w:proofErr w:type="spellEnd"/>
      <w:r w:rsidRPr="001868E6">
        <w:rPr>
          <w:rFonts w:ascii="Times New Roman" w:hAnsi="Times New Roman" w:cs="Times New Roman"/>
          <w:sz w:val="24"/>
          <w:szCs w:val="24"/>
        </w:rPr>
        <w:t xml:space="preserve"> et al., 2012</w:t>
      </w:r>
      <w:r w:rsidR="00DA592A" w:rsidRPr="001868E6">
        <w:rPr>
          <w:rFonts w:ascii="Times New Roman" w:hAnsi="Times New Roman" w:cs="Times New Roman"/>
          <w:sz w:val="24"/>
          <w:szCs w:val="24"/>
        </w:rPr>
        <w:t>, vår oversettelse</w:t>
      </w:r>
      <w:r w:rsidRPr="001868E6">
        <w:rPr>
          <w:rFonts w:ascii="Times New Roman" w:hAnsi="Times New Roman" w:cs="Times New Roman"/>
          <w:sz w:val="24"/>
          <w:szCs w:val="24"/>
        </w:rPr>
        <w:t>).</w:t>
      </w:r>
    </w:p>
    <w:p w14:paraId="7CF7A010" w14:textId="4634310A" w:rsidR="00995BA8" w:rsidRPr="001868E6" w:rsidRDefault="00995BA8" w:rsidP="004D139A">
      <w:pPr>
        <w:rPr>
          <w:rFonts w:ascii="Times New Roman" w:hAnsi="Times New Roman" w:cs="Times New Roman"/>
          <w:sz w:val="24"/>
          <w:szCs w:val="24"/>
        </w:rPr>
      </w:pPr>
      <w:r w:rsidRPr="0052603E">
        <w:rPr>
          <w:rFonts w:ascii="Times New Roman" w:hAnsi="Times New Roman" w:cs="Times New Roman"/>
          <w:sz w:val="24"/>
          <w:szCs w:val="24"/>
        </w:rPr>
        <w:t xml:space="preserve">Sett på denne måten er samproduksjon en prosess for å bedre forene tilbud og etterspørsel etter klimavitenskap på tvers av 'brukervennlighetsgapet' som skissert av </w:t>
      </w:r>
      <w:proofErr w:type="spellStart"/>
      <w:r w:rsidRPr="0052603E">
        <w:rPr>
          <w:rFonts w:ascii="Times New Roman" w:hAnsi="Times New Roman" w:cs="Times New Roman"/>
          <w:sz w:val="24"/>
          <w:szCs w:val="24"/>
        </w:rPr>
        <w:t>Lemos</w:t>
      </w:r>
      <w:proofErr w:type="spellEnd"/>
      <w:r w:rsidRPr="0052603E">
        <w:rPr>
          <w:rFonts w:ascii="Times New Roman" w:hAnsi="Times New Roman" w:cs="Times New Roman"/>
          <w:sz w:val="24"/>
          <w:szCs w:val="24"/>
        </w:rPr>
        <w:t xml:space="preserve"> et al., (2012) og gå </w:t>
      </w:r>
      <w:r w:rsidR="00DA592A" w:rsidRPr="0052603E">
        <w:rPr>
          <w:rFonts w:ascii="Times New Roman" w:hAnsi="Times New Roman" w:cs="Times New Roman"/>
          <w:sz w:val="24"/>
          <w:szCs w:val="24"/>
        </w:rPr>
        <w:t>videre enn</w:t>
      </w:r>
      <w:r w:rsidRPr="0052603E">
        <w:rPr>
          <w:rFonts w:ascii="Times New Roman" w:hAnsi="Times New Roman" w:cs="Times New Roman"/>
          <w:sz w:val="24"/>
          <w:szCs w:val="24"/>
        </w:rPr>
        <w:t xml:space="preserve"> en 'lasting </w:t>
      </w:r>
      <w:proofErr w:type="spellStart"/>
      <w:r w:rsidRPr="0052603E">
        <w:rPr>
          <w:rFonts w:ascii="Times New Roman" w:hAnsi="Times New Roman" w:cs="Times New Roman"/>
          <w:sz w:val="24"/>
          <w:szCs w:val="24"/>
        </w:rPr>
        <w:t>dock</w:t>
      </w:r>
      <w:proofErr w:type="spellEnd"/>
      <w:r w:rsidRPr="0052603E">
        <w:rPr>
          <w:rFonts w:ascii="Times New Roman" w:hAnsi="Times New Roman" w:cs="Times New Roman"/>
          <w:sz w:val="24"/>
          <w:szCs w:val="24"/>
        </w:rPr>
        <w:t>' -modell (som beskrevet av Cash et al. (2006)), der vitenskapelige resultater</w:t>
      </w:r>
      <w:r w:rsidR="00DA592A" w:rsidRPr="0052603E">
        <w:rPr>
          <w:rFonts w:ascii="Times New Roman" w:hAnsi="Times New Roman" w:cs="Times New Roman"/>
          <w:sz w:val="24"/>
          <w:szCs w:val="24"/>
        </w:rPr>
        <w:t xml:space="preserve"> avleveres fra vitenskapelige</w:t>
      </w:r>
      <w:r w:rsidRPr="0052603E">
        <w:rPr>
          <w:rFonts w:ascii="Times New Roman" w:hAnsi="Times New Roman" w:cs="Times New Roman"/>
          <w:sz w:val="24"/>
          <w:szCs w:val="24"/>
        </w:rPr>
        <w:t xml:space="preserve">, klare til å bli </w:t>
      </w:r>
      <w:proofErr w:type="gramStart"/>
      <w:r w:rsidRPr="0052603E">
        <w:rPr>
          <w:rFonts w:ascii="Times New Roman" w:hAnsi="Times New Roman" w:cs="Times New Roman"/>
          <w:sz w:val="24"/>
          <w:szCs w:val="24"/>
        </w:rPr>
        <w:t>implementert</w:t>
      </w:r>
      <w:proofErr w:type="gramEnd"/>
      <w:r w:rsidRPr="0052603E">
        <w:rPr>
          <w:rFonts w:ascii="Times New Roman" w:hAnsi="Times New Roman" w:cs="Times New Roman"/>
          <w:sz w:val="24"/>
          <w:szCs w:val="24"/>
        </w:rPr>
        <w:t xml:space="preserve"> av brukere. Hovedvekten er mindre på å </w:t>
      </w:r>
      <w:r w:rsidR="004245F9">
        <w:rPr>
          <w:rFonts w:ascii="Times New Roman" w:hAnsi="Times New Roman" w:cs="Times New Roman"/>
          <w:sz w:val="24"/>
          <w:szCs w:val="24"/>
        </w:rPr>
        <w:t>finne fundamentalt</w:t>
      </w:r>
      <w:r w:rsidRPr="0052603E">
        <w:rPr>
          <w:rFonts w:ascii="Times New Roman" w:hAnsi="Times New Roman" w:cs="Times New Roman"/>
          <w:sz w:val="24"/>
          <w:szCs w:val="24"/>
        </w:rPr>
        <w:t xml:space="preserve"> nye måter for klimavitenskap, som fullstendig </w:t>
      </w:r>
      <w:proofErr w:type="gramStart"/>
      <w:r w:rsidRPr="0052603E">
        <w:rPr>
          <w:rFonts w:ascii="Times New Roman" w:hAnsi="Times New Roman" w:cs="Times New Roman"/>
          <w:sz w:val="24"/>
          <w:szCs w:val="24"/>
        </w:rPr>
        <w:t>integrerer</w:t>
      </w:r>
      <w:proofErr w:type="gramEnd"/>
      <w:r w:rsidRPr="0052603E">
        <w:rPr>
          <w:rFonts w:ascii="Times New Roman" w:hAnsi="Times New Roman" w:cs="Times New Roman"/>
          <w:sz w:val="24"/>
          <w:szCs w:val="24"/>
        </w:rPr>
        <w:t xml:space="preserve"> ikke-forskere i forskningsprosessen, og mer på måter å tilpasse vitenskapelig informasjon til beslutningskonteksten gjennom regelmessig konsultasjon (Dilling og </w:t>
      </w:r>
      <w:proofErr w:type="spellStart"/>
      <w:r w:rsidRPr="0052603E">
        <w:rPr>
          <w:rFonts w:ascii="Times New Roman" w:hAnsi="Times New Roman" w:cs="Times New Roman"/>
          <w:sz w:val="24"/>
          <w:szCs w:val="24"/>
        </w:rPr>
        <w:t>Lemos</w:t>
      </w:r>
      <w:proofErr w:type="spellEnd"/>
      <w:r w:rsidRPr="0052603E">
        <w:rPr>
          <w:rFonts w:ascii="Times New Roman" w:hAnsi="Times New Roman" w:cs="Times New Roman"/>
          <w:sz w:val="24"/>
          <w:szCs w:val="24"/>
        </w:rPr>
        <w:t>, 2011).</w:t>
      </w:r>
    </w:p>
    <w:p w14:paraId="6F280578" w14:textId="68FBCA55" w:rsidR="0088184B" w:rsidRPr="001868E6" w:rsidRDefault="0088184B" w:rsidP="004D139A">
      <w:pPr>
        <w:rPr>
          <w:rFonts w:ascii="Times New Roman" w:hAnsi="Times New Roman" w:cs="Times New Roman"/>
          <w:sz w:val="24"/>
          <w:szCs w:val="24"/>
        </w:rPr>
      </w:pPr>
      <w:r w:rsidRPr="001868E6">
        <w:rPr>
          <w:rFonts w:ascii="Times New Roman" w:hAnsi="Times New Roman" w:cs="Times New Roman"/>
          <w:sz w:val="24"/>
          <w:szCs w:val="24"/>
        </w:rPr>
        <w:t xml:space="preserve">Som </w:t>
      </w:r>
      <w:proofErr w:type="spellStart"/>
      <w:r w:rsidRPr="001868E6">
        <w:rPr>
          <w:rFonts w:ascii="Times New Roman" w:hAnsi="Times New Roman" w:cs="Times New Roman"/>
          <w:sz w:val="24"/>
          <w:szCs w:val="24"/>
        </w:rPr>
        <w:t>Frantzeskaki</w:t>
      </w:r>
      <w:proofErr w:type="spellEnd"/>
      <w:r w:rsidRPr="001868E6">
        <w:rPr>
          <w:rFonts w:ascii="Times New Roman" w:hAnsi="Times New Roman" w:cs="Times New Roman"/>
          <w:sz w:val="24"/>
          <w:szCs w:val="24"/>
        </w:rPr>
        <w:t xml:space="preserve"> et al. (2019) kommenterer, </w:t>
      </w:r>
      <w:r w:rsidR="00D37A4F" w:rsidRPr="001868E6">
        <w:rPr>
          <w:rFonts w:ascii="Times New Roman" w:hAnsi="Times New Roman" w:cs="Times New Roman"/>
          <w:sz w:val="24"/>
          <w:szCs w:val="24"/>
        </w:rPr>
        <w:t xml:space="preserve">kan </w:t>
      </w:r>
      <w:r w:rsidRPr="001868E6">
        <w:rPr>
          <w:rFonts w:ascii="Times New Roman" w:hAnsi="Times New Roman" w:cs="Times New Roman"/>
          <w:sz w:val="24"/>
          <w:szCs w:val="24"/>
        </w:rPr>
        <w:t xml:space="preserve">eksperimentering </w:t>
      </w:r>
      <w:r w:rsidR="00D37A4F" w:rsidRPr="001868E6">
        <w:rPr>
          <w:rFonts w:ascii="Times New Roman" w:hAnsi="Times New Roman" w:cs="Times New Roman"/>
          <w:sz w:val="24"/>
          <w:szCs w:val="24"/>
        </w:rPr>
        <w:t>i</w:t>
      </w:r>
      <w:r w:rsidRPr="001868E6">
        <w:rPr>
          <w:rFonts w:ascii="Times New Roman" w:hAnsi="Times New Roman" w:cs="Times New Roman"/>
          <w:sz w:val="24"/>
          <w:szCs w:val="24"/>
        </w:rPr>
        <w:t xml:space="preserve"> demonstrasjonsprosjekter gi kraftige verktøy for </w:t>
      </w:r>
      <w:r w:rsidR="00D37A4F" w:rsidRPr="001868E6">
        <w:rPr>
          <w:rFonts w:ascii="Times New Roman" w:hAnsi="Times New Roman" w:cs="Times New Roman"/>
          <w:sz w:val="24"/>
          <w:szCs w:val="24"/>
        </w:rPr>
        <w:t>å lære og utvikle i fellesskap</w:t>
      </w:r>
      <w:r w:rsidRPr="001868E6">
        <w:rPr>
          <w:rFonts w:ascii="Times New Roman" w:hAnsi="Times New Roman" w:cs="Times New Roman"/>
          <w:sz w:val="24"/>
          <w:szCs w:val="24"/>
        </w:rPr>
        <w:t>. Demonstrasjonsprosjekter gir muligheter for å spore kostnadene og fordelene ved faktiske "virkelige" eksempler når de er av passende størrelse (Fink 2016).</w:t>
      </w:r>
      <w:r w:rsidR="0055753C">
        <w:rPr>
          <w:rFonts w:ascii="Times New Roman" w:hAnsi="Times New Roman" w:cs="Times New Roman"/>
          <w:sz w:val="24"/>
          <w:szCs w:val="24"/>
        </w:rPr>
        <w:t xml:space="preserve"> </w:t>
      </w:r>
      <w:bookmarkStart w:id="6" w:name="_Hlk98960809"/>
      <w:r w:rsidR="00902477">
        <w:rPr>
          <w:rFonts w:ascii="Times New Roman" w:hAnsi="Times New Roman" w:cs="Times New Roman"/>
          <w:sz w:val="24"/>
          <w:szCs w:val="24"/>
        </w:rPr>
        <w:t>Sjøtun (2019) viser hvordan demonstrasjonsprosjekter også virker i en bredere sammenheng enn den rent tekniske, nemlig som eksempler på hvordan teknologiutvikling, institusjoner og samarbeidsformer kan utvikles sammen, og slik gi legitimitet til innovative praksiser.</w:t>
      </w:r>
      <w:r w:rsidRPr="001868E6">
        <w:rPr>
          <w:rFonts w:ascii="Times New Roman" w:hAnsi="Times New Roman" w:cs="Times New Roman"/>
          <w:sz w:val="24"/>
          <w:szCs w:val="24"/>
        </w:rPr>
        <w:t xml:space="preserve"> </w:t>
      </w:r>
      <w:bookmarkEnd w:id="6"/>
      <w:r w:rsidRPr="001868E6">
        <w:rPr>
          <w:rFonts w:ascii="Times New Roman" w:hAnsi="Times New Roman" w:cs="Times New Roman"/>
          <w:sz w:val="24"/>
          <w:szCs w:val="24"/>
        </w:rPr>
        <w:t xml:space="preserve">Slike prosjekter produserer igjen data </w:t>
      </w:r>
      <w:r w:rsidR="00D37A4F" w:rsidRPr="001868E6">
        <w:rPr>
          <w:rFonts w:ascii="Times New Roman" w:hAnsi="Times New Roman" w:cs="Times New Roman"/>
          <w:sz w:val="24"/>
          <w:szCs w:val="24"/>
        </w:rPr>
        <w:t>som gir grunnlag</w:t>
      </w:r>
      <w:r w:rsidRPr="001868E6">
        <w:rPr>
          <w:rFonts w:ascii="Times New Roman" w:hAnsi="Times New Roman" w:cs="Times New Roman"/>
          <w:sz w:val="24"/>
          <w:szCs w:val="24"/>
        </w:rPr>
        <w:t xml:space="preserve"> for forbedret</w:t>
      </w:r>
      <w:r w:rsidR="00D37A4F" w:rsidRPr="001868E6">
        <w:rPr>
          <w:rFonts w:ascii="Times New Roman" w:hAnsi="Times New Roman" w:cs="Times New Roman"/>
          <w:sz w:val="24"/>
          <w:szCs w:val="24"/>
        </w:rPr>
        <w:t>e</w:t>
      </w:r>
      <w:r w:rsidRPr="001868E6">
        <w:rPr>
          <w:rFonts w:ascii="Times New Roman" w:hAnsi="Times New Roman" w:cs="Times New Roman"/>
          <w:sz w:val="24"/>
          <w:szCs w:val="24"/>
        </w:rPr>
        <w:t xml:space="preserve"> beslutningsprosess</w:t>
      </w:r>
      <w:r w:rsidR="00D37A4F" w:rsidRPr="001868E6">
        <w:rPr>
          <w:rFonts w:ascii="Times New Roman" w:hAnsi="Times New Roman" w:cs="Times New Roman"/>
          <w:sz w:val="24"/>
          <w:szCs w:val="24"/>
        </w:rPr>
        <w:t xml:space="preserve">er. Et tydeligere fokus på å inkludere </w:t>
      </w:r>
      <w:r w:rsidRPr="001868E6">
        <w:rPr>
          <w:rFonts w:ascii="Times New Roman" w:hAnsi="Times New Roman" w:cs="Times New Roman"/>
          <w:sz w:val="24"/>
          <w:szCs w:val="24"/>
        </w:rPr>
        <w:t>naturbaserte løsninger i byplanlegging og design gjennom å være urbane livslaboratorier</w:t>
      </w:r>
      <w:r w:rsidR="00D37A4F" w:rsidRPr="001868E6">
        <w:rPr>
          <w:rFonts w:ascii="Times New Roman" w:hAnsi="Times New Roman" w:cs="Times New Roman"/>
          <w:sz w:val="24"/>
          <w:szCs w:val="24"/>
        </w:rPr>
        <w:t xml:space="preserve"> vil være et av de trolige utfallene</w:t>
      </w:r>
      <w:r w:rsidRPr="001868E6">
        <w:rPr>
          <w:rFonts w:ascii="Times New Roman" w:hAnsi="Times New Roman" w:cs="Times New Roman"/>
          <w:sz w:val="24"/>
          <w:szCs w:val="24"/>
        </w:rPr>
        <w:t xml:space="preserve"> (</w:t>
      </w:r>
      <w:proofErr w:type="spellStart"/>
      <w:r w:rsidRPr="001868E6">
        <w:rPr>
          <w:rFonts w:ascii="Times New Roman" w:hAnsi="Times New Roman" w:cs="Times New Roman"/>
          <w:sz w:val="24"/>
          <w:szCs w:val="24"/>
        </w:rPr>
        <w:t>Bulkeley</w:t>
      </w:r>
      <w:proofErr w:type="spellEnd"/>
      <w:r w:rsidRPr="001868E6">
        <w:rPr>
          <w:rFonts w:ascii="Times New Roman" w:hAnsi="Times New Roman" w:cs="Times New Roman"/>
          <w:sz w:val="24"/>
          <w:szCs w:val="24"/>
        </w:rPr>
        <w:t xml:space="preserve"> et al.</w:t>
      </w:r>
      <w:r w:rsidR="00D37A4F" w:rsidRPr="001868E6">
        <w:rPr>
          <w:rFonts w:ascii="Times New Roman" w:hAnsi="Times New Roman" w:cs="Times New Roman"/>
          <w:sz w:val="24"/>
          <w:szCs w:val="24"/>
        </w:rPr>
        <w:t>,</w:t>
      </w:r>
      <w:r w:rsidRPr="001868E6">
        <w:rPr>
          <w:rFonts w:ascii="Times New Roman" w:hAnsi="Times New Roman" w:cs="Times New Roman"/>
          <w:sz w:val="24"/>
          <w:szCs w:val="24"/>
        </w:rPr>
        <w:t xml:space="preserve"> 2016</w:t>
      </w:r>
      <w:r w:rsidR="00D37A4F" w:rsidRPr="001868E6">
        <w:rPr>
          <w:rFonts w:ascii="Times New Roman" w:hAnsi="Times New Roman" w:cs="Times New Roman"/>
          <w:sz w:val="24"/>
          <w:szCs w:val="24"/>
        </w:rPr>
        <w:t>;</w:t>
      </w:r>
      <w:r w:rsidRPr="001868E6">
        <w:rPr>
          <w:rFonts w:ascii="Times New Roman" w:hAnsi="Times New Roman" w:cs="Times New Roman"/>
          <w:sz w:val="24"/>
          <w:szCs w:val="24"/>
        </w:rPr>
        <w:t xml:space="preserve"> </w:t>
      </w:r>
      <w:proofErr w:type="spellStart"/>
      <w:r w:rsidRPr="001868E6">
        <w:rPr>
          <w:rFonts w:ascii="Times New Roman" w:hAnsi="Times New Roman" w:cs="Times New Roman"/>
          <w:sz w:val="24"/>
          <w:szCs w:val="24"/>
        </w:rPr>
        <w:t>Voytenko</w:t>
      </w:r>
      <w:proofErr w:type="spellEnd"/>
      <w:r w:rsidRPr="001868E6">
        <w:rPr>
          <w:rFonts w:ascii="Times New Roman" w:hAnsi="Times New Roman" w:cs="Times New Roman"/>
          <w:sz w:val="24"/>
          <w:szCs w:val="24"/>
        </w:rPr>
        <w:t xml:space="preserve"> et al.</w:t>
      </w:r>
      <w:r w:rsidR="00D37A4F" w:rsidRPr="001868E6">
        <w:rPr>
          <w:rFonts w:ascii="Times New Roman" w:hAnsi="Times New Roman" w:cs="Times New Roman"/>
          <w:sz w:val="24"/>
          <w:szCs w:val="24"/>
        </w:rPr>
        <w:t>,</w:t>
      </w:r>
      <w:r w:rsidRPr="001868E6">
        <w:rPr>
          <w:rFonts w:ascii="Times New Roman" w:hAnsi="Times New Roman" w:cs="Times New Roman"/>
          <w:sz w:val="24"/>
          <w:szCs w:val="24"/>
        </w:rPr>
        <w:t xml:space="preserve"> </w:t>
      </w:r>
      <w:proofErr w:type="gramStart"/>
      <w:r w:rsidRPr="001868E6">
        <w:rPr>
          <w:rFonts w:ascii="Times New Roman" w:hAnsi="Times New Roman" w:cs="Times New Roman"/>
          <w:sz w:val="24"/>
          <w:szCs w:val="24"/>
        </w:rPr>
        <w:t>2016 )</w:t>
      </w:r>
      <w:proofErr w:type="gramEnd"/>
      <w:r w:rsidRPr="001868E6">
        <w:rPr>
          <w:rFonts w:ascii="Times New Roman" w:hAnsi="Times New Roman" w:cs="Times New Roman"/>
          <w:sz w:val="24"/>
          <w:szCs w:val="24"/>
        </w:rPr>
        <w:t>.</w:t>
      </w:r>
    </w:p>
    <w:p w14:paraId="1B360695" w14:textId="1EDE96A9" w:rsidR="0088184B" w:rsidRPr="001868E6" w:rsidRDefault="0088184B" w:rsidP="004D139A">
      <w:pPr>
        <w:rPr>
          <w:rFonts w:ascii="Times New Roman" w:hAnsi="Times New Roman" w:cs="Times New Roman"/>
          <w:sz w:val="24"/>
          <w:szCs w:val="24"/>
        </w:rPr>
      </w:pPr>
      <w:r w:rsidRPr="001868E6">
        <w:rPr>
          <w:rFonts w:ascii="Times New Roman" w:hAnsi="Times New Roman" w:cs="Times New Roman"/>
          <w:sz w:val="24"/>
          <w:szCs w:val="24"/>
        </w:rPr>
        <w:t xml:space="preserve">Å endre </w:t>
      </w:r>
      <w:r w:rsidR="00004D9B">
        <w:rPr>
          <w:rFonts w:ascii="Times New Roman" w:hAnsi="Times New Roman" w:cs="Times New Roman"/>
          <w:sz w:val="24"/>
          <w:szCs w:val="24"/>
        </w:rPr>
        <w:t xml:space="preserve">den </w:t>
      </w:r>
      <w:r w:rsidRPr="001868E6">
        <w:rPr>
          <w:rFonts w:ascii="Times New Roman" w:hAnsi="Times New Roman" w:cs="Times New Roman"/>
          <w:sz w:val="24"/>
          <w:szCs w:val="24"/>
        </w:rPr>
        <w:t>grunnleggende måten byggebransjen fungerer på</w:t>
      </w:r>
      <w:r w:rsidR="00D37A4F" w:rsidRPr="001868E6">
        <w:rPr>
          <w:rFonts w:ascii="Times New Roman" w:hAnsi="Times New Roman" w:cs="Times New Roman"/>
          <w:sz w:val="24"/>
          <w:szCs w:val="24"/>
        </w:rPr>
        <w:t xml:space="preserve"> vil</w:t>
      </w:r>
      <w:r w:rsidRPr="001868E6">
        <w:rPr>
          <w:rFonts w:ascii="Times New Roman" w:hAnsi="Times New Roman" w:cs="Times New Roman"/>
          <w:sz w:val="24"/>
          <w:szCs w:val="24"/>
        </w:rPr>
        <w:t xml:space="preserve"> møte motstand. </w:t>
      </w:r>
      <w:proofErr w:type="spellStart"/>
      <w:r w:rsidRPr="001868E6">
        <w:rPr>
          <w:rFonts w:ascii="Times New Roman" w:hAnsi="Times New Roman" w:cs="Times New Roman"/>
          <w:sz w:val="24"/>
          <w:szCs w:val="24"/>
        </w:rPr>
        <w:t>Naney</w:t>
      </w:r>
      <w:proofErr w:type="spellEnd"/>
      <w:r w:rsidRPr="001868E6">
        <w:rPr>
          <w:rFonts w:ascii="Times New Roman" w:hAnsi="Times New Roman" w:cs="Times New Roman"/>
          <w:sz w:val="24"/>
          <w:szCs w:val="24"/>
        </w:rPr>
        <w:t xml:space="preserve"> et al. (2012) understreker for eksempel hvordan </w:t>
      </w:r>
      <w:r w:rsidR="00B90B32" w:rsidRPr="001868E6">
        <w:rPr>
          <w:rFonts w:ascii="Times New Roman" w:hAnsi="Times New Roman" w:cs="Times New Roman"/>
          <w:sz w:val="24"/>
          <w:szCs w:val="24"/>
        </w:rPr>
        <w:t>det å vise fordelene ved</w:t>
      </w:r>
      <w:r w:rsidRPr="001868E6">
        <w:rPr>
          <w:rFonts w:ascii="Times New Roman" w:hAnsi="Times New Roman" w:cs="Times New Roman"/>
          <w:sz w:val="24"/>
          <w:szCs w:val="24"/>
        </w:rPr>
        <w:t xml:space="preserve"> innovasjon</w:t>
      </w:r>
      <w:r w:rsidR="00B90B32" w:rsidRPr="001868E6">
        <w:rPr>
          <w:rFonts w:ascii="Times New Roman" w:hAnsi="Times New Roman" w:cs="Times New Roman"/>
          <w:sz w:val="24"/>
          <w:szCs w:val="24"/>
        </w:rPr>
        <w:t xml:space="preserve"> og </w:t>
      </w:r>
      <w:proofErr w:type="gramStart"/>
      <w:r w:rsidR="00B90B32" w:rsidRPr="001868E6">
        <w:rPr>
          <w:rFonts w:ascii="Times New Roman" w:hAnsi="Times New Roman" w:cs="Times New Roman"/>
          <w:sz w:val="24"/>
          <w:szCs w:val="24"/>
        </w:rPr>
        <w:t>hvilket potensiale</w:t>
      </w:r>
      <w:proofErr w:type="gramEnd"/>
      <w:r w:rsidR="00B90B32" w:rsidRPr="001868E6">
        <w:rPr>
          <w:rFonts w:ascii="Times New Roman" w:hAnsi="Times New Roman" w:cs="Times New Roman"/>
          <w:sz w:val="24"/>
          <w:szCs w:val="24"/>
        </w:rPr>
        <w:t xml:space="preserve"> innovative løsninger har</w:t>
      </w:r>
      <w:r w:rsidRPr="001868E6">
        <w:rPr>
          <w:rFonts w:ascii="Times New Roman" w:hAnsi="Times New Roman" w:cs="Times New Roman"/>
          <w:sz w:val="24"/>
          <w:szCs w:val="24"/>
        </w:rPr>
        <w:t xml:space="preserve"> ikke er nok til å </w:t>
      </w:r>
      <w:r w:rsidR="00B90B32" w:rsidRPr="001868E6">
        <w:rPr>
          <w:rFonts w:ascii="Times New Roman" w:hAnsi="Times New Roman" w:cs="Times New Roman"/>
          <w:sz w:val="24"/>
          <w:szCs w:val="24"/>
        </w:rPr>
        <w:t xml:space="preserve">ta steget fra innovasjon til </w:t>
      </w:r>
      <w:r w:rsidR="001F05C7">
        <w:rPr>
          <w:rFonts w:ascii="Times New Roman" w:hAnsi="Times New Roman" w:cs="Times New Roman"/>
          <w:sz w:val="24"/>
          <w:szCs w:val="24"/>
        </w:rPr>
        <w:t>implementering</w:t>
      </w:r>
      <w:r w:rsidRPr="001868E6">
        <w:rPr>
          <w:rFonts w:ascii="Times New Roman" w:hAnsi="Times New Roman" w:cs="Times New Roman"/>
          <w:sz w:val="24"/>
          <w:szCs w:val="24"/>
        </w:rPr>
        <w:t xml:space="preserve">. Av spesiell betydning blant barrierene for klimatilpasning er atferd bestemt av informasjonssiloer. </w:t>
      </w:r>
      <w:bookmarkStart w:id="7" w:name="_Hlk98847378"/>
      <w:r w:rsidRPr="001868E6">
        <w:rPr>
          <w:rFonts w:ascii="Times New Roman" w:hAnsi="Times New Roman" w:cs="Times New Roman"/>
          <w:sz w:val="24"/>
          <w:szCs w:val="24"/>
        </w:rPr>
        <w:t xml:space="preserve">Ved informasjonssilo forstår vi her et insulært system der ett informasjonssystem ikke er i stand til </w:t>
      </w:r>
      <w:r w:rsidR="00933C5C">
        <w:rPr>
          <w:rFonts w:ascii="Times New Roman" w:hAnsi="Times New Roman" w:cs="Times New Roman"/>
          <w:sz w:val="24"/>
          <w:szCs w:val="24"/>
        </w:rPr>
        <w:t>interaksjon</w:t>
      </w:r>
      <w:r w:rsidRPr="001868E6">
        <w:rPr>
          <w:rFonts w:ascii="Times New Roman" w:hAnsi="Times New Roman" w:cs="Times New Roman"/>
          <w:sz w:val="24"/>
          <w:szCs w:val="24"/>
        </w:rPr>
        <w:t xml:space="preserve"> med andre som er, eller burde være, relatert. Informasjon deles derfor ikke tilstrekkelig, men forblir heller i hvert system. </w:t>
      </w:r>
      <w:bookmarkEnd w:id="7"/>
      <w:r w:rsidRPr="001868E6">
        <w:rPr>
          <w:rFonts w:ascii="Times New Roman" w:hAnsi="Times New Roman" w:cs="Times New Roman"/>
          <w:sz w:val="24"/>
          <w:szCs w:val="24"/>
        </w:rPr>
        <w:t>Aktiv samskaping på tvers av siloe</w:t>
      </w:r>
      <w:r w:rsidR="00933C5C">
        <w:rPr>
          <w:rFonts w:ascii="Times New Roman" w:hAnsi="Times New Roman" w:cs="Times New Roman"/>
          <w:sz w:val="24"/>
          <w:szCs w:val="24"/>
        </w:rPr>
        <w:t>r - d</w:t>
      </w:r>
      <w:r w:rsidRPr="001868E6">
        <w:rPr>
          <w:rFonts w:ascii="Times New Roman" w:hAnsi="Times New Roman" w:cs="Times New Roman"/>
          <w:sz w:val="24"/>
          <w:szCs w:val="24"/>
        </w:rPr>
        <w:t>et være seg fagområder, selskaper eller offentlige etate</w:t>
      </w:r>
      <w:r w:rsidR="00933C5C">
        <w:rPr>
          <w:rFonts w:ascii="Times New Roman" w:hAnsi="Times New Roman" w:cs="Times New Roman"/>
          <w:sz w:val="24"/>
          <w:szCs w:val="24"/>
        </w:rPr>
        <w:t>r – e</w:t>
      </w:r>
      <w:r w:rsidRPr="001868E6">
        <w:rPr>
          <w:rFonts w:ascii="Times New Roman" w:hAnsi="Times New Roman" w:cs="Times New Roman"/>
          <w:sz w:val="24"/>
          <w:szCs w:val="24"/>
        </w:rPr>
        <w:t>r nøkkelen til å overvinne utfordringer.</w:t>
      </w:r>
    </w:p>
    <w:p w14:paraId="357CABAF" w14:textId="49511DA5" w:rsidR="00AA2B71" w:rsidRPr="001868E6" w:rsidRDefault="00AA2B71" w:rsidP="004D139A">
      <w:pPr>
        <w:rPr>
          <w:rFonts w:ascii="Times New Roman" w:hAnsi="Times New Roman" w:cs="Times New Roman"/>
          <w:b/>
          <w:bCs/>
          <w:sz w:val="24"/>
          <w:szCs w:val="24"/>
        </w:rPr>
      </w:pPr>
      <w:r w:rsidRPr="001868E6">
        <w:rPr>
          <w:rFonts w:ascii="Times New Roman" w:hAnsi="Times New Roman" w:cs="Times New Roman"/>
          <w:b/>
          <w:bCs/>
          <w:sz w:val="24"/>
          <w:szCs w:val="24"/>
        </w:rPr>
        <w:t>2.</w:t>
      </w:r>
      <w:r w:rsidR="004245F9">
        <w:rPr>
          <w:rFonts w:ascii="Times New Roman" w:hAnsi="Times New Roman" w:cs="Times New Roman"/>
          <w:b/>
          <w:bCs/>
          <w:sz w:val="24"/>
          <w:szCs w:val="24"/>
        </w:rPr>
        <w:t>3</w:t>
      </w:r>
      <w:r w:rsidRPr="001868E6">
        <w:rPr>
          <w:rFonts w:ascii="Times New Roman" w:hAnsi="Times New Roman" w:cs="Times New Roman"/>
          <w:b/>
          <w:bCs/>
          <w:sz w:val="24"/>
          <w:szCs w:val="24"/>
        </w:rPr>
        <w:tab/>
      </w:r>
      <w:r w:rsidR="008E437D" w:rsidRPr="001868E6">
        <w:rPr>
          <w:rFonts w:ascii="Times New Roman" w:hAnsi="Times New Roman" w:cs="Times New Roman"/>
          <w:b/>
          <w:bCs/>
          <w:sz w:val="24"/>
          <w:szCs w:val="24"/>
        </w:rPr>
        <w:t>Kunnskapshull</w:t>
      </w:r>
    </w:p>
    <w:p w14:paraId="5D415410" w14:textId="77777777" w:rsidR="00E0415C" w:rsidRPr="00E0415C" w:rsidRDefault="009F1147" w:rsidP="00933C5C">
      <w:pPr>
        <w:rPr>
          <w:rFonts w:ascii="Times New Roman" w:hAnsi="Times New Roman" w:cs="Times New Roman"/>
          <w:color w:val="222222"/>
          <w:sz w:val="24"/>
          <w:szCs w:val="24"/>
          <w:shd w:val="clear" w:color="auto" w:fill="FFFFFF"/>
        </w:rPr>
      </w:pPr>
      <w:bookmarkStart w:id="8" w:name="_Hlk78877233"/>
      <w:r w:rsidRPr="00E0415C">
        <w:rPr>
          <w:rFonts w:ascii="Times New Roman" w:hAnsi="Times New Roman" w:cs="Times New Roman"/>
          <w:sz w:val="24"/>
          <w:szCs w:val="24"/>
        </w:rPr>
        <w:t>Samfunnets evne til å håndtere virkningene av klimaendringer er nært knyttet til organisering, tilgjengelige ressurser, verktøy, ansvarsavklaringer, samarbeid og informasjon, og kunnskapsnivå og kompetanse (</w:t>
      </w:r>
      <w:proofErr w:type="spellStart"/>
      <w:r w:rsidRPr="00E0415C">
        <w:rPr>
          <w:rFonts w:ascii="Times New Roman" w:hAnsi="Times New Roman" w:cs="Times New Roman"/>
          <w:sz w:val="24"/>
          <w:szCs w:val="24"/>
        </w:rPr>
        <w:t>Anguelovski</w:t>
      </w:r>
      <w:proofErr w:type="spellEnd"/>
      <w:r w:rsidRPr="00E0415C">
        <w:rPr>
          <w:rFonts w:ascii="Times New Roman" w:hAnsi="Times New Roman" w:cs="Times New Roman"/>
          <w:sz w:val="24"/>
          <w:szCs w:val="24"/>
        </w:rPr>
        <w:t xml:space="preserve"> og </w:t>
      </w:r>
      <w:proofErr w:type="spellStart"/>
      <w:r w:rsidRPr="00E0415C">
        <w:rPr>
          <w:rFonts w:ascii="Times New Roman" w:hAnsi="Times New Roman" w:cs="Times New Roman"/>
          <w:sz w:val="24"/>
          <w:szCs w:val="24"/>
        </w:rPr>
        <w:t>Carmin</w:t>
      </w:r>
      <w:proofErr w:type="spellEnd"/>
      <w:r w:rsidRPr="00E0415C">
        <w:rPr>
          <w:rFonts w:ascii="Times New Roman" w:hAnsi="Times New Roman" w:cs="Times New Roman"/>
          <w:sz w:val="24"/>
          <w:szCs w:val="24"/>
        </w:rPr>
        <w:t>, 2011). I praksis betyr dette at det er nødvendig å gjennomføre tverrfaglige tiltak for å mestre utfordringene den generelle karakteren av klimatilpasning fører til (</w:t>
      </w:r>
      <w:proofErr w:type="spellStart"/>
      <w:r w:rsidRPr="00E0415C">
        <w:rPr>
          <w:rFonts w:ascii="Times New Roman" w:hAnsi="Times New Roman" w:cs="Times New Roman"/>
          <w:sz w:val="24"/>
          <w:szCs w:val="24"/>
        </w:rPr>
        <w:t>Adger</w:t>
      </w:r>
      <w:proofErr w:type="spellEnd"/>
      <w:r w:rsidRPr="00E0415C">
        <w:rPr>
          <w:rFonts w:ascii="Times New Roman" w:hAnsi="Times New Roman" w:cs="Times New Roman"/>
          <w:sz w:val="24"/>
          <w:szCs w:val="24"/>
        </w:rPr>
        <w:t xml:space="preserve"> et al., 2003a; 2003b).</w:t>
      </w:r>
      <w:r w:rsidR="00E0415C" w:rsidRPr="00E0415C">
        <w:rPr>
          <w:rFonts w:ascii="Times New Roman" w:hAnsi="Times New Roman" w:cs="Times New Roman"/>
          <w:sz w:val="24"/>
          <w:szCs w:val="24"/>
        </w:rPr>
        <w:t xml:space="preserve"> Dette må også skje på flere nivå, fra tiltak i det fysiske nivå til institusjonell innovasjon (e.g. Patterson and </w:t>
      </w:r>
      <w:proofErr w:type="spellStart"/>
      <w:r w:rsidR="00E0415C" w:rsidRPr="00E0415C">
        <w:rPr>
          <w:rFonts w:ascii="Times New Roman" w:hAnsi="Times New Roman" w:cs="Times New Roman"/>
          <w:sz w:val="24"/>
          <w:szCs w:val="24"/>
        </w:rPr>
        <w:t>Huitema</w:t>
      </w:r>
      <w:proofErr w:type="spellEnd"/>
      <w:r w:rsidR="00E0415C" w:rsidRPr="00E0415C">
        <w:rPr>
          <w:rFonts w:ascii="Times New Roman" w:hAnsi="Times New Roman" w:cs="Times New Roman"/>
          <w:sz w:val="24"/>
          <w:szCs w:val="24"/>
        </w:rPr>
        <w:t>, 2019)</w:t>
      </w:r>
      <w:r w:rsidR="00E0415C" w:rsidRPr="00E0415C">
        <w:rPr>
          <w:rFonts w:ascii="Times New Roman" w:hAnsi="Times New Roman" w:cs="Times New Roman"/>
          <w:color w:val="222222"/>
          <w:sz w:val="24"/>
          <w:szCs w:val="24"/>
          <w:shd w:val="clear" w:color="auto" w:fill="FFFFFF"/>
        </w:rPr>
        <w:t>.</w:t>
      </w:r>
    </w:p>
    <w:p w14:paraId="1C6FB10E" w14:textId="5A1D0281" w:rsidR="00933C5C" w:rsidRDefault="00E0415C" w:rsidP="00933C5C">
      <w:pPr>
        <w:rPr>
          <w:rFonts w:ascii="Times New Roman" w:hAnsi="Times New Roman" w:cs="Times New Roman"/>
          <w:sz w:val="24"/>
          <w:szCs w:val="24"/>
        </w:rPr>
      </w:pPr>
      <w:r w:rsidRPr="00E0415C">
        <w:rPr>
          <w:rFonts w:ascii="Times New Roman" w:hAnsi="Times New Roman" w:cs="Times New Roman"/>
          <w:sz w:val="24"/>
          <w:szCs w:val="24"/>
        </w:rPr>
        <w:t xml:space="preserve">Gode studier av hvordan innovasjonsarbeid kan struktureres i lys av denne optikken – flerfaglig og på flere nivå – er sjeldne. </w:t>
      </w:r>
      <w:r w:rsidR="00933C5C" w:rsidRPr="00E0415C">
        <w:rPr>
          <w:rFonts w:ascii="Times New Roman" w:hAnsi="Times New Roman" w:cs="Times New Roman"/>
          <w:sz w:val="24"/>
          <w:szCs w:val="24"/>
        </w:rPr>
        <w:t>Samspillet mellom bransjepartnerne og forskningspartnerne er understreket som av særlig betydning – i noen slike konstellasjoner er partnerskap ofte funnet å være ensidige, slik at industrien bare fungerer som finansieringskilder – for å få reell interaksjon for innovasjon.</w:t>
      </w:r>
      <w:r w:rsidRPr="00E0415C">
        <w:rPr>
          <w:rFonts w:ascii="Times New Roman" w:hAnsi="Times New Roman" w:cs="Times New Roman"/>
          <w:sz w:val="24"/>
          <w:szCs w:val="24"/>
        </w:rPr>
        <w:t xml:space="preserve"> Men hvordan dette skjer i praksis er lite studert</w:t>
      </w:r>
      <w:bookmarkStart w:id="9" w:name="_Hlk98849629"/>
      <w:r w:rsidRPr="00E0415C">
        <w:rPr>
          <w:rFonts w:ascii="Times New Roman" w:hAnsi="Times New Roman" w:cs="Times New Roman"/>
          <w:sz w:val="24"/>
          <w:szCs w:val="24"/>
        </w:rPr>
        <w:t xml:space="preserve">. </w:t>
      </w:r>
      <w:r w:rsidR="005D7D74">
        <w:rPr>
          <w:rFonts w:ascii="Times New Roman" w:hAnsi="Times New Roman" w:cs="Times New Roman"/>
          <w:sz w:val="24"/>
          <w:szCs w:val="24"/>
        </w:rPr>
        <w:t>I tillegg synes det å finnes lite sammenlignbare data for forskningsprosjekter – den praktiske organisering av slike synes overraskende lite studert.</w:t>
      </w:r>
    </w:p>
    <w:p w14:paraId="241FAB6C" w14:textId="77777777" w:rsidR="00757EA1" w:rsidRDefault="005D7D74" w:rsidP="008E437D">
      <w:pPr>
        <w:rPr>
          <w:rFonts w:ascii="Times New Roman" w:hAnsi="Times New Roman" w:cs="Times New Roman"/>
          <w:sz w:val="24"/>
          <w:szCs w:val="24"/>
        </w:rPr>
      </w:pPr>
      <w:bookmarkStart w:id="10" w:name="_Hlk98848906"/>
      <w:r>
        <w:rPr>
          <w:rFonts w:ascii="Times New Roman" w:hAnsi="Times New Roman" w:cs="Times New Roman"/>
          <w:sz w:val="24"/>
          <w:szCs w:val="24"/>
        </w:rPr>
        <w:t>De grunnleggende prinsippene for analysen stammer fra</w:t>
      </w:r>
      <w:r w:rsidRPr="00A77725">
        <w:rPr>
          <w:rFonts w:ascii="Times New Roman" w:hAnsi="Times New Roman" w:cs="Times New Roman"/>
          <w:sz w:val="24"/>
          <w:szCs w:val="24"/>
        </w:rPr>
        <w:t xml:space="preserve"> selve senterorganiseringen; målet for senteret er å skape innovasjoner, og disse er</w:t>
      </w:r>
      <w:r w:rsidRPr="008765A4">
        <w:rPr>
          <w:rFonts w:ascii="Times New Roman" w:hAnsi="Times New Roman" w:cs="Times New Roman"/>
          <w:sz w:val="24"/>
          <w:szCs w:val="24"/>
        </w:rPr>
        <w:t xml:space="preserve"> </w:t>
      </w:r>
      <w:r w:rsidRPr="00A77725">
        <w:rPr>
          <w:rFonts w:ascii="Times New Roman" w:hAnsi="Times New Roman" w:cs="Times New Roman"/>
          <w:sz w:val="24"/>
          <w:szCs w:val="24"/>
        </w:rPr>
        <w:t>typisk konkret</w:t>
      </w:r>
      <w:r w:rsidR="008765A4">
        <w:rPr>
          <w:rFonts w:ascii="Times New Roman" w:hAnsi="Times New Roman" w:cs="Times New Roman"/>
          <w:sz w:val="24"/>
          <w:szCs w:val="24"/>
        </w:rPr>
        <w:t>e</w:t>
      </w:r>
      <w:r w:rsidRPr="00A77725">
        <w:rPr>
          <w:rFonts w:ascii="Times New Roman" w:hAnsi="Times New Roman" w:cs="Times New Roman"/>
          <w:sz w:val="24"/>
          <w:szCs w:val="24"/>
        </w:rPr>
        <w:t xml:space="preserve">. </w:t>
      </w:r>
      <w:r>
        <w:rPr>
          <w:rFonts w:ascii="Times New Roman" w:hAnsi="Times New Roman" w:cs="Times New Roman"/>
          <w:sz w:val="24"/>
          <w:szCs w:val="24"/>
        </w:rPr>
        <w:t xml:space="preserve">Dette </w:t>
      </w:r>
      <w:r w:rsidR="008D253E">
        <w:rPr>
          <w:rFonts w:ascii="Times New Roman" w:hAnsi="Times New Roman" w:cs="Times New Roman"/>
          <w:sz w:val="24"/>
          <w:szCs w:val="24"/>
        </w:rPr>
        <w:t>formålet</w:t>
      </w:r>
      <w:r>
        <w:rPr>
          <w:rFonts w:ascii="Times New Roman" w:hAnsi="Times New Roman" w:cs="Times New Roman"/>
          <w:sz w:val="24"/>
          <w:szCs w:val="24"/>
        </w:rPr>
        <w:t xml:space="preserve"> gjenfinnes også i s</w:t>
      </w:r>
      <w:r w:rsidRPr="005D7D74">
        <w:rPr>
          <w:rFonts w:ascii="Times New Roman" w:hAnsi="Times New Roman" w:cs="Times New Roman"/>
          <w:sz w:val="24"/>
          <w:szCs w:val="24"/>
        </w:rPr>
        <w:t xml:space="preserve">killelinjene mellom analysens ulike akser – «harde» og «myke» resultater (se under), samt «tekniske løsninger og konsepter», «prosess» og «beslutningsverktøy og -støtte». Denne aktiviteten har sin basis i </w:t>
      </w:r>
      <w:r w:rsidRPr="00A77725">
        <w:rPr>
          <w:rFonts w:ascii="Times New Roman" w:hAnsi="Times New Roman" w:cs="Times New Roman"/>
          <w:sz w:val="24"/>
          <w:szCs w:val="24"/>
        </w:rPr>
        <w:t xml:space="preserve">selve formålet </w:t>
      </w:r>
      <w:r w:rsidR="0086373E">
        <w:rPr>
          <w:rFonts w:ascii="Times New Roman" w:hAnsi="Times New Roman" w:cs="Times New Roman"/>
          <w:sz w:val="24"/>
          <w:szCs w:val="24"/>
        </w:rPr>
        <w:t>for</w:t>
      </w:r>
      <w:r w:rsidR="008D253E" w:rsidRPr="008D253E">
        <w:rPr>
          <w:rFonts w:ascii="Times New Roman" w:hAnsi="Times New Roman" w:cs="Times New Roman"/>
          <w:sz w:val="24"/>
          <w:szCs w:val="24"/>
        </w:rPr>
        <w:t xml:space="preserve"> </w:t>
      </w:r>
      <w:r w:rsidR="008D253E" w:rsidRPr="005D7D74">
        <w:rPr>
          <w:rFonts w:ascii="Times New Roman" w:hAnsi="Times New Roman" w:cs="Times New Roman"/>
          <w:sz w:val="24"/>
          <w:szCs w:val="24"/>
        </w:rPr>
        <w:t>Klima 2050s aktivitet</w:t>
      </w:r>
      <w:r w:rsidRPr="00A77725">
        <w:rPr>
          <w:rFonts w:ascii="Times New Roman" w:hAnsi="Times New Roman" w:cs="Times New Roman"/>
          <w:sz w:val="24"/>
          <w:szCs w:val="24"/>
        </w:rPr>
        <w:t>; altså, det må være relevans for næringen, hvor relevansen for næringen har vært selve det avgjørende punktet</w:t>
      </w:r>
      <w:r>
        <w:rPr>
          <w:rFonts w:ascii="Times New Roman" w:hAnsi="Times New Roman" w:cs="Times New Roman"/>
          <w:sz w:val="24"/>
          <w:szCs w:val="24"/>
        </w:rPr>
        <w:t>.</w:t>
      </w:r>
      <w:bookmarkEnd w:id="8"/>
      <w:bookmarkEnd w:id="9"/>
      <w:bookmarkEnd w:id="10"/>
    </w:p>
    <w:p w14:paraId="5394D660" w14:textId="6E00187C" w:rsidR="00AA2B71" w:rsidRDefault="008E437D" w:rsidP="008E437D">
      <w:pPr>
        <w:rPr>
          <w:rFonts w:ascii="Times New Roman" w:hAnsi="Times New Roman" w:cs="Times New Roman"/>
          <w:b/>
          <w:bCs/>
          <w:sz w:val="24"/>
          <w:szCs w:val="24"/>
        </w:rPr>
      </w:pPr>
      <w:r w:rsidRPr="001868E6">
        <w:rPr>
          <w:rFonts w:ascii="Times New Roman" w:hAnsi="Times New Roman" w:cs="Times New Roman"/>
          <w:b/>
          <w:bCs/>
          <w:sz w:val="24"/>
          <w:szCs w:val="24"/>
        </w:rPr>
        <w:t>3</w:t>
      </w:r>
      <w:r w:rsidR="00757EA1">
        <w:rPr>
          <w:rFonts w:ascii="Times New Roman" w:hAnsi="Times New Roman" w:cs="Times New Roman"/>
          <w:b/>
          <w:bCs/>
          <w:sz w:val="24"/>
          <w:szCs w:val="24"/>
        </w:rPr>
        <w:t xml:space="preserve"> </w:t>
      </w:r>
      <w:r w:rsidRPr="001868E6">
        <w:rPr>
          <w:rFonts w:ascii="Times New Roman" w:hAnsi="Times New Roman" w:cs="Times New Roman"/>
          <w:b/>
          <w:bCs/>
          <w:sz w:val="24"/>
          <w:szCs w:val="24"/>
        </w:rPr>
        <w:t>Metode</w:t>
      </w:r>
    </w:p>
    <w:p w14:paraId="0637E410" w14:textId="736C4E58" w:rsidR="008E437D" w:rsidRPr="001868E6" w:rsidRDefault="008E437D" w:rsidP="008E437D">
      <w:pPr>
        <w:rPr>
          <w:rFonts w:ascii="Times New Roman" w:hAnsi="Times New Roman" w:cs="Times New Roman"/>
          <w:b/>
          <w:bCs/>
          <w:sz w:val="24"/>
          <w:szCs w:val="24"/>
        </w:rPr>
      </w:pPr>
      <w:r w:rsidRPr="001868E6">
        <w:rPr>
          <w:rFonts w:ascii="Times New Roman" w:hAnsi="Times New Roman" w:cs="Times New Roman"/>
          <w:b/>
          <w:bCs/>
          <w:sz w:val="24"/>
          <w:szCs w:val="24"/>
        </w:rPr>
        <w:t xml:space="preserve">3.1 </w:t>
      </w:r>
      <w:r w:rsidR="00D14EED" w:rsidRPr="001868E6">
        <w:rPr>
          <w:rFonts w:ascii="Times New Roman" w:hAnsi="Times New Roman" w:cs="Times New Roman"/>
          <w:b/>
          <w:bCs/>
          <w:sz w:val="24"/>
          <w:szCs w:val="24"/>
        </w:rPr>
        <w:t>Forskningsdesign – metaanalyse</w:t>
      </w:r>
    </w:p>
    <w:p w14:paraId="20B0EA1C" w14:textId="4A5B4D33" w:rsidR="00B90B32" w:rsidRPr="00757EA1" w:rsidRDefault="008E437D" w:rsidP="00B90B32">
      <w:pPr>
        <w:rPr>
          <w:rFonts w:ascii="Times New Roman" w:hAnsi="Times New Roman" w:cs="Times New Roman"/>
          <w:sz w:val="24"/>
          <w:szCs w:val="24"/>
        </w:rPr>
      </w:pPr>
      <w:r w:rsidRPr="00757EA1">
        <w:rPr>
          <w:rFonts w:ascii="Times New Roman" w:hAnsi="Times New Roman" w:cs="Times New Roman"/>
          <w:sz w:val="24"/>
          <w:szCs w:val="24"/>
        </w:rPr>
        <w:t>SFI Klima 2050 har hatt</w:t>
      </w:r>
      <w:r w:rsidR="00933C5C" w:rsidRPr="00757EA1">
        <w:rPr>
          <w:rFonts w:ascii="Times New Roman" w:hAnsi="Times New Roman" w:cs="Times New Roman"/>
          <w:sz w:val="24"/>
          <w:szCs w:val="24"/>
        </w:rPr>
        <w:t xml:space="preserve"> som</w:t>
      </w:r>
      <w:r w:rsidRPr="00757EA1">
        <w:rPr>
          <w:rFonts w:ascii="Times New Roman" w:hAnsi="Times New Roman" w:cs="Times New Roman"/>
          <w:sz w:val="24"/>
          <w:szCs w:val="24"/>
        </w:rPr>
        <w:t xml:space="preserve"> sitt hovedmål risikoreduksjon gjennom klimatilpasning av bygninger og infrastruktur</w:t>
      </w:r>
      <w:r w:rsidR="00B90B32" w:rsidRPr="00757EA1">
        <w:rPr>
          <w:rFonts w:ascii="Times New Roman" w:hAnsi="Times New Roman" w:cs="Times New Roman"/>
          <w:sz w:val="24"/>
          <w:szCs w:val="24"/>
        </w:rPr>
        <w:t>. Denne artikkelen er basert på en metaanalyse av kombinasjonen av dette overordnede målet og forskningsresultatene. Metaanalyse skal her ikke forstås veldig teknisk, snarere i sin opprinnelige betydning som «analyse av analyser» (Glass, 1976).</w:t>
      </w:r>
    </w:p>
    <w:p w14:paraId="6E3B04A8" w14:textId="285C65B6" w:rsidR="008E437D" w:rsidRPr="00757EA1" w:rsidRDefault="008E437D" w:rsidP="008E437D">
      <w:pPr>
        <w:rPr>
          <w:rFonts w:ascii="Times New Roman" w:hAnsi="Times New Roman" w:cs="Times New Roman"/>
          <w:sz w:val="24"/>
          <w:szCs w:val="24"/>
        </w:rPr>
      </w:pPr>
      <w:r w:rsidRPr="00757EA1">
        <w:rPr>
          <w:rFonts w:ascii="Times New Roman" w:hAnsi="Times New Roman" w:cs="Times New Roman"/>
          <w:sz w:val="24"/>
          <w:szCs w:val="24"/>
        </w:rPr>
        <w:t xml:space="preserve">De analyserte studiene var basert på laboratorie- og feltmålinger, simuleringsteknikker, som semistrukturerte intervjuer og observasjonsstudier. I tillegg har pilotprosjekter utgjort en hovedarena for produkt- og prosessutvikling, samt for validering av tidligere forskning. </w:t>
      </w:r>
      <w:r w:rsidR="00B90B32" w:rsidRPr="00757EA1">
        <w:rPr>
          <w:rFonts w:ascii="Times New Roman" w:hAnsi="Times New Roman" w:cs="Times New Roman"/>
          <w:sz w:val="24"/>
          <w:szCs w:val="24"/>
        </w:rPr>
        <w:t>Samarbeid</w:t>
      </w:r>
      <w:r w:rsidRPr="00757EA1">
        <w:rPr>
          <w:rFonts w:ascii="Times New Roman" w:hAnsi="Times New Roman" w:cs="Times New Roman"/>
          <w:sz w:val="24"/>
          <w:szCs w:val="24"/>
        </w:rPr>
        <w:t xml:space="preserve"> gjennom doktorgradsprosjekter, masteroppgaver, partnerdeltakelse og interessentgrupper har utgjort kjernen i all forskningsaktivitet.</w:t>
      </w:r>
    </w:p>
    <w:p w14:paraId="7B038B03" w14:textId="5D8BE8F4" w:rsidR="00D81263" w:rsidRPr="00757EA1" w:rsidRDefault="00D81263" w:rsidP="008E437D">
      <w:pPr>
        <w:rPr>
          <w:rFonts w:ascii="Times New Roman" w:hAnsi="Times New Roman" w:cs="Times New Roman"/>
          <w:sz w:val="24"/>
          <w:szCs w:val="24"/>
        </w:rPr>
      </w:pPr>
      <w:bookmarkStart w:id="11" w:name="_Hlk98878889"/>
      <w:r w:rsidRPr="00757EA1">
        <w:rPr>
          <w:rFonts w:ascii="Times New Roman" w:hAnsi="Times New Roman" w:cs="Times New Roman"/>
          <w:sz w:val="24"/>
          <w:szCs w:val="24"/>
        </w:rPr>
        <w:t>Selve forskningsobjektet – SFI Klima 2050 – er analysert gjennom studier av sentrale evalueringsdokumenter (prosjektbeskrivelse, midtveisevaluering</w:t>
      </w:r>
      <w:r w:rsidR="00C66451" w:rsidRPr="00757EA1">
        <w:rPr>
          <w:rFonts w:ascii="Times New Roman" w:hAnsi="Times New Roman" w:cs="Times New Roman"/>
          <w:sz w:val="24"/>
          <w:szCs w:val="24"/>
        </w:rPr>
        <w:t xml:space="preserve"> og</w:t>
      </w:r>
      <w:r w:rsidRPr="00757EA1">
        <w:rPr>
          <w:rFonts w:ascii="Times New Roman" w:hAnsi="Times New Roman" w:cs="Times New Roman"/>
          <w:sz w:val="24"/>
          <w:szCs w:val="24"/>
        </w:rPr>
        <w:t xml:space="preserve"> internasjonal vitenskapelig komite se 3.3). I tillegg er styret i senteret evaluering av innovasjoner</w:t>
      </w:r>
      <w:r w:rsidR="00C66451" w:rsidRPr="00757EA1">
        <w:rPr>
          <w:rFonts w:ascii="Times New Roman" w:hAnsi="Times New Roman" w:cs="Times New Roman"/>
          <w:sz w:val="24"/>
          <w:szCs w:val="24"/>
        </w:rPr>
        <w:t xml:space="preserve"> brukt som grunnlag for analysen</w:t>
      </w:r>
      <w:r w:rsidRPr="00757EA1">
        <w:rPr>
          <w:rFonts w:ascii="Times New Roman" w:hAnsi="Times New Roman" w:cs="Times New Roman"/>
          <w:sz w:val="24"/>
          <w:szCs w:val="24"/>
        </w:rPr>
        <w:t xml:space="preserve">. </w:t>
      </w:r>
      <w:r w:rsidR="00575CC7" w:rsidRPr="00757EA1">
        <w:rPr>
          <w:rFonts w:ascii="Times New Roman" w:hAnsi="Times New Roman" w:cs="Times New Roman"/>
          <w:sz w:val="24"/>
          <w:szCs w:val="24"/>
        </w:rPr>
        <w:t xml:space="preserve">Snarere enn de faktiske resultatene – «harde» eller «myke» – er det selve organiseringen av senteret og hvordan denne har muliggjort innovasjon som er i sentrum for analysen.  </w:t>
      </w:r>
    </w:p>
    <w:bookmarkEnd w:id="11"/>
    <w:p w14:paraId="3A6E2941" w14:textId="3BC8E06F" w:rsidR="008E437D" w:rsidRPr="001868E6" w:rsidRDefault="008E437D" w:rsidP="008E437D">
      <w:pPr>
        <w:rPr>
          <w:rFonts w:ascii="Times New Roman" w:hAnsi="Times New Roman" w:cs="Times New Roman"/>
          <w:b/>
          <w:bCs/>
          <w:sz w:val="24"/>
          <w:szCs w:val="24"/>
        </w:rPr>
      </w:pPr>
      <w:r w:rsidRPr="001868E6">
        <w:rPr>
          <w:rFonts w:ascii="Times New Roman" w:hAnsi="Times New Roman" w:cs="Times New Roman"/>
          <w:b/>
          <w:bCs/>
          <w:sz w:val="24"/>
          <w:szCs w:val="24"/>
        </w:rPr>
        <w:t>3.2 Litteraturgjennomgang</w:t>
      </w:r>
    </w:p>
    <w:p w14:paraId="2F317D21" w14:textId="32945608" w:rsidR="008E437D" w:rsidRPr="001868E6" w:rsidRDefault="008E437D" w:rsidP="008E437D">
      <w:pPr>
        <w:rPr>
          <w:rFonts w:ascii="Times New Roman" w:hAnsi="Times New Roman" w:cs="Times New Roman"/>
          <w:sz w:val="24"/>
          <w:szCs w:val="24"/>
        </w:rPr>
      </w:pPr>
      <w:r w:rsidRPr="001868E6">
        <w:rPr>
          <w:rFonts w:ascii="Times New Roman" w:hAnsi="Times New Roman" w:cs="Times New Roman"/>
          <w:sz w:val="24"/>
          <w:szCs w:val="24"/>
        </w:rPr>
        <w:t xml:space="preserve">Litteraturgjennomgangen </w:t>
      </w:r>
      <w:r w:rsidR="00D02202">
        <w:rPr>
          <w:rFonts w:ascii="Times New Roman" w:hAnsi="Times New Roman" w:cs="Times New Roman"/>
          <w:sz w:val="24"/>
          <w:szCs w:val="24"/>
        </w:rPr>
        <w:t>til undersøkelsen</w:t>
      </w:r>
      <w:r w:rsidRPr="001868E6">
        <w:rPr>
          <w:rFonts w:ascii="Times New Roman" w:hAnsi="Times New Roman" w:cs="Times New Roman"/>
          <w:sz w:val="24"/>
          <w:szCs w:val="24"/>
        </w:rPr>
        <w:t xml:space="preserve"> ble utført september 2020-februar 2021. Hovedsøkemotoren som ble brukt var Google </w:t>
      </w:r>
      <w:proofErr w:type="spellStart"/>
      <w:r w:rsidRPr="001868E6">
        <w:rPr>
          <w:rFonts w:ascii="Times New Roman" w:hAnsi="Times New Roman" w:cs="Times New Roman"/>
          <w:sz w:val="24"/>
          <w:szCs w:val="24"/>
        </w:rPr>
        <w:t>Scholar</w:t>
      </w:r>
      <w:proofErr w:type="spellEnd"/>
      <w:r w:rsidRPr="001868E6">
        <w:rPr>
          <w:rFonts w:ascii="Times New Roman" w:hAnsi="Times New Roman" w:cs="Times New Roman"/>
          <w:sz w:val="24"/>
          <w:szCs w:val="24"/>
        </w:rPr>
        <w:t xml:space="preserve">, i tillegg til den norske biblioteksdatabasen </w:t>
      </w:r>
      <w:proofErr w:type="spellStart"/>
      <w:r w:rsidRPr="001868E6">
        <w:rPr>
          <w:rFonts w:ascii="Times New Roman" w:hAnsi="Times New Roman" w:cs="Times New Roman"/>
          <w:sz w:val="24"/>
          <w:szCs w:val="24"/>
        </w:rPr>
        <w:t>Oria</w:t>
      </w:r>
      <w:proofErr w:type="spellEnd"/>
      <w:r w:rsidRPr="001868E6">
        <w:rPr>
          <w:rFonts w:ascii="Times New Roman" w:hAnsi="Times New Roman" w:cs="Times New Roman"/>
          <w:sz w:val="24"/>
          <w:szCs w:val="24"/>
        </w:rPr>
        <w:t xml:space="preserve">. </w:t>
      </w:r>
    </w:p>
    <w:p w14:paraId="189A1EA7" w14:textId="77777777" w:rsidR="008E437D" w:rsidRPr="001868E6" w:rsidRDefault="008E437D" w:rsidP="008E437D">
      <w:pPr>
        <w:rPr>
          <w:rFonts w:ascii="Times New Roman" w:hAnsi="Times New Roman" w:cs="Times New Roman"/>
          <w:b/>
          <w:bCs/>
          <w:sz w:val="24"/>
          <w:szCs w:val="24"/>
        </w:rPr>
      </w:pPr>
      <w:r w:rsidRPr="001868E6">
        <w:rPr>
          <w:rFonts w:ascii="Times New Roman" w:hAnsi="Times New Roman" w:cs="Times New Roman"/>
          <w:b/>
          <w:bCs/>
          <w:sz w:val="24"/>
          <w:szCs w:val="24"/>
        </w:rPr>
        <w:t>3.3 Dokumentstudie</w:t>
      </w:r>
    </w:p>
    <w:p w14:paraId="6B96A0F7" w14:textId="77777777" w:rsidR="008E437D" w:rsidRPr="001868E6" w:rsidRDefault="008E437D" w:rsidP="008E437D">
      <w:pPr>
        <w:rPr>
          <w:rFonts w:ascii="Times New Roman" w:hAnsi="Times New Roman" w:cs="Times New Roman"/>
          <w:sz w:val="24"/>
          <w:szCs w:val="24"/>
        </w:rPr>
      </w:pPr>
      <w:r w:rsidRPr="001868E6">
        <w:rPr>
          <w:rFonts w:ascii="Times New Roman" w:hAnsi="Times New Roman" w:cs="Times New Roman"/>
          <w:sz w:val="24"/>
          <w:szCs w:val="24"/>
        </w:rPr>
        <w:t>Gjennom hele sin eksistens har senteret produsert en serie dokumenter som strategidokumenter, kommunikasjonsplaner og sammendrag av forskning som er utført.</w:t>
      </w:r>
    </w:p>
    <w:p w14:paraId="0CAA1BB2" w14:textId="77777777" w:rsidR="008E437D" w:rsidRPr="001868E6" w:rsidRDefault="008E437D" w:rsidP="008E437D">
      <w:pPr>
        <w:rPr>
          <w:rFonts w:ascii="Times New Roman" w:hAnsi="Times New Roman" w:cs="Times New Roman"/>
          <w:sz w:val="24"/>
          <w:szCs w:val="24"/>
        </w:rPr>
      </w:pPr>
      <w:r w:rsidRPr="001868E6">
        <w:rPr>
          <w:rFonts w:ascii="Times New Roman" w:hAnsi="Times New Roman" w:cs="Times New Roman"/>
          <w:sz w:val="24"/>
          <w:szCs w:val="24"/>
        </w:rPr>
        <w:t>Spesielt ble to dokumenter gransket.</w:t>
      </w:r>
    </w:p>
    <w:p w14:paraId="74F527CB" w14:textId="7FB540C7" w:rsidR="008E437D" w:rsidRPr="001868E6" w:rsidRDefault="00B90B32" w:rsidP="008E437D">
      <w:pPr>
        <w:rPr>
          <w:rFonts w:ascii="Times New Roman" w:hAnsi="Times New Roman" w:cs="Times New Roman"/>
          <w:sz w:val="24"/>
          <w:szCs w:val="24"/>
        </w:rPr>
      </w:pPr>
      <w:r w:rsidRPr="001868E6">
        <w:rPr>
          <w:rFonts w:ascii="Times New Roman" w:hAnsi="Times New Roman" w:cs="Times New Roman"/>
          <w:sz w:val="24"/>
          <w:szCs w:val="24"/>
        </w:rPr>
        <w:t>For det første er den</w:t>
      </w:r>
      <w:r w:rsidR="008E437D" w:rsidRPr="001868E6">
        <w:rPr>
          <w:rFonts w:ascii="Times New Roman" w:hAnsi="Times New Roman" w:cs="Times New Roman"/>
          <w:sz w:val="24"/>
          <w:szCs w:val="24"/>
        </w:rPr>
        <w:t xml:space="preserve"> endelige versjonen av søknaden om senteret - utarbeidet og levert i 2014 - tatt som det reneste uttrykket for intensjonene som ligger til grunn for dannelsen av senteret.</w:t>
      </w:r>
    </w:p>
    <w:p w14:paraId="7C04966C" w14:textId="4FE71E3C" w:rsidR="008E437D" w:rsidRPr="001868E6" w:rsidRDefault="008E437D" w:rsidP="008E437D">
      <w:pPr>
        <w:rPr>
          <w:rFonts w:ascii="Times New Roman" w:hAnsi="Times New Roman" w:cs="Times New Roman"/>
          <w:sz w:val="24"/>
          <w:szCs w:val="24"/>
        </w:rPr>
      </w:pPr>
      <w:r w:rsidRPr="001868E6">
        <w:rPr>
          <w:rFonts w:ascii="Times New Roman" w:hAnsi="Times New Roman" w:cs="Times New Roman"/>
          <w:sz w:val="24"/>
          <w:szCs w:val="24"/>
        </w:rPr>
        <w:t xml:space="preserve">For det andre er "Råd for Klima 2050 som senter" (2018) </w:t>
      </w:r>
      <w:r w:rsidR="00D02202">
        <w:rPr>
          <w:rFonts w:ascii="Times New Roman" w:hAnsi="Times New Roman" w:cs="Times New Roman"/>
          <w:sz w:val="24"/>
          <w:szCs w:val="24"/>
        </w:rPr>
        <w:t xml:space="preserve">uttrykk for </w:t>
      </w:r>
      <w:r w:rsidRPr="001868E6">
        <w:rPr>
          <w:rFonts w:ascii="Times New Roman" w:hAnsi="Times New Roman" w:cs="Times New Roman"/>
          <w:sz w:val="24"/>
          <w:szCs w:val="24"/>
        </w:rPr>
        <w:t xml:space="preserve">det eksterne synet på senterets funksjoner. I samsvar med retningslinjene fra det norske forskningsrådet ble det utpekt en internasjonal vitenskapelig rådgivende komité for å gi råd til </w:t>
      </w:r>
      <w:r w:rsidR="00FD1114">
        <w:rPr>
          <w:rFonts w:ascii="Times New Roman" w:hAnsi="Times New Roman" w:cs="Times New Roman"/>
          <w:sz w:val="24"/>
          <w:szCs w:val="24"/>
        </w:rPr>
        <w:t>senteret</w:t>
      </w:r>
      <w:r w:rsidR="00FD1114" w:rsidRPr="001868E6">
        <w:rPr>
          <w:rFonts w:ascii="Times New Roman" w:hAnsi="Times New Roman" w:cs="Times New Roman"/>
          <w:sz w:val="24"/>
          <w:szCs w:val="24"/>
        </w:rPr>
        <w:t xml:space="preserve"> </w:t>
      </w:r>
      <w:r w:rsidRPr="001868E6">
        <w:rPr>
          <w:rFonts w:ascii="Times New Roman" w:hAnsi="Times New Roman" w:cs="Times New Roman"/>
          <w:sz w:val="24"/>
          <w:szCs w:val="24"/>
        </w:rPr>
        <w:t xml:space="preserve">og representanter knyttet til vitenskapelig og pedagogisk kvalitet på forskningen, opplæringen og formidlingen, samt for å gjennomgå og kalibrere den generelle fremdriften og oppnåelsen av </w:t>
      </w:r>
      <w:r w:rsidR="00D02202">
        <w:rPr>
          <w:rFonts w:ascii="Times New Roman" w:hAnsi="Times New Roman" w:cs="Times New Roman"/>
          <w:sz w:val="24"/>
          <w:szCs w:val="24"/>
        </w:rPr>
        <w:t>målene</w:t>
      </w:r>
      <w:r w:rsidRPr="001868E6">
        <w:rPr>
          <w:rFonts w:ascii="Times New Roman" w:hAnsi="Times New Roman" w:cs="Times New Roman"/>
          <w:sz w:val="24"/>
          <w:szCs w:val="24"/>
        </w:rPr>
        <w:t>.</w:t>
      </w:r>
    </w:p>
    <w:p w14:paraId="570B9ADA" w14:textId="303B3512" w:rsidR="008E437D" w:rsidRPr="001868E6" w:rsidRDefault="008E437D" w:rsidP="008E437D">
      <w:pPr>
        <w:rPr>
          <w:rFonts w:ascii="Times New Roman" w:hAnsi="Times New Roman" w:cs="Times New Roman"/>
          <w:b/>
          <w:bCs/>
          <w:sz w:val="24"/>
          <w:szCs w:val="24"/>
        </w:rPr>
      </w:pPr>
      <w:r w:rsidRPr="001868E6">
        <w:rPr>
          <w:rFonts w:ascii="Times New Roman" w:hAnsi="Times New Roman" w:cs="Times New Roman"/>
          <w:b/>
          <w:bCs/>
          <w:sz w:val="24"/>
          <w:szCs w:val="24"/>
        </w:rPr>
        <w:t>3.4 Eksper</w:t>
      </w:r>
      <w:r w:rsidR="003F665F" w:rsidRPr="001868E6">
        <w:rPr>
          <w:rFonts w:ascii="Times New Roman" w:hAnsi="Times New Roman" w:cs="Times New Roman"/>
          <w:b/>
          <w:bCs/>
          <w:sz w:val="24"/>
          <w:szCs w:val="24"/>
        </w:rPr>
        <w:t>tmøter</w:t>
      </w:r>
    </w:p>
    <w:p w14:paraId="73409381" w14:textId="0F5687E1" w:rsidR="008E437D" w:rsidRPr="001868E6" w:rsidRDefault="00D14EED" w:rsidP="008E437D">
      <w:pPr>
        <w:rPr>
          <w:rFonts w:ascii="Times New Roman" w:hAnsi="Times New Roman" w:cs="Times New Roman"/>
          <w:sz w:val="24"/>
          <w:szCs w:val="24"/>
        </w:rPr>
      </w:pPr>
      <w:r w:rsidRPr="001868E6">
        <w:rPr>
          <w:rFonts w:ascii="Times New Roman" w:hAnsi="Times New Roman" w:cs="Times New Roman"/>
          <w:sz w:val="24"/>
          <w:szCs w:val="24"/>
        </w:rPr>
        <w:t>Seks</w:t>
      </w:r>
      <w:r w:rsidR="008E437D" w:rsidRPr="001868E6">
        <w:rPr>
          <w:rFonts w:ascii="Times New Roman" w:hAnsi="Times New Roman" w:cs="Times New Roman"/>
          <w:sz w:val="24"/>
          <w:szCs w:val="24"/>
        </w:rPr>
        <w:t xml:space="preserve"> eksperter</w:t>
      </w:r>
      <w:r w:rsidR="00B90B32" w:rsidRPr="001868E6">
        <w:rPr>
          <w:rFonts w:ascii="Times New Roman" w:hAnsi="Times New Roman" w:cs="Times New Roman"/>
          <w:sz w:val="24"/>
          <w:szCs w:val="24"/>
        </w:rPr>
        <w:t xml:space="preserve"> (</w:t>
      </w:r>
      <w:r w:rsidR="008E437D" w:rsidRPr="001868E6">
        <w:rPr>
          <w:rFonts w:ascii="Times New Roman" w:hAnsi="Times New Roman" w:cs="Times New Roman"/>
          <w:sz w:val="24"/>
          <w:szCs w:val="24"/>
        </w:rPr>
        <w:t>senterleder, forsk</w:t>
      </w:r>
      <w:r w:rsidR="00FD1114">
        <w:rPr>
          <w:rFonts w:ascii="Times New Roman" w:hAnsi="Times New Roman" w:cs="Times New Roman"/>
          <w:sz w:val="24"/>
          <w:szCs w:val="24"/>
        </w:rPr>
        <w:t>ningsfaglig ansvarlig</w:t>
      </w:r>
      <w:r w:rsidR="008E437D" w:rsidRPr="001868E6">
        <w:rPr>
          <w:rFonts w:ascii="Times New Roman" w:hAnsi="Times New Roman" w:cs="Times New Roman"/>
          <w:sz w:val="24"/>
          <w:szCs w:val="24"/>
        </w:rPr>
        <w:t xml:space="preserve"> og arbeidspakkeledere</w:t>
      </w:r>
      <w:r w:rsidR="00B90B32" w:rsidRPr="001868E6">
        <w:rPr>
          <w:rFonts w:ascii="Times New Roman" w:hAnsi="Times New Roman" w:cs="Times New Roman"/>
          <w:sz w:val="24"/>
          <w:szCs w:val="24"/>
        </w:rPr>
        <w:t>)</w:t>
      </w:r>
      <w:r w:rsidRPr="001868E6">
        <w:rPr>
          <w:rFonts w:ascii="Times New Roman" w:hAnsi="Times New Roman" w:cs="Times New Roman"/>
          <w:sz w:val="24"/>
          <w:szCs w:val="24"/>
        </w:rPr>
        <w:t xml:space="preserve"> avholdt</w:t>
      </w:r>
      <w:r w:rsidR="008E437D" w:rsidRPr="001868E6">
        <w:rPr>
          <w:rFonts w:ascii="Times New Roman" w:hAnsi="Times New Roman" w:cs="Times New Roman"/>
          <w:sz w:val="24"/>
          <w:szCs w:val="24"/>
        </w:rPr>
        <w:t xml:space="preserve"> en serie møter fra februar 2020 til februar 2021</w:t>
      </w:r>
      <w:r w:rsidRPr="001868E6">
        <w:rPr>
          <w:rFonts w:ascii="Times New Roman" w:hAnsi="Times New Roman" w:cs="Times New Roman"/>
          <w:sz w:val="24"/>
          <w:szCs w:val="24"/>
        </w:rPr>
        <w:t xml:space="preserve">. </w:t>
      </w:r>
      <w:r w:rsidR="00FD1114">
        <w:rPr>
          <w:rFonts w:ascii="Times New Roman" w:hAnsi="Times New Roman" w:cs="Times New Roman"/>
          <w:sz w:val="24"/>
          <w:szCs w:val="24"/>
        </w:rPr>
        <w:t>D</w:t>
      </w:r>
      <w:r w:rsidRPr="001868E6">
        <w:rPr>
          <w:rFonts w:ascii="Times New Roman" w:hAnsi="Times New Roman" w:cs="Times New Roman"/>
          <w:sz w:val="24"/>
          <w:szCs w:val="24"/>
        </w:rPr>
        <w:t>er</w:t>
      </w:r>
      <w:r w:rsidR="008E437D" w:rsidRPr="001868E6">
        <w:rPr>
          <w:rFonts w:ascii="Times New Roman" w:hAnsi="Times New Roman" w:cs="Times New Roman"/>
          <w:sz w:val="24"/>
          <w:szCs w:val="24"/>
        </w:rPr>
        <w:t xml:space="preserve"> diskuterte </w:t>
      </w:r>
      <w:r w:rsidRPr="001868E6">
        <w:rPr>
          <w:rFonts w:ascii="Times New Roman" w:hAnsi="Times New Roman" w:cs="Times New Roman"/>
          <w:sz w:val="24"/>
          <w:szCs w:val="24"/>
        </w:rPr>
        <w:t>disse</w:t>
      </w:r>
      <w:r w:rsidR="008E437D" w:rsidRPr="001868E6">
        <w:rPr>
          <w:rFonts w:ascii="Times New Roman" w:hAnsi="Times New Roman" w:cs="Times New Roman"/>
          <w:sz w:val="24"/>
          <w:szCs w:val="24"/>
        </w:rPr>
        <w:t xml:space="preserve"> de overordnede konsekvensene av </w:t>
      </w:r>
      <w:r w:rsidR="003F665F" w:rsidRPr="001868E6">
        <w:rPr>
          <w:rFonts w:ascii="Times New Roman" w:hAnsi="Times New Roman" w:cs="Times New Roman"/>
          <w:sz w:val="24"/>
          <w:szCs w:val="24"/>
        </w:rPr>
        <w:t>klimatilpasning</w:t>
      </w:r>
      <w:r w:rsidR="008E437D" w:rsidRPr="001868E6">
        <w:rPr>
          <w:rFonts w:ascii="Times New Roman" w:hAnsi="Times New Roman" w:cs="Times New Roman"/>
          <w:sz w:val="24"/>
          <w:szCs w:val="24"/>
        </w:rPr>
        <w:t xml:space="preserve"> for de forskjellige </w:t>
      </w:r>
      <w:r w:rsidR="00933C5C">
        <w:rPr>
          <w:rFonts w:ascii="Times New Roman" w:hAnsi="Times New Roman" w:cs="Times New Roman"/>
          <w:sz w:val="24"/>
          <w:szCs w:val="24"/>
        </w:rPr>
        <w:t>disiplinene</w:t>
      </w:r>
      <w:r w:rsidR="008E437D" w:rsidRPr="001868E6">
        <w:rPr>
          <w:rFonts w:ascii="Times New Roman" w:hAnsi="Times New Roman" w:cs="Times New Roman"/>
          <w:sz w:val="24"/>
          <w:szCs w:val="24"/>
        </w:rPr>
        <w:t xml:space="preserve"> som er involvert.</w:t>
      </w:r>
    </w:p>
    <w:p w14:paraId="60757D72" w14:textId="01230C25" w:rsidR="00B83666" w:rsidRPr="001868E6" w:rsidRDefault="00B83666" w:rsidP="004D139A">
      <w:pPr>
        <w:rPr>
          <w:rFonts w:ascii="Times New Roman" w:hAnsi="Times New Roman" w:cs="Times New Roman"/>
          <w:b/>
          <w:bCs/>
          <w:sz w:val="24"/>
          <w:szCs w:val="24"/>
        </w:rPr>
      </w:pPr>
      <w:r w:rsidRPr="001868E6">
        <w:rPr>
          <w:rFonts w:ascii="Times New Roman" w:hAnsi="Times New Roman" w:cs="Times New Roman"/>
          <w:b/>
          <w:bCs/>
          <w:sz w:val="24"/>
          <w:szCs w:val="24"/>
        </w:rPr>
        <w:t>4 Resultater</w:t>
      </w:r>
    </w:p>
    <w:p w14:paraId="165A78A0" w14:textId="4E88CA04" w:rsidR="00B83666" w:rsidRPr="001868E6" w:rsidRDefault="00B83666" w:rsidP="004D139A">
      <w:pPr>
        <w:rPr>
          <w:rFonts w:ascii="Times New Roman" w:hAnsi="Times New Roman" w:cs="Times New Roman"/>
          <w:sz w:val="24"/>
          <w:szCs w:val="24"/>
        </w:rPr>
      </w:pPr>
      <w:r w:rsidRPr="001868E6">
        <w:rPr>
          <w:rFonts w:ascii="Times New Roman" w:hAnsi="Times New Roman" w:cs="Times New Roman"/>
          <w:sz w:val="24"/>
          <w:szCs w:val="24"/>
        </w:rPr>
        <w:t xml:space="preserve">I det følgende presenterer vi først </w:t>
      </w:r>
      <w:r w:rsidR="00DA592A" w:rsidRPr="001868E6">
        <w:rPr>
          <w:rFonts w:ascii="Times New Roman" w:hAnsi="Times New Roman" w:cs="Times New Roman"/>
          <w:sz w:val="24"/>
          <w:szCs w:val="24"/>
        </w:rPr>
        <w:t>organiseringen</w:t>
      </w:r>
      <w:r w:rsidRPr="001868E6">
        <w:rPr>
          <w:rFonts w:ascii="Times New Roman" w:hAnsi="Times New Roman" w:cs="Times New Roman"/>
          <w:sz w:val="24"/>
          <w:szCs w:val="24"/>
        </w:rPr>
        <w:t xml:space="preserve"> av senteret før vi går inn på resultatene. </w:t>
      </w:r>
      <w:r w:rsidR="00DA592A" w:rsidRPr="001868E6">
        <w:rPr>
          <w:rFonts w:ascii="Times New Roman" w:hAnsi="Times New Roman" w:cs="Times New Roman"/>
          <w:sz w:val="24"/>
          <w:szCs w:val="24"/>
        </w:rPr>
        <w:t>Resultatene presenteres</w:t>
      </w:r>
      <w:r w:rsidRPr="001868E6">
        <w:rPr>
          <w:rFonts w:ascii="Times New Roman" w:hAnsi="Times New Roman" w:cs="Times New Roman"/>
          <w:sz w:val="24"/>
          <w:szCs w:val="24"/>
        </w:rPr>
        <w:t xml:space="preserve"> i </w:t>
      </w:r>
      <w:commentRangeStart w:id="12"/>
      <w:r w:rsidRPr="001868E6">
        <w:rPr>
          <w:rFonts w:ascii="Times New Roman" w:hAnsi="Times New Roman" w:cs="Times New Roman"/>
          <w:sz w:val="24"/>
          <w:szCs w:val="24"/>
        </w:rPr>
        <w:t>to figurer</w:t>
      </w:r>
      <w:commentRangeEnd w:id="12"/>
      <w:r w:rsidR="0004188A">
        <w:rPr>
          <w:rStyle w:val="CommentReference"/>
        </w:rPr>
        <w:commentReference w:id="12"/>
      </w:r>
      <w:r w:rsidRPr="001868E6">
        <w:rPr>
          <w:rFonts w:ascii="Times New Roman" w:hAnsi="Times New Roman" w:cs="Times New Roman"/>
          <w:sz w:val="24"/>
          <w:szCs w:val="24"/>
        </w:rPr>
        <w:t xml:space="preserve">. </w:t>
      </w:r>
      <w:r w:rsidR="00DA592A" w:rsidRPr="001868E6">
        <w:rPr>
          <w:rFonts w:ascii="Times New Roman" w:hAnsi="Times New Roman" w:cs="Times New Roman"/>
          <w:sz w:val="24"/>
          <w:szCs w:val="24"/>
        </w:rPr>
        <w:t>Her skilles</w:t>
      </w:r>
      <w:r w:rsidRPr="001868E6">
        <w:rPr>
          <w:rFonts w:ascii="Times New Roman" w:hAnsi="Times New Roman" w:cs="Times New Roman"/>
          <w:sz w:val="24"/>
          <w:szCs w:val="24"/>
        </w:rPr>
        <w:t xml:space="preserve"> de konkrete, observerbare resultatene (</w:t>
      </w:r>
      <w:r w:rsidR="00ED2B9D">
        <w:rPr>
          <w:rFonts w:ascii="Times New Roman" w:hAnsi="Times New Roman" w:cs="Times New Roman"/>
          <w:sz w:val="24"/>
          <w:szCs w:val="24"/>
        </w:rPr>
        <w:t>heretter de</w:t>
      </w:r>
      <w:r w:rsidRPr="001868E6">
        <w:rPr>
          <w:rFonts w:ascii="Times New Roman" w:hAnsi="Times New Roman" w:cs="Times New Roman"/>
          <w:sz w:val="24"/>
          <w:szCs w:val="24"/>
        </w:rPr>
        <w:t xml:space="preserve"> "harde resultater"), og </w:t>
      </w:r>
      <w:r w:rsidR="0052603E">
        <w:rPr>
          <w:rFonts w:ascii="Times New Roman" w:hAnsi="Times New Roman" w:cs="Times New Roman"/>
          <w:sz w:val="24"/>
          <w:szCs w:val="24"/>
        </w:rPr>
        <w:t>«motoren»</w:t>
      </w:r>
      <w:r w:rsidRPr="001868E6">
        <w:rPr>
          <w:rFonts w:ascii="Times New Roman" w:hAnsi="Times New Roman" w:cs="Times New Roman"/>
          <w:sz w:val="24"/>
          <w:szCs w:val="24"/>
        </w:rPr>
        <w:t xml:space="preserve"> (</w:t>
      </w:r>
      <w:r w:rsidR="00ED2B9D">
        <w:rPr>
          <w:rFonts w:ascii="Times New Roman" w:hAnsi="Times New Roman" w:cs="Times New Roman"/>
          <w:sz w:val="24"/>
          <w:szCs w:val="24"/>
        </w:rPr>
        <w:t xml:space="preserve">heretter de </w:t>
      </w:r>
      <w:r w:rsidRPr="001868E6">
        <w:rPr>
          <w:rFonts w:ascii="Times New Roman" w:hAnsi="Times New Roman" w:cs="Times New Roman"/>
          <w:sz w:val="24"/>
          <w:szCs w:val="24"/>
        </w:rPr>
        <w:t>"myke resultater") som har drevet</w:t>
      </w:r>
      <w:r w:rsidR="00DA592A" w:rsidRPr="001868E6">
        <w:rPr>
          <w:rFonts w:ascii="Times New Roman" w:hAnsi="Times New Roman" w:cs="Times New Roman"/>
          <w:sz w:val="24"/>
          <w:szCs w:val="24"/>
        </w:rPr>
        <w:t xml:space="preserve"> frem</w:t>
      </w:r>
      <w:r w:rsidRPr="001868E6">
        <w:rPr>
          <w:rFonts w:ascii="Times New Roman" w:hAnsi="Times New Roman" w:cs="Times New Roman"/>
          <w:sz w:val="24"/>
          <w:szCs w:val="24"/>
        </w:rPr>
        <w:t xml:space="preserve"> de </w:t>
      </w:r>
      <w:r w:rsidR="00ED2B9D">
        <w:rPr>
          <w:rFonts w:ascii="Times New Roman" w:hAnsi="Times New Roman" w:cs="Times New Roman"/>
          <w:sz w:val="24"/>
          <w:szCs w:val="24"/>
        </w:rPr>
        <w:t>harde</w:t>
      </w:r>
      <w:r w:rsidRPr="001868E6">
        <w:rPr>
          <w:rFonts w:ascii="Times New Roman" w:hAnsi="Times New Roman" w:cs="Times New Roman"/>
          <w:sz w:val="24"/>
          <w:szCs w:val="24"/>
        </w:rPr>
        <w:t xml:space="preserve"> resultatene.</w:t>
      </w:r>
    </w:p>
    <w:p w14:paraId="27D24F6B" w14:textId="352F1F12" w:rsidR="00B83666" w:rsidRPr="001868E6" w:rsidRDefault="00B83666" w:rsidP="004D139A">
      <w:pPr>
        <w:rPr>
          <w:rFonts w:ascii="Times New Roman" w:hAnsi="Times New Roman" w:cs="Times New Roman"/>
          <w:b/>
          <w:bCs/>
          <w:sz w:val="24"/>
          <w:szCs w:val="24"/>
        </w:rPr>
      </w:pPr>
      <w:r w:rsidRPr="001868E6">
        <w:rPr>
          <w:rFonts w:ascii="Times New Roman" w:hAnsi="Times New Roman" w:cs="Times New Roman"/>
          <w:b/>
          <w:bCs/>
          <w:sz w:val="24"/>
          <w:szCs w:val="24"/>
        </w:rPr>
        <w:t>4.1 Klima 205</w:t>
      </w:r>
      <w:r w:rsidR="00ED2B9D">
        <w:rPr>
          <w:rFonts w:ascii="Times New Roman" w:hAnsi="Times New Roman" w:cs="Times New Roman"/>
          <w:b/>
          <w:bCs/>
          <w:sz w:val="24"/>
          <w:szCs w:val="24"/>
        </w:rPr>
        <w:t>0 – s</w:t>
      </w:r>
      <w:r w:rsidRPr="001868E6">
        <w:rPr>
          <w:rFonts w:ascii="Times New Roman" w:hAnsi="Times New Roman" w:cs="Times New Roman"/>
          <w:b/>
          <w:bCs/>
          <w:sz w:val="24"/>
          <w:szCs w:val="24"/>
        </w:rPr>
        <w:t>enterorganisasjon</w:t>
      </w:r>
    </w:p>
    <w:p w14:paraId="73003787" w14:textId="77777777" w:rsidR="00D64494" w:rsidRPr="001D14FE" w:rsidRDefault="00D64494" w:rsidP="00D64494">
      <w:pPr>
        <w:rPr>
          <w:rFonts w:ascii="Times New Roman" w:hAnsi="Times New Roman" w:cs="Times New Roman"/>
          <w:sz w:val="24"/>
          <w:szCs w:val="24"/>
        </w:rPr>
      </w:pPr>
      <w:r w:rsidRPr="001D14FE">
        <w:rPr>
          <w:rFonts w:ascii="Times New Roman" w:hAnsi="Times New Roman" w:cs="Times New Roman"/>
          <w:sz w:val="24"/>
          <w:szCs w:val="24"/>
        </w:rPr>
        <w:t>Klima 2050 er ett (nasjonalt) senter for forskningsdrevet innovasjon (SFI) finansiert av Norges forskningsråd og partnerne i konsortiet. SFI-statusen gir mulighet til langsiktig forskning i nært samarbeid med næringsliv og forskningspartnerne med mål om å styrke Norges innovasjonsevne og konkurransekraft innen klimatilpasning. Konsortiets sammensetning er viktig for å kunne redusere samfunnsmessig risiko forbundet med klimaendringer. Senteret har 8 partnere fra privat sektor, 6 fra offentlig sektor og 5 forskningspartnere. SINTEF er vertskap for senteret og leder det i tett samarbeid med NTNU.</w:t>
      </w:r>
    </w:p>
    <w:p w14:paraId="6A5F3D36" w14:textId="77777777" w:rsidR="00D64494" w:rsidRPr="001D14FE" w:rsidRDefault="00D64494" w:rsidP="00D64494">
      <w:pPr>
        <w:rPr>
          <w:rFonts w:ascii="Times New Roman" w:hAnsi="Times New Roman" w:cs="Times New Roman"/>
          <w:sz w:val="24"/>
          <w:szCs w:val="24"/>
        </w:rPr>
      </w:pPr>
      <w:r w:rsidRPr="001D14FE">
        <w:rPr>
          <w:rFonts w:ascii="Times New Roman" w:hAnsi="Times New Roman" w:cs="Times New Roman"/>
          <w:sz w:val="24"/>
          <w:szCs w:val="24"/>
        </w:rPr>
        <w:t>SFI Klima 2050 vil redusere samfunnsmessige risiko forbundet med klimaendringer, økt nedbør og flomvann eksponering i det bygde miljø. Senteret vektlegger på utvikling av fuktsikre bygninger, overvannshåndtering, blå-grønne/naturbaserte løsninger, og tiltak for forebygging av vannutløste jordskred. I tillegg forskes på samfunnsøkonomiske insentiver og beslutningsprosesser for klimatilpasning. Både ekstremvær og gradvise endringer i klimaet er i fokus.</w:t>
      </w:r>
    </w:p>
    <w:p w14:paraId="4A3D85AD" w14:textId="2FB60610" w:rsidR="00B83666" w:rsidRPr="001868E6" w:rsidRDefault="00B83666" w:rsidP="004D139A">
      <w:pPr>
        <w:rPr>
          <w:rFonts w:ascii="Times New Roman" w:hAnsi="Times New Roman" w:cs="Times New Roman"/>
          <w:sz w:val="24"/>
          <w:szCs w:val="24"/>
        </w:rPr>
      </w:pPr>
      <w:r w:rsidRPr="001868E6">
        <w:rPr>
          <w:rFonts w:ascii="Times New Roman" w:hAnsi="Times New Roman" w:cs="Times New Roman"/>
          <w:sz w:val="24"/>
          <w:szCs w:val="24"/>
        </w:rPr>
        <w:t xml:space="preserve">Senteret har en generalforsamling og et senterstyre. Generalforsamlingen inkluderer alle partnere. Styret består av </w:t>
      </w:r>
      <w:r w:rsidR="00FD1114" w:rsidRPr="001868E6">
        <w:rPr>
          <w:rFonts w:ascii="Times New Roman" w:hAnsi="Times New Roman" w:cs="Times New Roman"/>
          <w:sz w:val="24"/>
          <w:szCs w:val="24"/>
        </w:rPr>
        <w:t>senterlede</w:t>
      </w:r>
      <w:r w:rsidR="00FD1114">
        <w:rPr>
          <w:rFonts w:ascii="Times New Roman" w:hAnsi="Times New Roman" w:cs="Times New Roman"/>
          <w:sz w:val="24"/>
          <w:szCs w:val="24"/>
        </w:rPr>
        <w:t>r</w:t>
      </w:r>
      <w:r w:rsidR="00FD1114" w:rsidRPr="001868E6">
        <w:rPr>
          <w:rFonts w:ascii="Times New Roman" w:hAnsi="Times New Roman" w:cs="Times New Roman"/>
          <w:sz w:val="24"/>
          <w:szCs w:val="24"/>
        </w:rPr>
        <w:t xml:space="preserve"> </w:t>
      </w:r>
      <w:r w:rsidRPr="001868E6">
        <w:rPr>
          <w:rFonts w:ascii="Times New Roman" w:hAnsi="Times New Roman" w:cs="Times New Roman"/>
          <w:sz w:val="24"/>
          <w:szCs w:val="24"/>
        </w:rPr>
        <w:t>og partnerrepresentanter. Brukerpartnerne har flertall i styret og er valgt fra forskjellige grupper av brukerpartnere.</w:t>
      </w:r>
    </w:p>
    <w:p w14:paraId="62427EA0" w14:textId="25A43694" w:rsidR="003F665F" w:rsidRPr="001868E6" w:rsidRDefault="00B83666" w:rsidP="003F665F">
      <w:pPr>
        <w:rPr>
          <w:rFonts w:ascii="Times New Roman" w:hAnsi="Times New Roman" w:cs="Times New Roman"/>
          <w:sz w:val="24"/>
          <w:szCs w:val="24"/>
        </w:rPr>
      </w:pPr>
      <w:r w:rsidRPr="001868E6">
        <w:rPr>
          <w:rFonts w:ascii="Times New Roman" w:hAnsi="Times New Roman" w:cs="Times New Roman"/>
          <w:sz w:val="24"/>
          <w:szCs w:val="24"/>
        </w:rPr>
        <w:t>Forskningssenteret er organisert som en felles SINTEF/NTNU -enhet, arrangert av SINTEF. Senterledelsen deles mellom forskningsorganisasjonene SINTEF, NTNU, NGI</w:t>
      </w:r>
      <w:r w:rsidR="00FD1114">
        <w:rPr>
          <w:rFonts w:ascii="Times New Roman" w:hAnsi="Times New Roman" w:cs="Times New Roman"/>
          <w:sz w:val="24"/>
          <w:szCs w:val="24"/>
        </w:rPr>
        <w:t>, MET</w:t>
      </w:r>
      <w:r w:rsidRPr="001868E6">
        <w:rPr>
          <w:rFonts w:ascii="Times New Roman" w:hAnsi="Times New Roman" w:cs="Times New Roman"/>
          <w:sz w:val="24"/>
          <w:szCs w:val="24"/>
        </w:rPr>
        <w:t xml:space="preserve"> og BI.</w:t>
      </w:r>
      <w:r w:rsidR="003F665F" w:rsidRPr="001868E6">
        <w:rPr>
          <w:rFonts w:ascii="Times New Roman" w:hAnsi="Times New Roman" w:cs="Times New Roman"/>
          <w:sz w:val="24"/>
          <w:szCs w:val="24"/>
        </w:rPr>
        <w:t xml:space="preserve"> I alt </w:t>
      </w:r>
      <w:r w:rsidR="00D02202">
        <w:rPr>
          <w:rFonts w:ascii="Times New Roman" w:hAnsi="Times New Roman" w:cs="Times New Roman"/>
          <w:sz w:val="24"/>
          <w:szCs w:val="24"/>
        </w:rPr>
        <w:t>8</w:t>
      </w:r>
      <w:r w:rsidR="00C52B19">
        <w:rPr>
          <w:rFonts w:ascii="Times New Roman" w:hAnsi="Times New Roman" w:cs="Times New Roman"/>
          <w:sz w:val="24"/>
          <w:szCs w:val="24"/>
        </w:rPr>
        <w:t xml:space="preserve"> </w:t>
      </w:r>
      <w:r w:rsidRPr="001868E6">
        <w:rPr>
          <w:rFonts w:ascii="Times New Roman" w:hAnsi="Times New Roman" w:cs="Times New Roman"/>
          <w:sz w:val="24"/>
          <w:szCs w:val="24"/>
        </w:rPr>
        <w:t>private virksomheter</w:t>
      </w:r>
      <w:r w:rsidR="003F665F" w:rsidRPr="001868E6">
        <w:rPr>
          <w:rFonts w:ascii="Times New Roman" w:hAnsi="Times New Roman" w:cs="Times New Roman"/>
          <w:sz w:val="24"/>
          <w:szCs w:val="24"/>
        </w:rPr>
        <w:t>,</w:t>
      </w:r>
      <w:r w:rsidRPr="001868E6">
        <w:rPr>
          <w:rFonts w:ascii="Times New Roman" w:hAnsi="Times New Roman" w:cs="Times New Roman"/>
          <w:sz w:val="24"/>
          <w:szCs w:val="24"/>
        </w:rPr>
        <w:t xml:space="preserve"> 6 offentlige institusjoner </w:t>
      </w:r>
      <w:r w:rsidR="003F665F" w:rsidRPr="001868E6">
        <w:rPr>
          <w:rFonts w:ascii="Times New Roman" w:hAnsi="Times New Roman" w:cs="Times New Roman"/>
          <w:sz w:val="24"/>
          <w:szCs w:val="24"/>
        </w:rPr>
        <w:t>og</w:t>
      </w:r>
      <w:r w:rsidRPr="001868E6">
        <w:rPr>
          <w:rFonts w:ascii="Times New Roman" w:hAnsi="Times New Roman" w:cs="Times New Roman"/>
          <w:sz w:val="24"/>
          <w:szCs w:val="24"/>
        </w:rPr>
        <w:t xml:space="preserve"> 5 forskningsinstitusjoner</w:t>
      </w:r>
      <w:r w:rsidR="003F665F" w:rsidRPr="001868E6">
        <w:rPr>
          <w:rFonts w:ascii="Times New Roman" w:hAnsi="Times New Roman" w:cs="Times New Roman"/>
          <w:sz w:val="24"/>
          <w:szCs w:val="24"/>
        </w:rPr>
        <w:t xml:space="preserve"> – blant annet i driften av 16 pilotprosjekter. Senteret omfatter slik</w:t>
      </w:r>
      <w:r w:rsidR="00933C5C">
        <w:rPr>
          <w:rFonts w:ascii="Times New Roman" w:hAnsi="Times New Roman" w:cs="Times New Roman"/>
          <w:sz w:val="24"/>
          <w:szCs w:val="24"/>
        </w:rPr>
        <w:t xml:space="preserve"> store deler av</w:t>
      </w:r>
      <w:r w:rsidR="003F665F" w:rsidRPr="001868E6">
        <w:rPr>
          <w:rFonts w:ascii="Times New Roman" w:hAnsi="Times New Roman" w:cs="Times New Roman"/>
          <w:sz w:val="24"/>
          <w:szCs w:val="24"/>
        </w:rPr>
        <w:t xml:space="preserve"> verdikjeden innen norsk byggevirksomhet.</w:t>
      </w:r>
    </w:p>
    <w:p w14:paraId="27D0966D" w14:textId="23899F6C" w:rsidR="00B83666" w:rsidRPr="001868E6" w:rsidRDefault="00B83666" w:rsidP="004D139A">
      <w:pPr>
        <w:rPr>
          <w:rFonts w:ascii="Times New Roman" w:hAnsi="Times New Roman" w:cs="Times New Roman"/>
          <w:sz w:val="24"/>
          <w:szCs w:val="24"/>
        </w:rPr>
      </w:pPr>
      <w:r w:rsidRPr="001868E6">
        <w:rPr>
          <w:rFonts w:ascii="Times New Roman" w:hAnsi="Times New Roman" w:cs="Times New Roman"/>
          <w:sz w:val="24"/>
          <w:szCs w:val="24"/>
        </w:rPr>
        <w:t xml:space="preserve">Det er lagt vekt på utvikling av </w:t>
      </w:r>
      <w:proofErr w:type="gramStart"/>
      <w:r w:rsidR="00E31205" w:rsidRPr="001868E6">
        <w:rPr>
          <w:rFonts w:ascii="Times New Roman" w:hAnsi="Times New Roman" w:cs="Times New Roman"/>
          <w:sz w:val="24"/>
          <w:szCs w:val="24"/>
        </w:rPr>
        <w:t>fukt</w:t>
      </w:r>
      <w:r w:rsidR="00E31205">
        <w:rPr>
          <w:rFonts w:ascii="Times New Roman" w:hAnsi="Times New Roman" w:cs="Times New Roman"/>
          <w:sz w:val="24"/>
          <w:szCs w:val="24"/>
        </w:rPr>
        <w:t>robuste</w:t>
      </w:r>
      <w:proofErr w:type="gramEnd"/>
      <w:r w:rsidR="00E31205" w:rsidRPr="001868E6">
        <w:rPr>
          <w:rFonts w:ascii="Times New Roman" w:hAnsi="Times New Roman" w:cs="Times New Roman"/>
          <w:sz w:val="24"/>
          <w:szCs w:val="24"/>
        </w:rPr>
        <w:t xml:space="preserve"> </w:t>
      </w:r>
      <w:r w:rsidRPr="001868E6">
        <w:rPr>
          <w:rFonts w:ascii="Times New Roman" w:hAnsi="Times New Roman" w:cs="Times New Roman"/>
          <w:sz w:val="24"/>
          <w:szCs w:val="24"/>
        </w:rPr>
        <w:t xml:space="preserve">bygninger, </w:t>
      </w:r>
      <w:r w:rsidR="00E31205">
        <w:rPr>
          <w:rFonts w:ascii="Times New Roman" w:hAnsi="Times New Roman" w:cs="Times New Roman"/>
          <w:sz w:val="24"/>
          <w:szCs w:val="24"/>
        </w:rPr>
        <w:t>håndtering</w:t>
      </w:r>
      <w:r w:rsidRPr="001868E6">
        <w:rPr>
          <w:rFonts w:ascii="Times New Roman" w:hAnsi="Times New Roman" w:cs="Times New Roman"/>
          <w:sz w:val="24"/>
          <w:szCs w:val="24"/>
        </w:rPr>
        <w:t xml:space="preserve"> av </w:t>
      </w:r>
      <w:r w:rsidR="003F665F" w:rsidRPr="001868E6">
        <w:rPr>
          <w:rFonts w:ascii="Times New Roman" w:hAnsi="Times New Roman" w:cs="Times New Roman"/>
          <w:sz w:val="24"/>
          <w:szCs w:val="24"/>
        </w:rPr>
        <w:t>overvann</w:t>
      </w:r>
      <w:r w:rsidRPr="001868E6">
        <w:rPr>
          <w:rFonts w:ascii="Times New Roman" w:hAnsi="Times New Roman" w:cs="Times New Roman"/>
          <w:sz w:val="24"/>
          <w:szCs w:val="24"/>
        </w:rPr>
        <w:t xml:space="preserve">, </w:t>
      </w:r>
      <w:r w:rsidR="00E31205">
        <w:rPr>
          <w:rFonts w:ascii="Times New Roman" w:hAnsi="Times New Roman" w:cs="Times New Roman"/>
          <w:sz w:val="24"/>
          <w:szCs w:val="24"/>
        </w:rPr>
        <w:t>naturbaserte</w:t>
      </w:r>
      <w:r w:rsidRPr="001868E6">
        <w:rPr>
          <w:rFonts w:ascii="Times New Roman" w:hAnsi="Times New Roman" w:cs="Times New Roman"/>
          <w:sz w:val="24"/>
          <w:szCs w:val="24"/>
        </w:rPr>
        <w:t xml:space="preserve"> løsninger, tiltak for forebygging av vannutløste skred, sosioøkonomiske insentiver og beslutningsprosesser.</w:t>
      </w:r>
      <w:r w:rsidR="00EF77C2" w:rsidRPr="001868E6">
        <w:rPr>
          <w:rFonts w:ascii="Times New Roman" w:hAnsi="Times New Roman" w:cs="Times New Roman"/>
          <w:sz w:val="24"/>
          <w:szCs w:val="24"/>
        </w:rPr>
        <w:t xml:space="preserve"> Tilpasning til b</w:t>
      </w:r>
      <w:r w:rsidRPr="001868E6">
        <w:rPr>
          <w:rFonts w:ascii="Times New Roman" w:hAnsi="Times New Roman" w:cs="Times New Roman"/>
          <w:sz w:val="24"/>
          <w:szCs w:val="24"/>
        </w:rPr>
        <w:t xml:space="preserve">åde ekstremvær og gradvise endringer i klimaet </w:t>
      </w:r>
      <w:r w:rsidR="00933C5C">
        <w:rPr>
          <w:rFonts w:ascii="Times New Roman" w:hAnsi="Times New Roman" w:cs="Times New Roman"/>
          <w:sz w:val="24"/>
          <w:szCs w:val="24"/>
        </w:rPr>
        <w:t>har blitt</w:t>
      </w:r>
      <w:r w:rsidRPr="001868E6">
        <w:rPr>
          <w:rFonts w:ascii="Times New Roman" w:hAnsi="Times New Roman" w:cs="Times New Roman"/>
          <w:sz w:val="24"/>
          <w:szCs w:val="24"/>
        </w:rPr>
        <w:t xml:space="preserve"> </w:t>
      </w:r>
      <w:r w:rsidR="003F665F" w:rsidRPr="001868E6">
        <w:rPr>
          <w:rFonts w:ascii="Times New Roman" w:hAnsi="Times New Roman" w:cs="Times New Roman"/>
          <w:sz w:val="24"/>
          <w:szCs w:val="24"/>
        </w:rPr>
        <w:t>undersøkt</w:t>
      </w:r>
      <w:r w:rsidRPr="001868E6">
        <w:rPr>
          <w:rFonts w:ascii="Times New Roman" w:hAnsi="Times New Roman" w:cs="Times New Roman"/>
          <w:sz w:val="24"/>
          <w:szCs w:val="24"/>
        </w:rPr>
        <w:t>.</w:t>
      </w:r>
    </w:p>
    <w:p w14:paraId="0827941D" w14:textId="77777777" w:rsidR="00B83666" w:rsidRPr="001868E6" w:rsidRDefault="00B83666" w:rsidP="004D139A">
      <w:pPr>
        <w:rPr>
          <w:rFonts w:ascii="Times New Roman" w:hAnsi="Times New Roman" w:cs="Times New Roman"/>
          <w:b/>
          <w:bCs/>
          <w:sz w:val="24"/>
          <w:szCs w:val="24"/>
        </w:rPr>
      </w:pPr>
      <w:r w:rsidRPr="001868E6">
        <w:rPr>
          <w:rFonts w:ascii="Times New Roman" w:hAnsi="Times New Roman" w:cs="Times New Roman"/>
          <w:b/>
          <w:bCs/>
          <w:sz w:val="24"/>
          <w:szCs w:val="24"/>
        </w:rPr>
        <w:t>4.1.2 Industripartnere</w:t>
      </w:r>
    </w:p>
    <w:p w14:paraId="115DA77F" w14:textId="636D179E" w:rsidR="00B83666" w:rsidRPr="001868E6" w:rsidRDefault="00B83666" w:rsidP="004D139A">
      <w:pPr>
        <w:rPr>
          <w:rFonts w:ascii="Times New Roman" w:hAnsi="Times New Roman" w:cs="Times New Roman"/>
          <w:sz w:val="24"/>
          <w:szCs w:val="24"/>
        </w:rPr>
      </w:pPr>
      <w:r w:rsidRPr="001868E6">
        <w:rPr>
          <w:rFonts w:ascii="Times New Roman" w:hAnsi="Times New Roman" w:cs="Times New Roman"/>
          <w:sz w:val="24"/>
          <w:szCs w:val="24"/>
        </w:rPr>
        <w:t xml:space="preserve">Partnergruppen er stabil. Bak denne stabiliteten synes det aktive utvalget av både private og offentlige partnere fra senterstyret før selve oppstarten av senteret å ha hatt betydelig innvirkning. </w:t>
      </w:r>
      <w:r w:rsidR="00B90B32" w:rsidRPr="001868E6">
        <w:rPr>
          <w:rFonts w:ascii="Times New Roman" w:hAnsi="Times New Roman" w:cs="Times New Roman"/>
          <w:sz w:val="24"/>
          <w:szCs w:val="24"/>
        </w:rPr>
        <w:t>Dette</w:t>
      </w:r>
      <w:r w:rsidRPr="001868E6">
        <w:rPr>
          <w:rFonts w:ascii="Times New Roman" w:hAnsi="Times New Roman" w:cs="Times New Roman"/>
          <w:sz w:val="24"/>
          <w:szCs w:val="24"/>
        </w:rPr>
        <w:t xml:space="preserve"> må forstås i lys av prosessen frem til etableringen av senteret, spesielt etableringen av den endelige søknaden. Prosessen frem til innsending av den endelige søknaden til forskningsrådet startet for første gang i 2004; dette første initiativet ble forlatt, til en omstart ble igangsatt i 2010, og deretter gjennom et dedikert prosjekt fra 2012. Den endelige søknaden ble sendt i 2014.</w:t>
      </w:r>
    </w:p>
    <w:p w14:paraId="3F6CB45B" w14:textId="39E78429" w:rsidR="00B83666" w:rsidRPr="001868E6" w:rsidRDefault="00DE2CB7" w:rsidP="004D139A">
      <w:pPr>
        <w:rPr>
          <w:rFonts w:ascii="Times New Roman" w:hAnsi="Times New Roman" w:cs="Times New Roman"/>
          <w:sz w:val="24"/>
          <w:szCs w:val="24"/>
        </w:rPr>
      </w:pPr>
      <w:r w:rsidRPr="001868E6">
        <w:rPr>
          <w:rFonts w:ascii="Times New Roman" w:hAnsi="Times New Roman" w:cs="Times New Roman"/>
          <w:sz w:val="24"/>
          <w:szCs w:val="24"/>
        </w:rPr>
        <w:t>S</w:t>
      </w:r>
      <w:r w:rsidR="00B83666" w:rsidRPr="001868E6">
        <w:rPr>
          <w:rFonts w:ascii="Times New Roman" w:hAnsi="Times New Roman" w:cs="Times New Roman"/>
          <w:sz w:val="24"/>
          <w:szCs w:val="24"/>
        </w:rPr>
        <w:t>enterets omfang</w:t>
      </w:r>
      <w:r w:rsidRPr="001868E6">
        <w:rPr>
          <w:rFonts w:ascii="Times New Roman" w:hAnsi="Times New Roman" w:cs="Times New Roman"/>
          <w:sz w:val="24"/>
          <w:szCs w:val="24"/>
        </w:rPr>
        <w:t xml:space="preserve"> var klarlagt</w:t>
      </w:r>
      <w:r w:rsidR="00B83666" w:rsidRPr="001868E6">
        <w:rPr>
          <w:rFonts w:ascii="Times New Roman" w:hAnsi="Times New Roman" w:cs="Times New Roman"/>
          <w:sz w:val="24"/>
          <w:szCs w:val="24"/>
        </w:rPr>
        <w:t xml:space="preserve"> helt fra begynnelsen. Interne styrker og svakheter ble identifisert og kartlagt. Basert på denne foreløpige analysen ble flere økter blant </w:t>
      </w:r>
      <w:proofErr w:type="gramStart"/>
      <w:r w:rsidR="00B83666" w:rsidRPr="001868E6">
        <w:rPr>
          <w:rFonts w:ascii="Times New Roman" w:hAnsi="Times New Roman" w:cs="Times New Roman"/>
          <w:sz w:val="24"/>
          <w:szCs w:val="24"/>
        </w:rPr>
        <w:t>potensielle</w:t>
      </w:r>
      <w:proofErr w:type="gramEnd"/>
      <w:r w:rsidR="00B83666" w:rsidRPr="001868E6">
        <w:rPr>
          <w:rFonts w:ascii="Times New Roman" w:hAnsi="Times New Roman" w:cs="Times New Roman"/>
          <w:sz w:val="24"/>
          <w:szCs w:val="24"/>
        </w:rPr>
        <w:t xml:space="preserve"> partnere gjennomført. Etter dette</w:t>
      </w:r>
      <w:r w:rsidR="00EF77C2" w:rsidRPr="001868E6">
        <w:rPr>
          <w:rFonts w:ascii="Times New Roman" w:hAnsi="Times New Roman" w:cs="Times New Roman"/>
          <w:sz w:val="24"/>
          <w:szCs w:val="24"/>
        </w:rPr>
        <w:t xml:space="preserve"> fulgte</w:t>
      </w:r>
      <w:r w:rsidR="00B83666" w:rsidRPr="001868E6">
        <w:rPr>
          <w:rFonts w:ascii="Times New Roman" w:hAnsi="Times New Roman" w:cs="Times New Roman"/>
          <w:sz w:val="24"/>
          <w:szCs w:val="24"/>
        </w:rPr>
        <w:t xml:space="preserve"> en innsnevring av både forskningsmål og partnergruppe.</w:t>
      </w:r>
    </w:p>
    <w:p w14:paraId="484FD955" w14:textId="524DD946" w:rsidR="00B83666" w:rsidRPr="001868E6" w:rsidRDefault="00B83666" w:rsidP="004D139A">
      <w:pPr>
        <w:rPr>
          <w:rFonts w:ascii="Times New Roman" w:hAnsi="Times New Roman" w:cs="Times New Roman"/>
          <w:sz w:val="24"/>
          <w:szCs w:val="24"/>
        </w:rPr>
      </w:pPr>
      <w:r w:rsidRPr="001868E6">
        <w:rPr>
          <w:rFonts w:ascii="Times New Roman" w:hAnsi="Times New Roman" w:cs="Times New Roman"/>
          <w:sz w:val="24"/>
          <w:szCs w:val="24"/>
        </w:rPr>
        <w:t xml:space="preserve">Søknadsprosessen gjenspeilte denne </w:t>
      </w:r>
      <w:r w:rsidR="00933C5C">
        <w:rPr>
          <w:rFonts w:ascii="Times New Roman" w:hAnsi="Times New Roman" w:cs="Times New Roman"/>
          <w:sz w:val="24"/>
          <w:szCs w:val="24"/>
        </w:rPr>
        <w:t>prosessen</w:t>
      </w:r>
      <w:r w:rsidRPr="001868E6">
        <w:rPr>
          <w:rFonts w:ascii="Times New Roman" w:hAnsi="Times New Roman" w:cs="Times New Roman"/>
          <w:sz w:val="24"/>
          <w:szCs w:val="24"/>
        </w:rPr>
        <w:t xml:space="preserve">. </w:t>
      </w:r>
      <w:r w:rsidR="00EF77C2" w:rsidRPr="001868E6">
        <w:rPr>
          <w:rFonts w:ascii="Times New Roman" w:hAnsi="Times New Roman" w:cs="Times New Roman"/>
          <w:sz w:val="24"/>
          <w:szCs w:val="24"/>
        </w:rPr>
        <w:t>F</w:t>
      </w:r>
      <w:r w:rsidRPr="001868E6">
        <w:rPr>
          <w:rFonts w:ascii="Times New Roman" w:hAnsi="Times New Roman" w:cs="Times New Roman"/>
          <w:sz w:val="24"/>
          <w:szCs w:val="24"/>
        </w:rPr>
        <w:t xml:space="preserve">orskningsrådet åpner for tilbakemelding på en foreløpig </w:t>
      </w:r>
      <w:r w:rsidR="00B90B32" w:rsidRPr="001868E6">
        <w:rPr>
          <w:rFonts w:ascii="Times New Roman" w:hAnsi="Times New Roman" w:cs="Times New Roman"/>
          <w:sz w:val="24"/>
          <w:szCs w:val="24"/>
        </w:rPr>
        <w:t>versjon av</w:t>
      </w:r>
      <w:r w:rsidRPr="001868E6">
        <w:rPr>
          <w:rFonts w:ascii="Times New Roman" w:hAnsi="Times New Roman" w:cs="Times New Roman"/>
          <w:sz w:val="24"/>
          <w:szCs w:val="24"/>
        </w:rPr>
        <w:t xml:space="preserve"> søknaden. Denne første tilbakemeldingen resulterte i en betydelig beskjæring av omfanget, noe som </w:t>
      </w:r>
      <w:r w:rsidR="00EF77C2" w:rsidRPr="001868E6">
        <w:rPr>
          <w:rFonts w:ascii="Times New Roman" w:hAnsi="Times New Roman" w:cs="Times New Roman"/>
          <w:sz w:val="24"/>
          <w:szCs w:val="24"/>
        </w:rPr>
        <w:t>utelot</w:t>
      </w:r>
      <w:r w:rsidRPr="001868E6">
        <w:rPr>
          <w:rFonts w:ascii="Times New Roman" w:hAnsi="Times New Roman" w:cs="Times New Roman"/>
          <w:sz w:val="24"/>
          <w:szCs w:val="24"/>
        </w:rPr>
        <w:t xml:space="preserve"> noen partnere og forskningsmål </w:t>
      </w:r>
      <w:r w:rsidR="00B90B32" w:rsidRPr="001868E6">
        <w:rPr>
          <w:rFonts w:ascii="Times New Roman" w:hAnsi="Times New Roman" w:cs="Times New Roman"/>
          <w:sz w:val="24"/>
          <w:szCs w:val="24"/>
        </w:rPr>
        <w:t>i</w:t>
      </w:r>
      <w:r w:rsidRPr="001868E6">
        <w:rPr>
          <w:rFonts w:ascii="Times New Roman" w:hAnsi="Times New Roman" w:cs="Times New Roman"/>
          <w:sz w:val="24"/>
          <w:szCs w:val="24"/>
        </w:rPr>
        <w:t xml:space="preserve"> den endelige søknaden.</w:t>
      </w:r>
    </w:p>
    <w:p w14:paraId="588A97FF" w14:textId="77777777" w:rsidR="00F63C13" w:rsidRDefault="00B83666" w:rsidP="004D139A">
      <w:pPr>
        <w:rPr>
          <w:rFonts w:ascii="Times New Roman" w:hAnsi="Times New Roman" w:cs="Times New Roman"/>
          <w:sz w:val="24"/>
          <w:szCs w:val="24"/>
        </w:rPr>
      </w:pPr>
      <w:r w:rsidRPr="001868E6">
        <w:rPr>
          <w:rFonts w:ascii="Times New Roman" w:hAnsi="Times New Roman" w:cs="Times New Roman"/>
          <w:sz w:val="24"/>
          <w:szCs w:val="24"/>
        </w:rPr>
        <w:t>Det er verdt å merke seg at ikke bare</w:t>
      </w:r>
      <w:r w:rsidR="00B90B32" w:rsidRPr="001868E6">
        <w:rPr>
          <w:rFonts w:ascii="Times New Roman" w:hAnsi="Times New Roman" w:cs="Times New Roman"/>
          <w:sz w:val="24"/>
          <w:szCs w:val="24"/>
        </w:rPr>
        <w:t xml:space="preserve"> ga</w:t>
      </w:r>
      <w:r w:rsidRPr="001868E6">
        <w:rPr>
          <w:rFonts w:ascii="Times New Roman" w:hAnsi="Times New Roman" w:cs="Times New Roman"/>
          <w:sz w:val="24"/>
          <w:szCs w:val="24"/>
        </w:rPr>
        <w:t xml:space="preserve"> denne langvarige etableringen av </w:t>
      </w:r>
      <w:r w:rsidR="00B90B32" w:rsidRPr="001868E6">
        <w:rPr>
          <w:rFonts w:ascii="Times New Roman" w:hAnsi="Times New Roman" w:cs="Times New Roman"/>
          <w:sz w:val="24"/>
          <w:szCs w:val="24"/>
        </w:rPr>
        <w:t>søknaden</w:t>
      </w:r>
      <w:r w:rsidRPr="001868E6">
        <w:rPr>
          <w:rFonts w:ascii="Times New Roman" w:hAnsi="Times New Roman" w:cs="Times New Roman"/>
          <w:sz w:val="24"/>
          <w:szCs w:val="24"/>
        </w:rPr>
        <w:t xml:space="preserve"> i samarbeid med partnergruppen stabilitet, den </w:t>
      </w:r>
      <w:r w:rsidR="00B90B32" w:rsidRPr="001868E6">
        <w:rPr>
          <w:rFonts w:ascii="Times New Roman" w:hAnsi="Times New Roman" w:cs="Times New Roman"/>
          <w:sz w:val="24"/>
          <w:szCs w:val="24"/>
        </w:rPr>
        <w:t>beredte også grunnen for</w:t>
      </w:r>
      <w:r w:rsidRPr="001868E6">
        <w:rPr>
          <w:rFonts w:ascii="Times New Roman" w:hAnsi="Times New Roman" w:cs="Times New Roman"/>
          <w:sz w:val="24"/>
          <w:szCs w:val="24"/>
        </w:rPr>
        <w:t xml:space="preserve"> tillitsfulle relasjoner. Resultatene av dette tillitsfulle forholdet kan observeres direkte ved etablering av pilotprosjekter. Mye ansvar for prosjektutforminge</w:t>
      </w:r>
      <w:r w:rsidR="00EF77C2" w:rsidRPr="001868E6">
        <w:rPr>
          <w:rFonts w:ascii="Times New Roman" w:hAnsi="Times New Roman" w:cs="Times New Roman"/>
          <w:sz w:val="24"/>
          <w:szCs w:val="24"/>
        </w:rPr>
        <w:t>n – i</w:t>
      </w:r>
      <w:r w:rsidRPr="001868E6">
        <w:rPr>
          <w:rFonts w:ascii="Times New Roman" w:hAnsi="Times New Roman" w:cs="Times New Roman"/>
          <w:sz w:val="24"/>
          <w:szCs w:val="24"/>
        </w:rPr>
        <w:t>nkludert ressursforvaltnin</w:t>
      </w:r>
      <w:r w:rsidR="00EF77C2" w:rsidRPr="001868E6">
        <w:rPr>
          <w:rFonts w:ascii="Times New Roman" w:hAnsi="Times New Roman" w:cs="Times New Roman"/>
          <w:sz w:val="24"/>
          <w:szCs w:val="24"/>
        </w:rPr>
        <w:t>g – b</w:t>
      </w:r>
      <w:r w:rsidRPr="001868E6">
        <w:rPr>
          <w:rFonts w:ascii="Times New Roman" w:hAnsi="Times New Roman" w:cs="Times New Roman"/>
          <w:sz w:val="24"/>
          <w:szCs w:val="24"/>
        </w:rPr>
        <w:t xml:space="preserve">le overført fra prosjekteierne til sentrale aktører </w:t>
      </w:r>
      <w:r w:rsidR="00EF77C2" w:rsidRPr="001868E6">
        <w:rPr>
          <w:rFonts w:ascii="Times New Roman" w:hAnsi="Times New Roman" w:cs="Times New Roman"/>
          <w:sz w:val="24"/>
          <w:szCs w:val="24"/>
        </w:rPr>
        <w:t>blant</w:t>
      </w:r>
      <w:r w:rsidRPr="001868E6">
        <w:rPr>
          <w:rFonts w:ascii="Times New Roman" w:hAnsi="Times New Roman" w:cs="Times New Roman"/>
          <w:sz w:val="24"/>
          <w:szCs w:val="24"/>
        </w:rPr>
        <w:t xml:space="preserve"> de vitenskapelige partnerne</w:t>
      </w:r>
      <w:bookmarkStart w:id="13" w:name="_Hlk99046874"/>
      <w:r w:rsidRPr="001868E6">
        <w:rPr>
          <w:rFonts w:ascii="Times New Roman" w:hAnsi="Times New Roman" w:cs="Times New Roman"/>
          <w:sz w:val="24"/>
          <w:szCs w:val="24"/>
        </w:rPr>
        <w:t>.</w:t>
      </w:r>
      <w:r w:rsidR="00E149DF">
        <w:rPr>
          <w:rFonts w:ascii="Times New Roman" w:hAnsi="Times New Roman" w:cs="Times New Roman"/>
          <w:sz w:val="24"/>
          <w:szCs w:val="24"/>
        </w:rPr>
        <w:t xml:space="preserve"> Liste over partnere med korresponderende nummerering ligger vedlagt i appendiks 3.</w:t>
      </w:r>
      <w:bookmarkEnd w:id="13"/>
    </w:p>
    <w:p w14:paraId="2E99C277" w14:textId="4F8FBE76" w:rsidR="00B83666" w:rsidRPr="001868E6" w:rsidRDefault="00B83666" w:rsidP="004D139A">
      <w:pPr>
        <w:rPr>
          <w:rFonts w:ascii="Times New Roman" w:hAnsi="Times New Roman" w:cs="Times New Roman"/>
          <w:b/>
          <w:bCs/>
          <w:sz w:val="24"/>
          <w:szCs w:val="24"/>
        </w:rPr>
      </w:pPr>
      <w:proofErr w:type="gramStart"/>
      <w:r w:rsidRPr="001868E6">
        <w:rPr>
          <w:rFonts w:ascii="Times New Roman" w:hAnsi="Times New Roman" w:cs="Times New Roman"/>
          <w:b/>
          <w:bCs/>
          <w:sz w:val="24"/>
          <w:szCs w:val="24"/>
        </w:rPr>
        <w:t xml:space="preserve">4.2 </w:t>
      </w:r>
      <w:r w:rsidR="004245F9">
        <w:rPr>
          <w:rFonts w:ascii="Times New Roman" w:hAnsi="Times New Roman" w:cs="Times New Roman"/>
          <w:b/>
          <w:bCs/>
          <w:sz w:val="24"/>
          <w:szCs w:val="24"/>
        </w:rPr>
        <w:t xml:space="preserve"> Forskningsområdene</w:t>
      </w:r>
      <w:proofErr w:type="gramEnd"/>
      <w:r w:rsidR="004245F9">
        <w:rPr>
          <w:rFonts w:ascii="Times New Roman" w:hAnsi="Times New Roman" w:cs="Times New Roman"/>
          <w:b/>
          <w:bCs/>
          <w:sz w:val="24"/>
          <w:szCs w:val="24"/>
        </w:rPr>
        <w:t xml:space="preserve"> og deres sammenheng</w:t>
      </w:r>
    </w:p>
    <w:p w14:paraId="7EA5E78D" w14:textId="6BC7D093" w:rsidR="00B83666" w:rsidRPr="001868E6" w:rsidRDefault="00B83666" w:rsidP="004D139A">
      <w:pPr>
        <w:rPr>
          <w:rFonts w:ascii="Times New Roman" w:hAnsi="Times New Roman" w:cs="Times New Roman"/>
          <w:sz w:val="24"/>
          <w:szCs w:val="24"/>
        </w:rPr>
      </w:pPr>
      <w:r w:rsidRPr="001868E6">
        <w:rPr>
          <w:rFonts w:ascii="Times New Roman" w:hAnsi="Times New Roman" w:cs="Times New Roman"/>
          <w:sz w:val="24"/>
          <w:szCs w:val="24"/>
        </w:rPr>
        <w:t xml:space="preserve">Endringer i klimaet vil øke behovet for vedlikehold og fornyelse av en solid </w:t>
      </w:r>
      <w:r w:rsidR="00B90B32" w:rsidRPr="001868E6">
        <w:rPr>
          <w:rFonts w:ascii="Times New Roman" w:hAnsi="Times New Roman" w:cs="Times New Roman"/>
          <w:sz w:val="24"/>
          <w:szCs w:val="24"/>
        </w:rPr>
        <w:t>nøkkelinfrastruktur</w:t>
      </w:r>
      <w:r w:rsidRPr="001868E6">
        <w:rPr>
          <w:rFonts w:ascii="Times New Roman" w:hAnsi="Times New Roman" w:cs="Times New Roman"/>
          <w:sz w:val="24"/>
          <w:szCs w:val="24"/>
        </w:rPr>
        <w:t xml:space="preserve">. </w:t>
      </w:r>
      <w:commentRangeStart w:id="14"/>
      <w:r w:rsidRPr="001868E6">
        <w:rPr>
          <w:rFonts w:ascii="Times New Roman" w:hAnsi="Times New Roman" w:cs="Times New Roman"/>
          <w:sz w:val="24"/>
          <w:szCs w:val="24"/>
        </w:rPr>
        <w:t>Figuren</w:t>
      </w:r>
      <w:commentRangeEnd w:id="14"/>
      <w:r w:rsidR="0004188A">
        <w:rPr>
          <w:rStyle w:val="CommentReference"/>
        </w:rPr>
        <w:commentReference w:id="14"/>
      </w:r>
      <w:r w:rsidR="00B90B32" w:rsidRPr="001868E6">
        <w:rPr>
          <w:rFonts w:ascii="Times New Roman" w:hAnsi="Times New Roman" w:cs="Times New Roman"/>
          <w:sz w:val="24"/>
          <w:szCs w:val="24"/>
        </w:rPr>
        <w:t xml:space="preserve"> illustrerer </w:t>
      </w:r>
      <w:r w:rsidRPr="001868E6">
        <w:rPr>
          <w:rFonts w:ascii="Times New Roman" w:hAnsi="Times New Roman" w:cs="Times New Roman"/>
          <w:sz w:val="24"/>
          <w:szCs w:val="24"/>
        </w:rPr>
        <w:t>sektorer for samfunnspåvirkning i Klima 2050s forskning.</w:t>
      </w:r>
    </w:p>
    <w:p w14:paraId="3DB10BE7" w14:textId="66590A77" w:rsidR="00B83666" w:rsidRPr="001868E6" w:rsidRDefault="00B83666" w:rsidP="004D139A">
      <w:pPr>
        <w:rPr>
          <w:rFonts w:ascii="Times New Roman" w:hAnsi="Times New Roman" w:cs="Times New Roman"/>
          <w:sz w:val="24"/>
          <w:szCs w:val="24"/>
        </w:rPr>
      </w:pPr>
      <w:r w:rsidRPr="001868E6">
        <w:rPr>
          <w:rFonts w:ascii="Times New Roman" w:hAnsi="Times New Roman" w:cs="Times New Roman"/>
          <w:sz w:val="24"/>
          <w:szCs w:val="24"/>
        </w:rPr>
        <w:t xml:space="preserve">Klima 2050 inkluderer fire </w:t>
      </w:r>
      <w:proofErr w:type="spellStart"/>
      <w:r w:rsidRPr="001868E6">
        <w:rPr>
          <w:rFonts w:ascii="Times New Roman" w:hAnsi="Times New Roman" w:cs="Times New Roman"/>
          <w:sz w:val="24"/>
          <w:szCs w:val="24"/>
        </w:rPr>
        <w:t>hovedforskningsområde</w:t>
      </w:r>
      <w:r w:rsidR="00F619BD">
        <w:rPr>
          <w:rFonts w:ascii="Times New Roman" w:hAnsi="Times New Roman" w:cs="Times New Roman"/>
          <w:sz w:val="24"/>
          <w:szCs w:val="24"/>
        </w:rPr>
        <w:t>r</w:t>
      </w:r>
      <w:proofErr w:type="spellEnd"/>
      <w:r w:rsidRPr="001868E6">
        <w:rPr>
          <w:rFonts w:ascii="Times New Roman" w:hAnsi="Times New Roman" w:cs="Times New Roman"/>
          <w:sz w:val="24"/>
          <w:szCs w:val="24"/>
        </w:rPr>
        <w:t xml:space="preserve"> (arbeidspakker), </w:t>
      </w:r>
      <w:proofErr w:type="spellStart"/>
      <w:r w:rsidRPr="001868E6">
        <w:rPr>
          <w:rFonts w:ascii="Times New Roman" w:hAnsi="Times New Roman" w:cs="Times New Roman"/>
          <w:sz w:val="24"/>
          <w:szCs w:val="24"/>
        </w:rPr>
        <w:t>wp</w:t>
      </w:r>
      <w:proofErr w:type="spellEnd"/>
      <w:r w:rsidRPr="001868E6">
        <w:rPr>
          <w:rFonts w:ascii="Times New Roman" w:hAnsi="Times New Roman" w:cs="Times New Roman"/>
          <w:sz w:val="24"/>
          <w:szCs w:val="24"/>
        </w:rPr>
        <w:t xml:space="preserve"> 1: klimaeksponering og fukt</w:t>
      </w:r>
      <w:r w:rsidR="00E31205">
        <w:rPr>
          <w:rFonts w:ascii="Times New Roman" w:hAnsi="Times New Roman" w:cs="Times New Roman"/>
          <w:sz w:val="24"/>
          <w:szCs w:val="24"/>
        </w:rPr>
        <w:t>sikre</w:t>
      </w:r>
      <w:r w:rsidRPr="001868E6">
        <w:rPr>
          <w:rFonts w:ascii="Times New Roman" w:hAnsi="Times New Roman" w:cs="Times New Roman"/>
          <w:sz w:val="24"/>
          <w:szCs w:val="24"/>
        </w:rPr>
        <w:t xml:space="preserve"> bygninger, wp2: </w:t>
      </w:r>
      <w:r w:rsidR="00E31205">
        <w:rPr>
          <w:rFonts w:ascii="Times New Roman" w:hAnsi="Times New Roman" w:cs="Times New Roman"/>
          <w:sz w:val="24"/>
          <w:szCs w:val="24"/>
        </w:rPr>
        <w:t xml:space="preserve">håndtering </w:t>
      </w:r>
      <w:r w:rsidRPr="001868E6">
        <w:rPr>
          <w:rFonts w:ascii="Times New Roman" w:hAnsi="Times New Roman" w:cs="Times New Roman"/>
          <w:sz w:val="24"/>
          <w:szCs w:val="24"/>
        </w:rPr>
        <w:t xml:space="preserve">av </w:t>
      </w:r>
      <w:r w:rsidR="00E31205">
        <w:rPr>
          <w:rFonts w:ascii="Times New Roman" w:hAnsi="Times New Roman" w:cs="Times New Roman"/>
          <w:sz w:val="24"/>
          <w:szCs w:val="24"/>
        </w:rPr>
        <w:t>over</w:t>
      </w:r>
      <w:r w:rsidRPr="001868E6">
        <w:rPr>
          <w:rFonts w:ascii="Times New Roman" w:hAnsi="Times New Roman" w:cs="Times New Roman"/>
          <w:sz w:val="24"/>
          <w:szCs w:val="24"/>
        </w:rPr>
        <w:t xml:space="preserve">vann i små nedslagsfelt, wp3: skred utløst av hydro-meteorologiske prosesser og wp4: beslutningsprosesser og påvirkning, som hver igjen ble delt inn i 4-5 </w:t>
      </w:r>
      <w:r w:rsidR="00D02202">
        <w:rPr>
          <w:rFonts w:ascii="Times New Roman" w:hAnsi="Times New Roman" w:cs="Times New Roman"/>
          <w:sz w:val="24"/>
          <w:szCs w:val="24"/>
        </w:rPr>
        <w:t>forskningstema</w:t>
      </w:r>
      <w:r w:rsidRPr="001868E6">
        <w:rPr>
          <w:rFonts w:ascii="Times New Roman" w:hAnsi="Times New Roman" w:cs="Times New Roman"/>
          <w:sz w:val="24"/>
          <w:szCs w:val="24"/>
        </w:rPr>
        <w:t xml:space="preserve">. </w:t>
      </w:r>
    </w:p>
    <w:p w14:paraId="4C22642D" w14:textId="00F372B7" w:rsidR="00B83666" w:rsidRPr="001868E6" w:rsidRDefault="00B83666" w:rsidP="004D139A">
      <w:pPr>
        <w:rPr>
          <w:rFonts w:ascii="Times New Roman" w:hAnsi="Times New Roman" w:cs="Times New Roman"/>
          <w:sz w:val="24"/>
          <w:szCs w:val="24"/>
        </w:rPr>
      </w:pPr>
      <w:r w:rsidRPr="001868E6">
        <w:rPr>
          <w:rFonts w:ascii="Times New Roman" w:hAnsi="Times New Roman" w:cs="Times New Roman"/>
          <w:sz w:val="24"/>
          <w:szCs w:val="24"/>
        </w:rPr>
        <w:t xml:space="preserve">I </w:t>
      </w:r>
      <w:r w:rsidR="004245F9">
        <w:rPr>
          <w:rFonts w:ascii="Times New Roman" w:hAnsi="Times New Roman" w:cs="Times New Roman"/>
          <w:sz w:val="24"/>
          <w:szCs w:val="24"/>
        </w:rPr>
        <w:t>det følgende</w:t>
      </w:r>
      <w:r w:rsidR="004245F9" w:rsidRPr="001868E6">
        <w:rPr>
          <w:rFonts w:ascii="Times New Roman" w:hAnsi="Times New Roman" w:cs="Times New Roman"/>
          <w:sz w:val="24"/>
          <w:szCs w:val="24"/>
        </w:rPr>
        <w:t xml:space="preserve"> </w:t>
      </w:r>
      <w:r w:rsidRPr="001868E6">
        <w:rPr>
          <w:rFonts w:ascii="Times New Roman" w:hAnsi="Times New Roman" w:cs="Times New Roman"/>
          <w:sz w:val="24"/>
          <w:szCs w:val="24"/>
        </w:rPr>
        <w:t>er disse tilsynelatende separate forskningsfeltene illustrert i henhold til deres indre sammenheng (både forekomst av hendelser og direkte årsakssammenhenger) og som et system av effekter drevet av økt nedbør.</w:t>
      </w:r>
    </w:p>
    <w:p w14:paraId="5C19C56B" w14:textId="6BD1E2B8" w:rsidR="00B83666" w:rsidRPr="001868E6" w:rsidRDefault="00B83666" w:rsidP="004D139A">
      <w:pPr>
        <w:rPr>
          <w:rFonts w:ascii="Times New Roman" w:hAnsi="Times New Roman" w:cs="Times New Roman"/>
          <w:sz w:val="24"/>
          <w:szCs w:val="24"/>
        </w:rPr>
      </w:pPr>
      <w:r w:rsidRPr="001868E6">
        <w:rPr>
          <w:rFonts w:ascii="Times New Roman" w:hAnsi="Times New Roman" w:cs="Times New Roman"/>
          <w:sz w:val="24"/>
          <w:szCs w:val="24"/>
        </w:rPr>
        <w:t xml:space="preserve">Analysen presentert i det følgende har blitt organisert i henhold til </w:t>
      </w:r>
      <w:r w:rsidR="00B90B32" w:rsidRPr="001868E6">
        <w:rPr>
          <w:rFonts w:ascii="Times New Roman" w:hAnsi="Times New Roman" w:cs="Times New Roman"/>
          <w:sz w:val="24"/>
          <w:szCs w:val="24"/>
        </w:rPr>
        <w:t>de</w:t>
      </w:r>
      <w:r w:rsidRPr="001868E6">
        <w:rPr>
          <w:rFonts w:ascii="Times New Roman" w:hAnsi="Times New Roman" w:cs="Times New Roman"/>
          <w:sz w:val="24"/>
          <w:szCs w:val="24"/>
        </w:rPr>
        <w:t xml:space="preserve"> tre nivåene</w:t>
      </w:r>
      <w:r w:rsidR="00C24944" w:rsidRPr="001868E6">
        <w:rPr>
          <w:rFonts w:ascii="Times New Roman" w:hAnsi="Times New Roman" w:cs="Times New Roman"/>
          <w:sz w:val="24"/>
          <w:szCs w:val="24"/>
        </w:rPr>
        <w:t xml:space="preserve"> identifisert i teorikapittele</w:t>
      </w:r>
      <w:r w:rsidR="00933C5C">
        <w:rPr>
          <w:rFonts w:ascii="Times New Roman" w:hAnsi="Times New Roman" w:cs="Times New Roman"/>
          <w:sz w:val="24"/>
          <w:szCs w:val="24"/>
        </w:rPr>
        <w:t xml:space="preserve">t – </w:t>
      </w:r>
      <w:r w:rsidR="00933C5C" w:rsidRPr="00933C5C">
        <w:rPr>
          <w:rFonts w:ascii="Times New Roman" w:hAnsi="Times New Roman" w:cs="Times New Roman"/>
          <w:sz w:val="24"/>
          <w:szCs w:val="24"/>
        </w:rPr>
        <w:t>tekniske konsepter og løsninger, prosessuelle resultater og beslutningsrelaterte spørsmål</w:t>
      </w:r>
      <w:r w:rsidRPr="001868E6">
        <w:rPr>
          <w:rFonts w:ascii="Times New Roman" w:hAnsi="Times New Roman" w:cs="Times New Roman"/>
          <w:sz w:val="24"/>
          <w:szCs w:val="24"/>
        </w:rPr>
        <w:t xml:space="preserve">. Disse tre nivåene er ikke </w:t>
      </w:r>
      <w:proofErr w:type="gramStart"/>
      <w:r w:rsidRPr="001868E6">
        <w:rPr>
          <w:rFonts w:ascii="Times New Roman" w:hAnsi="Times New Roman" w:cs="Times New Roman"/>
          <w:sz w:val="24"/>
          <w:szCs w:val="24"/>
        </w:rPr>
        <w:t>diskrete</w:t>
      </w:r>
      <w:proofErr w:type="gramEnd"/>
      <w:r w:rsidR="00933C5C">
        <w:rPr>
          <w:rFonts w:ascii="Times New Roman" w:hAnsi="Times New Roman" w:cs="Times New Roman"/>
          <w:sz w:val="24"/>
          <w:szCs w:val="24"/>
        </w:rPr>
        <w:t>. S</w:t>
      </w:r>
      <w:r w:rsidRPr="001868E6">
        <w:rPr>
          <w:rFonts w:ascii="Times New Roman" w:hAnsi="Times New Roman" w:cs="Times New Roman"/>
          <w:sz w:val="24"/>
          <w:szCs w:val="24"/>
        </w:rPr>
        <w:t xml:space="preserve">istnevnte av disse to anses </w:t>
      </w:r>
      <w:r w:rsidR="00933C5C">
        <w:rPr>
          <w:rFonts w:ascii="Times New Roman" w:hAnsi="Times New Roman" w:cs="Times New Roman"/>
          <w:sz w:val="24"/>
          <w:szCs w:val="24"/>
        </w:rPr>
        <w:t xml:space="preserve">for eksempel </w:t>
      </w:r>
      <w:r w:rsidRPr="001868E6">
        <w:rPr>
          <w:rFonts w:ascii="Times New Roman" w:hAnsi="Times New Roman" w:cs="Times New Roman"/>
          <w:sz w:val="24"/>
          <w:szCs w:val="24"/>
        </w:rPr>
        <w:t xml:space="preserve">som tverrgående spørsmål, ved at de påvirker alle aspekter av det overordnede forskningsprosjektet. En betydelig del av tidsskriftpublikasjonene har for eksempel hatt metodeutvikling som en av sine viktigste </w:t>
      </w:r>
      <w:r w:rsidR="00C24944" w:rsidRPr="001868E6">
        <w:rPr>
          <w:rFonts w:ascii="Times New Roman" w:hAnsi="Times New Roman" w:cs="Times New Roman"/>
          <w:sz w:val="24"/>
          <w:szCs w:val="24"/>
        </w:rPr>
        <w:t>formål</w:t>
      </w:r>
      <w:r w:rsidRPr="001868E6">
        <w:rPr>
          <w:rFonts w:ascii="Times New Roman" w:hAnsi="Times New Roman" w:cs="Times New Roman"/>
          <w:sz w:val="24"/>
          <w:szCs w:val="24"/>
        </w:rPr>
        <w:t xml:space="preserve">. Dette er ikke overraskende, gitt </w:t>
      </w:r>
      <w:r w:rsidR="00C24944" w:rsidRPr="001868E6">
        <w:rPr>
          <w:rFonts w:ascii="Times New Roman" w:hAnsi="Times New Roman" w:cs="Times New Roman"/>
          <w:sz w:val="24"/>
          <w:szCs w:val="24"/>
        </w:rPr>
        <w:t>i hvilken grad prosjektet tar for seg upløyd mark</w:t>
      </w:r>
      <w:r w:rsidR="00933C5C">
        <w:rPr>
          <w:rFonts w:ascii="Times New Roman" w:hAnsi="Times New Roman" w:cs="Times New Roman"/>
          <w:sz w:val="24"/>
          <w:szCs w:val="24"/>
        </w:rPr>
        <w:t>. Samtidig gjør dette</w:t>
      </w:r>
      <w:r w:rsidRPr="001868E6">
        <w:rPr>
          <w:rFonts w:ascii="Times New Roman" w:hAnsi="Times New Roman" w:cs="Times New Roman"/>
          <w:sz w:val="24"/>
          <w:szCs w:val="24"/>
        </w:rPr>
        <w:t xml:space="preserve"> klassifiseringen </w:t>
      </w:r>
      <w:r w:rsidR="00B90B32" w:rsidRPr="001868E6">
        <w:rPr>
          <w:rFonts w:ascii="Times New Roman" w:hAnsi="Times New Roman" w:cs="Times New Roman"/>
          <w:sz w:val="24"/>
          <w:szCs w:val="24"/>
        </w:rPr>
        <w:t>utfordrende</w:t>
      </w:r>
      <w:r w:rsidRPr="001868E6">
        <w:rPr>
          <w:rFonts w:ascii="Times New Roman" w:hAnsi="Times New Roman" w:cs="Times New Roman"/>
          <w:sz w:val="24"/>
          <w:szCs w:val="24"/>
        </w:rPr>
        <w:t xml:space="preserve">. På samme måte viser de tidsmessige aspektene ved studiene som er utført </w:t>
      </w:r>
      <w:r w:rsidR="00C24944" w:rsidRPr="001868E6">
        <w:rPr>
          <w:rFonts w:ascii="Times New Roman" w:hAnsi="Times New Roman" w:cs="Times New Roman"/>
          <w:sz w:val="24"/>
          <w:szCs w:val="24"/>
        </w:rPr>
        <w:t xml:space="preserve">seg </w:t>
      </w:r>
      <w:r w:rsidRPr="001868E6">
        <w:rPr>
          <w:rFonts w:ascii="Times New Roman" w:hAnsi="Times New Roman" w:cs="Times New Roman"/>
          <w:sz w:val="24"/>
          <w:szCs w:val="24"/>
        </w:rPr>
        <w:t xml:space="preserve">vanskelig å illustrere i en slik figur. </w:t>
      </w:r>
      <w:r w:rsidR="00C24944" w:rsidRPr="001868E6">
        <w:rPr>
          <w:rFonts w:ascii="Times New Roman" w:hAnsi="Times New Roman" w:cs="Times New Roman"/>
          <w:sz w:val="24"/>
          <w:szCs w:val="24"/>
        </w:rPr>
        <w:t>Artikler</w:t>
      </w:r>
      <w:r w:rsidRPr="001868E6">
        <w:rPr>
          <w:rFonts w:ascii="Times New Roman" w:hAnsi="Times New Roman" w:cs="Times New Roman"/>
          <w:sz w:val="24"/>
          <w:szCs w:val="24"/>
        </w:rPr>
        <w:t xml:space="preserve"> om vedlikehold av bygninger, samt langsiktige </w:t>
      </w:r>
      <w:r w:rsidR="00D02202">
        <w:rPr>
          <w:rFonts w:ascii="Times New Roman" w:hAnsi="Times New Roman" w:cs="Times New Roman"/>
          <w:sz w:val="24"/>
          <w:szCs w:val="24"/>
        </w:rPr>
        <w:t>sikringstiltak</w:t>
      </w:r>
      <w:r w:rsidR="00D02202" w:rsidRPr="001868E6">
        <w:rPr>
          <w:rFonts w:ascii="Times New Roman" w:hAnsi="Times New Roman" w:cs="Times New Roman"/>
          <w:sz w:val="24"/>
          <w:szCs w:val="24"/>
        </w:rPr>
        <w:t xml:space="preserve"> </w:t>
      </w:r>
      <w:r w:rsidRPr="001868E6">
        <w:rPr>
          <w:rFonts w:ascii="Times New Roman" w:hAnsi="Times New Roman" w:cs="Times New Roman"/>
          <w:sz w:val="24"/>
          <w:szCs w:val="24"/>
        </w:rPr>
        <w:t>plasseres dermed i henhold til tematisk relevans i stedet for på en tidsakse. I figuren har det som har blitt oppfattet som de mest fremtredende delene av analysen bestemt plasseringen.</w:t>
      </w:r>
    </w:p>
    <w:p w14:paraId="4DA10D5A" w14:textId="2FE6BD6C" w:rsidR="004D139A" w:rsidRPr="001868E6" w:rsidRDefault="004D139A" w:rsidP="004D139A">
      <w:pPr>
        <w:rPr>
          <w:rFonts w:ascii="Times New Roman" w:hAnsi="Times New Roman" w:cs="Times New Roman"/>
          <w:b/>
          <w:bCs/>
          <w:sz w:val="24"/>
          <w:szCs w:val="24"/>
        </w:rPr>
      </w:pPr>
      <w:r w:rsidRPr="001868E6">
        <w:rPr>
          <w:rFonts w:ascii="Times New Roman" w:hAnsi="Times New Roman" w:cs="Times New Roman"/>
          <w:b/>
          <w:bCs/>
          <w:sz w:val="24"/>
          <w:szCs w:val="24"/>
        </w:rPr>
        <w:t xml:space="preserve">4.3 </w:t>
      </w:r>
      <w:r w:rsidR="00D14EED" w:rsidRPr="001868E6">
        <w:rPr>
          <w:rFonts w:ascii="Times New Roman" w:hAnsi="Times New Roman" w:cs="Times New Roman"/>
          <w:b/>
          <w:bCs/>
          <w:sz w:val="24"/>
          <w:szCs w:val="24"/>
        </w:rPr>
        <w:t>Harde</w:t>
      </w:r>
      <w:r w:rsidRPr="001868E6">
        <w:rPr>
          <w:rFonts w:ascii="Times New Roman" w:hAnsi="Times New Roman" w:cs="Times New Roman"/>
          <w:b/>
          <w:bCs/>
          <w:sz w:val="24"/>
          <w:szCs w:val="24"/>
        </w:rPr>
        <w:t xml:space="preserve"> resultater</w:t>
      </w:r>
      <w:r w:rsidR="00D14EED" w:rsidRPr="001868E6">
        <w:rPr>
          <w:rFonts w:ascii="Times New Roman" w:hAnsi="Times New Roman" w:cs="Times New Roman"/>
          <w:b/>
          <w:bCs/>
          <w:sz w:val="24"/>
          <w:szCs w:val="24"/>
        </w:rPr>
        <w:t xml:space="preserve"> – målbart og konkret </w:t>
      </w:r>
    </w:p>
    <w:p w14:paraId="6CAD67F8" w14:textId="72991804" w:rsidR="004D139A" w:rsidRDefault="004D139A" w:rsidP="004D139A">
      <w:pPr>
        <w:rPr>
          <w:rFonts w:ascii="Times New Roman" w:hAnsi="Times New Roman" w:cs="Times New Roman"/>
          <w:sz w:val="24"/>
          <w:szCs w:val="24"/>
        </w:rPr>
      </w:pPr>
      <w:r w:rsidRPr="001868E6">
        <w:rPr>
          <w:rFonts w:ascii="Times New Roman" w:hAnsi="Times New Roman" w:cs="Times New Roman"/>
          <w:sz w:val="24"/>
          <w:szCs w:val="24"/>
        </w:rPr>
        <w:t>Med harde resultater forstås</w:t>
      </w:r>
      <w:r w:rsidR="004E5EC5">
        <w:rPr>
          <w:rFonts w:ascii="Times New Roman" w:hAnsi="Times New Roman" w:cs="Times New Roman"/>
          <w:sz w:val="24"/>
          <w:szCs w:val="24"/>
        </w:rPr>
        <w:t xml:space="preserve"> de</w:t>
      </w:r>
      <w:r w:rsidRPr="001868E6">
        <w:rPr>
          <w:rFonts w:ascii="Times New Roman" w:hAnsi="Times New Roman" w:cs="Times New Roman"/>
          <w:sz w:val="24"/>
          <w:szCs w:val="24"/>
        </w:rPr>
        <w:t xml:space="preserve"> målbare konkrete </w:t>
      </w:r>
      <w:r w:rsidR="004B4710" w:rsidRPr="001868E6">
        <w:rPr>
          <w:rFonts w:ascii="Times New Roman" w:hAnsi="Times New Roman" w:cs="Times New Roman"/>
          <w:sz w:val="24"/>
          <w:szCs w:val="24"/>
        </w:rPr>
        <w:t>resultatene fra prosjektet</w:t>
      </w:r>
      <w:r w:rsidRPr="001868E6">
        <w:rPr>
          <w:rFonts w:ascii="Times New Roman" w:hAnsi="Times New Roman" w:cs="Times New Roman"/>
          <w:sz w:val="24"/>
          <w:szCs w:val="24"/>
        </w:rPr>
        <w:t xml:space="preserve">. </w:t>
      </w:r>
      <w:r w:rsidR="004B4710" w:rsidRPr="001868E6">
        <w:rPr>
          <w:rFonts w:ascii="Times New Roman" w:hAnsi="Times New Roman" w:cs="Times New Roman"/>
          <w:sz w:val="24"/>
          <w:szCs w:val="24"/>
        </w:rPr>
        <w:t>De</w:t>
      </w:r>
      <w:r w:rsidRPr="001868E6">
        <w:rPr>
          <w:rFonts w:ascii="Times New Roman" w:hAnsi="Times New Roman" w:cs="Times New Roman"/>
          <w:sz w:val="24"/>
          <w:szCs w:val="24"/>
        </w:rPr>
        <w:t xml:space="preserve"> harde resultatene</w:t>
      </w:r>
      <w:r w:rsidR="004B4710" w:rsidRPr="001868E6">
        <w:rPr>
          <w:rFonts w:ascii="Times New Roman" w:hAnsi="Times New Roman" w:cs="Times New Roman"/>
          <w:sz w:val="24"/>
          <w:szCs w:val="24"/>
        </w:rPr>
        <w:t xml:space="preserve"> illustrert i figuren består av</w:t>
      </w:r>
      <w:r w:rsidRPr="001868E6">
        <w:rPr>
          <w:rFonts w:ascii="Times New Roman" w:hAnsi="Times New Roman" w:cs="Times New Roman"/>
          <w:sz w:val="24"/>
          <w:szCs w:val="24"/>
        </w:rPr>
        <w:t xml:space="preserve"> vitenskapelige tidsskriftpublikasjoner, pilotprosjekter og innovasjoner</w:t>
      </w:r>
      <w:r w:rsidR="004B4710" w:rsidRPr="001868E6">
        <w:rPr>
          <w:rFonts w:ascii="Times New Roman" w:hAnsi="Times New Roman" w:cs="Times New Roman"/>
          <w:sz w:val="24"/>
          <w:szCs w:val="24"/>
        </w:rPr>
        <w:t>, gitt fargekoder og nummerert</w:t>
      </w:r>
      <w:r w:rsidRPr="001868E6">
        <w:rPr>
          <w:rFonts w:ascii="Times New Roman" w:hAnsi="Times New Roman" w:cs="Times New Roman"/>
          <w:sz w:val="24"/>
          <w:szCs w:val="24"/>
        </w:rPr>
        <w:t>. De lyse og mørkeblå feltene representerer partnerinteresse</w:t>
      </w:r>
      <w:r w:rsidR="00C24944" w:rsidRPr="001868E6">
        <w:rPr>
          <w:rFonts w:ascii="Times New Roman" w:hAnsi="Times New Roman" w:cs="Times New Roman"/>
          <w:sz w:val="24"/>
          <w:szCs w:val="24"/>
        </w:rPr>
        <w:t xml:space="preserve"> </w:t>
      </w:r>
      <w:r w:rsidR="004E5EC5">
        <w:rPr>
          <w:rFonts w:ascii="Times New Roman" w:hAnsi="Times New Roman" w:cs="Times New Roman"/>
          <w:sz w:val="24"/>
          <w:szCs w:val="24"/>
        </w:rPr>
        <w:t>slik</w:t>
      </w:r>
      <w:r w:rsidR="004E5EC5" w:rsidRPr="001868E6">
        <w:rPr>
          <w:rFonts w:ascii="Times New Roman" w:hAnsi="Times New Roman" w:cs="Times New Roman"/>
          <w:sz w:val="24"/>
          <w:szCs w:val="24"/>
        </w:rPr>
        <w:t xml:space="preserve"> </w:t>
      </w:r>
      <w:r w:rsidR="00C24944" w:rsidRPr="001868E6">
        <w:rPr>
          <w:rFonts w:ascii="Times New Roman" w:hAnsi="Times New Roman" w:cs="Times New Roman"/>
          <w:sz w:val="24"/>
          <w:szCs w:val="24"/>
        </w:rPr>
        <w:t>dette har kommet til uttrykk gjennom senterets levetid</w:t>
      </w:r>
      <w:r w:rsidRPr="001868E6">
        <w:rPr>
          <w:rFonts w:ascii="Times New Roman" w:hAnsi="Times New Roman" w:cs="Times New Roman"/>
          <w:sz w:val="24"/>
          <w:szCs w:val="24"/>
        </w:rPr>
        <w:t>.</w:t>
      </w:r>
      <w:r w:rsidR="004B4710" w:rsidRPr="001868E6">
        <w:rPr>
          <w:rFonts w:ascii="Times New Roman" w:hAnsi="Times New Roman" w:cs="Times New Roman"/>
          <w:sz w:val="24"/>
          <w:szCs w:val="24"/>
        </w:rPr>
        <w:t xml:space="preserve"> </w:t>
      </w:r>
      <w:r w:rsidR="00933C5C">
        <w:rPr>
          <w:rFonts w:ascii="Times New Roman" w:hAnsi="Times New Roman" w:cs="Times New Roman"/>
          <w:sz w:val="24"/>
          <w:szCs w:val="24"/>
        </w:rPr>
        <w:t>F</w:t>
      </w:r>
      <w:r w:rsidRPr="001868E6">
        <w:rPr>
          <w:rFonts w:ascii="Times New Roman" w:hAnsi="Times New Roman" w:cs="Times New Roman"/>
          <w:sz w:val="24"/>
          <w:szCs w:val="24"/>
        </w:rPr>
        <w:t>lere harde resultater kunne ha blitt inkludert i analysen, særlig konferansepublikasjoner og masteroppgave</w:t>
      </w:r>
      <w:r w:rsidR="00C24944" w:rsidRPr="001868E6">
        <w:rPr>
          <w:rFonts w:ascii="Times New Roman" w:hAnsi="Times New Roman" w:cs="Times New Roman"/>
          <w:sz w:val="24"/>
          <w:szCs w:val="24"/>
        </w:rPr>
        <w:t>r</w:t>
      </w:r>
      <w:r w:rsidR="00D14EED" w:rsidRPr="001868E6">
        <w:rPr>
          <w:rFonts w:ascii="Times New Roman" w:hAnsi="Times New Roman" w:cs="Times New Roman"/>
          <w:sz w:val="24"/>
          <w:szCs w:val="24"/>
        </w:rPr>
        <w:t>; figuren er</w:t>
      </w:r>
      <w:r w:rsidR="00933C5C">
        <w:rPr>
          <w:rFonts w:ascii="Times New Roman" w:hAnsi="Times New Roman" w:cs="Times New Roman"/>
          <w:sz w:val="24"/>
          <w:szCs w:val="24"/>
        </w:rPr>
        <w:t xml:space="preserve"> imidlertid</w:t>
      </w:r>
      <w:r w:rsidR="00D14EED" w:rsidRPr="001868E6">
        <w:rPr>
          <w:rFonts w:ascii="Times New Roman" w:hAnsi="Times New Roman" w:cs="Times New Roman"/>
          <w:sz w:val="24"/>
          <w:szCs w:val="24"/>
        </w:rPr>
        <w:t xml:space="preserve"> ment å illustrere en systematikk snarere enn å gi en fullstendig oversikt</w:t>
      </w:r>
      <w:r w:rsidRPr="001868E6">
        <w:rPr>
          <w:rFonts w:ascii="Times New Roman" w:hAnsi="Times New Roman" w:cs="Times New Roman"/>
          <w:sz w:val="24"/>
          <w:szCs w:val="24"/>
        </w:rPr>
        <w:t xml:space="preserve">. </w:t>
      </w:r>
    </w:p>
    <w:p w14:paraId="763B564C" w14:textId="77777777" w:rsidR="008A5E79" w:rsidRPr="001868E6" w:rsidRDefault="008A5E79" w:rsidP="004D139A">
      <w:pPr>
        <w:rPr>
          <w:rFonts w:ascii="Times New Roman" w:hAnsi="Times New Roman" w:cs="Times New Roman"/>
          <w:sz w:val="24"/>
          <w:szCs w:val="24"/>
        </w:rPr>
      </w:pPr>
    </w:p>
    <w:p w14:paraId="1CE71804" w14:textId="045AE87C" w:rsidR="004D139A" w:rsidRPr="001868E6" w:rsidRDefault="00502100" w:rsidP="004D139A">
      <w:pPr>
        <w:rPr>
          <w:rFonts w:ascii="Times New Roman" w:hAnsi="Times New Roman" w:cs="Times New Roman"/>
          <w:sz w:val="24"/>
          <w:szCs w:val="24"/>
          <w:highlight w:val="yellow"/>
        </w:rPr>
      </w:pPr>
      <w:r>
        <w:rPr>
          <w:noProof/>
        </w:rPr>
        <w:drawing>
          <wp:inline distT="0" distB="0" distL="0" distR="0" wp14:anchorId="5F9E46B5" wp14:editId="3731962C">
            <wp:extent cx="5731510" cy="3218815"/>
            <wp:effectExtent l="0" t="0" r="2540" b="63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18815"/>
                    </a:xfrm>
                    <a:prstGeom prst="rect">
                      <a:avLst/>
                    </a:prstGeom>
                    <a:noFill/>
                    <a:ln>
                      <a:noFill/>
                    </a:ln>
                  </pic:spPr>
                </pic:pic>
              </a:graphicData>
            </a:graphic>
          </wp:inline>
        </w:drawing>
      </w:r>
    </w:p>
    <w:p w14:paraId="6A9B357C" w14:textId="396B0CC1" w:rsidR="00AA2B71" w:rsidRPr="001868E6" w:rsidRDefault="00AA2B71" w:rsidP="004D139A">
      <w:pPr>
        <w:rPr>
          <w:rFonts w:ascii="Times New Roman" w:hAnsi="Times New Roman" w:cs="Times New Roman"/>
          <w:sz w:val="24"/>
          <w:szCs w:val="24"/>
          <w:highlight w:val="yellow"/>
        </w:rPr>
      </w:pPr>
    </w:p>
    <w:p w14:paraId="4503B28E" w14:textId="33A7EC21" w:rsidR="004D139A" w:rsidRPr="001868E6" w:rsidRDefault="004D139A" w:rsidP="004D139A">
      <w:pPr>
        <w:rPr>
          <w:rFonts w:ascii="Times New Roman" w:hAnsi="Times New Roman" w:cs="Times New Roman"/>
          <w:sz w:val="24"/>
          <w:szCs w:val="24"/>
        </w:rPr>
      </w:pPr>
      <w:r w:rsidRPr="001868E6">
        <w:rPr>
          <w:rFonts w:ascii="Times New Roman" w:hAnsi="Times New Roman" w:cs="Times New Roman"/>
          <w:sz w:val="24"/>
          <w:szCs w:val="24"/>
        </w:rPr>
        <w:t xml:space="preserve">Figur </w:t>
      </w:r>
      <w:r w:rsidR="0052603E">
        <w:rPr>
          <w:rFonts w:ascii="Times New Roman" w:hAnsi="Times New Roman" w:cs="Times New Roman"/>
          <w:sz w:val="24"/>
          <w:szCs w:val="24"/>
        </w:rPr>
        <w:t>2</w:t>
      </w:r>
      <w:r w:rsidRPr="001868E6">
        <w:rPr>
          <w:rFonts w:ascii="Times New Roman" w:hAnsi="Times New Roman" w:cs="Times New Roman"/>
          <w:sz w:val="24"/>
          <w:szCs w:val="24"/>
        </w:rPr>
        <w:t>: Fordeling av harde resultater som rapportert i Klima 2050</w:t>
      </w:r>
      <w:r w:rsidR="00933C5C">
        <w:rPr>
          <w:rFonts w:ascii="Times New Roman" w:hAnsi="Times New Roman" w:cs="Times New Roman"/>
          <w:sz w:val="24"/>
          <w:szCs w:val="24"/>
        </w:rPr>
        <w:t xml:space="preserve">. </w:t>
      </w:r>
      <w:r w:rsidR="009F5E41">
        <w:rPr>
          <w:rFonts w:ascii="Times New Roman" w:hAnsi="Times New Roman" w:cs="Times New Roman"/>
          <w:sz w:val="24"/>
          <w:szCs w:val="24"/>
        </w:rPr>
        <w:t>H</w:t>
      </w:r>
      <w:r w:rsidR="00933C5C">
        <w:rPr>
          <w:rFonts w:ascii="Times New Roman" w:hAnsi="Times New Roman" w:cs="Times New Roman"/>
          <w:sz w:val="24"/>
          <w:szCs w:val="24"/>
        </w:rPr>
        <w:t>er vises hvordan interesse fra partnerne har resultert i forskningsresultater, pilotprosjekter og innovasjoner.</w:t>
      </w:r>
    </w:p>
    <w:p w14:paraId="39E5CFEC" w14:textId="77777777" w:rsidR="004D139A" w:rsidRPr="001868E6" w:rsidRDefault="004D139A" w:rsidP="004D139A">
      <w:pPr>
        <w:rPr>
          <w:rFonts w:ascii="Times New Roman" w:hAnsi="Times New Roman" w:cs="Times New Roman"/>
          <w:b/>
          <w:bCs/>
          <w:sz w:val="24"/>
          <w:szCs w:val="24"/>
        </w:rPr>
      </w:pPr>
      <w:r w:rsidRPr="001868E6">
        <w:rPr>
          <w:rFonts w:ascii="Times New Roman" w:hAnsi="Times New Roman" w:cs="Times New Roman"/>
          <w:b/>
          <w:bCs/>
          <w:sz w:val="24"/>
          <w:szCs w:val="24"/>
        </w:rPr>
        <w:t>4.3.1 Fargekoding og plassering av resultatene</w:t>
      </w:r>
    </w:p>
    <w:p w14:paraId="40665E83" w14:textId="40E611A4" w:rsidR="004D139A" w:rsidRPr="001868E6" w:rsidRDefault="004D139A" w:rsidP="004D139A">
      <w:pPr>
        <w:rPr>
          <w:rFonts w:ascii="Times New Roman" w:hAnsi="Times New Roman" w:cs="Times New Roman"/>
          <w:sz w:val="24"/>
          <w:szCs w:val="24"/>
        </w:rPr>
      </w:pPr>
      <w:r w:rsidRPr="001868E6">
        <w:rPr>
          <w:rFonts w:ascii="Times New Roman" w:hAnsi="Times New Roman" w:cs="Times New Roman"/>
          <w:sz w:val="24"/>
          <w:szCs w:val="24"/>
        </w:rPr>
        <w:t>Fargekodingen følger skillet mellom resultatene nevnt ovenfor, der grønn farge representerer tidsskriftpublikasjoner, de røde elementene illustrerer pilotprosjektene organisert av senteret, og den oransje fargen representerer innovasjonene som kommer direkte ut av senteraktiviteten.</w:t>
      </w:r>
      <w:r w:rsidR="004B3178">
        <w:rPr>
          <w:rFonts w:ascii="Times New Roman" w:hAnsi="Times New Roman" w:cs="Times New Roman"/>
          <w:sz w:val="24"/>
          <w:szCs w:val="24"/>
        </w:rPr>
        <w:t xml:space="preserve"> </w:t>
      </w:r>
    </w:p>
    <w:p w14:paraId="32448FE6" w14:textId="77777777" w:rsidR="004D139A" w:rsidRPr="001868E6" w:rsidRDefault="004D139A" w:rsidP="004D139A">
      <w:pPr>
        <w:rPr>
          <w:rFonts w:ascii="Times New Roman" w:hAnsi="Times New Roman" w:cs="Times New Roman"/>
          <w:b/>
          <w:bCs/>
          <w:sz w:val="24"/>
          <w:szCs w:val="24"/>
        </w:rPr>
      </w:pPr>
      <w:r w:rsidRPr="001868E6">
        <w:rPr>
          <w:rFonts w:ascii="Times New Roman" w:hAnsi="Times New Roman" w:cs="Times New Roman"/>
          <w:b/>
          <w:bCs/>
          <w:sz w:val="24"/>
          <w:szCs w:val="24"/>
        </w:rPr>
        <w:t>4.3.2 Partnerinteresse som driver for forskning og innovasjon</w:t>
      </w:r>
    </w:p>
    <w:p w14:paraId="0B5128E6" w14:textId="037EC605" w:rsidR="004D139A" w:rsidRPr="00757EA1" w:rsidRDefault="004D139A" w:rsidP="004D139A">
      <w:pPr>
        <w:rPr>
          <w:rFonts w:ascii="Times New Roman" w:hAnsi="Times New Roman" w:cs="Times New Roman"/>
          <w:sz w:val="24"/>
          <w:szCs w:val="24"/>
        </w:rPr>
      </w:pPr>
      <w:r w:rsidRPr="00757EA1">
        <w:rPr>
          <w:rFonts w:ascii="Times New Roman" w:hAnsi="Times New Roman" w:cs="Times New Roman"/>
          <w:sz w:val="24"/>
          <w:szCs w:val="24"/>
        </w:rPr>
        <w:t xml:space="preserve">Figuren viser en oversikt over </w:t>
      </w:r>
      <w:proofErr w:type="spellStart"/>
      <w:r w:rsidRPr="00757EA1">
        <w:rPr>
          <w:rFonts w:ascii="Times New Roman" w:hAnsi="Times New Roman" w:cs="Times New Roman"/>
          <w:sz w:val="24"/>
          <w:szCs w:val="24"/>
        </w:rPr>
        <w:t>hovedforskningsinteressene</w:t>
      </w:r>
      <w:proofErr w:type="spellEnd"/>
      <w:r w:rsidRPr="00757EA1">
        <w:rPr>
          <w:rFonts w:ascii="Times New Roman" w:hAnsi="Times New Roman" w:cs="Times New Roman"/>
          <w:sz w:val="24"/>
          <w:szCs w:val="24"/>
        </w:rPr>
        <w:t xml:space="preserve"> til partnergruppen som er aktiv i senteret</w:t>
      </w:r>
      <w:r w:rsidR="00D02202" w:rsidRPr="00757EA1">
        <w:rPr>
          <w:rFonts w:ascii="Times New Roman" w:hAnsi="Times New Roman" w:cs="Times New Roman"/>
          <w:sz w:val="24"/>
          <w:szCs w:val="24"/>
        </w:rPr>
        <w:t xml:space="preserve"> (fargekode mørkeblått (offentlig partner) og lyseblått (privat partner))</w:t>
      </w:r>
      <w:r w:rsidRPr="00757EA1">
        <w:rPr>
          <w:rFonts w:ascii="Times New Roman" w:hAnsi="Times New Roman" w:cs="Times New Roman"/>
          <w:sz w:val="24"/>
          <w:szCs w:val="24"/>
        </w:rPr>
        <w:t xml:space="preserve">. Som vi kan se, har senteret vært i stand til å fokusere både forskningsarbeid, etablering av pilotprosjekter og innovasjoner i henhold til denne </w:t>
      </w:r>
      <w:r w:rsidR="00B90B32" w:rsidRPr="00757EA1">
        <w:rPr>
          <w:rFonts w:ascii="Times New Roman" w:hAnsi="Times New Roman" w:cs="Times New Roman"/>
          <w:sz w:val="24"/>
          <w:szCs w:val="24"/>
        </w:rPr>
        <w:t>partnernes hovedinteresser</w:t>
      </w:r>
      <w:r w:rsidRPr="00757EA1">
        <w:rPr>
          <w:rFonts w:ascii="Times New Roman" w:hAnsi="Times New Roman" w:cs="Times New Roman"/>
          <w:sz w:val="24"/>
          <w:szCs w:val="24"/>
        </w:rPr>
        <w:t>.</w:t>
      </w:r>
    </w:p>
    <w:p w14:paraId="7962B18D" w14:textId="0F35F1D2" w:rsidR="00B05669" w:rsidRPr="00757EA1" w:rsidRDefault="008B011F" w:rsidP="00757EA1">
      <w:pPr>
        <w:pStyle w:val="CommentText"/>
        <w:rPr>
          <w:rFonts w:ascii="Times New Roman" w:hAnsi="Times New Roman" w:cs="Times New Roman"/>
          <w:sz w:val="24"/>
          <w:szCs w:val="24"/>
        </w:rPr>
      </w:pPr>
      <w:bookmarkStart w:id="15" w:name="_Hlk99048543"/>
      <w:r w:rsidRPr="00757EA1">
        <w:rPr>
          <w:rFonts w:ascii="Times New Roman" w:hAnsi="Times New Roman" w:cs="Times New Roman"/>
          <w:sz w:val="24"/>
          <w:szCs w:val="24"/>
        </w:rPr>
        <w:t>Senterets aktører har åpenbart ulike interessefelt. Verdt å legge merke til er den gjennomgående interessen for forskning på andre felt enn hva angår rent konkrete tekniske løsninger og konsepter. Dokumentgjennomgangen har vist at det er samstemmighet i partnergruppen om viktigheten av arbeidspakke fire (særlig knyttet til beslutningsprosesser). Selv om de ikke har vært sentrale i forskningsarbeidet oppfatter de denne arbeidspakken som helt uomgjengelig. Dette bygger på en omforent forståelse av at man må holde prosessens overordnede rammer i form av prosesser og beslutninger i ånde for å forstå hvordan man faktisk skal få til innovasjon. Det er ikke tydelig skille mellom de fleste partnere her – involvering er ulik, men vektlegging av sammenhenger mellom de ulike arbeidspakkene er delt av nær alle.</w:t>
      </w:r>
      <w:r w:rsidR="00D72FEA" w:rsidRPr="00757EA1">
        <w:rPr>
          <w:rFonts w:ascii="Times New Roman" w:hAnsi="Times New Roman" w:cs="Times New Roman"/>
          <w:sz w:val="24"/>
          <w:szCs w:val="24"/>
        </w:rPr>
        <w:t xml:space="preserve"> </w:t>
      </w:r>
      <w:r w:rsidR="00B05669" w:rsidRPr="00757EA1">
        <w:rPr>
          <w:rFonts w:ascii="Times New Roman" w:hAnsi="Times New Roman" w:cs="Times New Roman"/>
          <w:sz w:val="24"/>
          <w:szCs w:val="24"/>
        </w:rPr>
        <w:t>I det hele har produktinnovasjon vist seg mindre viktig enn å sette sammen eksisterende kunnskap på nye måter.</w:t>
      </w:r>
    </w:p>
    <w:p w14:paraId="11830464" w14:textId="77A736EA" w:rsidR="00D72FEA" w:rsidRPr="00757EA1" w:rsidRDefault="007C4FB9" w:rsidP="00D72FEA">
      <w:pPr>
        <w:pStyle w:val="CommentText"/>
        <w:rPr>
          <w:rFonts w:ascii="Times New Roman" w:hAnsi="Times New Roman" w:cs="Times New Roman"/>
          <w:sz w:val="24"/>
          <w:szCs w:val="24"/>
        </w:rPr>
      </w:pPr>
      <w:bookmarkStart w:id="16" w:name="_Hlk99049915"/>
      <w:r w:rsidRPr="00757EA1">
        <w:rPr>
          <w:rFonts w:ascii="Times New Roman" w:hAnsi="Times New Roman" w:cs="Times New Roman"/>
          <w:sz w:val="24"/>
          <w:szCs w:val="24"/>
        </w:rPr>
        <w:t xml:space="preserve">Denne forståelsen </w:t>
      </w:r>
      <w:r w:rsidR="00945023" w:rsidRPr="00757EA1">
        <w:rPr>
          <w:rFonts w:ascii="Times New Roman" w:hAnsi="Times New Roman" w:cs="Times New Roman"/>
          <w:sz w:val="24"/>
          <w:szCs w:val="24"/>
        </w:rPr>
        <w:t xml:space="preserve">er imidlertid ikke tilfeldig, men kommer som resultat av </w:t>
      </w:r>
      <w:proofErr w:type="spellStart"/>
      <w:r w:rsidR="00945023" w:rsidRPr="00757EA1">
        <w:rPr>
          <w:rFonts w:ascii="Times New Roman" w:hAnsi="Times New Roman" w:cs="Times New Roman"/>
          <w:sz w:val="24"/>
          <w:szCs w:val="24"/>
        </w:rPr>
        <w:t>konsortiesammensetningen</w:t>
      </w:r>
      <w:proofErr w:type="spellEnd"/>
      <w:r w:rsidR="00945023" w:rsidRPr="00757EA1">
        <w:rPr>
          <w:rFonts w:ascii="Times New Roman" w:hAnsi="Times New Roman" w:cs="Times New Roman"/>
          <w:sz w:val="24"/>
          <w:szCs w:val="24"/>
        </w:rPr>
        <w:t xml:space="preserve">. </w:t>
      </w:r>
      <w:r w:rsidRPr="00757EA1">
        <w:rPr>
          <w:rFonts w:ascii="Times New Roman" w:hAnsi="Times New Roman" w:cs="Times New Roman"/>
          <w:sz w:val="24"/>
          <w:szCs w:val="24"/>
        </w:rPr>
        <w:t xml:space="preserve"> </w:t>
      </w:r>
      <w:r w:rsidR="00D72FEA" w:rsidRPr="00757EA1">
        <w:rPr>
          <w:rFonts w:ascii="Times New Roman" w:hAnsi="Times New Roman" w:cs="Times New Roman"/>
          <w:sz w:val="24"/>
          <w:szCs w:val="24"/>
        </w:rPr>
        <w:t xml:space="preserve">Dannelsen av konsortiet hadde som utgangspunkt å få med «modne» bedrifter, i den forstand at man søkte partnere som faktisk forsto relasjonene mellom teknologi, prosess/beslutningsstøtte og faktisk god innovasjon. </w:t>
      </w:r>
      <w:r w:rsidR="00945023" w:rsidRPr="00757EA1">
        <w:rPr>
          <w:rFonts w:ascii="Times New Roman" w:hAnsi="Times New Roman" w:cs="Times New Roman"/>
          <w:sz w:val="24"/>
          <w:szCs w:val="24"/>
        </w:rPr>
        <w:t>I tillegg har s</w:t>
      </w:r>
      <w:r w:rsidR="00D72FEA" w:rsidRPr="00757EA1">
        <w:rPr>
          <w:rFonts w:ascii="Times New Roman" w:hAnsi="Times New Roman" w:cs="Times New Roman"/>
          <w:sz w:val="24"/>
          <w:szCs w:val="24"/>
        </w:rPr>
        <w:t>tyreleder komme</w:t>
      </w:r>
      <w:r w:rsidR="00945023" w:rsidRPr="00757EA1">
        <w:rPr>
          <w:rFonts w:ascii="Times New Roman" w:hAnsi="Times New Roman" w:cs="Times New Roman"/>
          <w:sz w:val="24"/>
          <w:szCs w:val="24"/>
        </w:rPr>
        <w:t>t</w:t>
      </w:r>
      <w:r w:rsidR="00D72FEA" w:rsidRPr="00757EA1">
        <w:rPr>
          <w:rFonts w:ascii="Times New Roman" w:hAnsi="Times New Roman" w:cs="Times New Roman"/>
          <w:sz w:val="24"/>
          <w:szCs w:val="24"/>
        </w:rPr>
        <w:t xml:space="preserve"> fra den private siden</w:t>
      </w:r>
      <w:r w:rsidR="00945023" w:rsidRPr="00757EA1">
        <w:rPr>
          <w:rFonts w:ascii="Times New Roman" w:hAnsi="Times New Roman" w:cs="Times New Roman"/>
          <w:sz w:val="24"/>
          <w:szCs w:val="24"/>
        </w:rPr>
        <w:t xml:space="preserve">. Dette </w:t>
      </w:r>
      <w:r w:rsidR="00D72FEA" w:rsidRPr="00757EA1">
        <w:rPr>
          <w:rFonts w:ascii="Times New Roman" w:hAnsi="Times New Roman" w:cs="Times New Roman"/>
          <w:sz w:val="24"/>
          <w:szCs w:val="24"/>
        </w:rPr>
        <w:t xml:space="preserve">har vært valgt for å sikre relevans for de innovasjonene som kommer ut av prosjektet. </w:t>
      </w:r>
    </w:p>
    <w:bookmarkEnd w:id="16"/>
    <w:p w14:paraId="0EA4EA1F" w14:textId="77777777" w:rsidR="00945023" w:rsidRDefault="00945023" w:rsidP="00D72FEA">
      <w:pPr>
        <w:pStyle w:val="CommentText"/>
      </w:pPr>
    </w:p>
    <w:bookmarkEnd w:id="15"/>
    <w:p w14:paraId="439AB7D3" w14:textId="3827297B" w:rsidR="004D139A" w:rsidRPr="001868E6" w:rsidRDefault="004D139A" w:rsidP="004D139A">
      <w:pPr>
        <w:rPr>
          <w:rFonts w:ascii="Times New Roman" w:hAnsi="Times New Roman" w:cs="Times New Roman"/>
          <w:b/>
          <w:bCs/>
          <w:sz w:val="24"/>
          <w:szCs w:val="24"/>
        </w:rPr>
      </w:pPr>
      <w:r w:rsidRPr="001868E6">
        <w:rPr>
          <w:rFonts w:ascii="Times New Roman" w:hAnsi="Times New Roman" w:cs="Times New Roman"/>
          <w:b/>
          <w:bCs/>
          <w:sz w:val="24"/>
          <w:szCs w:val="24"/>
        </w:rPr>
        <w:t xml:space="preserve">4.3.3 </w:t>
      </w:r>
      <w:r w:rsidR="00C24944" w:rsidRPr="001868E6">
        <w:rPr>
          <w:rFonts w:ascii="Times New Roman" w:hAnsi="Times New Roman" w:cs="Times New Roman"/>
          <w:b/>
          <w:bCs/>
          <w:sz w:val="24"/>
          <w:szCs w:val="24"/>
        </w:rPr>
        <w:t>Forholdet mellom organiseringen av arbeidspakkene</w:t>
      </w:r>
      <w:r w:rsidRPr="001868E6">
        <w:rPr>
          <w:rFonts w:ascii="Times New Roman" w:hAnsi="Times New Roman" w:cs="Times New Roman"/>
          <w:b/>
          <w:bCs/>
          <w:sz w:val="24"/>
          <w:szCs w:val="24"/>
        </w:rPr>
        <w:t xml:space="preserve"> og de harde resultatene</w:t>
      </w:r>
    </w:p>
    <w:p w14:paraId="2BE5B4BA" w14:textId="53CC47CD" w:rsidR="00945023" w:rsidRPr="00757EA1" w:rsidRDefault="00C24944" w:rsidP="004D139A">
      <w:pPr>
        <w:rPr>
          <w:rFonts w:ascii="Times New Roman" w:hAnsi="Times New Roman" w:cs="Times New Roman"/>
          <w:sz w:val="24"/>
          <w:szCs w:val="24"/>
        </w:rPr>
      </w:pPr>
      <w:r w:rsidRPr="00757EA1">
        <w:rPr>
          <w:rFonts w:ascii="Times New Roman" w:hAnsi="Times New Roman" w:cs="Times New Roman"/>
          <w:sz w:val="24"/>
          <w:szCs w:val="24"/>
        </w:rPr>
        <w:t>Arbeidspakkeorganiseringens</w:t>
      </w:r>
      <w:r w:rsidR="004D139A" w:rsidRPr="00757EA1">
        <w:rPr>
          <w:rFonts w:ascii="Times New Roman" w:hAnsi="Times New Roman" w:cs="Times New Roman"/>
          <w:sz w:val="24"/>
          <w:szCs w:val="24"/>
        </w:rPr>
        <w:t xml:space="preserve"> natur gjør en klar redegjørelse for </w:t>
      </w:r>
      <w:r w:rsidRPr="00757EA1">
        <w:rPr>
          <w:rFonts w:ascii="Times New Roman" w:hAnsi="Times New Roman" w:cs="Times New Roman"/>
          <w:sz w:val="24"/>
          <w:szCs w:val="24"/>
        </w:rPr>
        <w:t>sammenfallet mellom deres oppgaver</w:t>
      </w:r>
      <w:r w:rsidR="004D139A" w:rsidRPr="00757EA1">
        <w:rPr>
          <w:rFonts w:ascii="Times New Roman" w:hAnsi="Times New Roman" w:cs="Times New Roman"/>
          <w:sz w:val="24"/>
          <w:szCs w:val="24"/>
        </w:rPr>
        <w:t xml:space="preserve"> og presentasjonen av de harde resultatene en litt kompleks oppgave. Temaet for klimatilpasning er, som vi har sett i det teoretiske rammeverket, komplekst </w:t>
      </w:r>
      <w:r w:rsidRPr="00757EA1">
        <w:rPr>
          <w:rFonts w:ascii="Times New Roman" w:hAnsi="Times New Roman" w:cs="Times New Roman"/>
          <w:sz w:val="24"/>
          <w:szCs w:val="24"/>
        </w:rPr>
        <w:t>av natur</w:t>
      </w:r>
      <w:r w:rsidR="004D139A" w:rsidRPr="00757EA1">
        <w:rPr>
          <w:rFonts w:ascii="Times New Roman" w:hAnsi="Times New Roman" w:cs="Times New Roman"/>
          <w:sz w:val="24"/>
          <w:szCs w:val="24"/>
        </w:rPr>
        <w:t xml:space="preserve">. Denne kompleksiteten er innskrevet i prosjektets ambisjoner, og understreker behovet for </w:t>
      </w:r>
      <w:r w:rsidR="004245F9" w:rsidRPr="00757EA1">
        <w:rPr>
          <w:rFonts w:ascii="Times New Roman" w:hAnsi="Times New Roman" w:cs="Times New Roman"/>
          <w:sz w:val="24"/>
          <w:szCs w:val="24"/>
        </w:rPr>
        <w:t>«</w:t>
      </w:r>
      <w:r w:rsidR="004D139A" w:rsidRPr="00757EA1">
        <w:rPr>
          <w:rFonts w:ascii="Times New Roman" w:hAnsi="Times New Roman" w:cs="Times New Roman"/>
          <w:sz w:val="24"/>
          <w:szCs w:val="24"/>
        </w:rPr>
        <w:t>tett samspill mellom flere forskjellige disipliner</w:t>
      </w:r>
      <w:r w:rsidR="004245F9" w:rsidRPr="00757EA1">
        <w:rPr>
          <w:rFonts w:ascii="Times New Roman" w:hAnsi="Times New Roman" w:cs="Times New Roman"/>
          <w:sz w:val="24"/>
          <w:szCs w:val="24"/>
        </w:rPr>
        <w:t>»</w:t>
      </w:r>
      <w:r w:rsidR="004D139A" w:rsidRPr="00757EA1">
        <w:rPr>
          <w:rFonts w:ascii="Times New Roman" w:hAnsi="Times New Roman" w:cs="Times New Roman"/>
          <w:sz w:val="24"/>
          <w:szCs w:val="24"/>
        </w:rPr>
        <w:t xml:space="preserve"> (prosjektbeskrivelse).</w:t>
      </w:r>
      <w:r w:rsidR="00945023" w:rsidRPr="00757EA1">
        <w:rPr>
          <w:rFonts w:ascii="Times New Roman" w:hAnsi="Times New Roman" w:cs="Times New Roman"/>
          <w:sz w:val="24"/>
          <w:szCs w:val="24"/>
        </w:rPr>
        <w:t xml:space="preserve"> Styret har i tillegg søkt relevans i arbeidet gjennom ekstrasett </w:t>
      </w:r>
      <w:proofErr w:type="spellStart"/>
      <w:proofErr w:type="gramStart"/>
      <w:r w:rsidR="00945023" w:rsidRPr="00757EA1">
        <w:rPr>
          <w:rFonts w:ascii="Times New Roman" w:hAnsi="Times New Roman" w:cs="Times New Roman"/>
          <w:sz w:val="24"/>
          <w:szCs w:val="24"/>
        </w:rPr>
        <w:t>KPIer</w:t>
      </w:r>
      <w:proofErr w:type="spellEnd"/>
      <w:r w:rsidR="00945023" w:rsidRPr="00757EA1">
        <w:rPr>
          <w:rFonts w:ascii="Times New Roman" w:hAnsi="Times New Roman" w:cs="Times New Roman"/>
          <w:sz w:val="24"/>
          <w:szCs w:val="24"/>
        </w:rPr>
        <w:t xml:space="preserve"> ;</w:t>
      </w:r>
      <w:proofErr w:type="gramEnd"/>
      <w:r w:rsidR="00945023" w:rsidRPr="00757EA1">
        <w:rPr>
          <w:rFonts w:ascii="Times New Roman" w:hAnsi="Times New Roman" w:cs="Times New Roman"/>
          <w:sz w:val="24"/>
          <w:szCs w:val="24"/>
        </w:rPr>
        <w:t xml:space="preserve"> disse går i hovedsak på organisering av arbeidet, snarere enn direkte resultat.</w:t>
      </w:r>
      <w:r w:rsidR="004D139A" w:rsidRPr="00757EA1">
        <w:rPr>
          <w:rFonts w:ascii="Times New Roman" w:hAnsi="Times New Roman" w:cs="Times New Roman"/>
          <w:sz w:val="24"/>
          <w:szCs w:val="24"/>
        </w:rPr>
        <w:t xml:space="preserve"> </w:t>
      </w:r>
    </w:p>
    <w:p w14:paraId="218B034E" w14:textId="266C82E1" w:rsidR="004D139A" w:rsidRPr="00757EA1" w:rsidRDefault="004D139A" w:rsidP="004D139A">
      <w:pPr>
        <w:rPr>
          <w:rFonts w:ascii="Times New Roman" w:hAnsi="Times New Roman" w:cs="Times New Roman"/>
          <w:sz w:val="24"/>
          <w:szCs w:val="24"/>
        </w:rPr>
      </w:pPr>
      <w:r w:rsidRPr="00757EA1">
        <w:rPr>
          <w:rFonts w:ascii="Times New Roman" w:hAnsi="Times New Roman" w:cs="Times New Roman"/>
          <w:sz w:val="24"/>
          <w:szCs w:val="24"/>
        </w:rPr>
        <w:t>En systematisk sammenheng mellom forsknings</w:t>
      </w:r>
      <w:r w:rsidR="00C24944" w:rsidRPr="00757EA1">
        <w:rPr>
          <w:rFonts w:ascii="Times New Roman" w:hAnsi="Times New Roman" w:cs="Times New Roman"/>
          <w:sz w:val="24"/>
          <w:szCs w:val="24"/>
        </w:rPr>
        <w:t>formål</w:t>
      </w:r>
      <w:r w:rsidRPr="00757EA1">
        <w:rPr>
          <w:rFonts w:ascii="Times New Roman" w:hAnsi="Times New Roman" w:cs="Times New Roman"/>
          <w:sz w:val="24"/>
          <w:szCs w:val="24"/>
        </w:rPr>
        <w:t xml:space="preserve"> og harde resultater er ikke desto mindre helt klar. Som vi kan se, har alle forskningsfelt hatt tilknyttede partnere og produsert vitenskapelig produksjon i form av tidsskriftpublikasjoner. Pilotprosjektene og innovasjonene er mindre likt fordelt.</w:t>
      </w:r>
    </w:p>
    <w:p w14:paraId="6BC36F11" w14:textId="56C924F4" w:rsidR="004D139A" w:rsidRPr="001868E6" w:rsidRDefault="004D139A" w:rsidP="004D139A">
      <w:pPr>
        <w:rPr>
          <w:rFonts w:ascii="Times New Roman" w:hAnsi="Times New Roman" w:cs="Times New Roman"/>
          <w:b/>
          <w:bCs/>
          <w:sz w:val="24"/>
          <w:szCs w:val="24"/>
        </w:rPr>
      </w:pPr>
      <w:r w:rsidRPr="001868E6">
        <w:rPr>
          <w:rFonts w:ascii="Times New Roman" w:hAnsi="Times New Roman" w:cs="Times New Roman"/>
          <w:b/>
          <w:bCs/>
          <w:sz w:val="24"/>
          <w:szCs w:val="24"/>
        </w:rPr>
        <w:t xml:space="preserve">4.3.4 Vitenskapelig </w:t>
      </w:r>
      <w:r w:rsidR="00E723FB" w:rsidRPr="001868E6">
        <w:rPr>
          <w:rFonts w:ascii="Times New Roman" w:hAnsi="Times New Roman" w:cs="Times New Roman"/>
          <w:b/>
          <w:bCs/>
          <w:sz w:val="24"/>
          <w:szCs w:val="24"/>
        </w:rPr>
        <w:t>publisering</w:t>
      </w:r>
    </w:p>
    <w:p w14:paraId="4388D736" w14:textId="05D98506" w:rsidR="004D139A" w:rsidRPr="001868E6" w:rsidRDefault="004D139A" w:rsidP="004D139A">
      <w:pPr>
        <w:rPr>
          <w:rFonts w:ascii="Times New Roman" w:hAnsi="Times New Roman" w:cs="Times New Roman"/>
          <w:sz w:val="24"/>
          <w:szCs w:val="24"/>
        </w:rPr>
      </w:pPr>
      <w:r w:rsidRPr="001868E6">
        <w:rPr>
          <w:rFonts w:ascii="Times New Roman" w:hAnsi="Times New Roman" w:cs="Times New Roman"/>
          <w:sz w:val="24"/>
          <w:szCs w:val="24"/>
        </w:rPr>
        <w:t xml:space="preserve">Senterets vitenskapelige </w:t>
      </w:r>
      <w:r w:rsidR="00B90B32" w:rsidRPr="001868E6">
        <w:rPr>
          <w:rFonts w:ascii="Times New Roman" w:hAnsi="Times New Roman" w:cs="Times New Roman"/>
          <w:sz w:val="24"/>
          <w:szCs w:val="24"/>
        </w:rPr>
        <w:t>publisering</w:t>
      </w:r>
      <w:r w:rsidRPr="001868E6">
        <w:rPr>
          <w:rFonts w:ascii="Times New Roman" w:hAnsi="Times New Roman" w:cs="Times New Roman"/>
          <w:sz w:val="24"/>
          <w:szCs w:val="24"/>
        </w:rPr>
        <w:t xml:space="preserve"> har i stor grad vært </w:t>
      </w:r>
      <w:r w:rsidR="00E723FB" w:rsidRPr="001868E6">
        <w:rPr>
          <w:rFonts w:ascii="Times New Roman" w:hAnsi="Times New Roman" w:cs="Times New Roman"/>
          <w:sz w:val="24"/>
          <w:szCs w:val="24"/>
        </w:rPr>
        <w:t>dominert</w:t>
      </w:r>
      <w:r w:rsidRPr="001868E6">
        <w:rPr>
          <w:rFonts w:ascii="Times New Roman" w:hAnsi="Times New Roman" w:cs="Times New Roman"/>
          <w:sz w:val="24"/>
          <w:szCs w:val="24"/>
        </w:rPr>
        <w:t xml:space="preserve"> av ph.d.-kandidatene. Som et senter for innovasjon har Klima 2050 </w:t>
      </w:r>
      <w:r w:rsidR="00933C5C">
        <w:rPr>
          <w:rFonts w:ascii="Times New Roman" w:hAnsi="Times New Roman" w:cs="Times New Roman"/>
          <w:sz w:val="24"/>
          <w:szCs w:val="24"/>
        </w:rPr>
        <w:t>lagt stor vekt på</w:t>
      </w:r>
      <w:r w:rsidRPr="001868E6">
        <w:rPr>
          <w:rFonts w:ascii="Times New Roman" w:hAnsi="Times New Roman" w:cs="Times New Roman"/>
          <w:sz w:val="24"/>
          <w:szCs w:val="24"/>
        </w:rPr>
        <w:t xml:space="preserve"> å </w:t>
      </w:r>
      <w:r w:rsidR="00E723FB" w:rsidRPr="001868E6">
        <w:rPr>
          <w:rFonts w:ascii="Times New Roman" w:hAnsi="Times New Roman" w:cs="Times New Roman"/>
          <w:sz w:val="24"/>
          <w:szCs w:val="24"/>
        </w:rPr>
        <w:t>forankre</w:t>
      </w:r>
      <w:r w:rsidRPr="001868E6">
        <w:rPr>
          <w:rFonts w:ascii="Times New Roman" w:hAnsi="Times New Roman" w:cs="Times New Roman"/>
          <w:sz w:val="24"/>
          <w:szCs w:val="24"/>
        </w:rPr>
        <w:t xml:space="preserve"> innovasjonsarbeidet i vitenskapelig analyse.</w:t>
      </w:r>
    </w:p>
    <w:p w14:paraId="73B50C27" w14:textId="42A52115" w:rsidR="004D139A" w:rsidRPr="001868E6" w:rsidRDefault="004D139A" w:rsidP="004D139A">
      <w:pPr>
        <w:rPr>
          <w:rFonts w:ascii="Times New Roman" w:hAnsi="Times New Roman" w:cs="Times New Roman"/>
          <w:sz w:val="24"/>
          <w:szCs w:val="24"/>
        </w:rPr>
      </w:pPr>
      <w:r w:rsidRPr="001868E6">
        <w:rPr>
          <w:rFonts w:ascii="Times New Roman" w:hAnsi="Times New Roman" w:cs="Times New Roman"/>
          <w:sz w:val="24"/>
          <w:szCs w:val="24"/>
        </w:rPr>
        <w:t>Basert på tilbakemeldinger fra den internasjonale komiteen, ble en fornyet plan for vitenskapelig publisering utarbeidet av forskningsutvalget ved senteret</w:t>
      </w:r>
      <w:r w:rsidR="00E723FB" w:rsidRPr="001868E6">
        <w:rPr>
          <w:rFonts w:ascii="Times New Roman" w:hAnsi="Times New Roman" w:cs="Times New Roman"/>
          <w:sz w:val="24"/>
          <w:szCs w:val="24"/>
        </w:rPr>
        <w:t>. Denne</w:t>
      </w:r>
      <w:r w:rsidR="002A4C37" w:rsidRPr="001868E6">
        <w:rPr>
          <w:rFonts w:ascii="Times New Roman" w:hAnsi="Times New Roman" w:cs="Times New Roman"/>
          <w:sz w:val="24"/>
          <w:szCs w:val="24"/>
        </w:rPr>
        <w:t xml:space="preserve"> </w:t>
      </w:r>
      <w:r w:rsidRPr="001868E6">
        <w:rPr>
          <w:rFonts w:ascii="Times New Roman" w:hAnsi="Times New Roman" w:cs="Times New Roman"/>
          <w:sz w:val="24"/>
          <w:szCs w:val="24"/>
        </w:rPr>
        <w:t xml:space="preserve">understreket hvordan en god </w:t>
      </w:r>
      <w:r w:rsidR="00B90B32" w:rsidRPr="001868E6">
        <w:rPr>
          <w:rFonts w:ascii="Times New Roman" w:hAnsi="Times New Roman" w:cs="Times New Roman"/>
          <w:sz w:val="24"/>
          <w:szCs w:val="24"/>
        </w:rPr>
        <w:t xml:space="preserve">vitenskapelig </w:t>
      </w:r>
      <w:r w:rsidRPr="001868E6">
        <w:rPr>
          <w:rFonts w:ascii="Times New Roman" w:hAnsi="Times New Roman" w:cs="Times New Roman"/>
          <w:sz w:val="24"/>
          <w:szCs w:val="24"/>
        </w:rPr>
        <w:t>produksjonshastighet er avgjørende for å sikre kvaliteten på innovasjonsproduksjonen. Det er dermed den vitenskapelige bestrebelsen som skiller senterets funksjon fra rent industridrevet innovasjon, siden spesielt doktorgradsprosjektene har tillatt mer grundige tilnærminger over lange tidsperiode</w:t>
      </w:r>
      <w:r w:rsidR="00E723FB" w:rsidRPr="001868E6">
        <w:rPr>
          <w:rFonts w:ascii="Times New Roman" w:hAnsi="Times New Roman" w:cs="Times New Roman"/>
          <w:sz w:val="24"/>
          <w:szCs w:val="24"/>
        </w:rPr>
        <w:t>r – og</w:t>
      </w:r>
      <w:r w:rsidRPr="001868E6">
        <w:rPr>
          <w:rFonts w:ascii="Times New Roman" w:hAnsi="Times New Roman" w:cs="Times New Roman"/>
          <w:sz w:val="24"/>
          <w:szCs w:val="24"/>
        </w:rPr>
        <w:t xml:space="preserve"> åp</w:t>
      </w:r>
      <w:r w:rsidR="00E723FB" w:rsidRPr="001868E6">
        <w:rPr>
          <w:rFonts w:ascii="Times New Roman" w:hAnsi="Times New Roman" w:cs="Times New Roman"/>
          <w:sz w:val="24"/>
          <w:szCs w:val="24"/>
        </w:rPr>
        <w:t>ent</w:t>
      </w:r>
      <w:r w:rsidRPr="001868E6">
        <w:rPr>
          <w:rFonts w:ascii="Times New Roman" w:hAnsi="Times New Roman" w:cs="Times New Roman"/>
          <w:sz w:val="24"/>
          <w:szCs w:val="24"/>
        </w:rPr>
        <w:t xml:space="preserve"> for uventede fenomener som kan utnyttes kommersielt.</w:t>
      </w:r>
      <w:r w:rsidR="00F73B3D">
        <w:rPr>
          <w:rFonts w:ascii="Times New Roman" w:hAnsi="Times New Roman" w:cs="Times New Roman"/>
          <w:sz w:val="24"/>
          <w:szCs w:val="24"/>
        </w:rPr>
        <w:t xml:space="preserve"> Senterets forskningsutdanning fikk senere særlig positiv omtale i forskningsrådets midtveisevaluering av SFI-ordningen (Forskningsrådet, 2019)</w:t>
      </w:r>
      <w:r w:rsidR="008A5E79">
        <w:rPr>
          <w:rFonts w:ascii="Times New Roman" w:hAnsi="Times New Roman" w:cs="Times New Roman"/>
          <w:sz w:val="24"/>
          <w:szCs w:val="24"/>
        </w:rPr>
        <w:t xml:space="preserve">. Listen over </w:t>
      </w:r>
      <w:r w:rsidR="00432F22">
        <w:rPr>
          <w:rFonts w:ascii="Times New Roman" w:hAnsi="Times New Roman" w:cs="Times New Roman"/>
          <w:sz w:val="24"/>
          <w:szCs w:val="24"/>
        </w:rPr>
        <w:t xml:space="preserve">journalpublikasjoner presentert i figur 2 er her: </w:t>
      </w:r>
      <w:hyperlink r:id="rId14" w:history="1">
        <w:r w:rsidR="00432F22" w:rsidRPr="004B6B55">
          <w:rPr>
            <w:rStyle w:val="Hyperlink"/>
            <w:rFonts w:ascii="Times New Roman" w:hAnsi="Times New Roman" w:cs="Times New Roman"/>
            <w:sz w:val="24"/>
            <w:szCs w:val="24"/>
          </w:rPr>
          <w:t>http://www.klima2050.no/scientific-journals</w:t>
        </w:r>
      </w:hyperlink>
      <w:r w:rsidR="00432F22">
        <w:rPr>
          <w:rFonts w:ascii="Times New Roman" w:hAnsi="Times New Roman" w:cs="Times New Roman"/>
          <w:sz w:val="24"/>
          <w:szCs w:val="24"/>
        </w:rPr>
        <w:t xml:space="preserve">. Listen over partnere, pilotprosjekter og innovasjoner ligger ved som appendiks til denne artikkelen. </w:t>
      </w:r>
    </w:p>
    <w:p w14:paraId="580FC12C" w14:textId="5EEB5D29" w:rsidR="004D139A" w:rsidRPr="001868E6" w:rsidRDefault="004D139A" w:rsidP="004D139A">
      <w:pPr>
        <w:rPr>
          <w:rFonts w:ascii="Times New Roman" w:hAnsi="Times New Roman" w:cs="Times New Roman"/>
          <w:b/>
          <w:bCs/>
          <w:sz w:val="24"/>
          <w:szCs w:val="24"/>
        </w:rPr>
      </w:pPr>
      <w:r w:rsidRPr="001868E6">
        <w:rPr>
          <w:rFonts w:ascii="Times New Roman" w:hAnsi="Times New Roman" w:cs="Times New Roman"/>
          <w:b/>
          <w:bCs/>
          <w:sz w:val="24"/>
          <w:szCs w:val="24"/>
        </w:rPr>
        <w:t xml:space="preserve">4.3.5 Innovasjon </w:t>
      </w:r>
      <w:r w:rsidR="004245F9">
        <w:rPr>
          <w:rFonts w:ascii="Times New Roman" w:hAnsi="Times New Roman" w:cs="Times New Roman"/>
          <w:b/>
          <w:bCs/>
          <w:sz w:val="24"/>
          <w:szCs w:val="24"/>
        </w:rPr>
        <w:t>–</w:t>
      </w:r>
      <w:r w:rsidRPr="001868E6">
        <w:rPr>
          <w:rFonts w:ascii="Times New Roman" w:hAnsi="Times New Roman" w:cs="Times New Roman"/>
          <w:b/>
          <w:bCs/>
          <w:sz w:val="24"/>
          <w:szCs w:val="24"/>
        </w:rPr>
        <w:t xml:space="preserve"> fra innovasjonsarena til pilotprosjekter</w:t>
      </w:r>
    </w:p>
    <w:p w14:paraId="6F729018" w14:textId="72A80CE7" w:rsidR="004D139A" w:rsidRPr="001868E6" w:rsidRDefault="004D139A" w:rsidP="004D139A">
      <w:pPr>
        <w:rPr>
          <w:rFonts w:ascii="Times New Roman" w:hAnsi="Times New Roman" w:cs="Times New Roman"/>
          <w:sz w:val="24"/>
          <w:szCs w:val="24"/>
        </w:rPr>
      </w:pPr>
      <w:r w:rsidRPr="001868E6">
        <w:rPr>
          <w:rFonts w:ascii="Times New Roman" w:hAnsi="Times New Roman" w:cs="Times New Roman"/>
          <w:sz w:val="24"/>
          <w:szCs w:val="24"/>
        </w:rPr>
        <w:t xml:space="preserve">Illustrasjonen av serien innovasjoner produsert av senteret er basert på en todelt prosess. </w:t>
      </w:r>
      <w:r w:rsidR="00E723FB" w:rsidRPr="001868E6">
        <w:rPr>
          <w:rFonts w:ascii="Times New Roman" w:hAnsi="Times New Roman" w:cs="Times New Roman"/>
          <w:sz w:val="24"/>
          <w:szCs w:val="24"/>
        </w:rPr>
        <w:t>I</w:t>
      </w:r>
      <w:r w:rsidRPr="001868E6">
        <w:rPr>
          <w:rFonts w:ascii="Times New Roman" w:hAnsi="Times New Roman" w:cs="Times New Roman"/>
          <w:sz w:val="24"/>
          <w:szCs w:val="24"/>
        </w:rPr>
        <w:t>nnovasjoner ble definert</w:t>
      </w:r>
      <w:r w:rsidR="00933C5C">
        <w:rPr>
          <w:rFonts w:ascii="Times New Roman" w:hAnsi="Times New Roman" w:cs="Times New Roman"/>
          <w:sz w:val="24"/>
          <w:szCs w:val="24"/>
        </w:rPr>
        <w:t xml:space="preserve"> som</w:t>
      </w:r>
      <w:r w:rsidRPr="001868E6">
        <w:rPr>
          <w:rFonts w:ascii="Times New Roman" w:hAnsi="Times New Roman" w:cs="Times New Roman"/>
          <w:sz w:val="24"/>
          <w:szCs w:val="24"/>
        </w:rPr>
        <w:t xml:space="preserve"> </w:t>
      </w:r>
      <w:r w:rsidR="004245F9">
        <w:rPr>
          <w:rFonts w:ascii="Times New Roman" w:hAnsi="Times New Roman" w:cs="Times New Roman"/>
          <w:sz w:val="24"/>
          <w:szCs w:val="24"/>
        </w:rPr>
        <w:t>«</w:t>
      </w:r>
      <w:r w:rsidRPr="001868E6">
        <w:rPr>
          <w:rFonts w:ascii="Times New Roman" w:hAnsi="Times New Roman" w:cs="Times New Roman"/>
          <w:sz w:val="24"/>
          <w:szCs w:val="24"/>
        </w:rPr>
        <w:t xml:space="preserve">nye og forbedrede løsninger, produkter, prosesser og forretningsmodeller som utnytter teknologi utviklet i </w:t>
      </w:r>
      <w:r w:rsidR="00933C5C" w:rsidRPr="00933C5C">
        <w:rPr>
          <w:rFonts w:ascii="Times New Roman" w:hAnsi="Times New Roman" w:cs="Times New Roman"/>
          <w:sz w:val="24"/>
          <w:szCs w:val="24"/>
        </w:rPr>
        <w:t>senteret</w:t>
      </w:r>
      <w:r w:rsidRPr="001868E6">
        <w:rPr>
          <w:rFonts w:ascii="Times New Roman" w:hAnsi="Times New Roman" w:cs="Times New Roman"/>
          <w:sz w:val="24"/>
          <w:szCs w:val="24"/>
        </w:rPr>
        <w:t xml:space="preserve"> og gir merverdi for interessentene og for samfunnet</w:t>
      </w:r>
      <w:r w:rsidR="004245F9">
        <w:rPr>
          <w:rFonts w:ascii="Times New Roman" w:hAnsi="Times New Roman" w:cs="Times New Roman"/>
          <w:sz w:val="24"/>
          <w:szCs w:val="24"/>
        </w:rPr>
        <w:t>»</w:t>
      </w:r>
      <w:r w:rsidRPr="001868E6">
        <w:rPr>
          <w:rFonts w:ascii="Times New Roman" w:hAnsi="Times New Roman" w:cs="Times New Roman"/>
          <w:sz w:val="24"/>
          <w:szCs w:val="24"/>
        </w:rPr>
        <w:t xml:space="preserve"> (</w:t>
      </w:r>
      <w:r w:rsidR="00E723FB" w:rsidRPr="001868E6">
        <w:rPr>
          <w:rFonts w:ascii="Times New Roman" w:hAnsi="Times New Roman" w:cs="Times New Roman"/>
          <w:sz w:val="24"/>
          <w:szCs w:val="24"/>
        </w:rPr>
        <w:t>fra prosjektsøknaden, vår oversettelse</w:t>
      </w:r>
      <w:r w:rsidRPr="001868E6">
        <w:rPr>
          <w:rFonts w:ascii="Times New Roman" w:hAnsi="Times New Roman" w:cs="Times New Roman"/>
          <w:sz w:val="24"/>
          <w:szCs w:val="24"/>
        </w:rPr>
        <w:t>).</w:t>
      </w:r>
      <w:r w:rsidR="00E149DF">
        <w:rPr>
          <w:rFonts w:ascii="Times New Roman" w:hAnsi="Times New Roman" w:cs="Times New Roman"/>
          <w:sz w:val="24"/>
          <w:szCs w:val="24"/>
        </w:rPr>
        <w:t xml:space="preserve"> </w:t>
      </w:r>
      <w:bookmarkStart w:id="17" w:name="_Hlk99046610"/>
      <w:r w:rsidR="00E149DF">
        <w:rPr>
          <w:rFonts w:ascii="Times New Roman" w:hAnsi="Times New Roman" w:cs="Times New Roman"/>
          <w:sz w:val="24"/>
          <w:szCs w:val="24"/>
        </w:rPr>
        <w:t>Liste over innovasjoner med korresponderende nummerering ligger vedlagt i appendiks 3.</w:t>
      </w:r>
    </w:p>
    <w:bookmarkEnd w:id="17"/>
    <w:p w14:paraId="190EE421" w14:textId="496F9D78" w:rsidR="004D139A" w:rsidRPr="001868E6" w:rsidRDefault="00E723FB" w:rsidP="004D139A">
      <w:pPr>
        <w:rPr>
          <w:rFonts w:ascii="Times New Roman" w:hAnsi="Times New Roman" w:cs="Times New Roman"/>
          <w:sz w:val="24"/>
          <w:szCs w:val="24"/>
        </w:rPr>
      </w:pPr>
      <w:r w:rsidRPr="001868E6">
        <w:rPr>
          <w:rFonts w:ascii="Times New Roman" w:hAnsi="Times New Roman" w:cs="Times New Roman"/>
          <w:sz w:val="24"/>
          <w:szCs w:val="24"/>
        </w:rPr>
        <w:t>Ved</w:t>
      </w:r>
      <w:r w:rsidR="004D139A" w:rsidRPr="001868E6">
        <w:rPr>
          <w:rFonts w:ascii="Times New Roman" w:hAnsi="Times New Roman" w:cs="Times New Roman"/>
          <w:sz w:val="24"/>
          <w:szCs w:val="24"/>
        </w:rPr>
        <w:t xml:space="preserve"> oppstarten ble senteret tenkt til å produsere sine innovasjoner ved bruk av en såkalt innovasjonsarena. Innovasjonsarenaen ble antatt å </w:t>
      </w:r>
      <w:r w:rsidR="004245F9">
        <w:rPr>
          <w:rFonts w:ascii="Times New Roman" w:hAnsi="Times New Roman" w:cs="Times New Roman"/>
          <w:sz w:val="24"/>
          <w:szCs w:val="24"/>
        </w:rPr>
        <w:t>«</w:t>
      </w:r>
      <w:r w:rsidR="004D139A" w:rsidRPr="001868E6">
        <w:rPr>
          <w:rFonts w:ascii="Times New Roman" w:hAnsi="Times New Roman" w:cs="Times New Roman"/>
          <w:sz w:val="24"/>
          <w:szCs w:val="24"/>
        </w:rPr>
        <w:t>fremme og tilrettelegge innovasjonsprosessene</w:t>
      </w:r>
      <w:r w:rsidR="004245F9">
        <w:rPr>
          <w:rFonts w:ascii="Times New Roman" w:hAnsi="Times New Roman" w:cs="Times New Roman"/>
          <w:sz w:val="24"/>
          <w:szCs w:val="24"/>
        </w:rPr>
        <w:t>»</w:t>
      </w:r>
      <w:r w:rsidR="004D139A" w:rsidRPr="001868E6">
        <w:rPr>
          <w:rFonts w:ascii="Times New Roman" w:hAnsi="Times New Roman" w:cs="Times New Roman"/>
          <w:sz w:val="24"/>
          <w:szCs w:val="24"/>
        </w:rPr>
        <w:t xml:space="preserve"> gjennom etablering og utvikling av </w:t>
      </w:r>
      <w:r w:rsidR="004245F9">
        <w:rPr>
          <w:rFonts w:ascii="Times New Roman" w:hAnsi="Times New Roman" w:cs="Times New Roman"/>
          <w:sz w:val="24"/>
          <w:szCs w:val="24"/>
        </w:rPr>
        <w:t>«</w:t>
      </w:r>
      <w:r w:rsidR="004D139A" w:rsidRPr="001868E6">
        <w:rPr>
          <w:rFonts w:ascii="Times New Roman" w:hAnsi="Times New Roman" w:cs="Times New Roman"/>
          <w:sz w:val="24"/>
          <w:szCs w:val="24"/>
        </w:rPr>
        <w:t>en innovasjonsmodell og arbeidsmetoder basert på behov og ideer fra konsortiet</w:t>
      </w:r>
      <w:r w:rsidR="004245F9">
        <w:rPr>
          <w:rFonts w:ascii="Times New Roman" w:hAnsi="Times New Roman" w:cs="Times New Roman"/>
          <w:sz w:val="24"/>
          <w:szCs w:val="24"/>
        </w:rPr>
        <w:t>»</w:t>
      </w:r>
      <w:r w:rsidR="004D139A" w:rsidRPr="001868E6">
        <w:rPr>
          <w:rFonts w:ascii="Times New Roman" w:hAnsi="Times New Roman" w:cs="Times New Roman"/>
          <w:sz w:val="24"/>
          <w:szCs w:val="24"/>
        </w:rPr>
        <w:t xml:space="preserve"> (</w:t>
      </w:r>
      <w:r w:rsidRPr="001868E6">
        <w:rPr>
          <w:rFonts w:ascii="Times New Roman" w:hAnsi="Times New Roman" w:cs="Times New Roman"/>
          <w:sz w:val="24"/>
          <w:szCs w:val="24"/>
        </w:rPr>
        <w:t>fra prosjektsøknaden, vår oversettelse</w:t>
      </w:r>
      <w:r w:rsidR="004D139A" w:rsidRPr="001868E6">
        <w:rPr>
          <w:rFonts w:ascii="Times New Roman" w:hAnsi="Times New Roman" w:cs="Times New Roman"/>
          <w:sz w:val="24"/>
          <w:szCs w:val="24"/>
        </w:rPr>
        <w:t xml:space="preserve">). Basert på workshops og dialog med andre bransjeinitiativer, samt på </w:t>
      </w:r>
      <w:r w:rsidR="004245F9">
        <w:rPr>
          <w:rFonts w:ascii="Times New Roman" w:hAnsi="Times New Roman" w:cs="Times New Roman"/>
          <w:sz w:val="24"/>
          <w:szCs w:val="24"/>
        </w:rPr>
        <w:t>«</w:t>
      </w:r>
      <w:r w:rsidR="004D139A" w:rsidRPr="00933C5C">
        <w:rPr>
          <w:rFonts w:ascii="Times New Roman" w:hAnsi="Times New Roman" w:cs="Times New Roman"/>
          <w:sz w:val="24"/>
          <w:szCs w:val="24"/>
        </w:rPr>
        <w:t xml:space="preserve">opprettelse av klynger og </w:t>
      </w:r>
      <w:proofErr w:type="spellStart"/>
      <w:r w:rsidR="004D139A" w:rsidRPr="00933C5C">
        <w:rPr>
          <w:rFonts w:ascii="Times New Roman" w:hAnsi="Times New Roman" w:cs="Times New Roman"/>
          <w:sz w:val="24"/>
          <w:szCs w:val="24"/>
        </w:rPr>
        <w:t>konsorti</w:t>
      </w:r>
      <w:r w:rsidR="00933C5C" w:rsidRPr="00933C5C">
        <w:rPr>
          <w:rFonts w:ascii="Times New Roman" w:hAnsi="Times New Roman" w:cs="Times New Roman"/>
          <w:sz w:val="24"/>
          <w:szCs w:val="24"/>
        </w:rPr>
        <w:t>e</w:t>
      </w:r>
      <w:r w:rsidR="004D139A" w:rsidRPr="00933C5C">
        <w:rPr>
          <w:rFonts w:ascii="Times New Roman" w:hAnsi="Times New Roman" w:cs="Times New Roman"/>
          <w:sz w:val="24"/>
          <w:szCs w:val="24"/>
        </w:rPr>
        <w:t>mål</w:t>
      </w:r>
      <w:proofErr w:type="spellEnd"/>
      <w:r w:rsidR="004D139A" w:rsidRPr="00933C5C">
        <w:rPr>
          <w:rFonts w:ascii="Times New Roman" w:hAnsi="Times New Roman" w:cs="Times New Roman"/>
          <w:sz w:val="24"/>
          <w:szCs w:val="24"/>
        </w:rPr>
        <w:t xml:space="preserve"> for spesifikke innovasjoner</w:t>
      </w:r>
      <w:r w:rsidR="004245F9">
        <w:rPr>
          <w:rFonts w:ascii="Times New Roman" w:hAnsi="Times New Roman" w:cs="Times New Roman"/>
          <w:sz w:val="24"/>
          <w:szCs w:val="24"/>
        </w:rPr>
        <w:t>»</w:t>
      </w:r>
      <w:r w:rsidR="004D139A" w:rsidRPr="00933C5C">
        <w:rPr>
          <w:rFonts w:ascii="Times New Roman" w:hAnsi="Times New Roman" w:cs="Times New Roman"/>
          <w:sz w:val="24"/>
          <w:szCs w:val="24"/>
        </w:rPr>
        <w:t xml:space="preserve"> (</w:t>
      </w:r>
      <w:r w:rsidR="00933C5C">
        <w:rPr>
          <w:rFonts w:ascii="Times New Roman" w:hAnsi="Times New Roman" w:cs="Times New Roman"/>
          <w:sz w:val="24"/>
          <w:szCs w:val="24"/>
        </w:rPr>
        <w:t xml:space="preserve">fra </w:t>
      </w:r>
      <w:r w:rsidR="00933C5C" w:rsidRPr="00933C5C">
        <w:rPr>
          <w:rFonts w:ascii="Times New Roman" w:hAnsi="Times New Roman" w:cs="Times New Roman"/>
          <w:sz w:val="24"/>
          <w:szCs w:val="24"/>
        </w:rPr>
        <w:t>prosjektsøknaden</w:t>
      </w:r>
      <w:r w:rsidR="00933C5C">
        <w:rPr>
          <w:rFonts w:ascii="Times New Roman" w:hAnsi="Times New Roman" w:cs="Times New Roman"/>
          <w:sz w:val="24"/>
          <w:szCs w:val="24"/>
        </w:rPr>
        <w:t>, vår oversettelse</w:t>
      </w:r>
      <w:r w:rsidR="004D139A" w:rsidRPr="00933C5C">
        <w:rPr>
          <w:rFonts w:ascii="Times New Roman" w:hAnsi="Times New Roman" w:cs="Times New Roman"/>
          <w:sz w:val="24"/>
          <w:szCs w:val="24"/>
        </w:rPr>
        <w:t xml:space="preserve">), skulle </w:t>
      </w:r>
      <w:r w:rsidR="00933C5C">
        <w:rPr>
          <w:rFonts w:ascii="Times New Roman" w:hAnsi="Times New Roman" w:cs="Times New Roman"/>
          <w:sz w:val="24"/>
          <w:szCs w:val="24"/>
        </w:rPr>
        <w:t>arenaen</w:t>
      </w:r>
      <w:r w:rsidR="004D139A" w:rsidRPr="001868E6">
        <w:rPr>
          <w:rFonts w:ascii="Times New Roman" w:hAnsi="Times New Roman" w:cs="Times New Roman"/>
          <w:sz w:val="24"/>
          <w:szCs w:val="24"/>
        </w:rPr>
        <w:t xml:space="preserve"> muliggjøre </w:t>
      </w:r>
      <w:r w:rsidR="004245F9">
        <w:rPr>
          <w:rFonts w:ascii="Times New Roman" w:hAnsi="Times New Roman" w:cs="Times New Roman"/>
          <w:sz w:val="24"/>
          <w:szCs w:val="24"/>
        </w:rPr>
        <w:t>«</w:t>
      </w:r>
      <w:r w:rsidR="004D139A" w:rsidRPr="001868E6">
        <w:rPr>
          <w:rFonts w:ascii="Times New Roman" w:hAnsi="Times New Roman" w:cs="Times New Roman"/>
          <w:sz w:val="24"/>
          <w:szCs w:val="24"/>
        </w:rPr>
        <w:t xml:space="preserve">overføring til løsninger fra forskningsdomenet til </w:t>
      </w:r>
      <w:r w:rsidR="004F1FD4" w:rsidRPr="001868E6">
        <w:rPr>
          <w:rFonts w:ascii="Times New Roman" w:hAnsi="Times New Roman" w:cs="Times New Roman"/>
          <w:sz w:val="24"/>
          <w:szCs w:val="24"/>
        </w:rPr>
        <w:t>bruk</w:t>
      </w:r>
      <w:r w:rsidR="004245F9">
        <w:rPr>
          <w:rFonts w:ascii="Times New Roman" w:hAnsi="Times New Roman" w:cs="Times New Roman"/>
          <w:sz w:val="24"/>
          <w:szCs w:val="24"/>
        </w:rPr>
        <w:t>»</w:t>
      </w:r>
      <w:r w:rsidR="004D139A" w:rsidRPr="001868E6">
        <w:rPr>
          <w:rFonts w:ascii="Times New Roman" w:hAnsi="Times New Roman" w:cs="Times New Roman"/>
          <w:sz w:val="24"/>
          <w:szCs w:val="24"/>
        </w:rPr>
        <w:t xml:space="preserve"> (prosjektapplikasjon). Innovasjonsarenaen ville dermed lette overføringen av </w:t>
      </w:r>
      <w:r w:rsidR="004245F9">
        <w:rPr>
          <w:rFonts w:ascii="Times New Roman" w:hAnsi="Times New Roman" w:cs="Times New Roman"/>
          <w:sz w:val="24"/>
          <w:szCs w:val="24"/>
        </w:rPr>
        <w:t>«</w:t>
      </w:r>
      <w:r w:rsidR="004D139A" w:rsidRPr="001868E6">
        <w:rPr>
          <w:rFonts w:ascii="Times New Roman" w:hAnsi="Times New Roman" w:cs="Times New Roman"/>
          <w:sz w:val="24"/>
          <w:szCs w:val="24"/>
        </w:rPr>
        <w:t>passende resultater fra forskningen [</w:t>
      </w:r>
      <w:r w:rsidR="004245F9">
        <w:rPr>
          <w:rFonts w:ascii="Times New Roman" w:hAnsi="Times New Roman" w:cs="Times New Roman"/>
          <w:sz w:val="24"/>
          <w:szCs w:val="24"/>
        </w:rPr>
        <w:t>…</w:t>
      </w:r>
      <w:r w:rsidR="004D139A" w:rsidRPr="001868E6">
        <w:rPr>
          <w:rFonts w:ascii="Times New Roman" w:hAnsi="Times New Roman" w:cs="Times New Roman"/>
          <w:sz w:val="24"/>
          <w:szCs w:val="24"/>
        </w:rPr>
        <w:t xml:space="preserve">] til håndgripelige verktøy, metoder, teknologi og integrerte løsninger og den påfølgende introduksjonen av disse i </w:t>
      </w:r>
      <w:proofErr w:type="spellStart"/>
      <w:proofErr w:type="gramStart"/>
      <w:r w:rsidR="004D139A" w:rsidRPr="001868E6">
        <w:rPr>
          <w:rFonts w:ascii="Times New Roman" w:hAnsi="Times New Roman" w:cs="Times New Roman"/>
          <w:sz w:val="24"/>
          <w:szCs w:val="24"/>
        </w:rPr>
        <w:t>industr</w:t>
      </w:r>
      <w:r w:rsidR="004245F9">
        <w:rPr>
          <w:rFonts w:ascii="Times New Roman" w:hAnsi="Times New Roman" w:cs="Times New Roman"/>
          <w:sz w:val="24"/>
          <w:szCs w:val="24"/>
        </w:rPr>
        <w:t>»</w:t>
      </w:r>
      <w:r w:rsidR="004D139A" w:rsidRPr="001868E6">
        <w:rPr>
          <w:rFonts w:ascii="Times New Roman" w:hAnsi="Times New Roman" w:cs="Times New Roman"/>
          <w:sz w:val="24"/>
          <w:szCs w:val="24"/>
        </w:rPr>
        <w:t>en</w:t>
      </w:r>
      <w:proofErr w:type="spellEnd"/>
      <w:proofErr w:type="gramEnd"/>
      <w:r w:rsidR="004D139A" w:rsidRPr="001868E6">
        <w:rPr>
          <w:rFonts w:ascii="Times New Roman" w:hAnsi="Times New Roman" w:cs="Times New Roman"/>
          <w:sz w:val="24"/>
          <w:szCs w:val="24"/>
        </w:rPr>
        <w:t>" (</w:t>
      </w:r>
      <w:r w:rsidR="004F1FD4" w:rsidRPr="001868E6">
        <w:rPr>
          <w:rFonts w:ascii="Times New Roman" w:hAnsi="Times New Roman" w:cs="Times New Roman"/>
          <w:sz w:val="24"/>
          <w:szCs w:val="24"/>
        </w:rPr>
        <w:t>fra prosjektsøknad, vår oversettelse</w:t>
      </w:r>
      <w:r w:rsidR="004D139A" w:rsidRPr="001868E6">
        <w:rPr>
          <w:rFonts w:ascii="Times New Roman" w:hAnsi="Times New Roman" w:cs="Times New Roman"/>
          <w:sz w:val="24"/>
          <w:szCs w:val="24"/>
        </w:rPr>
        <w:t>).</w:t>
      </w:r>
    </w:p>
    <w:p w14:paraId="23CE9A83" w14:textId="59F8ED0B" w:rsidR="004D139A" w:rsidRPr="001868E6" w:rsidRDefault="004D139A" w:rsidP="004D139A">
      <w:pPr>
        <w:rPr>
          <w:rFonts w:ascii="Times New Roman" w:hAnsi="Times New Roman" w:cs="Times New Roman"/>
          <w:sz w:val="24"/>
          <w:szCs w:val="24"/>
        </w:rPr>
      </w:pPr>
      <w:r w:rsidRPr="001868E6">
        <w:rPr>
          <w:rFonts w:ascii="Times New Roman" w:hAnsi="Times New Roman" w:cs="Times New Roman"/>
          <w:sz w:val="24"/>
          <w:szCs w:val="24"/>
        </w:rPr>
        <w:t>I tillegg til denne relativt abstrakte innovasjonsarenaen, ble det for det andre laget en rekke pilotprosjekter</w:t>
      </w:r>
      <w:r w:rsidR="004F1FD4" w:rsidRPr="001868E6">
        <w:rPr>
          <w:rFonts w:ascii="Times New Roman" w:hAnsi="Times New Roman" w:cs="Times New Roman"/>
          <w:sz w:val="24"/>
          <w:szCs w:val="24"/>
        </w:rPr>
        <w:t>. Fra starten var ideen</w:t>
      </w:r>
      <w:r w:rsidRPr="001868E6">
        <w:rPr>
          <w:rFonts w:ascii="Times New Roman" w:hAnsi="Times New Roman" w:cs="Times New Roman"/>
          <w:sz w:val="24"/>
          <w:szCs w:val="24"/>
        </w:rPr>
        <w:t xml:space="preserve"> å bruke disse </w:t>
      </w:r>
      <w:r w:rsidR="00A77725" w:rsidRPr="001868E6">
        <w:rPr>
          <w:rFonts w:ascii="Times New Roman" w:hAnsi="Times New Roman" w:cs="Times New Roman"/>
          <w:sz w:val="24"/>
          <w:szCs w:val="24"/>
        </w:rPr>
        <w:t>t</w:t>
      </w:r>
      <w:r w:rsidR="00A77725">
        <w:rPr>
          <w:rFonts w:ascii="Times New Roman" w:hAnsi="Times New Roman" w:cs="Times New Roman"/>
          <w:sz w:val="24"/>
          <w:szCs w:val="24"/>
        </w:rPr>
        <w:t>il</w:t>
      </w:r>
      <w:r w:rsidRPr="001868E6">
        <w:rPr>
          <w:rFonts w:ascii="Times New Roman" w:hAnsi="Times New Roman" w:cs="Times New Roman"/>
          <w:sz w:val="24"/>
          <w:szCs w:val="24"/>
        </w:rPr>
        <w:t xml:space="preserve"> "testing av </w:t>
      </w:r>
      <w:proofErr w:type="spellStart"/>
      <w:r w:rsidRPr="001868E6">
        <w:rPr>
          <w:rFonts w:ascii="Times New Roman" w:hAnsi="Times New Roman" w:cs="Times New Roman"/>
          <w:sz w:val="24"/>
          <w:szCs w:val="24"/>
        </w:rPr>
        <w:t>innovasjo</w:t>
      </w:r>
      <w:r w:rsidR="004245F9">
        <w:rPr>
          <w:rFonts w:ascii="Times New Roman" w:hAnsi="Times New Roman" w:cs="Times New Roman"/>
          <w:sz w:val="24"/>
          <w:szCs w:val="24"/>
        </w:rPr>
        <w:t>»</w:t>
      </w:r>
      <w:r w:rsidRPr="001868E6">
        <w:rPr>
          <w:rFonts w:ascii="Times New Roman" w:hAnsi="Times New Roman" w:cs="Times New Roman"/>
          <w:sz w:val="24"/>
          <w:szCs w:val="24"/>
        </w:rPr>
        <w:t>er</w:t>
      </w:r>
      <w:proofErr w:type="spellEnd"/>
      <w:r w:rsidRPr="001868E6">
        <w:rPr>
          <w:rFonts w:ascii="Times New Roman" w:hAnsi="Times New Roman" w:cs="Times New Roman"/>
          <w:sz w:val="24"/>
          <w:szCs w:val="24"/>
        </w:rPr>
        <w:t>" (</w:t>
      </w:r>
      <w:r w:rsidR="004F1FD4" w:rsidRPr="001868E6">
        <w:rPr>
          <w:rFonts w:ascii="Times New Roman" w:hAnsi="Times New Roman" w:cs="Times New Roman"/>
          <w:sz w:val="24"/>
          <w:szCs w:val="24"/>
        </w:rPr>
        <w:t>fra prosjektsøknad, vår oversettelse</w:t>
      </w:r>
      <w:r w:rsidRPr="001868E6">
        <w:rPr>
          <w:rFonts w:ascii="Times New Roman" w:hAnsi="Times New Roman" w:cs="Times New Roman"/>
          <w:sz w:val="24"/>
          <w:szCs w:val="24"/>
        </w:rPr>
        <w:t xml:space="preserve">). Før midtveisevalueringen av senteret hadde disse pilotprosjektene </w:t>
      </w:r>
      <w:r w:rsidR="004F1FD4" w:rsidRPr="001868E6">
        <w:rPr>
          <w:rFonts w:ascii="Times New Roman" w:hAnsi="Times New Roman" w:cs="Times New Roman"/>
          <w:sz w:val="24"/>
          <w:szCs w:val="24"/>
        </w:rPr>
        <w:t>imidlertid</w:t>
      </w:r>
      <w:r w:rsidRPr="001868E6">
        <w:rPr>
          <w:rFonts w:ascii="Times New Roman" w:hAnsi="Times New Roman" w:cs="Times New Roman"/>
          <w:sz w:val="24"/>
          <w:szCs w:val="24"/>
        </w:rPr>
        <w:t xml:space="preserve"> erstattet innovasjonsarenaen som stedet </w:t>
      </w:r>
      <w:r w:rsidR="00933C5C">
        <w:rPr>
          <w:rFonts w:ascii="Times New Roman" w:hAnsi="Times New Roman" w:cs="Times New Roman"/>
          <w:sz w:val="24"/>
          <w:szCs w:val="24"/>
        </w:rPr>
        <w:t>hvor</w:t>
      </w:r>
      <w:r w:rsidRPr="001868E6">
        <w:rPr>
          <w:rFonts w:ascii="Times New Roman" w:hAnsi="Times New Roman" w:cs="Times New Roman"/>
          <w:sz w:val="24"/>
          <w:szCs w:val="24"/>
        </w:rPr>
        <w:t xml:space="preserve"> senteret fokuserte sitt innovasjonsarbeid ettersom </w:t>
      </w:r>
      <w:r w:rsidR="00D02202">
        <w:rPr>
          <w:rFonts w:ascii="Times New Roman" w:hAnsi="Times New Roman" w:cs="Times New Roman"/>
          <w:sz w:val="24"/>
          <w:szCs w:val="24"/>
        </w:rPr>
        <w:t>slike pilotprosjekter</w:t>
      </w:r>
      <w:r w:rsidR="00D02202" w:rsidRPr="001868E6">
        <w:rPr>
          <w:rFonts w:ascii="Times New Roman" w:hAnsi="Times New Roman" w:cs="Times New Roman"/>
          <w:sz w:val="24"/>
          <w:szCs w:val="24"/>
        </w:rPr>
        <w:t xml:space="preserve"> </w:t>
      </w:r>
      <w:r w:rsidRPr="001868E6">
        <w:rPr>
          <w:rFonts w:ascii="Times New Roman" w:hAnsi="Times New Roman" w:cs="Times New Roman"/>
          <w:sz w:val="24"/>
          <w:szCs w:val="24"/>
        </w:rPr>
        <w:t>viste seg å være mer</w:t>
      </w:r>
      <w:r w:rsidR="00D02202">
        <w:rPr>
          <w:rFonts w:ascii="Times New Roman" w:hAnsi="Times New Roman" w:cs="Times New Roman"/>
          <w:sz w:val="24"/>
          <w:szCs w:val="24"/>
        </w:rPr>
        <w:t xml:space="preserve"> tilpasset behovet for samspill</w:t>
      </w:r>
      <w:r w:rsidR="00D02202" w:rsidRPr="001868E6">
        <w:rPr>
          <w:rFonts w:ascii="Times New Roman" w:hAnsi="Times New Roman" w:cs="Times New Roman"/>
          <w:sz w:val="24"/>
          <w:szCs w:val="24"/>
        </w:rPr>
        <w:t xml:space="preserve"> </w:t>
      </w:r>
      <w:r w:rsidRPr="001868E6">
        <w:rPr>
          <w:rFonts w:ascii="Times New Roman" w:hAnsi="Times New Roman" w:cs="Times New Roman"/>
          <w:sz w:val="24"/>
          <w:szCs w:val="24"/>
        </w:rPr>
        <w:t xml:space="preserve">mellom industriens behov og forskningsaktiviteter. </w:t>
      </w:r>
      <w:r w:rsidR="004F1FD4" w:rsidRPr="001868E6">
        <w:rPr>
          <w:rFonts w:ascii="Times New Roman" w:hAnsi="Times New Roman" w:cs="Times New Roman"/>
          <w:sz w:val="24"/>
          <w:szCs w:val="24"/>
        </w:rPr>
        <w:t>At</w:t>
      </w:r>
      <w:r w:rsidRPr="001868E6">
        <w:rPr>
          <w:rFonts w:ascii="Times New Roman" w:hAnsi="Times New Roman" w:cs="Times New Roman"/>
          <w:sz w:val="24"/>
          <w:szCs w:val="24"/>
        </w:rPr>
        <w:t xml:space="preserve"> spesifikke partnere </w:t>
      </w:r>
      <w:r w:rsidR="004F1FD4" w:rsidRPr="001868E6">
        <w:rPr>
          <w:rFonts w:ascii="Times New Roman" w:hAnsi="Times New Roman" w:cs="Times New Roman"/>
          <w:sz w:val="24"/>
          <w:szCs w:val="24"/>
        </w:rPr>
        <w:t>eide</w:t>
      </w:r>
      <w:r w:rsidRPr="001868E6">
        <w:rPr>
          <w:rFonts w:ascii="Times New Roman" w:hAnsi="Times New Roman" w:cs="Times New Roman"/>
          <w:sz w:val="24"/>
          <w:szCs w:val="24"/>
        </w:rPr>
        <w:t xml:space="preserve"> de </w:t>
      </w:r>
      <w:r w:rsidR="004F1FD4" w:rsidRPr="001868E6">
        <w:rPr>
          <w:rFonts w:ascii="Times New Roman" w:hAnsi="Times New Roman" w:cs="Times New Roman"/>
          <w:sz w:val="24"/>
          <w:szCs w:val="24"/>
        </w:rPr>
        <w:t xml:space="preserve">ulike </w:t>
      </w:r>
      <w:proofErr w:type="gramStart"/>
      <w:r w:rsidRPr="001868E6">
        <w:rPr>
          <w:rFonts w:ascii="Times New Roman" w:hAnsi="Times New Roman" w:cs="Times New Roman"/>
          <w:sz w:val="24"/>
          <w:szCs w:val="24"/>
        </w:rPr>
        <w:t>pilotprosjektene</w:t>
      </w:r>
      <w:proofErr w:type="gramEnd"/>
      <w:r w:rsidRPr="001868E6">
        <w:rPr>
          <w:rFonts w:ascii="Times New Roman" w:hAnsi="Times New Roman" w:cs="Times New Roman"/>
          <w:sz w:val="24"/>
          <w:szCs w:val="24"/>
        </w:rPr>
        <w:t xml:space="preserve"> økte denne forankringen av forskning i </w:t>
      </w:r>
      <w:r w:rsidR="004F1FD4" w:rsidRPr="001868E6">
        <w:rPr>
          <w:rFonts w:ascii="Times New Roman" w:hAnsi="Times New Roman" w:cs="Times New Roman"/>
          <w:sz w:val="24"/>
          <w:szCs w:val="24"/>
        </w:rPr>
        <w:t>konkrete industri</w:t>
      </w:r>
      <w:r w:rsidRPr="001868E6">
        <w:rPr>
          <w:rFonts w:ascii="Times New Roman" w:hAnsi="Times New Roman" w:cs="Times New Roman"/>
          <w:sz w:val="24"/>
          <w:szCs w:val="24"/>
        </w:rPr>
        <w:t>behov.</w:t>
      </w:r>
    </w:p>
    <w:p w14:paraId="480A487D" w14:textId="48C5EED3" w:rsidR="004D139A" w:rsidRPr="001868E6" w:rsidRDefault="004D139A" w:rsidP="004D139A">
      <w:pPr>
        <w:rPr>
          <w:rFonts w:ascii="Times New Roman" w:hAnsi="Times New Roman" w:cs="Times New Roman"/>
          <w:sz w:val="24"/>
          <w:szCs w:val="24"/>
        </w:rPr>
      </w:pPr>
      <w:r w:rsidRPr="001868E6">
        <w:rPr>
          <w:rFonts w:ascii="Times New Roman" w:hAnsi="Times New Roman" w:cs="Times New Roman"/>
          <w:sz w:val="24"/>
          <w:szCs w:val="24"/>
        </w:rPr>
        <w:t xml:space="preserve">Midtveisevalueringen </w:t>
      </w:r>
      <w:r w:rsidR="00933C5C">
        <w:rPr>
          <w:rFonts w:ascii="Times New Roman" w:hAnsi="Times New Roman" w:cs="Times New Roman"/>
          <w:sz w:val="24"/>
          <w:szCs w:val="24"/>
        </w:rPr>
        <w:t>understreket</w:t>
      </w:r>
      <w:r w:rsidRPr="001868E6">
        <w:rPr>
          <w:rFonts w:ascii="Times New Roman" w:hAnsi="Times New Roman" w:cs="Times New Roman"/>
          <w:sz w:val="24"/>
          <w:szCs w:val="24"/>
        </w:rPr>
        <w:t xml:space="preserve"> nytten av denne </w:t>
      </w:r>
      <w:r w:rsidR="004F1FD4" w:rsidRPr="001868E6">
        <w:rPr>
          <w:rFonts w:ascii="Times New Roman" w:hAnsi="Times New Roman" w:cs="Times New Roman"/>
          <w:sz w:val="24"/>
          <w:szCs w:val="24"/>
        </w:rPr>
        <w:t>vendingen av innsats</w:t>
      </w:r>
      <w:r w:rsidRPr="001868E6">
        <w:rPr>
          <w:rFonts w:ascii="Times New Roman" w:hAnsi="Times New Roman" w:cs="Times New Roman"/>
          <w:sz w:val="24"/>
          <w:szCs w:val="24"/>
        </w:rPr>
        <w:t xml:space="preserve">: «Siden </w:t>
      </w:r>
      <w:r w:rsidR="00933C5C">
        <w:rPr>
          <w:rFonts w:ascii="Times New Roman" w:hAnsi="Times New Roman" w:cs="Times New Roman"/>
          <w:sz w:val="24"/>
          <w:szCs w:val="24"/>
        </w:rPr>
        <w:t>oppstarten</w:t>
      </w:r>
      <w:r w:rsidRPr="001868E6">
        <w:rPr>
          <w:rFonts w:ascii="Times New Roman" w:hAnsi="Times New Roman" w:cs="Times New Roman"/>
          <w:sz w:val="24"/>
          <w:szCs w:val="24"/>
        </w:rPr>
        <w:t xml:space="preserve"> har senteret endret måten kunnskapsoverføringsprosjekter </w:t>
      </w:r>
      <w:proofErr w:type="gramStart"/>
      <w:r w:rsidRPr="001868E6">
        <w:rPr>
          <w:rFonts w:ascii="Times New Roman" w:hAnsi="Times New Roman" w:cs="Times New Roman"/>
          <w:sz w:val="24"/>
          <w:szCs w:val="24"/>
        </w:rPr>
        <w:t>genereres</w:t>
      </w:r>
      <w:proofErr w:type="gramEnd"/>
      <w:r w:rsidRPr="001868E6">
        <w:rPr>
          <w:rFonts w:ascii="Times New Roman" w:hAnsi="Times New Roman" w:cs="Times New Roman"/>
          <w:sz w:val="24"/>
          <w:szCs w:val="24"/>
        </w:rPr>
        <w:t xml:space="preserve"> på. Bruk av pilotprosjekter, med klare kriterier for hva som er et slikt prosjekt er en meget effektiv mekanisme og et eksempel på god praksis som kan </w:t>
      </w:r>
      <w:r w:rsidR="00933C5C">
        <w:rPr>
          <w:rFonts w:ascii="Times New Roman" w:hAnsi="Times New Roman" w:cs="Times New Roman"/>
          <w:sz w:val="24"/>
          <w:szCs w:val="24"/>
        </w:rPr>
        <w:t>brukes i stort omfang</w:t>
      </w:r>
      <w:r w:rsidRPr="001868E6">
        <w:rPr>
          <w:rFonts w:ascii="Times New Roman" w:hAnsi="Times New Roman" w:cs="Times New Roman"/>
          <w:sz w:val="24"/>
          <w:szCs w:val="24"/>
        </w:rPr>
        <w:t>. Imidlertid bør et konstant fokus på generering av nye ideer og involvering av alle partnere ivaretas</w:t>
      </w:r>
      <w:proofErr w:type="gramStart"/>
      <w:r w:rsidRPr="001868E6">
        <w:rPr>
          <w:rFonts w:ascii="Times New Roman" w:hAnsi="Times New Roman" w:cs="Times New Roman"/>
          <w:sz w:val="24"/>
          <w:szCs w:val="24"/>
        </w:rPr>
        <w:t>. ”</w:t>
      </w:r>
      <w:proofErr w:type="gramEnd"/>
      <w:r w:rsidRPr="001868E6">
        <w:rPr>
          <w:rFonts w:ascii="Times New Roman" w:hAnsi="Times New Roman" w:cs="Times New Roman"/>
          <w:sz w:val="24"/>
          <w:szCs w:val="24"/>
        </w:rPr>
        <w:t xml:space="preserve"> (midtveisevaluering</w:t>
      </w:r>
      <w:r w:rsidR="00933C5C">
        <w:rPr>
          <w:rFonts w:ascii="Times New Roman" w:hAnsi="Times New Roman" w:cs="Times New Roman"/>
          <w:sz w:val="24"/>
          <w:szCs w:val="24"/>
        </w:rPr>
        <w:t>, vår oversettelse</w:t>
      </w:r>
      <w:r w:rsidRPr="001868E6">
        <w:rPr>
          <w:rFonts w:ascii="Times New Roman" w:hAnsi="Times New Roman" w:cs="Times New Roman"/>
          <w:sz w:val="24"/>
          <w:szCs w:val="24"/>
        </w:rPr>
        <w:t>).</w:t>
      </w:r>
    </w:p>
    <w:p w14:paraId="4D8BD1E4" w14:textId="0C40095E" w:rsidR="004D139A" w:rsidRPr="001868E6" w:rsidRDefault="004D139A" w:rsidP="004D139A">
      <w:pPr>
        <w:rPr>
          <w:rFonts w:ascii="Times New Roman" w:hAnsi="Times New Roman" w:cs="Times New Roman"/>
          <w:sz w:val="24"/>
          <w:szCs w:val="24"/>
        </w:rPr>
      </w:pPr>
      <w:r w:rsidRPr="001868E6">
        <w:rPr>
          <w:rFonts w:ascii="Times New Roman" w:hAnsi="Times New Roman" w:cs="Times New Roman"/>
          <w:sz w:val="24"/>
          <w:szCs w:val="24"/>
        </w:rPr>
        <w:t>Ideene til partnerprosjektene har i stor grad</w:t>
      </w:r>
      <w:r w:rsidR="00933C5C">
        <w:rPr>
          <w:rFonts w:ascii="Times New Roman" w:hAnsi="Times New Roman" w:cs="Times New Roman"/>
          <w:sz w:val="24"/>
          <w:szCs w:val="24"/>
        </w:rPr>
        <w:t xml:space="preserve"> systematisk</w:t>
      </w:r>
      <w:r w:rsidRPr="001868E6">
        <w:rPr>
          <w:rFonts w:ascii="Times New Roman" w:hAnsi="Times New Roman" w:cs="Times New Roman"/>
          <w:sz w:val="24"/>
          <w:szCs w:val="24"/>
        </w:rPr>
        <w:t xml:space="preserve"> blitt utdypet gjennom bruk av </w:t>
      </w:r>
      <w:r w:rsidR="003838B5" w:rsidRPr="001868E6">
        <w:rPr>
          <w:rFonts w:ascii="Times New Roman" w:hAnsi="Times New Roman" w:cs="Times New Roman"/>
          <w:sz w:val="24"/>
          <w:szCs w:val="24"/>
        </w:rPr>
        <w:t>tema</w:t>
      </w:r>
      <w:r w:rsidR="003838B5">
        <w:rPr>
          <w:rFonts w:ascii="Times New Roman" w:hAnsi="Times New Roman" w:cs="Times New Roman"/>
          <w:sz w:val="24"/>
          <w:szCs w:val="24"/>
        </w:rPr>
        <w:t xml:space="preserve">samlinger </w:t>
      </w:r>
      <w:r w:rsidR="00933C5C">
        <w:rPr>
          <w:rFonts w:ascii="Times New Roman" w:hAnsi="Times New Roman" w:cs="Times New Roman"/>
          <w:sz w:val="24"/>
          <w:szCs w:val="24"/>
        </w:rPr>
        <w:t>som diskusjonsarenaene</w:t>
      </w:r>
      <w:r w:rsidR="004F1FD4" w:rsidRPr="001868E6">
        <w:rPr>
          <w:rFonts w:ascii="Times New Roman" w:hAnsi="Times New Roman" w:cs="Times New Roman"/>
          <w:sz w:val="24"/>
          <w:szCs w:val="24"/>
        </w:rPr>
        <w:t>.</w:t>
      </w:r>
    </w:p>
    <w:p w14:paraId="41260FBD" w14:textId="3DAAA0C7" w:rsidR="004D139A" w:rsidRPr="001868E6" w:rsidRDefault="004D139A" w:rsidP="004D139A">
      <w:pPr>
        <w:rPr>
          <w:rFonts w:ascii="Times New Roman" w:hAnsi="Times New Roman" w:cs="Times New Roman"/>
          <w:sz w:val="24"/>
          <w:szCs w:val="24"/>
        </w:rPr>
      </w:pPr>
      <w:r w:rsidRPr="001868E6">
        <w:rPr>
          <w:rFonts w:ascii="Times New Roman" w:hAnsi="Times New Roman" w:cs="Times New Roman"/>
          <w:sz w:val="24"/>
          <w:szCs w:val="24"/>
        </w:rPr>
        <w:t xml:space="preserve">Flere kriterier har </w:t>
      </w:r>
      <w:r w:rsidR="005F1F3B" w:rsidRPr="001868E6">
        <w:rPr>
          <w:rFonts w:ascii="Times New Roman" w:hAnsi="Times New Roman" w:cs="Times New Roman"/>
          <w:sz w:val="24"/>
          <w:szCs w:val="24"/>
        </w:rPr>
        <w:t>bestemt</w:t>
      </w:r>
      <w:r w:rsidRPr="001868E6">
        <w:rPr>
          <w:rFonts w:ascii="Times New Roman" w:hAnsi="Times New Roman" w:cs="Times New Roman"/>
          <w:sz w:val="24"/>
          <w:szCs w:val="24"/>
        </w:rPr>
        <w:t xml:space="preserve"> oppstart av pilotprosjekter.</w:t>
      </w:r>
      <w:r w:rsidR="00933C5C">
        <w:rPr>
          <w:rFonts w:ascii="Times New Roman" w:hAnsi="Times New Roman" w:cs="Times New Roman"/>
          <w:sz w:val="24"/>
          <w:szCs w:val="24"/>
        </w:rPr>
        <w:t xml:space="preserve"> </w:t>
      </w:r>
      <w:r w:rsidRPr="001868E6">
        <w:rPr>
          <w:rFonts w:ascii="Times New Roman" w:hAnsi="Times New Roman" w:cs="Times New Roman"/>
          <w:sz w:val="24"/>
          <w:szCs w:val="24"/>
        </w:rPr>
        <w:t xml:space="preserve">For det </w:t>
      </w:r>
      <w:r w:rsidRPr="00933C5C">
        <w:rPr>
          <w:rFonts w:ascii="Times New Roman" w:hAnsi="Times New Roman" w:cs="Times New Roman"/>
          <w:i/>
          <w:iCs/>
          <w:sz w:val="24"/>
          <w:szCs w:val="24"/>
        </w:rPr>
        <w:t>første</w:t>
      </w:r>
      <w:r w:rsidRPr="001868E6">
        <w:rPr>
          <w:rFonts w:ascii="Times New Roman" w:hAnsi="Times New Roman" w:cs="Times New Roman"/>
          <w:sz w:val="24"/>
          <w:szCs w:val="24"/>
        </w:rPr>
        <w:t xml:space="preserve"> har innovasjonspotensialet til pilotene blitt vurdert.</w:t>
      </w:r>
      <w:r w:rsidR="00933C5C">
        <w:rPr>
          <w:rFonts w:ascii="Times New Roman" w:hAnsi="Times New Roman" w:cs="Times New Roman"/>
          <w:sz w:val="24"/>
          <w:szCs w:val="24"/>
        </w:rPr>
        <w:t xml:space="preserve"> </w:t>
      </w:r>
      <w:r w:rsidRPr="001868E6">
        <w:rPr>
          <w:rFonts w:ascii="Times New Roman" w:hAnsi="Times New Roman" w:cs="Times New Roman"/>
          <w:sz w:val="24"/>
          <w:szCs w:val="24"/>
        </w:rPr>
        <w:t xml:space="preserve">For det </w:t>
      </w:r>
      <w:r w:rsidRPr="00933C5C">
        <w:rPr>
          <w:rFonts w:ascii="Times New Roman" w:hAnsi="Times New Roman" w:cs="Times New Roman"/>
          <w:i/>
          <w:iCs/>
          <w:sz w:val="24"/>
          <w:szCs w:val="24"/>
        </w:rPr>
        <w:t>andre</w:t>
      </w:r>
      <w:r w:rsidRPr="001868E6">
        <w:rPr>
          <w:rFonts w:ascii="Times New Roman" w:hAnsi="Times New Roman" w:cs="Times New Roman"/>
          <w:sz w:val="24"/>
          <w:szCs w:val="24"/>
        </w:rPr>
        <w:t xml:space="preserve"> har potensialet for faktisk realisering av</w:t>
      </w:r>
      <w:r w:rsidR="005F1F3B" w:rsidRPr="001868E6">
        <w:rPr>
          <w:rFonts w:ascii="Times New Roman" w:hAnsi="Times New Roman" w:cs="Times New Roman"/>
          <w:sz w:val="24"/>
          <w:szCs w:val="24"/>
        </w:rPr>
        <w:t xml:space="preserve"> en mengde</w:t>
      </w:r>
      <w:r w:rsidRPr="001868E6">
        <w:rPr>
          <w:rFonts w:ascii="Times New Roman" w:hAnsi="Times New Roman" w:cs="Times New Roman"/>
          <w:sz w:val="24"/>
          <w:szCs w:val="24"/>
        </w:rPr>
        <w:t xml:space="preserve"> pilotprosjektet blitt grundig vurdert. Økonomiske bekymringer har vært viktige her, gitt at kostnadene for prosjektene i betydelig grad bæres av partnerorganisasjonen. Dette har </w:t>
      </w:r>
      <w:r w:rsidR="00933C5C">
        <w:rPr>
          <w:rFonts w:ascii="Times New Roman" w:hAnsi="Times New Roman" w:cs="Times New Roman"/>
          <w:sz w:val="24"/>
          <w:szCs w:val="24"/>
        </w:rPr>
        <w:t>konkret kommet til uttrykk ved</w:t>
      </w:r>
      <w:r w:rsidRPr="001868E6">
        <w:rPr>
          <w:rFonts w:ascii="Times New Roman" w:hAnsi="Times New Roman" w:cs="Times New Roman"/>
          <w:sz w:val="24"/>
          <w:szCs w:val="24"/>
        </w:rPr>
        <w:t xml:space="preserve"> at noen partnere tok rollen som prosjekteier til prosjekter. Etter dette har risikospørsmålet </w:t>
      </w:r>
      <w:r w:rsidR="005F1F3B" w:rsidRPr="001868E6">
        <w:rPr>
          <w:rFonts w:ascii="Times New Roman" w:hAnsi="Times New Roman" w:cs="Times New Roman"/>
          <w:sz w:val="24"/>
          <w:szCs w:val="24"/>
        </w:rPr>
        <w:t xml:space="preserve">vist seg å være </w:t>
      </w:r>
      <w:proofErr w:type="spellStart"/>
      <w:r w:rsidR="005F1F3B" w:rsidRPr="001868E6">
        <w:rPr>
          <w:rFonts w:ascii="Times New Roman" w:hAnsi="Times New Roman" w:cs="Times New Roman"/>
          <w:sz w:val="24"/>
          <w:szCs w:val="24"/>
        </w:rPr>
        <w:t>avgjøren</w:t>
      </w:r>
      <w:proofErr w:type="spellEnd"/>
      <w:r w:rsidR="004245F9">
        <w:rPr>
          <w:rFonts w:ascii="Times New Roman" w:hAnsi="Times New Roman" w:cs="Times New Roman"/>
          <w:sz w:val="24"/>
          <w:szCs w:val="24"/>
        </w:rPr>
        <w:t>–</w:t>
      </w:r>
      <w:r w:rsidR="005F1F3B" w:rsidRPr="001868E6">
        <w:rPr>
          <w:rFonts w:ascii="Times New Roman" w:hAnsi="Times New Roman" w:cs="Times New Roman"/>
          <w:sz w:val="24"/>
          <w:szCs w:val="24"/>
        </w:rPr>
        <w:t>e</w:t>
      </w:r>
      <w:r w:rsidRPr="001868E6">
        <w:rPr>
          <w:rFonts w:ascii="Times New Roman" w:hAnsi="Times New Roman" w:cs="Times New Roman"/>
          <w:sz w:val="24"/>
          <w:szCs w:val="24"/>
        </w:rPr>
        <w:t xml:space="preserve"> - et betydelig antall piloter har ikke blitt realisert på grunn av motvilje fra partnere til å ta på seg risikoen.</w:t>
      </w:r>
    </w:p>
    <w:p w14:paraId="7356368E" w14:textId="70725C85" w:rsidR="004D139A" w:rsidRPr="001868E6" w:rsidRDefault="004D139A" w:rsidP="004D139A">
      <w:pPr>
        <w:rPr>
          <w:rFonts w:ascii="Times New Roman" w:hAnsi="Times New Roman" w:cs="Times New Roman"/>
          <w:sz w:val="24"/>
          <w:szCs w:val="24"/>
        </w:rPr>
      </w:pPr>
      <w:r w:rsidRPr="001868E6">
        <w:rPr>
          <w:rFonts w:ascii="Times New Roman" w:hAnsi="Times New Roman" w:cs="Times New Roman"/>
          <w:sz w:val="24"/>
          <w:szCs w:val="24"/>
        </w:rPr>
        <w:t xml:space="preserve">For det </w:t>
      </w:r>
      <w:r w:rsidRPr="00933C5C">
        <w:rPr>
          <w:rFonts w:ascii="Times New Roman" w:hAnsi="Times New Roman" w:cs="Times New Roman"/>
          <w:i/>
          <w:iCs/>
          <w:sz w:val="24"/>
          <w:szCs w:val="24"/>
        </w:rPr>
        <w:t>tredje</w:t>
      </w:r>
      <w:r w:rsidRPr="001868E6">
        <w:rPr>
          <w:rFonts w:ascii="Times New Roman" w:hAnsi="Times New Roman" w:cs="Times New Roman"/>
          <w:sz w:val="24"/>
          <w:szCs w:val="24"/>
        </w:rPr>
        <w:t xml:space="preserve"> har tverrfaglig</w:t>
      </w:r>
      <w:r w:rsidR="005F1F3B" w:rsidRPr="001868E6">
        <w:rPr>
          <w:rFonts w:ascii="Times New Roman" w:hAnsi="Times New Roman" w:cs="Times New Roman"/>
          <w:sz w:val="24"/>
          <w:szCs w:val="24"/>
        </w:rPr>
        <w:t xml:space="preserve">het </w:t>
      </w:r>
      <w:r w:rsidRPr="001868E6">
        <w:rPr>
          <w:rFonts w:ascii="Times New Roman" w:hAnsi="Times New Roman" w:cs="Times New Roman"/>
          <w:sz w:val="24"/>
          <w:szCs w:val="24"/>
        </w:rPr>
        <w:t xml:space="preserve">veid betraktelig for dannelsen av </w:t>
      </w:r>
      <w:r w:rsidR="00D02202">
        <w:rPr>
          <w:rFonts w:ascii="Times New Roman" w:hAnsi="Times New Roman" w:cs="Times New Roman"/>
          <w:sz w:val="24"/>
          <w:szCs w:val="24"/>
        </w:rPr>
        <w:t>pilotprosjektene</w:t>
      </w:r>
      <w:r w:rsidRPr="001868E6">
        <w:rPr>
          <w:rFonts w:ascii="Times New Roman" w:hAnsi="Times New Roman" w:cs="Times New Roman"/>
          <w:sz w:val="24"/>
          <w:szCs w:val="24"/>
        </w:rPr>
        <w:t xml:space="preserve">. </w:t>
      </w:r>
      <w:r w:rsidR="005F1F3B" w:rsidRPr="001868E6">
        <w:rPr>
          <w:rFonts w:ascii="Times New Roman" w:hAnsi="Times New Roman" w:cs="Times New Roman"/>
          <w:sz w:val="24"/>
          <w:szCs w:val="24"/>
        </w:rPr>
        <w:t>Klima2050</w:t>
      </w:r>
      <w:r w:rsidRPr="001868E6">
        <w:rPr>
          <w:rFonts w:ascii="Times New Roman" w:hAnsi="Times New Roman" w:cs="Times New Roman"/>
          <w:sz w:val="24"/>
          <w:szCs w:val="24"/>
        </w:rPr>
        <w:t xml:space="preserve"> er </w:t>
      </w:r>
      <w:proofErr w:type="spellStart"/>
      <w:r w:rsidRPr="001868E6">
        <w:rPr>
          <w:rFonts w:ascii="Times New Roman" w:hAnsi="Times New Roman" w:cs="Times New Roman"/>
          <w:sz w:val="24"/>
          <w:szCs w:val="24"/>
        </w:rPr>
        <w:t>pluridisiplinær</w:t>
      </w:r>
      <w:r w:rsidR="005F1F3B" w:rsidRPr="001868E6">
        <w:rPr>
          <w:rFonts w:ascii="Times New Roman" w:hAnsi="Times New Roman" w:cs="Times New Roman"/>
          <w:sz w:val="24"/>
          <w:szCs w:val="24"/>
        </w:rPr>
        <w:t>t</w:t>
      </w:r>
      <w:proofErr w:type="spellEnd"/>
      <w:r w:rsidR="005F1F3B" w:rsidRPr="001868E6">
        <w:rPr>
          <w:rFonts w:ascii="Times New Roman" w:hAnsi="Times New Roman" w:cs="Times New Roman"/>
          <w:sz w:val="24"/>
          <w:szCs w:val="24"/>
        </w:rPr>
        <w:t xml:space="preserve"> – og m</w:t>
      </w:r>
      <w:r w:rsidRPr="001868E6">
        <w:rPr>
          <w:rFonts w:ascii="Times New Roman" w:hAnsi="Times New Roman" w:cs="Times New Roman"/>
          <w:sz w:val="24"/>
          <w:szCs w:val="24"/>
        </w:rPr>
        <w:t>ed ambisjonen om å gi tverrfaglige resultater</w:t>
      </w:r>
      <w:r w:rsidR="005F1F3B" w:rsidRPr="001868E6">
        <w:rPr>
          <w:rFonts w:ascii="Times New Roman" w:hAnsi="Times New Roman" w:cs="Times New Roman"/>
          <w:sz w:val="24"/>
          <w:szCs w:val="24"/>
        </w:rPr>
        <w:t xml:space="preserve"> har koblingen </w:t>
      </w:r>
      <w:r w:rsidRPr="001868E6">
        <w:rPr>
          <w:rFonts w:ascii="Times New Roman" w:hAnsi="Times New Roman" w:cs="Times New Roman"/>
          <w:sz w:val="24"/>
          <w:szCs w:val="24"/>
        </w:rPr>
        <w:t xml:space="preserve">av virkemåten til de forskjellige temaene som dekkes av arbeidspakkene vært avgjørende for å velge hvilke prosjekter som faktisk skal </w:t>
      </w:r>
      <w:r w:rsidR="005F1F3B" w:rsidRPr="001868E6">
        <w:rPr>
          <w:rFonts w:ascii="Times New Roman" w:hAnsi="Times New Roman" w:cs="Times New Roman"/>
          <w:sz w:val="24"/>
          <w:szCs w:val="24"/>
        </w:rPr>
        <w:t>igangsettes</w:t>
      </w:r>
      <w:r w:rsidRPr="001868E6">
        <w:rPr>
          <w:rFonts w:ascii="Times New Roman" w:hAnsi="Times New Roman" w:cs="Times New Roman"/>
          <w:sz w:val="24"/>
          <w:szCs w:val="24"/>
        </w:rPr>
        <w:t>.</w:t>
      </w:r>
      <w:r w:rsidR="00933C5C">
        <w:rPr>
          <w:rFonts w:ascii="Times New Roman" w:hAnsi="Times New Roman" w:cs="Times New Roman"/>
          <w:sz w:val="24"/>
          <w:szCs w:val="24"/>
        </w:rPr>
        <w:t xml:space="preserve"> </w:t>
      </w:r>
      <w:r w:rsidRPr="001868E6">
        <w:rPr>
          <w:rFonts w:ascii="Times New Roman" w:hAnsi="Times New Roman" w:cs="Times New Roman"/>
          <w:sz w:val="24"/>
          <w:szCs w:val="24"/>
        </w:rPr>
        <w:t xml:space="preserve">For det </w:t>
      </w:r>
      <w:r w:rsidRPr="00933C5C">
        <w:rPr>
          <w:rFonts w:ascii="Times New Roman" w:hAnsi="Times New Roman" w:cs="Times New Roman"/>
          <w:i/>
          <w:iCs/>
          <w:sz w:val="24"/>
          <w:szCs w:val="24"/>
        </w:rPr>
        <w:t>fjerde</w:t>
      </w:r>
      <w:r w:rsidRPr="001868E6">
        <w:rPr>
          <w:rFonts w:ascii="Times New Roman" w:hAnsi="Times New Roman" w:cs="Times New Roman"/>
          <w:sz w:val="24"/>
          <w:szCs w:val="24"/>
        </w:rPr>
        <w:t xml:space="preserve"> har det vært en eksplisitt ambisjon å involvere alle partnere i pilotprosjekter.</w:t>
      </w:r>
      <w:r w:rsidR="00933C5C">
        <w:rPr>
          <w:rFonts w:ascii="Times New Roman" w:hAnsi="Times New Roman" w:cs="Times New Roman"/>
          <w:sz w:val="24"/>
          <w:szCs w:val="24"/>
        </w:rPr>
        <w:t xml:space="preserve"> </w:t>
      </w:r>
      <w:r w:rsidRPr="001868E6">
        <w:rPr>
          <w:rFonts w:ascii="Times New Roman" w:hAnsi="Times New Roman" w:cs="Times New Roman"/>
          <w:sz w:val="24"/>
          <w:szCs w:val="24"/>
        </w:rPr>
        <w:t xml:space="preserve">For det </w:t>
      </w:r>
      <w:r w:rsidRPr="00933C5C">
        <w:rPr>
          <w:rFonts w:ascii="Times New Roman" w:hAnsi="Times New Roman" w:cs="Times New Roman"/>
          <w:i/>
          <w:iCs/>
          <w:sz w:val="24"/>
          <w:szCs w:val="24"/>
        </w:rPr>
        <w:t>femte</w:t>
      </w:r>
      <w:r w:rsidRPr="001868E6">
        <w:rPr>
          <w:rFonts w:ascii="Times New Roman" w:hAnsi="Times New Roman" w:cs="Times New Roman"/>
          <w:sz w:val="24"/>
          <w:szCs w:val="24"/>
        </w:rPr>
        <w:t xml:space="preserve"> har praktisk</w:t>
      </w:r>
      <w:r w:rsidR="005F1F3B" w:rsidRPr="001868E6">
        <w:rPr>
          <w:rFonts w:ascii="Times New Roman" w:hAnsi="Times New Roman" w:cs="Times New Roman"/>
          <w:sz w:val="24"/>
          <w:szCs w:val="24"/>
        </w:rPr>
        <w:t xml:space="preserve">e spørsmål </w:t>
      </w:r>
      <w:r w:rsidRPr="001868E6">
        <w:rPr>
          <w:rFonts w:ascii="Times New Roman" w:hAnsi="Times New Roman" w:cs="Times New Roman"/>
          <w:sz w:val="24"/>
          <w:szCs w:val="24"/>
        </w:rPr>
        <w:t>spilt en betydelig rolle.</w:t>
      </w:r>
      <w:r w:rsidR="004245F9">
        <w:rPr>
          <w:rFonts w:ascii="Times New Roman" w:hAnsi="Times New Roman" w:cs="Times New Roman"/>
          <w:sz w:val="24"/>
          <w:szCs w:val="24"/>
        </w:rPr>
        <w:t xml:space="preserve"> Eksperimenttakene – grønt og blå-grønt etc. – som er etablert på Høvringen er her et godt eksempel.</w:t>
      </w:r>
      <w:r w:rsidR="00ED2B9D">
        <w:rPr>
          <w:rFonts w:ascii="Times New Roman" w:hAnsi="Times New Roman" w:cs="Times New Roman"/>
          <w:sz w:val="24"/>
          <w:szCs w:val="24"/>
        </w:rPr>
        <w:t xml:space="preserve"> </w:t>
      </w:r>
      <w:r w:rsidR="005F1F3B" w:rsidRPr="001868E6">
        <w:rPr>
          <w:rFonts w:ascii="Times New Roman" w:hAnsi="Times New Roman" w:cs="Times New Roman"/>
          <w:sz w:val="24"/>
          <w:szCs w:val="24"/>
        </w:rPr>
        <w:t>Muligheten for i</w:t>
      </w:r>
      <w:r w:rsidRPr="001868E6">
        <w:rPr>
          <w:rFonts w:ascii="Times New Roman" w:hAnsi="Times New Roman" w:cs="Times New Roman"/>
          <w:sz w:val="24"/>
          <w:szCs w:val="24"/>
        </w:rPr>
        <w:t>nstallasjonen av forskjellige takene på</w:t>
      </w:r>
      <w:r w:rsidR="00ED2B9D">
        <w:rPr>
          <w:rFonts w:ascii="Times New Roman" w:hAnsi="Times New Roman" w:cs="Times New Roman"/>
          <w:sz w:val="24"/>
          <w:szCs w:val="24"/>
        </w:rPr>
        <w:t xml:space="preserve"> </w:t>
      </w:r>
      <w:proofErr w:type="spellStart"/>
      <w:r w:rsidRPr="001868E6">
        <w:rPr>
          <w:rFonts w:ascii="Times New Roman" w:hAnsi="Times New Roman" w:cs="Times New Roman"/>
          <w:sz w:val="24"/>
          <w:szCs w:val="24"/>
        </w:rPr>
        <w:t>Høvingen</w:t>
      </w:r>
      <w:proofErr w:type="spellEnd"/>
      <w:r w:rsidR="00ED2B9D">
        <w:rPr>
          <w:rFonts w:ascii="Times New Roman" w:hAnsi="Times New Roman" w:cs="Times New Roman"/>
          <w:sz w:val="24"/>
          <w:szCs w:val="24"/>
        </w:rPr>
        <w:t>, stilt til rådighet av partneren Trondheim Kommune</w:t>
      </w:r>
      <w:r w:rsidRPr="001868E6">
        <w:rPr>
          <w:rFonts w:ascii="Times New Roman" w:hAnsi="Times New Roman" w:cs="Times New Roman"/>
          <w:sz w:val="24"/>
          <w:szCs w:val="24"/>
        </w:rPr>
        <w:t xml:space="preserve">, for eksempel, åpnet seg </w:t>
      </w:r>
      <w:r w:rsidR="005F1F3B" w:rsidRPr="001868E6">
        <w:rPr>
          <w:rFonts w:ascii="Times New Roman" w:hAnsi="Times New Roman" w:cs="Times New Roman"/>
          <w:sz w:val="24"/>
          <w:szCs w:val="24"/>
        </w:rPr>
        <w:t>i lys av</w:t>
      </w:r>
      <w:r w:rsidRPr="001868E6">
        <w:rPr>
          <w:rFonts w:ascii="Times New Roman" w:hAnsi="Times New Roman" w:cs="Times New Roman"/>
          <w:sz w:val="24"/>
          <w:szCs w:val="24"/>
        </w:rPr>
        <w:t xml:space="preserve"> behovet for en rehabilitering av takene uansett. Spredningen i og kontinuiteten til partnergruppen har </w:t>
      </w:r>
      <w:r w:rsidR="00D02202">
        <w:rPr>
          <w:rFonts w:ascii="Times New Roman" w:hAnsi="Times New Roman" w:cs="Times New Roman"/>
          <w:sz w:val="24"/>
          <w:szCs w:val="24"/>
        </w:rPr>
        <w:t>gjort</w:t>
      </w:r>
      <w:r w:rsidR="00D02202" w:rsidRPr="001868E6">
        <w:rPr>
          <w:rFonts w:ascii="Times New Roman" w:hAnsi="Times New Roman" w:cs="Times New Roman"/>
          <w:sz w:val="24"/>
          <w:szCs w:val="24"/>
        </w:rPr>
        <w:t xml:space="preserve"> </w:t>
      </w:r>
      <w:r w:rsidRPr="001868E6">
        <w:rPr>
          <w:rFonts w:ascii="Times New Roman" w:hAnsi="Times New Roman" w:cs="Times New Roman"/>
          <w:sz w:val="24"/>
          <w:szCs w:val="24"/>
        </w:rPr>
        <w:t>at slike anledninger har vært mulig å utnytte.</w:t>
      </w:r>
      <w:r w:rsidR="00E149DF">
        <w:rPr>
          <w:rFonts w:ascii="Times New Roman" w:hAnsi="Times New Roman" w:cs="Times New Roman"/>
          <w:sz w:val="24"/>
          <w:szCs w:val="24"/>
        </w:rPr>
        <w:t xml:space="preserve"> </w:t>
      </w:r>
      <w:bookmarkStart w:id="18" w:name="_Hlk99046771"/>
      <w:r w:rsidR="00E149DF">
        <w:rPr>
          <w:rFonts w:ascii="Times New Roman" w:hAnsi="Times New Roman" w:cs="Times New Roman"/>
          <w:sz w:val="24"/>
          <w:szCs w:val="24"/>
        </w:rPr>
        <w:t>Pilotprosjektene er listet opp i appendiks 2.</w:t>
      </w:r>
      <w:bookmarkEnd w:id="18"/>
    </w:p>
    <w:p w14:paraId="72555BD7" w14:textId="05F6ED78" w:rsidR="004D139A" w:rsidRPr="001868E6" w:rsidRDefault="004D139A" w:rsidP="004D139A">
      <w:pPr>
        <w:rPr>
          <w:rFonts w:ascii="Times New Roman" w:hAnsi="Times New Roman" w:cs="Times New Roman"/>
          <w:b/>
          <w:bCs/>
          <w:sz w:val="24"/>
          <w:szCs w:val="24"/>
        </w:rPr>
      </w:pPr>
      <w:r w:rsidRPr="001868E6">
        <w:rPr>
          <w:rFonts w:ascii="Times New Roman" w:hAnsi="Times New Roman" w:cs="Times New Roman"/>
          <w:b/>
          <w:bCs/>
          <w:sz w:val="24"/>
          <w:szCs w:val="24"/>
        </w:rPr>
        <w:t>4.4 Myke resultater</w:t>
      </w:r>
      <w:r w:rsidR="00D14EED" w:rsidRPr="001868E6">
        <w:rPr>
          <w:rFonts w:ascii="Times New Roman" w:hAnsi="Times New Roman" w:cs="Times New Roman"/>
          <w:b/>
          <w:bCs/>
          <w:sz w:val="24"/>
          <w:szCs w:val="24"/>
        </w:rPr>
        <w:t xml:space="preserve"> – «motoren» i arbeidet</w:t>
      </w:r>
    </w:p>
    <w:p w14:paraId="4FB1316E" w14:textId="02977226" w:rsidR="004D139A" w:rsidRPr="001868E6" w:rsidRDefault="00BD5590" w:rsidP="004D139A">
      <w:pPr>
        <w:rPr>
          <w:rFonts w:ascii="Times New Roman" w:hAnsi="Times New Roman" w:cs="Times New Roman"/>
          <w:sz w:val="24"/>
          <w:szCs w:val="24"/>
        </w:rPr>
      </w:pPr>
      <w:r>
        <w:rPr>
          <w:rFonts w:ascii="Times New Roman" w:hAnsi="Times New Roman" w:cs="Times New Roman"/>
          <w:sz w:val="24"/>
          <w:szCs w:val="24"/>
        </w:rPr>
        <w:t>På bakgrunn av fremstillingen av</w:t>
      </w:r>
      <w:r w:rsidR="004D139A" w:rsidRPr="001868E6">
        <w:rPr>
          <w:rFonts w:ascii="Times New Roman" w:hAnsi="Times New Roman" w:cs="Times New Roman"/>
          <w:sz w:val="24"/>
          <w:szCs w:val="24"/>
        </w:rPr>
        <w:t xml:space="preserve"> de </w:t>
      </w:r>
      <w:r>
        <w:rPr>
          <w:rFonts w:ascii="Times New Roman" w:hAnsi="Times New Roman" w:cs="Times New Roman"/>
          <w:sz w:val="24"/>
          <w:szCs w:val="24"/>
        </w:rPr>
        <w:t>harde resultatene</w:t>
      </w:r>
      <w:r w:rsidR="004D139A" w:rsidRPr="001868E6">
        <w:rPr>
          <w:rFonts w:ascii="Times New Roman" w:hAnsi="Times New Roman" w:cs="Times New Roman"/>
          <w:sz w:val="24"/>
          <w:szCs w:val="24"/>
        </w:rPr>
        <w:t xml:space="preserve">, kan </w:t>
      </w:r>
      <w:r w:rsidR="0052603E">
        <w:rPr>
          <w:rFonts w:ascii="Times New Roman" w:hAnsi="Times New Roman" w:cs="Times New Roman"/>
          <w:sz w:val="24"/>
          <w:szCs w:val="24"/>
        </w:rPr>
        <w:t>«motoren»</w:t>
      </w:r>
      <w:r w:rsidR="004D139A" w:rsidRPr="001868E6">
        <w:rPr>
          <w:rFonts w:ascii="Times New Roman" w:hAnsi="Times New Roman" w:cs="Times New Roman"/>
          <w:sz w:val="24"/>
          <w:szCs w:val="24"/>
        </w:rPr>
        <w:t xml:space="preserve"> som har drevet de </w:t>
      </w:r>
      <w:r>
        <w:rPr>
          <w:rFonts w:ascii="Times New Roman" w:hAnsi="Times New Roman" w:cs="Times New Roman"/>
          <w:sz w:val="24"/>
          <w:szCs w:val="24"/>
        </w:rPr>
        <w:t>harde</w:t>
      </w:r>
      <w:r w:rsidR="004D139A" w:rsidRPr="001868E6">
        <w:rPr>
          <w:rFonts w:ascii="Times New Roman" w:hAnsi="Times New Roman" w:cs="Times New Roman"/>
          <w:sz w:val="24"/>
          <w:szCs w:val="24"/>
        </w:rPr>
        <w:t xml:space="preserve"> resultatene nå illustreres og forklares.</w:t>
      </w:r>
      <w:r>
        <w:rPr>
          <w:rFonts w:ascii="Times New Roman" w:hAnsi="Times New Roman" w:cs="Times New Roman"/>
          <w:sz w:val="24"/>
          <w:szCs w:val="24"/>
        </w:rPr>
        <w:t xml:space="preserve"> </w:t>
      </w:r>
      <w:commentRangeStart w:id="19"/>
      <w:r>
        <w:rPr>
          <w:rFonts w:ascii="Times New Roman" w:hAnsi="Times New Roman" w:cs="Times New Roman"/>
          <w:sz w:val="24"/>
          <w:szCs w:val="24"/>
        </w:rPr>
        <w:t xml:space="preserve">Dette er det vi i det følgende kaller de «myke resultatene». </w:t>
      </w:r>
      <w:commentRangeEnd w:id="19"/>
      <w:r w:rsidR="00F35705">
        <w:rPr>
          <w:rStyle w:val="CommentReference"/>
        </w:rPr>
        <w:commentReference w:id="19"/>
      </w:r>
    </w:p>
    <w:p w14:paraId="5BC21935" w14:textId="66C40B56" w:rsidR="004D139A" w:rsidRPr="001868E6" w:rsidRDefault="00BD5590" w:rsidP="004D139A">
      <w:pPr>
        <w:rPr>
          <w:rFonts w:ascii="Times New Roman" w:hAnsi="Times New Roman" w:cs="Times New Roman"/>
          <w:sz w:val="24"/>
          <w:szCs w:val="24"/>
        </w:rPr>
      </w:pPr>
      <w:r>
        <w:rPr>
          <w:rFonts w:ascii="Times New Roman" w:hAnsi="Times New Roman" w:cs="Times New Roman"/>
          <w:sz w:val="24"/>
          <w:szCs w:val="24"/>
        </w:rPr>
        <w:t>De</w:t>
      </w:r>
      <w:r w:rsidR="004D139A" w:rsidRPr="001868E6">
        <w:rPr>
          <w:rFonts w:ascii="Times New Roman" w:hAnsi="Times New Roman" w:cs="Times New Roman"/>
          <w:sz w:val="24"/>
          <w:szCs w:val="24"/>
        </w:rPr>
        <w:t xml:space="preserve"> myke resultatene </w:t>
      </w:r>
      <w:r>
        <w:rPr>
          <w:rFonts w:ascii="Times New Roman" w:hAnsi="Times New Roman" w:cs="Times New Roman"/>
          <w:sz w:val="24"/>
          <w:szCs w:val="24"/>
        </w:rPr>
        <w:t>fyller</w:t>
      </w:r>
      <w:r w:rsidR="004D139A" w:rsidRPr="001868E6">
        <w:rPr>
          <w:rFonts w:ascii="Times New Roman" w:hAnsi="Times New Roman" w:cs="Times New Roman"/>
          <w:sz w:val="24"/>
          <w:szCs w:val="24"/>
        </w:rPr>
        <w:t xml:space="preserve"> to behov. For det første er det behovet for å starte, koordinere og bestemme konkrete forskningstiltak innenfor den overordnede senterstrukturen. Denne innsatsen manifesterer seg vanligvis som forsknings- og kommunikasjonsstrategier og </w:t>
      </w:r>
      <w:r w:rsidR="00881847" w:rsidRPr="001868E6">
        <w:rPr>
          <w:rFonts w:ascii="Times New Roman" w:hAnsi="Times New Roman" w:cs="Times New Roman"/>
          <w:sz w:val="24"/>
          <w:szCs w:val="24"/>
        </w:rPr>
        <w:t>-</w:t>
      </w:r>
      <w:r w:rsidR="004D139A" w:rsidRPr="001868E6">
        <w:rPr>
          <w:rFonts w:ascii="Times New Roman" w:hAnsi="Times New Roman" w:cs="Times New Roman"/>
          <w:sz w:val="24"/>
          <w:szCs w:val="24"/>
        </w:rPr>
        <w:t xml:space="preserve">planer. For det andre er det behov for </w:t>
      </w:r>
      <w:r w:rsidR="00881847" w:rsidRPr="001868E6">
        <w:rPr>
          <w:rFonts w:ascii="Times New Roman" w:hAnsi="Times New Roman" w:cs="Times New Roman"/>
          <w:sz w:val="24"/>
          <w:szCs w:val="24"/>
        </w:rPr>
        <w:t>spredning</w:t>
      </w:r>
      <w:r w:rsidR="004D139A" w:rsidRPr="001868E6">
        <w:rPr>
          <w:rFonts w:ascii="Times New Roman" w:hAnsi="Times New Roman" w:cs="Times New Roman"/>
          <w:sz w:val="24"/>
          <w:szCs w:val="24"/>
        </w:rPr>
        <w:t xml:space="preserve"> av resultatene blant partnerne. Dette behovet er</w:t>
      </w:r>
      <w:r w:rsidR="00B870B7">
        <w:rPr>
          <w:rFonts w:ascii="Times New Roman" w:hAnsi="Times New Roman" w:cs="Times New Roman"/>
          <w:sz w:val="24"/>
          <w:szCs w:val="24"/>
        </w:rPr>
        <w:t xml:space="preserve"> i hovedsak</w:t>
      </w:r>
      <w:r w:rsidR="004D139A" w:rsidRPr="001868E6">
        <w:rPr>
          <w:rFonts w:ascii="Times New Roman" w:hAnsi="Times New Roman" w:cs="Times New Roman"/>
          <w:sz w:val="24"/>
          <w:szCs w:val="24"/>
        </w:rPr>
        <w:t xml:space="preserve"> oppfylt gjennom en lang serie </w:t>
      </w:r>
      <w:r w:rsidR="00B870B7">
        <w:rPr>
          <w:rFonts w:ascii="Times New Roman" w:hAnsi="Times New Roman" w:cs="Times New Roman"/>
          <w:sz w:val="24"/>
          <w:szCs w:val="24"/>
        </w:rPr>
        <w:t>noter</w:t>
      </w:r>
      <w:r w:rsidR="004D139A" w:rsidRPr="001868E6">
        <w:rPr>
          <w:rFonts w:ascii="Times New Roman" w:hAnsi="Times New Roman" w:cs="Times New Roman"/>
          <w:sz w:val="24"/>
          <w:szCs w:val="24"/>
        </w:rPr>
        <w:t>. Kommunikasjonsarbeidet som går til et bredere publiku</w:t>
      </w:r>
      <w:r w:rsidR="00881847" w:rsidRPr="001868E6">
        <w:rPr>
          <w:rFonts w:ascii="Times New Roman" w:hAnsi="Times New Roman" w:cs="Times New Roman"/>
          <w:sz w:val="24"/>
          <w:szCs w:val="24"/>
        </w:rPr>
        <w:t>m – slik som</w:t>
      </w:r>
      <w:r w:rsidR="004D139A" w:rsidRPr="001868E6">
        <w:rPr>
          <w:rFonts w:ascii="Times New Roman" w:hAnsi="Times New Roman" w:cs="Times New Roman"/>
          <w:sz w:val="24"/>
          <w:szCs w:val="24"/>
        </w:rPr>
        <w:t xml:space="preserve"> pressemeldinger eller artikler</w:t>
      </w:r>
      <w:r w:rsidR="00881847" w:rsidRPr="001868E6">
        <w:rPr>
          <w:rFonts w:ascii="Times New Roman" w:hAnsi="Times New Roman" w:cs="Times New Roman"/>
          <w:sz w:val="24"/>
          <w:szCs w:val="24"/>
        </w:rPr>
        <w:t xml:space="preserve"> i fagpresse</w:t>
      </w:r>
      <w:r w:rsidR="004D139A" w:rsidRPr="001868E6">
        <w:rPr>
          <w:rFonts w:ascii="Times New Roman" w:hAnsi="Times New Roman" w:cs="Times New Roman"/>
          <w:sz w:val="24"/>
          <w:szCs w:val="24"/>
        </w:rPr>
        <w:t xml:space="preserve"> </w:t>
      </w:r>
      <w:r w:rsidR="00881847" w:rsidRPr="001868E6">
        <w:rPr>
          <w:rFonts w:ascii="Times New Roman" w:hAnsi="Times New Roman" w:cs="Times New Roman"/>
          <w:sz w:val="24"/>
          <w:szCs w:val="24"/>
        </w:rPr>
        <w:t>– e</w:t>
      </w:r>
      <w:r w:rsidR="004D139A" w:rsidRPr="001868E6">
        <w:rPr>
          <w:rFonts w:ascii="Times New Roman" w:hAnsi="Times New Roman" w:cs="Times New Roman"/>
          <w:sz w:val="24"/>
          <w:szCs w:val="24"/>
        </w:rPr>
        <w:t xml:space="preserve">r ikke inkludert i figuren. </w:t>
      </w:r>
      <w:r w:rsidR="00881847" w:rsidRPr="001868E6">
        <w:rPr>
          <w:rFonts w:ascii="Times New Roman" w:hAnsi="Times New Roman" w:cs="Times New Roman"/>
          <w:sz w:val="24"/>
          <w:szCs w:val="24"/>
        </w:rPr>
        <w:t>Alle</w:t>
      </w:r>
      <w:r w:rsidR="004D139A" w:rsidRPr="001868E6">
        <w:rPr>
          <w:rFonts w:ascii="Times New Roman" w:hAnsi="Times New Roman" w:cs="Times New Roman"/>
          <w:sz w:val="24"/>
          <w:szCs w:val="24"/>
        </w:rPr>
        <w:t xml:space="preserve"> </w:t>
      </w:r>
      <w:r w:rsidR="00195271">
        <w:rPr>
          <w:rFonts w:ascii="Times New Roman" w:hAnsi="Times New Roman" w:cs="Times New Roman"/>
          <w:sz w:val="24"/>
          <w:szCs w:val="24"/>
        </w:rPr>
        <w:t>tema</w:t>
      </w:r>
      <w:r w:rsidR="009C7478">
        <w:rPr>
          <w:rFonts w:ascii="Times New Roman" w:hAnsi="Times New Roman" w:cs="Times New Roman"/>
          <w:sz w:val="24"/>
          <w:szCs w:val="24"/>
        </w:rPr>
        <w:t>samlinger</w:t>
      </w:r>
      <w:r w:rsidR="004D139A" w:rsidRPr="001868E6">
        <w:rPr>
          <w:rFonts w:ascii="Times New Roman" w:hAnsi="Times New Roman" w:cs="Times New Roman"/>
          <w:sz w:val="24"/>
          <w:szCs w:val="24"/>
        </w:rPr>
        <w:t xml:space="preserve"> har resultert i e</w:t>
      </w:r>
      <w:r w:rsidR="00B870B7">
        <w:rPr>
          <w:rFonts w:ascii="Times New Roman" w:hAnsi="Times New Roman" w:cs="Times New Roman"/>
          <w:sz w:val="24"/>
          <w:szCs w:val="24"/>
        </w:rPr>
        <w:t xml:space="preserve">n note. Disse </w:t>
      </w:r>
      <w:r w:rsidR="00881847" w:rsidRPr="001868E6">
        <w:rPr>
          <w:rFonts w:ascii="Times New Roman" w:hAnsi="Times New Roman" w:cs="Times New Roman"/>
          <w:sz w:val="24"/>
          <w:szCs w:val="24"/>
        </w:rPr>
        <w:t xml:space="preserve">er derfor </w:t>
      </w:r>
      <w:r w:rsidR="004D139A" w:rsidRPr="001868E6">
        <w:rPr>
          <w:rFonts w:ascii="Times New Roman" w:hAnsi="Times New Roman" w:cs="Times New Roman"/>
          <w:sz w:val="24"/>
          <w:szCs w:val="24"/>
        </w:rPr>
        <w:t>ikke inkludert i figuren.</w:t>
      </w:r>
    </w:p>
    <w:p w14:paraId="28E7A5D9" w14:textId="77777777" w:rsidR="004D139A" w:rsidRPr="001868E6" w:rsidRDefault="004D139A" w:rsidP="004D139A">
      <w:pPr>
        <w:rPr>
          <w:rFonts w:ascii="Times New Roman" w:hAnsi="Times New Roman" w:cs="Times New Roman"/>
          <w:sz w:val="24"/>
          <w:szCs w:val="24"/>
          <w:highlight w:val="yellow"/>
        </w:rPr>
      </w:pPr>
    </w:p>
    <w:p w14:paraId="69815225" w14:textId="6A63FB7E" w:rsidR="00AA2B71" w:rsidRPr="001868E6" w:rsidRDefault="00502100" w:rsidP="004D139A">
      <w:pPr>
        <w:rPr>
          <w:rFonts w:ascii="Times New Roman" w:hAnsi="Times New Roman" w:cs="Times New Roman"/>
          <w:sz w:val="24"/>
          <w:szCs w:val="24"/>
          <w:highlight w:val="yellow"/>
        </w:rPr>
      </w:pPr>
      <w:r>
        <w:rPr>
          <w:noProof/>
        </w:rPr>
        <w:drawing>
          <wp:inline distT="0" distB="0" distL="0" distR="0" wp14:anchorId="3034DEC7" wp14:editId="6819E09E">
            <wp:extent cx="5731510" cy="3646805"/>
            <wp:effectExtent l="0" t="0" r="2540" b="0"/>
            <wp:docPr id="4" name="Picture 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646805"/>
                    </a:xfrm>
                    <a:prstGeom prst="rect">
                      <a:avLst/>
                    </a:prstGeom>
                    <a:noFill/>
                    <a:ln>
                      <a:noFill/>
                    </a:ln>
                  </pic:spPr>
                </pic:pic>
              </a:graphicData>
            </a:graphic>
          </wp:inline>
        </w:drawing>
      </w:r>
    </w:p>
    <w:p w14:paraId="21393341" w14:textId="2E959000" w:rsidR="00AA2B71" w:rsidRPr="001868E6" w:rsidRDefault="00AA2B71" w:rsidP="004D139A">
      <w:pPr>
        <w:rPr>
          <w:rFonts w:ascii="Times New Roman" w:hAnsi="Times New Roman" w:cs="Times New Roman"/>
          <w:sz w:val="24"/>
          <w:szCs w:val="24"/>
          <w:highlight w:val="yellow"/>
        </w:rPr>
      </w:pPr>
    </w:p>
    <w:p w14:paraId="0B002019" w14:textId="41200334" w:rsidR="004D139A" w:rsidRPr="001868E6" w:rsidRDefault="004D139A" w:rsidP="004D139A">
      <w:pPr>
        <w:rPr>
          <w:rFonts w:ascii="Times New Roman" w:hAnsi="Times New Roman" w:cs="Times New Roman"/>
          <w:sz w:val="24"/>
          <w:szCs w:val="24"/>
        </w:rPr>
      </w:pPr>
      <w:r w:rsidRPr="001868E6">
        <w:rPr>
          <w:rFonts w:ascii="Times New Roman" w:hAnsi="Times New Roman" w:cs="Times New Roman"/>
          <w:sz w:val="24"/>
          <w:szCs w:val="24"/>
        </w:rPr>
        <w:t xml:space="preserve">Figur </w:t>
      </w:r>
      <w:r w:rsidR="00B932DF">
        <w:rPr>
          <w:rFonts w:ascii="Times New Roman" w:hAnsi="Times New Roman" w:cs="Times New Roman"/>
          <w:sz w:val="24"/>
          <w:szCs w:val="24"/>
        </w:rPr>
        <w:t>3</w:t>
      </w:r>
      <w:r w:rsidRPr="001868E6">
        <w:rPr>
          <w:rFonts w:ascii="Times New Roman" w:hAnsi="Times New Roman" w:cs="Times New Roman"/>
          <w:sz w:val="24"/>
          <w:szCs w:val="24"/>
        </w:rPr>
        <w:t>: Fordeling av myke resultater som presentert i Klima 2050</w:t>
      </w:r>
      <w:r w:rsidR="00B932DF">
        <w:rPr>
          <w:rFonts w:ascii="Times New Roman" w:hAnsi="Times New Roman" w:cs="Times New Roman"/>
          <w:sz w:val="24"/>
          <w:szCs w:val="24"/>
        </w:rPr>
        <w:t>.</w:t>
      </w:r>
    </w:p>
    <w:p w14:paraId="7E4D4C43" w14:textId="77777777" w:rsidR="004D139A" w:rsidRPr="001868E6" w:rsidRDefault="004D139A" w:rsidP="004D139A">
      <w:pPr>
        <w:rPr>
          <w:rFonts w:ascii="Times New Roman" w:hAnsi="Times New Roman" w:cs="Times New Roman"/>
          <w:b/>
          <w:bCs/>
          <w:sz w:val="24"/>
          <w:szCs w:val="24"/>
        </w:rPr>
      </w:pPr>
      <w:r w:rsidRPr="001868E6">
        <w:rPr>
          <w:rFonts w:ascii="Times New Roman" w:hAnsi="Times New Roman" w:cs="Times New Roman"/>
          <w:b/>
          <w:bCs/>
          <w:sz w:val="24"/>
          <w:szCs w:val="24"/>
        </w:rPr>
        <w:t>4.4.1 Temamøtene</w:t>
      </w:r>
    </w:p>
    <w:p w14:paraId="76739754" w14:textId="6C186F47" w:rsidR="004D139A" w:rsidRPr="001868E6" w:rsidRDefault="004D139A" w:rsidP="004D139A">
      <w:pPr>
        <w:rPr>
          <w:rFonts w:ascii="Times New Roman" w:hAnsi="Times New Roman" w:cs="Times New Roman"/>
          <w:sz w:val="24"/>
          <w:szCs w:val="24"/>
        </w:rPr>
      </w:pPr>
      <w:r w:rsidRPr="001868E6">
        <w:rPr>
          <w:rFonts w:ascii="Times New Roman" w:hAnsi="Times New Roman" w:cs="Times New Roman"/>
          <w:sz w:val="24"/>
          <w:szCs w:val="24"/>
        </w:rPr>
        <w:t>Senterets kommunikasjonsstrategi fokuserer tydelig på Klima</w:t>
      </w:r>
      <w:r w:rsidR="00E85CEA">
        <w:rPr>
          <w:rFonts w:ascii="Times New Roman" w:hAnsi="Times New Roman" w:cs="Times New Roman"/>
          <w:sz w:val="24"/>
          <w:szCs w:val="24"/>
        </w:rPr>
        <w:t xml:space="preserve"> </w:t>
      </w:r>
      <w:r w:rsidRPr="001868E6">
        <w:rPr>
          <w:rFonts w:ascii="Times New Roman" w:hAnsi="Times New Roman" w:cs="Times New Roman"/>
          <w:sz w:val="24"/>
          <w:szCs w:val="24"/>
        </w:rPr>
        <w:t>2050-dagen, tema</w:t>
      </w:r>
      <w:r w:rsidR="00E85CEA">
        <w:rPr>
          <w:rFonts w:ascii="Times New Roman" w:hAnsi="Times New Roman" w:cs="Times New Roman"/>
          <w:sz w:val="24"/>
          <w:szCs w:val="24"/>
        </w:rPr>
        <w:t>samli</w:t>
      </w:r>
      <w:r w:rsidR="00FD1B50">
        <w:rPr>
          <w:rFonts w:ascii="Times New Roman" w:hAnsi="Times New Roman" w:cs="Times New Roman"/>
          <w:sz w:val="24"/>
          <w:szCs w:val="24"/>
        </w:rPr>
        <w:t>nger</w:t>
      </w:r>
      <w:r w:rsidRPr="001868E6">
        <w:rPr>
          <w:rFonts w:ascii="Times New Roman" w:hAnsi="Times New Roman" w:cs="Times New Roman"/>
          <w:sz w:val="24"/>
          <w:szCs w:val="24"/>
        </w:rPr>
        <w:t>, nyhetsbrev og frokost</w:t>
      </w:r>
      <w:r w:rsidR="00FD1B50">
        <w:rPr>
          <w:rFonts w:ascii="Times New Roman" w:hAnsi="Times New Roman" w:cs="Times New Roman"/>
          <w:sz w:val="24"/>
          <w:szCs w:val="24"/>
        </w:rPr>
        <w:t>-</w:t>
      </w:r>
      <w:r w:rsidRPr="001868E6">
        <w:rPr>
          <w:rFonts w:ascii="Times New Roman" w:hAnsi="Times New Roman" w:cs="Times New Roman"/>
          <w:sz w:val="24"/>
          <w:szCs w:val="24"/>
        </w:rPr>
        <w:t xml:space="preserve">/lunsjmøter for partnergruppen. Opprinnelig var innovasjonsarenaen ansvarlig for </w:t>
      </w:r>
      <w:r w:rsidR="004245F9">
        <w:rPr>
          <w:rFonts w:ascii="Times New Roman" w:hAnsi="Times New Roman" w:cs="Times New Roman"/>
          <w:sz w:val="24"/>
          <w:szCs w:val="24"/>
        </w:rPr>
        <w:t>«</w:t>
      </w:r>
      <w:r w:rsidRPr="001868E6">
        <w:rPr>
          <w:rFonts w:ascii="Times New Roman" w:hAnsi="Times New Roman" w:cs="Times New Roman"/>
          <w:sz w:val="24"/>
          <w:szCs w:val="24"/>
        </w:rPr>
        <w:t>å starte og arrangere møter for mindre eller større grupper fra konsortiet</w:t>
      </w:r>
      <w:r w:rsidR="004245F9">
        <w:rPr>
          <w:rFonts w:ascii="Times New Roman" w:hAnsi="Times New Roman" w:cs="Times New Roman"/>
          <w:sz w:val="24"/>
          <w:szCs w:val="24"/>
        </w:rPr>
        <w:t>»</w:t>
      </w:r>
      <w:r w:rsidRPr="001868E6">
        <w:rPr>
          <w:rFonts w:ascii="Times New Roman" w:hAnsi="Times New Roman" w:cs="Times New Roman"/>
          <w:sz w:val="24"/>
          <w:szCs w:val="24"/>
        </w:rPr>
        <w:t xml:space="preserve"> (</w:t>
      </w:r>
      <w:r w:rsidR="00B53E70" w:rsidRPr="001868E6">
        <w:rPr>
          <w:rFonts w:ascii="Times New Roman" w:hAnsi="Times New Roman" w:cs="Times New Roman"/>
          <w:sz w:val="24"/>
          <w:szCs w:val="24"/>
        </w:rPr>
        <w:t>prosjektsøknaden, vår oversettelse</w:t>
      </w:r>
      <w:r w:rsidRPr="001868E6">
        <w:rPr>
          <w:rFonts w:ascii="Times New Roman" w:hAnsi="Times New Roman" w:cs="Times New Roman"/>
          <w:sz w:val="24"/>
          <w:szCs w:val="24"/>
        </w:rPr>
        <w:t>).</w:t>
      </w:r>
    </w:p>
    <w:p w14:paraId="4B816E6C" w14:textId="6946637C" w:rsidR="004D139A" w:rsidRPr="001868E6" w:rsidRDefault="00B53E70" w:rsidP="004D139A">
      <w:pPr>
        <w:rPr>
          <w:rFonts w:ascii="Times New Roman" w:hAnsi="Times New Roman" w:cs="Times New Roman"/>
          <w:sz w:val="24"/>
          <w:szCs w:val="24"/>
        </w:rPr>
      </w:pPr>
      <w:r w:rsidRPr="001868E6">
        <w:rPr>
          <w:rFonts w:ascii="Times New Roman" w:hAnsi="Times New Roman" w:cs="Times New Roman"/>
          <w:sz w:val="24"/>
          <w:szCs w:val="24"/>
        </w:rPr>
        <w:t>B</w:t>
      </w:r>
      <w:r w:rsidR="004D139A" w:rsidRPr="001868E6">
        <w:rPr>
          <w:rFonts w:ascii="Times New Roman" w:hAnsi="Times New Roman" w:cs="Times New Roman"/>
          <w:sz w:val="24"/>
          <w:szCs w:val="24"/>
        </w:rPr>
        <w:t xml:space="preserve">etydningen av møtene </w:t>
      </w:r>
      <w:r w:rsidRPr="001868E6">
        <w:rPr>
          <w:rFonts w:ascii="Times New Roman" w:hAnsi="Times New Roman" w:cs="Times New Roman"/>
          <w:sz w:val="24"/>
          <w:szCs w:val="24"/>
        </w:rPr>
        <w:t>bemerkes i</w:t>
      </w:r>
      <w:r w:rsidR="004D139A" w:rsidRPr="001868E6">
        <w:rPr>
          <w:rFonts w:ascii="Times New Roman" w:hAnsi="Times New Roman" w:cs="Times New Roman"/>
          <w:sz w:val="24"/>
          <w:szCs w:val="24"/>
        </w:rPr>
        <w:t xml:space="preserve"> midtveisevalueringsrapporten, som </w:t>
      </w:r>
      <w:r w:rsidR="008C4331" w:rsidRPr="001868E6">
        <w:rPr>
          <w:rFonts w:ascii="Times New Roman" w:hAnsi="Times New Roman" w:cs="Times New Roman"/>
          <w:sz w:val="24"/>
          <w:szCs w:val="24"/>
        </w:rPr>
        <w:t>understreker at</w:t>
      </w:r>
      <w:r w:rsidR="004D139A" w:rsidRPr="001868E6">
        <w:rPr>
          <w:rFonts w:ascii="Times New Roman" w:hAnsi="Times New Roman" w:cs="Times New Roman"/>
          <w:sz w:val="24"/>
          <w:szCs w:val="24"/>
        </w:rPr>
        <w:t xml:space="preserve"> antall tema</w:t>
      </w:r>
      <w:r w:rsidR="00F1417E">
        <w:rPr>
          <w:rFonts w:ascii="Times New Roman" w:hAnsi="Times New Roman" w:cs="Times New Roman"/>
          <w:sz w:val="24"/>
          <w:szCs w:val="24"/>
        </w:rPr>
        <w:t xml:space="preserve">samlinger </w:t>
      </w:r>
      <w:r w:rsidR="004D139A" w:rsidRPr="001868E6">
        <w:rPr>
          <w:rFonts w:ascii="Times New Roman" w:hAnsi="Times New Roman" w:cs="Times New Roman"/>
          <w:sz w:val="24"/>
          <w:szCs w:val="24"/>
        </w:rPr>
        <w:t>og fordelingen mellom WP/forskningsoppgaver bør inkluderes i KPI-ene til senteret.</w:t>
      </w:r>
    </w:p>
    <w:p w14:paraId="3F75F748" w14:textId="1F8461E5" w:rsidR="004D139A" w:rsidRPr="001868E6" w:rsidRDefault="00F1417E" w:rsidP="004D139A">
      <w:pPr>
        <w:rPr>
          <w:rFonts w:ascii="Times New Roman" w:hAnsi="Times New Roman" w:cs="Times New Roman"/>
          <w:sz w:val="24"/>
          <w:szCs w:val="24"/>
        </w:rPr>
      </w:pPr>
      <w:r>
        <w:rPr>
          <w:rFonts w:ascii="Times New Roman" w:hAnsi="Times New Roman" w:cs="Times New Roman"/>
          <w:sz w:val="24"/>
          <w:szCs w:val="24"/>
        </w:rPr>
        <w:t>Temasamlingene</w:t>
      </w:r>
      <w:r w:rsidR="004D139A" w:rsidRPr="001868E6">
        <w:rPr>
          <w:rFonts w:ascii="Times New Roman" w:hAnsi="Times New Roman" w:cs="Times New Roman"/>
          <w:sz w:val="24"/>
          <w:szCs w:val="24"/>
        </w:rPr>
        <w:t xml:space="preserve"> er generelt organisert for å presentere forskningsresultater (informasjon), for å anspore til diskusjon om resultaten</w:t>
      </w:r>
      <w:r w:rsidR="00B53E70" w:rsidRPr="001868E6">
        <w:rPr>
          <w:rFonts w:ascii="Times New Roman" w:hAnsi="Times New Roman" w:cs="Times New Roman"/>
          <w:sz w:val="24"/>
          <w:szCs w:val="24"/>
        </w:rPr>
        <w:t>e</w:t>
      </w:r>
      <w:r w:rsidR="004D139A" w:rsidRPr="001868E6">
        <w:rPr>
          <w:rFonts w:ascii="Times New Roman" w:hAnsi="Times New Roman" w:cs="Times New Roman"/>
          <w:sz w:val="24"/>
          <w:szCs w:val="24"/>
        </w:rPr>
        <w:t xml:space="preserve">s relevans og for å fremme informert diskusjon om hva som skal gjøres i henhold til perspektiver fra forskjellige partnere. På denne måten legger </w:t>
      </w:r>
      <w:r w:rsidR="00F26EE5">
        <w:rPr>
          <w:rFonts w:ascii="Times New Roman" w:hAnsi="Times New Roman" w:cs="Times New Roman"/>
          <w:sz w:val="24"/>
          <w:szCs w:val="24"/>
        </w:rPr>
        <w:t>temasamlingene</w:t>
      </w:r>
      <w:r w:rsidR="004D139A" w:rsidRPr="001868E6">
        <w:rPr>
          <w:rFonts w:ascii="Times New Roman" w:hAnsi="Times New Roman" w:cs="Times New Roman"/>
          <w:sz w:val="24"/>
          <w:szCs w:val="24"/>
        </w:rPr>
        <w:t xml:space="preserve"> opp et tematisk felt der </w:t>
      </w:r>
      <w:r w:rsidR="008C4331" w:rsidRPr="001868E6">
        <w:rPr>
          <w:rFonts w:ascii="Times New Roman" w:hAnsi="Times New Roman" w:cs="Times New Roman"/>
          <w:sz w:val="24"/>
          <w:szCs w:val="24"/>
        </w:rPr>
        <w:t>kunnskapshull</w:t>
      </w:r>
      <w:r w:rsidR="004D139A" w:rsidRPr="001868E6">
        <w:rPr>
          <w:rFonts w:ascii="Times New Roman" w:hAnsi="Times New Roman" w:cs="Times New Roman"/>
          <w:sz w:val="24"/>
          <w:szCs w:val="24"/>
        </w:rPr>
        <w:t xml:space="preserve">, utfordringer og muligheter kan diskuteres. Flere av pilotprosjektene initiert av det overordnede prosjektet stammer </w:t>
      </w:r>
      <w:r w:rsidR="008C4331" w:rsidRPr="001868E6">
        <w:rPr>
          <w:rFonts w:ascii="Times New Roman" w:hAnsi="Times New Roman" w:cs="Times New Roman"/>
          <w:sz w:val="24"/>
          <w:szCs w:val="24"/>
        </w:rPr>
        <w:t>fra slike</w:t>
      </w:r>
      <w:r w:rsidR="004D139A" w:rsidRPr="001868E6">
        <w:rPr>
          <w:rFonts w:ascii="Times New Roman" w:hAnsi="Times New Roman" w:cs="Times New Roman"/>
          <w:sz w:val="24"/>
          <w:szCs w:val="24"/>
        </w:rPr>
        <w:t xml:space="preserve"> diskusjon</w:t>
      </w:r>
      <w:r w:rsidR="008C4331" w:rsidRPr="001868E6">
        <w:rPr>
          <w:rFonts w:ascii="Times New Roman" w:hAnsi="Times New Roman" w:cs="Times New Roman"/>
          <w:sz w:val="24"/>
          <w:szCs w:val="24"/>
        </w:rPr>
        <w:t>er</w:t>
      </w:r>
      <w:r w:rsidR="004D139A" w:rsidRPr="001868E6">
        <w:rPr>
          <w:rFonts w:ascii="Times New Roman" w:hAnsi="Times New Roman" w:cs="Times New Roman"/>
          <w:sz w:val="24"/>
          <w:szCs w:val="24"/>
        </w:rPr>
        <w:t>.</w:t>
      </w:r>
    </w:p>
    <w:p w14:paraId="57E2B02E" w14:textId="2E8DB7EB" w:rsidR="004D139A" w:rsidRPr="001868E6" w:rsidRDefault="004D139A" w:rsidP="004D139A">
      <w:pPr>
        <w:rPr>
          <w:rFonts w:ascii="Times New Roman" w:hAnsi="Times New Roman" w:cs="Times New Roman"/>
          <w:sz w:val="24"/>
          <w:szCs w:val="24"/>
          <w:highlight w:val="yellow"/>
        </w:rPr>
      </w:pPr>
    </w:p>
    <w:p w14:paraId="72809953" w14:textId="77399457" w:rsidR="004D139A" w:rsidRPr="001868E6" w:rsidRDefault="004D139A" w:rsidP="004D139A">
      <w:pPr>
        <w:rPr>
          <w:rFonts w:ascii="Times New Roman" w:hAnsi="Times New Roman" w:cs="Times New Roman"/>
          <w:b/>
          <w:bCs/>
          <w:sz w:val="24"/>
          <w:szCs w:val="24"/>
        </w:rPr>
      </w:pPr>
      <w:r w:rsidRPr="001868E6">
        <w:rPr>
          <w:rFonts w:ascii="Times New Roman" w:hAnsi="Times New Roman" w:cs="Times New Roman"/>
          <w:b/>
          <w:bCs/>
          <w:sz w:val="24"/>
          <w:szCs w:val="24"/>
        </w:rPr>
        <w:t>4.4.2 Klima 2050-</w:t>
      </w:r>
      <w:r w:rsidR="00B932DF">
        <w:rPr>
          <w:rFonts w:ascii="Times New Roman" w:hAnsi="Times New Roman" w:cs="Times New Roman"/>
          <w:b/>
          <w:bCs/>
          <w:sz w:val="24"/>
          <w:szCs w:val="24"/>
        </w:rPr>
        <w:t>noter</w:t>
      </w:r>
      <w:r w:rsidRPr="001868E6">
        <w:rPr>
          <w:rFonts w:ascii="Times New Roman" w:hAnsi="Times New Roman" w:cs="Times New Roman"/>
          <w:b/>
          <w:bCs/>
          <w:sz w:val="24"/>
          <w:szCs w:val="24"/>
        </w:rPr>
        <w:t>: Partnereksklusivitet og samskaping</w:t>
      </w:r>
    </w:p>
    <w:p w14:paraId="4A86F997" w14:textId="34AC439E" w:rsidR="004D139A" w:rsidRPr="001868E6" w:rsidRDefault="004D139A" w:rsidP="004D139A">
      <w:pPr>
        <w:rPr>
          <w:rFonts w:ascii="Times New Roman" w:hAnsi="Times New Roman" w:cs="Times New Roman"/>
          <w:sz w:val="24"/>
          <w:szCs w:val="24"/>
        </w:rPr>
      </w:pPr>
      <w:r w:rsidRPr="001868E6">
        <w:rPr>
          <w:rFonts w:ascii="Times New Roman" w:hAnsi="Times New Roman" w:cs="Times New Roman"/>
          <w:sz w:val="24"/>
          <w:szCs w:val="24"/>
        </w:rPr>
        <w:t>Alle tema</w:t>
      </w:r>
      <w:r w:rsidR="0082520F">
        <w:rPr>
          <w:rFonts w:ascii="Times New Roman" w:hAnsi="Times New Roman" w:cs="Times New Roman"/>
          <w:sz w:val="24"/>
          <w:szCs w:val="24"/>
        </w:rPr>
        <w:t>samlinger</w:t>
      </w:r>
      <w:r w:rsidRPr="001868E6">
        <w:rPr>
          <w:rFonts w:ascii="Times New Roman" w:hAnsi="Times New Roman" w:cs="Times New Roman"/>
          <w:sz w:val="24"/>
          <w:szCs w:val="24"/>
        </w:rPr>
        <w:t xml:space="preserve"> er dokumentert i Klima</w:t>
      </w:r>
      <w:r w:rsidR="0082520F">
        <w:rPr>
          <w:rFonts w:ascii="Times New Roman" w:hAnsi="Times New Roman" w:cs="Times New Roman"/>
          <w:sz w:val="24"/>
          <w:szCs w:val="24"/>
        </w:rPr>
        <w:t xml:space="preserve"> </w:t>
      </w:r>
      <w:r w:rsidRPr="001868E6">
        <w:rPr>
          <w:rFonts w:ascii="Times New Roman" w:hAnsi="Times New Roman" w:cs="Times New Roman"/>
          <w:sz w:val="24"/>
          <w:szCs w:val="24"/>
        </w:rPr>
        <w:t>2050</w:t>
      </w:r>
      <w:r w:rsidR="00195271">
        <w:rPr>
          <w:rFonts w:ascii="Times New Roman" w:hAnsi="Times New Roman" w:cs="Times New Roman"/>
          <w:sz w:val="24"/>
          <w:szCs w:val="24"/>
        </w:rPr>
        <w:t>-noter</w:t>
      </w:r>
      <w:r w:rsidRPr="001868E6">
        <w:rPr>
          <w:rFonts w:ascii="Times New Roman" w:hAnsi="Times New Roman" w:cs="Times New Roman"/>
          <w:sz w:val="24"/>
          <w:szCs w:val="24"/>
        </w:rPr>
        <w:t xml:space="preserve">. Dette er imidlertid ikke den eneste dokumentasjonen som presenteres i dette formatet. Flere av resultatene illustrert i figur 3 representerer strategidokumenter, kommunikasjonsplaner og sammendrag av utført forskning. Disse er alle </w:t>
      </w:r>
      <w:r w:rsidR="0082520F">
        <w:rPr>
          <w:rFonts w:ascii="Times New Roman" w:hAnsi="Times New Roman" w:cs="Times New Roman"/>
          <w:sz w:val="24"/>
          <w:szCs w:val="24"/>
        </w:rPr>
        <w:t xml:space="preserve">tidlig </w:t>
      </w:r>
      <w:r w:rsidRPr="001868E6">
        <w:rPr>
          <w:rFonts w:ascii="Times New Roman" w:hAnsi="Times New Roman" w:cs="Times New Roman"/>
          <w:sz w:val="24"/>
          <w:szCs w:val="24"/>
        </w:rPr>
        <w:t>tilgjengelige for partnergruppen gjennom pålogging på nettstedet.</w:t>
      </w:r>
    </w:p>
    <w:p w14:paraId="3721FA2F" w14:textId="2CFE1EE7" w:rsidR="004D139A" w:rsidRPr="001868E6" w:rsidRDefault="004D139A" w:rsidP="004D139A">
      <w:pPr>
        <w:rPr>
          <w:rFonts w:ascii="Times New Roman" w:hAnsi="Times New Roman" w:cs="Times New Roman"/>
          <w:sz w:val="24"/>
          <w:szCs w:val="24"/>
        </w:rPr>
      </w:pPr>
      <w:r w:rsidRPr="001868E6">
        <w:rPr>
          <w:rFonts w:ascii="Times New Roman" w:hAnsi="Times New Roman" w:cs="Times New Roman"/>
          <w:sz w:val="24"/>
          <w:szCs w:val="24"/>
        </w:rPr>
        <w:t xml:space="preserve">Denne ordningen </w:t>
      </w:r>
      <w:r w:rsidR="002F0388" w:rsidRPr="001868E6">
        <w:rPr>
          <w:rFonts w:ascii="Times New Roman" w:hAnsi="Times New Roman" w:cs="Times New Roman"/>
          <w:sz w:val="24"/>
          <w:szCs w:val="24"/>
        </w:rPr>
        <w:t>sørger</w:t>
      </w:r>
      <w:r w:rsidRPr="001868E6">
        <w:rPr>
          <w:rFonts w:ascii="Times New Roman" w:hAnsi="Times New Roman" w:cs="Times New Roman"/>
          <w:sz w:val="24"/>
          <w:szCs w:val="24"/>
        </w:rPr>
        <w:t xml:space="preserve"> ikke bare </w:t>
      </w:r>
      <w:r w:rsidR="002F0388" w:rsidRPr="001868E6">
        <w:rPr>
          <w:rFonts w:ascii="Times New Roman" w:hAnsi="Times New Roman" w:cs="Times New Roman"/>
          <w:sz w:val="24"/>
          <w:szCs w:val="24"/>
        </w:rPr>
        <w:t xml:space="preserve">for </w:t>
      </w:r>
      <w:r w:rsidRPr="001868E6">
        <w:rPr>
          <w:rFonts w:ascii="Times New Roman" w:hAnsi="Times New Roman" w:cs="Times New Roman"/>
          <w:sz w:val="24"/>
          <w:szCs w:val="24"/>
        </w:rPr>
        <w:t>å gi partnerne en følelse av eksklusivitet, den fungerer også som et mye brukt redskap for refleksjon og debatt. Hvor den vitenskapelige produksjone</w:t>
      </w:r>
      <w:r w:rsidR="00195271">
        <w:rPr>
          <w:rFonts w:ascii="Times New Roman" w:hAnsi="Times New Roman" w:cs="Times New Roman"/>
          <w:sz w:val="24"/>
          <w:szCs w:val="24"/>
        </w:rPr>
        <w:t xml:space="preserve">n – </w:t>
      </w:r>
      <w:r w:rsidR="004245F9">
        <w:rPr>
          <w:rFonts w:ascii="Times New Roman" w:hAnsi="Times New Roman" w:cs="Times New Roman"/>
          <w:sz w:val="24"/>
          <w:szCs w:val="24"/>
        </w:rPr>
        <w:t>«</w:t>
      </w:r>
      <w:r w:rsidRPr="001868E6">
        <w:rPr>
          <w:rFonts w:ascii="Times New Roman" w:hAnsi="Times New Roman" w:cs="Times New Roman"/>
          <w:sz w:val="24"/>
          <w:szCs w:val="24"/>
        </w:rPr>
        <w:t>harde resultater</w:t>
      </w:r>
      <w:r w:rsidR="004245F9">
        <w:rPr>
          <w:rFonts w:ascii="Times New Roman" w:hAnsi="Times New Roman" w:cs="Times New Roman"/>
          <w:sz w:val="24"/>
          <w:szCs w:val="24"/>
        </w:rPr>
        <w:t>»</w:t>
      </w:r>
      <w:r w:rsidRPr="001868E6">
        <w:rPr>
          <w:rFonts w:ascii="Times New Roman" w:hAnsi="Times New Roman" w:cs="Times New Roman"/>
          <w:sz w:val="24"/>
          <w:szCs w:val="24"/>
        </w:rPr>
        <w:t>, alt tilgjengelig via nettside</w:t>
      </w:r>
      <w:r w:rsidR="00195271">
        <w:rPr>
          <w:rFonts w:ascii="Times New Roman" w:hAnsi="Times New Roman" w:cs="Times New Roman"/>
          <w:sz w:val="24"/>
          <w:szCs w:val="24"/>
        </w:rPr>
        <w:t>n – v</w:t>
      </w:r>
      <w:r w:rsidRPr="001868E6">
        <w:rPr>
          <w:rFonts w:ascii="Times New Roman" w:hAnsi="Times New Roman" w:cs="Times New Roman"/>
          <w:sz w:val="24"/>
          <w:szCs w:val="24"/>
        </w:rPr>
        <w:t xml:space="preserve">iser seg vanskelig for fagfolk i bransjen å vurdere, gir notatets kortere format materiale for interaksjon. </w:t>
      </w:r>
      <w:r w:rsidR="002F0388" w:rsidRPr="001868E6">
        <w:rPr>
          <w:rFonts w:ascii="Times New Roman" w:hAnsi="Times New Roman" w:cs="Times New Roman"/>
          <w:sz w:val="24"/>
          <w:szCs w:val="24"/>
        </w:rPr>
        <w:t>Slik</w:t>
      </w:r>
      <w:r w:rsidRPr="001868E6">
        <w:rPr>
          <w:rFonts w:ascii="Times New Roman" w:hAnsi="Times New Roman" w:cs="Times New Roman"/>
          <w:sz w:val="24"/>
          <w:szCs w:val="24"/>
        </w:rPr>
        <w:t xml:space="preserve"> utgjør de myke resultatene metaforisk sett den kontinuerlige drivkraften bak de </w:t>
      </w:r>
      <w:r w:rsidR="00195271">
        <w:rPr>
          <w:rFonts w:ascii="Times New Roman" w:hAnsi="Times New Roman" w:cs="Times New Roman"/>
          <w:sz w:val="24"/>
          <w:szCs w:val="24"/>
        </w:rPr>
        <w:t>harde</w:t>
      </w:r>
      <w:r w:rsidRPr="001868E6">
        <w:rPr>
          <w:rFonts w:ascii="Times New Roman" w:hAnsi="Times New Roman" w:cs="Times New Roman"/>
          <w:sz w:val="24"/>
          <w:szCs w:val="24"/>
        </w:rPr>
        <w:t xml:space="preserve"> </w:t>
      </w:r>
      <w:r w:rsidR="002F0388" w:rsidRPr="001868E6">
        <w:rPr>
          <w:rFonts w:ascii="Times New Roman" w:hAnsi="Times New Roman" w:cs="Times New Roman"/>
          <w:sz w:val="24"/>
          <w:szCs w:val="24"/>
        </w:rPr>
        <w:t>resultatene</w:t>
      </w:r>
      <w:r w:rsidRPr="001868E6">
        <w:rPr>
          <w:rFonts w:ascii="Times New Roman" w:hAnsi="Times New Roman" w:cs="Times New Roman"/>
          <w:sz w:val="24"/>
          <w:szCs w:val="24"/>
        </w:rPr>
        <w:t>.</w:t>
      </w:r>
    </w:p>
    <w:p w14:paraId="2D87BF3B" w14:textId="2DD46F8C" w:rsidR="004D139A" w:rsidRPr="001868E6" w:rsidRDefault="004D139A" w:rsidP="004D139A">
      <w:pPr>
        <w:rPr>
          <w:rFonts w:ascii="Times New Roman" w:hAnsi="Times New Roman" w:cs="Times New Roman"/>
          <w:sz w:val="24"/>
          <w:szCs w:val="24"/>
        </w:rPr>
      </w:pPr>
      <w:r w:rsidRPr="001868E6">
        <w:rPr>
          <w:rFonts w:ascii="Times New Roman" w:hAnsi="Times New Roman" w:cs="Times New Roman"/>
          <w:sz w:val="24"/>
          <w:szCs w:val="24"/>
        </w:rPr>
        <w:t>Denne samskapingsaktiviteten er avgjørende i finansieringsordningen</w:t>
      </w:r>
      <w:r w:rsidR="002F0388" w:rsidRPr="001868E6">
        <w:rPr>
          <w:rFonts w:ascii="Times New Roman" w:hAnsi="Times New Roman" w:cs="Times New Roman"/>
          <w:sz w:val="24"/>
          <w:szCs w:val="24"/>
        </w:rPr>
        <w:t>. I</w:t>
      </w:r>
      <w:r w:rsidRPr="001868E6">
        <w:rPr>
          <w:rFonts w:ascii="Times New Roman" w:hAnsi="Times New Roman" w:cs="Times New Roman"/>
          <w:sz w:val="24"/>
          <w:szCs w:val="24"/>
        </w:rPr>
        <w:t xml:space="preserve"> et senter for innovasjon har forskning sin plass når de</w:t>
      </w:r>
      <w:r w:rsidR="002F0388" w:rsidRPr="001868E6">
        <w:rPr>
          <w:rFonts w:ascii="Times New Roman" w:hAnsi="Times New Roman" w:cs="Times New Roman"/>
          <w:sz w:val="24"/>
          <w:szCs w:val="24"/>
        </w:rPr>
        <w:t>n</w:t>
      </w:r>
      <w:r w:rsidRPr="001868E6">
        <w:rPr>
          <w:rFonts w:ascii="Times New Roman" w:hAnsi="Times New Roman" w:cs="Times New Roman"/>
          <w:sz w:val="24"/>
          <w:szCs w:val="24"/>
        </w:rPr>
        <w:t xml:space="preserve"> utføres i samarbeid med partnere. I tillegg til temaets interesse, kan denne </w:t>
      </w:r>
      <w:r w:rsidR="00195271">
        <w:rPr>
          <w:rFonts w:ascii="Times New Roman" w:hAnsi="Times New Roman" w:cs="Times New Roman"/>
          <w:sz w:val="24"/>
          <w:szCs w:val="24"/>
        </w:rPr>
        <w:t>strukturen gi</w:t>
      </w:r>
      <w:r w:rsidRPr="001868E6">
        <w:rPr>
          <w:rFonts w:ascii="Times New Roman" w:hAnsi="Times New Roman" w:cs="Times New Roman"/>
          <w:sz w:val="24"/>
          <w:szCs w:val="24"/>
        </w:rPr>
        <w:t xml:space="preserve"> reell innflytelse på både forskningsorientering og igangsetting av pilotprosjekt</w:t>
      </w:r>
      <w:r w:rsidR="00195271">
        <w:rPr>
          <w:rFonts w:ascii="Times New Roman" w:hAnsi="Times New Roman" w:cs="Times New Roman"/>
          <w:sz w:val="24"/>
          <w:szCs w:val="24"/>
        </w:rPr>
        <w:t>. Dette er en del av forklaringen på</w:t>
      </w:r>
      <w:r w:rsidRPr="001868E6">
        <w:rPr>
          <w:rFonts w:ascii="Times New Roman" w:hAnsi="Times New Roman" w:cs="Times New Roman"/>
          <w:sz w:val="24"/>
          <w:szCs w:val="24"/>
        </w:rPr>
        <w:t xml:space="preserve"> </w:t>
      </w:r>
      <w:r w:rsidR="002F0388" w:rsidRPr="001868E6">
        <w:rPr>
          <w:rFonts w:ascii="Times New Roman" w:hAnsi="Times New Roman" w:cs="Times New Roman"/>
          <w:sz w:val="24"/>
          <w:szCs w:val="24"/>
        </w:rPr>
        <w:t>den</w:t>
      </w:r>
      <w:r w:rsidRPr="001868E6">
        <w:rPr>
          <w:rFonts w:ascii="Times New Roman" w:hAnsi="Times New Roman" w:cs="Times New Roman"/>
          <w:sz w:val="24"/>
          <w:szCs w:val="24"/>
        </w:rPr>
        <w:t xml:space="preserve"> jevnt høye deltakelsen på </w:t>
      </w:r>
      <w:r w:rsidR="004F3F4C" w:rsidRPr="001868E6">
        <w:rPr>
          <w:rFonts w:ascii="Times New Roman" w:hAnsi="Times New Roman" w:cs="Times New Roman"/>
          <w:sz w:val="24"/>
          <w:szCs w:val="24"/>
        </w:rPr>
        <w:t>tema</w:t>
      </w:r>
      <w:r w:rsidR="004F3F4C">
        <w:rPr>
          <w:rFonts w:ascii="Times New Roman" w:hAnsi="Times New Roman" w:cs="Times New Roman"/>
          <w:sz w:val="24"/>
          <w:szCs w:val="24"/>
        </w:rPr>
        <w:t>samlinger</w:t>
      </w:r>
      <w:r w:rsidR="004F3F4C" w:rsidRPr="001868E6">
        <w:rPr>
          <w:rFonts w:ascii="Times New Roman" w:hAnsi="Times New Roman" w:cs="Times New Roman"/>
          <w:sz w:val="24"/>
          <w:szCs w:val="24"/>
        </w:rPr>
        <w:t xml:space="preserve"> </w:t>
      </w:r>
      <w:r w:rsidRPr="001868E6">
        <w:rPr>
          <w:rFonts w:ascii="Times New Roman" w:hAnsi="Times New Roman" w:cs="Times New Roman"/>
          <w:sz w:val="24"/>
          <w:szCs w:val="24"/>
        </w:rPr>
        <w:t xml:space="preserve">fra partnersiden og på frekvensen for nedlasting av materialet </w:t>
      </w:r>
      <w:r w:rsidR="002F0388" w:rsidRPr="001868E6">
        <w:rPr>
          <w:rFonts w:ascii="Times New Roman" w:hAnsi="Times New Roman" w:cs="Times New Roman"/>
          <w:sz w:val="24"/>
          <w:szCs w:val="24"/>
        </w:rPr>
        <w:t>fra</w:t>
      </w:r>
      <w:r w:rsidRPr="001868E6">
        <w:rPr>
          <w:rFonts w:ascii="Times New Roman" w:hAnsi="Times New Roman" w:cs="Times New Roman"/>
          <w:sz w:val="24"/>
          <w:szCs w:val="24"/>
        </w:rPr>
        <w:t xml:space="preserve"> nettsted</w:t>
      </w:r>
      <w:r w:rsidR="002F0388" w:rsidRPr="001868E6">
        <w:rPr>
          <w:rFonts w:ascii="Times New Roman" w:hAnsi="Times New Roman" w:cs="Times New Roman"/>
          <w:sz w:val="24"/>
          <w:szCs w:val="24"/>
        </w:rPr>
        <w:t>et</w:t>
      </w:r>
      <w:r w:rsidRPr="001868E6">
        <w:rPr>
          <w:rFonts w:ascii="Times New Roman" w:hAnsi="Times New Roman" w:cs="Times New Roman"/>
          <w:sz w:val="24"/>
          <w:szCs w:val="24"/>
        </w:rPr>
        <w:t>.</w:t>
      </w:r>
      <w:r w:rsidR="00432F22">
        <w:rPr>
          <w:rFonts w:ascii="Times New Roman" w:hAnsi="Times New Roman" w:cs="Times New Roman"/>
          <w:sz w:val="24"/>
          <w:szCs w:val="24"/>
        </w:rPr>
        <w:t xml:space="preserve"> Listen over temamøter som presentert i figuren ligger her: </w:t>
      </w:r>
      <w:hyperlink r:id="rId16" w:history="1">
        <w:r w:rsidR="00432F22" w:rsidRPr="004B6B55">
          <w:rPr>
            <w:rStyle w:val="Hyperlink"/>
            <w:rFonts w:ascii="Times New Roman" w:hAnsi="Times New Roman" w:cs="Times New Roman"/>
            <w:sz w:val="24"/>
            <w:szCs w:val="24"/>
          </w:rPr>
          <w:t>http://www.klima2050.no/klima-2050-note</w:t>
        </w:r>
      </w:hyperlink>
      <w:r w:rsidR="00432F22">
        <w:rPr>
          <w:rFonts w:ascii="Times New Roman" w:hAnsi="Times New Roman" w:cs="Times New Roman"/>
          <w:sz w:val="24"/>
          <w:szCs w:val="24"/>
        </w:rPr>
        <w:t>.</w:t>
      </w:r>
    </w:p>
    <w:p w14:paraId="78E8435E" w14:textId="77777777" w:rsidR="00AA2B71" w:rsidRPr="001868E6" w:rsidRDefault="00AA2B71" w:rsidP="004D139A">
      <w:pPr>
        <w:rPr>
          <w:rFonts w:ascii="Times New Roman" w:hAnsi="Times New Roman" w:cs="Times New Roman"/>
          <w:sz w:val="24"/>
          <w:szCs w:val="24"/>
          <w:highlight w:val="yellow"/>
        </w:rPr>
      </w:pPr>
    </w:p>
    <w:p w14:paraId="34A074A7" w14:textId="2ECB50A9" w:rsidR="00AA2B71" w:rsidRPr="00204AFE" w:rsidRDefault="00AA2B71" w:rsidP="004D139A">
      <w:pPr>
        <w:rPr>
          <w:rFonts w:ascii="Times New Roman" w:hAnsi="Times New Roman" w:cs="Times New Roman"/>
          <w:b/>
          <w:bCs/>
          <w:sz w:val="24"/>
          <w:szCs w:val="24"/>
        </w:rPr>
      </w:pPr>
      <w:r w:rsidRPr="00204AFE">
        <w:rPr>
          <w:rFonts w:ascii="Times New Roman" w:hAnsi="Times New Roman" w:cs="Times New Roman"/>
          <w:b/>
          <w:bCs/>
          <w:sz w:val="24"/>
          <w:szCs w:val="24"/>
        </w:rPr>
        <w:t>5</w:t>
      </w:r>
      <w:r w:rsidR="00953840">
        <w:rPr>
          <w:rFonts w:ascii="Times New Roman" w:hAnsi="Times New Roman" w:cs="Times New Roman"/>
          <w:b/>
          <w:bCs/>
          <w:sz w:val="24"/>
          <w:szCs w:val="24"/>
        </w:rPr>
        <w:t xml:space="preserve"> </w:t>
      </w:r>
      <w:r w:rsidR="00FD23D7" w:rsidRPr="00204AFE">
        <w:rPr>
          <w:rFonts w:ascii="Times New Roman" w:hAnsi="Times New Roman" w:cs="Times New Roman"/>
          <w:b/>
          <w:bCs/>
          <w:sz w:val="24"/>
          <w:szCs w:val="24"/>
        </w:rPr>
        <w:t>Diskusjon og konklusjon</w:t>
      </w:r>
    </w:p>
    <w:p w14:paraId="503E16F4" w14:textId="4C8D7C42" w:rsidR="00FD23D7" w:rsidRDefault="00FD23D7" w:rsidP="004D139A">
      <w:pPr>
        <w:rPr>
          <w:rFonts w:ascii="Times New Roman" w:hAnsi="Times New Roman" w:cs="Times New Roman"/>
          <w:sz w:val="24"/>
          <w:szCs w:val="24"/>
        </w:rPr>
      </w:pPr>
      <w:r w:rsidRPr="00E023EB">
        <w:rPr>
          <w:rFonts w:ascii="Times New Roman" w:hAnsi="Times New Roman" w:cs="Times New Roman"/>
          <w:sz w:val="24"/>
          <w:szCs w:val="24"/>
        </w:rPr>
        <w:t xml:space="preserve">I denne artikkelen har vi undersøkt metodikken som ligger til grunn for innovasjonsarbeidet, effektene av dette arbeidet og utfordringene som er søkt overkommet. </w:t>
      </w:r>
    </w:p>
    <w:p w14:paraId="27450897" w14:textId="19F49EA3" w:rsidR="008765A4" w:rsidRPr="00BE04A6" w:rsidRDefault="008765A4" w:rsidP="004D139A">
      <w:pPr>
        <w:rPr>
          <w:rFonts w:ascii="Times New Roman" w:hAnsi="Times New Roman" w:cs="Times New Roman"/>
          <w:sz w:val="24"/>
          <w:szCs w:val="24"/>
        </w:rPr>
      </w:pPr>
      <w:bookmarkStart w:id="20" w:name="_Hlk98885194"/>
      <w:r w:rsidRPr="00BE04A6">
        <w:rPr>
          <w:rFonts w:ascii="Times New Roman" w:hAnsi="Times New Roman" w:cs="Times New Roman"/>
          <w:sz w:val="24"/>
          <w:szCs w:val="24"/>
        </w:rPr>
        <w:t xml:space="preserve">I lys av analysen er det ikke overraskende at det finnes lite sammenlignbare data for forskningsprosjekter. Samhandling som driver for innovasjon slik det er beskrevet avhenger av faktorer som ikke direkte kan måles. Effektene av innovasjonsarbeidet er slik lite egnet til klare konklusjoner </w:t>
      </w:r>
      <w:r w:rsidR="00BE04A6" w:rsidRPr="00BE04A6">
        <w:rPr>
          <w:rFonts w:ascii="Times New Roman" w:hAnsi="Times New Roman" w:cs="Times New Roman"/>
          <w:sz w:val="24"/>
          <w:szCs w:val="24"/>
        </w:rPr>
        <w:t>–</w:t>
      </w:r>
      <w:r w:rsidRPr="00BE04A6">
        <w:rPr>
          <w:rFonts w:ascii="Times New Roman" w:hAnsi="Times New Roman" w:cs="Times New Roman"/>
          <w:sz w:val="24"/>
          <w:szCs w:val="24"/>
        </w:rPr>
        <w:t xml:space="preserve"> </w:t>
      </w:r>
      <w:r w:rsidR="00BE04A6" w:rsidRPr="00BE04A6">
        <w:rPr>
          <w:rFonts w:ascii="Times New Roman" w:hAnsi="Times New Roman" w:cs="Times New Roman"/>
          <w:sz w:val="24"/>
          <w:szCs w:val="24"/>
        </w:rPr>
        <w:t xml:space="preserve">snarere er en </w:t>
      </w:r>
      <w:proofErr w:type="spellStart"/>
      <w:r w:rsidR="00BE04A6" w:rsidRPr="00BE04A6">
        <w:rPr>
          <w:rFonts w:ascii="Times New Roman" w:hAnsi="Times New Roman" w:cs="Times New Roman"/>
          <w:sz w:val="24"/>
          <w:szCs w:val="24"/>
        </w:rPr>
        <w:t>sannsynliggjøring</w:t>
      </w:r>
      <w:proofErr w:type="spellEnd"/>
      <w:r w:rsidR="00BE04A6" w:rsidRPr="00BE04A6">
        <w:rPr>
          <w:rFonts w:ascii="Times New Roman" w:hAnsi="Times New Roman" w:cs="Times New Roman"/>
          <w:sz w:val="24"/>
          <w:szCs w:val="24"/>
        </w:rPr>
        <w:t xml:space="preserve"> av effekt gjennom analyse av</w:t>
      </w:r>
      <w:r w:rsidRPr="00BE04A6">
        <w:rPr>
          <w:rFonts w:ascii="Times New Roman" w:hAnsi="Times New Roman" w:cs="Times New Roman"/>
          <w:sz w:val="24"/>
          <w:szCs w:val="24"/>
        </w:rPr>
        <w:t xml:space="preserve"> den praktiske organisering</w:t>
      </w:r>
      <w:r w:rsidR="00BE04A6" w:rsidRPr="00BE04A6">
        <w:rPr>
          <w:rFonts w:ascii="Times New Roman" w:hAnsi="Times New Roman" w:cs="Times New Roman"/>
          <w:sz w:val="24"/>
          <w:szCs w:val="24"/>
        </w:rPr>
        <w:t xml:space="preserve"> det nærmeste man kan komme. </w:t>
      </w:r>
    </w:p>
    <w:bookmarkEnd w:id="20"/>
    <w:p w14:paraId="3BA67A9D" w14:textId="518DAAAE" w:rsidR="0012074F" w:rsidRDefault="00AC424E" w:rsidP="004D139A">
      <w:pPr>
        <w:rPr>
          <w:rFonts w:ascii="Times New Roman" w:hAnsi="Times New Roman" w:cs="Times New Roman"/>
          <w:sz w:val="24"/>
          <w:szCs w:val="24"/>
        </w:rPr>
      </w:pPr>
      <w:r w:rsidRPr="00D32981">
        <w:rPr>
          <w:rFonts w:ascii="Times New Roman" w:hAnsi="Times New Roman" w:cs="Times New Roman"/>
          <w:sz w:val="24"/>
          <w:szCs w:val="24"/>
        </w:rPr>
        <w:t xml:space="preserve">Som </w:t>
      </w:r>
      <w:proofErr w:type="spellStart"/>
      <w:r w:rsidRPr="00D32981">
        <w:rPr>
          <w:rFonts w:ascii="Times New Roman" w:hAnsi="Times New Roman" w:cs="Times New Roman"/>
          <w:sz w:val="24"/>
          <w:szCs w:val="24"/>
        </w:rPr>
        <w:t>vist</w:t>
      </w:r>
      <w:proofErr w:type="spellEnd"/>
      <w:r w:rsidRPr="00D32981">
        <w:rPr>
          <w:rFonts w:ascii="Times New Roman" w:hAnsi="Times New Roman" w:cs="Times New Roman"/>
          <w:sz w:val="24"/>
          <w:szCs w:val="24"/>
        </w:rPr>
        <w:t xml:space="preserve"> er det mest påfallende med </w:t>
      </w:r>
      <w:r w:rsidR="0055416C" w:rsidRPr="00D32981">
        <w:rPr>
          <w:rFonts w:ascii="Times New Roman" w:hAnsi="Times New Roman" w:cs="Times New Roman"/>
          <w:sz w:val="24"/>
          <w:szCs w:val="24"/>
        </w:rPr>
        <w:t>hvordan Klima 2050 har organisert innovasjonsarbeidet vært den systematiske strukturen, på flere nivåer. For det første har partnerinteresser hele veien vært førende for det vitenskapelige arbeidet. Akademias langsiktige utforskning har slik hatt forankring i reelle behov hos partnere. Videre har partnernes engasjement – både økonomisk og i form av engasjement – i pilotprosjektene</w:t>
      </w:r>
      <w:r w:rsidR="00E023EB" w:rsidRPr="00D32981">
        <w:rPr>
          <w:rFonts w:ascii="Times New Roman" w:hAnsi="Times New Roman" w:cs="Times New Roman"/>
          <w:sz w:val="24"/>
          <w:szCs w:val="24"/>
        </w:rPr>
        <w:t xml:space="preserve"> ført til at disse faktisk har fungert som en arena for innovasjon.</w:t>
      </w:r>
      <w:r w:rsidR="0055416C" w:rsidRPr="00D32981">
        <w:rPr>
          <w:rFonts w:ascii="Times New Roman" w:hAnsi="Times New Roman" w:cs="Times New Roman"/>
          <w:sz w:val="24"/>
          <w:szCs w:val="24"/>
        </w:rPr>
        <w:t xml:space="preserve"> </w:t>
      </w:r>
      <w:r w:rsidR="004E1DF8" w:rsidRPr="00D32981">
        <w:rPr>
          <w:rFonts w:ascii="Times New Roman" w:hAnsi="Times New Roman" w:cs="Times New Roman"/>
          <w:sz w:val="24"/>
          <w:szCs w:val="24"/>
        </w:rPr>
        <w:t>For det andre er det påfallende å se i hvilken grad senteret har lykkes med å få ulike forskergrupper til å tenke som et senter.</w:t>
      </w:r>
      <w:r w:rsidR="009D1393" w:rsidRPr="00D32981">
        <w:rPr>
          <w:rFonts w:ascii="Times New Roman" w:hAnsi="Times New Roman" w:cs="Times New Roman"/>
          <w:sz w:val="24"/>
          <w:szCs w:val="24"/>
        </w:rPr>
        <w:t xml:space="preserve"> Selv om det har vist seg vanskelig å få enkelte deler av forskerfelleskapet til nettopp å agere som et forskerfellesskap, har den overordnede metodikken – fra partnerinteresse, via forskningsarbeid, til utprøving i piloter og frem til innovasjoner, alt smurt av den motoren vi har kalt de «myke resultatene» – blitt adoptert. </w:t>
      </w:r>
      <w:r w:rsidR="004E1DF8" w:rsidRPr="00D32981">
        <w:rPr>
          <w:rFonts w:ascii="Times New Roman" w:hAnsi="Times New Roman" w:cs="Times New Roman"/>
          <w:sz w:val="24"/>
          <w:szCs w:val="24"/>
        </w:rPr>
        <w:t xml:space="preserve"> </w:t>
      </w:r>
      <w:bookmarkStart w:id="21" w:name="_Hlk98846587"/>
      <w:r w:rsidR="0012074F" w:rsidRPr="00675920">
        <w:rPr>
          <w:rFonts w:ascii="Times New Roman" w:hAnsi="Times New Roman" w:cs="Times New Roman"/>
          <w:sz w:val="24"/>
          <w:szCs w:val="24"/>
        </w:rPr>
        <w:t xml:space="preserve">Denne metodikken står ut som særlig vellykket ved Klima 2050. Den eksplisitte knytningen mellom aktiviteten omtalt som «myke resultater» og de overordnede målene med arbeidet </w:t>
      </w:r>
      <w:r w:rsidR="0012074F" w:rsidRPr="00BE04A6">
        <w:rPr>
          <w:rFonts w:ascii="Times New Roman" w:hAnsi="Times New Roman" w:cs="Times New Roman"/>
          <w:sz w:val="24"/>
          <w:szCs w:val="24"/>
        </w:rPr>
        <w:t>er verdifulle bidrag til gjennomføringen av tilsvarende prosjekter</w:t>
      </w:r>
      <w:r w:rsidR="0012074F" w:rsidRPr="00A77725">
        <w:rPr>
          <w:rFonts w:ascii="Times New Roman" w:hAnsi="Times New Roman" w:cs="Times New Roman"/>
          <w:sz w:val="24"/>
          <w:szCs w:val="24"/>
        </w:rPr>
        <w:t>.</w:t>
      </w:r>
    </w:p>
    <w:p w14:paraId="4CD54FA0" w14:textId="77777777" w:rsidR="00A27601" w:rsidRPr="006D5120" w:rsidRDefault="00A27601" w:rsidP="00A27601">
      <w:pPr>
        <w:rPr>
          <w:rFonts w:ascii="Times New Roman" w:hAnsi="Times New Roman" w:cs="Times New Roman"/>
          <w:sz w:val="24"/>
          <w:szCs w:val="24"/>
        </w:rPr>
      </w:pPr>
      <w:r w:rsidRPr="00F84E21">
        <w:rPr>
          <w:rFonts w:ascii="Times New Roman" w:hAnsi="Times New Roman" w:cs="Times New Roman"/>
          <w:sz w:val="24"/>
          <w:szCs w:val="24"/>
        </w:rPr>
        <w:t xml:space="preserve">Den tette knytningen mellom temamøter og harde resultater slik denne har vært praktisert i senteret har tydelig besvart </w:t>
      </w:r>
      <w:proofErr w:type="spellStart"/>
      <w:r w:rsidRPr="00F84E21">
        <w:rPr>
          <w:rFonts w:ascii="Times New Roman" w:hAnsi="Times New Roman" w:cs="Times New Roman"/>
          <w:sz w:val="24"/>
          <w:szCs w:val="24"/>
        </w:rPr>
        <w:t>spørsmål</w:t>
      </w:r>
      <w:proofErr w:type="spellEnd"/>
      <w:r w:rsidRPr="00F84E21">
        <w:rPr>
          <w:rFonts w:ascii="Times New Roman" w:hAnsi="Times New Roman" w:cs="Times New Roman"/>
          <w:sz w:val="24"/>
          <w:szCs w:val="24"/>
        </w:rPr>
        <w:t xml:space="preserve"> som tas opp i litteraturen. Hva angår </w:t>
      </w:r>
      <w:r w:rsidRPr="006D5120">
        <w:rPr>
          <w:rFonts w:ascii="Times New Roman" w:hAnsi="Times New Roman" w:cs="Times New Roman"/>
          <w:sz w:val="24"/>
          <w:szCs w:val="24"/>
        </w:rPr>
        <w:t xml:space="preserve">direkte nytteverdi for politikere og andre beslutningstakere, for eksempel, har partnerne her kunne komme med direkte innspill til foreslåtte og pågående forskning, samt komme med signaler om behov for fremtidig innsats. Slik har forskningens praktiske nytte økt gjennom høye interaksjonsnivåer. Selv om det er vanskelig å vise tydelig, har trolig også denne praktiske tilnærmingen bidratt til å redusere betydningen av informasjonssiloer. </w:t>
      </w:r>
    </w:p>
    <w:p w14:paraId="03EDD29E" w14:textId="0D467E78" w:rsidR="00A27601" w:rsidRPr="00A77725" w:rsidRDefault="00A27601" w:rsidP="004D139A">
      <w:pPr>
        <w:rPr>
          <w:rFonts w:ascii="Times New Roman" w:hAnsi="Times New Roman" w:cs="Times New Roman"/>
          <w:sz w:val="24"/>
          <w:szCs w:val="24"/>
        </w:rPr>
      </w:pPr>
      <w:r w:rsidRPr="006D5120">
        <w:rPr>
          <w:rFonts w:ascii="Times New Roman" w:hAnsi="Times New Roman" w:cs="Times New Roman"/>
          <w:sz w:val="24"/>
          <w:szCs w:val="24"/>
        </w:rPr>
        <w:t>Slike insulære system der ett informasjonssystem ikke er i stand til interaksjon med andre som er, eller burde være, relatert, må aktivt søkes reduseres for at informasjon skal kunne deles tilstrekkelig, og ikke forbli i hvert system.</w:t>
      </w:r>
      <w:r w:rsidR="00902477">
        <w:rPr>
          <w:rFonts w:ascii="Times New Roman" w:hAnsi="Times New Roman" w:cs="Times New Roman"/>
          <w:sz w:val="24"/>
          <w:szCs w:val="24"/>
        </w:rPr>
        <w:t xml:space="preserve"> </w:t>
      </w:r>
    </w:p>
    <w:bookmarkEnd w:id="21"/>
    <w:p w14:paraId="2D08743A" w14:textId="724F9FD5" w:rsidR="00E023EB" w:rsidRPr="00D32981" w:rsidRDefault="00204AFE" w:rsidP="004D139A">
      <w:pPr>
        <w:rPr>
          <w:rFonts w:ascii="Times New Roman" w:hAnsi="Times New Roman" w:cs="Times New Roman"/>
          <w:sz w:val="24"/>
          <w:szCs w:val="24"/>
        </w:rPr>
      </w:pPr>
      <w:r w:rsidRPr="00D32981">
        <w:rPr>
          <w:rFonts w:ascii="Times New Roman" w:hAnsi="Times New Roman" w:cs="Times New Roman"/>
          <w:sz w:val="24"/>
          <w:szCs w:val="24"/>
        </w:rPr>
        <w:t>Vanskeligere</w:t>
      </w:r>
      <w:r w:rsidR="00E023EB" w:rsidRPr="00D32981">
        <w:rPr>
          <w:rFonts w:ascii="Times New Roman" w:hAnsi="Times New Roman" w:cs="Times New Roman"/>
          <w:sz w:val="24"/>
          <w:szCs w:val="24"/>
        </w:rPr>
        <w:t xml:space="preserve"> er det å anslå de faktiske effektene av innovasjonsarbeidet. Systematikken – som beskrevet over – </w:t>
      </w:r>
      <w:r w:rsidRPr="00D32981">
        <w:rPr>
          <w:rFonts w:ascii="Times New Roman" w:hAnsi="Times New Roman" w:cs="Times New Roman"/>
          <w:sz w:val="24"/>
          <w:szCs w:val="24"/>
        </w:rPr>
        <w:t>gjør</w:t>
      </w:r>
      <w:r w:rsidR="00E023EB" w:rsidRPr="00D32981">
        <w:rPr>
          <w:rFonts w:ascii="Times New Roman" w:hAnsi="Times New Roman" w:cs="Times New Roman"/>
          <w:sz w:val="24"/>
          <w:szCs w:val="24"/>
        </w:rPr>
        <w:t xml:space="preserve"> </w:t>
      </w:r>
      <w:r w:rsidRPr="00D32981">
        <w:rPr>
          <w:rFonts w:ascii="Times New Roman" w:hAnsi="Times New Roman" w:cs="Times New Roman"/>
          <w:sz w:val="24"/>
          <w:szCs w:val="24"/>
        </w:rPr>
        <w:t xml:space="preserve">resultatene </w:t>
      </w:r>
      <w:r w:rsidR="00E023EB" w:rsidRPr="00D32981">
        <w:rPr>
          <w:rFonts w:ascii="Times New Roman" w:hAnsi="Times New Roman" w:cs="Times New Roman"/>
          <w:sz w:val="24"/>
          <w:szCs w:val="24"/>
        </w:rPr>
        <w:t>i form av publikasjoner og pilotprosjekter</w:t>
      </w:r>
      <w:r w:rsidRPr="00D32981">
        <w:rPr>
          <w:rFonts w:ascii="Times New Roman" w:hAnsi="Times New Roman" w:cs="Times New Roman"/>
          <w:sz w:val="24"/>
          <w:szCs w:val="24"/>
        </w:rPr>
        <w:t xml:space="preserve"> kvantifiserbare</w:t>
      </w:r>
      <w:r w:rsidR="00E023EB" w:rsidRPr="00D32981">
        <w:rPr>
          <w:rFonts w:ascii="Times New Roman" w:hAnsi="Times New Roman" w:cs="Times New Roman"/>
          <w:sz w:val="24"/>
          <w:szCs w:val="24"/>
        </w:rPr>
        <w:t xml:space="preserve">. </w:t>
      </w:r>
      <w:r w:rsidRPr="00D32981">
        <w:rPr>
          <w:rFonts w:ascii="Times New Roman" w:hAnsi="Times New Roman" w:cs="Times New Roman"/>
          <w:sz w:val="24"/>
          <w:szCs w:val="24"/>
        </w:rPr>
        <w:t>Selv om de kan telles er imidlertid</w:t>
      </w:r>
      <w:r w:rsidR="00E023EB" w:rsidRPr="00D32981">
        <w:rPr>
          <w:rFonts w:ascii="Times New Roman" w:hAnsi="Times New Roman" w:cs="Times New Roman"/>
          <w:sz w:val="24"/>
          <w:szCs w:val="24"/>
        </w:rPr>
        <w:t xml:space="preserve"> </w:t>
      </w:r>
      <w:r w:rsidR="004245F9">
        <w:rPr>
          <w:rFonts w:ascii="Times New Roman" w:hAnsi="Times New Roman" w:cs="Times New Roman"/>
          <w:sz w:val="24"/>
          <w:szCs w:val="24"/>
        </w:rPr>
        <w:t xml:space="preserve">betydningen av </w:t>
      </w:r>
      <w:r w:rsidR="00E023EB" w:rsidRPr="00D32981">
        <w:rPr>
          <w:rFonts w:ascii="Times New Roman" w:hAnsi="Times New Roman" w:cs="Times New Roman"/>
          <w:sz w:val="24"/>
          <w:szCs w:val="24"/>
        </w:rPr>
        <w:t>innovasjonene som er kommet ut</w:t>
      </w:r>
      <w:r w:rsidR="004245F9">
        <w:rPr>
          <w:rFonts w:ascii="Times New Roman" w:hAnsi="Times New Roman" w:cs="Times New Roman"/>
          <w:sz w:val="24"/>
          <w:szCs w:val="24"/>
        </w:rPr>
        <w:t xml:space="preserve"> vanskelig </w:t>
      </w:r>
      <w:proofErr w:type="spellStart"/>
      <w:r w:rsidR="004245F9">
        <w:rPr>
          <w:rFonts w:ascii="Times New Roman" w:hAnsi="Times New Roman" w:cs="Times New Roman"/>
          <w:sz w:val="24"/>
          <w:szCs w:val="24"/>
        </w:rPr>
        <w:t>vurderbar</w:t>
      </w:r>
      <w:proofErr w:type="spellEnd"/>
      <w:r w:rsidR="008D253E">
        <w:rPr>
          <w:rFonts w:ascii="Times New Roman" w:hAnsi="Times New Roman" w:cs="Times New Roman"/>
          <w:sz w:val="24"/>
          <w:szCs w:val="24"/>
        </w:rPr>
        <w:t>.</w:t>
      </w:r>
      <w:r w:rsidR="00E023EB" w:rsidRPr="00D32981">
        <w:rPr>
          <w:rFonts w:ascii="Times New Roman" w:hAnsi="Times New Roman" w:cs="Times New Roman"/>
          <w:sz w:val="24"/>
          <w:szCs w:val="24"/>
        </w:rPr>
        <w:t>.</w:t>
      </w:r>
      <w:r w:rsidRPr="00D32981">
        <w:rPr>
          <w:rFonts w:ascii="Times New Roman" w:hAnsi="Times New Roman" w:cs="Times New Roman"/>
          <w:sz w:val="24"/>
          <w:szCs w:val="24"/>
        </w:rPr>
        <w:t xml:space="preserve"> I materialet undersøkt er det for eksempel ikke skillet i skala</w:t>
      </w:r>
      <w:r w:rsidR="00A63DC8" w:rsidRPr="00D32981">
        <w:rPr>
          <w:rFonts w:ascii="Times New Roman" w:hAnsi="Times New Roman" w:cs="Times New Roman"/>
          <w:sz w:val="24"/>
          <w:szCs w:val="24"/>
        </w:rPr>
        <w:t xml:space="preserve"> (liten/stor) innovasjon innført;</w:t>
      </w:r>
      <w:r w:rsidR="00F16F89" w:rsidRPr="00D32981">
        <w:rPr>
          <w:rFonts w:ascii="Times New Roman" w:hAnsi="Times New Roman" w:cs="Times New Roman"/>
          <w:sz w:val="24"/>
          <w:szCs w:val="24"/>
        </w:rPr>
        <w:t xml:space="preserve"> muligheten til å spre innovasjonene til en bredere gruppe av partnere eller andre samarbeidende organisasjoner;</w:t>
      </w:r>
      <w:r w:rsidR="00A63DC8" w:rsidRPr="00D32981">
        <w:rPr>
          <w:rFonts w:ascii="Times New Roman" w:hAnsi="Times New Roman" w:cs="Times New Roman"/>
          <w:sz w:val="24"/>
          <w:szCs w:val="24"/>
        </w:rPr>
        <w:t xml:space="preserve"> ei heller skilles det mellom hvorvidt innovasjonen kan </w:t>
      </w:r>
      <w:r w:rsidR="00F16F89" w:rsidRPr="00D32981">
        <w:rPr>
          <w:rFonts w:ascii="Times New Roman" w:hAnsi="Times New Roman" w:cs="Times New Roman"/>
          <w:sz w:val="24"/>
          <w:szCs w:val="24"/>
        </w:rPr>
        <w:t>tas i bruk umiddelbart eller trenger videre utvikling.</w:t>
      </w:r>
      <w:r w:rsidR="00902477">
        <w:rPr>
          <w:rFonts w:ascii="Times New Roman" w:hAnsi="Times New Roman" w:cs="Times New Roman"/>
          <w:sz w:val="24"/>
          <w:szCs w:val="24"/>
        </w:rPr>
        <w:t xml:space="preserve"> </w:t>
      </w:r>
      <w:bookmarkStart w:id="22" w:name="_Hlk98961198"/>
      <w:r w:rsidR="00902477">
        <w:rPr>
          <w:rFonts w:ascii="Times New Roman" w:hAnsi="Times New Roman" w:cs="Times New Roman"/>
          <w:sz w:val="24"/>
          <w:szCs w:val="24"/>
        </w:rPr>
        <w:t>At innovasjonene i Klima 2050 ikke bare er tekniske av natur, men også knyttet til blant annet prosessutvikling og beslutningsstøtte understøtter potensialet identifisert i Sjø</w:t>
      </w:r>
      <w:r w:rsidR="001C140E">
        <w:rPr>
          <w:rFonts w:ascii="Times New Roman" w:hAnsi="Times New Roman" w:cs="Times New Roman"/>
          <w:sz w:val="24"/>
          <w:szCs w:val="24"/>
        </w:rPr>
        <w:t>tun</w:t>
      </w:r>
      <w:r w:rsidR="00902477">
        <w:rPr>
          <w:rFonts w:ascii="Times New Roman" w:hAnsi="Times New Roman" w:cs="Times New Roman"/>
          <w:sz w:val="24"/>
          <w:szCs w:val="24"/>
        </w:rPr>
        <w:t xml:space="preserve"> (2019), hvor innovasjoner kan skape nettverk og allianser, legitimitet og institusjonell forandring.</w:t>
      </w:r>
      <w:r w:rsidRPr="00D32981">
        <w:rPr>
          <w:rFonts w:ascii="Times New Roman" w:hAnsi="Times New Roman" w:cs="Times New Roman"/>
          <w:sz w:val="24"/>
          <w:szCs w:val="24"/>
        </w:rPr>
        <w:t xml:space="preserve"> </w:t>
      </w:r>
      <w:bookmarkEnd w:id="22"/>
      <w:r w:rsidR="004E1DF8" w:rsidRPr="00D32981">
        <w:rPr>
          <w:rFonts w:ascii="Times New Roman" w:hAnsi="Times New Roman" w:cs="Times New Roman"/>
          <w:sz w:val="24"/>
          <w:szCs w:val="24"/>
        </w:rPr>
        <w:t xml:space="preserve">Partnerstabiliteten må kunne betraktes som </w:t>
      </w:r>
      <w:proofErr w:type="gramStart"/>
      <w:r w:rsidR="004E1DF8" w:rsidRPr="00D32981">
        <w:rPr>
          <w:rFonts w:ascii="Times New Roman" w:hAnsi="Times New Roman" w:cs="Times New Roman"/>
          <w:sz w:val="24"/>
          <w:szCs w:val="24"/>
        </w:rPr>
        <w:t>e</w:t>
      </w:r>
      <w:r w:rsidR="00902477">
        <w:rPr>
          <w:rFonts w:ascii="Times New Roman" w:hAnsi="Times New Roman" w:cs="Times New Roman"/>
          <w:sz w:val="24"/>
          <w:szCs w:val="24"/>
        </w:rPr>
        <w:t>t</w:t>
      </w:r>
      <w:r w:rsidR="004E1DF8" w:rsidRPr="00D32981">
        <w:rPr>
          <w:rFonts w:ascii="Times New Roman" w:hAnsi="Times New Roman" w:cs="Times New Roman"/>
          <w:sz w:val="24"/>
          <w:szCs w:val="24"/>
        </w:rPr>
        <w:t xml:space="preserve"> </w:t>
      </w:r>
      <w:r w:rsidR="00E023EB" w:rsidRPr="00D32981">
        <w:rPr>
          <w:rFonts w:ascii="Times New Roman" w:hAnsi="Times New Roman" w:cs="Times New Roman"/>
          <w:sz w:val="24"/>
          <w:szCs w:val="24"/>
        </w:rPr>
        <w:t>indirekte parameter</w:t>
      </w:r>
      <w:proofErr w:type="gramEnd"/>
      <w:r w:rsidR="004E1DF8" w:rsidRPr="00D32981">
        <w:rPr>
          <w:rFonts w:ascii="Times New Roman" w:hAnsi="Times New Roman" w:cs="Times New Roman"/>
          <w:sz w:val="24"/>
          <w:szCs w:val="24"/>
        </w:rPr>
        <w:t>. At innovasjonene er spredt over et så bredt spekter av aktivitet sannsynliggjør også at den tilgrunnliggende arbeidsformen i senteret har vært bestemmende for at den utførte forskningen faktisk har resultert i innovasjoner.</w:t>
      </w:r>
      <w:r w:rsidR="00F16F89" w:rsidRPr="00D32981">
        <w:rPr>
          <w:rFonts w:ascii="Times New Roman" w:hAnsi="Times New Roman" w:cs="Times New Roman"/>
          <w:sz w:val="24"/>
          <w:szCs w:val="24"/>
        </w:rPr>
        <w:t xml:space="preserve"> </w:t>
      </w:r>
    </w:p>
    <w:p w14:paraId="54728ADD" w14:textId="3A02C2EB" w:rsidR="007B5B59" w:rsidRPr="00D32981" w:rsidRDefault="007B5B59" w:rsidP="004D139A">
      <w:pPr>
        <w:rPr>
          <w:rFonts w:ascii="Times New Roman" w:hAnsi="Times New Roman" w:cs="Times New Roman"/>
          <w:sz w:val="24"/>
          <w:szCs w:val="24"/>
        </w:rPr>
      </w:pPr>
      <w:r w:rsidRPr="00D32981">
        <w:rPr>
          <w:rFonts w:ascii="Times New Roman" w:hAnsi="Times New Roman" w:cs="Times New Roman"/>
          <w:sz w:val="24"/>
          <w:szCs w:val="24"/>
        </w:rPr>
        <w:t xml:space="preserve">Utfordringene knyttet til det å måle innovasjoner gjenspeiles til en viss grad i en manglende begrepsmessig fasttømring av hva som faktisk utgjør en innovasjon. Den beskrevne overgangen fra en innovasjonsarena til bruk av pilotprosjektene som stedet hvor faktisk innovasjon skjer reflekterer dette – innovasjonene i prosjektet er i høy grad særs praksisnære. </w:t>
      </w:r>
    </w:p>
    <w:p w14:paraId="3889B06C" w14:textId="77777777" w:rsidR="008A19FE" w:rsidRPr="00204AFE" w:rsidRDefault="008A19FE" w:rsidP="004D139A">
      <w:pPr>
        <w:rPr>
          <w:rFonts w:ascii="Times New Roman" w:hAnsi="Times New Roman" w:cs="Times New Roman"/>
          <w:sz w:val="24"/>
          <w:szCs w:val="24"/>
        </w:rPr>
      </w:pPr>
    </w:p>
    <w:p w14:paraId="3A8CC0C9" w14:textId="77777777" w:rsidR="004D139A" w:rsidRPr="009F1147" w:rsidRDefault="004D139A" w:rsidP="004D139A">
      <w:pPr>
        <w:rPr>
          <w:rFonts w:ascii="Times New Roman" w:hAnsi="Times New Roman" w:cs="Times New Roman"/>
          <w:sz w:val="24"/>
          <w:szCs w:val="24"/>
        </w:rPr>
      </w:pPr>
    </w:p>
    <w:p w14:paraId="19318485" w14:textId="77777777" w:rsidR="00E50090" w:rsidRPr="00DE2CB7" w:rsidRDefault="00E50090" w:rsidP="004D139A"/>
    <w:p w14:paraId="1C85C448" w14:textId="545FA1F2" w:rsidR="001868E6" w:rsidRPr="004B156D" w:rsidRDefault="00AA2B71" w:rsidP="009D1393">
      <w:pPr>
        <w:rPr>
          <w:rFonts w:ascii="Times New Roman" w:hAnsi="Times New Roman" w:cs="Times New Roman"/>
          <w:sz w:val="24"/>
          <w:szCs w:val="24"/>
        </w:rPr>
      </w:pPr>
      <w:r w:rsidRPr="00DE2CB7">
        <w:br w:type="page"/>
      </w:r>
      <w:r w:rsidR="001868E6" w:rsidRPr="004B156D">
        <w:rPr>
          <w:rFonts w:ascii="Times New Roman" w:hAnsi="Times New Roman" w:cs="Times New Roman"/>
          <w:sz w:val="24"/>
          <w:szCs w:val="24"/>
        </w:rPr>
        <w:t xml:space="preserve"> </w:t>
      </w:r>
    </w:p>
    <w:p w14:paraId="1DABE2E6" w14:textId="52C7C32A" w:rsidR="00AA2B71" w:rsidRPr="00DE2CB7" w:rsidRDefault="00AA2B71" w:rsidP="004D139A"/>
    <w:p w14:paraId="662C45DA" w14:textId="03AB8F39" w:rsidR="00AA2B71" w:rsidRPr="00FD1114" w:rsidRDefault="00AA2B71" w:rsidP="00AA2B71">
      <w:pPr>
        <w:rPr>
          <w:rFonts w:ascii="Times New Roman" w:hAnsi="Times New Roman" w:cs="Times New Roman"/>
          <w:b/>
          <w:bCs/>
          <w:sz w:val="24"/>
          <w:szCs w:val="24"/>
          <w:lang w:val="en-GB"/>
        </w:rPr>
      </w:pPr>
      <w:r w:rsidRPr="00FD1114">
        <w:rPr>
          <w:rFonts w:ascii="Times New Roman" w:hAnsi="Times New Roman" w:cs="Times New Roman"/>
          <w:b/>
          <w:bCs/>
          <w:sz w:val="24"/>
          <w:szCs w:val="24"/>
          <w:lang w:val="en-GB"/>
        </w:rPr>
        <w:t>7</w:t>
      </w:r>
      <w:r w:rsidRPr="00FD1114">
        <w:rPr>
          <w:rFonts w:ascii="Times New Roman" w:hAnsi="Times New Roman" w:cs="Times New Roman"/>
          <w:b/>
          <w:bCs/>
          <w:sz w:val="24"/>
          <w:szCs w:val="24"/>
          <w:lang w:val="en-GB"/>
        </w:rPr>
        <w:tab/>
      </w:r>
      <w:proofErr w:type="spellStart"/>
      <w:r w:rsidR="004245F9">
        <w:rPr>
          <w:rFonts w:ascii="Times New Roman" w:hAnsi="Times New Roman" w:cs="Times New Roman"/>
          <w:b/>
          <w:bCs/>
          <w:sz w:val="24"/>
          <w:szCs w:val="24"/>
          <w:lang w:val="en-GB"/>
        </w:rPr>
        <w:t>Referanser</w:t>
      </w:r>
      <w:proofErr w:type="spellEnd"/>
    </w:p>
    <w:p w14:paraId="4B80B428" w14:textId="6869BA83" w:rsidR="00AA2B71" w:rsidRPr="00757EA1" w:rsidRDefault="00AA2B71" w:rsidP="00AA2B71">
      <w:pPr>
        <w:spacing w:before="240"/>
        <w:rPr>
          <w:rFonts w:ascii="Times New Roman" w:hAnsi="Times New Roman" w:cs="Times New Roman"/>
          <w:sz w:val="24"/>
          <w:szCs w:val="24"/>
          <w:lang w:val="en-GB"/>
        </w:rPr>
      </w:pPr>
      <w:proofErr w:type="spellStart"/>
      <w:r w:rsidRPr="00757EA1">
        <w:rPr>
          <w:rFonts w:ascii="Times New Roman" w:hAnsi="Times New Roman" w:cs="Times New Roman"/>
          <w:sz w:val="24"/>
          <w:szCs w:val="24"/>
          <w:lang w:val="en-GB"/>
        </w:rPr>
        <w:t>Adger</w:t>
      </w:r>
      <w:proofErr w:type="spellEnd"/>
      <w:r w:rsidRPr="00757EA1">
        <w:rPr>
          <w:rFonts w:ascii="Times New Roman" w:hAnsi="Times New Roman" w:cs="Times New Roman"/>
          <w:sz w:val="24"/>
          <w:szCs w:val="24"/>
          <w:lang w:val="en-GB"/>
        </w:rPr>
        <w:t xml:space="preserve">, N. W., Brown, K., Fairbrass, J., Jordan, A., Paavola, J., Rosendo, S., &amp; </w:t>
      </w:r>
      <w:proofErr w:type="spellStart"/>
      <w:r w:rsidRPr="00757EA1">
        <w:rPr>
          <w:rFonts w:ascii="Times New Roman" w:hAnsi="Times New Roman" w:cs="Times New Roman"/>
          <w:sz w:val="24"/>
          <w:szCs w:val="24"/>
          <w:lang w:val="en-GB"/>
        </w:rPr>
        <w:t>Seyfang</w:t>
      </w:r>
      <w:proofErr w:type="spellEnd"/>
      <w:r w:rsidRPr="00757EA1">
        <w:rPr>
          <w:rFonts w:ascii="Times New Roman" w:hAnsi="Times New Roman" w:cs="Times New Roman"/>
          <w:sz w:val="24"/>
          <w:szCs w:val="24"/>
          <w:lang w:val="en-GB"/>
        </w:rPr>
        <w:t xml:space="preserve">, G. (2003a). Governance for sustainability: towards a 'thick' analysis of environmental </w:t>
      </w:r>
      <w:proofErr w:type="spellStart"/>
      <w:r w:rsidRPr="00757EA1">
        <w:rPr>
          <w:rFonts w:ascii="Times New Roman" w:hAnsi="Times New Roman" w:cs="Times New Roman"/>
          <w:sz w:val="24"/>
          <w:szCs w:val="24"/>
          <w:lang w:val="en-GB"/>
        </w:rPr>
        <w:t>decisionmaking</w:t>
      </w:r>
      <w:proofErr w:type="spellEnd"/>
      <w:r w:rsidRPr="00757EA1">
        <w:rPr>
          <w:rFonts w:ascii="Times New Roman" w:hAnsi="Times New Roman" w:cs="Times New Roman"/>
          <w:sz w:val="24"/>
          <w:szCs w:val="24"/>
          <w:lang w:val="en-GB"/>
        </w:rPr>
        <w:t xml:space="preserve">. Environment and Planning A, 35, 1095-1110. </w:t>
      </w:r>
      <w:hyperlink r:id="rId17" w:history="1">
        <w:r w:rsidR="00424514" w:rsidRPr="00757EA1">
          <w:rPr>
            <w:rStyle w:val="Hyperlink"/>
            <w:rFonts w:ascii="Times New Roman" w:hAnsi="Times New Roman" w:cs="Times New Roman"/>
            <w:color w:val="006ACC"/>
            <w:sz w:val="24"/>
            <w:szCs w:val="24"/>
            <w:shd w:val="clear" w:color="auto" w:fill="FFFFFF"/>
            <w:lang w:val="en-US"/>
          </w:rPr>
          <w:t>https://doi.org/10.1068/a35289</w:t>
        </w:r>
      </w:hyperlink>
      <w:r w:rsidR="00424514" w:rsidRPr="00757EA1">
        <w:rPr>
          <w:rFonts w:ascii="Times New Roman" w:hAnsi="Times New Roman" w:cs="Times New Roman"/>
          <w:sz w:val="24"/>
          <w:szCs w:val="24"/>
          <w:lang w:val="en-US"/>
        </w:rPr>
        <w:t xml:space="preserve"> </w:t>
      </w:r>
    </w:p>
    <w:p w14:paraId="238C34F4" w14:textId="3C4C39DE" w:rsidR="00AA2B71" w:rsidRPr="00757EA1" w:rsidRDefault="00AA2B71" w:rsidP="00AA2B71">
      <w:pPr>
        <w:spacing w:before="240"/>
        <w:rPr>
          <w:rFonts w:ascii="Times New Roman" w:hAnsi="Times New Roman" w:cs="Times New Roman"/>
          <w:sz w:val="24"/>
          <w:szCs w:val="24"/>
          <w:lang w:val="en-GB"/>
        </w:rPr>
      </w:pPr>
      <w:proofErr w:type="spellStart"/>
      <w:r w:rsidRPr="00757EA1">
        <w:rPr>
          <w:rFonts w:ascii="Times New Roman" w:hAnsi="Times New Roman" w:cs="Times New Roman"/>
          <w:sz w:val="24"/>
          <w:szCs w:val="24"/>
          <w:lang w:val="en-GB"/>
        </w:rPr>
        <w:t>Adger</w:t>
      </w:r>
      <w:proofErr w:type="spellEnd"/>
      <w:r w:rsidRPr="00757EA1">
        <w:rPr>
          <w:rFonts w:ascii="Times New Roman" w:hAnsi="Times New Roman" w:cs="Times New Roman"/>
          <w:sz w:val="24"/>
          <w:szCs w:val="24"/>
          <w:lang w:val="en-GB"/>
        </w:rPr>
        <w:t xml:space="preserve">, N. W., Huq, S., Brown, K., Conway, D., &amp; Hulme, M. (2003b). Adaptation to climate change in the developing world. Progress in development studies, 3(3), 179- 195. </w:t>
      </w:r>
      <w:hyperlink r:id="rId18" w:history="1">
        <w:r w:rsidR="00424514" w:rsidRPr="00757EA1">
          <w:rPr>
            <w:rStyle w:val="Hyperlink"/>
            <w:rFonts w:ascii="Times New Roman" w:hAnsi="Times New Roman" w:cs="Times New Roman"/>
            <w:color w:val="006ACC"/>
            <w:sz w:val="24"/>
            <w:szCs w:val="24"/>
            <w:shd w:val="clear" w:color="auto" w:fill="FFFFFF"/>
            <w:lang w:val="en-US"/>
          </w:rPr>
          <w:t>https://doi.org/10.1191/1464993403ps060oa</w:t>
        </w:r>
      </w:hyperlink>
    </w:p>
    <w:p w14:paraId="54D846FC" w14:textId="322A98FC" w:rsidR="00AA2B71" w:rsidRPr="00757EA1" w:rsidRDefault="00AA2B71" w:rsidP="005B581B">
      <w:pPr>
        <w:pStyle w:val="EndNoteBibliography"/>
        <w:spacing w:before="240"/>
        <w:jc w:val="left"/>
        <w:rPr>
          <w:sz w:val="24"/>
          <w:szCs w:val="24"/>
          <w:lang w:val="en-GB"/>
        </w:rPr>
      </w:pPr>
      <w:r w:rsidRPr="00757EA1">
        <w:rPr>
          <w:sz w:val="24"/>
          <w:szCs w:val="24"/>
          <w:shd w:val="clear" w:color="auto" w:fill="FCFCFC"/>
          <w:lang w:val="en-GB"/>
        </w:rPr>
        <w:t>Alexander, M., Dessai, S. (2019). What can climate services learn from the broader services literature?. </w:t>
      </w:r>
      <w:r w:rsidRPr="00757EA1">
        <w:rPr>
          <w:i/>
          <w:iCs/>
          <w:sz w:val="24"/>
          <w:szCs w:val="24"/>
          <w:shd w:val="clear" w:color="auto" w:fill="FCFCFC"/>
          <w:lang w:val="en-GB"/>
        </w:rPr>
        <w:t>Climatic Change</w:t>
      </w:r>
      <w:r w:rsidRPr="00757EA1">
        <w:rPr>
          <w:sz w:val="24"/>
          <w:szCs w:val="24"/>
          <w:shd w:val="clear" w:color="auto" w:fill="FCFCFC"/>
          <w:lang w:val="en-GB"/>
        </w:rPr>
        <w:t xml:space="preserve"> 157, 133–149. </w:t>
      </w:r>
      <w:hyperlink r:id="rId19" w:history="1">
        <w:r w:rsidR="00424514" w:rsidRPr="00757EA1">
          <w:rPr>
            <w:rStyle w:val="Hyperlink"/>
            <w:color w:val="003B84"/>
            <w:sz w:val="24"/>
            <w:szCs w:val="24"/>
            <w:shd w:val="clear" w:color="auto" w:fill="FCFCFC"/>
          </w:rPr>
          <w:t>https://doi.org/10.1007/s10584-019-02388-8</w:t>
        </w:r>
      </w:hyperlink>
    </w:p>
    <w:p w14:paraId="0828234B" w14:textId="6A165713" w:rsidR="00AA2B71" w:rsidRPr="00757EA1" w:rsidRDefault="00AA2B71" w:rsidP="00AA2B71">
      <w:pPr>
        <w:spacing w:before="240"/>
        <w:rPr>
          <w:rFonts w:ascii="Times New Roman" w:hAnsi="Times New Roman" w:cs="Times New Roman"/>
          <w:sz w:val="24"/>
          <w:szCs w:val="24"/>
          <w:shd w:val="clear" w:color="auto" w:fill="FFFFFF"/>
          <w:lang w:val="en-GB"/>
        </w:rPr>
      </w:pPr>
      <w:proofErr w:type="spellStart"/>
      <w:r w:rsidRPr="00757EA1">
        <w:rPr>
          <w:rFonts w:ascii="Times New Roman" w:hAnsi="Times New Roman" w:cs="Times New Roman"/>
          <w:sz w:val="24"/>
          <w:szCs w:val="24"/>
          <w:shd w:val="clear" w:color="auto" w:fill="FFFFFF"/>
          <w:lang w:val="en-GB"/>
        </w:rPr>
        <w:t>Andenæs</w:t>
      </w:r>
      <w:proofErr w:type="spellEnd"/>
      <w:r w:rsidRPr="00757EA1">
        <w:rPr>
          <w:rFonts w:ascii="Times New Roman" w:hAnsi="Times New Roman" w:cs="Times New Roman"/>
          <w:sz w:val="24"/>
          <w:szCs w:val="24"/>
          <w:shd w:val="clear" w:color="auto" w:fill="FFFFFF"/>
          <w:lang w:val="en-GB"/>
        </w:rPr>
        <w:t xml:space="preserve">, E, </w:t>
      </w:r>
      <w:proofErr w:type="spellStart"/>
      <w:r w:rsidRPr="00757EA1">
        <w:rPr>
          <w:rFonts w:ascii="Times New Roman" w:hAnsi="Times New Roman" w:cs="Times New Roman"/>
          <w:sz w:val="24"/>
          <w:szCs w:val="24"/>
          <w:shd w:val="clear" w:color="auto" w:fill="FFFFFF"/>
          <w:lang w:val="en-GB"/>
        </w:rPr>
        <w:t>Kvande</w:t>
      </w:r>
      <w:proofErr w:type="spellEnd"/>
      <w:r w:rsidRPr="00757EA1">
        <w:rPr>
          <w:rFonts w:ascii="Times New Roman" w:hAnsi="Times New Roman" w:cs="Times New Roman"/>
          <w:sz w:val="24"/>
          <w:szCs w:val="24"/>
          <w:shd w:val="clear" w:color="auto" w:fill="FFFFFF"/>
          <w:lang w:val="en-GB"/>
        </w:rPr>
        <w:t xml:space="preserve">, T, Muthanna, T.M &amp; Lohne, J: </w:t>
      </w:r>
      <w:hyperlink r:id="rId20" w:tgtFrame="_blank" w:history="1">
        <w:r w:rsidRPr="00757EA1">
          <w:rPr>
            <w:rStyle w:val="Strong"/>
            <w:rFonts w:ascii="Times New Roman" w:hAnsi="Times New Roman" w:cs="Times New Roman"/>
            <w:b w:val="0"/>
            <w:bCs w:val="0"/>
            <w:sz w:val="24"/>
            <w:szCs w:val="24"/>
            <w:shd w:val="clear" w:color="auto" w:fill="FFFFFF"/>
            <w:lang w:val="en-GB"/>
          </w:rPr>
          <w:t>Performance of Blue-Green Roofs in Cold Climates: A Scoping Review</w:t>
        </w:r>
      </w:hyperlink>
      <w:r w:rsidRPr="00757EA1">
        <w:rPr>
          <w:rFonts w:ascii="Times New Roman" w:hAnsi="Times New Roman" w:cs="Times New Roman"/>
          <w:sz w:val="24"/>
          <w:szCs w:val="24"/>
          <w:shd w:val="clear" w:color="auto" w:fill="FFFFFF"/>
          <w:lang w:val="en-GB"/>
        </w:rPr>
        <w:t xml:space="preserve">. </w:t>
      </w:r>
      <w:r w:rsidRPr="00757EA1">
        <w:rPr>
          <w:rStyle w:val="Emphasis"/>
          <w:rFonts w:ascii="Times New Roman" w:hAnsi="Times New Roman" w:cs="Times New Roman"/>
          <w:sz w:val="24"/>
          <w:szCs w:val="24"/>
          <w:shd w:val="clear" w:color="auto" w:fill="FFFFFF"/>
          <w:lang w:val="en-GB"/>
        </w:rPr>
        <w:t>Buildings</w:t>
      </w:r>
      <w:r w:rsidRPr="00757EA1">
        <w:rPr>
          <w:rFonts w:ascii="Times New Roman" w:hAnsi="Times New Roman" w:cs="Times New Roman"/>
          <w:sz w:val="24"/>
          <w:szCs w:val="24"/>
          <w:shd w:val="clear" w:color="auto" w:fill="FFFFFF"/>
          <w:lang w:val="en-GB"/>
        </w:rPr>
        <w:t xml:space="preserve"> 2018, Vol. 8(4), p. 55; doi:10.3390/buildings8040055, ISSN 2075-5309 (Published online 10 April 2018)</w:t>
      </w:r>
      <w:r w:rsidR="00424514" w:rsidRPr="00757EA1">
        <w:rPr>
          <w:rFonts w:ascii="Times New Roman" w:hAnsi="Times New Roman" w:cs="Times New Roman"/>
          <w:sz w:val="24"/>
          <w:szCs w:val="24"/>
          <w:lang w:val="en-US"/>
        </w:rPr>
        <w:t xml:space="preserve"> </w:t>
      </w:r>
      <w:r w:rsidR="00424514" w:rsidRPr="00757EA1">
        <w:rPr>
          <w:rFonts w:ascii="Times New Roman" w:hAnsi="Times New Roman" w:cs="Times New Roman"/>
          <w:color w:val="4472C4" w:themeColor="accent1"/>
          <w:sz w:val="24"/>
          <w:szCs w:val="24"/>
          <w:shd w:val="clear" w:color="auto" w:fill="FFFFFF"/>
          <w:lang w:val="en-GB"/>
        </w:rPr>
        <w:t>https://doi.org/10.3390/buildings8040055</w:t>
      </w:r>
    </w:p>
    <w:p w14:paraId="06DE9D63" w14:textId="75800816" w:rsidR="00AA2B71" w:rsidRPr="00757EA1" w:rsidRDefault="00AA2B71" w:rsidP="00AA2B71">
      <w:pPr>
        <w:spacing w:before="240"/>
        <w:rPr>
          <w:rFonts w:ascii="Times New Roman" w:hAnsi="Times New Roman" w:cs="Times New Roman"/>
          <w:sz w:val="24"/>
          <w:szCs w:val="24"/>
          <w:lang w:val="en-GB"/>
        </w:rPr>
      </w:pPr>
      <w:proofErr w:type="spellStart"/>
      <w:r w:rsidRPr="00757EA1">
        <w:rPr>
          <w:rFonts w:ascii="Times New Roman" w:hAnsi="Times New Roman" w:cs="Times New Roman"/>
          <w:sz w:val="24"/>
          <w:szCs w:val="24"/>
          <w:shd w:val="clear" w:color="auto" w:fill="FFFFFF"/>
          <w:lang w:val="en-GB"/>
        </w:rPr>
        <w:t>Anguelovski</w:t>
      </w:r>
      <w:proofErr w:type="spellEnd"/>
      <w:r w:rsidRPr="00757EA1">
        <w:rPr>
          <w:rFonts w:ascii="Times New Roman" w:hAnsi="Times New Roman" w:cs="Times New Roman"/>
          <w:sz w:val="24"/>
          <w:szCs w:val="24"/>
          <w:shd w:val="clear" w:color="auto" w:fill="FFFFFF"/>
          <w:lang w:val="en-GB"/>
        </w:rPr>
        <w:t xml:space="preserve">, I., &amp; </w:t>
      </w:r>
      <w:proofErr w:type="spellStart"/>
      <w:r w:rsidRPr="00757EA1">
        <w:rPr>
          <w:rFonts w:ascii="Times New Roman" w:hAnsi="Times New Roman" w:cs="Times New Roman"/>
          <w:sz w:val="24"/>
          <w:szCs w:val="24"/>
          <w:shd w:val="clear" w:color="auto" w:fill="FFFFFF"/>
          <w:lang w:val="en-GB"/>
        </w:rPr>
        <w:t>Carmin</w:t>
      </w:r>
      <w:proofErr w:type="spellEnd"/>
      <w:r w:rsidRPr="00757EA1">
        <w:rPr>
          <w:rFonts w:ascii="Times New Roman" w:hAnsi="Times New Roman" w:cs="Times New Roman"/>
          <w:sz w:val="24"/>
          <w:szCs w:val="24"/>
          <w:shd w:val="clear" w:color="auto" w:fill="FFFFFF"/>
          <w:lang w:val="en-GB"/>
        </w:rPr>
        <w:t>, J. (2011). Something borrowed, everything new: innovation and institutionalization in urban climate governance. </w:t>
      </w:r>
      <w:r w:rsidRPr="00757EA1">
        <w:rPr>
          <w:rFonts w:ascii="Times New Roman" w:hAnsi="Times New Roman" w:cs="Times New Roman"/>
          <w:i/>
          <w:iCs/>
          <w:sz w:val="24"/>
          <w:szCs w:val="24"/>
          <w:shd w:val="clear" w:color="auto" w:fill="FFFFFF"/>
          <w:lang w:val="en-GB"/>
        </w:rPr>
        <w:t>Current opinion in environmental sustainability</w:t>
      </w:r>
      <w:r w:rsidRPr="00757EA1">
        <w:rPr>
          <w:rFonts w:ascii="Times New Roman" w:hAnsi="Times New Roman" w:cs="Times New Roman"/>
          <w:sz w:val="24"/>
          <w:szCs w:val="24"/>
          <w:shd w:val="clear" w:color="auto" w:fill="FFFFFF"/>
          <w:lang w:val="en-GB"/>
        </w:rPr>
        <w:t>, </w:t>
      </w:r>
      <w:r w:rsidRPr="00757EA1">
        <w:rPr>
          <w:rFonts w:ascii="Times New Roman" w:hAnsi="Times New Roman" w:cs="Times New Roman"/>
          <w:i/>
          <w:iCs/>
          <w:sz w:val="24"/>
          <w:szCs w:val="24"/>
          <w:shd w:val="clear" w:color="auto" w:fill="FFFFFF"/>
          <w:lang w:val="en-GB"/>
        </w:rPr>
        <w:t>3</w:t>
      </w:r>
      <w:r w:rsidRPr="00757EA1">
        <w:rPr>
          <w:rFonts w:ascii="Times New Roman" w:hAnsi="Times New Roman" w:cs="Times New Roman"/>
          <w:sz w:val="24"/>
          <w:szCs w:val="24"/>
          <w:shd w:val="clear" w:color="auto" w:fill="FFFFFF"/>
          <w:lang w:val="en-GB"/>
        </w:rPr>
        <w:t>(3), 169-175.</w:t>
      </w:r>
      <w:r w:rsidR="00424514" w:rsidRPr="00757EA1">
        <w:rPr>
          <w:rFonts w:ascii="Times New Roman" w:hAnsi="Times New Roman" w:cs="Times New Roman"/>
          <w:color w:val="4472C4" w:themeColor="accent1"/>
          <w:sz w:val="24"/>
          <w:szCs w:val="24"/>
          <w:lang w:val="en-US"/>
        </w:rPr>
        <w:t xml:space="preserve"> </w:t>
      </w:r>
      <w:hyperlink r:id="rId21" w:tgtFrame="_blank" w:tooltip="Persistent link using digital object identifier" w:history="1">
        <w:r w:rsidR="00424514" w:rsidRPr="00757EA1">
          <w:rPr>
            <w:rStyle w:val="Hyperlink"/>
            <w:rFonts w:ascii="Times New Roman" w:hAnsi="Times New Roman" w:cs="Times New Roman"/>
            <w:color w:val="4472C4" w:themeColor="accent1"/>
            <w:sz w:val="24"/>
            <w:szCs w:val="24"/>
            <w:lang w:val="en-US"/>
          </w:rPr>
          <w:t>https://doi.org/10.1016/j.cosust.2010.12.017</w:t>
        </w:r>
      </w:hyperlink>
    </w:p>
    <w:p w14:paraId="254887BA" w14:textId="77777777" w:rsidR="00AA2B71" w:rsidRPr="00757EA1" w:rsidRDefault="00AA2B71" w:rsidP="00AA2B71">
      <w:pPr>
        <w:spacing w:before="240" w:after="0" w:line="240" w:lineRule="auto"/>
        <w:rPr>
          <w:rFonts w:ascii="Times New Roman" w:hAnsi="Times New Roman" w:cs="Times New Roman"/>
          <w:sz w:val="24"/>
          <w:szCs w:val="24"/>
          <w:lang w:val="en-GB"/>
        </w:rPr>
      </w:pPr>
      <w:r w:rsidRPr="00757EA1">
        <w:rPr>
          <w:rFonts w:ascii="Times New Roman" w:eastAsia="Times New Roman" w:hAnsi="Times New Roman" w:cs="Times New Roman"/>
          <w:sz w:val="24"/>
          <w:szCs w:val="24"/>
          <w:lang w:val="en-GB" w:eastAsia="nb-NO"/>
        </w:rPr>
        <w:t>J. </w:t>
      </w:r>
      <w:proofErr w:type="spellStart"/>
      <w:r w:rsidRPr="00757EA1">
        <w:rPr>
          <w:rFonts w:ascii="Times New Roman" w:eastAsia="Times New Roman" w:hAnsi="Times New Roman" w:cs="Times New Roman"/>
          <w:sz w:val="24"/>
          <w:szCs w:val="24"/>
          <w:lang w:val="en-GB" w:eastAsia="nb-NO"/>
        </w:rPr>
        <w:t>Bakhshi</w:t>
      </w:r>
      <w:proofErr w:type="spellEnd"/>
      <w:r w:rsidRPr="00757EA1">
        <w:rPr>
          <w:rFonts w:ascii="Times New Roman" w:eastAsia="Times New Roman" w:hAnsi="Times New Roman" w:cs="Times New Roman"/>
          <w:sz w:val="24"/>
          <w:szCs w:val="24"/>
          <w:lang w:val="en-GB" w:eastAsia="nb-NO"/>
        </w:rPr>
        <w:t>, V. Ireland, A. </w:t>
      </w:r>
      <w:proofErr w:type="spellStart"/>
      <w:r w:rsidRPr="00757EA1">
        <w:rPr>
          <w:rFonts w:ascii="Times New Roman" w:eastAsia="Times New Roman" w:hAnsi="Times New Roman" w:cs="Times New Roman"/>
          <w:sz w:val="24"/>
          <w:szCs w:val="24"/>
          <w:lang w:val="en-GB" w:eastAsia="nb-NO"/>
        </w:rPr>
        <w:t>Gorod</w:t>
      </w:r>
      <w:proofErr w:type="spellEnd"/>
      <w:r w:rsidRPr="00757EA1">
        <w:rPr>
          <w:rFonts w:ascii="Times New Roman" w:eastAsia="Times New Roman" w:hAnsi="Times New Roman" w:cs="Times New Roman"/>
          <w:sz w:val="24"/>
          <w:szCs w:val="24"/>
          <w:lang w:val="en-GB" w:eastAsia="nb-NO"/>
        </w:rPr>
        <w:t xml:space="preserve"> Clarifying the project complexity construct: past, </w:t>
      </w:r>
      <w:proofErr w:type="gramStart"/>
      <w:r w:rsidRPr="00757EA1">
        <w:rPr>
          <w:rFonts w:ascii="Times New Roman" w:eastAsia="Times New Roman" w:hAnsi="Times New Roman" w:cs="Times New Roman"/>
          <w:sz w:val="24"/>
          <w:szCs w:val="24"/>
          <w:lang w:val="en-GB" w:eastAsia="nb-NO"/>
        </w:rPr>
        <w:t>present</w:t>
      </w:r>
      <w:proofErr w:type="gramEnd"/>
      <w:r w:rsidRPr="00757EA1">
        <w:rPr>
          <w:rFonts w:ascii="Times New Roman" w:eastAsia="Times New Roman" w:hAnsi="Times New Roman" w:cs="Times New Roman"/>
          <w:sz w:val="24"/>
          <w:szCs w:val="24"/>
          <w:lang w:val="en-GB" w:eastAsia="nb-NO"/>
        </w:rPr>
        <w:t xml:space="preserve"> and future Int J Project Manage, 34 (7) (2016), pp. 1199-1213 </w:t>
      </w:r>
      <w:hyperlink r:id="rId22" w:history="1">
        <w:r w:rsidRPr="00757EA1">
          <w:rPr>
            <w:rStyle w:val="Hyperlink"/>
            <w:rFonts w:ascii="Times New Roman" w:hAnsi="Times New Roman" w:cs="Times New Roman"/>
            <w:color w:val="4472C4" w:themeColor="accent1"/>
            <w:sz w:val="24"/>
            <w:szCs w:val="24"/>
            <w:u w:val="none"/>
            <w:lang w:val="en-GB"/>
          </w:rPr>
          <w:t>https://doi.org/10.1016/j.ijproman.2016.06.002</w:t>
        </w:r>
      </w:hyperlink>
      <w:r w:rsidRPr="00757EA1">
        <w:rPr>
          <w:rFonts w:ascii="Times New Roman" w:hAnsi="Times New Roman" w:cs="Times New Roman"/>
          <w:sz w:val="24"/>
          <w:szCs w:val="24"/>
          <w:lang w:val="en-GB"/>
        </w:rPr>
        <w:t xml:space="preserve"> </w:t>
      </w:r>
    </w:p>
    <w:p w14:paraId="6A8BBD37" w14:textId="0AF68212" w:rsidR="00AA2B71" w:rsidRPr="00757EA1" w:rsidRDefault="00424514" w:rsidP="00AA2B71">
      <w:pPr>
        <w:rPr>
          <w:rFonts w:ascii="Times New Roman" w:hAnsi="Times New Roman" w:cs="Times New Roman"/>
          <w:sz w:val="24"/>
          <w:szCs w:val="24"/>
          <w:shd w:val="clear" w:color="auto" w:fill="FFFFFF"/>
          <w:lang w:val="en-GB"/>
        </w:rPr>
      </w:pPr>
      <w:r w:rsidRPr="00757EA1">
        <w:rPr>
          <w:rFonts w:ascii="Times New Roman" w:hAnsi="Times New Roman" w:cs="Times New Roman"/>
          <w:sz w:val="24"/>
          <w:szCs w:val="24"/>
          <w:shd w:val="clear" w:color="auto" w:fill="FFFFFF"/>
          <w:lang w:val="en-GB"/>
        </w:rPr>
        <w:t xml:space="preserve"> </w:t>
      </w:r>
    </w:p>
    <w:p w14:paraId="0DE6CE3C" w14:textId="72A4D222" w:rsidR="00AA2B71" w:rsidRPr="00757EA1" w:rsidRDefault="00AA2B71" w:rsidP="00AA2B71">
      <w:pPr>
        <w:rPr>
          <w:rFonts w:ascii="Times New Roman" w:hAnsi="Times New Roman" w:cs="Times New Roman"/>
          <w:sz w:val="24"/>
          <w:szCs w:val="24"/>
          <w:lang w:val="en-GB"/>
        </w:rPr>
      </w:pPr>
      <w:r w:rsidRPr="00757EA1">
        <w:rPr>
          <w:rFonts w:ascii="Times New Roman" w:hAnsi="Times New Roman" w:cs="Times New Roman"/>
          <w:sz w:val="24"/>
          <w:szCs w:val="24"/>
          <w:shd w:val="clear" w:color="auto" w:fill="FFFFFF"/>
          <w:lang w:val="en-GB"/>
        </w:rPr>
        <w:t>Bowen, G. A. (2009). Document analysis as a qualitative research method. </w:t>
      </w:r>
      <w:r w:rsidRPr="00757EA1">
        <w:rPr>
          <w:rFonts w:ascii="Times New Roman" w:hAnsi="Times New Roman" w:cs="Times New Roman"/>
          <w:i/>
          <w:iCs/>
          <w:sz w:val="24"/>
          <w:szCs w:val="24"/>
          <w:shd w:val="clear" w:color="auto" w:fill="FFFFFF"/>
          <w:lang w:val="en-GB"/>
        </w:rPr>
        <w:t>Qualitative research journal</w:t>
      </w:r>
      <w:r w:rsidRPr="00757EA1">
        <w:rPr>
          <w:rFonts w:ascii="Times New Roman" w:hAnsi="Times New Roman" w:cs="Times New Roman"/>
          <w:sz w:val="24"/>
          <w:szCs w:val="24"/>
          <w:shd w:val="clear" w:color="auto" w:fill="FFFFFF"/>
          <w:lang w:val="en-GB"/>
        </w:rPr>
        <w:t>.</w:t>
      </w:r>
      <w:r w:rsidR="00424514" w:rsidRPr="00757EA1">
        <w:rPr>
          <w:rFonts w:ascii="Times New Roman" w:hAnsi="Times New Roman" w:cs="Times New Roman"/>
          <w:color w:val="4472C4" w:themeColor="accent1"/>
          <w:sz w:val="24"/>
          <w:szCs w:val="24"/>
          <w:lang w:val="en-US"/>
        </w:rPr>
        <w:t xml:space="preserve"> </w:t>
      </w:r>
      <w:hyperlink r:id="rId23" w:tooltip="DOI: https://doi.org/10.3316/QRJ0902027" w:history="1">
        <w:r w:rsidR="00424514" w:rsidRPr="00757EA1">
          <w:rPr>
            <w:rStyle w:val="Hyperlink"/>
            <w:rFonts w:ascii="Times New Roman" w:hAnsi="Times New Roman" w:cs="Times New Roman"/>
            <w:color w:val="4472C4" w:themeColor="accent1"/>
            <w:sz w:val="24"/>
            <w:szCs w:val="24"/>
            <w:lang w:val="en-US"/>
          </w:rPr>
          <w:t>https://doi.org/10.3316/QRJ0902027</w:t>
        </w:r>
      </w:hyperlink>
    </w:p>
    <w:p w14:paraId="6A8292CF" w14:textId="57C64308" w:rsidR="00AA2B71" w:rsidRPr="00757EA1" w:rsidRDefault="00AA2B71" w:rsidP="00AA2B71">
      <w:pPr>
        <w:spacing w:before="240"/>
        <w:rPr>
          <w:rFonts w:ascii="Times New Roman" w:hAnsi="Times New Roman" w:cs="Times New Roman"/>
          <w:i/>
          <w:iCs/>
          <w:sz w:val="24"/>
          <w:szCs w:val="24"/>
          <w:lang w:val="en-GB"/>
        </w:rPr>
      </w:pPr>
      <w:r w:rsidRPr="00757EA1">
        <w:rPr>
          <w:rFonts w:ascii="Times New Roman" w:hAnsi="Times New Roman" w:cs="Times New Roman"/>
          <w:sz w:val="24"/>
          <w:szCs w:val="24"/>
          <w:shd w:val="clear" w:color="auto" w:fill="FFFFFF"/>
          <w:lang w:val="en-GB"/>
        </w:rPr>
        <w:t xml:space="preserve">Bremer, S., &amp; </w:t>
      </w:r>
      <w:proofErr w:type="spellStart"/>
      <w:r w:rsidRPr="00757EA1">
        <w:rPr>
          <w:rFonts w:ascii="Times New Roman" w:hAnsi="Times New Roman" w:cs="Times New Roman"/>
          <w:sz w:val="24"/>
          <w:szCs w:val="24"/>
          <w:shd w:val="clear" w:color="auto" w:fill="FFFFFF"/>
          <w:lang w:val="en-GB"/>
        </w:rPr>
        <w:t>Meisch</w:t>
      </w:r>
      <w:proofErr w:type="spellEnd"/>
      <w:r w:rsidRPr="00757EA1">
        <w:rPr>
          <w:rFonts w:ascii="Times New Roman" w:hAnsi="Times New Roman" w:cs="Times New Roman"/>
          <w:sz w:val="24"/>
          <w:szCs w:val="24"/>
          <w:shd w:val="clear" w:color="auto" w:fill="FFFFFF"/>
          <w:lang w:val="en-GB"/>
        </w:rPr>
        <w:t>, S. (2017). Co‐production in climate change research: reviewing different perspectives. </w:t>
      </w:r>
      <w:r w:rsidRPr="00757EA1">
        <w:rPr>
          <w:rFonts w:ascii="Times New Roman" w:hAnsi="Times New Roman" w:cs="Times New Roman"/>
          <w:i/>
          <w:iCs/>
          <w:sz w:val="24"/>
          <w:szCs w:val="24"/>
          <w:shd w:val="clear" w:color="auto" w:fill="FFFFFF"/>
          <w:lang w:val="en-GB"/>
        </w:rPr>
        <w:t>Wiley Interdisciplinary Reviews: Climate Change</w:t>
      </w:r>
      <w:r w:rsidRPr="00757EA1">
        <w:rPr>
          <w:rFonts w:ascii="Times New Roman" w:hAnsi="Times New Roman" w:cs="Times New Roman"/>
          <w:sz w:val="24"/>
          <w:szCs w:val="24"/>
          <w:shd w:val="clear" w:color="auto" w:fill="FFFFFF"/>
          <w:lang w:val="en-GB"/>
        </w:rPr>
        <w:t>, </w:t>
      </w:r>
      <w:r w:rsidRPr="00757EA1">
        <w:rPr>
          <w:rFonts w:ascii="Times New Roman" w:hAnsi="Times New Roman" w:cs="Times New Roman"/>
          <w:i/>
          <w:iCs/>
          <w:sz w:val="24"/>
          <w:szCs w:val="24"/>
          <w:shd w:val="clear" w:color="auto" w:fill="FFFFFF"/>
          <w:lang w:val="en-GB"/>
        </w:rPr>
        <w:t>8</w:t>
      </w:r>
      <w:r w:rsidRPr="00757EA1">
        <w:rPr>
          <w:rFonts w:ascii="Times New Roman" w:hAnsi="Times New Roman" w:cs="Times New Roman"/>
          <w:sz w:val="24"/>
          <w:szCs w:val="24"/>
          <w:shd w:val="clear" w:color="auto" w:fill="FFFFFF"/>
          <w:lang w:val="en-GB"/>
        </w:rPr>
        <w:t>(6), e482.</w:t>
      </w:r>
      <w:r w:rsidR="00424514" w:rsidRPr="00757EA1">
        <w:rPr>
          <w:rFonts w:ascii="Times New Roman" w:hAnsi="Times New Roman" w:cs="Times New Roman"/>
          <w:sz w:val="24"/>
          <w:szCs w:val="24"/>
          <w:shd w:val="clear" w:color="auto" w:fill="FFFFFF"/>
          <w:lang w:val="en-GB"/>
        </w:rPr>
        <w:t xml:space="preserve"> </w:t>
      </w:r>
      <w:hyperlink r:id="rId24" w:history="1">
        <w:r w:rsidR="00424514" w:rsidRPr="00757EA1">
          <w:rPr>
            <w:rStyle w:val="Hyperlink"/>
            <w:rFonts w:ascii="Times New Roman" w:hAnsi="Times New Roman" w:cs="Times New Roman"/>
            <w:color w:val="4472C4" w:themeColor="accent1"/>
            <w:sz w:val="24"/>
            <w:szCs w:val="24"/>
            <w:shd w:val="clear" w:color="auto" w:fill="FFFFFF"/>
            <w:lang w:val="en-US"/>
          </w:rPr>
          <w:t>https://doi.org/10.1002/wcc.482</w:t>
        </w:r>
      </w:hyperlink>
    </w:p>
    <w:p w14:paraId="2E470630" w14:textId="68F39CE5" w:rsidR="00AA2B71" w:rsidRPr="00757EA1" w:rsidRDefault="00AA2B71" w:rsidP="005B581B">
      <w:pPr>
        <w:pStyle w:val="EndNoteBibliography"/>
        <w:spacing w:before="240"/>
        <w:jc w:val="left"/>
        <w:rPr>
          <w:sz w:val="24"/>
          <w:szCs w:val="24"/>
          <w:lang w:val="en-GB"/>
        </w:rPr>
      </w:pPr>
      <w:r w:rsidRPr="00F63C13">
        <w:rPr>
          <w:sz w:val="24"/>
          <w:szCs w:val="24"/>
          <w:shd w:val="clear" w:color="auto" w:fill="FFFFFF"/>
        </w:rPr>
        <w:t xml:space="preserve">Bremer, S., Wardekker, A., Dessai, S., Sobolowski, S., Slaattelid, R., &amp; van der Sluijs, J. (2019). </w:t>
      </w:r>
      <w:r w:rsidRPr="00757EA1">
        <w:rPr>
          <w:sz w:val="24"/>
          <w:szCs w:val="24"/>
          <w:shd w:val="clear" w:color="auto" w:fill="FFFFFF"/>
          <w:lang w:val="en-GB"/>
        </w:rPr>
        <w:t>Toward a multi-faceted conception of co-production of climate services. </w:t>
      </w:r>
      <w:r w:rsidRPr="00757EA1">
        <w:rPr>
          <w:i/>
          <w:iCs/>
          <w:sz w:val="24"/>
          <w:szCs w:val="24"/>
          <w:shd w:val="clear" w:color="auto" w:fill="FFFFFF"/>
          <w:lang w:val="en-GB"/>
        </w:rPr>
        <w:t>Climate Services</w:t>
      </w:r>
      <w:r w:rsidRPr="00757EA1">
        <w:rPr>
          <w:sz w:val="24"/>
          <w:szCs w:val="24"/>
          <w:shd w:val="clear" w:color="auto" w:fill="FFFFFF"/>
          <w:lang w:val="en-GB"/>
        </w:rPr>
        <w:t>, </w:t>
      </w:r>
      <w:r w:rsidRPr="00757EA1">
        <w:rPr>
          <w:i/>
          <w:iCs/>
          <w:sz w:val="24"/>
          <w:szCs w:val="24"/>
          <w:shd w:val="clear" w:color="auto" w:fill="FFFFFF"/>
          <w:lang w:val="en-GB"/>
        </w:rPr>
        <w:t>13</w:t>
      </w:r>
      <w:r w:rsidRPr="00757EA1">
        <w:rPr>
          <w:sz w:val="24"/>
          <w:szCs w:val="24"/>
          <w:shd w:val="clear" w:color="auto" w:fill="FFFFFF"/>
          <w:lang w:val="en-GB"/>
        </w:rPr>
        <w:t xml:space="preserve">, 42-50. </w:t>
      </w:r>
      <w:hyperlink r:id="rId25" w:history="1">
        <w:r w:rsidRPr="00757EA1">
          <w:rPr>
            <w:rStyle w:val="Hyperlink"/>
            <w:color w:val="auto"/>
            <w:sz w:val="24"/>
            <w:szCs w:val="24"/>
            <w:u w:val="none"/>
            <w:shd w:val="clear" w:color="auto" w:fill="FCFCFC"/>
            <w:lang w:val="en-GB"/>
          </w:rPr>
          <w:t>https://doi.org/10.1007/s10584-019-02388-8</w:t>
        </w:r>
      </w:hyperlink>
      <w:r w:rsidRPr="00757EA1">
        <w:rPr>
          <w:sz w:val="24"/>
          <w:szCs w:val="24"/>
          <w:lang w:val="en-GB"/>
        </w:rPr>
        <w:t xml:space="preserve"> </w:t>
      </w:r>
      <w:hyperlink r:id="rId26" w:tgtFrame="_blank" w:tooltip="Persistent link using digital object identifier" w:history="1">
        <w:r w:rsidR="00424514" w:rsidRPr="00757EA1">
          <w:rPr>
            <w:rFonts w:eastAsiaTheme="minorHAnsi"/>
            <w:noProof w:val="0"/>
            <w:color w:val="4472C4" w:themeColor="accent1"/>
            <w:sz w:val="24"/>
            <w:szCs w:val="24"/>
            <w:u w:val="single"/>
          </w:rPr>
          <w:t>https://doi.org/10.1016/j.cliser.2019.01.003</w:t>
        </w:r>
      </w:hyperlink>
    </w:p>
    <w:p w14:paraId="2702CF32" w14:textId="7B23BBF2" w:rsidR="00AA2B71" w:rsidRPr="00757EA1" w:rsidRDefault="00AA2B71" w:rsidP="00AA2B71">
      <w:pPr>
        <w:spacing w:before="240"/>
        <w:rPr>
          <w:rFonts w:ascii="Times New Roman" w:hAnsi="Times New Roman" w:cs="Times New Roman"/>
          <w:sz w:val="24"/>
          <w:szCs w:val="24"/>
          <w:shd w:val="clear" w:color="auto" w:fill="FFFFFF"/>
          <w:lang w:val="en-GB"/>
        </w:rPr>
      </w:pPr>
      <w:r w:rsidRPr="00757EA1">
        <w:rPr>
          <w:rFonts w:ascii="Times New Roman" w:hAnsi="Times New Roman" w:cs="Times New Roman"/>
          <w:sz w:val="24"/>
          <w:szCs w:val="24"/>
          <w:shd w:val="clear" w:color="auto" w:fill="FFFFFF"/>
          <w:lang w:val="en-GB"/>
        </w:rPr>
        <w:t xml:space="preserve">Cash, D. W., </w:t>
      </w:r>
      <w:proofErr w:type="spellStart"/>
      <w:r w:rsidRPr="00757EA1">
        <w:rPr>
          <w:rFonts w:ascii="Times New Roman" w:hAnsi="Times New Roman" w:cs="Times New Roman"/>
          <w:sz w:val="24"/>
          <w:szCs w:val="24"/>
          <w:shd w:val="clear" w:color="auto" w:fill="FFFFFF"/>
          <w:lang w:val="en-GB"/>
        </w:rPr>
        <w:t>Borck</w:t>
      </w:r>
      <w:proofErr w:type="spellEnd"/>
      <w:r w:rsidRPr="00757EA1">
        <w:rPr>
          <w:rFonts w:ascii="Times New Roman" w:hAnsi="Times New Roman" w:cs="Times New Roman"/>
          <w:sz w:val="24"/>
          <w:szCs w:val="24"/>
          <w:shd w:val="clear" w:color="auto" w:fill="FFFFFF"/>
          <w:lang w:val="en-GB"/>
        </w:rPr>
        <w:t xml:space="preserve">, J. C., &amp; </w:t>
      </w:r>
      <w:proofErr w:type="spellStart"/>
      <w:r w:rsidRPr="00757EA1">
        <w:rPr>
          <w:rFonts w:ascii="Times New Roman" w:hAnsi="Times New Roman" w:cs="Times New Roman"/>
          <w:sz w:val="24"/>
          <w:szCs w:val="24"/>
          <w:shd w:val="clear" w:color="auto" w:fill="FFFFFF"/>
          <w:lang w:val="en-GB"/>
        </w:rPr>
        <w:t>Patt</w:t>
      </w:r>
      <w:proofErr w:type="spellEnd"/>
      <w:r w:rsidRPr="00757EA1">
        <w:rPr>
          <w:rFonts w:ascii="Times New Roman" w:hAnsi="Times New Roman" w:cs="Times New Roman"/>
          <w:sz w:val="24"/>
          <w:szCs w:val="24"/>
          <w:shd w:val="clear" w:color="auto" w:fill="FFFFFF"/>
          <w:lang w:val="en-GB"/>
        </w:rPr>
        <w:t xml:space="preserve">, A. G. (2006). Countering the loading-dock approach to linking science and decision </w:t>
      </w:r>
      <w:proofErr w:type="gramStart"/>
      <w:r w:rsidRPr="00757EA1">
        <w:rPr>
          <w:rFonts w:ascii="Times New Roman" w:hAnsi="Times New Roman" w:cs="Times New Roman"/>
          <w:sz w:val="24"/>
          <w:szCs w:val="24"/>
          <w:shd w:val="clear" w:color="auto" w:fill="FFFFFF"/>
          <w:lang w:val="en-GB"/>
        </w:rPr>
        <w:t>making:</w:t>
      </w:r>
      <w:proofErr w:type="gramEnd"/>
      <w:r w:rsidRPr="00757EA1">
        <w:rPr>
          <w:rFonts w:ascii="Times New Roman" w:hAnsi="Times New Roman" w:cs="Times New Roman"/>
          <w:sz w:val="24"/>
          <w:szCs w:val="24"/>
          <w:shd w:val="clear" w:color="auto" w:fill="FFFFFF"/>
          <w:lang w:val="en-GB"/>
        </w:rPr>
        <w:t xml:space="preserve"> comparative analysis of El Niño/Southern Oscillation (ENSO) forecasting systems. </w:t>
      </w:r>
      <w:r w:rsidRPr="00757EA1">
        <w:rPr>
          <w:rFonts w:ascii="Times New Roman" w:hAnsi="Times New Roman" w:cs="Times New Roman"/>
          <w:i/>
          <w:iCs/>
          <w:sz w:val="24"/>
          <w:szCs w:val="24"/>
          <w:shd w:val="clear" w:color="auto" w:fill="FFFFFF"/>
          <w:lang w:val="en-GB"/>
        </w:rPr>
        <w:t>Science, technology, &amp; human values</w:t>
      </w:r>
      <w:r w:rsidRPr="00757EA1">
        <w:rPr>
          <w:rFonts w:ascii="Times New Roman" w:hAnsi="Times New Roman" w:cs="Times New Roman"/>
          <w:sz w:val="24"/>
          <w:szCs w:val="24"/>
          <w:shd w:val="clear" w:color="auto" w:fill="FFFFFF"/>
          <w:lang w:val="en-GB"/>
        </w:rPr>
        <w:t>, </w:t>
      </w:r>
      <w:r w:rsidRPr="00757EA1">
        <w:rPr>
          <w:rFonts w:ascii="Times New Roman" w:hAnsi="Times New Roman" w:cs="Times New Roman"/>
          <w:i/>
          <w:iCs/>
          <w:sz w:val="24"/>
          <w:szCs w:val="24"/>
          <w:shd w:val="clear" w:color="auto" w:fill="FFFFFF"/>
          <w:lang w:val="en-GB"/>
        </w:rPr>
        <w:t>31</w:t>
      </w:r>
      <w:r w:rsidRPr="00757EA1">
        <w:rPr>
          <w:rFonts w:ascii="Times New Roman" w:hAnsi="Times New Roman" w:cs="Times New Roman"/>
          <w:sz w:val="24"/>
          <w:szCs w:val="24"/>
          <w:shd w:val="clear" w:color="auto" w:fill="FFFFFF"/>
          <w:lang w:val="en-GB"/>
        </w:rPr>
        <w:t>(4), 465-494.</w:t>
      </w:r>
      <w:r w:rsidR="00424514" w:rsidRPr="00757EA1">
        <w:rPr>
          <w:rFonts w:ascii="Times New Roman" w:hAnsi="Times New Roman" w:cs="Times New Roman"/>
          <w:sz w:val="24"/>
          <w:szCs w:val="24"/>
          <w:shd w:val="clear" w:color="auto" w:fill="FFFFFF"/>
          <w:lang w:val="en-GB"/>
        </w:rPr>
        <w:t xml:space="preserve"> </w:t>
      </w:r>
      <w:hyperlink r:id="rId27" w:history="1">
        <w:r w:rsidR="00424514" w:rsidRPr="00757EA1">
          <w:rPr>
            <w:rStyle w:val="Hyperlink"/>
            <w:rFonts w:ascii="Times New Roman" w:hAnsi="Times New Roman" w:cs="Times New Roman"/>
            <w:color w:val="006ACC"/>
            <w:sz w:val="24"/>
            <w:szCs w:val="24"/>
            <w:shd w:val="clear" w:color="auto" w:fill="FFFFFF"/>
            <w:lang w:val="en-US"/>
          </w:rPr>
          <w:t>https://doi.org/10.1177/0162243906287547</w:t>
        </w:r>
      </w:hyperlink>
    </w:p>
    <w:p w14:paraId="31D377D3" w14:textId="676ADE7C" w:rsidR="00AA2B71" w:rsidRPr="00757EA1" w:rsidRDefault="00AA2B71" w:rsidP="005B581B">
      <w:pPr>
        <w:pStyle w:val="EndNoteBibliography"/>
        <w:spacing w:before="240"/>
        <w:jc w:val="left"/>
        <w:rPr>
          <w:sz w:val="24"/>
          <w:szCs w:val="24"/>
          <w:shd w:val="clear" w:color="auto" w:fill="FFFFFF"/>
          <w:lang w:val="en-GB"/>
        </w:rPr>
      </w:pPr>
      <w:r w:rsidRPr="00757EA1">
        <w:rPr>
          <w:sz w:val="24"/>
          <w:szCs w:val="24"/>
          <w:shd w:val="clear" w:color="auto" w:fill="FFFFFF"/>
          <w:lang w:val="en-GB"/>
        </w:rPr>
        <w:t>Daniels, E., Bharwani, S., &amp; Butterfield, R. (2019). The Tandem framework: a holistic approach to co-designing climate services. </w:t>
      </w:r>
      <w:r w:rsidRPr="00757EA1">
        <w:rPr>
          <w:i/>
          <w:iCs/>
          <w:sz w:val="24"/>
          <w:szCs w:val="24"/>
          <w:shd w:val="clear" w:color="auto" w:fill="FFFFFF"/>
          <w:lang w:val="en-GB"/>
        </w:rPr>
        <w:t>SEI Discussion Brief. Stockholm Environment Institute</w:t>
      </w:r>
      <w:r w:rsidRPr="00757EA1">
        <w:rPr>
          <w:sz w:val="24"/>
          <w:szCs w:val="24"/>
          <w:shd w:val="clear" w:color="auto" w:fill="FFFFFF"/>
          <w:lang w:val="en-GB"/>
        </w:rPr>
        <w:t>.</w:t>
      </w:r>
      <w:r w:rsidR="00424514" w:rsidRPr="00757EA1">
        <w:rPr>
          <w:sz w:val="24"/>
          <w:szCs w:val="24"/>
          <w:shd w:val="clear" w:color="auto" w:fill="FFFFFF"/>
          <w:lang w:val="en-GB"/>
        </w:rPr>
        <w:t xml:space="preserve"> </w:t>
      </w:r>
      <w:r w:rsidR="00424514" w:rsidRPr="00757EA1">
        <w:rPr>
          <w:sz w:val="24"/>
          <w:szCs w:val="24"/>
        </w:rPr>
        <w:t>Stable URL: http://www.jstor.com/stable/resrep23003</w:t>
      </w:r>
    </w:p>
    <w:p w14:paraId="7ADA1F95" w14:textId="77777777" w:rsidR="007B5B59" w:rsidRPr="00757EA1" w:rsidRDefault="007B5B59" w:rsidP="0099657D">
      <w:pPr>
        <w:rPr>
          <w:rFonts w:ascii="Times New Roman" w:hAnsi="Times New Roman" w:cs="Times New Roman"/>
          <w:sz w:val="24"/>
          <w:szCs w:val="24"/>
          <w:lang w:val="en-US"/>
        </w:rPr>
      </w:pPr>
    </w:p>
    <w:p w14:paraId="2C256BB8" w14:textId="5AEAC025" w:rsidR="0099657D" w:rsidRPr="00757EA1" w:rsidRDefault="0099657D" w:rsidP="0099657D">
      <w:pPr>
        <w:rPr>
          <w:rFonts w:ascii="Times New Roman" w:hAnsi="Times New Roman" w:cs="Times New Roman"/>
          <w:sz w:val="24"/>
          <w:szCs w:val="24"/>
          <w:lang w:val="en-US"/>
        </w:rPr>
      </w:pPr>
      <w:proofErr w:type="spellStart"/>
      <w:r w:rsidRPr="00757EA1">
        <w:rPr>
          <w:rFonts w:ascii="Times New Roman" w:hAnsi="Times New Roman" w:cs="Times New Roman"/>
          <w:sz w:val="24"/>
          <w:szCs w:val="24"/>
          <w:lang w:val="en-US"/>
        </w:rPr>
        <w:t>Damvad</w:t>
      </w:r>
      <w:proofErr w:type="spellEnd"/>
      <w:r w:rsidRPr="00757EA1">
        <w:rPr>
          <w:rFonts w:ascii="Times New Roman" w:hAnsi="Times New Roman" w:cs="Times New Roman"/>
          <w:sz w:val="24"/>
          <w:szCs w:val="24"/>
          <w:lang w:val="en-US"/>
        </w:rPr>
        <w:t xml:space="preserve"> Analytics (2018) Evaluation of the Scheme for Research-based Innovation (SFI) - Report for The Research Council of Norway, </w:t>
      </w:r>
      <w:hyperlink r:id="rId28" w:history="1">
        <w:r w:rsidRPr="00757EA1">
          <w:rPr>
            <w:rStyle w:val="Hyperlink"/>
            <w:rFonts w:ascii="Times New Roman" w:hAnsi="Times New Roman" w:cs="Times New Roman"/>
            <w:color w:val="auto"/>
            <w:sz w:val="24"/>
            <w:szCs w:val="24"/>
            <w:u w:val="none"/>
            <w:lang w:val="en-US"/>
          </w:rPr>
          <w:t>https://www.forskningsradet.no/siteassets/publikasjoner/2018/evaluation_of_the_scheme_for-_research-based_innovation_sfi.pdf</w:t>
        </w:r>
      </w:hyperlink>
    </w:p>
    <w:p w14:paraId="18A89825" w14:textId="519858B8" w:rsidR="00AA2B71" w:rsidRPr="00F63C13" w:rsidRDefault="00AA2B71" w:rsidP="005B581B">
      <w:pPr>
        <w:pStyle w:val="EndNoteBibliography"/>
        <w:spacing w:before="240"/>
        <w:jc w:val="left"/>
        <w:rPr>
          <w:rStyle w:val="Hyperlink"/>
          <w:noProof w:val="0"/>
          <w:color w:val="auto"/>
          <w:sz w:val="24"/>
          <w:szCs w:val="24"/>
          <w:u w:val="none"/>
          <w:lang w:val="en-GB"/>
        </w:rPr>
      </w:pPr>
      <w:proofErr w:type="spellStart"/>
      <w:r w:rsidRPr="00757EA1">
        <w:rPr>
          <w:noProof w:val="0"/>
          <w:sz w:val="24"/>
          <w:szCs w:val="24"/>
          <w:lang w:val="en-GB"/>
        </w:rPr>
        <w:t>Dilling</w:t>
      </w:r>
      <w:proofErr w:type="spellEnd"/>
      <w:r w:rsidRPr="00757EA1">
        <w:rPr>
          <w:noProof w:val="0"/>
          <w:sz w:val="24"/>
          <w:szCs w:val="24"/>
          <w:lang w:val="en-GB"/>
        </w:rPr>
        <w:t xml:space="preserve">, L. &amp; </w:t>
      </w:r>
      <w:proofErr w:type="spellStart"/>
      <w:r w:rsidRPr="00757EA1">
        <w:rPr>
          <w:noProof w:val="0"/>
          <w:sz w:val="24"/>
          <w:szCs w:val="24"/>
          <w:lang w:val="en-GB"/>
        </w:rPr>
        <w:t>Lemos</w:t>
      </w:r>
      <w:proofErr w:type="spellEnd"/>
      <w:r w:rsidRPr="00757EA1">
        <w:rPr>
          <w:noProof w:val="0"/>
          <w:sz w:val="24"/>
          <w:szCs w:val="24"/>
          <w:lang w:val="en-GB"/>
        </w:rPr>
        <w:t xml:space="preserve">, M. C. (2011). Creating usable science: Opportunities and constraints for climate knowledge use and their implications for science policy. </w:t>
      </w:r>
      <w:r w:rsidRPr="00F63C13">
        <w:rPr>
          <w:i/>
          <w:noProof w:val="0"/>
          <w:sz w:val="24"/>
          <w:szCs w:val="24"/>
          <w:lang w:val="en-GB"/>
        </w:rPr>
        <w:t>Global environmental change,</w:t>
      </w:r>
      <w:r w:rsidRPr="00F63C13">
        <w:rPr>
          <w:noProof w:val="0"/>
          <w:sz w:val="24"/>
          <w:szCs w:val="24"/>
          <w:lang w:val="en-GB"/>
        </w:rPr>
        <w:t xml:space="preserve"> 21, 680-68. </w:t>
      </w:r>
      <w:hyperlink r:id="rId29" w:history="1">
        <w:r w:rsidRPr="00F63C13">
          <w:rPr>
            <w:rStyle w:val="Hyperlink"/>
            <w:noProof w:val="0"/>
            <w:color w:val="auto"/>
            <w:sz w:val="24"/>
            <w:szCs w:val="24"/>
            <w:u w:val="none"/>
            <w:lang w:val="en-GB"/>
          </w:rPr>
          <w:t>h</w:t>
        </w:r>
        <w:r w:rsidRPr="00F63C13">
          <w:rPr>
            <w:rStyle w:val="Hyperlink"/>
            <w:noProof w:val="0"/>
            <w:color w:val="4472C4" w:themeColor="accent1"/>
            <w:sz w:val="24"/>
            <w:szCs w:val="24"/>
            <w:u w:val="none"/>
            <w:lang w:val="en-GB"/>
          </w:rPr>
          <w:t>ttps://doi.org/10.1016/j.gloenvcha.2010.11.006</w:t>
        </w:r>
      </w:hyperlink>
    </w:p>
    <w:p w14:paraId="16E189A7" w14:textId="1E7E5C76" w:rsidR="00AA2B71" w:rsidRPr="00F63C13" w:rsidRDefault="00AA2B71" w:rsidP="00AA2B71">
      <w:pPr>
        <w:spacing w:before="240"/>
        <w:rPr>
          <w:rFonts w:ascii="Times New Roman" w:hAnsi="Times New Roman" w:cs="Times New Roman"/>
          <w:sz w:val="24"/>
          <w:szCs w:val="24"/>
          <w:lang w:val="en-GB"/>
        </w:rPr>
      </w:pPr>
      <w:proofErr w:type="spellStart"/>
      <w:r w:rsidRPr="00F63C13">
        <w:rPr>
          <w:rFonts w:ascii="Times New Roman" w:hAnsi="Times New Roman" w:cs="Times New Roman"/>
          <w:sz w:val="24"/>
          <w:szCs w:val="24"/>
          <w:lang w:val="en-GB"/>
        </w:rPr>
        <w:t>Forskningsrådet</w:t>
      </w:r>
      <w:proofErr w:type="spellEnd"/>
      <w:r w:rsidRPr="00F63C13">
        <w:rPr>
          <w:rFonts w:ascii="Times New Roman" w:hAnsi="Times New Roman" w:cs="Times New Roman"/>
          <w:sz w:val="24"/>
          <w:szCs w:val="24"/>
          <w:lang w:val="en-GB"/>
        </w:rPr>
        <w:t xml:space="preserve"> [Norwegian Research Council] (2016), </w:t>
      </w:r>
      <w:proofErr w:type="spellStart"/>
      <w:r w:rsidRPr="00F63C13">
        <w:rPr>
          <w:rFonts w:ascii="Times New Roman" w:hAnsi="Times New Roman" w:cs="Times New Roman"/>
          <w:sz w:val="24"/>
          <w:szCs w:val="24"/>
          <w:lang w:val="en-GB"/>
        </w:rPr>
        <w:t>Sentre</w:t>
      </w:r>
      <w:proofErr w:type="spellEnd"/>
      <w:r w:rsidRPr="00F63C13">
        <w:rPr>
          <w:rFonts w:ascii="Times New Roman" w:hAnsi="Times New Roman" w:cs="Times New Roman"/>
          <w:sz w:val="24"/>
          <w:szCs w:val="24"/>
          <w:lang w:val="en-GB"/>
        </w:rPr>
        <w:t xml:space="preserve"> for </w:t>
      </w:r>
      <w:proofErr w:type="spellStart"/>
      <w:r w:rsidRPr="00F63C13">
        <w:rPr>
          <w:rFonts w:ascii="Times New Roman" w:hAnsi="Times New Roman" w:cs="Times New Roman"/>
          <w:sz w:val="24"/>
          <w:szCs w:val="24"/>
          <w:lang w:val="en-GB"/>
        </w:rPr>
        <w:t>forskningsdrevet</w:t>
      </w:r>
      <w:proofErr w:type="spellEnd"/>
      <w:r w:rsidRPr="00F63C13">
        <w:rPr>
          <w:rFonts w:ascii="Times New Roman" w:hAnsi="Times New Roman" w:cs="Times New Roman"/>
          <w:sz w:val="24"/>
          <w:szCs w:val="24"/>
          <w:lang w:val="en-GB"/>
        </w:rPr>
        <w:t xml:space="preserve"> </w:t>
      </w:r>
      <w:proofErr w:type="spellStart"/>
      <w:r w:rsidRPr="00F63C13">
        <w:rPr>
          <w:rFonts w:ascii="Times New Roman" w:hAnsi="Times New Roman" w:cs="Times New Roman"/>
          <w:sz w:val="24"/>
          <w:szCs w:val="24"/>
          <w:lang w:val="en-GB"/>
        </w:rPr>
        <w:t>innovasjon</w:t>
      </w:r>
      <w:proofErr w:type="spellEnd"/>
      <w:r w:rsidRPr="00F63C13">
        <w:rPr>
          <w:rFonts w:ascii="Times New Roman" w:hAnsi="Times New Roman" w:cs="Times New Roman"/>
          <w:sz w:val="24"/>
          <w:szCs w:val="24"/>
          <w:lang w:val="en-GB"/>
        </w:rPr>
        <w:t xml:space="preserve"> SFI-I (2007–2014) </w:t>
      </w:r>
      <w:hyperlink r:id="rId30" w:history="1">
        <w:r w:rsidRPr="00F63C13">
          <w:rPr>
            <w:rStyle w:val="Hyperlink"/>
            <w:rFonts w:ascii="Times New Roman" w:hAnsi="Times New Roman" w:cs="Times New Roman"/>
            <w:color w:val="auto"/>
            <w:sz w:val="24"/>
            <w:szCs w:val="24"/>
            <w:u w:val="none"/>
            <w:lang w:val="en-GB"/>
          </w:rPr>
          <w:t>https://www.forskningsradet.no/siteassets/publikasjoner/1254021855087.pdf</w:t>
        </w:r>
      </w:hyperlink>
      <w:r w:rsidR="0099657D" w:rsidRPr="00F63C13">
        <w:rPr>
          <w:rFonts w:ascii="Times New Roman" w:hAnsi="Times New Roman" w:cs="Times New Roman"/>
          <w:sz w:val="24"/>
          <w:szCs w:val="24"/>
          <w:lang w:val="en-GB"/>
        </w:rPr>
        <w:t>, ISBN: 978-82-12-03504-1 (pdf)</w:t>
      </w:r>
    </w:p>
    <w:p w14:paraId="2C744C14" w14:textId="794E79CE" w:rsidR="00F73B3D" w:rsidRPr="00757EA1" w:rsidRDefault="00F73B3D" w:rsidP="00AA2B71">
      <w:pPr>
        <w:spacing w:before="240"/>
        <w:rPr>
          <w:rStyle w:val="Hyperlink"/>
          <w:rFonts w:ascii="Times New Roman" w:hAnsi="Times New Roman" w:cs="Times New Roman"/>
          <w:color w:val="auto"/>
          <w:sz w:val="24"/>
          <w:szCs w:val="24"/>
          <w:u w:val="none"/>
          <w:lang w:val="en-US"/>
        </w:rPr>
      </w:pPr>
      <w:proofErr w:type="spellStart"/>
      <w:r w:rsidRPr="00757EA1">
        <w:rPr>
          <w:rFonts w:ascii="Times New Roman" w:hAnsi="Times New Roman" w:cs="Times New Roman"/>
          <w:sz w:val="24"/>
          <w:szCs w:val="24"/>
          <w:lang w:val="en-US"/>
        </w:rPr>
        <w:t>Forskningsrådet</w:t>
      </w:r>
      <w:proofErr w:type="spellEnd"/>
      <w:r w:rsidRPr="00757EA1">
        <w:rPr>
          <w:rFonts w:ascii="Times New Roman" w:hAnsi="Times New Roman" w:cs="Times New Roman"/>
          <w:sz w:val="24"/>
          <w:szCs w:val="24"/>
          <w:lang w:val="en-US"/>
        </w:rPr>
        <w:t xml:space="preserve"> (2019), Midway evaluation of 17 </w:t>
      </w:r>
      <w:proofErr w:type="spellStart"/>
      <w:r w:rsidRPr="00757EA1">
        <w:rPr>
          <w:rFonts w:ascii="Times New Roman" w:hAnsi="Times New Roman" w:cs="Times New Roman"/>
          <w:sz w:val="24"/>
          <w:szCs w:val="24"/>
          <w:lang w:val="en-US"/>
        </w:rPr>
        <w:t>Centres</w:t>
      </w:r>
      <w:proofErr w:type="spellEnd"/>
      <w:r w:rsidRPr="00757EA1">
        <w:rPr>
          <w:rFonts w:ascii="Times New Roman" w:hAnsi="Times New Roman" w:cs="Times New Roman"/>
          <w:sz w:val="24"/>
          <w:szCs w:val="24"/>
          <w:lang w:val="en-US"/>
        </w:rPr>
        <w:t xml:space="preserve"> for Research-based Innovation (SFI-III) - Evaluation Science and the Research System, </w:t>
      </w:r>
      <w:hyperlink r:id="rId31" w:history="1">
        <w:r w:rsidRPr="00757EA1">
          <w:rPr>
            <w:rStyle w:val="Hyperlink"/>
            <w:rFonts w:ascii="Times New Roman" w:hAnsi="Times New Roman" w:cs="Times New Roman"/>
            <w:color w:val="auto"/>
            <w:sz w:val="24"/>
            <w:szCs w:val="24"/>
            <w:u w:val="none"/>
            <w:lang w:val="en-US"/>
          </w:rPr>
          <w:t>https://www.forskningsradet.no/siteassets/publikasjoner/midway-evaluation-of-17-centres-for-research-based-innovation-sfi-iii.pdf</w:t>
        </w:r>
      </w:hyperlink>
      <w:r w:rsidRPr="00757EA1">
        <w:rPr>
          <w:rFonts w:ascii="Times New Roman" w:hAnsi="Times New Roman" w:cs="Times New Roman"/>
          <w:sz w:val="24"/>
          <w:szCs w:val="24"/>
          <w:lang w:val="en-US"/>
        </w:rPr>
        <w:t>, ISBN 978-82-12-03779-3 (pdf)</w:t>
      </w:r>
    </w:p>
    <w:p w14:paraId="656A86B6" w14:textId="38E0E584" w:rsidR="00AA2B71" w:rsidRPr="00757EA1" w:rsidRDefault="00AA2B71" w:rsidP="00AA2B71">
      <w:pPr>
        <w:spacing w:before="240"/>
        <w:rPr>
          <w:rFonts w:ascii="Times New Roman" w:hAnsi="Times New Roman" w:cs="Times New Roman"/>
          <w:sz w:val="24"/>
          <w:szCs w:val="24"/>
          <w:shd w:val="clear" w:color="auto" w:fill="FFFFFF"/>
          <w:lang w:val="en-GB"/>
        </w:rPr>
      </w:pPr>
      <w:r w:rsidRPr="00757EA1">
        <w:rPr>
          <w:rFonts w:ascii="Times New Roman" w:hAnsi="Times New Roman" w:cs="Times New Roman"/>
          <w:sz w:val="24"/>
          <w:szCs w:val="24"/>
          <w:shd w:val="clear" w:color="auto" w:fill="FFFFFF"/>
          <w:lang w:val="en-GB"/>
        </w:rPr>
        <w:t xml:space="preserve">Hamouz, V, Lohne, J, Wood, J.R &amp; Muthanna, T.M: </w:t>
      </w:r>
      <w:hyperlink r:id="rId32" w:tgtFrame="_blank" w:history="1">
        <w:r w:rsidRPr="00757EA1">
          <w:rPr>
            <w:rStyle w:val="Strong"/>
            <w:rFonts w:ascii="Times New Roman" w:hAnsi="Times New Roman" w:cs="Times New Roman"/>
            <w:b w:val="0"/>
            <w:bCs w:val="0"/>
            <w:sz w:val="24"/>
            <w:szCs w:val="24"/>
            <w:shd w:val="clear" w:color="auto" w:fill="FFFFFF"/>
            <w:lang w:val="en-GB"/>
          </w:rPr>
          <w:t>Hydrological Performance of LECA-Based Roofs in Cold Climates</w:t>
        </w:r>
      </w:hyperlink>
      <w:r w:rsidRPr="00757EA1">
        <w:rPr>
          <w:rFonts w:ascii="Times New Roman" w:hAnsi="Times New Roman" w:cs="Times New Roman"/>
          <w:sz w:val="24"/>
          <w:szCs w:val="24"/>
          <w:shd w:val="clear" w:color="auto" w:fill="FFFFFF"/>
          <w:lang w:val="en-GB"/>
        </w:rPr>
        <w:t xml:space="preserve">. </w:t>
      </w:r>
      <w:r w:rsidRPr="00757EA1">
        <w:rPr>
          <w:rStyle w:val="Emphasis"/>
          <w:rFonts w:ascii="Times New Roman" w:hAnsi="Times New Roman" w:cs="Times New Roman"/>
          <w:sz w:val="24"/>
          <w:szCs w:val="24"/>
          <w:shd w:val="clear" w:color="auto" w:fill="FFFFFF"/>
          <w:lang w:val="en-GB"/>
        </w:rPr>
        <w:t>Water</w:t>
      </w:r>
      <w:r w:rsidRPr="00757EA1">
        <w:rPr>
          <w:rFonts w:ascii="Times New Roman" w:hAnsi="Times New Roman" w:cs="Times New Roman"/>
          <w:sz w:val="24"/>
          <w:szCs w:val="24"/>
          <w:shd w:val="clear" w:color="auto" w:fill="FFFFFF"/>
          <w:lang w:val="en-GB"/>
        </w:rPr>
        <w:t xml:space="preserve"> 2018, Vol. 10(3), p. 263;</w:t>
      </w:r>
      <w:r w:rsidR="005D496C" w:rsidRPr="00757EA1">
        <w:rPr>
          <w:rFonts w:ascii="Times New Roman" w:hAnsi="Times New Roman" w:cs="Times New Roman"/>
          <w:sz w:val="24"/>
          <w:szCs w:val="24"/>
          <w:shd w:val="clear" w:color="auto" w:fill="FFFFFF"/>
          <w:lang w:val="en-GB"/>
        </w:rPr>
        <w:t xml:space="preserve"> ISSN 2073-</w:t>
      </w:r>
      <w:proofErr w:type="gramStart"/>
      <w:r w:rsidR="005D496C" w:rsidRPr="00757EA1">
        <w:rPr>
          <w:rFonts w:ascii="Times New Roman" w:hAnsi="Times New Roman" w:cs="Times New Roman"/>
          <w:sz w:val="24"/>
          <w:szCs w:val="24"/>
          <w:shd w:val="clear" w:color="auto" w:fill="FFFFFF"/>
          <w:lang w:val="en-GB"/>
        </w:rPr>
        <w:t xml:space="preserve">4441, </w:t>
      </w:r>
      <w:r w:rsidRPr="00757EA1">
        <w:rPr>
          <w:rFonts w:ascii="Times New Roman" w:hAnsi="Times New Roman" w:cs="Times New Roman"/>
          <w:sz w:val="24"/>
          <w:szCs w:val="24"/>
          <w:shd w:val="clear" w:color="auto" w:fill="FFFFFF"/>
          <w:lang w:val="en-GB"/>
        </w:rPr>
        <w:t xml:space="preserve"> </w:t>
      </w:r>
      <w:r w:rsidRPr="00757EA1">
        <w:rPr>
          <w:rFonts w:ascii="Times New Roman" w:hAnsi="Times New Roman" w:cs="Times New Roman"/>
          <w:color w:val="4472C4" w:themeColor="accent1"/>
          <w:sz w:val="24"/>
          <w:szCs w:val="24"/>
          <w:shd w:val="clear" w:color="auto" w:fill="FFFFFF"/>
          <w:lang w:val="en-GB"/>
        </w:rPr>
        <w:t>doi</w:t>
      </w:r>
      <w:proofErr w:type="gramEnd"/>
      <w:r w:rsidRPr="00757EA1">
        <w:rPr>
          <w:rFonts w:ascii="Times New Roman" w:hAnsi="Times New Roman" w:cs="Times New Roman"/>
          <w:color w:val="4472C4" w:themeColor="accent1"/>
          <w:sz w:val="24"/>
          <w:szCs w:val="24"/>
          <w:shd w:val="clear" w:color="auto" w:fill="FFFFFF"/>
          <w:lang w:val="en-GB"/>
        </w:rPr>
        <w:t xml:space="preserve">:10.3390/w10030263 </w:t>
      </w:r>
    </w:p>
    <w:p w14:paraId="42BED30D" w14:textId="21938A56" w:rsidR="00AA2B71" w:rsidRPr="00757EA1" w:rsidRDefault="00AA2B71" w:rsidP="00AA2B71">
      <w:pPr>
        <w:spacing w:before="240"/>
        <w:rPr>
          <w:rFonts w:ascii="Times New Roman" w:hAnsi="Times New Roman" w:cs="Times New Roman"/>
          <w:sz w:val="24"/>
          <w:szCs w:val="24"/>
          <w:lang w:val="en-GB"/>
        </w:rPr>
      </w:pPr>
      <w:r w:rsidRPr="00757EA1">
        <w:rPr>
          <w:rFonts w:ascii="Times New Roman" w:hAnsi="Times New Roman" w:cs="Times New Roman"/>
          <w:sz w:val="24"/>
          <w:szCs w:val="24"/>
          <w:lang w:val="en-GB"/>
        </w:rPr>
        <w:t xml:space="preserve">Hanssen-Bauer I, </w:t>
      </w:r>
      <w:proofErr w:type="spellStart"/>
      <w:r w:rsidRPr="00757EA1">
        <w:rPr>
          <w:rFonts w:ascii="Times New Roman" w:hAnsi="Times New Roman" w:cs="Times New Roman"/>
          <w:sz w:val="24"/>
          <w:szCs w:val="24"/>
          <w:lang w:val="en-GB"/>
        </w:rPr>
        <w:t>Førland</w:t>
      </w:r>
      <w:proofErr w:type="spellEnd"/>
      <w:r w:rsidRPr="00757EA1">
        <w:rPr>
          <w:rFonts w:ascii="Times New Roman" w:hAnsi="Times New Roman" w:cs="Times New Roman"/>
          <w:sz w:val="24"/>
          <w:szCs w:val="24"/>
          <w:lang w:val="en-GB"/>
        </w:rPr>
        <w:t xml:space="preserve"> EJ, </w:t>
      </w:r>
      <w:proofErr w:type="spellStart"/>
      <w:r w:rsidRPr="00757EA1">
        <w:rPr>
          <w:rFonts w:ascii="Times New Roman" w:hAnsi="Times New Roman" w:cs="Times New Roman"/>
          <w:sz w:val="24"/>
          <w:szCs w:val="24"/>
          <w:lang w:val="en-GB"/>
        </w:rPr>
        <w:t>Haddeland</w:t>
      </w:r>
      <w:proofErr w:type="spellEnd"/>
      <w:r w:rsidRPr="00757EA1">
        <w:rPr>
          <w:rFonts w:ascii="Times New Roman" w:hAnsi="Times New Roman" w:cs="Times New Roman"/>
          <w:sz w:val="24"/>
          <w:szCs w:val="24"/>
          <w:lang w:val="en-GB"/>
        </w:rPr>
        <w:t xml:space="preserve"> I, et al. 2017 Climate in Norway 2100. Oslo, Norway: The Norwegian Centre for Climate Services (NCCS)</w:t>
      </w:r>
    </w:p>
    <w:p w14:paraId="2DB378E2" w14:textId="77777777" w:rsidR="00AA2B71" w:rsidRPr="00F63C13" w:rsidRDefault="00AA2B71" w:rsidP="00AA2B71">
      <w:pPr>
        <w:spacing w:before="240"/>
        <w:rPr>
          <w:rFonts w:ascii="Times New Roman" w:hAnsi="Times New Roman" w:cs="Times New Roman"/>
          <w:sz w:val="24"/>
          <w:szCs w:val="24"/>
          <w:lang w:val="en-GB"/>
        </w:rPr>
      </w:pPr>
      <w:r w:rsidRPr="00F63C13">
        <w:rPr>
          <w:rFonts w:ascii="Times New Roman" w:hAnsi="Times New Roman" w:cs="Times New Roman"/>
          <w:sz w:val="24"/>
          <w:szCs w:val="24"/>
          <w:lang w:val="en-GB"/>
        </w:rPr>
        <w:t xml:space="preserve">Hanssen-Bauer, I.; </w:t>
      </w:r>
      <w:proofErr w:type="spellStart"/>
      <w:r w:rsidRPr="00F63C13">
        <w:rPr>
          <w:rFonts w:ascii="Times New Roman" w:hAnsi="Times New Roman" w:cs="Times New Roman"/>
          <w:sz w:val="24"/>
          <w:szCs w:val="24"/>
          <w:lang w:val="en-GB"/>
        </w:rPr>
        <w:t>Drange</w:t>
      </w:r>
      <w:proofErr w:type="spellEnd"/>
      <w:r w:rsidRPr="00F63C13">
        <w:rPr>
          <w:rFonts w:ascii="Times New Roman" w:hAnsi="Times New Roman" w:cs="Times New Roman"/>
          <w:sz w:val="24"/>
          <w:szCs w:val="24"/>
          <w:lang w:val="en-GB"/>
        </w:rPr>
        <w:t xml:space="preserve">, H.; </w:t>
      </w:r>
      <w:proofErr w:type="spellStart"/>
      <w:r w:rsidRPr="00F63C13">
        <w:rPr>
          <w:rFonts w:ascii="Times New Roman" w:hAnsi="Times New Roman" w:cs="Times New Roman"/>
          <w:sz w:val="24"/>
          <w:szCs w:val="24"/>
          <w:lang w:val="en-GB"/>
        </w:rPr>
        <w:t>Førland</w:t>
      </w:r>
      <w:proofErr w:type="spellEnd"/>
      <w:r w:rsidRPr="00F63C13">
        <w:rPr>
          <w:rFonts w:ascii="Times New Roman" w:hAnsi="Times New Roman" w:cs="Times New Roman"/>
          <w:sz w:val="24"/>
          <w:szCs w:val="24"/>
          <w:lang w:val="en-GB"/>
        </w:rPr>
        <w:t xml:space="preserve">, E.J.; Roald, L.A.; </w:t>
      </w:r>
      <w:proofErr w:type="spellStart"/>
      <w:r w:rsidRPr="00F63C13">
        <w:rPr>
          <w:rFonts w:ascii="Times New Roman" w:hAnsi="Times New Roman" w:cs="Times New Roman"/>
          <w:sz w:val="24"/>
          <w:szCs w:val="24"/>
          <w:lang w:val="en-GB"/>
        </w:rPr>
        <w:t>Børsheim</w:t>
      </w:r>
      <w:proofErr w:type="spellEnd"/>
      <w:r w:rsidRPr="00F63C13">
        <w:rPr>
          <w:rFonts w:ascii="Times New Roman" w:hAnsi="Times New Roman" w:cs="Times New Roman"/>
          <w:sz w:val="24"/>
          <w:szCs w:val="24"/>
          <w:lang w:val="en-GB"/>
        </w:rPr>
        <w:t xml:space="preserve">, K.Y.; </w:t>
      </w:r>
      <w:proofErr w:type="spellStart"/>
      <w:r w:rsidRPr="00F63C13">
        <w:rPr>
          <w:rFonts w:ascii="Times New Roman" w:hAnsi="Times New Roman" w:cs="Times New Roman"/>
          <w:sz w:val="24"/>
          <w:szCs w:val="24"/>
          <w:lang w:val="en-GB"/>
        </w:rPr>
        <w:t>Hisdal</w:t>
      </w:r>
      <w:proofErr w:type="spellEnd"/>
      <w:r w:rsidRPr="00F63C13">
        <w:rPr>
          <w:rFonts w:ascii="Times New Roman" w:hAnsi="Times New Roman" w:cs="Times New Roman"/>
          <w:sz w:val="24"/>
          <w:szCs w:val="24"/>
          <w:lang w:val="en-GB"/>
        </w:rPr>
        <w:t xml:space="preserve">, H.; Lawrence, D.; Nesje, A.; </w:t>
      </w:r>
      <w:proofErr w:type="spellStart"/>
      <w:r w:rsidRPr="00F63C13">
        <w:rPr>
          <w:rFonts w:ascii="Times New Roman" w:hAnsi="Times New Roman" w:cs="Times New Roman"/>
          <w:sz w:val="24"/>
          <w:szCs w:val="24"/>
          <w:lang w:val="en-GB"/>
        </w:rPr>
        <w:t>Sandven</w:t>
      </w:r>
      <w:proofErr w:type="spellEnd"/>
      <w:r w:rsidRPr="00F63C13">
        <w:rPr>
          <w:rFonts w:ascii="Times New Roman" w:hAnsi="Times New Roman" w:cs="Times New Roman"/>
          <w:sz w:val="24"/>
          <w:szCs w:val="24"/>
          <w:lang w:val="en-GB"/>
        </w:rPr>
        <w:t xml:space="preserve">, S.; </w:t>
      </w:r>
      <w:proofErr w:type="spellStart"/>
      <w:r w:rsidRPr="00F63C13">
        <w:rPr>
          <w:rFonts w:ascii="Times New Roman" w:hAnsi="Times New Roman" w:cs="Times New Roman"/>
          <w:sz w:val="24"/>
          <w:szCs w:val="24"/>
          <w:lang w:val="en-GB"/>
        </w:rPr>
        <w:t>Sorteberg</w:t>
      </w:r>
      <w:proofErr w:type="spellEnd"/>
      <w:r w:rsidRPr="00F63C13">
        <w:rPr>
          <w:rFonts w:ascii="Times New Roman" w:hAnsi="Times New Roman" w:cs="Times New Roman"/>
          <w:sz w:val="24"/>
          <w:szCs w:val="24"/>
          <w:lang w:val="en-GB"/>
        </w:rPr>
        <w:t xml:space="preserve">, A. Klima </w:t>
      </w:r>
      <w:proofErr w:type="spellStart"/>
      <w:r w:rsidRPr="00F63C13">
        <w:rPr>
          <w:rFonts w:ascii="Times New Roman" w:hAnsi="Times New Roman" w:cs="Times New Roman"/>
          <w:sz w:val="24"/>
          <w:szCs w:val="24"/>
          <w:lang w:val="en-GB"/>
        </w:rPr>
        <w:t>i</w:t>
      </w:r>
      <w:proofErr w:type="spellEnd"/>
      <w:r w:rsidRPr="00F63C13">
        <w:rPr>
          <w:rFonts w:ascii="Times New Roman" w:hAnsi="Times New Roman" w:cs="Times New Roman"/>
          <w:sz w:val="24"/>
          <w:szCs w:val="24"/>
          <w:lang w:val="en-GB"/>
        </w:rPr>
        <w:t xml:space="preserve"> Norge 2100—</w:t>
      </w:r>
      <w:proofErr w:type="spellStart"/>
      <w:r w:rsidRPr="00F63C13">
        <w:rPr>
          <w:rFonts w:ascii="Times New Roman" w:hAnsi="Times New Roman" w:cs="Times New Roman"/>
          <w:sz w:val="24"/>
          <w:szCs w:val="24"/>
          <w:lang w:val="en-GB"/>
        </w:rPr>
        <w:t>Kunnskapsgrunnlag</w:t>
      </w:r>
      <w:proofErr w:type="spellEnd"/>
      <w:r w:rsidRPr="00F63C13">
        <w:rPr>
          <w:rFonts w:ascii="Times New Roman" w:hAnsi="Times New Roman" w:cs="Times New Roman"/>
          <w:sz w:val="24"/>
          <w:szCs w:val="24"/>
          <w:lang w:val="en-GB"/>
        </w:rPr>
        <w:t xml:space="preserve"> for </w:t>
      </w:r>
      <w:proofErr w:type="spellStart"/>
      <w:r w:rsidRPr="00F63C13">
        <w:rPr>
          <w:rFonts w:ascii="Times New Roman" w:hAnsi="Times New Roman" w:cs="Times New Roman"/>
          <w:sz w:val="24"/>
          <w:szCs w:val="24"/>
          <w:lang w:val="en-GB"/>
        </w:rPr>
        <w:t>klimatilpasning</w:t>
      </w:r>
      <w:proofErr w:type="spellEnd"/>
      <w:r w:rsidRPr="00F63C13">
        <w:rPr>
          <w:rFonts w:ascii="Times New Roman" w:hAnsi="Times New Roman" w:cs="Times New Roman"/>
          <w:sz w:val="24"/>
          <w:szCs w:val="24"/>
          <w:lang w:val="en-GB"/>
        </w:rPr>
        <w:t xml:space="preserve"> </w:t>
      </w:r>
      <w:proofErr w:type="spellStart"/>
      <w:r w:rsidRPr="00F63C13">
        <w:rPr>
          <w:rFonts w:ascii="Times New Roman" w:hAnsi="Times New Roman" w:cs="Times New Roman"/>
          <w:sz w:val="24"/>
          <w:szCs w:val="24"/>
          <w:lang w:val="en-GB"/>
        </w:rPr>
        <w:t>oppdatert</w:t>
      </w:r>
      <w:proofErr w:type="spellEnd"/>
      <w:r w:rsidRPr="00F63C13">
        <w:rPr>
          <w:rFonts w:ascii="Times New Roman" w:hAnsi="Times New Roman" w:cs="Times New Roman"/>
          <w:sz w:val="24"/>
          <w:szCs w:val="24"/>
          <w:lang w:val="en-GB"/>
        </w:rPr>
        <w:t xml:space="preserve"> </w:t>
      </w:r>
      <w:proofErr w:type="spellStart"/>
      <w:r w:rsidRPr="00F63C13">
        <w:rPr>
          <w:rFonts w:ascii="Times New Roman" w:hAnsi="Times New Roman" w:cs="Times New Roman"/>
          <w:sz w:val="24"/>
          <w:szCs w:val="24"/>
          <w:lang w:val="en-GB"/>
        </w:rPr>
        <w:t>i</w:t>
      </w:r>
      <w:proofErr w:type="spellEnd"/>
      <w:r w:rsidRPr="00F63C13">
        <w:rPr>
          <w:rFonts w:ascii="Times New Roman" w:hAnsi="Times New Roman" w:cs="Times New Roman"/>
          <w:sz w:val="24"/>
          <w:szCs w:val="24"/>
          <w:lang w:val="en-GB"/>
        </w:rPr>
        <w:t xml:space="preserve"> 2015; </w:t>
      </w:r>
      <w:proofErr w:type="spellStart"/>
      <w:r w:rsidRPr="00F63C13">
        <w:rPr>
          <w:rFonts w:ascii="Times New Roman" w:hAnsi="Times New Roman" w:cs="Times New Roman"/>
          <w:sz w:val="24"/>
          <w:szCs w:val="24"/>
          <w:lang w:val="en-GB"/>
        </w:rPr>
        <w:t>Meteorologisk</w:t>
      </w:r>
      <w:proofErr w:type="spellEnd"/>
      <w:r w:rsidRPr="00F63C13">
        <w:rPr>
          <w:rFonts w:ascii="Times New Roman" w:hAnsi="Times New Roman" w:cs="Times New Roman"/>
          <w:sz w:val="24"/>
          <w:szCs w:val="24"/>
          <w:lang w:val="en-GB"/>
        </w:rPr>
        <w:t xml:space="preserve"> </w:t>
      </w:r>
      <w:proofErr w:type="spellStart"/>
      <w:r w:rsidRPr="00F63C13">
        <w:rPr>
          <w:rFonts w:ascii="Times New Roman" w:hAnsi="Times New Roman" w:cs="Times New Roman"/>
          <w:sz w:val="24"/>
          <w:szCs w:val="24"/>
          <w:lang w:val="en-GB"/>
        </w:rPr>
        <w:t>Institutt</w:t>
      </w:r>
      <w:proofErr w:type="spellEnd"/>
      <w:r w:rsidRPr="00F63C13">
        <w:rPr>
          <w:rFonts w:ascii="Times New Roman" w:hAnsi="Times New Roman" w:cs="Times New Roman"/>
          <w:sz w:val="24"/>
          <w:szCs w:val="24"/>
          <w:lang w:val="en-GB"/>
        </w:rPr>
        <w:t>: Oslo, Norway, 2015</w:t>
      </w:r>
    </w:p>
    <w:p w14:paraId="593143CD" w14:textId="77E39FBD" w:rsidR="00AA2B71" w:rsidRPr="00F63C13" w:rsidRDefault="00AA2B71" w:rsidP="00AA2B71">
      <w:pPr>
        <w:spacing w:after="0" w:line="240" w:lineRule="auto"/>
        <w:rPr>
          <w:rFonts w:ascii="Times New Roman" w:hAnsi="Times New Roman" w:cs="Times New Roman"/>
          <w:sz w:val="24"/>
          <w:szCs w:val="24"/>
          <w:lang w:val="en-US" w:eastAsia="nb-NO"/>
        </w:rPr>
      </w:pPr>
      <w:r w:rsidRPr="00757EA1">
        <w:rPr>
          <w:rFonts w:ascii="Times New Roman" w:hAnsi="Times New Roman" w:cs="Times New Roman"/>
          <w:sz w:val="24"/>
          <w:szCs w:val="24"/>
          <w:shd w:val="clear" w:color="auto" w:fill="FFFFFF"/>
        </w:rPr>
        <w:t>Hanssen-Bauer</w:t>
      </w:r>
      <w:r w:rsidR="00DD14A3" w:rsidRPr="00757EA1">
        <w:rPr>
          <w:rFonts w:ascii="Times New Roman" w:hAnsi="Times New Roman" w:cs="Times New Roman"/>
          <w:sz w:val="24"/>
          <w:szCs w:val="24"/>
          <w:shd w:val="clear" w:color="auto" w:fill="FFFFFF"/>
        </w:rPr>
        <w:t xml:space="preserve"> I.</w:t>
      </w:r>
      <w:r w:rsidRPr="00757EA1">
        <w:rPr>
          <w:rFonts w:ascii="Times New Roman" w:hAnsi="Times New Roman" w:cs="Times New Roman"/>
          <w:sz w:val="24"/>
          <w:szCs w:val="24"/>
          <w:shd w:val="clear" w:color="auto" w:fill="FFFFFF"/>
        </w:rPr>
        <w:t>, Drange</w:t>
      </w:r>
      <w:r w:rsidR="00DD14A3" w:rsidRPr="00757EA1">
        <w:rPr>
          <w:rFonts w:ascii="Times New Roman" w:hAnsi="Times New Roman" w:cs="Times New Roman"/>
          <w:sz w:val="24"/>
          <w:szCs w:val="24"/>
          <w:shd w:val="clear" w:color="auto" w:fill="FFFFFF"/>
        </w:rPr>
        <w:t xml:space="preserve"> H.</w:t>
      </w:r>
      <w:r w:rsidRPr="00757EA1">
        <w:rPr>
          <w:rFonts w:ascii="Times New Roman" w:hAnsi="Times New Roman" w:cs="Times New Roman"/>
          <w:sz w:val="24"/>
          <w:szCs w:val="24"/>
          <w:shd w:val="clear" w:color="auto" w:fill="FFFFFF"/>
        </w:rPr>
        <w:t>, Førland</w:t>
      </w:r>
      <w:r w:rsidR="00DD14A3" w:rsidRPr="00757EA1">
        <w:rPr>
          <w:rFonts w:ascii="Times New Roman" w:hAnsi="Times New Roman" w:cs="Times New Roman"/>
          <w:sz w:val="24"/>
          <w:szCs w:val="24"/>
          <w:shd w:val="clear" w:color="auto" w:fill="FFFFFF"/>
        </w:rPr>
        <w:t xml:space="preserve"> E.J.</w:t>
      </w:r>
      <w:r w:rsidRPr="00757EA1">
        <w:rPr>
          <w:rFonts w:ascii="Times New Roman" w:hAnsi="Times New Roman" w:cs="Times New Roman"/>
          <w:sz w:val="24"/>
          <w:szCs w:val="24"/>
          <w:shd w:val="clear" w:color="auto" w:fill="FFFFFF"/>
        </w:rPr>
        <w:t>, Roald</w:t>
      </w:r>
      <w:r w:rsidR="00DD14A3" w:rsidRPr="00757EA1">
        <w:rPr>
          <w:rFonts w:ascii="Times New Roman" w:hAnsi="Times New Roman" w:cs="Times New Roman"/>
          <w:sz w:val="24"/>
          <w:szCs w:val="24"/>
          <w:shd w:val="clear" w:color="auto" w:fill="FFFFFF"/>
        </w:rPr>
        <w:t xml:space="preserve"> L.A.</w:t>
      </w:r>
      <w:r w:rsidRPr="00757EA1">
        <w:rPr>
          <w:rFonts w:ascii="Times New Roman" w:hAnsi="Times New Roman" w:cs="Times New Roman"/>
          <w:sz w:val="24"/>
          <w:szCs w:val="24"/>
          <w:shd w:val="clear" w:color="auto" w:fill="FFFFFF"/>
        </w:rPr>
        <w:t>, Børsheim</w:t>
      </w:r>
      <w:r w:rsidR="00DD14A3" w:rsidRPr="00757EA1">
        <w:rPr>
          <w:rFonts w:ascii="Times New Roman" w:hAnsi="Times New Roman" w:cs="Times New Roman"/>
          <w:sz w:val="24"/>
          <w:szCs w:val="24"/>
          <w:shd w:val="clear" w:color="auto" w:fill="FFFFFF"/>
        </w:rPr>
        <w:t xml:space="preserve"> K.Y.</w:t>
      </w:r>
      <w:r w:rsidRPr="00757EA1">
        <w:rPr>
          <w:rFonts w:ascii="Times New Roman" w:hAnsi="Times New Roman" w:cs="Times New Roman"/>
          <w:sz w:val="24"/>
          <w:szCs w:val="24"/>
          <w:shd w:val="clear" w:color="auto" w:fill="FFFFFF"/>
        </w:rPr>
        <w:t>, Hisdal</w:t>
      </w:r>
      <w:r w:rsidR="00DD14A3" w:rsidRPr="00757EA1">
        <w:rPr>
          <w:rFonts w:ascii="Times New Roman" w:hAnsi="Times New Roman" w:cs="Times New Roman"/>
          <w:sz w:val="24"/>
          <w:szCs w:val="24"/>
          <w:shd w:val="clear" w:color="auto" w:fill="FFFFFF"/>
        </w:rPr>
        <w:t xml:space="preserve"> H.</w:t>
      </w:r>
      <w:r w:rsidRPr="00757EA1">
        <w:rPr>
          <w:rFonts w:ascii="Times New Roman" w:hAnsi="Times New Roman" w:cs="Times New Roman"/>
          <w:sz w:val="24"/>
          <w:szCs w:val="24"/>
          <w:shd w:val="clear" w:color="auto" w:fill="FFFFFF"/>
        </w:rPr>
        <w:t>, Lawrence</w:t>
      </w:r>
      <w:r w:rsidR="00DD14A3" w:rsidRPr="00757EA1">
        <w:rPr>
          <w:rFonts w:ascii="Times New Roman" w:hAnsi="Times New Roman" w:cs="Times New Roman"/>
          <w:sz w:val="24"/>
          <w:szCs w:val="24"/>
          <w:shd w:val="clear" w:color="auto" w:fill="FFFFFF"/>
        </w:rPr>
        <w:t xml:space="preserve"> D.</w:t>
      </w:r>
      <w:r w:rsidRPr="00757EA1">
        <w:rPr>
          <w:rFonts w:ascii="Times New Roman" w:hAnsi="Times New Roman" w:cs="Times New Roman"/>
          <w:sz w:val="24"/>
          <w:szCs w:val="24"/>
          <w:shd w:val="clear" w:color="auto" w:fill="FFFFFF"/>
        </w:rPr>
        <w:t>, Nesje</w:t>
      </w:r>
      <w:r w:rsidR="00DD14A3" w:rsidRPr="00757EA1">
        <w:rPr>
          <w:rFonts w:ascii="Times New Roman" w:hAnsi="Times New Roman" w:cs="Times New Roman"/>
          <w:sz w:val="24"/>
          <w:szCs w:val="24"/>
          <w:shd w:val="clear" w:color="auto" w:fill="FFFFFF"/>
        </w:rPr>
        <w:t xml:space="preserve"> A.</w:t>
      </w:r>
      <w:r w:rsidRPr="00757EA1">
        <w:rPr>
          <w:rFonts w:ascii="Times New Roman" w:hAnsi="Times New Roman" w:cs="Times New Roman"/>
          <w:sz w:val="24"/>
          <w:szCs w:val="24"/>
          <w:shd w:val="clear" w:color="auto" w:fill="FFFFFF"/>
        </w:rPr>
        <w:t>, Sandven</w:t>
      </w:r>
      <w:r w:rsidR="00DD14A3" w:rsidRPr="00757EA1">
        <w:rPr>
          <w:rFonts w:ascii="Times New Roman" w:hAnsi="Times New Roman" w:cs="Times New Roman"/>
          <w:sz w:val="24"/>
          <w:szCs w:val="24"/>
          <w:shd w:val="clear" w:color="auto" w:fill="FFFFFF"/>
        </w:rPr>
        <w:t xml:space="preserve"> S.</w:t>
      </w:r>
      <w:r w:rsidRPr="00757EA1">
        <w:rPr>
          <w:rFonts w:ascii="Times New Roman" w:hAnsi="Times New Roman" w:cs="Times New Roman"/>
          <w:sz w:val="24"/>
          <w:szCs w:val="24"/>
          <w:shd w:val="clear" w:color="auto" w:fill="FFFFFF"/>
        </w:rPr>
        <w:t>, Sorteberg</w:t>
      </w:r>
      <w:r w:rsidR="00DD14A3" w:rsidRPr="00757EA1">
        <w:rPr>
          <w:rFonts w:ascii="Times New Roman" w:hAnsi="Times New Roman" w:cs="Times New Roman"/>
          <w:sz w:val="24"/>
          <w:szCs w:val="24"/>
          <w:shd w:val="clear" w:color="auto" w:fill="FFFFFF"/>
        </w:rPr>
        <w:t xml:space="preserve"> A.</w:t>
      </w:r>
      <w:r w:rsidRPr="00757EA1">
        <w:rPr>
          <w:rFonts w:ascii="Times New Roman" w:hAnsi="Times New Roman" w:cs="Times New Roman"/>
          <w:sz w:val="24"/>
          <w:szCs w:val="24"/>
          <w:shd w:val="clear" w:color="auto" w:fill="FFFFFF"/>
        </w:rPr>
        <w:t>, Sundby</w:t>
      </w:r>
      <w:r w:rsidR="00DD14A3" w:rsidRPr="00757EA1">
        <w:rPr>
          <w:rFonts w:ascii="Times New Roman" w:hAnsi="Times New Roman" w:cs="Times New Roman"/>
          <w:sz w:val="24"/>
          <w:szCs w:val="24"/>
          <w:shd w:val="clear" w:color="auto" w:fill="FFFFFF"/>
        </w:rPr>
        <w:t xml:space="preserve"> S.</w:t>
      </w:r>
      <w:r w:rsidRPr="00757EA1">
        <w:rPr>
          <w:rFonts w:ascii="Times New Roman" w:hAnsi="Times New Roman" w:cs="Times New Roman"/>
          <w:sz w:val="24"/>
          <w:szCs w:val="24"/>
          <w:shd w:val="clear" w:color="auto" w:fill="FFFFFF"/>
        </w:rPr>
        <w:t xml:space="preserve">, </w:t>
      </w:r>
      <w:proofErr w:type="spellStart"/>
      <w:r w:rsidRPr="00757EA1">
        <w:rPr>
          <w:rFonts w:ascii="Times New Roman" w:hAnsi="Times New Roman" w:cs="Times New Roman"/>
          <w:sz w:val="24"/>
          <w:szCs w:val="24"/>
          <w:shd w:val="clear" w:color="auto" w:fill="FFFFFF"/>
        </w:rPr>
        <w:t>Vasskog</w:t>
      </w:r>
      <w:proofErr w:type="spellEnd"/>
      <w:r w:rsidRPr="00757EA1">
        <w:rPr>
          <w:rFonts w:ascii="Times New Roman" w:hAnsi="Times New Roman" w:cs="Times New Roman"/>
          <w:sz w:val="24"/>
          <w:szCs w:val="24"/>
          <w:shd w:val="clear" w:color="auto" w:fill="FFFFFF"/>
        </w:rPr>
        <w:t xml:space="preserve"> </w:t>
      </w:r>
      <w:r w:rsidR="00DD14A3" w:rsidRPr="00757EA1">
        <w:rPr>
          <w:rFonts w:ascii="Times New Roman" w:hAnsi="Times New Roman" w:cs="Times New Roman"/>
          <w:sz w:val="24"/>
          <w:szCs w:val="24"/>
          <w:shd w:val="clear" w:color="auto" w:fill="FFFFFF"/>
        </w:rPr>
        <w:t xml:space="preserve">K. </w:t>
      </w:r>
      <w:r w:rsidRPr="00757EA1">
        <w:rPr>
          <w:rFonts w:ascii="Times New Roman" w:hAnsi="Times New Roman" w:cs="Times New Roman"/>
          <w:sz w:val="24"/>
          <w:szCs w:val="24"/>
          <w:shd w:val="clear" w:color="auto" w:fill="FFFFFF"/>
        </w:rPr>
        <w:t xml:space="preserve">and </w:t>
      </w:r>
      <w:proofErr w:type="spellStart"/>
      <w:r w:rsidRPr="00757EA1">
        <w:rPr>
          <w:rFonts w:ascii="Times New Roman" w:hAnsi="Times New Roman" w:cs="Times New Roman"/>
          <w:sz w:val="24"/>
          <w:szCs w:val="24"/>
          <w:shd w:val="clear" w:color="auto" w:fill="FFFFFF"/>
        </w:rPr>
        <w:t>Ådlandsvik</w:t>
      </w:r>
      <w:proofErr w:type="spellEnd"/>
      <w:r w:rsidRPr="00757EA1">
        <w:rPr>
          <w:rFonts w:ascii="Times New Roman" w:hAnsi="Times New Roman" w:cs="Times New Roman"/>
          <w:sz w:val="24"/>
          <w:szCs w:val="24"/>
          <w:shd w:val="clear" w:color="auto" w:fill="FFFFFF"/>
        </w:rPr>
        <w:t xml:space="preserve"> </w:t>
      </w:r>
      <w:r w:rsidR="00DD14A3" w:rsidRPr="00757EA1">
        <w:rPr>
          <w:rFonts w:ascii="Times New Roman" w:hAnsi="Times New Roman" w:cs="Times New Roman"/>
          <w:sz w:val="24"/>
          <w:szCs w:val="24"/>
          <w:shd w:val="clear" w:color="auto" w:fill="FFFFFF"/>
        </w:rPr>
        <w:t xml:space="preserve">B. </w:t>
      </w:r>
      <w:r w:rsidRPr="00757EA1">
        <w:rPr>
          <w:rFonts w:ascii="Times New Roman" w:hAnsi="Times New Roman" w:cs="Times New Roman"/>
          <w:sz w:val="24"/>
          <w:szCs w:val="24"/>
          <w:shd w:val="clear" w:color="auto" w:fill="FFFFFF"/>
        </w:rPr>
        <w:t xml:space="preserve">(2009) Klima i Norge 2100. </w:t>
      </w:r>
      <w:proofErr w:type="spellStart"/>
      <w:r w:rsidRPr="00F63C13">
        <w:rPr>
          <w:rFonts w:ascii="Times New Roman" w:hAnsi="Times New Roman" w:cs="Times New Roman"/>
          <w:sz w:val="24"/>
          <w:szCs w:val="24"/>
          <w:shd w:val="clear" w:color="auto" w:fill="FFFFFF"/>
          <w:lang w:val="en-US"/>
        </w:rPr>
        <w:t>Bakgrunnsmateriale</w:t>
      </w:r>
      <w:proofErr w:type="spellEnd"/>
      <w:r w:rsidRPr="00F63C13">
        <w:rPr>
          <w:rFonts w:ascii="Times New Roman" w:hAnsi="Times New Roman" w:cs="Times New Roman"/>
          <w:sz w:val="24"/>
          <w:szCs w:val="24"/>
          <w:shd w:val="clear" w:color="auto" w:fill="FFFFFF"/>
          <w:lang w:val="en-US"/>
        </w:rPr>
        <w:t xml:space="preserve"> </w:t>
      </w:r>
      <w:proofErr w:type="spellStart"/>
      <w:r w:rsidRPr="00F63C13">
        <w:rPr>
          <w:rFonts w:ascii="Times New Roman" w:hAnsi="Times New Roman" w:cs="Times New Roman"/>
          <w:sz w:val="24"/>
          <w:szCs w:val="24"/>
          <w:shd w:val="clear" w:color="auto" w:fill="FFFFFF"/>
          <w:lang w:val="en-US"/>
        </w:rPr>
        <w:t>til</w:t>
      </w:r>
      <w:proofErr w:type="spellEnd"/>
      <w:r w:rsidRPr="00F63C13">
        <w:rPr>
          <w:rFonts w:ascii="Times New Roman" w:hAnsi="Times New Roman" w:cs="Times New Roman"/>
          <w:sz w:val="24"/>
          <w:szCs w:val="24"/>
          <w:shd w:val="clear" w:color="auto" w:fill="FFFFFF"/>
          <w:lang w:val="en-US"/>
        </w:rPr>
        <w:t xml:space="preserve"> NOU </w:t>
      </w:r>
      <w:proofErr w:type="spellStart"/>
      <w:r w:rsidRPr="00F63C13">
        <w:rPr>
          <w:rFonts w:ascii="Times New Roman" w:hAnsi="Times New Roman" w:cs="Times New Roman"/>
          <w:sz w:val="24"/>
          <w:szCs w:val="24"/>
          <w:shd w:val="clear" w:color="auto" w:fill="FFFFFF"/>
          <w:lang w:val="en-US"/>
        </w:rPr>
        <w:t>Klimatilpassing</w:t>
      </w:r>
      <w:proofErr w:type="spellEnd"/>
      <w:r w:rsidRPr="00F63C13">
        <w:rPr>
          <w:rFonts w:ascii="Times New Roman" w:hAnsi="Times New Roman" w:cs="Times New Roman"/>
          <w:sz w:val="24"/>
          <w:szCs w:val="24"/>
          <w:shd w:val="clear" w:color="auto" w:fill="FFFFFF"/>
          <w:lang w:val="en-US"/>
        </w:rPr>
        <w:t xml:space="preserve">, </w:t>
      </w:r>
      <w:proofErr w:type="spellStart"/>
      <w:r w:rsidRPr="00F63C13">
        <w:rPr>
          <w:rFonts w:ascii="Times New Roman" w:hAnsi="Times New Roman" w:cs="Times New Roman"/>
          <w:sz w:val="24"/>
          <w:szCs w:val="24"/>
          <w:shd w:val="clear" w:color="auto" w:fill="FFFFFF"/>
          <w:lang w:val="en-US"/>
        </w:rPr>
        <w:t>Norsk</w:t>
      </w:r>
      <w:proofErr w:type="spellEnd"/>
      <w:r w:rsidRPr="00F63C13">
        <w:rPr>
          <w:rFonts w:ascii="Times New Roman" w:hAnsi="Times New Roman" w:cs="Times New Roman"/>
          <w:sz w:val="24"/>
          <w:szCs w:val="24"/>
          <w:shd w:val="clear" w:color="auto" w:fill="FFFFFF"/>
          <w:lang w:val="en-US"/>
        </w:rPr>
        <w:t xml:space="preserve"> </w:t>
      </w:r>
      <w:proofErr w:type="spellStart"/>
      <w:r w:rsidRPr="00F63C13">
        <w:rPr>
          <w:rFonts w:ascii="Times New Roman" w:hAnsi="Times New Roman" w:cs="Times New Roman"/>
          <w:sz w:val="24"/>
          <w:szCs w:val="24"/>
          <w:shd w:val="clear" w:color="auto" w:fill="FFFFFF"/>
          <w:lang w:val="en-US"/>
        </w:rPr>
        <w:t>klimasenter</w:t>
      </w:r>
      <w:proofErr w:type="spellEnd"/>
      <w:r w:rsidRPr="00F63C13">
        <w:rPr>
          <w:rFonts w:ascii="Times New Roman" w:hAnsi="Times New Roman" w:cs="Times New Roman"/>
          <w:sz w:val="24"/>
          <w:szCs w:val="24"/>
          <w:shd w:val="clear" w:color="auto" w:fill="FFFFFF"/>
          <w:lang w:val="en-US"/>
        </w:rPr>
        <w:t>, September 2009, Oslo</w:t>
      </w:r>
    </w:p>
    <w:p w14:paraId="45B3C97A" w14:textId="035873FA" w:rsidR="00B031AD" w:rsidRPr="00757EA1" w:rsidRDefault="00B031AD" w:rsidP="00AA2B71">
      <w:pPr>
        <w:spacing w:before="240" w:after="100"/>
        <w:rPr>
          <w:rFonts w:ascii="Times New Roman" w:hAnsi="Times New Roman" w:cs="Times New Roman"/>
          <w:sz w:val="24"/>
          <w:szCs w:val="24"/>
          <w:lang w:val="en-GB"/>
        </w:rPr>
      </w:pPr>
      <w:proofErr w:type="spellStart"/>
      <w:r w:rsidRPr="00F63C13">
        <w:rPr>
          <w:rFonts w:ascii="Times New Roman" w:hAnsi="Times New Roman" w:cs="Times New Roman"/>
          <w:color w:val="222222"/>
          <w:sz w:val="24"/>
          <w:szCs w:val="24"/>
          <w:shd w:val="clear" w:color="auto" w:fill="FFFFFF"/>
          <w:lang w:val="en-US"/>
        </w:rPr>
        <w:t>Haavaldsen</w:t>
      </w:r>
      <w:proofErr w:type="spellEnd"/>
      <w:r w:rsidRPr="00F63C13">
        <w:rPr>
          <w:rFonts w:ascii="Times New Roman" w:hAnsi="Times New Roman" w:cs="Times New Roman"/>
          <w:color w:val="222222"/>
          <w:sz w:val="24"/>
          <w:szCs w:val="24"/>
          <w:shd w:val="clear" w:color="auto" w:fill="FFFFFF"/>
          <w:lang w:val="en-US"/>
        </w:rPr>
        <w:t xml:space="preserve">, T., Lædre, O., </w:t>
      </w:r>
      <w:proofErr w:type="spellStart"/>
      <w:r w:rsidRPr="00F63C13">
        <w:rPr>
          <w:rFonts w:ascii="Times New Roman" w:hAnsi="Times New Roman" w:cs="Times New Roman"/>
          <w:color w:val="222222"/>
          <w:sz w:val="24"/>
          <w:szCs w:val="24"/>
          <w:shd w:val="clear" w:color="auto" w:fill="FFFFFF"/>
          <w:lang w:val="en-US"/>
        </w:rPr>
        <w:t>Volden</w:t>
      </w:r>
      <w:proofErr w:type="spellEnd"/>
      <w:r w:rsidRPr="00F63C13">
        <w:rPr>
          <w:rFonts w:ascii="Times New Roman" w:hAnsi="Times New Roman" w:cs="Times New Roman"/>
          <w:color w:val="222222"/>
          <w:sz w:val="24"/>
          <w:szCs w:val="24"/>
          <w:shd w:val="clear" w:color="auto" w:fill="FFFFFF"/>
          <w:lang w:val="en-US"/>
        </w:rPr>
        <w:t xml:space="preserve">, G. H., &amp; Lohne, J. (2014). </w:t>
      </w:r>
      <w:r w:rsidRPr="00757EA1">
        <w:rPr>
          <w:rFonts w:ascii="Times New Roman" w:hAnsi="Times New Roman" w:cs="Times New Roman"/>
          <w:color w:val="222222"/>
          <w:sz w:val="24"/>
          <w:szCs w:val="24"/>
          <w:shd w:val="clear" w:color="auto" w:fill="FFFFFF"/>
          <w:lang w:val="en-GB"/>
        </w:rPr>
        <w:t>On the concept of sustainability–assessing the sustainability of large public infrastructure investment projects. </w:t>
      </w:r>
      <w:r w:rsidRPr="00757EA1">
        <w:rPr>
          <w:rFonts w:ascii="Times New Roman" w:hAnsi="Times New Roman" w:cs="Times New Roman"/>
          <w:i/>
          <w:iCs/>
          <w:color w:val="222222"/>
          <w:sz w:val="24"/>
          <w:szCs w:val="24"/>
          <w:shd w:val="clear" w:color="auto" w:fill="FFFFFF"/>
          <w:lang w:val="en-GB"/>
        </w:rPr>
        <w:t>International Journal of Sustainable Engineering</w:t>
      </w:r>
      <w:r w:rsidRPr="00757EA1">
        <w:rPr>
          <w:rFonts w:ascii="Times New Roman" w:hAnsi="Times New Roman" w:cs="Times New Roman"/>
          <w:color w:val="222222"/>
          <w:sz w:val="24"/>
          <w:szCs w:val="24"/>
          <w:shd w:val="clear" w:color="auto" w:fill="FFFFFF"/>
          <w:lang w:val="en-GB"/>
        </w:rPr>
        <w:t>, </w:t>
      </w:r>
      <w:r w:rsidRPr="00757EA1">
        <w:rPr>
          <w:rFonts w:ascii="Times New Roman" w:hAnsi="Times New Roman" w:cs="Times New Roman"/>
          <w:i/>
          <w:iCs/>
          <w:color w:val="222222"/>
          <w:sz w:val="24"/>
          <w:szCs w:val="24"/>
          <w:shd w:val="clear" w:color="auto" w:fill="FFFFFF"/>
          <w:lang w:val="en-GB"/>
        </w:rPr>
        <w:t>7</w:t>
      </w:r>
      <w:r w:rsidRPr="00757EA1">
        <w:rPr>
          <w:rFonts w:ascii="Times New Roman" w:hAnsi="Times New Roman" w:cs="Times New Roman"/>
          <w:color w:val="222222"/>
          <w:sz w:val="24"/>
          <w:szCs w:val="24"/>
          <w:shd w:val="clear" w:color="auto" w:fill="FFFFFF"/>
          <w:lang w:val="en-GB"/>
        </w:rPr>
        <w:t>(1), 2-12.</w:t>
      </w:r>
    </w:p>
    <w:p w14:paraId="5202F72C" w14:textId="1CAD76D0" w:rsidR="00AA2B71" w:rsidRPr="00757EA1" w:rsidRDefault="00AA2B71" w:rsidP="00AA2B71">
      <w:pPr>
        <w:spacing w:before="240" w:after="100"/>
        <w:rPr>
          <w:rFonts w:ascii="Times New Roman" w:hAnsi="Times New Roman" w:cs="Times New Roman"/>
          <w:sz w:val="24"/>
          <w:szCs w:val="24"/>
          <w:lang w:val="en-GB"/>
        </w:rPr>
      </w:pPr>
      <w:r w:rsidRPr="00757EA1">
        <w:rPr>
          <w:rFonts w:ascii="Times New Roman" w:hAnsi="Times New Roman" w:cs="Times New Roman"/>
          <w:sz w:val="24"/>
          <w:szCs w:val="24"/>
          <w:lang w:val="en-GB"/>
        </w:rPr>
        <w:t xml:space="preserve">IPCC (2013). </w:t>
      </w:r>
      <w:r w:rsidRPr="00757EA1">
        <w:rPr>
          <w:rFonts w:ascii="Times New Roman" w:hAnsi="Times New Roman" w:cs="Times New Roman"/>
          <w:i/>
          <w:sz w:val="24"/>
          <w:szCs w:val="24"/>
          <w:lang w:val="en-GB"/>
        </w:rPr>
        <w:t>Climate change 2013 – The Physical Science Basis.</w:t>
      </w:r>
      <w:r w:rsidRPr="00757EA1">
        <w:rPr>
          <w:rFonts w:ascii="Times New Roman" w:hAnsi="Times New Roman" w:cs="Times New Roman"/>
          <w:sz w:val="24"/>
          <w:szCs w:val="24"/>
          <w:lang w:val="en-GB"/>
        </w:rPr>
        <w:t xml:space="preserve"> The fifth assessment report of the intergovernmental panel on climate change, Cambridge University Press, New York.</w:t>
      </w:r>
      <w:r w:rsidR="00DD14A3" w:rsidRPr="00757EA1">
        <w:rPr>
          <w:rFonts w:ascii="Times New Roman" w:hAnsi="Times New Roman" w:cs="Times New Roman"/>
          <w:sz w:val="24"/>
          <w:szCs w:val="24"/>
          <w:lang w:val="en-GB"/>
        </w:rPr>
        <w:t xml:space="preserve"> </w:t>
      </w:r>
    </w:p>
    <w:p w14:paraId="528A6EFC" w14:textId="332DF88F" w:rsidR="00B031AD" w:rsidRPr="00757EA1" w:rsidRDefault="00B031AD" w:rsidP="00757EA1">
      <w:pPr>
        <w:rPr>
          <w:rFonts w:ascii="Times New Roman" w:hAnsi="Times New Roman" w:cs="Times New Roman"/>
          <w:sz w:val="24"/>
          <w:szCs w:val="24"/>
          <w:lang w:val="en-GB"/>
        </w:rPr>
      </w:pPr>
      <w:r w:rsidRPr="00F63C13">
        <w:rPr>
          <w:rFonts w:ascii="Times New Roman" w:hAnsi="Times New Roman" w:cs="Times New Roman"/>
          <w:color w:val="222222"/>
          <w:sz w:val="24"/>
          <w:szCs w:val="24"/>
          <w:shd w:val="clear" w:color="auto" w:fill="FFFFFF"/>
          <w:lang w:val="nn-NO"/>
        </w:rPr>
        <w:t xml:space="preserve">Jakobsen, S. E., Fløysand, A., &amp; </w:t>
      </w:r>
      <w:proofErr w:type="spellStart"/>
      <w:r w:rsidRPr="00F63C13">
        <w:rPr>
          <w:rFonts w:ascii="Times New Roman" w:hAnsi="Times New Roman" w:cs="Times New Roman"/>
          <w:color w:val="222222"/>
          <w:sz w:val="24"/>
          <w:szCs w:val="24"/>
          <w:shd w:val="clear" w:color="auto" w:fill="FFFFFF"/>
          <w:lang w:val="nn-NO"/>
        </w:rPr>
        <w:t>Overton</w:t>
      </w:r>
      <w:proofErr w:type="spellEnd"/>
      <w:r w:rsidRPr="00F63C13">
        <w:rPr>
          <w:rFonts w:ascii="Times New Roman" w:hAnsi="Times New Roman" w:cs="Times New Roman"/>
          <w:color w:val="222222"/>
          <w:sz w:val="24"/>
          <w:szCs w:val="24"/>
          <w:shd w:val="clear" w:color="auto" w:fill="FFFFFF"/>
          <w:lang w:val="nn-NO"/>
        </w:rPr>
        <w:t xml:space="preserve">, J. (2019). </w:t>
      </w:r>
      <w:r w:rsidRPr="00757EA1">
        <w:rPr>
          <w:rFonts w:ascii="Times New Roman" w:hAnsi="Times New Roman" w:cs="Times New Roman"/>
          <w:color w:val="222222"/>
          <w:sz w:val="24"/>
          <w:szCs w:val="24"/>
          <w:shd w:val="clear" w:color="auto" w:fill="FFFFFF"/>
          <w:lang w:val="en-GB"/>
        </w:rPr>
        <w:t>Expanding the field of Responsible Research and Innovation (RRI)–from responsible research to responsible innovation. </w:t>
      </w:r>
      <w:r w:rsidRPr="00757EA1">
        <w:rPr>
          <w:rFonts w:ascii="Times New Roman" w:hAnsi="Times New Roman" w:cs="Times New Roman"/>
          <w:i/>
          <w:iCs/>
          <w:color w:val="222222"/>
          <w:sz w:val="24"/>
          <w:szCs w:val="24"/>
          <w:shd w:val="clear" w:color="auto" w:fill="FFFFFF"/>
          <w:lang w:val="en-GB"/>
        </w:rPr>
        <w:t>European Planning Studies</w:t>
      </w:r>
      <w:r w:rsidRPr="00757EA1">
        <w:rPr>
          <w:rFonts w:ascii="Times New Roman" w:hAnsi="Times New Roman" w:cs="Times New Roman"/>
          <w:color w:val="222222"/>
          <w:sz w:val="24"/>
          <w:szCs w:val="24"/>
          <w:shd w:val="clear" w:color="auto" w:fill="FFFFFF"/>
          <w:lang w:val="en-GB"/>
        </w:rPr>
        <w:t>, </w:t>
      </w:r>
      <w:r w:rsidRPr="00757EA1">
        <w:rPr>
          <w:rFonts w:ascii="Times New Roman" w:hAnsi="Times New Roman" w:cs="Times New Roman"/>
          <w:i/>
          <w:iCs/>
          <w:color w:val="222222"/>
          <w:sz w:val="24"/>
          <w:szCs w:val="24"/>
          <w:shd w:val="clear" w:color="auto" w:fill="FFFFFF"/>
          <w:lang w:val="en-GB"/>
        </w:rPr>
        <w:t>27</w:t>
      </w:r>
      <w:r w:rsidRPr="00757EA1">
        <w:rPr>
          <w:rFonts w:ascii="Times New Roman" w:hAnsi="Times New Roman" w:cs="Times New Roman"/>
          <w:color w:val="222222"/>
          <w:sz w:val="24"/>
          <w:szCs w:val="24"/>
          <w:shd w:val="clear" w:color="auto" w:fill="FFFFFF"/>
          <w:lang w:val="en-GB"/>
        </w:rPr>
        <w:t>(12), 2329-2343.</w:t>
      </w:r>
    </w:p>
    <w:p w14:paraId="56D13BCF" w14:textId="52F31571" w:rsidR="00AA2B71" w:rsidRPr="00757EA1" w:rsidRDefault="00AA2B71" w:rsidP="00AA2B71">
      <w:pPr>
        <w:spacing w:before="240"/>
        <w:rPr>
          <w:rFonts w:ascii="Times New Roman" w:hAnsi="Times New Roman" w:cs="Times New Roman"/>
          <w:sz w:val="24"/>
          <w:szCs w:val="24"/>
          <w:shd w:val="clear" w:color="auto" w:fill="FFFFFF"/>
          <w:lang w:val="en-US"/>
        </w:rPr>
      </w:pPr>
      <w:r w:rsidRPr="00757EA1">
        <w:rPr>
          <w:rFonts w:ascii="Times New Roman" w:hAnsi="Times New Roman" w:cs="Times New Roman"/>
          <w:sz w:val="24"/>
          <w:szCs w:val="24"/>
          <w:shd w:val="clear" w:color="auto" w:fill="FFFFFF"/>
          <w:lang w:val="en-GB"/>
        </w:rPr>
        <w:t xml:space="preserve">Johannessen, B.G, Muthanna, T.M &amp; </w:t>
      </w:r>
      <w:proofErr w:type="spellStart"/>
      <w:r w:rsidRPr="00757EA1">
        <w:rPr>
          <w:rFonts w:ascii="Times New Roman" w:hAnsi="Times New Roman" w:cs="Times New Roman"/>
          <w:sz w:val="24"/>
          <w:szCs w:val="24"/>
          <w:shd w:val="clear" w:color="auto" w:fill="FFFFFF"/>
          <w:lang w:val="en-GB"/>
        </w:rPr>
        <w:t>Braskerud</w:t>
      </w:r>
      <w:proofErr w:type="spellEnd"/>
      <w:r w:rsidRPr="00757EA1">
        <w:rPr>
          <w:rFonts w:ascii="Times New Roman" w:hAnsi="Times New Roman" w:cs="Times New Roman"/>
          <w:sz w:val="24"/>
          <w:szCs w:val="24"/>
          <w:shd w:val="clear" w:color="auto" w:fill="FFFFFF"/>
          <w:lang w:val="en-GB"/>
        </w:rPr>
        <w:t xml:space="preserve">, B.C: </w:t>
      </w:r>
      <w:hyperlink r:id="rId33" w:tgtFrame="_blank" w:history="1">
        <w:r w:rsidRPr="00757EA1">
          <w:rPr>
            <w:rStyle w:val="Strong"/>
            <w:rFonts w:ascii="Times New Roman" w:hAnsi="Times New Roman" w:cs="Times New Roman"/>
            <w:b w:val="0"/>
            <w:bCs w:val="0"/>
            <w:sz w:val="24"/>
            <w:szCs w:val="24"/>
            <w:shd w:val="clear" w:color="auto" w:fill="FFFFFF"/>
            <w:lang w:val="en-GB"/>
          </w:rPr>
          <w:t xml:space="preserve">Detention and Retention </w:t>
        </w:r>
        <w:proofErr w:type="spellStart"/>
        <w:r w:rsidRPr="00757EA1">
          <w:rPr>
            <w:rStyle w:val="Strong"/>
            <w:rFonts w:ascii="Times New Roman" w:hAnsi="Times New Roman" w:cs="Times New Roman"/>
            <w:b w:val="0"/>
            <w:bCs w:val="0"/>
            <w:sz w:val="24"/>
            <w:szCs w:val="24"/>
            <w:shd w:val="clear" w:color="auto" w:fill="FFFFFF"/>
            <w:lang w:val="en-GB"/>
          </w:rPr>
          <w:t>Behavior</w:t>
        </w:r>
        <w:proofErr w:type="spellEnd"/>
        <w:r w:rsidRPr="00757EA1">
          <w:rPr>
            <w:rStyle w:val="Strong"/>
            <w:rFonts w:ascii="Times New Roman" w:hAnsi="Times New Roman" w:cs="Times New Roman"/>
            <w:b w:val="0"/>
            <w:bCs w:val="0"/>
            <w:sz w:val="24"/>
            <w:szCs w:val="24"/>
            <w:shd w:val="clear" w:color="auto" w:fill="FFFFFF"/>
            <w:lang w:val="en-GB"/>
          </w:rPr>
          <w:t xml:space="preserve"> of Four Extensive Green Roofs in Three Nordic Climate Zones</w:t>
        </w:r>
      </w:hyperlink>
      <w:r w:rsidRPr="00757EA1">
        <w:rPr>
          <w:rFonts w:ascii="Times New Roman" w:hAnsi="Times New Roman" w:cs="Times New Roman"/>
          <w:sz w:val="24"/>
          <w:szCs w:val="24"/>
          <w:shd w:val="clear" w:color="auto" w:fill="FFFFFF"/>
          <w:lang w:val="en-GB"/>
        </w:rPr>
        <w:t xml:space="preserve">. </w:t>
      </w:r>
      <w:r w:rsidRPr="00757EA1">
        <w:rPr>
          <w:rStyle w:val="Emphasis"/>
          <w:rFonts w:ascii="Times New Roman" w:hAnsi="Times New Roman" w:cs="Times New Roman"/>
          <w:sz w:val="24"/>
          <w:szCs w:val="24"/>
          <w:shd w:val="clear" w:color="auto" w:fill="FFFFFF"/>
          <w:lang w:val="en-GB"/>
        </w:rPr>
        <w:t>Water</w:t>
      </w:r>
      <w:r w:rsidRPr="00757EA1">
        <w:rPr>
          <w:rFonts w:ascii="Times New Roman" w:hAnsi="Times New Roman" w:cs="Times New Roman"/>
          <w:sz w:val="24"/>
          <w:szCs w:val="24"/>
          <w:shd w:val="clear" w:color="auto" w:fill="FFFFFF"/>
          <w:lang w:val="en-GB"/>
        </w:rPr>
        <w:t xml:space="preserve"> 2018, Vol. 10(6), p. </w:t>
      </w:r>
      <w:proofErr w:type="gramStart"/>
      <w:r w:rsidRPr="00757EA1">
        <w:rPr>
          <w:rFonts w:ascii="Times New Roman" w:hAnsi="Times New Roman" w:cs="Times New Roman"/>
          <w:sz w:val="24"/>
          <w:szCs w:val="24"/>
          <w:shd w:val="clear" w:color="auto" w:fill="FFFFFF"/>
          <w:lang w:val="en-GB"/>
        </w:rPr>
        <w:t xml:space="preserve">671; </w:t>
      </w:r>
      <w:r w:rsidR="005D496C" w:rsidRPr="00757EA1">
        <w:rPr>
          <w:rFonts w:ascii="Times New Roman" w:hAnsi="Times New Roman" w:cs="Times New Roman"/>
          <w:sz w:val="24"/>
          <w:szCs w:val="24"/>
          <w:shd w:val="clear" w:color="auto" w:fill="FFFFFF"/>
          <w:lang w:val="en-GB"/>
        </w:rPr>
        <w:t xml:space="preserve"> ISSN</w:t>
      </w:r>
      <w:proofErr w:type="gramEnd"/>
      <w:r w:rsidR="005D496C" w:rsidRPr="00757EA1">
        <w:rPr>
          <w:rFonts w:ascii="Times New Roman" w:hAnsi="Times New Roman" w:cs="Times New Roman"/>
          <w:sz w:val="24"/>
          <w:szCs w:val="24"/>
          <w:shd w:val="clear" w:color="auto" w:fill="FFFFFF"/>
          <w:lang w:val="en-GB"/>
        </w:rPr>
        <w:t xml:space="preserve"> 2073-4441, </w:t>
      </w:r>
      <w:proofErr w:type="spellStart"/>
      <w:r w:rsidRPr="00757EA1">
        <w:rPr>
          <w:rFonts w:ascii="Times New Roman" w:hAnsi="Times New Roman" w:cs="Times New Roman"/>
          <w:color w:val="4472C4" w:themeColor="accent1"/>
          <w:sz w:val="24"/>
          <w:szCs w:val="24"/>
          <w:shd w:val="clear" w:color="auto" w:fill="FFFFFF"/>
          <w:lang w:val="en-GB"/>
        </w:rPr>
        <w:t>doi</w:t>
      </w:r>
      <w:proofErr w:type="spellEnd"/>
      <w:r w:rsidRPr="00757EA1">
        <w:rPr>
          <w:rFonts w:ascii="Times New Roman" w:hAnsi="Times New Roman" w:cs="Times New Roman"/>
          <w:color w:val="4472C4" w:themeColor="accent1"/>
          <w:sz w:val="24"/>
          <w:szCs w:val="24"/>
          <w:shd w:val="clear" w:color="auto" w:fill="FFFFFF"/>
          <w:lang w:val="en-GB"/>
        </w:rPr>
        <w:t xml:space="preserve">: 10.3390/w10060671 </w:t>
      </w:r>
    </w:p>
    <w:p w14:paraId="33F05276" w14:textId="643C5390" w:rsidR="00AA2B71" w:rsidRPr="00757EA1" w:rsidRDefault="00AA2B71" w:rsidP="00AA2B71">
      <w:pPr>
        <w:spacing w:before="240"/>
        <w:rPr>
          <w:rFonts w:ascii="Times New Roman" w:hAnsi="Times New Roman" w:cs="Times New Roman"/>
          <w:sz w:val="24"/>
          <w:szCs w:val="24"/>
          <w:shd w:val="clear" w:color="auto" w:fill="FFFFFF"/>
          <w:lang w:val="en-GB"/>
        </w:rPr>
      </w:pPr>
      <w:r w:rsidRPr="00757EA1">
        <w:rPr>
          <w:rFonts w:ascii="Times New Roman" w:hAnsi="Times New Roman" w:cs="Times New Roman"/>
          <w:sz w:val="24"/>
          <w:szCs w:val="24"/>
          <w:shd w:val="clear" w:color="auto" w:fill="FFFFFF"/>
          <w:lang w:val="en-GB"/>
        </w:rPr>
        <w:t xml:space="preserve">Johannessen, B.G, </w:t>
      </w:r>
      <w:proofErr w:type="spellStart"/>
      <w:r w:rsidRPr="00757EA1">
        <w:rPr>
          <w:rFonts w:ascii="Times New Roman" w:hAnsi="Times New Roman" w:cs="Times New Roman"/>
          <w:sz w:val="24"/>
          <w:szCs w:val="24"/>
          <w:shd w:val="clear" w:color="auto" w:fill="FFFFFF"/>
          <w:lang w:val="en-GB"/>
        </w:rPr>
        <w:t>Hamouz</w:t>
      </w:r>
      <w:proofErr w:type="spellEnd"/>
      <w:r w:rsidRPr="00757EA1">
        <w:rPr>
          <w:rFonts w:ascii="Times New Roman" w:hAnsi="Times New Roman" w:cs="Times New Roman"/>
          <w:sz w:val="24"/>
          <w:szCs w:val="24"/>
          <w:shd w:val="clear" w:color="auto" w:fill="FFFFFF"/>
          <w:lang w:val="en-GB"/>
        </w:rPr>
        <w:t xml:space="preserve">, V, </w:t>
      </w:r>
      <w:proofErr w:type="spellStart"/>
      <w:r w:rsidRPr="00757EA1">
        <w:rPr>
          <w:rFonts w:ascii="Times New Roman" w:hAnsi="Times New Roman" w:cs="Times New Roman"/>
          <w:sz w:val="24"/>
          <w:szCs w:val="24"/>
          <w:shd w:val="clear" w:color="auto" w:fill="FFFFFF"/>
          <w:lang w:val="en-GB"/>
        </w:rPr>
        <w:t>Gragne</w:t>
      </w:r>
      <w:proofErr w:type="spellEnd"/>
      <w:r w:rsidRPr="00757EA1">
        <w:rPr>
          <w:rFonts w:ascii="Times New Roman" w:hAnsi="Times New Roman" w:cs="Times New Roman"/>
          <w:sz w:val="24"/>
          <w:szCs w:val="24"/>
          <w:shd w:val="clear" w:color="auto" w:fill="FFFFFF"/>
          <w:lang w:val="en-GB"/>
        </w:rPr>
        <w:t>, A.S &amp; Muthanna, T.M</w:t>
      </w:r>
      <w:r w:rsidR="00DD14A3" w:rsidRPr="00757EA1">
        <w:rPr>
          <w:rFonts w:ascii="Times New Roman" w:hAnsi="Times New Roman" w:cs="Times New Roman"/>
          <w:sz w:val="24"/>
          <w:szCs w:val="24"/>
          <w:shd w:val="clear" w:color="auto" w:fill="FFFFFF"/>
          <w:lang w:val="en-GB"/>
        </w:rPr>
        <w:t xml:space="preserve"> (2019)</w:t>
      </w:r>
      <w:r w:rsidRPr="00757EA1">
        <w:rPr>
          <w:rFonts w:ascii="Times New Roman" w:hAnsi="Times New Roman" w:cs="Times New Roman"/>
          <w:sz w:val="24"/>
          <w:szCs w:val="24"/>
          <w:shd w:val="clear" w:color="auto" w:fill="FFFFFF"/>
          <w:lang w:val="en-GB"/>
        </w:rPr>
        <w:t xml:space="preserve"> </w:t>
      </w:r>
      <w:hyperlink r:id="rId34" w:tgtFrame="_blank" w:history="1">
        <w:r w:rsidRPr="00757EA1">
          <w:rPr>
            <w:rStyle w:val="Strong"/>
            <w:rFonts w:ascii="Times New Roman" w:hAnsi="Times New Roman" w:cs="Times New Roman"/>
            <w:b w:val="0"/>
            <w:bCs w:val="0"/>
            <w:sz w:val="24"/>
            <w:szCs w:val="24"/>
            <w:shd w:val="clear" w:color="auto" w:fill="FFFFFF"/>
            <w:lang w:val="en-GB"/>
          </w:rPr>
          <w:t>The transferability of SWMM model parameters between green roofs with similar build-up.</w:t>
        </w:r>
        <w:r w:rsidRPr="00757EA1">
          <w:rPr>
            <w:rStyle w:val="Hyperlink"/>
            <w:rFonts w:ascii="Times New Roman" w:hAnsi="Times New Roman" w:cs="Times New Roman"/>
            <w:color w:val="auto"/>
            <w:sz w:val="24"/>
            <w:szCs w:val="24"/>
            <w:u w:val="none"/>
            <w:shd w:val="clear" w:color="auto" w:fill="FFFFFF"/>
            <w:lang w:val="en-GB"/>
          </w:rPr>
          <w:t xml:space="preserve"> </w:t>
        </w:r>
      </w:hyperlink>
      <w:r w:rsidRPr="00757EA1">
        <w:rPr>
          <w:rStyle w:val="Emphasis"/>
          <w:rFonts w:ascii="Times New Roman" w:hAnsi="Times New Roman" w:cs="Times New Roman"/>
          <w:sz w:val="24"/>
          <w:szCs w:val="24"/>
          <w:shd w:val="clear" w:color="auto" w:fill="FFFFFF"/>
          <w:lang w:val="en-GB"/>
        </w:rPr>
        <w:t xml:space="preserve">Journal of Hydrology </w:t>
      </w:r>
      <w:r w:rsidRPr="00757EA1">
        <w:rPr>
          <w:rFonts w:ascii="Times New Roman" w:hAnsi="Times New Roman" w:cs="Times New Roman"/>
          <w:sz w:val="24"/>
          <w:szCs w:val="24"/>
          <w:shd w:val="clear" w:color="auto" w:fill="FFFFFF"/>
          <w:lang w:val="en-GB"/>
        </w:rPr>
        <w:t>2019</w:t>
      </w:r>
      <w:r w:rsidRPr="00757EA1">
        <w:rPr>
          <w:rStyle w:val="Emphasis"/>
          <w:rFonts w:ascii="Times New Roman" w:hAnsi="Times New Roman" w:cs="Times New Roman"/>
          <w:sz w:val="24"/>
          <w:szCs w:val="24"/>
          <w:shd w:val="clear" w:color="auto" w:fill="FFFFFF"/>
          <w:lang w:val="en-GB"/>
        </w:rPr>
        <w:t xml:space="preserve">, </w:t>
      </w:r>
      <w:r w:rsidRPr="00757EA1">
        <w:rPr>
          <w:rFonts w:ascii="Times New Roman" w:hAnsi="Times New Roman" w:cs="Times New Roman"/>
          <w:sz w:val="24"/>
          <w:szCs w:val="24"/>
          <w:shd w:val="clear" w:color="auto" w:fill="FFFFFF"/>
          <w:lang w:val="en-GB"/>
        </w:rPr>
        <w:t xml:space="preserve">Vol 569 p. 816-828; </w:t>
      </w:r>
      <w:r w:rsidR="005D496C" w:rsidRPr="00757EA1">
        <w:rPr>
          <w:rFonts w:ascii="Times New Roman" w:hAnsi="Times New Roman" w:cs="Times New Roman"/>
          <w:sz w:val="24"/>
          <w:szCs w:val="24"/>
          <w:shd w:val="clear" w:color="auto" w:fill="FFFFFF"/>
          <w:lang w:val="en-GB"/>
        </w:rPr>
        <w:t xml:space="preserve">ISSN 0022-1694, </w:t>
      </w:r>
      <w:r w:rsidRPr="00757EA1">
        <w:rPr>
          <w:rFonts w:ascii="Times New Roman" w:hAnsi="Times New Roman" w:cs="Times New Roman"/>
          <w:color w:val="4472C4" w:themeColor="accent1"/>
          <w:sz w:val="24"/>
          <w:szCs w:val="24"/>
          <w:shd w:val="clear" w:color="auto" w:fill="FFFFFF"/>
          <w:lang w:val="en-GB"/>
        </w:rPr>
        <w:t>doi.org/10.1016/j.jhydrol.2019.01.004</w:t>
      </w:r>
      <w:r w:rsidRPr="00757EA1">
        <w:rPr>
          <w:rFonts w:ascii="Times New Roman" w:hAnsi="Times New Roman" w:cs="Times New Roman"/>
          <w:sz w:val="24"/>
          <w:szCs w:val="24"/>
          <w:shd w:val="clear" w:color="auto" w:fill="FFFFFF"/>
          <w:lang w:val="en-GB"/>
        </w:rPr>
        <w:t xml:space="preserve"> </w:t>
      </w:r>
    </w:p>
    <w:p w14:paraId="4E47117E" w14:textId="682C56E0" w:rsidR="00154792" w:rsidRPr="00757EA1" w:rsidRDefault="00154792" w:rsidP="005B581B">
      <w:pPr>
        <w:pStyle w:val="EndNoteBibliography"/>
        <w:spacing w:before="240"/>
        <w:jc w:val="left"/>
        <w:rPr>
          <w:noProof w:val="0"/>
          <w:color w:val="4472C4" w:themeColor="accent1"/>
          <w:sz w:val="24"/>
          <w:szCs w:val="24"/>
          <w:lang w:val="en-GB"/>
        </w:rPr>
      </w:pPr>
      <w:r w:rsidRPr="00F63C13">
        <w:rPr>
          <w:sz w:val="24"/>
          <w:szCs w:val="24"/>
          <w:shd w:val="clear" w:color="auto" w:fill="FFFFFF"/>
        </w:rPr>
        <w:t xml:space="preserve">Keller, K., Helgeson, C., &amp; Srikrishnan, V. (2021). </w:t>
      </w:r>
      <w:r w:rsidRPr="00757EA1">
        <w:rPr>
          <w:sz w:val="24"/>
          <w:szCs w:val="24"/>
          <w:shd w:val="clear" w:color="auto" w:fill="FFFFFF"/>
        </w:rPr>
        <w:t>Climate Risk Management. </w:t>
      </w:r>
      <w:r w:rsidRPr="00757EA1">
        <w:rPr>
          <w:i/>
          <w:iCs/>
          <w:sz w:val="24"/>
          <w:szCs w:val="24"/>
          <w:shd w:val="clear" w:color="auto" w:fill="FFFFFF"/>
        </w:rPr>
        <w:t>Annual Review of Earth and Planetary Sciences</w:t>
      </w:r>
      <w:r w:rsidRPr="00757EA1">
        <w:rPr>
          <w:sz w:val="24"/>
          <w:szCs w:val="24"/>
          <w:shd w:val="clear" w:color="auto" w:fill="FFFFFF"/>
        </w:rPr>
        <w:t>, </w:t>
      </w:r>
      <w:r w:rsidRPr="00757EA1">
        <w:rPr>
          <w:i/>
          <w:iCs/>
          <w:sz w:val="24"/>
          <w:szCs w:val="24"/>
          <w:shd w:val="clear" w:color="auto" w:fill="FFFFFF"/>
        </w:rPr>
        <w:t>49</w:t>
      </w:r>
      <w:r w:rsidRPr="00757EA1">
        <w:rPr>
          <w:sz w:val="24"/>
          <w:szCs w:val="24"/>
          <w:shd w:val="clear" w:color="auto" w:fill="FFFFFF"/>
        </w:rPr>
        <w:t>, 95-116.</w:t>
      </w:r>
      <w:r w:rsidR="00DD14A3" w:rsidRPr="00757EA1">
        <w:rPr>
          <w:sz w:val="24"/>
          <w:szCs w:val="24"/>
        </w:rPr>
        <w:t xml:space="preserve"> </w:t>
      </w:r>
      <w:r w:rsidR="00DD14A3" w:rsidRPr="00757EA1">
        <w:rPr>
          <w:color w:val="4472C4" w:themeColor="accent1"/>
          <w:sz w:val="24"/>
          <w:szCs w:val="24"/>
          <w:shd w:val="clear" w:color="auto" w:fill="FFFFFF"/>
        </w:rPr>
        <w:t>https://doi.org/10.1146/annurev-earth-080320-055847</w:t>
      </w:r>
    </w:p>
    <w:p w14:paraId="4A619AC9" w14:textId="67885937" w:rsidR="005D5E3D" w:rsidRPr="00F63C13" w:rsidRDefault="005D5E3D" w:rsidP="00AA2B71">
      <w:pPr>
        <w:spacing w:before="240"/>
        <w:rPr>
          <w:rFonts w:ascii="Times New Roman" w:hAnsi="Times New Roman" w:cs="Times New Roman"/>
          <w:sz w:val="24"/>
          <w:szCs w:val="24"/>
          <w:shd w:val="clear" w:color="auto" w:fill="FFFFFF"/>
          <w:lang w:val="en-GB"/>
        </w:rPr>
      </w:pPr>
      <w:r w:rsidRPr="00F63C13">
        <w:rPr>
          <w:rFonts w:ascii="Times New Roman" w:hAnsi="Times New Roman" w:cs="Times New Roman"/>
          <w:sz w:val="24"/>
          <w:szCs w:val="24"/>
          <w:shd w:val="clear" w:color="auto" w:fill="FFFFFF"/>
          <w:lang w:val="en-GB"/>
        </w:rPr>
        <w:t xml:space="preserve">Klima 2050 (2015), </w:t>
      </w:r>
      <w:proofErr w:type="spellStart"/>
      <w:r w:rsidRPr="00F63C13">
        <w:rPr>
          <w:rFonts w:ascii="Times New Roman" w:hAnsi="Times New Roman" w:cs="Times New Roman"/>
          <w:sz w:val="24"/>
          <w:szCs w:val="24"/>
          <w:shd w:val="clear" w:color="auto" w:fill="FFFFFF"/>
          <w:lang w:val="en-GB"/>
        </w:rPr>
        <w:t>Faktaark</w:t>
      </w:r>
      <w:proofErr w:type="spellEnd"/>
      <w:r w:rsidRPr="00F63C13">
        <w:rPr>
          <w:rFonts w:ascii="Times New Roman" w:hAnsi="Times New Roman" w:cs="Times New Roman"/>
          <w:sz w:val="24"/>
          <w:szCs w:val="24"/>
          <w:shd w:val="clear" w:color="auto" w:fill="FFFFFF"/>
          <w:lang w:val="en-GB"/>
        </w:rPr>
        <w:t xml:space="preserve"> - </w:t>
      </w:r>
      <w:proofErr w:type="spellStart"/>
      <w:r w:rsidRPr="00F63C13">
        <w:rPr>
          <w:rFonts w:ascii="Times New Roman" w:hAnsi="Times New Roman" w:cs="Times New Roman"/>
          <w:sz w:val="24"/>
          <w:szCs w:val="24"/>
          <w:lang w:val="en-GB"/>
        </w:rPr>
        <w:t>Reduksjon</w:t>
      </w:r>
      <w:proofErr w:type="spellEnd"/>
      <w:r w:rsidRPr="00F63C13">
        <w:rPr>
          <w:rFonts w:ascii="Times New Roman" w:hAnsi="Times New Roman" w:cs="Times New Roman"/>
          <w:sz w:val="24"/>
          <w:szCs w:val="24"/>
          <w:lang w:val="en-GB"/>
        </w:rPr>
        <w:t xml:space="preserve"> </w:t>
      </w:r>
      <w:proofErr w:type="spellStart"/>
      <w:r w:rsidRPr="00F63C13">
        <w:rPr>
          <w:rFonts w:ascii="Times New Roman" w:hAnsi="Times New Roman" w:cs="Times New Roman"/>
          <w:sz w:val="24"/>
          <w:szCs w:val="24"/>
          <w:lang w:val="en-GB"/>
        </w:rPr>
        <w:t>av</w:t>
      </w:r>
      <w:proofErr w:type="spellEnd"/>
      <w:r w:rsidRPr="00F63C13">
        <w:rPr>
          <w:rFonts w:ascii="Times New Roman" w:hAnsi="Times New Roman" w:cs="Times New Roman"/>
          <w:sz w:val="24"/>
          <w:szCs w:val="24"/>
          <w:lang w:val="en-GB"/>
        </w:rPr>
        <w:t xml:space="preserve"> </w:t>
      </w:r>
      <w:proofErr w:type="spellStart"/>
      <w:r w:rsidRPr="00F63C13">
        <w:rPr>
          <w:rFonts w:ascii="Times New Roman" w:hAnsi="Times New Roman" w:cs="Times New Roman"/>
          <w:sz w:val="24"/>
          <w:szCs w:val="24"/>
          <w:lang w:val="en-GB"/>
        </w:rPr>
        <w:t>samfunnsrisiko</w:t>
      </w:r>
      <w:proofErr w:type="spellEnd"/>
      <w:r w:rsidRPr="00F63C13">
        <w:rPr>
          <w:rFonts w:ascii="Times New Roman" w:hAnsi="Times New Roman" w:cs="Times New Roman"/>
          <w:sz w:val="24"/>
          <w:szCs w:val="24"/>
          <w:lang w:val="en-GB"/>
        </w:rPr>
        <w:t xml:space="preserve"> </w:t>
      </w:r>
      <w:proofErr w:type="spellStart"/>
      <w:r w:rsidRPr="00F63C13">
        <w:rPr>
          <w:rFonts w:ascii="Times New Roman" w:hAnsi="Times New Roman" w:cs="Times New Roman"/>
          <w:sz w:val="24"/>
          <w:szCs w:val="24"/>
          <w:lang w:val="en-GB"/>
        </w:rPr>
        <w:t>knyttet</w:t>
      </w:r>
      <w:proofErr w:type="spellEnd"/>
      <w:r w:rsidRPr="00F63C13">
        <w:rPr>
          <w:rFonts w:ascii="Times New Roman" w:hAnsi="Times New Roman" w:cs="Times New Roman"/>
          <w:sz w:val="24"/>
          <w:szCs w:val="24"/>
          <w:lang w:val="en-GB"/>
        </w:rPr>
        <w:t xml:space="preserve"> </w:t>
      </w:r>
      <w:proofErr w:type="spellStart"/>
      <w:r w:rsidRPr="00F63C13">
        <w:rPr>
          <w:rFonts w:ascii="Times New Roman" w:hAnsi="Times New Roman" w:cs="Times New Roman"/>
          <w:sz w:val="24"/>
          <w:szCs w:val="24"/>
          <w:lang w:val="en-GB"/>
        </w:rPr>
        <w:t>til</w:t>
      </w:r>
      <w:proofErr w:type="spellEnd"/>
      <w:r w:rsidRPr="00F63C13">
        <w:rPr>
          <w:rFonts w:ascii="Times New Roman" w:hAnsi="Times New Roman" w:cs="Times New Roman"/>
          <w:sz w:val="24"/>
          <w:szCs w:val="24"/>
          <w:lang w:val="en-GB"/>
        </w:rPr>
        <w:t xml:space="preserve"> </w:t>
      </w:r>
      <w:proofErr w:type="spellStart"/>
      <w:r w:rsidRPr="00F63C13">
        <w:rPr>
          <w:rFonts w:ascii="Times New Roman" w:hAnsi="Times New Roman" w:cs="Times New Roman"/>
          <w:sz w:val="24"/>
          <w:szCs w:val="24"/>
          <w:lang w:val="en-GB"/>
        </w:rPr>
        <w:t>klimaendringer</w:t>
      </w:r>
      <w:proofErr w:type="spellEnd"/>
      <w:r w:rsidRPr="00F63C13">
        <w:rPr>
          <w:rFonts w:ascii="Times New Roman" w:hAnsi="Times New Roman" w:cs="Times New Roman"/>
          <w:sz w:val="24"/>
          <w:szCs w:val="24"/>
          <w:lang w:val="en-GB"/>
        </w:rPr>
        <w:t xml:space="preserve"> </w:t>
      </w:r>
      <w:proofErr w:type="spellStart"/>
      <w:r w:rsidRPr="00F63C13">
        <w:rPr>
          <w:rFonts w:ascii="Times New Roman" w:hAnsi="Times New Roman" w:cs="Times New Roman"/>
          <w:sz w:val="24"/>
          <w:szCs w:val="24"/>
          <w:lang w:val="en-GB"/>
        </w:rPr>
        <w:t>på</w:t>
      </w:r>
      <w:proofErr w:type="spellEnd"/>
      <w:r w:rsidRPr="00F63C13">
        <w:rPr>
          <w:rFonts w:ascii="Times New Roman" w:hAnsi="Times New Roman" w:cs="Times New Roman"/>
          <w:sz w:val="24"/>
          <w:szCs w:val="24"/>
          <w:lang w:val="en-GB"/>
        </w:rPr>
        <w:t xml:space="preserve"> det </w:t>
      </w:r>
      <w:proofErr w:type="spellStart"/>
      <w:r w:rsidRPr="00F63C13">
        <w:rPr>
          <w:rFonts w:ascii="Times New Roman" w:hAnsi="Times New Roman" w:cs="Times New Roman"/>
          <w:sz w:val="24"/>
          <w:szCs w:val="24"/>
          <w:lang w:val="en-GB"/>
        </w:rPr>
        <w:t>bygde</w:t>
      </w:r>
      <w:proofErr w:type="spellEnd"/>
      <w:r w:rsidRPr="00F63C13">
        <w:rPr>
          <w:rFonts w:ascii="Times New Roman" w:hAnsi="Times New Roman" w:cs="Times New Roman"/>
          <w:sz w:val="24"/>
          <w:szCs w:val="24"/>
          <w:lang w:val="en-GB"/>
        </w:rPr>
        <w:t xml:space="preserve"> </w:t>
      </w:r>
      <w:proofErr w:type="spellStart"/>
      <w:r w:rsidRPr="00F63C13">
        <w:rPr>
          <w:rFonts w:ascii="Times New Roman" w:hAnsi="Times New Roman" w:cs="Times New Roman"/>
          <w:sz w:val="24"/>
          <w:szCs w:val="24"/>
          <w:lang w:val="en-GB"/>
        </w:rPr>
        <w:t>miljø</w:t>
      </w:r>
      <w:proofErr w:type="spellEnd"/>
      <w:r w:rsidRPr="00F63C13">
        <w:rPr>
          <w:rFonts w:ascii="Times New Roman" w:hAnsi="Times New Roman" w:cs="Times New Roman"/>
          <w:sz w:val="24"/>
          <w:szCs w:val="24"/>
          <w:lang w:val="en-GB"/>
        </w:rPr>
        <w:t xml:space="preserve">, </w:t>
      </w:r>
      <w:r w:rsidRPr="00F63C13">
        <w:rPr>
          <w:rFonts w:ascii="Times New Roman" w:hAnsi="Times New Roman" w:cs="Times New Roman"/>
          <w:sz w:val="24"/>
          <w:szCs w:val="24"/>
          <w:shd w:val="clear" w:color="auto" w:fill="FFFFFF"/>
          <w:lang w:val="en-GB"/>
        </w:rPr>
        <w:t>https://www.sintef.no/contentassets/7ebe07d9d88f4194a8ed05a0f31eb51c/klima2050_faktaark_2015.pdf</w:t>
      </w:r>
    </w:p>
    <w:p w14:paraId="25983FAD" w14:textId="5786848D" w:rsidR="00AA2B71" w:rsidRPr="00757EA1" w:rsidRDefault="00AA2B71" w:rsidP="00AA2B71">
      <w:pPr>
        <w:spacing w:before="240" w:after="100"/>
        <w:rPr>
          <w:rFonts w:ascii="Times New Roman" w:hAnsi="Times New Roman" w:cs="Times New Roman"/>
          <w:sz w:val="24"/>
          <w:szCs w:val="24"/>
          <w:lang w:val="en-GB"/>
        </w:rPr>
      </w:pPr>
      <w:proofErr w:type="spellStart"/>
      <w:r w:rsidRPr="00757EA1">
        <w:rPr>
          <w:rFonts w:ascii="Times New Roman" w:hAnsi="Times New Roman" w:cs="Times New Roman"/>
          <w:sz w:val="24"/>
          <w:szCs w:val="24"/>
          <w:shd w:val="clear" w:color="auto" w:fill="FFFFFF"/>
          <w:lang w:val="de-DE"/>
        </w:rPr>
        <w:t>Lemos</w:t>
      </w:r>
      <w:proofErr w:type="spellEnd"/>
      <w:r w:rsidRPr="00757EA1">
        <w:rPr>
          <w:rFonts w:ascii="Times New Roman" w:hAnsi="Times New Roman" w:cs="Times New Roman"/>
          <w:sz w:val="24"/>
          <w:szCs w:val="24"/>
          <w:shd w:val="clear" w:color="auto" w:fill="FFFFFF"/>
          <w:lang w:val="de-DE"/>
        </w:rPr>
        <w:t xml:space="preserve">, M. C., Kirchhoff, C. J., &amp; </w:t>
      </w:r>
      <w:proofErr w:type="spellStart"/>
      <w:r w:rsidRPr="00757EA1">
        <w:rPr>
          <w:rFonts w:ascii="Times New Roman" w:hAnsi="Times New Roman" w:cs="Times New Roman"/>
          <w:sz w:val="24"/>
          <w:szCs w:val="24"/>
          <w:shd w:val="clear" w:color="auto" w:fill="FFFFFF"/>
          <w:lang w:val="de-DE"/>
        </w:rPr>
        <w:t>Ramprasad</w:t>
      </w:r>
      <w:proofErr w:type="spellEnd"/>
      <w:r w:rsidRPr="00757EA1">
        <w:rPr>
          <w:rFonts w:ascii="Times New Roman" w:hAnsi="Times New Roman" w:cs="Times New Roman"/>
          <w:sz w:val="24"/>
          <w:szCs w:val="24"/>
          <w:shd w:val="clear" w:color="auto" w:fill="FFFFFF"/>
          <w:lang w:val="de-DE"/>
        </w:rPr>
        <w:t xml:space="preserve">, V. (2012). </w:t>
      </w:r>
      <w:r w:rsidRPr="00757EA1">
        <w:rPr>
          <w:rFonts w:ascii="Times New Roman" w:hAnsi="Times New Roman" w:cs="Times New Roman"/>
          <w:sz w:val="24"/>
          <w:szCs w:val="24"/>
          <w:shd w:val="clear" w:color="auto" w:fill="FFFFFF"/>
          <w:lang w:val="en-US"/>
        </w:rPr>
        <w:t>Narrowing the climate information usability gap. </w:t>
      </w:r>
      <w:r w:rsidRPr="00757EA1">
        <w:rPr>
          <w:rFonts w:ascii="Times New Roman" w:hAnsi="Times New Roman" w:cs="Times New Roman"/>
          <w:i/>
          <w:iCs/>
          <w:sz w:val="24"/>
          <w:szCs w:val="24"/>
          <w:shd w:val="clear" w:color="auto" w:fill="FFFFFF"/>
          <w:lang w:val="en-US"/>
        </w:rPr>
        <w:t>Nature climate change</w:t>
      </w:r>
      <w:r w:rsidRPr="00757EA1">
        <w:rPr>
          <w:rFonts w:ascii="Times New Roman" w:hAnsi="Times New Roman" w:cs="Times New Roman"/>
          <w:sz w:val="24"/>
          <w:szCs w:val="24"/>
          <w:shd w:val="clear" w:color="auto" w:fill="FFFFFF"/>
          <w:lang w:val="en-US"/>
        </w:rPr>
        <w:t>, </w:t>
      </w:r>
      <w:r w:rsidRPr="00757EA1">
        <w:rPr>
          <w:rFonts w:ascii="Times New Roman" w:hAnsi="Times New Roman" w:cs="Times New Roman"/>
          <w:i/>
          <w:iCs/>
          <w:sz w:val="24"/>
          <w:szCs w:val="24"/>
          <w:shd w:val="clear" w:color="auto" w:fill="FFFFFF"/>
          <w:lang w:val="en-US"/>
        </w:rPr>
        <w:t>2</w:t>
      </w:r>
      <w:r w:rsidRPr="00757EA1">
        <w:rPr>
          <w:rFonts w:ascii="Times New Roman" w:hAnsi="Times New Roman" w:cs="Times New Roman"/>
          <w:sz w:val="24"/>
          <w:szCs w:val="24"/>
          <w:shd w:val="clear" w:color="auto" w:fill="FFFFFF"/>
          <w:lang w:val="en-US"/>
        </w:rPr>
        <w:t>(11), 789-794.</w:t>
      </w:r>
      <w:r w:rsidR="00DD14A3" w:rsidRPr="00757EA1">
        <w:rPr>
          <w:rFonts w:ascii="Times New Roman" w:hAnsi="Times New Roman" w:cs="Times New Roman"/>
          <w:sz w:val="24"/>
          <w:szCs w:val="24"/>
          <w:lang w:val="en-US"/>
        </w:rPr>
        <w:t xml:space="preserve"> </w:t>
      </w:r>
      <w:r w:rsidR="00DD14A3" w:rsidRPr="00757EA1">
        <w:rPr>
          <w:rFonts w:ascii="Times New Roman" w:hAnsi="Times New Roman" w:cs="Times New Roman"/>
          <w:color w:val="4472C4" w:themeColor="accent1"/>
          <w:sz w:val="24"/>
          <w:szCs w:val="24"/>
          <w:shd w:val="clear" w:color="auto" w:fill="FFFFFF"/>
          <w:lang w:val="en-US"/>
        </w:rPr>
        <w:t>https://doi.org/10.1038/nclimate1614</w:t>
      </w:r>
    </w:p>
    <w:p w14:paraId="5CCF9C46" w14:textId="085F2485" w:rsidR="00AA2B71" w:rsidRPr="00757EA1" w:rsidRDefault="00AA2B71" w:rsidP="00AA2B71">
      <w:pPr>
        <w:spacing w:before="240" w:after="100"/>
        <w:rPr>
          <w:rFonts w:ascii="Times New Roman" w:hAnsi="Times New Roman" w:cs="Times New Roman"/>
          <w:sz w:val="24"/>
          <w:szCs w:val="24"/>
          <w:lang w:val="da-DK"/>
        </w:rPr>
      </w:pPr>
      <w:proofErr w:type="spellStart"/>
      <w:r w:rsidRPr="00757EA1">
        <w:rPr>
          <w:rFonts w:ascii="Times New Roman" w:hAnsi="Times New Roman" w:cs="Times New Roman"/>
          <w:sz w:val="24"/>
          <w:szCs w:val="24"/>
          <w:lang w:val="en-GB"/>
        </w:rPr>
        <w:t>Lisø</w:t>
      </w:r>
      <w:proofErr w:type="spellEnd"/>
      <w:r w:rsidRPr="00757EA1">
        <w:rPr>
          <w:rFonts w:ascii="Times New Roman" w:hAnsi="Times New Roman" w:cs="Times New Roman"/>
          <w:sz w:val="24"/>
          <w:szCs w:val="24"/>
          <w:lang w:val="en-GB"/>
        </w:rPr>
        <w:t xml:space="preserve"> (2006). </w:t>
      </w:r>
      <w:r w:rsidRPr="00757EA1">
        <w:rPr>
          <w:rFonts w:ascii="Times New Roman" w:hAnsi="Times New Roman" w:cs="Times New Roman"/>
          <w:i/>
          <w:sz w:val="24"/>
          <w:szCs w:val="24"/>
          <w:lang w:val="en-GB"/>
        </w:rPr>
        <w:t>Building envelope performance assessments in harsh climates: Methods for geographically dependent design</w:t>
      </w:r>
      <w:r w:rsidRPr="00757EA1">
        <w:rPr>
          <w:rFonts w:ascii="Times New Roman" w:hAnsi="Times New Roman" w:cs="Times New Roman"/>
          <w:sz w:val="24"/>
          <w:szCs w:val="24"/>
          <w:lang w:val="en-GB"/>
        </w:rPr>
        <w:t xml:space="preserve">. </w:t>
      </w:r>
      <w:r w:rsidRPr="00757EA1">
        <w:rPr>
          <w:rFonts w:ascii="Times New Roman" w:hAnsi="Times New Roman" w:cs="Times New Roman"/>
          <w:sz w:val="24"/>
          <w:szCs w:val="24"/>
          <w:lang w:val="da-DK"/>
        </w:rPr>
        <w:t xml:space="preserve">Doctoral theses at NTNU 2006:185, Trondheim. </w:t>
      </w:r>
    </w:p>
    <w:p w14:paraId="4508BB69" w14:textId="19D8654B" w:rsidR="00B031AD" w:rsidRPr="00757EA1" w:rsidRDefault="00B031AD" w:rsidP="00AA2B71">
      <w:pPr>
        <w:spacing w:before="240" w:after="100"/>
        <w:rPr>
          <w:rFonts w:ascii="Times New Roman" w:hAnsi="Times New Roman" w:cs="Times New Roman"/>
          <w:sz w:val="24"/>
          <w:szCs w:val="24"/>
          <w:lang w:val="da-DK"/>
        </w:rPr>
      </w:pPr>
      <w:proofErr w:type="spellStart"/>
      <w:r w:rsidRPr="00757EA1">
        <w:rPr>
          <w:rFonts w:ascii="Times New Roman" w:hAnsi="Times New Roman" w:cs="Times New Roman"/>
          <w:color w:val="222222"/>
          <w:sz w:val="24"/>
          <w:szCs w:val="24"/>
          <w:shd w:val="clear" w:color="auto" w:fill="FFFFFF"/>
          <w:lang w:val="en-GB"/>
        </w:rPr>
        <w:t>Laedre</w:t>
      </w:r>
      <w:proofErr w:type="spellEnd"/>
      <w:r w:rsidRPr="00757EA1">
        <w:rPr>
          <w:rFonts w:ascii="Times New Roman" w:hAnsi="Times New Roman" w:cs="Times New Roman"/>
          <w:color w:val="222222"/>
          <w:sz w:val="24"/>
          <w:szCs w:val="24"/>
          <w:shd w:val="clear" w:color="auto" w:fill="FFFFFF"/>
          <w:lang w:val="en-GB"/>
        </w:rPr>
        <w:t>, O., Haavaldsen, T., Bohne, R. A., Kallaos, J., &amp; Lohne, J. (2015). Determining sustainability impact assessment indicators. </w:t>
      </w:r>
      <w:r w:rsidRPr="00757EA1">
        <w:rPr>
          <w:rFonts w:ascii="Times New Roman" w:hAnsi="Times New Roman" w:cs="Times New Roman"/>
          <w:i/>
          <w:iCs/>
          <w:color w:val="222222"/>
          <w:sz w:val="24"/>
          <w:szCs w:val="24"/>
          <w:shd w:val="clear" w:color="auto" w:fill="FFFFFF"/>
          <w:lang w:val="en-GB"/>
        </w:rPr>
        <w:t>Impact Assessment and Project Appraisal</w:t>
      </w:r>
      <w:r w:rsidRPr="00757EA1">
        <w:rPr>
          <w:rFonts w:ascii="Times New Roman" w:hAnsi="Times New Roman" w:cs="Times New Roman"/>
          <w:color w:val="222222"/>
          <w:sz w:val="24"/>
          <w:szCs w:val="24"/>
          <w:shd w:val="clear" w:color="auto" w:fill="FFFFFF"/>
          <w:lang w:val="en-GB"/>
        </w:rPr>
        <w:t>, </w:t>
      </w:r>
      <w:r w:rsidRPr="00757EA1">
        <w:rPr>
          <w:rFonts w:ascii="Times New Roman" w:hAnsi="Times New Roman" w:cs="Times New Roman"/>
          <w:i/>
          <w:iCs/>
          <w:color w:val="222222"/>
          <w:sz w:val="24"/>
          <w:szCs w:val="24"/>
          <w:shd w:val="clear" w:color="auto" w:fill="FFFFFF"/>
          <w:lang w:val="en-GB"/>
        </w:rPr>
        <w:t>33</w:t>
      </w:r>
      <w:r w:rsidRPr="00757EA1">
        <w:rPr>
          <w:rFonts w:ascii="Times New Roman" w:hAnsi="Times New Roman" w:cs="Times New Roman"/>
          <w:color w:val="222222"/>
          <w:sz w:val="24"/>
          <w:szCs w:val="24"/>
          <w:shd w:val="clear" w:color="auto" w:fill="FFFFFF"/>
          <w:lang w:val="en-GB"/>
        </w:rPr>
        <w:t>(2), 98-107.</w:t>
      </w:r>
    </w:p>
    <w:p w14:paraId="23AB0DC3" w14:textId="37F91FF8" w:rsidR="00AA2B71" w:rsidRPr="00757EA1" w:rsidRDefault="00AA2B71" w:rsidP="00AA2B71">
      <w:pPr>
        <w:spacing w:before="240"/>
        <w:rPr>
          <w:rFonts w:ascii="Times New Roman" w:hAnsi="Times New Roman" w:cs="Times New Roman"/>
          <w:sz w:val="24"/>
          <w:szCs w:val="24"/>
          <w:lang w:val="fr-FR"/>
        </w:rPr>
      </w:pPr>
      <w:r w:rsidRPr="00757EA1">
        <w:rPr>
          <w:rFonts w:ascii="Times New Roman" w:hAnsi="Times New Roman" w:cs="Times New Roman"/>
          <w:sz w:val="24"/>
          <w:szCs w:val="24"/>
          <w:shd w:val="clear" w:color="auto" w:fill="FFFFFF"/>
          <w:lang w:val="da-DK"/>
        </w:rPr>
        <w:t xml:space="preserve">Madsen, H. M., Mikkelsen, P. S., &amp; Blok, A. (2019). </w:t>
      </w:r>
      <w:r w:rsidRPr="00757EA1">
        <w:rPr>
          <w:rFonts w:ascii="Times New Roman" w:hAnsi="Times New Roman" w:cs="Times New Roman"/>
          <w:sz w:val="24"/>
          <w:szCs w:val="24"/>
          <w:shd w:val="clear" w:color="auto" w:fill="FFFFFF"/>
          <w:lang w:val="en-GB"/>
        </w:rPr>
        <w:t>Framing professional climate risk knowledge: Extreme weather events as drivers of adaptation innovation in Copenhagen, Denmark. </w:t>
      </w:r>
      <w:r w:rsidRPr="00757EA1">
        <w:rPr>
          <w:rFonts w:ascii="Times New Roman" w:hAnsi="Times New Roman" w:cs="Times New Roman"/>
          <w:i/>
          <w:iCs/>
          <w:sz w:val="24"/>
          <w:szCs w:val="24"/>
          <w:shd w:val="clear" w:color="auto" w:fill="FFFFFF"/>
          <w:lang w:val="fr-FR"/>
        </w:rPr>
        <w:t>Environmental Science &amp; Policy</w:t>
      </w:r>
      <w:r w:rsidRPr="00757EA1">
        <w:rPr>
          <w:rFonts w:ascii="Times New Roman" w:hAnsi="Times New Roman" w:cs="Times New Roman"/>
          <w:sz w:val="24"/>
          <w:szCs w:val="24"/>
          <w:shd w:val="clear" w:color="auto" w:fill="FFFFFF"/>
          <w:lang w:val="fr-FR"/>
        </w:rPr>
        <w:t>, </w:t>
      </w:r>
      <w:r w:rsidRPr="00757EA1">
        <w:rPr>
          <w:rFonts w:ascii="Times New Roman" w:hAnsi="Times New Roman" w:cs="Times New Roman"/>
          <w:i/>
          <w:iCs/>
          <w:sz w:val="24"/>
          <w:szCs w:val="24"/>
          <w:shd w:val="clear" w:color="auto" w:fill="FFFFFF"/>
          <w:lang w:val="fr-FR"/>
        </w:rPr>
        <w:t>98</w:t>
      </w:r>
      <w:r w:rsidRPr="00757EA1">
        <w:rPr>
          <w:rFonts w:ascii="Times New Roman" w:hAnsi="Times New Roman" w:cs="Times New Roman"/>
          <w:sz w:val="24"/>
          <w:szCs w:val="24"/>
          <w:shd w:val="clear" w:color="auto" w:fill="FFFFFF"/>
          <w:lang w:val="fr-FR"/>
        </w:rPr>
        <w:t>, 30-38.</w:t>
      </w:r>
      <w:r w:rsidR="005D496C" w:rsidRPr="00757EA1">
        <w:rPr>
          <w:rFonts w:ascii="Times New Roman" w:hAnsi="Times New Roman" w:cs="Times New Roman"/>
          <w:sz w:val="24"/>
          <w:szCs w:val="24"/>
          <w:lang w:val="fr-FR"/>
        </w:rPr>
        <w:t xml:space="preserve"> </w:t>
      </w:r>
      <w:hyperlink r:id="rId35" w:tgtFrame="_blank" w:tooltip="Persistent link using digital object identifier" w:history="1">
        <w:r w:rsidR="005D496C" w:rsidRPr="00757EA1">
          <w:rPr>
            <w:rStyle w:val="Hyperlink"/>
            <w:rFonts w:ascii="Times New Roman" w:hAnsi="Times New Roman" w:cs="Times New Roman"/>
            <w:color w:val="4472C4" w:themeColor="accent1"/>
            <w:sz w:val="24"/>
            <w:szCs w:val="24"/>
            <w:lang w:val="fr-FR"/>
          </w:rPr>
          <w:t>https://doi.org/10.1016/j.envsci.2019.04.004</w:t>
        </w:r>
      </w:hyperlink>
      <w:r w:rsidR="005D496C" w:rsidRPr="00757EA1">
        <w:rPr>
          <w:rFonts w:ascii="Times New Roman" w:hAnsi="Times New Roman" w:cs="Times New Roman"/>
          <w:color w:val="4472C4" w:themeColor="accent1"/>
          <w:sz w:val="24"/>
          <w:szCs w:val="24"/>
          <w:lang w:val="fr-FR"/>
        </w:rPr>
        <w:t xml:space="preserve"> </w:t>
      </w:r>
    </w:p>
    <w:p w14:paraId="1799B260" w14:textId="78237F96" w:rsidR="005D496C" w:rsidRPr="00757EA1" w:rsidRDefault="00AA2B71" w:rsidP="005B581B">
      <w:pPr>
        <w:pStyle w:val="EndNoteBibliography"/>
        <w:spacing w:before="240"/>
        <w:jc w:val="left"/>
        <w:rPr>
          <w:sz w:val="24"/>
          <w:szCs w:val="24"/>
        </w:rPr>
      </w:pPr>
      <w:r w:rsidRPr="00757EA1">
        <w:rPr>
          <w:noProof w:val="0"/>
          <w:sz w:val="24"/>
          <w:szCs w:val="24"/>
          <w:lang w:val="fr-FR"/>
        </w:rPr>
        <w:t xml:space="preserve">Mcnie, E. C. (2007). </w:t>
      </w:r>
      <w:r w:rsidRPr="00757EA1">
        <w:rPr>
          <w:noProof w:val="0"/>
          <w:sz w:val="24"/>
          <w:szCs w:val="24"/>
          <w:lang w:val="en-GB"/>
        </w:rPr>
        <w:t xml:space="preserve">Reconciling the supply of scientific information with user demands: an analysis of the problem and review of the literature. </w:t>
      </w:r>
      <w:r w:rsidRPr="00757EA1">
        <w:rPr>
          <w:i/>
          <w:noProof w:val="0"/>
          <w:sz w:val="24"/>
          <w:szCs w:val="24"/>
          <w:lang w:val="en-GB"/>
        </w:rPr>
        <w:t>Environmental science &amp; policy,</w:t>
      </w:r>
      <w:r w:rsidRPr="00757EA1">
        <w:rPr>
          <w:noProof w:val="0"/>
          <w:sz w:val="24"/>
          <w:szCs w:val="24"/>
          <w:lang w:val="en-GB"/>
        </w:rPr>
        <w:t xml:space="preserve"> 10, 17-38.</w:t>
      </w:r>
      <w:r w:rsidR="00D62F2B" w:rsidRPr="00757EA1">
        <w:rPr>
          <w:sz w:val="24"/>
          <w:szCs w:val="24"/>
        </w:rPr>
        <w:t xml:space="preserve"> </w:t>
      </w:r>
      <w:hyperlink r:id="rId36" w:history="1">
        <w:r w:rsidR="005D496C" w:rsidRPr="00757EA1">
          <w:rPr>
            <w:rStyle w:val="Hyperlink"/>
            <w:sz w:val="24"/>
            <w:szCs w:val="24"/>
          </w:rPr>
          <w:t>https://doi.org/10.1016/j.envsci.2006.10.004</w:t>
        </w:r>
      </w:hyperlink>
    </w:p>
    <w:p w14:paraId="3080F7BE" w14:textId="704163AC" w:rsidR="00AA2B71" w:rsidRPr="00757EA1" w:rsidRDefault="00AA2B71" w:rsidP="001A0A6A">
      <w:pPr>
        <w:pStyle w:val="EndNoteBibliography"/>
        <w:spacing w:before="240" w:after="240"/>
        <w:jc w:val="left"/>
        <w:rPr>
          <w:rStyle w:val="Hyperlink"/>
          <w:noProof w:val="0"/>
          <w:color w:val="auto"/>
          <w:sz w:val="24"/>
          <w:szCs w:val="24"/>
          <w:u w:val="none"/>
          <w:lang w:val="en-GB"/>
        </w:rPr>
      </w:pPr>
      <w:r w:rsidRPr="00757EA1">
        <w:rPr>
          <w:noProof w:val="0"/>
          <w:sz w:val="24"/>
          <w:szCs w:val="24"/>
          <w:lang w:val="en-GB"/>
        </w:rPr>
        <w:t xml:space="preserve">Meadow, A. M., Ferguson, D. B., </w:t>
      </w:r>
      <w:proofErr w:type="spellStart"/>
      <w:r w:rsidRPr="00757EA1">
        <w:rPr>
          <w:noProof w:val="0"/>
          <w:sz w:val="24"/>
          <w:szCs w:val="24"/>
          <w:lang w:val="en-GB"/>
        </w:rPr>
        <w:t>Guiodo</w:t>
      </w:r>
      <w:proofErr w:type="spellEnd"/>
      <w:r w:rsidRPr="00757EA1">
        <w:rPr>
          <w:noProof w:val="0"/>
          <w:sz w:val="24"/>
          <w:szCs w:val="24"/>
          <w:lang w:val="en-GB"/>
        </w:rPr>
        <w:t xml:space="preserve">, Z., </w:t>
      </w:r>
      <w:proofErr w:type="spellStart"/>
      <w:r w:rsidRPr="00757EA1">
        <w:rPr>
          <w:noProof w:val="0"/>
          <w:sz w:val="24"/>
          <w:szCs w:val="24"/>
          <w:lang w:val="en-GB"/>
        </w:rPr>
        <w:t>Horangic</w:t>
      </w:r>
      <w:proofErr w:type="spellEnd"/>
      <w:r w:rsidRPr="00757EA1">
        <w:rPr>
          <w:noProof w:val="0"/>
          <w:sz w:val="24"/>
          <w:szCs w:val="24"/>
          <w:lang w:val="en-GB"/>
        </w:rPr>
        <w:t xml:space="preserve">, A., Owen, G. &amp; Wall, T. (2015). Moving toward the deliberate coproduction of climate science knowledge. </w:t>
      </w:r>
      <w:r w:rsidRPr="00757EA1">
        <w:rPr>
          <w:i/>
          <w:noProof w:val="0"/>
          <w:sz w:val="24"/>
          <w:szCs w:val="24"/>
          <w:lang w:val="en-GB"/>
        </w:rPr>
        <w:t>Weather, Climate, and Society,</w:t>
      </w:r>
      <w:r w:rsidRPr="00757EA1">
        <w:rPr>
          <w:noProof w:val="0"/>
          <w:sz w:val="24"/>
          <w:szCs w:val="24"/>
          <w:lang w:val="en-GB"/>
        </w:rPr>
        <w:t xml:space="preserve"> 7, 179-191. </w:t>
      </w:r>
      <w:hyperlink r:id="rId37" w:history="1">
        <w:r w:rsidR="00DF7F4A" w:rsidRPr="00757EA1">
          <w:rPr>
            <w:rStyle w:val="Hyperlink"/>
            <w:noProof w:val="0"/>
            <w:sz w:val="24"/>
            <w:szCs w:val="24"/>
            <w:lang w:val="en-GB"/>
          </w:rPr>
          <w:t>https://doi.org/10.1175/WCAS-D-14-00050.1</w:t>
        </w:r>
      </w:hyperlink>
    </w:p>
    <w:p w14:paraId="2BB8BE03" w14:textId="21A5C0F9" w:rsidR="00890521" w:rsidRPr="00757EA1" w:rsidRDefault="00890521" w:rsidP="00890521">
      <w:pPr>
        <w:rPr>
          <w:rFonts w:ascii="Times New Roman" w:hAnsi="Times New Roman" w:cs="Times New Roman"/>
          <w:sz w:val="24"/>
          <w:szCs w:val="24"/>
          <w:lang w:val="en-GB"/>
        </w:rPr>
      </w:pPr>
      <w:r w:rsidRPr="00757EA1">
        <w:rPr>
          <w:rFonts w:ascii="Times New Roman" w:hAnsi="Times New Roman" w:cs="Times New Roman"/>
          <w:color w:val="222222"/>
          <w:sz w:val="24"/>
          <w:szCs w:val="24"/>
          <w:shd w:val="clear" w:color="auto" w:fill="FFFFFF"/>
          <w:lang w:val="en-GB"/>
        </w:rPr>
        <w:t xml:space="preserve">Meyer, M., </w:t>
      </w:r>
      <w:proofErr w:type="spellStart"/>
      <w:r w:rsidRPr="00757EA1">
        <w:rPr>
          <w:rFonts w:ascii="Times New Roman" w:hAnsi="Times New Roman" w:cs="Times New Roman"/>
          <w:color w:val="222222"/>
          <w:sz w:val="24"/>
          <w:szCs w:val="24"/>
          <w:shd w:val="clear" w:color="auto" w:fill="FFFFFF"/>
          <w:lang w:val="en-GB"/>
        </w:rPr>
        <w:t>Kuusisto</w:t>
      </w:r>
      <w:proofErr w:type="spellEnd"/>
      <w:r w:rsidRPr="00757EA1">
        <w:rPr>
          <w:rFonts w:ascii="Times New Roman" w:hAnsi="Times New Roman" w:cs="Times New Roman"/>
          <w:color w:val="222222"/>
          <w:sz w:val="24"/>
          <w:szCs w:val="24"/>
          <w:shd w:val="clear" w:color="auto" w:fill="FFFFFF"/>
          <w:lang w:val="en-GB"/>
        </w:rPr>
        <w:t xml:space="preserve">, J., Grant, K., De Silva, M., Flowers, S., &amp; Choksy, U. (2019). Towards new Triple Helix organisations? A comparative study of competence centres as knowledge, </w:t>
      </w:r>
      <w:proofErr w:type="gramStart"/>
      <w:r w:rsidRPr="00757EA1">
        <w:rPr>
          <w:rFonts w:ascii="Times New Roman" w:hAnsi="Times New Roman" w:cs="Times New Roman"/>
          <w:color w:val="222222"/>
          <w:sz w:val="24"/>
          <w:szCs w:val="24"/>
          <w:shd w:val="clear" w:color="auto" w:fill="FFFFFF"/>
          <w:lang w:val="en-GB"/>
        </w:rPr>
        <w:t>consensus</w:t>
      </w:r>
      <w:proofErr w:type="gramEnd"/>
      <w:r w:rsidRPr="00757EA1">
        <w:rPr>
          <w:rFonts w:ascii="Times New Roman" w:hAnsi="Times New Roman" w:cs="Times New Roman"/>
          <w:color w:val="222222"/>
          <w:sz w:val="24"/>
          <w:szCs w:val="24"/>
          <w:shd w:val="clear" w:color="auto" w:fill="FFFFFF"/>
          <w:lang w:val="en-GB"/>
        </w:rPr>
        <w:t xml:space="preserve"> and innovation spaces. </w:t>
      </w:r>
      <w:r w:rsidRPr="00757EA1">
        <w:rPr>
          <w:rFonts w:ascii="Times New Roman" w:hAnsi="Times New Roman" w:cs="Times New Roman"/>
          <w:i/>
          <w:iCs/>
          <w:color w:val="222222"/>
          <w:sz w:val="24"/>
          <w:szCs w:val="24"/>
          <w:shd w:val="clear" w:color="auto" w:fill="FFFFFF"/>
          <w:lang w:val="en-GB"/>
        </w:rPr>
        <w:t>R&amp;D Management</w:t>
      </w:r>
      <w:r w:rsidRPr="00757EA1">
        <w:rPr>
          <w:rFonts w:ascii="Times New Roman" w:hAnsi="Times New Roman" w:cs="Times New Roman"/>
          <w:color w:val="222222"/>
          <w:sz w:val="24"/>
          <w:szCs w:val="24"/>
          <w:shd w:val="clear" w:color="auto" w:fill="FFFFFF"/>
          <w:lang w:val="en-GB"/>
        </w:rPr>
        <w:t>, </w:t>
      </w:r>
      <w:r w:rsidRPr="00757EA1">
        <w:rPr>
          <w:rFonts w:ascii="Times New Roman" w:hAnsi="Times New Roman" w:cs="Times New Roman"/>
          <w:i/>
          <w:iCs/>
          <w:color w:val="222222"/>
          <w:sz w:val="24"/>
          <w:szCs w:val="24"/>
          <w:shd w:val="clear" w:color="auto" w:fill="FFFFFF"/>
          <w:lang w:val="en-GB"/>
        </w:rPr>
        <w:t>49</w:t>
      </w:r>
      <w:r w:rsidRPr="00757EA1">
        <w:rPr>
          <w:rFonts w:ascii="Times New Roman" w:hAnsi="Times New Roman" w:cs="Times New Roman"/>
          <w:color w:val="222222"/>
          <w:sz w:val="24"/>
          <w:szCs w:val="24"/>
          <w:shd w:val="clear" w:color="auto" w:fill="FFFFFF"/>
          <w:lang w:val="en-GB"/>
        </w:rPr>
        <w:t>(4), 555-573.</w:t>
      </w:r>
    </w:p>
    <w:p w14:paraId="5EAD1069" w14:textId="7D37360A" w:rsidR="00AA2B71" w:rsidRPr="00757EA1" w:rsidRDefault="00AA2B71" w:rsidP="005B581B">
      <w:pPr>
        <w:pStyle w:val="References"/>
        <w:spacing w:before="240" w:line="240" w:lineRule="auto"/>
        <w:ind w:left="0" w:firstLine="0"/>
      </w:pPr>
      <w:proofErr w:type="spellStart"/>
      <w:r w:rsidRPr="00757EA1">
        <w:t>Naney</w:t>
      </w:r>
      <w:proofErr w:type="spellEnd"/>
      <w:r w:rsidRPr="00757EA1">
        <w:t xml:space="preserve">, D., </w:t>
      </w:r>
      <w:proofErr w:type="spellStart"/>
      <w:r w:rsidRPr="00757EA1">
        <w:t>Goser</w:t>
      </w:r>
      <w:proofErr w:type="spellEnd"/>
      <w:r w:rsidRPr="00757EA1">
        <w:t xml:space="preserve"> </w:t>
      </w:r>
      <w:proofErr w:type="gramStart"/>
      <w:r w:rsidRPr="00757EA1">
        <w:t>C.</w:t>
      </w:r>
      <w:proofErr w:type="gramEnd"/>
      <w:r w:rsidRPr="00757EA1">
        <w:t xml:space="preserve"> and </w:t>
      </w:r>
      <w:proofErr w:type="spellStart"/>
      <w:r w:rsidRPr="00757EA1">
        <w:t>Azambuja</w:t>
      </w:r>
      <w:proofErr w:type="spellEnd"/>
      <w:r w:rsidRPr="00757EA1">
        <w:t xml:space="preserve"> M. 2012. Accelerating the adoption of lean thinking in the construction industry. </w:t>
      </w:r>
      <w:bookmarkStart w:id="23" w:name="_Hlk39138233"/>
      <w:bookmarkStart w:id="24" w:name="_Hlk39136857"/>
      <w:r w:rsidRPr="00757EA1">
        <w:t>Proceedings from the annual conference of the International Group for Lean Construction (IGLC), San Diego</w:t>
      </w:r>
      <w:bookmarkEnd w:id="23"/>
      <w:r w:rsidRPr="00757EA1">
        <w:t>.</w:t>
      </w:r>
      <w:bookmarkEnd w:id="24"/>
    </w:p>
    <w:p w14:paraId="2BC978FF" w14:textId="379FAF90" w:rsidR="00A42546" w:rsidRPr="00757EA1" w:rsidRDefault="00A42546" w:rsidP="00AA2B71">
      <w:pPr>
        <w:spacing w:before="240"/>
        <w:rPr>
          <w:rFonts w:ascii="Times New Roman" w:hAnsi="Times New Roman" w:cs="Times New Roman"/>
          <w:sz w:val="24"/>
          <w:szCs w:val="24"/>
          <w:lang w:val="en-US"/>
        </w:rPr>
      </w:pPr>
      <w:r w:rsidRPr="00757EA1">
        <w:rPr>
          <w:rFonts w:ascii="Times New Roman" w:hAnsi="Times New Roman" w:cs="Times New Roman"/>
          <w:sz w:val="24"/>
          <w:szCs w:val="24"/>
          <w:lang w:val="en-US"/>
        </w:rPr>
        <w:t xml:space="preserve">National Science Foundation </w:t>
      </w:r>
      <w:r w:rsidR="00021841" w:rsidRPr="00757EA1">
        <w:rPr>
          <w:rFonts w:ascii="Times New Roman" w:hAnsi="Times New Roman" w:cs="Times New Roman"/>
          <w:sz w:val="24"/>
          <w:szCs w:val="24"/>
          <w:lang w:val="en-US"/>
        </w:rPr>
        <w:t>(</w:t>
      </w:r>
      <w:r w:rsidRPr="00757EA1">
        <w:rPr>
          <w:rFonts w:ascii="Times New Roman" w:hAnsi="Times New Roman" w:cs="Times New Roman"/>
          <w:sz w:val="24"/>
          <w:szCs w:val="24"/>
          <w:lang w:val="en-US"/>
        </w:rPr>
        <w:t>2016</w:t>
      </w:r>
      <w:r w:rsidR="00021841" w:rsidRPr="00757EA1">
        <w:rPr>
          <w:rFonts w:ascii="Times New Roman" w:hAnsi="Times New Roman" w:cs="Times New Roman"/>
          <w:sz w:val="24"/>
          <w:szCs w:val="24"/>
          <w:lang w:val="en-US"/>
        </w:rPr>
        <w:t>),</w:t>
      </w:r>
      <w:r w:rsidRPr="00757EA1">
        <w:rPr>
          <w:rFonts w:ascii="Times New Roman" w:hAnsi="Times New Roman" w:cs="Times New Roman"/>
          <w:sz w:val="24"/>
          <w:szCs w:val="24"/>
          <w:lang w:val="en-US"/>
        </w:rPr>
        <w:t xml:space="preserve"> Gen-3 engineering research centers (ERC) partnerships in transformational research, education, and technology. Washington, DC: National Science Foundation</w:t>
      </w:r>
    </w:p>
    <w:p w14:paraId="5D663A1B" w14:textId="788F4779" w:rsidR="00021841" w:rsidRPr="00757EA1" w:rsidRDefault="00021841" w:rsidP="00AA2B71">
      <w:pPr>
        <w:spacing w:before="240"/>
        <w:rPr>
          <w:rFonts w:ascii="Times New Roman" w:hAnsi="Times New Roman" w:cs="Times New Roman"/>
          <w:sz w:val="24"/>
          <w:szCs w:val="24"/>
          <w:shd w:val="clear" w:color="auto" w:fill="FFFFFF"/>
          <w:lang w:val="en-GB"/>
        </w:rPr>
      </w:pPr>
      <w:r w:rsidRPr="00757EA1">
        <w:rPr>
          <w:rFonts w:ascii="Times New Roman" w:hAnsi="Times New Roman" w:cs="Times New Roman"/>
          <w:sz w:val="24"/>
          <w:szCs w:val="24"/>
          <w:lang w:val="en-US"/>
        </w:rPr>
        <w:t xml:space="preserve">National Science Foundation (2020), Engineering Research Centers, </w:t>
      </w:r>
      <w:proofErr w:type="spellStart"/>
      <w:r w:rsidRPr="00757EA1">
        <w:rPr>
          <w:rFonts w:ascii="Times New Roman" w:hAnsi="Times New Roman" w:cs="Times New Roman"/>
          <w:sz w:val="24"/>
          <w:szCs w:val="24"/>
          <w:lang w:val="en-US"/>
        </w:rPr>
        <w:t>konsultert</w:t>
      </w:r>
      <w:proofErr w:type="spellEnd"/>
      <w:r w:rsidRPr="00757EA1">
        <w:rPr>
          <w:rFonts w:ascii="Times New Roman" w:hAnsi="Times New Roman" w:cs="Times New Roman"/>
          <w:sz w:val="24"/>
          <w:szCs w:val="24"/>
          <w:lang w:val="en-US"/>
        </w:rPr>
        <w:t xml:space="preserve"> 17. Mars 2022, https://nsf.gov/eng/eec/erc.jsp</w:t>
      </w:r>
    </w:p>
    <w:p w14:paraId="305B6490" w14:textId="4C640926" w:rsidR="00AA2B71" w:rsidRPr="00757EA1" w:rsidRDefault="00AA2B71" w:rsidP="00AA2B71">
      <w:pPr>
        <w:spacing w:before="240"/>
        <w:rPr>
          <w:rFonts w:ascii="Times New Roman" w:hAnsi="Times New Roman" w:cs="Times New Roman"/>
          <w:sz w:val="24"/>
          <w:szCs w:val="24"/>
          <w:shd w:val="clear" w:color="auto" w:fill="FFFFFF"/>
          <w:lang w:val="en-GB"/>
        </w:rPr>
      </w:pPr>
      <w:r w:rsidRPr="00757EA1">
        <w:rPr>
          <w:rFonts w:ascii="Times New Roman" w:hAnsi="Times New Roman" w:cs="Times New Roman"/>
          <w:sz w:val="24"/>
          <w:szCs w:val="24"/>
          <w:shd w:val="clear" w:color="auto" w:fill="FFFFFF"/>
          <w:lang w:val="en-GB"/>
        </w:rPr>
        <w:t xml:space="preserve">Niki </w:t>
      </w:r>
      <w:proofErr w:type="spellStart"/>
      <w:r w:rsidRPr="00757EA1">
        <w:rPr>
          <w:rFonts w:ascii="Times New Roman" w:hAnsi="Times New Roman" w:cs="Times New Roman"/>
          <w:sz w:val="24"/>
          <w:szCs w:val="24"/>
          <w:shd w:val="clear" w:color="auto" w:fill="FFFFFF"/>
          <w:lang w:val="en-GB"/>
        </w:rPr>
        <w:t>Frantzeskaki</w:t>
      </w:r>
      <w:proofErr w:type="spellEnd"/>
      <w:r w:rsidRPr="00757EA1">
        <w:rPr>
          <w:rFonts w:ascii="Times New Roman" w:hAnsi="Times New Roman" w:cs="Times New Roman"/>
          <w:sz w:val="24"/>
          <w:szCs w:val="24"/>
          <w:shd w:val="clear" w:color="auto" w:fill="FFFFFF"/>
          <w:lang w:val="en-GB"/>
        </w:rPr>
        <w:t xml:space="preserve">, Timon </w:t>
      </w:r>
      <w:proofErr w:type="spellStart"/>
      <w:r w:rsidRPr="00757EA1">
        <w:rPr>
          <w:rFonts w:ascii="Times New Roman" w:hAnsi="Times New Roman" w:cs="Times New Roman"/>
          <w:sz w:val="24"/>
          <w:szCs w:val="24"/>
          <w:shd w:val="clear" w:color="auto" w:fill="FFFFFF"/>
          <w:lang w:val="en-GB"/>
        </w:rPr>
        <w:t>McPhearson</w:t>
      </w:r>
      <w:proofErr w:type="spellEnd"/>
      <w:r w:rsidRPr="00757EA1">
        <w:rPr>
          <w:rFonts w:ascii="Times New Roman" w:hAnsi="Times New Roman" w:cs="Times New Roman"/>
          <w:sz w:val="24"/>
          <w:szCs w:val="24"/>
          <w:shd w:val="clear" w:color="auto" w:fill="FFFFFF"/>
          <w:lang w:val="en-GB"/>
        </w:rPr>
        <w:t xml:space="preserve">, Marcus J Collier, Dave Kendal, Harriet </w:t>
      </w:r>
      <w:proofErr w:type="spellStart"/>
      <w:r w:rsidRPr="00757EA1">
        <w:rPr>
          <w:rFonts w:ascii="Times New Roman" w:hAnsi="Times New Roman" w:cs="Times New Roman"/>
          <w:sz w:val="24"/>
          <w:szCs w:val="24"/>
          <w:shd w:val="clear" w:color="auto" w:fill="FFFFFF"/>
          <w:lang w:val="en-GB"/>
        </w:rPr>
        <w:t>Bulkeley</w:t>
      </w:r>
      <w:proofErr w:type="spellEnd"/>
      <w:r w:rsidRPr="00757EA1">
        <w:rPr>
          <w:rFonts w:ascii="Times New Roman" w:hAnsi="Times New Roman" w:cs="Times New Roman"/>
          <w:sz w:val="24"/>
          <w:szCs w:val="24"/>
          <w:shd w:val="clear" w:color="auto" w:fill="FFFFFF"/>
          <w:lang w:val="en-GB"/>
        </w:rPr>
        <w:t xml:space="preserve">, Adina Dumitru, Claire Walsh, Kate Noble, </w:t>
      </w:r>
      <w:proofErr w:type="spellStart"/>
      <w:r w:rsidRPr="00757EA1">
        <w:rPr>
          <w:rFonts w:ascii="Times New Roman" w:hAnsi="Times New Roman" w:cs="Times New Roman"/>
          <w:sz w:val="24"/>
          <w:szCs w:val="24"/>
          <w:shd w:val="clear" w:color="auto" w:fill="FFFFFF"/>
          <w:lang w:val="en-GB"/>
        </w:rPr>
        <w:t>Ernita</w:t>
      </w:r>
      <w:proofErr w:type="spellEnd"/>
      <w:r w:rsidRPr="00757EA1">
        <w:rPr>
          <w:rFonts w:ascii="Times New Roman" w:hAnsi="Times New Roman" w:cs="Times New Roman"/>
          <w:sz w:val="24"/>
          <w:szCs w:val="24"/>
          <w:shd w:val="clear" w:color="auto" w:fill="FFFFFF"/>
          <w:lang w:val="en-GB"/>
        </w:rPr>
        <w:t xml:space="preserve"> van </w:t>
      </w:r>
      <w:proofErr w:type="spellStart"/>
      <w:r w:rsidRPr="00757EA1">
        <w:rPr>
          <w:rFonts w:ascii="Times New Roman" w:hAnsi="Times New Roman" w:cs="Times New Roman"/>
          <w:sz w:val="24"/>
          <w:szCs w:val="24"/>
          <w:shd w:val="clear" w:color="auto" w:fill="FFFFFF"/>
          <w:lang w:val="en-GB"/>
        </w:rPr>
        <w:t>Wyk</w:t>
      </w:r>
      <w:proofErr w:type="spellEnd"/>
      <w:r w:rsidRPr="00757EA1">
        <w:rPr>
          <w:rFonts w:ascii="Times New Roman" w:hAnsi="Times New Roman" w:cs="Times New Roman"/>
          <w:sz w:val="24"/>
          <w:szCs w:val="24"/>
          <w:shd w:val="clear" w:color="auto" w:fill="FFFFFF"/>
          <w:lang w:val="en-GB"/>
        </w:rPr>
        <w:t xml:space="preserve">, Camilo </w:t>
      </w:r>
      <w:proofErr w:type="spellStart"/>
      <w:r w:rsidRPr="00757EA1">
        <w:rPr>
          <w:rFonts w:ascii="Times New Roman" w:hAnsi="Times New Roman" w:cs="Times New Roman"/>
          <w:sz w:val="24"/>
          <w:szCs w:val="24"/>
          <w:shd w:val="clear" w:color="auto" w:fill="FFFFFF"/>
          <w:lang w:val="en-GB"/>
        </w:rPr>
        <w:t>Ordóñez</w:t>
      </w:r>
      <w:proofErr w:type="spellEnd"/>
      <w:r w:rsidRPr="00757EA1">
        <w:rPr>
          <w:rFonts w:ascii="Times New Roman" w:hAnsi="Times New Roman" w:cs="Times New Roman"/>
          <w:sz w:val="24"/>
          <w:szCs w:val="24"/>
          <w:shd w:val="clear" w:color="auto" w:fill="FFFFFF"/>
          <w:lang w:val="en-GB"/>
        </w:rPr>
        <w:t xml:space="preserve">, Cathy </w:t>
      </w:r>
      <w:proofErr w:type="spellStart"/>
      <w:r w:rsidRPr="00757EA1">
        <w:rPr>
          <w:rFonts w:ascii="Times New Roman" w:hAnsi="Times New Roman" w:cs="Times New Roman"/>
          <w:sz w:val="24"/>
          <w:szCs w:val="24"/>
          <w:shd w:val="clear" w:color="auto" w:fill="FFFFFF"/>
          <w:lang w:val="en-GB"/>
        </w:rPr>
        <w:t>Oke</w:t>
      </w:r>
      <w:proofErr w:type="spellEnd"/>
      <w:r w:rsidRPr="00757EA1">
        <w:rPr>
          <w:rFonts w:ascii="Times New Roman" w:hAnsi="Times New Roman" w:cs="Times New Roman"/>
          <w:sz w:val="24"/>
          <w:szCs w:val="24"/>
          <w:shd w:val="clear" w:color="auto" w:fill="FFFFFF"/>
          <w:lang w:val="en-GB"/>
        </w:rPr>
        <w:t xml:space="preserve">, László </w:t>
      </w:r>
      <w:proofErr w:type="spellStart"/>
      <w:r w:rsidRPr="00757EA1">
        <w:rPr>
          <w:rFonts w:ascii="Times New Roman" w:hAnsi="Times New Roman" w:cs="Times New Roman"/>
          <w:sz w:val="24"/>
          <w:szCs w:val="24"/>
          <w:shd w:val="clear" w:color="auto" w:fill="FFFFFF"/>
          <w:lang w:val="en-GB"/>
        </w:rPr>
        <w:t>Pintér</w:t>
      </w:r>
      <w:proofErr w:type="spellEnd"/>
      <w:r w:rsidRPr="00757EA1">
        <w:rPr>
          <w:rFonts w:ascii="Times New Roman" w:hAnsi="Times New Roman" w:cs="Times New Roman"/>
          <w:sz w:val="24"/>
          <w:szCs w:val="24"/>
          <w:shd w:val="clear" w:color="auto" w:fill="FFFFFF"/>
          <w:lang w:val="en-GB"/>
        </w:rPr>
        <w:t>, Nature-Based Solutions for Urban Climate Change Adaptation: Linking Science, Policy, and Practice Communities for Evidence-Based Decision-Making, </w:t>
      </w:r>
      <w:proofErr w:type="spellStart"/>
      <w:r w:rsidRPr="00757EA1">
        <w:rPr>
          <w:rStyle w:val="Emphasis"/>
          <w:rFonts w:ascii="Times New Roman" w:hAnsi="Times New Roman" w:cs="Times New Roman"/>
          <w:sz w:val="24"/>
          <w:szCs w:val="24"/>
          <w:bdr w:val="none" w:sz="0" w:space="0" w:color="auto" w:frame="1"/>
          <w:shd w:val="clear" w:color="auto" w:fill="FFFFFF"/>
          <w:lang w:val="en-GB"/>
        </w:rPr>
        <w:t>BioScience</w:t>
      </w:r>
      <w:proofErr w:type="spellEnd"/>
      <w:r w:rsidRPr="00757EA1">
        <w:rPr>
          <w:rFonts w:ascii="Times New Roman" w:hAnsi="Times New Roman" w:cs="Times New Roman"/>
          <w:sz w:val="24"/>
          <w:szCs w:val="24"/>
          <w:shd w:val="clear" w:color="auto" w:fill="FFFFFF"/>
          <w:lang w:val="en-GB"/>
        </w:rPr>
        <w:t>, Volume 69, Issue 6, June 2019, Pages 455–466, </w:t>
      </w:r>
      <w:hyperlink r:id="rId38" w:history="1">
        <w:r w:rsidR="00E87B68" w:rsidRPr="00757EA1">
          <w:rPr>
            <w:rStyle w:val="Hyperlink"/>
            <w:rFonts w:ascii="Times New Roman" w:hAnsi="Times New Roman" w:cs="Times New Roman"/>
            <w:sz w:val="24"/>
            <w:szCs w:val="24"/>
            <w:bdr w:val="none" w:sz="0" w:space="0" w:color="auto" w:frame="1"/>
            <w:shd w:val="clear" w:color="auto" w:fill="FFFFFF"/>
            <w:lang w:val="en-GB"/>
          </w:rPr>
          <w:t>https://doi.org/10.1093/biosci/biz042</w:t>
        </w:r>
      </w:hyperlink>
      <w:r w:rsidR="00E87B68" w:rsidRPr="00757EA1">
        <w:rPr>
          <w:rStyle w:val="Hyperlink"/>
          <w:rFonts w:ascii="Times New Roman" w:hAnsi="Times New Roman" w:cs="Times New Roman"/>
          <w:color w:val="auto"/>
          <w:sz w:val="24"/>
          <w:szCs w:val="24"/>
          <w:u w:val="none"/>
          <w:bdr w:val="none" w:sz="0" w:space="0" w:color="auto" w:frame="1"/>
          <w:shd w:val="clear" w:color="auto" w:fill="FFFFFF"/>
          <w:lang w:val="en-GB"/>
        </w:rPr>
        <w:t xml:space="preserve"> </w:t>
      </w:r>
    </w:p>
    <w:p w14:paraId="3D2DA8AD" w14:textId="77777777" w:rsidR="00AA2B71" w:rsidRPr="00757EA1" w:rsidRDefault="00AA2B71" w:rsidP="00AA2B71">
      <w:pPr>
        <w:spacing w:before="240" w:after="100"/>
        <w:rPr>
          <w:rFonts w:ascii="Times New Roman" w:hAnsi="Times New Roman" w:cs="Times New Roman"/>
          <w:sz w:val="24"/>
          <w:szCs w:val="24"/>
          <w:lang w:val="en-GB"/>
        </w:rPr>
      </w:pPr>
      <w:r w:rsidRPr="00757EA1">
        <w:rPr>
          <w:rFonts w:ascii="Times New Roman" w:hAnsi="Times New Roman" w:cs="Times New Roman"/>
          <w:sz w:val="24"/>
          <w:szCs w:val="24"/>
          <w:lang w:val="en-GB"/>
        </w:rPr>
        <w:t xml:space="preserve">NOU10 (2010). </w:t>
      </w:r>
      <w:r w:rsidRPr="00757EA1">
        <w:rPr>
          <w:rFonts w:ascii="Times New Roman" w:hAnsi="Times New Roman" w:cs="Times New Roman"/>
          <w:i/>
          <w:sz w:val="24"/>
          <w:szCs w:val="24"/>
          <w:lang w:val="en-GB"/>
        </w:rPr>
        <w:t>Adapting to a changing climate - Norway’s vulnerability and the need to adapt to the impacts of climate change</w:t>
      </w:r>
      <w:r w:rsidRPr="00757EA1">
        <w:rPr>
          <w:rFonts w:ascii="Times New Roman" w:hAnsi="Times New Roman" w:cs="Times New Roman"/>
          <w:sz w:val="24"/>
          <w:szCs w:val="24"/>
          <w:lang w:val="en-GB"/>
        </w:rPr>
        <w:t>, Official Norwegian Reports NOU 2010:10. In Norwegian.</w:t>
      </w:r>
    </w:p>
    <w:p w14:paraId="1BACCFD0" w14:textId="5CE460C6" w:rsidR="00AA2B71" w:rsidRPr="00757EA1" w:rsidRDefault="00AA2B71" w:rsidP="005B581B">
      <w:pPr>
        <w:pStyle w:val="EndNoteBibliography"/>
        <w:spacing w:before="240"/>
        <w:jc w:val="left"/>
        <w:rPr>
          <w:noProof w:val="0"/>
          <w:sz w:val="24"/>
          <w:szCs w:val="24"/>
          <w:lang w:val="en-GB"/>
        </w:rPr>
      </w:pPr>
      <w:r w:rsidRPr="00757EA1">
        <w:rPr>
          <w:noProof w:val="0"/>
          <w:sz w:val="24"/>
          <w:szCs w:val="24"/>
          <w:lang w:val="en-GB"/>
        </w:rPr>
        <w:t xml:space="preserve">NRC (2009). </w:t>
      </w:r>
      <w:r w:rsidRPr="00757EA1">
        <w:rPr>
          <w:i/>
          <w:noProof w:val="0"/>
          <w:sz w:val="24"/>
          <w:szCs w:val="24"/>
          <w:lang w:val="en-GB"/>
        </w:rPr>
        <w:t xml:space="preserve">Informing Decisions in a Changing Climate, </w:t>
      </w:r>
      <w:r w:rsidRPr="00757EA1">
        <w:rPr>
          <w:noProof w:val="0"/>
          <w:sz w:val="24"/>
          <w:szCs w:val="24"/>
          <w:lang w:val="en-GB"/>
        </w:rPr>
        <w:t>Washington, D.C., The National</w:t>
      </w:r>
      <w:r w:rsidR="009D1393" w:rsidRPr="00757EA1">
        <w:rPr>
          <w:noProof w:val="0"/>
          <w:sz w:val="24"/>
          <w:szCs w:val="24"/>
          <w:lang w:val="en-GB"/>
        </w:rPr>
        <w:t xml:space="preserve"> </w:t>
      </w:r>
      <w:r w:rsidRPr="00757EA1">
        <w:rPr>
          <w:noProof w:val="0"/>
          <w:sz w:val="24"/>
          <w:szCs w:val="24"/>
          <w:lang w:val="en-GB"/>
        </w:rPr>
        <w:t>Academic Press.</w:t>
      </w:r>
    </w:p>
    <w:p w14:paraId="580E5B71" w14:textId="719B68FE" w:rsidR="00D62F2B" w:rsidRPr="00757EA1" w:rsidRDefault="00AA2B71" w:rsidP="00AA2B71">
      <w:pPr>
        <w:spacing w:before="240"/>
        <w:rPr>
          <w:rFonts w:ascii="Times New Roman" w:hAnsi="Times New Roman" w:cs="Times New Roman"/>
          <w:sz w:val="24"/>
          <w:szCs w:val="24"/>
          <w:lang w:val="en-GB"/>
        </w:rPr>
      </w:pPr>
      <w:r w:rsidRPr="00757EA1">
        <w:rPr>
          <w:rFonts w:ascii="Times New Roman" w:hAnsi="Times New Roman" w:cs="Times New Roman"/>
          <w:sz w:val="24"/>
          <w:szCs w:val="24"/>
          <w:lang w:val="en-GB"/>
        </w:rPr>
        <w:t xml:space="preserve">O'Brien, K. (2012). Global environmental change II: From adaptation to deliberate transformation. Progress in Human Geography, 36(5), 667-676. </w:t>
      </w:r>
      <w:hyperlink r:id="rId39" w:history="1">
        <w:r w:rsidR="00E87B68" w:rsidRPr="00757EA1">
          <w:rPr>
            <w:rStyle w:val="Hyperlink"/>
            <w:rFonts w:ascii="Times New Roman" w:hAnsi="Times New Roman" w:cs="Times New Roman"/>
            <w:sz w:val="24"/>
            <w:szCs w:val="24"/>
            <w:lang w:val="en-GB"/>
          </w:rPr>
          <w:t>https://doi.org/10.1177/0309132511425767</w:t>
        </w:r>
      </w:hyperlink>
      <w:r w:rsidR="00E87B68" w:rsidRPr="00757EA1">
        <w:rPr>
          <w:rFonts w:ascii="Times New Roman" w:hAnsi="Times New Roman" w:cs="Times New Roman"/>
          <w:sz w:val="24"/>
          <w:szCs w:val="24"/>
          <w:lang w:val="en-GB"/>
        </w:rPr>
        <w:t xml:space="preserve"> </w:t>
      </w:r>
    </w:p>
    <w:p w14:paraId="4FAD25AB" w14:textId="3F41BD77" w:rsidR="00AA2B71" w:rsidRPr="00757EA1" w:rsidRDefault="00AA2B71" w:rsidP="00AA2B71">
      <w:pPr>
        <w:spacing w:before="240"/>
        <w:rPr>
          <w:rFonts w:ascii="Times New Roman" w:hAnsi="Times New Roman" w:cs="Times New Roman"/>
          <w:sz w:val="24"/>
          <w:szCs w:val="24"/>
          <w:lang w:val="en-GB"/>
        </w:rPr>
      </w:pPr>
      <w:r w:rsidRPr="00757EA1">
        <w:rPr>
          <w:rFonts w:ascii="Times New Roman" w:hAnsi="Times New Roman" w:cs="Times New Roman"/>
          <w:sz w:val="24"/>
          <w:szCs w:val="24"/>
          <w:lang w:val="en-US"/>
        </w:rPr>
        <w:t xml:space="preserve">O'Brien, K., &amp; </w:t>
      </w:r>
      <w:proofErr w:type="spellStart"/>
      <w:r w:rsidRPr="00757EA1">
        <w:rPr>
          <w:rFonts w:ascii="Times New Roman" w:hAnsi="Times New Roman" w:cs="Times New Roman"/>
          <w:sz w:val="24"/>
          <w:szCs w:val="24"/>
          <w:lang w:val="en-US"/>
        </w:rPr>
        <w:t>Sygna</w:t>
      </w:r>
      <w:proofErr w:type="spellEnd"/>
      <w:r w:rsidRPr="00757EA1">
        <w:rPr>
          <w:rFonts w:ascii="Times New Roman" w:hAnsi="Times New Roman" w:cs="Times New Roman"/>
          <w:sz w:val="24"/>
          <w:szCs w:val="24"/>
          <w:lang w:val="en-US"/>
        </w:rPr>
        <w:t xml:space="preserve">, L. (2013, 19-21 June). </w:t>
      </w:r>
      <w:r w:rsidRPr="00757EA1">
        <w:rPr>
          <w:rFonts w:ascii="Times New Roman" w:hAnsi="Times New Roman" w:cs="Times New Roman"/>
          <w:sz w:val="24"/>
          <w:szCs w:val="24"/>
          <w:lang w:val="en-GB"/>
        </w:rPr>
        <w:t>Responding to Climate Change: Three Spheres of Transformation. Paper presented at the Transformation in a Changing Climate, Oslo, University of Oslo.</w:t>
      </w:r>
    </w:p>
    <w:p w14:paraId="6E3263E8" w14:textId="48C18188" w:rsidR="00E0415C" w:rsidRPr="00757EA1" w:rsidRDefault="00E0415C" w:rsidP="00E0415C">
      <w:pPr>
        <w:rPr>
          <w:rFonts w:ascii="Times New Roman" w:hAnsi="Times New Roman" w:cs="Times New Roman"/>
          <w:sz w:val="24"/>
          <w:szCs w:val="24"/>
          <w:lang w:val="en-US"/>
        </w:rPr>
      </w:pPr>
      <w:r w:rsidRPr="00757EA1">
        <w:rPr>
          <w:rFonts w:ascii="Times New Roman" w:hAnsi="Times New Roman" w:cs="Times New Roman"/>
          <w:sz w:val="24"/>
          <w:szCs w:val="24"/>
          <w:shd w:val="clear" w:color="auto" w:fill="FFFFFF"/>
          <w:lang w:val="fr-FR"/>
        </w:rPr>
        <w:t xml:space="preserve">Patterson, J. J., &amp; Huitema, D. (2019). </w:t>
      </w:r>
      <w:r w:rsidRPr="00757EA1">
        <w:rPr>
          <w:rFonts w:ascii="Times New Roman" w:hAnsi="Times New Roman" w:cs="Times New Roman"/>
          <w:sz w:val="24"/>
          <w:szCs w:val="24"/>
          <w:shd w:val="clear" w:color="auto" w:fill="FFFFFF"/>
          <w:lang w:val="en-US"/>
        </w:rPr>
        <w:t>Institutional innovation in urban governance: The case of climate change adaptation. </w:t>
      </w:r>
      <w:r w:rsidRPr="00757EA1">
        <w:rPr>
          <w:rFonts w:ascii="Times New Roman" w:hAnsi="Times New Roman" w:cs="Times New Roman"/>
          <w:i/>
          <w:iCs/>
          <w:sz w:val="24"/>
          <w:szCs w:val="24"/>
          <w:shd w:val="clear" w:color="auto" w:fill="FFFFFF"/>
          <w:lang w:val="en-US"/>
        </w:rPr>
        <w:t>Journal of Environmental Planning and Management</w:t>
      </w:r>
      <w:r w:rsidRPr="00757EA1">
        <w:rPr>
          <w:rFonts w:ascii="Times New Roman" w:hAnsi="Times New Roman" w:cs="Times New Roman"/>
          <w:sz w:val="24"/>
          <w:szCs w:val="24"/>
          <w:shd w:val="clear" w:color="auto" w:fill="FFFFFF"/>
          <w:lang w:val="en-US"/>
        </w:rPr>
        <w:t>, </w:t>
      </w:r>
      <w:r w:rsidRPr="00757EA1">
        <w:rPr>
          <w:rFonts w:ascii="Times New Roman" w:hAnsi="Times New Roman" w:cs="Times New Roman"/>
          <w:i/>
          <w:iCs/>
          <w:sz w:val="24"/>
          <w:szCs w:val="24"/>
          <w:shd w:val="clear" w:color="auto" w:fill="FFFFFF"/>
          <w:lang w:val="en-US"/>
        </w:rPr>
        <w:t>62</w:t>
      </w:r>
      <w:r w:rsidRPr="00757EA1">
        <w:rPr>
          <w:rFonts w:ascii="Times New Roman" w:hAnsi="Times New Roman" w:cs="Times New Roman"/>
          <w:sz w:val="24"/>
          <w:szCs w:val="24"/>
          <w:shd w:val="clear" w:color="auto" w:fill="FFFFFF"/>
          <w:lang w:val="en-US"/>
        </w:rPr>
        <w:t>(3), 374-398.</w:t>
      </w:r>
      <w:r w:rsidR="00D62F2B" w:rsidRPr="00757EA1">
        <w:rPr>
          <w:rFonts w:ascii="Times New Roman" w:hAnsi="Times New Roman" w:cs="Times New Roman"/>
          <w:sz w:val="24"/>
          <w:szCs w:val="24"/>
          <w:lang w:val="en-US"/>
        </w:rPr>
        <w:t xml:space="preserve"> </w:t>
      </w:r>
      <w:r w:rsidR="00D62F2B" w:rsidRPr="00757EA1">
        <w:rPr>
          <w:rFonts w:ascii="Times New Roman" w:hAnsi="Times New Roman" w:cs="Times New Roman"/>
          <w:color w:val="4472C4" w:themeColor="accent1"/>
          <w:sz w:val="24"/>
          <w:szCs w:val="24"/>
          <w:shd w:val="clear" w:color="auto" w:fill="FFFFFF"/>
          <w:lang w:val="en-US"/>
        </w:rPr>
        <w:t>https://doi.org/10.1080/09640568.2018.1510767</w:t>
      </w:r>
    </w:p>
    <w:p w14:paraId="408AF96C" w14:textId="6BF59B69" w:rsidR="00AA2B71" w:rsidRPr="00757EA1" w:rsidRDefault="00AA2B71" w:rsidP="00AA2B71">
      <w:pPr>
        <w:spacing w:before="240"/>
        <w:rPr>
          <w:rFonts w:ascii="Times New Roman" w:hAnsi="Times New Roman" w:cs="Times New Roman"/>
          <w:sz w:val="24"/>
          <w:szCs w:val="24"/>
          <w:lang w:val="en-GB"/>
        </w:rPr>
      </w:pPr>
      <w:r w:rsidRPr="00757EA1">
        <w:rPr>
          <w:rFonts w:ascii="Times New Roman" w:hAnsi="Times New Roman" w:cs="Times New Roman"/>
          <w:sz w:val="24"/>
          <w:szCs w:val="24"/>
          <w:lang w:val="en-GB"/>
        </w:rPr>
        <w:t xml:space="preserve">Sandberg, Eli; </w:t>
      </w:r>
      <w:proofErr w:type="spellStart"/>
      <w:r w:rsidRPr="00757EA1">
        <w:rPr>
          <w:rFonts w:ascii="Times New Roman" w:hAnsi="Times New Roman" w:cs="Times New Roman"/>
          <w:sz w:val="24"/>
          <w:szCs w:val="24"/>
          <w:lang w:val="en-GB"/>
        </w:rPr>
        <w:t>Økland</w:t>
      </w:r>
      <w:proofErr w:type="spellEnd"/>
      <w:r w:rsidRPr="00757EA1">
        <w:rPr>
          <w:rFonts w:ascii="Times New Roman" w:hAnsi="Times New Roman" w:cs="Times New Roman"/>
          <w:sz w:val="24"/>
          <w:szCs w:val="24"/>
          <w:lang w:val="en-GB"/>
        </w:rPr>
        <w:t xml:space="preserve">, Andreas; and </w:t>
      </w:r>
      <w:proofErr w:type="spellStart"/>
      <w:r w:rsidRPr="00757EA1">
        <w:rPr>
          <w:rFonts w:ascii="Times New Roman" w:hAnsi="Times New Roman" w:cs="Times New Roman"/>
          <w:sz w:val="24"/>
          <w:szCs w:val="24"/>
          <w:lang w:val="en-GB"/>
        </w:rPr>
        <w:t>Tyholt</w:t>
      </w:r>
      <w:proofErr w:type="spellEnd"/>
      <w:r w:rsidRPr="00757EA1">
        <w:rPr>
          <w:rFonts w:ascii="Times New Roman" w:hAnsi="Times New Roman" w:cs="Times New Roman"/>
          <w:sz w:val="24"/>
          <w:szCs w:val="24"/>
          <w:lang w:val="en-GB"/>
        </w:rPr>
        <w:t>, Inger Lise (2020) Natural perils insurance and compensation arrangements in six countries, Klima 2050 Report No 21E, ISBN: 978-82-536-1673-5</w:t>
      </w:r>
    </w:p>
    <w:p w14:paraId="4857F265" w14:textId="74FB68F2" w:rsidR="00902477" w:rsidRPr="00757EA1" w:rsidRDefault="00902477" w:rsidP="001A0A6A">
      <w:pPr>
        <w:rPr>
          <w:rFonts w:ascii="Times New Roman" w:hAnsi="Times New Roman" w:cs="Times New Roman"/>
          <w:sz w:val="24"/>
          <w:szCs w:val="24"/>
          <w:lang w:val="en-US"/>
        </w:rPr>
      </w:pPr>
      <w:r w:rsidRPr="00757EA1">
        <w:rPr>
          <w:rFonts w:ascii="Times New Roman" w:hAnsi="Times New Roman" w:cs="Times New Roman"/>
          <w:color w:val="222222"/>
          <w:sz w:val="24"/>
          <w:szCs w:val="24"/>
          <w:shd w:val="clear" w:color="auto" w:fill="FFFFFF"/>
          <w:lang w:val="en-US"/>
        </w:rPr>
        <w:t xml:space="preserve">Sjøtun, S. G. (2019). </w:t>
      </w:r>
      <w:r w:rsidRPr="00757EA1">
        <w:rPr>
          <w:rFonts w:ascii="Times New Roman" w:hAnsi="Times New Roman" w:cs="Times New Roman"/>
          <w:color w:val="222222"/>
          <w:sz w:val="24"/>
          <w:szCs w:val="24"/>
          <w:shd w:val="clear" w:color="auto" w:fill="FFFFFF"/>
          <w:lang w:val="en-GB"/>
        </w:rPr>
        <w:t>A ferry making waves: A demonstration project ‘</w:t>
      </w:r>
      <w:proofErr w:type="spellStart"/>
      <w:r w:rsidRPr="00757EA1">
        <w:rPr>
          <w:rFonts w:ascii="Times New Roman" w:hAnsi="Times New Roman" w:cs="Times New Roman"/>
          <w:color w:val="222222"/>
          <w:sz w:val="24"/>
          <w:szCs w:val="24"/>
          <w:shd w:val="clear" w:color="auto" w:fill="FFFFFF"/>
          <w:lang w:val="en-GB"/>
        </w:rPr>
        <w:t>doing’institutional</w:t>
      </w:r>
      <w:proofErr w:type="spellEnd"/>
      <w:r w:rsidRPr="00757EA1">
        <w:rPr>
          <w:rFonts w:ascii="Times New Roman" w:hAnsi="Times New Roman" w:cs="Times New Roman"/>
          <w:color w:val="222222"/>
          <w:sz w:val="24"/>
          <w:szCs w:val="24"/>
          <w:shd w:val="clear" w:color="auto" w:fill="FFFFFF"/>
          <w:lang w:val="en-GB"/>
        </w:rPr>
        <w:t xml:space="preserve"> work in a greening maritime industry. </w:t>
      </w:r>
      <w:proofErr w:type="spellStart"/>
      <w:r w:rsidRPr="00757EA1">
        <w:rPr>
          <w:rFonts w:ascii="Times New Roman" w:hAnsi="Times New Roman" w:cs="Times New Roman"/>
          <w:i/>
          <w:iCs/>
          <w:color w:val="222222"/>
          <w:sz w:val="24"/>
          <w:szCs w:val="24"/>
          <w:shd w:val="clear" w:color="auto" w:fill="FFFFFF"/>
          <w:lang w:val="en-US"/>
        </w:rPr>
        <w:t>Norsk</w:t>
      </w:r>
      <w:proofErr w:type="spellEnd"/>
      <w:r w:rsidRPr="00757EA1">
        <w:rPr>
          <w:rFonts w:ascii="Times New Roman" w:hAnsi="Times New Roman" w:cs="Times New Roman"/>
          <w:i/>
          <w:iCs/>
          <w:color w:val="222222"/>
          <w:sz w:val="24"/>
          <w:szCs w:val="24"/>
          <w:shd w:val="clear" w:color="auto" w:fill="FFFFFF"/>
          <w:lang w:val="en-US"/>
        </w:rPr>
        <w:t xml:space="preserve"> </w:t>
      </w:r>
      <w:proofErr w:type="spellStart"/>
      <w:r w:rsidRPr="00757EA1">
        <w:rPr>
          <w:rFonts w:ascii="Times New Roman" w:hAnsi="Times New Roman" w:cs="Times New Roman"/>
          <w:i/>
          <w:iCs/>
          <w:color w:val="222222"/>
          <w:sz w:val="24"/>
          <w:szCs w:val="24"/>
          <w:shd w:val="clear" w:color="auto" w:fill="FFFFFF"/>
          <w:lang w:val="en-US"/>
        </w:rPr>
        <w:t>Geografisk</w:t>
      </w:r>
      <w:proofErr w:type="spellEnd"/>
      <w:r w:rsidRPr="00757EA1">
        <w:rPr>
          <w:rFonts w:ascii="Times New Roman" w:hAnsi="Times New Roman" w:cs="Times New Roman"/>
          <w:i/>
          <w:iCs/>
          <w:color w:val="222222"/>
          <w:sz w:val="24"/>
          <w:szCs w:val="24"/>
          <w:shd w:val="clear" w:color="auto" w:fill="FFFFFF"/>
          <w:lang w:val="en-US"/>
        </w:rPr>
        <w:t xml:space="preserve"> </w:t>
      </w:r>
      <w:proofErr w:type="spellStart"/>
      <w:r w:rsidRPr="00757EA1">
        <w:rPr>
          <w:rFonts w:ascii="Times New Roman" w:hAnsi="Times New Roman" w:cs="Times New Roman"/>
          <w:i/>
          <w:iCs/>
          <w:color w:val="222222"/>
          <w:sz w:val="24"/>
          <w:szCs w:val="24"/>
          <w:shd w:val="clear" w:color="auto" w:fill="FFFFFF"/>
          <w:lang w:val="en-US"/>
        </w:rPr>
        <w:t>Tidsskrift</w:t>
      </w:r>
      <w:proofErr w:type="spellEnd"/>
      <w:r w:rsidRPr="00757EA1">
        <w:rPr>
          <w:rFonts w:ascii="Times New Roman" w:hAnsi="Times New Roman" w:cs="Times New Roman"/>
          <w:i/>
          <w:iCs/>
          <w:color w:val="222222"/>
          <w:sz w:val="24"/>
          <w:szCs w:val="24"/>
          <w:shd w:val="clear" w:color="auto" w:fill="FFFFFF"/>
          <w:lang w:val="en-US"/>
        </w:rPr>
        <w:t>-Norwegian Journal of Geography</w:t>
      </w:r>
      <w:r w:rsidRPr="00757EA1">
        <w:rPr>
          <w:rFonts w:ascii="Times New Roman" w:hAnsi="Times New Roman" w:cs="Times New Roman"/>
          <w:color w:val="222222"/>
          <w:sz w:val="24"/>
          <w:szCs w:val="24"/>
          <w:shd w:val="clear" w:color="auto" w:fill="FFFFFF"/>
          <w:lang w:val="en-US"/>
        </w:rPr>
        <w:t>, </w:t>
      </w:r>
      <w:r w:rsidRPr="00757EA1">
        <w:rPr>
          <w:rFonts w:ascii="Times New Roman" w:hAnsi="Times New Roman" w:cs="Times New Roman"/>
          <w:i/>
          <w:iCs/>
          <w:color w:val="222222"/>
          <w:sz w:val="24"/>
          <w:szCs w:val="24"/>
          <w:shd w:val="clear" w:color="auto" w:fill="FFFFFF"/>
          <w:lang w:val="en-US"/>
        </w:rPr>
        <w:t>73</w:t>
      </w:r>
      <w:r w:rsidRPr="00757EA1">
        <w:rPr>
          <w:rFonts w:ascii="Times New Roman" w:hAnsi="Times New Roman" w:cs="Times New Roman"/>
          <w:color w:val="222222"/>
          <w:sz w:val="24"/>
          <w:szCs w:val="24"/>
          <w:shd w:val="clear" w:color="auto" w:fill="FFFFFF"/>
          <w:lang w:val="en-US"/>
        </w:rPr>
        <w:t>(1), 16-28.</w:t>
      </w:r>
    </w:p>
    <w:p w14:paraId="2E8F7815" w14:textId="3CF32F83" w:rsidR="00AA2B71" w:rsidRPr="00757EA1" w:rsidRDefault="0005196A" w:rsidP="00AA2B71">
      <w:pPr>
        <w:spacing w:before="240"/>
        <w:rPr>
          <w:rStyle w:val="Hyperlink"/>
          <w:rFonts w:ascii="Times New Roman" w:hAnsi="Times New Roman" w:cs="Times New Roman"/>
          <w:color w:val="auto"/>
          <w:sz w:val="24"/>
          <w:szCs w:val="24"/>
          <w:u w:val="none"/>
          <w:shd w:val="clear" w:color="auto" w:fill="FFFFFF"/>
        </w:rPr>
      </w:pPr>
      <w:hyperlink r:id="rId40" w:tooltip="David Snowden" w:history="1">
        <w:r w:rsidR="00AA2B71" w:rsidRPr="00757EA1">
          <w:rPr>
            <w:rStyle w:val="Hyperlink"/>
            <w:rFonts w:ascii="Times New Roman" w:hAnsi="Times New Roman" w:cs="Times New Roman"/>
            <w:color w:val="auto"/>
            <w:sz w:val="24"/>
            <w:szCs w:val="24"/>
            <w:u w:val="none"/>
            <w:bdr w:val="single" w:sz="6" w:space="0" w:color="FFFFFF" w:frame="1"/>
            <w:lang w:val="en-GB"/>
          </w:rPr>
          <w:t>Snowden, D.</w:t>
        </w:r>
      </w:hyperlink>
      <w:r w:rsidR="00AA2B71" w:rsidRPr="00757EA1">
        <w:rPr>
          <w:rFonts w:ascii="Times New Roman" w:hAnsi="Times New Roman" w:cs="Times New Roman"/>
          <w:sz w:val="24"/>
          <w:szCs w:val="24"/>
          <w:shd w:val="clear" w:color="auto" w:fill="FFFFFF"/>
          <w:lang w:val="en-GB"/>
        </w:rPr>
        <w:t> (2002), "Complex acts of knowing: paradox and descriptive self‐awareness", </w:t>
      </w:r>
      <w:hyperlink r:id="rId41" w:history="1">
        <w:r w:rsidR="00AA2B71" w:rsidRPr="00757EA1">
          <w:rPr>
            <w:rStyle w:val="Hyperlink"/>
            <w:rFonts w:ascii="Times New Roman" w:hAnsi="Times New Roman" w:cs="Times New Roman"/>
            <w:i/>
            <w:iCs/>
            <w:color w:val="auto"/>
            <w:sz w:val="24"/>
            <w:szCs w:val="24"/>
            <w:u w:val="none"/>
            <w:lang w:val="en-GB"/>
          </w:rPr>
          <w:t>Journal of Knowledge Management</w:t>
        </w:r>
      </w:hyperlink>
      <w:r w:rsidR="00AA2B71" w:rsidRPr="00757EA1">
        <w:rPr>
          <w:rFonts w:ascii="Times New Roman" w:hAnsi="Times New Roman" w:cs="Times New Roman"/>
          <w:sz w:val="24"/>
          <w:szCs w:val="24"/>
          <w:shd w:val="clear" w:color="auto" w:fill="FFFFFF"/>
          <w:lang w:val="en-GB"/>
        </w:rPr>
        <w:t>, Vol. 6 No. 2, pp. 100-111. </w:t>
      </w:r>
      <w:hyperlink r:id="rId42" w:history="1">
        <w:r w:rsidR="00E87B68" w:rsidRPr="00757EA1">
          <w:rPr>
            <w:rStyle w:val="Hyperlink"/>
            <w:rFonts w:ascii="Times New Roman" w:hAnsi="Times New Roman" w:cs="Times New Roman"/>
            <w:sz w:val="24"/>
            <w:szCs w:val="24"/>
            <w:shd w:val="clear" w:color="auto" w:fill="FFFFFF"/>
          </w:rPr>
          <w:t>https://doi.org/10.1108/13673270210424639</w:t>
        </w:r>
      </w:hyperlink>
    </w:p>
    <w:p w14:paraId="27521CA6" w14:textId="5553B78E" w:rsidR="00813B89" w:rsidRPr="00757EA1" w:rsidRDefault="00813B89" w:rsidP="00813B89">
      <w:pPr>
        <w:rPr>
          <w:rFonts w:ascii="Times New Roman" w:hAnsi="Times New Roman" w:cs="Times New Roman"/>
          <w:sz w:val="24"/>
          <w:szCs w:val="24"/>
        </w:rPr>
      </w:pPr>
      <w:r w:rsidRPr="00757EA1">
        <w:rPr>
          <w:rFonts w:ascii="Times New Roman" w:hAnsi="Times New Roman" w:cs="Times New Roman"/>
          <w:sz w:val="24"/>
          <w:szCs w:val="24"/>
        </w:rPr>
        <w:t xml:space="preserve">Meld. St. 33 (2012-2013). Klimatilpasning i Norge, Miljøverndepartementet </w:t>
      </w:r>
    </w:p>
    <w:p w14:paraId="50FE7AEB" w14:textId="77777777" w:rsidR="00AA2B71" w:rsidRPr="00757EA1" w:rsidRDefault="00AA2B71" w:rsidP="00AA2B71">
      <w:pPr>
        <w:spacing w:before="240"/>
        <w:rPr>
          <w:rFonts w:ascii="Times New Roman" w:hAnsi="Times New Roman" w:cs="Times New Roman"/>
          <w:sz w:val="24"/>
          <w:szCs w:val="24"/>
        </w:rPr>
      </w:pPr>
      <w:r w:rsidRPr="00757EA1">
        <w:rPr>
          <w:rFonts w:ascii="Times New Roman" w:hAnsi="Times New Roman" w:cs="Times New Roman"/>
          <w:sz w:val="24"/>
          <w:szCs w:val="24"/>
          <w:shd w:val="clear" w:color="auto" w:fill="FFFFFF"/>
        </w:rPr>
        <w:t xml:space="preserve">Statlige planretningslinjer for klima- og energiplanlegging og klimatilpasning, </w:t>
      </w:r>
      <w:r w:rsidRPr="00757EA1">
        <w:rPr>
          <w:rFonts w:ascii="Times New Roman" w:hAnsi="Times New Roman" w:cs="Times New Roman"/>
          <w:sz w:val="24"/>
          <w:szCs w:val="24"/>
        </w:rPr>
        <w:t xml:space="preserve">Kunngjort 28. september 2018, PDF-versjon 3. oktober 2018, </w:t>
      </w:r>
      <w:hyperlink r:id="rId43" w:history="1">
        <w:r w:rsidRPr="00757EA1">
          <w:rPr>
            <w:rStyle w:val="Hyperlink"/>
            <w:rFonts w:ascii="Times New Roman" w:hAnsi="Times New Roman" w:cs="Times New Roman"/>
            <w:color w:val="auto"/>
            <w:sz w:val="24"/>
            <w:szCs w:val="24"/>
            <w:u w:val="none"/>
          </w:rPr>
          <w:t>https://lovdata.no/static/lovtidend/ltavd1/2018/sf-20180928-1469.pdf</w:t>
        </w:r>
      </w:hyperlink>
    </w:p>
    <w:p w14:paraId="4CB75805" w14:textId="77777777" w:rsidR="00890521" w:rsidRPr="00757EA1" w:rsidRDefault="00890521" w:rsidP="00890521">
      <w:pPr>
        <w:rPr>
          <w:rFonts w:ascii="Times New Roman" w:hAnsi="Times New Roman" w:cs="Times New Roman"/>
          <w:sz w:val="24"/>
          <w:szCs w:val="24"/>
          <w:lang w:val="en-US"/>
        </w:rPr>
      </w:pPr>
      <w:r w:rsidRPr="00757EA1">
        <w:rPr>
          <w:rFonts w:ascii="Times New Roman" w:hAnsi="Times New Roman" w:cs="Times New Roman"/>
          <w:color w:val="222222"/>
          <w:sz w:val="24"/>
          <w:szCs w:val="24"/>
          <w:shd w:val="clear" w:color="auto" w:fill="FFFFFF"/>
          <w:lang w:val="en-GB"/>
        </w:rPr>
        <w:t xml:space="preserve">Stern, P., Arnold, E., Carlberg, M., </w:t>
      </w:r>
      <w:proofErr w:type="spellStart"/>
      <w:r w:rsidRPr="00757EA1">
        <w:rPr>
          <w:rFonts w:ascii="Times New Roman" w:hAnsi="Times New Roman" w:cs="Times New Roman"/>
          <w:color w:val="222222"/>
          <w:sz w:val="24"/>
          <w:szCs w:val="24"/>
          <w:shd w:val="clear" w:color="auto" w:fill="FFFFFF"/>
          <w:lang w:val="en-GB"/>
        </w:rPr>
        <w:t>Fridholm</w:t>
      </w:r>
      <w:proofErr w:type="spellEnd"/>
      <w:r w:rsidRPr="00757EA1">
        <w:rPr>
          <w:rFonts w:ascii="Times New Roman" w:hAnsi="Times New Roman" w:cs="Times New Roman"/>
          <w:color w:val="222222"/>
          <w:sz w:val="24"/>
          <w:szCs w:val="24"/>
          <w:shd w:val="clear" w:color="auto" w:fill="FFFFFF"/>
          <w:lang w:val="en-GB"/>
        </w:rPr>
        <w:t xml:space="preserve">, T., </w:t>
      </w:r>
      <w:proofErr w:type="spellStart"/>
      <w:r w:rsidRPr="00757EA1">
        <w:rPr>
          <w:rFonts w:ascii="Times New Roman" w:hAnsi="Times New Roman" w:cs="Times New Roman"/>
          <w:color w:val="222222"/>
          <w:sz w:val="24"/>
          <w:szCs w:val="24"/>
          <w:shd w:val="clear" w:color="auto" w:fill="FFFFFF"/>
          <w:lang w:val="en-GB"/>
        </w:rPr>
        <w:t>Rosemberg</w:t>
      </w:r>
      <w:proofErr w:type="spellEnd"/>
      <w:r w:rsidRPr="00757EA1">
        <w:rPr>
          <w:rFonts w:ascii="Times New Roman" w:hAnsi="Times New Roman" w:cs="Times New Roman"/>
          <w:color w:val="222222"/>
          <w:sz w:val="24"/>
          <w:szCs w:val="24"/>
          <w:shd w:val="clear" w:color="auto" w:fill="FFFFFF"/>
          <w:lang w:val="en-GB"/>
        </w:rPr>
        <w:t>, C., &amp; Terrell, M. (2013). </w:t>
      </w:r>
      <w:r w:rsidRPr="00757EA1">
        <w:rPr>
          <w:rFonts w:ascii="Times New Roman" w:hAnsi="Times New Roman" w:cs="Times New Roman"/>
          <w:i/>
          <w:iCs/>
          <w:color w:val="222222"/>
          <w:sz w:val="24"/>
          <w:szCs w:val="24"/>
          <w:shd w:val="clear" w:color="auto" w:fill="FFFFFF"/>
          <w:lang w:val="en-GB"/>
        </w:rPr>
        <w:t>Long term industrial impacts of the Swedish competence centres</w:t>
      </w:r>
      <w:r w:rsidRPr="00757EA1">
        <w:rPr>
          <w:rFonts w:ascii="Times New Roman" w:hAnsi="Times New Roman" w:cs="Times New Roman"/>
          <w:color w:val="222222"/>
          <w:sz w:val="24"/>
          <w:szCs w:val="24"/>
          <w:shd w:val="clear" w:color="auto" w:fill="FFFFFF"/>
          <w:lang w:val="en-GB"/>
        </w:rPr>
        <w:t>. Stockholm: VINNOVA.</w:t>
      </w:r>
    </w:p>
    <w:p w14:paraId="4DBE798A" w14:textId="6EDFDF91" w:rsidR="00AA2B71" w:rsidRPr="005D496C" w:rsidRDefault="00AA2B71" w:rsidP="00AA2B71">
      <w:pPr>
        <w:spacing w:before="240"/>
        <w:rPr>
          <w:rFonts w:ascii="Times New Roman" w:hAnsi="Times New Roman" w:cs="Times New Roman"/>
          <w:sz w:val="24"/>
          <w:szCs w:val="24"/>
          <w:lang w:val="en-GB"/>
        </w:rPr>
      </w:pPr>
      <w:proofErr w:type="spellStart"/>
      <w:r w:rsidRPr="00757EA1">
        <w:rPr>
          <w:rFonts w:ascii="Times New Roman" w:hAnsi="Times New Roman" w:cs="Times New Roman"/>
          <w:sz w:val="24"/>
          <w:szCs w:val="24"/>
          <w:lang w:val="en-GB"/>
        </w:rPr>
        <w:t>Stoknes</w:t>
      </w:r>
      <w:proofErr w:type="spellEnd"/>
      <w:r w:rsidRPr="00757EA1">
        <w:rPr>
          <w:rFonts w:ascii="Times New Roman" w:hAnsi="Times New Roman" w:cs="Times New Roman"/>
          <w:sz w:val="24"/>
          <w:szCs w:val="24"/>
          <w:lang w:val="en-GB"/>
        </w:rPr>
        <w:t>, P. E. (2015). What We Think about When We Try Not to Think about Global Warming: Toward a New Psychology of Climate Action. Chelsea: Chelsea Green Publishing</w:t>
      </w:r>
      <w:r w:rsidRPr="005D496C">
        <w:rPr>
          <w:rFonts w:ascii="Times New Roman" w:hAnsi="Times New Roman" w:cs="Times New Roman"/>
          <w:sz w:val="24"/>
          <w:szCs w:val="24"/>
          <w:lang w:val="en-GB"/>
        </w:rPr>
        <w:t>.</w:t>
      </w:r>
    </w:p>
    <w:p w14:paraId="1F4979C1" w14:textId="77777777" w:rsidR="00AA2B71" w:rsidRPr="00F470DB" w:rsidRDefault="00AA2B71" w:rsidP="00AA2B71">
      <w:pPr>
        <w:rPr>
          <w:rFonts w:ascii="Times New Roman" w:hAnsi="Times New Roman" w:cs="Times New Roman"/>
          <w:b/>
          <w:bCs/>
          <w:sz w:val="24"/>
          <w:szCs w:val="24"/>
          <w:lang w:val="en-US"/>
        </w:rPr>
      </w:pPr>
    </w:p>
    <w:p w14:paraId="60D093B0" w14:textId="77777777" w:rsidR="00AA2B71" w:rsidRPr="00F470DB" w:rsidRDefault="00AA2B71" w:rsidP="00AA2B71">
      <w:pPr>
        <w:rPr>
          <w:rFonts w:ascii="Times New Roman" w:hAnsi="Times New Roman" w:cs="Times New Roman"/>
          <w:b/>
          <w:bCs/>
          <w:sz w:val="24"/>
          <w:szCs w:val="24"/>
          <w:lang w:val="en-US"/>
        </w:rPr>
      </w:pPr>
    </w:p>
    <w:p w14:paraId="3CBEB814" w14:textId="77777777" w:rsidR="00AA2B71" w:rsidRPr="00F470DB" w:rsidRDefault="00AA2B71" w:rsidP="00AA2B71">
      <w:pPr>
        <w:rPr>
          <w:rFonts w:ascii="Times New Roman" w:hAnsi="Times New Roman" w:cs="Times New Roman"/>
          <w:b/>
          <w:bCs/>
          <w:sz w:val="24"/>
          <w:szCs w:val="24"/>
          <w:lang w:val="en-US"/>
        </w:rPr>
      </w:pPr>
      <w:r w:rsidRPr="00F470DB">
        <w:rPr>
          <w:rFonts w:ascii="Times New Roman" w:hAnsi="Times New Roman" w:cs="Times New Roman"/>
          <w:b/>
          <w:bCs/>
          <w:sz w:val="24"/>
          <w:szCs w:val="24"/>
          <w:lang w:val="en-US"/>
        </w:rPr>
        <w:br w:type="page"/>
      </w:r>
    </w:p>
    <w:p w14:paraId="7BA8BBBE" w14:textId="05A526C2" w:rsidR="00AA2B71" w:rsidRPr="00362281" w:rsidRDefault="00AA2B71" w:rsidP="00AA2B71">
      <w:pPr>
        <w:rPr>
          <w:rFonts w:ascii="Times New Roman" w:hAnsi="Times New Roman" w:cs="Times New Roman"/>
          <w:b/>
          <w:bCs/>
          <w:sz w:val="24"/>
          <w:szCs w:val="24"/>
          <w:lang w:val="en-GB"/>
        </w:rPr>
      </w:pPr>
      <w:proofErr w:type="spellStart"/>
      <w:r>
        <w:rPr>
          <w:rFonts w:ascii="Times New Roman" w:hAnsi="Times New Roman" w:cs="Times New Roman"/>
          <w:b/>
          <w:bCs/>
          <w:sz w:val="24"/>
          <w:szCs w:val="24"/>
          <w:lang w:val="en-GB"/>
        </w:rPr>
        <w:t>Appendi</w:t>
      </w:r>
      <w:r w:rsidR="00893C9B">
        <w:rPr>
          <w:rFonts w:ascii="Times New Roman" w:hAnsi="Times New Roman" w:cs="Times New Roman"/>
          <w:b/>
          <w:bCs/>
          <w:sz w:val="24"/>
          <w:szCs w:val="24"/>
          <w:lang w:val="en-GB"/>
        </w:rPr>
        <w:t>ks</w:t>
      </w:r>
      <w:proofErr w:type="spellEnd"/>
      <w:r>
        <w:rPr>
          <w:rFonts w:ascii="Times New Roman" w:hAnsi="Times New Roman" w:cs="Times New Roman"/>
          <w:b/>
          <w:bCs/>
          <w:sz w:val="24"/>
          <w:szCs w:val="24"/>
          <w:lang w:val="en-GB"/>
        </w:rPr>
        <w:t xml:space="preserve"> 1: </w:t>
      </w:r>
      <w:proofErr w:type="spellStart"/>
      <w:r>
        <w:rPr>
          <w:rFonts w:ascii="Times New Roman" w:hAnsi="Times New Roman" w:cs="Times New Roman"/>
          <w:b/>
          <w:bCs/>
          <w:sz w:val="24"/>
          <w:szCs w:val="24"/>
          <w:lang w:val="en-GB"/>
        </w:rPr>
        <w:t>Partner</w:t>
      </w:r>
      <w:r w:rsidR="005B581B">
        <w:rPr>
          <w:rFonts w:ascii="Times New Roman" w:hAnsi="Times New Roman" w:cs="Times New Roman"/>
          <w:b/>
          <w:bCs/>
          <w:sz w:val="24"/>
          <w:szCs w:val="24"/>
          <w:lang w:val="en-GB"/>
        </w:rPr>
        <w:t>e</w:t>
      </w:r>
      <w:proofErr w:type="spellEnd"/>
      <w:r w:rsidR="005B581B">
        <w:rPr>
          <w:rFonts w:ascii="Times New Roman" w:hAnsi="Times New Roman" w:cs="Times New Roman"/>
          <w:b/>
          <w:bCs/>
          <w:sz w:val="24"/>
          <w:szCs w:val="24"/>
          <w:lang w:val="en-GB"/>
        </w:rPr>
        <w:t xml:space="preserve"> </w:t>
      </w:r>
      <w:proofErr w:type="spellStart"/>
      <w:r w:rsidR="005B581B">
        <w:rPr>
          <w:rFonts w:ascii="Times New Roman" w:hAnsi="Times New Roman" w:cs="Times New Roman"/>
          <w:b/>
          <w:bCs/>
          <w:sz w:val="24"/>
          <w:szCs w:val="24"/>
          <w:lang w:val="en-GB"/>
        </w:rPr>
        <w:t>i</w:t>
      </w:r>
      <w:proofErr w:type="spellEnd"/>
      <w:r w:rsidR="005B581B">
        <w:rPr>
          <w:rFonts w:ascii="Times New Roman" w:hAnsi="Times New Roman" w:cs="Times New Roman"/>
          <w:b/>
          <w:bCs/>
          <w:sz w:val="24"/>
          <w:szCs w:val="24"/>
          <w:lang w:val="en-GB"/>
        </w:rPr>
        <w:t xml:space="preserve"> Klima 2050</w:t>
      </w:r>
    </w:p>
    <w:tbl>
      <w:tblPr>
        <w:tblStyle w:val="TableGrid"/>
        <w:tblW w:w="0" w:type="auto"/>
        <w:tblLook w:val="04A0" w:firstRow="1" w:lastRow="0" w:firstColumn="1" w:lastColumn="0" w:noHBand="0" w:noVBand="1"/>
      </w:tblPr>
      <w:tblGrid>
        <w:gridCol w:w="1218"/>
        <w:gridCol w:w="2416"/>
      </w:tblGrid>
      <w:tr w:rsidR="00AA2B71" w:rsidRPr="00F61213" w14:paraId="4D3C468C" w14:textId="77777777" w:rsidTr="005B581B">
        <w:tc>
          <w:tcPr>
            <w:tcW w:w="3634" w:type="dxa"/>
            <w:gridSpan w:val="2"/>
          </w:tcPr>
          <w:p w14:paraId="1337581F" w14:textId="46B441D0" w:rsidR="00AA2B71" w:rsidRPr="00F61213" w:rsidRDefault="005B581B" w:rsidP="00995BA8">
            <w:pPr>
              <w:rPr>
                <w:rFonts w:ascii="Times New Roman" w:hAnsi="Times New Roman"/>
                <w:lang w:val="en-GB"/>
              </w:rPr>
            </w:pPr>
            <w:bookmarkStart w:id="25" w:name="_Hlk63279235"/>
            <w:proofErr w:type="spellStart"/>
            <w:r>
              <w:rPr>
                <w:rFonts w:ascii="Times New Roman" w:hAnsi="Times New Roman"/>
                <w:lang w:val="en-GB"/>
              </w:rPr>
              <w:t>Partnere</w:t>
            </w:r>
            <w:proofErr w:type="spellEnd"/>
            <w:r>
              <w:rPr>
                <w:rFonts w:ascii="Times New Roman" w:hAnsi="Times New Roman"/>
                <w:lang w:val="en-GB"/>
              </w:rPr>
              <w:t xml:space="preserve"> </w:t>
            </w:r>
            <w:proofErr w:type="spellStart"/>
            <w:r>
              <w:rPr>
                <w:rFonts w:ascii="Times New Roman" w:hAnsi="Times New Roman"/>
                <w:lang w:val="en-GB"/>
              </w:rPr>
              <w:t>fra</w:t>
            </w:r>
            <w:proofErr w:type="spellEnd"/>
            <w:r>
              <w:rPr>
                <w:rFonts w:ascii="Times New Roman" w:hAnsi="Times New Roman"/>
                <w:lang w:val="en-GB"/>
              </w:rPr>
              <w:t xml:space="preserve"> </w:t>
            </w:r>
            <w:proofErr w:type="spellStart"/>
            <w:r>
              <w:rPr>
                <w:rFonts w:ascii="Times New Roman" w:hAnsi="Times New Roman"/>
                <w:lang w:val="en-GB"/>
              </w:rPr>
              <w:t>privat</w:t>
            </w:r>
            <w:proofErr w:type="spellEnd"/>
            <w:r>
              <w:rPr>
                <w:rFonts w:ascii="Times New Roman" w:hAnsi="Times New Roman"/>
                <w:lang w:val="en-GB"/>
              </w:rPr>
              <w:t xml:space="preserve"> </w:t>
            </w:r>
            <w:proofErr w:type="spellStart"/>
            <w:r>
              <w:rPr>
                <w:rFonts w:ascii="Times New Roman" w:hAnsi="Times New Roman"/>
                <w:lang w:val="en-GB"/>
              </w:rPr>
              <w:t>sektor</w:t>
            </w:r>
            <w:proofErr w:type="spellEnd"/>
          </w:p>
        </w:tc>
      </w:tr>
      <w:tr w:rsidR="005B581B" w:rsidRPr="00F61213" w14:paraId="1BBBD9D1" w14:textId="77777777" w:rsidTr="00995BA8">
        <w:tc>
          <w:tcPr>
            <w:tcW w:w="1218" w:type="dxa"/>
          </w:tcPr>
          <w:p w14:paraId="1C6B45EC" w14:textId="77777777" w:rsidR="005B581B" w:rsidRPr="00F61213" w:rsidRDefault="005B581B" w:rsidP="00995BA8">
            <w:pPr>
              <w:rPr>
                <w:rFonts w:ascii="Times New Roman" w:hAnsi="Times New Roman"/>
                <w:lang w:val="en-GB"/>
              </w:rPr>
            </w:pPr>
          </w:p>
        </w:tc>
        <w:tc>
          <w:tcPr>
            <w:tcW w:w="2416" w:type="dxa"/>
          </w:tcPr>
          <w:p w14:paraId="5A663923" w14:textId="77777777" w:rsidR="005B581B" w:rsidRPr="00F61213" w:rsidRDefault="005B581B" w:rsidP="00995BA8">
            <w:pPr>
              <w:rPr>
                <w:rFonts w:ascii="Times New Roman" w:hAnsi="Times New Roman"/>
                <w:lang w:val="en-GB"/>
              </w:rPr>
            </w:pPr>
            <w:r w:rsidRPr="00F61213">
              <w:rPr>
                <w:rFonts w:ascii="Times New Roman" w:hAnsi="Times New Roman"/>
                <w:lang w:val="en-GB"/>
              </w:rPr>
              <w:t>Partner organisation</w:t>
            </w:r>
          </w:p>
        </w:tc>
      </w:tr>
      <w:tr w:rsidR="005B581B" w:rsidRPr="00F61213" w14:paraId="6873EEC8" w14:textId="77777777" w:rsidTr="00995BA8">
        <w:tc>
          <w:tcPr>
            <w:tcW w:w="1218" w:type="dxa"/>
          </w:tcPr>
          <w:p w14:paraId="109FF4B4" w14:textId="77777777" w:rsidR="005B581B" w:rsidRPr="00F61213" w:rsidRDefault="005B581B" w:rsidP="00995BA8">
            <w:pPr>
              <w:rPr>
                <w:rFonts w:ascii="Times New Roman" w:hAnsi="Times New Roman"/>
                <w:lang w:val="en-GB"/>
              </w:rPr>
            </w:pPr>
            <w:r w:rsidRPr="00F61213">
              <w:rPr>
                <w:rFonts w:ascii="Times New Roman" w:hAnsi="Times New Roman"/>
                <w:lang w:val="en-GB"/>
              </w:rPr>
              <w:t>1</w:t>
            </w:r>
          </w:p>
        </w:tc>
        <w:tc>
          <w:tcPr>
            <w:tcW w:w="2416" w:type="dxa"/>
          </w:tcPr>
          <w:p w14:paraId="637B65B2" w14:textId="77777777" w:rsidR="005B581B" w:rsidRPr="00F61213" w:rsidRDefault="005B581B" w:rsidP="00995BA8">
            <w:pPr>
              <w:rPr>
                <w:rFonts w:ascii="Times New Roman" w:hAnsi="Times New Roman"/>
                <w:lang w:val="en-GB"/>
              </w:rPr>
            </w:pPr>
            <w:r w:rsidRPr="00F61213">
              <w:rPr>
                <w:rFonts w:ascii="Times New Roman" w:hAnsi="Times New Roman"/>
                <w:lang w:val="en-GB"/>
              </w:rPr>
              <w:t>Skanska</w:t>
            </w:r>
          </w:p>
        </w:tc>
      </w:tr>
      <w:tr w:rsidR="005B581B" w:rsidRPr="00F61213" w14:paraId="2870F8DE" w14:textId="77777777" w:rsidTr="00995BA8">
        <w:tc>
          <w:tcPr>
            <w:tcW w:w="1218" w:type="dxa"/>
          </w:tcPr>
          <w:p w14:paraId="429C584E" w14:textId="77777777" w:rsidR="005B581B" w:rsidRPr="00F61213" w:rsidRDefault="005B581B" w:rsidP="00995BA8">
            <w:pPr>
              <w:rPr>
                <w:rFonts w:ascii="Times New Roman" w:hAnsi="Times New Roman"/>
                <w:lang w:val="en-GB"/>
              </w:rPr>
            </w:pPr>
            <w:r w:rsidRPr="00F61213">
              <w:rPr>
                <w:rFonts w:ascii="Times New Roman" w:hAnsi="Times New Roman"/>
                <w:lang w:val="en-GB"/>
              </w:rPr>
              <w:t>2</w:t>
            </w:r>
          </w:p>
        </w:tc>
        <w:tc>
          <w:tcPr>
            <w:tcW w:w="2416" w:type="dxa"/>
          </w:tcPr>
          <w:p w14:paraId="02F48686" w14:textId="77777777" w:rsidR="005B581B" w:rsidRPr="00F61213" w:rsidRDefault="005B581B" w:rsidP="00995BA8">
            <w:pPr>
              <w:rPr>
                <w:rFonts w:ascii="Times New Roman" w:hAnsi="Times New Roman"/>
                <w:lang w:val="en-GB"/>
              </w:rPr>
            </w:pPr>
            <w:proofErr w:type="spellStart"/>
            <w:r w:rsidRPr="00F61213">
              <w:rPr>
                <w:rFonts w:ascii="Times New Roman" w:hAnsi="Times New Roman"/>
                <w:lang w:val="en-GB"/>
              </w:rPr>
              <w:t>Mesterhus</w:t>
            </w:r>
            <w:proofErr w:type="spellEnd"/>
          </w:p>
        </w:tc>
      </w:tr>
      <w:tr w:rsidR="005B581B" w:rsidRPr="00F61213" w14:paraId="741105D9" w14:textId="77777777" w:rsidTr="00995BA8">
        <w:tc>
          <w:tcPr>
            <w:tcW w:w="1218" w:type="dxa"/>
          </w:tcPr>
          <w:p w14:paraId="1108313F" w14:textId="77777777" w:rsidR="005B581B" w:rsidRPr="00F61213" w:rsidRDefault="005B581B" w:rsidP="00995BA8">
            <w:pPr>
              <w:rPr>
                <w:rFonts w:ascii="Times New Roman" w:hAnsi="Times New Roman"/>
                <w:lang w:val="en-GB"/>
              </w:rPr>
            </w:pPr>
            <w:r w:rsidRPr="00F61213">
              <w:rPr>
                <w:rFonts w:ascii="Times New Roman" w:hAnsi="Times New Roman"/>
                <w:lang w:val="en-GB"/>
              </w:rPr>
              <w:t>3</w:t>
            </w:r>
          </w:p>
        </w:tc>
        <w:tc>
          <w:tcPr>
            <w:tcW w:w="2416" w:type="dxa"/>
          </w:tcPr>
          <w:p w14:paraId="0255F424" w14:textId="77777777" w:rsidR="005B581B" w:rsidRPr="00F61213" w:rsidRDefault="005B581B" w:rsidP="00995BA8">
            <w:pPr>
              <w:rPr>
                <w:rFonts w:ascii="Times New Roman" w:hAnsi="Times New Roman"/>
                <w:lang w:val="en-GB"/>
              </w:rPr>
            </w:pPr>
            <w:r w:rsidRPr="00F61213">
              <w:rPr>
                <w:rFonts w:ascii="Times New Roman" w:hAnsi="Times New Roman"/>
                <w:lang w:val="en-GB"/>
              </w:rPr>
              <w:t>Multiconsult</w:t>
            </w:r>
          </w:p>
        </w:tc>
      </w:tr>
      <w:tr w:rsidR="005B581B" w:rsidRPr="00F61213" w14:paraId="7A281E4A" w14:textId="77777777" w:rsidTr="00995BA8">
        <w:tc>
          <w:tcPr>
            <w:tcW w:w="1218" w:type="dxa"/>
          </w:tcPr>
          <w:p w14:paraId="4C1A48EC" w14:textId="77777777" w:rsidR="005B581B" w:rsidRPr="00F61213" w:rsidRDefault="005B581B" w:rsidP="00995BA8">
            <w:pPr>
              <w:rPr>
                <w:rFonts w:ascii="Times New Roman" w:hAnsi="Times New Roman"/>
                <w:lang w:val="en-GB"/>
              </w:rPr>
            </w:pPr>
            <w:r w:rsidRPr="00F61213">
              <w:rPr>
                <w:rFonts w:ascii="Times New Roman" w:hAnsi="Times New Roman"/>
                <w:lang w:val="en-GB"/>
              </w:rPr>
              <w:t>4</w:t>
            </w:r>
          </w:p>
        </w:tc>
        <w:tc>
          <w:tcPr>
            <w:tcW w:w="2416" w:type="dxa"/>
          </w:tcPr>
          <w:p w14:paraId="276C5F93" w14:textId="77777777" w:rsidR="005B581B" w:rsidRPr="00F61213" w:rsidRDefault="005B581B" w:rsidP="00995BA8">
            <w:pPr>
              <w:rPr>
                <w:rFonts w:ascii="Times New Roman" w:hAnsi="Times New Roman"/>
                <w:lang w:val="en-GB"/>
              </w:rPr>
            </w:pPr>
            <w:proofErr w:type="spellStart"/>
            <w:r w:rsidRPr="00F61213">
              <w:rPr>
                <w:rFonts w:ascii="Times New Roman" w:hAnsi="Times New Roman"/>
                <w:lang w:val="en-GB"/>
              </w:rPr>
              <w:t>Finans</w:t>
            </w:r>
            <w:proofErr w:type="spellEnd"/>
            <w:r w:rsidRPr="00F61213">
              <w:rPr>
                <w:rFonts w:ascii="Times New Roman" w:hAnsi="Times New Roman"/>
                <w:lang w:val="en-GB"/>
              </w:rPr>
              <w:t xml:space="preserve"> Norge</w:t>
            </w:r>
          </w:p>
        </w:tc>
      </w:tr>
      <w:tr w:rsidR="005B581B" w:rsidRPr="00F61213" w14:paraId="5E71AD8C" w14:textId="77777777" w:rsidTr="00995BA8">
        <w:tc>
          <w:tcPr>
            <w:tcW w:w="1218" w:type="dxa"/>
          </w:tcPr>
          <w:p w14:paraId="701EF178" w14:textId="77777777" w:rsidR="005B581B" w:rsidRPr="00F61213" w:rsidRDefault="005B581B" w:rsidP="00995BA8">
            <w:pPr>
              <w:rPr>
                <w:rFonts w:ascii="Times New Roman" w:hAnsi="Times New Roman"/>
                <w:lang w:val="en-GB"/>
              </w:rPr>
            </w:pPr>
            <w:r w:rsidRPr="00F61213">
              <w:rPr>
                <w:rFonts w:ascii="Times New Roman" w:hAnsi="Times New Roman"/>
                <w:lang w:val="en-GB"/>
              </w:rPr>
              <w:t>5</w:t>
            </w:r>
          </w:p>
        </w:tc>
        <w:tc>
          <w:tcPr>
            <w:tcW w:w="2416" w:type="dxa"/>
          </w:tcPr>
          <w:p w14:paraId="6E227AB5" w14:textId="77777777" w:rsidR="005B581B" w:rsidRPr="00F61213" w:rsidRDefault="005B581B" w:rsidP="00995BA8">
            <w:pPr>
              <w:rPr>
                <w:rFonts w:ascii="Times New Roman" w:hAnsi="Times New Roman"/>
                <w:lang w:val="en-GB"/>
              </w:rPr>
            </w:pPr>
            <w:proofErr w:type="spellStart"/>
            <w:r w:rsidRPr="00F61213">
              <w:rPr>
                <w:rFonts w:ascii="Times New Roman" w:hAnsi="Times New Roman"/>
                <w:lang w:val="en-GB"/>
              </w:rPr>
              <w:t>Skjæveland</w:t>
            </w:r>
            <w:proofErr w:type="spellEnd"/>
            <w:r w:rsidRPr="00F61213">
              <w:rPr>
                <w:rFonts w:ascii="Times New Roman" w:hAnsi="Times New Roman"/>
                <w:lang w:val="en-GB"/>
              </w:rPr>
              <w:t xml:space="preserve"> </w:t>
            </w:r>
            <w:proofErr w:type="spellStart"/>
            <w:r w:rsidRPr="00F61213">
              <w:rPr>
                <w:rFonts w:ascii="Times New Roman" w:hAnsi="Times New Roman"/>
                <w:lang w:val="en-GB"/>
              </w:rPr>
              <w:t>gruppen</w:t>
            </w:r>
            <w:proofErr w:type="spellEnd"/>
          </w:p>
        </w:tc>
      </w:tr>
      <w:tr w:rsidR="005B581B" w:rsidRPr="00F61213" w14:paraId="0A1E2169" w14:textId="77777777" w:rsidTr="00995BA8">
        <w:tc>
          <w:tcPr>
            <w:tcW w:w="1218" w:type="dxa"/>
          </w:tcPr>
          <w:p w14:paraId="4A1BAB3A" w14:textId="77777777" w:rsidR="005B581B" w:rsidRPr="00F61213" w:rsidRDefault="005B581B" w:rsidP="00995BA8">
            <w:pPr>
              <w:rPr>
                <w:rFonts w:ascii="Times New Roman" w:hAnsi="Times New Roman"/>
                <w:lang w:val="en-GB"/>
              </w:rPr>
            </w:pPr>
            <w:r w:rsidRPr="00F61213">
              <w:rPr>
                <w:rFonts w:ascii="Times New Roman" w:hAnsi="Times New Roman"/>
                <w:lang w:val="en-GB"/>
              </w:rPr>
              <w:t>6</w:t>
            </w:r>
          </w:p>
        </w:tc>
        <w:tc>
          <w:tcPr>
            <w:tcW w:w="2416" w:type="dxa"/>
          </w:tcPr>
          <w:p w14:paraId="2284A1F8" w14:textId="77777777" w:rsidR="005B581B" w:rsidRPr="00F61213" w:rsidRDefault="005B581B" w:rsidP="00995BA8">
            <w:pPr>
              <w:rPr>
                <w:rFonts w:ascii="Times New Roman" w:hAnsi="Times New Roman"/>
                <w:lang w:val="en-GB"/>
              </w:rPr>
            </w:pPr>
            <w:proofErr w:type="spellStart"/>
            <w:r w:rsidRPr="00F61213">
              <w:rPr>
                <w:rFonts w:ascii="Times New Roman" w:hAnsi="Times New Roman"/>
                <w:lang w:val="en-GB"/>
              </w:rPr>
              <w:t>Norgeshus</w:t>
            </w:r>
            <w:proofErr w:type="spellEnd"/>
          </w:p>
        </w:tc>
      </w:tr>
      <w:tr w:rsidR="005B581B" w:rsidRPr="00F61213" w14:paraId="504A5FA0" w14:textId="77777777" w:rsidTr="00995BA8">
        <w:tc>
          <w:tcPr>
            <w:tcW w:w="1218" w:type="dxa"/>
          </w:tcPr>
          <w:p w14:paraId="40F45FA8" w14:textId="77777777" w:rsidR="005B581B" w:rsidRPr="00F61213" w:rsidRDefault="005B581B" w:rsidP="00995BA8">
            <w:pPr>
              <w:rPr>
                <w:rFonts w:ascii="Times New Roman" w:hAnsi="Times New Roman"/>
                <w:lang w:val="en-GB"/>
              </w:rPr>
            </w:pPr>
            <w:r w:rsidRPr="00F61213">
              <w:rPr>
                <w:rFonts w:ascii="Times New Roman" w:hAnsi="Times New Roman"/>
                <w:lang w:val="en-GB"/>
              </w:rPr>
              <w:t>7</w:t>
            </w:r>
          </w:p>
        </w:tc>
        <w:tc>
          <w:tcPr>
            <w:tcW w:w="2416" w:type="dxa"/>
          </w:tcPr>
          <w:p w14:paraId="7A0697CE" w14:textId="77777777" w:rsidR="005B581B" w:rsidRPr="00F61213" w:rsidRDefault="005B581B" w:rsidP="00995BA8">
            <w:pPr>
              <w:rPr>
                <w:rFonts w:ascii="Times New Roman" w:hAnsi="Times New Roman"/>
                <w:lang w:val="en-GB"/>
              </w:rPr>
            </w:pPr>
            <w:r w:rsidRPr="00F61213">
              <w:rPr>
                <w:rFonts w:ascii="Times New Roman" w:hAnsi="Times New Roman"/>
                <w:lang w:val="en-GB"/>
              </w:rPr>
              <w:t>Leca</w:t>
            </w:r>
          </w:p>
        </w:tc>
      </w:tr>
      <w:tr w:rsidR="005B581B" w:rsidRPr="00F61213" w14:paraId="286A4BC1" w14:textId="77777777" w:rsidTr="00995BA8">
        <w:tc>
          <w:tcPr>
            <w:tcW w:w="1218" w:type="dxa"/>
          </w:tcPr>
          <w:p w14:paraId="50436AAB" w14:textId="77777777" w:rsidR="005B581B" w:rsidRPr="00F61213" w:rsidRDefault="005B581B" w:rsidP="00995BA8">
            <w:pPr>
              <w:rPr>
                <w:rFonts w:ascii="Times New Roman" w:hAnsi="Times New Roman"/>
                <w:lang w:val="en-GB"/>
              </w:rPr>
            </w:pPr>
            <w:r w:rsidRPr="00F61213">
              <w:rPr>
                <w:rFonts w:ascii="Times New Roman" w:hAnsi="Times New Roman"/>
                <w:lang w:val="en-GB"/>
              </w:rPr>
              <w:t>8</w:t>
            </w:r>
          </w:p>
        </w:tc>
        <w:tc>
          <w:tcPr>
            <w:tcW w:w="2416" w:type="dxa"/>
          </w:tcPr>
          <w:p w14:paraId="45601164" w14:textId="77777777" w:rsidR="005B581B" w:rsidRPr="00F61213" w:rsidRDefault="005B581B" w:rsidP="00995BA8">
            <w:pPr>
              <w:rPr>
                <w:rFonts w:ascii="Times New Roman" w:hAnsi="Times New Roman"/>
                <w:lang w:val="en-GB"/>
              </w:rPr>
            </w:pPr>
            <w:r w:rsidRPr="00F61213">
              <w:rPr>
                <w:rFonts w:ascii="Times New Roman" w:hAnsi="Times New Roman"/>
                <w:lang w:val="en-GB"/>
              </w:rPr>
              <w:t>Isola</w:t>
            </w:r>
          </w:p>
        </w:tc>
      </w:tr>
      <w:tr w:rsidR="005B581B" w:rsidRPr="00F61213" w14:paraId="5EE72F71" w14:textId="77777777" w:rsidTr="00995BA8">
        <w:tc>
          <w:tcPr>
            <w:tcW w:w="1218" w:type="dxa"/>
          </w:tcPr>
          <w:p w14:paraId="10E8F166" w14:textId="6ECAFBE5" w:rsidR="005B581B" w:rsidRPr="00F61213" w:rsidRDefault="00893C9B" w:rsidP="00995BA8">
            <w:pPr>
              <w:rPr>
                <w:rFonts w:ascii="Times New Roman" w:hAnsi="Times New Roman"/>
                <w:lang w:val="en-GB"/>
              </w:rPr>
            </w:pPr>
            <w:r>
              <w:rPr>
                <w:rFonts w:ascii="Times New Roman" w:hAnsi="Times New Roman"/>
                <w:lang w:val="en-GB"/>
              </w:rPr>
              <w:t>(9)</w:t>
            </w:r>
          </w:p>
        </w:tc>
        <w:tc>
          <w:tcPr>
            <w:tcW w:w="2416" w:type="dxa"/>
          </w:tcPr>
          <w:p w14:paraId="53819811" w14:textId="70C1AC96" w:rsidR="005B581B" w:rsidRPr="00F61213" w:rsidRDefault="00893C9B" w:rsidP="00995BA8">
            <w:pPr>
              <w:rPr>
                <w:rFonts w:ascii="Times New Roman" w:hAnsi="Times New Roman"/>
                <w:lang w:val="en-GB"/>
              </w:rPr>
            </w:pPr>
            <w:r>
              <w:rPr>
                <w:rFonts w:ascii="Times New Roman" w:hAnsi="Times New Roman"/>
                <w:lang w:val="en-GB"/>
              </w:rPr>
              <w:t xml:space="preserve">(Powel, </w:t>
            </w:r>
            <w:proofErr w:type="spellStart"/>
            <w:r>
              <w:rPr>
                <w:rFonts w:ascii="Times New Roman" w:hAnsi="Times New Roman"/>
                <w:lang w:val="en-GB"/>
              </w:rPr>
              <w:t>trukket</w:t>
            </w:r>
            <w:proofErr w:type="spellEnd"/>
            <w:r>
              <w:rPr>
                <w:rFonts w:ascii="Times New Roman" w:hAnsi="Times New Roman"/>
                <w:lang w:val="en-GB"/>
              </w:rPr>
              <w:t>)</w:t>
            </w:r>
          </w:p>
        </w:tc>
      </w:tr>
      <w:tr w:rsidR="00AA2B71" w:rsidRPr="00F61213" w14:paraId="264E8451" w14:textId="77777777" w:rsidTr="005B581B">
        <w:tc>
          <w:tcPr>
            <w:tcW w:w="3634" w:type="dxa"/>
            <w:gridSpan w:val="2"/>
          </w:tcPr>
          <w:p w14:paraId="6613F297" w14:textId="702BE630" w:rsidR="00AA2B71" w:rsidRPr="00F61213" w:rsidRDefault="005B581B" w:rsidP="00995BA8">
            <w:pPr>
              <w:rPr>
                <w:rFonts w:ascii="Times New Roman" w:hAnsi="Times New Roman"/>
                <w:lang w:val="en-GB"/>
              </w:rPr>
            </w:pPr>
            <w:proofErr w:type="spellStart"/>
            <w:r>
              <w:rPr>
                <w:rFonts w:ascii="Times New Roman" w:hAnsi="Times New Roman"/>
                <w:lang w:val="en-GB"/>
              </w:rPr>
              <w:t>Partnere</w:t>
            </w:r>
            <w:proofErr w:type="spellEnd"/>
            <w:r>
              <w:rPr>
                <w:rFonts w:ascii="Times New Roman" w:hAnsi="Times New Roman"/>
                <w:lang w:val="en-GB"/>
              </w:rPr>
              <w:t xml:space="preserve"> </w:t>
            </w:r>
            <w:proofErr w:type="spellStart"/>
            <w:r>
              <w:rPr>
                <w:rFonts w:ascii="Times New Roman" w:hAnsi="Times New Roman"/>
                <w:lang w:val="en-GB"/>
              </w:rPr>
              <w:t>fra</w:t>
            </w:r>
            <w:proofErr w:type="spellEnd"/>
            <w:r>
              <w:rPr>
                <w:rFonts w:ascii="Times New Roman" w:hAnsi="Times New Roman"/>
                <w:lang w:val="en-GB"/>
              </w:rPr>
              <w:t xml:space="preserve"> </w:t>
            </w:r>
            <w:proofErr w:type="spellStart"/>
            <w:r>
              <w:rPr>
                <w:rFonts w:ascii="Times New Roman" w:hAnsi="Times New Roman"/>
                <w:lang w:val="en-GB"/>
              </w:rPr>
              <w:t>offentlig</w:t>
            </w:r>
            <w:proofErr w:type="spellEnd"/>
            <w:r>
              <w:rPr>
                <w:rFonts w:ascii="Times New Roman" w:hAnsi="Times New Roman"/>
                <w:lang w:val="en-GB"/>
              </w:rPr>
              <w:t xml:space="preserve"> </w:t>
            </w:r>
            <w:proofErr w:type="spellStart"/>
            <w:r>
              <w:rPr>
                <w:rFonts w:ascii="Times New Roman" w:hAnsi="Times New Roman"/>
                <w:lang w:val="en-GB"/>
              </w:rPr>
              <w:t>sektor</w:t>
            </w:r>
            <w:proofErr w:type="spellEnd"/>
          </w:p>
        </w:tc>
      </w:tr>
      <w:tr w:rsidR="005B581B" w:rsidRPr="00F61213" w14:paraId="7D3B27BB" w14:textId="77777777" w:rsidTr="00995BA8">
        <w:tc>
          <w:tcPr>
            <w:tcW w:w="1218" w:type="dxa"/>
          </w:tcPr>
          <w:p w14:paraId="2D36DBC3" w14:textId="77777777" w:rsidR="005B581B" w:rsidRPr="00F61213" w:rsidRDefault="005B581B" w:rsidP="00995BA8">
            <w:pPr>
              <w:rPr>
                <w:rFonts w:ascii="Times New Roman" w:hAnsi="Times New Roman"/>
                <w:lang w:val="en-GB"/>
              </w:rPr>
            </w:pPr>
            <w:r w:rsidRPr="00F61213">
              <w:rPr>
                <w:rFonts w:ascii="Times New Roman" w:hAnsi="Times New Roman"/>
                <w:lang w:val="en-GB"/>
              </w:rPr>
              <w:t>10</w:t>
            </w:r>
          </w:p>
        </w:tc>
        <w:tc>
          <w:tcPr>
            <w:tcW w:w="2416" w:type="dxa"/>
          </w:tcPr>
          <w:p w14:paraId="2C99947E" w14:textId="77777777" w:rsidR="005B581B" w:rsidRPr="00F61213" w:rsidRDefault="005B581B" w:rsidP="00995BA8">
            <w:pPr>
              <w:rPr>
                <w:rFonts w:ascii="Times New Roman" w:hAnsi="Times New Roman"/>
                <w:lang w:val="en-GB"/>
              </w:rPr>
            </w:pPr>
            <w:proofErr w:type="spellStart"/>
            <w:r w:rsidRPr="00F61213">
              <w:rPr>
                <w:rFonts w:ascii="Times New Roman" w:hAnsi="Times New Roman"/>
                <w:lang w:val="en-GB"/>
              </w:rPr>
              <w:t>Statens</w:t>
            </w:r>
            <w:proofErr w:type="spellEnd"/>
            <w:r w:rsidRPr="00F61213">
              <w:rPr>
                <w:rFonts w:ascii="Times New Roman" w:hAnsi="Times New Roman"/>
                <w:lang w:val="en-GB"/>
              </w:rPr>
              <w:t xml:space="preserve"> </w:t>
            </w:r>
            <w:proofErr w:type="spellStart"/>
            <w:r w:rsidRPr="00F61213">
              <w:rPr>
                <w:rFonts w:ascii="Times New Roman" w:hAnsi="Times New Roman"/>
                <w:lang w:val="en-GB"/>
              </w:rPr>
              <w:t>vegvesen</w:t>
            </w:r>
            <w:proofErr w:type="spellEnd"/>
          </w:p>
        </w:tc>
      </w:tr>
      <w:tr w:rsidR="005B581B" w:rsidRPr="00F61213" w14:paraId="6353170D" w14:textId="77777777" w:rsidTr="00995BA8">
        <w:tc>
          <w:tcPr>
            <w:tcW w:w="1218" w:type="dxa"/>
          </w:tcPr>
          <w:p w14:paraId="6170304F" w14:textId="77777777" w:rsidR="005B581B" w:rsidRPr="00F61213" w:rsidRDefault="005B581B" w:rsidP="00995BA8">
            <w:pPr>
              <w:rPr>
                <w:rFonts w:ascii="Times New Roman" w:hAnsi="Times New Roman"/>
                <w:lang w:val="en-GB"/>
              </w:rPr>
            </w:pPr>
            <w:r w:rsidRPr="00F61213">
              <w:rPr>
                <w:rFonts w:ascii="Times New Roman" w:hAnsi="Times New Roman"/>
                <w:lang w:val="en-GB"/>
              </w:rPr>
              <w:t>11</w:t>
            </w:r>
          </w:p>
        </w:tc>
        <w:tc>
          <w:tcPr>
            <w:tcW w:w="2416" w:type="dxa"/>
          </w:tcPr>
          <w:p w14:paraId="27FA3ED0" w14:textId="77777777" w:rsidR="005B581B" w:rsidRPr="00F61213" w:rsidRDefault="005B581B" w:rsidP="00995BA8">
            <w:pPr>
              <w:rPr>
                <w:rFonts w:ascii="Times New Roman" w:hAnsi="Times New Roman"/>
                <w:lang w:val="en-GB"/>
              </w:rPr>
            </w:pPr>
            <w:r w:rsidRPr="00F61213">
              <w:rPr>
                <w:rFonts w:ascii="Times New Roman" w:hAnsi="Times New Roman"/>
                <w:lang w:val="en-GB"/>
              </w:rPr>
              <w:t>NVE</w:t>
            </w:r>
          </w:p>
        </w:tc>
      </w:tr>
      <w:tr w:rsidR="005B581B" w:rsidRPr="00F61213" w14:paraId="6A21941F" w14:textId="77777777" w:rsidTr="00995BA8">
        <w:tc>
          <w:tcPr>
            <w:tcW w:w="1218" w:type="dxa"/>
          </w:tcPr>
          <w:p w14:paraId="05A84038" w14:textId="77777777" w:rsidR="005B581B" w:rsidRPr="00F61213" w:rsidRDefault="005B581B" w:rsidP="00995BA8">
            <w:pPr>
              <w:rPr>
                <w:rFonts w:ascii="Times New Roman" w:hAnsi="Times New Roman"/>
                <w:lang w:val="en-GB"/>
              </w:rPr>
            </w:pPr>
            <w:r w:rsidRPr="00F61213">
              <w:rPr>
                <w:rFonts w:ascii="Times New Roman" w:hAnsi="Times New Roman"/>
                <w:lang w:val="en-GB"/>
              </w:rPr>
              <w:t>12</w:t>
            </w:r>
          </w:p>
        </w:tc>
        <w:tc>
          <w:tcPr>
            <w:tcW w:w="2416" w:type="dxa"/>
          </w:tcPr>
          <w:p w14:paraId="22B44670" w14:textId="77777777" w:rsidR="005B581B" w:rsidRPr="00F61213" w:rsidRDefault="005B581B" w:rsidP="00995BA8">
            <w:pPr>
              <w:rPr>
                <w:rFonts w:ascii="Times New Roman" w:hAnsi="Times New Roman"/>
                <w:lang w:val="en-GB"/>
              </w:rPr>
            </w:pPr>
            <w:proofErr w:type="spellStart"/>
            <w:r w:rsidRPr="00F61213">
              <w:rPr>
                <w:rFonts w:ascii="Times New Roman" w:hAnsi="Times New Roman"/>
                <w:lang w:val="en-GB"/>
              </w:rPr>
              <w:t>Avinor</w:t>
            </w:r>
            <w:proofErr w:type="spellEnd"/>
          </w:p>
        </w:tc>
      </w:tr>
      <w:tr w:rsidR="005B581B" w:rsidRPr="00F61213" w14:paraId="07626820" w14:textId="77777777" w:rsidTr="00995BA8">
        <w:tc>
          <w:tcPr>
            <w:tcW w:w="1218" w:type="dxa"/>
          </w:tcPr>
          <w:p w14:paraId="253C53BD" w14:textId="77777777" w:rsidR="005B581B" w:rsidRPr="00F61213" w:rsidRDefault="005B581B" w:rsidP="00995BA8">
            <w:pPr>
              <w:rPr>
                <w:rFonts w:ascii="Times New Roman" w:hAnsi="Times New Roman"/>
                <w:lang w:val="en-GB"/>
              </w:rPr>
            </w:pPr>
            <w:r w:rsidRPr="00F61213">
              <w:rPr>
                <w:rFonts w:ascii="Times New Roman" w:hAnsi="Times New Roman"/>
                <w:lang w:val="en-GB"/>
              </w:rPr>
              <w:t>13</w:t>
            </w:r>
          </w:p>
        </w:tc>
        <w:tc>
          <w:tcPr>
            <w:tcW w:w="2416" w:type="dxa"/>
          </w:tcPr>
          <w:p w14:paraId="16653169" w14:textId="77777777" w:rsidR="005B581B" w:rsidRPr="00F61213" w:rsidRDefault="005B581B" w:rsidP="00995BA8">
            <w:pPr>
              <w:rPr>
                <w:rFonts w:ascii="Times New Roman" w:hAnsi="Times New Roman"/>
                <w:lang w:val="en-GB"/>
              </w:rPr>
            </w:pPr>
            <w:proofErr w:type="spellStart"/>
            <w:r w:rsidRPr="00F61213">
              <w:rPr>
                <w:rFonts w:ascii="Times New Roman" w:hAnsi="Times New Roman"/>
                <w:lang w:val="en-GB"/>
              </w:rPr>
              <w:t>Jernbanedirektoratet</w:t>
            </w:r>
            <w:proofErr w:type="spellEnd"/>
          </w:p>
        </w:tc>
      </w:tr>
      <w:tr w:rsidR="005B581B" w:rsidRPr="00F61213" w14:paraId="4F2EA978" w14:textId="77777777" w:rsidTr="00995BA8">
        <w:tc>
          <w:tcPr>
            <w:tcW w:w="1218" w:type="dxa"/>
          </w:tcPr>
          <w:p w14:paraId="654150D7" w14:textId="77777777" w:rsidR="005B581B" w:rsidRPr="00F61213" w:rsidRDefault="005B581B" w:rsidP="00995BA8">
            <w:pPr>
              <w:rPr>
                <w:rFonts w:ascii="Times New Roman" w:hAnsi="Times New Roman"/>
                <w:lang w:val="en-GB"/>
              </w:rPr>
            </w:pPr>
            <w:r w:rsidRPr="00F61213">
              <w:rPr>
                <w:rFonts w:ascii="Times New Roman" w:hAnsi="Times New Roman"/>
                <w:lang w:val="en-GB"/>
              </w:rPr>
              <w:t>14</w:t>
            </w:r>
          </w:p>
        </w:tc>
        <w:tc>
          <w:tcPr>
            <w:tcW w:w="2416" w:type="dxa"/>
          </w:tcPr>
          <w:p w14:paraId="15C7314F" w14:textId="77777777" w:rsidR="005B581B" w:rsidRPr="00F61213" w:rsidRDefault="005B581B" w:rsidP="00995BA8">
            <w:pPr>
              <w:rPr>
                <w:rFonts w:ascii="Times New Roman" w:hAnsi="Times New Roman"/>
                <w:lang w:val="en-GB"/>
              </w:rPr>
            </w:pPr>
            <w:r w:rsidRPr="00F61213">
              <w:rPr>
                <w:rFonts w:ascii="Times New Roman" w:hAnsi="Times New Roman"/>
                <w:lang w:val="en-GB"/>
              </w:rPr>
              <w:t>Statsbygg</w:t>
            </w:r>
          </w:p>
        </w:tc>
      </w:tr>
      <w:tr w:rsidR="005B581B" w:rsidRPr="00F61213" w14:paraId="2231D88B" w14:textId="77777777" w:rsidTr="00995BA8">
        <w:tc>
          <w:tcPr>
            <w:tcW w:w="1218" w:type="dxa"/>
          </w:tcPr>
          <w:p w14:paraId="4C282EE5" w14:textId="77777777" w:rsidR="005B581B" w:rsidRPr="00F61213" w:rsidRDefault="005B581B" w:rsidP="00995BA8">
            <w:pPr>
              <w:rPr>
                <w:rFonts w:ascii="Times New Roman" w:hAnsi="Times New Roman"/>
                <w:lang w:val="en-GB"/>
              </w:rPr>
            </w:pPr>
            <w:r w:rsidRPr="00F61213">
              <w:rPr>
                <w:rFonts w:ascii="Times New Roman" w:hAnsi="Times New Roman"/>
                <w:lang w:val="en-GB"/>
              </w:rPr>
              <w:t>15</w:t>
            </w:r>
          </w:p>
        </w:tc>
        <w:tc>
          <w:tcPr>
            <w:tcW w:w="2416" w:type="dxa"/>
          </w:tcPr>
          <w:p w14:paraId="3C9BD9EA" w14:textId="77777777" w:rsidR="005B581B" w:rsidRPr="00F61213" w:rsidRDefault="005B581B" w:rsidP="00995BA8">
            <w:pPr>
              <w:rPr>
                <w:rFonts w:ascii="Times New Roman" w:hAnsi="Times New Roman"/>
                <w:lang w:val="en-GB"/>
              </w:rPr>
            </w:pPr>
            <w:r w:rsidRPr="00F61213">
              <w:rPr>
                <w:rFonts w:ascii="Times New Roman" w:hAnsi="Times New Roman"/>
                <w:lang w:val="en-GB"/>
              </w:rPr>
              <w:t>Trondheim commune</w:t>
            </w:r>
          </w:p>
        </w:tc>
      </w:tr>
      <w:tr w:rsidR="00AA2B71" w:rsidRPr="00F61213" w14:paraId="4271522D" w14:textId="77777777" w:rsidTr="005B581B">
        <w:tc>
          <w:tcPr>
            <w:tcW w:w="3634" w:type="dxa"/>
            <w:gridSpan w:val="2"/>
          </w:tcPr>
          <w:p w14:paraId="6D4D1D7E" w14:textId="210CC6A9" w:rsidR="00AA2B71" w:rsidRPr="00F61213" w:rsidRDefault="005B581B" w:rsidP="00995BA8">
            <w:pPr>
              <w:rPr>
                <w:rFonts w:ascii="Times New Roman" w:hAnsi="Times New Roman"/>
                <w:lang w:val="en-GB"/>
              </w:rPr>
            </w:pPr>
            <w:proofErr w:type="spellStart"/>
            <w:r>
              <w:rPr>
                <w:rFonts w:ascii="Times New Roman" w:hAnsi="Times New Roman"/>
                <w:lang w:val="en-GB"/>
              </w:rPr>
              <w:t>Forsknings</w:t>
            </w:r>
            <w:proofErr w:type="spellEnd"/>
            <w:r>
              <w:rPr>
                <w:rFonts w:ascii="Times New Roman" w:hAnsi="Times New Roman"/>
                <w:lang w:val="en-GB"/>
              </w:rPr>
              <w:t xml:space="preserve">- og </w:t>
            </w:r>
            <w:proofErr w:type="spellStart"/>
            <w:r>
              <w:rPr>
                <w:rFonts w:ascii="Times New Roman" w:hAnsi="Times New Roman"/>
                <w:lang w:val="en-GB"/>
              </w:rPr>
              <w:t>utdanningspartnere</w:t>
            </w:r>
            <w:proofErr w:type="spellEnd"/>
            <w:r w:rsidR="00AA2B71" w:rsidRPr="00F61213">
              <w:rPr>
                <w:rFonts w:ascii="Times New Roman" w:hAnsi="Times New Roman"/>
                <w:lang w:val="en-GB"/>
              </w:rPr>
              <w:t xml:space="preserve"> </w:t>
            </w:r>
          </w:p>
        </w:tc>
      </w:tr>
      <w:tr w:rsidR="005B581B" w:rsidRPr="00F61213" w14:paraId="3B40C3AA" w14:textId="77777777" w:rsidTr="00995BA8">
        <w:tc>
          <w:tcPr>
            <w:tcW w:w="1218" w:type="dxa"/>
          </w:tcPr>
          <w:p w14:paraId="106A554D" w14:textId="77777777" w:rsidR="005B581B" w:rsidRPr="00F61213" w:rsidRDefault="005B581B" w:rsidP="00995BA8">
            <w:pPr>
              <w:rPr>
                <w:rFonts w:ascii="Times New Roman" w:hAnsi="Times New Roman"/>
                <w:lang w:val="en-GB"/>
              </w:rPr>
            </w:pPr>
            <w:r w:rsidRPr="00F61213">
              <w:rPr>
                <w:rFonts w:ascii="Times New Roman" w:hAnsi="Times New Roman"/>
                <w:lang w:val="en-GB"/>
              </w:rPr>
              <w:t>16</w:t>
            </w:r>
          </w:p>
        </w:tc>
        <w:tc>
          <w:tcPr>
            <w:tcW w:w="2416" w:type="dxa"/>
          </w:tcPr>
          <w:p w14:paraId="5A57335A" w14:textId="77777777" w:rsidR="005B581B" w:rsidRPr="00F61213" w:rsidRDefault="005B581B" w:rsidP="00995BA8">
            <w:pPr>
              <w:rPr>
                <w:rFonts w:ascii="Times New Roman" w:hAnsi="Times New Roman"/>
                <w:lang w:val="en-GB"/>
              </w:rPr>
            </w:pPr>
            <w:r w:rsidRPr="00F61213">
              <w:rPr>
                <w:rFonts w:ascii="Times New Roman" w:hAnsi="Times New Roman"/>
                <w:lang w:val="en-GB"/>
              </w:rPr>
              <w:t>SINTEF</w:t>
            </w:r>
          </w:p>
        </w:tc>
      </w:tr>
      <w:tr w:rsidR="005B581B" w:rsidRPr="00F61213" w14:paraId="606EDCA5" w14:textId="77777777" w:rsidTr="00995BA8">
        <w:tc>
          <w:tcPr>
            <w:tcW w:w="1218" w:type="dxa"/>
          </w:tcPr>
          <w:p w14:paraId="3E9F146B" w14:textId="77777777" w:rsidR="005B581B" w:rsidRPr="00F61213" w:rsidRDefault="005B581B" w:rsidP="00995BA8">
            <w:pPr>
              <w:rPr>
                <w:rFonts w:ascii="Times New Roman" w:hAnsi="Times New Roman"/>
                <w:lang w:val="en-GB"/>
              </w:rPr>
            </w:pPr>
            <w:r w:rsidRPr="00F61213">
              <w:rPr>
                <w:rFonts w:ascii="Times New Roman" w:hAnsi="Times New Roman"/>
                <w:lang w:val="en-GB"/>
              </w:rPr>
              <w:t>17</w:t>
            </w:r>
          </w:p>
        </w:tc>
        <w:tc>
          <w:tcPr>
            <w:tcW w:w="2416" w:type="dxa"/>
          </w:tcPr>
          <w:p w14:paraId="77DF2788" w14:textId="77777777" w:rsidR="005B581B" w:rsidRPr="00F61213" w:rsidRDefault="005B581B" w:rsidP="00995BA8">
            <w:pPr>
              <w:rPr>
                <w:rFonts w:ascii="Times New Roman" w:hAnsi="Times New Roman"/>
                <w:lang w:val="en-GB"/>
              </w:rPr>
            </w:pPr>
            <w:r w:rsidRPr="00F61213">
              <w:rPr>
                <w:rFonts w:ascii="Times New Roman" w:hAnsi="Times New Roman"/>
                <w:lang w:val="en-GB"/>
              </w:rPr>
              <w:t>NTNU</w:t>
            </w:r>
          </w:p>
        </w:tc>
      </w:tr>
      <w:tr w:rsidR="005B581B" w:rsidRPr="00F61213" w14:paraId="2524C917" w14:textId="77777777" w:rsidTr="00995BA8">
        <w:tc>
          <w:tcPr>
            <w:tcW w:w="1218" w:type="dxa"/>
          </w:tcPr>
          <w:p w14:paraId="18137F42" w14:textId="77777777" w:rsidR="005B581B" w:rsidRPr="00F61213" w:rsidRDefault="005B581B" w:rsidP="00995BA8">
            <w:pPr>
              <w:rPr>
                <w:rFonts w:ascii="Times New Roman" w:hAnsi="Times New Roman"/>
                <w:lang w:val="en-GB"/>
              </w:rPr>
            </w:pPr>
            <w:r w:rsidRPr="00F61213">
              <w:rPr>
                <w:rFonts w:ascii="Times New Roman" w:hAnsi="Times New Roman"/>
                <w:lang w:val="en-GB"/>
              </w:rPr>
              <w:t>18</w:t>
            </w:r>
          </w:p>
        </w:tc>
        <w:tc>
          <w:tcPr>
            <w:tcW w:w="2416" w:type="dxa"/>
          </w:tcPr>
          <w:p w14:paraId="3F05CE3C" w14:textId="77777777" w:rsidR="005B581B" w:rsidRPr="00F61213" w:rsidRDefault="005B581B" w:rsidP="00995BA8">
            <w:pPr>
              <w:rPr>
                <w:rFonts w:ascii="Times New Roman" w:hAnsi="Times New Roman"/>
                <w:lang w:val="en-GB"/>
              </w:rPr>
            </w:pPr>
            <w:r w:rsidRPr="00F61213">
              <w:rPr>
                <w:rFonts w:ascii="Times New Roman" w:hAnsi="Times New Roman"/>
                <w:lang w:val="en-GB"/>
              </w:rPr>
              <w:t>BI</w:t>
            </w:r>
          </w:p>
        </w:tc>
      </w:tr>
      <w:tr w:rsidR="005B581B" w:rsidRPr="00F61213" w14:paraId="368AA65A" w14:textId="77777777" w:rsidTr="00995BA8">
        <w:tc>
          <w:tcPr>
            <w:tcW w:w="1218" w:type="dxa"/>
          </w:tcPr>
          <w:p w14:paraId="0F433566" w14:textId="77777777" w:rsidR="005B581B" w:rsidRPr="00F61213" w:rsidRDefault="005B581B" w:rsidP="00995BA8">
            <w:pPr>
              <w:rPr>
                <w:rFonts w:ascii="Times New Roman" w:hAnsi="Times New Roman"/>
                <w:lang w:val="en-GB"/>
              </w:rPr>
            </w:pPr>
            <w:r w:rsidRPr="00F61213">
              <w:rPr>
                <w:rFonts w:ascii="Times New Roman" w:hAnsi="Times New Roman"/>
                <w:lang w:val="en-GB"/>
              </w:rPr>
              <w:t>19</w:t>
            </w:r>
          </w:p>
        </w:tc>
        <w:tc>
          <w:tcPr>
            <w:tcW w:w="2416" w:type="dxa"/>
          </w:tcPr>
          <w:p w14:paraId="20644CD1" w14:textId="77777777" w:rsidR="005B581B" w:rsidRPr="00F61213" w:rsidRDefault="005B581B" w:rsidP="00995BA8">
            <w:pPr>
              <w:rPr>
                <w:rFonts w:ascii="Times New Roman" w:hAnsi="Times New Roman"/>
                <w:lang w:val="en-GB"/>
              </w:rPr>
            </w:pPr>
            <w:proofErr w:type="spellStart"/>
            <w:r w:rsidRPr="00F61213">
              <w:rPr>
                <w:rFonts w:ascii="Times New Roman" w:hAnsi="Times New Roman"/>
                <w:lang w:val="en-GB"/>
              </w:rPr>
              <w:t>Meteorologisk</w:t>
            </w:r>
            <w:proofErr w:type="spellEnd"/>
            <w:r w:rsidRPr="00F61213">
              <w:rPr>
                <w:rFonts w:ascii="Times New Roman" w:hAnsi="Times New Roman"/>
                <w:lang w:val="en-GB"/>
              </w:rPr>
              <w:t xml:space="preserve"> </w:t>
            </w:r>
            <w:proofErr w:type="spellStart"/>
            <w:r w:rsidRPr="00F61213">
              <w:rPr>
                <w:rFonts w:ascii="Times New Roman" w:hAnsi="Times New Roman"/>
                <w:lang w:val="en-GB"/>
              </w:rPr>
              <w:t>institutt</w:t>
            </w:r>
            <w:proofErr w:type="spellEnd"/>
          </w:p>
        </w:tc>
      </w:tr>
      <w:tr w:rsidR="005B581B" w:rsidRPr="00F61213" w14:paraId="33CCB86C" w14:textId="77777777" w:rsidTr="00995BA8">
        <w:tc>
          <w:tcPr>
            <w:tcW w:w="1218" w:type="dxa"/>
          </w:tcPr>
          <w:p w14:paraId="001C98A0" w14:textId="77777777" w:rsidR="005B581B" w:rsidRPr="00F61213" w:rsidRDefault="005B581B" w:rsidP="00995BA8">
            <w:pPr>
              <w:rPr>
                <w:rFonts w:ascii="Times New Roman" w:hAnsi="Times New Roman"/>
                <w:lang w:val="en-GB"/>
              </w:rPr>
            </w:pPr>
            <w:r w:rsidRPr="00F61213">
              <w:rPr>
                <w:rFonts w:ascii="Times New Roman" w:hAnsi="Times New Roman"/>
                <w:lang w:val="en-GB"/>
              </w:rPr>
              <w:t>20</w:t>
            </w:r>
          </w:p>
        </w:tc>
        <w:tc>
          <w:tcPr>
            <w:tcW w:w="2416" w:type="dxa"/>
          </w:tcPr>
          <w:p w14:paraId="6417E201" w14:textId="77777777" w:rsidR="005B581B" w:rsidRPr="00F61213" w:rsidRDefault="005B581B" w:rsidP="00995BA8">
            <w:pPr>
              <w:rPr>
                <w:rFonts w:ascii="Times New Roman" w:hAnsi="Times New Roman"/>
                <w:lang w:val="en-GB"/>
              </w:rPr>
            </w:pPr>
            <w:r w:rsidRPr="00F61213">
              <w:rPr>
                <w:rFonts w:ascii="Times New Roman" w:hAnsi="Times New Roman"/>
                <w:lang w:val="en-GB"/>
              </w:rPr>
              <w:t>NGI</w:t>
            </w:r>
          </w:p>
        </w:tc>
      </w:tr>
      <w:bookmarkEnd w:id="25"/>
    </w:tbl>
    <w:p w14:paraId="15067905" w14:textId="77777777" w:rsidR="00AA2B71" w:rsidRDefault="00AA2B71" w:rsidP="00AA2B71">
      <w:pPr>
        <w:rPr>
          <w:rFonts w:ascii="Times New Roman" w:hAnsi="Times New Roman" w:cs="Times New Roman"/>
          <w:b/>
          <w:bCs/>
          <w:sz w:val="24"/>
          <w:szCs w:val="24"/>
          <w:lang w:val="en-GB"/>
        </w:rPr>
      </w:pPr>
    </w:p>
    <w:p w14:paraId="345D67EB" w14:textId="77777777" w:rsidR="00AA2B71" w:rsidRDefault="00AA2B71" w:rsidP="00AA2B71">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7E688310" w14:textId="49B7BEB7" w:rsidR="00AA2B71" w:rsidRDefault="00AA2B71" w:rsidP="00AA2B71">
      <w:pPr>
        <w:rPr>
          <w:rFonts w:ascii="Times New Roman" w:hAnsi="Times New Roman" w:cs="Times New Roman"/>
          <w:b/>
          <w:bCs/>
          <w:sz w:val="24"/>
          <w:szCs w:val="24"/>
          <w:lang w:val="en-GB"/>
        </w:rPr>
      </w:pPr>
      <w:proofErr w:type="spellStart"/>
      <w:r>
        <w:rPr>
          <w:rFonts w:ascii="Times New Roman" w:hAnsi="Times New Roman" w:cs="Times New Roman"/>
          <w:b/>
          <w:bCs/>
          <w:sz w:val="24"/>
          <w:szCs w:val="24"/>
          <w:lang w:val="en-GB"/>
        </w:rPr>
        <w:t>Appendi</w:t>
      </w:r>
      <w:r w:rsidR="00B6392A">
        <w:rPr>
          <w:rFonts w:ascii="Times New Roman" w:hAnsi="Times New Roman" w:cs="Times New Roman"/>
          <w:b/>
          <w:bCs/>
          <w:sz w:val="24"/>
          <w:szCs w:val="24"/>
          <w:lang w:val="en-GB"/>
        </w:rPr>
        <w:t>ks</w:t>
      </w:r>
      <w:proofErr w:type="spellEnd"/>
      <w:r>
        <w:rPr>
          <w:rFonts w:ascii="Times New Roman" w:hAnsi="Times New Roman" w:cs="Times New Roman"/>
          <w:b/>
          <w:bCs/>
          <w:sz w:val="24"/>
          <w:szCs w:val="24"/>
          <w:lang w:val="en-GB"/>
        </w:rPr>
        <w:t xml:space="preserve"> 2: </w:t>
      </w:r>
      <w:proofErr w:type="spellStart"/>
      <w:r w:rsidR="005B581B">
        <w:rPr>
          <w:rFonts w:ascii="Times New Roman" w:hAnsi="Times New Roman" w:cs="Times New Roman"/>
          <w:b/>
          <w:bCs/>
          <w:sz w:val="24"/>
          <w:szCs w:val="24"/>
          <w:lang w:val="en-GB"/>
        </w:rPr>
        <w:t>Pilotprosjekter</w:t>
      </w:r>
      <w:proofErr w:type="spellEnd"/>
      <w:r w:rsidR="005B581B">
        <w:rPr>
          <w:rFonts w:ascii="Times New Roman" w:hAnsi="Times New Roman" w:cs="Times New Roman"/>
          <w:b/>
          <w:bCs/>
          <w:sz w:val="24"/>
          <w:szCs w:val="24"/>
          <w:lang w:val="en-GB"/>
        </w:rPr>
        <w:t xml:space="preserve"> </w:t>
      </w:r>
    </w:p>
    <w:p w14:paraId="0A78F976" w14:textId="77777777" w:rsidR="00AA2B71" w:rsidRDefault="00AA2B71" w:rsidP="00AA2B71">
      <w:pPr>
        <w:rPr>
          <w:rFonts w:ascii="Times New Roman" w:hAnsi="Times New Roman" w:cs="Times New Roman"/>
          <w:b/>
          <w:bCs/>
          <w:sz w:val="24"/>
          <w:szCs w:val="24"/>
          <w:lang w:val="en-GB"/>
        </w:rPr>
      </w:pPr>
    </w:p>
    <w:tbl>
      <w:tblPr>
        <w:tblStyle w:val="TableGrid"/>
        <w:tblW w:w="0" w:type="auto"/>
        <w:tblLook w:val="04A0" w:firstRow="1" w:lastRow="0" w:firstColumn="1" w:lastColumn="0" w:noHBand="0" w:noVBand="1"/>
      </w:tblPr>
      <w:tblGrid>
        <w:gridCol w:w="1024"/>
        <w:gridCol w:w="1945"/>
        <w:gridCol w:w="1983"/>
        <w:gridCol w:w="1938"/>
      </w:tblGrid>
      <w:tr w:rsidR="00B6392A" w:rsidRPr="00F61213" w14:paraId="7A3C2355" w14:textId="2CB2E6EF" w:rsidTr="00B6392A">
        <w:tc>
          <w:tcPr>
            <w:tcW w:w="1024" w:type="dxa"/>
          </w:tcPr>
          <w:p w14:paraId="5E06CA4E" w14:textId="77777777" w:rsidR="00B6392A" w:rsidRPr="00F61213" w:rsidRDefault="00B6392A" w:rsidP="00995BA8">
            <w:pPr>
              <w:rPr>
                <w:rFonts w:ascii="Times New Roman" w:hAnsi="Times New Roman"/>
                <w:lang w:val="en-GB"/>
              </w:rPr>
            </w:pPr>
            <w:r w:rsidRPr="00F61213">
              <w:rPr>
                <w:rFonts w:ascii="Times New Roman" w:hAnsi="Times New Roman"/>
                <w:lang w:val="en-GB"/>
              </w:rPr>
              <w:t>Number</w:t>
            </w:r>
          </w:p>
        </w:tc>
        <w:tc>
          <w:tcPr>
            <w:tcW w:w="1945" w:type="dxa"/>
          </w:tcPr>
          <w:p w14:paraId="458BF325" w14:textId="6C1325EB" w:rsidR="00B6392A" w:rsidRPr="00F61213" w:rsidRDefault="00B6392A" w:rsidP="00995BA8">
            <w:pPr>
              <w:rPr>
                <w:rFonts w:ascii="Times New Roman" w:hAnsi="Times New Roman"/>
                <w:lang w:val="en-GB"/>
              </w:rPr>
            </w:pPr>
            <w:proofErr w:type="spellStart"/>
            <w:r>
              <w:rPr>
                <w:rFonts w:ascii="Times New Roman" w:hAnsi="Times New Roman"/>
                <w:lang w:val="en-GB"/>
              </w:rPr>
              <w:t>Navn</w:t>
            </w:r>
            <w:proofErr w:type="spellEnd"/>
          </w:p>
        </w:tc>
        <w:tc>
          <w:tcPr>
            <w:tcW w:w="1983" w:type="dxa"/>
          </w:tcPr>
          <w:p w14:paraId="24FB9FFF" w14:textId="3A7EE4FC" w:rsidR="00B6392A" w:rsidRPr="00F61213" w:rsidRDefault="00B6392A" w:rsidP="00995BA8">
            <w:pPr>
              <w:rPr>
                <w:rFonts w:ascii="Times New Roman" w:hAnsi="Times New Roman"/>
                <w:lang w:val="en-GB"/>
              </w:rPr>
            </w:pPr>
            <w:proofErr w:type="spellStart"/>
            <w:r>
              <w:rPr>
                <w:rFonts w:ascii="Times New Roman" w:hAnsi="Times New Roman"/>
                <w:lang w:val="en-GB"/>
              </w:rPr>
              <w:t>Fysisk</w:t>
            </w:r>
            <w:proofErr w:type="spellEnd"/>
            <w:r>
              <w:rPr>
                <w:rFonts w:ascii="Times New Roman" w:hAnsi="Times New Roman"/>
                <w:lang w:val="en-GB"/>
              </w:rPr>
              <w:t xml:space="preserve"> </w:t>
            </w:r>
            <w:proofErr w:type="spellStart"/>
            <w:r>
              <w:rPr>
                <w:rFonts w:ascii="Times New Roman" w:hAnsi="Times New Roman"/>
                <w:lang w:val="en-GB"/>
              </w:rPr>
              <w:t>lokalisering</w:t>
            </w:r>
            <w:proofErr w:type="spellEnd"/>
          </w:p>
        </w:tc>
        <w:tc>
          <w:tcPr>
            <w:tcW w:w="1938" w:type="dxa"/>
          </w:tcPr>
          <w:p w14:paraId="6652240E" w14:textId="1040535E" w:rsidR="00B6392A" w:rsidRPr="00F61213" w:rsidRDefault="00B6392A" w:rsidP="00995BA8">
            <w:pPr>
              <w:rPr>
                <w:rFonts w:ascii="Times New Roman" w:hAnsi="Times New Roman"/>
                <w:lang w:val="en-GB"/>
              </w:rPr>
            </w:pPr>
            <w:proofErr w:type="spellStart"/>
            <w:r>
              <w:rPr>
                <w:rFonts w:ascii="Times New Roman" w:hAnsi="Times New Roman"/>
                <w:lang w:val="en-GB"/>
              </w:rPr>
              <w:t>Karakteristikk</w:t>
            </w:r>
            <w:proofErr w:type="spellEnd"/>
          </w:p>
        </w:tc>
      </w:tr>
      <w:tr w:rsidR="00B6392A" w:rsidRPr="00F61213" w14:paraId="10FB29F8" w14:textId="783E26FE" w:rsidTr="00B6392A">
        <w:tc>
          <w:tcPr>
            <w:tcW w:w="1024" w:type="dxa"/>
          </w:tcPr>
          <w:p w14:paraId="702477C0" w14:textId="77777777" w:rsidR="00B6392A" w:rsidRPr="00F61213" w:rsidRDefault="00B6392A" w:rsidP="00995BA8">
            <w:pPr>
              <w:rPr>
                <w:rFonts w:ascii="Times New Roman" w:hAnsi="Times New Roman"/>
                <w:lang w:val="en-GB"/>
              </w:rPr>
            </w:pPr>
            <w:r w:rsidRPr="00F61213">
              <w:rPr>
                <w:rFonts w:ascii="Times New Roman" w:hAnsi="Times New Roman"/>
                <w:lang w:val="en-GB"/>
              </w:rPr>
              <w:t>1</w:t>
            </w:r>
          </w:p>
        </w:tc>
        <w:tc>
          <w:tcPr>
            <w:tcW w:w="1945" w:type="dxa"/>
          </w:tcPr>
          <w:p w14:paraId="4212F4F7" w14:textId="77777777" w:rsidR="00B6392A" w:rsidRPr="00F61213" w:rsidRDefault="00B6392A" w:rsidP="00995BA8">
            <w:pPr>
              <w:rPr>
                <w:rFonts w:ascii="Times New Roman" w:hAnsi="Times New Roman"/>
                <w:lang w:val="en-GB"/>
              </w:rPr>
            </w:pPr>
            <w:proofErr w:type="spellStart"/>
            <w:r w:rsidRPr="00F61213">
              <w:rPr>
                <w:rFonts w:ascii="Times New Roman" w:hAnsi="Times New Roman"/>
                <w:lang w:val="en-GB"/>
              </w:rPr>
              <w:t>Høvringen</w:t>
            </w:r>
            <w:proofErr w:type="spellEnd"/>
          </w:p>
        </w:tc>
        <w:tc>
          <w:tcPr>
            <w:tcW w:w="1983" w:type="dxa"/>
          </w:tcPr>
          <w:p w14:paraId="6C4C7714" w14:textId="77777777" w:rsidR="00B6392A" w:rsidRPr="00F61213" w:rsidRDefault="00B6392A" w:rsidP="00995BA8">
            <w:pPr>
              <w:rPr>
                <w:rFonts w:ascii="Times New Roman" w:hAnsi="Times New Roman"/>
                <w:lang w:val="en-GB"/>
              </w:rPr>
            </w:pPr>
            <w:r w:rsidRPr="00F61213">
              <w:rPr>
                <w:rFonts w:ascii="Times New Roman" w:hAnsi="Times New Roman"/>
                <w:lang w:val="en-GB"/>
              </w:rPr>
              <w:t>Trondheim</w:t>
            </w:r>
          </w:p>
        </w:tc>
        <w:tc>
          <w:tcPr>
            <w:tcW w:w="1938" w:type="dxa"/>
          </w:tcPr>
          <w:p w14:paraId="036ACC6C" w14:textId="371B0584" w:rsidR="00B6392A" w:rsidRPr="00893C9B" w:rsidRDefault="00B6392A" w:rsidP="00995BA8">
            <w:pPr>
              <w:rPr>
                <w:rFonts w:ascii="Times New Roman" w:hAnsi="Times New Roman"/>
              </w:rPr>
            </w:pPr>
            <w:r w:rsidRPr="00893C9B">
              <w:rPr>
                <w:rFonts w:ascii="Times New Roman" w:hAnsi="Times New Roman"/>
              </w:rPr>
              <w:t>Blå-grønne og grå ta</w:t>
            </w:r>
            <w:r>
              <w:rPr>
                <w:rFonts w:ascii="Times New Roman" w:hAnsi="Times New Roman"/>
              </w:rPr>
              <w:t>k</w:t>
            </w:r>
          </w:p>
        </w:tc>
      </w:tr>
      <w:tr w:rsidR="00B6392A" w:rsidRPr="00F61213" w14:paraId="076CD0F7" w14:textId="3330FF50" w:rsidTr="00B6392A">
        <w:tc>
          <w:tcPr>
            <w:tcW w:w="1024" w:type="dxa"/>
          </w:tcPr>
          <w:p w14:paraId="0E85B6CF" w14:textId="77777777" w:rsidR="00B6392A" w:rsidRPr="00F61213" w:rsidRDefault="00B6392A" w:rsidP="00995BA8">
            <w:pPr>
              <w:rPr>
                <w:rFonts w:ascii="Times New Roman" w:hAnsi="Times New Roman"/>
                <w:lang w:val="en-GB"/>
              </w:rPr>
            </w:pPr>
            <w:r w:rsidRPr="00F61213">
              <w:rPr>
                <w:rFonts w:ascii="Times New Roman" w:hAnsi="Times New Roman"/>
                <w:lang w:val="en-GB"/>
              </w:rPr>
              <w:t>2</w:t>
            </w:r>
          </w:p>
        </w:tc>
        <w:tc>
          <w:tcPr>
            <w:tcW w:w="1945" w:type="dxa"/>
          </w:tcPr>
          <w:p w14:paraId="3AC2E104" w14:textId="77777777" w:rsidR="00B6392A" w:rsidRPr="00F61213" w:rsidRDefault="00B6392A" w:rsidP="00995BA8">
            <w:pPr>
              <w:rPr>
                <w:rFonts w:ascii="Times New Roman" w:hAnsi="Times New Roman"/>
                <w:lang w:val="en-GB"/>
              </w:rPr>
            </w:pPr>
            <w:r w:rsidRPr="00F61213">
              <w:rPr>
                <w:rFonts w:ascii="Times New Roman" w:hAnsi="Times New Roman"/>
                <w:lang w:val="en-GB"/>
              </w:rPr>
              <w:t>Stavanger airport Sola</w:t>
            </w:r>
          </w:p>
        </w:tc>
        <w:tc>
          <w:tcPr>
            <w:tcW w:w="1983" w:type="dxa"/>
          </w:tcPr>
          <w:p w14:paraId="613F2AAC" w14:textId="77777777" w:rsidR="00B6392A" w:rsidRPr="00F61213" w:rsidRDefault="00B6392A" w:rsidP="00995BA8">
            <w:pPr>
              <w:rPr>
                <w:rFonts w:ascii="Times New Roman" w:hAnsi="Times New Roman"/>
                <w:lang w:val="en-GB"/>
              </w:rPr>
            </w:pPr>
            <w:r w:rsidRPr="00F61213">
              <w:rPr>
                <w:rFonts w:ascii="Times New Roman" w:hAnsi="Times New Roman"/>
                <w:lang w:val="en-GB"/>
              </w:rPr>
              <w:t>Stavanger</w:t>
            </w:r>
          </w:p>
        </w:tc>
        <w:tc>
          <w:tcPr>
            <w:tcW w:w="1938" w:type="dxa"/>
          </w:tcPr>
          <w:p w14:paraId="79BF5CC0" w14:textId="2B0B2CD6" w:rsidR="00B6392A" w:rsidRPr="00F61213" w:rsidRDefault="00B6392A" w:rsidP="00995BA8">
            <w:pPr>
              <w:rPr>
                <w:rFonts w:ascii="Times New Roman" w:hAnsi="Times New Roman"/>
                <w:lang w:val="en-GB"/>
              </w:rPr>
            </w:pPr>
            <w:proofErr w:type="spellStart"/>
            <w:r>
              <w:rPr>
                <w:rFonts w:ascii="Times New Roman" w:hAnsi="Times New Roman"/>
                <w:lang w:val="en-GB"/>
              </w:rPr>
              <w:t>Avising</w:t>
            </w:r>
            <w:proofErr w:type="spellEnd"/>
          </w:p>
        </w:tc>
      </w:tr>
      <w:tr w:rsidR="00B6392A" w:rsidRPr="00F61213" w14:paraId="7EEE9F79" w14:textId="3D5636E6" w:rsidTr="00B6392A">
        <w:tc>
          <w:tcPr>
            <w:tcW w:w="1024" w:type="dxa"/>
          </w:tcPr>
          <w:p w14:paraId="749945DB" w14:textId="77777777" w:rsidR="00B6392A" w:rsidRPr="00F61213" w:rsidRDefault="00B6392A" w:rsidP="00995BA8">
            <w:pPr>
              <w:rPr>
                <w:rFonts w:ascii="Times New Roman" w:hAnsi="Times New Roman"/>
                <w:lang w:val="en-GB"/>
              </w:rPr>
            </w:pPr>
            <w:r w:rsidRPr="00F61213">
              <w:rPr>
                <w:rFonts w:ascii="Times New Roman" w:hAnsi="Times New Roman"/>
                <w:lang w:val="en-GB"/>
              </w:rPr>
              <w:t>3</w:t>
            </w:r>
          </w:p>
        </w:tc>
        <w:tc>
          <w:tcPr>
            <w:tcW w:w="1945" w:type="dxa"/>
          </w:tcPr>
          <w:p w14:paraId="3719D041" w14:textId="77777777" w:rsidR="00B6392A" w:rsidRPr="00F61213" w:rsidRDefault="00B6392A" w:rsidP="00995BA8">
            <w:pPr>
              <w:rPr>
                <w:rFonts w:ascii="Times New Roman" w:hAnsi="Times New Roman"/>
                <w:lang w:val="en-GB"/>
              </w:rPr>
            </w:pPr>
            <w:proofErr w:type="spellStart"/>
            <w:r w:rsidRPr="00F61213">
              <w:rPr>
                <w:rFonts w:ascii="Times New Roman" w:hAnsi="Times New Roman"/>
                <w:lang w:val="en-GB"/>
              </w:rPr>
              <w:t>Ovase</w:t>
            </w:r>
            <w:proofErr w:type="spellEnd"/>
          </w:p>
        </w:tc>
        <w:tc>
          <w:tcPr>
            <w:tcW w:w="1983" w:type="dxa"/>
          </w:tcPr>
          <w:p w14:paraId="74572474" w14:textId="77777777" w:rsidR="00B6392A" w:rsidRPr="00F61213" w:rsidRDefault="00B6392A" w:rsidP="00995BA8">
            <w:pPr>
              <w:rPr>
                <w:rFonts w:ascii="Times New Roman" w:hAnsi="Times New Roman"/>
                <w:lang w:val="en-GB"/>
              </w:rPr>
            </w:pPr>
          </w:p>
        </w:tc>
        <w:tc>
          <w:tcPr>
            <w:tcW w:w="1938" w:type="dxa"/>
          </w:tcPr>
          <w:p w14:paraId="2F84E6DA" w14:textId="040CEC56" w:rsidR="00B6392A" w:rsidRPr="00F61213" w:rsidRDefault="00B6392A" w:rsidP="00995BA8">
            <w:pPr>
              <w:rPr>
                <w:rFonts w:ascii="Times New Roman" w:hAnsi="Times New Roman"/>
                <w:lang w:val="en-GB"/>
              </w:rPr>
            </w:pPr>
            <w:proofErr w:type="spellStart"/>
            <w:r>
              <w:rPr>
                <w:rFonts w:ascii="Times New Roman" w:hAnsi="Times New Roman"/>
                <w:lang w:val="en-GB"/>
              </w:rPr>
              <w:t>Kunnskapsportal</w:t>
            </w:r>
            <w:proofErr w:type="spellEnd"/>
            <w:r>
              <w:rPr>
                <w:rFonts w:ascii="Times New Roman" w:hAnsi="Times New Roman"/>
                <w:lang w:val="en-GB"/>
              </w:rPr>
              <w:t xml:space="preserve"> </w:t>
            </w:r>
          </w:p>
        </w:tc>
      </w:tr>
      <w:tr w:rsidR="00B6392A" w:rsidRPr="00F61213" w14:paraId="75355736" w14:textId="1899161C" w:rsidTr="00B6392A">
        <w:tc>
          <w:tcPr>
            <w:tcW w:w="1024" w:type="dxa"/>
          </w:tcPr>
          <w:p w14:paraId="2368D880" w14:textId="77777777" w:rsidR="00B6392A" w:rsidRPr="00F61213" w:rsidRDefault="00B6392A" w:rsidP="00995BA8">
            <w:pPr>
              <w:rPr>
                <w:rFonts w:ascii="Times New Roman" w:hAnsi="Times New Roman"/>
                <w:lang w:val="en-GB"/>
              </w:rPr>
            </w:pPr>
            <w:r w:rsidRPr="00F61213">
              <w:rPr>
                <w:rFonts w:ascii="Times New Roman" w:hAnsi="Times New Roman"/>
                <w:lang w:val="en-GB"/>
              </w:rPr>
              <w:t>4</w:t>
            </w:r>
          </w:p>
        </w:tc>
        <w:tc>
          <w:tcPr>
            <w:tcW w:w="1945" w:type="dxa"/>
          </w:tcPr>
          <w:p w14:paraId="08465D93" w14:textId="77777777" w:rsidR="00B6392A" w:rsidRPr="00F61213" w:rsidRDefault="00B6392A" w:rsidP="00995BA8">
            <w:pPr>
              <w:rPr>
                <w:rFonts w:ascii="Times New Roman" w:hAnsi="Times New Roman"/>
                <w:lang w:val="en-GB"/>
              </w:rPr>
            </w:pPr>
            <w:proofErr w:type="spellStart"/>
            <w:r w:rsidRPr="00F61213">
              <w:rPr>
                <w:rFonts w:ascii="Times New Roman" w:hAnsi="Times New Roman"/>
                <w:lang w:val="en-GB"/>
              </w:rPr>
              <w:t>LARiMiT</w:t>
            </w:r>
            <w:proofErr w:type="spellEnd"/>
          </w:p>
        </w:tc>
        <w:tc>
          <w:tcPr>
            <w:tcW w:w="1983" w:type="dxa"/>
          </w:tcPr>
          <w:p w14:paraId="0E80974A" w14:textId="77777777" w:rsidR="00B6392A" w:rsidRPr="00F61213" w:rsidRDefault="00B6392A" w:rsidP="00995BA8">
            <w:pPr>
              <w:rPr>
                <w:rFonts w:ascii="Times New Roman" w:hAnsi="Times New Roman"/>
                <w:lang w:val="en-GB"/>
              </w:rPr>
            </w:pPr>
          </w:p>
        </w:tc>
        <w:tc>
          <w:tcPr>
            <w:tcW w:w="1938" w:type="dxa"/>
          </w:tcPr>
          <w:p w14:paraId="43F1ECA4" w14:textId="3383DB14" w:rsidR="00B6392A" w:rsidRPr="00F61213" w:rsidRDefault="00B6392A" w:rsidP="00995BA8">
            <w:pPr>
              <w:rPr>
                <w:rFonts w:ascii="Times New Roman" w:hAnsi="Times New Roman"/>
                <w:lang w:val="en-GB"/>
              </w:rPr>
            </w:pPr>
            <w:proofErr w:type="spellStart"/>
            <w:r>
              <w:rPr>
                <w:rFonts w:ascii="Times New Roman" w:hAnsi="Times New Roman"/>
                <w:lang w:val="en-GB"/>
              </w:rPr>
              <w:t>Kunnskapsportal</w:t>
            </w:r>
            <w:proofErr w:type="spellEnd"/>
            <w:r>
              <w:rPr>
                <w:rFonts w:ascii="Times New Roman" w:hAnsi="Times New Roman"/>
                <w:lang w:val="en-GB"/>
              </w:rPr>
              <w:t xml:space="preserve"> </w:t>
            </w:r>
          </w:p>
        </w:tc>
      </w:tr>
      <w:tr w:rsidR="00B6392A" w:rsidRPr="00F61213" w14:paraId="20D5B127" w14:textId="33101975" w:rsidTr="00B6392A">
        <w:tc>
          <w:tcPr>
            <w:tcW w:w="1024" w:type="dxa"/>
          </w:tcPr>
          <w:p w14:paraId="1A5FBB84" w14:textId="77777777" w:rsidR="00B6392A" w:rsidRPr="00F61213" w:rsidRDefault="00B6392A" w:rsidP="00995BA8">
            <w:pPr>
              <w:rPr>
                <w:rFonts w:ascii="Times New Roman" w:hAnsi="Times New Roman"/>
                <w:lang w:val="en-GB"/>
              </w:rPr>
            </w:pPr>
            <w:r w:rsidRPr="00F61213">
              <w:rPr>
                <w:rFonts w:ascii="Times New Roman" w:hAnsi="Times New Roman"/>
                <w:lang w:val="en-GB"/>
              </w:rPr>
              <w:t>5</w:t>
            </w:r>
          </w:p>
        </w:tc>
        <w:tc>
          <w:tcPr>
            <w:tcW w:w="1945" w:type="dxa"/>
          </w:tcPr>
          <w:p w14:paraId="65A96508" w14:textId="77777777" w:rsidR="00B6392A" w:rsidRPr="00F61213" w:rsidRDefault="00B6392A" w:rsidP="00995BA8">
            <w:pPr>
              <w:rPr>
                <w:rFonts w:ascii="Times New Roman" w:hAnsi="Times New Roman"/>
                <w:lang w:val="en-GB"/>
              </w:rPr>
            </w:pPr>
            <w:proofErr w:type="spellStart"/>
            <w:r w:rsidRPr="00F61213">
              <w:rPr>
                <w:rFonts w:ascii="Times New Roman" w:hAnsi="Times New Roman"/>
                <w:lang w:val="en-GB"/>
              </w:rPr>
              <w:t>Sveabakken</w:t>
            </w:r>
            <w:proofErr w:type="spellEnd"/>
          </w:p>
        </w:tc>
        <w:tc>
          <w:tcPr>
            <w:tcW w:w="1983" w:type="dxa"/>
          </w:tcPr>
          <w:p w14:paraId="2E95D8F2" w14:textId="394299A3" w:rsidR="00B6392A" w:rsidRPr="00F61213" w:rsidRDefault="00B6392A" w:rsidP="00995BA8">
            <w:pPr>
              <w:rPr>
                <w:rFonts w:ascii="Times New Roman" w:hAnsi="Times New Roman"/>
                <w:lang w:val="en-GB"/>
              </w:rPr>
            </w:pPr>
            <w:proofErr w:type="spellStart"/>
            <w:r>
              <w:rPr>
                <w:rFonts w:ascii="Times New Roman" w:hAnsi="Times New Roman"/>
                <w:lang w:val="en-GB"/>
              </w:rPr>
              <w:t>Hommelvik</w:t>
            </w:r>
            <w:proofErr w:type="spellEnd"/>
          </w:p>
        </w:tc>
        <w:tc>
          <w:tcPr>
            <w:tcW w:w="1938" w:type="dxa"/>
          </w:tcPr>
          <w:p w14:paraId="0BAD7B18" w14:textId="19C5618B" w:rsidR="00B6392A" w:rsidRPr="00F61213" w:rsidRDefault="00B6392A" w:rsidP="00995BA8">
            <w:pPr>
              <w:rPr>
                <w:rFonts w:ascii="Times New Roman" w:hAnsi="Times New Roman"/>
                <w:lang w:val="en-GB"/>
              </w:rPr>
            </w:pPr>
            <w:proofErr w:type="spellStart"/>
            <w:r>
              <w:rPr>
                <w:rFonts w:ascii="Times New Roman" w:hAnsi="Times New Roman"/>
                <w:lang w:val="en-GB"/>
              </w:rPr>
              <w:t>Tretak</w:t>
            </w:r>
            <w:proofErr w:type="spellEnd"/>
            <w:r>
              <w:rPr>
                <w:rFonts w:ascii="Times New Roman" w:hAnsi="Times New Roman"/>
                <w:lang w:val="en-GB"/>
              </w:rPr>
              <w:t xml:space="preserve"> </w:t>
            </w:r>
          </w:p>
        </w:tc>
      </w:tr>
      <w:tr w:rsidR="00B6392A" w:rsidRPr="00F61213" w14:paraId="4780E229" w14:textId="1957F62D" w:rsidTr="00B6392A">
        <w:tc>
          <w:tcPr>
            <w:tcW w:w="1024" w:type="dxa"/>
          </w:tcPr>
          <w:p w14:paraId="40F9E1EF" w14:textId="77777777" w:rsidR="00B6392A" w:rsidRPr="00F61213" w:rsidRDefault="00B6392A" w:rsidP="00995BA8">
            <w:pPr>
              <w:rPr>
                <w:rFonts w:ascii="Times New Roman" w:hAnsi="Times New Roman"/>
                <w:lang w:val="en-GB"/>
              </w:rPr>
            </w:pPr>
            <w:r w:rsidRPr="00F61213">
              <w:rPr>
                <w:rFonts w:ascii="Times New Roman" w:hAnsi="Times New Roman"/>
                <w:lang w:val="en-GB"/>
              </w:rPr>
              <w:t>6</w:t>
            </w:r>
          </w:p>
        </w:tc>
        <w:tc>
          <w:tcPr>
            <w:tcW w:w="1945" w:type="dxa"/>
          </w:tcPr>
          <w:p w14:paraId="4D5D7394" w14:textId="77777777" w:rsidR="00B6392A" w:rsidRPr="00F61213" w:rsidRDefault="00B6392A" w:rsidP="00995BA8">
            <w:pPr>
              <w:rPr>
                <w:rFonts w:ascii="Times New Roman" w:hAnsi="Times New Roman"/>
                <w:lang w:val="en-GB"/>
              </w:rPr>
            </w:pPr>
            <w:r w:rsidRPr="00F61213">
              <w:rPr>
                <w:rFonts w:ascii="Times New Roman" w:hAnsi="Times New Roman"/>
                <w:lang w:val="en-GB"/>
              </w:rPr>
              <w:t>FV505</w:t>
            </w:r>
          </w:p>
        </w:tc>
        <w:tc>
          <w:tcPr>
            <w:tcW w:w="1983" w:type="dxa"/>
          </w:tcPr>
          <w:p w14:paraId="1527C1DF" w14:textId="76CDB947" w:rsidR="00B6392A" w:rsidRPr="00F61213" w:rsidRDefault="00B6392A" w:rsidP="00995BA8">
            <w:pPr>
              <w:rPr>
                <w:rFonts w:ascii="Times New Roman" w:hAnsi="Times New Roman"/>
                <w:lang w:val="en-GB"/>
              </w:rPr>
            </w:pPr>
            <w:r>
              <w:rPr>
                <w:rFonts w:ascii="Times New Roman" w:hAnsi="Times New Roman"/>
                <w:lang w:val="en-GB"/>
              </w:rPr>
              <w:t>Sandnes</w:t>
            </w:r>
          </w:p>
        </w:tc>
        <w:tc>
          <w:tcPr>
            <w:tcW w:w="1938" w:type="dxa"/>
          </w:tcPr>
          <w:p w14:paraId="5E8BE780" w14:textId="7DC78E30" w:rsidR="00B6392A" w:rsidRPr="00F61213" w:rsidRDefault="00B6392A" w:rsidP="00995BA8">
            <w:pPr>
              <w:rPr>
                <w:rFonts w:ascii="Times New Roman" w:hAnsi="Times New Roman"/>
                <w:lang w:val="en-GB"/>
              </w:rPr>
            </w:pPr>
            <w:proofErr w:type="spellStart"/>
            <w:r>
              <w:rPr>
                <w:rFonts w:ascii="Times New Roman" w:hAnsi="Times New Roman"/>
                <w:lang w:val="en-GB"/>
              </w:rPr>
              <w:t>Rensesystem</w:t>
            </w:r>
            <w:proofErr w:type="spellEnd"/>
            <w:r>
              <w:rPr>
                <w:rFonts w:ascii="Times New Roman" w:hAnsi="Times New Roman"/>
                <w:lang w:val="en-GB"/>
              </w:rPr>
              <w:t xml:space="preserve"> </w:t>
            </w:r>
          </w:p>
        </w:tc>
      </w:tr>
      <w:tr w:rsidR="00B6392A" w:rsidRPr="00F61213" w14:paraId="270D2032" w14:textId="383CFA75" w:rsidTr="00B6392A">
        <w:tc>
          <w:tcPr>
            <w:tcW w:w="1024" w:type="dxa"/>
          </w:tcPr>
          <w:p w14:paraId="36711A28" w14:textId="77777777" w:rsidR="00B6392A" w:rsidRPr="00F61213" w:rsidRDefault="00B6392A" w:rsidP="00995BA8">
            <w:pPr>
              <w:rPr>
                <w:rFonts w:ascii="Times New Roman" w:hAnsi="Times New Roman"/>
                <w:lang w:val="en-GB"/>
              </w:rPr>
            </w:pPr>
            <w:r w:rsidRPr="00F61213">
              <w:rPr>
                <w:rFonts w:ascii="Times New Roman" w:hAnsi="Times New Roman"/>
                <w:lang w:val="en-GB"/>
              </w:rPr>
              <w:t>7</w:t>
            </w:r>
          </w:p>
        </w:tc>
        <w:tc>
          <w:tcPr>
            <w:tcW w:w="1945" w:type="dxa"/>
          </w:tcPr>
          <w:p w14:paraId="2C055383" w14:textId="77777777" w:rsidR="00B6392A" w:rsidRPr="00F61213" w:rsidRDefault="00B6392A" w:rsidP="00995BA8">
            <w:pPr>
              <w:rPr>
                <w:rFonts w:ascii="Times New Roman" w:hAnsi="Times New Roman"/>
                <w:lang w:val="en-GB"/>
              </w:rPr>
            </w:pPr>
            <w:r w:rsidRPr="00F61213">
              <w:rPr>
                <w:rFonts w:ascii="Times New Roman" w:hAnsi="Times New Roman"/>
                <w:lang w:val="en-GB"/>
              </w:rPr>
              <w:t>Trondheim town square</w:t>
            </w:r>
          </w:p>
        </w:tc>
        <w:tc>
          <w:tcPr>
            <w:tcW w:w="1983" w:type="dxa"/>
          </w:tcPr>
          <w:p w14:paraId="6361A067" w14:textId="77777777" w:rsidR="00B6392A" w:rsidRPr="00F61213" w:rsidRDefault="00B6392A" w:rsidP="00995BA8">
            <w:pPr>
              <w:rPr>
                <w:rFonts w:ascii="Times New Roman" w:hAnsi="Times New Roman"/>
                <w:lang w:val="en-GB"/>
              </w:rPr>
            </w:pPr>
            <w:r w:rsidRPr="00F61213">
              <w:rPr>
                <w:rFonts w:ascii="Times New Roman" w:hAnsi="Times New Roman"/>
                <w:lang w:val="en-GB"/>
              </w:rPr>
              <w:t>Trondheim</w:t>
            </w:r>
          </w:p>
        </w:tc>
        <w:tc>
          <w:tcPr>
            <w:tcW w:w="1938" w:type="dxa"/>
          </w:tcPr>
          <w:p w14:paraId="166135FF" w14:textId="2E953387" w:rsidR="00B6392A" w:rsidRPr="00F61213" w:rsidRDefault="00B6392A" w:rsidP="00995BA8">
            <w:pPr>
              <w:rPr>
                <w:rFonts w:ascii="Times New Roman" w:hAnsi="Times New Roman"/>
                <w:lang w:val="en-GB"/>
              </w:rPr>
            </w:pPr>
            <w:proofErr w:type="spellStart"/>
            <w:r>
              <w:rPr>
                <w:rFonts w:ascii="Times New Roman" w:hAnsi="Times New Roman"/>
                <w:lang w:val="en-GB"/>
              </w:rPr>
              <w:t>Overvannshåndtering</w:t>
            </w:r>
            <w:proofErr w:type="spellEnd"/>
          </w:p>
        </w:tc>
      </w:tr>
      <w:tr w:rsidR="00B6392A" w:rsidRPr="00F61213" w14:paraId="0C6B3582" w14:textId="2A6122CC" w:rsidTr="00B6392A">
        <w:tc>
          <w:tcPr>
            <w:tcW w:w="1024" w:type="dxa"/>
          </w:tcPr>
          <w:p w14:paraId="3D98E246" w14:textId="77777777" w:rsidR="00B6392A" w:rsidRPr="00F61213" w:rsidRDefault="00B6392A" w:rsidP="00995BA8">
            <w:pPr>
              <w:rPr>
                <w:rFonts w:ascii="Times New Roman" w:hAnsi="Times New Roman"/>
                <w:lang w:val="en-GB"/>
              </w:rPr>
            </w:pPr>
            <w:r w:rsidRPr="00F61213">
              <w:rPr>
                <w:rFonts w:ascii="Times New Roman" w:hAnsi="Times New Roman"/>
                <w:lang w:val="en-GB"/>
              </w:rPr>
              <w:t>8</w:t>
            </w:r>
          </w:p>
        </w:tc>
        <w:tc>
          <w:tcPr>
            <w:tcW w:w="1945" w:type="dxa"/>
          </w:tcPr>
          <w:p w14:paraId="2D2D758B" w14:textId="77777777" w:rsidR="00B6392A" w:rsidRPr="00F61213" w:rsidRDefault="00B6392A" w:rsidP="00995BA8">
            <w:pPr>
              <w:rPr>
                <w:rFonts w:ascii="Times New Roman" w:hAnsi="Times New Roman"/>
                <w:lang w:val="en-GB"/>
              </w:rPr>
            </w:pPr>
            <w:r w:rsidRPr="00F61213">
              <w:rPr>
                <w:rFonts w:ascii="Times New Roman" w:hAnsi="Times New Roman"/>
                <w:lang w:val="en-GB"/>
              </w:rPr>
              <w:t>Network climate adaptation</w:t>
            </w:r>
          </w:p>
        </w:tc>
        <w:tc>
          <w:tcPr>
            <w:tcW w:w="1983" w:type="dxa"/>
          </w:tcPr>
          <w:p w14:paraId="44030E5E" w14:textId="77777777" w:rsidR="00B6392A" w:rsidRPr="00F61213" w:rsidRDefault="00B6392A" w:rsidP="00995BA8">
            <w:pPr>
              <w:rPr>
                <w:rFonts w:ascii="Times New Roman" w:hAnsi="Times New Roman"/>
                <w:lang w:val="en-GB"/>
              </w:rPr>
            </w:pPr>
          </w:p>
        </w:tc>
        <w:tc>
          <w:tcPr>
            <w:tcW w:w="1938" w:type="dxa"/>
          </w:tcPr>
          <w:p w14:paraId="6B80B78F" w14:textId="6EBEF4AD" w:rsidR="00B6392A" w:rsidRPr="00F61213" w:rsidRDefault="00B6392A" w:rsidP="00995BA8">
            <w:pPr>
              <w:rPr>
                <w:rFonts w:ascii="Times New Roman" w:hAnsi="Times New Roman"/>
                <w:lang w:val="en-GB"/>
              </w:rPr>
            </w:pPr>
            <w:proofErr w:type="spellStart"/>
            <w:r>
              <w:rPr>
                <w:rFonts w:ascii="Times New Roman" w:hAnsi="Times New Roman"/>
                <w:lang w:val="en-GB"/>
              </w:rPr>
              <w:t>Nettverk</w:t>
            </w:r>
            <w:proofErr w:type="spellEnd"/>
          </w:p>
        </w:tc>
      </w:tr>
      <w:tr w:rsidR="00B6392A" w:rsidRPr="00F61213" w14:paraId="57DD634B" w14:textId="440EE5C8" w:rsidTr="00B6392A">
        <w:tc>
          <w:tcPr>
            <w:tcW w:w="1024" w:type="dxa"/>
          </w:tcPr>
          <w:p w14:paraId="07F07F11" w14:textId="77777777" w:rsidR="00B6392A" w:rsidRPr="00F61213" w:rsidRDefault="00B6392A" w:rsidP="00995BA8">
            <w:pPr>
              <w:rPr>
                <w:rFonts w:ascii="Times New Roman" w:hAnsi="Times New Roman"/>
                <w:lang w:val="en-GB"/>
              </w:rPr>
            </w:pPr>
            <w:r w:rsidRPr="00F61213">
              <w:rPr>
                <w:rFonts w:ascii="Times New Roman" w:hAnsi="Times New Roman"/>
                <w:lang w:val="en-GB"/>
              </w:rPr>
              <w:t>9</w:t>
            </w:r>
          </w:p>
        </w:tc>
        <w:tc>
          <w:tcPr>
            <w:tcW w:w="1945" w:type="dxa"/>
          </w:tcPr>
          <w:p w14:paraId="3047638D" w14:textId="77777777" w:rsidR="00B6392A" w:rsidRPr="00F61213" w:rsidRDefault="00B6392A" w:rsidP="00995BA8">
            <w:pPr>
              <w:rPr>
                <w:rFonts w:ascii="Times New Roman" w:hAnsi="Times New Roman"/>
                <w:lang w:val="en-GB"/>
              </w:rPr>
            </w:pPr>
            <w:r w:rsidRPr="00F61213">
              <w:rPr>
                <w:rFonts w:ascii="Times New Roman" w:hAnsi="Times New Roman"/>
                <w:lang w:val="en-GB"/>
              </w:rPr>
              <w:t>Longyearbyen</w:t>
            </w:r>
          </w:p>
        </w:tc>
        <w:tc>
          <w:tcPr>
            <w:tcW w:w="1983" w:type="dxa"/>
          </w:tcPr>
          <w:p w14:paraId="3DC2F0CA" w14:textId="77777777" w:rsidR="00B6392A" w:rsidRPr="00F61213" w:rsidRDefault="00B6392A" w:rsidP="00995BA8">
            <w:pPr>
              <w:rPr>
                <w:rFonts w:ascii="Times New Roman" w:hAnsi="Times New Roman"/>
                <w:lang w:val="en-GB"/>
              </w:rPr>
            </w:pPr>
            <w:r w:rsidRPr="00F61213">
              <w:rPr>
                <w:rFonts w:ascii="Times New Roman" w:hAnsi="Times New Roman"/>
                <w:lang w:val="en-GB"/>
              </w:rPr>
              <w:t>Longyearbyen, Svalbard</w:t>
            </w:r>
          </w:p>
        </w:tc>
        <w:tc>
          <w:tcPr>
            <w:tcW w:w="1938" w:type="dxa"/>
          </w:tcPr>
          <w:p w14:paraId="0A91F4D0" w14:textId="4DF8832D" w:rsidR="00B6392A" w:rsidRPr="00F61213" w:rsidRDefault="00B6392A" w:rsidP="00995BA8">
            <w:pPr>
              <w:rPr>
                <w:rFonts w:ascii="Times New Roman" w:hAnsi="Times New Roman"/>
                <w:lang w:val="en-GB"/>
              </w:rPr>
            </w:pPr>
            <w:proofErr w:type="spellStart"/>
            <w:r>
              <w:rPr>
                <w:rFonts w:ascii="Times New Roman" w:hAnsi="Times New Roman"/>
                <w:lang w:val="en-GB"/>
              </w:rPr>
              <w:t>Kompakt</w:t>
            </w:r>
            <w:proofErr w:type="spellEnd"/>
            <w:r>
              <w:rPr>
                <w:rFonts w:ascii="Times New Roman" w:hAnsi="Times New Roman"/>
                <w:lang w:val="en-GB"/>
              </w:rPr>
              <w:t xml:space="preserve"> </w:t>
            </w:r>
            <w:proofErr w:type="spellStart"/>
            <w:r>
              <w:rPr>
                <w:rFonts w:ascii="Times New Roman" w:hAnsi="Times New Roman"/>
                <w:lang w:val="en-GB"/>
              </w:rPr>
              <w:t>tak</w:t>
            </w:r>
            <w:proofErr w:type="spellEnd"/>
          </w:p>
        </w:tc>
      </w:tr>
      <w:tr w:rsidR="00B6392A" w:rsidRPr="00F61213" w14:paraId="2F967D07" w14:textId="1C698A29" w:rsidTr="00B6392A">
        <w:tc>
          <w:tcPr>
            <w:tcW w:w="1024" w:type="dxa"/>
          </w:tcPr>
          <w:p w14:paraId="63372277" w14:textId="77777777" w:rsidR="00B6392A" w:rsidRPr="00F61213" w:rsidRDefault="00B6392A" w:rsidP="00995BA8">
            <w:pPr>
              <w:rPr>
                <w:rFonts w:ascii="Times New Roman" w:hAnsi="Times New Roman"/>
                <w:lang w:val="en-GB"/>
              </w:rPr>
            </w:pPr>
            <w:r w:rsidRPr="00F61213">
              <w:rPr>
                <w:rFonts w:ascii="Times New Roman" w:hAnsi="Times New Roman"/>
                <w:lang w:val="en-GB"/>
              </w:rPr>
              <w:t>10</w:t>
            </w:r>
          </w:p>
        </w:tc>
        <w:tc>
          <w:tcPr>
            <w:tcW w:w="1945" w:type="dxa"/>
          </w:tcPr>
          <w:p w14:paraId="5532107D" w14:textId="77777777" w:rsidR="00B6392A" w:rsidRPr="00F61213" w:rsidRDefault="00B6392A" w:rsidP="00995BA8">
            <w:pPr>
              <w:rPr>
                <w:rFonts w:ascii="Times New Roman" w:hAnsi="Times New Roman"/>
                <w:lang w:val="en-GB"/>
              </w:rPr>
            </w:pPr>
            <w:r w:rsidRPr="00F61213">
              <w:rPr>
                <w:rFonts w:ascii="Times New Roman" w:hAnsi="Times New Roman"/>
                <w:lang w:val="en-GB"/>
              </w:rPr>
              <w:t>ZEB-laboratory</w:t>
            </w:r>
          </w:p>
        </w:tc>
        <w:tc>
          <w:tcPr>
            <w:tcW w:w="1983" w:type="dxa"/>
          </w:tcPr>
          <w:p w14:paraId="7CAF5C67" w14:textId="77777777" w:rsidR="00B6392A" w:rsidRPr="00F61213" w:rsidRDefault="00B6392A" w:rsidP="00995BA8">
            <w:pPr>
              <w:rPr>
                <w:rFonts w:ascii="Times New Roman" w:hAnsi="Times New Roman"/>
                <w:lang w:val="en-GB"/>
              </w:rPr>
            </w:pPr>
            <w:r w:rsidRPr="00F61213">
              <w:rPr>
                <w:rFonts w:ascii="Times New Roman" w:hAnsi="Times New Roman"/>
                <w:lang w:val="en-GB"/>
              </w:rPr>
              <w:t>Trondheim</w:t>
            </w:r>
          </w:p>
        </w:tc>
        <w:tc>
          <w:tcPr>
            <w:tcW w:w="1938" w:type="dxa"/>
          </w:tcPr>
          <w:p w14:paraId="17E5FC05" w14:textId="303C0D16" w:rsidR="00B6392A" w:rsidRPr="00F61213" w:rsidRDefault="00B6392A" w:rsidP="00995BA8">
            <w:pPr>
              <w:rPr>
                <w:rFonts w:ascii="Times New Roman" w:hAnsi="Times New Roman"/>
                <w:lang w:val="en-GB"/>
              </w:rPr>
            </w:pPr>
            <w:proofErr w:type="spellStart"/>
            <w:r>
              <w:rPr>
                <w:rFonts w:ascii="Times New Roman" w:hAnsi="Times New Roman"/>
                <w:lang w:val="en-GB"/>
              </w:rPr>
              <w:t>Levende</w:t>
            </w:r>
            <w:proofErr w:type="spellEnd"/>
            <w:r>
              <w:rPr>
                <w:rFonts w:ascii="Times New Roman" w:hAnsi="Times New Roman"/>
                <w:lang w:val="en-GB"/>
              </w:rPr>
              <w:t xml:space="preserve"> </w:t>
            </w:r>
            <w:proofErr w:type="spellStart"/>
            <w:r>
              <w:rPr>
                <w:rFonts w:ascii="Times New Roman" w:hAnsi="Times New Roman"/>
                <w:lang w:val="en-GB"/>
              </w:rPr>
              <w:t>laboratorium</w:t>
            </w:r>
            <w:proofErr w:type="spellEnd"/>
          </w:p>
        </w:tc>
      </w:tr>
      <w:tr w:rsidR="00B6392A" w:rsidRPr="00F61213" w14:paraId="01F95E1A" w14:textId="6D021D56" w:rsidTr="00B6392A">
        <w:tc>
          <w:tcPr>
            <w:tcW w:w="1024" w:type="dxa"/>
          </w:tcPr>
          <w:p w14:paraId="3B473E00" w14:textId="77777777" w:rsidR="00B6392A" w:rsidRPr="00F61213" w:rsidRDefault="00B6392A" w:rsidP="00995BA8">
            <w:pPr>
              <w:rPr>
                <w:rFonts w:ascii="Times New Roman" w:hAnsi="Times New Roman"/>
                <w:lang w:val="en-GB"/>
              </w:rPr>
            </w:pPr>
            <w:r w:rsidRPr="00F61213">
              <w:rPr>
                <w:rFonts w:ascii="Times New Roman" w:hAnsi="Times New Roman"/>
                <w:lang w:val="en-GB"/>
              </w:rPr>
              <w:t>11</w:t>
            </w:r>
          </w:p>
        </w:tc>
        <w:tc>
          <w:tcPr>
            <w:tcW w:w="1945" w:type="dxa"/>
          </w:tcPr>
          <w:p w14:paraId="37225247" w14:textId="77777777" w:rsidR="00B6392A" w:rsidRPr="00F61213" w:rsidRDefault="00B6392A" w:rsidP="00995BA8">
            <w:pPr>
              <w:rPr>
                <w:rFonts w:ascii="Times New Roman" w:hAnsi="Times New Roman"/>
                <w:lang w:val="en-GB"/>
              </w:rPr>
            </w:pPr>
            <w:r w:rsidRPr="00F61213">
              <w:rPr>
                <w:rFonts w:ascii="Times New Roman" w:hAnsi="Times New Roman"/>
                <w:lang w:val="en-GB"/>
              </w:rPr>
              <w:t>R5</w:t>
            </w:r>
          </w:p>
        </w:tc>
        <w:tc>
          <w:tcPr>
            <w:tcW w:w="1983" w:type="dxa"/>
          </w:tcPr>
          <w:p w14:paraId="3ABB4430" w14:textId="233B3C57" w:rsidR="00B6392A" w:rsidRPr="00F61213" w:rsidRDefault="00B6392A" w:rsidP="00995BA8">
            <w:pPr>
              <w:rPr>
                <w:rFonts w:ascii="Times New Roman" w:hAnsi="Times New Roman"/>
                <w:lang w:val="en-GB"/>
              </w:rPr>
            </w:pPr>
            <w:r>
              <w:rPr>
                <w:rFonts w:ascii="Times New Roman" w:hAnsi="Times New Roman"/>
                <w:lang w:val="en-GB"/>
              </w:rPr>
              <w:t>Oslo</w:t>
            </w:r>
          </w:p>
        </w:tc>
        <w:tc>
          <w:tcPr>
            <w:tcW w:w="1938" w:type="dxa"/>
          </w:tcPr>
          <w:p w14:paraId="052C5E10" w14:textId="0E3EAB88" w:rsidR="00B6392A" w:rsidRPr="00F61213" w:rsidRDefault="00B6392A" w:rsidP="00995BA8">
            <w:pPr>
              <w:rPr>
                <w:rFonts w:ascii="Times New Roman" w:hAnsi="Times New Roman"/>
                <w:lang w:val="en-GB"/>
              </w:rPr>
            </w:pPr>
            <w:proofErr w:type="spellStart"/>
            <w:r>
              <w:rPr>
                <w:rFonts w:ascii="Times New Roman" w:hAnsi="Times New Roman"/>
                <w:lang w:val="en-GB"/>
              </w:rPr>
              <w:t>Ombygging</w:t>
            </w:r>
            <w:proofErr w:type="spellEnd"/>
            <w:r>
              <w:rPr>
                <w:rFonts w:ascii="Times New Roman" w:hAnsi="Times New Roman"/>
                <w:lang w:val="en-GB"/>
              </w:rPr>
              <w:t xml:space="preserve"> med </w:t>
            </w:r>
            <w:proofErr w:type="spellStart"/>
            <w:r>
              <w:rPr>
                <w:rFonts w:ascii="Times New Roman" w:hAnsi="Times New Roman"/>
                <w:lang w:val="en-GB"/>
              </w:rPr>
              <w:t>grønt</w:t>
            </w:r>
            <w:proofErr w:type="spellEnd"/>
            <w:r>
              <w:rPr>
                <w:rFonts w:ascii="Times New Roman" w:hAnsi="Times New Roman"/>
                <w:lang w:val="en-GB"/>
              </w:rPr>
              <w:t xml:space="preserve"> </w:t>
            </w:r>
            <w:proofErr w:type="spellStart"/>
            <w:r>
              <w:rPr>
                <w:rFonts w:ascii="Times New Roman" w:hAnsi="Times New Roman"/>
                <w:lang w:val="en-GB"/>
              </w:rPr>
              <w:t>tak</w:t>
            </w:r>
            <w:proofErr w:type="spellEnd"/>
          </w:p>
        </w:tc>
      </w:tr>
      <w:tr w:rsidR="00B6392A" w:rsidRPr="00F61213" w14:paraId="7B07F5AA" w14:textId="12213BFF" w:rsidTr="00B6392A">
        <w:tc>
          <w:tcPr>
            <w:tcW w:w="1024" w:type="dxa"/>
          </w:tcPr>
          <w:p w14:paraId="569BC870" w14:textId="77777777" w:rsidR="00B6392A" w:rsidRPr="00F61213" w:rsidRDefault="00B6392A" w:rsidP="00995BA8">
            <w:pPr>
              <w:rPr>
                <w:rFonts w:ascii="Times New Roman" w:hAnsi="Times New Roman"/>
                <w:lang w:val="en-GB"/>
              </w:rPr>
            </w:pPr>
            <w:r w:rsidRPr="00F61213">
              <w:rPr>
                <w:rFonts w:ascii="Times New Roman" w:hAnsi="Times New Roman"/>
                <w:lang w:val="en-GB"/>
              </w:rPr>
              <w:t>12</w:t>
            </w:r>
          </w:p>
        </w:tc>
        <w:tc>
          <w:tcPr>
            <w:tcW w:w="1945" w:type="dxa"/>
          </w:tcPr>
          <w:p w14:paraId="316544FC" w14:textId="77777777" w:rsidR="00B6392A" w:rsidRPr="00F61213" w:rsidRDefault="00B6392A" w:rsidP="00995BA8">
            <w:pPr>
              <w:rPr>
                <w:rFonts w:ascii="Times New Roman" w:hAnsi="Times New Roman"/>
                <w:lang w:val="en-GB"/>
              </w:rPr>
            </w:pPr>
            <w:r w:rsidRPr="00F61213">
              <w:rPr>
                <w:rFonts w:ascii="Times New Roman" w:hAnsi="Times New Roman"/>
                <w:lang w:val="en-GB"/>
              </w:rPr>
              <w:t>Railway corridors</w:t>
            </w:r>
          </w:p>
        </w:tc>
        <w:tc>
          <w:tcPr>
            <w:tcW w:w="1983" w:type="dxa"/>
          </w:tcPr>
          <w:p w14:paraId="15144F4A" w14:textId="55EE64D1" w:rsidR="00B6392A" w:rsidRPr="00CB2358" w:rsidRDefault="00B6392A" w:rsidP="00995BA8">
            <w:pPr>
              <w:rPr>
                <w:rFonts w:ascii="Times New Roman" w:hAnsi="Times New Roman"/>
                <w:lang w:val="nn-NO"/>
              </w:rPr>
            </w:pPr>
            <w:r w:rsidRPr="00CB2358">
              <w:rPr>
                <w:rFonts w:ascii="Times New Roman" w:hAnsi="Times New Roman"/>
                <w:lang w:val="nn-NO"/>
              </w:rPr>
              <w:t xml:space="preserve">Bodø og IC </w:t>
            </w:r>
            <w:proofErr w:type="spellStart"/>
            <w:r w:rsidRPr="00CB2358">
              <w:rPr>
                <w:rFonts w:ascii="Times New Roman" w:hAnsi="Times New Roman"/>
                <w:lang w:val="nn-NO"/>
              </w:rPr>
              <w:t>Venjar</w:t>
            </w:r>
            <w:proofErr w:type="spellEnd"/>
            <w:r w:rsidRPr="00CB2358">
              <w:rPr>
                <w:rFonts w:ascii="Times New Roman" w:hAnsi="Times New Roman"/>
                <w:lang w:val="nn-NO"/>
              </w:rPr>
              <w:t>-Eidsvoll</w:t>
            </w:r>
          </w:p>
        </w:tc>
        <w:tc>
          <w:tcPr>
            <w:tcW w:w="1938" w:type="dxa"/>
          </w:tcPr>
          <w:p w14:paraId="2007513F" w14:textId="0D7FD09B" w:rsidR="00B6392A" w:rsidRPr="00B6392A" w:rsidRDefault="00B6392A" w:rsidP="00995BA8">
            <w:pPr>
              <w:rPr>
                <w:rFonts w:ascii="Times New Roman" w:hAnsi="Times New Roman"/>
              </w:rPr>
            </w:pPr>
            <w:r w:rsidRPr="00B6392A">
              <w:rPr>
                <w:rFonts w:ascii="Times New Roman" w:hAnsi="Times New Roman"/>
              </w:rPr>
              <w:t>Skred og kollaps av f</w:t>
            </w:r>
            <w:r>
              <w:rPr>
                <w:rFonts w:ascii="Times New Roman" w:hAnsi="Times New Roman"/>
              </w:rPr>
              <w:t>yllinger</w:t>
            </w:r>
          </w:p>
        </w:tc>
      </w:tr>
      <w:tr w:rsidR="00B6392A" w:rsidRPr="00F61213" w14:paraId="1ECAC772" w14:textId="53C4ACC9" w:rsidTr="00B6392A">
        <w:tc>
          <w:tcPr>
            <w:tcW w:w="1024" w:type="dxa"/>
          </w:tcPr>
          <w:p w14:paraId="7B6864DA" w14:textId="77777777" w:rsidR="00B6392A" w:rsidRPr="00F61213" w:rsidRDefault="00B6392A" w:rsidP="00995BA8">
            <w:pPr>
              <w:rPr>
                <w:rFonts w:ascii="Times New Roman" w:hAnsi="Times New Roman"/>
                <w:lang w:val="en-GB"/>
              </w:rPr>
            </w:pPr>
            <w:r w:rsidRPr="00F61213">
              <w:rPr>
                <w:rFonts w:ascii="Times New Roman" w:hAnsi="Times New Roman"/>
                <w:lang w:val="en-GB"/>
              </w:rPr>
              <w:t>13</w:t>
            </w:r>
          </w:p>
        </w:tc>
        <w:tc>
          <w:tcPr>
            <w:tcW w:w="1945" w:type="dxa"/>
          </w:tcPr>
          <w:p w14:paraId="6EF20730" w14:textId="77777777" w:rsidR="00B6392A" w:rsidRPr="00F61213" w:rsidRDefault="00B6392A" w:rsidP="00995BA8">
            <w:pPr>
              <w:rPr>
                <w:rFonts w:ascii="Times New Roman" w:hAnsi="Times New Roman"/>
                <w:lang w:val="en-GB"/>
              </w:rPr>
            </w:pPr>
            <w:r w:rsidRPr="00F61213">
              <w:rPr>
                <w:rFonts w:ascii="Times New Roman" w:hAnsi="Times New Roman"/>
                <w:lang w:val="en-GB"/>
              </w:rPr>
              <w:t>RV3</w:t>
            </w:r>
          </w:p>
        </w:tc>
        <w:tc>
          <w:tcPr>
            <w:tcW w:w="1983" w:type="dxa"/>
          </w:tcPr>
          <w:p w14:paraId="560AB05A" w14:textId="562BC68C" w:rsidR="00B6392A" w:rsidRPr="00F61213" w:rsidRDefault="00B6392A" w:rsidP="00995BA8">
            <w:pPr>
              <w:rPr>
                <w:rFonts w:ascii="Times New Roman" w:hAnsi="Times New Roman"/>
                <w:lang w:val="en-GB"/>
              </w:rPr>
            </w:pPr>
            <w:proofErr w:type="spellStart"/>
            <w:r w:rsidRPr="00B6392A">
              <w:rPr>
                <w:rFonts w:ascii="Times New Roman" w:hAnsi="Times New Roman"/>
                <w:lang w:val="en-GB"/>
              </w:rPr>
              <w:t>Ommangsvollen</w:t>
            </w:r>
            <w:proofErr w:type="spellEnd"/>
            <w:r w:rsidRPr="00B6392A">
              <w:rPr>
                <w:rFonts w:ascii="Times New Roman" w:hAnsi="Times New Roman"/>
                <w:lang w:val="en-GB"/>
              </w:rPr>
              <w:t xml:space="preserve"> – </w:t>
            </w:r>
            <w:proofErr w:type="spellStart"/>
            <w:r w:rsidRPr="00B6392A">
              <w:rPr>
                <w:rFonts w:ascii="Times New Roman" w:hAnsi="Times New Roman"/>
                <w:lang w:val="en-GB"/>
              </w:rPr>
              <w:t>Grundset</w:t>
            </w:r>
            <w:proofErr w:type="spellEnd"/>
            <w:r w:rsidRPr="00B6392A">
              <w:rPr>
                <w:rFonts w:ascii="Times New Roman" w:hAnsi="Times New Roman"/>
                <w:lang w:val="en-GB"/>
              </w:rPr>
              <w:t>/</w:t>
            </w:r>
            <w:proofErr w:type="spellStart"/>
            <w:r w:rsidRPr="00B6392A">
              <w:rPr>
                <w:rFonts w:ascii="Times New Roman" w:hAnsi="Times New Roman"/>
                <w:lang w:val="en-GB"/>
              </w:rPr>
              <w:t>Basthjørnet</w:t>
            </w:r>
            <w:proofErr w:type="spellEnd"/>
            <w:r w:rsidRPr="00B6392A">
              <w:rPr>
                <w:rFonts w:ascii="Times New Roman" w:hAnsi="Times New Roman"/>
                <w:lang w:val="en-GB"/>
              </w:rPr>
              <w:t xml:space="preserve"> (</w:t>
            </w:r>
            <w:proofErr w:type="spellStart"/>
            <w:r w:rsidRPr="00B6392A">
              <w:rPr>
                <w:rFonts w:ascii="Times New Roman" w:hAnsi="Times New Roman"/>
                <w:lang w:val="en-GB"/>
              </w:rPr>
              <w:t>Hedmark</w:t>
            </w:r>
            <w:proofErr w:type="spellEnd"/>
            <w:r w:rsidRPr="00B6392A">
              <w:rPr>
                <w:rFonts w:ascii="Times New Roman" w:hAnsi="Times New Roman"/>
                <w:lang w:val="en-GB"/>
              </w:rPr>
              <w:t>)</w:t>
            </w:r>
          </w:p>
        </w:tc>
        <w:tc>
          <w:tcPr>
            <w:tcW w:w="1938" w:type="dxa"/>
          </w:tcPr>
          <w:p w14:paraId="3B257F20" w14:textId="4F524F92" w:rsidR="00B6392A" w:rsidRPr="00F61213" w:rsidRDefault="00B6392A" w:rsidP="00995BA8">
            <w:pPr>
              <w:rPr>
                <w:rFonts w:ascii="Times New Roman" w:hAnsi="Times New Roman"/>
                <w:lang w:val="en-GB"/>
              </w:rPr>
            </w:pPr>
            <w:proofErr w:type="spellStart"/>
            <w:proofErr w:type="gramStart"/>
            <w:r>
              <w:rPr>
                <w:rFonts w:ascii="Times New Roman" w:hAnsi="Times New Roman"/>
                <w:lang w:val="en-GB"/>
              </w:rPr>
              <w:t>Overvannshåndtering</w:t>
            </w:r>
            <w:proofErr w:type="spellEnd"/>
            <w:r>
              <w:rPr>
                <w:rFonts w:ascii="Times New Roman" w:hAnsi="Times New Roman"/>
                <w:lang w:val="en-GB"/>
              </w:rPr>
              <w:t xml:space="preserve">  og</w:t>
            </w:r>
            <w:proofErr w:type="gramEnd"/>
            <w:r>
              <w:rPr>
                <w:rFonts w:ascii="Times New Roman" w:hAnsi="Times New Roman"/>
                <w:lang w:val="en-GB"/>
              </w:rPr>
              <w:t xml:space="preserve"> </w:t>
            </w:r>
            <w:proofErr w:type="spellStart"/>
            <w:r>
              <w:rPr>
                <w:rFonts w:ascii="Times New Roman" w:hAnsi="Times New Roman"/>
                <w:lang w:val="en-GB"/>
              </w:rPr>
              <w:t>vedlikehold</w:t>
            </w:r>
            <w:proofErr w:type="spellEnd"/>
          </w:p>
        </w:tc>
      </w:tr>
      <w:tr w:rsidR="00B6392A" w:rsidRPr="00F61213" w14:paraId="4153EA5D" w14:textId="288ABBE1" w:rsidTr="00B6392A">
        <w:tc>
          <w:tcPr>
            <w:tcW w:w="1024" w:type="dxa"/>
          </w:tcPr>
          <w:p w14:paraId="64521397" w14:textId="77777777" w:rsidR="00B6392A" w:rsidRPr="00F61213" w:rsidRDefault="00B6392A" w:rsidP="00995BA8">
            <w:pPr>
              <w:rPr>
                <w:rFonts w:ascii="Times New Roman" w:hAnsi="Times New Roman"/>
                <w:lang w:val="en-GB"/>
              </w:rPr>
            </w:pPr>
            <w:r w:rsidRPr="00F61213">
              <w:rPr>
                <w:rFonts w:ascii="Times New Roman" w:hAnsi="Times New Roman"/>
                <w:lang w:val="en-GB"/>
              </w:rPr>
              <w:t>14</w:t>
            </w:r>
          </w:p>
        </w:tc>
        <w:tc>
          <w:tcPr>
            <w:tcW w:w="1945" w:type="dxa"/>
          </w:tcPr>
          <w:p w14:paraId="3BC66405" w14:textId="77777777" w:rsidR="00B6392A" w:rsidRPr="00F61213" w:rsidRDefault="00B6392A" w:rsidP="00995BA8">
            <w:pPr>
              <w:rPr>
                <w:rFonts w:ascii="Times New Roman" w:hAnsi="Times New Roman"/>
                <w:lang w:val="en-GB"/>
              </w:rPr>
            </w:pPr>
            <w:proofErr w:type="spellStart"/>
            <w:r w:rsidRPr="00F61213">
              <w:rPr>
                <w:rFonts w:ascii="Times New Roman" w:hAnsi="Times New Roman"/>
                <w:lang w:val="en-GB"/>
              </w:rPr>
              <w:t>Trollstigen</w:t>
            </w:r>
            <w:proofErr w:type="spellEnd"/>
            <w:r w:rsidRPr="00F61213">
              <w:rPr>
                <w:rFonts w:ascii="Times New Roman" w:hAnsi="Times New Roman"/>
                <w:lang w:val="en-GB"/>
              </w:rPr>
              <w:t xml:space="preserve"> early warning</w:t>
            </w:r>
          </w:p>
        </w:tc>
        <w:tc>
          <w:tcPr>
            <w:tcW w:w="1983" w:type="dxa"/>
          </w:tcPr>
          <w:p w14:paraId="44F7D754" w14:textId="77777777" w:rsidR="00B6392A" w:rsidRPr="00F61213" w:rsidRDefault="00B6392A" w:rsidP="00995BA8">
            <w:pPr>
              <w:rPr>
                <w:rFonts w:ascii="Times New Roman" w:hAnsi="Times New Roman"/>
                <w:lang w:val="en-GB"/>
              </w:rPr>
            </w:pPr>
            <w:proofErr w:type="spellStart"/>
            <w:r w:rsidRPr="00F61213">
              <w:rPr>
                <w:rFonts w:ascii="Times New Roman" w:hAnsi="Times New Roman"/>
                <w:lang w:val="en-GB"/>
              </w:rPr>
              <w:t>Trollstigen</w:t>
            </w:r>
            <w:proofErr w:type="spellEnd"/>
            <w:r w:rsidRPr="00F61213">
              <w:rPr>
                <w:rFonts w:ascii="Times New Roman" w:hAnsi="Times New Roman"/>
                <w:lang w:val="en-GB"/>
              </w:rPr>
              <w:t>,</w:t>
            </w:r>
          </w:p>
        </w:tc>
        <w:tc>
          <w:tcPr>
            <w:tcW w:w="1938" w:type="dxa"/>
          </w:tcPr>
          <w:p w14:paraId="6D5664A0" w14:textId="493964FB" w:rsidR="00B6392A" w:rsidRPr="00F61213" w:rsidRDefault="00B6392A" w:rsidP="00995BA8">
            <w:pPr>
              <w:rPr>
                <w:rFonts w:ascii="Times New Roman" w:hAnsi="Times New Roman"/>
                <w:lang w:val="en-GB"/>
              </w:rPr>
            </w:pPr>
            <w:proofErr w:type="spellStart"/>
            <w:r>
              <w:rPr>
                <w:rFonts w:ascii="Times New Roman" w:hAnsi="Times New Roman"/>
                <w:lang w:val="en-GB"/>
              </w:rPr>
              <w:t>Skred</w:t>
            </w:r>
            <w:proofErr w:type="spellEnd"/>
            <w:r>
              <w:rPr>
                <w:rFonts w:ascii="Times New Roman" w:hAnsi="Times New Roman"/>
                <w:lang w:val="en-GB"/>
              </w:rPr>
              <w:t xml:space="preserve"> og </w:t>
            </w:r>
            <w:proofErr w:type="spellStart"/>
            <w:r>
              <w:rPr>
                <w:rFonts w:ascii="Times New Roman" w:hAnsi="Times New Roman"/>
                <w:lang w:val="en-GB"/>
              </w:rPr>
              <w:t>ras</w:t>
            </w:r>
            <w:proofErr w:type="spellEnd"/>
          </w:p>
        </w:tc>
      </w:tr>
      <w:tr w:rsidR="00B6392A" w:rsidRPr="00F61213" w14:paraId="66FF1078" w14:textId="265F4FAE" w:rsidTr="00B6392A">
        <w:tc>
          <w:tcPr>
            <w:tcW w:w="1024" w:type="dxa"/>
          </w:tcPr>
          <w:p w14:paraId="4B52C388" w14:textId="77777777" w:rsidR="00B6392A" w:rsidRPr="00F61213" w:rsidRDefault="00B6392A" w:rsidP="00995BA8">
            <w:pPr>
              <w:rPr>
                <w:rFonts w:ascii="Times New Roman" w:hAnsi="Times New Roman"/>
                <w:lang w:val="en-GB"/>
              </w:rPr>
            </w:pPr>
            <w:r w:rsidRPr="00F61213">
              <w:rPr>
                <w:rFonts w:ascii="Times New Roman" w:hAnsi="Times New Roman"/>
                <w:lang w:val="en-GB"/>
              </w:rPr>
              <w:t>15</w:t>
            </w:r>
          </w:p>
        </w:tc>
        <w:tc>
          <w:tcPr>
            <w:tcW w:w="1945" w:type="dxa"/>
          </w:tcPr>
          <w:p w14:paraId="412418C4" w14:textId="77777777" w:rsidR="00B6392A" w:rsidRPr="00F61213" w:rsidRDefault="00B6392A" w:rsidP="00995BA8">
            <w:pPr>
              <w:rPr>
                <w:rFonts w:ascii="Times New Roman" w:hAnsi="Times New Roman"/>
                <w:lang w:val="en-GB"/>
              </w:rPr>
            </w:pPr>
            <w:proofErr w:type="spellStart"/>
            <w:r w:rsidRPr="00F61213">
              <w:rPr>
                <w:rFonts w:ascii="Times New Roman" w:hAnsi="Times New Roman"/>
                <w:lang w:val="en-GB"/>
              </w:rPr>
              <w:t>Åmotstunet</w:t>
            </w:r>
            <w:proofErr w:type="spellEnd"/>
          </w:p>
        </w:tc>
        <w:tc>
          <w:tcPr>
            <w:tcW w:w="1983" w:type="dxa"/>
          </w:tcPr>
          <w:p w14:paraId="20D6E14F" w14:textId="6E9A2266" w:rsidR="00B6392A" w:rsidRPr="00F61213" w:rsidRDefault="00B6392A" w:rsidP="00995BA8">
            <w:pPr>
              <w:rPr>
                <w:rFonts w:ascii="Times New Roman" w:hAnsi="Times New Roman"/>
                <w:lang w:val="en-GB"/>
              </w:rPr>
            </w:pPr>
            <w:r>
              <w:rPr>
                <w:rFonts w:ascii="Times New Roman" w:hAnsi="Times New Roman"/>
                <w:lang w:val="en-GB"/>
              </w:rPr>
              <w:t>Jessheim</w:t>
            </w:r>
          </w:p>
        </w:tc>
        <w:tc>
          <w:tcPr>
            <w:tcW w:w="1938" w:type="dxa"/>
          </w:tcPr>
          <w:p w14:paraId="31807BF0" w14:textId="333D5AC8" w:rsidR="00B6392A" w:rsidRPr="00F61213" w:rsidRDefault="00B6392A" w:rsidP="00995BA8">
            <w:pPr>
              <w:rPr>
                <w:rFonts w:ascii="Times New Roman" w:hAnsi="Times New Roman"/>
                <w:lang w:val="en-GB"/>
              </w:rPr>
            </w:pPr>
            <w:proofErr w:type="spellStart"/>
            <w:r>
              <w:rPr>
                <w:rFonts w:ascii="Times New Roman" w:hAnsi="Times New Roman"/>
                <w:lang w:val="en-GB"/>
              </w:rPr>
              <w:t>Uluftet</w:t>
            </w:r>
            <w:proofErr w:type="spellEnd"/>
            <w:r>
              <w:rPr>
                <w:rFonts w:ascii="Times New Roman" w:hAnsi="Times New Roman"/>
                <w:lang w:val="en-GB"/>
              </w:rPr>
              <w:t xml:space="preserve"> </w:t>
            </w:r>
            <w:proofErr w:type="spellStart"/>
            <w:r>
              <w:rPr>
                <w:rFonts w:ascii="Times New Roman" w:hAnsi="Times New Roman"/>
                <w:lang w:val="en-GB"/>
              </w:rPr>
              <w:t>fundamentering</w:t>
            </w:r>
            <w:proofErr w:type="spellEnd"/>
            <w:r>
              <w:rPr>
                <w:rFonts w:ascii="Times New Roman" w:hAnsi="Times New Roman"/>
                <w:lang w:val="en-GB"/>
              </w:rPr>
              <w:t xml:space="preserve"> </w:t>
            </w:r>
            <w:proofErr w:type="spellStart"/>
            <w:r>
              <w:rPr>
                <w:rFonts w:ascii="Times New Roman" w:hAnsi="Times New Roman"/>
                <w:lang w:val="en-GB"/>
              </w:rPr>
              <w:t>av</w:t>
            </w:r>
            <w:proofErr w:type="spellEnd"/>
            <w:r>
              <w:rPr>
                <w:rFonts w:ascii="Times New Roman" w:hAnsi="Times New Roman"/>
                <w:lang w:val="en-GB"/>
              </w:rPr>
              <w:t xml:space="preserve"> </w:t>
            </w:r>
            <w:proofErr w:type="spellStart"/>
            <w:r>
              <w:rPr>
                <w:rFonts w:ascii="Times New Roman" w:hAnsi="Times New Roman"/>
                <w:lang w:val="en-GB"/>
              </w:rPr>
              <w:t>moduler</w:t>
            </w:r>
            <w:proofErr w:type="spellEnd"/>
          </w:p>
        </w:tc>
      </w:tr>
      <w:tr w:rsidR="00B6392A" w:rsidRPr="00F61213" w14:paraId="1C3955D4" w14:textId="291F62BB" w:rsidTr="00B6392A">
        <w:tc>
          <w:tcPr>
            <w:tcW w:w="1024" w:type="dxa"/>
          </w:tcPr>
          <w:p w14:paraId="6227BE4F" w14:textId="77777777" w:rsidR="00B6392A" w:rsidRPr="00F61213" w:rsidRDefault="00B6392A" w:rsidP="00995BA8">
            <w:pPr>
              <w:rPr>
                <w:rFonts w:ascii="Times New Roman" w:hAnsi="Times New Roman"/>
                <w:lang w:val="en-GB"/>
              </w:rPr>
            </w:pPr>
            <w:r w:rsidRPr="00F61213">
              <w:rPr>
                <w:rFonts w:ascii="Times New Roman" w:hAnsi="Times New Roman"/>
                <w:lang w:val="en-GB"/>
              </w:rPr>
              <w:t>16</w:t>
            </w:r>
          </w:p>
        </w:tc>
        <w:tc>
          <w:tcPr>
            <w:tcW w:w="1945" w:type="dxa"/>
          </w:tcPr>
          <w:p w14:paraId="29BCBA10" w14:textId="77777777" w:rsidR="00B6392A" w:rsidRPr="00F61213" w:rsidRDefault="00B6392A" w:rsidP="00995BA8">
            <w:pPr>
              <w:rPr>
                <w:rFonts w:ascii="Times New Roman" w:hAnsi="Times New Roman"/>
                <w:lang w:val="en-GB"/>
              </w:rPr>
            </w:pPr>
            <w:r w:rsidRPr="00F61213">
              <w:rPr>
                <w:rFonts w:ascii="Times New Roman" w:hAnsi="Times New Roman"/>
                <w:lang w:val="en-GB"/>
              </w:rPr>
              <w:t>Stormwater planning</w:t>
            </w:r>
          </w:p>
        </w:tc>
        <w:tc>
          <w:tcPr>
            <w:tcW w:w="1983" w:type="dxa"/>
          </w:tcPr>
          <w:p w14:paraId="483AB7BA" w14:textId="77777777" w:rsidR="00B6392A" w:rsidRPr="00F61213" w:rsidRDefault="00B6392A" w:rsidP="00995BA8">
            <w:pPr>
              <w:rPr>
                <w:rFonts w:ascii="Times New Roman" w:hAnsi="Times New Roman"/>
                <w:lang w:val="en-GB"/>
              </w:rPr>
            </w:pPr>
          </w:p>
        </w:tc>
        <w:tc>
          <w:tcPr>
            <w:tcW w:w="1938" w:type="dxa"/>
          </w:tcPr>
          <w:p w14:paraId="341B70C8" w14:textId="77777777" w:rsidR="00B6392A" w:rsidRPr="00F61213" w:rsidRDefault="00B6392A" w:rsidP="00995BA8">
            <w:pPr>
              <w:rPr>
                <w:rFonts w:ascii="Times New Roman" w:hAnsi="Times New Roman"/>
                <w:lang w:val="en-GB"/>
              </w:rPr>
            </w:pPr>
          </w:p>
        </w:tc>
      </w:tr>
    </w:tbl>
    <w:p w14:paraId="5E9E65B4" w14:textId="77777777" w:rsidR="00AA2B71" w:rsidRDefault="00AA2B71" w:rsidP="00AA2B71">
      <w:pPr>
        <w:rPr>
          <w:rFonts w:ascii="Times New Roman" w:hAnsi="Times New Roman" w:cs="Times New Roman"/>
          <w:b/>
          <w:bCs/>
          <w:sz w:val="24"/>
          <w:szCs w:val="24"/>
          <w:lang w:val="en-GB"/>
        </w:rPr>
      </w:pPr>
    </w:p>
    <w:p w14:paraId="7DB0935D" w14:textId="77777777" w:rsidR="00AA2B71" w:rsidRDefault="00AA2B71" w:rsidP="00AA2B71">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14:paraId="7A1242FA" w14:textId="21DC2748" w:rsidR="00AA2B71" w:rsidRDefault="00AA2B71" w:rsidP="00AA2B71">
      <w:pPr>
        <w:rPr>
          <w:rFonts w:ascii="Times New Roman" w:hAnsi="Times New Roman" w:cs="Times New Roman"/>
          <w:b/>
          <w:bCs/>
          <w:sz w:val="24"/>
          <w:szCs w:val="24"/>
          <w:lang w:val="en-GB"/>
        </w:rPr>
      </w:pPr>
      <w:proofErr w:type="spellStart"/>
      <w:r>
        <w:rPr>
          <w:rFonts w:ascii="Times New Roman" w:hAnsi="Times New Roman" w:cs="Times New Roman"/>
          <w:b/>
          <w:bCs/>
          <w:sz w:val="24"/>
          <w:szCs w:val="24"/>
          <w:lang w:val="en-GB"/>
        </w:rPr>
        <w:t>Appendi</w:t>
      </w:r>
      <w:r w:rsidR="00B6392A">
        <w:rPr>
          <w:rFonts w:ascii="Times New Roman" w:hAnsi="Times New Roman" w:cs="Times New Roman"/>
          <w:b/>
          <w:bCs/>
          <w:sz w:val="24"/>
          <w:szCs w:val="24"/>
          <w:lang w:val="en-GB"/>
        </w:rPr>
        <w:t>ks</w:t>
      </w:r>
      <w:proofErr w:type="spellEnd"/>
      <w:r>
        <w:rPr>
          <w:rFonts w:ascii="Times New Roman" w:hAnsi="Times New Roman" w:cs="Times New Roman"/>
          <w:b/>
          <w:bCs/>
          <w:sz w:val="24"/>
          <w:szCs w:val="24"/>
          <w:lang w:val="en-GB"/>
        </w:rPr>
        <w:t xml:space="preserve"> 3: </w:t>
      </w:r>
      <w:proofErr w:type="spellStart"/>
      <w:r w:rsidR="005B581B">
        <w:rPr>
          <w:rFonts w:ascii="Times New Roman" w:hAnsi="Times New Roman" w:cs="Times New Roman"/>
          <w:b/>
          <w:bCs/>
          <w:sz w:val="24"/>
          <w:szCs w:val="24"/>
          <w:lang w:val="en-GB"/>
        </w:rPr>
        <w:t>Registrerte</w:t>
      </w:r>
      <w:proofErr w:type="spellEnd"/>
      <w:r w:rsidR="005B581B">
        <w:rPr>
          <w:rFonts w:ascii="Times New Roman" w:hAnsi="Times New Roman" w:cs="Times New Roman"/>
          <w:b/>
          <w:bCs/>
          <w:sz w:val="24"/>
          <w:szCs w:val="24"/>
          <w:lang w:val="en-GB"/>
        </w:rPr>
        <w:t xml:space="preserve"> </w:t>
      </w:r>
      <w:proofErr w:type="spellStart"/>
      <w:r w:rsidR="005B581B">
        <w:rPr>
          <w:rFonts w:ascii="Times New Roman" w:hAnsi="Times New Roman" w:cs="Times New Roman"/>
          <w:b/>
          <w:bCs/>
          <w:sz w:val="24"/>
          <w:szCs w:val="24"/>
          <w:lang w:val="en-GB"/>
        </w:rPr>
        <w:t>innovasjoner</w:t>
      </w:r>
      <w:proofErr w:type="spellEnd"/>
    </w:p>
    <w:p w14:paraId="29A07C1D" w14:textId="77777777" w:rsidR="00AA2B71" w:rsidRDefault="00AA2B71" w:rsidP="00AA2B71">
      <w:pPr>
        <w:rPr>
          <w:rFonts w:ascii="Times New Roman" w:hAnsi="Times New Roman" w:cs="Times New Roman"/>
          <w:b/>
          <w:bCs/>
          <w:sz w:val="24"/>
          <w:szCs w:val="24"/>
          <w:lang w:val="en-GB"/>
        </w:rPr>
      </w:pPr>
    </w:p>
    <w:tbl>
      <w:tblPr>
        <w:tblStyle w:val="TableGrid"/>
        <w:tblpPr w:leftFromText="141" w:rightFromText="141" w:vertAnchor="text" w:horzAnchor="margin" w:tblpY="80"/>
        <w:tblW w:w="9825" w:type="dxa"/>
        <w:tblLook w:val="04A0" w:firstRow="1" w:lastRow="0" w:firstColumn="1" w:lastColumn="0" w:noHBand="0" w:noVBand="1"/>
      </w:tblPr>
      <w:tblGrid>
        <w:gridCol w:w="494"/>
        <w:gridCol w:w="1182"/>
        <w:gridCol w:w="1268"/>
        <w:gridCol w:w="356"/>
        <w:gridCol w:w="1563"/>
        <w:gridCol w:w="356"/>
        <w:gridCol w:w="1123"/>
        <w:gridCol w:w="892"/>
        <w:gridCol w:w="2141"/>
        <w:gridCol w:w="450"/>
      </w:tblGrid>
      <w:tr w:rsidR="00AA2B71" w:rsidRPr="00E87B68" w14:paraId="73B88514" w14:textId="77777777" w:rsidTr="00E87B68">
        <w:trPr>
          <w:trHeight w:val="375"/>
        </w:trPr>
        <w:tc>
          <w:tcPr>
            <w:tcW w:w="1676" w:type="dxa"/>
            <w:gridSpan w:val="2"/>
          </w:tcPr>
          <w:p w14:paraId="0CC631CA" w14:textId="7C8848A5" w:rsidR="00B6392A" w:rsidRPr="00E87B68" w:rsidRDefault="00B6392A" w:rsidP="00995BA8">
            <w:pPr>
              <w:rPr>
                <w:rFonts w:ascii="Times New Roman" w:hAnsi="Times New Roman"/>
                <w:b/>
                <w:bCs/>
                <w:sz w:val="12"/>
                <w:szCs w:val="12"/>
                <w:lang w:val="en-GB"/>
              </w:rPr>
            </w:pPr>
            <w:r w:rsidRPr="00E87B68">
              <w:rPr>
                <w:rFonts w:ascii="Times New Roman" w:hAnsi="Times New Roman"/>
                <w:b/>
                <w:bCs/>
                <w:sz w:val="12"/>
                <w:szCs w:val="12"/>
                <w:lang w:val="en-GB"/>
              </w:rPr>
              <w:t xml:space="preserve">Ny </w:t>
            </w:r>
            <w:proofErr w:type="spellStart"/>
            <w:r w:rsidRPr="00E87B68">
              <w:rPr>
                <w:rFonts w:ascii="Times New Roman" w:hAnsi="Times New Roman"/>
                <w:b/>
                <w:bCs/>
                <w:sz w:val="12"/>
                <w:szCs w:val="12"/>
                <w:lang w:val="en-GB"/>
              </w:rPr>
              <w:t>forretningsaktivitet</w:t>
            </w:r>
            <w:proofErr w:type="spellEnd"/>
            <w:r w:rsidRPr="00E87B68">
              <w:rPr>
                <w:rFonts w:ascii="Times New Roman" w:hAnsi="Times New Roman"/>
                <w:b/>
                <w:bCs/>
                <w:sz w:val="12"/>
                <w:szCs w:val="12"/>
                <w:lang w:val="en-GB"/>
              </w:rPr>
              <w:t xml:space="preserve"> – </w:t>
            </w:r>
            <w:proofErr w:type="spellStart"/>
            <w:r w:rsidRPr="00E87B68">
              <w:rPr>
                <w:rFonts w:ascii="Times New Roman" w:hAnsi="Times New Roman"/>
                <w:b/>
                <w:bCs/>
                <w:sz w:val="12"/>
                <w:szCs w:val="12"/>
                <w:lang w:val="en-GB"/>
              </w:rPr>
              <w:t>nytt</w:t>
            </w:r>
            <w:proofErr w:type="spellEnd"/>
            <w:r w:rsidRPr="00E87B68">
              <w:rPr>
                <w:rFonts w:ascii="Times New Roman" w:hAnsi="Times New Roman"/>
                <w:b/>
                <w:bCs/>
                <w:sz w:val="12"/>
                <w:szCs w:val="12"/>
                <w:lang w:val="en-GB"/>
              </w:rPr>
              <w:t xml:space="preserve"> </w:t>
            </w:r>
            <w:proofErr w:type="spellStart"/>
            <w:r w:rsidRPr="00E87B68">
              <w:rPr>
                <w:rFonts w:ascii="Times New Roman" w:hAnsi="Times New Roman"/>
                <w:b/>
                <w:bCs/>
                <w:sz w:val="12"/>
                <w:szCs w:val="12"/>
                <w:lang w:val="en-GB"/>
              </w:rPr>
              <w:t>forretningsområde</w:t>
            </w:r>
            <w:proofErr w:type="spellEnd"/>
          </w:p>
        </w:tc>
        <w:tc>
          <w:tcPr>
            <w:tcW w:w="5558" w:type="dxa"/>
            <w:gridSpan w:val="6"/>
          </w:tcPr>
          <w:p w14:paraId="2A70D046" w14:textId="50CD7DB1" w:rsidR="00B6392A" w:rsidRPr="00E87B68" w:rsidRDefault="00B6392A" w:rsidP="00995BA8">
            <w:pPr>
              <w:rPr>
                <w:rFonts w:ascii="Times New Roman" w:hAnsi="Times New Roman"/>
                <w:b/>
                <w:bCs/>
                <w:sz w:val="12"/>
                <w:szCs w:val="12"/>
              </w:rPr>
            </w:pPr>
            <w:r w:rsidRPr="00E87B68">
              <w:rPr>
                <w:rFonts w:ascii="Times New Roman" w:hAnsi="Times New Roman"/>
                <w:b/>
                <w:bCs/>
                <w:sz w:val="12"/>
                <w:szCs w:val="12"/>
              </w:rPr>
              <w:t>Introduksjon av nye eller forbedrede metoder/modeller/teknologier for økt verdiskaping</w:t>
            </w:r>
          </w:p>
        </w:tc>
        <w:tc>
          <w:tcPr>
            <w:tcW w:w="2591" w:type="dxa"/>
            <w:gridSpan w:val="2"/>
          </w:tcPr>
          <w:p w14:paraId="35D2D169" w14:textId="5ECCACD4" w:rsidR="00AA2B71" w:rsidRPr="00E87B68" w:rsidRDefault="00B6392A" w:rsidP="00995BA8">
            <w:pPr>
              <w:rPr>
                <w:rFonts w:ascii="Times New Roman" w:hAnsi="Times New Roman"/>
                <w:b/>
                <w:bCs/>
                <w:sz w:val="12"/>
                <w:szCs w:val="12"/>
              </w:rPr>
            </w:pPr>
            <w:proofErr w:type="spellStart"/>
            <w:r w:rsidRPr="00E87B68">
              <w:rPr>
                <w:rFonts w:ascii="Times New Roman" w:hAnsi="Times New Roman"/>
                <w:b/>
                <w:bCs/>
                <w:sz w:val="12"/>
                <w:szCs w:val="12"/>
                <w:lang w:val="en-US"/>
              </w:rPr>
              <w:t>Industriorienterne</w:t>
            </w:r>
            <w:proofErr w:type="spellEnd"/>
            <w:r w:rsidRPr="00E87B68">
              <w:rPr>
                <w:rFonts w:ascii="Times New Roman" w:hAnsi="Times New Roman"/>
                <w:b/>
                <w:bCs/>
                <w:sz w:val="12"/>
                <w:szCs w:val="12"/>
                <w:lang w:val="en-US"/>
              </w:rPr>
              <w:t xml:space="preserve"> </w:t>
            </w:r>
            <w:proofErr w:type="spellStart"/>
            <w:r w:rsidRPr="00E87B68">
              <w:rPr>
                <w:rFonts w:ascii="Times New Roman" w:hAnsi="Times New Roman"/>
                <w:b/>
                <w:bCs/>
                <w:sz w:val="12"/>
                <w:szCs w:val="12"/>
                <w:lang w:val="en-US"/>
              </w:rPr>
              <w:t>forsknings</w:t>
            </w:r>
            <w:proofErr w:type="spellEnd"/>
            <w:r w:rsidRPr="00E87B68">
              <w:rPr>
                <w:rFonts w:ascii="Times New Roman" w:hAnsi="Times New Roman"/>
                <w:b/>
                <w:bCs/>
                <w:sz w:val="12"/>
                <w:szCs w:val="12"/>
                <w:lang w:val="en-US"/>
              </w:rPr>
              <w:t xml:space="preserve">- og </w:t>
            </w:r>
            <w:proofErr w:type="spellStart"/>
            <w:r w:rsidRPr="00E87B68">
              <w:rPr>
                <w:rFonts w:ascii="Times New Roman" w:hAnsi="Times New Roman"/>
                <w:b/>
                <w:bCs/>
                <w:sz w:val="12"/>
                <w:szCs w:val="12"/>
                <w:lang w:val="en-US"/>
              </w:rPr>
              <w:t>utviklingsresultater</w:t>
            </w:r>
            <w:proofErr w:type="spellEnd"/>
          </w:p>
        </w:tc>
      </w:tr>
      <w:tr w:rsidR="00AA2B71" w:rsidRPr="00E87B68" w14:paraId="547B0AFA" w14:textId="77777777" w:rsidTr="00E87B68">
        <w:trPr>
          <w:trHeight w:val="565"/>
        </w:trPr>
        <w:tc>
          <w:tcPr>
            <w:tcW w:w="494" w:type="dxa"/>
          </w:tcPr>
          <w:p w14:paraId="08D64B9A" w14:textId="3BE0D4A4" w:rsidR="00AA2B71" w:rsidRPr="00E87B68" w:rsidRDefault="00E87B68" w:rsidP="00995BA8">
            <w:pPr>
              <w:rPr>
                <w:rFonts w:ascii="Times New Roman" w:hAnsi="Times New Roman"/>
                <w:b/>
                <w:bCs/>
                <w:sz w:val="12"/>
                <w:szCs w:val="12"/>
                <w:lang w:val="en-GB"/>
              </w:rPr>
            </w:pPr>
            <w:proofErr w:type="spellStart"/>
            <w:r>
              <w:rPr>
                <w:rFonts w:ascii="Times New Roman" w:hAnsi="Times New Roman"/>
                <w:b/>
                <w:bCs/>
                <w:sz w:val="12"/>
                <w:szCs w:val="12"/>
                <w:lang w:val="en-GB"/>
              </w:rPr>
              <w:t>År</w:t>
            </w:r>
            <w:proofErr w:type="spellEnd"/>
            <w:r>
              <w:rPr>
                <w:rFonts w:ascii="Times New Roman" w:hAnsi="Times New Roman"/>
                <w:b/>
                <w:bCs/>
                <w:sz w:val="12"/>
                <w:szCs w:val="12"/>
                <w:lang w:val="en-GB"/>
              </w:rPr>
              <w:t xml:space="preserve"> </w:t>
            </w:r>
          </w:p>
        </w:tc>
        <w:tc>
          <w:tcPr>
            <w:tcW w:w="1182" w:type="dxa"/>
          </w:tcPr>
          <w:p w14:paraId="201F05D3" w14:textId="673B3925" w:rsidR="00AA2B71" w:rsidRPr="00E87B68" w:rsidRDefault="00E87B68" w:rsidP="00995BA8">
            <w:pPr>
              <w:rPr>
                <w:rFonts w:ascii="Times New Roman" w:hAnsi="Times New Roman"/>
                <w:b/>
                <w:bCs/>
                <w:sz w:val="12"/>
                <w:szCs w:val="12"/>
                <w:lang w:val="en-GB"/>
              </w:rPr>
            </w:pPr>
            <w:proofErr w:type="spellStart"/>
            <w:r>
              <w:rPr>
                <w:rFonts w:ascii="Times New Roman" w:hAnsi="Times New Roman"/>
                <w:b/>
                <w:bCs/>
                <w:sz w:val="12"/>
                <w:szCs w:val="12"/>
                <w:lang w:val="en-GB"/>
              </w:rPr>
              <w:t>Nettside</w:t>
            </w:r>
            <w:proofErr w:type="spellEnd"/>
            <w:r w:rsidR="00AA2B71" w:rsidRPr="00E87B68">
              <w:rPr>
                <w:rFonts w:ascii="Times New Roman" w:hAnsi="Times New Roman"/>
                <w:b/>
                <w:bCs/>
                <w:sz w:val="12"/>
                <w:szCs w:val="12"/>
                <w:lang w:val="en-GB"/>
              </w:rPr>
              <w:t xml:space="preserve"> </w:t>
            </w:r>
            <w:proofErr w:type="spellStart"/>
            <w:r>
              <w:rPr>
                <w:rFonts w:ascii="Times New Roman" w:hAnsi="Times New Roman"/>
                <w:b/>
                <w:bCs/>
                <w:sz w:val="12"/>
                <w:szCs w:val="12"/>
                <w:lang w:val="en-GB"/>
              </w:rPr>
              <w:t>firma</w:t>
            </w:r>
            <w:proofErr w:type="spellEnd"/>
          </w:p>
        </w:tc>
        <w:tc>
          <w:tcPr>
            <w:tcW w:w="1268" w:type="dxa"/>
          </w:tcPr>
          <w:p w14:paraId="612F2FF0" w14:textId="5ED75F87" w:rsidR="00AA2B71" w:rsidRPr="00E87B68" w:rsidRDefault="00E87B68" w:rsidP="00995BA8">
            <w:pPr>
              <w:rPr>
                <w:rFonts w:ascii="Times New Roman" w:hAnsi="Times New Roman"/>
                <w:b/>
                <w:bCs/>
                <w:sz w:val="12"/>
                <w:szCs w:val="12"/>
                <w:lang w:val="en-GB"/>
              </w:rPr>
            </w:pPr>
            <w:proofErr w:type="spellStart"/>
            <w:r>
              <w:rPr>
                <w:rFonts w:ascii="Times New Roman" w:hAnsi="Times New Roman"/>
                <w:b/>
                <w:bCs/>
                <w:sz w:val="12"/>
                <w:szCs w:val="12"/>
                <w:lang w:val="en-GB"/>
              </w:rPr>
              <w:t>P</w:t>
            </w:r>
            <w:r w:rsidR="00B6392A" w:rsidRPr="00E87B68">
              <w:rPr>
                <w:rFonts w:ascii="Times New Roman" w:hAnsi="Times New Roman"/>
                <w:b/>
                <w:bCs/>
                <w:sz w:val="12"/>
                <w:szCs w:val="12"/>
                <w:lang w:val="en-GB"/>
              </w:rPr>
              <w:t>rodukt</w:t>
            </w:r>
            <w:proofErr w:type="spellEnd"/>
          </w:p>
        </w:tc>
        <w:tc>
          <w:tcPr>
            <w:tcW w:w="356" w:type="dxa"/>
          </w:tcPr>
          <w:p w14:paraId="6A4F048B" w14:textId="77777777" w:rsidR="00AA2B71" w:rsidRPr="00E87B68" w:rsidRDefault="00AA2B71" w:rsidP="00995BA8">
            <w:pPr>
              <w:rPr>
                <w:rFonts w:ascii="Times New Roman" w:hAnsi="Times New Roman"/>
                <w:b/>
                <w:bCs/>
                <w:sz w:val="12"/>
                <w:szCs w:val="12"/>
                <w:lang w:val="en-GB"/>
              </w:rPr>
            </w:pPr>
          </w:p>
        </w:tc>
        <w:tc>
          <w:tcPr>
            <w:tcW w:w="1563" w:type="dxa"/>
          </w:tcPr>
          <w:p w14:paraId="746E3A16" w14:textId="15738A3E" w:rsidR="00AA2B71" w:rsidRPr="00E87B68" w:rsidRDefault="00B6392A"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Prosess</w:t>
            </w:r>
            <w:proofErr w:type="spellEnd"/>
            <w:r w:rsidRPr="00E87B68">
              <w:rPr>
                <w:rFonts w:ascii="Times New Roman" w:hAnsi="Times New Roman"/>
                <w:b/>
                <w:bCs/>
                <w:sz w:val="12"/>
                <w:szCs w:val="12"/>
                <w:lang w:val="en-GB"/>
              </w:rPr>
              <w:t xml:space="preserve"> </w:t>
            </w:r>
          </w:p>
        </w:tc>
        <w:tc>
          <w:tcPr>
            <w:tcW w:w="356" w:type="dxa"/>
          </w:tcPr>
          <w:p w14:paraId="43B745EB" w14:textId="77777777" w:rsidR="00AA2B71" w:rsidRPr="00E87B68" w:rsidRDefault="00AA2B71" w:rsidP="00995BA8">
            <w:pPr>
              <w:rPr>
                <w:rFonts w:ascii="Times New Roman" w:hAnsi="Times New Roman"/>
                <w:b/>
                <w:bCs/>
                <w:sz w:val="12"/>
                <w:szCs w:val="12"/>
                <w:lang w:val="en-GB"/>
              </w:rPr>
            </w:pPr>
          </w:p>
        </w:tc>
        <w:tc>
          <w:tcPr>
            <w:tcW w:w="1123" w:type="dxa"/>
          </w:tcPr>
          <w:p w14:paraId="69021FCF" w14:textId="2CDFCCCB" w:rsidR="00AA2B71" w:rsidRPr="00E87B68" w:rsidRDefault="008A5E79"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Implementerende</w:t>
            </w:r>
            <w:proofErr w:type="spellEnd"/>
            <w:r w:rsidRPr="00E87B68">
              <w:rPr>
                <w:rFonts w:ascii="Times New Roman" w:hAnsi="Times New Roman"/>
                <w:b/>
                <w:bCs/>
                <w:sz w:val="12"/>
                <w:szCs w:val="12"/>
                <w:lang w:val="en-GB"/>
              </w:rPr>
              <w:t xml:space="preserve"> </w:t>
            </w:r>
            <w:proofErr w:type="spellStart"/>
            <w:r w:rsidRPr="00E87B68">
              <w:rPr>
                <w:rFonts w:ascii="Times New Roman" w:hAnsi="Times New Roman"/>
                <w:b/>
                <w:bCs/>
                <w:sz w:val="12"/>
                <w:szCs w:val="12"/>
                <w:lang w:val="en-GB"/>
              </w:rPr>
              <w:t>organisasjon</w:t>
            </w:r>
            <w:proofErr w:type="spellEnd"/>
          </w:p>
        </w:tc>
        <w:tc>
          <w:tcPr>
            <w:tcW w:w="892" w:type="dxa"/>
          </w:tcPr>
          <w:p w14:paraId="118B476E" w14:textId="0FCB64E6"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Partner(</w:t>
            </w:r>
            <w:r w:rsidR="008A5E79" w:rsidRPr="00E87B68">
              <w:rPr>
                <w:rFonts w:ascii="Times New Roman" w:hAnsi="Times New Roman"/>
                <w:b/>
                <w:bCs/>
                <w:sz w:val="12"/>
                <w:szCs w:val="12"/>
                <w:lang w:val="en-GB"/>
              </w:rPr>
              <w:t>e</w:t>
            </w:r>
            <w:r w:rsidRPr="00E87B68">
              <w:rPr>
                <w:rFonts w:ascii="Times New Roman" w:hAnsi="Times New Roman"/>
                <w:b/>
                <w:bCs/>
                <w:sz w:val="12"/>
                <w:szCs w:val="12"/>
                <w:lang w:val="en-GB"/>
              </w:rPr>
              <w:t>)?</w:t>
            </w:r>
          </w:p>
        </w:tc>
        <w:tc>
          <w:tcPr>
            <w:tcW w:w="2141" w:type="dxa"/>
          </w:tcPr>
          <w:p w14:paraId="27400AC6" w14:textId="77777777" w:rsidR="00AA2B71" w:rsidRPr="00E87B68" w:rsidRDefault="00AA2B71" w:rsidP="00995BA8">
            <w:pPr>
              <w:rPr>
                <w:rFonts w:ascii="Times New Roman" w:hAnsi="Times New Roman"/>
                <w:b/>
                <w:bCs/>
                <w:sz w:val="12"/>
                <w:szCs w:val="12"/>
                <w:lang w:val="en-GB"/>
              </w:rPr>
            </w:pPr>
          </w:p>
        </w:tc>
        <w:tc>
          <w:tcPr>
            <w:tcW w:w="450" w:type="dxa"/>
          </w:tcPr>
          <w:p w14:paraId="5EEA102A" w14:textId="77777777" w:rsidR="00AA2B71" w:rsidRPr="00E87B68" w:rsidRDefault="00AA2B71" w:rsidP="00995BA8">
            <w:pPr>
              <w:rPr>
                <w:rFonts w:ascii="Times New Roman" w:hAnsi="Times New Roman"/>
                <w:b/>
                <w:bCs/>
                <w:sz w:val="12"/>
                <w:szCs w:val="12"/>
                <w:lang w:val="en-GB"/>
              </w:rPr>
            </w:pPr>
          </w:p>
        </w:tc>
      </w:tr>
      <w:tr w:rsidR="00AA2B71" w:rsidRPr="00E87B68" w14:paraId="729C5BF6" w14:textId="77777777" w:rsidTr="00E87B68">
        <w:trPr>
          <w:trHeight w:val="184"/>
        </w:trPr>
        <w:tc>
          <w:tcPr>
            <w:tcW w:w="494" w:type="dxa"/>
          </w:tcPr>
          <w:p w14:paraId="0F60EBFE"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2016</w:t>
            </w:r>
          </w:p>
        </w:tc>
        <w:tc>
          <w:tcPr>
            <w:tcW w:w="1182" w:type="dxa"/>
          </w:tcPr>
          <w:p w14:paraId="144A3A94" w14:textId="77777777" w:rsidR="00AA2B71" w:rsidRPr="00E87B68" w:rsidRDefault="00AA2B71" w:rsidP="00995BA8">
            <w:pPr>
              <w:rPr>
                <w:rFonts w:ascii="Times New Roman" w:hAnsi="Times New Roman"/>
                <w:b/>
                <w:bCs/>
                <w:sz w:val="12"/>
                <w:szCs w:val="12"/>
                <w:lang w:val="en-GB"/>
              </w:rPr>
            </w:pPr>
          </w:p>
        </w:tc>
        <w:tc>
          <w:tcPr>
            <w:tcW w:w="1268" w:type="dxa"/>
          </w:tcPr>
          <w:p w14:paraId="7EB6084B" w14:textId="77777777" w:rsidR="00AA2B71" w:rsidRPr="00E87B68" w:rsidRDefault="00AA2B71"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Konveksjonssperre</w:t>
            </w:r>
            <w:proofErr w:type="spellEnd"/>
          </w:p>
        </w:tc>
        <w:tc>
          <w:tcPr>
            <w:tcW w:w="356" w:type="dxa"/>
          </w:tcPr>
          <w:p w14:paraId="28691EDB"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1</w:t>
            </w:r>
          </w:p>
        </w:tc>
        <w:tc>
          <w:tcPr>
            <w:tcW w:w="1563" w:type="dxa"/>
          </w:tcPr>
          <w:p w14:paraId="63D189E7" w14:textId="77777777" w:rsidR="00AA2B71" w:rsidRPr="00E87B68" w:rsidRDefault="00AA2B71" w:rsidP="00995BA8">
            <w:pPr>
              <w:rPr>
                <w:rFonts w:ascii="Times New Roman" w:hAnsi="Times New Roman"/>
                <w:b/>
                <w:bCs/>
                <w:sz w:val="12"/>
                <w:szCs w:val="12"/>
                <w:lang w:val="en-GB"/>
              </w:rPr>
            </w:pPr>
          </w:p>
        </w:tc>
        <w:tc>
          <w:tcPr>
            <w:tcW w:w="356" w:type="dxa"/>
          </w:tcPr>
          <w:p w14:paraId="78A454A8" w14:textId="77777777" w:rsidR="00AA2B71" w:rsidRPr="00E87B68" w:rsidRDefault="00AA2B71" w:rsidP="00995BA8">
            <w:pPr>
              <w:rPr>
                <w:rFonts w:ascii="Times New Roman" w:hAnsi="Times New Roman"/>
                <w:b/>
                <w:bCs/>
                <w:sz w:val="12"/>
                <w:szCs w:val="12"/>
                <w:lang w:val="en-GB"/>
              </w:rPr>
            </w:pPr>
          </w:p>
        </w:tc>
        <w:tc>
          <w:tcPr>
            <w:tcW w:w="1123" w:type="dxa"/>
          </w:tcPr>
          <w:p w14:paraId="5350A6E5"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 xml:space="preserve">Skanska, </w:t>
            </w:r>
            <w:proofErr w:type="spellStart"/>
            <w:r w:rsidRPr="00E87B68">
              <w:rPr>
                <w:rFonts w:ascii="Times New Roman" w:hAnsi="Times New Roman"/>
                <w:b/>
                <w:bCs/>
                <w:sz w:val="12"/>
                <w:szCs w:val="12"/>
                <w:lang w:val="en-GB"/>
              </w:rPr>
              <w:t>Mesterhus</w:t>
            </w:r>
            <w:proofErr w:type="spellEnd"/>
            <w:r w:rsidRPr="00E87B68">
              <w:rPr>
                <w:rFonts w:ascii="Times New Roman" w:hAnsi="Times New Roman"/>
                <w:b/>
                <w:bCs/>
                <w:sz w:val="12"/>
                <w:szCs w:val="12"/>
                <w:lang w:val="en-GB"/>
              </w:rPr>
              <w:t xml:space="preserve"> og </w:t>
            </w:r>
            <w:proofErr w:type="spellStart"/>
            <w:r w:rsidRPr="00E87B68">
              <w:rPr>
                <w:rFonts w:ascii="Times New Roman" w:hAnsi="Times New Roman"/>
                <w:b/>
                <w:bCs/>
                <w:sz w:val="12"/>
                <w:szCs w:val="12"/>
                <w:lang w:val="en-GB"/>
              </w:rPr>
              <w:t>Norgeshus</w:t>
            </w:r>
            <w:proofErr w:type="spellEnd"/>
          </w:p>
        </w:tc>
        <w:tc>
          <w:tcPr>
            <w:tcW w:w="892" w:type="dxa"/>
          </w:tcPr>
          <w:p w14:paraId="581F6E64" w14:textId="486E39C3" w:rsidR="00AA2B71" w:rsidRPr="00E87B68" w:rsidRDefault="008A5E79"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Ja</w:t>
            </w:r>
            <w:proofErr w:type="spellEnd"/>
          </w:p>
        </w:tc>
        <w:tc>
          <w:tcPr>
            <w:tcW w:w="2141" w:type="dxa"/>
          </w:tcPr>
          <w:p w14:paraId="48DACBF1"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Høvringen – metode/prototype på blågrønt og -grått tak</w:t>
            </w:r>
          </w:p>
        </w:tc>
        <w:tc>
          <w:tcPr>
            <w:tcW w:w="450" w:type="dxa"/>
          </w:tcPr>
          <w:p w14:paraId="0CCEBFAF"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12</w:t>
            </w:r>
          </w:p>
        </w:tc>
      </w:tr>
      <w:tr w:rsidR="00AA2B71" w:rsidRPr="00E87B68" w14:paraId="25E27FF3" w14:textId="77777777" w:rsidTr="00E87B68">
        <w:trPr>
          <w:trHeight w:val="184"/>
        </w:trPr>
        <w:tc>
          <w:tcPr>
            <w:tcW w:w="494" w:type="dxa"/>
          </w:tcPr>
          <w:p w14:paraId="7380DFD4" w14:textId="77777777" w:rsidR="00AA2B71" w:rsidRPr="00E87B68" w:rsidRDefault="00AA2B71" w:rsidP="00995BA8">
            <w:pPr>
              <w:rPr>
                <w:rFonts w:ascii="Times New Roman" w:hAnsi="Times New Roman"/>
                <w:b/>
                <w:bCs/>
                <w:sz w:val="12"/>
                <w:szCs w:val="12"/>
              </w:rPr>
            </w:pPr>
          </w:p>
        </w:tc>
        <w:tc>
          <w:tcPr>
            <w:tcW w:w="1182" w:type="dxa"/>
          </w:tcPr>
          <w:p w14:paraId="3217C4C6" w14:textId="77777777" w:rsidR="00AA2B71" w:rsidRPr="00E87B68" w:rsidRDefault="00AA2B71" w:rsidP="00995BA8">
            <w:pPr>
              <w:rPr>
                <w:rFonts w:ascii="Times New Roman" w:hAnsi="Times New Roman"/>
                <w:b/>
                <w:bCs/>
                <w:sz w:val="12"/>
                <w:szCs w:val="12"/>
              </w:rPr>
            </w:pPr>
          </w:p>
        </w:tc>
        <w:tc>
          <w:tcPr>
            <w:tcW w:w="1268" w:type="dxa"/>
          </w:tcPr>
          <w:p w14:paraId="54E4A40A" w14:textId="77777777" w:rsidR="00AA2B71" w:rsidRPr="00E87B68" w:rsidRDefault="00AA2B71"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Filtralight</w:t>
            </w:r>
            <w:proofErr w:type="spellEnd"/>
            <w:r w:rsidRPr="00E87B68">
              <w:rPr>
                <w:rFonts w:ascii="Times New Roman" w:hAnsi="Times New Roman"/>
                <w:b/>
                <w:bCs/>
                <w:sz w:val="12"/>
                <w:szCs w:val="12"/>
                <w:lang w:val="en-GB"/>
              </w:rPr>
              <w:t xml:space="preserve"> </w:t>
            </w:r>
            <w:proofErr w:type="spellStart"/>
            <w:r w:rsidRPr="00E87B68">
              <w:rPr>
                <w:rFonts w:ascii="Times New Roman" w:hAnsi="Times New Roman"/>
                <w:b/>
                <w:bCs/>
                <w:sz w:val="12"/>
                <w:szCs w:val="12"/>
                <w:lang w:val="en-GB"/>
              </w:rPr>
              <w:t>til</w:t>
            </w:r>
            <w:proofErr w:type="spellEnd"/>
            <w:r w:rsidRPr="00E87B68">
              <w:rPr>
                <w:rFonts w:ascii="Times New Roman" w:hAnsi="Times New Roman"/>
                <w:b/>
                <w:bCs/>
                <w:sz w:val="12"/>
                <w:szCs w:val="12"/>
                <w:lang w:val="en-GB"/>
              </w:rPr>
              <w:t xml:space="preserve"> </w:t>
            </w:r>
            <w:proofErr w:type="spellStart"/>
            <w:r w:rsidRPr="00E87B68">
              <w:rPr>
                <w:rFonts w:ascii="Times New Roman" w:hAnsi="Times New Roman"/>
                <w:b/>
                <w:bCs/>
                <w:sz w:val="12"/>
                <w:szCs w:val="12"/>
                <w:lang w:val="en-GB"/>
              </w:rPr>
              <w:t>vannrensing</w:t>
            </w:r>
            <w:proofErr w:type="spellEnd"/>
          </w:p>
        </w:tc>
        <w:tc>
          <w:tcPr>
            <w:tcW w:w="356" w:type="dxa"/>
          </w:tcPr>
          <w:p w14:paraId="6275F1BE"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2</w:t>
            </w:r>
          </w:p>
        </w:tc>
        <w:tc>
          <w:tcPr>
            <w:tcW w:w="1563" w:type="dxa"/>
          </w:tcPr>
          <w:p w14:paraId="61C7E541" w14:textId="77777777" w:rsidR="00AA2B71" w:rsidRPr="00E87B68" w:rsidRDefault="00AA2B71" w:rsidP="00995BA8">
            <w:pPr>
              <w:rPr>
                <w:rFonts w:ascii="Times New Roman" w:hAnsi="Times New Roman"/>
                <w:b/>
                <w:bCs/>
                <w:sz w:val="12"/>
                <w:szCs w:val="12"/>
                <w:lang w:val="en-GB"/>
              </w:rPr>
            </w:pPr>
          </w:p>
        </w:tc>
        <w:tc>
          <w:tcPr>
            <w:tcW w:w="356" w:type="dxa"/>
          </w:tcPr>
          <w:p w14:paraId="4CB2E9A5" w14:textId="77777777" w:rsidR="00AA2B71" w:rsidRPr="00E87B68" w:rsidRDefault="00AA2B71" w:rsidP="00995BA8">
            <w:pPr>
              <w:rPr>
                <w:rFonts w:ascii="Times New Roman" w:hAnsi="Times New Roman"/>
                <w:b/>
                <w:bCs/>
                <w:sz w:val="12"/>
                <w:szCs w:val="12"/>
                <w:lang w:val="en-GB"/>
              </w:rPr>
            </w:pPr>
          </w:p>
        </w:tc>
        <w:tc>
          <w:tcPr>
            <w:tcW w:w="1123" w:type="dxa"/>
          </w:tcPr>
          <w:p w14:paraId="06BA4286"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Skjæveland og St. Gobain Leca</w:t>
            </w:r>
          </w:p>
        </w:tc>
        <w:tc>
          <w:tcPr>
            <w:tcW w:w="892" w:type="dxa"/>
          </w:tcPr>
          <w:p w14:paraId="3296D184" w14:textId="2CA8366D" w:rsidR="00AA2B71" w:rsidRPr="00E87B68" w:rsidRDefault="008A5E79"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Ja</w:t>
            </w:r>
            <w:proofErr w:type="spellEnd"/>
          </w:p>
        </w:tc>
        <w:tc>
          <w:tcPr>
            <w:tcW w:w="2141" w:type="dxa"/>
          </w:tcPr>
          <w:p w14:paraId="5EF08FB1" w14:textId="77777777" w:rsidR="00AA2B71" w:rsidRPr="00E87B68" w:rsidRDefault="00AA2B71"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LaRiMit</w:t>
            </w:r>
            <w:proofErr w:type="spellEnd"/>
          </w:p>
        </w:tc>
        <w:tc>
          <w:tcPr>
            <w:tcW w:w="450" w:type="dxa"/>
          </w:tcPr>
          <w:p w14:paraId="4DC551DE"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13</w:t>
            </w:r>
          </w:p>
        </w:tc>
      </w:tr>
      <w:tr w:rsidR="00AA2B71" w:rsidRPr="00E87B68" w14:paraId="28D0A70C" w14:textId="77777777" w:rsidTr="00E87B68">
        <w:trPr>
          <w:trHeight w:val="172"/>
        </w:trPr>
        <w:tc>
          <w:tcPr>
            <w:tcW w:w="494" w:type="dxa"/>
          </w:tcPr>
          <w:p w14:paraId="7D535FFF" w14:textId="77777777" w:rsidR="00AA2B71" w:rsidRPr="00E87B68" w:rsidRDefault="00AA2B71" w:rsidP="00995BA8">
            <w:pPr>
              <w:rPr>
                <w:rFonts w:ascii="Times New Roman" w:hAnsi="Times New Roman"/>
                <w:b/>
                <w:bCs/>
                <w:sz w:val="12"/>
                <w:szCs w:val="12"/>
              </w:rPr>
            </w:pPr>
          </w:p>
        </w:tc>
        <w:tc>
          <w:tcPr>
            <w:tcW w:w="1182" w:type="dxa"/>
          </w:tcPr>
          <w:p w14:paraId="0296A7DC" w14:textId="77777777" w:rsidR="00AA2B71" w:rsidRPr="00E87B68" w:rsidRDefault="00AA2B71" w:rsidP="00995BA8">
            <w:pPr>
              <w:rPr>
                <w:rFonts w:ascii="Times New Roman" w:hAnsi="Times New Roman"/>
                <w:b/>
                <w:bCs/>
                <w:sz w:val="12"/>
                <w:szCs w:val="12"/>
              </w:rPr>
            </w:pPr>
          </w:p>
        </w:tc>
        <w:tc>
          <w:tcPr>
            <w:tcW w:w="1268" w:type="dxa"/>
          </w:tcPr>
          <w:p w14:paraId="68B25DE3" w14:textId="77777777" w:rsidR="00AA2B71" w:rsidRPr="00E87B68" w:rsidRDefault="00AA2B71" w:rsidP="00995BA8">
            <w:pPr>
              <w:rPr>
                <w:rFonts w:ascii="Times New Roman" w:hAnsi="Times New Roman"/>
                <w:b/>
                <w:bCs/>
                <w:sz w:val="12"/>
                <w:szCs w:val="12"/>
                <w:lang w:val="en-GB"/>
              </w:rPr>
            </w:pPr>
          </w:p>
        </w:tc>
        <w:tc>
          <w:tcPr>
            <w:tcW w:w="356" w:type="dxa"/>
          </w:tcPr>
          <w:p w14:paraId="1DC8CBCC" w14:textId="77777777" w:rsidR="00AA2B71" w:rsidRPr="00E87B68" w:rsidRDefault="00AA2B71" w:rsidP="00995BA8">
            <w:pPr>
              <w:rPr>
                <w:rFonts w:ascii="Times New Roman" w:hAnsi="Times New Roman"/>
                <w:b/>
                <w:bCs/>
                <w:sz w:val="12"/>
                <w:szCs w:val="12"/>
                <w:lang w:val="en-GB"/>
              </w:rPr>
            </w:pPr>
          </w:p>
        </w:tc>
        <w:tc>
          <w:tcPr>
            <w:tcW w:w="1563" w:type="dxa"/>
          </w:tcPr>
          <w:p w14:paraId="3B3F2508" w14:textId="77777777" w:rsidR="00AA2B71" w:rsidRPr="00E87B68" w:rsidRDefault="00AA2B71" w:rsidP="00995BA8">
            <w:pPr>
              <w:rPr>
                <w:rFonts w:ascii="Times New Roman" w:hAnsi="Times New Roman"/>
                <w:b/>
                <w:bCs/>
                <w:sz w:val="12"/>
                <w:szCs w:val="12"/>
                <w:lang w:val="en-GB"/>
              </w:rPr>
            </w:pPr>
          </w:p>
        </w:tc>
        <w:tc>
          <w:tcPr>
            <w:tcW w:w="356" w:type="dxa"/>
          </w:tcPr>
          <w:p w14:paraId="007C682C" w14:textId="77777777" w:rsidR="00AA2B71" w:rsidRPr="00E87B68" w:rsidRDefault="00AA2B71" w:rsidP="00995BA8">
            <w:pPr>
              <w:rPr>
                <w:rFonts w:ascii="Times New Roman" w:hAnsi="Times New Roman"/>
                <w:b/>
                <w:bCs/>
                <w:sz w:val="12"/>
                <w:szCs w:val="12"/>
                <w:lang w:val="en-GB"/>
              </w:rPr>
            </w:pPr>
          </w:p>
        </w:tc>
        <w:tc>
          <w:tcPr>
            <w:tcW w:w="1123" w:type="dxa"/>
          </w:tcPr>
          <w:p w14:paraId="3FB4FF4E" w14:textId="77777777" w:rsidR="00AA2B71" w:rsidRPr="00E87B68" w:rsidRDefault="00AA2B71" w:rsidP="00995BA8">
            <w:pPr>
              <w:rPr>
                <w:rFonts w:ascii="Times New Roman" w:hAnsi="Times New Roman"/>
                <w:b/>
                <w:bCs/>
                <w:sz w:val="12"/>
                <w:szCs w:val="12"/>
                <w:lang w:val="en-GB"/>
              </w:rPr>
            </w:pPr>
          </w:p>
        </w:tc>
        <w:tc>
          <w:tcPr>
            <w:tcW w:w="892" w:type="dxa"/>
          </w:tcPr>
          <w:p w14:paraId="1DB32A55" w14:textId="77777777" w:rsidR="00AA2B71" w:rsidRPr="00E87B68" w:rsidRDefault="00AA2B71" w:rsidP="00995BA8">
            <w:pPr>
              <w:rPr>
                <w:rFonts w:ascii="Times New Roman" w:hAnsi="Times New Roman"/>
                <w:b/>
                <w:bCs/>
                <w:sz w:val="12"/>
                <w:szCs w:val="12"/>
                <w:lang w:val="en-GB"/>
              </w:rPr>
            </w:pPr>
          </w:p>
        </w:tc>
        <w:tc>
          <w:tcPr>
            <w:tcW w:w="2141" w:type="dxa"/>
          </w:tcPr>
          <w:p w14:paraId="7D6BB965"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 xml:space="preserve">Database </w:t>
            </w:r>
            <w:proofErr w:type="spellStart"/>
            <w:r w:rsidRPr="00E87B68">
              <w:rPr>
                <w:rFonts w:ascii="Times New Roman" w:hAnsi="Times New Roman"/>
                <w:b/>
                <w:bCs/>
                <w:sz w:val="12"/>
                <w:szCs w:val="12"/>
                <w:lang w:val="en-GB"/>
              </w:rPr>
              <w:t>Kvam</w:t>
            </w:r>
            <w:proofErr w:type="spellEnd"/>
          </w:p>
        </w:tc>
        <w:tc>
          <w:tcPr>
            <w:tcW w:w="450" w:type="dxa"/>
          </w:tcPr>
          <w:p w14:paraId="28B45293"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14</w:t>
            </w:r>
          </w:p>
        </w:tc>
      </w:tr>
      <w:tr w:rsidR="00AA2B71" w:rsidRPr="00E87B68" w14:paraId="475E43B3" w14:textId="77777777" w:rsidTr="00E87B68">
        <w:trPr>
          <w:trHeight w:val="184"/>
        </w:trPr>
        <w:tc>
          <w:tcPr>
            <w:tcW w:w="494" w:type="dxa"/>
          </w:tcPr>
          <w:p w14:paraId="67A5426F" w14:textId="77777777" w:rsidR="00AA2B71" w:rsidRPr="00E87B68" w:rsidRDefault="00AA2B71" w:rsidP="00995BA8">
            <w:pPr>
              <w:rPr>
                <w:rFonts w:ascii="Times New Roman" w:hAnsi="Times New Roman"/>
                <w:b/>
                <w:bCs/>
                <w:sz w:val="12"/>
                <w:szCs w:val="12"/>
              </w:rPr>
            </w:pPr>
          </w:p>
        </w:tc>
        <w:tc>
          <w:tcPr>
            <w:tcW w:w="1182" w:type="dxa"/>
          </w:tcPr>
          <w:p w14:paraId="49F29CAD" w14:textId="77777777" w:rsidR="00AA2B71" w:rsidRPr="00E87B68" w:rsidRDefault="00AA2B71" w:rsidP="00995BA8">
            <w:pPr>
              <w:rPr>
                <w:rFonts w:ascii="Times New Roman" w:hAnsi="Times New Roman"/>
                <w:b/>
                <w:bCs/>
                <w:sz w:val="12"/>
                <w:szCs w:val="12"/>
              </w:rPr>
            </w:pPr>
          </w:p>
        </w:tc>
        <w:tc>
          <w:tcPr>
            <w:tcW w:w="1268" w:type="dxa"/>
          </w:tcPr>
          <w:p w14:paraId="7B717874" w14:textId="77777777" w:rsidR="00AA2B71" w:rsidRPr="00E87B68" w:rsidRDefault="00AA2B71" w:rsidP="00995BA8">
            <w:pPr>
              <w:rPr>
                <w:rFonts w:ascii="Times New Roman" w:hAnsi="Times New Roman"/>
                <w:b/>
                <w:bCs/>
                <w:sz w:val="12"/>
                <w:szCs w:val="12"/>
                <w:lang w:val="en-GB"/>
              </w:rPr>
            </w:pPr>
          </w:p>
        </w:tc>
        <w:tc>
          <w:tcPr>
            <w:tcW w:w="356" w:type="dxa"/>
          </w:tcPr>
          <w:p w14:paraId="4B26F1A7" w14:textId="77777777" w:rsidR="00AA2B71" w:rsidRPr="00E87B68" w:rsidRDefault="00AA2B71" w:rsidP="00995BA8">
            <w:pPr>
              <w:rPr>
                <w:rFonts w:ascii="Times New Roman" w:hAnsi="Times New Roman"/>
                <w:b/>
                <w:bCs/>
                <w:sz w:val="12"/>
                <w:szCs w:val="12"/>
                <w:lang w:val="en-GB"/>
              </w:rPr>
            </w:pPr>
          </w:p>
        </w:tc>
        <w:tc>
          <w:tcPr>
            <w:tcW w:w="1563" w:type="dxa"/>
          </w:tcPr>
          <w:p w14:paraId="301162B8" w14:textId="77777777" w:rsidR="00AA2B71" w:rsidRPr="00E87B68" w:rsidRDefault="00AA2B71" w:rsidP="00995BA8">
            <w:pPr>
              <w:rPr>
                <w:rFonts w:ascii="Times New Roman" w:hAnsi="Times New Roman"/>
                <w:b/>
                <w:bCs/>
                <w:sz w:val="12"/>
                <w:szCs w:val="12"/>
                <w:lang w:val="en-GB"/>
              </w:rPr>
            </w:pPr>
          </w:p>
        </w:tc>
        <w:tc>
          <w:tcPr>
            <w:tcW w:w="356" w:type="dxa"/>
          </w:tcPr>
          <w:p w14:paraId="2604F886" w14:textId="77777777" w:rsidR="00AA2B71" w:rsidRPr="00E87B68" w:rsidRDefault="00AA2B71" w:rsidP="00995BA8">
            <w:pPr>
              <w:rPr>
                <w:rFonts w:ascii="Times New Roman" w:hAnsi="Times New Roman"/>
                <w:b/>
                <w:bCs/>
                <w:sz w:val="12"/>
                <w:szCs w:val="12"/>
                <w:lang w:val="en-GB"/>
              </w:rPr>
            </w:pPr>
          </w:p>
        </w:tc>
        <w:tc>
          <w:tcPr>
            <w:tcW w:w="1123" w:type="dxa"/>
          </w:tcPr>
          <w:p w14:paraId="27BEF1B1" w14:textId="77777777" w:rsidR="00AA2B71" w:rsidRPr="00E87B68" w:rsidRDefault="00AA2B71" w:rsidP="00995BA8">
            <w:pPr>
              <w:rPr>
                <w:rFonts w:ascii="Times New Roman" w:hAnsi="Times New Roman"/>
                <w:b/>
                <w:bCs/>
                <w:sz w:val="12"/>
                <w:szCs w:val="12"/>
                <w:lang w:val="en-GB"/>
              </w:rPr>
            </w:pPr>
          </w:p>
        </w:tc>
        <w:tc>
          <w:tcPr>
            <w:tcW w:w="892" w:type="dxa"/>
          </w:tcPr>
          <w:p w14:paraId="634AD1F0" w14:textId="77777777" w:rsidR="00AA2B71" w:rsidRPr="00E87B68" w:rsidRDefault="00AA2B71" w:rsidP="00995BA8">
            <w:pPr>
              <w:rPr>
                <w:rFonts w:ascii="Times New Roman" w:hAnsi="Times New Roman"/>
                <w:b/>
                <w:bCs/>
                <w:sz w:val="12"/>
                <w:szCs w:val="12"/>
                <w:lang w:val="en-GB"/>
              </w:rPr>
            </w:pPr>
          </w:p>
        </w:tc>
        <w:tc>
          <w:tcPr>
            <w:tcW w:w="2141" w:type="dxa"/>
          </w:tcPr>
          <w:p w14:paraId="4864DEB2"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 xml:space="preserve">Metode for måling av </w:t>
            </w:r>
            <w:proofErr w:type="spellStart"/>
            <w:r w:rsidRPr="00E87B68">
              <w:rPr>
                <w:rFonts w:ascii="Times New Roman" w:hAnsi="Times New Roman"/>
                <w:b/>
                <w:bCs/>
                <w:sz w:val="12"/>
                <w:szCs w:val="12"/>
              </w:rPr>
              <w:t>perspesjon</w:t>
            </w:r>
            <w:proofErr w:type="spellEnd"/>
            <w:r w:rsidRPr="00E87B68">
              <w:rPr>
                <w:rFonts w:ascii="Times New Roman" w:hAnsi="Times New Roman"/>
                <w:b/>
                <w:bCs/>
                <w:sz w:val="12"/>
                <w:szCs w:val="12"/>
              </w:rPr>
              <w:t xml:space="preserve"> (</w:t>
            </w:r>
            <w:proofErr w:type="spellStart"/>
            <w:r w:rsidRPr="00E87B68">
              <w:rPr>
                <w:rFonts w:ascii="Times New Roman" w:hAnsi="Times New Roman"/>
                <w:b/>
                <w:bCs/>
                <w:sz w:val="12"/>
                <w:szCs w:val="12"/>
              </w:rPr>
              <w:t>task</w:t>
            </w:r>
            <w:proofErr w:type="spellEnd"/>
            <w:r w:rsidRPr="00E87B68">
              <w:rPr>
                <w:rFonts w:ascii="Times New Roman" w:hAnsi="Times New Roman"/>
                <w:b/>
                <w:bCs/>
                <w:sz w:val="12"/>
                <w:szCs w:val="12"/>
              </w:rPr>
              <w:t xml:space="preserve"> 3.5)</w:t>
            </w:r>
          </w:p>
        </w:tc>
        <w:tc>
          <w:tcPr>
            <w:tcW w:w="450" w:type="dxa"/>
          </w:tcPr>
          <w:p w14:paraId="60C02BD4"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15</w:t>
            </w:r>
          </w:p>
        </w:tc>
      </w:tr>
      <w:tr w:rsidR="00AA2B71" w:rsidRPr="00E87B68" w14:paraId="10BAF599" w14:textId="77777777" w:rsidTr="00E87B68">
        <w:trPr>
          <w:trHeight w:val="184"/>
        </w:trPr>
        <w:tc>
          <w:tcPr>
            <w:tcW w:w="494" w:type="dxa"/>
          </w:tcPr>
          <w:p w14:paraId="06580226"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2017</w:t>
            </w:r>
          </w:p>
        </w:tc>
        <w:tc>
          <w:tcPr>
            <w:tcW w:w="1182" w:type="dxa"/>
            <w:shd w:val="clear" w:color="auto" w:fill="auto"/>
          </w:tcPr>
          <w:p w14:paraId="7957104B"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Urbaneuterom.no</w:t>
            </w:r>
          </w:p>
        </w:tc>
        <w:tc>
          <w:tcPr>
            <w:tcW w:w="1268" w:type="dxa"/>
          </w:tcPr>
          <w:p w14:paraId="1C18F8B2"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 xml:space="preserve">Ny </w:t>
            </w:r>
            <w:proofErr w:type="spellStart"/>
            <w:r w:rsidRPr="00E87B68">
              <w:rPr>
                <w:rFonts w:ascii="Times New Roman" w:hAnsi="Times New Roman"/>
                <w:b/>
                <w:bCs/>
                <w:sz w:val="12"/>
                <w:szCs w:val="12"/>
                <w:lang w:val="en-GB"/>
              </w:rPr>
              <w:t>belegningsstein</w:t>
            </w:r>
            <w:proofErr w:type="spellEnd"/>
          </w:p>
        </w:tc>
        <w:tc>
          <w:tcPr>
            <w:tcW w:w="356" w:type="dxa"/>
          </w:tcPr>
          <w:p w14:paraId="05098A6D"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3</w:t>
            </w:r>
          </w:p>
        </w:tc>
        <w:tc>
          <w:tcPr>
            <w:tcW w:w="1563" w:type="dxa"/>
          </w:tcPr>
          <w:p w14:paraId="5A102F31" w14:textId="77777777" w:rsidR="00AA2B71" w:rsidRPr="00E87B68" w:rsidRDefault="00AA2B71" w:rsidP="00995BA8">
            <w:pPr>
              <w:rPr>
                <w:rFonts w:ascii="Times New Roman" w:hAnsi="Times New Roman"/>
                <w:b/>
                <w:bCs/>
                <w:sz w:val="12"/>
                <w:szCs w:val="12"/>
                <w:lang w:val="en-GB"/>
              </w:rPr>
            </w:pPr>
          </w:p>
        </w:tc>
        <w:tc>
          <w:tcPr>
            <w:tcW w:w="356" w:type="dxa"/>
          </w:tcPr>
          <w:p w14:paraId="39EF6276" w14:textId="77777777" w:rsidR="00AA2B71" w:rsidRPr="00E87B68" w:rsidRDefault="00AA2B71" w:rsidP="00995BA8">
            <w:pPr>
              <w:rPr>
                <w:rFonts w:ascii="Times New Roman" w:hAnsi="Times New Roman"/>
                <w:b/>
                <w:bCs/>
                <w:sz w:val="12"/>
                <w:szCs w:val="12"/>
                <w:lang w:val="en-GB"/>
              </w:rPr>
            </w:pPr>
          </w:p>
        </w:tc>
        <w:tc>
          <w:tcPr>
            <w:tcW w:w="1123" w:type="dxa"/>
          </w:tcPr>
          <w:p w14:paraId="2FA125C8" w14:textId="77777777" w:rsidR="00AA2B71" w:rsidRPr="00E87B68" w:rsidRDefault="00AA2B71"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Skjæveland</w:t>
            </w:r>
            <w:proofErr w:type="spellEnd"/>
          </w:p>
        </w:tc>
        <w:tc>
          <w:tcPr>
            <w:tcW w:w="892" w:type="dxa"/>
          </w:tcPr>
          <w:p w14:paraId="5433261F" w14:textId="531DD94F" w:rsidR="00AA2B71" w:rsidRPr="00E87B68" w:rsidRDefault="008A5E79"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Ja</w:t>
            </w:r>
            <w:proofErr w:type="spellEnd"/>
          </w:p>
        </w:tc>
        <w:tc>
          <w:tcPr>
            <w:tcW w:w="2141" w:type="dxa"/>
          </w:tcPr>
          <w:p w14:paraId="494A6381"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Ovase.no</w:t>
            </w:r>
          </w:p>
        </w:tc>
        <w:tc>
          <w:tcPr>
            <w:tcW w:w="450" w:type="dxa"/>
          </w:tcPr>
          <w:p w14:paraId="45D82973"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16</w:t>
            </w:r>
          </w:p>
        </w:tc>
      </w:tr>
      <w:tr w:rsidR="00AA2B71" w:rsidRPr="00E87B68" w14:paraId="10967D4F" w14:textId="77777777" w:rsidTr="00E87B68">
        <w:trPr>
          <w:trHeight w:val="375"/>
        </w:trPr>
        <w:tc>
          <w:tcPr>
            <w:tcW w:w="494" w:type="dxa"/>
          </w:tcPr>
          <w:p w14:paraId="6F6CB9BC" w14:textId="77777777" w:rsidR="00AA2B71" w:rsidRPr="00E87B68" w:rsidRDefault="00AA2B71" w:rsidP="00995BA8">
            <w:pPr>
              <w:rPr>
                <w:rFonts w:ascii="Times New Roman" w:hAnsi="Times New Roman"/>
                <w:b/>
                <w:bCs/>
                <w:sz w:val="12"/>
                <w:szCs w:val="12"/>
                <w:lang w:val="en-GB"/>
              </w:rPr>
            </w:pPr>
          </w:p>
        </w:tc>
        <w:tc>
          <w:tcPr>
            <w:tcW w:w="1182" w:type="dxa"/>
          </w:tcPr>
          <w:p w14:paraId="391E4241" w14:textId="77777777" w:rsidR="00AA2B71" w:rsidRPr="00E87B68" w:rsidRDefault="00AA2B71" w:rsidP="00995BA8">
            <w:pPr>
              <w:rPr>
                <w:rFonts w:ascii="Times New Roman" w:hAnsi="Times New Roman"/>
                <w:b/>
                <w:bCs/>
                <w:sz w:val="12"/>
                <w:szCs w:val="12"/>
                <w:lang w:val="en-GB"/>
              </w:rPr>
            </w:pPr>
          </w:p>
        </w:tc>
        <w:tc>
          <w:tcPr>
            <w:tcW w:w="1268" w:type="dxa"/>
          </w:tcPr>
          <w:p w14:paraId="58E09340"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Ny fraksjon lettklinker til blå/grå tak</w:t>
            </w:r>
          </w:p>
        </w:tc>
        <w:tc>
          <w:tcPr>
            <w:tcW w:w="356" w:type="dxa"/>
          </w:tcPr>
          <w:p w14:paraId="3A7DDDB6"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4</w:t>
            </w:r>
          </w:p>
        </w:tc>
        <w:tc>
          <w:tcPr>
            <w:tcW w:w="1563" w:type="dxa"/>
          </w:tcPr>
          <w:p w14:paraId="09AF5255" w14:textId="77777777" w:rsidR="00AA2B71" w:rsidRPr="00E87B68" w:rsidRDefault="00AA2B71" w:rsidP="00995BA8">
            <w:pPr>
              <w:rPr>
                <w:rFonts w:ascii="Times New Roman" w:hAnsi="Times New Roman"/>
                <w:b/>
                <w:bCs/>
                <w:sz w:val="12"/>
                <w:szCs w:val="12"/>
              </w:rPr>
            </w:pPr>
          </w:p>
        </w:tc>
        <w:tc>
          <w:tcPr>
            <w:tcW w:w="356" w:type="dxa"/>
          </w:tcPr>
          <w:p w14:paraId="25F637BC" w14:textId="77777777" w:rsidR="00AA2B71" w:rsidRPr="00E87B68" w:rsidRDefault="00AA2B71" w:rsidP="00995BA8">
            <w:pPr>
              <w:rPr>
                <w:rFonts w:ascii="Times New Roman" w:hAnsi="Times New Roman"/>
                <w:b/>
                <w:bCs/>
                <w:sz w:val="12"/>
                <w:szCs w:val="12"/>
              </w:rPr>
            </w:pPr>
          </w:p>
        </w:tc>
        <w:tc>
          <w:tcPr>
            <w:tcW w:w="1123" w:type="dxa"/>
          </w:tcPr>
          <w:p w14:paraId="71C4EB41"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Leca</w:t>
            </w:r>
          </w:p>
        </w:tc>
        <w:tc>
          <w:tcPr>
            <w:tcW w:w="892" w:type="dxa"/>
          </w:tcPr>
          <w:p w14:paraId="2A821327" w14:textId="4F765576" w:rsidR="00AA2B71" w:rsidRPr="00E87B68" w:rsidRDefault="008A5E79" w:rsidP="00995BA8">
            <w:pPr>
              <w:rPr>
                <w:rFonts w:ascii="Times New Roman" w:hAnsi="Times New Roman"/>
                <w:b/>
                <w:bCs/>
                <w:sz w:val="12"/>
                <w:szCs w:val="12"/>
              </w:rPr>
            </w:pPr>
            <w:proofErr w:type="spellStart"/>
            <w:r w:rsidRPr="00E87B68">
              <w:rPr>
                <w:rFonts w:ascii="Times New Roman" w:hAnsi="Times New Roman"/>
                <w:b/>
                <w:bCs/>
                <w:sz w:val="12"/>
                <w:szCs w:val="12"/>
                <w:lang w:val="en-GB"/>
              </w:rPr>
              <w:t>Ja</w:t>
            </w:r>
            <w:proofErr w:type="spellEnd"/>
          </w:p>
        </w:tc>
        <w:tc>
          <w:tcPr>
            <w:tcW w:w="2141" w:type="dxa"/>
          </w:tcPr>
          <w:p w14:paraId="5B25806E"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Nettverk Klimatilpasning</w:t>
            </w:r>
          </w:p>
        </w:tc>
        <w:tc>
          <w:tcPr>
            <w:tcW w:w="450" w:type="dxa"/>
          </w:tcPr>
          <w:p w14:paraId="48BCDDD1"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17</w:t>
            </w:r>
          </w:p>
        </w:tc>
      </w:tr>
      <w:tr w:rsidR="00AA2B71" w:rsidRPr="00E87B68" w14:paraId="489232E6" w14:textId="77777777" w:rsidTr="00E87B68">
        <w:trPr>
          <w:trHeight w:val="184"/>
        </w:trPr>
        <w:tc>
          <w:tcPr>
            <w:tcW w:w="494" w:type="dxa"/>
          </w:tcPr>
          <w:p w14:paraId="78520621" w14:textId="77777777" w:rsidR="00AA2B71" w:rsidRPr="00E87B68" w:rsidRDefault="00AA2B71" w:rsidP="00995BA8">
            <w:pPr>
              <w:rPr>
                <w:rFonts w:ascii="Times New Roman" w:hAnsi="Times New Roman"/>
                <w:b/>
                <w:bCs/>
                <w:sz w:val="12"/>
                <w:szCs w:val="12"/>
                <w:lang w:val="en-GB"/>
              </w:rPr>
            </w:pPr>
          </w:p>
        </w:tc>
        <w:tc>
          <w:tcPr>
            <w:tcW w:w="1182" w:type="dxa"/>
          </w:tcPr>
          <w:p w14:paraId="7DC2164C" w14:textId="77777777" w:rsidR="00AA2B71" w:rsidRPr="00E87B68" w:rsidRDefault="00AA2B71" w:rsidP="00995BA8">
            <w:pPr>
              <w:rPr>
                <w:rFonts w:ascii="Times New Roman" w:hAnsi="Times New Roman"/>
                <w:b/>
                <w:bCs/>
                <w:sz w:val="12"/>
                <w:szCs w:val="12"/>
                <w:lang w:val="en-GB"/>
              </w:rPr>
            </w:pPr>
          </w:p>
        </w:tc>
        <w:tc>
          <w:tcPr>
            <w:tcW w:w="1268" w:type="dxa"/>
          </w:tcPr>
          <w:p w14:paraId="19DE5A9F" w14:textId="77777777" w:rsidR="00AA2B71" w:rsidRPr="00E87B68" w:rsidRDefault="00AA2B71" w:rsidP="00995BA8">
            <w:pPr>
              <w:rPr>
                <w:rFonts w:ascii="Times New Roman" w:hAnsi="Times New Roman"/>
                <w:b/>
                <w:bCs/>
                <w:sz w:val="12"/>
                <w:szCs w:val="12"/>
              </w:rPr>
            </w:pPr>
          </w:p>
        </w:tc>
        <w:tc>
          <w:tcPr>
            <w:tcW w:w="356" w:type="dxa"/>
          </w:tcPr>
          <w:p w14:paraId="024746BB" w14:textId="77777777" w:rsidR="00AA2B71" w:rsidRPr="00E87B68" w:rsidRDefault="00AA2B71" w:rsidP="00995BA8">
            <w:pPr>
              <w:rPr>
                <w:rFonts w:ascii="Times New Roman" w:hAnsi="Times New Roman"/>
                <w:b/>
                <w:bCs/>
                <w:sz w:val="12"/>
                <w:szCs w:val="12"/>
              </w:rPr>
            </w:pPr>
          </w:p>
        </w:tc>
        <w:tc>
          <w:tcPr>
            <w:tcW w:w="1563" w:type="dxa"/>
          </w:tcPr>
          <w:p w14:paraId="0371138F" w14:textId="77777777" w:rsidR="00AA2B71" w:rsidRPr="00E87B68" w:rsidRDefault="00AA2B71" w:rsidP="00995BA8">
            <w:pPr>
              <w:rPr>
                <w:rFonts w:ascii="Times New Roman" w:hAnsi="Times New Roman"/>
                <w:b/>
                <w:bCs/>
                <w:sz w:val="12"/>
                <w:szCs w:val="12"/>
              </w:rPr>
            </w:pPr>
          </w:p>
        </w:tc>
        <w:tc>
          <w:tcPr>
            <w:tcW w:w="356" w:type="dxa"/>
          </w:tcPr>
          <w:p w14:paraId="2407FB18" w14:textId="77777777" w:rsidR="00AA2B71" w:rsidRPr="00E87B68" w:rsidRDefault="00AA2B71" w:rsidP="00995BA8">
            <w:pPr>
              <w:rPr>
                <w:rFonts w:ascii="Times New Roman" w:hAnsi="Times New Roman"/>
                <w:b/>
                <w:bCs/>
                <w:sz w:val="12"/>
                <w:szCs w:val="12"/>
              </w:rPr>
            </w:pPr>
          </w:p>
        </w:tc>
        <w:tc>
          <w:tcPr>
            <w:tcW w:w="1123" w:type="dxa"/>
          </w:tcPr>
          <w:p w14:paraId="61387D48" w14:textId="77777777" w:rsidR="00AA2B71" w:rsidRPr="00E87B68" w:rsidRDefault="00AA2B71" w:rsidP="00995BA8">
            <w:pPr>
              <w:rPr>
                <w:rFonts w:ascii="Times New Roman" w:hAnsi="Times New Roman"/>
                <w:b/>
                <w:bCs/>
                <w:sz w:val="12"/>
                <w:szCs w:val="12"/>
              </w:rPr>
            </w:pPr>
          </w:p>
        </w:tc>
        <w:tc>
          <w:tcPr>
            <w:tcW w:w="892" w:type="dxa"/>
          </w:tcPr>
          <w:p w14:paraId="4F2B1F3D" w14:textId="77777777" w:rsidR="00AA2B71" w:rsidRPr="00E87B68" w:rsidRDefault="00AA2B71" w:rsidP="00995BA8">
            <w:pPr>
              <w:rPr>
                <w:rFonts w:ascii="Times New Roman" w:hAnsi="Times New Roman"/>
                <w:b/>
                <w:bCs/>
                <w:sz w:val="12"/>
                <w:szCs w:val="12"/>
              </w:rPr>
            </w:pPr>
          </w:p>
        </w:tc>
        <w:tc>
          <w:tcPr>
            <w:tcW w:w="2141" w:type="dxa"/>
          </w:tcPr>
          <w:p w14:paraId="445A54DB"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Nye anvisninger for lufting av tretak</w:t>
            </w:r>
          </w:p>
        </w:tc>
        <w:tc>
          <w:tcPr>
            <w:tcW w:w="450" w:type="dxa"/>
          </w:tcPr>
          <w:p w14:paraId="58762C66"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18</w:t>
            </w:r>
          </w:p>
        </w:tc>
      </w:tr>
      <w:tr w:rsidR="00AA2B71" w:rsidRPr="00E87B68" w14:paraId="3BCAB769" w14:textId="77777777" w:rsidTr="00E87B68">
        <w:trPr>
          <w:trHeight w:val="184"/>
        </w:trPr>
        <w:tc>
          <w:tcPr>
            <w:tcW w:w="494" w:type="dxa"/>
            <w:vMerge w:val="restart"/>
          </w:tcPr>
          <w:p w14:paraId="2BB78656"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2018</w:t>
            </w:r>
          </w:p>
        </w:tc>
        <w:tc>
          <w:tcPr>
            <w:tcW w:w="1182" w:type="dxa"/>
          </w:tcPr>
          <w:p w14:paraId="3AA9507B" w14:textId="77777777" w:rsidR="00AA2B71" w:rsidRPr="00E87B68" w:rsidRDefault="00AA2B71" w:rsidP="00995BA8">
            <w:pPr>
              <w:rPr>
                <w:rFonts w:ascii="Times New Roman" w:hAnsi="Times New Roman"/>
                <w:b/>
                <w:bCs/>
                <w:sz w:val="12"/>
                <w:szCs w:val="12"/>
                <w:lang w:val="en-GB"/>
              </w:rPr>
            </w:pPr>
          </w:p>
        </w:tc>
        <w:tc>
          <w:tcPr>
            <w:tcW w:w="1268" w:type="dxa"/>
          </w:tcPr>
          <w:p w14:paraId="0C816437" w14:textId="05170CED"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 xml:space="preserve">Alma </w:t>
            </w:r>
            <w:r w:rsidR="008A5E79" w:rsidRPr="00E87B68">
              <w:rPr>
                <w:rFonts w:ascii="Times New Roman" w:hAnsi="Times New Roman"/>
                <w:b/>
                <w:bCs/>
                <w:sz w:val="12"/>
                <w:szCs w:val="12"/>
                <w:lang w:val="en-GB"/>
              </w:rPr>
              <w:t>regnbed</w:t>
            </w:r>
          </w:p>
        </w:tc>
        <w:tc>
          <w:tcPr>
            <w:tcW w:w="356" w:type="dxa"/>
          </w:tcPr>
          <w:p w14:paraId="5AEE4A2D"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5</w:t>
            </w:r>
          </w:p>
        </w:tc>
        <w:tc>
          <w:tcPr>
            <w:tcW w:w="1563" w:type="dxa"/>
          </w:tcPr>
          <w:p w14:paraId="02A08308" w14:textId="77777777" w:rsidR="00AA2B71" w:rsidRPr="00E87B68" w:rsidRDefault="00AA2B71" w:rsidP="00995BA8">
            <w:pPr>
              <w:rPr>
                <w:rFonts w:ascii="Times New Roman" w:hAnsi="Times New Roman"/>
                <w:b/>
                <w:bCs/>
                <w:sz w:val="12"/>
                <w:szCs w:val="12"/>
                <w:lang w:val="en-GB"/>
              </w:rPr>
            </w:pPr>
          </w:p>
        </w:tc>
        <w:tc>
          <w:tcPr>
            <w:tcW w:w="356" w:type="dxa"/>
          </w:tcPr>
          <w:p w14:paraId="62CF85D9" w14:textId="77777777" w:rsidR="00AA2B71" w:rsidRPr="00E87B68" w:rsidRDefault="00AA2B71" w:rsidP="00995BA8">
            <w:pPr>
              <w:rPr>
                <w:rFonts w:ascii="Times New Roman" w:hAnsi="Times New Roman"/>
                <w:b/>
                <w:bCs/>
                <w:sz w:val="12"/>
                <w:szCs w:val="12"/>
                <w:lang w:val="en-GB"/>
              </w:rPr>
            </w:pPr>
          </w:p>
        </w:tc>
        <w:tc>
          <w:tcPr>
            <w:tcW w:w="1123" w:type="dxa"/>
          </w:tcPr>
          <w:p w14:paraId="4E4EBBA9" w14:textId="77777777" w:rsidR="00AA2B71" w:rsidRPr="00E87B68" w:rsidRDefault="00AA2B71"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Skjæveland</w:t>
            </w:r>
            <w:proofErr w:type="spellEnd"/>
          </w:p>
        </w:tc>
        <w:tc>
          <w:tcPr>
            <w:tcW w:w="892" w:type="dxa"/>
          </w:tcPr>
          <w:p w14:paraId="3D822D78" w14:textId="28445FFF" w:rsidR="00AA2B71" w:rsidRPr="00E87B68" w:rsidRDefault="008A5E79"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Ja</w:t>
            </w:r>
            <w:proofErr w:type="spellEnd"/>
          </w:p>
        </w:tc>
        <w:tc>
          <w:tcPr>
            <w:tcW w:w="2141" w:type="dxa"/>
          </w:tcPr>
          <w:p w14:paraId="46171DB9"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Nye terskelverdier for varsling (til NVE)</w:t>
            </w:r>
          </w:p>
        </w:tc>
        <w:tc>
          <w:tcPr>
            <w:tcW w:w="450" w:type="dxa"/>
          </w:tcPr>
          <w:p w14:paraId="7FDC26D5"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19</w:t>
            </w:r>
          </w:p>
        </w:tc>
      </w:tr>
      <w:tr w:rsidR="00AA2B71" w:rsidRPr="00E87B68" w14:paraId="42224013" w14:textId="77777777" w:rsidTr="00E87B68">
        <w:trPr>
          <w:trHeight w:val="375"/>
        </w:trPr>
        <w:tc>
          <w:tcPr>
            <w:tcW w:w="494" w:type="dxa"/>
            <w:vMerge/>
          </w:tcPr>
          <w:p w14:paraId="6AEAFEB3" w14:textId="77777777" w:rsidR="00AA2B71" w:rsidRPr="00E87B68" w:rsidRDefault="00AA2B71" w:rsidP="00995BA8">
            <w:pPr>
              <w:rPr>
                <w:rFonts w:ascii="Times New Roman" w:hAnsi="Times New Roman"/>
                <w:b/>
                <w:bCs/>
                <w:sz w:val="12"/>
                <w:szCs w:val="12"/>
              </w:rPr>
            </w:pPr>
          </w:p>
        </w:tc>
        <w:tc>
          <w:tcPr>
            <w:tcW w:w="1182" w:type="dxa"/>
          </w:tcPr>
          <w:p w14:paraId="543A04C6" w14:textId="77777777" w:rsidR="00AA2B71" w:rsidRPr="00E87B68" w:rsidRDefault="00AA2B71" w:rsidP="00995BA8">
            <w:pPr>
              <w:rPr>
                <w:rFonts w:ascii="Times New Roman" w:hAnsi="Times New Roman"/>
                <w:b/>
                <w:bCs/>
                <w:sz w:val="12"/>
                <w:szCs w:val="12"/>
              </w:rPr>
            </w:pPr>
          </w:p>
        </w:tc>
        <w:tc>
          <w:tcPr>
            <w:tcW w:w="1268" w:type="dxa"/>
          </w:tcPr>
          <w:p w14:paraId="50D60190" w14:textId="77777777" w:rsidR="00AA2B71" w:rsidRPr="00E87B68" w:rsidRDefault="00AA2B71"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Infiltrasjonsløsning</w:t>
            </w:r>
            <w:proofErr w:type="spellEnd"/>
            <w:r w:rsidRPr="00E87B68">
              <w:rPr>
                <w:rFonts w:ascii="Times New Roman" w:hAnsi="Times New Roman"/>
                <w:b/>
                <w:bCs/>
                <w:sz w:val="12"/>
                <w:szCs w:val="12"/>
                <w:lang w:val="en-GB"/>
              </w:rPr>
              <w:t xml:space="preserve"> Trondheim Torg</w:t>
            </w:r>
          </w:p>
        </w:tc>
        <w:tc>
          <w:tcPr>
            <w:tcW w:w="356" w:type="dxa"/>
          </w:tcPr>
          <w:p w14:paraId="3D06BECA"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6</w:t>
            </w:r>
          </w:p>
        </w:tc>
        <w:tc>
          <w:tcPr>
            <w:tcW w:w="1563" w:type="dxa"/>
          </w:tcPr>
          <w:p w14:paraId="46D21E2E" w14:textId="77777777" w:rsidR="00AA2B71" w:rsidRPr="00E87B68" w:rsidRDefault="00AA2B71" w:rsidP="00995BA8">
            <w:pPr>
              <w:rPr>
                <w:rFonts w:ascii="Times New Roman" w:hAnsi="Times New Roman"/>
                <w:b/>
                <w:bCs/>
                <w:sz w:val="12"/>
                <w:szCs w:val="12"/>
                <w:lang w:val="en-GB"/>
              </w:rPr>
            </w:pPr>
          </w:p>
        </w:tc>
        <w:tc>
          <w:tcPr>
            <w:tcW w:w="356" w:type="dxa"/>
          </w:tcPr>
          <w:p w14:paraId="05DC998A" w14:textId="77777777" w:rsidR="00AA2B71" w:rsidRPr="00E87B68" w:rsidRDefault="00AA2B71" w:rsidP="00995BA8">
            <w:pPr>
              <w:rPr>
                <w:rFonts w:ascii="Times New Roman" w:hAnsi="Times New Roman"/>
                <w:b/>
                <w:bCs/>
                <w:sz w:val="12"/>
                <w:szCs w:val="12"/>
                <w:lang w:val="en-GB"/>
              </w:rPr>
            </w:pPr>
          </w:p>
        </w:tc>
        <w:tc>
          <w:tcPr>
            <w:tcW w:w="1123" w:type="dxa"/>
          </w:tcPr>
          <w:p w14:paraId="7AFAF9E7"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 xml:space="preserve">Trondheim </w:t>
            </w:r>
            <w:proofErr w:type="spellStart"/>
            <w:r w:rsidRPr="00E87B68">
              <w:rPr>
                <w:rFonts w:ascii="Times New Roman" w:hAnsi="Times New Roman"/>
                <w:b/>
                <w:bCs/>
                <w:sz w:val="12"/>
                <w:szCs w:val="12"/>
                <w:lang w:val="en-GB"/>
              </w:rPr>
              <w:t>kommune</w:t>
            </w:r>
            <w:proofErr w:type="spellEnd"/>
          </w:p>
        </w:tc>
        <w:tc>
          <w:tcPr>
            <w:tcW w:w="892" w:type="dxa"/>
          </w:tcPr>
          <w:p w14:paraId="09520AA8" w14:textId="09818522" w:rsidR="00AA2B71" w:rsidRPr="00E87B68" w:rsidRDefault="008A5E79"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Ja</w:t>
            </w:r>
            <w:proofErr w:type="spellEnd"/>
          </w:p>
        </w:tc>
        <w:tc>
          <w:tcPr>
            <w:tcW w:w="2141" w:type="dxa"/>
            <w:shd w:val="clear" w:color="auto" w:fill="auto"/>
          </w:tcPr>
          <w:p w14:paraId="2B6F8CB3"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Flom i by metode (Thea Skrede)</w:t>
            </w:r>
          </w:p>
        </w:tc>
        <w:tc>
          <w:tcPr>
            <w:tcW w:w="450" w:type="dxa"/>
          </w:tcPr>
          <w:p w14:paraId="7175754F" w14:textId="77777777" w:rsidR="00AA2B71" w:rsidRPr="00E87B68" w:rsidRDefault="00AA2B71" w:rsidP="00995BA8">
            <w:pPr>
              <w:rPr>
                <w:rFonts w:ascii="Times New Roman" w:hAnsi="Times New Roman"/>
                <w:b/>
                <w:bCs/>
                <w:sz w:val="12"/>
                <w:szCs w:val="12"/>
              </w:rPr>
            </w:pPr>
          </w:p>
        </w:tc>
      </w:tr>
      <w:tr w:rsidR="00AA2B71" w:rsidRPr="00E87B68" w14:paraId="6A1012DA" w14:textId="77777777" w:rsidTr="00E87B68">
        <w:trPr>
          <w:trHeight w:val="202"/>
        </w:trPr>
        <w:tc>
          <w:tcPr>
            <w:tcW w:w="494" w:type="dxa"/>
            <w:vMerge/>
          </w:tcPr>
          <w:p w14:paraId="3700F3CB" w14:textId="77777777" w:rsidR="00AA2B71" w:rsidRPr="00E87B68" w:rsidRDefault="00AA2B71" w:rsidP="00995BA8">
            <w:pPr>
              <w:rPr>
                <w:rFonts w:ascii="Times New Roman" w:hAnsi="Times New Roman"/>
                <w:b/>
                <w:bCs/>
                <w:sz w:val="12"/>
                <w:szCs w:val="12"/>
              </w:rPr>
            </w:pPr>
          </w:p>
        </w:tc>
        <w:tc>
          <w:tcPr>
            <w:tcW w:w="1182" w:type="dxa"/>
          </w:tcPr>
          <w:p w14:paraId="3A9572E3" w14:textId="77777777" w:rsidR="00AA2B71" w:rsidRPr="00E87B68" w:rsidRDefault="00AA2B71" w:rsidP="00995BA8">
            <w:pPr>
              <w:rPr>
                <w:rFonts w:ascii="Times New Roman" w:hAnsi="Times New Roman"/>
                <w:b/>
                <w:bCs/>
                <w:sz w:val="12"/>
                <w:szCs w:val="12"/>
              </w:rPr>
            </w:pPr>
          </w:p>
        </w:tc>
        <w:tc>
          <w:tcPr>
            <w:tcW w:w="1268" w:type="dxa"/>
          </w:tcPr>
          <w:p w14:paraId="12653487" w14:textId="77777777" w:rsidR="00AA2B71" w:rsidRPr="00E87B68" w:rsidRDefault="00AA2B71"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Kompakt</w:t>
            </w:r>
            <w:proofErr w:type="spellEnd"/>
            <w:r w:rsidRPr="00E87B68">
              <w:rPr>
                <w:rFonts w:ascii="Times New Roman" w:hAnsi="Times New Roman"/>
                <w:b/>
                <w:bCs/>
                <w:sz w:val="12"/>
                <w:szCs w:val="12"/>
                <w:lang w:val="en-GB"/>
              </w:rPr>
              <w:t xml:space="preserve"> </w:t>
            </w:r>
            <w:proofErr w:type="spellStart"/>
            <w:r w:rsidRPr="00E87B68">
              <w:rPr>
                <w:rFonts w:ascii="Times New Roman" w:hAnsi="Times New Roman"/>
                <w:b/>
                <w:bCs/>
                <w:sz w:val="12"/>
                <w:szCs w:val="12"/>
                <w:lang w:val="en-GB"/>
              </w:rPr>
              <w:t>tretak</w:t>
            </w:r>
            <w:proofErr w:type="spellEnd"/>
          </w:p>
        </w:tc>
        <w:tc>
          <w:tcPr>
            <w:tcW w:w="356" w:type="dxa"/>
          </w:tcPr>
          <w:p w14:paraId="4F9CCC26"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7</w:t>
            </w:r>
          </w:p>
        </w:tc>
        <w:tc>
          <w:tcPr>
            <w:tcW w:w="1563" w:type="dxa"/>
          </w:tcPr>
          <w:p w14:paraId="4D50B4FB" w14:textId="77777777" w:rsidR="00AA2B71" w:rsidRPr="00E87B68" w:rsidRDefault="00AA2B71" w:rsidP="00995BA8">
            <w:pPr>
              <w:rPr>
                <w:rFonts w:ascii="Times New Roman" w:hAnsi="Times New Roman"/>
                <w:b/>
                <w:bCs/>
                <w:sz w:val="12"/>
                <w:szCs w:val="12"/>
                <w:lang w:val="en-GB"/>
              </w:rPr>
            </w:pPr>
          </w:p>
        </w:tc>
        <w:tc>
          <w:tcPr>
            <w:tcW w:w="356" w:type="dxa"/>
          </w:tcPr>
          <w:p w14:paraId="2C3BDF98" w14:textId="77777777" w:rsidR="00AA2B71" w:rsidRPr="00E87B68" w:rsidRDefault="00AA2B71" w:rsidP="00995BA8">
            <w:pPr>
              <w:rPr>
                <w:rFonts w:ascii="Times New Roman" w:hAnsi="Times New Roman"/>
                <w:b/>
                <w:bCs/>
                <w:sz w:val="12"/>
                <w:szCs w:val="12"/>
                <w:lang w:val="en-GB"/>
              </w:rPr>
            </w:pPr>
          </w:p>
        </w:tc>
        <w:tc>
          <w:tcPr>
            <w:tcW w:w="1123" w:type="dxa"/>
          </w:tcPr>
          <w:p w14:paraId="0FFD9EF7"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Statsbygg</w:t>
            </w:r>
          </w:p>
        </w:tc>
        <w:tc>
          <w:tcPr>
            <w:tcW w:w="892" w:type="dxa"/>
          </w:tcPr>
          <w:p w14:paraId="0FC82DEB" w14:textId="681A667E" w:rsidR="00AA2B71" w:rsidRPr="00E87B68" w:rsidRDefault="008A5E79"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Ja</w:t>
            </w:r>
            <w:proofErr w:type="spellEnd"/>
          </w:p>
        </w:tc>
        <w:tc>
          <w:tcPr>
            <w:tcW w:w="2141" w:type="dxa"/>
          </w:tcPr>
          <w:p w14:paraId="0D964F17"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 xml:space="preserve">GIS-basert beslutningsstøtteverktøy implementering av blågrønne løsninger </w:t>
            </w:r>
            <w:proofErr w:type="gramStart"/>
            <w:r w:rsidRPr="00E87B68">
              <w:rPr>
                <w:rFonts w:ascii="Times New Roman" w:hAnsi="Times New Roman"/>
                <w:b/>
                <w:bCs/>
                <w:sz w:val="12"/>
                <w:szCs w:val="12"/>
              </w:rPr>
              <w:t>( )</w:t>
            </w:r>
            <w:proofErr w:type="gramEnd"/>
          </w:p>
        </w:tc>
        <w:tc>
          <w:tcPr>
            <w:tcW w:w="450" w:type="dxa"/>
          </w:tcPr>
          <w:p w14:paraId="5A64DA1B"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20</w:t>
            </w:r>
          </w:p>
        </w:tc>
      </w:tr>
      <w:tr w:rsidR="00AA2B71" w:rsidRPr="00E87B68" w14:paraId="6A762ACC" w14:textId="77777777" w:rsidTr="00E87B68">
        <w:trPr>
          <w:trHeight w:val="202"/>
        </w:trPr>
        <w:tc>
          <w:tcPr>
            <w:tcW w:w="494" w:type="dxa"/>
            <w:vMerge/>
          </w:tcPr>
          <w:p w14:paraId="05B01542" w14:textId="77777777" w:rsidR="00AA2B71" w:rsidRPr="00E87B68" w:rsidRDefault="00AA2B71" w:rsidP="00995BA8">
            <w:pPr>
              <w:rPr>
                <w:rFonts w:ascii="Times New Roman" w:hAnsi="Times New Roman"/>
                <w:b/>
                <w:bCs/>
                <w:sz w:val="12"/>
                <w:szCs w:val="12"/>
              </w:rPr>
            </w:pPr>
          </w:p>
        </w:tc>
        <w:tc>
          <w:tcPr>
            <w:tcW w:w="1182" w:type="dxa"/>
          </w:tcPr>
          <w:p w14:paraId="4F2C3335" w14:textId="77777777" w:rsidR="00AA2B71" w:rsidRPr="00E87B68" w:rsidRDefault="00AA2B71" w:rsidP="00995BA8">
            <w:pPr>
              <w:rPr>
                <w:rFonts w:ascii="Times New Roman" w:hAnsi="Times New Roman"/>
                <w:b/>
                <w:bCs/>
                <w:sz w:val="12"/>
                <w:szCs w:val="12"/>
              </w:rPr>
            </w:pPr>
          </w:p>
        </w:tc>
        <w:tc>
          <w:tcPr>
            <w:tcW w:w="1268" w:type="dxa"/>
          </w:tcPr>
          <w:p w14:paraId="6DB554DD" w14:textId="77777777" w:rsidR="00AA2B71" w:rsidRPr="00E87B68" w:rsidRDefault="00AA2B71"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Kompakt</w:t>
            </w:r>
            <w:proofErr w:type="spellEnd"/>
            <w:r w:rsidRPr="00E87B68">
              <w:rPr>
                <w:rFonts w:ascii="Times New Roman" w:hAnsi="Times New Roman"/>
                <w:b/>
                <w:bCs/>
                <w:sz w:val="12"/>
                <w:szCs w:val="12"/>
                <w:lang w:val="en-GB"/>
              </w:rPr>
              <w:t xml:space="preserve"> </w:t>
            </w:r>
            <w:proofErr w:type="spellStart"/>
            <w:r w:rsidRPr="00E87B68">
              <w:rPr>
                <w:rFonts w:ascii="Times New Roman" w:hAnsi="Times New Roman"/>
                <w:b/>
                <w:bCs/>
                <w:sz w:val="12"/>
                <w:szCs w:val="12"/>
                <w:lang w:val="en-GB"/>
              </w:rPr>
              <w:t>tretak</w:t>
            </w:r>
            <w:proofErr w:type="spellEnd"/>
          </w:p>
        </w:tc>
        <w:tc>
          <w:tcPr>
            <w:tcW w:w="356" w:type="dxa"/>
          </w:tcPr>
          <w:p w14:paraId="60858F9B"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8</w:t>
            </w:r>
          </w:p>
        </w:tc>
        <w:tc>
          <w:tcPr>
            <w:tcW w:w="1563" w:type="dxa"/>
          </w:tcPr>
          <w:p w14:paraId="7EE307BE" w14:textId="77777777" w:rsidR="00AA2B71" w:rsidRPr="00E87B68" w:rsidRDefault="00AA2B71" w:rsidP="00995BA8">
            <w:pPr>
              <w:rPr>
                <w:rFonts w:ascii="Times New Roman" w:hAnsi="Times New Roman"/>
                <w:b/>
                <w:bCs/>
                <w:sz w:val="12"/>
                <w:szCs w:val="12"/>
                <w:lang w:val="en-GB"/>
              </w:rPr>
            </w:pPr>
          </w:p>
        </w:tc>
        <w:tc>
          <w:tcPr>
            <w:tcW w:w="356" w:type="dxa"/>
          </w:tcPr>
          <w:p w14:paraId="66AD0D71" w14:textId="77777777" w:rsidR="00AA2B71" w:rsidRPr="00E87B68" w:rsidRDefault="00AA2B71" w:rsidP="00995BA8">
            <w:pPr>
              <w:rPr>
                <w:rFonts w:ascii="Times New Roman" w:hAnsi="Times New Roman"/>
                <w:b/>
                <w:bCs/>
                <w:sz w:val="12"/>
                <w:szCs w:val="12"/>
                <w:lang w:val="en-GB"/>
              </w:rPr>
            </w:pPr>
          </w:p>
        </w:tc>
        <w:tc>
          <w:tcPr>
            <w:tcW w:w="1123" w:type="dxa"/>
          </w:tcPr>
          <w:p w14:paraId="17E986FD" w14:textId="77777777" w:rsidR="00AA2B71" w:rsidRPr="00E87B68" w:rsidRDefault="00AA2B71"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Norgeshus</w:t>
            </w:r>
            <w:proofErr w:type="spellEnd"/>
          </w:p>
        </w:tc>
        <w:tc>
          <w:tcPr>
            <w:tcW w:w="892" w:type="dxa"/>
          </w:tcPr>
          <w:p w14:paraId="74EC50B4" w14:textId="202D6B6A" w:rsidR="00AA2B71" w:rsidRPr="00E87B68" w:rsidRDefault="008A5E79"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Ja</w:t>
            </w:r>
            <w:proofErr w:type="spellEnd"/>
          </w:p>
        </w:tc>
        <w:tc>
          <w:tcPr>
            <w:tcW w:w="2141" w:type="dxa"/>
          </w:tcPr>
          <w:p w14:paraId="28E0FD75"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Rammeverk for å modellere forsikringsdata for flom/overvannshendelser (Klodian et al.)</w:t>
            </w:r>
          </w:p>
        </w:tc>
        <w:tc>
          <w:tcPr>
            <w:tcW w:w="450" w:type="dxa"/>
          </w:tcPr>
          <w:p w14:paraId="5A6832EA"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21</w:t>
            </w:r>
          </w:p>
        </w:tc>
      </w:tr>
      <w:tr w:rsidR="00AA2B71" w:rsidRPr="00E87B68" w14:paraId="762BB9B2" w14:textId="77777777" w:rsidTr="00E87B68">
        <w:trPr>
          <w:trHeight w:val="580"/>
        </w:trPr>
        <w:tc>
          <w:tcPr>
            <w:tcW w:w="494" w:type="dxa"/>
            <w:vMerge/>
          </w:tcPr>
          <w:p w14:paraId="5254D49C" w14:textId="77777777" w:rsidR="00AA2B71" w:rsidRPr="00E87B68" w:rsidRDefault="00AA2B71" w:rsidP="00995BA8">
            <w:pPr>
              <w:rPr>
                <w:rFonts w:ascii="Times New Roman" w:hAnsi="Times New Roman"/>
                <w:b/>
                <w:bCs/>
                <w:sz w:val="12"/>
                <w:szCs w:val="12"/>
              </w:rPr>
            </w:pPr>
          </w:p>
        </w:tc>
        <w:tc>
          <w:tcPr>
            <w:tcW w:w="1182" w:type="dxa"/>
          </w:tcPr>
          <w:p w14:paraId="1B6D5238" w14:textId="77777777" w:rsidR="00AA2B71" w:rsidRPr="00E87B68" w:rsidRDefault="00AA2B71" w:rsidP="00995BA8">
            <w:pPr>
              <w:rPr>
                <w:rFonts w:ascii="Times New Roman" w:hAnsi="Times New Roman"/>
                <w:b/>
                <w:bCs/>
                <w:sz w:val="12"/>
                <w:szCs w:val="12"/>
              </w:rPr>
            </w:pPr>
          </w:p>
        </w:tc>
        <w:tc>
          <w:tcPr>
            <w:tcW w:w="1268" w:type="dxa"/>
          </w:tcPr>
          <w:p w14:paraId="4BF7F740" w14:textId="77777777" w:rsidR="00AA2B71" w:rsidRPr="00E87B68" w:rsidRDefault="00AA2B71" w:rsidP="00995BA8">
            <w:pPr>
              <w:rPr>
                <w:rFonts w:ascii="Times New Roman" w:hAnsi="Times New Roman"/>
                <w:b/>
                <w:bCs/>
                <w:sz w:val="12"/>
                <w:szCs w:val="12"/>
              </w:rPr>
            </w:pPr>
          </w:p>
        </w:tc>
        <w:tc>
          <w:tcPr>
            <w:tcW w:w="356" w:type="dxa"/>
          </w:tcPr>
          <w:p w14:paraId="02D521FA" w14:textId="77777777" w:rsidR="00AA2B71" w:rsidRPr="00E87B68" w:rsidRDefault="00AA2B71" w:rsidP="00995BA8">
            <w:pPr>
              <w:rPr>
                <w:rFonts w:ascii="Times New Roman" w:hAnsi="Times New Roman"/>
                <w:b/>
                <w:bCs/>
                <w:sz w:val="12"/>
                <w:szCs w:val="12"/>
              </w:rPr>
            </w:pPr>
          </w:p>
        </w:tc>
        <w:tc>
          <w:tcPr>
            <w:tcW w:w="1563" w:type="dxa"/>
          </w:tcPr>
          <w:p w14:paraId="4585317C"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 xml:space="preserve">Kalkulator som kan hjelpe til med </w:t>
            </w:r>
            <w:proofErr w:type="spellStart"/>
            <w:r w:rsidRPr="00E87B68">
              <w:rPr>
                <w:rFonts w:ascii="Times New Roman" w:hAnsi="Times New Roman"/>
                <w:b/>
                <w:bCs/>
                <w:sz w:val="12"/>
                <w:szCs w:val="12"/>
              </w:rPr>
              <w:t>fordrøyningsberegninger</w:t>
            </w:r>
            <w:proofErr w:type="spellEnd"/>
          </w:p>
        </w:tc>
        <w:tc>
          <w:tcPr>
            <w:tcW w:w="356" w:type="dxa"/>
          </w:tcPr>
          <w:p w14:paraId="21C84EB3"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9</w:t>
            </w:r>
          </w:p>
        </w:tc>
        <w:tc>
          <w:tcPr>
            <w:tcW w:w="1123" w:type="dxa"/>
          </w:tcPr>
          <w:p w14:paraId="1C7FDBAE"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Leca</w:t>
            </w:r>
          </w:p>
        </w:tc>
        <w:tc>
          <w:tcPr>
            <w:tcW w:w="892" w:type="dxa"/>
          </w:tcPr>
          <w:p w14:paraId="701B73F5" w14:textId="1AF7451E" w:rsidR="00AA2B71" w:rsidRPr="00E87B68" w:rsidRDefault="008A5E79"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Ja</w:t>
            </w:r>
            <w:proofErr w:type="spellEnd"/>
          </w:p>
        </w:tc>
        <w:tc>
          <w:tcPr>
            <w:tcW w:w="2141" w:type="dxa"/>
          </w:tcPr>
          <w:p w14:paraId="683C5E5C" w14:textId="77777777" w:rsidR="00AA2B71" w:rsidRPr="00E87B68" w:rsidRDefault="00AA2B71" w:rsidP="00995BA8">
            <w:pPr>
              <w:rPr>
                <w:rFonts w:ascii="Times New Roman" w:hAnsi="Times New Roman"/>
                <w:b/>
                <w:bCs/>
                <w:sz w:val="12"/>
                <w:szCs w:val="12"/>
                <w:lang w:val="en-GB"/>
              </w:rPr>
            </w:pPr>
          </w:p>
        </w:tc>
        <w:tc>
          <w:tcPr>
            <w:tcW w:w="450" w:type="dxa"/>
          </w:tcPr>
          <w:p w14:paraId="6EFCE009" w14:textId="77777777" w:rsidR="00AA2B71" w:rsidRPr="00E87B68" w:rsidRDefault="00AA2B71" w:rsidP="00995BA8">
            <w:pPr>
              <w:rPr>
                <w:rFonts w:ascii="Times New Roman" w:hAnsi="Times New Roman"/>
                <w:b/>
                <w:bCs/>
                <w:sz w:val="12"/>
                <w:szCs w:val="12"/>
                <w:lang w:val="en-GB"/>
              </w:rPr>
            </w:pPr>
          </w:p>
        </w:tc>
      </w:tr>
      <w:tr w:rsidR="00AA2B71" w:rsidRPr="00E87B68" w14:paraId="72E21EEF" w14:textId="77777777" w:rsidTr="00E87B68">
        <w:trPr>
          <w:trHeight w:val="202"/>
        </w:trPr>
        <w:tc>
          <w:tcPr>
            <w:tcW w:w="494" w:type="dxa"/>
            <w:vMerge/>
          </w:tcPr>
          <w:p w14:paraId="067FC865" w14:textId="77777777" w:rsidR="00AA2B71" w:rsidRPr="00E87B68" w:rsidRDefault="00AA2B71" w:rsidP="00995BA8">
            <w:pPr>
              <w:rPr>
                <w:rFonts w:ascii="Times New Roman" w:hAnsi="Times New Roman"/>
                <w:b/>
                <w:bCs/>
                <w:sz w:val="12"/>
                <w:szCs w:val="12"/>
                <w:lang w:val="en-GB"/>
              </w:rPr>
            </w:pPr>
          </w:p>
        </w:tc>
        <w:tc>
          <w:tcPr>
            <w:tcW w:w="1182" w:type="dxa"/>
          </w:tcPr>
          <w:p w14:paraId="6F377F5D" w14:textId="77777777" w:rsidR="00AA2B71" w:rsidRPr="00E87B68" w:rsidRDefault="00AA2B71" w:rsidP="00995BA8">
            <w:pPr>
              <w:rPr>
                <w:rFonts w:ascii="Times New Roman" w:hAnsi="Times New Roman"/>
                <w:b/>
                <w:bCs/>
                <w:sz w:val="12"/>
                <w:szCs w:val="12"/>
                <w:lang w:val="en-GB"/>
              </w:rPr>
            </w:pPr>
          </w:p>
        </w:tc>
        <w:tc>
          <w:tcPr>
            <w:tcW w:w="1268" w:type="dxa"/>
          </w:tcPr>
          <w:p w14:paraId="3F1E0739" w14:textId="77777777" w:rsidR="00AA2B71" w:rsidRPr="00E87B68" w:rsidRDefault="00AA2B71" w:rsidP="00995BA8">
            <w:pPr>
              <w:rPr>
                <w:rFonts w:ascii="Times New Roman" w:hAnsi="Times New Roman"/>
                <w:b/>
                <w:bCs/>
                <w:sz w:val="12"/>
                <w:szCs w:val="12"/>
                <w:lang w:val="en-GB"/>
              </w:rPr>
            </w:pPr>
          </w:p>
        </w:tc>
        <w:tc>
          <w:tcPr>
            <w:tcW w:w="356" w:type="dxa"/>
          </w:tcPr>
          <w:p w14:paraId="7E07FA08" w14:textId="77777777" w:rsidR="00AA2B71" w:rsidRPr="00E87B68" w:rsidRDefault="00AA2B71" w:rsidP="00995BA8">
            <w:pPr>
              <w:rPr>
                <w:rFonts w:ascii="Times New Roman" w:hAnsi="Times New Roman"/>
                <w:b/>
                <w:bCs/>
                <w:sz w:val="12"/>
                <w:szCs w:val="12"/>
                <w:lang w:val="en-GB"/>
              </w:rPr>
            </w:pPr>
          </w:p>
        </w:tc>
        <w:tc>
          <w:tcPr>
            <w:tcW w:w="1563" w:type="dxa"/>
          </w:tcPr>
          <w:p w14:paraId="13100D6E" w14:textId="23822A3F" w:rsidR="00AA2B71" w:rsidRPr="00E87B68" w:rsidRDefault="00AA2B71"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Læring</w:t>
            </w:r>
            <w:proofErr w:type="spellEnd"/>
            <w:r w:rsidRPr="00E87B68">
              <w:rPr>
                <w:rFonts w:ascii="Times New Roman" w:hAnsi="Times New Roman"/>
                <w:b/>
                <w:bCs/>
                <w:sz w:val="12"/>
                <w:szCs w:val="12"/>
                <w:lang w:val="en-GB"/>
              </w:rPr>
              <w:t xml:space="preserve"> </w:t>
            </w:r>
            <w:proofErr w:type="spellStart"/>
            <w:r w:rsidR="00B6392A" w:rsidRPr="00E87B68">
              <w:rPr>
                <w:rFonts w:ascii="Times New Roman" w:hAnsi="Times New Roman"/>
                <w:b/>
                <w:bCs/>
                <w:sz w:val="12"/>
                <w:szCs w:val="12"/>
                <w:lang w:val="en-GB"/>
              </w:rPr>
              <w:t>i</w:t>
            </w:r>
            <w:proofErr w:type="spellEnd"/>
            <w:r w:rsidRPr="00E87B68">
              <w:rPr>
                <w:rFonts w:ascii="Times New Roman" w:hAnsi="Times New Roman"/>
                <w:b/>
                <w:bCs/>
                <w:sz w:val="12"/>
                <w:szCs w:val="12"/>
                <w:lang w:val="en-GB"/>
              </w:rPr>
              <w:t xml:space="preserve"> </w:t>
            </w:r>
            <w:proofErr w:type="spellStart"/>
            <w:r w:rsidRPr="00E87B68">
              <w:rPr>
                <w:rFonts w:ascii="Times New Roman" w:hAnsi="Times New Roman"/>
                <w:b/>
                <w:bCs/>
                <w:sz w:val="12"/>
                <w:szCs w:val="12"/>
                <w:lang w:val="en-GB"/>
              </w:rPr>
              <w:t>nettverk</w:t>
            </w:r>
            <w:proofErr w:type="spellEnd"/>
          </w:p>
        </w:tc>
        <w:tc>
          <w:tcPr>
            <w:tcW w:w="356" w:type="dxa"/>
          </w:tcPr>
          <w:p w14:paraId="69DFE6A3"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10</w:t>
            </w:r>
          </w:p>
        </w:tc>
        <w:tc>
          <w:tcPr>
            <w:tcW w:w="1123" w:type="dxa"/>
          </w:tcPr>
          <w:p w14:paraId="4D9FE576"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 xml:space="preserve">Trondheim </w:t>
            </w:r>
            <w:proofErr w:type="spellStart"/>
            <w:r w:rsidRPr="00E87B68">
              <w:rPr>
                <w:rFonts w:ascii="Times New Roman" w:hAnsi="Times New Roman"/>
                <w:b/>
                <w:bCs/>
                <w:sz w:val="12"/>
                <w:szCs w:val="12"/>
                <w:lang w:val="en-GB"/>
              </w:rPr>
              <w:t>kommune</w:t>
            </w:r>
            <w:proofErr w:type="spellEnd"/>
          </w:p>
        </w:tc>
        <w:tc>
          <w:tcPr>
            <w:tcW w:w="892" w:type="dxa"/>
          </w:tcPr>
          <w:p w14:paraId="0A32CF70" w14:textId="36324523" w:rsidR="00AA2B71" w:rsidRPr="00E87B68" w:rsidRDefault="008A5E79"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Ja</w:t>
            </w:r>
            <w:proofErr w:type="spellEnd"/>
          </w:p>
        </w:tc>
        <w:tc>
          <w:tcPr>
            <w:tcW w:w="2141" w:type="dxa"/>
          </w:tcPr>
          <w:p w14:paraId="5A4CC0EC" w14:textId="77777777" w:rsidR="00AA2B71" w:rsidRPr="00E87B68" w:rsidRDefault="00AA2B71" w:rsidP="00995BA8">
            <w:pPr>
              <w:rPr>
                <w:rFonts w:ascii="Times New Roman" w:hAnsi="Times New Roman"/>
                <w:b/>
                <w:bCs/>
                <w:sz w:val="12"/>
                <w:szCs w:val="12"/>
                <w:lang w:val="en-GB"/>
              </w:rPr>
            </w:pPr>
          </w:p>
        </w:tc>
        <w:tc>
          <w:tcPr>
            <w:tcW w:w="450" w:type="dxa"/>
          </w:tcPr>
          <w:p w14:paraId="4D91F147" w14:textId="77777777" w:rsidR="00AA2B71" w:rsidRPr="00E87B68" w:rsidRDefault="00AA2B71" w:rsidP="00995BA8">
            <w:pPr>
              <w:rPr>
                <w:rFonts w:ascii="Times New Roman" w:hAnsi="Times New Roman"/>
                <w:b/>
                <w:bCs/>
                <w:sz w:val="12"/>
                <w:szCs w:val="12"/>
                <w:lang w:val="en-GB"/>
              </w:rPr>
            </w:pPr>
          </w:p>
        </w:tc>
      </w:tr>
      <w:tr w:rsidR="00AA2B71" w:rsidRPr="00E87B68" w14:paraId="2358A3F7" w14:textId="77777777" w:rsidTr="00E87B68">
        <w:trPr>
          <w:trHeight w:val="375"/>
        </w:trPr>
        <w:tc>
          <w:tcPr>
            <w:tcW w:w="494" w:type="dxa"/>
            <w:vMerge w:val="restart"/>
          </w:tcPr>
          <w:p w14:paraId="67C9B779"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2019</w:t>
            </w:r>
          </w:p>
        </w:tc>
        <w:tc>
          <w:tcPr>
            <w:tcW w:w="1182" w:type="dxa"/>
          </w:tcPr>
          <w:p w14:paraId="40909884" w14:textId="77777777" w:rsidR="00AA2B71" w:rsidRPr="00E87B68" w:rsidRDefault="00AA2B71" w:rsidP="00995BA8">
            <w:pPr>
              <w:rPr>
                <w:rFonts w:ascii="Times New Roman" w:hAnsi="Times New Roman"/>
                <w:b/>
                <w:bCs/>
                <w:sz w:val="12"/>
                <w:szCs w:val="12"/>
                <w:lang w:val="en-GB"/>
              </w:rPr>
            </w:pPr>
          </w:p>
        </w:tc>
        <w:tc>
          <w:tcPr>
            <w:tcW w:w="1268" w:type="dxa"/>
          </w:tcPr>
          <w:p w14:paraId="0637C797" w14:textId="77777777" w:rsidR="00AA2B71" w:rsidRPr="00E87B68" w:rsidRDefault="00AA2B71" w:rsidP="00995BA8">
            <w:pPr>
              <w:rPr>
                <w:rFonts w:ascii="Times New Roman" w:hAnsi="Times New Roman"/>
                <w:b/>
                <w:bCs/>
                <w:sz w:val="12"/>
                <w:szCs w:val="12"/>
                <w:lang w:val="en-GB"/>
              </w:rPr>
            </w:pPr>
          </w:p>
        </w:tc>
        <w:tc>
          <w:tcPr>
            <w:tcW w:w="356" w:type="dxa"/>
          </w:tcPr>
          <w:p w14:paraId="24F091D9" w14:textId="77777777" w:rsidR="00AA2B71" w:rsidRPr="00E87B68" w:rsidRDefault="00AA2B71" w:rsidP="00995BA8">
            <w:pPr>
              <w:rPr>
                <w:rFonts w:ascii="Times New Roman" w:hAnsi="Times New Roman"/>
                <w:b/>
                <w:bCs/>
                <w:sz w:val="12"/>
                <w:szCs w:val="12"/>
                <w:lang w:val="en-GB"/>
              </w:rPr>
            </w:pPr>
          </w:p>
        </w:tc>
        <w:tc>
          <w:tcPr>
            <w:tcW w:w="1563" w:type="dxa"/>
          </w:tcPr>
          <w:p w14:paraId="3C17E8D4" w14:textId="77777777" w:rsidR="00AA2B71" w:rsidRPr="00E87B68" w:rsidRDefault="00AA2B71"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Vannplanlegging</w:t>
            </w:r>
            <w:proofErr w:type="spellEnd"/>
            <w:r w:rsidRPr="00E87B68">
              <w:rPr>
                <w:rFonts w:ascii="Times New Roman" w:hAnsi="Times New Roman"/>
                <w:b/>
                <w:bCs/>
                <w:sz w:val="12"/>
                <w:szCs w:val="12"/>
                <w:lang w:val="en-GB"/>
              </w:rPr>
              <w:t xml:space="preserve"> for </w:t>
            </w:r>
            <w:proofErr w:type="spellStart"/>
            <w:r w:rsidRPr="00E87B68">
              <w:rPr>
                <w:rFonts w:ascii="Times New Roman" w:hAnsi="Times New Roman"/>
                <w:b/>
                <w:bCs/>
                <w:sz w:val="12"/>
                <w:szCs w:val="12"/>
                <w:lang w:val="en-GB"/>
              </w:rPr>
              <w:t>klimarobust</w:t>
            </w:r>
            <w:proofErr w:type="spellEnd"/>
            <w:r w:rsidRPr="00E87B68">
              <w:rPr>
                <w:rFonts w:ascii="Times New Roman" w:hAnsi="Times New Roman"/>
                <w:b/>
                <w:bCs/>
                <w:sz w:val="12"/>
                <w:szCs w:val="12"/>
                <w:lang w:val="en-GB"/>
              </w:rPr>
              <w:t xml:space="preserve"> </w:t>
            </w:r>
            <w:proofErr w:type="spellStart"/>
            <w:r w:rsidRPr="00E87B68">
              <w:rPr>
                <w:rFonts w:ascii="Times New Roman" w:hAnsi="Times New Roman"/>
                <w:b/>
                <w:bCs/>
                <w:sz w:val="12"/>
                <w:szCs w:val="12"/>
                <w:lang w:val="en-GB"/>
              </w:rPr>
              <w:t>byutvikling</w:t>
            </w:r>
            <w:proofErr w:type="spellEnd"/>
          </w:p>
        </w:tc>
        <w:tc>
          <w:tcPr>
            <w:tcW w:w="356" w:type="dxa"/>
          </w:tcPr>
          <w:p w14:paraId="7C4BF34A"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11</w:t>
            </w:r>
          </w:p>
        </w:tc>
        <w:tc>
          <w:tcPr>
            <w:tcW w:w="1123" w:type="dxa"/>
          </w:tcPr>
          <w:p w14:paraId="08C15BC4"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Multiconsult</w:t>
            </w:r>
          </w:p>
        </w:tc>
        <w:tc>
          <w:tcPr>
            <w:tcW w:w="892" w:type="dxa"/>
          </w:tcPr>
          <w:p w14:paraId="7CEA27AB" w14:textId="462998B2" w:rsidR="00AA2B71" w:rsidRPr="00E87B68" w:rsidRDefault="008A5E79"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Ja</w:t>
            </w:r>
            <w:proofErr w:type="spellEnd"/>
          </w:p>
        </w:tc>
        <w:tc>
          <w:tcPr>
            <w:tcW w:w="2141" w:type="dxa"/>
          </w:tcPr>
          <w:p w14:paraId="3E00D78A" w14:textId="77777777" w:rsidR="00AA2B71" w:rsidRPr="00E87B68" w:rsidRDefault="00AA2B71"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Flomrisikomodell</w:t>
            </w:r>
            <w:proofErr w:type="spellEnd"/>
            <w:r w:rsidRPr="00E87B68">
              <w:rPr>
                <w:rFonts w:ascii="Times New Roman" w:hAnsi="Times New Roman"/>
                <w:b/>
                <w:bCs/>
                <w:sz w:val="12"/>
                <w:szCs w:val="12"/>
                <w:lang w:val="en-GB"/>
              </w:rPr>
              <w:t xml:space="preserve"> </w:t>
            </w:r>
            <w:proofErr w:type="spellStart"/>
            <w:r w:rsidRPr="00E87B68">
              <w:rPr>
                <w:rFonts w:ascii="Times New Roman" w:hAnsi="Times New Roman"/>
                <w:b/>
                <w:bCs/>
                <w:sz w:val="12"/>
                <w:szCs w:val="12"/>
                <w:lang w:val="en-GB"/>
              </w:rPr>
              <w:t>Aynalem</w:t>
            </w:r>
            <w:proofErr w:type="spellEnd"/>
          </w:p>
        </w:tc>
        <w:tc>
          <w:tcPr>
            <w:tcW w:w="450" w:type="dxa"/>
          </w:tcPr>
          <w:p w14:paraId="41598BE5"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22</w:t>
            </w:r>
          </w:p>
        </w:tc>
      </w:tr>
      <w:tr w:rsidR="00AA2B71" w:rsidRPr="00E87B68" w14:paraId="300AD403" w14:textId="77777777" w:rsidTr="00E87B68">
        <w:trPr>
          <w:trHeight w:val="391"/>
        </w:trPr>
        <w:tc>
          <w:tcPr>
            <w:tcW w:w="494" w:type="dxa"/>
            <w:vMerge/>
          </w:tcPr>
          <w:p w14:paraId="1A96F10E" w14:textId="77777777" w:rsidR="00AA2B71" w:rsidRPr="00E87B68" w:rsidRDefault="00AA2B71" w:rsidP="00995BA8">
            <w:pPr>
              <w:rPr>
                <w:rFonts w:ascii="Times New Roman" w:hAnsi="Times New Roman"/>
                <w:b/>
                <w:bCs/>
                <w:sz w:val="12"/>
                <w:szCs w:val="12"/>
                <w:lang w:val="en-GB"/>
              </w:rPr>
            </w:pPr>
          </w:p>
        </w:tc>
        <w:tc>
          <w:tcPr>
            <w:tcW w:w="1182" w:type="dxa"/>
          </w:tcPr>
          <w:p w14:paraId="2BAA7403" w14:textId="77777777" w:rsidR="00AA2B71" w:rsidRPr="00E87B68" w:rsidRDefault="00AA2B71" w:rsidP="00995BA8">
            <w:pPr>
              <w:rPr>
                <w:rFonts w:ascii="Times New Roman" w:hAnsi="Times New Roman"/>
                <w:b/>
                <w:bCs/>
                <w:sz w:val="12"/>
                <w:szCs w:val="12"/>
                <w:lang w:val="en-GB"/>
              </w:rPr>
            </w:pPr>
          </w:p>
        </w:tc>
        <w:tc>
          <w:tcPr>
            <w:tcW w:w="1268" w:type="dxa"/>
          </w:tcPr>
          <w:p w14:paraId="45316D55" w14:textId="77777777" w:rsidR="00AA2B71" w:rsidRPr="00E87B68" w:rsidRDefault="00AA2B71" w:rsidP="00995BA8">
            <w:pPr>
              <w:rPr>
                <w:rFonts w:ascii="Times New Roman" w:hAnsi="Times New Roman"/>
                <w:b/>
                <w:bCs/>
                <w:sz w:val="12"/>
                <w:szCs w:val="12"/>
                <w:lang w:val="en-GB"/>
              </w:rPr>
            </w:pPr>
          </w:p>
        </w:tc>
        <w:tc>
          <w:tcPr>
            <w:tcW w:w="356" w:type="dxa"/>
          </w:tcPr>
          <w:p w14:paraId="143C3258" w14:textId="77777777" w:rsidR="00AA2B71" w:rsidRPr="00E87B68" w:rsidRDefault="00AA2B71" w:rsidP="00995BA8">
            <w:pPr>
              <w:rPr>
                <w:rFonts w:ascii="Times New Roman" w:hAnsi="Times New Roman"/>
                <w:b/>
                <w:bCs/>
                <w:sz w:val="12"/>
                <w:szCs w:val="12"/>
                <w:lang w:val="en-GB"/>
              </w:rPr>
            </w:pPr>
          </w:p>
        </w:tc>
        <w:tc>
          <w:tcPr>
            <w:tcW w:w="1563" w:type="dxa"/>
          </w:tcPr>
          <w:p w14:paraId="646412FD" w14:textId="77777777" w:rsidR="00AA2B71" w:rsidRPr="00E87B68" w:rsidRDefault="00AA2B71"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Anskaffelse</w:t>
            </w:r>
            <w:proofErr w:type="spellEnd"/>
            <w:r w:rsidRPr="00E87B68">
              <w:rPr>
                <w:rFonts w:ascii="Times New Roman" w:hAnsi="Times New Roman"/>
                <w:b/>
                <w:bCs/>
                <w:sz w:val="12"/>
                <w:szCs w:val="12"/>
                <w:lang w:val="en-GB"/>
              </w:rPr>
              <w:t xml:space="preserve"> </w:t>
            </w:r>
            <w:proofErr w:type="spellStart"/>
            <w:r w:rsidRPr="00E87B68">
              <w:rPr>
                <w:rFonts w:ascii="Times New Roman" w:hAnsi="Times New Roman"/>
                <w:b/>
                <w:bCs/>
                <w:sz w:val="12"/>
                <w:szCs w:val="12"/>
                <w:lang w:val="en-GB"/>
              </w:rPr>
              <w:t>klimatilpasset</w:t>
            </w:r>
            <w:proofErr w:type="spellEnd"/>
            <w:r w:rsidRPr="00E87B68">
              <w:rPr>
                <w:rFonts w:ascii="Times New Roman" w:hAnsi="Times New Roman"/>
                <w:b/>
                <w:bCs/>
                <w:sz w:val="12"/>
                <w:szCs w:val="12"/>
                <w:lang w:val="en-GB"/>
              </w:rPr>
              <w:t xml:space="preserve"> </w:t>
            </w:r>
            <w:proofErr w:type="spellStart"/>
            <w:r w:rsidRPr="00E87B68">
              <w:rPr>
                <w:rFonts w:ascii="Times New Roman" w:hAnsi="Times New Roman"/>
                <w:b/>
                <w:bCs/>
                <w:sz w:val="12"/>
                <w:szCs w:val="12"/>
                <w:lang w:val="en-GB"/>
              </w:rPr>
              <w:t>bygning</w:t>
            </w:r>
            <w:proofErr w:type="spellEnd"/>
          </w:p>
        </w:tc>
        <w:tc>
          <w:tcPr>
            <w:tcW w:w="356" w:type="dxa"/>
          </w:tcPr>
          <w:p w14:paraId="6E395683"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23</w:t>
            </w:r>
          </w:p>
        </w:tc>
        <w:tc>
          <w:tcPr>
            <w:tcW w:w="1123" w:type="dxa"/>
          </w:tcPr>
          <w:p w14:paraId="28B8E14B"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Trondheim commune</w:t>
            </w:r>
          </w:p>
        </w:tc>
        <w:tc>
          <w:tcPr>
            <w:tcW w:w="892" w:type="dxa"/>
          </w:tcPr>
          <w:p w14:paraId="57A7BDE8" w14:textId="0C5F7419" w:rsidR="00AA2B71" w:rsidRPr="00E87B68" w:rsidRDefault="008A5E79"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Ja</w:t>
            </w:r>
            <w:proofErr w:type="spellEnd"/>
          </w:p>
        </w:tc>
        <w:tc>
          <w:tcPr>
            <w:tcW w:w="2141" w:type="dxa"/>
          </w:tcPr>
          <w:p w14:paraId="592D47F1" w14:textId="36611358"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Phd metode for grønne tak</w:t>
            </w:r>
          </w:p>
        </w:tc>
        <w:tc>
          <w:tcPr>
            <w:tcW w:w="450" w:type="dxa"/>
          </w:tcPr>
          <w:p w14:paraId="392DE083"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27</w:t>
            </w:r>
          </w:p>
        </w:tc>
      </w:tr>
      <w:tr w:rsidR="00AA2B71" w:rsidRPr="00E87B68" w14:paraId="0E6E81B7" w14:textId="77777777" w:rsidTr="00E87B68">
        <w:trPr>
          <w:trHeight w:val="391"/>
        </w:trPr>
        <w:tc>
          <w:tcPr>
            <w:tcW w:w="494" w:type="dxa"/>
            <w:vMerge/>
          </w:tcPr>
          <w:p w14:paraId="2A744970" w14:textId="77777777" w:rsidR="00AA2B71" w:rsidRPr="00E87B68" w:rsidRDefault="00AA2B71" w:rsidP="00995BA8">
            <w:pPr>
              <w:rPr>
                <w:rFonts w:ascii="Times New Roman" w:hAnsi="Times New Roman"/>
                <w:b/>
                <w:bCs/>
                <w:sz w:val="12"/>
                <w:szCs w:val="12"/>
              </w:rPr>
            </w:pPr>
          </w:p>
        </w:tc>
        <w:tc>
          <w:tcPr>
            <w:tcW w:w="1182" w:type="dxa"/>
          </w:tcPr>
          <w:p w14:paraId="4A321911" w14:textId="77777777" w:rsidR="00AA2B71" w:rsidRPr="00E87B68" w:rsidRDefault="00AA2B71" w:rsidP="00995BA8">
            <w:pPr>
              <w:rPr>
                <w:rFonts w:ascii="Times New Roman" w:hAnsi="Times New Roman"/>
                <w:b/>
                <w:bCs/>
                <w:sz w:val="12"/>
                <w:szCs w:val="12"/>
              </w:rPr>
            </w:pPr>
          </w:p>
        </w:tc>
        <w:tc>
          <w:tcPr>
            <w:tcW w:w="1268" w:type="dxa"/>
          </w:tcPr>
          <w:p w14:paraId="7EF870AC" w14:textId="77777777" w:rsidR="00AA2B71" w:rsidRPr="00E87B68" w:rsidRDefault="00AA2B71"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Infiltrasjonsanlegg</w:t>
            </w:r>
            <w:proofErr w:type="spellEnd"/>
            <w:r w:rsidRPr="00E87B68">
              <w:rPr>
                <w:rFonts w:ascii="Times New Roman" w:hAnsi="Times New Roman"/>
                <w:b/>
                <w:bCs/>
                <w:sz w:val="12"/>
                <w:szCs w:val="12"/>
                <w:lang w:val="en-GB"/>
              </w:rPr>
              <w:t xml:space="preserve"> Trondheim Torg</w:t>
            </w:r>
          </w:p>
        </w:tc>
        <w:tc>
          <w:tcPr>
            <w:tcW w:w="356" w:type="dxa"/>
          </w:tcPr>
          <w:p w14:paraId="1C076BF9"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24</w:t>
            </w:r>
          </w:p>
        </w:tc>
        <w:tc>
          <w:tcPr>
            <w:tcW w:w="1563" w:type="dxa"/>
          </w:tcPr>
          <w:p w14:paraId="63C6021A" w14:textId="77777777" w:rsidR="00AA2B71" w:rsidRPr="00E87B68" w:rsidRDefault="00AA2B71" w:rsidP="00995BA8">
            <w:pPr>
              <w:rPr>
                <w:rFonts w:ascii="Times New Roman" w:hAnsi="Times New Roman"/>
                <w:b/>
                <w:bCs/>
                <w:sz w:val="12"/>
                <w:szCs w:val="12"/>
                <w:lang w:val="en-GB"/>
              </w:rPr>
            </w:pPr>
          </w:p>
        </w:tc>
        <w:tc>
          <w:tcPr>
            <w:tcW w:w="356" w:type="dxa"/>
          </w:tcPr>
          <w:p w14:paraId="3E4B86B2" w14:textId="77777777" w:rsidR="00AA2B71" w:rsidRPr="00E87B68" w:rsidRDefault="00AA2B71" w:rsidP="00995BA8">
            <w:pPr>
              <w:rPr>
                <w:rFonts w:ascii="Times New Roman" w:hAnsi="Times New Roman"/>
                <w:b/>
                <w:bCs/>
                <w:sz w:val="12"/>
                <w:szCs w:val="12"/>
                <w:lang w:val="en-GB"/>
              </w:rPr>
            </w:pPr>
          </w:p>
        </w:tc>
        <w:tc>
          <w:tcPr>
            <w:tcW w:w="1123" w:type="dxa"/>
          </w:tcPr>
          <w:p w14:paraId="727B400A"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 xml:space="preserve">Trondheim </w:t>
            </w:r>
            <w:proofErr w:type="spellStart"/>
            <w:r w:rsidRPr="00E87B68">
              <w:rPr>
                <w:rFonts w:ascii="Times New Roman" w:hAnsi="Times New Roman"/>
                <w:b/>
                <w:bCs/>
                <w:sz w:val="12"/>
                <w:szCs w:val="12"/>
                <w:lang w:val="en-GB"/>
              </w:rPr>
              <w:t>Kommune</w:t>
            </w:r>
            <w:proofErr w:type="spellEnd"/>
          </w:p>
        </w:tc>
        <w:tc>
          <w:tcPr>
            <w:tcW w:w="892" w:type="dxa"/>
          </w:tcPr>
          <w:p w14:paraId="7D54B69E" w14:textId="1ACEF272" w:rsidR="00AA2B71" w:rsidRPr="00E87B68" w:rsidRDefault="008A5E79"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Ja</w:t>
            </w:r>
            <w:proofErr w:type="spellEnd"/>
          </w:p>
        </w:tc>
        <w:tc>
          <w:tcPr>
            <w:tcW w:w="2141" w:type="dxa"/>
          </w:tcPr>
          <w:p w14:paraId="35EEB652" w14:textId="77777777" w:rsidR="00AA2B71" w:rsidRPr="00E87B68" w:rsidRDefault="00AA2B71" w:rsidP="00995BA8">
            <w:pPr>
              <w:rPr>
                <w:rFonts w:ascii="Times New Roman" w:hAnsi="Times New Roman"/>
                <w:b/>
                <w:bCs/>
                <w:sz w:val="12"/>
                <w:szCs w:val="12"/>
                <w:lang w:val="en-GB"/>
              </w:rPr>
            </w:pPr>
          </w:p>
        </w:tc>
        <w:tc>
          <w:tcPr>
            <w:tcW w:w="450" w:type="dxa"/>
          </w:tcPr>
          <w:p w14:paraId="21D5496C" w14:textId="77777777" w:rsidR="00AA2B71" w:rsidRPr="00E87B68" w:rsidRDefault="00AA2B71" w:rsidP="00995BA8">
            <w:pPr>
              <w:rPr>
                <w:rFonts w:ascii="Times New Roman" w:hAnsi="Times New Roman"/>
                <w:b/>
                <w:bCs/>
                <w:sz w:val="12"/>
                <w:szCs w:val="12"/>
                <w:lang w:val="en-GB"/>
              </w:rPr>
            </w:pPr>
          </w:p>
        </w:tc>
      </w:tr>
      <w:tr w:rsidR="00AA2B71" w:rsidRPr="00E87B68" w14:paraId="6186EBBF" w14:textId="77777777" w:rsidTr="00E87B68">
        <w:trPr>
          <w:trHeight w:val="375"/>
        </w:trPr>
        <w:tc>
          <w:tcPr>
            <w:tcW w:w="494" w:type="dxa"/>
            <w:vMerge/>
          </w:tcPr>
          <w:p w14:paraId="4072F5EA" w14:textId="77777777" w:rsidR="00AA2B71" w:rsidRPr="00E87B68" w:rsidRDefault="00AA2B71" w:rsidP="00995BA8">
            <w:pPr>
              <w:rPr>
                <w:rFonts w:ascii="Times New Roman" w:hAnsi="Times New Roman"/>
                <w:b/>
                <w:bCs/>
                <w:sz w:val="12"/>
                <w:szCs w:val="12"/>
                <w:lang w:val="en-GB"/>
              </w:rPr>
            </w:pPr>
          </w:p>
        </w:tc>
        <w:tc>
          <w:tcPr>
            <w:tcW w:w="1182" w:type="dxa"/>
          </w:tcPr>
          <w:p w14:paraId="1550E0D6" w14:textId="77777777" w:rsidR="00AA2B71" w:rsidRPr="00E87B68" w:rsidRDefault="00AA2B71" w:rsidP="00995BA8">
            <w:pPr>
              <w:rPr>
                <w:rFonts w:ascii="Times New Roman" w:hAnsi="Times New Roman"/>
                <w:b/>
                <w:bCs/>
                <w:sz w:val="12"/>
                <w:szCs w:val="12"/>
                <w:lang w:val="en-GB"/>
              </w:rPr>
            </w:pPr>
          </w:p>
        </w:tc>
        <w:tc>
          <w:tcPr>
            <w:tcW w:w="1268" w:type="dxa"/>
          </w:tcPr>
          <w:p w14:paraId="5ACE2883" w14:textId="77777777" w:rsidR="00AA2B71" w:rsidRPr="00E87B68" w:rsidRDefault="00AA2B71" w:rsidP="00995BA8">
            <w:pPr>
              <w:rPr>
                <w:rFonts w:ascii="Times New Roman" w:hAnsi="Times New Roman"/>
                <w:b/>
                <w:bCs/>
                <w:sz w:val="12"/>
                <w:szCs w:val="12"/>
              </w:rPr>
            </w:pPr>
            <w:r w:rsidRPr="00E87B68">
              <w:rPr>
                <w:rFonts w:ascii="Times New Roman" w:hAnsi="Times New Roman"/>
                <w:b/>
                <w:bCs/>
                <w:sz w:val="12"/>
                <w:szCs w:val="12"/>
              </w:rPr>
              <w:t xml:space="preserve">SINTEF TG for </w:t>
            </w:r>
            <w:proofErr w:type="spellStart"/>
            <w:r w:rsidRPr="00E87B68">
              <w:rPr>
                <w:rFonts w:ascii="Times New Roman" w:hAnsi="Times New Roman"/>
                <w:b/>
                <w:bCs/>
                <w:sz w:val="12"/>
                <w:szCs w:val="12"/>
              </w:rPr>
              <w:t>prefabrigkkerte</w:t>
            </w:r>
            <w:proofErr w:type="spellEnd"/>
            <w:r w:rsidRPr="00E87B68">
              <w:rPr>
                <w:rFonts w:ascii="Times New Roman" w:hAnsi="Times New Roman"/>
                <w:b/>
                <w:bCs/>
                <w:sz w:val="12"/>
                <w:szCs w:val="12"/>
              </w:rPr>
              <w:t xml:space="preserve"> overvannstiltak</w:t>
            </w:r>
          </w:p>
        </w:tc>
        <w:tc>
          <w:tcPr>
            <w:tcW w:w="356" w:type="dxa"/>
          </w:tcPr>
          <w:p w14:paraId="31F52154"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25</w:t>
            </w:r>
          </w:p>
        </w:tc>
        <w:tc>
          <w:tcPr>
            <w:tcW w:w="1563" w:type="dxa"/>
          </w:tcPr>
          <w:p w14:paraId="240C5109" w14:textId="77777777" w:rsidR="00AA2B71" w:rsidRPr="00E87B68" w:rsidRDefault="00AA2B71" w:rsidP="00995BA8">
            <w:pPr>
              <w:rPr>
                <w:rFonts w:ascii="Times New Roman" w:hAnsi="Times New Roman"/>
                <w:b/>
                <w:bCs/>
                <w:sz w:val="12"/>
                <w:szCs w:val="12"/>
                <w:lang w:val="en-GB"/>
              </w:rPr>
            </w:pPr>
          </w:p>
        </w:tc>
        <w:tc>
          <w:tcPr>
            <w:tcW w:w="356" w:type="dxa"/>
          </w:tcPr>
          <w:p w14:paraId="078D7E9F" w14:textId="77777777" w:rsidR="00AA2B71" w:rsidRPr="00E87B68" w:rsidRDefault="00AA2B71" w:rsidP="00995BA8">
            <w:pPr>
              <w:rPr>
                <w:rFonts w:ascii="Times New Roman" w:hAnsi="Times New Roman"/>
                <w:b/>
                <w:bCs/>
                <w:sz w:val="12"/>
                <w:szCs w:val="12"/>
                <w:lang w:val="en-GB"/>
              </w:rPr>
            </w:pPr>
          </w:p>
        </w:tc>
        <w:tc>
          <w:tcPr>
            <w:tcW w:w="1123" w:type="dxa"/>
          </w:tcPr>
          <w:p w14:paraId="5A3F3DA7"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SINTEF</w:t>
            </w:r>
          </w:p>
        </w:tc>
        <w:tc>
          <w:tcPr>
            <w:tcW w:w="892" w:type="dxa"/>
          </w:tcPr>
          <w:p w14:paraId="472D09BB" w14:textId="457773BF" w:rsidR="00AA2B71" w:rsidRPr="00E87B68" w:rsidRDefault="008A5E79"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Ja</w:t>
            </w:r>
            <w:proofErr w:type="spellEnd"/>
          </w:p>
        </w:tc>
        <w:tc>
          <w:tcPr>
            <w:tcW w:w="2141" w:type="dxa"/>
          </w:tcPr>
          <w:p w14:paraId="25DB3183" w14:textId="77777777" w:rsidR="00AA2B71" w:rsidRPr="00E87B68" w:rsidRDefault="00AA2B71" w:rsidP="00995BA8">
            <w:pPr>
              <w:rPr>
                <w:rFonts w:ascii="Times New Roman" w:hAnsi="Times New Roman"/>
                <w:b/>
                <w:bCs/>
                <w:sz w:val="12"/>
                <w:szCs w:val="12"/>
                <w:lang w:val="en-GB"/>
              </w:rPr>
            </w:pPr>
          </w:p>
        </w:tc>
        <w:tc>
          <w:tcPr>
            <w:tcW w:w="450" w:type="dxa"/>
          </w:tcPr>
          <w:p w14:paraId="65073B9D" w14:textId="77777777" w:rsidR="00AA2B71" w:rsidRPr="00E87B68" w:rsidRDefault="00AA2B71" w:rsidP="00995BA8">
            <w:pPr>
              <w:rPr>
                <w:rFonts w:ascii="Times New Roman" w:hAnsi="Times New Roman"/>
                <w:b/>
                <w:bCs/>
                <w:sz w:val="12"/>
                <w:szCs w:val="12"/>
                <w:lang w:val="en-GB"/>
              </w:rPr>
            </w:pPr>
          </w:p>
        </w:tc>
      </w:tr>
      <w:tr w:rsidR="00AA2B71" w:rsidRPr="00E87B68" w14:paraId="681DA8BF" w14:textId="77777777" w:rsidTr="00E87B68">
        <w:trPr>
          <w:trHeight w:val="202"/>
        </w:trPr>
        <w:tc>
          <w:tcPr>
            <w:tcW w:w="494" w:type="dxa"/>
            <w:vMerge/>
          </w:tcPr>
          <w:p w14:paraId="100EE5F1" w14:textId="77777777" w:rsidR="00AA2B71" w:rsidRPr="00E87B68" w:rsidRDefault="00AA2B71" w:rsidP="00995BA8">
            <w:pPr>
              <w:rPr>
                <w:rFonts w:ascii="Times New Roman" w:hAnsi="Times New Roman"/>
                <w:b/>
                <w:bCs/>
                <w:sz w:val="12"/>
                <w:szCs w:val="12"/>
                <w:lang w:val="en-GB"/>
              </w:rPr>
            </w:pPr>
          </w:p>
        </w:tc>
        <w:tc>
          <w:tcPr>
            <w:tcW w:w="1182" w:type="dxa"/>
          </w:tcPr>
          <w:p w14:paraId="26980314" w14:textId="77777777" w:rsidR="00AA2B71" w:rsidRPr="00E87B68" w:rsidRDefault="00AA2B71" w:rsidP="00995BA8">
            <w:pPr>
              <w:rPr>
                <w:rFonts w:ascii="Times New Roman" w:hAnsi="Times New Roman"/>
                <w:b/>
                <w:bCs/>
                <w:sz w:val="12"/>
                <w:szCs w:val="12"/>
                <w:lang w:val="en-GB"/>
              </w:rPr>
            </w:pPr>
          </w:p>
        </w:tc>
        <w:tc>
          <w:tcPr>
            <w:tcW w:w="1268" w:type="dxa"/>
          </w:tcPr>
          <w:p w14:paraId="30BAD668"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Alma Smart Tank</w:t>
            </w:r>
          </w:p>
        </w:tc>
        <w:tc>
          <w:tcPr>
            <w:tcW w:w="356" w:type="dxa"/>
          </w:tcPr>
          <w:p w14:paraId="0AC019D8" w14:textId="77777777" w:rsidR="00AA2B71" w:rsidRPr="00E87B68" w:rsidRDefault="00AA2B71" w:rsidP="00995BA8">
            <w:pPr>
              <w:rPr>
                <w:rFonts w:ascii="Times New Roman" w:hAnsi="Times New Roman"/>
                <w:b/>
                <w:bCs/>
                <w:sz w:val="12"/>
                <w:szCs w:val="12"/>
                <w:lang w:val="en-GB"/>
              </w:rPr>
            </w:pPr>
            <w:r w:rsidRPr="00E87B68">
              <w:rPr>
                <w:rFonts w:ascii="Times New Roman" w:hAnsi="Times New Roman"/>
                <w:b/>
                <w:bCs/>
                <w:sz w:val="12"/>
                <w:szCs w:val="12"/>
                <w:lang w:val="en-GB"/>
              </w:rPr>
              <w:t>26</w:t>
            </w:r>
          </w:p>
        </w:tc>
        <w:tc>
          <w:tcPr>
            <w:tcW w:w="1563" w:type="dxa"/>
          </w:tcPr>
          <w:p w14:paraId="06AC2094" w14:textId="77777777" w:rsidR="00AA2B71" w:rsidRPr="00E87B68" w:rsidRDefault="00AA2B71" w:rsidP="00995BA8">
            <w:pPr>
              <w:rPr>
                <w:rFonts w:ascii="Times New Roman" w:hAnsi="Times New Roman"/>
                <w:b/>
                <w:bCs/>
                <w:sz w:val="12"/>
                <w:szCs w:val="12"/>
                <w:lang w:val="en-GB"/>
              </w:rPr>
            </w:pPr>
          </w:p>
        </w:tc>
        <w:tc>
          <w:tcPr>
            <w:tcW w:w="356" w:type="dxa"/>
          </w:tcPr>
          <w:p w14:paraId="146A8E95" w14:textId="77777777" w:rsidR="00AA2B71" w:rsidRPr="00E87B68" w:rsidRDefault="00AA2B71" w:rsidP="00995BA8">
            <w:pPr>
              <w:rPr>
                <w:rFonts w:ascii="Times New Roman" w:hAnsi="Times New Roman"/>
                <w:b/>
                <w:bCs/>
                <w:sz w:val="12"/>
                <w:szCs w:val="12"/>
                <w:lang w:val="en-GB"/>
              </w:rPr>
            </w:pPr>
          </w:p>
        </w:tc>
        <w:tc>
          <w:tcPr>
            <w:tcW w:w="1123" w:type="dxa"/>
          </w:tcPr>
          <w:p w14:paraId="56ECA22D" w14:textId="77777777" w:rsidR="00AA2B71" w:rsidRPr="00E87B68" w:rsidRDefault="00AA2B71"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Skjæveland</w:t>
            </w:r>
            <w:proofErr w:type="spellEnd"/>
          </w:p>
        </w:tc>
        <w:tc>
          <w:tcPr>
            <w:tcW w:w="892" w:type="dxa"/>
          </w:tcPr>
          <w:p w14:paraId="4F166D17" w14:textId="2B2B4775" w:rsidR="00AA2B71" w:rsidRPr="00E87B68" w:rsidRDefault="008A5E79" w:rsidP="00995BA8">
            <w:pPr>
              <w:rPr>
                <w:rFonts w:ascii="Times New Roman" w:hAnsi="Times New Roman"/>
                <w:b/>
                <w:bCs/>
                <w:sz w:val="12"/>
                <w:szCs w:val="12"/>
                <w:lang w:val="en-GB"/>
              </w:rPr>
            </w:pPr>
            <w:proofErr w:type="spellStart"/>
            <w:r w:rsidRPr="00E87B68">
              <w:rPr>
                <w:rFonts w:ascii="Times New Roman" w:hAnsi="Times New Roman"/>
                <w:b/>
                <w:bCs/>
                <w:sz w:val="12"/>
                <w:szCs w:val="12"/>
                <w:lang w:val="en-GB"/>
              </w:rPr>
              <w:t>Ja</w:t>
            </w:r>
            <w:proofErr w:type="spellEnd"/>
          </w:p>
        </w:tc>
        <w:tc>
          <w:tcPr>
            <w:tcW w:w="2141" w:type="dxa"/>
          </w:tcPr>
          <w:p w14:paraId="2A63F5E8" w14:textId="77777777" w:rsidR="00AA2B71" w:rsidRPr="00E87B68" w:rsidRDefault="00AA2B71" w:rsidP="00995BA8">
            <w:pPr>
              <w:rPr>
                <w:rFonts w:ascii="Times New Roman" w:hAnsi="Times New Roman"/>
                <w:b/>
                <w:bCs/>
                <w:sz w:val="12"/>
                <w:szCs w:val="12"/>
                <w:lang w:val="en-GB"/>
              </w:rPr>
            </w:pPr>
          </w:p>
        </w:tc>
        <w:tc>
          <w:tcPr>
            <w:tcW w:w="450" w:type="dxa"/>
          </w:tcPr>
          <w:p w14:paraId="57DD83FF" w14:textId="77777777" w:rsidR="00AA2B71" w:rsidRPr="00E87B68" w:rsidRDefault="00AA2B71" w:rsidP="00995BA8">
            <w:pPr>
              <w:rPr>
                <w:rFonts w:ascii="Times New Roman" w:hAnsi="Times New Roman"/>
                <w:b/>
                <w:bCs/>
                <w:sz w:val="12"/>
                <w:szCs w:val="12"/>
                <w:lang w:val="en-GB"/>
              </w:rPr>
            </w:pPr>
          </w:p>
        </w:tc>
      </w:tr>
    </w:tbl>
    <w:p w14:paraId="26778F29" w14:textId="77777777" w:rsidR="00AA2B71" w:rsidRDefault="00AA2B71" w:rsidP="00AA2B71">
      <w:pPr>
        <w:rPr>
          <w:rFonts w:ascii="Times New Roman" w:hAnsi="Times New Roman" w:cs="Times New Roman"/>
          <w:b/>
          <w:bCs/>
          <w:sz w:val="24"/>
          <w:szCs w:val="24"/>
          <w:lang w:val="en-GB"/>
        </w:rPr>
      </w:pPr>
    </w:p>
    <w:p w14:paraId="53BBD616" w14:textId="77777777" w:rsidR="00AA2B71" w:rsidRDefault="00AA2B71" w:rsidP="00AA2B71">
      <w:pPr>
        <w:rPr>
          <w:rFonts w:ascii="Times New Roman" w:hAnsi="Times New Roman" w:cs="Times New Roman"/>
          <w:sz w:val="24"/>
          <w:szCs w:val="24"/>
          <w:lang w:val="en-GB"/>
        </w:rPr>
      </w:pPr>
    </w:p>
    <w:p w14:paraId="6810DAB0" w14:textId="77777777" w:rsidR="00AA2B71" w:rsidRDefault="00AA2B71" w:rsidP="00AA2B71">
      <w:pPr>
        <w:rPr>
          <w:rFonts w:ascii="Times New Roman" w:hAnsi="Times New Roman" w:cs="Times New Roman"/>
          <w:sz w:val="24"/>
          <w:szCs w:val="24"/>
          <w:lang w:val="en-GB"/>
        </w:rPr>
      </w:pPr>
    </w:p>
    <w:p w14:paraId="69A283D4" w14:textId="685727A7" w:rsidR="00AA2B71" w:rsidRDefault="00AA2B71" w:rsidP="00AA2B71">
      <w:pPr>
        <w:rPr>
          <w:rFonts w:ascii="Times New Roman" w:hAnsi="Times New Roman" w:cs="Times New Roman"/>
          <w:b/>
          <w:bCs/>
          <w:sz w:val="24"/>
          <w:szCs w:val="24"/>
          <w:lang w:val="en-US"/>
        </w:rPr>
      </w:pPr>
    </w:p>
    <w:sectPr w:rsidR="00AA2B71">
      <w:footerReference w:type="default" r:id="rId4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Author" w:initials="A">
    <w:p w14:paraId="0152C22A" w14:textId="0F17CD8A" w:rsidR="0004188A" w:rsidRDefault="0004188A">
      <w:pPr>
        <w:pStyle w:val="CommentText"/>
      </w:pPr>
      <w:r>
        <w:rPr>
          <w:rStyle w:val="CommentReference"/>
        </w:rPr>
        <w:annotationRef/>
      </w:r>
      <w:r>
        <w:t>Figurene 2 og 3?</w:t>
      </w:r>
    </w:p>
  </w:comment>
  <w:comment w:id="14" w:author="Author" w:initials="A">
    <w:p w14:paraId="2F53D3BD" w14:textId="619DE478" w:rsidR="0004188A" w:rsidRDefault="0004188A">
      <w:pPr>
        <w:pStyle w:val="CommentText"/>
      </w:pPr>
      <w:r>
        <w:rPr>
          <w:rStyle w:val="CommentReference"/>
        </w:rPr>
        <w:annotationRef/>
      </w:r>
      <w:r>
        <w:t>Figur 2?</w:t>
      </w:r>
    </w:p>
  </w:comment>
  <w:comment w:id="19" w:author="Author" w:initials="A">
    <w:p w14:paraId="1EFB22C6" w14:textId="71790908" w:rsidR="00F35705" w:rsidRDefault="00F35705">
      <w:pPr>
        <w:pStyle w:val="CommentText"/>
      </w:pPr>
      <w:r>
        <w:rPr>
          <w:rStyle w:val="CommentReference"/>
        </w:rPr>
        <w:annotationRef/>
      </w:r>
      <w:r>
        <w:t xml:space="preserve">Illustrert i Figur </w:t>
      </w:r>
      <w:r>
        <w:t>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52C22A" w15:done="0"/>
  <w15:commentEx w15:paraId="2F53D3BD" w15:done="0"/>
  <w15:commentEx w15:paraId="1EFB22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52C22A" w16cid:durableId="25F7C3AE"/>
  <w16cid:commentId w16cid:paraId="2F53D3BD" w16cid:durableId="25F7C380"/>
  <w16cid:commentId w16cid:paraId="1EFB22C6" w16cid:durableId="25F7C5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F46F2" w14:textId="77777777" w:rsidR="0005196A" w:rsidRDefault="0005196A" w:rsidP="00AA2B71">
      <w:pPr>
        <w:spacing w:after="0" w:line="240" w:lineRule="auto"/>
      </w:pPr>
      <w:r>
        <w:separator/>
      </w:r>
    </w:p>
  </w:endnote>
  <w:endnote w:type="continuationSeparator" w:id="0">
    <w:p w14:paraId="33EF97F2" w14:textId="77777777" w:rsidR="0005196A" w:rsidRDefault="0005196A" w:rsidP="00AA2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1620601"/>
      <w:docPartObj>
        <w:docPartGallery w:val="Page Numbers (Bottom of Page)"/>
        <w:docPartUnique/>
      </w:docPartObj>
    </w:sdtPr>
    <w:sdtEndPr/>
    <w:sdtContent>
      <w:p w14:paraId="2E48652B" w14:textId="77777777" w:rsidR="00995BA8" w:rsidRDefault="00995BA8">
        <w:pPr>
          <w:pStyle w:val="Footer"/>
          <w:jc w:val="center"/>
        </w:pPr>
        <w:r>
          <w:fldChar w:fldCharType="begin"/>
        </w:r>
        <w:r>
          <w:instrText>PAGE   \* MERGEFORMAT</w:instrText>
        </w:r>
        <w:r>
          <w:fldChar w:fldCharType="separate"/>
        </w:r>
        <w:r>
          <w:t>2</w:t>
        </w:r>
        <w:r>
          <w:fldChar w:fldCharType="end"/>
        </w:r>
      </w:p>
    </w:sdtContent>
  </w:sdt>
  <w:p w14:paraId="2A5DE4C9" w14:textId="77777777" w:rsidR="00995BA8" w:rsidRDefault="00995B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5C998" w14:textId="77777777" w:rsidR="0005196A" w:rsidRDefault="0005196A" w:rsidP="00AA2B71">
      <w:pPr>
        <w:spacing w:after="0" w:line="240" w:lineRule="auto"/>
      </w:pPr>
      <w:r>
        <w:separator/>
      </w:r>
    </w:p>
  </w:footnote>
  <w:footnote w:type="continuationSeparator" w:id="0">
    <w:p w14:paraId="120B261C" w14:textId="77777777" w:rsidR="0005196A" w:rsidRDefault="0005196A" w:rsidP="00AA2B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F097A"/>
    <w:multiLevelType w:val="multilevel"/>
    <w:tmpl w:val="97540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8943F6"/>
    <w:multiLevelType w:val="hybridMultilevel"/>
    <w:tmpl w:val="FCDE8B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D2137DF"/>
    <w:multiLevelType w:val="hybridMultilevel"/>
    <w:tmpl w:val="27A661E0"/>
    <w:lvl w:ilvl="0" w:tplc="552CED4C">
      <w:start w:val="1"/>
      <w:numFmt w:val="decimal"/>
      <w:lvlText w:val="%1)"/>
      <w:lvlJc w:val="left"/>
      <w:pPr>
        <w:tabs>
          <w:tab w:val="num" w:pos="720"/>
        </w:tabs>
        <w:ind w:left="720" w:hanging="360"/>
      </w:pPr>
    </w:lvl>
    <w:lvl w:ilvl="1" w:tplc="151E6CE4" w:tentative="1">
      <w:start w:val="1"/>
      <w:numFmt w:val="decimal"/>
      <w:lvlText w:val="%2)"/>
      <w:lvlJc w:val="left"/>
      <w:pPr>
        <w:tabs>
          <w:tab w:val="num" w:pos="1440"/>
        </w:tabs>
        <w:ind w:left="1440" w:hanging="360"/>
      </w:pPr>
    </w:lvl>
    <w:lvl w:ilvl="2" w:tplc="F04635BE" w:tentative="1">
      <w:start w:val="1"/>
      <w:numFmt w:val="decimal"/>
      <w:lvlText w:val="%3)"/>
      <w:lvlJc w:val="left"/>
      <w:pPr>
        <w:tabs>
          <w:tab w:val="num" w:pos="2160"/>
        </w:tabs>
        <w:ind w:left="2160" w:hanging="360"/>
      </w:pPr>
    </w:lvl>
    <w:lvl w:ilvl="3" w:tplc="3A92528C" w:tentative="1">
      <w:start w:val="1"/>
      <w:numFmt w:val="decimal"/>
      <w:lvlText w:val="%4)"/>
      <w:lvlJc w:val="left"/>
      <w:pPr>
        <w:tabs>
          <w:tab w:val="num" w:pos="2880"/>
        </w:tabs>
        <w:ind w:left="2880" w:hanging="360"/>
      </w:pPr>
    </w:lvl>
    <w:lvl w:ilvl="4" w:tplc="1B560D80" w:tentative="1">
      <w:start w:val="1"/>
      <w:numFmt w:val="decimal"/>
      <w:lvlText w:val="%5)"/>
      <w:lvlJc w:val="left"/>
      <w:pPr>
        <w:tabs>
          <w:tab w:val="num" w:pos="3600"/>
        </w:tabs>
        <w:ind w:left="3600" w:hanging="360"/>
      </w:pPr>
    </w:lvl>
    <w:lvl w:ilvl="5" w:tplc="5752495A" w:tentative="1">
      <w:start w:val="1"/>
      <w:numFmt w:val="decimal"/>
      <w:lvlText w:val="%6)"/>
      <w:lvlJc w:val="left"/>
      <w:pPr>
        <w:tabs>
          <w:tab w:val="num" w:pos="4320"/>
        </w:tabs>
        <w:ind w:left="4320" w:hanging="360"/>
      </w:pPr>
    </w:lvl>
    <w:lvl w:ilvl="6" w:tplc="911C60CC" w:tentative="1">
      <w:start w:val="1"/>
      <w:numFmt w:val="decimal"/>
      <w:lvlText w:val="%7)"/>
      <w:lvlJc w:val="left"/>
      <w:pPr>
        <w:tabs>
          <w:tab w:val="num" w:pos="5040"/>
        </w:tabs>
        <w:ind w:left="5040" w:hanging="360"/>
      </w:pPr>
    </w:lvl>
    <w:lvl w:ilvl="7" w:tplc="0EA8B1A2" w:tentative="1">
      <w:start w:val="1"/>
      <w:numFmt w:val="decimal"/>
      <w:lvlText w:val="%8)"/>
      <w:lvlJc w:val="left"/>
      <w:pPr>
        <w:tabs>
          <w:tab w:val="num" w:pos="5760"/>
        </w:tabs>
        <w:ind w:left="5760" w:hanging="360"/>
      </w:pPr>
    </w:lvl>
    <w:lvl w:ilvl="8" w:tplc="1F82275A" w:tentative="1">
      <w:start w:val="1"/>
      <w:numFmt w:val="decimal"/>
      <w:lvlText w:val="%9)"/>
      <w:lvlJc w:val="left"/>
      <w:pPr>
        <w:tabs>
          <w:tab w:val="num" w:pos="6480"/>
        </w:tabs>
        <w:ind w:left="6480" w:hanging="360"/>
      </w:pPr>
    </w:lvl>
  </w:abstractNum>
  <w:abstractNum w:abstractNumId="3" w15:restartNumberingAfterBreak="0">
    <w:nsid w:val="23E24958"/>
    <w:multiLevelType w:val="hybridMultilevel"/>
    <w:tmpl w:val="DC649FCC"/>
    <w:lvl w:ilvl="0" w:tplc="CF64D486">
      <w:start w:val="1"/>
      <w:numFmt w:val="decimal"/>
      <w:lvlText w:val="%1)"/>
      <w:lvlJc w:val="left"/>
      <w:pPr>
        <w:tabs>
          <w:tab w:val="num" w:pos="720"/>
        </w:tabs>
        <w:ind w:left="720" w:hanging="360"/>
      </w:pPr>
    </w:lvl>
    <w:lvl w:ilvl="1" w:tplc="B68A6226" w:tentative="1">
      <w:start w:val="1"/>
      <w:numFmt w:val="decimal"/>
      <w:lvlText w:val="%2)"/>
      <w:lvlJc w:val="left"/>
      <w:pPr>
        <w:tabs>
          <w:tab w:val="num" w:pos="1440"/>
        </w:tabs>
        <w:ind w:left="1440" w:hanging="360"/>
      </w:pPr>
    </w:lvl>
    <w:lvl w:ilvl="2" w:tplc="E2AA5164" w:tentative="1">
      <w:start w:val="1"/>
      <w:numFmt w:val="decimal"/>
      <w:lvlText w:val="%3)"/>
      <w:lvlJc w:val="left"/>
      <w:pPr>
        <w:tabs>
          <w:tab w:val="num" w:pos="2160"/>
        </w:tabs>
        <w:ind w:left="2160" w:hanging="360"/>
      </w:pPr>
    </w:lvl>
    <w:lvl w:ilvl="3" w:tplc="CE60C48E" w:tentative="1">
      <w:start w:val="1"/>
      <w:numFmt w:val="decimal"/>
      <w:lvlText w:val="%4)"/>
      <w:lvlJc w:val="left"/>
      <w:pPr>
        <w:tabs>
          <w:tab w:val="num" w:pos="2880"/>
        </w:tabs>
        <w:ind w:left="2880" w:hanging="360"/>
      </w:pPr>
    </w:lvl>
    <w:lvl w:ilvl="4" w:tplc="0C5A4052" w:tentative="1">
      <w:start w:val="1"/>
      <w:numFmt w:val="decimal"/>
      <w:lvlText w:val="%5)"/>
      <w:lvlJc w:val="left"/>
      <w:pPr>
        <w:tabs>
          <w:tab w:val="num" w:pos="3600"/>
        </w:tabs>
        <w:ind w:left="3600" w:hanging="360"/>
      </w:pPr>
    </w:lvl>
    <w:lvl w:ilvl="5" w:tplc="12362866" w:tentative="1">
      <w:start w:val="1"/>
      <w:numFmt w:val="decimal"/>
      <w:lvlText w:val="%6)"/>
      <w:lvlJc w:val="left"/>
      <w:pPr>
        <w:tabs>
          <w:tab w:val="num" w:pos="4320"/>
        </w:tabs>
        <w:ind w:left="4320" w:hanging="360"/>
      </w:pPr>
    </w:lvl>
    <w:lvl w:ilvl="6" w:tplc="2C620BA6" w:tentative="1">
      <w:start w:val="1"/>
      <w:numFmt w:val="decimal"/>
      <w:lvlText w:val="%7)"/>
      <w:lvlJc w:val="left"/>
      <w:pPr>
        <w:tabs>
          <w:tab w:val="num" w:pos="5040"/>
        </w:tabs>
        <w:ind w:left="5040" w:hanging="360"/>
      </w:pPr>
    </w:lvl>
    <w:lvl w:ilvl="7" w:tplc="3FB8DF1E" w:tentative="1">
      <w:start w:val="1"/>
      <w:numFmt w:val="decimal"/>
      <w:lvlText w:val="%8)"/>
      <w:lvlJc w:val="left"/>
      <w:pPr>
        <w:tabs>
          <w:tab w:val="num" w:pos="5760"/>
        </w:tabs>
        <w:ind w:left="5760" w:hanging="360"/>
      </w:pPr>
    </w:lvl>
    <w:lvl w:ilvl="8" w:tplc="28DA8A46" w:tentative="1">
      <w:start w:val="1"/>
      <w:numFmt w:val="decimal"/>
      <w:lvlText w:val="%9)"/>
      <w:lvlJc w:val="left"/>
      <w:pPr>
        <w:tabs>
          <w:tab w:val="num" w:pos="6480"/>
        </w:tabs>
        <w:ind w:left="6480" w:hanging="360"/>
      </w:pPr>
    </w:lvl>
  </w:abstractNum>
  <w:abstractNum w:abstractNumId="4" w15:restartNumberingAfterBreak="0">
    <w:nsid w:val="28CA1620"/>
    <w:multiLevelType w:val="hybridMultilevel"/>
    <w:tmpl w:val="099CE18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C8517A6"/>
    <w:multiLevelType w:val="hybridMultilevel"/>
    <w:tmpl w:val="BC9E9D7A"/>
    <w:lvl w:ilvl="0" w:tplc="CC1E3DDE">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3AC004A9"/>
    <w:multiLevelType w:val="hybridMultilevel"/>
    <w:tmpl w:val="E6363A14"/>
    <w:lvl w:ilvl="0" w:tplc="BF14131E">
      <w:numFmt w:val="bullet"/>
      <w:lvlText w:val="•"/>
      <w:lvlJc w:val="left"/>
      <w:pPr>
        <w:ind w:left="1065" w:hanging="705"/>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48494E01"/>
    <w:multiLevelType w:val="hybridMultilevel"/>
    <w:tmpl w:val="5F9A0328"/>
    <w:lvl w:ilvl="0" w:tplc="7C1A767A">
      <w:start w:val="1"/>
      <w:numFmt w:val="decimal"/>
      <w:lvlText w:val="%1)"/>
      <w:lvlJc w:val="left"/>
      <w:pPr>
        <w:tabs>
          <w:tab w:val="num" w:pos="720"/>
        </w:tabs>
        <w:ind w:left="720" w:hanging="360"/>
      </w:pPr>
    </w:lvl>
    <w:lvl w:ilvl="1" w:tplc="B3AA2732" w:tentative="1">
      <w:start w:val="1"/>
      <w:numFmt w:val="decimal"/>
      <w:lvlText w:val="%2)"/>
      <w:lvlJc w:val="left"/>
      <w:pPr>
        <w:tabs>
          <w:tab w:val="num" w:pos="1440"/>
        </w:tabs>
        <w:ind w:left="1440" w:hanging="360"/>
      </w:pPr>
    </w:lvl>
    <w:lvl w:ilvl="2" w:tplc="2402C538" w:tentative="1">
      <w:start w:val="1"/>
      <w:numFmt w:val="decimal"/>
      <w:lvlText w:val="%3)"/>
      <w:lvlJc w:val="left"/>
      <w:pPr>
        <w:tabs>
          <w:tab w:val="num" w:pos="2160"/>
        </w:tabs>
        <w:ind w:left="2160" w:hanging="360"/>
      </w:pPr>
    </w:lvl>
    <w:lvl w:ilvl="3" w:tplc="8E222268" w:tentative="1">
      <w:start w:val="1"/>
      <w:numFmt w:val="decimal"/>
      <w:lvlText w:val="%4)"/>
      <w:lvlJc w:val="left"/>
      <w:pPr>
        <w:tabs>
          <w:tab w:val="num" w:pos="2880"/>
        </w:tabs>
        <w:ind w:left="2880" w:hanging="360"/>
      </w:pPr>
    </w:lvl>
    <w:lvl w:ilvl="4" w:tplc="6E7ABE36" w:tentative="1">
      <w:start w:val="1"/>
      <w:numFmt w:val="decimal"/>
      <w:lvlText w:val="%5)"/>
      <w:lvlJc w:val="left"/>
      <w:pPr>
        <w:tabs>
          <w:tab w:val="num" w:pos="3600"/>
        </w:tabs>
        <w:ind w:left="3600" w:hanging="360"/>
      </w:pPr>
    </w:lvl>
    <w:lvl w:ilvl="5" w:tplc="B3F2E48A" w:tentative="1">
      <w:start w:val="1"/>
      <w:numFmt w:val="decimal"/>
      <w:lvlText w:val="%6)"/>
      <w:lvlJc w:val="left"/>
      <w:pPr>
        <w:tabs>
          <w:tab w:val="num" w:pos="4320"/>
        </w:tabs>
        <w:ind w:left="4320" w:hanging="360"/>
      </w:pPr>
    </w:lvl>
    <w:lvl w:ilvl="6" w:tplc="1B2CC7E0" w:tentative="1">
      <w:start w:val="1"/>
      <w:numFmt w:val="decimal"/>
      <w:lvlText w:val="%7)"/>
      <w:lvlJc w:val="left"/>
      <w:pPr>
        <w:tabs>
          <w:tab w:val="num" w:pos="5040"/>
        </w:tabs>
        <w:ind w:left="5040" w:hanging="360"/>
      </w:pPr>
    </w:lvl>
    <w:lvl w:ilvl="7" w:tplc="7D8E4108" w:tentative="1">
      <w:start w:val="1"/>
      <w:numFmt w:val="decimal"/>
      <w:lvlText w:val="%8)"/>
      <w:lvlJc w:val="left"/>
      <w:pPr>
        <w:tabs>
          <w:tab w:val="num" w:pos="5760"/>
        </w:tabs>
        <w:ind w:left="5760" w:hanging="360"/>
      </w:pPr>
    </w:lvl>
    <w:lvl w:ilvl="8" w:tplc="4FF009B6" w:tentative="1">
      <w:start w:val="1"/>
      <w:numFmt w:val="decimal"/>
      <w:lvlText w:val="%9)"/>
      <w:lvlJc w:val="left"/>
      <w:pPr>
        <w:tabs>
          <w:tab w:val="num" w:pos="6480"/>
        </w:tabs>
        <w:ind w:left="6480" w:hanging="360"/>
      </w:pPr>
    </w:lvl>
  </w:abstractNum>
  <w:abstractNum w:abstractNumId="8" w15:restartNumberingAfterBreak="0">
    <w:nsid w:val="4DD41479"/>
    <w:multiLevelType w:val="hybridMultilevel"/>
    <w:tmpl w:val="4EC8BA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2"/>
  </w:num>
  <w:num w:numId="5">
    <w:abstractNumId w:val="7"/>
  </w:num>
  <w:num w:numId="6">
    <w:abstractNumId w:val="6"/>
  </w:num>
  <w:num w:numId="7">
    <w:abstractNumId w:val="4"/>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2FB"/>
    <w:rsid w:val="00000616"/>
    <w:rsid w:val="00004352"/>
    <w:rsid w:val="00004D9B"/>
    <w:rsid w:val="00011126"/>
    <w:rsid w:val="00021841"/>
    <w:rsid w:val="00030F48"/>
    <w:rsid w:val="0004188A"/>
    <w:rsid w:val="00042BB1"/>
    <w:rsid w:val="0005196A"/>
    <w:rsid w:val="0006570F"/>
    <w:rsid w:val="00083D52"/>
    <w:rsid w:val="000A66A0"/>
    <w:rsid w:val="000C0409"/>
    <w:rsid w:val="000F269F"/>
    <w:rsid w:val="000F6714"/>
    <w:rsid w:val="0012074F"/>
    <w:rsid w:val="001522AF"/>
    <w:rsid w:val="00153B79"/>
    <w:rsid w:val="00154792"/>
    <w:rsid w:val="00175471"/>
    <w:rsid w:val="001868E6"/>
    <w:rsid w:val="00195271"/>
    <w:rsid w:val="001A0A6A"/>
    <w:rsid w:val="001A37EC"/>
    <w:rsid w:val="001A58F3"/>
    <w:rsid w:val="001C140E"/>
    <w:rsid w:val="001D14FE"/>
    <w:rsid w:val="001E718C"/>
    <w:rsid w:val="001F05C7"/>
    <w:rsid w:val="00204AFE"/>
    <w:rsid w:val="002068B9"/>
    <w:rsid w:val="00234012"/>
    <w:rsid w:val="00237055"/>
    <w:rsid w:val="002426E5"/>
    <w:rsid w:val="002534AB"/>
    <w:rsid w:val="00256022"/>
    <w:rsid w:val="00272FAD"/>
    <w:rsid w:val="002A4C37"/>
    <w:rsid w:val="002B023F"/>
    <w:rsid w:val="002E02B2"/>
    <w:rsid w:val="002F0388"/>
    <w:rsid w:val="00342B44"/>
    <w:rsid w:val="00370D8D"/>
    <w:rsid w:val="003838B5"/>
    <w:rsid w:val="003975A9"/>
    <w:rsid w:val="003B35FF"/>
    <w:rsid w:val="003B6A16"/>
    <w:rsid w:val="003F11C1"/>
    <w:rsid w:val="003F440D"/>
    <w:rsid w:val="003F665F"/>
    <w:rsid w:val="00400402"/>
    <w:rsid w:val="004034A7"/>
    <w:rsid w:val="00424514"/>
    <w:rsid w:val="004245F9"/>
    <w:rsid w:val="00432F22"/>
    <w:rsid w:val="004472DB"/>
    <w:rsid w:val="004672E3"/>
    <w:rsid w:val="004876A4"/>
    <w:rsid w:val="00493C3A"/>
    <w:rsid w:val="004B156D"/>
    <w:rsid w:val="004B3178"/>
    <w:rsid w:val="004B3FE0"/>
    <w:rsid w:val="004B4710"/>
    <w:rsid w:val="004D139A"/>
    <w:rsid w:val="004E1DF8"/>
    <w:rsid w:val="004E5EC5"/>
    <w:rsid w:val="004F1FD4"/>
    <w:rsid w:val="004F3F4C"/>
    <w:rsid w:val="004F77AC"/>
    <w:rsid w:val="00502100"/>
    <w:rsid w:val="005052C0"/>
    <w:rsid w:val="00512616"/>
    <w:rsid w:val="00522928"/>
    <w:rsid w:val="0052603E"/>
    <w:rsid w:val="00527778"/>
    <w:rsid w:val="0053705B"/>
    <w:rsid w:val="0055416C"/>
    <w:rsid w:val="0055753C"/>
    <w:rsid w:val="005620A8"/>
    <w:rsid w:val="00575CC7"/>
    <w:rsid w:val="0057763C"/>
    <w:rsid w:val="005829E6"/>
    <w:rsid w:val="00583EEF"/>
    <w:rsid w:val="00593624"/>
    <w:rsid w:val="005A558F"/>
    <w:rsid w:val="005B581B"/>
    <w:rsid w:val="005B61C1"/>
    <w:rsid w:val="005D25A6"/>
    <w:rsid w:val="005D496C"/>
    <w:rsid w:val="005D5E3D"/>
    <w:rsid w:val="005D7D74"/>
    <w:rsid w:val="005F1F3B"/>
    <w:rsid w:val="006155BF"/>
    <w:rsid w:val="00627267"/>
    <w:rsid w:val="00633DFB"/>
    <w:rsid w:val="006573DE"/>
    <w:rsid w:val="00662B18"/>
    <w:rsid w:val="0067179E"/>
    <w:rsid w:val="00675920"/>
    <w:rsid w:val="00696951"/>
    <w:rsid w:val="00697677"/>
    <w:rsid w:val="006A3E9C"/>
    <w:rsid w:val="006B1B5A"/>
    <w:rsid w:val="006D7C2F"/>
    <w:rsid w:val="006E2D04"/>
    <w:rsid w:val="006F2F0B"/>
    <w:rsid w:val="00724DCD"/>
    <w:rsid w:val="00757EA1"/>
    <w:rsid w:val="00765532"/>
    <w:rsid w:val="007710A6"/>
    <w:rsid w:val="00771C0D"/>
    <w:rsid w:val="00780D92"/>
    <w:rsid w:val="007B0556"/>
    <w:rsid w:val="007B5B59"/>
    <w:rsid w:val="007C4FB9"/>
    <w:rsid w:val="007D73E8"/>
    <w:rsid w:val="007F48EE"/>
    <w:rsid w:val="008053CB"/>
    <w:rsid w:val="00813050"/>
    <w:rsid w:val="00813B89"/>
    <w:rsid w:val="0082520F"/>
    <w:rsid w:val="00831A47"/>
    <w:rsid w:val="00833C2B"/>
    <w:rsid w:val="00845183"/>
    <w:rsid w:val="00847598"/>
    <w:rsid w:val="008552DB"/>
    <w:rsid w:val="00862D1D"/>
    <w:rsid w:val="0086373E"/>
    <w:rsid w:val="00870A5C"/>
    <w:rsid w:val="00871776"/>
    <w:rsid w:val="008739FA"/>
    <w:rsid w:val="00875566"/>
    <w:rsid w:val="008765A4"/>
    <w:rsid w:val="008809F9"/>
    <w:rsid w:val="00881847"/>
    <w:rsid w:val="0088184B"/>
    <w:rsid w:val="00890521"/>
    <w:rsid w:val="00893C9B"/>
    <w:rsid w:val="008A19FE"/>
    <w:rsid w:val="008A53F6"/>
    <w:rsid w:val="008A5E79"/>
    <w:rsid w:val="008A66F3"/>
    <w:rsid w:val="008B011F"/>
    <w:rsid w:val="008B23F7"/>
    <w:rsid w:val="008C4331"/>
    <w:rsid w:val="008D253E"/>
    <w:rsid w:val="008D30A7"/>
    <w:rsid w:val="008E3FEE"/>
    <w:rsid w:val="008E437D"/>
    <w:rsid w:val="00902477"/>
    <w:rsid w:val="00927BFF"/>
    <w:rsid w:val="00933C5C"/>
    <w:rsid w:val="00937326"/>
    <w:rsid w:val="009431F8"/>
    <w:rsid w:val="00945023"/>
    <w:rsid w:val="0094502D"/>
    <w:rsid w:val="00950B57"/>
    <w:rsid w:val="00953840"/>
    <w:rsid w:val="009626BC"/>
    <w:rsid w:val="00990019"/>
    <w:rsid w:val="00995BA8"/>
    <w:rsid w:val="0099657D"/>
    <w:rsid w:val="009C52D7"/>
    <w:rsid w:val="009C7478"/>
    <w:rsid w:val="009C7736"/>
    <w:rsid w:val="009D1393"/>
    <w:rsid w:val="009F1147"/>
    <w:rsid w:val="009F5E41"/>
    <w:rsid w:val="00A27601"/>
    <w:rsid w:val="00A42546"/>
    <w:rsid w:val="00A63DC8"/>
    <w:rsid w:val="00A65A4A"/>
    <w:rsid w:val="00A73C9B"/>
    <w:rsid w:val="00A7479B"/>
    <w:rsid w:val="00A77725"/>
    <w:rsid w:val="00AA2B71"/>
    <w:rsid w:val="00AA72FB"/>
    <w:rsid w:val="00AC424E"/>
    <w:rsid w:val="00AD7361"/>
    <w:rsid w:val="00B031AD"/>
    <w:rsid w:val="00B05669"/>
    <w:rsid w:val="00B17A1C"/>
    <w:rsid w:val="00B371F3"/>
    <w:rsid w:val="00B40696"/>
    <w:rsid w:val="00B53E70"/>
    <w:rsid w:val="00B622FF"/>
    <w:rsid w:val="00B6392A"/>
    <w:rsid w:val="00B83666"/>
    <w:rsid w:val="00B870B7"/>
    <w:rsid w:val="00B90B32"/>
    <w:rsid w:val="00B91974"/>
    <w:rsid w:val="00B932DF"/>
    <w:rsid w:val="00B9607D"/>
    <w:rsid w:val="00BB3578"/>
    <w:rsid w:val="00BD5590"/>
    <w:rsid w:val="00BE04A6"/>
    <w:rsid w:val="00BE49B7"/>
    <w:rsid w:val="00BF0655"/>
    <w:rsid w:val="00BF1E50"/>
    <w:rsid w:val="00C0055E"/>
    <w:rsid w:val="00C04C45"/>
    <w:rsid w:val="00C04F53"/>
    <w:rsid w:val="00C24944"/>
    <w:rsid w:val="00C502F5"/>
    <w:rsid w:val="00C52B19"/>
    <w:rsid w:val="00C603E6"/>
    <w:rsid w:val="00C649E6"/>
    <w:rsid w:val="00C64F76"/>
    <w:rsid w:val="00C66451"/>
    <w:rsid w:val="00C877B8"/>
    <w:rsid w:val="00C87C40"/>
    <w:rsid w:val="00C91F82"/>
    <w:rsid w:val="00C930B0"/>
    <w:rsid w:val="00CA25A6"/>
    <w:rsid w:val="00CB2358"/>
    <w:rsid w:val="00CB2411"/>
    <w:rsid w:val="00CD3B81"/>
    <w:rsid w:val="00CF4621"/>
    <w:rsid w:val="00D02202"/>
    <w:rsid w:val="00D14EED"/>
    <w:rsid w:val="00D32248"/>
    <w:rsid w:val="00D32981"/>
    <w:rsid w:val="00D36F9D"/>
    <w:rsid w:val="00D37A4F"/>
    <w:rsid w:val="00D47187"/>
    <w:rsid w:val="00D529BF"/>
    <w:rsid w:val="00D62F2B"/>
    <w:rsid w:val="00D64494"/>
    <w:rsid w:val="00D663CA"/>
    <w:rsid w:val="00D72FEA"/>
    <w:rsid w:val="00D81263"/>
    <w:rsid w:val="00D81DFB"/>
    <w:rsid w:val="00D835AC"/>
    <w:rsid w:val="00DA592A"/>
    <w:rsid w:val="00DB2E3C"/>
    <w:rsid w:val="00DB367E"/>
    <w:rsid w:val="00DB7617"/>
    <w:rsid w:val="00DD14A3"/>
    <w:rsid w:val="00DE0144"/>
    <w:rsid w:val="00DE2CB7"/>
    <w:rsid w:val="00DF6886"/>
    <w:rsid w:val="00DF6F80"/>
    <w:rsid w:val="00DF7F4A"/>
    <w:rsid w:val="00E023EB"/>
    <w:rsid w:val="00E0415C"/>
    <w:rsid w:val="00E149DF"/>
    <w:rsid w:val="00E22CBF"/>
    <w:rsid w:val="00E31205"/>
    <w:rsid w:val="00E34603"/>
    <w:rsid w:val="00E37A30"/>
    <w:rsid w:val="00E50090"/>
    <w:rsid w:val="00E5186A"/>
    <w:rsid w:val="00E723FB"/>
    <w:rsid w:val="00E85CEA"/>
    <w:rsid w:val="00E87B68"/>
    <w:rsid w:val="00EB77FC"/>
    <w:rsid w:val="00EC3786"/>
    <w:rsid w:val="00ED2B9D"/>
    <w:rsid w:val="00ED6423"/>
    <w:rsid w:val="00EF77C2"/>
    <w:rsid w:val="00F10C77"/>
    <w:rsid w:val="00F1417E"/>
    <w:rsid w:val="00F16F7A"/>
    <w:rsid w:val="00F16F89"/>
    <w:rsid w:val="00F24048"/>
    <w:rsid w:val="00F26EE5"/>
    <w:rsid w:val="00F35705"/>
    <w:rsid w:val="00F619BD"/>
    <w:rsid w:val="00F61B4B"/>
    <w:rsid w:val="00F624E5"/>
    <w:rsid w:val="00F63C13"/>
    <w:rsid w:val="00F73B3D"/>
    <w:rsid w:val="00F844D7"/>
    <w:rsid w:val="00F91ACB"/>
    <w:rsid w:val="00F9772F"/>
    <w:rsid w:val="00FA2C50"/>
    <w:rsid w:val="00FB31F8"/>
    <w:rsid w:val="00FC51CC"/>
    <w:rsid w:val="00FC7328"/>
    <w:rsid w:val="00FD1114"/>
    <w:rsid w:val="00FD1B50"/>
    <w:rsid w:val="00FD20FF"/>
    <w:rsid w:val="00FD23D7"/>
    <w:rsid w:val="00FF1D52"/>
    <w:rsid w:val="00FF55D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101D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B71"/>
  </w:style>
  <w:style w:type="paragraph" w:styleId="Heading1">
    <w:name w:val="heading 1"/>
    <w:basedOn w:val="Normal"/>
    <w:link w:val="Heading1Char"/>
    <w:uiPriority w:val="9"/>
    <w:qFormat/>
    <w:rsid w:val="00AA2B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B71"/>
    <w:rPr>
      <w:rFonts w:ascii="Times New Roman" w:eastAsia="Times New Roman" w:hAnsi="Times New Roman" w:cs="Times New Roman"/>
      <w:b/>
      <w:bCs/>
      <w:kern w:val="36"/>
      <w:sz w:val="48"/>
      <w:szCs w:val="48"/>
      <w:lang w:eastAsia="nb-NO"/>
    </w:rPr>
  </w:style>
  <w:style w:type="paragraph" w:styleId="BalloonText">
    <w:name w:val="Balloon Text"/>
    <w:basedOn w:val="Normal"/>
    <w:link w:val="BalloonTextChar"/>
    <w:uiPriority w:val="99"/>
    <w:semiHidden/>
    <w:unhideWhenUsed/>
    <w:rsid w:val="00AA2B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B71"/>
    <w:rPr>
      <w:rFonts w:ascii="Segoe UI" w:hAnsi="Segoe UI" w:cs="Segoe UI"/>
      <w:sz w:val="18"/>
      <w:szCs w:val="18"/>
    </w:rPr>
  </w:style>
  <w:style w:type="character" w:styleId="Hyperlink">
    <w:name w:val="Hyperlink"/>
    <w:basedOn w:val="DefaultParagraphFont"/>
    <w:uiPriority w:val="99"/>
    <w:unhideWhenUsed/>
    <w:rsid w:val="00AA2B71"/>
    <w:rPr>
      <w:color w:val="0563C1" w:themeColor="hyperlink"/>
      <w:u w:val="single"/>
    </w:rPr>
  </w:style>
  <w:style w:type="character" w:styleId="CommentReference">
    <w:name w:val="annotation reference"/>
    <w:basedOn w:val="DefaultParagraphFont"/>
    <w:uiPriority w:val="99"/>
    <w:semiHidden/>
    <w:unhideWhenUsed/>
    <w:rsid w:val="00AA2B71"/>
    <w:rPr>
      <w:sz w:val="16"/>
      <w:szCs w:val="16"/>
    </w:rPr>
  </w:style>
  <w:style w:type="paragraph" w:styleId="CommentText">
    <w:name w:val="annotation text"/>
    <w:basedOn w:val="Normal"/>
    <w:link w:val="CommentTextChar"/>
    <w:uiPriority w:val="99"/>
    <w:unhideWhenUsed/>
    <w:rsid w:val="00AA2B71"/>
    <w:pPr>
      <w:spacing w:line="240" w:lineRule="auto"/>
    </w:pPr>
    <w:rPr>
      <w:sz w:val="20"/>
      <w:szCs w:val="20"/>
    </w:rPr>
  </w:style>
  <w:style w:type="character" w:customStyle="1" w:styleId="CommentTextChar">
    <w:name w:val="Comment Text Char"/>
    <w:basedOn w:val="DefaultParagraphFont"/>
    <w:link w:val="CommentText"/>
    <w:uiPriority w:val="99"/>
    <w:rsid w:val="00AA2B71"/>
    <w:rPr>
      <w:sz w:val="20"/>
      <w:szCs w:val="20"/>
    </w:rPr>
  </w:style>
  <w:style w:type="paragraph" w:styleId="FootnoteText">
    <w:name w:val="footnote text"/>
    <w:basedOn w:val="Normal"/>
    <w:link w:val="FootnoteTextChar"/>
    <w:uiPriority w:val="99"/>
    <w:semiHidden/>
    <w:unhideWhenUsed/>
    <w:rsid w:val="00AA2B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2B71"/>
    <w:rPr>
      <w:sz w:val="20"/>
      <w:szCs w:val="20"/>
    </w:rPr>
  </w:style>
  <w:style w:type="character" w:styleId="FootnoteReference">
    <w:name w:val="footnote reference"/>
    <w:basedOn w:val="DefaultParagraphFont"/>
    <w:uiPriority w:val="99"/>
    <w:semiHidden/>
    <w:unhideWhenUsed/>
    <w:rsid w:val="00AA2B71"/>
    <w:rPr>
      <w:vertAlign w:val="superscript"/>
    </w:rPr>
  </w:style>
  <w:style w:type="paragraph" w:styleId="ListParagraph">
    <w:name w:val="List Paragraph"/>
    <w:basedOn w:val="Normal"/>
    <w:uiPriority w:val="34"/>
    <w:qFormat/>
    <w:rsid w:val="00AA2B71"/>
    <w:pPr>
      <w:ind w:left="720"/>
      <w:contextualSpacing/>
    </w:pPr>
  </w:style>
  <w:style w:type="paragraph" w:styleId="EndnoteText">
    <w:name w:val="endnote text"/>
    <w:basedOn w:val="Normal"/>
    <w:link w:val="EndnoteTextChar"/>
    <w:semiHidden/>
    <w:rsid w:val="00AA2B71"/>
    <w:pPr>
      <w:spacing w:after="0" w:line="240" w:lineRule="auto"/>
    </w:pPr>
    <w:rPr>
      <w:rFonts w:ascii="Times New Roman" w:eastAsia="Times New Roman" w:hAnsi="Times New Roman" w:cs="Times New Roman"/>
      <w:szCs w:val="20"/>
    </w:rPr>
  </w:style>
  <w:style w:type="character" w:customStyle="1" w:styleId="EndnoteTextChar">
    <w:name w:val="Endnote Text Char"/>
    <w:basedOn w:val="DefaultParagraphFont"/>
    <w:link w:val="EndnoteText"/>
    <w:semiHidden/>
    <w:rsid w:val="00AA2B71"/>
    <w:rPr>
      <w:rFonts w:ascii="Times New Roman" w:eastAsia="Times New Roman" w:hAnsi="Times New Roman" w:cs="Times New Roman"/>
      <w:szCs w:val="20"/>
    </w:rPr>
  </w:style>
  <w:style w:type="table" w:styleId="TableGrid">
    <w:name w:val="Table Grid"/>
    <w:basedOn w:val="TableNormal"/>
    <w:uiPriority w:val="59"/>
    <w:rsid w:val="00AA2B71"/>
    <w:pPr>
      <w:tabs>
        <w:tab w:val="left" w:pos="284"/>
      </w:tabs>
      <w:spacing w:before="20" w:after="0" w:line="240" w:lineRule="auto"/>
    </w:pPr>
    <w:rPr>
      <w:rFonts w:ascii="Calibri" w:eastAsia="Times New Roman" w:hAnsi="Calibri"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vedtittelforside">
    <w:name w:val="Hovedtittel forside"/>
    <w:basedOn w:val="Normal"/>
    <w:qFormat/>
    <w:rsid w:val="00AA2B71"/>
    <w:pPr>
      <w:spacing w:before="20" w:after="0" w:line="240" w:lineRule="auto"/>
    </w:pPr>
    <w:rPr>
      <w:rFonts w:ascii="Calibri" w:eastAsia="Times New Roman" w:hAnsi="Calibri" w:cs="Times New Roman"/>
      <w:caps/>
      <w:sz w:val="90"/>
      <w:szCs w:val="90"/>
    </w:rPr>
  </w:style>
  <w:style w:type="paragraph" w:customStyle="1" w:styleId="Undertittelforside">
    <w:name w:val="Undertittel forside"/>
    <w:basedOn w:val="Normal"/>
    <w:qFormat/>
    <w:rsid w:val="00AA2B71"/>
    <w:pPr>
      <w:tabs>
        <w:tab w:val="left" w:pos="284"/>
      </w:tabs>
      <w:spacing w:before="20" w:after="0" w:line="240" w:lineRule="auto"/>
    </w:pPr>
    <w:rPr>
      <w:rFonts w:ascii="Times New Roman" w:eastAsia="Times New Roman" w:hAnsi="Times New Roman" w:cs="Times New Roman"/>
      <w:i/>
      <w:color w:val="199490"/>
      <w:sz w:val="36"/>
      <w:szCs w:val="20"/>
    </w:rPr>
  </w:style>
  <w:style w:type="character" w:styleId="Emphasis">
    <w:name w:val="Emphasis"/>
    <w:basedOn w:val="DefaultParagraphFont"/>
    <w:uiPriority w:val="20"/>
    <w:qFormat/>
    <w:rsid w:val="00AA2B71"/>
    <w:rPr>
      <w:i/>
      <w:iCs/>
    </w:rPr>
  </w:style>
  <w:style w:type="paragraph" w:customStyle="1" w:styleId="EndNoteBibliography">
    <w:name w:val="EndNote Bibliography"/>
    <w:basedOn w:val="Normal"/>
    <w:link w:val="EndNoteBibliographyChar"/>
    <w:rsid w:val="00AA2B71"/>
    <w:pPr>
      <w:spacing w:after="0" w:line="240" w:lineRule="auto"/>
      <w:jc w:val="both"/>
    </w:pPr>
    <w:rPr>
      <w:rFonts w:ascii="Times New Roman" w:eastAsia="Times New Roman" w:hAnsi="Times New Roman" w:cs="Times New Roman"/>
      <w:noProof/>
      <w:szCs w:val="20"/>
      <w:lang w:val="en-US"/>
    </w:rPr>
  </w:style>
  <w:style w:type="character" w:customStyle="1" w:styleId="EndNoteBibliographyChar">
    <w:name w:val="EndNote Bibliography Char"/>
    <w:basedOn w:val="DefaultParagraphFont"/>
    <w:link w:val="EndNoteBibliography"/>
    <w:rsid w:val="00AA2B71"/>
    <w:rPr>
      <w:rFonts w:ascii="Times New Roman" w:eastAsia="Times New Roman" w:hAnsi="Times New Roman" w:cs="Times New Roman"/>
      <w:noProof/>
      <w:szCs w:val="20"/>
      <w:lang w:val="en-US"/>
    </w:rPr>
  </w:style>
  <w:style w:type="character" w:styleId="Strong">
    <w:name w:val="Strong"/>
    <w:basedOn w:val="DefaultParagraphFont"/>
    <w:uiPriority w:val="22"/>
    <w:qFormat/>
    <w:rsid w:val="00AA2B71"/>
    <w:rPr>
      <w:b/>
      <w:bCs/>
    </w:rPr>
  </w:style>
  <w:style w:type="paragraph" w:customStyle="1" w:styleId="References">
    <w:name w:val="References"/>
    <w:basedOn w:val="Normal"/>
    <w:qFormat/>
    <w:rsid w:val="00AA2B71"/>
    <w:pPr>
      <w:spacing w:before="120" w:after="0" w:line="360" w:lineRule="auto"/>
      <w:ind w:left="720" w:hanging="720"/>
      <w:contextualSpacing/>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AA2B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B71"/>
  </w:style>
  <w:style w:type="paragraph" w:styleId="Footer">
    <w:name w:val="footer"/>
    <w:basedOn w:val="Normal"/>
    <w:link w:val="FooterChar"/>
    <w:uiPriority w:val="99"/>
    <w:unhideWhenUsed/>
    <w:rsid w:val="00AA2B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B71"/>
  </w:style>
  <w:style w:type="paragraph" w:styleId="HTMLPreformatted">
    <w:name w:val="HTML Preformatted"/>
    <w:basedOn w:val="Normal"/>
    <w:link w:val="HTMLPreformattedChar"/>
    <w:uiPriority w:val="99"/>
    <w:semiHidden/>
    <w:unhideWhenUsed/>
    <w:rsid w:val="00995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b-NO"/>
    </w:rPr>
  </w:style>
  <w:style w:type="character" w:customStyle="1" w:styleId="HTMLPreformattedChar">
    <w:name w:val="HTML Preformatted Char"/>
    <w:basedOn w:val="DefaultParagraphFont"/>
    <w:link w:val="HTMLPreformatted"/>
    <w:uiPriority w:val="99"/>
    <w:semiHidden/>
    <w:rsid w:val="00995BA8"/>
    <w:rPr>
      <w:rFonts w:ascii="Courier New" w:eastAsia="Times New Roman" w:hAnsi="Courier New" w:cs="Courier New"/>
      <w:sz w:val="20"/>
      <w:szCs w:val="20"/>
      <w:lang w:eastAsia="nb-NO"/>
    </w:rPr>
  </w:style>
  <w:style w:type="character" w:customStyle="1" w:styleId="y2iqfc">
    <w:name w:val="y2iqfc"/>
    <w:basedOn w:val="DefaultParagraphFont"/>
    <w:rsid w:val="00995BA8"/>
  </w:style>
  <w:style w:type="character" w:styleId="UnresolvedMention">
    <w:name w:val="Unresolved Mention"/>
    <w:basedOn w:val="DefaultParagraphFont"/>
    <w:uiPriority w:val="99"/>
    <w:semiHidden/>
    <w:unhideWhenUsed/>
    <w:rsid w:val="005A558F"/>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D1393"/>
    <w:rPr>
      <w:b/>
      <w:bCs/>
    </w:rPr>
  </w:style>
  <w:style w:type="character" w:customStyle="1" w:styleId="CommentSubjectChar">
    <w:name w:val="Comment Subject Char"/>
    <w:basedOn w:val="CommentTextChar"/>
    <w:link w:val="CommentSubject"/>
    <w:uiPriority w:val="99"/>
    <w:semiHidden/>
    <w:rsid w:val="009D1393"/>
    <w:rPr>
      <w:b/>
      <w:bCs/>
      <w:sz w:val="20"/>
      <w:szCs w:val="20"/>
    </w:rPr>
  </w:style>
  <w:style w:type="paragraph" w:styleId="Revision">
    <w:name w:val="Revision"/>
    <w:hidden/>
    <w:uiPriority w:val="99"/>
    <w:semiHidden/>
    <w:rsid w:val="00FB31F8"/>
    <w:pPr>
      <w:spacing w:after="0" w:line="240" w:lineRule="auto"/>
    </w:pPr>
  </w:style>
  <w:style w:type="character" w:customStyle="1" w:styleId="ts-alignment-element-highlighted">
    <w:name w:val="ts-alignment-element-highlighted"/>
    <w:basedOn w:val="DefaultParagraphFont"/>
    <w:rsid w:val="00890521"/>
  </w:style>
  <w:style w:type="character" w:customStyle="1" w:styleId="ts-alignment-element">
    <w:name w:val="ts-alignment-element"/>
    <w:basedOn w:val="DefaultParagraphFont"/>
    <w:rsid w:val="00890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707690">
      <w:bodyDiv w:val="1"/>
      <w:marLeft w:val="0"/>
      <w:marRight w:val="0"/>
      <w:marTop w:val="0"/>
      <w:marBottom w:val="0"/>
      <w:divBdr>
        <w:top w:val="none" w:sz="0" w:space="0" w:color="auto"/>
        <w:left w:val="none" w:sz="0" w:space="0" w:color="auto"/>
        <w:bottom w:val="none" w:sz="0" w:space="0" w:color="auto"/>
        <w:right w:val="none" w:sz="0" w:space="0" w:color="auto"/>
      </w:divBdr>
    </w:div>
    <w:div w:id="413015800">
      <w:bodyDiv w:val="1"/>
      <w:marLeft w:val="0"/>
      <w:marRight w:val="0"/>
      <w:marTop w:val="0"/>
      <w:marBottom w:val="0"/>
      <w:divBdr>
        <w:top w:val="none" w:sz="0" w:space="0" w:color="auto"/>
        <w:left w:val="none" w:sz="0" w:space="0" w:color="auto"/>
        <w:bottom w:val="none" w:sz="0" w:space="0" w:color="auto"/>
        <w:right w:val="none" w:sz="0" w:space="0" w:color="auto"/>
      </w:divBdr>
    </w:div>
    <w:div w:id="446584742">
      <w:bodyDiv w:val="1"/>
      <w:marLeft w:val="0"/>
      <w:marRight w:val="0"/>
      <w:marTop w:val="0"/>
      <w:marBottom w:val="0"/>
      <w:divBdr>
        <w:top w:val="none" w:sz="0" w:space="0" w:color="auto"/>
        <w:left w:val="none" w:sz="0" w:space="0" w:color="auto"/>
        <w:bottom w:val="none" w:sz="0" w:space="0" w:color="auto"/>
        <w:right w:val="none" w:sz="0" w:space="0" w:color="auto"/>
      </w:divBdr>
    </w:div>
    <w:div w:id="463277461">
      <w:bodyDiv w:val="1"/>
      <w:marLeft w:val="0"/>
      <w:marRight w:val="0"/>
      <w:marTop w:val="0"/>
      <w:marBottom w:val="0"/>
      <w:divBdr>
        <w:top w:val="none" w:sz="0" w:space="0" w:color="auto"/>
        <w:left w:val="none" w:sz="0" w:space="0" w:color="auto"/>
        <w:bottom w:val="none" w:sz="0" w:space="0" w:color="auto"/>
        <w:right w:val="none" w:sz="0" w:space="0" w:color="auto"/>
      </w:divBdr>
    </w:div>
    <w:div w:id="516118467">
      <w:bodyDiv w:val="1"/>
      <w:marLeft w:val="0"/>
      <w:marRight w:val="0"/>
      <w:marTop w:val="0"/>
      <w:marBottom w:val="0"/>
      <w:divBdr>
        <w:top w:val="none" w:sz="0" w:space="0" w:color="auto"/>
        <w:left w:val="none" w:sz="0" w:space="0" w:color="auto"/>
        <w:bottom w:val="none" w:sz="0" w:space="0" w:color="auto"/>
        <w:right w:val="none" w:sz="0" w:space="0" w:color="auto"/>
      </w:divBdr>
    </w:div>
    <w:div w:id="561909084">
      <w:bodyDiv w:val="1"/>
      <w:marLeft w:val="0"/>
      <w:marRight w:val="0"/>
      <w:marTop w:val="0"/>
      <w:marBottom w:val="0"/>
      <w:divBdr>
        <w:top w:val="none" w:sz="0" w:space="0" w:color="auto"/>
        <w:left w:val="none" w:sz="0" w:space="0" w:color="auto"/>
        <w:bottom w:val="none" w:sz="0" w:space="0" w:color="auto"/>
        <w:right w:val="none" w:sz="0" w:space="0" w:color="auto"/>
      </w:divBdr>
    </w:div>
    <w:div w:id="590506267">
      <w:bodyDiv w:val="1"/>
      <w:marLeft w:val="0"/>
      <w:marRight w:val="0"/>
      <w:marTop w:val="0"/>
      <w:marBottom w:val="0"/>
      <w:divBdr>
        <w:top w:val="none" w:sz="0" w:space="0" w:color="auto"/>
        <w:left w:val="none" w:sz="0" w:space="0" w:color="auto"/>
        <w:bottom w:val="none" w:sz="0" w:space="0" w:color="auto"/>
        <w:right w:val="none" w:sz="0" w:space="0" w:color="auto"/>
      </w:divBdr>
    </w:div>
    <w:div w:id="803425659">
      <w:bodyDiv w:val="1"/>
      <w:marLeft w:val="0"/>
      <w:marRight w:val="0"/>
      <w:marTop w:val="0"/>
      <w:marBottom w:val="0"/>
      <w:divBdr>
        <w:top w:val="none" w:sz="0" w:space="0" w:color="auto"/>
        <w:left w:val="none" w:sz="0" w:space="0" w:color="auto"/>
        <w:bottom w:val="none" w:sz="0" w:space="0" w:color="auto"/>
        <w:right w:val="none" w:sz="0" w:space="0" w:color="auto"/>
      </w:divBdr>
    </w:div>
    <w:div w:id="809594012">
      <w:bodyDiv w:val="1"/>
      <w:marLeft w:val="0"/>
      <w:marRight w:val="0"/>
      <w:marTop w:val="0"/>
      <w:marBottom w:val="0"/>
      <w:divBdr>
        <w:top w:val="none" w:sz="0" w:space="0" w:color="auto"/>
        <w:left w:val="none" w:sz="0" w:space="0" w:color="auto"/>
        <w:bottom w:val="none" w:sz="0" w:space="0" w:color="auto"/>
        <w:right w:val="none" w:sz="0" w:space="0" w:color="auto"/>
      </w:divBdr>
    </w:div>
    <w:div w:id="843784124">
      <w:bodyDiv w:val="1"/>
      <w:marLeft w:val="0"/>
      <w:marRight w:val="0"/>
      <w:marTop w:val="0"/>
      <w:marBottom w:val="0"/>
      <w:divBdr>
        <w:top w:val="none" w:sz="0" w:space="0" w:color="auto"/>
        <w:left w:val="none" w:sz="0" w:space="0" w:color="auto"/>
        <w:bottom w:val="none" w:sz="0" w:space="0" w:color="auto"/>
        <w:right w:val="none" w:sz="0" w:space="0" w:color="auto"/>
      </w:divBdr>
    </w:div>
    <w:div w:id="914977099">
      <w:bodyDiv w:val="1"/>
      <w:marLeft w:val="0"/>
      <w:marRight w:val="0"/>
      <w:marTop w:val="0"/>
      <w:marBottom w:val="0"/>
      <w:divBdr>
        <w:top w:val="none" w:sz="0" w:space="0" w:color="auto"/>
        <w:left w:val="none" w:sz="0" w:space="0" w:color="auto"/>
        <w:bottom w:val="none" w:sz="0" w:space="0" w:color="auto"/>
        <w:right w:val="none" w:sz="0" w:space="0" w:color="auto"/>
      </w:divBdr>
    </w:div>
    <w:div w:id="979305985">
      <w:bodyDiv w:val="1"/>
      <w:marLeft w:val="0"/>
      <w:marRight w:val="0"/>
      <w:marTop w:val="0"/>
      <w:marBottom w:val="0"/>
      <w:divBdr>
        <w:top w:val="none" w:sz="0" w:space="0" w:color="auto"/>
        <w:left w:val="none" w:sz="0" w:space="0" w:color="auto"/>
        <w:bottom w:val="none" w:sz="0" w:space="0" w:color="auto"/>
        <w:right w:val="none" w:sz="0" w:space="0" w:color="auto"/>
      </w:divBdr>
    </w:div>
    <w:div w:id="1009137296">
      <w:bodyDiv w:val="1"/>
      <w:marLeft w:val="0"/>
      <w:marRight w:val="0"/>
      <w:marTop w:val="0"/>
      <w:marBottom w:val="0"/>
      <w:divBdr>
        <w:top w:val="none" w:sz="0" w:space="0" w:color="auto"/>
        <w:left w:val="none" w:sz="0" w:space="0" w:color="auto"/>
        <w:bottom w:val="none" w:sz="0" w:space="0" w:color="auto"/>
        <w:right w:val="none" w:sz="0" w:space="0" w:color="auto"/>
      </w:divBdr>
    </w:div>
    <w:div w:id="1034158367">
      <w:bodyDiv w:val="1"/>
      <w:marLeft w:val="0"/>
      <w:marRight w:val="0"/>
      <w:marTop w:val="0"/>
      <w:marBottom w:val="0"/>
      <w:divBdr>
        <w:top w:val="none" w:sz="0" w:space="0" w:color="auto"/>
        <w:left w:val="none" w:sz="0" w:space="0" w:color="auto"/>
        <w:bottom w:val="none" w:sz="0" w:space="0" w:color="auto"/>
        <w:right w:val="none" w:sz="0" w:space="0" w:color="auto"/>
      </w:divBdr>
    </w:div>
    <w:div w:id="1036156306">
      <w:bodyDiv w:val="1"/>
      <w:marLeft w:val="0"/>
      <w:marRight w:val="0"/>
      <w:marTop w:val="0"/>
      <w:marBottom w:val="0"/>
      <w:divBdr>
        <w:top w:val="none" w:sz="0" w:space="0" w:color="auto"/>
        <w:left w:val="none" w:sz="0" w:space="0" w:color="auto"/>
        <w:bottom w:val="none" w:sz="0" w:space="0" w:color="auto"/>
        <w:right w:val="none" w:sz="0" w:space="0" w:color="auto"/>
      </w:divBdr>
    </w:div>
    <w:div w:id="1063531253">
      <w:bodyDiv w:val="1"/>
      <w:marLeft w:val="0"/>
      <w:marRight w:val="0"/>
      <w:marTop w:val="0"/>
      <w:marBottom w:val="0"/>
      <w:divBdr>
        <w:top w:val="none" w:sz="0" w:space="0" w:color="auto"/>
        <w:left w:val="none" w:sz="0" w:space="0" w:color="auto"/>
        <w:bottom w:val="none" w:sz="0" w:space="0" w:color="auto"/>
        <w:right w:val="none" w:sz="0" w:space="0" w:color="auto"/>
      </w:divBdr>
    </w:div>
    <w:div w:id="1307248844">
      <w:bodyDiv w:val="1"/>
      <w:marLeft w:val="0"/>
      <w:marRight w:val="0"/>
      <w:marTop w:val="0"/>
      <w:marBottom w:val="0"/>
      <w:divBdr>
        <w:top w:val="none" w:sz="0" w:space="0" w:color="auto"/>
        <w:left w:val="none" w:sz="0" w:space="0" w:color="auto"/>
        <w:bottom w:val="none" w:sz="0" w:space="0" w:color="auto"/>
        <w:right w:val="none" w:sz="0" w:space="0" w:color="auto"/>
      </w:divBdr>
    </w:div>
    <w:div w:id="1344238129">
      <w:bodyDiv w:val="1"/>
      <w:marLeft w:val="0"/>
      <w:marRight w:val="0"/>
      <w:marTop w:val="0"/>
      <w:marBottom w:val="0"/>
      <w:divBdr>
        <w:top w:val="none" w:sz="0" w:space="0" w:color="auto"/>
        <w:left w:val="none" w:sz="0" w:space="0" w:color="auto"/>
        <w:bottom w:val="none" w:sz="0" w:space="0" w:color="auto"/>
        <w:right w:val="none" w:sz="0" w:space="0" w:color="auto"/>
      </w:divBdr>
      <w:divsChild>
        <w:div w:id="196280462">
          <w:marLeft w:val="0"/>
          <w:marRight w:val="0"/>
          <w:marTop w:val="0"/>
          <w:marBottom w:val="0"/>
          <w:divBdr>
            <w:top w:val="none" w:sz="0" w:space="0" w:color="auto"/>
            <w:left w:val="none" w:sz="0" w:space="0" w:color="auto"/>
            <w:bottom w:val="none" w:sz="0" w:space="0" w:color="auto"/>
            <w:right w:val="none" w:sz="0" w:space="0" w:color="auto"/>
          </w:divBdr>
          <w:divsChild>
            <w:div w:id="29914120">
              <w:marLeft w:val="0"/>
              <w:marRight w:val="0"/>
              <w:marTop w:val="0"/>
              <w:marBottom w:val="0"/>
              <w:divBdr>
                <w:top w:val="none" w:sz="0" w:space="0" w:color="auto"/>
                <w:left w:val="none" w:sz="0" w:space="0" w:color="auto"/>
                <w:bottom w:val="none" w:sz="0" w:space="0" w:color="auto"/>
                <w:right w:val="none" w:sz="0" w:space="0" w:color="auto"/>
              </w:divBdr>
              <w:divsChild>
                <w:div w:id="1385251001">
                  <w:marLeft w:val="0"/>
                  <w:marRight w:val="0"/>
                  <w:marTop w:val="0"/>
                  <w:marBottom w:val="0"/>
                  <w:divBdr>
                    <w:top w:val="none" w:sz="0" w:space="0" w:color="auto"/>
                    <w:left w:val="none" w:sz="0" w:space="0" w:color="auto"/>
                    <w:bottom w:val="none" w:sz="0" w:space="0" w:color="auto"/>
                    <w:right w:val="none" w:sz="0" w:space="0" w:color="auto"/>
                  </w:divBdr>
                  <w:divsChild>
                    <w:div w:id="1382437862">
                      <w:marLeft w:val="0"/>
                      <w:marRight w:val="0"/>
                      <w:marTop w:val="0"/>
                      <w:marBottom w:val="0"/>
                      <w:divBdr>
                        <w:top w:val="none" w:sz="0" w:space="0" w:color="auto"/>
                        <w:left w:val="none" w:sz="0" w:space="0" w:color="auto"/>
                        <w:bottom w:val="none" w:sz="0" w:space="0" w:color="auto"/>
                        <w:right w:val="none" w:sz="0" w:space="0" w:color="auto"/>
                      </w:divBdr>
                      <w:divsChild>
                        <w:div w:id="1999646011">
                          <w:marLeft w:val="0"/>
                          <w:marRight w:val="0"/>
                          <w:marTop w:val="0"/>
                          <w:marBottom w:val="0"/>
                          <w:divBdr>
                            <w:top w:val="none" w:sz="0" w:space="0" w:color="auto"/>
                            <w:left w:val="none" w:sz="0" w:space="0" w:color="auto"/>
                            <w:bottom w:val="none" w:sz="0" w:space="0" w:color="auto"/>
                            <w:right w:val="none" w:sz="0" w:space="0" w:color="auto"/>
                          </w:divBdr>
                          <w:divsChild>
                            <w:div w:id="612899708">
                              <w:marLeft w:val="0"/>
                              <w:marRight w:val="0"/>
                              <w:marTop w:val="0"/>
                              <w:marBottom w:val="0"/>
                              <w:divBdr>
                                <w:top w:val="none" w:sz="0" w:space="0" w:color="auto"/>
                                <w:left w:val="none" w:sz="0" w:space="0" w:color="auto"/>
                                <w:bottom w:val="none" w:sz="0" w:space="0" w:color="auto"/>
                                <w:right w:val="none" w:sz="0" w:space="0" w:color="auto"/>
                              </w:divBdr>
                              <w:divsChild>
                                <w:div w:id="1687252103">
                                  <w:marLeft w:val="0"/>
                                  <w:marRight w:val="0"/>
                                  <w:marTop w:val="0"/>
                                  <w:marBottom w:val="0"/>
                                  <w:divBdr>
                                    <w:top w:val="none" w:sz="0" w:space="0" w:color="auto"/>
                                    <w:left w:val="none" w:sz="0" w:space="0" w:color="auto"/>
                                    <w:bottom w:val="none" w:sz="0" w:space="0" w:color="auto"/>
                                    <w:right w:val="none" w:sz="0" w:space="0" w:color="auto"/>
                                  </w:divBdr>
                                  <w:divsChild>
                                    <w:div w:id="1316688539">
                                      <w:marLeft w:val="0"/>
                                      <w:marRight w:val="0"/>
                                      <w:marTop w:val="0"/>
                                      <w:marBottom w:val="0"/>
                                      <w:divBdr>
                                        <w:top w:val="none" w:sz="0" w:space="0" w:color="auto"/>
                                        <w:left w:val="none" w:sz="0" w:space="0" w:color="auto"/>
                                        <w:bottom w:val="none" w:sz="0" w:space="0" w:color="auto"/>
                                        <w:right w:val="none" w:sz="0" w:space="0" w:color="auto"/>
                                      </w:divBdr>
                                      <w:divsChild>
                                        <w:div w:id="288513006">
                                          <w:marLeft w:val="0"/>
                                          <w:marRight w:val="0"/>
                                          <w:marTop w:val="0"/>
                                          <w:marBottom w:val="0"/>
                                          <w:divBdr>
                                            <w:top w:val="none" w:sz="0" w:space="0" w:color="auto"/>
                                            <w:left w:val="none" w:sz="0" w:space="0" w:color="auto"/>
                                            <w:bottom w:val="none" w:sz="0" w:space="0" w:color="auto"/>
                                            <w:right w:val="none" w:sz="0" w:space="0" w:color="auto"/>
                                          </w:divBdr>
                                          <w:divsChild>
                                            <w:div w:id="1012536348">
                                              <w:marLeft w:val="0"/>
                                              <w:marRight w:val="0"/>
                                              <w:marTop w:val="0"/>
                                              <w:marBottom w:val="0"/>
                                              <w:divBdr>
                                                <w:top w:val="none" w:sz="0" w:space="0" w:color="auto"/>
                                                <w:left w:val="none" w:sz="0" w:space="0" w:color="auto"/>
                                                <w:bottom w:val="none" w:sz="0" w:space="0" w:color="auto"/>
                                                <w:right w:val="none" w:sz="0" w:space="0" w:color="auto"/>
                                              </w:divBdr>
                                              <w:divsChild>
                                                <w:div w:id="73624849">
                                                  <w:marLeft w:val="0"/>
                                                  <w:marRight w:val="0"/>
                                                  <w:marTop w:val="0"/>
                                                  <w:marBottom w:val="0"/>
                                                  <w:divBdr>
                                                    <w:top w:val="none" w:sz="0" w:space="0" w:color="auto"/>
                                                    <w:left w:val="none" w:sz="0" w:space="0" w:color="auto"/>
                                                    <w:bottom w:val="none" w:sz="0" w:space="0" w:color="auto"/>
                                                    <w:right w:val="none" w:sz="0" w:space="0" w:color="auto"/>
                                                  </w:divBdr>
                                                  <w:divsChild>
                                                    <w:div w:id="10449888">
                                                      <w:marLeft w:val="0"/>
                                                      <w:marRight w:val="0"/>
                                                      <w:marTop w:val="0"/>
                                                      <w:marBottom w:val="0"/>
                                                      <w:divBdr>
                                                        <w:top w:val="none" w:sz="0" w:space="0" w:color="auto"/>
                                                        <w:left w:val="none" w:sz="0" w:space="0" w:color="auto"/>
                                                        <w:bottom w:val="none" w:sz="0" w:space="0" w:color="auto"/>
                                                        <w:right w:val="none" w:sz="0" w:space="0" w:color="auto"/>
                                                      </w:divBdr>
                                                      <w:divsChild>
                                                        <w:div w:id="1309556563">
                                                          <w:marLeft w:val="0"/>
                                                          <w:marRight w:val="0"/>
                                                          <w:marTop w:val="0"/>
                                                          <w:marBottom w:val="0"/>
                                                          <w:divBdr>
                                                            <w:top w:val="none" w:sz="0" w:space="0" w:color="auto"/>
                                                            <w:left w:val="none" w:sz="0" w:space="0" w:color="auto"/>
                                                            <w:bottom w:val="none" w:sz="0" w:space="0" w:color="auto"/>
                                                            <w:right w:val="none" w:sz="0" w:space="0" w:color="auto"/>
                                                          </w:divBdr>
                                                          <w:divsChild>
                                                            <w:div w:id="790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2316335">
      <w:bodyDiv w:val="1"/>
      <w:marLeft w:val="0"/>
      <w:marRight w:val="0"/>
      <w:marTop w:val="0"/>
      <w:marBottom w:val="0"/>
      <w:divBdr>
        <w:top w:val="none" w:sz="0" w:space="0" w:color="auto"/>
        <w:left w:val="none" w:sz="0" w:space="0" w:color="auto"/>
        <w:bottom w:val="none" w:sz="0" w:space="0" w:color="auto"/>
        <w:right w:val="none" w:sz="0" w:space="0" w:color="auto"/>
      </w:divBdr>
    </w:div>
    <w:div w:id="1434519772">
      <w:bodyDiv w:val="1"/>
      <w:marLeft w:val="0"/>
      <w:marRight w:val="0"/>
      <w:marTop w:val="0"/>
      <w:marBottom w:val="0"/>
      <w:divBdr>
        <w:top w:val="none" w:sz="0" w:space="0" w:color="auto"/>
        <w:left w:val="none" w:sz="0" w:space="0" w:color="auto"/>
        <w:bottom w:val="none" w:sz="0" w:space="0" w:color="auto"/>
        <w:right w:val="none" w:sz="0" w:space="0" w:color="auto"/>
      </w:divBdr>
    </w:div>
    <w:div w:id="1454982456">
      <w:bodyDiv w:val="1"/>
      <w:marLeft w:val="0"/>
      <w:marRight w:val="0"/>
      <w:marTop w:val="0"/>
      <w:marBottom w:val="0"/>
      <w:divBdr>
        <w:top w:val="none" w:sz="0" w:space="0" w:color="auto"/>
        <w:left w:val="none" w:sz="0" w:space="0" w:color="auto"/>
        <w:bottom w:val="none" w:sz="0" w:space="0" w:color="auto"/>
        <w:right w:val="none" w:sz="0" w:space="0" w:color="auto"/>
      </w:divBdr>
    </w:div>
    <w:div w:id="1541866810">
      <w:bodyDiv w:val="1"/>
      <w:marLeft w:val="0"/>
      <w:marRight w:val="0"/>
      <w:marTop w:val="0"/>
      <w:marBottom w:val="0"/>
      <w:divBdr>
        <w:top w:val="none" w:sz="0" w:space="0" w:color="auto"/>
        <w:left w:val="none" w:sz="0" w:space="0" w:color="auto"/>
        <w:bottom w:val="none" w:sz="0" w:space="0" w:color="auto"/>
        <w:right w:val="none" w:sz="0" w:space="0" w:color="auto"/>
      </w:divBdr>
    </w:div>
    <w:div w:id="1583947472">
      <w:bodyDiv w:val="1"/>
      <w:marLeft w:val="0"/>
      <w:marRight w:val="0"/>
      <w:marTop w:val="0"/>
      <w:marBottom w:val="0"/>
      <w:divBdr>
        <w:top w:val="none" w:sz="0" w:space="0" w:color="auto"/>
        <w:left w:val="none" w:sz="0" w:space="0" w:color="auto"/>
        <w:bottom w:val="none" w:sz="0" w:space="0" w:color="auto"/>
        <w:right w:val="none" w:sz="0" w:space="0" w:color="auto"/>
      </w:divBdr>
      <w:divsChild>
        <w:div w:id="878510813">
          <w:marLeft w:val="0"/>
          <w:marRight w:val="0"/>
          <w:marTop w:val="0"/>
          <w:marBottom w:val="0"/>
          <w:divBdr>
            <w:top w:val="none" w:sz="0" w:space="0" w:color="auto"/>
            <w:left w:val="none" w:sz="0" w:space="0" w:color="auto"/>
            <w:bottom w:val="none" w:sz="0" w:space="0" w:color="auto"/>
            <w:right w:val="none" w:sz="0" w:space="0" w:color="auto"/>
          </w:divBdr>
          <w:divsChild>
            <w:div w:id="2088531077">
              <w:marLeft w:val="0"/>
              <w:marRight w:val="0"/>
              <w:marTop w:val="0"/>
              <w:marBottom w:val="0"/>
              <w:divBdr>
                <w:top w:val="none" w:sz="0" w:space="0" w:color="auto"/>
                <w:left w:val="none" w:sz="0" w:space="0" w:color="auto"/>
                <w:bottom w:val="none" w:sz="0" w:space="0" w:color="auto"/>
                <w:right w:val="none" w:sz="0" w:space="0" w:color="auto"/>
              </w:divBdr>
              <w:divsChild>
                <w:div w:id="343092077">
                  <w:marLeft w:val="0"/>
                  <w:marRight w:val="0"/>
                  <w:marTop w:val="0"/>
                  <w:marBottom w:val="0"/>
                  <w:divBdr>
                    <w:top w:val="none" w:sz="0" w:space="0" w:color="auto"/>
                    <w:left w:val="none" w:sz="0" w:space="0" w:color="auto"/>
                    <w:bottom w:val="none" w:sz="0" w:space="0" w:color="auto"/>
                    <w:right w:val="none" w:sz="0" w:space="0" w:color="auto"/>
                  </w:divBdr>
                  <w:divsChild>
                    <w:div w:id="53049720">
                      <w:marLeft w:val="0"/>
                      <w:marRight w:val="0"/>
                      <w:marTop w:val="0"/>
                      <w:marBottom w:val="0"/>
                      <w:divBdr>
                        <w:top w:val="none" w:sz="0" w:space="0" w:color="auto"/>
                        <w:left w:val="none" w:sz="0" w:space="0" w:color="auto"/>
                        <w:bottom w:val="none" w:sz="0" w:space="0" w:color="auto"/>
                        <w:right w:val="none" w:sz="0" w:space="0" w:color="auto"/>
                      </w:divBdr>
                      <w:divsChild>
                        <w:div w:id="453643111">
                          <w:marLeft w:val="0"/>
                          <w:marRight w:val="0"/>
                          <w:marTop w:val="0"/>
                          <w:marBottom w:val="0"/>
                          <w:divBdr>
                            <w:top w:val="none" w:sz="0" w:space="0" w:color="auto"/>
                            <w:left w:val="none" w:sz="0" w:space="0" w:color="auto"/>
                            <w:bottom w:val="none" w:sz="0" w:space="0" w:color="auto"/>
                            <w:right w:val="none" w:sz="0" w:space="0" w:color="auto"/>
                          </w:divBdr>
                          <w:divsChild>
                            <w:div w:id="858784035">
                              <w:marLeft w:val="0"/>
                              <w:marRight w:val="0"/>
                              <w:marTop w:val="0"/>
                              <w:marBottom w:val="0"/>
                              <w:divBdr>
                                <w:top w:val="none" w:sz="0" w:space="0" w:color="auto"/>
                                <w:left w:val="none" w:sz="0" w:space="0" w:color="auto"/>
                                <w:bottom w:val="none" w:sz="0" w:space="0" w:color="auto"/>
                                <w:right w:val="none" w:sz="0" w:space="0" w:color="auto"/>
                              </w:divBdr>
                              <w:divsChild>
                                <w:div w:id="212544286">
                                  <w:marLeft w:val="0"/>
                                  <w:marRight w:val="0"/>
                                  <w:marTop w:val="0"/>
                                  <w:marBottom w:val="0"/>
                                  <w:divBdr>
                                    <w:top w:val="none" w:sz="0" w:space="0" w:color="auto"/>
                                    <w:left w:val="none" w:sz="0" w:space="0" w:color="auto"/>
                                    <w:bottom w:val="none" w:sz="0" w:space="0" w:color="auto"/>
                                    <w:right w:val="none" w:sz="0" w:space="0" w:color="auto"/>
                                  </w:divBdr>
                                  <w:divsChild>
                                    <w:div w:id="481896664">
                                      <w:marLeft w:val="0"/>
                                      <w:marRight w:val="0"/>
                                      <w:marTop w:val="0"/>
                                      <w:marBottom w:val="0"/>
                                      <w:divBdr>
                                        <w:top w:val="none" w:sz="0" w:space="0" w:color="auto"/>
                                        <w:left w:val="none" w:sz="0" w:space="0" w:color="auto"/>
                                        <w:bottom w:val="none" w:sz="0" w:space="0" w:color="auto"/>
                                        <w:right w:val="none" w:sz="0" w:space="0" w:color="auto"/>
                                      </w:divBdr>
                                      <w:divsChild>
                                        <w:div w:id="1636327101">
                                          <w:marLeft w:val="0"/>
                                          <w:marRight w:val="0"/>
                                          <w:marTop w:val="0"/>
                                          <w:marBottom w:val="0"/>
                                          <w:divBdr>
                                            <w:top w:val="none" w:sz="0" w:space="0" w:color="auto"/>
                                            <w:left w:val="none" w:sz="0" w:space="0" w:color="auto"/>
                                            <w:bottom w:val="none" w:sz="0" w:space="0" w:color="auto"/>
                                            <w:right w:val="none" w:sz="0" w:space="0" w:color="auto"/>
                                          </w:divBdr>
                                          <w:divsChild>
                                            <w:div w:id="1165435328">
                                              <w:marLeft w:val="0"/>
                                              <w:marRight w:val="0"/>
                                              <w:marTop w:val="0"/>
                                              <w:marBottom w:val="0"/>
                                              <w:divBdr>
                                                <w:top w:val="none" w:sz="0" w:space="0" w:color="auto"/>
                                                <w:left w:val="none" w:sz="0" w:space="0" w:color="auto"/>
                                                <w:bottom w:val="none" w:sz="0" w:space="0" w:color="auto"/>
                                                <w:right w:val="none" w:sz="0" w:space="0" w:color="auto"/>
                                              </w:divBdr>
                                              <w:divsChild>
                                                <w:div w:id="63335834">
                                                  <w:marLeft w:val="0"/>
                                                  <w:marRight w:val="0"/>
                                                  <w:marTop w:val="0"/>
                                                  <w:marBottom w:val="0"/>
                                                  <w:divBdr>
                                                    <w:top w:val="none" w:sz="0" w:space="0" w:color="auto"/>
                                                    <w:left w:val="none" w:sz="0" w:space="0" w:color="auto"/>
                                                    <w:bottom w:val="none" w:sz="0" w:space="0" w:color="auto"/>
                                                    <w:right w:val="none" w:sz="0" w:space="0" w:color="auto"/>
                                                  </w:divBdr>
                                                  <w:divsChild>
                                                    <w:div w:id="1371538679">
                                                      <w:marLeft w:val="0"/>
                                                      <w:marRight w:val="0"/>
                                                      <w:marTop w:val="0"/>
                                                      <w:marBottom w:val="0"/>
                                                      <w:divBdr>
                                                        <w:top w:val="none" w:sz="0" w:space="0" w:color="auto"/>
                                                        <w:left w:val="none" w:sz="0" w:space="0" w:color="auto"/>
                                                        <w:bottom w:val="none" w:sz="0" w:space="0" w:color="auto"/>
                                                        <w:right w:val="none" w:sz="0" w:space="0" w:color="auto"/>
                                                      </w:divBdr>
                                                      <w:divsChild>
                                                        <w:div w:id="1859272133">
                                                          <w:marLeft w:val="0"/>
                                                          <w:marRight w:val="0"/>
                                                          <w:marTop w:val="0"/>
                                                          <w:marBottom w:val="0"/>
                                                          <w:divBdr>
                                                            <w:top w:val="none" w:sz="0" w:space="0" w:color="auto"/>
                                                            <w:left w:val="none" w:sz="0" w:space="0" w:color="auto"/>
                                                            <w:bottom w:val="none" w:sz="0" w:space="0" w:color="auto"/>
                                                            <w:right w:val="none" w:sz="0" w:space="0" w:color="auto"/>
                                                          </w:divBdr>
                                                          <w:divsChild>
                                                            <w:div w:id="16487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6201748">
      <w:bodyDiv w:val="1"/>
      <w:marLeft w:val="0"/>
      <w:marRight w:val="0"/>
      <w:marTop w:val="0"/>
      <w:marBottom w:val="0"/>
      <w:divBdr>
        <w:top w:val="none" w:sz="0" w:space="0" w:color="auto"/>
        <w:left w:val="none" w:sz="0" w:space="0" w:color="auto"/>
        <w:bottom w:val="none" w:sz="0" w:space="0" w:color="auto"/>
        <w:right w:val="none" w:sz="0" w:space="0" w:color="auto"/>
      </w:divBdr>
    </w:div>
    <w:div w:id="1915161144">
      <w:bodyDiv w:val="1"/>
      <w:marLeft w:val="0"/>
      <w:marRight w:val="0"/>
      <w:marTop w:val="0"/>
      <w:marBottom w:val="0"/>
      <w:divBdr>
        <w:top w:val="none" w:sz="0" w:space="0" w:color="auto"/>
        <w:left w:val="none" w:sz="0" w:space="0" w:color="auto"/>
        <w:bottom w:val="none" w:sz="0" w:space="0" w:color="auto"/>
        <w:right w:val="none" w:sz="0" w:space="0" w:color="auto"/>
      </w:divBdr>
    </w:div>
    <w:div w:id="1917736946">
      <w:bodyDiv w:val="1"/>
      <w:marLeft w:val="0"/>
      <w:marRight w:val="0"/>
      <w:marTop w:val="0"/>
      <w:marBottom w:val="0"/>
      <w:divBdr>
        <w:top w:val="none" w:sz="0" w:space="0" w:color="auto"/>
        <w:left w:val="none" w:sz="0" w:space="0" w:color="auto"/>
        <w:bottom w:val="none" w:sz="0" w:space="0" w:color="auto"/>
        <w:right w:val="none" w:sz="0" w:space="0" w:color="auto"/>
      </w:divBdr>
    </w:div>
    <w:div w:id="2101443072">
      <w:bodyDiv w:val="1"/>
      <w:marLeft w:val="0"/>
      <w:marRight w:val="0"/>
      <w:marTop w:val="0"/>
      <w:marBottom w:val="0"/>
      <w:divBdr>
        <w:top w:val="none" w:sz="0" w:space="0" w:color="auto"/>
        <w:left w:val="none" w:sz="0" w:space="0" w:color="auto"/>
        <w:bottom w:val="none" w:sz="0" w:space="0" w:color="auto"/>
        <w:right w:val="none" w:sz="0" w:space="0" w:color="auto"/>
      </w:divBdr>
    </w:div>
    <w:div w:id="212063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rdar.lohne@ntnu.no" TargetMode="External"/><Relationship Id="rId13" Type="http://schemas.openxmlformats.org/officeDocument/2006/relationships/image" Target="media/image2.jpeg"/><Relationship Id="rId18" Type="http://schemas.openxmlformats.org/officeDocument/2006/relationships/hyperlink" Target="https://doi.org/10.1191%2F1464993403ps060oa" TargetMode="External"/><Relationship Id="rId26" Type="http://schemas.openxmlformats.org/officeDocument/2006/relationships/hyperlink" Target="https://doi.org/10.1016/j.cliser.2019.01.003" TargetMode="External"/><Relationship Id="rId39" Type="http://schemas.openxmlformats.org/officeDocument/2006/relationships/hyperlink" Target="https://doi.org/10.1177/0309132511425767" TargetMode="External"/><Relationship Id="rId3" Type="http://schemas.openxmlformats.org/officeDocument/2006/relationships/styles" Target="styles.xml"/><Relationship Id="rId21" Type="http://schemas.openxmlformats.org/officeDocument/2006/relationships/hyperlink" Target="https://doi.org/10.1016/j.cosust.2010.12.017" TargetMode="External"/><Relationship Id="rId34" Type="http://schemas.openxmlformats.org/officeDocument/2006/relationships/hyperlink" Target="https://www.sciencedirect.com/science/article/pii/S0022169419300071" TargetMode="External"/><Relationship Id="rId42" Type="http://schemas.openxmlformats.org/officeDocument/2006/relationships/hyperlink" Target="https://doi.org/10.1108/13673270210424639" TargetMode="Externa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doi.org/10.1068%2Fa35289" TargetMode="External"/><Relationship Id="rId25" Type="http://schemas.openxmlformats.org/officeDocument/2006/relationships/hyperlink" Target="https://doi.org/10.1007/s10584-019-02388-8" TargetMode="External"/><Relationship Id="rId33" Type="http://schemas.openxmlformats.org/officeDocument/2006/relationships/hyperlink" Target="http://www.mdpi.com/2073-4441/10/6/671" TargetMode="External"/><Relationship Id="rId38" Type="http://schemas.openxmlformats.org/officeDocument/2006/relationships/hyperlink" Target="https://doi.org/10.1093/biosci/biz042"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klima2050.no/klima-2050-note" TargetMode="External"/><Relationship Id="rId20" Type="http://schemas.openxmlformats.org/officeDocument/2006/relationships/hyperlink" Target="http://www.mdpi.com/2075-5309/8/4/55" TargetMode="External"/><Relationship Id="rId29" Type="http://schemas.openxmlformats.org/officeDocument/2006/relationships/hyperlink" Target="https://doi.org/10.1016/j.gloenvcha.2010.11.006" TargetMode="External"/><Relationship Id="rId41" Type="http://schemas.openxmlformats.org/officeDocument/2006/relationships/hyperlink" Target="https://www.emerald.com/insight/publication/issn/1367-32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https://doi.org/10.1002/wcc.482" TargetMode="External"/><Relationship Id="rId32" Type="http://schemas.openxmlformats.org/officeDocument/2006/relationships/hyperlink" Target="http://www.mdpi.com/2073-4441/10/3/263" TargetMode="External"/><Relationship Id="rId37" Type="http://schemas.openxmlformats.org/officeDocument/2006/relationships/hyperlink" Target="https://doi.org/10.1175/WCAS-D-14-00050.1" TargetMode="External"/><Relationship Id="rId40" Type="http://schemas.openxmlformats.org/officeDocument/2006/relationships/hyperlink" Target="https://www.emerald.com/insight/search?q=David%20Snowden"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doi.org/10.3316/QRJ0902027" TargetMode="External"/><Relationship Id="rId28" Type="http://schemas.openxmlformats.org/officeDocument/2006/relationships/hyperlink" Target="https://www.forskningsradet.no/siteassets/publikasjoner/2018/evaluation_of_the_scheme_for-_research-based_innovation_sfi.pdf" TargetMode="External"/><Relationship Id="rId36" Type="http://schemas.openxmlformats.org/officeDocument/2006/relationships/hyperlink" Target="https://doi.org/10.1016/j.envsci.2006.10.004" TargetMode="External"/><Relationship Id="rId10" Type="http://schemas.openxmlformats.org/officeDocument/2006/relationships/comments" Target="comments.xml"/><Relationship Id="rId19" Type="http://schemas.openxmlformats.org/officeDocument/2006/relationships/hyperlink" Target="https://doi.org/10.1007/s10584-019-02388-8" TargetMode="External"/><Relationship Id="rId31" Type="http://schemas.openxmlformats.org/officeDocument/2006/relationships/hyperlink" Target="https://www.forskningsradet.no/siteassets/publikasjoner/midway-evaluation-of-17-centres-for-research-based-innovation-sfi-iii.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klima2050.no/scientific-journals" TargetMode="External"/><Relationship Id="rId22" Type="http://schemas.openxmlformats.org/officeDocument/2006/relationships/hyperlink" Target="https://doi.org/10.1016/j.ijproman.2016.06.002" TargetMode="External"/><Relationship Id="rId27" Type="http://schemas.openxmlformats.org/officeDocument/2006/relationships/hyperlink" Target="https://doi.org/10.1177%2F0162243906287547" TargetMode="External"/><Relationship Id="rId30" Type="http://schemas.openxmlformats.org/officeDocument/2006/relationships/hyperlink" Target="https://www.forskningsradet.no/siteassets/publikasjoner/1254021855087.pdf" TargetMode="External"/><Relationship Id="rId35" Type="http://schemas.openxmlformats.org/officeDocument/2006/relationships/hyperlink" Target="https://doi.org/10.1016/j.envsci.2019.04.004" TargetMode="External"/><Relationship Id="rId43" Type="http://schemas.openxmlformats.org/officeDocument/2006/relationships/hyperlink" Target="https://lovdata.no/static/lovtidend/ltavd1/2018/sf-20180928-146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60449-11B1-4ADF-AA16-0EBFA7BFF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9172</Words>
  <Characters>48615</Characters>
  <Application>Microsoft Office Word</Application>
  <DocSecurity>0</DocSecurity>
  <Lines>405</Lines>
  <Paragraphs>115</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57672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2022-03-17T20:46:00Z</dcterms:created>
  <dcterms:modified xsi:type="dcterms:W3CDTF">2022-03-25T10:42:00Z</dcterms:modified>
</cp:coreProperties>
</file>