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A2F4B" w14:textId="77777777" w:rsidR="00B20E5C" w:rsidRPr="00F06F72" w:rsidRDefault="00446870" w:rsidP="00446870">
      <w:pPr>
        <w:pStyle w:val="TTPTitle"/>
        <w:rPr>
          <w:rFonts w:ascii="Times New Roman" w:hAnsi="Times New Roman" w:cs="Times New Roman"/>
          <w:sz w:val="28"/>
          <w:szCs w:val="28"/>
          <w:lang w:val="en-GB"/>
        </w:rPr>
      </w:pPr>
      <w:bookmarkStart w:id="0" w:name="_GoBack"/>
      <w:bookmarkEnd w:id="0"/>
      <w:r w:rsidRPr="00F06F72">
        <w:rPr>
          <w:rFonts w:ascii="Times New Roman" w:hAnsi="Times New Roman" w:cs="Times New Roman"/>
          <w:sz w:val="28"/>
          <w:szCs w:val="28"/>
          <w:lang w:val="en-GB"/>
        </w:rPr>
        <w:t>Furnace Atmosphere and Dissolved Hydrogen in Aluminium</w:t>
      </w:r>
    </w:p>
    <w:p w14:paraId="0D350E84" w14:textId="77777777" w:rsidR="0097573B" w:rsidRPr="00F06F72" w:rsidRDefault="0097573B" w:rsidP="0097573B">
      <w:pPr>
        <w:rPr>
          <w:rFonts w:ascii="Times New Roman" w:hAnsi="Times New Roman" w:cs="Times New Roman"/>
          <w:lang w:val="en-GB"/>
        </w:rPr>
      </w:pPr>
    </w:p>
    <w:p w14:paraId="477A8F42" w14:textId="77777777" w:rsidR="0097573B" w:rsidRPr="00BB196A" w:rsidRDefault="0097573B" w:rsidP="0097573B">
      <w:pPr>
        <w:pStyle w:val="TTPAuthors"/>
        <w:rPr>
          <w:rFonts w:ascii="Times New Roman" w:hAnsi="Times New Roman" w:cs="Times New Roman"/>
          <w:lang w:val="nb-NO"/>
        </w:rPr>
      </w:pPr>
      <w:r w:rsidRPr="00BB196A">
        <w:rPr>
          <w:rFonts w:ascii="Times New Roman" w:hAnsi="Times New Roman" w:cs="Times New Roman"/>
          <w:lang w:val="nb-NO"/>
        </w:rPr>
        <w:t>Martin Syvertsen</w:t>
      </w:r>
      <w:r w:rsidRPr="00BB196A">
        <w:rPr>
          <w:rFonts w:ascii="Times New Roman" w:hAnsi="Times New Roman" w:cs="Times New Roman"/>
          <w:vertAlign w:val="superscript"/>
          <w:lang w:val="nb-NO"/>
        </w:rPr>
        <w:t>1</w:t>
      </w:r>
      <w:r w:rsidRPr="00BB196A">
        <w:rPr>
          <w:rFonts w:ascii="Times New Roman" w:hAnsi="Times New Roman" w:cs="Times New Roman"/>
          <w:b/>
          <w:bCs/>
          <w:lang w:val="nb-NO"/>
        </w:rPr>
        <w:t>,</w:t>
      </w:r>
      <w:r w:rsidRPr="00BB196A">
        <w:rPr>
          <w:rFonts w:ascii="Times New Roman" w:hAnsi="Times New Roman" w:cs="Times New Roman"/>
          <w:lang w:val="nb-NO"/>
        </w:rPr>
        <w:t xml:space="preserve"> Anne Kvithyld</w:t>
      </w:r>
      <w:r w:rsidRPr="00BB196A">
        <w:rPr>
          <w:rFonts w:ascii="Times New Roman" w:hAnsi="Times New Roman" w:cs="Times New Roman"/>
          <w:vertAlign w:val="superscript"/>
          <w:lang w:val="nb-NO"/>
        </w:rPr>
        <w:t>1</w:t>
      </w:r>
      <w:r w:rsidRPr="00BB196A">
        <w:rPr>
          <w:rFonts w:ascii="Times New Roman" w:hAnsi="Times New Roman" w:cs="Times New Roman"/>
          <w:lang w:val="nb-NO"/>
        </w:rPr>
        <w:t>, Eilif Gundersen</w:t>
      </w:r>
      <w:r w:rsidRPr="00BB196A">
        <w:rPr>
          <w:rFonts w:ascii="Times New Roman" w:hAnsi="Times New Roman" w:cs="Times New Roman"/>
          <w:vertAlign w:val="superscript"/>
          <w:lang w:val="nb-NO"/>
        </w:rPr>
        <w:t>2</w:t>
      </w:r>
      <w:r w:rsidRPr="00BB196A">
        <w:rPr>
          <w:rFonts w:ascii="Times New Roman" w:hAnsi="Times New Roman" w:cs="Times New Roman"/>
          <w:lang w:val="nb-NO"/>
        </w:rPr>
        <w:t>, Inge Johansen</w:t>
      </w:r>
      <w:r w:rsidRPr="00BB196A">
        <w:rPr>
          <w:rFonts w:ascii="Times New Roman" w:hAnsi="Times New Roman" w:cs="Times New Roman"/>
          <w:vertAlign w:val="superscript"/>
          <w:lang w:val="nb-NO"/>
        </w:rPr>
        <w:t>2</w:t>
      </w:r>
      <w:r w:rsidRPr="00BB196A">
        <w:rPr>
          <w:rFonts w:ascii="Times New Roman" w:hAnsi="Times New Roman" w:cs="Times New Roman"/>
          <w:lang w:val="nb-NO"/>
        </w:rPr>
        <w:t>, and Thorvald Abel Engh</w:t>
      </w:r>
      <w:r w:rsidRPr="00BB196A">
        <w:rPr>
          <w:rFonts w:ascii="Times New Roman" w:hAnsi="Times New Roman" w:cs="Times New Roman"/>
          <w:vertAlign w:val="superscript"/>
          <w:lang w:val="nb-NO"/>
        </w:rPr>
        <w:t>3</w:t>
      </w:r>
    </w:p>
    <w:p w14:paraId="43D6B560" w14:textId="77777777" w:rsidR="0097573B" w:rsidRPr="00F06F72" w:rsidRDefault="0097573B" w:rsidP="0097573B">
      <w:pPr>
        <w:pStyle w:val="TTPAddress"/>
        <w:rPr>
          <w:rFonts w:ascii="Times New Roman" w:hAnsi="Times New Roman" w:cs="Times New Roman"/>
          <w:lang w:val="en-GB"/>
        </w:rPr>
      </w:pPr>
      <w:r w:rsidRPr="00F06F72">
        <w:rPr>
          <w:rFonts w:ascii="Times New Roman" w:hAnsi="Times New Roman" w:cs="Times New Roman"/>
          <w:vertAlign w:val="superscript"/>
          <w:lang w:val="en-GB"/>
        </w:rPr>
        <w:t>1</w:t>
      </w:r>
      <w:r w:rsidRPr="00F06F72">
        <w:rPr>
          <w:rFonts w:ascii="Times New Roman" w:hAnsi="Times New Roman" w:cs="Times New Roman"/>
          <w:lang w:val="en-GB"/>
        </w:rPr>
        <w:t>SINTEF Industry, Trondheim, Norway</w:t>
      </w:r>
    </w:p>
    <w:p w14:paraId="1EF90FB3" w14:textId="77777777" w:rsidR="0097573B" w:rsidRPr="00F06F72" w:rsidRDefault="0097573B" w:rsidP="0097573B">
      <w:pPr>
        <w:pStyle w:val="TTPAddress"/>
        <w:rPr>
          <w:rFonts w:ascii="Times New Roman" w:hAnsi="Times New Roman" w:cs="Times New Roman"/>
          <w:lang w:val="en-GB"/>
        </w:rPr>
      </w:pPr>
      <w:r w:rsidRPr="00F06F72">
        <w:rPr>
          <w:rFonts w:ascii="Times New Roman" w:hAnsi="Times New Roman" w:cs="Times New Roman"/>
          <w:vertAlign w:val="superscript"/>
          <w:lang w:val="en-GB"/>
        </w:rPr>
        <w:t>2</w:t>
      </w:r>
      <w:r w:rsidRPr="00F06F72">
        <w:rPr>
          <w:rFonts w:ascii="Times New Roman" w:hAnsi="Times New Roman" w:cs="Times New Roman"/>
          <w:lang w:val="en-GB"/>
        </w:rPr>
        <w:t xml:space="preserve">Hydro Aluminium, </w:t>
      </w:r>
      <w:proofErr w:type="spellStart"/>
      <w:r w:rsidRPr="00F06F72">
        <w:rPr>
          <w:rFonts w:ascii="Times New Roman" w:hAnsi="Times New Roman" w:cs="Times New Roman"/>
          <w:lang w:val="en-GB"/>
        </w:rPr>
        <w:t>Sunndal</w:t>
      </w:r>
      <w:proofErr w:type="spellEnd"/>
      <w:r w:rsidRPr="00F06F72">
        <w:rPr>
          <w:rFonts w:ascii="Times New Roman" w:hAnsi="Times New Roman" w:cs="Times New Roman"/>
          <w:lang w:val="en-GB"/>
        </w:rPr>
        <w:t xml:space="preserve">, Norway </w:t>
      </w:r>
    </w:p>
    <w:p w14:paraId="53DC081D" w14:textId="77777777" w:rsidR="0097573B" w:rsidRPr="00F06F72" w:rsidRDefault="0097573B" w:rsidP="0097573B">
      <w:pPr>
        <w:pStyle w:val="TTPAddress"/>
        <w:rPr>
          <w:rFonts w:ascii="Times New Roman" w:hAnsi="Times New Roman" w:cs="Times New Roman"/>
          <w:lang w:val="en-GB"/>
        </w:rPr>
      </w:pPr>
      <w:r w:rsidRPr="00F06F72">
        <w:rPr>
          <w:rFonts w:ascii="Times New Roman" w:hAnsi="Times New Roman" w:cs="Times New Roman"/>
          <w:vertAlign w:val="superscript"/>
          <w:lang w:val="en-GB"/>
        </w:rPr>
        <w:t>3</w:t>
      </w:r>
      <w:r w:rsidRPr="00F06F72">
        <w:rPr>
          <w:rFonts w:ascii="Times New Roman" w:hAnsi="Times New Roman" w:cs="Times New Roman"/>
          <w:lang w:val="en-GB"/>
        </w:rPr>
        <w:t>NTNU, Trondheim, Norway</w:t>
      </w:r>
    </w:p>
    <w:p w14:paraId="3B302251" w14:textId="77777777" w:rsidR="0097573B" w:rsidRPr="00F06F72" w:rsidRDefault="0097573B" w:rsidP="0097573B">
      <w:pPr>
        <w:pStyle w:val="TTPAddress"/>
        <w:rPr>
          <w:rFonts w:ascii="Times New Roman" w:hAnsi="Times New Roman" w:cs="Times New Roman"/>
          <w:lang w:val="en-GB"/>
        </w:rPr>
      </w:pPr>
      <w:r w:rsidRPr="00F06F72">
        <w:rPr>
          <w:rFonts w:ascii="Times New Roman" w:hAnsi="Times New Roman" w:cs="Times New Roman"/>
          <w:lang w:val="en-GB"/>
        </w:rPr>
        <w:t xml:space="preserve">Corresponding author: </w:t>
      </w:r>
      <w:r w:rsidRPr="00F06F72">
        <w:rPr>
          <w:rFonts w:ascii="Times New Roman" w:hAnsi="Times New Roman" w:cs="Times New Roman"/>
          <w:i/>
          <w:lang w:val="en-GB"/>
        </w:rPr>
        <w:t>Martin Syvertsen</w:t>
      </w:r>
      <w:r w:rsidRPr="00F06F72">
        <w:rPr>
          <w:rFonts w:ascii="Times New Roman" w:hAnsi="Times New Roman" w:cs="Times New Roman"/>
          <w:lang w:val="en-GB"/>
        </w:rPr>
        <w:t xml:space="preserve">, Alfred Getz </w:t>
      </w:r>
      <w:proofErr w:type="spellStart"/>
      <w:r w:rsidRPr="00F06F72">
        <w:rPr>
          <w:rFonts w:ascii="Times New Roman" w:hAnsi="Times New Roman" w:cs="Times New Roman"/>
          <w:lang w:val="en-GB"/>
        </w:rPr>
        <w:t>vei</w:t>
      </w:r>
      <w:proofErr w:type="spellEnd"/>
      <w:r w:rsidRPr="00F06F72">
        <w:rPr>
          <w:rFonts w:ascii="Times New Roman" w:hAnsi="Times New Roman" w:cs="Times New Roman"/>
          <w:lang w:val="en-GB"/>
        </w:rPr>
        <w:t xml:space="preserve"> 2, NO-7034 Trondheim, Norway</w:t>
      </w:r>
    </w:p>
    <w:p w14:paraId="40A158D7" w14:textId="77777777" w:rsidR="0097573B" w:rsidRPr="00863CB5" w:rsidRDefault="0097573B" w:rsidP="0097573B">
      <w:pPr>
        <w:pStyle w:val="TTPAddress"/>
        <w:rPr>
          <w:rFonts w:ascii="Times New Roman" w:hAnsi="Times New Roman" w:cs="Times New Roman"/>
          <w:lang w:val="it-IT"/>
        </w:rPr>
      </w:pPr>
      <w:r w:rsidRPr="00863CB5">
        <w:rPr>
          <w:rFonts w:ascii="Times New Roman" w:hAnsi="Times New Roman" w:cs="Times New Roman"/>
          <w:lang w:val="it-IT"/>
        </w:rPr>
        <w:t xml:space="preserve">e-mail: </w:t>
      </w:r>
      <w:hyperlink r:id="rId8" w:history="1">
        <w:r w:rsidRPr="00863CB5">
          <w:rPr>
            <w:rStyle w:val="Hyperlink"/>
            <w:rFonts w:ascii="Times New Roman" w:hAnsi="Times New Roman"/>
            <w:lang w:val="it-IT"/>
          </w:rPr>
          <w:t>martin.syvertsen@sintef.no</w:t>
        </w:r>
      </w:hyperlink>
    </w:p>
    <w:p w14:paraId="08D9FAAA" w14:textId="77777777" w:rsidR="0097573B" w:rsidRPr="00863CB5" w:rsidRDefault="0097573B" w:rsidP="0097573B">
      <w:pPr>
        <w:pStyle w:val="TTPAbstract"/>
        <w:spacing w:before="0"/>
        <w:rPr>
          <w:b/>
          <w:bCs/>
          <w:lang w:val="it-IT"/>
        </w:rPr>
      </w:pPr>
    </w:p>
    <w:p w14:paraId="2D71F4F8" w14:textId="64C24148" w:rsidR="0097573B" w:rsidRPr="00F06F72" w:rsidRDefault="00F85729" w:rsidP="0097573B">
      <w:pPr>
        <w:pStyle w:val="TTPAbstract"/>
        <w:spacing w:before="0"/>
        <w:rPr>
          <w:lang w:val="en-GB"/>
        </w:rPr>
      </w:pPr>
      <w:r>
        <w:rPr>
          <w:lang w:val="en-GB"/>
        </w:rPr>
        <w:t xml:space="preserve">Keywords: </w:t>
      </w:r>
      <w:r w:rsidRPr="00F85729">
        <w:rPr>
          <w:lang w:val="en-GB"/>
        </w:rPr>
        <w:t xml:space="preserve">Hydrogen, Molten Aluminium, Water </w:t>
      </w:r>
      <w:r>
        <w:rPr>
          <w:lang w:val="en-GB"/>
        </w:rPr>
        <w:t>V</w:t>
      </w:r>
      <w:r w:rsidRPr="00F85729">
        <w:rPr>
          <w:lang w:val="en-GB"/>
        </w:rPr>
        <w:t>apour, Measurements, Model</w:t>
      </w:r>
    </w:p>
    <w:p w14:paraId="07CFA431" w14:textId="77777777" w:rsidR="0097573B" w:rsidRPr="00F06F72" w:rsidRDefault="0097573B" w:rsidP="0097573B">
      <w:pPr>
        <w:pStyle w:val="Heading1"/>
        <w:rPr>
          <w:rFonts w:ascii="Times New Roman" w:hAnsi="Times New Roman" w:cs="Times New Roman"/>
          <w:lang w:val="en-GB"/>
        </w:rPr>
      </w:pPr>
      <w:r w:rsidRPr="00F06F72">
        <w:rPr>
          <w:rFonts w:ascii="Times New Roman" w:hAnsi="Times New Roman" w:cs="Times New Roman"/>
          <w:lang w:val="en-GB"/>
        </w:rPr>
        <w:t>Abstract</w:t>
      </w:r>
    </w:p>
    <w:p w14:paraId="43DA93F6" w14:textId="77777777" w:rsidR="0097573B" w:rsidRPr="00F06F72" w:rsidRDefault="0097573B" w:rsidP="006219F1">
      <w:pPr>
        <w:jc w:val="both"/>
        <w:rPr>
          <w:rFonts w:ascii="Times New Roman" w:hAnsi="Times New Roman" w:cs="Times New Roman"/>
          <w:lang w:val="en-GB"/>
        </w:rPr>
      </w:pPr>
      <w:r w:rsidRPr="00F06F72">
        <w:rPr>
          <w:rFonts w:ascii="Times New Roman" w:hAnsi="Times New Roman" w:cs="Times New Roman"/>
          <w:lang w:val="en-GB"/>
        </w:rPr>
        <w:t xml:space="preserve">Hydrogen solubility is much higher in liquid than in solid aluminium. Therefore, if the hydrogen concentration in liquid aluminium is too high prior to solidification, there is high risk of gas porosity formation during the solidification. </w:t>
      </w:r>
    </w:p>
    <w:p w14:paraId="336B2BFE" w14:textId="55DABFFF" w:rsidR="0097573B" w:rsidRPr="00F06F72" w:rsidRDefault="009E2398" w:rsidP="006219F1">
      <w:pPr>
        <w:jc w:val="both"/>
        <w:rPr>
          <w:rFonts w:ascii="Times New Roman" w:hAnsi="Times New Roman" w:cs="Times New Roman"/>
          <w:lang w:val="en-GB"/>
        </w:rPr>
      </w:pPr>
      <w:r>
        <w:rPr>
          <w:rFonts w:ascii="Times New Roman" w:hAnsi="Times New Roman" w:cs="Times New Roman"/>
          <w:lang w:val="en-GB"/>
        </w:rPr>
        <w:t xml:space="preserve">In a gas or oil fired reverberatory furnace for aluminium, combustion </w:t>
      </w:r>
      <w:r w:rsidR="00CE1334">
        <w:rPr>
          <w:rFonts w:ascii="Times New Roman" w:hAnsi="Times New Roman" w:cs="Times New Roman"/>
          <w:lang w:val="en-GB"/>
        </w:rPr>
        <w:t>produces</w:t>
      </w:r>
      <w:r>
        <w:rPr>
          <w:rFonts w:ascii="Times New Roman" w:hAnsi="Times New Roman" w:cs="Times New Roman"/>
          <w:lang w:val="en-GB"/>
        </w:rPr>
        <w:t xml:space="preserve"> large amounts of w</w:t>
      </w:r>
      <w:r w:rsidR="0097573B" w:rsidRPr="00F06F72">
        <w:rPr>
          <w:rFonts w:ascii="Times New Roman" w:hAnsi="Times New Roman" w:cs="Times New Roman"/>
          <w:lang w:val="en-GB"/>
        </w:rPr>
        <w:t>ater vapour. The water vapour m</w:t>
      </w:r>
      <w:r w:rsidR="006B294B">
        <w:rPr>
          <w:rFonts w:ascii="Times New Roman" w:hAnsi="Times New Roman" w:cs="Times New Roman"/>
          <w:lang w:val="en-GB"/>
        </w:rPr>
        <w:t>ay</w:t>
      </w:r>
      <w:r w:rsidR="0097573B" w:rsidRPr="00F06F72">
        <w:rPr>
          <w:rFonts w:ascii="Times New Roman" w:hAnsi="Times New Roman" w:cs="Times New Roman"/>
          <w:lang w:val="en-GB"/>
        </w:rPr>
        <w:t xml:space="preserve"> react with aluminium forming aluminium oxide and hydrogen gas. Th</w:t>
      </w:r>
      <w:r>
        <w:rPr>
          <w:rFonts w:ascii="Times New Roman" w:hAnsi="Times New Roman" w:cs="Times New Roman"/>
          <w:lang w:val="en-GB"/>
        </w:rPr>
        <w:t>is</w:t>
      </w:r>
      <w:r w:rsidR="0097573B" w:rsidRPr="00F06F72">
        <w:rPr>
          <w:rFonts w:ascii="Times New Roman" w:hAnsi="Times New Roman" w:cs="Times New Roman"/>
          <w:lang w:val="en-GB"/>
        </w:rPr>
        <w:t xml:space="preserve"> </w:t>
      </w:r>
      <w:r>
        <w:rPr>
          <w:rFonts w:ascii="Times New Roman" w:hAnsi="Times New Roman" w:cs="Times New Roman"/>
          <w:lang w:val="en-GB"/>
        </w:rPr>
        <w:t>hydrogen gas is then the main source for hydrogen in molten aluminium.</w:t>
      </w:r>
    </w:p>
    <w:p w14:paraId="456936A2" w14:textId="60C4E916" w:rsidR="006B294B" w:rsidRDefault="0097573B" w:rsidP="006219F1">
      <w:pPr>
        <w:jc w:val="both"/>
        <w:rPr>
          <w:rFonts w:ascii="Times New Roman" w:hAnsi="Times New Roman" w:cs="Times New Roman"/>
          <w:bCs/>
          <w:lang w:val="en-GB"/>
        </w:rPr>
      </w:pPr>
      <w:r w:rsidRPr="00F06F72">
        <w:rPr>
          <w:rFonts w:ascii="Times New Roman" w:hAnsi="Times New Roman" w:cs="Times New Roman"/>
          <w:lang w:val="en-GB"/>
        </w:rPr>
        <w:t xml:space="preserve">Measurements of both water vapour in the furnace </w:t>
      </w:r>
      <w:r w:rsidR="00AD1B3D">
        <w:rPr>
          <w:rFonts w:ascii="Times New Roman" w:hAnsi="Times New Roman" w:cs="Times New Roman"/>
          <w:lang w:val="en-GB"/>
        </w:rPr>
        <w:t xml:space="preserve">atmosphere (combustion </w:t>
      </w:r>
      <w:r w:rsidRPr="00F06F72">
        <w:rPr>
          <w:rFonts w:ascii="Times New Roman" w:hAnsi="Times New Roman" w:cs="Times New Roman"/>
          <w:lang w:val="en-GB"/>
        </w:rPr>
        <w:t>off-gas</w:t>
      </w:r>
      <w:r w:rsidR="00AD1B3D">
        <w:rPr>
          <w:rFonts w:ascii="Times New Roman" w:hAnsi="Times New Roman" w:cs="Times New Roman"/>
          <w:lang w:val="en-GB"/>
        </w:rPr>
        <w:t>)</w:t>
      </w:r>
      <w:r w:rsidRPr="00F06F72">
        <w:rPr>
          <w:rFonts w:ascii="Times New Roman" w:hAnsi="Times New Roman" w:cs="Times New Roman"/>
          <w:lang w:val="en-GB"/>
        </w:rPr>
        <w:t xml:space="preserve"> and dissolved hydrogen in the melt are presented. </w:t>
      </w:r>
      <w:r w:rsidRPr="00F06F72">
        <w:rPr>
          <w:rFonts w:ascii="Times New Roman" w:hAnsi="Times New Roman" w:cs="Times New Roman"/>
          <w:bCs/>
          <w:lang w:val="en-GB"/>
        </w:rPr>
        <w:t xml:space="preserve">The measurements are compared to a model for hydrogen concentration in aluminium as function of the measured water vapour concentration. </w:t>
      </w:r>
      <w:r w:rsidR="006B294B">
        <w:rPr>
          <w:rFonts w:ascii="Times New Roman" w:hAnsi="Times New Roman" w:cs="Times New Roman"/>
          <w:bCs/>
          <w:lang w:val="en-GB"/>
        </w:rPr>
        <w:t>It is concluded that H</w:t>
      </w:r>
      <w:r w:rsidR="006B294B" w:rsidRPr="001B1993">
        <w:rPr>
          <w:rFonts w:ascii="Times New Roman" w:hAnsi="Times New Roman" w:cs="Times New Roman"/>
          <w:bCs/>
          <w:vertAlign w:val="subscript"/>
          <w:lang w:val="en-GB"/>
        </w:rPr>
        <w:t>2</w:t>
      </w:r>
      <w:r w:rsidR="006B294B">
        <w:rPr>
          <w:rFonts w:ascii="Times New Roman" w:hAnsi="Times New Roman" w:cs="Times New Roman"/>
          <w:bCs/>
          <w:lang w:val="en-GB"/>
        </w:rPr>
        <w:t>O react</w:t>
      </w:r>
      <w:r w:rsidR="00D0445C">
        <w:rPr>
          <w:rFonts w:ascii="Times New Roman" w:hAnsi="Times New Roman" w:cs="Times New Roman"/>
          <w:bCs/>
          <w:lang w:val="en-GB"/>
        </w:rPr>
        <w:t>s</w:t>
      </w:r>
      <w:r w:rsidR="006B294B">
        <w:rPr>
          <w:rFonts w:ascii="Times New Roman" w:hAnsi="Times New Roman" w:cs="Times New Roman"/>
          <w:bCs/>
          <w:lang w:val="en-GB"/>
        </w:rPr>
        <w:t xml:space="preserve"> with aluminium to H</w:t>
      </w:r>
      <w:r w:rsidR="006B294B" w:rsidRPr="001B1993">
        <w:rPr>
          <w:rFonts w:ascii="Times New Roman" w:hAnsi="Times New Roman" w:cs="Times New Roman"/>
          <w:bCs/>
          <w:vertAlign w:val="subscript"/>
          <w:lang w:val="en-GB"/>
        </w:rPr>
        <w:t>2</w:t>
      </w:r>
      <w:r w:rsidR="006B294B">
        <w:rPr>
          <w:rFonts w:ascii="Times New Roman" w:hAnsi="Times New Roman" w:cs="Times New Roman"/>
          <w:bCs/>
          <w:lang w:val="en-GB"/>
        </w:rPr>
        <w:t xml:space="preserve"> and Al</w:t>
      </w:r>
      <w:r w:rsidR="006B294B" w:rsidRPr="001B1993">
        <w:rPr>
          <w:rFonts w:ascii="Times New Roman" w:hAnsi="Times New Roman" w:cs="Times New Roman"/>
          <w:bCs/>
          <w:vertAlign w:val="subscript"/>
          <w:lang w:val="en-GB"/>
        </w:rPr>
        <w:t>2</w:t>
      </w:r>
      <w:r w:rsidR="006B294B">
        <w:rPr>
          <w:rFonts w:ascii="Times New Roman" w:hAnsi="Times New Roman" w:cs="Times New Roman"/>
          <w:bCs/>
          <w:lang w:val="en-GB"/>
        </w:rPr>
        <w:t>O</w:t>
      </w:r>
      <w:r w:rsidR="006B294B" w:rsidRPr="001B1993">
        <w:rPr>
          <w:rFonts w:ascii="Times New Roman" w:hAnsi="Times New Roman" w:cs="Times New Roman"/>
          <w:bCs/>
          <w:vertAlign w:val="subscript"/>
          <w:lang w:val="en-GB"/>
        </w:rPr>
        <w:t>3</w:t>
      </w:r>
      <w:r w:rsidR="006B294B">
        <w:rPr>
          <w:rFonts w:ascii="Times New Roman" w:hAnsi="Times New Roman" w:cs="Times New Roman"/>
          <w:bCs/>
          <w:lang w:val="en-GB"/>
        </w:rPr>
        <w:t xml:space="preserve">. </w:t>
      </w:r>
      <w:r w:rsidR="007E7927">
        <w:rPr>
          <w:rFonts w:ascii="Times New Roman" w:hAnsi="Times New Roman" w:cs="Times New Roman"/>
          <w:bCs/>
          <w:lang w:val="en-GB"/>
        </w:rPr>
        <w:t>49</w:t>
      </w:r>
      <w:r w:rsidR="001B1993">
        <w:rPr>
          <w:rFonts w:ascii="Times New Roman" w:hAnsi="Times New Roman" w:cs="Times New Roman"/>
          <w:bCs/>
          <w:lang w:val="en-GB"/>
        </w:rPr>
        <w:t xml:space="preserve"> % of this H</w:t>
      </w:r>
      <w:r w:rsidR="001B1993" w:rsidRPr="001B1993">
        <w:rPr>
          <w:rFonts w:ascii="Times New Roman" w:hAnsi="Times New Roman" w:cs="Times New Roman"/>
          <w:bCs/>
          <w:vertAlign w:val="subscript"/>
          <w:lang w:val="en-GB"/>
        </w:rPr>
        <w:t>2</w:t>
      </w:r>
      <w:r w:rsidR="001B1993">
        <w:rPr>
          <w:rFonts w:ascii="Times New Roman" w:hAnsi="Times New Roman" w:cs="Times New Roman"/>
          <w:bCs/>
          <w:lang w:val="en-GB"/>
        </w:rPr>
        <w:t xml:space="preserve"> escape</w:t>
      </w:r>
      <w:r w:rsidR="00D0445C">
        <w:rPr>
          <w:rFonts w:ascii="Times New Roman" w:hAnsi="Times New Roman" w:cs="Times New Roman"/>
          <w:bCs/>
          <w:lang w:val="en-GB"/>
        </w:rPr>
        <w:t>s</w:t>
      </w:r>
      <w:r w:rsidR="001B1993">
        <w:rPr>
          <w:rFonts w:ascii="Times New Roman" w:hAnsi="Times New Roman" w:cs="Times New Roman"/>
          <w:bCs/>
          <w:lang w:val="en-GB"/>
        </w:rPr>
        <w:t xml:space="preserve"> from the interface to the bulk gas phase, and 5</w:t>
      </w:r>
      <w:r w:rsidR="007E7927">
        <w:rPr>
          <w:rFonts w:ascii="Times New Roman" w:hAnsi="Times New Roman" w:cs="Times New Roman"/>
          <w:bCs/>
          <w:lang w:val="en-GB"/>
        </w:rPr>
        <w:t>1</w:t>
      </w:r>
      <w:r w:rsidR="001B1993">
        <w:rPr>
          <w:rFonts w:ascii="Times New Roman" w:hAnsi="Times New Roman" w:cs="Times New Roman"/>
          <w:bCs/>
          <w:lang w:val="en-GB"/>
        </w:rPr>
        <w:t xml:space="preserve"> % act</w:t>
      </w:r>
      <w:r w:rsidR="009D20BA">
        <w:rPr>
          <w:rFonts w:ascii="Times New Roman" w:hAnsi="Times New Roman" w:cs="Times New Roman"/>
          <w:bCs/>
          <w:lang w:val="en-GB"/>
        </w:rPr>
        <w:t>s</w:t>
      </w:r>
      <w:r w:rsidR="001B1993">
        <w:rPr>
          <w:rFonts w:ascii="Times New Roman" w:hAnsi="Times New Roman" w:cs="Times New Roman"/>
          <w:bCs/>
          <w:lang w:val="en-GB"/>
        </w:rPr>
        <w:t xml:space="preserve"> as </w:t>
      </w:r>
      <w:r w:rsidR="00D0445C">
        <w:rPr>
          <w:rFonts w:ascii="Times New Roman" w:hAnsi="Times New Roman" w:cs="Times New Roman"/>
          <w:bCs/>
          <w:lang w:val="en-GB"/>
        </w:rPr>
        <w:t xml:space="preserve">a </w:t>
      </w:r>
      <w:r w:rsidR="001B1993">
        <w:rPr>
          <w:rFonts w:ascii="Times New Roman" w:hAnsi="Times New Roman" w:cs="Times New Roman"/>
          <w:bCs/>
          <w:lang w:val="en-GB"/>
        </w:rPr>
        <w:t>source for dissolved hydrogen in the melt.</w:t>
      </w:r>
    </w:p>
    <w:p w14:paraId="4766DFF2" w14:textId="77777777" w:rsidR="0097573B" w:rsidRPr="00F06F72" w:rsidRDefault="0097573B" w:rsidP="0097573B">
      <w:pPr>
        <w:pStyle w:val="Heading1"/>
        <w:rPr>
          <w:rFonts w:ascii="Times New Roman" w:hAnsi="Times New Roman" w:cs="Times New Roman"/>
          <w:lang w:val="en-GB"/>
        </w:rPr>
      </w:pPr>
      <w:r w:rsidRPr="00F06F72">
        <w:rPr>
          <w:rFonts w:ascii="Times New Roman" w:hAnsi="Times New Roman" w:cs="Times New Roman"/>
          <w:lang w:val="en-GB"/>
        </w:rPr>
        <w:t>Introduction</w:t>
      </w:r>
    </w:p>
    <w:p w14:paraId="50AA16DD" w14:textId="75521192" w:rsidR="0038288E" w:rsidRPr="00A07CAD" w:rsidRDefault="00787EC4" w:rsidP="006219F1">
      <w:pPr>
        <w:jc w:val="both"/>
        <w:rPr>
          <w:rFonts w:ascii="Times New Roman" w:hAnsi="Times New Roman" w:cs="Times New Roman"/>
          <w:lang w:val="en-GB"/>
        </w:rPr>
      </w:pPr>
      <w:r w:rsidRPr="00A07CAD">
        <w:rPr>
          <w:rFonts w:ascii="Times New Roman" w:hAnsi="Times New Roman" w:cs="Times New Roman"/>
          <w:lang w:val="en-GB"/>
        </w:rPr>
        <w:t>For many years i</w:t>
      </w:r>
      <w:r w:rsidR="00A345A8" w:rsidRPr="00A07CAD">
        <w:rPr>
          <w:rFonts w:ascii="Times New Roman" w:hAnsi="Times New Roman" w:cs="Times New Roman"/>
          <w:lang w:val="en-GB"/>
        </w:rPr>
        <w:t xml:space="preserve">t has been known that the gas which is in contact with liquid aluminium can have </w:t>
      </w:r>
      <w:r w:rsidR="001B1993">
        <w:rPr>
          <w:rFonts w:ascii="Times New Roman" w:hAnsi="Times New Roman" w:cs="Times New Roman"/>
          <w:lang w:val="en-GB"/>
        </w:rPr>
        <w:t xml:space="preserve">a </w:t>
      </w:r>
      <w:r w:rsidR="00A345A8" w:rsidRPr="00A07CAD">
        <w:rPr>
          <w:rFonts w:ascii="Times New Roman" w:hAnsi="Times New Roman" w:cs="Times New Roman"/>
          <w:lang w:val="en-GB"/>
        </w:rPr>
        <w:t>large impact on</w:t>
      </w:r>
      <w:r w:rsidR="0038288E" w:rsidRPr="00A07CAD">
        <w:rPr>
          <w:rFonts w:ascii="Times New Roman" w:hAnsi="Times New Roman" w:cs="Times New Roman"/>
          <w:lang w:val="en-GB"/>
        </w:rPr>
        <w:t xml:space="preserve"> the properties of the aluminium melt. For instance</w:t>
      </w:r>
      <w:r w:rsidR="007E4F40" w:rsidRPr="00A07CAD">
        <w:rPr>
          <w:rFonts w:ascii="Times New Roman" w:hAnsi="Times New Roman" w:cs="Times New Roman"/>
          <w:lang w:val="en-GB"/>
        </w:rPr>
        <w:t>,</w:t>
      </w:r>
      <w:r w:rsidR="0038288E" w:rsidRPr="00A07CAD">
        <w:rPr>
          <w:rFonts w:ascii="Times New Roman" w:hAnsi="Times New Roman" w:cs="Times New Roman"/>
          <w:lang w:val="en-GB"/>
        </w:rPr>
        <w:t xml:space="preserve"> both the oxidation rate </w:t>
      </w:r>
      <w:r w:rsidR="00A07CAD">
        <w:rPr>
          <w:rFonts w:ascii="Times New Roman" w:hAnsi="Times New Roman" w:cs="Times New Roman"/>
          <w:lang w:val="en-GB"/>
        </w:rPr>
        <w:t>[</w:t>
      </w:r>
      <w:r w:rsidR="001221B4">
        <w:rPr>
          <w:rFonts w:ascii="Times New Roman" w:hAnsi="Times New Roman" w:cs="Times New Roman"/>
          <w:lang w:val="en-GB"/>
        </w:rPr>
        <w:t>1</w:t>
      </w:r>
      <w:r w:rsidR="00A07CAD" w:rsidRPr="00A07CAD">
        <w:rPr>
          <w:rFonts w:ascii="Times New Roman" w:hAnsi="Times New Roman" w:cs="Times New Roman"/>
          <w:lang w:val="en-GB"/>
        </w:rPr>
        <w:t>,</w:t>
      </w:r>
      <w:r w:rsidR="000740BE">
        <w:rPr>
          <w:rFonts w:ascii="Times New Roman" w:hAnsi="Times New Roman" w:cs="Times New Roman"/>
          <w:lang w:val="en-GB"/>
        </w:rPr>
        <w:t xml:space="preserve"> </w:t>
      </w:r>
      <w:r w:rsidR="001221B4">
        <w:rPr>
          <w:rFonts w:ascii="Times New Roman" w:hAnsi="Times New Roman" w:cs="Times New Roman"/>
          <w:lang w:val="en-GB"/>
        </w:rPr>
        <w:t>2</w:t>
      </w:r>
      <w:r w:rsidR="00A07CAD">
        <w:rPr>
          <w:rFonts w:ascii="Times New Roman" w:hAnsi="Times New Roman" w:cs="Times New Roman"/>
          <w:lang w:val="en-GB"/>
        </w:rPr>
        <w:t>]</w:t>
      </w:r>
      <w:r w:rsidR="0038288E" w:rsidRPr="00A07CAD">
        <w:rPr>
          <w:rFonts w:ascii="Times New Roman" w:hAnsi="Times New Roman" w:cs="Times New Roman"/>
          <w:lang w:val="en-GB"/>
        </w:rPr>
        <w:t xml:space="preserve"> and pickup of hydrogen from hydrogen gas been extensively studied </w:t>
      </w:r>
      <w:r w:rsidR="00A07CAD">
        <w:rPr>
          <w:rFonts w:ascii="Times New Roman" w:hAnsi="Times New Roman" w:cs="Times New Roman"/>
          <w:lang w:val="en-GB"/>
        </w:rPr>
        <w:t>[</w:t>
      </w:r>
      <w:r w:rsidR="001221B4">
        <w:rPr>
          <w:rFonts w:ascii="Times New Roman" w:hAnsi="Times New Roman" w:cs="Times New Roman"/>
          <w:lang w:val="en-GB"/>
        </w:rPr>
        <w:t>3</w:t>
      </w:r>
      <w:r w:rsidR="00A07CAD" w:rsidRPr="00A07CAD">
        <w:rPr>
          <w:rFonts w:ascii="Times New Roman" w:hAnsi="Times New Roman" w:cs="Times New Roman"/>
          <w:lang w:val="en-GB"/>
        </w:rPr>
        <w:t>,</w:t>
      </w:r>
      <w:r w:rsidR="000740BE">
        <w:rPr>
          <w:rFonts w:ascii="Times New Roman" w:hAnsi="Times New Roman" w:cs="Times New Roman"/>
          <w:lang w:val="en-GB"/>
        </w:rPr>
        <w:t xml:space="preserve"> </w:t>
      </w:r>
      <w:r w:rsidR="001221B4">
        <w:rPr>
          <w:rFonts w:ascii="Times New Roman" w:hAnsi="Times New Roman" w:cs="Times New Roman"/>
          <w:lang w:val="en-GB"/>
        </w:rPr>
        <w:t>4</w:t>
      </w:r>
      <w:r w:rsidR="00A07CAD" w:rsidRPr="00A07CAD">
        <w:rPr>
          <w:rFonts w:ascii="Times New Roman" w:hAnsi="Times New Roman" w:cs="Times New Roman"/>
          <w:lang w:val="en-GB"/>
        </w:rPr>
        <w:t>,</w:t>
      </w:r>
      <w:r w:rsidR="000740BE">
        <w:rPr>
          <w:rFonts w:ascii="Times New Roman" w:hAnsi="Times New Roman" w:cs="Times New Roman"/>
          <w:lang w:val="en-GB"/>
        </w:rPr>
        <w:t xml:space="preserve"> </w:t>
      </w:r>
      <w:r w:rsidR="001221B4">
        <w:rPr>
          <w:rFonts w:ascii="Times New Roman" w:hAnsi="Times New Roman" w:cs="Times New Roman"/>
          <w:lang w:val="en-GB"/>
        </w:rPr>
        <w:t>5</w:t>
      </w:r>
      <w:r w:rsidR="00273C47">
        <w:rPr>
          <w:rFonts w:ascii="Times New Roman" w:hAnsi="Times New Roman" w:cs="Times New Roman"/>
          <w:lang w:val="en-GB"/>
        </w:rPr>
        <w:t>,</w:t>
      </w:r>
      <w:r w:rsidR="000740BE">
        <w:rPr>
          <w:rFonts w:ascii="Times New Roman" w:hAnsi="Times New Roman" w:cs="Times New Roman"/>
          <w:lang w:val="en-GB"/>
        </w:rPr>
        <w:t xml:space="preserve"> </w:t>
      </w:r>
      <w:r w:rsidR="00273C47">
        <w:rPr>
          <w:rFonts w:ascii="Times New Roman" w:hAnsi="Times New Roman" w:cs="Times New Roman"/>
          <w:lang w:val="en-GB"/>
        </w:rPr>
        <w:t>6</w:t>
      </w:r>
      <w:r w:rsidR="00A07CAD">
        <w:rPr>
          <w:rFonts w:ascii="Times New Roman" w:hAnsi="Times New Roman" w:cs="Times New Roman"/>
          <w:lang w:val="en-GB"/>
        </w:rPr>
        <w:t>]</w:t>
      </w:r>
      <w:r w:rsidR="0038288E" w:rsidRPr="00A07CAD">
        <w:rPr>
          <w:rFonts w:ascii="Times New Roman" w:hAnsi="Times New Roman" w:cs="Times New Roman"/>
          <w:lang w:val="en-GB"/>
        </w:rPr>
        <w:t>.</w:t>
      </w:r>
      <w:r w:rsidR="00C3450A">
        <w:rPr>
          <w:rFonts w:ascii="Times New Roman" w:hAnsi="Times New Roman" w:cs="Times New Roman"/>
          <w:lang w:val="en-GB"/>
        </w:rPr>
        <w:t xml:space="preserve"> Previous studies often mention water vapour as the main source for hydrogen pick-up. However, no real measurements of water vapour and </w:t>
      </w:r>
      <w:r w:rsidR="001B1993">
        <w:rPr>
          <w:rFonts w:ascii="Times New Roman" w:hAnsi="Times New Roman" w:cs="Times New Roman"/>
          <w:lang w:val="en-GB"/>
        </w:rPr>
        <w:t xml:space="preserve">resulting </w:t>
      </w:r>
      <w:r w:rsidR="00C3450A">
        <w:rPr>
          <w:rFonts w:ascii="Times New Roman" w:hAnsi="Times New Roman" w:cs="Times New Roman"/>
          <w:lang w:val="en-GB"/>
        </w:rPr>
        <w:t xml:space="preserve">hydrogen </w:t>
      </w:r>
      <w:r w:rsidR="001B1993">
        <w:rPr>
          <w:rFonts w:ascii="Times New Roman" w:hAnsi="Times New Roman" w:cs="Times New Roman"/>
          <w:lang w:val="en-GB"/>
        </w:rPr>
        <w:t>content</w:t>
      </w:r>
      <w:r w:rsidR="00C3450A">
        <w:rPr>
          <w:rFonts w:ascii="Times New Roman" w:hAnsi="Times New Roman" w:cs="Times New Roman"/>
          <w:lang w:val="en-GB"/>
        </w:rPr>
        <w:t xml:space="preserve"> </w:t>
      </w:r>
      <w:r w:rsidR="00CE1334">
        <w:rPr>
          <w:rFonts w:ascii="Times New Roman" w:hAnsi="Times New Roman" w:cs="Times New Roman"/>
          <w:lang w:val="en-GB"/>
        </w:rPr>
        <w:t xml:space="preserve">have </w:t>
      </w:r>
      <w:r w:rsidR="00C36A95">
        <w:rPr>
          <w:rFonts w:ascii="Times New Roman" w:hAnsi="Times New Roman" w:cs="Times New Roman"/>
          <w:lang w:val="en-GB"/>
        </w:rPr>
        <w:t>been found.</w:t>
      </w:r>
    </w:p>
    <w:p w14:paraId="294ACD64" w14:textId="21C3A102" w:rsidR="007E7927" w:rsidRPr="00F06F72" w:rsidRDefault="0038288E" w:rsidP="007E7927">
      <w:pPr>
        <w:jc w:val="both"/>
        <w:rPr>
          <w:rFonts w:ascii="Times New Roman" w:hAnsi="Times New Roman" w:cs="Times New Roman"/>
          <w:lang w:val="en-GB"/>
        </w:rPr>
      </w:pPr>
      <w:r>
        <w:rPr>
          <w:rFonts w:ascii="Times New Roman" w:hAnsi="Times New Roman" w:cs="Times New Roman"/>
          <w:lang w:val="en-GB"/>
        </w:rPr>
        <w:t xml:space="preserve">The work presented here </w:t>
      </w:r>
      <w:r w:rsidR="00AC6B86">
        <w:rPr>
          <w:rFonts w:ascii="Times New Roman" w:hAnsi="Times New Roman" w:cs="Times New Roman"/>
          <w:lang w:val="en-GB"/>
        </w:rPr>
        <w:t xml:space="preserve">includes </w:t>
      </w:r>
      <w:r w:rsidR="00CB2568">
        <w:rPr>
          <w:rFonts w:ascii="Times New Roman" w:hAnsi="Times New Roman" w:cs="Times New Roman"/>
          <w:lang w:val="en-GB"/>
        </w:rPr>
        <w:t>measurements of water vapour in the atmosphere in contact with the melt</w:t>
      </w:r>
      <w:r w:rsidR="00C36A95">
        <w:rPr>
          <w:rFonts w:ascii="Times New Roman" w:hAnsi="Times New Roman" w:cs="Times New Roman"/>
          <w:lang w:val="en-GB"/>
        </w:rPr>
        <w:t>,</w:t>
      </w:r>
      <w:r w:rsidR="00CB2568">
        <w:rPr>
          <w:rFonts w:ascii="Times New Roman" w:hAnsi="Times New Roman" w:cs="Times New Roman"/>
          <w:lang w:val="en-GB"/>
        </w:rPr>
        <w:t xml:space="preserve"> inside a gas fired melting furnace and measurements of hydrogen in the aluminium melt in the lau</w:t>
      </w:r>
      <w:r w:rsidR="00CE1334">
        <w:rPr>
          <w:rFonts w:ascii="Times New Roman" w:hAnsi="Times New Roman" w:cs="Times New Roman"/>
          <w:lang w:val="en-GB"/>
        </w:rPr>
        <w:t>n</w:t>
      </w:r>
      <w:r w:rsidR="00CB2568">
        <w:rPr>
          <w:rFonts w:ascii="Times New Roman" w:hAnsi="Times New Roman" w:cs="Times New Roman"/>
          <w:lang w:val="en-GB"/>
        </w:rPr>
        <w:t xml:space="preserve">der </w:t>
      </w:r>
      <w:r w:rsidR="007E7927">
        <w:rPr>
          <w:rFonts w:ascii="Times New Roman" w:hAnsi="Times New Roman" w:cs="Times New Roman"/>
          <w:lang w:val="en-GB"/>
        </w:rPr>
        <w:t xml:space="preserve">close to the furnace spout. </w:t>
      </w:r>
    </w:p>
    <w:p w14:paraId="1E4727D8" w14:textId="68790BB1" w:rsidR="00894AA3" w:rsidRPr="00F06F72" w:rsidRDefault="00894AA3" w:rsidP="006219F1">
      <w:pPr>
        <w:jc w:val="both"/>
        <w:rPr>
          <w:rFonts w:ascii="Times New Roman" w:hAnsi="Times New Roman" w:cs="Times New Roman"/>
          <w:lang w:val="en-GB"/>
        </w:rPr>
      </w:pPr>
      <w:r w:rsidRPr="00F06F72">
        <w:rPr>
          <w:rFonts w:ascii="Times New Roman" w:hAnsi="Times New Roman" w:cs="Times New Roman"/>
          <w:lang w:val="en-GB"/>
        </w:rPr>
        <w:t xml:space="preserve">In the aluminium industry, liquid aluminium is commonly </w:t>
      </w:r>
      <w:r w:rsidR="001B1993">
        <w:rPr>
          <w:rFonts w:ascii="Times New Roman" w:hAnsi="Times New Roman" w:cs="Times New Roman"/>
          <w:lang w:val="en-GB"/>
        </w:rPr>
        <w:t>held</w:t>
      </w:r>
      <w:r w:rsidRPr="00F06F72">
        <w:rPr>
          <w:rFonts w:ascii="Times New Roman" w:hAnsi="Times New Roman" w:cs="Times New Roman"/>
          <w:lang w:val="en-GB"/>
        </w:rPr>
        <w:t xml:space="preserve"> in </w:t>
      </w:r>
      <w:r w:rsidR="00E7373A" w:rsidRPr="00F06F72">
        <w:rPr>
          <w:rFonts w:ascii="Times New Roman" w:hAnsi="Times New Roman" w:cs="Times New Roman"/>
          <w:lang w:val="en-GB"/>
        </w:rPr>
        <w:t>reverberatory</w:t>
      </w:r>
      <w:r w:rsidRPr="00F06F72">
        <w:rPr>
          <w:rFonts w:ascii="Times New Roman" w:hAnsi="Times New Roman" w:cs="Times New Roman"/>
          <w:lang w:val="en-GB"/>
        </w:rPr>
        <w:t xml:space="preserve"> furnaces for treatment and alloying before casting. The furnaces are heated by gas (or oil)</w:t>
      </w:r>
      <w:r w:rsidR="000740BE">
        <w:rPr>
          <w:rFonts w:ascii="Times New Roman" w:hAnsi="Times New Roman" w:cs="Times New Roman"/>
          <w:lang w:val="en-GB"/>
        </w:rPr>
        <w:t>,</w:t>
      </w:r>
      <w:r w:rsidRPr="00F06F72">
        <w:rPr>
          <w:rFonts w:ascii="Times New Roman" w:hAnsi="Times New Roman" w:cs="Times New Roman"/>
          <w:lang w:val="en-GB"/>
        </w:rPr>
        <w:t xml:space="preserve"> which burns </w:t>
      </w:r>
      <w:r w:rsidR="000740BE">
        <w:rPr>
          <w:rFonts w:ascii="Times New Roman" w:hAnsi="Times New Roman" w:cs="Times New Roman"/>
          <w:lang w:val="en-GB"/>
        </w:rPr>
        <w:t>above</w:t>
      </w:r>
      <w:r w:rsidRPr="00F06F72">
        <w:rPr>
          <w:rFonts w:ascii="Times New Roman" w:hAnsi="Times New Roman" w:cs="Times New Roman"/>
          <w:lang w:val="en-GB"/>
        </w:rPr>
        <w:t xml:space="preserve"> the metal surface as shown in fig</w:t>
      </w:r>
      <w:r w:rsidR="00C36A95">
        <w:rPr>
          <w:rFonts w:ascii="Times New Roman" w:hAnsi="Times New Roman" w:cs="Times New Roman"/>
          <w:lang w:val="en-GB"/>
        </w:rPr>
        <w:t>ure</w:t>
      </w:r>
      <w:r w:rsidRPr="00F06F72">
        <w:rPr>
          <w:rFonts w:ascii="Times New Roman" w:hAnsi="Times New Roman" w:cs="Times New Roman"/>
          <w:lang w:val="en-GB"/>
        </w:rPr>
        <w:t xml:space="preserve"> </w:t>
      </w:r>
      <w:r w:rsidR="008671B4">
        <w:rPr>
          <w:rFonts w:ascii="Times New Roman" w:hAnsi="Times New Roman" w:cs="Times New Roman"/>
          <w:lang w:val="en-GB"/>
        </w:rPr>
        <w:t>1</w:t>
      </w:r>
      <w:r w:rsidR="00C36A95">
        <w:rPr>
          <w:rFonts w:ascii="Times New Roman" w:hAnsi="Times New Roman" w:cs="Times New Roman"/>
          <w:lang w:val="en-GB"/>
        </w:rPr>
        <w:t>.</w:t>
      </w:r>
    </w:p>
    <w:p w14:paraId="2AD04C9B" w14:textId="77777777" w:rsidR="006219F1" w:rsidRPr="00F06F72" w:rsidRDefault="00894AA3" w:rsidP="006219F1">
      <w:pPr>
        <w:keepNext/>
        <w:jc w:val="center"/>
        <w:rPr>
          <w:rFonts w:ascii="Times New Roman" w:hAnsi="Times New Roman" w:cs="Times New Roman"/>
        </w:rPr>
      </w:pPr>
      <w:r w:rsidRPr="00F06F72">
        <w:rPr>
          <w:rFonts w:ascii="Times New Roman" w:hAnsi="Times New Roman" w:cs="Times New Roman"/>
          <w:noProof/>
          <w:lang w:val="en-GB" w:eastAsia="nb-NO"/>
        </w:rPr>
        <w:lastRenderedPageBreak/>
        <w:drawing>
          <wp:inline distT="0" distB="0" distL="0" distR="0" wp14:anchorId="07071C0F" wp14:editId="36CC2B4A">
            <wp:extent cx="3723640" cy="2487295"/>
            <wp:effectExtent l="0" t="0" r="0" b="0"/>
            <wp:docPr id="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3640" cy="2487295"/>
                    </a:xfrm>
                    <a:prstGeom prst="rect">
                      <a:avLst/>
                    </a:prstGeom>
                    <a:noFill/>
                    <a:ln>
                      <a:noFill/>
                    </a:ln>
                  </pic:spPr>
                </pic:pic>
              </a:graphicData>
            </a:graphic>
          </wp:inline>
        </w:drawing>
      </w:r>
    </w:p>
    <w:p w14:paraId="1417A68F" w14:textId="6817B3C3" w:rsidR="00894AA3" w:rsidRPr="00F06F72" w:rsidRDefault="006219F1" w:rsidP="007B67EC">
      <w:pPr>
        <w:pStyle w:val="Caption"/>
      </w:pPr>
      <w:r w:rsidRPr="00F06F72">
        <w:t xml:space="preserve">Figure </w:t>
      </w:r>
      <w:r w:rsidRPr="00F06F72">
        <w:fldChar w:fldCharType="begin"/>
      </w:r>
      <w:r w:rsidRPr="00F06F72">
        <w:instrText xml:space="preserve"> SEQ Figure \* ARABIC </w:instrText>
      </w:r>
      <w:r w:rsidRPr="00F06F72">
        <w:fldChar w:fldCharType="separate"/>
      </w:r>
      <w:r w:rsidR="008B0097">
        <w:rPr>
          <w:noProof/>
        </w:rPr>
        <w:t>1</w:t>
      </w:r>
      <w:r w:rsidRPr="00F06F72">
        <w:fldChar w:fldCharType="end"/>
      </w:r>
      <w:r w:rsidRPr="00F06F72">
        <w:t xml:space="preserve">: Schematic of a reverberatory furnace. </w:t>
      </w:r>
      <w:r w:rsidR="003361E2">
        <w:t>H</w:t>
      </w:r>
      <w:r w:rsidRPr="00F06F72">
        <w:t xml:space="preserve">eat is </w:t>
      </w:r>
      <w:r w:rsidR="003361E2">
        <w:t>supplied by gas-burners,</w:t>
      </w:r>
      <w:r w:rsidRPr="00F06F72">
        <w:t xml:space="preserve"> by radiation from the flame and indirectly via the walls and ceiling</w:t>
      </w:r>
      <w:r w:rsidR="003361E2">
        <w:t>. [</w:t>
      </w:r>
      <w:r w:rsidR="00273C47">
        <w:t>7</w:t>
      </w:r>
      <w:r w:rsidR="003361E2">
        <w:t>]</w:t>
      </w:r>
    </w:p>
    <w:p w14:paraId="6A5D8407" w14:textId="77777777" w:rsidR="006219F1" w:rsidRPr="00F06F72" w:rsidRDefault="006219F1" w:rsidP="00894AA3">
      <w:pPr>
        <w:rPr>
          <w:rFonts w:ascii="Times New Roman" w:hAnsi="Times New Roman" w:cs="Times New Roman"/>
          <w:lang w:val="en-GB"/>
        </w:rPr>
      </w:pPr>
    </w:p>
    <w:p w14:paraId="209EF6B5" w14:textId="0B970F31" w:rsidR="00894AA3" w:rsidRDefault="00894AA3" w:rsidP="006219F1">
      <w:pPr>
        <w:jc w:val="both"/>
        <w:rPr>
          <w:rFonts w:ascii="Times New Roman" w:hAnsi="Times New Roman" w:cs="Times New Roman"/>
          <w:lang w:val="en-GB"/>
        </w:rPr>
      </w:pPr>
      <w:r w:rsidRPr="00F06F72">
        <w:rPr>
          <w:rFonts w:ascii="Times New Roman" w:hAnsi="Times New Roman" w:cs="Times New Roman"/>
          <w:lang w:val="en-GB"/>
        </w:rPr>
        <w:t>The fuel in a gas burner is often methane or propane. For methane, the combustion is given by</w:t>
      </w:r>
    </w:p>
    <w:p w14:paraId="0D6B4264" w14:textId="77777777" w:rsidR="00AC5D7B" w:rsidRDefault="00AC5D7B" w:rsidP="00AC5D7B">
      <w:pPr>
        <w:jc w:val="right"/>
        <w:rPr>
          <w:rFonts w:ascii="Times New Roman" w:hAnsi="Times New Roman" w:cs="Times New Roman"/>
          <w:lang w:val="en-GB"/>
        </w:rPr>
      </w:pPr>
      <m:oMath>
        <m:r>
          <m:rPr>
            <m:sty m:val="p"/>
          </m:rPr>
          <w:rPr>
            <w:rFonts w:ascii="Cambria Math" w:hAnsi="Cambria Math" w:cs="Times New Roman"/>
            <w:sz w:val="24"/>
            <w:szCs w:val="24"/>
            <w:lang w:val="en-GB"/>
          </w:rPr>
          <m:t>C</m:t>
        </m:r>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H</m:t>
            </m:r>
          </m:e>
          <m:sub>
            <m:r>
              <m:rPr>
                <m:sty m:val="p"/>
              </m:rPr>
              <w:rPr>
                <w:rFonts w:ascii="Cambria Math" w:hAnsi="Cambria Math" w:cs="Times New Roman"/>
                <w:sz w:val="24"/>
                <w:szCs w:val="24"/>
                <w:lang w:val="en-GB"/>
              </w:rPr>
              <m:t>4</m:t>
            </m:r>
          </m:sub>
        </m:sSub>
        <m:r>
          <m:rPr>
            <m:sty m:val="p"/>
          </m:rPr>
          <w:rPr>
            <w:rFonts w:ascii="Cambria Math" w:hAnsi="Cambria Math" w:cs="Times New Roman"/>
            <w:sz w:val="24"/>
            <w:szCs w:val="24"/>
            <w:lang w:val="en-GB"/>
          </w:rPr>
          <m:t>+</m:t>
        </m:r>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2O</m:t>
            </m:r>
          </m:e>
          <m:sub>
            <m:r>
              <m:rPr>
                <m:sty m:val="p"/>
              </m:rPr>
              <w:rPr>
                <w:rFonts w:ascii="Cambria Math" w:hAnsi="Cambria Math" w:cs="Times New Roman"/>
                <w:sz w:val="24"/>
                <w:szCs w:val="24"/>
                <w:lang w:val="en-GB"/>
              </w:rPr>
              <m:t>2</m:t>
            </m:r>
          </m:sub>
        </m:sSub>
        <m:r>
          <m:rPr>
            <m:sty m:val="p"/>
          </m:rPr>
          <w:rPr>
            <w:rFonts w:ascii="Cambria Math" w:hAnsi="Cambria Math" w:cs="Times New Roman"/>
            <w:sz w:val="24"/>
            <w:szCs w:val="24"/>
            <w:lang w:val="en-GB"/>
          </w:rPr>
          <m:t>=</m:t>
        </m:r>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CO</m:t>
            </m:r>
          </m:e>
          <m:sub>
            <m:r>
              <m:rPr>
                <m:sty m:val="p"/>
              </m:rPr>
              <w:rPr>
                <w:rFonts w:ascii="Cambria Math" w:hAnsi="Cambria Math" w:cs="Times New Roman"/>
                <w:sz w:val="24"/>
                <w:szCs w:val="24"/>
                <w:lang w:val="en-GB"/>
              </w:rPr>
              <m:t>2</m:t>
            </m:r>
          </m:sub>
        </m:sSub>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+2H</m:t>
            </m:r>
          </m:e>
          <m:sub>
            <m:r>
              <m:rPr>
                <m:sty m:val="p"/>
              </m:rPr>
              <w:rPr>
                <w:rFonts w:ascii="Cambria Math" w:hAnsi="Cambria Math" w:cs="Times New Roman"/>
                <w:sz w:val="24"/>
                <w:szCs w:val="24"/>
                <w:lang w:val="en-GB"/>
              </w:rPr>
              <m:t>2</m:t>
            </m:r>
          </m:sub>
        </m:sSub>
        <m:r>
          <m:rPr>
            <m:sty m:val="p"/>
          </m:rPr>
          <w:rPr>
            <w:rFonts w:ascii="Cambria Math" w:hAnsi="Cambria Math" w:cs="Times New Roman"/>
            <w:sz w:val="24"/>
            <w:szCs w:val="24"/>
            <w:lang w:val="en-GB"/>
          </w:rPr>
          <m:t>O</m:t>
        </m:r>
      </m:oMath>
      <w:r>
        <w:rPr>
          <w:rFonts w:ascii="Times New Roman" w:eastAsiaTheme="minorEastAsia" w:hAnsi="Times New Roman" w:cs="Times New Roman"/>
          <w:sz w:val="24"/>
          <w:szCs w:val="24"/>
          <w:lang w:val="en-GB"/>
        </w:rPr>
        <w:tab/>
      </w:r>
      <w:r>
        <w:rPr>
          <w:rFonts w:ascii="Times New Roman" w:eastAsiaTheme="minorEastAsia" w:hAnsi="Times New Roman" w:cs="Times New Roman"/>
          <w:sz w:val="24"/>
          <w:szCs w:val="24"/>
          <w:lang w:val="en-GB"/>
        </w:rPr>
        <w:tab/>
      </w:r>
      <w:r>
        <w:rPr>
          <w:rFonts w:ascii="Times New Roman" w:eastAsiaTheme="minorEastAsia" w:hAnsi="Times New Roman" w:cs="Times New Roman"/>
          <w:sz w:val="24"/>
          <w:szCs w:val="24"/>
          <w:lang w:val="en-GB"/>
        </w:rPr>
        <w:tab/>
      </w:r>
      <w:r>
        <w:rPr>
          <w:rFonts w:ascii="Times New Roman" w:eastAsiaTheme="minorEastAsia" w:hAnsi="Times New Roman" w:cs="Times New Roman"/>
          <w:sz w:val="24"/>
          <w:szCs w:val="24"/>
          <w:lang w:val="en-GB"/>
        </w:rPr>
        <w:tab/>
      </w:r>
      <w:r>
        <w:rPr>
          <w:rFonts w:ascii="Times New Roman" w:eastAsiaTheme="minorEastAsia" w:hAnsi="Times New Roman" w:cs="Times New Roman"/>
          <w:sz w:val="24"/>
          <w:szCs w:val="24"/>
          <w:lang w:val="en-GB"/>
        </w:rPr>
        <w:tab/>
        <w:t>(1)</w:t>
      </w:r>
    </w:p>
    <w:p w14:paraId="66DEB87D" w14:textId="295BC72A" w:rsidR="008671B4" w:rsidRDefault="00894AA3" w:rsidP="006219F1">
      <w:pPr>
        <w:jc w:val="both"/>
        <w:rPr>
          <w:rFonts w:ascii="Times New Roman" w:hAnsi="Times New Roman" w:cs="Times New Roman"/>
          <w:lang w:val="en-GB"/>
        </w:rPr>
      </w:pPr>
      <w:r w:rsidRPr="00F06F72">
        <w:rPr>
          <w:rFonts w:ascii="Times New Roman" w:hAnsi="Times New Roman" w:cs="Times New Roman"/>
          <w:lang w:val="en-GB"/>
        </w:rPr>
        <w:t>As seen from eq</w:t>
      </w:r>
      <w:r w:rsidR="00C36A95">
        <w:rPr>
          <w:rFonts w:ascii="Times New Roman" w:hAnsi="Times New Roman" w:cs="Times New Roman"/>
          <w:lang w:val="en-GB"/>
        </w:rPr>
        <w:t>uation</w:t>
      </w:r>
      <w:r w:rsidRPr="00F06F72">
        <w:rPr>
          <w:rFonts w:ascii="Times New Roman" w:hAnsi="Times New Roman" w:cs="Times New Roman"/>
          <w:lang w:val="en-GB"/>
        </w:rPr>
        <w:t xml:space="preserve"> </w:t>
      </w:r>
      <w:r w:rsidR="00CB2568">
        <w:rPr>
          <w:rFonts w:ascii="Times New Roman" w:hAnsi="Times New Roman" w:cs="Times New Roman"/>
          <w:lang w:val="en-GB"/>
        </w:rPr>
        <w:t>1</w:t>
      </w:r>
      <w:r w:rsidR="00C36A95">
        <w:rPr>
          <w:rFonts w:ascii="Times New Roman" w:hAnsi="Times New Roman" w:cs="Times New Roman"/>
          <w:lang w:val="en-GB"/>
        </w:rPr>
        <w:t>,</w:t>
      </w:r>
      <w:r w:rsidRPr="00F06F72">
        <w:rPr>
          <w:rFonts w:ascii="Times New Roman" w:hAnsi="Times New Roman" w:cs="Times New Roman"/>
          <w:lang w:val="en-GB"/>
        </w:rPr>
        <w:t xml:space="preserve"> two moles of water </w:t>
      </w:r>
      <w:r w:rsidR="00FD56E5">
        <w:rPr>
          <w:rFonts w:ascii="Times New Roman" w:hAnsi="Times New Roman" w:cs="Times New Roman"/>
          <w:lang w:val="en-GB"/>
        </w:rPr>
        <w:t>are</w:t>
      </w:r>
      <w:r w:rsidR="00FD56E5" w:rsidRPr="00F06F72">
        <w:rPr>
          <w:rFonts w:ascii="Times New Roman" w:hAnsi="Times New Roman" w:cs="Times New Roman"/>
          <w:lang w:val="en-GB"/>
        </w:rPr>
        <w:t xml:space="preserve"> </w:t>
      </w:r>
      <w:r w:rsidRPr="00F06F72">
        <w:rPr>
          <w:rFonts w:ascii="Times New Roman" w:hAnsi="Times New Roman" w:cs="Times New Roman"/>
          <w:lang w:val="en-GB"/>
        </w:rPr>
        <w:t xml:space="preserve">produced for every mole of methane combusted. </w:t>
      </w:r>
      <w:r w:rsidR="008671B4">
        <w:rPr>
          <w:rFonts w:ascii="Times New Roman" w:hAnsi="Times New Roman" w:cs="Times New Roman"/>
          <w:lang w:val="en-GB"/>
        </w:rPr>
        <w:t>Often air, rather than pure oxygen</w:t>
      </w:r>
      <w:r w:rsidR="000740BE">
        <w:rPr>
          <w:rFonts w:ascii="Times New Roman" w:hAnsi="Times New Roman" w:cs="Times New Roman"/>
          <w:lang w:val="en-GB"/>
        </w:rPr>
        <w:t>,</w:t>
      </w:r>
      <w:r w:rsidR="008671B4">
        <w:rPr>
          <w:rFonts w:ascii="Times New Roman" w:hAnsi="Times New Roman" w:cs="Times New Roman"/>
          <w:lang w:val="en-GB"/>
        </w:rPr>
        <w:t xml:space="preserve"> is used as source for oxygen. Then the combustion reaction can be written as </w:t>
      </w:r>
    </w:p>
    <w:p w14:paraId="09587C2A" w14:textId="77777777" w:rsidR="008671B4" w:rsidRDefault="008671B4" w:rsidP="008671B4">
      <w:pPr>
        <w:jc w:val="right"/>
        <w:rPr>
          <w:rFonts w:ascii="Times New Roman" w:eastAsiaTheme="minorEastAsia" w:hAnsi="Times New Roman" w:cs="Times New Roman"/>
          <w:sz w:val="24"/>
          <w:szCs w:val="24"/>
          <w:lang w:val="en-GB"/>
        </w:rPr>
      </w:pPr>
      <m:oMath>
        <m:r>
          <m:rPr>
            <m:sty m:val="p"/>
          </m:rPr>
          <w:rPr>
            <w:rFonts w:ascii="Cambria Math" w:hAnsi="Cambria Math" w:cs="Times New Roman"/>
            <w:sz w:val="24"/>
            <w:szCs w:val="24"/>
            <w:lang w:val="en-GB"/>
          </w:rPr>
          <m:t>C</m:t>
        </m:r>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H</m:t>
            </m:r>
          </m:e>
          <m:sub>
            <m:r>
              <m:rPr>
                <m:sty m:val="p"/>
              </m:rPr>
              <w:rPr>
                <w:rFonts w:ascii="Cambria Math" w:hAnsi="Cambria Math" w:cs="Times New Roman"/>
                <w:sz w:val="24"/>
                <w:szCs w:val="24"/>
                <w:lang w:val="en-GB"/>
              </w:rPr>
              <m:t>4</m:t>
            </m:r>
          </m:sub>
        </m:sSub>
        <m:r>
          <m:rPr>
            <m:sty m:val="p"/>
          </m:rPr>
          <w:rPr>
            <w:rFonts w:ascii="Cambria Math" w:hAnsi="Cambria Math" w:cs="Times New Roman"/>
            <w:sz w:val="24"/>
            <w:szCs w:val="24"/>
            <w:lang w:val="en-GB"/>
          </w:rPr>
          <m:t>+</m:t>
        </m:r>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2O</m:t>
            </m:r>
          </m:e>
          <m:sub>
            <m:r>
              <m:rPr>
                <m:sty m:val="p"/>
              </m:rPr>
              <w:rPr>
                <w:rFonts w:ascii="Cambria Math" w:hAnsi="Cambria Math" w:cs="Times New Roman"/>
                <w:sz w:val="24"/>
                <w:szCs w:val="24"/>
                <w:lang w:val="en-GB"/>
              </w:rPr>
              <m:t>2</m:t>
            </m:r>
          </m:sub>
        </m:sSub>
        <m:r>
          <m:rPr>
            <m:sty m:val="p"/>
          </m:rPr>
          <w:rPr>
            <w:rFonts w:ascii="Cambria Math" w:hAnsi="Cambria Math" w:cs="Times New Roman"/>
            <w:sz w:val="24"/>
            <w:szCs w:val="24"/>
            <w:lang w:val="en-GB"/>
          </w:rPr>
          <m:t>+8</m:t>
        </m:r>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N</m:t>
            </m:r>
          </m:e>
          <m:sub>
            <m:r>
              <w:rPr>
                <w:rFonts w:ascii="Cambria Math" w:hAnsi="Cambria Math" w:cs="Times New Roman"/>
                <w:sz w:val="24"/>
                <w:szCs w:val="24"/>
                <w:lang w:val="en-GB"/>
              </w:rPr>
              <m:t>2</m:t>
            </m:r>
          </m:sub>
        </m:sSub>
        <m:r>
          <m:rPr>
            <m:sty m:val="p"/>
          </m:rPr>
          <w:rPr>
            <w:rFonts w:ascii="Cambria Math" w:hAnsi="Cambria Math" w:cs="Times New Roman"/>
            <w:sz w:val="24"/>
            <w:szCs w:val="24"/>
            <w:lang w:val="en-GB"/>
          </w:rPr>
          <m:t>=</m:t>
        </m:r>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CO</m:t>
            </m:r>
          </m:e>
          <m:sub>
            <m:r>
              <m:rPr>
                <m:sty m:val="p"/>
              </m:rPr>
              <w:rPr>
                <w:rFonts w:ascii="Cambria Math" w:hAnsi="Cambria Math" w:cs="Times New Roman"/>
                <w:sz w:val="24"/>
                <w:szCs w:val="24"/>
                <w:lang w:val="en-GB"/>
              </w:rPr>
              <m:t>2</m:t>
            </m:r>
          </m:sub>
        </m:sSub>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+2H</m:t>
            </m:r>
          </m:e>
          <m:sub>
            <m:r>
              <m:rPr>
                <m:sty m:val="p"/>
              </m:rPr>
              <w:rPr>
                <w:rFonts w:ascii="Cambria Math" w:hAnsi="Cambria Math" w:cs="Times New Roman"/>
                <w:sz w:val="24"/>
                <w:szCs w:val="24"/>
                <w:lang w:val="en-GB"/>
              </w:rPr>
              <m:t>2</m:t>
            </m:r>
          </m:sub>
        </m:sSub>
        <m:r>
          <m:rPr>
            <m:sty m:val="p"/>
          </m:rPr>
          <w:rPr>
            <w:rFonts w:ascii="Cambria Math" w:hAnsi="Cambria Math" w:cs="Times New Roman"/>
            <w:sz w:val="24"/>
            <w:szCs w:val="24"/>
            <w:lang w:val="en-GB"/>
          </w:rPr>
          <m:t>O+8</m:t>
        </m:r>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N</m:t>
            </m:r>
          </m:e>
          <m:sub>
            <m:r>
              <m:rPr>
                <m:sty m:val="p"/>
              </m:rPr>
              <w:rPr>
                <w:rFonts w:ascii="Cambria Math" w:hAnsi="Cambria Math" w:cs="Times New Roman"/>
                <w:sz w:val="24"/>
                <w:szCs w:val="24"/>
                <w:lang w:val="en-GB"/>
              </w:rPr>
              <m:t>2</m:t>
            </m:r>
          </m:sub>
        </m:sSub>
      </m:oMath>
      <w:r>
        <w:rPr>
          <w:rFonts w:ascii="Times New Roman" w:eastAsiaTheme="minorEastAsia" w:hAnsi="Times New Roman" w:cs="Times New Roman"/>
          <w:sz w:val="24"/>
          <w:szCs w:val="24"/>
          <w:lang w:val="en-GB"/>
        </w:rPr>
        <w:tab/>
      </w:r>
      <w:r>
        <w:rPr>
          <w:rFonts w:ascii="Times New Roman" w:eastAsiaTheme="minorEastAsia" w:hAnsi="Times New Roman" w:cs="Times New Roman"/>
          <w:sz w:val="24"/>
          <w:szCs w:val="24"/>
          <w:lang w:val="en-GB"/>
        </w:rPr>
        <w:tab/>
      </w:r>
      <w:r>
        <w:rPr>
          <w:rFonts w:ascii="Times New Roman" w:eastAsiaTheme="minorEastAsia" w:hAnsi="Times New Roman" w:cs="Times New Roman"/>
          <w:sz w:val="24"/>
          <w:szCs w:val="24"/>
          <w:lang w:val="en-GB"/>
        </w:rPr>
        <w:tab/>
      </w:r>
      <w:r>
        <w:rPr>
          <w:rFonts w:ascii="Times New Roman" w:eastAsiaTheme="minorEastAsia" w:hAnsi="Times New Roman" w:cs="Times New Roman"/>
          <w:sz w:val="24"/>
          <w:szCs w:val="24"/>
          <w:lang w:val="en-GB"/>
        </w:rPr>
        <w:tab/>
        <w:t>(2)</w:t>
      </w:r>
    </w:p>
    <w:p w14:paraId="22A00830" w14:textId="3A6F45BF" w:rsidR="00C36A95" w:rsidRDefault="008671B4" w:rsidP="006219F1">
      <w:pPr>
        <w:jc w:val="both"/>
        <w:rPr>
          <w:rFonts w:ascii="Times New Roman" w:hAnsi="Times New Roman" w:cs="Times New Roman"/>
          <w:lang w:val="en-GB"/>
        </w:rPr>
      </w:pPr>
      <w:r w:rsidRPr="00F06F72">
        <w:rPr>
          <w:rFonts w:ascii="Times New Roman" w:hAnsi="Times New Roman" w:cs="Times New Roman"/>
          <w:lang w:val="en-GB"/>
        </w:rPr>
        <w:t>Which means that there will be "only" 18 % water in the atmosphere</w:t>
      </w:r>
      <w:r>
        <w:rPr>
          <w:rFonts w:ascii="Times New Roman" w:hAnsi="Times New Roman" w:cs="Times New Roman"/>
          <w:lang w:val="en-GB"/>
        </w:rPr>
        <w:t xml:space="preserve"> from an air-fuel burner compared to 67 % from an oxy-fuel burner</w:t>
      </w:r>
      <w:r w:rsidRPr="00F06F72">
        <w:rPr>
          <w:rFonts w:ascii="Times New Roman" w:hAnsi="Times New Roman" w:cs="Times New Roman"/>
          <w:lang w:val="en-GB"/>
        </w:rPr>
        <w:t xml:space="preserve">. </w:t>
      </w:r>
      <w:r>
        <w:rPr>
          <w:rFonts w:ascii="Times New Roman" w:hAnsi="Times New Roman" w:cs="Times New Roman"/>
          <w:lang w:val="en-GB"/>
        </w:rPr>
        <w:t>However, d</w:t>
      </w:r>
      <w:r w:rsidRPr="00F06F72">
        <w:rPr>
          <w:rFonts w:ascii="Times New Roman" w:hAnsi="Times New Roman" w:cs="Times New Roman"/>
          <w:lang w:val="en-GB"/>
        </w:rPr>
        <w:t xml:space="preserve">ue to leakages industrial furnaces are never completely sealed. There are openings in tapping holes and around the main door where charging of solid material and </w:t>
      </w:r>
      <w:r w:rsidR="00C36A95">
        <w:rPr>
          <w:rFonts w:ascii="Times New Roman" w:hAnsi="Times New Roman" w:cs="Times New Roman"/>
          <w:lang w:val="en-GB"/>
        </w:rPr>
        <w:t>dross removal etc.</w:t>
      </w:r>
      <w:r w:rsidRPr="00F06F72">
        <w:rPr>
          <w:rFonts w:ascii="Times New Roman" w:hAnsi="Times New Roman" w:cs="Times New Roman"/>
          <w:lang w:val="en-GB"/>
        </w:rPr>
        <w:t xml:space="preserve"> take place. </w:t>
      </w:r>
      <w:r w:rsidR="007E7927">
        <w:rPr>
          <w:rFonts w:ascii="Times New Roman" w:hAnsi="Times New Roman" w:cs="Times New Roman"/>
          <w:lang w:val="en-GB"/>
        </w:rPr>
        <w:t>If the furnace is not operated with an overpressure, t</w:t>
      </w:r>
      <w:r w:rsidRPr="00F06F72">
        <w:rPr>
          <w:rFonts w:ascii="Times New Roman" w:hAnsi="Times New Roman" w:cs="Times New Roman"/>
          <w:lang w:val="en-GB"/>
        </w:rPr>
        <w:t>h</w:t>
      </w:r>
      <w:r w:rsidR="00C36A95">
        <w:rPr>
          <w:rFonts w:ascii="Times New Roman" w:hAnsi="Times New Roman" w:cs="Times New Roman"/>
          <w:lang w:val="en-GB"/>
        </w:rPr>
        <w:t>ese leakages</w:t>
      </w:r>
      <w:r w:rsidRPr="00F06F72">
        <w:rPr>
          <w:rFonts w:ascii="Times New Roman" w:hAnsi="Times New Roman" w:cs="Times New Roman"/>
          <w:lang w:val="en-GB"/>
        </w:rPr>
        <w:t xml:space="preserve"> will lead to </w:t>
      </w:r>
      <w:r w:rsidR="00FD56E5">
        <w:rPr>
          <w:rFonts w:ascii="Times New Roman" w:hAnsi="Times New Roman" w:cs="Times New Roman"/>
          <w:lang w:val="en-GB"/>
        </w:rPr>
        <w:t>suction</w:t>
      </w:r>
      <w:r w:rsidR="00FD56E5" w:rsidRPr="00F06F72">
        <w:rPr>
          <w:rFonts w:ascii="Times New Roman" w:hAnsi="Times New Roman" w:cs="Times New Roman"/>
          <w:lang w:val="en-GB"/>
        </w:rPr>
        <w:t xml:space="preserve"> </w:t>
      </w:r>
      <w:r w:rsidRPr="00F06F72">
        <w:rPr>
          <w:rFonts w:ascii="Times New Roman" w:hAnsi="Times New Roman" w:cs="Times New Roman"/>
          <w:lang w:val="en-GB"/>
        </w:rPr>
        <w:t>of air into the chamber and reduce the water</w:t>
      </w:r>
      <w:r w:rsidR="00C36A95">
        <w:rPr>
          <w:rFonts w:ascii="Times New Roman" w:hAnsi="Times New Roman" w:cs="Times New Roman"/>
          <w:lang w:val="en-GB"/>
        </w:rPr>
        <w:t xml:space="preserve"> vapour</w:t>
      </w:r>
      <w:r w:rsidRPr="00F06F72">
        <w:rPr>
          <w:rFonts w:ascii="Times New Roman" w:hAnsi="Times New Roman" w:cs="Times New Roman"/>
          <w:lang w:val="en-GB"/>
        </w:rPr>
        <w:t xml:space="preserve"> concentration in the </w:t>
      </w:r>
      <w:r w:rsidR="003361E2">
        <w:rPr>
          <w:rFonts w:ascii="Times New Roman" w:hAnsi="Times New Roman" w:cs="Times New Roman"/>
          <w:lang w:val="en-GB"/>
        </w:rPr>
        <w:t xml:space="preserve">furnace </w:t>
      </w:r>
      <w:r w:rsidRPr="00F06F72">
        <w:rPr>
          <w:rFonts w:ascii="Times New Roman" w:hAnsi="Times New Roman" w:cs="Times New Roman"/>
          <w:lang w:val="en-GB"/>
        </w:rPr>
        <w:t xml:space="preserve">atmosphere. </w:t>
      </w:r>
    </w:p>
    <w:p w14:paraId="7066E45D" w14:textId="77777777" w:rsidR="00894AA3" w:rsidRDefault="00894AA3" w:rsidP="006219F1">
      <w:pPr>
        <w:jc w:val="both"/>
        <w:rPr>
          <w:rFonts w:ascii="Times New Roman" w:hAnsi="Times New Roman" w:cs="Times New Roman"/>
          <w:lang w:val="en-GB"/>
        </w:rPr>
      </w:pPr>
      <w:r w:rsidRPr="00F06F72">
        <w:rPr>
          <w:rFonts w:ascii="Times New Roman" w:hAnsi="Times New Roman" w:cs="Times New Roman"/>
          <w:lang w:val="en-GB"/>
        </w:rPr>
        <w:t xml:space="preserve">The water </w:t>
      </w:r>
      <w:r w:rsidR="00CB2568">
        <w:rPr>
          <w:rFonts w:ascii="Times New Roman" w:hAnsi="Times New Roman" w:cs="Times New Roman"/>
          <w:lang w:val="en-GB"/>
        </w:rPr>
        <w:t xml:space="preserve">molecules </w:t>
      </w:r>
      <w:r w:rsidRPr="00F06F72">
        <w:rPr>
          <w:rFonts w:ascii="Times New Roman" w:hAnsi="Times New Roman" w:cs="Times New Roman"/>
          <w:lang w:val="en-GB"/>
        </w:rPr>
        <w:t>may</w:t>
      </w:r>
      <w:r w:rsidR="00CB2568">
        <w:rPr>
          <w:rFonts w:ascii="Times New Roman" w:hAnsi="Times New Roman" w:cs="Times New Roman"/>
          <w:lang w:val="en-GB"/>
        </w:rPr>
        <w:t xml:space="preserve"> then</w:t>
      </w:r>
      <w:r w:rsidRPr="00F06F72">
        <w:rPr>
          <w:rFonts w:ascii="Times New Roman" w:hAnsi="Times New Roman" w:cs="Times New Roman"/>
          <w:lang w:val="en-GB"/>
        </w:rPr>
        <w:t xml:space="preserve"> in turn react with aluminium according to</w:t>
      </w:r>
    </w:p>
    <w:p w14:paraId="3653B634" w14:textId="77777777" w:rsidR="00AC5D7B" w:rsidRDefault="00E53893" w:rsidP="00AC5D7B">
      <w:pPr>
        <w:jc w:val="right"/>
        <w:rPr>
          <w:rFonts w:ascii="Times New Roman" w:hAnsi="Times New Roman" w:cs="Times New Roman"/>
          <w:lang w:val="en-GB"/>
        </w:rPr>
      </w:pPr>
      <m:oMath>
        <m:sSub>
          <m:sSubPr>
            <m:ctrlPr>
              <w:rPr>
                <w:rFonts w:ascii="Cambria Math" w:hAnsi="Cambria Math" w:cs="Times New Roman"/>
                <w:lang w:val="en-GB"/>
              </w:rPr>
            </m:ctrlPr>
          </m:sSubPr>
          <m:e>
            <m:r>
              <m:rPr>
                <m:sty m:val="p"/>
              </m:rPr>
              <w:rPr>
                <w:rFonts w:ascii="Cambria Math" w:hAnsi="Cambria Math" w:cs="Times New Roman"/>
                <w:lang w:val="en-GB"/>
              </w:rPr>
              <m:t>H</m:t>
            </m:r>
          </m:e>
          <m:sub>
            <m:r>
              <m:rPr>
                <m:sty m:val="p"/>
              </m:rPr>
              <w:rPr>
                <w:rFonts w:ascii="Cambria Math" w:hAnsi="Cambria Math" w:cs="Times New Roman"/>
                <w:lang w:val="en-GB"/>
              </w:rPr>
              <m:t>2</m:t>
            </m:r>
          </m:sub>
        </m:sSub>
        <m:r>
          <m:rPr>
            <m:sty m:val="p"/>
          </m:rPr>
          <w:rPr>
            <w:rFonts w:ascii="Cambria Math" w:hAnsi="Cambria Math" w:cs="Times New Roman"/>
            <w:lang w:val="en-GB"/>
          </w:rPr>
          <m:t>O</m:t>
        </m:r>
        <m:d>
          <m:dPr>
            <m:ctrlPr>
              <w:rPr>
                <w:rFonts w:ascii="Cambria Math" w:hAnsi="Cambria Math" w:cs="Times New Roman"/>
                <w:lang w:val="en-GB"/>
              </w:rPr>
            </m:ctrlPr>
          </m:dPr>
          <m:e>
            <m:r>
              <m:rPr>
                <m:sty m:val="p"/>
              </m:rPr>
              <w:rPr>
                <w:rFonts w:ascii="Cambria Math" w:hAnsi="Cambria Math" w:cs="Times New Roman"/>
                <w:lang w:val="en-GB"/>
              </w:rPr>
              <m:t>g</m:t>
            </m:r>
          </m:e>
        </m:d>
        <m:r>
          <m:rPr>
            <m:sty m:val="p"/>
          </m:rPr>
          <w:rPr>
            <w:rFonts w:ascii="Cambria Math" w:hAnsi="Cambria Math" w:cs="Times New Roman"/>
            <w:lang w:val="en-GB"/>
          </w:rPr>
          <m:t>+</m:t>
        </m:r>
        <m:f>
          <m:fPr>
            <m:ctrlPr>
              <w:rPr>
                <w:rFonts w:ascii="Cambria Math" w:hAnsi="Cambria Math" w:cs="Times New Roman"/>
                <w:lang w:val="en-GB"/>
              </w:rPr>
            </m:ctrlPr>
          </m:fPr>
          <m:num>
            <m:r>
              <m:rPr>
                <m:sty m:val="p"/>
              </m:rPr>
              <w:rPr>
                <w:rFonts w:ascii="Cambria Math" w:hAnsi="Cambria Math" w:cs="Times New Roman"/>
                <w:lang w:val="en-GB"/>
              </w:rPr>
              <m:t>2</m:t>
            </m:r>
          </m:num>
          <m:den>
            <m:r>
              <m:rPr>
                <m:sty m:val="p"/>
              </m:rPr>
              <w:rPr>
                <w:rFonts w:ascii="Cambria Math" w:hAnsi="Cambria Math" w:cs="Times New Roman"/>
                <w:lang w:val="en-GB"/>
              </w:rPr>
              <m:t>3</m:t>
            </m:r>
          </m:den>
        </m:f>
        <m:r>
          <m:rPr>
            <m:sty m:val="p"/>
          </m:rPr>
          <w:rPr>
            <w:rFonts w:ascii="Cambria Math" w:hAnsi="Cambria Math" w:cs="Times New Roman"/>
            <w:lang w:val="en-GB"/>
          </w:rPr>
          <m:t>Al</m:t>
        </m:r>
        <m:d>
          <m:dPr>
            <m:ctrlPr>
              <w:rPr>
                <w:rFonts w:ascii="Cambria Math" w:hAnsi="Cambria Math" w:cs="Times New Roman"/>
                <w:lang w:val="en-GB"/>
              </w:rPr>
            </m:ctrlPr>
          </m:dPr>
          <m:e>
            <m:r>
              <m:rPr>
                <m:sty m:val="p"/>
              </m:rPr>
              <w:rPr>
                <w:rFonts w:ascii="Cambria Math" w:hAnsi="Cambria Math" w:cs="Times New Roman"/>
                <w:lang w:val="en-GB"/>
              </w:rPr>
              <m:t>l</m:t>
            </m:r>
          </m:e>
        </m:d>
        <m:r>
          <m:rPr>
            <m:sty m:val="p"/>
          </m:rPr>
          <w:rPr>
            <w:rFonts w:ascii="Cambria Math" w:hAnsi="Cambria Math" w:cs="Times New Roman"/>
            <w:lang w:val="en-GB"/>
          </w:rPr>
          <m:t>=</m:t>
        </m:r>
        <m:f>
          <m:fPr>
            <m:ctrlPr>
              <w:rPr>
                <w:rFonts w:ascii="Cambria Math" w:hAnsi="Cambria Math" w:cs="Times New Roman"/>
                <w:lang w:val="en-GB"/>
              </w:rPr>
            </m:ctrlPr>
          </m:fPr>
          <m:num>
            <m:r>
              <m:rPr>
                <m:sty m:val="p"/>
              </m:rPr>
              <w:rPr>
                <w:rFonts w:ascii="Cambria Math" w:hAnsi="Cambria Math" w:cs="Times New Roman"/>
                <w:lang w:val="en-GB"/>
              </w:rPr>
              <m:t>1</m:t>
            </m:r>
          </m:num>
          <m:den>
            <m:r>
              <m:rPr>
                <m:sty m:val="p"/>
              </m:rPr>
              <w:rPr>
                <w:rFonts w:ascii="Cambria Math" w:hAnsi="Cambria Math" w:cs="Times New Roman"/>
                <w:lang w:val="en-GB"/>
              </w:rPr>
              <m:t>3</m:t>
            </m:r>
          </m:den>
        </m:f>
        <m:sSub>
          <m:sSubPr>
            <m:ctrlPr>
              <w:rPr>
                <w:rFonts w:ascii="Cambria Math" w:hAnsi="Cambria Math" w:cs="Times New Roman"/>
                <w:lang w:val="en-GB"/>
              </w:rPr>
            </m:ctrlPr>
          </m:sSubPr>
          <m:e>
            <m:r>
              <m:rPr>
                <m:sty m:val="p"/>
              </m:rPr>
              <w:rPr>
                <w:rFonts w:ascii="Cambria Math" w:hAnsi="Cambria Math" w:cs="Times New Roman"/>
                <w:lang w:val="en-GB"/>
              </w:rPr>
              <m:t>Al</m:t>
            </m:r>
          </m:e>
          <m:sub>
            <m:r>
              <m:rPr>
                <m:sty m:val="p"/>
              </m:rPr>
              <w:rPr>
                <w:rFonts w:ascii="Cambria Math" w:hAnsi="Cambria Math" w:cs="Times New Roman"/>
                <w:lang w:val="en-GB"/>
              </w:rPr>
              <m:t>2</m:t>
            </m:r>
          </m:sub>
        </m:sSub>
        <m:sSub>
          <m:sSubPr>
            <m:ctrlPr>
              <w:rPr>
                <w:rFonts w:ascii="Cambria Math" w:hAnsi="Cambria Math" w:cs="Times New Roman"/>
                <w:lang w:val="en-GB"/>
              </w:rPr>
            </m:ctrlPr>
          </m:sSubPr>
          <m:e>
            <m:r>
              <m:rPr>
                <m:sty m:val="p"/>
              </m:rPr>
              <w:rPr>
                <w:rFonts w:ascii="Cambria Math" w:hAnsi="Cambria Math" w:cs="Times New Roman"/>
                <w:lang w:val="en-GB"/>
              </w:rPr>
              <m:t>O</m:t>
            </m:r>
          </m:e>
          <m:sub>
            <m:r>
              <m:rPr>
                <m:sty m:val="p"/>
              </m:rPr>
              <w:rPr>
                <w:rFonts w:ascii="Cambria Math" w:hAnsi="Cambria Math" w:cs="Times New Roman"/>
                <w:lang w:val="en-GB"/>
              </w:rPr>
              <m:t>3</m:t>
            </m:r>
          </m:sub>
        </m:sSub>
        <m:d>
          <m:dPr>
            <m:ctrlPr>
              <w:rPr>
                <w:rFonts w:ascii="Cambria Math" w:hAnsi="Cambria Math" w:cs="Times New Roman"/>
                <w:lang w:val="en-GB"/>
              </w:rPr>
            </m:ctrlPr>
          </m:dPr>
          <m:e>
            <m:r>
              <m:rPr>
                <m:sty m:val="p"/>
              </m:rPr>
              <w:rPr>
                <w:rFonts w:ascii="Cambria Math" w:hAnsi="Cambria Math" w:cs="Times New Roman"/>
                <w:lang w:val="en-GB"/>
              </w:rPr>
              <m:t>s</m:t>
            </m:r>
          </m:e>
        </m:d>
        <m:r>
          <m:rPr>
            <m:sty m:val="p"/>
          </m:rPr>
          <w:rPr>
            <w:rFonts w:ascii="Cambria Math" w:hAnsi="Cambria Math" w:cs="Times New Roman"/>
            <w:lang w:val="en-GB"/>
          </w:rPr>
          <m:t>+</m:t>
        </m:r>
        <m:sSub>
          <m:sSubPr>
            <m:ctrlPr>
              <w:rPr>
                <w:rFonts w:ascii="Cambria Math" w:hAnsi="Cambria Math" w:cs="Times New Roman"/>
                <w:lang w:val="en-GB"/>
              </w:rPr>
            </m:ctrlPr>
          </m:sSubPr>
          <m:e>
            <m:r>
              <m:rPr>
                <m:sty m:val="p"/>
              </m:rPr>
              <w:rPr>
                <w:rFonts w:ascii="Cambria Math" w:hAnsi="Cambria Math" w:cs="Times New Roman"/>
                <w:lang w:val="en-GB"/>
              </w:rPr>
              <m:t>H</m:t>
            </m:r>
          </m:e>
          <m:sub>
            <m:r>
              <m:rPr>
                <m:sty m:val="p"/>
              </m:rPr>
              <w:rPr>
                <w:rFonts w:ascii="Cambria Math" w:hAnsi="Cambria Math" w:cs="Times New Roman"/>
                <w:lang w:val="en-GB"/>
              </w:rPr>
              <m:t>2</m:t>
            </m:r>
          </m:sub>
        </m:sSub>
        <m:d>
          <m:dPr>
            <m:ctrlPr>
              <w:rPr>
                <w:rFonts w:ascii="Cambria Math" w:hAnsi="Cambria Math" w:cs="Times New Roman"/>
                <w:lang w:val="en-GB"/>
              </w:rPr>
            </m:ctrlPr>
          </m:dPr>
          <m:e>
            <m:r>
              <m:rPr>
                <m:sty m:val="p"/>
              </m:rPr>
              <w:rPr>
                <w:rFonts w:ascii="Cambria Math" w:hAnsi="Cambria Math" w:cs="Times New Roman"/>
                <w:lang w:val="en-GB"/>
              </w:rPr>
              <m:t>g</m:t>
            </m:r>
          </m:e>
        </m:d>
      </m:oMath>
      <w:r w:rsidR="00AC5D7B">
        <w:rPr>
          <w:rFonts w:ascii="Times New Roman" w:eastAsiaTheme="minorEastAsia" w:hAnsi="Times New Roman" w:cs="Times New Roman"/>
          <w:sz w:val="24"/>
          <w:szCs w:val="24"/>
          <w:lang w:val="en-GB"/>
        </w:rPr>
        <w:tab/>
      </w:r>
      <w:r w:rsidR="00AC5D7B">
        <w:rPr>
          <w:rFonts w:ascii="Times New Roman" w:eastAsiaTheme="minorEastAsia" w:hAnsi="Times New Roman" w:cs="Times New Roman"/>
          <w:sz w:val="24"/>
          <w:szCs w:val="24"/>
          <w:lang w:val="en-GB"/>
        </w:rPr>
        <w:tab/>
      </w:r>
      <w:r w:rsidR="00AC5D7B">
        <w:rPr>
          <w:rFonts w:ascii="Times New Roman" w:eastAsiaTheme="minorEastAsia" w:hAnsi="Times New Roman" w:cs="Times New Roman"/>
          <w:sz w:val="24"/>
          <w:szCs w:val="24"/>
          <w:lang w:val="en-GB"/>
        </w:rPr>
        <w:tab/>
      </w:r>
      <w:r w:rsidR="00AC5D7B">
        <w:rPr>
          <w:rFonts w:ascii="Times New Roman" w:eastAsiaTheme="minorEastAsia" w:hAnsi="Times New Roman" w:cs="Times New Roman"/>
          <w:sz w:val="24"/>
          <w:szCs w:val="24"/>
          <w:lang w:val="en-GB"/>
        </w:rPr>
        <w:tab/>
        <w:t>(3)</w:t>
      </w:r>
    </w:p>
    <w:p w14:paraId="4481AA74" w14:textId="77777777" w:rsidR="00AC5D7B" w:rsidRDefault="00AC5D7B" w:rsidP="006219F1">
      <w:pPr>
        <w:jc w:val="both"/>
        <w:rPr>
          <w:rFonts w:ascii="Times New Roman" w:hAnsi="Times New Roman" w:cs="Times New Roman"/>
          <w:lang w:val="en-GB"/>
        </w:rPr>
      </w:pPr>
      <w:r>
        <w:rPr>
          <w:rFonts w:ascii="Times New Roman" w:hAnsi="Times New Roman" w:cs="Times New Roman"/>
          <w:lang w:val="en-GB"/>
        </w:rPr>
        <w:t>With the possibility of hydrogen dissolution as</w:t>
      </w:r>
    </w:p>
    <w:p w14:paraId="3D74FB82" w14:textId="77777777" w:rsidR="00AC5D7B" w:rsidRDefault="00E53893" w:rsidP="00AC5D7B">
      <w:pPr>
        <w:jc w:val="right"/>
        <w:rPr>
          <w:rFonts w:ascii="Times New Roman" w:hAnsi="Times New Roman" w:cs="Times New Roman"/>
          <w:lang w:val="en-GB"/>
        </w:rPr>
      </w:pPr>
      <m:oMath>
        <m:sSub>
          <m:sSubPr>
            <m:ctrlPr>
              <w:rPr>
                <w:rFonts w:ascii="Cambria Math" w:hAnsi="Cambria Math" w:cs="Times New Roman"/>
                <w:i/>
                <w:lang w:val="en-GB"/>
              </w:rPr>
            </m:ctrlPr>
          </m:sSubPr>
          <m:e>
            <m:r>
              <m:rPr>
                <m:sty m:val="p"/>
              </m:rPr>
              <w:rPr>
                <w:rFonts w:ascii="Cambria Math" w:hAnsi="Cambria Math" w:cs="Times New Roman"/>
                <w:lang w:val="en-GB"/>
              </w:rPr>
              <m:t>H</m:t>
            </m:r>
          </m:e>
          <m:sub>
            <m:r>
              <w:rPr>
                <w:rFonts w:ascii="Cambria Math" w:hAnsi="Cambria Math" w:cs="Times New Roman"/>
                <w:lang w:val="en-GB"/>
              </w:rPr>
              <m:t>2</m:t>
            </m:r>
          </m:sub>
        </m:sSub>
        <m:d>
          <m:dPr>
            <m:ctrlPr>
              <w:rPr>
                <w:rFonts w:ascii="Cambria Math" w:hAnsi="Cambria Math" w:cs="Times New Roman"/>
                <w:i/>
                <w:lang w:val="en-GB"/>
              </w:rPr>
            </m:ctrlPr>
          </m:dPr>
          <m:e>
            <m:r>
              <w:rPr>
                <w:rFonts w:ascii="Cambria Math" w:hAnsi="Cambria Math" w:cs="Times New Roman"/>
                <w:lang w:val="en-GB"/>
              </w:rPr>
              <m:t>g</m:t>
            </m:r>
          </m:e>
        </m:d>
        <m:r>
          <w:rPr>
            <w:rFonts w:ascii="Cambria Math" w:hAnsi="Cambria Math" w:cs="Times New Roman"/>
            <w:lang w:val="en-GB"/>
          </w:rPr>
          <m:t>=2</m:t>
        </m:r>
        <m:bar>
          <m:barPr>
            <m:ctrlPr>
              <w:rPr>
                <w:rFonts w:ascii="Cambria Math" w:hAnsi="Cambria Math" w:cs="Times New Roman"/>
                <w:i/>
                <w:lang w:val="en-GB"/>
              </w:rPr>
            </m:ctrlPr>
          </m:barPr>
          <m:e>
            <m:r>
              <m:rPr>
                <m:sty m:val="p"/>
              </m:rPr>
              <w:rPr>
                <w:rFonts w:ascii="Cambria Math" w:hAnsi="Cambria Math" w:cs="Times New Roman"/>
                <w:lang w:val="en-GB"/>
              </w:rPr>
              <m:t>H</m:t>
            </m:r>
          </m:e>
        </m:bar>
      </m:oMath>
      <w:r w:rsidR="00AC5D7B">
        <w:rPr>
          <w:rFonts w:ascii="Times New Roman" w:eastAsiaTheme="minorEastAsia" w:hAnsi="Times New Roman" w:cs="Times New Roman"/>
          <w:lang w:val="en-GB"/>
        </w:rPr>
        <w:tab/>
      </w:r>
      <w:r w:rsidR="00AC5D7B">
        <w:rPr>
          <w:rFonts w:ascii="Times New Roman" w:eastAsiaTheme="minorEastAsia" w:hAnsi="Times New Roman" w:cs="Times New Roman"/>
          <w:lang w:val="en-GB"/>
        </w:rPr>
        <w:tab/>
      </w:r>
      <w:r w:rsidR="00AC5D7B">
        <w:rPr>
          <w:rFonts w:ascii="Times New Roman" w:eastAsiaTheme="minorEastAsia" w:hAnsi="Times New Roman" w:cs="Times New Roman"/>
          <w:lang w:val="en-GB"/>
        </w:rPr>
        <w:tab/>
      </w:r>
      <w:r w:rsidR="00AC5D7B">
        <w:rPr>
          <w:rFonts w:ascii="Times New Roman" w:eastAsiaTheme="minorEastAsia" w:hAnsi="Times New Roman" w:cs="Times New Roman"/>
          <w:lang w:val="en-GB"/>
        </w:rPr>
        <w:tab/>
      </w:r>
      <w:r w:rsidR="00AC5D7B">
        <w:rPr>
          <w:rFonts w:ascii="Times New Roman" w:eastAsiaTheme="minorEastAsia" w:hAnsi="Times New Roman" w:cs="Times New Roman"/>
          <w:lang w:val="en-GB"/>
        </w:rPr>
        <w:tab/>
      </w:r>
      <w:r w:rsidR="00AC5D7B">
        <w:rPr>
          <w:rFonts w:ascii="Times New Roman" w:eastAsiaTheme="minorEastAsia" w:hAnsi="Times New Roman" w:cs="Times New Roman"/>
          <w:lang w:val="en-GB"/>
        </w:rPr>
        <w:tab/>
      </w:r>
      <w:r w:rsidR="00AC5D7B">
        <w:rPr>
          <w:rFonts w:ascii="Times New Roman" w:hAnsi="Times New Roman" w:cs="Times New Roman"/>
          <w:lang w:val="en-GB"/>
        </w:rPr>
        <w:t>(4)</w:t>
      </w:r>
    </w:p>
    <w:p w14:paraId="4BE17C1F" w14:textId="2CA1FFDA" w:rsidR="00894AA3" w:rsidRPr="00F06F72" w:rsidRDefault="00894AA3" w:rsidP="006219F1">
      <w:pPr>
        <w:jc w:val="both"/>
        <w:rPr>
          <w:rFonts w:ascii="Times New Roman" w:hAnsi="Times New Roman" w:cs="Times New Roman"/>
          <w:lang w:val="en-GB"/>
        </w:rPr>
      </w:pPr>
      <w:r w:rsidRPr="00F06F72">
        <w:rPr>
          <w:rFonts w:ascii="Times New Roman" w:hAnsi="Times New Roman" w:cs="Times New Roman"/>
          <w:lang w:val="en-GB"/>
        </w:rPr>
        <w:t>Then</w:t>
      </w:r>
      <w:r w:rsidR="00506D6F">
        <w:rPr>
          <w:rFonts w:ascii="Times New Roman" w:hAnsi="Times New Roman" w:cs="Times New Roman"/>
          <w:lang w:val="en-GB"/>
        </w:rPr>
        <w:t xml:space="preserve"> there is</w:t>
      </w:r>
      <w:r w:rsidRPr="00F06F72">
        <w:rPr>
          <w:rFonts w:ascii="Times New Roman" w:hAnsi="Times New Roman" w:cs="Times New Roman"/>
          <w:lang w:val="en-GB"/>
        </w:rPr>
        <w:t xml:space="preserve"> hydrogen gas </w:t>
      </w:r>
      <w:r w:rsidR="003361E2">
        <w:rPr>
          <w:rFonts w:ascii="Times New Roman" w:hAnsi="Times New Roman" w:cs="Times New Roman"/>
          <w:lang w:val="en-GB"/>
        </w:rPr>
        <w:t>present</w:t>
      </w:r>
      <w:r w:rsidRPr="00F06F72">
        <w:rPr>
          <w:rFonts w:ascii="Times New Roman" w:hAnsi="Times New Roman" w:cs="Times New Roman"/>
          <w:lang w:val="en-GB"/>
        </w:rPr>
        <w:t xml:space="preserve"> at the aluminium surface</w:t>
      </w:r>
      <w:r w:rsidR="000740BE">
        <w:rPr>
          <w:rFonts w:ascii="Times New Roman" w:hAnsi="Times New Roman" w:cs="Times New Roman"/>
          <w:lang w:val="en-GB"/>
        </w:rPr>
        <w:t>,</w:t>
      </w:r>
      <w:r w:rsidRPr="00F06F72">
        <w:rPr>
          <w:rFonts w:ascii="Times New Roman" w:hAnsi="Times New Roman" w:cs="Times New Roman"/>
          <w:lang w:val="en-GB"/>
        </w:rPr>
        <w:t xml:space="preserve"> which can </w:t>
      </w:r>
      <w:r w:rsidR="00A84375">
        <w:rPr>
          <w:rFonts w:ascii="Times New Roman" w:hAnsi="Times New Roman" w:cs="Times New Roman"/>
          <w:lang w:val="en-GB"/>
        </w:rPr>
        <w:t>enter</w:t>
      </w:r>
      <w:r w:rsidRPr="00F06F72">
        <w:rPr>
          <w:rFonts w:ascii="Times New Roman" w:hAnsi="Times New Roman" w:cs="Times New Roman"/>
          <w:lang w:val="en-GB"/>
        </w:rPr>
        <w:t xml:space="preserve"> the metal. The question becomes: What hydrogen concentration </w:t>
      </w:r>
      <w:r w:rsidR="003361E2">
        <w:rPr>
          <w:rFonts w:ascii="Times New Roman" w:hAnsi="Times New Roman" w:cs="Times New Roman"/>
          <w:lang w:val="en-GB"/>
        </w:rPr>
        <w:t xml:space="preserve">do we get </w:t>
      </w:r>
      <w:r w:rsidRPr="00F06F72">
        <w:rPr>
          <w:rFonts w:ascii="Times New Roman" w:hAnsi="Times New Roman" w:cs="Times New Roman"/>
          <w:lang w:val="en-GB"/>
        </w:rPr>
        <w:t xml:space="preserve">in the melt </w:t>
      </w:r>
      <w:r w:rsidR="003361E2">
        <w:rPr>
          <w:rFonts w:ascii="Times New Roman" w:hAnsi="Times New Roman" w:cs="Times New Roman"/>
          <w:lang w:val="en-GB"/>
        </w:rPr>
        <w:t>from</w:t>
      </w:r>
      <w:r w:rsidRPr="00F06F72">
        <w:rPr>
          <w:rFonts w:ascii="Times New Roman" w:hAnsi="Times New Roman" w:cs="Times New Roman"/>
          <w:lang w:val="en-GB"/>
        </w:rPr>
        <w:t xml:space="preserve"> </w:t>
      </w:r>
      <w:r w:rsidR="003361E2">
        <w:rPr>
          <w:rFonts w:ascii="Times New Roman" w:hAnsi="Times New Roman" w:cs="Times New Roman"/>
          <w:lang w:val="en-GB"/>
        </w:rPr>
        <w:t>H</w:t>
      </w:r>
      <w:r w:rsidR="003361E2" w:rsidRPr="003361E2">
        <w:rPr>
          <w:rFonts w:ascii="Times New Roman" w:hAnsi="Times New Roman" w:cs="Times New Roman"/>
          <w:vertAlign w:val="subscript"/>
          <w:lang w:val="en-GB"/>
        </w:rPr>
        <w:t>2</w:t>
      </w:r>
      <w:r w:rsidR="003361E2">
        <w:rPr>
          <w:rFonts w:ascii="Times New Roman" w:hAnsi="Times New Roman" w:cs="Times New Roman"/>
          <w:lang w:val="en-GB"/>
        </w:rPr>
        <w:t>O</w:t>
      </w:r>
      <w:r w:rsidRPr="00F06F72">
        <w:rPr>
          <w:rFonts w:ascii="Times New Roman" w:hAnsi="Times New Roman" w:cs="Times New Roman"/>
          <w:lang w:val="en-GB"/>
        </w:rPr>
        <w:t xml:space="preserve"> humidity in </w:t>
      </w:r>
      <w:r w:rsidR="003361E2">
        <w:rPr>
          <w:rFonts w:ascii="Times New Roman" w:hAnsi="Times New Roman" w:cs="Times New Roman"/>
          <w:lang w:val="en-GB"/>
        </w:rPr>
        <w:t>contact with Al</w:t>
      </w:r>
      <w:r w:rsidRPr="00F06F72">
        <w:rPr>
          <w:rFonts w:ascii="Times New Roman" w:hAnsi="Times New Roman" w:cs="Times New Roman"/>
          <w:lang w:val="en-GB"/>
        </w:rPr>
        <w:t xml:space="preserve">? </w:t>
      </w:r>
    </w:p>
    <w:p w14:paraId="24639F8F" w14:textId="77777777" w:rsidR="0097573B" w:rsidRPr="00F06F72" w:rsidRDefault="0097573B" w:rsidP="0097573B">
      <w:pPr>
        <w:rPr>
          <w:rFonts w:ascii="Times New Roman" w:hAnsi="Times New Roman" w:cs="Times New Roman"/>
          <w:lang w:val="en-GB"/>
        </w:rPr>
      </w:pPr>
    </w:p>
    <w:p w14:paraId="1CECF2D0" w14:textId="77777777" w:rsidR="00DD6DC3" w:rsidRDefault="0097573B" w:rsidP="00DD6DC3">
      <w:pPr>
        <w:pStyle w:val="Heading1"/>
        <w:rPr>
          <w:rFonts w:asciiTheme="minorHAnsi" w:eastAsiaTheme="minorHAnsi" w:hAnsiTheme="minorHAnsi" w:cstheme="minorBidi"/>
          <w:color w:val="auto"/>
          <w:sz w:val="22"/>
          <w:szCs w:val="22"/>
          <w:lang w:val="en-GB"/>
        </w:rPr>
      </w:pPr>
      <w:r w:rsidRPr="00F06F72">
        <w:rPr>
          <w:rFonts w:ascii="Times New Roman" w:hAnsi="Times New Roman" w:cs="Times New Roman"/>
          <w:lang w:val="en-GB"/>
        </w:rPr>
        <w:t>Theory</w:t>
      </w:r>
    </w:p>
    <w:p w14:paraId="492BE270" w14:textId="741D0DE1" w:rsidR="0047214F" w:rsidRDefault="00C82E74" w:rsidP="006219F1">
      <w:pPr>
        <w:jc w:val="both"/>
        <w:rPr>
          <w:rFonts w:ascii="Times New Roman" w:hAnsi="Times New Roman" w:cs="Times New Roman"/>
          <w:lang w:val="en-GB"/>
        </w:rPr>
      </w:pPr>
      <w:r>
        <w:rPr>
          <w:rFonts w:ascii="Times New Roman" w:hAnsi="Times New Roman" w:cs="Times New Roman"/>
          <w:lang w:val="en-GB"/>
        </w:rPr>
        <w:t>The theory for</w:t>
      </w:r>
      <w:r w:rsidR="00F95086">
        <w:rPr>
          <w:rFonts w:ascii="Times New Roman" w:hAnsi="Times New Roman" w:cs="Times New Roman"/>
          <w:lang w:val="en-GB"/>
        </w:rPr>
        <w:t xml:space="preserve"> hydrogen pick-up from </w:t>
      </w:r>
      <w:r>
        <w:rPr>
          <w:rFonts w:ascii="Times New Roman" w:hAnsi="Times New Roman" w:cs="Times New Roman"/>
          <w:lang w:val="en-GB"/>
        </w:rPr>
        <w:t xml:space="preserve">water vapour is presented in </w:t>
      </w:r>
      <w:r w:rsidRPr="00C82E74">
        <w:rPr>
          <w:rFonts w:ascii="Times New Roman" w:hAnsi="Times New Roman" w:cs="Times New Roman"/>
          <w:i/>
          <w:lang w:val="en-GB"/>
        </w:rPr>
        <w:t>Principles</w:t>
      </w:r>
      <w:r>
        <w:rPr>
          <w:rFonts w:ascii="Times New Roman" w:hAnsi="Times New Roman" w:cs="Times New Roman"/>
          <w:i/>
          <w:lang w:val="en-GB"/>
        </w:rPr>
        <w:t xml:space="preserve"> of Metal Refining</w:t>
      </w:r>
      <w:r>
        <w:rPr>
          <w:rFonts w:ascii="Times New Roman" w:hAnsi="Times New Roman" w:cs="Times New Roman"/>
          <w:lang w:val="en-GB"/>
        </w:rPr>
        <w:t xml:space="preserve"> by Thorvald Abel Engh [</w:t>
      </w:r>
      <w:r w:rsidR="00273C47">
        <w:rPr>
          <w:rFonts w:ascii="Times New Roman" w:hAnsi="Times New Roman" w:cs="Times New Roman"/>
          <w:lang w:val="en-GB"/>
        </w:rPr>
        <w:t>8</w:t>
      </w:r>
      <w:r>
        <w:rPr>
          <w:rFonts w:ascii="Times New Roman" w:hAnsi="Times New Roman" w:cs="Times New Roman"/>
          <w:lang w:val="en-GB"/>
        </w:rPr>
        <w:t xml:space="preserve">]. </w:t>
      </w:r>
      <w:r w:rsidR="007E7927">
        <w:rPr>
          <w:rFonts w:ascii="Times New Roman" w:hAnsi="Times New Roman" w:cs="Times New Roman"/>
          <w:lang w:val="en-GB"/>
        </w:rPr>
        <w:t xml:space="preserve">In this paper, the model presented by Engh is extended by using the theory of </w:t>
      </w:r>
      <w:r w:rsidR="007E7927">
        <w:rPr>
          <w:rFonts w:ascii="Times New Roman" w:hAnsi="Times New Roman" w:cs="Times New Roman"/>
          <w:lang w:val="en-GB"/>
        </w:rPr>
        <w:lastRenderedPageBreak/>
        <w:t>mass transfer between a gas phase and a solid surface presented by Davies [9]. This model is later compared to a model where all hydrogen from the reaction in equation (3) is available as a source for dissolution of hydrogen in the melt.</w:t>
      </w:r>
    </w:p>
    <w:p w14:paraId="3D65F816" w14:textId="06BBF9A9" w:rsidR="00E00829" w:rsidRDefault="00AD4E1A" w:rsidP="00AD4E1A">
      <w:pPr>
        <w:jc w:val="both"/>
        <w:rPr>
          <w:rFonts w:ascii="Times New Roman" w:hAnsi="Times New Roman" w:cs="Times New Roman"/>
          <w:lang w:val="en-GB"/>
        </w:rPr>
      </w:pPr>
      <w:r>
        <w:rPr>
          <w:rFonts w:ascii="Times New Roman" w:hAnsi="Times New Roman" w:cs="Times New Roman"/>
          <w:lang w:val="en-GB"/>
        </w:rPr>
        <w:t xml:space="preserve">A significant point is that on both sides of an interface between a gas and </w:t>
      </w:r>
      <w:r w:rsidR="00262462">
        <w:rPr>
          <w:rFonts w:ascii="Times New Roman" w:hAnsi="Times New Roman" w:cs="Times New Roman"/>
          <w:lang w:val="en-GB"/>
        </w:rPr>
        <w:t xml:space="preserve">a </w:t>
      </w:r>
      <w:r>
        <w:rPr>
          <w:rFonts w:ascii="Times New Roman" w:hAnsi="Times New Roman" w:cs="Times New Roman"/>
          <w:lang w:val="en-GB"/>
        </w:rPr>
        <w:t xml:space="preserve">liquid there is a laminar boundary layer </w:t>
      </w:r>
      <w:r w:rsidR="00262462">
        <w:rPr>
          <w:rFonts w:ascii="Times New Roman" w:hAnsi="Times New Roman" w:cs="Times New Roman"/>
          <w:lang w:val="en-GB"/>
        </w:rPr>
        <w:t xml:space="preserve">(giving a diffusion boundary layer) </w:t>
      </w:r>
      <w:r>
        <w:rPr>
          <w:rFonts w:ascii="Times New Roman" w:hAnsi="Times New Roman" w:cs="Times New Roman"/>
          <w:lang w:val="en-GB"/>
        </w:rPr>
        <w:t xml:space="preserve">where the gas </w:t>
      </w:r>
      <w:r w:rsidR="00262462">
        <w:rPr>
          <w:rFonts w:ascii="Times New Roman" w:hAnsi="Times New Roman" w:cs="Times New Roman"/>
          <w:lang w:val="en-GB"/>
        </w:rPr>
        <w:t>and</w:t>
      </w:r>
      <w:r>
        <w:rPr>
          <w:rFonts w:ascii="Times New Roman" w:hAnsi="Times New Roman" w:cs="Times New Roman"/>
          <w:lang w:val="en-GB"/>
        </w:rPr>
        <w:t xml:space="preserve"> melt move parallel to the interface. </w:t>
      </w:r>
      <w:r w:rsidR="00262462">
        <w:rPr>
          <w:rFonts w:ascii="Times New Roman" w:hAnsi="Times New Roman" w:cs="Times New Roman"/>
          <w:lang w:val="en-GB"/>
        </w:rPr>
        <w:t>In these boundary layers, a</w:t>
      </w:r>
      <w:r>
        <w:rPr>
          <w:rFonts w:ascii="Times New Roman" w:hAnsi="Times New Roman" w:cs="Times New Roman"/>
          <w:lang w:val="en-GB"/>
        </w:rPr>
        <w:t xml:space="preserve"> specie which has a concentration gradient will inevitably </w:t>
      </w:r>
      <w:r w:rsidR="007E7927">
        <w:rPr>
          <w:rFonts w:ascii="Times New Roman" w:hAnsi="Times New Roman" w:cs="Times New Roman"/>
          <w:lang w:val="en-GB"/>
        </w:rPr>
        <w:t xml:space="preserve">cause </w:t>
      </w:r>
      <w:r w:rsidR="00E00829">
        <w:rPr>
          <w:rFonts w:ascii="Times New Roman" w:hAnsi="Times New Roman" w:cs="Times New Roman"/>
          <w:lang w:val="en-GB"/>
        </w:rPr>
        <w:t>a flux of this specie according to Fick's first law:</w:t>
      </w:r>
    </w:p>
    <w:p w14:paraId="3E34F7ED" w14:textId="18EE119E" w:rsidR="00AD4E1A" w:rsidRDefault="00E53893" w:rsidP="00262462">
      <w:pPr>
        <w:jc w:val="right"/>
        <w:rPr>
          <w:rFonts w:ascii="Times New Roman" w:hAnsi="Times New Roman" w:cs="Times New Roman"/>
          <w:lang w:val="en-GB"/>
        </w:rPr>
      </w:pPr>
      <m:oMath>
        <m:acc>
          <m:accPr>
            <m:chr m:val="̇"/>
            <m:ctrlPr>
              <w:rPr>
                <w:rFonts w:ascii="Cambria Math" w:hAnsi="Cambria Math" w:cs="Times New Roman"/>
                <w:i/>
                <w:lang w:val="en-GB"/>
              </w:rPr>
            </m:ctrlPr>
          </m:accPr>
          <m:e>
            <m:r>
              <w:rPr>
                <w:rFonts w:ascii="Cambria Math" w:hAnsi="Cambria Math" w:cs="Times New Roman"/>
                <w:lang w:val="en-GB"/>
              </w:rPr>
              <m:t>n</m:t>
            </m:r>
          </m:e>
        </m:acc>
        <m:r>
          <w:rPr>
            <w:rFonts w:ascii="Cambria Math" w:hAnsi="Cambria Math" w:cs="Times New Roman"/>
            <w:lang w:val="en-GB"/>
          </w:rPr>
          <m:t>=-D</m:t>
        </m:r>
        <m:f>
          <m:fPr>
            <m:ctrlPr>
              <w:rPr>
                <w:rFonts w:ascii="Cambria Math" w:hAnsi="Cambria Math" w:cs="Times New Roman"/>
                <w:i/>
                <w:lang w:val="en-GB"/>
              </w:rPr>
            </m:ctrlPr>
          </m:fPr>
          <m:num>
            <m:r>
              <w:rPr>
                <w:rFonts w:ascii="Cambria Math" w:hAnsi="Cambria Math" w:cs="Times New Roman"/>
                <w:lang w:val="en-GB"/>
              </w:rPr>
              <m:t>dc</m:t>
            </m:r>
          </m:num>
          <m:den>
            <m:r>
              <w:rPr>
                <w:rFonts w:ascii="Cambria Math" w:hAnsi="Cambria Math" w:cs="Times New Roman"/>
                <w:lang w:val="en-GB"/>
              </w:rPr>
              <m:t>dx</m:t>
            </m:r>
          </m:den>
        </m:f>
      </m:oMath>
      <w:r w:rsidR="00E00829">
        <w:rPr>
          <w:rFonts w:ascii="Times New Roman" w:eastAsiaTheme="minorEastAsia" w:hAnsi="Times New Roman" w:cs="Times New Roman"/>
          <w:lang w:val="en-GB"/>
        </w:rPr>
        <w:tab/>
      </w:r>
      <w:r w:rsidR="00E00829">
        <w:rPr>
          <w:rFonts w:ascii="Times New Roman" w:eastAsiaTheme="minorEastAsia" w:hAnsi="Times New Roman" w:cs="Times New Roman"/>
          <w:lang w:val="en-GB"/>
        </w:rPr>
        <w:tab/>
      </w:r>
      <w:r w:rsidR="00E00829">
        <w:rPr>
          <w:rFonts w:ascii="Times New Roman" w:eastAsiaTheme="minorEastAsia" w:hAnsi="Times New Roman" w:cs="Times New Roman"/>
          <w:lang w:val="en-GB"/>
        </w:rPr>
        <w:tab/>
      </w:r>
      <w:r w:rsidR="00E00829">
        <w:rPr>
          <w:rFonts w:ascii="Times New Roman" w:eastAsiaTheme="minorEastAsia" w:hAnsi="Times New Roman" w:cs="Times New Roman"/>
          <w:lang w:val="en-GB"/>
        </w:rPr>
        <w:tab/>
      </w:r>
      <w:r w:rsidR="00E00829">
        <w:rPr>
          <w:rFonts w:ascii="Times New Roman" w:eastAsiaTheme="minorEastAsia" w:hAnsi="Times New Roman" w:cs="Times New Roman"/>
          <w:lang w:val="en-GB"/>
        </w:rPr>
        <w:tab/>
      </w:r>
      <w:r w:rsidR="00E00829">
        <w:rPr>
          <w:rFonts w:ascii="Times New Roman" w:eastAsiaTheme="minorEastAsia" w:hAnsi="Times New Roman" w:cs="Times New Roman"/>
          <w:lang w:val="en-GB"/>
        </w:rPr>
        <w:tab/>
      </w:r>
      <w:r w:rsidR="00E00829">
        <w:rPr>
          <w:rFonts w:ascii="Times New Roman" w:hAnsi="Times New Roman" w:cs="Times New Roman"/>
          <w:lang w:val="en-GB"/>
        </w:rPr>
        <w:t>(</w:t>
      </w:r>
      <w:r w:rsidR="006A275F">
        <w:rPr>
          <w:rFonts w:ascii="Times New Roman" w:hAnsi="Times New Roman" w:cs="Times New Roman"/>
          <w:lang w:val="en-GB"/>
        </w:rPr>
        <w:t>5</w:t>
      </w:r>
      <w:r w:rsidR="00E00829">
        <w:rPr>
          <w:rFonts w:ascii="Times New Roman" w:hAnsi="Times New Roman" w:cs="Times New Roman"/>
          <w:lang w:val="en-GB"/>
        </w:rPr>
        <w:t>)</w:t>
      </w:r>
      <w:r w:rsidR="00AD4E1A">
        <w:rPr>
          <w:rFonts w:ascii="Times New Roman" w:hAnsi="Times New Roman" w:cs="Times New Roman"/>
          <w:lang w:val="en-GB"/>
        </w:rPr>
        <w:t xml:space="preserve"> </w:t>
      </w:r>
    </w:p>
    <w:p w14:paraId="7938943D" w14:textId="77777777" w:rsidR="007E7927" w:rsidRDefault="007E7927" w:rsidP="007E7927">
      <w:pPr>
        <w:jc w:val="both"/>
        <w:rPr>
          <w:rFonts w:ascii="Times New Roman" w:eastAsiaTheme="minorEastAsia" w:hAnsi="Times New Roman" w:cs="Times New Roman"/>
          <w:lang w:val="en-GB"/>
        </w:rPr>
      </w:pPr>
      <w:r>
        <w:rPr>
          <w:rFonts w:ascii="Times New Roman" w:hAnsi="Times New Roman" w:cs="Times New Roman"/>
          <w:lang w:val="en-GB"/>
        </w:rPr>
        <w:t xml:space="preserve">where </w:t>
      </w:r>
      <w:r>
        <w:rPr>
          <w:rFonts w:ascii="Times New Roman" w:hAnsi="Times New Roman" w:cs="Times New Roman"/>
          <w:i/>
          <w:lang w:val="en-GB"/>
        </w:rPr>
        <w:t>D</w:t>
      </w:r>
      <w:r>
        <w:rPr>
          <w:rFonts w:ascii="Times New Roman" w:hAnsi="Times New Roman" w:cs="Times New Roman"/>
          <w:lang w:val="en-GB"/>
        </w:rPr>
        <w:t xml:space="preserve"> is the diffusion coefficient, and </w:t>
      </w:r>
      <w:r>
        <w:rPr>
          <w:rFonts w:ascii="Times New Roman" w:hAnsi="Times New Roman" w:cs="Times New Roman"/>
          <w:i/>
          <w:lang w:val="en-GB"/>
        </w:rPr>
        <w:t>c</w:t>
      </w:r>
      <w:r w:rsidRPr="009E0801">
        <w:rPr>
          <w:lang w:val="en-GB"/>
        </w:rPr>
        <w:t xml:space="preserve"> </w:t>
      </w:r>
      <w:r>
        <w:rPr>
          <w:lang w:val="en-GB"/>
        </w:rPr>
        <w:t xml:space="preserve">(local) </w:t>
      </w:r>
      <w:r>
        <w:rPr>
          <w:rFonts w:ascii="Times New Roman" w:eastAsiaTheme="minorEastAsia" w:hAnsi="Times New Roman" w:cs="Times New Roman"/>
          <w:lang w:val="en-GB"/>
        </w:rPr>
        <w:t xml:space="preserve">concentration of the specie. </w:t>
      </w:r>
    </w:p>
    <w:p w14:paraId="545600A9" w14:textId="6AC8B5F7" w:rsidR="00F95086" w:rsidRPr="00F06F72" w:rsidRDefault="00F95086" w:rsidP="00F95086">
      <w:pPr>
        <w:jc w:val="both"/>
        <w:rPr>
          <w:rFonts w:ascii="Times New Roman" w:hAnsi="Times New Roman" w:cs="Times New Roman"/>
          <w:lang w:val="en-GB"/>
        </w:rPr>
      </w:pPr>
      <w:r w:rsidRPr="00F06F72">
        <w:rPr>
          <w:rFonts w:ascii="Times New Roman" w:hAnsi="Times New Roman" w:cs="Times New Roman"/>
          <w:lang w:val="en-GB"/>
        </w:rPr>
        <w:t>Since H</w:t>
      </w:r>
      <w:r w:rsidRPr="00F06F72">
        <w:rPr>
          <w:rFonts w:ascii="Times New Roman" w:hAnsi="Times New Roman" w:cs="Times New Roman"/>
          <w:vertAlign w:val="subscript"/>
          <w:lang w:val="en-GB"/>
        </w:rPr>
        <w:t>2</w:t>
      </w:r>
      <w:r w:rsidRPr="00F06F72">
        <w:rPr>
          <w:rFonts w:ascii="Times New Roman" w:hAnsi="Times New Roman" w:cs="Times New Roman"/>
          <w:lang w:val="en-GB"/>
        </w:rPr>
        <w:t xml:space="preserve">O and Al are separated by a boundary layer in the gas, we cannot obtain </w:t>
      </w:r>
      <w:r w:rsidRPr="00F06F72">
        <w:rPr>
          <w:rFonts w:ascii="Times New Roman" w:hAnsi="Times New Roman" w:cs="Times New Roman"/>
          <w:position w:val="-14"/>
          <w:lang w:val="en-GB"/>
        </w:rPr>
        <w:object w:dxaOrig="400" w:dyaOrig="380" w14:anchorId="51A58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9.2pt" o:ole="">
            <v:imagedata r:id="rId10" o:title=""/>
          </v:shape>
          <o:OLEObject Type="Embed" ProgID="Equation.DSMT4" ShapeID="_x0000_i1025" DrawAspect="Content" ObjectID="_1601808413" r:id="rId11"/>
        </w:object>
      </w:r>
      <w:r w:rsidRPr="00F06F72">
        <w:rPr>
          <w:rFonts w:ascii="Times New Roman" w:hAnsi="Times New Roman" w:cs="Times New Roman"/>
          <w:lang w:val="en-GB"/>
        </w:rPr>
        <w:t xml:space="preserve"> at the interface simply from thermodynamic or stoichiometric considerations. It is useful to look at the various steps involved</w:t>
      </w:r>
      <w:r>
        <w:rPr>
          <w:rFonts w:ascii="Times New Roman" w:hAnsi="Times New Roman" w:cs="Times New Roman"/>
          <w:lang w:val="en-GB"/>
        </w:rPr>
        <w:t xml:space="preserve">. These are listed below where some are </w:t>
      </w:r>
      <w:r w:rsidRPr="00F06F72">
        <w:rPr>
          <w:rFonts w:ascii="Times New Roman" w:hAnsi="Times New Roman" w:cs="Times New Roman"/>
          <w:lang w:val="en-GB"/>
        </w:rPr>
        <w:t>indicated in Fig</w:t>
      </w:r>
      <w:r>
        <w:rPr>
          <w:rFonts w:ascii="Times New Roman" w:hAnsi="Times New Roman" w:cs="Times New Roman"/>
          <w:lang w:val="en-GB"/>
        </w:rPr>
        <w:t>ure 2.</w:t>
      </w:r>
    </w:p>
    <w:p w14:paraId="02642D8A" w14:textId="61427913" w:rsidR="00A345A8" w:rsidRPr="00F06F72" w:rsidRDefault="00A345A8" w:rsidP="00787EC4">
      <w:pPr>
        <w:spacing w:after="0" w:line="276" w:lineRule="auto"/>
        <w:rPr>
          <w:rFonts w:ascii="Times New Roman" w:hAnsi="Times New Roman" w:cs="Times New Roman"/>
          <w:lang w:val="en-GB"/>
        </w:rPr>
      </w:pPr>
      <w:r w:rsidRPr="00F06F72">
        <w:rPr>
          <w:rFonts w:ascii="Times New Roman" w:hAnsi="Times New Roman" w:cs="Times New Roman"/>
          <w:lang w:val="en-GB"/>
        </w:rPr>
        <w:t>1.</w:t>
      </w:r>
      <w:r w:rsidRPr="00F06F72">
        <w:rPr>
          <w:rFonts w:ascii="Times New Roman" w:hAnsi="Times New Roman" w:cs="Times New Roman"/>
          <w:lang w:val="en-GB"/>
        </w:rPr>
        <w:tab/>
        <w:t xml:space="preserve">Water vapour diffuses through the </w:t>
      </w:r>
      <w:r w:rsidR="003361E2">
        <w:rPr>
          <w:rFonts w:ascii="Times New Roman" w:hAnsi="Times New Roman" w:cs="Times New Roman"/>
          <w:lang w:val="en-GB"/>
        </w:rPr>
        <w:t xml:space="preserve">gas </w:t>
      </w:r>
      <w:r w:rsidRPr="00F06F72">
        <w:rPr>
          <w:rFonts w:ascii="Times New Roman" w:hAnsi="Times New Roman" w:cs="Times New Roman"/>
          <w:lang w:val="en-GB"/>
        </w:rPr>
        <w:t>boundary layer to the metal surface.</w:t>
      </w:r>
    </w:p>
    <w:p w14:paraId="5833A7F3" w14:textId="77777777" w:rsidR="00A345A8" w:rsidRPr="00F06F72" w:rsidRDefault="00A345A8" w:rsidP="00787EC4">
      <w:pPr>
        <w:spacing w:after="0" w:line="276" w:lineRule="auto"/>
        <w:rPr>
          <w:rFonts w:ascii="Times New Roman" w:hAnsi="Times New Roman" w:cs="Times New Roman"/>
          <w:lang w:val="en-GB"/>
        </w:rPr>
      </w:pPr>
      <w:r w:rsidRPr="00F06F72">
        <w:rPr>
          <w:rFonts w:ascii="Times New Roman" w:hAnsi="Times New Roman" w:cs="Times New Roman"/>
          <w:lang w:val="en-GB"/>
        </w:rPr>
        <w:t>2.</w:t>
      </w:r>
      <w:r w:rsidRPr="00F06F72">
        <w:rPr>
          <w:rFonts w:ascii="Times New Roman" w:hAnsi="Times New Roman" w:cs="Times New Roman"/>
          <w:lang w:val="en-GB"/>
        </w:rPr>
        <w:tab/>
        <w:t>The water molecules are adsorbed at the surface.</w:t>
      </w:r>
    </w:p>
    <w:p w14:paraId="50BF048C" w14:textId="77777777" w:rsidR="00A345A8" w:rsidRPr="00F06F72" w:rsidRDefault="00A345A8" w:rsidP="00787EC4">
      <w:pPr>
        <w:spacing w:after="0" w:line="276" w:lineRule="auto"/>
        <w:rPr>
          <w:rFonts w:ascii="Times New Roman" w:hAnsi="Times New Roman" w:cs="Times New Roman"/>
          <w:lang w:val="en-GB"/>
        </w:rPr>
      </w:pPr>
      <w:r w:rsidRPr="00F06F72">
        <w:rPr>
          <w:rFonts w:ascii="Times New Roman" w:hAnsi="Times New Roman" w:cs="Times New Roman"/>
          <w:lang w:val="en-GB"/>
        </w:rPr>
        <w:t>3.</w:t>
      </w:r>
      <w:r w:rsidRPr="00F06F72">
        <w:rPr>
          <w:rFonts w:ascii="Times New Roman" w:hAnsi="Times New Roman" w:cs="Times New Roman"/>
          <w:lang w:val="en-GB"/>
        </w:rPr>
        <w:tab/>
        <w:t>The adsorbed molecules react with Al according to eq</w:t>
      </w:r>
      <w:r w:rsidR="00EB5BAB">
        <w:rPr>
          <w:rFonts w:ascii="Times New Roman" w:hAnsi="Times New Roman" w:cs="Times New Roman"/>
          <w:lang w:val="en-GB"/>
        </w:rPr>
        <w:t>uation</w:t>
      </w:r>
      <w:r w:rsidRPr="00F06F72">
        <w:rPr>
          <w:rFonts w:ascii="Times New Roman" w:hAnsi="Times New Roman" w:cs="Times New Roman"/>
          <w:lang w:val="en-GB"/>
        </w:rPr>
        <w:t xml:space="preserve"> </w:t>
      </w:r>
      <w:r w:rsidR="00EB5BAB">
        <w:rPr>
          <w:rFonts w:ascii="Times New Roman" w:hAnsi="Times New Roman" w:cs="Times New Roman"/>
          <w:lang w:val="en-GB"/>
        </w:rPr>
        <w:t>3</w:t>
      </w:r>
      <w:r w:rsidRPr="00F06F72">
        <w:rPr>
          <w:rFonts w:ascii="Times New Roman" w:hAnsi="Times New Roman" w:cs="Times New Roman"/>
          <w:lang w:val="en-GB"/>
        </w:rPr>
        <w:t>.</w:t>
      </w:r>
    </w:p>
    <w:p w14:paraId="4B1E5596" w14:textId="77777777" w:rsidR="00A345A8" w:rsidRPr="00F06F72" w:rsidRDefault="00A345A8" w:rsidP="00787EC4">
      <w:pPr>
        <w:spacing w:after="0" w:line="276" w:lineRule="auto"/>
        <w:rPr>
          <w:rFonts w:ascii="Times New Roman" w:hAnsi="Times New Roman" w:cs="Times New Roman"/>
          <w:lang w:val="en-GB"/>
        </w:rPr>
      </w:pPr>
      <w:r w:rsidRPr="00F06F72">
        <w:rPr>
          <w:rFonts w:ascii="Times New Roman" w:hAnsi="Times New Roman" w:cs="Times New Roman"/>
          <w:lang w:val="en-GB"/>
        </w:rPr>
        <w:t>4.</w:t>
      </w:r>
      <w:r w:rsidRPr="00F06F72">
        <w:rPr>
          <w:rFonts w:ascii="Times New Roman" w:hAnsi="Times New Roman" w:cs="Times New Roman"/>
          <w:lang w:val="en-GB"/>
        </w:rPr>
        <w:tab/>
        <w:t>Hydrogen molecules are desorbed from the surface to the atmosphere.</w:t>
      </w:r>
    </w:p>
    <w:p w14:paraId="65C63674" w14:textId="008797B3" w:rsidR="00A345A8" w:rsidRPr="00F06F72" w:rsidRDefault="00A345A8" w:rsidP="00787EC4">
      <w:pPr>
        <w:spacing w:after="0" w:line="276" w:lineRule="auto"/>
        <w:rPr>
          <w:rFonts w:ascii="Times New Roman" w:hAnsi="Times New Roman" w:cs="Times New Roman"/>
          <w:lang w:val="en-GB"/>
        </w:rPr>
      </w:pPr>
      <w:r w:rsidRPr="00F06F72">
        <w:rPr>
          <w:rFonts w:ascii="Times New Roman" w:hAnsi="Times New Roman" w:cs="Times New Roman"/>
          <w:lang w:val="en-GB"/>
        </w:rPr>
        <w:t>5.</w:t>
      </w:r>
      <w:r w:rsidRPr="00F06F72">
        <w:rPr>
          <w:rFonts w:ascii="Times New Roman" w:hAnsi="Times New Roman" w:cs="Times New Roman"/>
          <w:lang w:val="en-GB"/>
        </w:rPr>
        <w:tab/>
        <w:t>Hydrogen molecules diffuse back out of the</w:t>
      </w:r>
      <w:r w:rsidR="003361E2">
        <w:rPr>
          <w:rFonts w:ascii="Times New Roman" w:hAnsi="Times New Roman" w:cs="Times New Roman"/>
          <w:lang w:val="en-GB"/>
        </w:rPr>
        <w:t xml:space="preserve"> gas</w:t>
      </w:r>
      <w:r w:rsidRPr="00F06F72">
        <w:rPr>
          <w:rFonts w:ascii="Times New Roman" w:hAnsi="Times New Roman" w:cs="Times New Roman"/>
          <w:lang w:val="en-GB"/>
        </w:rPr>
        <w:t xml:space="preserve"> boundary layer.</w:t>
      </w:r>
    </w:p>
    <w:p w14:paraId="27DF6DCC" w14:textId="4A66633E" w:rsidR="003361E2" w:rsidRDefault="00A345A8" w:rsidP="00787EC4">
      <w:pPr>
        <w:spacing w:after="0" w:line="276" w:lineRule="auto"/>
        <w:rPr>
          <w:rFonts w:ascii="Times New Roman" w:hAnsi="Times New Roman" w:cs="Times New Roman"/>
          <w:lang w:val="en-GB"/>
        </w:rPr>
      </w:pPr>
      <w:r w:rsidRPr="00F06F72">
        <w:rPr>
          <w:rFonts w:ascii="Times New Roman" w:hAnsi="Times New Roman" w:cs="Times New Roman"/>
          <w:lang w:val="en-GB"/>
        </w:rPr>
        <w:t>6.</w:t>
      </w:r>
      <w:r w:rsidRPr="00F06F72">
        <w:rPr>
          <w:rFonts w:ascii="Times New Roman" w:hAnsi="Times New Roman" w:cs="Times New Roman"/>
          <w:lang w:val="en-GB"/>
        </w:rPr>
        <w:tab/>
      </w:r>
      <w:r w:rsidR="003361E2">
        <w:rPr>
          <w:rFonts w:ascii="Times New Roman" w:hAnsi="Times New Roman" w:cs="Times New Roman"/>
          <w:lang w:val="en-GB"/>
        </w:rPr>
        <w:t>Hydrogen goes through the oxide layer.</w:t>
      </w:r>
    </w:p>
    <w:p w14:paraId="0023ED9D" w14:textId="1D1497E1" w:rsidR="00A345A8" w:rsidRPr="00F06F72" w:rsidRDefault="003361E2" w:rsidP="00787EC4">
      <w:pPr>
        <w:spacing w:after="0" w:line="276" w:lineRule="auto"/>
        <w:rPr>
          <w:rFonts w:ascii="Times New Roman" w:hAnsi="Times New Roman" w:cs="Times New Roman"/>
          <w:lang w:val="en-GB"/>
        </w:rPr>
      </w:pPr>
      <w:r>
        <w:rPr>
          <w:rFonts w:ascii="Times New Roman" w:hAnsi="Times New Roman" w:cs="Times New Roman"/>
          <w:lang w:val="en-GB"/>
        </w:rPr>
        <w:t>7.</w:t>
      </w:r>
      <w:r>
        <w:rPr>
          <w:rFonts w:ascii="Times New Roman" w:hAnsi="Times New Roman" w:cs="Times New Roman"/>
          <w:lang w:val="en-GB"/>
        </w:rPr>
        <w:tab/>
      </w:r>
      <w:r w:rsidR="00A345A8" w:rsidRPr="00F06F72">
        <w:rPr>
          <w:rFonts w:ascii="Times New Roman" w:hAnsi="Times New Roman" w:cs="Times New Roman"/>
          <w:lang w:val="en-GB"/>
        </w:rPr>
        <w:t>Hydrogen molecules dissociate and form atomic hydrogen on the surface.</w:t>
      </w:r>
    </w:p>
    <w:p w14:paraId="7D5F61F8" w14:textId="1519C85F" w:rsidR="00A345A8" w:rsidRPr="00F06F72" w:rsidRDefault="003361E2" w:rsidP="00787EC4">
      <w:pPr>
        <w:spacing w:after="0" w:line="276" w:lineRule="auto"/>
        <w:rPr>
          <w:rFonts w:ascii="Times New Roman" w:hAnsi="Times New Roman" w:cs="Times New Roman"/>
          <w:lang w:val="en-GB"/>
        </w:rPr>
      </w:pPr>
      <w:r>
        <w:rPr>
          <w:rFonts w:ascii="Times New Roman" w:hAnsi="Times New Roman" w:cs="Times New Roman"/>
          <w:lang w:val="en-GB"/>
        </w:rPr>
        <w:t>8</w:t>
      </w:r>
      <w:r w:rsidR="00A345A8" w:rsidRPr="00F06F72">
        <w:rPr>
          <w:rFonts w:ascii="Times New Roman" w:hAnsi="Times New Roman" w:cs="Times New Roman"/>
          <w:lang w:val="en-GB"/>
        </w:rPr>
        <w:t>.</w:t>
      </w:r>
      <w:r w:rsidR="00A345A8" w:rsidRPr="00F06F72">
        <w:rPr>
          <w:rFonts w:ascii="Times New Roman" w:hAnsi="Times New Roman" w:cs="Times New Roman"/>
          <w:lang w:val="en-GB"/>
        </w:rPr>
        <w:tab/>
        <w:t>Hydrogen atoms diffuse through the metal boundary layer.</w:t>
      </w:r>
    </w:p>
    <w:p w14:paraId="4F3E614D" w14:textId="7DC08949" w:rsidR="007B67EC" w:rsidRPr="00260407" w:rsidRDefault="00A345A8" w:rsidP="007B67EC">
      <w:pPr>
        <w:keepNext/>
        <w:rPr>
          <w:rFonts w:ascii="Times New Roman" w:hAnsi="Times New Roman" w:cs="Times New Roman"/>
          <w:lang w:val="en-GB"/>
        </w:rPr>
      </w:pPr>
      <w:r w:rsidRPr="00F06F72">
        <w:rPr>
          <w:rFonts w:ascii="Times New Roman" w:hAnsi="Times New Roman" w:cs="Times New Roman"/>
          <w:lang w:val="en-GB"/>
        </w:rPr>
        <w:t xml:space="preserve"> </w:t>
      </w:r>
      <w:r w:rsidR="006A275F">
        <w:rPr>
          <w:rFonts w:ascii="Times New Roman" w:hAnsi="Times New Roman" w:cs="Times New Roman"/>
          <w:noProof/>
          <w:lang w:val="en-GB"/>
        </w:rPr>
        <w:drawing>
          <wp:inline distT="0" distB="0" distL="0" distR="0" wp14:anchorId="3AB1C64F" wp14:editId="41266E2C">
            <wp:extent cx="5753100" cy="22383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5753100" cy="2238375"/>
                    </a:xfrm>
                    <a:prstGeom prst="rect">
                      <a:avLst/>
                    </a:prstGeom>
                    <a:noFill/>
                    <a:ln>
                      <a:noFill/>
                    </a:ln>
                    <a:extLst>
                      <a:ext uri="{53640926-AAD7-44D8-BBD7-CCE9431645EC}">
                        <a14:shadowObscured xmlns:a14="http://schemas.microsoft.com/office/drawing/2010/main"/>
                      </a:ext>
                    </a:extLst>
                  </pic:spPr>
                </pic:pic>
              </a:graphicData>
            </a:graphic>
          </wp:inline>
        </w:drawing>
      </w:r>
    </w:p>
    <w:p w14:paraId="20248106" w14:textId="23EBCB93" w:rsidR="003417EE" w:rsidRPr="00F06F72" w:rsidRDefault="007B67EC" w:rsidP="003417EE">
      <w:pPr>
        <w:pStyle w:val="Caption"/>
        <w:jc w:val="left"/>
      </w:pPr>
      <w:r w:rsidRPr="00F06F72">
        <w:t xml:space="preserve">Figure </w:t>
      </w:r>
      <w:r w:rsidRPr="00F06F72">
        <w:fldChar w:fldCharType="begin"/>
      </w:r>
      <w:r w:rsidRPr="00F06F72">
        <w:instrText xml:space="preserve"> SEQ Figure \* ARABIC </w:instrText>
      </w:r>
      <w:r w:rsidRPr="00F06F72">
        <w:fldChar w:fldCharType="separate"/>
      </w:r>
      <w:r w:rsidR="008B0097">
        <w:rPr>
          <w:noProof/>
        </w:rPr>
        <w:t>2</w:t>
      </w:r>
      <w:r w:rsidRPr="00F06F72">
        <w:fldChar w:fldCharType="end"/>
      </w:r>
      <w:r w:rsidRPr="00F06F72">
        <w:t>: Some of the steps involved in the transfer of H to an Al melt</w:t>
      </w:r>
      <w:r w:rsidR="003417EE">
        <w:t xml:space="preserve"> [8]. The numbers inside the circles refer to the numbers in the list above</w:t>
      </w:r>
      <w:r w:rsidR="003417EE" w:rsidRPr="00F06F72">
        <w:t>.</w:t>
      </w:r>
    </w:p>
    <w:p w14:paraId="39F47355" w14:textId="77777777" w:rsidR="00A345A8" w:rsidRDefault="00A345A8" w:rsidP="003417EE">
      <w:pPr>
        <w:pStyle w:val="Caption"/>
        <w:jc w:val="left"/>
      </w:pPr>
    </w:p>
    <w:p w14:paraId="71F964C2" w14:textId="796F7017" w:rsidR="00F95086" w:rsidRDefault="003361E2" w:rsidP="00F95086">
      <w:pPr>
        <w:rPr>
          <w:rFonts w:ascii="Times New Roman" w:hAnsi="Times New Roman" w:cs="Times New Roman"/>
          <w:lang w:val="en-GB"/>
        </w:rPr>
      </w:pPr>
      <w:r>
        <w:rPr>
          <w:rFonts w:ascii="Times New Roman" w:hAnsi="Times New Roman" w:cs="Times New Roman"/>
          <w:lang w:val="en-GB"/>
        </w:rPr>
        <w:t>We</w:t>
      </w:r>
      <w:r w:rsidR="00F95086">
        <w:rPr>
          <w:rFonts w:ascii="Times New Roman" w:hAnsi="Times New Roman" w:cs="Times New Roman"/>
          <w:lang w:val="en-GB"/>
        </w:rPr>
        <w:t xml:space="preserve"> assum</w:t>
      </w:r>
      <w:r>
        <w:rPr>
          <w:rFonts w:ascii="Times New Roman" w:hAnsi="Times New Roman" w:cs="Times New Roman"/>
          <w:lang w:val="en-GB"/>
        </w:rPr>
        <w:t>e</w:t>
      </w:r>
      <w:r w:rsidR="00F95086">
        <w:rPr>
          <w:rFonts w:ascii="Times New Roman" w:hAnsi="Times New Roman" w:cs="Times New Roman"/>
          <w:lang w:val="en-GB"/>
        </w:rPr>
        <w:t xml:space="preserve"> tha</w:t>
      </w:r>
      <w:r w:rsidR="00A345A8" w:rsidRPr="00F06F72">
        <w:rPr>
          <w:rFonts w:ascii="Times New Roman" w:hAnsi="Times New Roman" w:cs="Times New Roman"/>
          <w:lang w:val="en-GB"/>
        </w:rPr>
        <w:t>t chemical reactions, dissociation, absorption, desorption</w:t>
      </w:r>
      <w:r>
        <w:rPr>
          <w:rFonts w:ascii="Times New Roman" w:hAnsi="Times New Roman" w:cs="Times New Roman"/>
          <w:lang w:val="en-GB"/>
        </w:rPr>
        <w:t>, and transfer through the oxide layer</w:t>
      </w:r>
      <w:r w:rsidR="00A345A8" w:rsidRPr="00F06F72">
        <w:rPr>
          <w:rFonts w:ascii="Times New Roman" w:hAnsi="Times New Roman" w:cs="Times New Roman"/>
          <w:lang w:val="en-GB"/>
        </w:rPr>
        <w:t xml:space="preserve"> are rapid</w:t>
      </w:r>
      <w:r w:rsidR="00F95086">
        <w:rPr>
          <w:rFonts w:ascii="Times New Roman" w:hAnsi="Times New Roman" w:cs="Times New Roman"/>
          <w:lang w:val="en-GB"/>
        </w:rPr>
        <w:t>, and that diffusion through the gas and melt boundary layers are slow (</w:t>
      </w:r>
      <w:r w:rsidR="00A345A8" w:rsidRPr="00F06F72">
        <w:rPr>
          <w:rFonts w:ascii="Times New Roman" w:hAnsi="Times New Roman" w:cs="Times New Roman"/>
          <w:lang w:val="en-GB"/>
        </w:rPr>
        <w:t xml:space="preserve">steps 1, 5, and </w:t>
      </w:r>
      <w:r w:rsidR="006A275F">
        <w:rPr>
          <w:rFonts w:ascii="Times New Roman" w:hAnsi="Times New Roman" w:cs="Times New Roman"/>
          <w:lang w:val="en-GB"/>
        </w:rPr>
        <w:t>8</w:t>
      </w:r>
      <w:r w:rsidR="00F95086">
        <w:rPr>
          <w:rFonts w:ascii="Times New Roman" w:hAnsi="Times New Roman" w:cs="Times New Roman"/>
          <w:lang w:val="en-GB"/>
        </w:rPr>
        <w:t>)</w:t>
      </w:r>
      <w:r w:rsidR="003F40FF">
        <w:rPr>
          <w:rFonts w:ascii="Times New Roman" w:hAnsi="Times New Roman" w:cs="Times New Roman"/>
          <w:lang w:val="en-GB"/>
        </w:rPr>
        <w:t>. As described in the textbook by Engh [</w:t>
      </w:r>
      <w:r w:rsidR="00273C47">
        <w:rPr>
          <w:rFonts w:ascii="Times New Roman" w:hAnsi="Times New Roman" w:cs="Times New Roman"/>
          <w:lang w:val="en-GB"/>
        </w:rPr>
        <w:t>8</w:t>
      </w:r>
      <w:r w:rsidR="003F40FF">
        <w:rPr>
          <w:rFonts w:ascii="Times New Roman" w:hAnsi="Times New Roman" w:cs="Times New Roman"/>
          <w:lang w:val="en-GB"/>
        </w:rPr>
        <w:t>]</w:t>
      </w:r>
      <w:r w:rsidR="00F95086">
        <w:rPr>
          <w:rFonts w:ascii="Times New Roman" w:hAnsi="Times New Roman" w:cs="Times New Roman"/>
          <w:lang w:val="en-GB"/>
        </w:rPr>
        <w:t xml:space="preserve"> this give</w:t>
      </w:r>
      <w:r w:rsidR="00641C13">
        <w:rPr>
          <w:rFonts w:ascii="Times New Roman" w:hAnsi="Times New Roman" w:cs="Times New Roman"/>
          <w:lang w:val="en-GB"/>
        </w:rPr>
        <w:t>s</w:t>
      </w:r>
      <w:r w:rsidR="00F95086">
        <w:rPr>
          <w:rFonts w:ascii="Times New Roman" w:hAnsi="Times New Roman" w:cs="Times New Roman"/>
          <w:lang w:val="en-GB"/>
        </w:rPr>
        <w:t xml:space="preserve"> a ratio between the partial pressures of </w:t>
      </w:r>
      <w:r w:rsidR="00846BD5">
        <w:rPr>
          <w:rFonts w:ascii="Times New Roman" w:hAnsi="Times New Roman" w:cs="Times New Roman"/>
          <w:lang w:val="en-GB"/>
        </w:rPr>
        <w:t xml:space="preserve">hydrogen at the interface </w:t>
      </w:r>
      <w:r w:rsidR="00F95086">
        <w:rPr>
          <w:rFonts w:ascii="Times New Roman" w:hAnsi="Times New Roman" w:cs="Times New Roman"/>
          <w:lang w:val="en-GB"/>
        </w:rPr>
        <w:t xml:space="preserve">and </w:t>
      </w:r>
      <w:r w:rsidR="00846BD5">
        <w:rPr>
          <w:rFonts w:ascii="Times New Roman" w:hAnsi="Times New Roman" w:cs="Times New Roman"/>
          <w:lang w:val="en-GB"/>
        </w:rPr>
        <w:t>water vapour in bulk gas phase:</w:t>
      </w:r>
    </w:p>
    <w:p w14:paraId="6EF2DC10" w14:textId="65C9A01F" w:rsidR="00F95086" w:rsidRDefault="00E53893" w:rsidP="00846BD5">
      <w:pPr>
        <w:jc w:val="right"/>
        <w:rPr>
          <w:rFonts w:ascii="Times New Roman" w:hAnsi="Times New Roman" w:cs="Times New Roman"/>
          <w:lang w:val="en-GB"/>
        </w:rPr>
      </w:pPr>
      <m:oMath>
        <m:f>
          <m:fPr>
            <m:ctrlPr>
              <w:rPr>
                <w:rFonts w:ascii="Cambria Math" w:hAnsi="Cambria Math" w:cs="Times New Roman"/>
                <w:i/>
                <w:sz w:val="28"/>
                <w:lang w:val="en-GB"/>
              </w:rPr>
            </m:ctrlPr>
          </m:fPr>
          <m:num>
            <m:sSub>
              <m:sSubPr>
                <m:ctrlPr>
                  <w:rPr>
                    <w:rFonts w:ascii="Cambria Math" w:hAnsi="Cambria Math" w:cs="Times New Roman"/>
                    <w:i/>
                    <w:sz w:val="28"/>
                    <w:lang w:val="en-GB"/>
                  </w:rPr>
                </m:ctrlPr>
              </m:sSubPr>
              <m:e>
                <m:r>
                  <w:rPr>
                    <w:rFonts w:ascii="Cambria Math" w:hAnsi="Cambria Math" w:cs="Times New Roman"/>
                    <w:sz w:val="28"/>
                    <w:lang w:val="en-GB"/>
                  </w:rPr>
                  <m:t>p</m:t>
                </m:r>
              </m:e>
              <m:sub>
                <m:sSub>
                  <m:sSubPr>
                    <m:ctrlPr>
                      <w:rPr>
                        <w:rFonts w:ascii="Cambria Math" w:hAnsi="Cambria Math" w:cs="Times New Roman"/>
                        <w:sz w:val="28"/>
                        <w:lang w:val="en-GB"/>
                      </w:rPr>
                    </m:ctrlPr>
                  </m:sSubPr>
                  <m:e>
                    <m:r>
                      <m:rPr>
                        <m:sty m:val="p"/>
                      </m:rPr>
                      <w:rPr>
                        <w:rFonts w:ascii="Cambria Math" w:hAnsi="Cambria Math" w:cs="Times New Roman"/>
                        <w:sz w:val="28"/>
                        <w:lang w:val="en-GB"/>
                      </w:rPr>
                      <m:t>H</m:t>
                    </m:r>
                  </m:e>
                  <m:sub>
                    <m:r>
                      <m:rPr>
                        <m:sty m:val="p"/>
                      </m:rPr>
                      <w:rPr>
                        <w:rFonts w:ascii="Cambria Math" w:hAnsi="Cambria Math" w:cs="Times New Roman"/>
                        <w:sz w:val="28"/>
                        <w:lang w:val="en-GB"/>
                      </w:rPr>
                      <m:t>2</m:t>
                    </m:r>
                  </m:sub>
                </m:sSub>
              </m:sub>
            </m:sSub>
          </m:num>
          <m:den>
            <m:sSub>
              <m:sSubPr>
                <m:ctrlPr>
                  <w:rPr>
                    <w:rFonts w:ascii="Cambria Math" w:hAnsi="Cambria Math" w:cs="Times New Roman"/>
                    <w:i/>
                    <w:sz w:val="28"/>
                    <w:lang w:val="en-GB"/>
                  </w:rPr>
                </m:ctrlPr>
              </m:sSubPr>
              <m:e>
                <m:r>
                  <w:rPr>
                    <w:rFonts w:ascii="Cambria Math" w:hAnsi="Cambria Math" w:cs="Times New Roman"/>
                    <w:sz w:val="28"/>
                    <w:lang w:val="en-GB"/>
                  </w:rPr>
                  <m:t>p</m:t>
                </m:r>
              </m:e>
              <m:sub>
                <m:sSub>
                  <m:sSubPr>
                    <m:ctrlPr>
                      <w:rPr>
                        <w:rFonts w:ascii="Cambria Math" w:hAnsi="Cambria Math" w:cs="Times New Roman"/>
                        <w:sz w:val="28"/>
                        <w:lang w:val="en-GB"/>
                      </w:rPr>
                    </m:ctrlPr>
                  </m:sSubPr>
                  <m:e>
                    <m:r>
                      <m:rPr>
                        <m:sty m:val="p"/>
                      </m:rPr>
                      <w:rPr>
                        <w:rFonts w:ascii="Cambria Math" w:hAnsi="Cambria Math" w:cs="Times New Roman"/>
                        <w:sz w:val="28"/>
                        <w:lang w:val="en-GB"/>
                      </w:rPr>
                      <m:t>H</m:t>
                    </m:r>
                  </m:e>
                  <m:sub>
                    <m:r>
                      <m:rPr>
                        <m:sty m:val="p"/>
                      </m:rPr>
                      <w:rPr>
                        <w:rFonts w:ascii="Cambria Math" w:hAnsi="Cambria Math" w:cs="Times New Roman"/>
                        <w:sz w:val="28"/>
                        <w:lang w:val="en-GB"/>
                      </w:rPr>
                      <m:t>2</m:t>
                    </m:r>
                  </m:sub>
                </m:sSub>
                <m:r>
                  <m:rPr>
                    <m:sty m:val="p"/>
                  </m:rPr>
                  <w:rPr>
                    <w:rFonts w:ascii="Cambria Math" w:hAnsi="Cambria Math" w:cs="Times New Roman"/>
                    <w:sz w:val="28"/>
                    <w:lang w:val="en-GB"/>
                  </w:rPr>
                  <m:t>O</m:t>
                </m:r>
              </m:sub>
            </m:sSub>
          </m:den>
        </m:f>
        <m:r>
          <w:rPr>
            <w:rFonts w:ascii="Cambria Math" w:hAnsi="Cambria Math" w:cs="Times New Roman"/>
            <w:sz w:val="28"/>
            <w:lang w:val="en-GB"/>
          </w:rPr>
          <m:t>=</m:t>
        </m:r>
        <m:f>
          <m:fPr>
            <m:ctrlPr>
              <w:rPr>
                <w:rFonts w:ascii="Cambria Math" w:hAnsi="Cambria Math" w:cs="Times New Roman"/>
                <w:i/>
                <w:sz w:val="28"/>
                <w:lang w:val="en-GB"/>
              </w:rPr>
            </m:ctrlPr>
          </m:fPr>
          <m:num>
            <m:sSub>
              <m:sSubPr>
                <m:ctrlPr>
                  <w:rPr>
                    <w:rFonts w:ascii="Cambria Math" w:hAnsi="Cambria Math" w:cs="Times New Roman"/>
                    <w:i/>
                    <w:sz w:val="28"/>
                    <w:lang w:val="en-GB"/>
                  </w:rPr>
                </m:ctrlPr>
              </m:sSubPr>
              <m:e>
                <m:r>
                  <w:rPr>
                    <w:rFonts w:ascii="Cambria Math" w:hAnsi="Cambria Math" w:cs="Times New Roman"/>
                    <w:sz w:val="28"/>
                    <w:lang w:val="en-GB"/>
                  </w:rPr>
                  <m:t>k</m:t>
                </m:r>
              </m:e>
              <m:sub>
                <m:sSub>
                  <m:sSubPr>
                    <m:ctrlPr>
                      <w:rPr>
                        <w:rFonts w:ascii="Cambria Math" w:hAnsi="Cambria Math" w:cs="Times New Roman"/>
                        <w:sz w:val="28"/>
                        <w:lang w:val="en-GB"/>
                      </w:rPr>
                    </m:ctrlPr>
                  </m:sSubPr>
                  <m:e>
                    <m:r>
                      <m:rPr>
                        <m:sty m:val="p"/>
                      </m:rPr>
                      <w:rPr>
                        <w:rFonts w:ascii="Cambria Math" w:hAnsi="Cambria Math" w:cs="Times New Roman"/>
                        <w:sz w:val="28"/>
                        <w:lang w:val="en-GB"/>
                      </w:rPr>
                      <m:t>H</m:t>
                    </m:r>
                  </m:e>
                  <m:sub>
                    <m:r>
                      <m:rPr>
                        <m:sty m:val="p"/>
                      </m:rPr>
                      <w:rPr>
                        <w:rFonts w:ascii="Cambria Math" w:hAnsi="Cambria Math" w:cs="Times New Roman"/>
                        <w:sz w:val="28"/>
                        <w:lang w:val="en-GB"/>
                      </w:rPr>
                      <m:t>2</m:t>
                    </m:r>
                  </m:sub>
                </m:sSub>
                <m:r>
                  <m:rPr>
                    <m:sty m:val="p"/>
                  </m:rPr>
                  <w:rPr>
                    <w:rFonts w:ascii="Cambria Math" w:hAnsi="Cambria Math" w:cs="Times New Roman"/>
                    <w:sz w:val="28"/>
                    <w:lang w:val="en-GB"/>
                  </w:rPr>
                  <m:t>O</m:t>
                </m:r>
              </m:sub>
            </m:sSub>
          </m:num>
          <m:den>
            <m:sSub>
              <m:sSubPr>
                <m:ctrlPr>
                  <w:rPr>
                    <w:rFonts w:ascii="Cambria Math" w:hAnsi="Cambria Math" w:cs="Times New Roman"/>
                    <w:i/>
                    <w:sz w:val="28"/>
                    <w:lang w:val="en-GB"/>
                  </w:rPr>
                </m:ctrlPr>
              </m:sSubPr>
              <m:e>
                <m:r>
                  <w:rPr>
                    <w:rFonts w:ascii="Cambria Math" w:hAnsi="Cambria Math" w:cs="Times New Roman"/>
                    <w:sz w:val="28"/>
                    <w:lang w:val="en-GB"/>
                  </w:rPr>
                  <m:t>k</m:t>
                </m:r>
              </m:e>
              <m:sub>
                <m:sSub>
                  <m:sSubPr>
                    <m:ctrlPr>
                      <w:rPr>
                        <w:rFonts w:ascii="Cambria Math" w:hAnsi="Cambria Math" w:cs="Times New Roman"/>
                        <w:sz w:val="28"/>
                        <w:lang w:val="en-GB"/>
                      </w:rPr>
                    </m:ctrlPr>
                  </m:sSubPr>
                  <m:e>
                    <m:r>
                      <m:rPr>
                        <m:sty m:val="p"/>
                      </m:rPr>
                      <w:rPr>
                        <w:rFonts w:ascii="Cambria Math" w:hAnsi="Cambria Math" w:cs="Times New Roman"/>
                        <w:sz w:val="28"/>
                        <w:lang w:val="en-GB"/>
                      </w:rPr>
                      <m:t>H</m:t>
                    </m:r>
                  </m:e>
                  <m:sub>
                    <m:r>
                      <m:rPr>
                        <m:sty m:val="p"/>
                      </m:rPr>
                      <w:rPr>
                        <w:rFonts w:ascii="Cambria Math" w:hAnsi="Cambria Math" w:cs="Times New Roman"/>
                        <w:sz w:val="28"/>
                        <w:lang w:val="en-GB"/>
                      </w:rPr>
                      <m:t>2</m:t>
                    </m:r>
                  </m:sub>
                </m:sSub>
              </m:sub>
            </m:sSub>
          </m:den>
        </m:f>
      </m:oMath>
      <w:r w:rsidR="00846BD5">
        <w:rPr>
          <w:rFonts w:ascii="Times New Roman" w:hAnsi="Times New Roman" w:cs="Times New Roman"/>
          <w:lang w:val="en-GB"/>
        </w:rPr>
        <w:t xml:space="preserve"> </w:t>
      </w:r>
      <w:r w:rsidR="00846BD5">
        <w:rPr>
          <w:rFonts w:ascii="Times New Roman" w:hAnsi="Times New Roman" w:cs="Times New Roman"/>
          <w:lang w:val="en-GB"/>
        </w:rPr>
        <w:tab/>
      </w:r>
      <w:r w:rsidR="00846BD5">
        <w:rPr>
          <w:rFonts w:ascii="Times New Roman" w:hAnsi="Times New Roman" w:cs="Times New Roman"/>
          <w:lang w:val="en-GB"/>
        </w:rPr>
        <w:tab/>
      </w:r>
      <w:r w:rsidR="00846BD5">
        <w:rPr>
          <w:rFonts w:ascii="Times New Roman" w:hAnsi="Times New Roman" w:cs="Times New Roman"/>
          <w:lang w:val="en-GB"/>
        </w:rPr>
        <w:tab/>
      </w:r>
      <w:r w:rsidR="00846BD5">
        <w:rPr>
          <w:rFonts w:ascii="Times New Roman" w:hAnsi="Times New Roman" w:cs="Times New Roman"/>
          <w:lang w:val="en-GB"/>
        </w:rPr>
        <w:tab/>
      </w:r>
      <w:r w:rsidR="00846BD5">
        <w:rPr>
          <w:rFonts w:ascii="Times New Roman" w:hAnsi="Times New Roman" w:cs="Times New Roman"/>
          <w:lang w:val="en-GB"/>
        </w:rPr>
        <w:tab/>
      </w:r>
      <w:r w:rsidR="00846BD5">
        <w:rPr>
          <w:rFonts w:ascii="Times New Roman" w:hAnsi="Times New Roman" w:cs="Times New Roman"/>
          <w:lang w:val="en-GB"/>
        </w:rPr>
        <w:tab/>
        <w:t>(</w:t>
      </w:r>
      <w:r w:rsidR="006A275F">
        <w:rPr>
          <w:rFonts w:ascii="Times New Roman" w:hAnsi="Times New Roman" w:cs="Times New Roman"/>
          <w:lang w:val="en-GB"/>
        </w:rPr>
        <w:t>6</w:t>
      </w:r>
      <w:r w:rsidR="00846BD5">
        <w:rPr>
          <w:rFonts w:ascii="Times New Roman" w:hAnsi="Times New Roman" w:cs="Times New Roman"/>
          <w:lang w:val="en-GB"/>
        </w:rPr>
        <w:t>)</w:t>
      </w:r>
    </w:p>
    <w:p w14:paraId="43ADEEC1" w14:textId="5C49EB55" w:rsidR="0047214F" w:rsidRDefault="00846BD5" w:rsidP="00846BD5">
      <w:pPr>
        <w:rPr>
          <w:rFonts w:ascii="Times New Roman" w:eastAsiaTheme="minorEastAsia" w:hAnsi="Times New Roman" w:cs="Times New Roman"/>
          <w:lang w:val="en-GB"/>
        </w:rPr>
      </w:pPr>
      <w:r>
        <w:rPr>
          <w:rFonts w:ascii="Times New Roman" w:hAnsi="Times New Roman" w:cs="Times New Roman"/>
          <w:lang w:val="en-GB"/>
        </w:rPr>
        <w:t>w</w:t>
      </w:r>
      <w:r w:rsidRPr="00846BD5">
        <w:rPr>
          <w:rFonts w:ascii="Times New Roman" w:hAnsi="Times New Roman" w:cs="Times New Roman"/>
          <w:lang w:val="en-GB"/>
        </w:rPr>
        <w:t xml:space="preserve">here </w:t>
      </w:r>
      <m:oMath>
        <m:sSub>
          <m:sSubPr>
            <m:ctrlPr>
              <w:rPr>
                <w:rFonts w:ascii="Cambria Math" w:hAnsi="Cambria Math" w:cs="Times New Roman"/>
                <w:i/>
                <w:lang w:val="en-GB"/>
              </w:rPr>
            </m:ctrlPr>
          </m:sSubPr>
          <m:e>
            <m:r>
              <w:rPr>
                <w:rFonts w:ascii="Cambria Math" w:hAnsi="Cambria Math" w:cs="Times New Roman"/>
                <w:lang w:val="en-GB"/>
              </w:rPr>
              <m:t>k</m:t>
            </m:r>
          </m:e>
          <m:sub>
            <m:sSub>
              <m:sSubPr>
                <m:ctrlPr>
                  <w:rPr>
                    <w:rFonts w:ascii="Cambria Math" w:hAnsi="Cambria Math" w:cs="Times New Roman"/>
                    <w:lang w:val="en-GB"/>
                  </w:rPr>
                </m:ctrlPr>
              </m:sSubPr>
              <m:e>
                <m:r>
                  <m:rPr>
                    <m:sty m:val="p"/>
                  </m:rPr>
                  <w:rPr>
                    <w:rFonts w:ascii="Cambria Math" w:hAnsi="Cambria Math" w:cs="Times New Roman"/>
                    <w:lang w:val="en-GB"/>
                  </w:rPr>
                  <m:t>H</m:t>
                </m:r>
              </m:e>
              <m:sub>
                <m:r>
                  <m:rPr>
                    <m:sty m:val="p"/>
                  </m:rPr>
                  <w:rPr>
                    <w:rFonts w:ascii="Cambria Math" w:hAnsi="Cambria Math" w:cs="Times New Roman"/>
                    <w:lang w:val="en-GB"/>
                  </w:rPr>
                  <m:t>2</m:t>
                </m:r>
              </m:sub>
            </m:sSub>
            <m:r>
              <m:rPr>
                <m:sty m:val="p"/>
              </m:rPr>
              <w:rPr>
                <w:rFonts w:ascii="Cambria Math" w:hAnsi="Cambria Math" w:cs="Times New Roman"/>
                <w:lang w:val="en-GB"/>
              </w:rPr>
              <m:t>O</m:t>
            </m:r>
          </m:sub>
        </m:sSub>
      </m:oMath>
      <w:r>
        <w:rPr>
          <w:rFonts w:ascii="Times New Roman" w:eastAsiaTheme="minorEastAsia" w:hAnsi="Times New Roman" w:cs="Times New Roman"/>
          <w:lang w:val="en-GB"/>
        </w:rPr>
        <w:t xml:space="preserve"> and </w:t>
      </w:r>
      <m:oMath>
        <m:sSub>
          <m:sSubPr>
            <m:ctrlPr>
              <w:rPr>
                <w:rFonts w:ascii="Cambria Math" w:hAnsi="Cambria Math" w:cs="Times New Roman"/>
                <w:i/>
                <w:lang w:val="en-GB"/>
              </w:rPr>
            </m:ctrlPr>
          </m:sSubPr>
          <m:e>
            <m:r>
              <w:rPr>
                <w:rFonts w:ascii="Cambria Math" w:hAnsi="Cambria Math" w:cs="Times New Roman"/>
                <w:lang w:val="en-GB"/>
              </w:rPr>
              <m:t>k</m:t>
            </m:r>
          </m:e>
          <m:sub>
            <m:sSub>
              <m:sSubPr>
                <m:ctrlPr>
                  <w:rPr>
                    <w:rFonts w:ascii="Cambria Math" w:hAnsi="Cambria Math" w:cs="Times New Roman"/>
                    <w:lang w:val="en-GB"/>
                  </w:rPr>
                </m:ctrlPr>
              </m:sSubPr>
              <m:e>
                <m:r>
                  <m:rPr>
                    <m:sty m:val="p"/>
                  </m:rPr>
                  <w:rPr>
                    <w:rFonts w:ascii="Cambria Math" w:hAnsi="Cambria Math" w:cs="Times New Roman"/>
                    <w:lang w:val="en-GB"/>
                  </w:rPr>
                  <m:t>H</m:t>
                </m:r>
              </m:e>
              <m:sub>
                <m:r>
                  <m:rPr>
                    <m:sty m:val="p"/>
                  </m:rPr>
                  <w:rPr>
                    <w:rFonts w:ascii="Cambria Math" w:hAnsi="Cambria Math" w:cs="Times New Roman"/>
                    <w:lang w:val="en-GB"/>
                  </w:rPr>
                  <m:t>2</m:t>
                </m:r>
              </m:sub>
            </m:sSub>
          </m:sub>
        </m:sSub>
      </m:oMath>
      <w:r>
        <w:rPr>
          <w:rFonts w:ascii="Times New Roman" w:eastAsiaTheme="minorEastAsia" w:hAnsi="Times New Roman" w:cs="Times New Roman"/>
          <w:lang w:val="en-GB"/>
        </w:rPr>
        <w:t xml:space="preserve"> are the mass transfer coefficients for step number 1 and 5 above. </w:t>
      </w:r>
    </w:p>
    <w:p w14:paraId="02AD2960" w14:textId="4B00F469" w:rsidR="00F37657" w:rsidRPr="00F37657" w:rsidRDefault="00973F11" w:rsidP="0047214F">
      <w:pPr>
        <w:jc w:val="both"/>
        <w:rPr>
          <w:rFonts w:ascii="Times New Roman" w:hAnsi="Times New Roman" w:cs="Times New Roman"/>
          <w:lang w:val="en-GB"/>
        </w:rPr>
      </w:pPr>
      <w:r>
        <w:rPr>
          <w:rFonts w:ascii="Times New Roman" w:hAnsi="Times New Roman" w:cs="Times New Roman"/>
          <w:lang w:val="en-GB"/>
        </w:rPr>
        <w:lastRenderedPageBreak/>
        <w:t>The mass transfer coefficient is introduced since a detailed knowledge of the concentration profiles of H</w:t>
      </w:r>
      <w:r w:rsidRPr="003F40FF">
        <w:rPr>
          <w:rFonts w:ascii="Times New Roman" w:hAnsi="Times New Roman" w:cs="Times New Roman"/>
          <w:vertAlign w:val="subscript"/>
          <w:lang w:val="en-GB"/>
        </w:rPr>
        <w:t>2</w:t>
      </w:r>
      <w:r>
        <w:rPr>
          <w:rFonts w:ascii="Times New Roman" w:hAnsi="Times New Roman" w:cs="Times New Roman"/>
          <w:lang w:val="en-GB"/>
        </w:rPr>
        <w:t>O and H</w:t>
      </w:r>
      <w:r w:rsidRPr="003F40FF">
        <w:rPr>
          <w:rFonts w:ascii="Times New Roman" w:hAnsi="Times New Roman" w:cs="Times New Roman"/>
          <w:vertAlign w:val="subscript"/>
          <w:lang w:val="en-GB"/>
        </w:rPr>
        <w:t>2</w:t>
      </w:r>
      <w:r>
        <w:rPr>
          <w:rFonts w:ascii="Times New Roman" w:hAnsi="Times New Roman" w:cs="Times New Roman"/>
          <w:lang w:val="en-GB"/>
        </w:rPr>
        <w:t xml:space="preserve"> through the gas boundary layer is not known. </w:t>
      </w:r>
    </w:p>
    <w:p w14:paraId="4818F163" w14:textId="683007C1" w:rsidR="00F37657" w:rsidRPr="00F37657" w:rsidRDefault="00135A09" w:rsidP="0047214F">
      <w:pPr>
        <w:jc w:val="both"/>
        <w:rPr>
          <w:rFonts w:ascii="Times New Roman" w:hAnsi="Times New Roman" w:cs="Times New Roman"/>
          <w:lang w:val="en-GB"/>
        </w:rPr>
      </w:pPr>
      <w:r>
        <w:rPr>
          <w:rFonts w:ascii="Times New Roman" w:hAnsi="Times New Roman" w:cs="Times New Roman"/>
          <w:lang w:val="en-GB"/>
        </w:rPr>
        <w:t xml:space="preserve">Often in </w:t>
      </w:r>
      <w:r w:rsidR="003F40FF">
        <w:rPr>
          <w:rFonts w:ascii="Times New Roman" w:hAnsi="Times New Roman" w:cs="Times New Roman"/>
          <w:lang w:val="en-GB"/>
        </w:rPr>
        <w:t xml:space="preserve">refining </w:t>
      </w:r>
      <w:r>
        <w:rPr>
          <w:rFonts w:ascii="Times New Roman" w:hAnsi="Times New Roman" w:cs="Times New Roman"/>
          <w:lang w:val="en-GB"/>
        </w:rPr>
        <w:t xml:space="preserve">metallurgy, </w:t>
      </w:r>
      <w:r w:rsidR="003F40FF">
        <w:rPr>
          <w:rFonts w:ascii="Times New Roman" w:hAnsi="Times New Roman" w:cs="Times New Roman"/>
          <w:lang w:val="en-GB"/>
        </w:rPr>
        <w:t>when impurities are removed</w:t>
      </w:r>
      <w:r w:rsidR="00B753FC">
        <w:rPr>
          <w:rFonts w:ascii="Times New Roman" w:hAnsi="Times New Roman" w:cs="Times New Roman"/>
          <w:lang w:val="en-GB"/>
        </w:rPr>
        <w:t>,</w:t>
      </w:r>
      <w:r w:rsidR="003F40FF">
        <w:rPr>
          <w:rFonts w:ascii="Times New Roman" w:hAnsi="Times New Roman" w:cs="Times New Roman"/>
          <w:lang w:val="en-GB"/>
        </w:rPr>
        <w:t xml:space="preserve"> </w:t>
      </w:r>
      <w:r>
        <w:rPr>
          <w:rFonts w:ascii="Times New Roman" w:hAnsi="Times New Roman" w:cs="Times New Roman"/>
          <w:lang w:val="en-GB"/>
        </w:rPr>
        <w:t>the interesting boundary layer is in the melt. In th</w:t>
      </w:r>
      <w:r w:rsidR="003F40FF">
        <w:rPr>
          <w:rFonts w:ascii="Times New Roman" w:hAnsi="Times New Roman" w:cs="Times New Roman"/>
          <w:lang w:val="en-GB"/>
        </w:rPr>
        <w:t>e</w:t>
      </w:r>
      <w:r>
        <w:rPr>
          <w:rFonts w:ascii="Times New Roman" w:hAnsi="Times New Roman" w:cs="Times New Roman"/>
          <w:lang w:val="en-GB"/>
        </w:rPr>
        <w:t xml:space="preserve"> situation</w:t>
      </w:r>
      <w:r w:rsidR="00C83F6B">
        <w:rPr>
          <w:rFonts w:ascii="Times New Roman" w:hAnsi="Times New Roman" w:cs="Times New Roman"/>
          <w:lang w:val="en-GB"/>
        </w:rPr>
        <w:t xml:space="preserve"> studied here</w:t>
      </w:r>
      <w:r>
        <w:rPr>
          <w:rFonts w:ascii="Times New Roman" w:hAnsi="Times New Roman" w:cs="Times New Roman"/>
          <w:lang w:val="en-GB"/>
        </w:rPr>
        <w:t xml:space="preserve">, </w:t>
      </w:r>
      <w:r w:rsidR="003417EE">
        <w:rPr>
          <w:rFonts w:ascii="Times New Roman" w:hAnsi="Times New Roman" w:cs="Times New Roman"/>
          <w:lang w:val="en-GB"/>
        </w:rPr>
        <w:t>also</w:t>
      </w:r>
      <w:r>
        <w:rPr>
          <w:rFonts w:ascii="Times New Roman" w:hAnsi="Times New Roman" w:cs="Times New Roman"/>
          <w:lang w:val="en-GB"/>
        </w:rPr>
        <w:t xml:space="preserve"> the gas boundary layer</w:t>
      </w:r>
      <w:r w:rsidR="00B753FC">
        <w:rPr>
          <w:rFonts w:ascii="Times New Roman" w:hAnsi="Times New Roman" w:cs="Times New Roman"/>
          <w:lang w:val="en-GB"/>
        </w:rPr>
        <w:t>,</w:t>
      </w:r>
      <w:r>
        <w:rPr>
          <w:rFonts w:ascii="Times New Roman" w:hAnsi="Times New Roman" w:cs="Times New Roman"/>
          <w:lang w:val="en-GB"/>
        </w:rPr>
        <w:t xml:space="preserve"> which the </w:t>
      </w:r>
      <w:r w:rsidR="006A275F">
        <w:rPr>
          <w:rFonts w:ascii="Times New Roman" w:hAnsi="Times New Roman" w:cs="Times New Roman"/>
          <w:lang w:val="en-GB"/>
        </w:rPr>
        <w:t>H</w:t>
      </w:r>
      <w:r w:rsidR="006A275F" w:rsidRPr="003F40FF">
        <w:rPr>
          <w:rFonts w:ascii="Times New Roman" w:hAnsi="Times New Roman" w:cs="Times New Roman"/>
          <w:vertAlign w:val="subscript"/>
          <w:lang w:val="en-GB"/>
        </w:rPr>
        <w:t>2</w:t>
      </w:r>
      <w:r w:rsidR="006A275F">
        <w:rPr>
          <w:rFonts w:ascii="Times New Roman" w:hAnsi="Times New Roman" w:cs="Times New Roman"/>
          <w:lang w:val="en-GB"/>
        </w:rPr>
        <w:t>O and H</w:t>
      </w:r>
      <w:r w:rsidR="006A275F" w:rsidRPr="003F40FF">
        <w:rPr>
          <w:rFonts w:ascii="Times New Roman" w:hAnsi="Times New Roman" w:cs="Times New Roman"/>
          <w:vertAlign w:val="subscript"/>
          <w:lang w:val="en-GB"/>
        </w:rPr>
        <w:t>2</w:t>
      </w:r>
      <w:r w:rsidR="006A275F">
        <w:rPr>
          <w:rFonts w:ascii="Times New Roman" w:hAnsi="Times New Roman" w:cs="Times New Roman"/>
          <w:lang w:val="en-GB"/>
        </w:rPr>
        <w:t xml:space="preserve"> molecules</w:t>
      </w:r>
      <w:r>
        <w:rPr>
          <w:rFonts w:ascii="Times New Roman" w:hAnsi="Times New Roman" w:cs="Times New Roman"/>
          <w:lang w:val="en-GB"/>
        </w:rPr>
        <w:t xml:space="preserve"> </w:t>
      </w:r>
      <w:r w:rsidR="00C83F6B">
        <w:rPr>
          <w:rFonts w:ascii="Times New Roman" w:hAnsi="Times New Roman" w:cs="Times New Roman"/>
          <w:lang w:val="en-GB"/>
        </w:rPr>
        <w:t>must</w:t>
      </w:r>
      <w:r>
        <w:rPr>
          <w:rFonts w:ascii="Times New Roman" w:hAnsi="Times New Roman" w:cs="Times New Roman"/>
          <w:lang w:val="en-GB"/>
        </w:rPr>
        <w:t xml:space="preserve"> diffuse through</w:t>
      </w:r>
      <w:r w:rsidR="003417EE">
        <w:rPr>
          <w:rFonts w:ascii="Times New Roman" w:hAnsi="Times New Roman" w:cs="Times New Roman"/>
          <w:lang w:val="en-GB"/>
        </w:rPr>
        <w:t xml:space="preserve"> must be </w:t>
      </w:r>
      <w:proofErr w:type="gramStart"/>
      <w:r w:rsidR="003417EE">
        <w:rPr>
          <w:rFonts w:ascii="Times New Roman" w:hAnsi="Times New Roman" w:cs="Times New Roman"/>
          <w:lang w:val="en-GB"/>
        </w:rPr>
        <w:t>taken into account</w:t>
      </w:r>
      <w:proofErr w:type="gramEnd"/>
      <w:r w:rsidR="003417EE">
        <w:rPr>
          <w:rFonts w:ascii="Times New Roman" w:hAnsi="Times New Roman" w:cs="Times New Roman"/>
          <w:lang w:val="en-GB"/>
        </w:rPr>
        <w:t xml:space="preserve">. This gas boundary layer is where </w:t>
      </w:r>
      <w:r>
        <w:rPr>
          <w:rFonts w:ascii="Times New Roman" w:hAnsi="Times New Roman" w:cs="Times New Roman"/>
          <w:lang w:val="en-GB"/>
        </w:rPr>
        <w:t>H</w:t>
      </w:r>
      <w:r w:rsidRPr="00135A09">
        <w:rPr>
          <w:rFonts w:ascii="Times New Roman" w:hAnsi="Times New Roman" w:cs="Times New Roman"/>
          <w:vertAlign w:val="subscript"/>
          <w:lang w:val="en-GB"/>
        </w:rPr>
        <w:t>2</w:t>
      </w:r>
      <w:r>
        <w:rPr>
          <w:rFonts w:ascii="Times New Roman" w:hAnsi="Times New Roman" w:cs="Times New Roman"/>
          <w:lang w:val="en-GB"/>
        </w:rPr>
        <w:t xml:space="preserve">O molecules </w:t>
      </w:r>
      <w:r w:rsidR="003417EE">
        <w:rPr>
          <w:rFonts w:ascii="Times New Roman" w:hAnsi="Times New Roman" w:cs="Times New Roman"/>
          <w:lang w:val="en-GB"/>
        </w:rPr>
        <w:t xml:space="preserve">is transported </w:t>
      </w:r>
      <w:r>
        <w:rPr>
          <w:rFonts w:ascii="Times New Roman" w:hAnsi="Times New Roman" w:cs="Times New Roman"/>
          <w:lang w:val="en-GB"/>
        </w:rPr>
        <w:t>inwards and H</w:t>
      </w:r>
      <w:r w:rsidRPr="00135A09">
        <w:rPr>
          <w:rFonts w:ascii="Times New Roman" w:hAnsi="Times New Roman" w:cs="Times New Roman"/>
          <w:vertAlign w:val="subscript"/>
          <w:lang w:val="en-GB"/>
        </w:rPr>
        <w:t>2</w:t>
      </w:r>
      <w:r>
        <w:rPr>
          <w:rFonts w:ascii="Times New Roman" w:hAnsi="Times New Roman" w:cs="Times New Roman"/>
          <w:lang w:val="en-GB"/>
        </w:rPr>
        <w:t xml:space="preserve"> molecules outwards. According to </w:t>
      </w:r>
      <w:r w:rsidR="000F4E4D">
        <w:rPr>
          <w:rFonts w:ascii="Times New Roman" w:hAnsi="Times New Roman" w:cs="Times New Roman"/>
          <w:lang w:val="en-GB"/>
        </w:rPr>
        <w:t>Davi</w:t>
      </w:r>
      <w:r w:rsidR="00C83F6B">
        <w:rPr>
          <w:rFonts w:ascii="Times New Roman" w:hAnsi="Times New Roman" w:cs="Times New Roman"/>
          <w:lang w:val="en-GB"/>
        </w:rPr>
        <w:t>es [</w:t>
      </w:r>
      <w:r w:rsidR="00273C47">
        <w:rPr>
          <w:rFonts w:ascii="Times New Roman" w:hAnsi="Times New Roman" w:cs="Times New Roman"/>
          <w:lang w:val="en-GB"/>
        </w:rPr>
        <w:t>9</w:t>
      </w:r>
      <w:r w:rsidR="00C83F6B">
        <w:rPr>
          <w:rFonts w:ascii="Times New Roman" w:hAnsi="Times New Roman" w:cs="Times New Roman"/>
          <w:lang w:val="en-GB"/>
        </w:rPr>
        <w:t xml:space="preserve">] it can be deduced that for </w:t>
      </w:r>
      <w:r w:rsidR="0003051B">
        <w:rPr>
          <w:rFonts w:ascii="Times New Roman" w:hAnsi="Times New Roman" w:cs="Times New Roman"/>
          <w:lang w:val="en-GB"/>
        </w:rPr>
        <w:t xml:space="preserve">sufficiently </w:t>
      </w:r>
      <w:r w:rsidR="00C83F6B">
        <w:rPr>
          <w:rFonts w:ascii="Times New Roman" w:hAnsi="Times New Roman" w:cs="Times New Roman"/>
          <w:lang w:val="en-GB"/>
        </w:rPr>
        <w:t xml:space="preserve">large Sc (= </w:t>
      </w:r>
      <w:r w:rsidR="00C83F6B" w:rsidRPr="003F40FF">
        <w:rPr>
          <w:rFonts w:ascii="Times New Roman" w:hAnsi="Times New Roman" w:cs="Times New Roman"/>
          <w:i/>
          <w:lang w:val="en-GB"/>
        </w:rPr>
        <w:sym w:font="Symbol" w:char="F06E"/>
      </w:r>
      <w:r w:rsidR="00C83F6B">
        <w:rPr>
          <w:rFonts w:ascii="Times New Roman" w:hAnsi="Times New Roman" w:cs="Times New Roman"/>
          <w:lang w:val="en-GB"/>
        </w:rPr>
        <w:t>/</w:t>
      </w:r>
      <w:r w:rsidR="00C83F6B" w:rsidRPr="003F40FF">
        <w:rPr>
          <w:rFonts w:ascii="Times New Roman" w:hAnsi="Times New Roman" w:cs="Times New Roman"/>
          <w:i/>
          <w:lang w:val="en-GB"/>
        </w:rPr>
        <w:t>D</w:t>
      </w:r>
      <w:r w:rsidR="00C83F6B">
        <w:rPr>
          <w:rFonts w:ascii="Times New Roman" w:hAnsi="Times New Roman" w:cs="Times New Roman"/>
          <w:lang w:val="en-GB"/>
        </w:rPr>
        <w:t>) numbers:</w:t>
      </w:r>
    </w:p>
    <w:p w14:paraId="7FF12E91" w14:textId="351D5238" w:rsidR="00AE005A" w:rsidRPr="00F06F72" w:rsidRDefault="00AE005A" w:rsidP="00AE005A">
      <w:pPr>
        <w:jc w:val="right"/>
        <w:rPr>
          <w:rFonts w:ascii="Times New Roman" w:hAnsi="Times New Roman" w:cs="Times New Roman"/>
          <w:lang w:val="en-GB"/>
        </w:rPr>
      </w:pPr>
      <m:oMath>
        <m:r>
          <w:rPr>
            <w:rFonts w:ascii="Cambria Math" w:hAnsi="Cambria Math" w:cs="Times New Roman"/>
            <w:lang w:val="en-GB"/>
          </w:rPr>
          <m:t>k∝</m:t>
        </m:r>
        <m:sSup>
          <m:sSupPr>
            <m:ctrlPr>
              <w:rPr>
                <w:rFonts w:ascii="Cambria Math" w:hAnsi="Cambria Math" w:cs="Times New Roman"/>
                <w:i/>
                <w:lang w:val="en-GB"/>
              </w:rPr>
            </m:ctrlPr>
          </m:sSupPr>
          <m:e>
            <m:r>
              <w:rPr>
                <w:rFonts w:ascii="Cambria Math" w:hAnsi="Cambria Math" w:cs="Times New Roman"/>
                <w:lang w:val="en-GB"/>
              </w:rPr>
              <m:t>D</m:t>
            </m:r>
          </m:e>
          <m:sup>
            <m:box>
              <m:boxPr>
                <m:ctrlPr>
                  <w:rPr>
                    <w:rFonts w:ascii="Cambria Math" w:hAnsi="Cambria Math" w:cs="Times New Roman"/>
                    <w:i/>
                    <w:lang w:val="en-GB"/>
                  </w:rPr>
                </m:ctrlPr>
              </m:boxPr>
              <m:e>
                <m:argPr>
                  <m:argSz m:val="-1"/>
                </m:argPr>
                <m:f>
                  <m:fPr>
                    <m:ctrlPr>
                      <w:rPr>
                        <w:rFonts w:ascii="Cambria Math" w:hAnsi="Cambria Math" w:cs="Times New Roman"/>
                        <w:i/>
                        <w:lang w:val="en-GB"/>
                      </w:rPr>
                    </m:ctrlPr>
                  </m:fPr>
                  <m:num>
                    <m:r>
                      <w:rPr>
                        <w:rFonts w:ascii="Cambria Math" w:hAnsi="Cambria Math" w:cs="Times New Roman"/>
                        <w:lang w:val="en-GB"/>
                      </w:rPr>
                      <m:t>2</m:t>
                    </m:r>
                  </m:num>
                  <m:den>
                    <m:r>
                      <w:rPr>
                        <w:rFonts w:ascii="Cambria Math" w:hAnsi="Cambria Math" w:cs="Times New Roman"/>
                        <w:lang w:val="en-GB"/>
                      </w:rPr>
                      <m:t>3</m:t>
                    </m:r>
                  </m:den>
                </m:f>
              </m:e>
            </m:box>
          </m:sup>
        </m:sSup>
      </m:oMath>
      <w:r>
        <w:rPr>
          <w:rFonts w:ascii="Times New Roman" w:eastAsiaTheme="minorEastAsia" w:hAnsi="Times New Roman" w:cs="Times New Roman"/>
          <w:lang w:val="en-GB"/>
        </w:rPr>
        <w:tab/>
      </w:r>
      <w:r>
        <w:rPr>
          <w:rFonts w:ascii="Times New Roman" w:eastAsiaTheme="minorEastAsia" w:hAnsi="Times New Roman" w:cs="Times New Roman"/>
          <w:lang w:val="en-GB"/>
        </w:rPr>
        <w:tab/>
      </w:r>
      <w:r>
        <w:rPr>
          <w:rFonts w:ascii="Times New Roman" w:eastAsiaTheme="minorEastAsia" w:hAnsi="Times New Roman" w:cs="Times New Roman"/>
          <w:lang w:val="en-GB"/>
        </w:rPr>
        <w:tab/>
      </w:r>
      <w:r>
        <w:rPr>
          <w:rFonts w:ascii="Times New Roman" w:eastAsiaTheme="minorEastAsia" w:hAnsi="Times New Roman" w:cs="Times New Roman"/>
          <w:lang w:val="en-GB"/>
        </w:rPr>
        <w:tab/>
      </w:r>
      <w:r>
        <w:rPr>
          <w:rFonts w:ascii="Times New Roman" w:eastAsiaTheme="minorEastAsia" w:hAnsi="Times New Roman" w:cs="Times New Roman"/>
          <w:lang w:val="en-GB"/>
        </w:rPr>
        <w:tab/>
      </w:r>
      <w:r>
        <w:rPr>
          <w:rFonts w:ascii="Times New Roman" w:eastAsiaTheme="minorEastAsia" w:hAnsi="Times New Roman" w:cs="Times New Roman"/>
          <w:lang w:val="en-GB"/>
        </w:rPr>
        <w:tab/>
      </w:r>
      <w:r>
        <w:rPr>
          <w:rFonts w:ascii="Times New Roman" w:eastAsiaTheme="minorEastAsia" w:hAnsi="Times New Roman" w:cs="Times New Roman"/>
          <w:lang w:val="en-GB"/>
        </w:rPr>
        <w:tab/>
        <w:t>(</w:t>
      </w:r>
      <w:r w:rsidR="006A275F">
        <w:rPr>
          <w:rFonts w:ascii="Times New Roman" w:eastAsiaTheme="minorEastAsia" w:hAnsi="Times New Roman" w:cs="Times New Roman"/>
          <w:lang w:val="en-GB"/>
        </w:rPr>
        <w:t>7</w:t>
      </w:r>
      <w:r>
        <w:rPr>
          <w:rFonts w:ascii="Times New Roman" w:eastAsiaTheme="minorEastAsia" w:hAnsi="Times New Roman" w:cs="Times New Roman"/>
          <w:lang w:val="en-GB"/>
        </w:rPr>
        <w:t>)</w:t>
      </w:r>
    </w:p>
    <w:p w14:paraId="62946C15" w14:textId="77777777" w:rsidR="0047214F" w:rsidRDefault="0047214F" w:rsidP="0047214F">
      <w:pPr>
        <w:rPr>
          <w:rFonts w:ascii="Times New Roman" w:hAnsi="Times New Roman" w:cs="Times New Roman"/>
          <w:lang w:val="en-GB"/>
        </w:rPr>
      </w:pPr>
      <w:r w:rsidRPr="00F06F72">
        <w:rPr>
          <w:rFonts w:ascii="Times New Roman" w:hAnsi="Times New Roman" w:cs="Times New Roman"/>
          <w:lang w:val="en-GB"/>
        </w:rPr>
        <w:t>Then</w:t>
      </w:r>
      <w:r w:rsidR="00CF4680">
        <w:rPr>
          <w:rFonts w:ascii="Times New Roman" w:hAnsi="Times New Roman" w:cs="Times New Roman"/>
          <w:lang w:val="en-GB"/>
        </w:rPr>
        <w:t xml:space="preserve"> the mass transfer coefficient ratio becomes</w:t>
      </w:r>
    </w:p>
    <w:p w14:paraId="730341C2" w14:textId="2177B147" w:rsidR="00C83F6B" w:rsidRDefault="00E53893" w:rsidP="00C83F6B">
      <w:pPr>
        <w:jc w:val="right"/>
        <w:rPr>
          <w:rFonts w:ascii="Times New Roman" w:hAnsi="Times New Roman" w:cs="Times New Roman"/>
          <w:lang w:val="en-GB"/>
        </w:rPr>
      </w:pPr>
      <m:oMath>
        <m:f>
          <m:fPr>
            <m:ctrlPr>
              <w:rPr>
                <w:rFonts w:ascii="Cambria Math" w:hAnsi="Cambria Math" w:cs="Times New Roman"/>
                <w:i/>
                <w:sz w:val="24"/>
                <w:lang w:val="en-GB"/>
              </w:rPr>
            </m:ctrlPr>
          </m:fPr>
          <m:num>
            <m:sSub>
              <m:sSubPr>
                <m:ctrlPr>
                  <w:rPr>
                    <w:rFonts w:ascii="Cambria Math" w:hAnsi="Cambria Math" w:cs="Times New Roman"/>
                    <w:i/>
                    <w:sz w:val="24"/>
                    <w:lang w:val="en-GB"/>
                  </w:rPr>
                </m:ctrlPr>
              </m:sSubPr>
              <m:e>
                <m:r>
                  <w:rPr>
                    <w:rFonts w:ascii="Cambria Math" w:hAnsi="Cambria Math" w:cs="Times New Roman"/>
                    <w:sz w:val="24"/>
                    <w:lang w:val="en-GB"/>
                  </w:rPr>
                  <m:t>k</m:t>
                </m:r>
              </m:e>
              <m:sub>
                <m:sSub>
                  <m:sSubPr>
                    <m:ctrlPr>
                      <w:rPr>
                        <w:rFonts w:ascii="Cambria Math" w:hAnsi="Cambria Math" w:cs="Times New Roman"/>
                        <w:sz w:val="24"/>
                        <w:lang w:val="en-GB"/>
                      </w:rPr>
                    </m:ctrlPr>
                  </m:sSubPr>
                  <m:e>
                    <m:r>
                      <m:rPr>
                        <m:sty m:val="p"/>
                      </m:rPr>
                      <w:rPr>
                        <w:rFonts w:ascii="Cambria Math" w:hAnsi="Cambria Math" w:cs="Times New Roman"/>
                        <w:sz w:val="24"/>
                        <w:lang w:val="en-GB"/>
                      </w:rPr>
                      <m:t>H</m:t>
                    </m:r>
                  </m:e>
                  <m:sub>
                    <m:r>
                      <m:rPr>
                        <m:sty m:val="p"/>
                      </m:rPr>
                      <w:rPr>
                        <w:rFonts w:ascii="Cambria Math" w:hAnsi="Cambria Math" w:cs="Times New Roman"/>
                        <w:sz w:val="24"/>
                        <w:lang w:val="en-GB"/>
                      </w:rPr>
                      <m:t>2</m:t>
                    </m:r>
                  </m:sub>
                </m:sSub>
                <m:r>
                  <m:rPr>
                    <m:sty m:val="p"/>
                  </m:rPr>
                  <w:rPr>
                    <w:rFonts w:ascii="Cambria Math" w:hAnsi="Cambria Math" w:cs="Times New Roman"/>
                    <w:sz w:val="24"/>
                    <w:lang w:val="en-GB"/>
                  </w:rPr>
                  <m:t>O</m:t>
                </m:r>
              </m:sub>
            </m:sSub>
          </m:num>
          <m:den>
            <m:sSub>
              <m:sSubPr>
                <m:ctrlPr>
                  <w:rPr>
                    <w:rFonts w:ascii="Cambria Math" w:hAnsi="Cambria Math" w:cs="Times New Roman"/>
                    <w:i/>
                    <w:sz w:val="24"/>
                    <w:lang w:val="en-GB"/>
                  </w:rPr>
                </m:ctrlPr>
              </m:sSubPr>
              <m:e>
                <m:r>
                  <w:rPr>
                    <w:rFonts w:ascii="Cambria Math" w:hAnsi="Cambria Math" w:cs="Times New Roman"/>
                    <w:sz w:val="24"/>
                    <w:lang w:val="en-GB"/>
                  </w:rPr>
                  <m:t>k</m:t>
                </m:r>
              </m:e>
              <m:sub>
                <m:sSub>
                  <m:sSubPr>
                    <m:ctrlPr>
                      <w:rPr>
                        <w:rFonts w:ascii="Cambria Math" w:hAnsi="Cambria Math" w:cs="Times New Roman"/>
                        <w:sz w:val="24"/>
                        <w:lang w:val="en-GB"/>
                      </w:rPr>
                    </m:ctrlPr>
                  </m:sSubPr>
                  <m:e>
                    <m:r>
                      <m:rPr>
                        <m:sty m:val="p"/>
                      </m:rPr>
                      <w:rPr>
                        <w:rFonts w:ascii="Cambria Math" w:hAnsi="Cambria Math" w:cs="Times New Roman"/>
                        <w:sz w:val="24"/>
                        <w:lang w:val="en-GB"/>
                      </w:rPr>
                      <m:t>H</m:t>
                    </m:r>
                  </m:e>
                  <m:sub>
                    <m:r>
                      <m:rPr>
                        <m:sty m:val="p"/>
                      </m:rPr>
                      <w:rPr>
                        <w:rFonts w:ascii="Cambria Math" w:hAnsi="Cambria Math" w:cs="Times New Roman"/>
                        <w:sz w:val="24"/>
                        <w:lang w:val="en-GB"/>
                      </w:rPr>
                      <m:t>2</m:t>
                    </m:r>
                  </m:sub>
                </m:sSub>
              </m:sub>
            </m:sSub>
          </m:den>
        </m:f>
        <m:r>
          <w:rPr>
            <w:rFonts w:ascii="Cambria Math" w:hAnsi="Cambria Math" w:cs="Times New Roman"/>
            <w:sz w:val="24"/>
            <w:lang w:val="en-GB"/>
          </w:rPr>
          <m:t>=</m:t>
        </m:r>
        <m:sSup>
          <m:sSupPr>
            <m:ctrlPr>
              <w:rPr>
                <w:rFonts w:ascii="Cambria Math" w:hAnsi="Cambria Math" w:cs="Times New Roman"/>
                <w:i/>
                <w:sz w:val="24"/>
                <w:lang w:val="en-GB"/>
              </w:rPr>
            </m:ctrlPr>
          </m:sSupPr>
          <m:e>
            <m:d>
              <m:dPr>
                <m:ctrlPr>
                  <w:rPr>
                    <w:rFonts w:ascii="Cambria Math" w:hAnsi="Cambria Math" w:cs="Times New Roman"/>
                    <w:i/>
                    <w:sz w:val="24"/>
                    <w:lang w:val="en-GB"/>
                  </w:rPr>
                </m:ctrlPr>
              </m:dPr>
              <m:e>
                <m:f>
                  <m:fPr>
                    <m:ctrlPr>
                      <w:rPr>
                        <w:rFonts w:ascii="Cambria Math" w:hAnsi="Cambria Math" w:cs="Times New Roman"/>
                        <w:i/>
                        <w:sz w:val="24"/>
                        <w:lang w:val="en-GB"/>
                      </w:rPr>
                    </m:ctrlPr>
                  </m:fPr>
                  <m:num>
                    <m:sSub>
                      <m:sSubPr>
                        <m:ctrlPr>
                          <w:rPr>
                            <w:rFonts w:ascii="Cambria Math" w:hAnsi="Cambria Math" w:cs="Times New Roman"/>
                            <w:i/>
                            <w:sz w:val="24"/>
                            <w:lang w:val="en-GB"/>
                          </w:rPr>
                        </m:ctrlPr>
                      </m:sSubPr>
                      <m:e>
                        <m:r>
                          <w:rPr>
                            <w:rFonts w:ascii="Cambria Math" w:hAnsi="Cambria Math" w:cs="Times New Roman"/>
                            <w:sz w:val="24"/>
                            <w:lang w:val="en-GB"/>
                          </w:rPr>
                          <m:t>D</m:t>
                        </m:r>
                      </m:e>
                      <m:sub>
                        <m:sSub>
                          <m:sSubPr>
                            <m:ctrlPr>
                              <w:rPr>
                                <w:rFonts w:ascii="Cambria Math" w:hAnsi="Cambria Math" w:cs="Times New Roman"/>
                                <w:sz w:val="24"/>
                                <w:lang w:val="en-GB"/>
                              </w:rPr>
                            </m:ctrlPr>
                          </m:sSubPr>
                          <m:e>
                            <m:r>
                              <m:rPr>
                                <m:sty m:val="p"/>
                              </m:rPr>
                              <w:rPr>
                                <w:rFonts w:ascii="Cambria Math" w:hAnsi="Cambria Math" w:cs="Times New Roman"/>
                                <w:sz w:val="24"/>
                                <w:lang w:val="en-GB"/>
                              </w:rPr>
                              <m:t>H</m:t>
                            </m:r>
                          </m:e>
                          <m:sub>
                            <m:r>
                              <m:rPr>
                                <m:sty m:val="p"/>
                              </m:rPr>
                              <w:rPr>
                                <w:rFonts w:ascii="Cambria Math" w:hAnsi="Cambria Math" w:cs="Times New Roman"/>
                                <w:sz w:val="24"/>
                                <w:lang w:val="en-GB"/>
                              </w:rPr>
                              <m:t>2</m:t>
                            </m:r>
                          </m:sub>
                        </m:sSub>
                        <m:r>
                          <m:rPr>
                            <m:sty m:val="p"/>
                          </m:rPr>
                          <w:rPr>
                            <w:rFonts w:ascii="Cambria Math" w:hAnsi="Cambria Math" w:cs="Times New Roman"/>
                            <w:sz w:val="24"/>
                            <w:lang w:val="en-GB"/>
                          </w:rPr>
                          <m:t>O</m:t>
                        </m:r>
                      </m:sub>
                    </m:sSub>
                  </m:num>
                  <m:den>
                    <m:sSub>
                      <m:sSubPr>
                        <m:ctrlPr>
                          <w:rPr>
                            <w:rFonts w:ascii="Cambria Math" w:hAnsi="Cambria Math" w:cs="Times New Roman"/>
                            <w:i/>
                            <w:sz w:val="24"/>
                            <w:lang w:val="en-GB"/>
                          </w:rPr>
                        </m:ctrlPr>
                      </m:sSubPr>
                      <m:e>
                        <m:r>
                          <w:rPr>
                            <w:rFonts w:ascii="Cambria Math" w:hAnsi="Cambria Math" w:cs="Times New Roman"/>
                            <w:sz w:val="24"/>
                            <w:lang w:val="en-GB"/>
                          </w:rPr>
                          <m:t>D</m:t>
                        </m:r>
                      </m:e>
                      <m:sub>
                        <m:sSub>
                          <m:sSubPr>
                            <m:ctrlPr>
                              <w:rPr>
                                <w:rFonts w:ascii="Cambria Math" w:hAnsi="Cambria Math" w:cs="Times New Roman"/>
                                <w:sz w:val="24"/>
                                <w:lang w:val="en-GB"/>
                              </w:rPr>
                            </m:ctrlPr>
                          </m:sSubPr>
                          <m:e>
                            <m:r>
                              <m:rPr>
                                <m:sty m:val="p"/>
                              </m:rPr>
                              <w:rPr>
                                <w:rFonts w:ascii="Cambria Math" w:hAnsi="Cambria Math" w:cs="Times New Roman"/>
                                <w:sz w:val="24"/>
                                <w:lang w:val="en-GB"/>
                              </w:rPr>
                              <m:t>H</m:t>
                            </m:r>
                          </m:e>
                          <m:sub>
                            <m:r>
                              <m:rPr>
                                <m:sty m:val="p"/>
                              </m:rPr>
                              <w:rPr>
                                <w:rFonts w:ascii="Cambria Math" w:hAnsi="Cambria Math" w:cs="Times New Roman"/>
                                <w:sz w:val="24"/>
                                <w:lang w:val="en-GB"/>
                              </w:rPr>
                              <m:t>2</m:t>
                            </m:r>
                          </m:sub>
                        </m:sSub>
                      </m:sub>
                    </m:sSub>
                  </m:den>
                </m:f>
              </m:e>
            </m:d>
          </m:e>
          <m:sup>
            <m:box>
              <m:boxPr>
                <m:ctrlPr>
                  <w:rPr>
                    <w:rFonts w:ascii="Cambria Math" w:hAnsi="Cambria Math" w:cs="Times New Roman"/>
                    <w:i/>
                    <w:sz w:val="24"/>
                    <w:lang w:val="en-GB"/>
                  </w:rPr>
                </m:ctrlPr>
              </m:boxPr>
              <m:e>
                <m:argPr>
                  <m:argSz m:val="-1"/>
                </m:argPr>
                <m:f>
                  <m:fPr>
                    <m:ctrlPr>
                      <w:rPr>
                        <w:rFonts w:ascii="Cambria Math" w:hAnsi="Cambria Math" w:cs="Times New Roman"/>
                        <w:i/>
                        <w:sz w:val="24"/>
                        <w:lang w:val="en-GB"/>
                      </w:rPr>
                    </m:ctrlPr>
                  </m:fPr>
                  <m:num>
                    <m:r>
                      <w:rPr>
                        <w:rFonts w:ascii="Cambria Math" w:hAnsi="Cambria Math" w:cs="Times New Roman"/>
                        <w:sz w:val="24"/>
                        <w:lang w:val="en-GB"/>
                      </w:rPr>
                      <m:t>2</m:t>
                    </m:r>
                  </m:num>
                  <m:den>
                    <m:r>
                      <w:rPr>
                        <w:rFonts w:ascii="Cambria Math" w:hAnsi="Cambria Math" w:cs="Times New Roman"/>
                        <w:sz w:val="24"/>
                        <w:lang w:val="en-GB"/>
                      </w:rPr>
                      <m:t>3</m:t>
                    </m:r>
                  </m:den>
                </m:f>
              </m:e>
            </m:box>
          </m:sup>
        </m:sSup>
      </m:oMath>
      <w:r w:rsidR="00C83F6B">
        <w:rPr>
          <w:rFonts w:ascii="Times New Roman" w:eastAsiaTheme="minorEastAsia" w:hAnsi="Times New Roman" w:cs="Times New Roman"/>
          <w:lang w:val="en-GB"/>
        </w:rPr>
        <w:tab/>
      </w:r>
      <w:r w:rsidR="00C83F6B">
        <w:rPr>
          <w:rFonts w:ascii="Times New Roman" w:eastAsiaTheme="minorEastAsia" w:hAnsi="Times New Roman" w:cs="Times New Roman"/>
          <w:lang w:val="en-GB"/>
        </w:rPr>
        <w:tab/>
      </w:r>
      <w:r w:rsidR="00C83F6B">
        <w:rPr>
          <w:rFonts w:ascii="Times New Roman" w:eastAsiaTheme="minorEastAsia" w:hAnsi="Times New Roman" w:cs="Times New Roman"/>
          <w:lang w:val="en-GB"/>
        </w:rPr>
        <w:tab/>
      </w:r>
      <w:r w:rsidR="00C83F6B">
        <w:rPr>
          <w:rFonts w:ascii="Times New Roman" w:eastAsiaTheme="minorEastAsia" w:hAnsi="Times New Roman" w:cs="Times New Roman"/>
          <w:lang w:val="en-GB"/>
        </w:rPr>
        <w:tab/>
      </w:r>
      <w:r w:rsidR="00C83F6B">
        <w:rPr>
          <w:rFonts w:ascii="Times New Roman" w:eastAsiaTheme="minorEastAsia" w:hAnsi="Times New Roman" w:cs="Times New Roman"/>
          <w:lang w:val="en-GB"/>
        </w:rPr>
        <w:tab/>
      </w:r>
      <w:r w:rsidR="00C83F6B">
        <w:rPr>
          <w:rFonts w:ascii="Times New Roman" w:eastAsiaTheme="minorEastAsia" w:hAnsi="Times New Roman" w:cs="Times New Roman"/>
          <w:lang w:val="en-GB"/>
        </w:rPr>
        <w:tab/>
        <w:t>(</w:t>
      </w:r>
      <w:r w:rsidR="006A275F">
        <w:rPr>
          <w:rFonts w:ascii="Times New Roman" w:eastAsiaTheme="minorEastAsia" w:hAnsi="Times New Roman" w:cs="Times New Roman"/>
          <w:lang w:val="en-GB"/>
        </w:rPr>
        <w:t>8</w:t>
      </w:r>
      <w:r w:rsidR="00C83F6B">
        <w:rPr>
          <w:rFonts w:ascii="Times New Roman" w:eastAsiaTheme="minorEastAsia" w:hAnsi="Times New Roman" w:cs="Times New Roman"/>
          <w:lang w:val="en-GB"/>
        </w:rPr>
        <w:t>)</w:t>
      </w:r>
    </w:p>
    <w:p w14:paraId="5EFEB167" w14:textId="77777777" w:rsidR="00C83F6B" w:rsidRPr="00F06F72" w:rsidRDefault="00C83F6B" w:rsidP="0047214F">
      <w:pPr>
        <w:rPr>
          <w:rFonts w:ascii="Times New Roman" w:hAnsi="Times New Roman" w:cs="Times New Roman"/>
          <w:lang w:val="en-GB"/>
        </w:rPr>
      </w:pPr>
    </w:p>
    <w:p w14:paraId="6BE8950E" w14:textId="57ECDABA" w:rsidR="0047214F" w:rsidRPr="00F06F72" w:rsidRDefault="0047214F" w:rsidP="0047214F">
      <w:pPr>
        <w:jc w:val="both"/>
        <w:rPr>
          <w:rFonts w:ascii="Times New Roman" w:hAnsi="Times New Roman" w:cs="Times New Roman"/>
          <w:lang w:val="en-GB"/>
        </w:rPr>
      </w:pPr>
      <w:r w:rsidRPr="00F06F72">
        <w:rPr>
          <w:rFonts w:ascii="Times New Roman" w:hAnsi="Times New Roman" w:cs="Times New Roman"/>
          <w:lang w:val="en-GB"/>
        </w:rPr>
        <w:t>With the use of tabulated values for the diffusion coefficients [</w:t>
      </w:r>
      <w:r w:rsidR="00273C47">
        <w:rPr>
          <w:rFonts w:ascii="Times New Roman" w:hAnsi="Times New Roman" w:cs="Times New Roman"/>
          <w:lang w:val="en-GB"/>
        </w:rPr>
        <w:t>10</w:t>
      </w:r>
      <w:r w:rsidRPr="00F06F72">
        <w:rPr>
          <w:rFonts w:ascii="Times New Roman" w:hAnsi="Times New Roman" w:cs="Times New Roman"/>
          <w:lang w:val="en-GB"/>
        </w:rPr>
        <w:t>], and the assumption that the ratio between them is not dependent on the temperature:</w:t>
      </w:r>
    </w:p>
    <w:p w14:paraId="54AB35B7" w14:textId="77777777" w:rsidR="0047214F" w:rsidRPr="00F06F72" w:rsidRDefault="0047214F" w:rsidP="0047214F">
      <w:pPr>
        <w:rPr>
          <w:rFonts w:ascii="Times New Roman" w:hAnsi="Times New Roman" w:cs="Times New Roman"/>
          <w:lang w:val="en-GB"/>
        </w:rPr>
      </w:pPr>
    </w:p>
    <w:p w14:paraId="4738A298" w14:textId="77777777" w:rsidR="0047214F" w:rsidRPr="00F06F72" w:rsidRDefault="00E53893" w:rsidP="0047214F">
      <w:pPr>
        <w:jc w:val="center"/>
        <w:rPr>
          <w:rFonts w:ascii="Times New Roman" w:eastAsia="Times New Roman" w:hAnsi="Times New Roman" w:cs="Times New Roman"/>
          <w:lang w:val="en-GB"/>
        </w:rPr>
      </w:pPr>
      <m:oMathPara>
        <m:oMath>
          <m:f>
            <m:fPr>
              <m:type m:val="skw"/>
              <m:ctrlPr>
                <w:rPr>
                  <w:rFonts w:ascii="Cambria Math" w:hAnsi="Cambria Math" w:cs="Times New Roman"/>
                  <w:i/>
                  <w:lang w:val="en-GB"/>
                </w:rPr>
              </m:ctrlPr>
            </m:fPr>
            <m:num>
              <m:sSub>
                <m:sSubPr>
                  <m:ctrlPr>
                    <w:rPr>
                      <w:rFonts w:ascii="Cambria Math" w:hAnsi="Cambria Math" w:cs="Times New Roman"/>
                      <w:i/>
                      <w:lang w:val="en-GB"/>
                    </w:rPr>
                  </m:ctrlPr>
                </m:sSubPr>
                <m:e>
                  <m:r>
                    <w:rPr>
                      <w:rFonts w:ascii="Cambria Math" w:hAnsi="Cambria Math" w:cs="Times New Roman"/>
                      <w:lang w:val="en-GB"/>
                    </w:rPr>
                    <m:t>D</m:t>
                  </m:r>
                </m:e>
                <m:sub>
                  <m:sSub>
                    <m:sSubPr>
                      <m:ctrlPr>
                        <w:rPr>
                          <w:rFonts w:ascii="Cambria Math" w:hAnsi="Cambria Math" w:cs="Times New Roman"/>
                          <w:lang w:val="en-GB"/>
                        </w:rPr>
                      </m:ctrlPr>
                    </m:sSubPr>
                    <m:e>
                      <m:r>
                        <m:rPr>
                          <m:sty m:val="p"/>
                        </m:rPr>
                        <w:rPr>
                          <w:rFonts w:ascii="Cambria Math" w:hAnsi="Cambria Math" w:cs="Times New Roman"/>
                          <w:lang w:val="en-GB"/>
                        </w:rPr>
                        <m:t>H</m:t>
                      </m:r>
                    </m:e>
                    <m:sub>
                      <m:r>
                        <m:rPr>
                          <m:sty m:val="p"/>
                        </m:rPr>
                        <w:rPr>
                          <w:rFonts w:ascii="Cambria Math" w:hAnsi="Cambria Math" w:cs="Times New Roman"/>
                          <w:lang w:val="en-GB"/>
                        </w:rPr>
                        <m:t>2</m:t>
                      </m:r>
                    </m:sub>
                  </m:sSub>
                  <m:r>
                    <m:rPr>
                      <m:sty m:val="p"/>
                    </m:rPr>
                    <w:rPr>
                      <w:rFonts w:ascii="Cambria Math" w:hAnsi="Cambria Math" w:cs="Times New Roman"/>
                      <w:lang w:val="en-GB"/>
                    </w:rPr>
                    <m:t>O</m:t>
                  </m:r>
                </m:sub>
              </m:sSub>
            </m:num>
            <m:den>
              <m:sSub>
                <m:sSubPr>
                  <m:ctrlPr>
                    <w:rPr>
                      <w:rFonts w:ascii="Cambria Math" w:hAnsi="Cambria Math" w:cs="Times New Roman"/>
                      <w:i/>
                      <w:lang w:val="en-GB"/>
                    </w:rPr>
                  </m:ctrlPr>
                </m:sSubPr>
                <m:e>
                  <m:r>
                    <w:rPr>
                      <w:rFonts w:ascii="Cambria Math" w:hAnsi="Cambria Math" w:cs="Times New Roman"/>
                      <w:lang w:val="en-GB"/>
                    </w:rPr>
                    <m:t>D</m:t>
                  </m:r>
                </m:e>
                <m:sub>
                  <m:sSub>
                    <m:sSubPr>
                      <m:ctrlPr>
                        <w:rPr>
                          <w:rFonts w:ascii="Cambria Math" w:hAnsi="Cambria Math" w:cs="Times New Roman"/>
                          <w:lang w:val="en-GB"/>
                        </w:rPr>
                      </m:ctrlPr>
                    </m:sSubPr>
                    <m:e>
                      <m:r>
                        <m:rPr>
                          <m:sty m:val="p"/>
                        </m:rPr>
                        <w:rPr>
                          <w:rFonts w:ascii="Cambria Math" w:hAnsi="Cambria Math" w:cs="Times New Roman"/>
                          <w:lang w:val="en-GB"/>
                        </w:rPr>
                        <m:t>H</m:t>
                      </m:r>
                    </m:e>
                    <m:sub>
                      <m:r>
                        <m:rPr>
                          <m:sty m:val="p"/>
                        </m:rPr>
                        <w:rPr>
                          <w:rFonts w:ascii="Cambria Math" w:hAnsi="Cambria Math" w:cs="Times New Roman"/>
                          <w:lang w:val="en-GB"/>
                        </w:rPr>
                        <m:t>2</m:t>
                      </m:r>
                    </m:sub>
                  </m:sSub>
                </m:sub>
              </m:sSub>
            </m:den>
          </m:f>
          <m:r>
            <w:rPr>
              <w:rFonts w:ascii="Cambria Math" w:hAnsi="Cambria Math" w:cs="Times New Roman"/>
              <w:lang w:val="en-GB"/>
            </w:rPr>
            <m:t>=0.36</m:t>
          </m:r>
        </m:oMath>
      </m:oMathPara>
    </w:p>
    <w:p w14:paraId="431B685D" w14:textId="1F902D92" w:rsidR="00DB2DDA" w:rsidRDefault="0047214F" w:rsidP="0047214F">
      <w:pPr>
        <w:rPr>
          <w:rFonts w:ascii="Times New Roman" w:eastAsia="Times New Roman" w:hAnsi="Times New Roman" w:cs="Times New Roman"/>
          <w:lang w:val="en-GB"/>
        </w:rPr>
      </w:pPr>
      <w:r w:rsidRPr="00F06F72">
        <w:rPr>
          <w:rFonts w:ascii="Times New Roman" w:eastAsia="Times New Roman" w:hAnsi="Times New Roman" w:cs="Times New Roman"/>
          <w:lang w:val="en-GB"/>
        </w:rPr>
        <w:t>Then</w:t>
      </w:r>
      <w:r w:rsidR="00087270">
        <w:rPr>
          <w:rFonts w:ascii="Times New Roman" w:eastAsia="Times New Roman" w:hAnsi="Times New Roman" w:cs="Times New Roman"/>
          <w:lang w:val="en-GB"/>
        </w:rPr>
        <w:t xml:space="preserve">, with the assumption that the transport through the boundary layers are rate controlling, the </w:t>
      </w:r>
      <w:r w:rsidR="00DB2DDA">
        <w:rPr>
          <w:rFonts w:ascii="Times New Roman" w:eastAsia="Times New Roman" w:hAnsi="Times New Roman" w:cs="Times New Roman"/>
          <w:lang w:val="en-GB"/>
        </w:rPr>
        <w:t>flux of hydrogen into the melt is given by the</w:t>
      </w:r>
      <w:r w:rsidR="00950EB0">
        <w:rPr>
          <w:rFonts w:ascii="Times New Roman" w:eastAsia="Times New Roman" w:hAnsi="Times New Roman" w:cs="Times New Roman"/>
          <w:lang w:val="en-GB"/>
        </w:rPr>
        <w:t xml:space="preserve"> expression for </w:t>
      </w:r>
      <w:r w:rsidR="00DB2DDA">
        <w:rPr>
          <w:rFonts w:ascii="Times New Roman" w:eastAsia="Times New Roman" w:hAnsi="Times New Roman" w:cs="Times New Roman"/>
          <w:lang w:val="en-GB"/>
        </w:rPr>
        <w:t xml:space="preserve">diffusion of </w:t>
      </w:r>
      <w:r w:rsidR="00950EB0">
        <w:rPr>
          <w:rFonts w:ascii="Times New Roman" w:eastAsia="Times New Roman" w:hAnsi="Times New Roman" w:cs="Times New Roman"/>
          <w:lang w:val="en-GB"/>
        </w:rPr>
        <w:t>hydrogen through the melt boundary layer</w:t>
      </w:r>
    </w:p>
    <w:p w14:paraId="3149D2E5" w14:textId="77777777" w:rsidR="003417EE" w:rsidRDefault="00E53893" w:rsidP="003417EE">
      <w:pPr>
        <w:jc w:val="right"/>
        <w:rPr>
          <w:rFonts w:ascii="Times New Roman" w:eastAsia="Times New Roman" w:hAnsi="Times New Roman" w:cs="Times New Roman"/>
          <w:lang w:val="en-GB"/>
        </w:rPr>
      </w:pPr>
      <m:oMath>
        <m:acc>
          <m:accPr>
            <m:chr m:val="̇"/>
            <m:ctrlPr>
              <w:rPr>
                <w:rFonts w:ascii="Cambria Math" w:eastAsia="Times New Roman" w:hAnsi="Cambria Math" w:cs="Times New Roman"/>
                <w:i/>
                <w:sz w:val="24"/>
                <w:lang w:val="en-GB"/>
              </w:rPr>
            </m:ctrlPr>
          </m:accPr>
          <m:e>
            <m:r>
              <w:rPr>
                <w:rFonts w:ascii="Cambria Math" w:eastAsia="Times New Roman" w:hAnsi="Cambria Math" w:cs="Times New Roman"/>
                <w:sz w:val="24"/>
                <w:lang w:val="en-GB"/>
              </w:rPr>
              <m:t>n</m:t>
            </m:r>
          </m:e>
        </m:acc>
        <m:r>
          <w:rPr>
            <w:rFonts w:ascii="Cambria Math" w:eastAsia="Times New Roman" w:hAnsi="Cambria Math" w:cs="Times New Roman"/>
            <w:sz w:val="24"/>
            <w:lang w:val="en-GB"/>
          </w:rPr>
          <m:t>=</m:t>
        </m:r>
        <m:sSub>
          <m:sSubPr>
            <m:ctrlPr>
              <w:rPr>
                <w:rFonts w:ascii="Cambria Math" w:eastAsia="Times New Roman" w:hAnsi="Cambria Math" w:cs="Times New Roman"/>
                <w:i/>
                <w:sz w:val="24"/>
                <w:lang w:val="en-GB"/>
              </w:rPr>
            </m:ctrlPr>
          </m:sSubPr>
          <m:e>
            <m:r>
              <w:rPr>
                <w:rFonts w:ascii="Cambria Math" w:eastAsia="Times New Roman" w:hAnsi="Cambria Math" w:cs="Times New Roman"/>
                <w:sz w:val="24"/>
                <w:lang w:val="en-GB"/>
              </w:rPr>
              <m:t>k</m:t>
            </m:r>
          </m:e>
          <m:sub>
            <m:r>
              <m:rPr>
                <m:sty m:val="p"/>
              </m:rPr>
              <w:rPr>
                <w:rFonts w:ascii="Cambria Math" w:eastAsia="Times New Roman" w:hAnsi="Cambria Math" w:cs="Times New Roman"/>
                <w:sz w:val="24"/>
                <w:lang w:val="en-GB"/>
              </w:rPr>
              <m:t>H</m:t>
            </m:r>
            <m:r>
              <w:rPr>
                <w:rFonts w:ascii="Cambria Math" w:eastAsia="Times New Roman" w:hAnsi="Cambria Math" w:cs="Times New Roman"/>
                <w:sz w:val="24"/>
                <w:lang w:val="en-GB"/>
              </w:rPr>
              <m:t>,tot</m:t>
            </m:r>
          </m:sub>
        </m:sSub>
        <m:d>
          <m:dPr>
            <m:ctrlPr>
              <w:rPr>
                <w:rFonts w:ascii="Cambria Math" w:eastAsia="Times New Roman" w:hAnsi="Cambria Math" w:cs="Times New Roman"/>
                <w:i/>
                <w:sz w:val="24"/>
                <w:lang w:val="en-GB"/>
              </w:rPr>
            </m:ctrlPr>
          </m:dPr>
          <m:e>
            <m:f>
              <m:fPr>
                <m:ctrlPr>
                  <w:rPr>
                    <w:rFonts w:ascii="Cambria Math" w:eastAsia="Times New Roman" w:hAnsi="Cambria Math" w:cs="Times New Roman"/>
                    <w:i/>
                    <w:sz w:val="24"/>
                    <w:lang w:val="en-GB"/>
                  </w:rPr>
                </m:ctrlPr>
              </m:fPr>
              <m:num>
                <m:sSub>
                  <m:sSubPr>
                    <m:ctrlPr>
                      <w:rPr>
                        <w:rFonts w:ascii="Cambria Math" w:eastAsia="Times New Roman" w:hAnsi="Cambria Math" w:cs="Times New Roman"/>
                        <w:i/>
                        <w:sz w:val="24"/>
                        <w:lang w:val="en-GB"/>
                      </w:rPr>
                    </m:ctrlPr>
                  </m:sSubPr>
                  <m:e>
                    <m:r>
                      <w:rPr>
                        <w:rFonts w:ascii="Cambria Math" w:eastAsia="Times New Roman" w:hAnsi="Cambria Math" w:cs="Times New Roman"/>
                        <w:sz w:val="24"/>
                        <w:lang w:val="en-GB"/>
                      </w:rPr>
                      <m:t>K</m:t>
                    </m:r>
                  </m:e>
                  <m:sub>
                    <m:r>
                      <m:rPr>
                        <m:sty m:val="p"/>
                      </m:rPr>
                      <w:rPr>
                        <w:rFonts w:ascii="Cambria Math" w:eastAsia="Times New Roman" w:hAnsi="Cambria Math" w:cs="Times New Roman"/>
                        <w:sz w:val="24"/>
                        <w:lang w:val="en-GB"/>
                      </w:rPr>
                      <m:t>H</m:t>
                    </m:r>
                  </m:sub>
                </m:sSub>
                <m:rad>
                  <m:radPr>
                    <m:degHide m:val="1"/>
                    <m:ctrlPr>
                      <w:rPr>
                        <w:rFonts w:ascii="Cambria Math" w:eastAsia="Times New Roman" w:hAnsi="Cambria Math" w:cs="Times New Roman"/>
                        <w:i/>
                        <w:sz w:val="24"/>
                        <w:lang w:val="en-GB"/>
                      </w:rPr>
                    </m:ctrlPr>
                  </m:radPr>
                  <m:deg/>
                  <m:e>
                    <m:sSub>
                      <m:sSubPr>
                        <m:ctrlPr>
                          <w:rPr>
                            <w:rFonts w:ascii="Cambria Math" w:eastAsia="Times New Roman" w:hAnsi="Cambria Math" w:cs="Times New Roman"/>
                            <w:i/>
                            <w:sz w:val="24"/>
                            <w:lang w:val="en-GB"/>
                          </w:rPr>
                        </m:ctrlPr>
                      </m:sSubPr>
                      <m:e>
                        <m:r>
                          <w:rPr>
                            <w:rFonts w:ascii="Cambria Math" w:eastAsia="Times New Roman" w:hAnsi="Cambria Math" w:cs="Times New Roman"/>
                            <w:sz w:val="24"/>
                            <w:lang w:val="en-GB"/>
                          </w:rPr>
                          <m:t>p</m:t>
                        </m:r>
                      </m:e>
                      <m:sub>
                        <m:sSub>
                          <m:sSubPr>
                            <m:ctrlPr>
                              <w:rPr>
                                <w:rFonts w:ascii="Cambria Math" w:eastAsia="Times New Roman" w:hAnsi="Cambria Math" w:cs="Times New Roman"/>
                                <w:lang w:val="en-GB"/>
                              </w:rPr>
                            </m:ctrlPr>
                          </m:sSubPr>
                          <m:e>
                            <m:r>
                              <m:rPr>
                                <m:sty m:val="p"/>
                              </m:rPr>
                              <w:rPr>
                                <w:rFonts w:ascii="Cambria Math" w:eastAsia="Times New Roman" w:hAnsi="Cambria Math" w:cs="Times New Roman"/>
                                <w:lang w:val="en-GB"/>
                              </w:rPr>
                              <m:t>H</m:t>
                            </m:r>
                          </m:e>
                          <m:sub>
                            <m:r>
                              <m:rPr>
                                <m:sty m:val="p"/>
                              </m:rPr>
                              <w:rPr>
                                <w:rFonts w:ascii="Cambria Math" w:eastAsia="Times New Roman" w:hAnsi="Cambria Math" w:cs="Times New Roman"/>
                                <w:lang w:val="en-GB"/>
                              </w:rPr>
                              <m:t>2</m:t>
                            </m:r>
                          </m:sub>
                        </m:sSub>
                      </m:sub>
                    </m:sSub>
                  </m:e>
                </m:rad>
              </m:num>
              <m:den>
                <m:sSub>
                  <m:sSubPr>
                    <m:ctrlPr>
                      <w:rPr>
                        <w:rFonts w:ascii="Cambria Math" w:eastAsia="Times New Roman" w:hAnsi="Cambria Math" w:cs="Times New Roman"/>
                        <w:i/>
                        <w:sz w:val="24"/>
                        <w:lang w:val="en-GB"/>
                      </w:rPr>
                    </m:ctrlPr>
                  </m:sSubPr>
                  <m:e>
                    <m:r>
                      <w:rPr>
                        <w:rFonts w:ascii="Cambria Math" w:eastAsia="Times New Roman" w:hAnsi="Cambria Math" w:cs="Times New Roman"/>
                        <w:sz w:val="24"/>
                        <w:lang w:val="en-GB"/>
                      </w:rPr>
                      <m:t>f</m:t>
                    </m:r>
                  </m:e>
                  <m:sub>
                    <m:r>
                      <m:rPr>
                        <m:sty m:val="p"/>
                      </m:rPr>
                      <w:rPr>
                        <w:rFonts w:ascii="Cambria Math" w:eastAsia="Times New Roman" w:hAnsi="Cambria Math" w:cs="Times New Roman"/>
                        <w:sz w:val="24"/>
                        <w:lang w:val="en-GB"/>
                      </w:rPr>
                      <m:t>H</m:t>
                    </m:r>
                  </m:sub>
                </m:sSub>
              </m:den>
            </m:f>
            <m:r>
              <w:rPr>
                <w:rFonts w:ascii="Cambria Math" w:eastAsia="Times New Roman" w:hAnsi="Cambria Math" w:cs="Times New Roman"/>
                <w:sz w:val="24"/>
                <w:lang w:val="en-GB"/>
              </w:rPr>
              <m:t>-</m:t>
            </m:r>
            <m:sSub>
              <m:sSubPr>
                <m:ctrlPr>
                  <w:rPr>
                    <w:rFonts w:ascii="Cambria Math" w:eastAsia="Times New Roman" w:hAnsi="Cambria Math" w:cs="Times New Roman"/>
                    <w:i/>
                    <w:sz w:val="24"/>
                    <w:lang w:val="en-GB"/>
                  </w:rPr>
                </m:ctrlPr>
              </m:sSubPr>
              <m:e>
                <m:r>
                  <w:rPr>
                    <w:rFonts w:ascii="Cambria Math" w:eastAsia="Times New Roman" w:hAnsi="Cambria Math" w:cs="Times New Roman"/>
                    <w:sz w:val="24"/>
                    <w:lang w:val="en-GB"/>
                  </w:rPr>
                  <m:t>c</m:t>
                </m:r>
              </m:e>
              <m:sub>
                <m:r>
                  <m:rPr>
                    <m:sty m:val="p"/>
                  </m:rPr>
                  <w:rPr>
                    <w:rFonts w:ascii="Cambria Math" w:eastAsia="Times New Roman" w:hAnsi="Cambria Math" w:cs="Times New Roman"/>
                    <w:sz w:val="24"/>
                    <w:lang w:val="en-GB"/>
                  </w:rPr>
                  <m:t>H</m:t>
                </m:r>
              </m:sub>
            </m:sSub>
          </m:e>
        </m:d>
      </m:oMath>
      <w:r w:rsidR="003417EE">
        <w:rPr>
          <w:rFonts w:ascii="Times New Roman" w:eastAsia="Times New Roman" w:hAnsi="Times New Roman" w:cs="Times New Roman"/>
          <w:lang w:val="en-GB"/>
        </w:rPr>
        <w:t xml:space="preserve"> </w:t>
      </w:r>
      <w:r w:rsidR="003417EE">
        <w:rPr>
          <w:rFonts w:ascii="Times New Roman" w:eastAsia="Times New Roman" w:hAnsi="Times New Roman" w:cs="Times New Roman"/>
          <w:lang w:val="en-GB"/>
        </w:rPr>
        <w:tab/>
      </w:r>
      <w:r w:rsidR="003417EE">
        <w:rPr>
          <w:rFonts w:ascii="Times New Roman" w:eastAsia="Times New Roman" w:hAnsi="Times New Roman" w:cs="Times New Roman"/>
          <w:lang w:val="en-GB"/>
        </w:rPr>
        <w:tab/>
      </w:r>
      <w:r w:rsidR="003417EE">
        <w:rPr>
          <w:rFonts w:ascii="Times New Roman" w:eastAsia="Times New Roman" w:hAnsi="Times New Roman" w:cs="Times New Roman"/>
          <w:lang w:val="en-GB"/>
        </w:rPr>
        <w:tab/>
      </w:r>
      <w:r w:rsidR="003417EE">
        <w:rPr>
          <w:rFonts w:ascii="Times New Roman" w:eastAsia="Times New Roman" w:hAnsi="Times New Roman" w:cs="Times New Roman"/>
          <w:lang w:val="en-GB"/>
        </w:rPr>
        <w:tab/>
      </w:r>
      <w:r w:rsidR="003417EE">
        <w:rPr>
          <w:rFonts w:ascii="Times New Roman" w:eastAsia="Times New Roman" w:hAnsi="Times New Roman" w:cs="Times New Roman"/>
          <w:lang w:val="en-GB"/>
        </w:rPr>
        <w:tab/>
        <w:t>(9)</w:t>
      </w:r>
    </w:p>
    <w:p w14:paraId="782C6644" w14:textId="77777777" w:rsidR="003417EE" w:rsidRDefault="003417EE" w:rsidP="003417EE">
      <w:pPr>
        <w:rPr>
          <w:rFonts w:ascii="Times New Roman" w:eastAsia="Times New Roman" w:hAnsi="Times New Roman" w:cs="Times New Roman"/>
          <w:lang w:val="en-GB"/>
        </w:rPr>
      </w:pPr>
      <w:r>
        <w:rPr>
          <w:rFonts w:ascii="Times New Roman" w:eastAsia="Times New Roman" w:hAnsi="Times New Roman" w:cs="Times New Roman"/>
          <w:lang w:val="en-GB"/>
        </w:rPr>
        <w:t xml:space="preserve">where </w:t>
      </w:r>
      <m:oMath>
        <m:sSub>
          <m:sSubPr>
            <m:ctrlPr>
              <w:rPr>
                <w:rFonts w:ascii="Cambria Math" w:eastAsia="Times New Roman" w:hAnsi="Cambria Math" w:cs="Times New Roman"/>
                <w:i/>
                <w:lang w:val="en-GB"/>
              </w:rPr>
            </m:ctrlPr>
          </m:sSubPr>
          <m:e>
            <m:r>
              <w:rPr>
                <w:rFonts w:ascii="Cambria Math" w:eastAsia="Times New Roman" w:hAnsi="Cambria Math" w:cs="Times New Roman"/>
                <w:lang w:val="en-GB"/>
              </w:rPr>
              <m:t>k</m:t>
            </m:r>
          </m:e>
          <m:sub>
            <m:r>
              <m:rPr>
                <m:sty m:val="p"/>
              </m:rPr>
              <w:rPr>
                <w:rFonts w:ascii="Cambria Math" w:eastAsia="Times New Roman" w:hAnsi="Cambria Math" w:cs="Times New Roman"/>
                <w:lang w:val="en-GB"/>
              </w:rPr>
              <m:t>H</m:t>
            </m:r>
            <m:r>
              <w:rPr>
                <w:rFonts w:ascii="Cambria Math" w:eastAsia="Times New Roman" w:hAnsi="Cambria Math" w:cs="Times New Roman"/>
                <w:lang w:val="en-GB"/>
              </w:rPr>
              <m:t>,tot</m:t>
            </m:r>
          </m:sub>
        </m:sSub>
      </m:oMath>
      <w:r w:rsidRPr="00DB2DDA">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is the mass transfer coefficient for the total transport from gas phase to the </w:t>
      </w:r>
      <w:proofErr w:type="gramStart"/>
      <w:r>
        <w:rPr>
          <w:rFonts w:ascii="Times New Roman" w:eastAsia="Times New Roman" w:hAnsi="Times New Roman" w:cs="Times New Roman"/>
          <w:lang w:val="en-GB"/>
        </w:rPr>
        <w:t>melt.</w:t>
      </w:r>
      <w:proofErr w:type="gramEnd"/>
      <w:r>
        <w:rPr>
          <w:rFonts w:ascii="Times New Roman" w:eastAsia="Times New Roman" w:hAnsi="Times New Roman" w:cs="Times New Roman"/>
          <w:lang w:val="en-GB"/>
        </w:rPr>
        <w:t xml:space="preserve"> </w:t>
      </w:r>
      <w:r w:rsidRPr="005F6E1C">
        <w:rPr>
          <w:rFonts w:ascii="Times New Roman" w:eastAsia="Times New Roman" w:hAnsi="Times New Roman" w:cs="Times New Roman"/>
          <w:i/>
          <w:lang w:val="en-GB"/>
        </w:rPr>
        <w:t>K</w:t>
      </w:r>
      <w:r w:rsidRPr="005F6E1C">
        <w:rPr>
          <w:rFonts w:ascii="Times New Roman" w:eastAsia="Times New Roman" w:hAnsi="Times New Roman" w:cs="Times New Roman"/>
          <w:vertAlign w:val="subscript"/>
          <w:lang w:val="en-GB"/>
        </w:rPr>
        <w:t>H</w:t>
      </w:r>
      <w:r>
        <w:rPr>
          <w:rFonts w:ascii="Times New Roman" w:eastAsia="Times New Roman" w:hAnsi="Times New Roman" w:cs="Times New Roman"/>
          <w:lang w:val="en-GB"/>
        </w:rPr>
        <w:t xml:space="preserve"> and </w:t>
      </w:r>
      <w:proofErr w:type="spellStart"/>
      <w:r w:rsidRPr="005F6E1C">
        <w:rPr>
          <w:rFonts w:ascii="Times New Roman" w:eastAsia="Times New Roman" w:hAnsi="Times New Roman" w:cs="Times New Roman"/>
          <w:i/>
          <w:lang w:val="en-GB"/>
        </w:rPr>
        <w:t>f</w:t>
      </w:r>
      <w:r w:rsidRPr="005F6E1C">
        <w:rPr>
          <w:rFonts w:ascii="Times New Roman" w:eastAsia="Times New Roman" w:hAnsi="Times New Roman" w:cs="Times New Roman"/>
          <w:vertAlign w:val="subscript"/>
          <w:lang w:val="en-GB"/>
        </w:rPr>
        <w:t>H</w:t>
      </w:r>
      <w:proofErr w:type="spellEnd"/>
      <w:r>
        <w:rPr>
          <w:rFonts w:ascii="Times New Roman" w:eastAsia="Times New Roman" w:hAnsi="Times New Roman" w:cs="Times New Roman"/>
          <w:lang w:val="en-GB"/>
        </w:rPr>
        <w:t xml:space="preserve"> are the equilibrium constant and activity coefficient for the reaction</w:t>
      </w:r>
    </w:p>
    <w:p w14:paraId="5A5C3F0E" w14:textId="77777777" w:rsidR="003417EE" w:rsidRDefault="00E53893" w:rsidP="003417EE">
      <w:pPr>
        <w:rPr>
          <w:rFonts w:ascii="Times New Roman" w:eastAsia="Times New Roman" w:hAnsi="Times New Roman" w:cs="Times New Roman"/>
          <w:lang w:val="en-GB"/>
        </w:rPr>
      </w:pPr>
      <m:oMathPara>
        <m:oMath>
          <m:f>
            <m:fPr>
              <m:ctrlPr>
                <w:rPr>
                  <w:rFonts w:ascii="Cambria Math" w:eastAsia="Times New Roman" w:hAnsi="Cambria Math" w:cs="Times New Roman"/>
                  <w:i/>
                  <w:lang w:val="en-GB"/>
                </w:rPr>
              </m:ctrlPr>
            </m:fPr>
            <m:num>
              <m:r>
                <w:rPr>
                  <w:rFonts w:ascii="Cambria Math" w:eastAsia="Times New Roman" w:hAnsi="Cambria Math" w:cs="Times New Roman"/>
                  <w:lang w:val="en-GB"/>
                </w:rPr>
                <m:t>1</m:t>
              </m:r>
            </m:num>
            <m:den>
              <m:r>
                <w:rPr>
                  <w:rFonts w:ascii="Cambria Math" w:eastAsia="Times New Roman" w:hAnsi="Cambria Math" w:cs="Times New Roman"/>
                  <w:lang w:val="en-GB"/>
                </w:rPr>
                <m:t>2</m:t>
              </m:r>
            </m:den>
          </m:f>
          <m:sSub>
            <m:sSubPr>
              <m:ctrlPr>
                <w:rPr>
                  <w:rFonts w:ascii="Cambria Math" w:eastAsia="Times New Roman" w:hAnsi="Cambria Math" w:cs="Times New Roman"/>
                  <w:i/>
                  <w:lang w:val="en-GB"/>
                </w:rPr>
              </m:ctrlPr>
            </m:sSubPr>
            <m:e>
              <m:r>
                <m:rPr>
                  <m:sty m:val="p"/>
                </m:rPr>
                <w:rPr>
                  <w:rFonts w:ascii="Cambria Math" w:eastAsia="Times New Roman" w:hAnsi="Cambria Math" w:cs="Times New Roman"/>
                  <w:lang w:val="en-GB"/>
                </w:rPr>
                <m:t>H</m:t>
              </m:r>
            </m:e>
            <m:sub>
              <m:r>
                <w:rPr>
                  <w:rFonts w:ascii="Cambria Math" w:eastAsia="Times New Roman" w:hAnsi="Cambria Math" w:cs="Times New Roman"/>
                  <w:lang w:val="en-GB"/>
                </w:rPr>
                <m:t>2</m:t>
              </m:r>
            </m:sub>
          </m:sSub>
          <m:d>
            <m:dPr>
              <m:ctrlPr>
                <w:rPr>
                  <w:rFonts w:ascii="Cambria Math" w:eastAsia="Times New Roman" w:hAnsi="Cambria Math" w:cs="Times New Roman"/>
                  <w:i/>
                  <w:lang w:val="en-GB"/>
                </w:rPr>
              </m:ctrlPr>
            </m:dPr>
            <m:e>
              <m:r>
                <w:rPr>
                  <w:rFonts w:ascii="Cambria Math" w:eastAsia="Times New Roman" w:hAnsi="Cambria Math" w:cs="Times New Roman"/>
                  <w:lang w:val="en-GB"/>
                </w:rPr>
                <m:t>g</m:t>
              </m:r>
            </m:e>
          </m:d>
          <m:r>
            <w:rPr>
              <w:rFonts w:ascii="Cambria Math" w:eastAsia="Times New Roman" w:hAnsi="Cambria Math" w:cs="Times New Roman"/>
              <w:lang w:val="en-GB"/>
            </w:rPr>
            <m:t>=</m:t>
          </m:r>
          <m:bar>
            <m:barPr>
              <m:ctrlPr>
                <w:rPr>
                  <w:rFonts w:ascii="Cambria Math" w:eastAsia="Times New Roman" w:hAnsi="Cambria Math" w:cs="Times New Roman"/>
                  <w:i/>
                  <w:lang w:val="en-GB"/>
                </w:rPr>
              </m:ctrlPr>
            </m:barPr>
            <m:e>
              <m:r>
                <m:rPr>
                  <m:sty m:val="p"/>
                </m:rPr>
                <w:rPr>
                  <w:rFonts w:ascii="Cambria Math" w:eastAsia="Times New Roman" w:hAnsi="Cambria Math" w:cs="Times New Roman"/>
                  <w:lang w:val="en-GB"/>
                </w:rPr>
                <m:t>H</m:t>
              </m:r>
            </m:e>
          </m:bar>
        </m:oMath>
      </m:oMathPara>
    </w:p>
    <w:p w14:paraId="1FEBDBC6" w14:textId="77777777" w:rsidR="003417EE" w:rsidRDefault="003417EE" w:rsidP="003417EE">
      <w:pPr>
        <w:rPr>
          <w:rFonts w:ascii="Times New Roman" w:eastAsia="Times New Roman" w:hAnsi="Times New Roman" w:cs="Times New Roman"/>
          <w:lang w:val="en-GB"/>
        </w:rPr>
      </w:pPr>
      <w:r>
        <w:rPr>
          <w:rFonts w:ascii="Times New Roman" w:eastAsia="Times New Roman" w:hAnsi="Times New Roman" w:cs="Times New Roman"/>
          <w:lang w:val="en-GB"/>
        </w:rPr>
        <w:t>Then, the partial pressure of hydrogen at the melt interface is</w:t>
      </w:r>
    </w:p>
    <w:p w14:paraId="365AECAF" w14:textId="77777777" w:rsidR="003417EE" w:rsidRPr="00560815" w:rsidRDefault="00E53893" w:rsidP="003417EE">
      <w:pPr>
        <w:jc w:val="right"/>
        <w:rPr>
          <w:rFonts w:ascii="Times New Roman" w:eastAsia="Times New Roman" w:hAnsi="Times New Roman" w:cs="Times New Roman"/>
          <w:lang w:val="it-IT"/>
        </w:rPr>
      </w:pPr>
      <m:oMath>
        <m:sSub>
          <m:sSubPr>
            <m:ctrlPr>
              <w:rPr>
                <w:rFonts w:ascii="Cambria Math" w:hAnsi="Cambria Math" w:cs="Times New Roman"/>
                <w:i/>
                <w:lang w:val="en-GB"/>
              </w:rPr>
            </m:ctrlPr>
          </m:sSubPr>
          <m:e>
            <m:r>
              <w:rPr>
                <w:rFonts w:ascii="Cambria Math" w:hAnsi="Cambria Math" w:cs="Times New Roman"/>
                <w:lang w:val="en-GB"/>
              </w:rPr>
              <m:t>p</m:t>
            </m:r>
          </m:e>
          <m:sub>
            <m:sSub>
              <m:sSubPr>
                <m:ctrlPr>
                  <w:rPr>
                    <w:rFonts w:ascii="Cambria Math" w:hAnsi="Cambria Math" w:cs="Times New Roman"/>
                    <w:i/>
                    <w:lang w:val="en-GB"/>
                  </w:rPr>
                </m:ctrlPr>
              </m:sSubPr>
              <m:e>
                <m:r>
                  <m:rPr>
                    <m:sty m:val="p"/>
                  </m:rPr>
                  <w:rPr>
                    <w:rFonts w:ascii="Cambria Math" w:hAnsi="Cambria Math" w:cs="Times New Roman"/>
                    <w:lang w:val="it-IT"/>
                  </w:rPr>
                  <m:t>H</m:t>
                </m:r>
              </m:e>
              <m:sub>
                <m:r>
                  <w:rPr>
                    <w:rFonts w:ascii="Cambria Math" w:hAnsi="Cambria Math" w:cs="Times New Roman"/>
                    <w:lang w:val="it-IT"/>
                  </w:rPr>
                  <m:t>2</m:t>
                </m:r>
              </m:sub>
            </m:sSub>
          </m:sub>
        </m:sSub>
        <m:r>
          <w:rPr>
            <w:rFonts w:ascii="Cambria Math" w:hAnsi="Cambria Math" w:cs="Times New Roman"/>
            <w:lang w:val="it-IT"/>
          </w:rPr>
          <m:t>=</m:t>
        </m:r>
        <m:f>
          <m:fPr>
            <m:ctrlPr>
              <w:rPr>
                <w:rFonts w:ascii="Cambria Math" w:hAnsi="Cambria Math" w:cs="Times New Roman"/>
                <w:i/>
                <w:sz w:val="28"/>
                <w:lang w:val="en-GB"/>
              </w:rPr>
            </m:ctrlPr>
          </m:fPr>
          <m:num>
            <m:sSub>
              <m:sSubPr>
                <m:ctrlPr>
                  <w:rPr>
                    <w:rFonts w:ascii="Cambria Math" w:hAnsi="Cambria Math" w:cs="Times New Roman"/>
                    <w:i/>
                    <w:sz w:val="28"/>
                    <w:lang w:val="en-GB"/>
                  </w:rPr>
                </m:ctrlPr>
              </m:sSubPr>
              <m:e>
                <m:r>
                  <w:rPr>
                    <w:rFonts w:ascii="Cambria Math" w:hAnsi="Cambria Math" w:cs="Times New Roman"/>
                    <w:sz w:val="28"/>
                    <w:lang w:val="en-GB"/>
                  </w:rPr>
                  <m:t>k</m:t>
                </m:r>
              </m:e>
              <m:sub>
                <m:sSub>
                  <m:sSubPr>
                    <m:ctrlPr>
                      <w:rPr>
                        <w:rFonts w:ascii="Cambria Math" w:hAnsi="Cambria Math" w:cs="Times New Roman"/>
                        <w:sz w:val="28"/>
                        <w:lang w:val="en-GB"/>
                      </w:rPr>
                    </m:ctrlPr>
                  </m:sSubPr>
                  <m:e>
                    <m:r>
                      <m:rPr>
                        <m:sty m:val="p"/>
                      </m:rPr>
                      <w:rPr>
                        <w:rFonts w:ascii="Cambria Math" w:hAnsi="Cambria Math" w:cs="Times New Roman"/>
                        <w:sz w:val="28"/>
                        <w:lang w:val="en-GB"/>
                      </w:rPr>
                      <m:t>H</m:t>
                    </m:r>
                  </m:e>
                  <m:sub>
                    <m:r>
                      <m:rPr>
                        <m:sty m:val="p"/>
                      </m:rPr>
                      <w:rPr>
                        <w:rFonts w:ascii="Cambria Math" w:hAnsi="Cambria Math" w:cs="Times New Roman"/>
                        <w:sz w:val="28"/>
                        <w:lang w:val="en-GB"/>
                      </w:rPr>
                      <m:t>2</m:t>
                    </m:r>
                  </m:sub>
                </m:sSub>
                <m:r>
                  <m:rPr>
                    <m:sty m:val="p"/>
                  </m:rPr>
                  <w:rPr>
                    <w:rFonts w:ascii="Cambria Math" w:hAnsi="Cambria Math" w:cs="Times New Roman"/>
                    <w:sz w:val="28"/>
                    <w:lang w:val="en-GB"/>
                  </w:rPr>
                  <m:t>O</m:t>
                </m:r>
              </m:sub>
            </m:sSub>
          </m:num>
          <m:den>
            <m:sSub>
              <m:sSubPr>
                <m:ctrlPr>
                  <w:rPr>
                    <w:rFonts w:ascii="Cambria Math" w:hAnsi="Cambria Math" w:cs="Times New Roman"/>
                    <w:i/>
                    <w:sz w:val="28"/>
                    <w:lang w:val="en-GB"/>
                  </w:rPr>
                </m:ctrlPr>
              </m:sSubPr>
              <m:e>
                <m:r>
                  <w:rPr>
                    <w:rFonts w:ascii="Cambria Math" w:hAnsi="Cambria Math" w:cs="Times New Roman"/>
                    <w:sz w:val="28"/>
                    <w:lang w:val="en-GB"/>
                  </w:rPr>
                  <m:t>k</m:t>
                </m:r>
              </m:e>
              <m:sub>
                <m:sSub>
                  <m:sSubPr>
                    <m:ctrlPr>
                      <w:rPr>
                        <w:rFonts w:ascii="Cambria Math" w:hAnsi="Cambria Math" w:cs="Times New Roman"/>
                        <w:sz w:val="28"/>
                        <w:lang w:val="en-GB"/>
                      </w:rPr>
                    </m:ctrlPr>
                  </m:sSubPr>
                  <m:e>
                    <m:r>
                      <m:rPr>
                        <m:sty m:val="p"/>
                      </m:rPr>
                      <w:rPr>
                        <w:rFonts w:ascii="Cambria Math" w:hAnsi="Cambria Math" w:cs="Times New Roman"/>
                        <w:sz w:val="28"/>
                        <w:lang w:val="en-GB"/>
                      </w:rPr>
                      <m:t>H</m:t>
                    </m:r>
                  </m:e>
                  <m:sub>
                    <m:r>
                      <m:rPr>
                        <m:sty m:val="p"/>
                      </m:rPr>
                      <w:rPr>
                        <w:rFonts w:ascii="Cambria Math" w:hAnsi="Cambria Math" w:cs="Times New Roman"/>
                        <w:sz w:val="28"/>
                        <w:lang w:val="en-GB"/>
                      </w:rPr>
                      <m:t>2</m:t>
                    </m:r>
                  </m:sub>
                </m:sSub>
              </m:sub>
            </m:sSub>
          </m:den>
        </m:f>
        <m:sSub>
          <m:sSubPr>
            <m:ctrlPr>
              <w:rPr>
                <w:rFonts w:ascii="Cambria Math" w:hAnsi="Cambria Math" w:cs="Times New Roman"/>
                <w:i/>
                <w:lang w:val="en-GB"/>
              </w:rPr>
            </m:ctrlPr>
          </m:sSubPr>
          <m:e>
            <m:r>
              <w:rPr>
                <w:rFonts w:ascii="Cambria Math" w:hAnsi="Cambria Math" w:cs="Times New Roman"/>
                <w:lang w:val="en-GB"/>
              </w:rPr>
              <m:t>p</m:t>
            </m:r>
          </m:e>
          <m:sub>
            <m:sSub>
              <m:sSubPr>
                <m:ctrlPr>
                  <w:rPr>
                    <w:rFonts w:ascii="Cambria Math" w:hAnsi="Cambria Math" w:cs="Times New Roman"/>
                    <w:i/>
                    <w:lang w:val="en-GB"/>
                  </w:rPr>
                </m:ctrlPr>
              </m:sSubPr>
              <m:e>
                <m:r>
                  <m:rPr>
                    <m:sty m:val="p"/>
                  </m:rPr>
                  <w:rPr>
                    <w:rFonts w:ascii="Cambria Math" w:hAnsi="Cambria Math" w:cs="Times New Roman"/>
                    <w:lang w:val="it-IT"/>
                  </w:rPr>
                  <m:t>H</m:t>
                </m:r>
              </m:e>
              <m:sub>
                <m:r>
                  <w:rPr>
                    <w:rFonts w:ascii="Cambria Math" w:hAnsi="Cambria Math" w:cs="Times New Roman"/>
                    <w:lang w:val="it-IT"/>
                  </w:rPr>
                  <m:t>2</m:t>
                </m:r>
              </m:sub>
            </m:sSub>
            <m:r>
              <m:rPr>
                <m:sty m:val="p"/>
              </m:rPr>
              <w:rPr>
                <w:rFonts w:ascii="Cambria Math" w:hAnsi="Cambria Math" w:cs="Times New Roman"/>
                <w:lang w:val="it-IT"/>
              </w:rPr>
              <m:t>O</m:t>
            </m:r>
          </m:sub>
        </m:sSub>
        <m:r>
          <w:rPr>
            <w:rFonts w:ascii="Cambria Math" w:hAnsi="Cambria Math" w:cs="Times New Roman"/>
            <w:lang w:val="it-IT"/>
          </w:rPr>
          <m:t>=</m:t>
        </m:r>
        <m:sSup>
          <m:sSupPr>
            <m:ctrlPr>
              <w:rPr>
                <w:rFonts w:ascii="Cambria Math" w:hAnsi="Cambria Math" w:cs="Times New Roman"/>
                <w:i/>
                <w:sz w:val="24"/>
                <w:lang w:val="en-GB"/>
              </w:rPr>
            </m:ctrlPr>
          </m:sSupPr>
          <m:e>
            <m:d>
              <m:dPr>
                <m:ctrlPr>
                  <w:rPr>
                    <w:rFonts w:ascii="Cambria Math" w:hAnsi="Cambria Math" w:cs="Times New Roman"/>
                    <w:i/>
                    <w:sz w:val="24"/>
                    <w:lang w:val="en-GB"/>
                  </w:rPr>
                </m:ctrlPr>
              </m:dPr>
              <m:e>
                <m:f>
                  <m:fPr>
                    <m:ctrlPr>
                      <w:rPr>
                        <w:rFonts w:ascii="Cambria Math" w:hAnsi="Cambria Math" w:cs="Times New Roman"/>
                        <w:i/>
                        <w:sz w:val="24"/>
                        <w:lang w:val="en-GB"/>
                      </w:rPr>
                    </m:ctrlPr>
                  </m:fPr>
                  <m:num>
                    <m:sSub>
                      <m:sSubPr>
                        <m:ctrlPr>
                          <w:rPr>
                            <w:rFonts w:ascii="Cambria Math" w:hAnsi="Cambria Math" w:cs="Times New Roman"/>
                            <w:i/>
                            <w:sz w:val="24"/>
                            <w:lang w:val="en-GB"/>
                          </w:rPr>
                        </m:ctrlPr>
                      </m:sSubPr>
                      <m:e>
                        <m:r>
                          <w:rPr>
                            <w:rFonts w:ascii="Cambria Math" w:hAnsi="Cambria Math" w:cs="Times New Roman"/>
                            <w:sz w:val="24"/>
                            <w:lang w:val="en-GB"/>
                          </w:rPr>
                          <m:t>D</m:t>
                        </m:r>
                      </m:e>
                      <m:sub>
                        <m:sSub>
                          <m:sSubPr>
                            <m:ctrlPr>
                              <w:rPr>
                                <w:rFonts w:ascii="Cambria Math" w:hAnsi="Cambria Math" w:cs="Times New Roman"/>
                                <w:sz w:val="24"/>
                                <w:lang w:val="en-GB"/>
                              </w:rPr>
                            </m:ctrlPr>
                          </m:sSubPr>
                          <m:e>
                            <m:r>
                              <m:rPr>
                                <m:sty m:val="p"/>
                              </m:rPr>
                              <w:rPr>
                                <w:rFonts w:ascii="Cambria Math" w:hAnsi="Cambria Math" w:cs="Times New Roman"/>
                                <w:sz w:val="24"/>
                                <w:lang w:val="en-GB"/>
                              </w:rPr>
                              <m:t>H</m:t>
                            </m:r>
                          </m:e>
                          <m:sub>
                            <m:r>
                              <m:rPr>
                                <m:sty m:val="p"/>
                              </m:rPr>
                              <w:rPr>
                                <w:rFonts w:ascii="Cambria Math" w:hAnsi="Cambria Math" w:cs="Times New Roman"/>
                                <w:sz w:val="24"/>
                                <w:lang w:val="en-GB"/>
                              </w:rPr>
                              <m:t>2</m:t>
                            </m:r>
                          </m:sub>
                        </m:sSub>
                        <m:r>
                          <m:rPr>
                            <m:sty m:val="p"/>
                          </m:rPr>
                          <w:rPr>
                            <w:rFonts w:ascii="Cambria Math" w:hAnsi="Cambria Math" w:cs="Times New Roman"/>
                            <w:sz w:val="24"/>
                            <w:lang w:val="en-GB"/>
                          </w:rPr>
                          <m:t>O</m:t>
                        </m:r>
                      </m:sub>
                    </m:sSub>
                  </m:num>
                  <m:den>
                    <m:sSub>
                      <m:sSubPr>
                        <m:ctrlPr>
                          <w:rPr>
                            <w:rFonts w:ascii="Cambria Math" w:hAnsi="Cambria Math" w:cs="Times New Roman"/>
                            <w:i/>
                            <w:sz w:val="24"/>
                            <w:lang w:val="en-GB"/>
                          </w:rPr>
                        </m:ctrlPr>
                      </m:sSubPr>
                      <m:e>
                        <m:r>
                          <w:rPr>
                            <w:rFonts w:ascii="Cambria Math" w:hAnsi="Cambria Math" w:cs="Times New Roman"/>
                            <w:sz w:val="24"/>
                            <w:lang w:val="en-GB"/>
                          </w:rPr>
                          <m:t>D</m:t>
                        </m:r>
                      </m:e>
                      <m:sub>
                        <m:sSub>
                          <m:sSubPr>
                            <m:ctrlPr>
                              <w:rPr>
                                <w:rFonts w:ascii="Cambria Math" w:hAnsi="Cambria Math" w:cs="Times New Roman"/>
                                <w:sz w:val="24"/>
                                <w:lang w:val="en-GB"/>
                              </w:rPr>
                            </m:ctrlPr>
                          </m:sSubPr>
                          <m:e>
                            <m:r>
                              <m:rPr>
                                <m:sty m:val="p"/>
                              </m:rPr>
                              <w:rPr>
                                <w:rFonts w:ascii="Cambria Math" w:hAnsi="Cambria Math" w:cs="Times New Roman"/>
                                <w:sz w:val="24"/>
                                <w:lang w:val="en-GB"/>
                              </w:rPr>
                              <m:t>H</m:t>
                            </m:r>
                          </m:e>
                          <m:sub>
                            <m:r>
                              <m:rPr>
                                <m:sty m:val="p"/>
                              </m:rPr>
                              <w:rPr>
                                <w:rFonts w:ascii="Cambria Math" w:hAnsi="Cambria Math" w:cs="Times New Roman"/>
                                <w:sz w:val="24"/>
                                <w:lang w:val="en-GB"/>
                              </w:rPr>
                              <m:t>2</m:t>
                            </m:r>
                          </m:sub>
                        </m:sSub>
                      </m:sub>
                    </m:sSub>
                  </m:den>
                </m:f>
              </m:e>
            </m:d>
          </m:e>
          <m:sup>
            <m:box>
              <m:boxPr>
                <m:ctrlPr>
                  <w:rPr>
                    <w:rFonts w:ascii="Cambria Math" w:hAnsi="Cambria Math" w:cs="Times New Roman"/>
                    <w:i/>
                    <w:sz w:val="24"/>
                    <w:lang w:val="en-GB"/>
                  </w:rPr>
                </m:ctrlPr>
              </m:boxPr>
              <m:e>
                <m:argPr>
                  <m:argSz m:val="-1"/>
                </m:argPr>
                <m:f>
                  <m:fPr>
                    <m:ctrlPr>
                      <w:rPr>
                        <w:rFonts w:ascii="Cambria Math" w:hAnsi="Cambria Math" w:cs="Times New Roman"/>
                        <w:i/>
                        <w:sz w:val="24"/>
                        <w:lang w:val="en-GB"/>
                      </w:rPr>
                    </m:ctrlPr>
                  </m:fPr>
                  <m:num>
                    <m:r>
                      <w:rPr>
                        <w:rFonts w:ascii="Cambria Math" w:hAnsi="Cambria Math" w:cs="Times New Roman"/>
                        <w:sz w:val="24"/>
                        <w:lang w:val="en-GB"/>
                      </w:rPr>
                      <m:t>2</m:t>
                    </m:r>
                  </m:num>
                  <m:den>
                    <m:r>
                      <w:rPr>
                        <w:rFonts w:ascii="Cambria Math" w:hAnsi="Cambria Math" w:cs="Times New Roman"/>
                        <w:sz w:val="24"/>
                        <w:lang w:val="en-GB"/>
                      </w:rPr>
                      <m:t>3</m:t>
                    </m:r>
                  </m:den>
                </m:f>
              </m:e>
            </m:box>
          </m:sup>
        </m:sSup>
        <m:sSub>
          <m:sSubPr>
            <m:ctrlPr>
              <w:rPr>
                <w:rFonts w:ascii="Cambria Math" w:hAnsi="Cambria Math" w:cs="Times New Roman"/>
                <w:i/>
                <w:lang w:val="en-GB"/>
              </w:rPr>
            </m:ctrlPr>
          </m:sSubPr>
          <m:e>
            <m:r>
              <w:rPr>
                <w:rFonts w:ascii="Cambria Math" w:hAnsi="Cambria Math" w:cs="Times New Roman"/>
                <w:lang w:val="en-GB"/>
              </w:rPr>
              <m:t>p</m:t>
            </m:r>
          </m:e>
          <m:sub>
            <m:sSub>
              <m:sSubPr>
                <m:ctrlPr>
                  <w:rPr>
                    <w:rFonts w:ascii="Cambria Math" w:hAnsi="Cambria Math" w:cs="Times New Roman"/>
                    <w:i/>
                    <w:lang w:val="en-GB"/>
                  </w:rPr>
                </m:ctrlPr>
              </m:sSubPr>
              <m:e>
                <m:r>
                  <m:rPr>
                    <m:sty m:val="p"/>
                  </m:rPr>
                  <w:rPr>
                    <w:rFonts w:ascii="Cambria Math" w:hAnsi="Cambria Math" w:cs="Times New Roman"/>
                    <w:lang w:val="it-IT"/>
                  </w:rPr>
                  <m:t>H</m:t>
                </m:r>
              </m:e>
              <m:sub>
                <m:r>
                  <w:rPr>
                    <w:rFonts w:ascii="Cambria Math" w:hAnsi="Cambria Math" w:cs="Times New Roman"/>
                    <w:lang w:val="it-IT"/>
                  </w:rPr>
                  <m:t>2</m:t>
                </m:r>
              </m:sub>
            </m:sSub>
            <m:r>
              <m:rPr>
                <m:sty m:val="p"/>
              </m:rPr>
              <w:rPr>
                <w:rFonts w:ascii="Cambria Math" w:hAnsi="Cambria Math" w:cs="Times New Roman"/>
                <w:lang w:val="it-IT"/>
              </w:rPr>
              <m:t>O</m:t>
            </m:r>
          </m:sub>
        </m:sSub>
        <m:r>
          <w:rPr>
            <w:rFonts w:ascii="Cambria Math" w:hAnsi="Cambria Math" w:cs="Times New Roman"/>
            <w:lang w:val="it-IT"/>
          </w:rPr>
          <m:t>=</m:t>
        </m:r>
        <m:sSup>
          <m:sSupPr>
            <m:ctrlPr>
              <w:rPr>
                <w:rFonts w:ascii="Cambria Math" w:hAnsi="Cambria Math" w:cs="Times New Roman"/>
                <w:i/>
                <w:lang w:val="it-IT"/>
              </w:rPr>
            </m:ctrlPr>
          </m:sSupPr>
          <m:e>
            <m:r>
              <w:rPr>
                <w:rFonts w:ascii="Cambria Math" w:hAnsi="Cambria Math" w:cs="Times New Roman"/>
                <w:lang w:val="it-IT"/>
              </w:rPr>
              <m:t>0.36</m:t>
            </m:r>
          </m:e>
          <m:sup>
            <m:r>
              <w:rPr>
                <w:rFonts w:ascii="Cambria Math" w:hAnsi="Cambria Math" w:cs="Times New Roman"/>
                <w:lang w:val="it-IT"/>
              </w:rPr>
              <m:t>2</m:t>
            </m:r>
          </m:sup>
        </m:sSup>
        <m:r>
          <w:rPr>
            <w:rFonts w:ascii="Cambria Math" w:hAnsi="Cambria Math" w:cs="Times New Roman"/>
            <w:lang w:val="it-IT"/>
          </w:rPr>
          <m:t>∙</m:t>
        </m:r>
        <m:sSub>
          <m:sSubPr>
            <m:ctrlPr>
              <w:rPr>
                <w:rFonts w:ascii="Cambria Math" w:hAnsi="Cambria Math" w:cs="Times New Roman"/>
                <w:i/>
                <w:lang w:val="en-GB"/>
              </w:rPr>
            </m:ctrlPr>
          </m:sSubPr>
          <m:e>
            <m:r>
              <w:rPr>
                <w:rFonts w:ascii="Cambria Math" w:hAnsi="Cambria Math" w:cs="Times New Roman"/>
                <w:lang w:val="en-GB"/>
              </w:rPr>
              <m:t>p</m:t>
            </m:r>
          </m:e>
          <m:sub>
            <m:sSub>
              <m:sSubPr>
                <m:ctrlPr>
                  <w:rPr>
                    <w:rFonts w:ascii="Cambria Math" w:hAnsi="Cambria Math" w:cs="Times New Roman"/>
                    <w:i/>
                    <w:lang w:val="en-GB"/>
                  </w:rPr>
                </m:ctrlPr>
              </m:sSubPr>
              <m:e>
                <m:r>
                  <m:rPr>
                    <m:sty m:val="p"/>
                  </m:rPr>
                  <w:rPr>
                    <w:rFonts w:ascii="Cambria Math" w:hAnsi="Cambria Math" w:cs="Times New Roman"/>
                    <w:lang w:val="it-IT"/>
                  </w:rPr>
                  <m:t>H</m:t>
                </m:r>
              </m:e>
              <m:sub>
                <m:r>
                  <w:rPr>
                    <w:rFonts w:ascii="Cambria Math" w:hAnsi="Cambria Math" w:cs="Times New Roman"/>
                    <w:lang w:val="it-IT"/>
                  </w:rPr>
                  <m:t>2</m:t>
                </m:r>
              </m:sub>
            </m:sSub>
            <m:r>
              <m:rPr>
                <m:sty m:val="p"/>
              </m:rPr>
              <w:rPr>
                <w:rFonts w:ascii="Cambria Math" w:hAnsi="Cambria Math" w:cs="Times New Roman"/>
                <w:lang w:val="it-IT"/>
              </w:rPr>
              <m:t>O</m:t>
            </m:r>
          </m:sub>
        </m:sSub>
        <m:r>
          <w:rPr>
            <w:rFonts w:ascii="Cambria Math" w:hAnsi="Cambria Math" w:cs="Times New Roman"/>
            <w:lang w:val="it-IT"/>
          </w:rPr>
          <m:t>=0.51∙</m:t>
        </m:r>
        <m:sSub>
          <m:sSubPr>
            <m:ctrlPr>
              <w:rPr>
                <w:rFonts w:ascii="Cambria Math" w:hAnsi="Cambria Math" w:cs="Times New Roman"/>
                <w:i/>
                <w:lang w:val="en-GB"/>
              </w:rPr>
            </m:ctrlPr>
          </m:sSubPr>
          <m:e>
            <m:r>
              <w:rPr>
                <w:rFonts w:ascii="Cambria Math" w:hAnsi="Cambria Math" w:cs="Times New Roman"/>
                <w:lang w:val="en-GB"/>
              </w:rPr>
              <m:t>p</m:t>
            </m:r>
          </m:e>
          <m:sub>
            <m:sSub>
              <m:sSubPr>
                <m:ctrlPr>
                  <w:rPr>
                    <w:rFonts w:ascii="Cambria Math" w:hAnsi="Cambria Math" w:cs="Times New Roman"/>
                    <w:i/>
                    <w:lang w:val="en-GB"/>
                  </w:rPr>
                </m:ctrlPr>
              </m:sSubPr>
              <m:e>
                <m:r>
                  <m:rPr>
                    <m:sty m:val="p"/>
                  </m:rPr>
                  <w:rPr>
                    <w:rFonts w:ascii="Cambria Math" w:hAnsi="Cambria Math" w:cs="Times New Roman"/>
                    <w:lang w:val="it-IT"/>
                  </w:rPr>
                  <m:t>H</m:t>
                </m:r>
              </m:e>
              <m:sub>
                <m:r>
                  <w:rPr>
                    <w:rFonts w:ascii="Cambria Math" w:hAnsi="Cambria Math" w:cs="Times New Roman"/>
                    <w:lang w:val="it-IT"/>
                  </w:rPr>
                  <m:t>2</m:t>
                </m:r>
              </m:sub>
            </m:sSub>
            <m:r>
              <m:rPr>
                <m:sty m:val="p"/>
              </m:rPr>
              <w:rPr>
                <w:rFonts w:ascii="Cambria Math" w:hAnsi="Cambria Math" w:cs="Times New Roman"/>
                <w:lang w:val="it-IT"/>
              </w:rPr>
              <m:t>O</m:t>
            </m:r>
          </m:sub>
        </m:sSub>
      </m:oMath>
      <w:r w:rsidR="003417EE" w:rsidRPr="00560815">
        <w:rPr>
          <w:rFonts w:ascii="Times New Roman" w:eastAsia="Times New Roman" w:hAnsi="Times New Roman" w:cs="Times New Roman"/>
          <w:lang w:val="it-IT"/>
        </w:rPr>
        <w:t xml:space="preserve"> </w:t>
      </w:r>
      <w:r w:rsidR="003417EE" w:rsidRPr="00560815">
        <w:rPr>
          <w:rFonts w:ascii="Times New Roman" w:eastAsia="Times New Roman" w:hAnsi="Times New Roman" w:cs="Times New Roman"/>
          <w:lang w:val="it-IT"/>
        </w:rPr>
        <w:tab/>
      </w:r>
      <w:r w:rsidR="003417EE" w:rsidRPr="00560815">
        <w:rPr>
          <w:rFonts w:ascii="Times New Roman" w:eastAsia="Times New Roman" w:hAnsi="Times New Roman" w:cs="Times New Roman"/>
          <w:lang w:val="it-IT"/>
        </w:rPr>
        <w:tab/>
        <w:t>(10)</w:t>
      </w:r>
    </w:p>
    <w:p w14:paraId="5936C06D" w14:textId="77777777" w:rsidR="003417EE" w:rsidRDefault="003417EE" w:rsidP="003417EE">
      <w:pPr>
        <w:rPr>
          <w:rFonts w:ascii="Times New Roman" w:eastAsia="Times New Roman" w:hAnsi="Times New Roman" w:cs="Times New Roman"/>
          <w:lang w:val="en-GB"/>
        </w:rPr>
      </w:pPr>
      <w:r w:rsidRPr="00560815">
        <w:rPr>
          <w:rFonts w:ascii="Times New Roman" w:eastAsia="Times New Roman" w:hAnsi="Times New Roman" w:cs="Times New Roman"/>
          <w:lang w:val="it-IT"/>
        </w:rPr>
        <w:t xml:space="preserve">In equilibrium </w:t>
      </w:r>
      <m:oMath>
        <m:acc>
          <m:accPr>
            <m:chr m:val="̇"/>
            <m:ctrlPr>
              <w:rPr>
                <w:rFonts w:ascii="Cambria Math" w:eastAsia="Times New Roman" w:hAnsi="Cambria Math" w:cs="Times New Roman"/>
                <w:i/>
                <w:lang w:val="en-GB"/>
              </w:rPr>
            </m:ctrlPr>
          </m:accPr>
          <m:e>
            <m:r>
              <w:rPr>
                <w:rFonts w:ascii="Cambria Math" w:eastAsia="Times New Roman" w:hAnsi="Cambria Math" w:cs="Times New Roman"/>
                <w:lang w:val="en-GB"/>
              </w:rPr>
              <m:t>n</m:t>
            </m:r>
          </m:e>
        </m:acc>
        <m:r>
          <w:rPr>
            <w:rFonts w:ascii="Cambria Math" w:eastAsia="Times New Roman" w:hAnsi="Cambria Math" w:cs="Times New Roman"/>
            <w:lang w:val="it-IT"/>
          </w:rPr>
          <m:t>=0</m:t>
        </m:r>
      </m:oMath>
      <w:r w:rsidRPr="00560815">
        <w:rPr>
          <w:rFonts w:ascii="Times New Roman" w:eastAsia="Times New Roman" w:hAnsi="Times New Roman" w:cs="Times New Roman"/>
          <w:lang w:val="it-IT"/>
        </w:rPr>
        <w:t xml:space="preserve">. </w:t>
      </w:r>
      <w:r>
        <w:rPr>
          <w:rFonts w:ascii="Times New Roman" w:eastAsia="Times New Roman" w:hAnsi="Times New Roman" w:cs="Times New Roman"/>
          <w:lang w:val="it-IT"/>
        </w:rPr>
        <w:t xml:space="preserve">Then </w:t>
      </w:r>
      <w:r>
        <w:rPr>
          <w:rFonts w:ascii="Times New Roman" w:eastAsia="Times New Roman" w:hAnsi="Times New Roman" w:cs="Times New Roman"/>
          <w:lang w:val="en-GB"/>
        </w:rPr>
        <w:t xml:space="preserve">finally, the (equilibrium) hydrogen concentration in the metal is given by </w:t>
      </w:r>
    </w:p>
    <w:p w14:paraId="2481010C" w14:textId="77777777" w:rsidR="003417EE" w:rsidRDefault="00E53893" w:rsidP="003417EE">
      <w:pPr>
        <w:jc w:val="right"/>
        <w:rPr>
          <w:rFonts w:ascii="Times New Roman" w:eastAsia="Times New Roman" w:hAnsi="Times New Roman" w:cs="Times New Roman"/>
          <w:lang w:val="en-GB"/>
        </w:rPr>
      </w:pPr>
      <m:oMath>
        <m:sSub>
          <m:sSubPr>
            <m:ctrlPr>
              <w:rPr>
                <w:rFonts w:ascii="Cambria Math" w:eastAsia="Times New Roman" w:hAnsi="Cambria Math" w:cs="Times New Roman"/>
                <w:i/>
                <w:sz w:val="28"/>
                <w:lang w:val="en-GB"/>
              </w:rPr>
            </m:ctrlPr>
          </m:sSubPr>
          <m:e>
            <m:r>
              <w:rPr>
                <w:rFonts w:ascii="Cambria Math" w:eastAsia="Times New Roman" w:hAnsi="Cambria Math" w:cs="Times New Roman"/>
                <w:sz w:val="28"/>
                <w:lang w:val="en-GB"/>
              </w:rPr>
              <m:t>c</m:t>
            </m:r>
          </m:e>
          <m:sub>
            <m:r>
              <w:rPr>
                <w:rFonts w:ascii="Cambria Math" w:eastAsia="Times New Roman" w:hAnsi="Cambria Math" w:cs="Times New Roman"/>
                <w:sz w:val="28"/>
                <w:lang w:val="en-GB"/>
              </w:rPr>
              <m:t>H</m:t>
            </m:r>
          </m:sub>
        </m:sSub>
        <m:r>
          <w:rPr>
            <w:rFonts w:ascii="Cambria Math" w:eastAsia="Times New Roman" w:hAnsi="Cambria Math" w:cs="Times New Roman"/>
            <w:sz w:val="28"/>
            <w:lang w:val="en-GB"/>
          </w:rPr>
          <m:t>=</m:t>
        </m:r>
        <m:f>
          <m:fPr>
            <m:ctrlPr>
              <w:rPr>
                <w:rFonts w:ascii="Cambria Math" w:eastAsia="Times New Roman" w:hAnsi="Cambria Math" w:cs="Times New Roman"/>
                <w:i/>
                <w:sz w:val="28"/>
                <w:lang w:val="en-GB"/>
              </w:rPr>
            </m:ctrlPr>
          </m:fPr>
          <m:num>
            <m:sSub>
              <m:sSubPr>
                <m:ctrlPr>
                  <w:rPr>
                    <w:rFonts w:ascii="Cambria Math" w:eastAsia="Times New Roman" w:hAnsi="Cambria Math" w:cs="Times New Roman"/>
                    <w:i/>
                    <w:sz w:val="28"/>
                    <w:lang w:val="en-GB"/>
                  </w:rPr>
                </m:ctrlPr>
              </m:sSubPr>
              <m:e>
                <m:r>
                  <w:rPr>
                    <w:rFonts w:ascii="Cambria Math" w:eastAsia="Times New Roman" w:hAnsi="Cambria Math" w:cs="Times New Roman"/>
                    <w:sz w:val="28"/>
                    <w:lang w:val="en-GB"/>
                  </w:rPr>
                  <m:t>K</m:t>
                </m:r>
              </m:e>
              <m:sub>
                <m:r>
                  <m:rPr>
                    <m:sty m:val="p"/>
                  </m:rPr>
                  <w:rPr>
                    <w:rFonts w:ascii="Cambria Math" w:eastAsia="Times New Roman" w:hAnsi="Cambria Math" w:cs="Times New Roman"/>
                    <w:sz w:val="28"/>
                    <w:lang w:val="en-GB"/>
                  </w:rPr>
                  <m:t>H</m:t>
                </m:r>
              </m:sub>
            </m:sSub>
            <m:rad>
              <m:radPr>
                <m:degHide m:val="1"/>
                <m:ctrlPr>
                  <w:rPr>
                    <w:rFonts w:ascii="Cambria Math" w:eastAsia="Times New Roman" w:hAnsi="Cambria Math" w:cs="Times New Roman"/>
                    <w:i/>
                    <w:sz w:val="28"/>
                    <w:lang w:val="en-GB"/>
                  </w:rPr>
                </m:ctrlPr>
              </m:radPr>
              <m:deg/>
              <m:e>
                <m:r>
                  <w:rPr>
                    <w:rFonts w:ascii="Cambria Math" w:eastAsia="Times New Roman" w:hAnsi="Cambria Math" w:cs="Times New Roman"/>
                    <w:sz w:val="28"/>
                    <w:lang w:val="en-GB"/>
                  </w:rPr>
                  <m:t>0.51×</m:t>
                </m:r>
                <m:sSub>
                  <m:sSubPr>
                    <m:ctrlPr>
                      <w:rPr>
                        <w:rFonts w:ascii="Cambria Math" w:eastAsia="Times New Roman" w:hAnsi="Cambria Math" w:cs="Times New Roman"/>
                        <w:i/>
                        <w:sz w:val="28"/>
                        <w:lang w:val="en-GB"/>
                      </w:rPr>
                    </m:ctrlPr>
                  </m:sSubPr>
                  <m:e>
                    <m:r>
                      <w:rPr>
                        <w:rFonts w:ascii="Cambria Math" w:eastAsia="Times New Roman" w:hAnsi="Cambria Math" w:cs="Times New Roman"/>
                        <w:sz w:val="28"/>
                        <w:lang w:val="en-GB"/>
                      </w:rPr>
                      <m:t>p</m:t>
                    </m:r>
                  </m:e>
                  <m:sub>
                    <m:sSub>
                      <m:sSubPr>
                        <m:ctrlPr>
                          <w:rPr>
                            <w:rFonts w:ascii="Cambria Math" w:eastAsia="Times New Roman" w:hAnsi="Cambria Math" w:cs="Times New Roman"/>
                            <w:i/>
                            <w:sz w:val="28"/>
                            <w:lang w:val="en-GB"/>
                          </w:rPr>
                        </m:ctrlPr>
                      </m:sSubPr>
                      <m:e>
                        <m:r>
                          <m:rPr>
                            <m:sty m:val="p"/>
                          </m:rPr>
                          <w:rPr>
                            <w:rFonts w:ascii="Cambria Math" w:eastAsia="Times New Roman" w:hAnsi="Cambria Math" w:cs="Times New Roman"/>
                            <w:sz w:val="28"/>
                            <w:lang w:val="en-GB"/>
                          </w:rPr>
                          <m:t>H</m:t>
                        </m:r>
                      </m:e>
                      <m:sub>
                        <m:r>
                          <w:rPr>
                            <w:rFonts w:ascii="Cambria Math" w:eastAsia="Times New Roman" w:hAnsi="Cambria Math" w:cs="Times New Roman"/>
                            <w:sz w:val="28"/>
                            <w:lang w:val="en-GB"/>
                          </w:rPr>
                          <m:t>2</m:t>
                        </m:r>
                      </m:sub>
                    </m:sSub>
                  </m:sub>
                </m:sSub>
              </m:e>
            </m:rad>
          </m:num>
          <m:den>
            <m:sSub>
              <m:sSubPr>
                <m:ctrlPr>
                  <w:rPr>
                    <w:rFonts w:ascii="Cambria Math" w:eastAsia="Times New Roman" w:hAnsi="Cambria Math" w:cs="Times New Roman"/>
                    <w:i/>
                    <w:sz w:val="28"/>
                    <w:lang w:val="en-GB"/>
                  </w:rPr>
                </m:ctrlPr>
              </m:sSubPr>
              <m:e>
                <m:r>
                  <w:rPr>
                    <w:rFonts w:ascii="Cambria Math" w:eastAsia="Times New Roman" w:hAnsi="Cambria Math" w:cs="Times New Roman"/>
                    <w:sz w:val="28"/>
                    <w:lang w:val="en-GB"/>
                  </w:rPr>
                  <m:t>f</m:t>
                </m:r>
              </m:e>
              <m:sub>
                <m:r>
                  <m:rPr>
                    <m:sty m:val="p"/>
                  </m:rPr>
                  <w:rPr>
                    <w:rFonts w:ascii="Cambria Math" w:eastAsia="Times New Roman" w:hAnsi="Cambria Math" w:cs="Times New Roman"/>
                    <w:sz w:val="28"/>
                    <w:lang w:val="en-GB"/>
                  </w:rPr>
                  <m:t>H</m:t>
                </m:r>
              </m:sub>
            </m:sSub>
          </m:den>
        </m:f>
      </m:oMath>
      <w:r w:rsidR="003417EE">
        <w:rPr>
          <w:rFonts w:ascii="Times New Roman" w:eastAsia="Times New Roman" w:hAnsi="Times New Roman" w:cs="Times New Roman"/>
          <w:lang w:val="en-GB"/>
        </w:rPr>
        <w:tab/>
      </w:r>
      <w:r w:rsidR="003417EE">
        <w:rPr>
          <w:rFonts w:ascii="Times New Roman" w:eastAsia="Times New Roman" w:hAnsi="Times New Roman" w:cs="Times New Roman"/>
          <w:lang w:val="en-GB"/>
        </w:rPr>
        <w:tab/>
      </w:r>
      <w:r w:rsidR="003417EE">
        <w:rPr>
          <w:rFonts w:ascii="Times New Roman" w:eastAsia="Times New Roman" w:hAnsi="Times New Roman" w:cs="Times New Roman"/>
          <w:lang w:val="en-GB"/>
        </w:rPr>
        <w:tab/>
      </w:r>
      <w:r w:rsidR="003417EE">
        <w:rPr>
          <w:rFonts w:ascii="Times New Roman" w:eastAsia="Times New Roman" w:hAnsi="Times New Roman" w:cs="Times New Roman"/>
          <w:lang w:val="en-GB"/>
        </w:rPr>
        <w:tab/>
      </w:r>
      <w:r w:rsidR="003417EE">
        <w:rPr>
          <w:rFonts w:ascii="Times New Roman" w:eastAsia="Times New Roman" w:hAnsi="Times New Roman" w:cs="Times New Roman"/>
          <w:lang w:val="en-GB"/>
        </w:rPr>
        <w:tab/>
      </w:r>
      <w:r w:rsidR="003417EE">
        <w:rPr>
          <w:rFonts w:ascii="Times New Roman" w:eastAsia="Times New Roman" w:hAnsi="Times New Roman" w:cs="Times New Roman"/>
          <w:lang w:val="en-GB"/>
        </w:rPr>
        <w:tab/>
        <w:t>(11)</w:t>
      </w:r>
    </w:p>
    <w:p w14:paraId="3568F759" w14:textId="77777777" w:rsidR="0097573B" w:rsidRPr="00F06F72" w:rsidRDefault="0097573B" w:rsidP="0097573B">
      <w:pPr>
        <w:pStyle w:val="Heading1"/>
        <w:rPr>
          <w:rFonts w:ascii="Times New Roman" w:hAnsi="Times New Roman" w:cs="Times New Roman"/>
          <w:lang w:val="en-GB"/>
        </w:rPr>
      </w:pPr>
      <w:r w:rsidRPr="00F06F72">
        <w:rPr>
          <w:rFonts w:ascii="Times New Roman" w:hAnsi="Times New Roman" w:cs="Times New Roman"/>
          <w:lang w:val="en-GB"/>
        </w:rPr>
        <w:t>Measurements</w:t>
      </w:r>
    </w:p>
    <w:p w14:paraId="16E5DF09" w14:textId="6CB1CBAA" w:rsidR="00894AA3" w:rsidRDefault="00894AA3" w:rsidP="00087270">
      <w:pPr>
        <w:jc w:val="both"/>
        <w:rPr>
          <w:rFonts w:ascii="Times New Roman" w:hAnsi="Times New Roman" w:cs="Times New Roman"/>
          <w:lang w:val="en-GB"/>
        </w:rPr>
      </w:pPr>
      <w:r w:rsidRPr="00F06F72">
        <w:rPr>
          <w:rFonts w:ascii="Times New Roman" w:hAnsi="Times New Roman" w:cs="Times New Roman"/>
          <w:lang w:val="en-GB"/>
        </w:rPr>
        <w:t>Hydro Aluminium's reference centre in Sunndal</w:t>
      </w:r>
      <w:r w:rsidR="00C36A95">
        <w:rPr>
          <w:rFonts w:ascii="Times New Roman" w:hAnsi="Times New Roman" w:cs="Times New Roman"/>
          <w:lang w:val="en-GB"/>
        </w:rPr>
        <w:t>, Norway</w:t>
      </w:r>
      <w:r w:rsidRPr="00F06F72">
        <w:rPr>
          <w:rFonts w:ascii="Times New Roman" w:hAnsi="Times New Roman" w:cs="Times New Roman"/>
          <w:lang w:val="en-GB"/>
        </w:rPr>
        <w:t xml:space="preserve"> has a melting furnace with a 20 ton capacity, equipped with a launder </w:t>
      </w:r>
      <w:r w:rsidR="009D39B0">
        <w:rPr>
          <w:rFonts w:ascii="Times New Roman" w:hAnsi="Times New Roman" w:cs="Times New Roman"/>
          <w:lang w:val="en-GB"/>
        </w:rPr>
        <w:t xml:space="preserve">loop </w:t>
      </w:r>
      <w:r w:rsidRPr="00F06F72">
        <w:rPr>
          <w:rFonts w:ascii="Times New Roman" w:hAnsi="Times New Roman" w:cs="Times New Roman"/>
          <w:lang w:val="en-GB"/>
        </w:rPr>
        <w:t xml:space="preserve">and a metal pump. </w:t>
      </w:r>
      <w:r w:rsidR="00C36A95">
        <w:rPr>
          <w:rFonts w:ascii="Times New Roman" w:hAnsi="Times New Roman" w:cs="Times New Roman"/>
          <w:lang w:val="en-GB"/>
        </w:rPr>
        <w:t xml:space="preserve">When running the metal in the loop, </w:t>
      </w:r>
      <w:r w:rsidRPr="00F06F72">
        <w:rPr>
          <w:rFonts w:ascii="Times New Roman" w:hAnsi="Times New Roman" w:cs="Times New Roman"/>
          <w:lang w:val="en-GB"/>
        </w:rPr>
        <w:t xml:space="preserve">it is possible to adjust melt flow and </w:t>
      </w:r>
      <w:r w:rsidR="00C36A95">
        <w:rPr>
          <w:rFonts w:ascii="Times New Roman" w:hAnsi="Times New Roman" w:cs="Times New Roman"/>
          <w:lang w:val="en-GB"/>
        </w:rPr>
        <w:t xml:space="preserve">melt </w:t>
      </w:r>
      <w:r w:rsidRPr="00F06F72">
        <w:rPr>
          <w:rFonts w:ascii="Times New Roman" w:hAnsi="Times New Roman" w:cs="Times New Roman"/>
          <w:lang w:val="en-GB"/>
        </w:rPr>
        <w:t>temperature freely without considering</w:t>
      </w:r>
      <w:r w:rsidR="00C36A95">
        <w:rPr>
          <w:rFonts w:ascii="Times New Roman" w:hAnsi="Times New Roman" w:cs="Times New Roman"/>
          <w:lang w:val="en-GB"/>
        </w:rPr>
        <w:t xml:space="preserve"> a DC casting process where a constant melt temperature is crucial</w:t>
      </w:r>
      <w:r w:rsidRPr="00F06F72">
        <w:rPr>
          <w:rFonts w:ascii="Times New Roman" w:hAnsi="Times New Roman" w:cs="Times New Roman"/>
          <w:lang w:val="en-GB"/>
        </w:rPr>
        <w:t xml:space="preserve">. </w:t>
      </w:r>
    </w:p>
    <w:p w14:paraId="0BAA1D9C" w14:textId="77777777" w:rsidR="00087270" w:rsidRPr="00087270" w:rsidRDefault="00087270" w:rsidP="00087270">
      <w:pPr>
        <w:pStyle w:val="Heading2"/>
        <w:rPr>
          <w:lang w:val="en-GB"/>
        </w:rPr>
      </w:pPr>
      <w:r>
        <w:rPr>
          <w:lang w:val="en-GB"/>
        </w:rPr>
        <w:lastRenderedPageBreak/>
        <w:t>Furnace atmosphere</w:t>
      </w:r>
    </w:p>
    <w:p w14:paraId="183EAC23" w14:textId="3DDAEA37" w:rsidR="00B17F35" w:rsidRPr="003F40FF" w:rsidRDefault="00894AA3" w:rsidP="006219F1">
      <w:pPr>
        <w:jc w:val="both"/>
        <w:rPr>
          <w:rFonts w:ascii="Times New Roman" w:hAnsi="Times New Roman" w:cs="Times New Roman"/>
          <w:lang w:val="en-GB"/>
        </w:rPr>
      </w:pPr>
      <w:r w:rsidRPr="00F06F72">
        <w:rPr>
          <w:rFonts w:ascii="Times New Roman" w:hAnsi="Times New Roman" w:cs="Times New Roman"/>
          <w:lang w:val="en-GB"/>
        </w:rPr>
        <w:t>By inserting a probe into the furnace exhaust channel, gas samples can be extracted from the atmosphere by gas analyser equipment. One such system is a ProtIR 204M from Protea [</w:t>
      </w:r>
      <w:r w:rsidR="00A07CAD">
        <w:rPr>
          <w:rFonts w:ascii="Times New Roman" w:hAnsi="Times New Roman" w:cs="Times New Roman"/>
          <w:lang w:val="en-GB"/>
        </w:rPr>
        <w:t>1</w:t>
      </w:r>
      <w:r w:rsidR="00273C47">
        <w:rPr>
          <w:rFonts w:ascii="Times New Roman" w:hAnsi="Times New Roman" w:cs="Times New Roman"/>
          <w:lang w:val="en-GB"/>
        </w:rPr>
        <w:t>1</w:t>
      </w:r>
      <w:r w:rsidRPr="00F06F72">
        <w:rPr>
          <w:rFonts w:ascii="Times New Roman" w:hAnsi="Times New Roman" w:cs="Times New Roman"/>
          <w:lang w:val="en-GB"/>
        </w:rPr>
        <w:t>]. This system is capable of measur</w:t>
      </w:r>
      <w:r w:rsidR="009D39B0">
        <w:rPr>
          <w:rFonts w:ascii="Times New Roman" w:hAnsi="Times New Roman" w:cs="Times New Roman"/>
          <w:lang w:val="en-GB"/>
        </w:rPr>
        <w:t>ing</w:t>
      </w:r>
      <w:r w:rsidRPr="00F06F72">
        <w:rPr>
          <w:rFonts w:ascii="Times New Roman" w:hAnsi="Times New Roman" w:cs="Times New Roman"/>
          <w:lang w:val="en-GB"/>
        </w:rPr>
        <w:t xml:space="preserve"> several gas species in addition to H</w:t>
      </w:r>
      <w:r w:rsidRPr="00F06F72">
        <w:rPr>
          <w:rFonts w:ascii="Times New Roman" w:hAnsi="Times New Roman" w:cs="Times New Roman"/>
          <w:vertAlign w:val="subscript"/>
          <w:lang w:val="en-GB"/>
        </w:rPr>
        <w:t>2</w:t>
      </w:r>
      <w:r w:rsidRPr="00F06F72">
        <w:rPr>
          <w:rFonts w:ascii="Times New Roman" w:hAnsi="Times New Roman" w:cs="Times New Roman"/>
          <w:lang w:val="en-GB"/>
        </w:rPr>
        <w:t xml:space="preserve">O. However, only the water vapour is </w:t>
      </w:r>
      <w:r w:rsidR="00087270">
        <w:rPr>
          <w:rFonts w:ascii="Times New Roman" w:hAnsi="Times New Roman" w:cs="Times New Roman"/>
          <w:lang w:val="en-GB"/>
        </w:rPr>
        <w:t>shown</w:t>
      </w:r>
      <w:r w:rsidR="003417EE">
        <w:rPr>
          <w:rFonts w:ascii="Times New Roman" w:hAnsi="Times New Roman" w:cs="Times New Roman"/>
          <w:lang w:val="en-GB"/>
        </w:rPr>
        <w:t>.</w:t>
      </w:r>
      <w:r w:rsidRPr="00F06F72">
        <w:rPr>
          <w:rFonts w:ascii="Times New Roman" w:hAnsi="Times New Roman" w:cs="Times New Roman"/>
          <w:lang w:val="en-GB"/>
        </w:rPr>
        <w:t xml:space="preserve"> Th</w:t>
      </w:r>
      <w:r w:rsidR="003A46B9">
        <w:rPr>
          <w:rFonts w:ascii="Times New Roman" w:hAnsi="Times New Roman" w:cs="Times New Roman"/>
          <w:lang w:val="en-GB"/>
        </w:rPr>
        <w:t>e</w:t>
      </w:r>
      <w:r w:rsidRPr="00F06F72">
        <w:rPr>
          <w:rFonts w:ascii="Times New Roman" w:hAnsi="Times New Roman" w:cs="Times New Roman"/>
          <w:lang w:val="en-GB"/>
        </w:rPr>
        <w:t xml:space="preserve"> water vapour concentration was measured </w:t>
      </w:r>
      <w:r w:rsidR="00526E13" w:rsidRPr="00F06F72">
        <w:rPr>
          <w:rFonts w:ascii="Times New Roman" w:hAnsi="Times New Roman" w:cs="Times New Roman"/>
          <w:lang w:val="en-GB"/>
        </w:rPr>
        <w:t>for</w:t>
      </w:r>
      <w:r w:rsidRPr="00F06F72">
        <w:rPr>
          <w:rFonts w:ascii="Times New Roman" w:hAnsi="Times New Roman" w:cs="Times New Roman"/>
          <w:lang w:val="en-GB"/>
        </w:rPr>
        <w:t xml:space="preserve"> two days. Part of the </w:t>
      </w:r>
      <w:r w:rsidR="00526E13">
        <w:rPr>
          <w:rFonts w:ascii="Times New Roman" w:hAnsi="Times New Roman" w:cs="Times New Roman"/>
          <w:lang w:val="en-GB"/>
        </w:rPr>
        <w:t>measurements</w:t>
      </w:r>
      <w:r w:rsidRPr="00F06F72">
        <w:rPr>
          <w:rFonts w:ascii="Times New Roman" w:hAnsi="Times New Roman" w:cs="Times New Roman"/>
          <w:lang w:val="en-GB"/>
        </w:rPr>
        <w:t xml:space="preserve"> </w:t>
      </w:r>
      <w:r w:rsidR="009D39B0">
        <w:rPr>
          <w:rFonts w:ascii="Times New Roman" w:hAnsi="Times New Roman" w:cs="Times New Roman"/>
          <w:lang w:val="en-GB"/>
        </w:rPr>
        <w:t>is</w:t>
      </w:r>
      <w:r w:rsidRPr="00F06F72">
        <w:rPr>
          <w:rFonts w:ascii="Times New Roman" w:hAnsi="Times New Roman" w:cs="Times New Roman"/>
          <w:lang w:val="en-GB"/>
        </w:rPr>
        <w:t xml:space="preserve"> shown in Fig</w:t>
      </w:r>
      <w:r w:rsidR="003A46B9">
        <w:rPr>
          <w:rFonts w:ascii="Times New Roman" w:hAnsi="Times New Roman" w:cs="Times New Roman"/>
          <w:lang w:val="en-GB"/>
        </w:rPr>
        <w:t>ure</w:t>
      </w:r>
      <w:r w:rsidRPr="00F06F72">
        <w:rPr>
          <w:rFonts w:ascii="Times New Roman" w:hAnsi="Times New Roman" w:cs="Times New Roman"/>
          <w:lang w:val="en-GB"/>
        </w:rPr>
        <w:t xml:space="preserve"> </w:t>
      </w:r>
      <w:r w:rsidR="003A46B9">
        <w:rPr>
          <w:rFonts w:ascii="Times New Roman" w:hAnsi="Times New Roman" w:cs="Times New Roman"/>
          <w:lang w:val="en-GB"/>
        </w:rPr>
        <w:t>4</w:t>
      </w:r>
      <w:r w:rsidRPr="00F06F72">
        <w:rPr>
          <w:rFonts w:ascii="Times New Roman" w:hAnsi="Times New Roman" w:cs="Times New Roman"/>
          <w:lang w:val="en-GB"/>
        </w:rPr>
        <w:t xml:space="preserve">. </w:t>
      </w:r>
      <w:r w:rsidR="00777F1A">
        <w:rPr>
          <w:rFonts w:ascii="Times New Roman" w:hAnsi="Times New Roman" w:cs="Times New Roman"/>
          <w:lang w:val="en-GB"/>
        </w:rPr>
        <w:t>It has been assumed that the total pressure in the furnace is 1 atm</w:t>
      </w:r>
      <w:r w:rsidR="007B7825">
        <w:rPr>
          <w:rFonts w:ascii="Times New Roman" w:hAnsi="Times New Roman" w:cs="Times New Roman"/>
          <w:lang w:val="en-GB"/>
        </w:rPr>
        <w:t xml:space="preserve"> with a variation of less than ± 1%</w:t>
      </w:r>
      <w:r w:rsidR="00777F1A">
        <w:rPr>
          <w:rFonts w:ascii="Times New Roman" w:hAnsi="Times New Roman" w:cs="Times New Roman"/>
          <w:lang w:val="en-GB"/>
        </w:rPr>
        <w:t>.</w:t>
      </w:r>
      <w:r w:rsidR="007B7825">
        <w:rPr>
          <w:rFonts w:ascii="Times New Roman" w:hAnsi="Times New Roman" w:cs="Times New Roman"/>
          <w:lang w:val="en-GB"/>
        </w:rPr>
        <w:t xml:space="preserve">  </w:t>
      </w:r>
      <w:r w:rsidR="00777F1A">
        <w:rPr>
          <w:rFonts w:ascii="Times New Roman" w:hAnsi="Times New Roman" w:cs="Times New Roman"/>
          <w:lang w:val="en-GB"/>
        </w:rPr>
        <w:t xml:space="preserve">This </w:t>
      </w:r>
      <w:r w:rsidR="000410F3">
        <w:rPr>
          <w:rFonts w:ascii="Times New Roman" w:hAnsi="Times New Roman" w:cs="Times New Roman"/>
          <w:lang w:val="en-GB"/>
        </w:rPr>
        <w:t>assumption is used for converting between concentration and partial pressure.</w:t>
      </w:r>
      <w:r w:rsidR="007B7825" w:rsidRPr="007B7825">
        <w:rPr>
          <w:rFonts w:ascii="Times New Roman" w:hAnsi="Times New Roman" w:cs="Times New Roman"/>
          <w:lang w:val="en-GB"/>
        </w:rPr>
        <w:t xml:space="preserve"> </w:t>
      </w:r>
    </w:p>
    <w:p w14:paraId="375E729D" w14:textId="390D5568" w:rsidR="00B17F35" w:rsidRDefault="00B17F35" w:rsidP="00B17F35">
      <w:pPr>
        <w:jc w:val="both"/>
        <w:rPr>
          <w:rFonts w:ascii="Times New Roman" w:hAnsi="Times New Roman" w:cs="Times New Roman"/>
          <w:lang w:val="en-GB"/>
        </w:rPr>
      </w:pPr>
      <w:r w:rsidRPr="003F40FF">
        <w:rPr>
          <w:rFonts w:ascii="Times New Roman" w:hAnsi="Times New Roman" w:cs="Times New Roman"/>
          <w:lang w:val="en-GB"/>
        </w:rPr>
        <w:t xml:space="preserve">During the measured periods, </w:t>
      </w:r>
      <w:r w:rsidR="00DA298F" w:rsidRPr="003F40FF">
        <w:rPr>
          <w:rFonts w:ascii="Times New Roman" w:hAnsi="Times New Roman" w:cs="Times New Roman"/>
          <w:lang w:val="en-US"/>
        </w:rPr>
        <w:t xml:space="preserve">it was attempted to </w:t>
      </w:r>
      <w:r w:rsidR="003F40FF" w:rsidRPr="003F40FF">
        <w:rPr>
          <w:rFonts w:ascii="Times New Roman" w:hAnsi="Times New Roman" w:cs="Times New Roman"/>
          <w:lang w:val="en-US"/>
        </w:rPr>
        <w:t>hold</w:t>
      </w:r>
      <w:r w:rsidR="00DA298F" w:rsidRPr="003F40FF">
        <w:rPr>
          <w:rFonts w:ascii="Times New Roman" w:hAnsi="Times New Roman" w:cs="Times New Roman"/>
          <w:lang w:val="en-US"/>
        </w:rPr>
        <w:t xml:space="preserve"> the burner at constant power.</w:t>
      </w:r>
      <w:r>
        <w:rPr>
          <w:rFonts w:ascii="Times New Roman" w:hAnsi="Times New Roman" w:cs="Times New Roman"/>
          <w:lang w:val="en-GB"/>
        </w:rPr>
        <w:t xml:space="preserve"> The reason for this was that </w:t>
      </w:r>
      <w:r w:rsidR="009D20BA">
        <w:rPr>
          <w:rFonts w:ascii="Times New Roman" w:hAnsi="Times New Roman" w:cs="Times New Roman"/>
          <w:lang w:val="en-GB"/>
        </w:rPr>
        <w:t xml:space="preserve">it was </w:t>
      </w:r>
      <w:r>
        <w:rPr>
          <w:rFonts w:ascii="Times New Roman" w:hAnsi="Times New Roman" w:cs="Times New Roman"/>
          <w:lang w:val="en-GB"/>
        </w:rPr>
        <w:t xml:space="preserve">expected </w:t>
      </w:r>
      <w:r w:rsidR="009D20BA">
        <w:rPr>
          <w:rFonts w:ascii="Times New Roman" w:hAnsi="Times New Roman" w:cs="Times New Roman"/>
          <w:lang w:val="en-GB"/>
        </w:rPr>
        <w:t xml:space="preserve">that </w:t>
      </w:r>
      <w:r>
        <w:rPr>
          <w:rFonts w:ascii="Times New Roman" w:hAnsi="Times New Roman" w:cs="Times New Roman"/>
          <w:lang w:val="en-GB"/>
        </w:rPr>
        <w:t xml:space="preserve">the dissolution of hydrogen from water vapour </w:t>
      </w:r>
      <w:r w:rsidR="00B0181C">
        <w:rPr>
          <w:rFonts w:ascii="Times New Roman" w:hAnsi="Times New Roman" w:cs="Times New Roman"/>
          <w:lang w:val="en-GB"/>
        </w:rPr>
        <w:t xml:space="preserve">is </w:t>
      </w:r>
      <w:r>
        <w:rPr>
          <w:rFonts w:ascii="Times New Roman" w:hAnsi="Times New Roman" w:cs="Times New Roman"/>
          <w:lang w:val="en-GB"/>
        </w:rPr>
        <w:t xml:space="preserve">a slow process, and a constant water vapour concentration would give more reliable calculations. </w:t>
      </w:r>
    </w:p>
    <w:p w14:paraId="3D5FB7D8" w14:textId="4EAAEF5B" w:rsidR="00894AA3" w:rsidRPr="00F06F72" w:rsidRDefault="005F7D95" w:rsidP="006219F1">
      <w:pPr>
        <w:jc w:val="both"/>
        <w:rPr>
          <w:rFonts w:ascii="Times New Roman" w:hAnsi="Times New Roman" w:cs="Times New Roman"/>
          <w:lang w:val="en-GB"/>
        </w:rPr>
      </w:pPr>
      <w:r>
        <w:rPr>
          <w:rFonts w:ascii="Times New Roman" w:hAnsi="Times New Roman" w:cs="Times New Roman"/>
          <w:lang w:val="en-GB"/>
        </w:rPr>
        <w:t xml:space="preserve">It can be seen from the figure that the average water vapour concentration was higher the first day than the second day. </w:t>
      </w:r>
      <w:r w:rsidR="003417EE">
        <w:rPr>
          <w:rFonts w:ascii="Times New Roman" w:hAnsi="Times New Roman" w:cs="Times New Roman"/>
          <w:lang w:val="en-GB"/>
        </w:rPr>
        <w:t xml:space="preserve">One reason for the low water vapour concentration the second day is that we did run the burner with more excess air than during the first day, so that the </w:t>
      </w:r>
      <w:r w:rsidR="001A3EBF">
        <w:rPr>
          <w:rFonts w:ascii="Times New Roman" w:hAnsi="Times New Roman" w:cs="Times New Roman"/>
          <w:lang w:val="en-GB"/>
        </w:rPr>
        <w:t>combustion gas</w:t>
      </w:r>
      <w:r w:rsidR="003417EE">
        <w:rPr>
          <w:rFonts w:ascii="Times New Roman" w:hAnsi="Times New Roman" w:cs="Times New Roman"/>
          <w:lang w:val="en-GB"/>
        </w:rPr>
        <w:t xml:space="preserve"> became diluted. At about 13:00 the first day, the burner was shut off for about 20 minutes. On the second day at about 13:40 the power had to be increased </w:t>
      </w:r>
      <w:proofErr w:type="gramStart"/>
      <w:r w:rsidR="003417EE">
        <w:rPr>
          <w:rFonts w:ascii="Times New Roman" w:hAnsi="Times New Roman" w:cs="Times New Roman"/>
          <w:lang w:val="en-GB"/>
        </w:rPr>
        <w:t>in order to</w:t>
      </w:r>
      <w:proofErr w:type="gramEnd"/>
      <w:r w:rsidR="003417EE">
        <w:rPr>
          <w:rFonts w:ascii="Times New Roman" w:hAnsi="Times New Roman" w:cs="Times New Roman"/>
          <w:lang w:val="en-GB"/>
        </w:rPr>
        <w:t xml:space="preserve"> avoid the metal from cooling down too in the launder loop.</w:t>
      </w:r>
    </w:p>
    <w:p w14:paraId="1C1CA5E6" w14:textId="19AC534B" w:rsidR="007B67EC" w:rsidRPr="00E53893" w:rsidRDefault="007B67EC" w:rsidP="007B67EC">
      <w:pPr>
        <w:keepNext/>
        <w:rPr>
          <w:rFonts w:ascii="Times New Roman" w:hAnsi="Times New Roman" w:cs="Times New Roman"/>
          <w:lang w:val="en-GB"/>
        </w:rPr>
      </w:pPr>
      <w:commentRangeStart w:id="1"/>
      <w:commentRangeEnd w:id="1"/>
    </w:p>
    <w:p w14:paraId="4AB7BC26" w14:textId="2A160CDE" w:rsidR="001A3EBF" w:rsidRDefault="001A3EBF" w:rsidP="007B67EC">
      <w:pPr>
        <w:pStyle w:val="Caption"/>
        <w:jc w:val="left"/>
      </w:pPr>
      <w:r w:rsidRPr="001A3EBF">
        <w:rPr>
          <w:noProof/>
        </w:rPr>
        <w:drawing>
          <wp:inline distT="0" distB="0" distL="0" distR="0" wp14:anchorId="073C062C" wp14:editId="02470E04">
            <wp:extent cx="5699760" cy="3850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402" t="7765" r="2834" b="4172"/>
                    <a:stretch/>
                  </pic:blipFill>
                  <pic:spPr bwMode="auto">
                    <a:xfrm>
                      <a:off x="0" y="0"/>
                      <a:ext cx="5724188" cy="3866967"/>
                    </a:xfrm>
                    <a:prstGeom prst="rect">
                      <a:avLst/>
                    </a:prstGeom>
                    <a:noFill/>
                    <a:ln>
                      <a:noFill/>
                    </a:ln>
                    <a:extLst>
                      <a:ext uri="{53640926-AAD7-44D8-BBD7-CCE9431645EC}">
                        <a14:shadowObscured xmlns:a14="http://schemas.microsoft.com/office/drawing/2010/main"/>
                      </a:ext>
                    </a:extLst>
                  </pic:spPr>
                </pic:pic>
              </a:graphicData>
            </a:graphic>
          </wp:inline>
        </w:drawing>
      </w:r>
    </w:p>
    <w:p w14:paraId="12152686" w14:textId="2DDB2218" w:rsidR="00894AA3" w:rsidRPr="00F06F72" w:rsidRDefault="007B67EC" w:rsidP="004064D0">
      <w:pPr>
        <w:pStyle w:val="Caption"/>
      </w:pPr>
      <w:r w:rsidRPr="00F06F72">
        <w:t xml:space="preserve">Figure </w:t>
      </w:r>
      <w:r w:rsidRPr="00F06F72">
        <w:fldChar w:fldCharType="begin"/>
      </w:r>
      <w:r w:rsidRPr="00F06F72">
        <w:instrText xml:space="preserve"> SEQ Figure \* ARABIC </w:instrText>
      </w:r>
      <w:r w:rsidRPr="00F06F72">
        <w:fldChar w:fldCharType="separate"/>
      </w:r>
      <w:r w:rsidR="008B0097">
        <w:rPr>
          <w:noProof/>
        </w:rPr>
        <w:t>3</w:t>
      </w:r>
      <w:r w:rsidRPr="00F06F72">
        <w:fldChar w:fldCharType="end"/>
      </w:r>
      <w:r w:rsidRPr="00F06F72">
        <w:t>: Measured water vapour concentration in the off-gas channel as function of time from an air-fuel burner. Left hand vertical axis is the measured water vapour concentration and right hand</w:t>
      </w:r>
      <w:r w:rsidR="006E6F1B">
        <w:t xml:space="preserve"> vertical</w:t>
      </w:r>
      <w:r w:rsidRPr="00F06F72">
        <w:t xml:space="preserve"> axis the corresponding partial pressure of H</w:t>
      </w:r>
      <w:r w:rsidRPr="006E6F1B">
        <w:rPr>
          <w:vertAlign w:val="subscript"/>
        </w:rPr>
        <w:t>2</w:t>
      </w:r>
      <w:r w:rsidRPr="00F06F72">
        <w:t>O.</w:t>
      </w:r>
      <w:r w:rsidR="0024618D">
        <w:t xml:space="preserve"> For a total pressure of 1 atm, a H</w:t>
      </w:r>
      <w:r w:rsidR="0024618D" w:rsidRPr="000410F3">
        <w:rPr>
          <w:vertAlign w:val="subscript"/>
        </w:rPr>
        <w:t>2</w:t>
      </w:r>
      <w:r w:rsidR="0024618D">
        <w:t>O concentration of 100 % correspond</w:t>
      </w:r>
      <w:r w:rsidR="008178D7">
        <w:t>s</w:t>
      </w:r>
      <w:r w:rsidR="0024618D">
        <w:t xml:space="preserve"> to 1 atm partial pressure.</w:t>
      </w:r>
    </w:p>
    <w:p w14:paraId="50739E79" w14:textId="77777777" w:rsidR="005F7D95" w:rsidRDefault="005F7D95" w:rsidP="00894AA3">
      <w:pPr>
        <w:keepNext/>
        <w:rPr>
          <w:rFonts w:ascii="Times New Roman" w:hAnsi="Times New Roman" w:cs="Times New Roman"/>
          <w:lang w:val="en-GB"/>
        </w:rPr>
      </w:pPr>
    </w:p>
    <w:p w14:paraId="7E935FD8" w14:textId="77777777" w:rsidR="00087270" w:rsidRPr="00F06F72" w:rsidRDefault="00087270" w:rsidP="00087270">
      <w:pPr>
        <w:pStyle w:val="Heading2"/>
        <w:rPr>
          <w:lang w:val="en-GB"/>
        </w:rPr>
      </w:pPr>
      <w:r>
        <w:rPr>
          <w:lang w:val="en-GB"/>
        </w:rPr>
        <w:t>Hydrogen measurements</w:t>
      </w:r>
    </w:p>
    <w:p w14:paraId="76D0E424" w14:textId="505C56E0" w:rsidR="003A46B9" w:rsidRDefault="00894AA3" w:rsidP="006219F1">
      <w:pPr>
        <w:jc w:val="both"/>
        <w:rPr>
          <w:rFonts w:ascii="Times New Roman" w:hAnsi="Times New Roman" w:cs="Times New Roman"/>
          <w:lang w:val="en-GB"/>
        </w:rPr>
      </w:pPr>
      <w:r w:rsidRPr="00F06F72">
        <w:rPr>
          <w:rFonts w:ascii="Times New Roman" w:hAnsi="Times New Roman" w:cs="Times New Roman"/>
          <w:lang w:val="en-GB"/>
        </w:rPr>
        <w:t xml:space="preserve">With an AlSCAN instrument, the concentration of dissolved hydrogen in molten aluminium </w:t>
      </w:r>
      <w:r w:rsidR="00087270">
        <w:rPr>
          <w:rFonts w:ascii="Times New Roman" w:hAnsi="Times New Roman" w:cs="Times New Roman"/>
          <w:lang w:val="en-GB"/>
        </w:rPr>
        <w:t>was</w:t>
      </w:r>
      <w:r w:rsidRPr="00F06F72">
        <w:rPr>
          <w:rFonts w:ascii="Times New Roman" w:hAnsi="Times New Roman" w:cs="Times New Roman"/>
          <w:lang w:val="en-GB"/>
        </w:rPr>
        <w:t xml:space="preserve"> measured</w:t>
      </w:r>
      <w:r w:rsidR="00087270">
        <w:rPr>
          <w:rFonts w:ascii="Times New Roman" w:hAnsi="Times New Roman" w:cs="Times New Roman"/>
          <w:lang w:val="en-GB"/>
        </w:rPr>
        <w:t xml:space="preserve"> right after the furnace spout</w:t>
      </w:r>
      <w:r w:rsidRPr="00F06F72">
        <w:rPr>
          <w:rFonts w:ascii="Times New Roman" w:hAnsi="Times New Roman" w:cs="Times New Roman"/>
          <w:lang w:val="en-GB"/>
        </w:rPr>
        <w:t>.</w:t>
      </w:r>
      <w:r w:rsidR="003A46B9">
        <w:rPr>
          <w:rFonts w:ascii="Times New Roman" w:hAnsi="Times New Roman" w:cs="Times New Roman"/>
          <w:lang w:val="en-GB"/>
        </w:rPr>
        <w:t xml:space="preserve"> Th</w:t>
      </w:r>
      <w:r w:rsidR="00AA19B8">
        <w:rPr>
          <w:rFonts w:ascii="Times New Roman" w:hAnsi="Times New Roman" w:cs="Times New Roman"/>
          <w:lang w:val="en-GB"/>
        </w:rPr>
        <w:t>e</w:t>
      </w:r>
      <w:r w:rsidR="003A46B9">
        <w:rPr>
          <w:rFonts w:ascii="Times New Roman" w:hAnsi="Times New Roman" w:cs="Times New Roman"/>
          <w:lang w:val="en-GB"/>
        </w:rPr>
        <w:t xml:space="preserve"> instrument operates by putting a porous probe into the melt and running pure N</w:t>
      </w:r>
      <w:r w:rsidR="003A46B9" w:rsidRPr="00FD0D3C">
        <w:rPr>
          <w:rFonts w:ascii="Times New Roman" w:hAnsi="Times New Roman" w:cs="Times New Roman"/>
          <w:vertAlign w:val="subscript"/>
          <w:lang w:val="en-GB"/>
        </w:rPr>
        <w:t>2</w:t>
      </w:r>
      <w:r w:rsidR="003A46B9">
        <w:rPr>
          <w:rFonts w:ascii="Times New Roman" w:hAnsi="Times New Roman" w:cs="Times New Roman"/>
          <w:lang w:val="en-GB"/>
        </w:rPr>
        <w:t xml:space="preserve">-gas in a loop, from the instrument, down into the probe in the melt and up again into </w:t>
      </w:r>
      <w:r w:rsidR="003A46B9">
        <w:rPr>
          <w:rFonts w:ascii="Times New Roman" w:hAnsi="Times New Roman" w:cs="Times New Roman"/>
          <w:lang w:val="en-GB"/>
        </w:rPr>
        <w:lastRenderedPageBreak/>
        <w:t>the instrument. During this circulation of the N</w:t>
      </w:r>
      <w:r w:rsidR="003A46B9" w:rsidRPr="00FD0D3C">
        <w:rPr>
          <w:rFonts w:ascii="Times New Roman" w:hAnsi="Times New Roman" w:cs="Times New Roman"/>
          <w:vertAlign w:val="subscript"/>
          <w:lang w:val="en-GB"/>
        </w:rPr>
        <w:t>2</w:t>
      </w:r>
      <w:r w:rsidR="003A46B9">
        <w:rPr>
          <w:rFonts w:ascii="Times New Roman" w:hAnsi="Times New Roman" w:cs="Times New Roman"/>
          <w:lang w:val="en-GB"/>
        </w:rPr>
        <w:t xml:space="preserve">-gas, hydrogen </w:t>
      </w:r>
      <w:r w:rsidR="00D73D7C">
        <w:rPr>
          <w:rFonts w:ascii="Times New Roman" w:hAnsi="Times New Roman" w:cs="Times New Roman"/>
          <w:lang w:val="en-GB"/>
        </w:rPr>
        <w:t xml:space="preserve">atoms </w:t>
      </w:r>
      <w:r w:rsidR="003A46B9">
        <w:rPr>
          <w:rFonts w:ascii="Times New Roman" w:hAnsi="Times New Roman" w:cs="Times New Roman"/>
          <w:lang w:val="en-GB"/>
        </w:rPr>
        <w:t>diffuse from the melt into the gas until the H</w:t>
      </w:r>
      <w:r w:rsidR="003A46B9" w:rsidRPr="00FD0D3C">
        <w:rPr>
          <w:rFonts w:ascii="Times New Roman" w:hAnsi="Times New Roman" w:cs="Times New Roman"/>
          <w:vertAlign w:val="subscript"/>
          <w:lang w:val="en-GB"/>
        </w:rPr>
        <w:t>2</w:t>
      </w:r>
      <w:r w:rsidR="003A46B9">
        <w:rPr>
          <w:rFonts w:ascii="Times New Roman" w:hAnsi="Times New Roman" w:cs="Times New Roman"/>
          <w:lang w:val="en-GB"/>
        </w:rPr>
        <w:t xml:space="preserve"> partial pressure in the gas is in equilibrium with the hydrogen concentration in the melt. </w:t>
      </w:r>
      <w:r w:rsidR="00FD0D3C">
        <w:rPr>
          <w:rFonts w:ascii="Times New Roman" w:hAnsi="Times New Roman" w:cs="Times New Roman"/>
          <w:lang w:val="en-GB"/>
        </w:rPr>
        <w:t xml:space="preserve">This partial pressure of the gas mixture is then determined and together with a measured temperature and given alloy composition, the concentration of dissolved hydrogen in the melt is </w:t>
      </w:r>
      <w:r w:rsidR="009B39B8">
        <w:rPr>
          <w:rFonts w:ascii="Times New Roman" w:hAnsi="Times New Roman" w:cs="Times New Roman"/>
          <w:lang w:val="en-GB"/>
        </w:rPr>
        <w:t>obtained</w:t>
      </w:r>
      <w:r w:rsidR="00FD0D3C">
        <w:rPr>
          <w:rFonts w:ascii="Times New Roman" w:hAnsi="Times New Roman" w:cs="Times New Roman"/>
          <w:lang w:val="en-GB"/>
        </w:rPr>
        <w:t xml:space="preserve">. </w:t>
      </w:r>
    </w:p>
    <w:p w14:paraId="46CD30E3" w14:textId="744E89ED" w:rsidR="00894AA3" w:rsidRPr="00F06F72" w:rsidRDefault="006E6F1B" w:rsidP="00AA19B8">
      <w:pPr>
        <w:jc w:val="both"/>
        <w:rPr>
          <w:rFonts w:ascii="Times New Roman" w:hAnsi="Times New Roman" w:cs="Times New Roman"/>
          <w:lang w:val="en-GB"/>
        </w:rPr>
      </w:pPr>
      <w:r w:rsidRPr="006E6F1B">
        <w:rPr>
          <w:rFonts w:ascii="Times New Roman" w:hAnsi="Times New Roman" w:cs="Times New Roman"/>
          <w:lang w:val="en-GB"/>
        </w:rPr>
        <w:t>A</w:t>
      </w:r>
      <w:r>
        <w:rPr>
          <w:rFonts w:ascii="Times New Roman" w:hAnsi="Times New Roman" w:cs="Times New Roman"/>
          <w:lang w:val="en-GB"/>
        </w:rPr>
        <w:t xml:space="preserve">ccording to the </w:t>
      </w:r>
      <w:r w:rsidR="00894AA3" w:rsidRPr="00F06F72">
        <w:rPr>
          <w:rFonts w:ascii="Times New Roman" w:hAnsi="Times New Roman" w:cs="Times New Roman"/>
          <w:lang w:val="en-GB"/>
        </w:rPr>
        <w:t xml:space="preserve">AlSCAN </w:t>
      </w:r>
      <w:r>
        <w:rPr>
          <w:rFonts w:ascii="Times New Roman" w:hAnsi="Times New Roman" w:cs="Times New Roman"/>
          <w:lang w:val="en-GB"/>
        </w:rPr>
        <w:t>user manual</w:t>
      </w:r>
      <w:r w:rsidR="00CA5FF3">
        <w:rPr>
          <w:rFonts w:ascii="Times New Roman" w:hAnsi="Times New Roman" w:cs="Times New Roman"/>
          <w:lang w:val="en-GB"/>
        </w:rPr>
        <w:t xml:space="preserve"> [</w:t>
      </w:r>
      <w:r w:rsidR="001221B4">
        <w:rPr>
          <w:rFonts w:ascii="Times New Roman" w:hAnsi="Times New Roman" w:cs="Times New Roman"/>
          <w:lang w:val="en-GB"/>
        </w:rPr>
        <w:t>1</w:t>
      </w:r>
      <w:r w:rsidR="00273C47">
        <w:rPr>
          <w:rFonts w:ascii="Times New Roman" w:hAnsi="Times New Roman" w:cs="Times New Roman"/>
          <w:lang w:val="en-GB"/>
        </w:rPr>
        <w:t>2</w:t>
      </w:r>
      <w:r w:rsidR="00CA5FF3">
        <w:rPr>
          <w:rFonts w:ascii="Times New Roman" w:hAnsi="Times New Roman" w:cs="Times New Roman"/>
          <w:lang w:val="en-GB"/>
        </w:rPr>
        <w:t>]</w:t>
      </w:r>
      <w:r>
        <w:rPr>
          <w:rFonts w:ascii="Times New Roman" w:hAnsi="Times New Roman" w:cs="Times New Roman"/>
          <w:lang w:val="en-GB"/>
        </w:rPr>
        <w:t xml:space="preserve">, </w:t>
      </w:r>
      <w:r w:rsidR="00894AA3" w:rsidRPr="00F06F72">
        <w:rPr>
          <w:rFonts w:ascii="Times New Roman" w:hAnsi="Times New Roman" w:cs="Times New Roman"/>
          <w:lang w:val="en-GB"/>
        </w:rPr>
        <w:t>the hydrogen concentration</w:t>
      </w:r>
      <w:r w:rsidR="001A3EBF">
        <w:rPr>
          <w:rFonts w:ascii="Times New Roman" w:hAnsi="Times New Roman" w:cs="Times New Roman"/>
          <w:lang w:val="en-GB"/>
        </w:rPr>
        <w:t xml:space="preserve">, </w:t>
      </w:r>
      <w:r w:rsidR="001A3EBF" w:rsidRPr="001A3EBF">
        <w:rPr>
          <w:rFonts w:ascii="Times New Roman" w:hAnsi="Times New Roman" w:cs="Times New Roman"/>
          <w:i/>
          <w:lang w:val="en-GB"/>
        </w:rPr>
        <w:t>S</w:t>
      </w:r>
      <w:r w:rsidR="001A3EBF">
        <w:rPr>
          <w:rFonts w:ascii="Times New Roman" w:hAnsi="Times New Roman" w:cs="Times New Roman"/>
          <w:lang w:val="en-GB"/>
        </w:rPr>
        <w:t xml:space="preserve">, </w:t>
      </w:r>
      <w:r w:rsidR="00894AA3" w:rsidRPr="00F06F72">
        <w:rPr>
          <w:rFonts w:ascii="Times New Roman" w:hAnsi="Times New Roman" w:cs="Times New Roman"/>
          <w:lang w:val="en-GB"/>
        </w:rPr>
        <w:t>in the melt</w:t>
      </w:r>
      <w:r>
        <w:rPr>
          <w:rFonts w:ascii="Times New Roman" w:hAnsi="Times New Roman" w:cs="Times New Roman"/>
          <w:lang w:val="en-GB"/>
        </w:rPr>
        <w:t xml:space="preserve"> is calculated</w:t>
      </w:r>
      <w:r w:rsidR="00894AA3" w:rsidRPr="00F06F72">
        <w:rPr>
          <w:rFonts w:ascii="Times New Roman" w:hAnsi="Times New Roman" w:cs="Times New Roman"/>
          <w:lang w:val="en-GB"/>
        </w:rPr>
        <w:t xml:space="preserve"> according to</w:t>
      </w:r>
    </w:p>
    <w:p w14:paraId="48D95F63" w14:textId="403F8E29" w:rsidR="00894AA3" w:rsidRPr="00F06F72" w:rsidRDefault="00894AA3" w:rsidP="00611BC2">
      <w:pPr>
        <w:ind w:left="1416" w:firstLine="708"/>
        <w:jc w:val="right"/>
        <w:rPr>
          <w:rFonts w:ascii="Times New Roman" w:hAnsi="Times New Roman" w:cs="Times New Roman"/>
          <w:lang w:val="en-GB"/>
        </w:rPr>
      </w:pPr>
      <w:r w:rsidRPr="00F06F72">
        <w:rPr>
          <w:rFonts w:ascii="Times New Roman" w:eastAsia="Times New Roman" w:hAnsi="Times New Roman" w:cs="Times New Roman"/>
          <w:lang w:val="en-GB"/>
        </w:rPr>
        <w:fldChar w:fldCharType="begin"/>
      </w:r>
      <w:r w:rsidRPr="00F06F72">
        <w:rPr>
          <w:rFonts w:ascii="Times New Roman" w:eastAsia="Times New Roman" w:hAnsi="Times New Roman" w:cs="Times New Roman"/>
          <w:lang w:val="en-GB"/>
        </w:rPr>
        <w:instrText xml:space="preserve"> QUOTE </w:instrText>
      </w:r>
      <m:oMath>
        <m:r>
          <m:rPr>
            <m:sty m:val="p"/>
          </m:rPr>
          <w:rPr>
            <w:rFonts w:ascii="Cambria Math" w:hAnsi="Cambria Math" w:cs="Times New Roman"/>
            <w:lang w:val="en-GB"/>
          </w:rPr>
          <m:t xml:space="preserve">S= </m:t>
        </m:r>
        <m:sSub>
          <m:sSubPr>
            <m:ctrlPr>
              <w:rPr>
                <w:rFonts w:ascii="Cambria Math" w:hAnsi="Cambria Math" w:cs="Times New Roman"/>
                <w:i/>
                <w:lang w:val="en-GB"/>
              </w:rPr>
            </m:ctrlPr>
          </m:sSubPr>
          <m:e>
            <m:r>
              <m:rPr>
                <m:sty m:val="p"/>
              </m:rPr>
              <w:rPr>
                <w:rFonts w:ascii="Cambria Math" w:hAnsi="Cambria Math" w:cs="Times New Roman"/>
                <w:lang w:val="en-GB"/>
              </w:rPr>
              <m:t>S</m:t>
            </m:r>
          </m:e>
          <m:sub>
            <m:r>
              <m:rPr>
                <m:sty m:val="p"/>
              </m:rPr>
              <w:rPr>
                <w:rFonts w:ascii="Cambria Math" w:hAnsi="Cambria Math" w:cs="Times New Roman"/>
                <w:lang w:val="en-GB"/>
              </w:rPr>
              <m:t>0</m:t>
            </m:r>
          </m:sub>
        </m:sSub>
        <m:r>
          <m:rPr>
            <m:sty m:val="p"/>
          </m:rPr>
          <w:rPr>
            <w:rFonts w:ascii="Cambria Math" w:hAnsi="Cambria Math" w:cs="Times New Roman"/>
            <w:lang w:val="en-GB"/>
          </w:rPr>
          <m:t>×</m:t>
        </m:r>
        <m:rad>
          <m:radPr>
            <m:degHide m:val="1"/>
            <m:ctrlPr>
              <w:rPr>
                <w:rFonts w:ascii="Cambria Math" w:hAnsi="Cambria Math" w:cs="Times New Roman"/>
                <w:i/>
                <w:lang w:val="en-GB"/>
              </w:rPr>
            </m:ctrlPr>
          </m:radPr>
          <m:deg/>
          <m:e>
            <m:sSub>
              <m:sSubPr>
                <m:ctrlPr>
                  <w:rPr>
                    <w:rFonts w:ascii="Cambria Math" w:hAnsi="Cambria Math" w:cs="Times New Roman"/>
                    <w:i/>
                    <w:lang w:val="en-GB"/>
                  </w:rPr>
                </m:ctrlPr>
              </m:sSubPr>
              <m:e>
                <m:r>
                  <m:rPr>
                    <m:sty m:val="p"/>
                  </m:rPr>
                  <w:rPr>
                    <w:rFonts w:ascii="Cambria Math" w:hAnsi="Cambria Math" w:cs="Times New Roman"/>
                    <w:lang w:val="en-GB"/>
                  </w:rPr>
                  <m:t>p</m:t>
                </m:r>
              </m:e>
              <m:sub>
                <m:sSub>
                  <m:sSubPr>
                    <m:ctrlPr>
                      <w:rPr>
                        <w:rFonts w:ascii="Cambria Math" w:hAnsi="Cambria Math" w:cs="Times New Roman"/>
                        <w:i/>
                        <w:lang w:val="en-GB"/>
                      </w:rPr>
                    </m:ctrlPr>
                  </m:sSubPr>
                  <m:e>
                    <m:r>
                      <m:rPr>
                        <m:sty m:val="p"/>
                      </m:rPr>
                      <w:rPr>
                        <w:rFonts w:ascii="Cambria Math" w:hAnsi="Cambria Math" w:cs="Times New Roman"/>
                        <w:lang w:val="en-GB"/>
                      </w:rPr>
                      <m:t>H</m:t>
                    </m:r>
                  </m:e>
                  <m:sub>
                    <m:r>
                      <m:rPr>
                        <m:sty m:val="p"/>
                      </m:rPr>
                      <w:rPr>
                        <w:rFonts w:ascii="Cambria Math" w:hAnsi="Cambria Math" w:cs="Times New Roman"/>
                        <w:lang w:val="en-GB"/>
                      </w:rPr>
                      <m:t>2</m:t>
                    </m:r>
                  </m:sub>
                </m:sSub>
              </m:sub>
            </m:sSub>
          </m:e>
        </m:rad>
        <m:r>
          <m:rPr>
            <m:sty m:val="p"/>
          </m:rPr>
          <w:rPr>
            <w:rFonts w:ascii="Cambria Math" w:hAnsi="Cambria Math" w:cs="Times New Roman"/>
            <w:lang w:val="en-GB"/>
          </w:rPr>
          <m:t>×CF</m:t>
        </m:r>
        <m:d>
          <m:dPr>
            <m:ctrlPr>
              <w:rPr>
                <w:rFonts w:ascii="Cambria Math" w:hAnsi="Cambria Math" w:cs="Times New Roman"/>
                <w:i/>
                <w:lang w:val="en-GB"/>
              </w:rPr>
            </m:ctrlPr>
          </m:dPr>
          <m:e>
            <m:r>
              <m:rPr>
                <m:sty m:val="p"/>
              </m:rPr>
              <w:rPr>
                <w:rFonts w:ascii="Cambria Math" w:hAnsi="Cambria Math" w:cs="Times New Roman"/>
                <w:lang w:val="en-GB"/>
              </w:rPr>
              <m:t>A</m:t>
            </m:r>
          </m:e>
        </m:d>
        <m:r>
          <m:rPr>
            <m:sty m:val="p"/>
          </m:rPr>
          <w:rPr>
            <w:rFonts w:ascii="Cambria Math" w:hAnsi="Cambria Math" w:cs="Times New Roman"/>
            <w:lang w:val="en-GB"/>
          </w:rPr>
          <m:t>×CF</m:t>
        </m:r>
        <m:d>
          <m:dPr>
            <m:ctrlPr>
              <w:rPr>
                <w:rFonts w:ascii="Cambria Math" w:hAnsi="Cambria Math" w:cs="Times New Roman"/>
                <w:i/>
                <w:lang w:val="en-GB"/>
              </w:rPr>
            </m:ctrlPr>
          </m:dPr>
          <m:e>
            <m:r>
              <m:rPr>
                <m:sty m:val="p"/>
              </m:rPr>
              <w:rPr>
                <w:rFonts w:ascii="Cambria Math" w:hAnsi="Cambria Math" w:cs="Times New Roman"/>
                <w:lang w:val="en-GB"/>
              </w:rPr>
              <m:t>T</m:t>
            </m:r>
          </m:e>
        </m:d>
      </m:oMath>
      <w:r w:rsidRPr="00F06F72">
        <w:rPr>
          <w:rFonts w:ascii="Times New Roman" w:eastAsia="Times New Roman" w:hAnsi="Times New Roman" w:cs="Times New Roman"/>
          <w:lang w:val="en-GB"/>
        </w:rPr>
        <w:instrText xml:space="preserve"> </w:instrText>
      </w:r>
      <w:r w:rsidRPr="00F06F72">
        <w:rPr>
          <w:rFonts w:ascii="Times New Roman" w:eastAsia="Times New Roman" w:hAnsi="Times New Roman" w:cs="Times New Roman"/>
          <w:lang w:val="en-GB"/>
        </w:rPr>
        <w:fldChar w:fldCharType="separate"/>
      </w:r>
      <m:oMath>
        <m:r>
          <m:rPr>
            <m:sty m:val="p"/>
          </m:rPr>
          <w:rPr>
            <w:rFonts w:ascii="Cambria Math" w:hAnsi="Cambria Math" w:cs="Times New Roman"/>
            <w:lang w:val="en-GB"/>
          </w:rPr>
          <m:t xml:space="preserve">S= </m:t>
        </m:r>
        <m:sSub>
          <m:sSubPr>
            <m:ctrlPr>
              <w:rPr>
                <w:rFonts w:ascii="Cambria Math" w:hAnsi="Cambria Math" w:cs="Times New Roman"/>
                <w:i/>
                <w:lang w:val="en-GB"/>
              </w:rPr>
            </m:ctrlPr>
          </m:sSubPr>
          <m:e>
            <m:r>
              <m:rPr>
                <m:sty m:val="p"/>
              </m:rPr>
              <w:rPr>
                <w:rFonts w:ascii="Cambria Math" w:hAnsi="Cambria Math" w:cs="Times New Roman"/>
                <w:lang w:val="en-GB"/>
              </w:rPr>
              <m:t>S</m:t>
            </m:r>
          </m:e>
          <m:sub>
            <m:r>
              <m:rPr>
                <m:sty m:val="p"/>
              </m:rPr>
              <w:rPr>
                <w:rFonts w:ascii="Cambria Math" w:hAnsi="Cambria Math" w:cs="Times New Roman"/>
                <w:lang w:val="en-GB"/>
              </w:rPr>
              <m:t>0</m:t>
            </m:r>
          </m:sub>
        </m:sSub>
        <m:r>
          <m:rPr>
            <m:sty m:val="p"/>
          </m:rPr>
          <w:rPr>
            <w:rFonts w:ascii="Cambria Math" w:hAnsi="Cambria Math" w:cs="Times New Roman"/>
            <w:lang w:val="en-GB"/>
          </w:rPr>
          <m:t>×</m:t>
        </m:r>
        <m:rad>
          <m:radPr>
            <m:degHide m:val="1"/>
            <m:ctrlPr>
              <w:rPr>
                <w:rFonts w:ascii="Cambria Math" w:hAnsi="Cambria Math" w:cs="Times New Roman"/>
                <w:i/>
                <w:lang w:val="en-GB"/>
              </w:rPr>
            </m:ctrlPr>
          </m:radPr>
          <m:deg/>
          <m:e>
            <m:sSub>
              <m:sSubPr>
                <m:ctrlPr>
                  <w:rPr>
                    <w:rFonts w:ascii="Cambria Math" w:hAnsi="Cambria Math" w:cs="Times New Roman"/>
                    <w:i/>
                    <w:lang w:val="en-GB"/>
                  </w:rPr>
                </m:ctrlPr>
              </m:sSubPr>
              <m:e>
                <m:r>
                  <m:rPr>
                    <m:sty m:val="p"/>
                  </m:rPr>
                  <w:rPr>
                    <w:rFonts w:ascii="Cambria Math" w:hAnsi="Cambria Math" w:cs="Times New Roman"/>
                    <w:lang w:val="en-GB"/>
                  </w:rPr>
                  <m:t>p</m:t>
                </m:r>
              </m:e>
              <m:sub>
                <m:sSub>
                  <m:sSubPr>
                    <m:ctrlPr>
                      <w:rPr>
                        <w:rFonts w:ascii="Cambria Math" w:hAnsi="Cambria Math" w:cs="Times New Roman"/>
                        <w:i/>
                        <w:lang w:val="en-GB"/>
                      </w:rPr>
                    </m:ctrlPr>
                  </m:sSubPr>
                  <m:e>
                    <m:r>
                      <m:rPr>
                        <m:sty m:val="p"/>
                      </m:rPr>
                      <w:rPr>
                        <w:rFonts w:ascii="Cambria Math" w:hAnsi="Cambria Math" w:cs="Times New Roman"/>
                        <w:lang w:val="en-GB"/>
                      </w:rPr>
                      <m:t>H</m:t>
                    </m:r>
                  </m:e>
                  <m:sub>
                    <m:r>
                      <m:rPr>
                        <m:sty m:val="p"/>
                      </m:rPr>
                      <w:rPr>
                        <w:rFonts w:ascii="Cambria Math" w:hAnsi="Cambria Math" w:cs="Times New Roman"/>
                        <w:lang w:val="en-GB"/>
                      </w:rPr>
                      <m:t>2</m:t>
                    </m:r>
                  </m:sub>
                </m:sSub>
              </m:sub>
            </m:sSub>
          </m:e>
        </m:rad>
        <m:r>
          <m:rPr>
            <m:sty m:val="p"/>
          </m:rPr>
          <w:rPr>
            <w:rFonts w:ascii="Cambria Math" w:hAnsi="Cambria Math" w:cs="Times New Roman"/>
            <w:lang w:val="en-GB"/>
          </w:rPr>
          <m:t>×CF</m:t>
        </m:r>
        <m:d>
          <m:dPr>
            <m:ctrlPr>
              <w:rPr>
                <w:rFonts w:ascii="Cambria Math" w:hAnsi="Cambria Math" w:cs="Times New Roman"/>
                <w:i/>
                <w:lang w:val="en-GB"/>
              </w:rPr>
            </m:ctrlPr>
          </m:dPr>
          <m:e>
            <m:r>
              <m:rPr>
                <m:sty m:val="p"/>
              </m:rPr>
              <w:rPr>
                <w:rFonts w:ascii="Cambria Math" w:hAnsi="Cambria Math" w:cs="Times New Roman"/>
                <w:lang w:val="en-GB"/>
              </w:rPr>
              <m:t>A</m:t>
            </m:r>
          </m:e>
        </m:d>
        <m:r>
          <m:rPr>
            <m:sty m:val="p"/>
          </m:rPr>
          <w:rPr>
            <w:rFonts w:ascii="Cambria Math" w:hAnsi="Cambria Math" w:cs="Times New Roman"/>
            <w:lang w:val="en-GB"/>
          </w:rPr>
          <m:t>×CF</m:t>
        </m:r>
        <m:d>
          <m:dPr>
            <m:ctrlPr>
              <w:rPr>
                <w:rFonts w:ascii="Cambria Math" w:hAnsi="Cambria Math" w:cs="Times New Roman"/>
                <w:i/>
                <w:lang w:val="en-GB"/>
              </w:rPr>
            </m:ctrlPr>
          </m:dPr>
          <m:e>
            <m:r>
              <m:rPr>
                <m:sty m:val="p"/>
              </m:rPr>
              <w:rPr>
                <w:rFonts w:ascii="Cambria Math" w:hAnsi="Cambria Math" w:cs="Times New Roman"/>
                <w:lang w:val="en-GB"/>
              </w:rPr>
              <m:t>T</m:t>
            </m:r>
          </m:e>
        </m:d>
      </m:oMath>
      <w:r w:rsidRPr="00F06F72">
        <w:rPr>
          <w:rFonts w:ascii="Times New Roman" w:eastAsia="Times New Roman" w:hAnsi="Times New Roman" w:cs="Times New Roman"/>
          <w:lang w:val="en-GB"/>
        </w:rPr>
        <w:fldChar w:fldCharType="end"/>
      </w:r>
      <w:r w:rsidRPr="00F06F72">
        <w:rPr>
          <w:rFonts w:ascii="Times New Roman" w:eastAsia="Times New Roman" w:hAnsi="Times New Roman" w:cs="Times New Roman"/>
          <w:lang w:val="en-GB"/>
        </w:rPr>
        <w:tab/>
      </w:r>
      <w:r w:rsidRPr="00F06F72">
        <w:rPr>
          <w:rFonts w:ascii="Times New Roman" w:eastAsia="Times New Roman" w:hAnsi="Times New Roman" w:cs="Times New Roman"/>
          <w:lang w:val="en-GB"/>
        </w:rPr>
        <w:tab/>
      </w:r>
      <w:r w:rsidRPr="00F06F72">
        <w:rPr>
          <w:rFonts w:ascii="Times New Roman" w:eastAsia="Times New Roman" w:hAnsi="Times New Roman" w:cs="Times New Roman"/>
          <w:lang w:val="en-GB"/>
        </w:rPr>
        <w:tab/>
      </w:r>
      <w:r w:rsidRPr="00F06F72">
        <w:rPr>
          <w:rFonts w:ascii="Times New Roman" w:eastAsia="Times New Roman" w:hAnsi="Times New Roman" w:cs="Times New Roman"/>
          <w:lang w:val="en-GB"/>
        </w:rPr>
        <w:tab/>
        <w:t>(</w:t>
      </w:r>
      <w:r w:rsidR="005E5F0C">
        <w:rPr>
          <w:rFonts w:ascii="Times New Roman" w:eastAsia="Times New Roman" w:hAnsi="Times New Roman" w:cs="Times New Roman"/>
          <w:lang w:val="en-GB"/>
        </w:rPr>
        <w:t>1</w:t>
      </w:r>
      <w:r w:rsidR="006A275F">
        <w:rPr>
          <w:rFonts w:ascii="Times New Roman" w:eastAsia="Times New Roman" w:hAnsi="Times New Roman" w:cs="Times New Roman"/>
          <w:lang w:val="en-GB"/>
        </w:rPr>
        <w:t>2</w:t>
      </w:r>
      <w:r w:rsidRPr="00F06F72">
        <w:rPr>
          <w:rFonts w:ascii="Times New Roman" w:eastAsia="Times New Roman" w:hAnsi="Times New Roman" w:cs="Times New Roman"/>
          <w:lang w:val="en-GB"/>
        </w:rPr>
        <w:t>)</w:t>
      </w:r>
    </w:p>
    <w:p w14:paraId="562D3A85" w14:textId="00544594" w:rsidR="00894AA3" w:rsidRPr="00F06F72" w:rsidRDefault="00894AA3" w:rsidP="006219F1">
      <w:pPr>
        <w:jc w:val="both"/>
        <w:rPr>
          <w:rFonts w:ascii="Times New Roman" w:hAnsi="Times New Roman" w:cs="Times New Roman"/>
          <w:lang w:val="en-GB"/>
        </w:rPr>
      </w:pPr>
      <w:r w:rsidRPr="00F06F72">
        <w:rPr>
          <w:rFonts w:ascii="Times New Roman" w:hAnsi="Times New Roman" w:cs="Times New Roman"/>
          <w:lang w:val="en-GB"/>
        </w:rPr>
        <w:t xml:space="preserve">Where </w:t>
      </w:r>
      <w:r w:rsidRPr="00526E13">
        <w:rPr>
          <w:rFonts w:ascii="Times New Roman" w:hAnsi="Times New Roman" w:cs="Times New Roman"/>
          <w:i/>
          <w:lang w:val="en-GB"/>
        </w:rPr>
        <w:t>S</w:t>
      </w:r>
      <w:r w:rsidRPr="00F06F72">
        <w:rPr>
          <w:rFonts w:ascii="Times New Roman" w:hAnsi="Times New Roman" w:cs="Times New Roman"/>
          <w:vertAlign w:val="subscript"/>
          <w:lang w:val="en-GB"/>
        </w:rPr>
        <w:t xml:space="preserve">0 </w:t>
      </w:r>
      <w:r w:rsidRPr="00F06F72">
        <w:rPr>
          <w:rFonts w:ascii="Times New Roman" w:hAnsi="Times New Roman" w:cs="Times New Roman"/>
          <w:lang w:val="en-GB"/>
        </w:rPr>
        <w:t xml:space="preserve">= 0.92 ml/100g is the solubility of hydrogen in pure aluminium in equilibrium with 1 atm partial pressure of hydrogen at 700 °C, </w:t>
      </w:r>
      <w:r w:rsidRPr="00526E13">
        <w:rPr>
          <w:rFonts w:ascii="Times New Roman" w:hAnsi="Times New Roman" w:cs="Times New Roman"/>
          <w:i/>
          <w:lang w:val="en-GB"/>
        </w:rPr>
        <w:t>CF</w:t>
      </w:r>
      <w:r w:rsidRPr="00526E13">
        <w:rPr>
          <w:rFonts w:ascii="Times New Roman" w:hAnsi="Times New Roman" w:cs="Times New Roman"/>
          <w:lang w:val="en-GB"/>
        </w:rPr>
        <w:t>(</w:t>
      </w:r>
      <w:r w:rsidRPr="00526E13">
        <w:rPr>
          <w:rFonts w:ascii="Times New Roman" w:hAnsi="Times New Roman" w:cs="Times New Roman"/>
          <w:i/>
          <w:lang w:val="en-GB"/>
        </w:rPr>
        <w:t>T</w:t>
      </w:r>
      <w:r w:rsidRPr="00526E13">
        <w:rPr>
          <w:rFonts w:ascii="Times New Roman" w:hAnsi="Times New Roman" w:cs="Times New Roman"/>
          <w:lang w:val="en-GB"/>
        </w:rPr>
        <w:t>)</w:t>
      </w:r>
      <w:r w:rsidRPr="00F06F72">
        <w:rPr>
          <w:rFonts w:ascii="Times New Roman" w:hAnsi="Times New Roman" w:cs="Times New Roman"/>
          <w:lang w:val="en-GB"/>
        </w:rPr>
        <w:t xml:space="preserve"> the temperature (given in °C) correction factor given by</w:t>
      </w:r>
    </w:p>
    <w:p w14:paraId="202AED31" w14:textId="26EA432A" w:rsidR="002907BD" w:rsidRPr="002907BD" w:rsidRDefault="002907BD" w:rsidP="002907BD">
      <w:pPr>
        <w:jc w:val="right"/>
        <w:rPr>
          <w:rFonts w:ascii="Times New Roman" w:hAnsi="Times New Roman" w:cs="Times New Roman"/>
          <w:lang w:val="en-GB"/>
        </w:rPr>
      </w:pPr>
      <m:oMath>
        <m:r>
          <w:rPr>
            <w:rFonts w:ascii="Cambria Math" w:hAnsi="Cambria Math" w:cs="Times New Roman"/>
            <w:lang w:val="en-GB"/>
          </w:rPr>
          <m:t>CF</m:t>
        </m:r>
        <m:d>
          <m:dPr>
            <m:ctrlPr>
              <w:rPr>
                <w:rFonts w:ascii="Cambria Math" w:hAnsi="Cambria Math" w:cs="Times New Roman"/>
                <w:i/>
                <w:lang w:val="en-GB"/>
              </w:rPr>
            </m:ctrlPr>
          </m:dPr>
          <m:e>
            <m:r>
              <w:rPr>
                <w:rFonts w:ascii="Cambria Math" w:hAnsi="Cambria Math" w:cs="Times New Roman"/>
                <w:lang w:val="en-GB"/>
              </w:rPr>
              <m:t>T</m:t>
            </m:r>
          </m:e>
        </m:d>
        <m:r>
          <w:rPr>
            <w:rFonts w:ascii="Cambria Math" w:hAnsi="Cambria Math" w:cs="Times New Roman"/>
            <w:lang w:val="en-GB"/>
          </w:rPr>
          <m:t>=</m:t>
        </m:r>
        <m:r>
          <m:rPr>
            <m:nor/>
          </m:rPr>
          <w:rPr>
            <w:rFonts w:ascii="Times New Roman" w:hAnsi="Times New Roman" w:cs="Times New Roman"/>
            <w:lang w:val="en-GB"/>
          </w:rPr>
          <m:t>exp</m:t>
        </m:r>
        <m:d>
          <m:dPr>
            <m:ctrlPr>
              <w:rPr>
                <w:rFonts w:ascii="Cambria Math" w:hAnsi="Cambria Math" w:cs="Times New Roman"/>
                <w:i/>
                <w:lang w:val="en-GB"/>
              </w:rPr>
            </m:ctrlPr>
          </m:dPr>
          <m:e>
            <m:r>
              <w:rPr>
                <w:rFonts w:ascii="Cambria Math" w:hAnsi="Cambria Math" w:cs="Times New Roman"/>
                <w:lang w:val="en-GB"/>
              </w:rPr>
              <m:t>6.531</m:t>
            </m:r>
            <m:f>
              <m:fPr>
                <m:ctrlPr>
                  <w:rPr>
                    <w:rFonts w:ascii="Cambria Math" w:hAnsi="Cambria Math" w:cs="Times New Roman"/>
                    <w:i/>
                    <w:lang w:val="en-GB"/>
                  </w:rPr>
                </m:ctrlPr>
              </m:fPr>
              <m:num>
                <m:r>
                  <w:rPr>
                    <w:rFonts w:ascii="Cambria Math" w:hAnsi="Cambria Math" w:cs="Times New Roman"/>
                    <w:lang w:val="en-GB"/>
                  </w:rPr>
                  <m:t>T-700</m:t>
                </m:r>
              </m:num>
              <m:den>
                <m:r>
                  <w:rPr>
                    <w:rFonts w:ascii="Cambria Math" w:hAnsi="Cambria Math" w:cs="Times New Roman"/>
                    <w:lang w:val="en-GB"/>
                  </w:rPr>
                  <m:t>T+273</m:t>
                </m:r>
              </m:den>
            </m:f>
          </m:e>
        </m:d>
      </m:oMath>
      <w:r>
        <w:rPr>
          <w:rFonts w:ascii="Times New Roman" w:eastAsiaTheme="minorEastAsia" w:hAnsi="Times New Roman" w:cs="Times New Roman"/>
          <w:lang w:val="en-GB"/>
        </w:rPr>
        <w:tab/>
      </w:r>
      <w:r>
        <w:rPr>
          <w:rFonts w:ascii="Times New Roman" w:eastAsiaTheme="minorEastAsia" w:hAnsi="Times New Roman" w:cs="Times New Roman"/>
          <w:lang w:val="en-GB"/>
        </w:rPr>
        <w:tab/>
      </w:r>
      <w:r>
        <w:rPr>
          <w:rFonts w:ascii="Times New Roman" w:eastAsiaTheme="minorEastAsia" w:hAnsi="Times New Roman" w:cs="Times New Roman"/>
          <w:lang w:val="en-GB"/>
        </w:rPr>
        <w:tab/>
      </w:r>
      <w:r>
        <w:rPr>
          <w:rFonts w:ascii="Times New Roman" w:eastAsiaTheme="minorEastAsia" w:hAnsi="Times New Roman" w:cs="Times New Roman"/>
          <w:lang w:val="en-GB"/>
        </w:rPr>
        <w:tab/>
      </w:r>
      <w:r>
        <w:rPr>
          <w:rFonts w:ascii="Times New Roman" w:eastAsiaTheme="minorEastAsia" w:hAnsi="Times New Roman" w:cs="Times New Roman"/>
          <w:lang w:val="en-GB"/>
        </w:rPr>
        <w:tab/>
        <w:t>(1</w:t>
      </w:r>
      <w:r w:rsidR="006A275F">
        <w:rPr>
          <w:rFonts w:ascii="Times New Roman" w:eastAsiaTheme="minorEastAsia" w:hAnsi="Times New Roman" w:cs="Times New Roman"/>
          <w:lang w:val="en-GB"/>
        </w:rPr>
        <w:t>3</w:t>
      </w:r>
      <w:r>
        <w:rPr>
          <w:rFonts w:ascii="Times New Roman" w:eastAsiaTheme="minorEastAsia" w:hAnsi="Times New Roman" w:cs="Times New Roman"/>
          <w:lang w:val="en-GB"/>
        </w:rPr>
        <w:t>)</w:t>
      </w:r>
    </w:p>
    <w:p w14:paraId="29DA215B" w14:textId="77777777" w:rsidR="00894AA3" w:rsidRPr="00F06F72" w:rsidRDefault="00894AA3" w:rsidP="00894AA3">
      <w:pPr>
        <w:rPr>
          <w:rFonts w:ascii="Times New Roman" w:hAnsi="Times New Roman" w:cs="Times New Roman"/>
          <w:lang w:val="en-GB"/>
        </w:rPr>
      </w:pPr>
      <w:r w:rsidRPr="00F06F72">
        <w:rPr>
          <w:rFonts w:ascii="Times New Roman" w:hAnsi="Times New Roman" w:cs="Times New Roman"/>
          <w:lang w:val="en-GB"/>
        </w:rPr>
        <w:t xml:space="preserve">And an alloy correction factor </w:t>
      </w:r>
      <w:r w:rsidRPr="00526E13">
        <w:rPr>
          <w:rFonts w:ascii="Times New Roman" w:hAnsi="Times New Roman" w:cs="Times New Roman"/>
          <w:i/>
          <w:lang w:val="en-GB"/>
        </w:rPr>
        <w:t>CF</w:t>
      </w:r>
      <w:r w:rsidRPr="00526E13">
        <w:rPr>
          <w:rFonts w:ascii="Times New Roman" w:hAnsi="Times New Roman" w:cs="Times New Roman"/>
          <w:lang w:val="en-GB"/>
        </w:rPr>
        <w:t>(</w:t>
      </w:r>
      <w:r w:rsidRPr="00526E13">
        <w:rPr>
          <w:rFonts w:ascii="Times New Roman" w:hAnsi="Times New Roman" w:cs="Times New Roman"/>
          <w:i/>
          <w:lang w:val="en-GB"/>
        </w:rPr>
        <w:t>A</w:t>
      </w:r>
      <w:r w:rsidRPr="00526E13">
        <w:rPr>
          <w:rFonts w:ascii="Times New Roman" w:hAnsi="Times New Roman" w:cs="Times New Roman"/>
          <w:lang w:val="en-GB"/>
        </w:rPr>
        <w:t>)</w:t>
      </w:r>
      <w:r w:rsidRPr="00F06F72">
        <w:rPr>
          <w:rFonts w:ascii="Times New Roman" w:hAnsi="Times New Roman" w:cs="Times New Roman"/>
          <w:lang w:val="en-GB"/>
        </w:rPr>
        <w:t xml:space="preserve"> defined by </w:t>
      </w:r>
    </w:p>
    <w:p w14:paraId="303E6E83" w14:textId="431468DB" w:rsidR="00AE005A" w:rsidRDefault="00AE005A" w:rsidP="00AE005A">
      <w:pPr>
        <w:jc w:val="right"/>
        <w:rPr>
          <w:rFonts w:ascii="Times New Roman" w:hAnsi="Times New Roman" w:cs="Times New Roman"/>
          <w:lang w:val="en-GB"/>
        </w:rPr>
      </w:pPr>
      <m:oMath>
        <m:r>
          <w:rPr>
            <w:rFonts w:ascii="Cambria Math" w:hAnsi="Cambria Math" w:cs="Times New Roman"/>
            <w:lang w:val="en-GB"/>
          </w:rPr>
          <m:t>CF</m:t>
        </m:r>
        <m:d>
          <m:dPr>
            <m:ctrlPr>
              <w:rPr>
                <w:rFonts w:ascii="Cambria Math" w:hAnsi="Cambria Math" w:cs="Times New Roman"/>
                <w:i/>
                <w:lang w:val="en-GB"/>
              </w:rPr>
            </m:ctrlPr>
          </m:dPr>
          <m:e>
            <m:r>
              <w:rPr>
                <w:rFonts w:ascii="Cambria Math" w:hAnsi="Cambria Math" w:cs="Times New Roman"/>
                <w:lang w:val="en-GB"/>
              </w:rPr>
              <m:t>A</m:t>
            </m:r>
          </m:e>
        </m:d>
        <m:r>
          <w:rPr>
            <w:rFonts w:ascii="Cambria Math" w:hAnsi="Cambria Math" w:cs="Times New Roman"/>
            <w:lang w:val="en-GB"/>
          </w:rPr>
          <m:t>=</m:t>
        </m:r>
        <m:sSup>
          <m:sSupPr>
            <m:ctrlPr>
              <w:rPr>
                <w:rFonts w:ascii="Cambria Math" w:hAnsi="Cambria Math" w:cs="Times New Roman"/>
                <w:i/>
                <w:lang w:val="en-GB"/>
              </w:rPr>
            </m:ctrlPr>
          </m:sSupPr>
          <m:e>
            <m:r>
              <w:rPr>
                <w:rFonts w:ascii="Cambria Math" w:hAnsi="Cambria Math" w:cs="Times New Roman"/>
                <w:lang w:val="en-GB"/>
              </w:rPr>
              <m:t>10</m:t>
            </m:r>
          </m:e>
          <m:sup>
            <m:r>
              <w:rPr>
                <w:rFonts w:ascii="Cambria Math" w:hAnsi="Cambria Math" w:cs="Times New Roman"/>
                <w:lang w:val="en-GB"/>
              </w:rPr>
              <m:t>0.0170×%Mg-0.0269×%Cu-0.0119×%Si</m:t>
            </m:r>
          </m:sup>
        </m:sSup>
      </m:oMath>
      <w:r>
        <w:rPr>
          <w:rFonts w:ascii="Times New Roman" w:eastAsiaTheme="minorEastAsia" w:hAnsi="Times New Roman" w:cs="Times New Roman"/>
          <w:lang w:val="en-GB"/>
        </w:rPr>
        <w:tab/>
      </w:r>
      <w:r>
        <w:rPr>
          <w:rFonts w:ascii="Times New Roman" w:eastAsiaTheme="minorEastAsia" w:hAnsi="Times New Roman" w:cs="Times New Roman"/>
          <w:lang w:val="en-GB"/>
        </w:rPr>
        <w:tab/>
      </w:r>
      <w:r>
        <w:rPr>
          <w:rFonts w:ascii="Times New Roman" w:eastAsiaTheme="minorEastAsia" w:hAnsi="Times New Roman" w:cs="Times New Roman"/>
          <w:lang w:val="en-GB"/>
        </w:rPr>
        <w:tab/>
      </w:r>
      <w:r>
        <w:rPr>
          <w:rFonts w:ascii="Times New Roman" w:eastAsiaTheme="minorEastAsia" w:hAnsi="Times New Roman" w:cs="Times New Roman"/>
          <w:lang w:val="en-GB"/>
        </w:rPr>
        <w:tab/>
        <w:t>(1</w:t>
      </w:r>
      <w:r w:rsidR="006A275F">
        <w:rPr>
          <w:rFonts w:ascii="Times New Roman" w:eastAsiaTheme="minorEastAsia" w:hAnsi="Times New Roman" w:cs="Times New Roman"/>
          <w:lang w:val="en-GB"/>
        </w:rPr>
        <w:t>4</w:t>
      </w:r>
      <w:r>
        <w:rPr>
          <w:rFonts w:ascii="Times New Roman" w:eastAsiaTheme="minorEastAsia" w:hAnsi="Times New Roman" w:cs="Times New Roman"/>
          <w:lang w:val="en-GB"/>
        </w:rPr>
        <w:t>)</w:t>
      </w:r>
    </w:p>
    <w:p w14:paraId="4A0C08A7" w14:textId="77777777" w:rsidR="001A3EBF" w:rsidRPr="00F06F72" w:rsidRDefault="001A3EBF" w:rsidP="001A3EBF">
      <w:pPr>
        <w:rPr>
          <w:rFonts w:ascii="Times New Roman" w:hAnsi="Times New Roman" w:cs="Times New Roman"/>
          <w:lang w:val="en-GB"/>
        </w:rPr>
      </w:pPr>
      <w:r w:rsidRPr="00F06F72">
        <w:rPr>
          <w:rFonts w:ascii="Times New Roman" w:hAnsi="Times New Roman" w:cs="Times New Roman"/>
          <w:lang w:val="en-GB"/>
        </w:rPr>
        <w:t xml:space="preserve">For the alloy used, </w:t>
      </w:r>
      <w:r>
        <w:rPr>
          <w:rFonts w:ascii="Times New Roman" w:hAnsi="Times New Roman" w:cs="Times New Roman"/>
          <w:lang w:val="en-GB"/>
        </w:rPr>
        <w:t xml:space="preserve">which was a Hydro 300333 alloy containing 0.23 % Mg, 0.09 % Si, and 0.86% Cu, </w:t>
      </w:r>
      <w:r w:rsidRPr="00F06F72">
        <w:rPr>
          <w:rFonts w:ascii="Times New Roman" w:hAnsi="Times New Roman" w:cs="Times New Roman"/>
          <w:lang w:val="en-GB"/>
        </w:rPr>
        <w:t xml:space="preserve">the alloy correction factor </w:t>
      </w:r>
      <w:r>
        <w:rPr>
          <w:rFonts w:ascii="Times New Roman" w:hAnsi="Times New Roman" w:cs="Times New Roman"/>
          <w:lang w:val="en-GB"/>
        </w:rPr>
        <w:t>was</w:t>
      </w:r>
      <w:r w:rsidRPr="00F06F72">
        <w:rPr>
          <w:rFonts w:ascii="Times New Roman" w:hAnsi="Times New Roman" w:cs="Times New Roman"/>
          <w:lang w:val="en-GB"/>
        </w:rPr>
        <w:t xml:space="preserve"> </w:t>
      </w:r>
    </w:p>
    <w:p w14:paraId="4DAC3114" w14:textId="77777777" w:rsidR="00894AA3" w:rsidRPr="00F06F72" w:rsidRDefault="00894AA3" w:rsidP="00894AA3">
      <w:pPr>
        <w:pStyle w:val="HydroContentsText"/>
        <w:jc w:val="center"/>
        <w:rPr>
          <w:rFonts w:ascii="Times New Roman" w:hAnsi="Times New Roman"/>
        </w:rPr>
      </w:pPr>
      <m:oMathPara>
        <m:oMath>
          <m:r>
            <w:rPr>
              <w:rFonts w:ascii="Cambria Math" w:hAnsi="Cambria Math"/>
            </w:rPr>
            <m:t>CF=0.95</m:t>
          </m:r>
        </m:oMath>
      </m:oMathPara>
    </w:p>
    <w:p w14:paraId="61E3AE45" w14:textId="77777777" w:rsidR="00CA5FF3" w:rsidRDefault="00CA5FF3" w:rsidP="006219F1">
      <w:pPr>
        <w:jc w:val="both"/>
        <w:rPr>
          <w:rFonts w:ascii="Times New Roman" w:hAnsi="Times New Roman" w:cs="Times New Roman"/>
          <w:lang w:val="en-GB"/>
        </w:rPr>
      </w:pPr>
    </w:p>
    <w:p w14:paraId="76A17D62" w14:textId="1D3BD934" w:rsidR="00CA5FF3" w:rsidRDefault="00CA5FF3" w:rsidP="006219F1">
      <w:pPr>
        <w:jc w:val="both"/>
        <w:rPr>
          <w:rFonts w:ascii="Times New Roman" w:hAnsi="Times New Roman" w:cs="Times New Roman"/>
          <w:lang w:val="en-GB"/>
        </w:rPr>
      </w:pPr>
      <w:r>
        <w:rPr>
          <w:rFonts w:ascii="Times New Roman" w:hAnsi="Times New Roman" w:cs="Times New Roman"/>
          <w:lang w:val="en-GB"/>
        </w:rPr>
        <w:t>Equation</w:t>
      </w:r>
      <w:r w:rsidR="009B39B8">
        <w:rPr>
          <w:rFonts w:ascii="Times New Roman" w:hAnsi="Times New Roman" w:cs="Times New Roman"/>
          <w:lang w:val="en-GB"/>
        </w:rPr>
        <w:t>s</w:t>
      </w:r>
      <w:r>
        <w:rPr>
          <w:rFonts w:ascii="Times New Roman" w:hAnsi="Times New Roman" w:cs="Times New Roman"/>
          <w:lang w:val="en-GB"/>
        </w:rPr>
        <w:t xml:space="preserve"> </w:t>
      </w:r>
      <w:r w:rsidR="009B39B8">
        <w:rPr>
          <w:rFonts w:ascii="Times New Roman" w:hAnsi="Times New Roman" w:cs="Times New Roman"/>
          <w:lang w:val="en-GB"/>
        </w:rPr>
        <w:t>1</w:t>
      </w:r>
      <w:r w:rsidR="00F7797F">
        <w:rPr>
          <w:rFonts w:ascii="Times New Roman" w:hAnsi="Times New Roman" w:cs="Times New Roman"/>
          <w:lang w:val="en-GB"/>
        </w:rPr>
        <w:t>2</w:t>
      </w:r>
      <w:r>
        <w:rPr>
          <w:rFonts w:ascii="Times New Roman" w:hAnsi="Times New Roman" w:cs="Times New Roman"/>
          <w:lang w:val="en-GB"/>
        </w:rPr>
        <w:t xml:space="preserve"> and 1</w:t>
      </w:r>
      <w:r w:rsidR="00F7797F">
        <w:rPr>
          <w:rFonts w:ascii="Times New Roman" w:hAnsi="Times New Roman" w:cs="Times New Roman"/>
          <w:lang w:val="en-GB"/>
        </w:rPr>
        <w:t>3</w:t>
      </w:r>
      <w:r>
        <w:rPr>
          <w:rFonts w:ascii="Times New Roman" w:hAnsi="Times New Roman" w:cs="Times New Roman"/>
          <w:lang w:val="en-GB"/>
        </w:rPr>
        <w:t xml:space="preserve"> </w:t>
      </w:r>
      <w:r w:rsidR="000655E1">
        <w:rPr>
          <w:rFonts w:ascii="Times New Roman" w:hAnsi="Times New Roman" w:cs="Times New Roman"/>
          <w:lang w:val="en-GB"/>
        </w:rPr>
        <w:t xml:space="preserve">are </w:t>
      </w:r>
      <w:r>
        <w:rPr>
          <w:rFonts w:ascii="Times New Roman" w:hAnsi="Times New Roman" w:cs="Times New Roman"/>
          <w:lang w:val="en-GB"/>
        </w:rPr>
        <w:t>basically Sieverts</w:t>
      </w:r>
      <w:r w:rsidR="00193814">
        <w:rPr>
          <w:rFonts w:ascii="Times New Roman" w:hAnsi="Times New Roman" w:cs="Times New Roman"/>
          <w:lang w:val="en-GB"/>
        </w:rPr>
        <w:t>'</w:t>
      </w:r>
      <w:r>
        <w:rPr>
          <w:rFonts w:ascii="Times New Roman" w:hAnsi="Times New Roman" w:cs="Times New Roman"/>
          <w:lang w:val="en-GB"/>
        </w:rPr>
        <w:t xml:space="preserve"> law and a rewritten version of the model published </w:t>
      </w:r>
      <w:r w:rsidR="000655E1">
        <w:rPr>
          <w:rFonts w:ascii="Times New Roman" w:hAnsi="Times New Roman" w:cs="Times New Roman"/>
          <w:lang w:val="en-GB"/>
        </w:rPr>
        <w:t xml:space="preserve">by </w:t>
      </w:r>
      <w:r>
        <w:rPr>
          <w:rFonts w:ascii="Times New Roman" w:hAnsi="Times New Roman" w:cs="Times New Roman"/>
          <w:lang w:val="en-GB"/>
        </w:rPr>
        <w:t>Ransley and Neufeld in 1948</w:t>
      </w:r>
      <w:r w:rsidR="00526E13">
        <w:rPr>
          <w:rFonts w:ascii="Times New Roman" w:hAnsi="Times New Roman" w:cs="Times New Roman"/>
          <w:lang w:val="en-GB"/>
        </w:rPr>
        <w:t xml:space="preserve"> [</w:t>
      </w:r>
      <w:r w:rsidR="001221B4">
        <w:rPr>
          <w:rFonts w:ascii="Times New Roman" w:hAnsi="Times New Roman" w:cs="Times New Roman"/>
          <w:lang w:val="en-GB"/>
        </w:rPr>
        <w:t>4</w:t>
      </w:r>
      <w:r w:rsidR="00526E13">
        <w:rPr>
          <w:rFonts w:ascii="Times New Roman" w:hAnsi="Times New Roman" w:cs="Times New Roman"/>
          <w:lang w:val="en-GB"/>
        </w:rPr>
        <w:t>]</w:t>
      </w:r>
      <w:r>
        <w:rPr>
          <w:rFonts w:ascii="Times New Roman" w:hAnsi="Times New Roman" w:cs="Times New Roman"/>
          <w:lang w:val="en-GB"/>
        </w:rPr>
        <w:t xml:space="preserve">. </w:t>
      </w:r>
    </w:p>
    <w:p w14:paraId="2C53FD28" w14:textId="59863C47" w:rsidR="00894AA3" w:rsidRPr="00F06F72" w:rsidRDefault="00AA19B8" w:rsidP="006219F1">
      <w:pPr>
        <w:jc w:val="both"/>
        <w:rPr>
          <w:rFonts w:ascii="Times New Roman" w:hAnsi="Times New Roman" w:cs="Times New Roman"/>
          <w:lang w:val="en-GB"/>
        </w:rPr>
      </w:pPr>
      <w:r>
        <w:rPr>
          <w:rFonts w:ascii="Times New Roman" w:hAnsi="Times New Roman" w:cs="Times New Roman"/>
          <w:lang w:val="en-GB"/>
        </w:rPr>
        <w:t>The</w:t>
      </w:r>
      <w:r w:rsidR="00894AA3" w:rsidRPr="00F06F72">
        <w:rPr>
          <w:rFonts w:ascii="Times New Roman" w:hAnsi="Times New Roman" w:cs="Times New Roman"/>
          <w:lang w:val="en-GB"/>
        </w:rPr>
        <w:t xml:space="preserve"> AlSCAN unit w</w:t>
      </w:r>
      <w:r>
        <w:rPr>
          <w:rFonts w:ascii="Times New Roman" w:hAnsi="Times New Roman" w:cs="Times New Roman"/>
          <w:lang w:val="en-GB"/>
        </w:rPr>
        <w:t>as</w:t>
      </w:r>
      <w:r w:rsidR="00894AA3" w:rsidRPr="00F06F72">
        <w:rPr>
          <w:rFonts w:ascii="Times New Roman" w:hAnsi="Times New Roman" w:cs="Times New Roman"/>
          <w:lang w:val="en-GB"/>
        </w:rPr>
        <w:t xml:space="preserve"> </w:t>
      </w:r>
      <w:r>
        <w:rPr>
          <w:rFonts w:ascii="Times New Roman" w:hAnsi="Times New Roman" w:cs="Times New Roman"/>
          <w:lang w:val="en-GB"/>
        </w:rPr>
        <w:t xml:space="preserve">positioned by the launder, right after the furnace spout. Figure 4 shows the </w:t>
      </w:r>
      <w:r w:rsidR="00894AA3" w:rsidRPr="00F06F72">
        <w:rPr>
          <w:rFonts w:ascii="Times New Roman" w:hAnsi="Times New Roman" w:cs="Times New Roman"/>
          <w:lang w:val="en-GB"/>
        </w:rPr>
        <w:t>measure</w:t>
      </w:r>
      <w:r w:rsidR="007018AB">
        <w:rPr>
          <w:rFonts w:ascii="Times New Roman" w:hAnsi="Times New Roman" w:cs="Times New Roman"/>
          <w:lang w:val="en-GB"/>
        </w:rPr>
        <w:t>d</w:t>
      </w:r>
      <w:r w:rsidR="00894AA3" w:rsidRPr="00F06F72">
        <w:rPr>
          <w:rFonts w:ascii="Times New Roman" w:hAnsi="Times New Roman" w:cs="Times New Roman"/>
          <w:lang w:val="en-GB"/>
        </w:rPr>
        <w:t xml:space="preserve"> hydrogen concentration</w:t>
      </w:r>
      <w:r w:rsidR="007018AB">
        <w:rPr>
          <w:rFonts w:ascii="Times New Roman" w:hAnsi="Times New Roman" w:cs="Times New Roman"/>
          <w:lang w:val="en-GB"/>
        </w:rPr>
        <w:t xml:space="preserve"> and melt temperature</w:t>
      </w:r>
      <w:r w:rsidR="00894AA3" w:rsidRPr="00F06F72">
        <w:rPr>
          <w:rFonts w:ascii="Times New Roman" w:hAnsi="Times New Roman" w:cs="Times New Roman"/>
          <w:lang w:val="en-GB"/>
        </w:rPr>
        <w:t xml:space="preserve"> during </w:t>
      </w:r>
      <w:r w:rsidR="00286799">
        <w:rPr>
          <w:rFonts w:ascii="Times New Roman" w:hAnsi="Times New Roman" w:cs="Times New Roman"/>
          <w:lang w:val="en-GB"/>
        </w:rPr>
        <w:t>test period for the two days.</w:t>
      </w:r>
      <w:r w:rsidR="00894AA3" w:rsidRPr="00F06F72">
        <w:rPr>
          <w:rFonts w:ascii="Times New Roman" w:hAnsi="Times New Roman" w:cs="Times New Roman"/>
          <w:lang w:val="en-GB"/>
        </w:rPr>
        <w:t xml:space="preserve"> </w:t>
      </w:r>
    </w:p>
    <w:p w14:paraId="2D23B861" w14:textId="19514E64" w:rsidR="007B67EC" w:rsidRPr="004064D0" w:rsidRDefault="007B67EC" w:rsidP="006A671D">
      <w:pPr>
        <w:keepNext/>
        <w:jc w:val="center"/>
        <w:rPr>
          <w:rFonts w:ascii="Times New Roman" w:hAnsi="Times New Roman" w:cs="Times New Roman"/>
          <w:lang w:val="en-GB"/>
        </w:rPr>
      </w:pPr>
      <w:commentRangeStart w:id="2"/>
      <w:commentRangeStart w:id="3"/>
      <w:commentRangeEnd w:id="2"/>
      <w:commentRangeEnd w:id="3"/>
    </w:p>
    <w:p w14:paraId="29B55985" w14:textId="64EBC435" w:rsidR="0087194B" w:rsidRPr="00F06F72" w:rsidRDefault="0087194B" w:rsidP="006A671D">
      <w:pPr>
        <w:keepNext/>
        <w:jc w:val="center"/>
        <w:rPr>
          <w:rFonts w:ascii="Times New Roman" w:hAnsi="Times New Roman" w:cs="Times New Roman"/>
        </w:rPr>
      </w:pPr>
      <w:r w:rsidRPr="0087194B">
        <w:rPr>
          <w:noProof/>
        </w:rPr>
        <w:drawing>
          <wp:inline distT="0" distB="0" distL="0" distR="0" wp14:anchorId="28B25A1A" wp14:editId="1FAEA4A2">
            <wp:extent cx="5539740" cy="38571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2470" cy="3865972"/>
                    </a:xfrm>
                    <a:prstGeom prst="rect">
                      <a:avLst/>
                    </a:prstGeom>
                    <a:noFill/>
                    <a:ln>
                      <a:noFill/>
                    </a:ln>
                  </pic:spPr>
                </pic:pic>
              </a:graphicData>
            </a:graphic>
          </wp:inline>
        </w:drawing>
      </w:r>
    </w:p>
    <w:p w14:paraId="4E653AB4" w14:textId="6240D3DD" w:rsidR="006219F1" w:rsidRPr="00F06F72" w:rsidRDefault="007B67EC" w:rsidP="007B67EC">
      <w:pPr>
        <w:pStyle w:val="Caption"/>
        <w:jc w:val="left"/>
      </w:pPr>
      <w:r w:rsidRPr="00F06F72">
        <w:t xml:space="preserve">Figure </w:t>
      </w:r>
      <w:r w:rsidRPr="00F06F72">
        <w:fldChar w:fldCharType="begin"/>
      </w:r>
      <w:r w:rsidRPr="00F06F72">
        <w:instrText xml:space="preserve"> SEQ Figure \* ARABIC </w:instrText>
      </w:r>
      <w:r w:rsidRPr="00F06F72">
        <w:fldChar w:fldCharType="separate"/>
      </w:r>
      <w:r w:rsidR="008B0097">
        <w:rPr>
          <w:noProof/>
        </w:rPr>
        <w:t>4</w:t>
      </w:r>
      <w:r w:rsidRPr="00F06F72">
        <w:fldChar w:fldCharType="end"/>
      </w:r>
      <w:r w:rsidRPr="00F06F72">
        <w:t xml:space="preserve">: AlSCAN measurements of melt temperature and hydrogen content during the </w:t>
      </w:r>
      <w:r w:rsidR="006E6F1B">
        <w:t>two</w:t>
      </w:r>
      <w:r w:rsidRPr="00F06F72">
        <w:t xml:space="preserve"> day</w:t>
      </w:r>
      <w:r w:rsidR="006E6F1B">
        <w:t>s</w:t>
      </w:r>
      <w:r w:rsidRPr="00F06F72">
        <w:t>.</w:t>
      </w:r>
      <w:r w:rsidR="00C205D3">
        <w:t xml:space="preserve"> Diamonds show the hydrogen measurements and circles the melt temperature</w:t>
      </w:r>
      <w:r w:rsidR="00D9238A">
        <w:t>;</w:t>
      </w:r>
      <w:r w:rsidR="00C205D3">
        <w:t xml:space="preserve"> filled symbols</w:t>
      </w:r>
      <w:r w:rsidR="00D9238A">
        <w:t xml:space="preserve"> represent</w:t>
      </w:r>
      <w:r w:rsidR="00C205D3">
        <w:t xml:space="preserve"> the first day and open symbols the second day.</w:t>
      </w:r>
    </w:p>
    <w:p w14:paraId="1C89E096" w14:textId="77777777" w:rsidR="007018AB" w:rsidRDefault="007018AB" w:rsidP="006219F1">
      <w:pPr>
        <w:jc w:val="both"/>
        <w:rPr>
          <w:rFonts w:ascii="Times New Roman" w:hAnsi="Times New Roman" w:cs="Times New Roman"/>
          <w:lang w:val="en-GB"/>
        </w:rPr>
      </w:pPr>
    </w:p>
    <w:p w14:paraId="7079A21F" w14:textId="1524FEC7" w:rsidR="00B17F35" w:rsidRDefault="00B17F35" w:rsidP="006219F1">
      <w:pPr>
        <w:jc w:val="both"/>
        <w:rPr>
          <w:rFonts w:ascii="Times New Roman" w:hAnsi="Times New Roman" w:cs="Times New Roman"/>
          <w:lang w:val="en-GB"/>
        </w:rPr>
      </w:pPr>
      <w:r>
        <w:rPr>
          <w:rFonts w:ascii="Times New Roman" w:hAnsi="Times New Roman" w:cs="Times New Roman"/>
          <w:lang w:val="en-GB"/>
        </w:rPr>
        <w:t>The reason for the increased melt temperature the first day is that the power was kept at a relatively high level</w:t>
      </w:r>
      <w:r w:rsidR="009D20BA">
        <w:rPr>
          <w:rFonts w:ascii="Times New Roman" w:hAnsi="Times New Roman" w:cs="Times New Roman"/>
          <w:lang w:val="en-GB"/>
        </w:rPr>
        <w:t>,</w:t>
      </w:r>
      <w:r w:rsidR="00526E13">
        <w:rPr>
          <w:rFonts w:ascii="Times New Roman" w:hAnsi="Times New Roman" w:cs="Times New Roman"/>
          <w:lang w:val="en-GB"/>
        </w:rPr>
        <w:t xml:space="preserve"> basically too high to give constant temperature</w:t>
      </w:r>
      <w:r>
        <w:rPr>
          <w:rFonts w:ascii="Times New Roman" w:hAnsi="Times New Roman" w:cs="Times New Roman"/>
          <w:lang w:val="en-GB"/>
        </w:rPr>
        <w:t>. The second day, when the burner power was relatively low, the melt temperature decreased until the power was increased</w:t>
      </w:r>
      <w:r w:rsidR="00B065EC">
        <w:rPr>
          <w:rFonts w:ascii="Times New Roman" w:hAnsi="Times New Roman" w:cs="Times New Roman"/>
          <w:lang w:val="en-GB"/>
        </w:rPr>
        <w:t xml:space="preserve"> </w:t>
      </w:r>
      <w:r>
        <w:rPr>
          <w:rFonts w:ascii="Times New Roman" w:hAnsi="Times New Roman" w:cs="Times New Roman"/>
          <w:lang w:val="en-GB"/>
        </w:rPr>
        <w:t>somewhat</w:t>
      </w:r>
      <w:r w:rsidR="00611BC2">
        <w:rPr>
          <w:rFonts w:ascii="Times New Roman" w:hAnsi="Times New Roman" w:cs="Times New Roman"/>
          <w:lang w:val="en-GB"/>
        </w:rPr>
        <w:t xml:space="preserve"> (at about 13:40)</w:t>
      </w:r>
      <w:r>
        <w:rPr>
          <w:rFonts w:ascii="Times New Roman" w:hAnsi="Times New Roman" w:cs="Times New Roman"/>
          <w:lang w:val="en-GB"/>
        </w:rPr>
        <w:t xml:space="preserve"> and the melt temperature increased.</w:t>
      </w:r>
      <w:r w:rsidR="007A3C85">
        <w:rPr>
          <w:rFonts w:ascii="Times New Roman" w:hAnsi="Times New Roman" w:cs="Times New Roman"/>
          <w:lang w:val="en-GB"/>
        </w:rPr>
        <w:t xml:space="preserve"> </w:t>
      </w:r>
    </w:p>
    <w:p w14:paraId="054D71FB" w14:textId="77777777" w:rsidR="0097573B" w:rsidRPr="00F06F72" w:rsidRDefault="0097573B" w:rsidP="0097573B">
      <w:pPr>
        <w:pStyle w:val="Heading1"/>
        <w:rPr>
          <w:rFonts w:ascii="Times New Roman" w:hAnsi="Times New Roman" w:cs="Times New Roman"/>
          <w:lang w:val="en-GB"/>
        </w:rPr>
      </w:pPr>
      <w:r w:rsidRPr="00F06F72">
        <w:rPr>
          <w:rFonts w:ascii="Times New Roman" w:hAnsi="Times New Roman" w:cs="Times New Roman"/>
          <w:lang w:val="en-GB"/>
        </w:rPr>
        <w:t>Discussion</w:t>
      </w:r>
    </w:p>
    <w:p w14:paraId="071A6142" w14:textId="77777777" w:rsidR="002A4495" w:rsidRPr="00F06F72" w:rsidRDefault="005266D1" w:rsidP="005266D1">
      <w:pPr>
        <w:jc w:val="both"/>
        <w:rPr>
          <w:rFonts w:ascii="Times New Roman" w:hAnsi="Times New Roman" w:cs="Times New Roman"/>
          <w:lang w:val="en-GB"/>
        </w:rPr>
      </w:pPr>
      <w:r w:rsidRPr="00F06F72">
        <w:rPr>
          <w:rFonts w:ascii="Times New Roman" w:hAnsi="Times New Roman" w:cs="Times New Roman"/>
          <w:lang w:val="en-GB"/>
        </w:rPr>
        <w:t>Fig</w:t>
      </w:r>
      <w:r>
        <w:rPr>
          <w:rFonts w:ascii="Times New Roman" w:hAnsi="Times New Roman" w:cs="Times New Roman"/>
          <w:lang w:val="en-GB"/>
        </w:rPr>
        <w:t>ur</w:t>
      </w:r>
      <w:r w:rsidR="001C530C">
        <w:rPr>
          <w:rFonts w:ascii="Times New Roman" w:hAnsi="Times New Roman" w:cs="Times New Roman"/>
          <w:lang w:val="en-GB"/>
        </w:rPr>
        <w:t>e</w:t>
      </w:r>
      <w:r>
        <w:rPr>
          <w:rFonts w:ascii="Times New Roman" w:hAnsi="Times New Roman" w:cs="Times New Roman"/>
          <w:lang w:val="en-GB"/>
        </w:rPr>
        <w:t xml:space="preserve"> 5 </w:t>
      </w:r>
      <w:r w:rsidRPr="00F06F72">
        <w:rPr>
          <w:rFonts w:ascii="Times New Roman" w:hAnsi="Times New Roman" w:cs="Times New Roman"/>
          <w:lang w:val="en-GB"/>
        </w:rPr>
        <w:t xml:space="preserve">shows both the water vapour measurements and the hydrogen measurements. This graph clearly shows that higher water vapour in the atmosphere gives higher hydrogen concentration in the melt. </w:t>
      </w:r>
      <w:r w:rsidR="002A4495">
        <w:rPr>
          <w:rFonts w:ascii="Times New Roman" w:hAnsi="Times New Roman" w:cs="Times New Roman"/>
          <w:lang w:val="en-GB"/>
        </w:rPr>
        <w:t>The figure also shows that the dissolution process of hydrogen from water vapour is slow. The gas measurements the first day show a drop in the water vapour at about 13:00 – 13:20. This water vapour drop does not give any significant drop in the measured hydrogen concentration in the melt.</w:t>
      </w:r>
    </w:p>
    <w:p w14:paraId="1A11E7DD" w14:textId="64155186" w:rsidR="005266D1" w:rsidRDefault="002A4495" w:rsidP="005266D1">
      <w:pPr>
        <w:jc w:val="both"/>
        <w:rPr>
          <w:rFonts w:ascii="Times New Roman" w:hAnsi="Times New Roman" w:cs="Times New Roman"/>
          <w:lang w:val="en-GB"/>
        </w:rPr>
      </w:pPr>
      <w:r>
        <w:rPr>
          <w:rFonts w:ascii="Times New Roman" w:hAnsi="Times New Roman" w:cs="Times New Roman"/>
          <w:lang w:val="en-GB"/>
        </w:rPr>
        <w:t xml:space="preserve">The figure does </w:t>
      </w:r>
      <w:r w:rsidR="006825F0">
        <w:rPr>
          <w:rFonts w:ascii="Times New Roman" w:hAnsi="Times New Roman" w:cs="Times New Roman"/>
          <w:lang w:val="en-GB"/>
        </w:rPr>
        <w:t xml:space="preserve">not, </w:t>
      </w:r>
      <w:r>
        <w:rPr>
          <w:rFonts w:ascii="Times New Roman" w:hAnsi="Times New Roman" w:cs="Times New Roman"/>
          <w:lang w:val="en-GB"/>
        </w:rPr>
        <w:t xml:space="preserve">however, </w:t>
      </w:r>
      <w:r w:rsidR="00150220">
        <w:rPr>
          <w:rFonts w:ascii="Times New Roman" w:hAnsi="Times New Roman" w:cs="Times New Roman"/>
          <w:lang w:val="en-GB"/>
        </w:rPr>
        <w:t>give any</w:t>
      </w:r>
      <w:r>
        <w:rPr>
          <w:rFonts w:ascii="Times New Roman" w:hAnsi="Times New Roman" w:cs="Times New Roman"/>
          <w:lang w:val="en-GB"/>
        </w:rPr>
        <w:t xml:space="preserve"> </w:t>
      </w:r>
      <w:r w:rsidR="00150220">
        <w:rPr>
          <w:rFonts w:ascii="Times New Roman" w:hAnsi="Times New Roman" w:cs="Times New Roman"/>
          <w:lang w:val="en-GB"/>
        </w:rPr>
        <w:t>information</w:t>
      </w:r>
      <w:r>
        <w:rPr>
          <w:rFonts w:ascii="Times New Roman" w:hAnsi="Times New Roman" w:cs="Times New Roman"/>
          <w:lang w:val="en-GB"/>
        </w:rPr>
        <w:t xml:space="preserve"> about how much of the water vapour </w:t>
      </w:r>
      <w:r w:rsidR="009B39B8">
        <w:rPr>
          <w:rFonts w:ascii="Times New Roman" w:hAnsi="Times New Roman" w:cs="Times New Roman"/>
          <w:lang w:val="en-GB"/>
        </w:rPr>
        <w:t>act</w:t>
      </w:r>
      <w:r w:rsidR="00F7797F">
        <w:rPr>
          <w:rFonts w:ascii="Times New Roman" w:hAnsi="Times New Roman" w:cs="Times New Roman"/>
          <w:lang w:val="en-GB"/>
        </w:rPr>
        <w:t>s</w:t>
      </w:r>
      <w:r>
        <w:rPr>
          <w:rFonts w:ascii="Times New Roman" w:hAnsi="Times New Roman" w:cs="Times New Roman"/>
          <w:lang w:val="en-GB"/>
        </w:rPr>
        <w:t xml:space="preserve"> as </w:t>
      </w:r>
      <w:r w:rsidR="009B39B8">
        <w:rPr>
          <w:rFonts w:ascii="Times New Roman" w:hAnsi="Times New Roman" w:cs="Times New Roman"/>
          <w:lang w:val="en-GB"/>
        </w:rPr>
        <w:t xml:space="preserve">a </w:t>
      </w:r>
      <w:r>
        <w:rPr>
          <w:rFonts w:ascii="Times New Roman" w:hAnsi="Times New Roman" w:cs="Times New Roman"/>
          <w:lang w:val="en-GB"/>
        </w:rPr>
        <w:t>hydrogen source.</w:t>
      </w:r>
    </w:p>
    <w:p w14:paraId="3BF8B651" w14:textId="1144DD1A" w:rsidR="005266D1" w:rsidRPr="00E53893" w:rsidRDefault="005266D1" w:rsidP="005266D1">
      <w:pPr>
        <w:keepNext/>
        <w:rPr>
          <w:rFonts w:ascii="Times New Roman" w:hAnsi="Times New Roman" w:cs="Times New Roman"/>
          <w:lang w:val="en-GB"/>
        </w:rPr>
      </w:pPr>
      <w:commentRangeStart w:id="4"/>
      <w:commentRangeEnd w:id="4"/>
    </w:p>
    <w:p w14:paraId="37D755B8" w14:textId="7230CBCD" w:rsidR="00BE4CA8" w:rsidRPr="00F06F72" w:rsidRDefault="00BE4CA8" w:rsidP="005266D1">
      <w:pPr>
        <w:keepNext/>
        <w:rPr>
          <w:rFonts w:ascii="Times New Roman" w:hAnsi="Times New Roman" w:cs="Times New Roman"/>
        </w:rPr>
      </w:pPr>
      <w:r w:rsidRPr="00BE4CA8">
        <w:rPr>
          <w:noProof/>
        </w:rPr>
        <w:drawing>
          <wp:inline distT="0" distB="0" distL="0" distR="0" wp14:anchorId="18E730CB" wp14:editId="6CFF17E7">
            <wp:extent cx="5783580" cy="3550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32" t="7372" r="250" b="4551"/>
                    <a:stretch/>
                  </pic:blipFill>
                  <pic:spPr bwMode="auto">
                    <a:xfrm>
                      <a:off x="0" y="0"/>
                      <a:ext cx="5790286" cy="3555037"/>
                    </a:xfrm>
                    <a:prstGeom prst="rect">
                      <a:avLst/>
                    </a:prstGeom>
                    <a:noFill/>
                    <a:ln>
                      <a:noFill/>
                    </a:ln>
                    <a:extLst>
                      <a:ext uri="{53640926-AAD7-44D8-BBD7-CCE9431645EC}">
                        <a14:shadowObscured xmlns:a14="http://schemas.microsoft.com/office/drawing/2010/main"/>
                      </a:ext>
                    </a:extLst>
                  </pic:spPr>
                </pic:pic>
              </a:graphicData>
            </a:graphic>
          </wp:inline>
        </w:drawing>
      </w:r>
    </w:p>
    <w:p w14:paraId="6990D634" w14:textId="135AEDAE" w:rsidR="00BE4CA8" w:rsidRPr="00F06F72" w:rsidRDefault="005266D1" w:rsidP="00BE4CA8">
      <w:pPr>
        <w:pStyle w:val="Caption"/>
      </w:pPr>
      <w:r w:rsidRPr="00F06F72">
        <w:t xml:space="preserve">Figure </w:t>
      </w:r>
      <w:r w:rsidRPr="00F06F72">
        <w:fldChar w:fldCharType="begin"/>
      </w:r>
      <w:r w:rsidRPr="00F06F72">
        <w:instrText xml:space="preserve"> SEQ Figure \* ARABIC </w:instrText>
      </w:r>
      <w:r w:rsidRPr="00F06F72">
        <w:fldChar w:fldCharType="separate"/>
      </w:r>
      <w:r w:rsidR="008B0097">
        <w:rPr>
          <w:noProof/>
        </w:rPr>
        <w:t>5</w:t>
      </w:r>
      <w:r w:rsidRPr="00F06F72">
        <w:fldChar w:fldCharType="end"/>
      </w:r>
      <w:r w:rsidRPr="00F06F72">
        <w:t xml:space="preserve">: </w:t>
      </w:r>
      <w:r w:rsidR="00BE4CA8">
        <w:t>Water vapour concentration in furnace atmosphere and simultaneous hydrogen concentration in the melt for both days of measurements</w:t>
      </w:r>
      <w:r w:rsidR="00BE4CA8" w:rsidRPr="00F06F72">
        <w:t>.</w:t>
      </w:r>
      <w:r w:rsidR="00BE4CA8">
        <w:t xml:space="preserve"> The time scale is in minutes, starting from the first AlSCAN measurement.</w:t>
      </w:r>
    </w:p>
    <w:p w14:paraId="28522662" w14:textId="77777777" w:rsidR="005266D1" w:rsidRDefault="005266D1" w:rsidP="00DD6DC3">
      <w:pPr>
        <w:jc w:val="both"/>
        <w:rPr>
          <w:rFonts w:ascii="Times New Roman" w:hAnsi="Times New Roman" w:cs="Times New Roman"/>
          <w:lang w:val="en-GB"/>
        </w:rPr>
      </w:pPr>
    </w:p>
    <w:p w14:paraId="729751F8" w14:textId="65B83AB2" w:rsidR="007D06F7" w:rsidRDefault="00DD6DC3" w:rsidP="00A6759C">
      <w:pPr>
        <w:jc w:val="both"/>
        <w:rPr>
          <w:rFonts w:ascii="Times New Roman" w:hAnsi="Times New Roman" w:cs="Times New Roman"/>
          <w:lang w:val="en-GB"/>
        </w:rPr>
      </w:pPr>
      <w:r>
        <w:rPr>
          <w:rFonts w:ascii="Times New Roman" w:hAnsi="Times New Roman" w:cs="Times New Roman"/>
          <w:lang w:val="en-GB"/>
        </w:rPr>
        <w:t>One possible way of treating water vapour as a hydrogen source is to assume that the water vapour act</w:t>
      </w:r>
      <w:r w:rsidR="006825F0">
        <w:rPr>
          <w:rFonts w:ascii="Times New Roman" w:hAnsi="Times New Roman" w:cs="Times New Roman"/>
          <w:lang w:val="en-GB"/>
        </w:rPr>
        <w:t>s</w:t>
      </w:r>
      <w:r>
        <w:rPr>
          <w:rFonts w:ascii="Times New Roman" w:hAnsi="Times New Roman" w:cs="Times New Roman"/>
          <w:lang w:val="en-GB"/>
        </w:rPr>
        <w:t xml:space="preserve"> as hydrogen source in a one-to-one ratio. That is, the equivalent partial pressure of hydrogen in equilibrium with the melt is equal to the partial pressure of water vapour above the melt. </w:t>
      </w:r>
      <w:r w:rsidR="00611BC2">
        <w:rPr>
          <w:rFonts w:ascii="Times New Roman" w:hAnsi="Times New Roman" w:cs="Times New Roman"/>
          <w:lang w:val="en-GB"/>
        </w:rPr>
        <w:t>This approach was mentioned by Talbot [</w:t>
      </w:r>
      <w:r w:rsidR="001C530C" w:rsidRPr="001C530C">
        <w:rPr>
          <w:rFonts w:ascii="Times New Roman" w:hAnsi="Times New Roman" w:cs="Times New Roman"/>
          <w:lang w:val="en-GB"/>
        </w:rPr>
        <w:t>1</w:t>
      </w:r>
      <w:r w:rsidR="00273C47">
        <w:rPr>
          <w:rFonts w:ascii="Times New Roman" w:hAnsi="Times New Roman" w:cs="Times New Roman"/>
          <w:lang w:val="en-GB"/>
        </w:rPr>
        <w:t>3</w:t>
      </w:r>
      <w:r w:rsidR="00611BC2">
        <w:rPr>
          <w:rFonts w:ascii="Times New Roman" w:hAnsi="Times New Roman" w:cs="Times New Roman"/>
          <w:lang w:val="en-GB"/>
        </w:rPr>
        <w:t>] in 1975. Also</w:t>
      </w:r>
      <w:r w:rsidR="005266D1">
        <w:rPr>
          <w:rFonts w:ascii="Times New Roman" w:hAnsi="Times New Roman" w:cs="Times New Roman"/>
          <w:lang w:val="en-GB"/>
        </w:rPr>
        <w:t>,</w:t>
      </w:r>
      <w:r w:rsidR="00611BC2">
        <w:rPr>
          <w:rFonts w:ascii="Times New Roman" w:hAnsi="Times New Roman" w:cs="Times New Roman"/>
          <w:lang w:val="en-GB"/>
        </w:rPr>
        <w:t xml:space="preserve"> the AlSCAN manual [</w:t>
      </w:r>
      <w:r w:rsidR="001221B4">
        <w:rPr>
          <w:rFonts w:ascii="Times New Roman" w:hAnsi="Times New Roman" w:cs="Times New Roman"/>
          <w:lang w:val="en-GB"/>
        </w:rPr>
        <w:t>1</w:t>
      </w:r>
      <w:r w:rsidR="00273C47">
        <w:rPr>
          <w:rFonts w:ascii="Times New Roman" w:hAnsi="Times New Roman" w:cs="Times New Roman"/>
          <w:lang w:val="en-GB"/>
        </w:rPr>
        <w:t>2</w:t>
      </w:r>
      <w:r w:rsidR="00611BC2">
        <w:rPr>
          <w:rFonts w:ascii="Times New Roman" w:hAnsi="Times New Roman" w:cs="Times New Roman"/>
          <w:lang w:val="en-GB"/>
        </w:rPr>
        <w:t>] recommend</w:t>
      </w:r>
      <w:r w:rsidR="006825F0">
        <w:rPr>
          <w:rFonts w:ascii="Times New Roman" w:hAnsi="Times New Roman" w:cs="Times New Roman"/>
          <w:lang w:val="en-GB"/>
        </w:rPr>
        <w:t>s</w:t>
      </w:r>
      <w:r w:rsidR="00611BC2">
        <w:rPr>
          <w:rFonts w:ascii="Times New Roman" w:hAnsi="Times New Roman" w:cs="Times New Roman"/>
          <w:lang w:val="en-GB"/>
        </w:rPr>
        <w:t xml:space="preserve"> using this as an estimation of the hydrogen level above the melt.</w:t>
      </w:r>
      <w:r w:rsidR="005266D1">
        <w:rPr>
          <w:rFonts w:ascii="Times New Roman" w:hAnsi="Times New Roman" w:cs="Times New Roman"/>
          <w:lang w:val="en-GB"/>
        </w:rPr>
        <w:t xml:space="preserve"> </w:t>
      </w:r>
      <w:r w:rsidR="00611BC2">
        <w:rPr>
          <w:rFonts w:ascii="Times New Roman" w:hAnsi="Times New Roman" w:cs="Times New Roman"/>
          <w:lang w:val="en-GB"/>
        </w:rPr>
        <w:t>By using equation</w:t>
      </w:r>
      <w:r w:rsidR="00AB51D2">
        <w:rPr>
          <w:rFonts w:ascii="Times New Roman" w:hAnsi="Times New Roman" w:cs="Times New Roman"/>
          <w:lang w:val="en-GB"/>
        </w:rPr>
        <w:t>s</w:t>
      </w:r>
      <w:r w:rsidR="00611BC2">
        <w:rPr>
          <w:rFonts w:ascii="Times New Roman" w:hAnsi="Times New Roman" w:cs="Times New Roman"/>
          <w:lang w:val="en-GB"/>
        </w:rPr>
        <w:t xml:space="preserve"> </w:t>
      </w:r>
      <w:r w:rsidR="009B39B8">
        <w:rPr>
          <w:rFonts w:ascii="Times New Roman" w:hAnsi="Times New Roman" w:cs="Times New Roman"/>
          <w:lang w:val="en-GB"/>
        </w:rPr>
        <w:t>1</w:t>
      </w:r>
      <w:r w:rsidR="008D00B1">
        <w:rPr>
          <w:rFonts w:ascii="Times New Roman" w:hAnsi="Times New Roman" w:cs="Times New Roman"/>
          <w:lang w:val="en-GB"/>
        </w:rPr>
        <w:t>2</w:t>
      </w:r>
      <w:r w:rsidR="00611BC2">
        <w:rPr>
          <w:rFonts w:ascii="Times New Roman" w:hAnsi="Times New Roman" w:cs="Times New Roman"/>
          <w:lang w:val="en-GB"/>
        </w:rPr>
        <w:t xml:space="preserve"> – 1</w:t>
      </w:r>
      <w:r w:rsidR="008D00B1">
        <w:rPr>
          <w:rFonts w:ascii="Times New Roman" w:hAnsi="Times New Roman" w:cs="Times New Roman"/>
          <w:lang w:val="en-GB"/>
        </w:rPr>
        <w:t>4</w:t>
      </w:r>
      <w:r w:rsidR="00611BC2">
        <w:rPr>
          <w:rFonts w:ascii="Times New Roman" w:hAnsi="Times New Roman" w:cs="Times New Roman"/>
          <w:lang w:val="en-GB"/>
        </w:rPr>
        <w:t xml:space="preserve"> together with </w:t>
      </w:r>
      <w:r w:rsidR="007D06F7">
        <w:rPr>
          <w:rFonts w:ascii="Times New Roman" w:hAnsi="Times New Roman" w:cs="Times New Roman"/>
          <w:lang w:val="en-GB"/>
        </w:rPr>
        <w:t>the measured</w:t>
      </w:r>
      <w:r w:rsidR="00611BC2">
        <w:rPr>
          <w:rFonts w:ascii="Times New Roman" w:hAnsi="Times New Roman" w:cs="Times New Roman"/>
          <w:lang w:val="en-GB"/>
        </w:rPr>
        <w:t xml:space="preserve"> hydrogen concentration in the melt, the actual partial pressure of hydrogen in the circulating gas in the AlSCAN can be calculated. </w:t>
      </w:r>
      <w:r w:rsidR="00AB51D2">
        <w:rPr>
          <w:rFonts w:ascii="Times New Roman" w:hAnsi="Times New Roman" w:cs="Times New Roman"/>
          <w:lang w:val="en-GB"/>
        </w:rPr>
        <w:t>Even though there probably is a large temperature gradient in the melt inside the furnace, the metal flowing out of the furnace, into the launder, will have the same temperature as the upper melt layer inside the furnace.</w:t>
      </w:r>
      <w:r w:rsidR="00AB51D2">
        <w:rPr>
          <w:rStyle w:val="FootnoteReference"/>
          <w:rFonts w:ascii="Times New Roman" w:hAnsi="Times New Roman" w:cs="Times New Roman"/>
          <w:lang w:val="en-GB"/>
        </w:rPr>
        <w:footnoteReference w:id="1"/>
      </w:r>
      <w:r w:rsidR="00A6759C">
        <w:rPr>
          <w:rFonts w:ascii="Times New Roman" w:hAnsi="Times New Roman" w:cs="Times New Roman"/>
          <w:lang w:val="en-GB"/>
        </w:rPr>
        <w:t xml:space="preserve"> And since</w:t>
      </w:r>
      <w:r w:rsidR="00946C35">
        <w:rPr>
          <w:rFonts w:ascii="Times New Roman" w:hAnsi="Times New Roman" w:cs="Times New Roman"/>
          <w:lang w:val="en-GB"/>
        </w:rPr>
        <w:t xml:space="preserve"> the reaction for dissolution of hydrogen (equation 4) into aluminium goes both ways, </w:t>
      </w:r>
      <w:r w:rsidR="00611BC2">
        <w:rPr>
          <w:rFonts w:ascii="Times New Roman" w:hAnsi="Times New Roman" w:cs="Times New Roman"/>
          <w:lang w:val="en-GB"/>
        </w:rPr>
        <w:t>the partial pressure of hydrogen measured by the AlSCAN must be the same as the partial pressure of hydrogen at the interface from the water vapour inside the furnace</w:t>
      </w:r>
      <w:r w:rsidR="007D06F7">
        <w:rPr>
          <w:rFonts w:ascii="Times New Roman" w:hAnsi="Times New Roman" w:cs="Times New Roman"/>
          <w:lang w:val="en-GB"/>
        </w:rPr>
        <w:t xml:space="preserve">. </w:t>
      </w:r>
    </w:p>
    <w:p w14:paraId="3230852A" w14:textId="4B784F65" w:rsidR="00611BC2" w:rsidRDefault="007D06F7" w:rsidP="00DD6DC3">
      <w:pPr>
        <w:jc w:val="both"/>
        <w:rPr>
          <w:rFonts w:ascii="Times New Roman" w:hAnsi="Times New Roman" w:cs="Times New Roman"/>
          <w:lang w:val="en-GB"/>
        </w:rPr>
      </w:pPr>
      <w:r>
        <w:rPr>
          <w:rFonts w:ascii="Times New Roman" w:hAnsi="Times New Roman" w:cs="Times New Roman"/>
          <w:lang w:val="en-GB"/>
        </w:rPr>
        <w:t xml:space="preserve">In </w:t>
      </w:r>
      <w:r w:rsidR="005266D1">
        <w:rPr>
          <w:rFonts w:ascii="Times New Roman" w:hAnsi="Times New Roman" w:cs="Times New Roman"/>
          <w:lang w:val="en-GB"/>
        </w:rPr>
        <w:t>Figure 6 the measured water vapour concentration in the furnace atmosphere and the calculated partial pressure</w:t>
      </w:r>
      <w:r w:rsidR="009B39B8">
        <w:rPr>
          <w:rFonts w:ascii="Times New Roman" w:hAnsi="Times New Roman" w:cs="Times New Roman"/>
          <w:lang w:val="en-GB"/>
        </w:rPr>
        <w:t xml:space="preserve"> </w:t>
      </w:r>
      <w:r w:rsidR="005266D1">
        <w:rPr>
          <w:rFonts w:ascii="Times New Roman" w:hAnsi="Times New Roman" w:cs="Times New Roman"/>
          <w:lang w:val="en-GB"/>
        </w:rPr>
        <w:t>of hydrogen</w:t>
      </w:r>
      <w:r w:rsidR="009B39B8">
        <w:rPr>
          <w:rFonts w:ascii="Times New Roman" w:hAnsi="Times New Roman" w:cs="Times New Roman"/>
          <w:lang w:val="en-GB"/>
        </w:rPr>
        <w:t xml:space="preserve">, </w:t>
      </w:r>
      <m:oMath>
        <m:sSub>
          <m:sSubPr>
            <m:ctrlPr>
              <w:rPr>
                <w:rFonts w:ascii="Cambria Math" w:hAnsi="Cambria Math" w:cs="Times New Roman"/>
                <w:i/>
                <w:lang w:val="en-GB"/>
              </w:rPr>
            </m:ctrlPr>
          </m:sSubPr>
          <m:e>
            <m:r>
              <w:rPr>
                <w:rFonts w:ascii="Cambria Math" w:hAnsi="Cambria Math" w:cs="Times New Roman"/>
                <w:lang w:val="en-GB"/>
              </w:rPr>
              <m:t>p</m:t>
            </m:r>
          </m:e>
          <m:sub>
            <m:sSub>
              <m:sSubPr>
                <m:ctrlPr>
                  <w:rPr>
                    <w:rFonts w:ascii="Cambria Math" w:hAnsi="Cambria Math" w:cs="Times New Roman"/>
                    <w:lang w:val="en-GB"/>
                  </w:rPr>
                </m:ctrlPr>
              </m:sSubPr>
              <m:e>
                <m:r>
                  <m:rPr>
                    <m:sty m:val="p"/>
                  </m:rPr>
                  <w:rPr>
                    <w:rFonts w:ascii="Cambria Math" w:hAnsi="Cambria Math" w:cs="Times New Roman"/>
                    <w:lang w:val="en-GB"/>
                  </w:rPr>
                  <m:t>H</m:t>
                </m:r>
              </m:e>
              <m:sub>
                <m:r>
                  <m:rPr>
                    <m:sty m:val="p"/>
                  </m:rPr>
                  <w:rPr>
                    <w:rFonts w:ascii="Cambria Math" w:hAnsi="Cambria Math" w:cs="Times New Roman"/>
                    <w:lang w:val="en-GB"/>
                  </w:rPr>
                  <m:t>2</m:t>
                </m:r>
              </m:sub>
            </m:sSub>
          </m:sub>
        </m:sSub>
      </m:oMath>
      <w:r w:rsidR="009B39B8">
        <w:rPr>
          <w:rFonts w:ascii="Times New Roman" w:hAnsi="Times New Roman" w:cs="Times New Roman"/>
          <w:lang w:val="en-GB"/>
        </w:rPr>
        <w:t xml:space="preserve"> </w:t>
      </w:r>
      <w:r>
        <w:rPr>
          <w:rFonts w:ascii="Times New Roman" w:hAnsi="Times New Roman" w:cs="Times New Roman"/>
          <w:lang w:val="en-GB"/>
        </w:rPr>
        <w:t>are shown</w:t>
      </w:r>
      <w:r w:rsidR="005266D1">
        <w:rPr>
          <w:rFonts w:ascii="Times New Roman" w:hAnsi="Times New Roman" w:cs="Times New Roman"/>
          <w:lang w:val="en-GB"/>
        </w:rPr>
        <w:t>. This shows that only part of the hydrogen produced by the reaction between water vapour and aluminium stays at the interface and act</w:t>
      </w:r>
      <w:r w:rsidR="006825F0">
        <w:rPr>
          <w:rFonts w:ascii="Times New Roman" w:hAnsi="Times New Roman" w:cs="Times New Roman"/>
          <w:lang w:val="en-GB"/>
        </w:rPr>
        <w:t>s</w:t>
      </w:r>
      <w:r w:rsidR="005266D1">
        <w:rPr>
          <w:rFonts w:ascii="Times New Roman" w:hAnsi="Times New Roman" w:cs="Times New Roman"/>
          <w:lang w:val="en-GB"/>
        </w:rPr>
        <w:t xml:space="preserve"> as a hydrogen source for hydrogen dissolution. </w:t>
      </w:r>
    </w:p>
    <w:p w14:paraId="0A716FA8" w14:textId="65004995" w:rsidR="007B67EC" w:rsidRDefault="007B67EC" w:rsidP="007B67EC">
      <w:pPr>
        <w:keepNext/>
        <w:rPr>
          <w:rFonts w:ascii="Times New Roman" w:hAnsi="Times New Roman" w:cs="Times New Roman"/>
          <w:lang w:val="en-GB"/>
        </w:rPr>
      </w:pPr>
      <w:commentRangeStart w:id="5"/>
      <w:commentRangeStart w:id="6"/>
      <w:commentRangeEnd w:id="5"/>
      <w:commentRangeEnd w:id="6"/>
    </w:p>
    <w:p w14:paraId="30AF3ED8" w14:textId="6ACA7414" w:rsidR="00A6759C" w:rsidRDefault="00A6759C" w:rsidP="007B67EC">
      <w:pPr>
        <w:keepNext/>
        <w:rPr>
          <w:rFonts w:ascii="Times New Roman" w:hAnsi="Times New Roman" w:cs="Times New Roman"/>
          <w:lang w:val="en-GB"/>
        </w:rPr>
      </w:pPr>
    </w:p>
    <w:p w14:paraId="22DF55B8" w14:textId="336095B1" w:rsidR="00A6759C" w:rsidRPr="00BA556E" w:rsidRDefault="00A6759C" w:rsidP="007B67EC">
      <w:pPr>
        <w:keepNext/>
        <w:rPr>
          <w:rFonts w:ascii="Times New Roman" w:hAnsi="Times New Roman" w:cs="Times New Roman"/>
          <w:lang w:val="en-GB"/>
        </w:rPr>
      </w:pPr>
      <w:r w:rsidRPr="00A6759C">
        <w:rPr>
          <w:noProof/>
        </w:rPr>
        <w:drawing>
          <wp:inline distT="0" distB="0" distL="0" distR="0" wp14:anchorId="570D8BFF" wp14:editId="198DAA49">
            <wp:extent cx="5789930" cy="3550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7938" b="3978"/>
                    <a:stretch/>
                  </pic:blipFill>
                  <pic:spPr bwMode="auto">
                    <a:xfrm>
                      <a:off x="0" y="0"/>
                      <a:ext cx="5795890" cy="3554575"/>
                    </a:xfrm>
                    <a:prstGeom prst="rect">
                      <a:avLst/>
                    </a:prstGeom>
                    <a:noFill/>
                    <a:ln>
                      <a:noFill/>
                    </a:ln>
                    <a:extLst>
                      <a:ext uri="{53640926-AAD7-44D8-BBD7-CCE9431645EC}">
                        <a14:shadowObscured xmlns:a14="http://schemas.microsoft.com/office/drawing/2010/main"/>
                      </a:ext>
                    </a:extLst>
                  </pic:spPr>
                </pic:pic>
              </a:graphicData>
            </a:graphic>
          </wp:inline>
        </w:drawing>
      </w:r>
    </w:p>
    <w:p w14:paraId="3CD539E0" w14:textId="5A57A024" w:rsidR="00894AA3" w:rsidRPr="00F06F72" w:rsidRDefault="007B67EC" w:rsidP="007B67EC">
      <w:pPr>
        <w:pStyle w:val="Caption"/>
        <w:jc w:val="left"/>
      </w:pPr>
      <w:r w:rsidRPr="00F06F72">
        <w:t xml:space="preserve">Figure </w:t>
      </w:r>
      <w:r w:rsidRPr="00F06F72">
        <w:fldChar w:fldCharType="begin"/>
      </w:r>
      <w:r w:rsidRPr="00F06F72">
        <w:instrText xml:space="preserve"> SEQ Figure \* ARABIC </w:instrText>
      </w:r>
      <w:r w:rsidRPr="00F06F72">
        <w:fldChar w:fldCharType="separate"/>
      </w:r>
      <w:r w:rsidR="008B0097">
        <w:rPr>
          <w:noProof/>
        </w:rPr>
        <w:t>6</w:t>
      </w:r>
      <w:r w:rsidRPr="00F06F72">
        <w:fldChar w:fldCharType="end"/>
      </w:r>
      <w:r w:rsidRPr="00F06F72">
        <w:t>: Calculated partial pressure of hydrogen in the AlSCAN instrument (green dots) together with</w:t>
      </w:r>
      <w:r w:rsidR="00A6759C">
        <w:t xml:space="preserve"> the partial pressure of</w:t>
      </w:r>
      <w:r w:rsidRPr="00F06F72">
        <w:t xml:space="preserve"> water vapour </w:t>
      </w:r>
      <w:r w:rsidR="00AD494B">
        <w:t>during</w:t>
      </w:r>
      <w:r w:rsidRPr="00F06F72">
        <w:t xml:space="preserve"> </w:t>
      </w:r>
      <w:r w:rsidR="009B39B8">
        <w:t xml:space="preserve">the two </w:t>
      </w:r>
      <w:r w:rsidR="00AD494B">
        <w:t>experiment periods</w:t>
      </w:r>
      <w:r w:rsidR="009B39B8">
        <w:t xml:space="preserve"> are shown</w:t>
      </w:r>
      <w:r w:rsidRPr="00F06F72">
        <w:t>.</w:t>
      </w:r>
      <w:r w:rsidR="00A6759C">
        <w:t xml:space="preserve"> </w:t>
      </w:r>
      <w:r w:rsidR="00AD494B">
        <w:t>Note that the units and scale of the two vertical axes are equal.</w:t>
      </w:r>
    </w:p>
    <w:p w14:paraId="5B1A28E8" w14:textId="77777777" w:rsidR="006219F1" w:rsidRPr="00F06F72" w:rsidRDefault="006219F1" w:rsidP="006219F1">
      <w:pPr>
        <w:rPr>
          <w:rFonts w:ascii="Times New Roman" w:hAnsi="Times New Roman" w:cs="Times New Roman"/>
          <w:lang w:val="en-GB"/>
        </w:rPr>
      </w:pPr>
    </w:p>
    <w:p w14:paraId="15A020A7" w14:textId="3B76A817" w:rsidR="007B67EC" w:rsidRDefault="00F25C29" w:rsidP="00D61D8B">
      <w:pPr>
        <w:keepNext/>
        <w:jc w:val="both"/>
        <w:rPr>
          <w:rFonts w:ascii="Times New Roman" w:hAnsi="Times New Roman" w:cs="Times New Roman"/>
          <w:lang w:val="en-GB"/>
        </w:rPr>
      </w:pPr>
      <w:r>
        <w:rPr>
          <w:rFonts w:ascii="Times New Roman" w:hAnsi="Times New Roman" w:cs="Times New Roman"/>
          <w:lang w:val="en-GB"/>
        </w:rPr>
        <w:t>By u</w:t>
      </w:r>
      <w:r w:rsidR="000C6852">
        <w:rPr>
          <w:rFonts w:ascii="Times New Roman" w:hAnsi="Times New Roman" w:cs="Times New Roman"/>
          <w:lang w:val="en-GB"/>
        </w:rPr>
        <w:t>sing equation</w:t>
      </w:r>
      <w:r w:rsidR="006825F0">
        <w:rPr>
          <w:rFonts w:ascii="Times New Roman" w:hAnsi="Times New Roman" w:cs="Times New Roman"/>
          <w:lang w:val="en-GB"/>
        </w:rPr>
        <w:t>s</w:t>
      </w:r>
      <w:r w:rsidR="000C6852">
        <w:rPr>
          <w:rFonts w:ascii="Times New Roman" w:hAnsi="Times New Roman" w:cs="Times New Roman"/>
          <w:lang w:val="en-GB"/>
        </w:rPr>
        <w:t xml:space="preserve"> </w:t>
      </w:r>
      <w:r w:rsidR="009B39B8">
        <w:rPr>
          <w:rFonts w:ascii="Times New Roman" w:hAnsi="Times New Roman" w:cs="Times New Roman"/>
          <w:lang w:val="en-GB"/>
        </w:rPr>
        <w:t>1</w:t>
      </w:r>
      <w:r w:rsidR="008D00B1">
        <w:rPr>
          <w:rFonts w:ascii="Times New Roman" w:hAnsi="Times New Roman" w:cs="Times New Roman"/>
          <w:lang w:val="en-GB"/>
        </w:rPr>
        <w:t>2</w:t>
      </w:r>
      <w:r w:rsidR="000C6852">
        <w:rPr>
          <w:rFonts w:ascii="Times New Roman" w:hAnsi="Times New Roman" w:cs="Times New Roman"/>
          <w:lang w:val="en-GB"/>
        </w:rPr>
        <w:t xml:space="preserve"> – 1</w:t>
      </w:r>
      <w:r w:rsidR="008D00B1">
        <w:rPr>
          <w:rFonts w:ascii="Times New Roman" w:hAnsi="Times New Roman" w:cs="Times New Roman"/>
          <w:lang w:val="en-GB"/>
        </w:rPr>
        <w:t>4</w:t>
      </w:r>
      <w:r w:rsidR="000C6852">
        <w:rPr>
          <w:rFonts w:ascii="Times New Roman" w:hAnsi="Times New Roman" w:cs="Times New Roman"/>
          <w:lang w:val="en-GB"/>
        </w:rPr>
        <w:t>,</w:t>
      </w:r>
      <w:r w:rsidR="004106C7">
        <w:rPr>
          <w:rFonts w:ascii="Times New Roman" w:hAnsi="Times New Roman" w:cs="Times New Roman"/>
          <w:lang w:val="en-GB"/>
        </w:rPr>
        <w:t xml:space="preserve"> </w:t>
      </w:r>
      <w:r w:rsidR="000C6852">
        <w:rPr>
          <w:rFonts w:ascii="Times New Roman" w:hAnsi="Times New Roman" w:cs="Times New Roman"/>
          <w:lang w:val="en-GB"/>
        </w:rPr>
        <w:t xml:space="preserve">the hydrogen concentration can be calculated from the measured water vapour measurements and </w:t>
      </w:r>
      <w:r w:rsidR="00D40EAC">
        <w:rPr>
          <w:rFonts w:ascii="Times New Roman" w:hAnsi="Times New Roman" w:cs="Times New Roman"/>
          <w:lang w:val="en-GB"/>
        </w:rPr>
        <w:t xml:space="preserve">(interpolated) </w:t>
      </w:r>
      <w:r w:rsidR="000C6852">
        <w:rPr>
          <w:rFonts w:ascii="Times New Roman" w:hAnsi="Times New Roman" w:cs="Times New Roman"/>
          <w:lang w:val="en-GB"/>
        </w:rPr>
        <w:t xml:space="preserve">melt temperature. </w:t>
      </w:r>
      <w:r w:rsidR="004106C7">
        <w:rPr>
          <w:rFonts w:ascii="Times New Roman" w:hAnsi="Times New Roman" w:cs="Times New Roman"/>
          <w:lang w:val="en-GB"/>
        </w:rPr>
        <w:t>Then two models for equilibrium between water vapour and dissolved hydrogen can be tested:</w:t>
      </w:r>
    </w:p>
    <w:p w14:paraId="3B116E60" w14:textId="3F927F14" w:rsidR="004106C7" w:rsidRDefault="00AD494B" w:rsidP="00D61D8B">
      <w:pPr>
        <w:pStyle w:val="ListParagraph"/>
        <w:keepNext/>
        <w:numPr>
          <w:ilvl w:val="0"/>
          <w:numId w:val="1"/>
        </w:numPr>
        <w:jc w:val="both"/>
        <w:rPr>
          <w:rFonts w:ascii="Times New Roman" w:hAnsi="Times New Roman" w:cs="Times New Roman"/>
          <w:lang w:val="en-GB"/>
        </w:rPr>
      </w:pPr>
      <w:r>
        <w:rPr>
          <w:rFonts w:ascii="Times New Roman" w:hAnsi="Times New Roman" w:cs="Times New Roman"/>
          <w:lang w:val="en-GB"/>
        </w:rPr>
        <w:t>According to Talbot [3], s</w:t>
      </w:r>
      <w:r w:rsidR="004106C7">
        <w:rPr>
          <w:rFonts w:ascii="Times New Roman" w:hAnsi="Times New Roman" w:cs="Times New Roman"/>
          <w:lang w:val="en-GB"/>
        </w:rPr>
        <w:t xml:space="preserve">etting the equilibrium hydrogen partial pressure in equation </w:t>
      </w:r>
      <w:r w:rsidR="009B39B8">
        <w:rPr>
          <w:rFonts w:ascii="Times New Roman" w:hAnsi="Times New Roman" w:cs="Times New Roman"/>
          <w:lang w:val="en-GB"/>
        </w:rPr>
        <w:t>1</w:t>
      </w:r>
      <w:r w:rsidR="008D00B1">
        <w:rPr>
          <w:rFonts w:ascii="Times New Roman" w:hAnsi="Times New Roman" w:cs="Times New Roman"/>
          <w:lang w:val="en-GB"/>
        </w:rPr>
        <w:t>2</w:t>
      </w:r>
      <w:r w:rsidR="004106C7">
        <w:rPr>
          <w:rFonts w:ascii="Times New Roman" w:hAnsi="Times New Roman" w:cs="Times New Roman"/>
          <w:lang w:val="en-GB"/>
        </w:rPr>
        <w:t xml:space="preserve"> equal to the partial pressure of water vapour in the bulk </w:t>
      </w:r>
      <w:r>
        <w:rPr>
          <w:rFonts w:ascii="Times New Roman" w:hAnsi="Times New Roman" w:cs="Times New Roman"/>
          <w:lang w:val="en-GB"/>
        </w:rPr>
        <w:t xml:space="preserve">gas </w:t>
      </w:r>
      <w:r w:rsidR="004106C7">
        <w:rPr>
          <w:rFonts w:ascii="Times New Roman" w:hAnsi="Times New Roman" w:cs="Times New Roman"/>
          <w:lang w:val="en-GB"/>
        </w:rPr>
        <w:t xml:space="preserve">phase. That is </w:t>
      </w:r>
      <m:oMath>
        <m:sSub>
          <m:sSubPr>
            <m:ctrlPr>
              <w:rPr>
                <w:rFonts w:ascii="Cambria Math" w:hAnsi="Cambria Math" w:cs="Times New Roman"/>
                <w:i/>
                <w:lang w:val="en-GB"/>
              </w:rPr>
            </m:ctrlPr>
          </m:sSubPr>
          <m:e>
            <m:r>
              <w:rPr>
                <w:rFonts w:ascii="Cambria Math" w:hAnsi="Cambria Math" w:cs="Times New Roman"/>
                <w:lang w:val="en-GB"/>
              </w:rPr>
              <m:t>p</m:t>
            </m:r>
          </m:e>
          <m:sub>
            <m:sSub>
              <m:sSubPr>
                <m:ctrlPr>
                  <w:rPr>
                    <w:rFonts w:ascii="Cambria Math" w:hAnsi="Cambria Math" w:cs="Times New Roman"/>
                    <w:lang w:val="en-GB"/>
                  </w:rPr>
                </m:ctrlPr>
              </m:sSubPr>
              <m:e>
                <m:r>
                  <m:rPr>
                    <m:sty m:val="p"/>
                  </m:rPr>
                  <w:rPr>
                    <w:rFonts w:ascii="Cambria Math" w:hAnsi="Cambria Math" w:cs="Times New Roman"/>
                    <w:lang w:val="en-GB"/>
                  </w:rPr>
                  <m:t>H</m:t>
                </m:r>
              </m:e>
              <m:sub>
                <m:r>
                  <m:rPr>
                    <m:sty m:val="p"/>
                  </m:rPr>
                  <w:rPr>
                    <w:rFonts w:ascii="Cambria Math" w:hAnsi="Cambria Math" w:cs="Times New Roman"/>
                    <w:lang w:val="en-GB"/>
                  </w:rPr>
                  <m:t>2</m:t>
                </m:r>
              </m:sub>
            </m:sSub>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p</m:t>
            </m:r>
          </m:e>
          <m:sub>
            <m:sSub>
              <m:sSubPr>
                <m:ctrlPr>
                  <w:rPr>
                    <w:rFonts w:ascii="Cambria Math" w:hAnsi="Cambria Math" w:cs="Times New Roman"/>
                    <w:lang w:val="en-GB"/>
                  </w:rPr>
                </m:ctrlPr>
              </m:sSubPr>
              <m:e>
                <m:r>
                  <m:rPr>
                    <m:sty m:val="p"/>
                  </m:rPr>
                  <w:rPr>
                    <w:rFonts w:ascii="Cambria Math" w:hAnsi="Cambria Math" w:cs="Times New Roman"/>
                    <w:lang w:val="en-GB"/>
                  </w:rPr>
                  <m:t>H</m:t>
                </m:r>
              </m:e>
              <m:sub>
                <m:r>
                  <m:rPr>
                    <m:sty m:val="p"/>
                  </m:rPr>
                  <w:rPr>
                    <w:rFonts w:ascii="Cambria Math" w:hAnsi="Cambria Math" w:cs="Times New Roman"/>
                    <w:lang w:val="en-GB"/>
                  </w:rPr>
                  <m:t>2</m:t>
                </m:r>
              </m:sub>
            </m:sSub>
            <m:r>
              <m:rPr>
                <m:sty m:val="p"/>
              </m:rPr>
              <w:rPr>
                <w:rFonts w:ascii="Cambria Math" w:hAnsi="Cambria Math" w:cs="Times New Roman"/>
                <w:lang w:val="en-GB"/>
              </w:rPr>
              <m:t>O</m:t>
            </m:r>
          </m:sub>
        </m:sSub>
      </m:oMath>
      <w:r w:rsidR="004106C7">
        <w:rPr>
          <w:rFonts w:ascii="Times New Roman" w:hAnsi="Times New Roman" w:cs="Times New Roman"/>
          <w:lang w:val="en-GB"/>
        </w:rPr>
        <w:t>. And</w:t>
      </w:r>
    </w:p>
    <w:p w14:paraId="26C42C32" w14:textId="6298C2D7" w:rsidR="004106C7" w:rsidRPr="004106C7" w:rsidRDefault="004106C7" w:rsidP="00D61D8B">
      <w:pPr>
        <w:pStyle w:val="ListParagraph"/>
        <w:keepNext/>
        <w:numPr>
          <w:ilvl w:val="0"/>
          <w:numId w:val="1"/>
        </w:numPr>
        <w:jc w:val="both"/>
        <w:rPr>
          <w:rFonts w:ascii="Times New Roman" w:hAnsi="Times New Roman" w:cs="Times New Roman"/>
          <w:lang w:val="en-GB"/>
        </w:rPr>
      </w:pPr>
      <w:proofErr w:type="gramStart"/>
      <w:r>
        <w:rPr>
          <w:rFonts w:ascii="Times New Roman" w:hAnsi="Times New Roman" w:cs="Times New Roman"/>
          <w:lang w:val="en-GB"/>
        </w:rPr>
        <w:t>Taking into account</w:t>
      </w:r>
      <w:proofErr w:type="gramEnd"/>
      <w:r>
        <w:rPr>
          <w:rFonts w:ascii="Times New Roman" w:hAnsi="Times New Roman" w:cs="Times New Roman"/>
          <w:lang w:val="en-GB"/>
        </w:rPr>
        <w:t xml:space="preserve"> </w:t>
      </w:r>
      <w:r w:rsidR="00AD494B">
        <w:rPr>
          <w:rFonts w:ascii="Times New Roman" w:hAnsi="Times New Roman" w:cs="Times New Roman"/>
          <w:lang w:val="en-GB"/>
        </w:rPr>
        <w:t xml:space="preserve">that 49 % </w:t>
      </w:r>
      <w:commentRangeStart w:id="7"/>
      <w:commentRangeStart w:id="8"/>
      <w:commentRangeEnd w:id="7"/>
      <w:commentRangeEnd w:id="8"/>
      <w:r>
        <w:rPr>
          <w:rFonts w:ascii="Times New Roman" w:hAnsi="Times New Roman" w:cs="Times New Roman"/>
          <w:lang w:val="en-GB"/>
        </w:rPr>
        <w:t xml:space="preserve">of hydrogen gas </w:t>
      </w:r>
      <w:r w:rsidR="00D40EAC">
        <w:rPr>
          <w:rFonts w:ascii="Times New Roman" w:hAnsi="Times New Roman" w:cs="Times New Roman"/>
          <w:lang w:val="en-GB"/>
        </w:rPr>
        <w:t xml:space="preserve">escapes </w:t>
      </w:r>
      <w:r>
        <w:rPr>
          <w:rFonts w:ascii="Times New Roman" w:hAnsi="Times New Roman" w:cs="Times New Roman"/>
          <w:lang w:val="en-GB"/>
        </w:rPr>
        <w:t xml:space="preserve">from the melt-gas interface. That is, using equation </w:t>
      </w:r>
      <w:r w:rsidR="008D00B1">
        <w:rPr>
          <w:rFonts w:ascii="Times New Roman" w:hAnsi="Times New Roman" w:cs="Times New Roman"/>
          <w:lang w:val="en-GB"/>
        </w:rPr>
        <w:t>10</w:t>
      </w:r>
      <w:r>
        <w:rPr>
          <w:rFonts w:ascii="Times New Roman" w:hAnsi="Times New Roman" w:cs="Times New Roman"/>
          <w:lang w:val="en-GB"/>
        </w:rPr>
        <w:t xml:space="preserve">: </w:t>
      </w:r>
      <m:oMath>
        <m:sSub>
          <m:sSubPr>
            <m:ctrlPr>
              <w:rPr>
                <w:rFonts w:ascii="Cambria Math" w:hAnsi="Cambria Math" w:cs="Times New Roman"/>
                <w:i/>
                <w:lang w:val="en-GB"/>
              </w:rPr>
            </m:ctrlPr>
          </m:sSubPr>
          <m:e>
            <m:r>
              <w:rPr>
                <w:rFonts w:ascii="Cambria Math" w:hAnsi="Cambria Math" w:cs="Times New Roman"/>
                <w:lang w:val="en-GB"/>
              </w:rPr>
              <m:t>p</m:t>
            </m:r>
          </m:e>
          <m:sub>
            <m:sSub>
              <m:sSubPr>
                <m:ctrlPr>
                  <w:rPr>
                    <w:rFonts w:ascii="Cambria Math" w:hAnsi="Cambria Math" w:cs="Times New Roman"/>
                    <w:lang w:val="en-GB"/>
                  </w:rPr>
                </m:ctrlPr>
              </m:sSubPr>
              <m:e>
                <m:r>
                  <m:rPr>
                    <m:sty m:val="p"/>
                  </m:rPr>
                  <w:rPr>
                    <w:rFonts w:ascii="Cambria Math" w:hAnsi="Cambria Math" w:cs="Times New Roman"/>
                    <w:lang w:val="en-GB"/>
                  </w:rPr>
                  <m:t>H</m:t>
                </m:r>
              </m:e>
              <m:sub>
                <m:r>
                  <m:rPr>
                    <m:sty m:val="p"/>
                  </m:rPr>
                  <w:rPr>
                    <w:rFonts w:ascii="Cambria Math" w:hAnsi="Cambria Math" w:cs="Times New Roman"/>
                    <w:lang w:val="en-GB"/>
                  </w:rPr>
                  <m:t>2</m:t>
                </m:r>
              </m:sub>
            </m:sSub>
          </m:sub>
        </m:sSub>
        <m:r>
          <w:rPr>
            <w:rFonts w:ascii="Cambria Math" w:hAnsi="Cambria Math" w:cs="Times New Roman"/>
            <w:lang w:val="en-GB"/>
          </w:rPr>
          <m:t>=0.51·</m:t>
        </m:r>
        <m:sSub>
          <m:sSubPr>
            <m:ctrlPr>
              <w:rPr>
                <w:rFonts w:ascii="Cambria Math" w:hAnsi="Cambria Math" w:cs="Times New Roman"/>
                <w:i/>
                <w:lang w:val="en-GB"/>
              </w:rPr>
            </m:ctrlPr>
          </m:sSubPr>
          <m:e>
            <m:r>
              <w:rPr>
                <w:rFonts w:ascii="Cambria Math" w:hAnsi="Cambria Math" w:cs="Times New Roman"/>
                <w:lang w:val="en-GB"/>
              </w:rPr>
              <m:t>p</m:t>
            </m:r>
          </m:e>
          <m:sub>
            <m:sSub>
              <m:sSubPr>
                <m:ctrlPr>
                  <w:rPr>
                    <w:rFonts w:ascii="Cambria Math" w:hAnsi="Cambria Math" w:cs="Times New Roman"/>
                    <w:lang w:val="en-GB"/>
                  </w:rPr>
                </m:ctrlPr>
              </m:sSubPr>
              <m:e>
                <m:r>
                  <m:rPr>
                    <m:sty m:val="p"/>
                  </m:rPr>
                  <w:rPr>
                    <w:rFonts w:ascii="Cambria Math" w:hAnsi="Cambria Math" w:cs="Times New Roman"/>
                    <w:lang w:val="en-GB"/>
                  </w:rPr>
                  <m:t>H</m:t>
                </m:r>
              </m:e>
              <m:sub>
                <m:r>
                  <m:rPr>
                    <m:sty m:val="p"/>
                  </m:rPr>
                  <w:rPr>
                    <w:rFonts w:ascii="Cambria Math" w:hAnsi="Cambria Math" w:cs="Times New Roman"/>
                    <w:lang w:val="en-GB"/>
                  </w:rPr>
                  <m:t>2</m:t>
                </m:r>
              </m:sub>
            </m:sSub>
            <m:r>
              <m:rPr>
                <m:sty m:val="p"/>
              </m:rPr>
              <w:rPr>
                <w:rFonts w:ascii="Cambria Math" w:hAnsi="Cambria Math" w:cs="Times New Roman"/>
                <w:lang w:val="en-GB"/>
              </w:rPr>
              <m:t>O</m:t>
            </m:r>
          </m:sub>
        </m:sSub>
      </m:oMath>
    </w:p>
    <w:p w14:paraId="4EE05367" w14:textId="14F01CF3" w:rsidR="00894AA3" w:rsidRDefault="008628D0" w:rsidP="00D61D8B">
      <w:pPr>
        <w:jc w:val="both"/>
        <w:rPr>
          <w:rFonts w:ascii="Times New Roman" w:hAnsi="Times New Roman" w:cs="Times New Roman"/>
          <w:lang w:val="en-GB"/>
        </w:rPr>
      </w:pPr>
      <w:r>
        <w:rPr>
          <w:rFonts w:ascii="Times New Roman" w:hAnsi="Times New Roman" w:cs="Times New Roman"/>
          <w:lang w:val="en-GB"/>
        </w:rPr>
        <w:t>The results are presented in Figures 7 and 8 for day 1 and day 2</w:t>
      </w:r>
      <w:r w:rsidR="008B7EFD">
        <w:rPr>
          <w:rFonts w:ascii="Times New Roman" w:hAnsi="Times New Roman" w:cs="Times New Roman"/>
          <w:lang w:val="en-GB"/>
        </w:rPr>
        <w:t>,</w:t>
      </w:r>
      <w:r>
        <w:rPr>
          <w:rFonts w:ascii="Times New Roman" w:hAnsi="Times New Roman" w:cs="Times New Roman"/>
          <w:lang w:val="en-GB"/>
        </w:rPr>
        <w:t xml:space="preserve"> respectively. It can be concluded that for the </w:t>
      </w:r>
      <w:proofErr w:type="gramStart"/>
      <w:r>
        <w:rPr>
          <w:rFonts w:ascii="Times New Roman" w:hAnsi="Times New Roman" w:cs="Times New Roman"/>
          <w:lang w:val="en-GB"/>
        </w:rPr>
        <w:t xml:space="preserve">two </w:t>
      </w:r>
      <w:r w:rsidR="008D00B1">
        <w:rPr>
          <w:rFonts w:ascii="Times New Roman" w:hAnsi="Times New Roman" w:cs="Times New Roman"/>
          <w:lang w:val="en-GB"/>
        </w:rPr>
        <w:t>measurement</w:t>
      </w:r>
      <w:proofErr w:type="gramEnd"/>
      <w:r w:rsidR="008D00B1">
        <w:rPr>
          <w:rFonts w:ascii="Times New Roman" w:hAnsi="Times New Roman" w:cs="Times New Roman"/>
          <w:lang w:val="en-GB"/>
        </w:rPr>
        <w:t xml:space="preserve"> series </w:t>
      </w:r>
      <w:r>
        <w:rPr>
          <w:rFonts w:ascii="Times New Roman" w:hAnsi="Times New Roman" w:cs="Times New Roman"/>
          <w:lang w:val="en-GB"/>
        </w:rPr>
        <w:t>of water vapour concentrations</w:t>
      </w:r>
      <w:r w:rsidR="008D00B1">
        <w:rPr>
          <w:rFonts w:ascii="Times New Roman" w:hAnsi="Times New Roman" w:cs="Times New Roman"/>
          <w:lang w:val="en-GB"/>
        </w:rPr>
        <w:t xml:space="preserve"> and hydrogen concentration measurements in the melt</w:t>
      </w:r>
      <w:r>
        <w:rPr>
          <w:rFonts w:ascii="Times New Roman" w:hAnsi="Times New Roman" w:cs="Times New Roman"/>
          <w:lang w:val="en-GB"/>
        </w:rPr>
        <w:t xml:space="preserve">, </w:t>
      </w:r>
      <w:r w:rsidR="00AD494B">
        <w:rPr>
          <w:rFonts w:ascii="Times New Roman" w:hAnsi="Times New Roman" w:cs="Times New Roman"/>
          <w:lang w:val="en-GB"/>
        </w:rPr>
        <w:t>49</w:t>
      </w:r>
      <w:r>
        <w:rPr>
          <w:rFonts w:ascii="Times New Roman" w:hAnsi="Times New Roman" w:cs="Times New Roman"/>
          <w:lang w:val="en-GB"/>
        </w:rPr>
        <w:t xml:space="preserve"> % of the hydrogen produced at the melt interface escape</w:t>
      </w:r>
      <w:r w:rsidR="009D20BA">
        <w:rPr>
          <w:rFonts w:ascii="Times New Roman" w:hAnsi="Times New Roman" w:cs="Times New Roman"/>
          <w:lang w:val="en-GB"/>
        </w:rPr>
        <w:t>s</w:t>
      </w:r>
      <w:r>
        <w:rPr>
          <w:rFonts w:ascii="Times New Roman" w:hAnsi="Times New Roman" w:cs="Times New Roman"/>
          <w:lang w:val="en-GB"/>
        </w:rPr>
        <w:t xml:space="preserve"> into bulk gas phase and 5</w:t>
      </w:r>
      <w:r w:rsidR="00AD494B">
        <w:rPr>
          <w:rFonts w:ascii="Times New Roman" w:hAnsi="Times New Roman" w:cs="Times New Roman"/>
          <w:lang w:val="en-GB"/>
        </w:rPr>
        <w:t>1</w:t>
      </w:r>
      <w:r>
        <w:rPr>
          <w:rFonts w:ascii="Times New Roman" w:hAnsi="Times New Roman" w:cs="Times New Roman"/>
          <w:lang w:val="en-GB"/>
        </w:rPr>
        <w:t xml:space="preserve"> % act</w:t>
      </w:r>
      <w:r w:rsidR="009D20BA">
        <w:rPr>
          <w:rFonts w:ascii="Times New Roman" w:hAnsi="Times New Roman" w:cs="Times New Roman"/>
          <w:lang w:val="en-GB"/>
        </w:rPr>
        <w:t>s</w:t>
      </w:r>
      <w:r>
        <w:rPr>
          <w:rFonts w:ascii="Times New Roman" w:hAnsi="Times New Roman" w:cs="Times New Roman"/>
          <w:lang w:val="en-GB"/>
        </w:rPr>
        <w:t xml:space="preserve"> as a source for hydrogen in aluminium</w:t>
      </w:r>
      <w:r w:rsidR="009C3CD9">
        <w:rPr>
          <w:rFonts w:ascii="Times New Roman" w:hAnsi="Times New Roman" w:cs="Times New Roman"/>
          <w:lang w:val="en-GB"/>
        </w:rPr>
        <w:t>.</w:t>
      </w:r>
      <w:r w:rsidR="008D00B1">
        <w:rPr>
          <w:rFonts w:ascii="Times New Roman" w:hAnsi="Times New Roman" w:cs="Times New Roman"/>
          <w:lang w:val="en-GB"/>
        </w:rPr>
        <w:t xml:space="preserve"> This support</w:t>
      </w:r>
      <w:r w:rsidR="00B0181C">
        <w:rPr>
          <w:rFonts w:ascii="Times New Roman" w:hAnsi="Times New Roman" w:cs="Times New Roman"/>
          <w:lang w:val="en-GB"/>
        </w:rPr>
        <w:t>s</w:t>
      </w:r>
      <w:r w:rsidR="008D00B1">
        <w:rPr>
          <w:rFonts w:ascii="Times New Roman" w:hAnsi="Times New Roman" w:cs="Times New Roman"/>
          <w:lang w:val="en-GB"/>
        </w:rPr>
        <w:t xml:space="preserve"> the </w:t>
      </w:r>
      <w:r w:rsidR="007C1304">
        <w:rPr>
          <w:rFonts w:ascii="Times New Roman" w:hAnsi="Times New Roman" w:cs="Times New Roman"/>
          <w:lang w:val="en-GB"/>
        </w:rPr>
        <w:t xml:space="preserve">new </w:t>
      </w:r>
      <w:r w:rsidR="00AD494B">
        <w:rPr>
          <w:rFonts w:ascii="Times New Roman" w:hAnsi="Times New Roman" w:cs="Times New Roman"/>
          <w:lang w:val="en-GB"/>
        </w:rPr>
        <w:t xml:space="preserve">model </w:t>
      </w:r>
      <w:r w:rsidR="008D00B1">
        <w:rPr>
          <w:rFonts w:ascii="Times New Roman" w:hAnsi="Times New Roman" w:cs="Times New Roman"/>
          <w:lang w:val="en-GB"/>
        </w:rPr>
        <w:t>presented in this paper</w:t>
      </w:r>
      <w:r w:rsidR="007C1304">
        <w:rPr>
          <w:rFonts w:ascii="Times New Roman" w:hAnsi="Times New Roman" w:cs="Times New Roman"/>
          <w:lang w:val="en-GB"/>
        </w:rPr>
        <w:t xml:space="preserve"> with</w:t>
      </w:r>
      <w:r w:rsidR="008D00B1">
        <w:rPr>
          <w:rFonts w:ascii="Times New Roman" w:hAnsi="Times New Roman" w:cs="Times New Roman"/>
          <w:lang w:val="en-GB"/>
        </w:rPr>
        <w:t xml:space="preserve"> the relation given in equation 10:</w:t>
      </w:r>
    </w:p>
    <w:p w14:paraId="348CCE73" w14:textId="262D781B" w:rsidR="008D00B1" w:rsidRPr="00F06F72" w:rsidRDefault="00E53893" w:rsidP="00894AA3">
      <w:pPr>
        <w:rPr>
          <w:rFonts w:ascii="Times New Roman" w:hAnsi="Times New Roman" w:cs="Times New Roman"/>
          <w:lang w:val="en-GB"/>
        </w:rPr>
      </w:pPr>
      <m:oMathPara>
        <m:oMath>
          <m:sSub>
            <m:sSubPr>
              <m:ctrlPr>
                <w:rPr>
                  <w:rFonts w:ascii="Cambria Math" w:hAnsi="Cambria Math" w:cs="Times New Roman"/>
                  <w:i/>
                  <w:lang w:val="en-GB"/>
                </w:rPr>
              </m:ctrlPr>
            </m:sSubPr>
            <m:e>
              <m:r>
                <w:rPr>
                  <w:rFonts w:ascii="Cambria Math" w:hAnsi="Cambria Math" w:cs="Times New Roman"/>
                  <w:lang w:val="en-GB"/>
                </w:rPr>
                <m:t>p</m:t>
              </m:r>
            </m:e>
            <m:sub>
              <m:sSub>
                <m:sSubPr>
                  <m:ctrlPr>
                    <w:rPr>
                      <w:rFonts w:ascii="Cambria Math" w:hAnsi="Cambria Math" w:cs="Times New Roman"/>
                      <w:i/>
                      <w:lang w:val="en-GB"/>
                    </w:rPr>
                  </m:ctrlPr>
                </m:sSubPr>
                <m:e>
                  <m:r>
                    <m:rPr>
                      <m:sty m:val="p"/>
                    </m:rPr>
                    <w:rPr>
                      <w:rFonts w:ascii="Cambria Math" w:hAnsi="Cambria Math" w:cs="Times New Roman"/>
                      <w:lang w:val="en-GB"/>
                    </w:rPr>
                    <m:t>H</m:t>
                  </m:r>
                </m:e>
                <m:sub>
                  <m:r>
                    <w:rPr>
                      <w:rFonts w:ascii="Cambria Math" w:hAnsi="Cambria Math" w:cs="Times New Roman"/>
                      <w:lang w:val="en-GB"/>
                    </w:rPr>
                    <m:t>2</m:t>
                  </m:r>
                </m:sub>
              </m:sSub>
            </m:sub>
          </m:sSub>
          <m:r>
            <w:rPr>
              <w:rFonts w:ascii="Cambria Math" w:hAnsi="Cambria Math" w:cs="Times New Roman"/>
              <w:lang w:val="en-GB"/>
            </w:rPr>
            <m:t>=0.51∙</m:t>
          </m:r>
          <m:sSub>
            <m:sSubPr>
              <m:ctrlPr>
                <w:rPr>
                  <w:rFonts w:ascii="Cambria Math" w:hAnsi="Cambria Math" w:cs="Times New Roman"/>
                  <w:i/>
                  <w:lang w:val="en-GB"/>
                </w:rPr>
              </m:ctrlPr>
            </m:sSubPr>
            <m:e>
              <m:r>
                <w:rPr>
                  <w:rFonts w:ascii="Cambria Math" w:hAnsi="Cambria Math" w:cs="Times New Roman"/>
                  <w:lang w:val="en-GB"/>
                </w:rPr>
                <m:t>p</m:t>
              </m:r>
            </m:e>
            <m:sub>
              <m:sSub>
                <m:sSubPr>
                  <m:ctrlPr>
                    <w:rPr>
                      <w:rFonts w:ascii="Cambria Math" w:hAnsi="Cambria Math" w:cs="Times New Roman"/>
                      <w:i/>
                      <w:lang w:val="en-GB"/>
                    </w:rPr>
                  </m:ctrlPr>
                </m:sSubPr>
                <m:e>
                  <m:r>
                    <m:rPr>
                      <m:sty m:val="p"/>
                    </m:rPr>
                    <w:rPr>
                      <w:rFonts w:ascii="Cambria Math" w:hAnsi="Cambria Math" w:cs="Times New Roman"/>
                      <w:lang w:val="en-GB"/>
                    </w:rPr>
                    <m:t>H</m:t>
                  </m:r>
                </m:e>
                <m:sub>
                  <m:r>
                    <w:rPr>
                      <w:rFonts w:ascii="Cambria Math" w:hAnsi="Cambria Math" w:cs="Times New Roman"/>
                      <w:lang w:val="en-GB"/>
                    </w:rPr>
                    <m:t>2</m:t>
                  </m:r>
                </m:sub>
              </m:sSub>
              <m:r>
                <m:rPr>
                  <m:sty m:val="p"/>
                </m:rPr>
                <w:rPr>
                  <w:rFonts w:ascii="Cambria Math" w:hAnsi="Cambria Math" w:cs="Times New Roman"/>
                  <w:lang w:val="en-GB"/>
                </w:rPr>
                <m:t>O</m:t>
              </m:r>
            </m:sub>
          </m:sSub>
        </m:oMath>
      </m:oMathPara>
    </w:p>
    <w:p w14:paraId="0EEC7D13" w14:textId="51DE95A9" w:rsidR="00894AA3" w:rsidRPr="00F06F72" w:rsidRDefault="008628D0" w:rsidP="006219F1">
      <w:pPr>
        <w:jc w:val="both"/>
        <w:rPr>
          <w:rFonts w:ascii="Times New Roman" w:hAnsi="Times New Roman" w:cs="Times New Roman"/>
          <w:lang w:val="en-GB"/>
        </w:rPr>
      </w:pPr>
      <w:r>
        <w:rPr>
          <w:rFonts w:ascii="Times New Roman" w:hAnsi="Times New Roman" w:cs="Times New Roman"/>
          <w:lang w:val="en-GB"/>
        </w:rPr>
        <w:t>I</w:t>
      </w:r>
      <w:r w:rsidR="00894AA3" w:rsidRPr="00F06F72">
        <w:rPr>
          <w:rFonts w:ascii="Times New Roman" w:hAnsi="Times New Roman" w:cs="Times New Roman"/>
          <w:lang w:val="en-GB"/>
        </w:rPr>
        <w:t xml:space="preserve">t can </w:t>
      </w:r>
      <w:r>
        <w:rPr>
          <w:rFonts w:ascii="Times New Roman" w:hAnsi="Times New Roman" w:cs="Times New Roman"/>
          <w:lang w:val="en-GB"/>
        </w:rPr>
        <w:t xml:space="preserve">also </w:t>
      </w:r>
      <w:r w:rsidR="00894AA3" w:rsidRPr="00F06F72">
        <w:rPr>
          <w:rFonts w:ascii="Times New Roman" w:hAnsi="Times New Roman" w:cs="Times New Roman"/>
          <w:lang w:val="en-GB"/>
        </w:rPr>
        <w:t xml:space="preserve">be concluded that the process for obtaining equilibrium between atmospheric water vapour and dissolved hydrogen is slow. </w:t>
      </w:r>
      <w:r>
        <w:rPr>
          <w:rFonts w:ascii="Times New Roman" w:hAnsi="Times New Roman" w:cs="Times New Roman"/>
          <w:lang w:val="en-GB"/>
        </w:rPr>
        <w:t>In</w:t>
      </w:r>
      <w:r w:rsidR="00894AA3" w:rsidRPr="00F06F72">
        <w:rPr>
          <w:rFonts w:ascii="Times New Roman" w:hAnsi="Times New Roman" w:cs="Times New Roman"/>
          <w:lang w:val="en-GB"/>
        </w:rPr>
        <w:t xml:space="preserve"> Figure </w:t>
      </w:r>
      <w:r>
        <w:rPr>
          <w:rFonts w:ascii="Times New Roman" w:hAnsi="Times New Roman" w:cs="Times New Roman"/>
          <w:lang w:val="en-GB"/>
        </w:rPr>
        <w:t>8</w:t>
      </w:r>
      <w:r w:rsidR="00894AA3" w:rsidRPr="00F06F72">
        <w:rPr>
          <w:rFonts w:ascii="Times New Roman" w:hAnsi="Times New Roman" w:cs="Times New Roman"/>
          <w:lang w:val="en-GB"/>
        </w:rPr>
        <w:t xml:space="preserve"> where the temperature is relatively constant, the model presented fits the measured data well. However, in Figure </w:t>
      </w:r>
      <w:r>
        <w:rPr>
          <w:rFonts w:ascii="Times New Roman" w:hAnsi="Times New Roman" w:cs="Times New Roman"/>
          <w:lang w:val="en-GB"/>
        </w:rPr>
        <w:t>7</w:t>
      </w:r>
      <w:r w:rsidR="00894AA3" w:rsidRPr="00F06F72">
        <w:rPr>
          <w:rFonts w:ascii="Times New Roman" w:hAnsi="Times New Roman" w:cs="Times New Roman"/>
          <w:lang w:val="en-GB"/>
        </w:rPr>
        <w:t xml:space="preserve">, </w:t>
      </w:r>
      <w:r w:rsidR="008D00B1">
        <w:rPr>
          <w:rFonts w:ascii="Times New Roman" w:hAnsi="Times New Roman" w:cs="Times New Roman"/>
          <w:lang w:val="en-GB"/>
        </w:rPr>
        <w:t xml:space="preserve">after about 13:00 – 13:30 where there is a drop in the measured water vapour concentration, </w:t>
      </w:r>
      <w:r w:rsidR="00894AA3" w:rsidRPr="00F06F72">
        <w:rPr>
          <w:rFonts w:ascii="Times New Roman" w:hAnsi="Times New Roman" w:cs="Times New Roman"/>
          <w:lang w:val="en-GB"/>
        </w:rPr>
        <w:t>the temperature is rising</w:t>
      </w:r>
      <w:r w:rsidR="008D00B1">
        <w:rPr>
          <w:rFonts w:ascii="Times New Roman" w:hAnsi="Times New Roman" w:cs="Times New Roman"/>
          <w:lang w:val="en-GB"/>
        </w:rPr>
        <w:t xml:space="preserve"> and</w:t>
      </w:r>
      <w:r w:rsidR="00894AA3" w:rsidRPr="00F06F72">
        <w:rPr>
          <w:rFonts w:ascii="Times New Roman" w:hAnsi="Times New Roman" w:cs="Times New Roman"/>
          <w:lang w:val="en-GB"/>
        </w:rPr>
        <w:t xml:space="preserve"> the difference between the measured hydrogen concentration in the melt (</w:t>
      </w:r>
      <w:r>
        <w:rPr>
          <w:rFonts w:ascii="Times New Roman" w:hAnsi="Times New Roman" w:cs="Times New Roman"/>
          <w:lang w:val="en-GB"/>
        </w:rPr>
        <w:t>black diamonds</w:t>
      </w:r>
      <w:r w:rsidR="00894AA3" w:rsidRPr="00F06F72">
        <w:rPr>
          <w:rFonts w:ascii="Times New Roman" w:hAnsi="Times New Roman" w:cs="Times New Roman"/>
          <w:lang w:val="en-GB"/>
        </w:rPr>
        <w:t>) and the model</w:t>
      </w:r>
      <w:r w:rsidR="00D40EAC">
        <w:rPr>
          <w:rFonts w:ascii="Times New Roman" w:hAnsi="Times New Roman" w:cs="Times New Roman"/>
          <w:lang w:val="en-GB"/>
        </w:rPr>
        <w:t>s</w:t>
      </w:r>
      <w:r w:rsidR="00894AA3" w:rsidRPr="00F06F72">
        <w:rPr>
          <w:rFonts w:ascii="Times New Roman" w:hAnsi="Times New Roman" w:cs="Times New Roman"/>
          <w:lang w:val="en-GB"/>
        </w:rPr>
        <w:t xml:space="preserve"> increases as the temperature increase</w:t>
      </w:r>
      <w:r w:rsidR="009C3CD9">
        <w:rPr>
          <w:rFonts w:ascii="Times New Roman" w:hAnsi="Times New Roman" w:cs="Times New Roman"/>
          <w:lang w:val="en-GB"/>
        </w:rPr>
        <w:t>s</w:t>
      </w:r>
      <w:r w:rsidR="00D40EAC">
        <w:rPr>
          <w:rFonts w:ascii="Times New Roman" w:hAnsi="Times New Roman" w:cs="Times New Roman"/>
          <w:lang w:val="en-GB"/>
        </w:rPr>
        <w:t xml:space="preserve"> (see Figure 4)</w:t>
      </w:r>
      <w:r w:rsidR="00894AA3" w:rsidRPr="00F06F72">
        <w:rPr>
          <w:rFonts w:ascii="Times New Roman" w:hAnsi="Times New Roman" w:cs="Times New Roman"/>
          <w:lang w:val="en-GB"/>
        </w:rPr>
        <w:t>.</w:t>
      </w:r>
      <w:r>
        <w:rPr>
          <w:rFonts w:ascii="Times New Roman" w:hAnsi="Times New Roman" w:cs="Times New Roman"/>
          <w:lang w:val="en-GB"/>
        </w:rPr>
        <w:t xml:space="preserve"> </w:t>
      </w:r>
      <w:r w:rsidR="00894AA3" w:rsidRPr="00F06F72">
        <w:rPr>
          <w:rFonts w:ascii="Times New Roman" w:hAnsi="Times New Roman" w:cs="Times New Roman"/>
          <w:lang w:val="en-GB"/>
        </w:rPr>
        <w:t xml:space="preserve">  </w:t>
      </w:r>
    </w:p>
    <w:p w14:paraId="2186EF89" w14:textId="77777777" w:rsidR="00894AA3" w:rsidRPr="00F06F72" w:rsidRDefault="00894AA3" w:rsidP="00894AA3">
      <w:pPr>
        <w:rPr>
          <w:rFonts w:ascii="Times New Roman" w:hAnsi="Times New Roman" w:cs="Times New Roman"/>
          <w:lang w:val="en-GB"/>
        </w:rPr>
      </w:pPr>
    </w:p>
    <w:p w14:paraId="50A025FF" w14:textId="77777777" w:rsidR="00894AA3" w:rsidRPr="00F06F72" w:rsidRDefault="00894AA3" w:rsidP="00894AA3">
      <w:pPr>
        <w:rPr>
          <w:rFonts w:ascii="Times New Roman" w:hAnsi="Times New Roman" w:cs="Times New Roman"/>
          <w:lang w:val="en-GB"/>
        </w:rPr>
      </w:pPr>
    </w:p>
    <w:p w14:paraId="2ADE8F90" w14:textId="3EF46D30" w:rsidR="007B67EC" w:rsidRPr="00E53893" w:rsidRDefault="007B67EC" w:rsidP="007B67EC">
      <w:pPr>
        <w:keepNext/>
        <w:jc w:val="center"/>
        <w:rPr>
          <w:rFonts w:ascii="Times New Roman" w:hAnsi="Times New Roman" w:cs="Times New Roman"/>
          <w:lang w:val="en-GB"/>
        </w:rPr>
      </w:pPr>
      <w:commentRangeStart w:id="9"/>
      <w:commentRangeEnd w:id="9"/>
    </w:p>
    <w:p w14:paraId="624B2C16" w14:textId="5E8F6E1E" w:rsidR="00D40EAC" w:rsidRDefault="00D40EAC" w:rsidP="00F06F72">
      <w:pPr>
        <w:pStyle w:val="Caption"/>
      </w:pPr>
      <w:r w:rsidRPr="00D40EAC">
        <w:rPr>
          <w:noProof/>
        </w:rPr>
        <w:drawing>
          <wp:inline distT="0" distB="0" distL="0" distR="0" wp14:anchorId="134DE737" wp14:editId="3E0B54BB">
            <wp:extent cx="5919470" cy="36499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7764" b="3676"/>
                    <a:stretch/>
                  </pic:blipFill>
                  <pic:spPr bwMode="auto">
                    <a:xfrm>
                      <a:off x="0" y="0"/>
                      <a:ext cx="5925196" cy="3653511"/>
                    </a:xfrm>
                    <a:prstGeom prst="rect">
                      <a:avLst/>
                    </a:prstGeom>
                    <a:noFill/>
                    <a:ln>
                      <a:noFill/>
                    </a:ln>
                    <a:extLst>
                      <a:ext uri="{53640926-AAD7-44D8-BBD7-CCE9431645EC}">
                        <a14:shadowObscured xmlns:a14="http://schemas.microsoft.com/office/drawing/2010/main"/>
                      </a:ext>
                    </a:extLst>
                  </pic:spPr>
                </pic:pic>
              </a:graphicData>
            </a:graphic>
          </wp:inline>
        </w:drawing>
      </w:r>
    </w:p>
    <w:p w14:paraId="3BDB0B1C" w14:textId="4CEA17D1" w:rsidR="00325481" w:rsidRPr="00325481" w:rsidRDefault="007B67EC" w:rsidP="004064D0">
      <w:pPr>
        <w:pStyle w:val="Caption"/>
      </w:pPr>
      <w:r w:rsidRPr="00F06F72">
        <w:t xml:space="preserve">Figure </w:t>
      </w:r>
      <w:r w:rsidRPr="00F06F72">
        <w:fldChar w:fldCharType="begin"/>
      </w:r>
      <w:r w:rsidRPr="00F06F72">
        <w:instrText xml:space="preserve"> SEQ Figure \* ARABIC </w:instrText>
      </w:r>
      <w:r w:rsidRPr="00F06F72">
        <w:fldChar w:fldCharType="separate"/>
      </w:r>
      <w:r w:rsidR="008B0097">
        <w:rPr>
          <w:noProof/>
        </w:rPr>
        <w:t>7</w:t>
      </w:r>
      <w:r w:rsidRPr="00F06F72">
        <w:fldChar w:fldCharType="end"/>
      </w:r>
      <w:r w:rsidRPr="00F06F72">
        <w:t xml:space="preserve">: </w:t>
      </w:r>
      <w:r w:rsidR="00194D8A">
        <w:t>Mea</w:t>
      </w:r>
      <w:r w:rsidR="00AC5D7B">
        <w:t>s</w:t>
      </w:r>
      <w:r w:rsidR="00194D8A">
        <w:t>ure</w:t>
      </w:r>
      <w:r w:rsidR="00AC5D7B">
        <w:t>d hydrogen concentration in melt and water vapour partial pressure together with two d</w:t>
      </w:r>
      <w:r w:rsidRPr="00F06F72">
        <w:t>ifferent models for water vapour as source for hydrogen in melt</w:t>
      </w:r>
      <w:r w:rsidR="00AC5D7B">
        <w:t xml:space="preserve"> for the first day with relatively </w:t>
      </w:r>
      <w:proofErr w:type="gramStart"/>
      <w:r w:rsidR="00AC5D7B">
        <w:t>high water</w:t>
      </w:r>
      <w:proofErr w:type="gramEnd"/>
      <w:r w:rsidR="00AC5D7B">
        <w:t xml:space="preserve"> vapour concentration.</w:t>
      </w:r>
      <w:r w:rsidR="007C1304">
        <w:t xml:space="preserve"> The temperature measurements</w:t>
      </w:r>
      <w:r w:rsidR="00130204">
        <w:t xml:space="preserve"> (and interpolation between them)</w:t>
      </w:r>
      <w:r w:rsidR="007C1304">
        <w:t xml:space="preserve"> in Figure 4 is </w:t>
      </w:r>
      <w:r w:rsidR="00130204">
        <w:t>used to calculate the red and blue curves.</w:t>
      </w:r>
    </w:p>
    <w:p w14:paraId="797F4C32" w14:textId="4776F7CB" w:rsidR="007C1304" w:rsidRPr="004064D0" w:rsidRDefault="007C1304" w:rsidP="007B67EC">
      <w:pPr>
        <w:keepNext/>
        <w:jc w:val="center"/>
        <w:rPr>
          <w:rFonts w:ascii="Times New Roman" w:hAnsi="Times New Roman" w:cs="Times New Roman"/>
          <w:lang w:val="en-GB"/>
        </w:rPr>
      </w:pPr>
      <w:commentRangeStart w:id="10"/>
      <w:commentRangeStart w:id="11"/>
      <w:commentRangeEnd w:id="10"/>
      <w:commentRangeEnd w:id="11"/>
    </w:p>
    <w:p w14:paraId="5D45F91A" w14:textId="0E022C6C" w:rsidR="007B67EC" w:rsidRPr="004064D0" w:rsidRDefault="007C1304" w:rsidP="007B67EC">
      <w:pPr>
        <w:keepNext/>
        <w:jc w:val="center"/>
        <w:rPr>
          <w:rFonts w:ascii="Times New Roman" w:hAnsi="Times New Roman" w:cs="Times New Roman"/>
          <w:lang w:val="en-GB"/>
        </w:rPr>
      </w:pPr>
      <w:commentRangeStart w:id="12"/>
      <w:commentRangeStart w:id="13"/>
      <w:commentRangeEnd w:id="12"/>
      <w:commentRangeEnd w:id="13"/>
      <w:r w:rsidRPr="004064D0">
        <w:rPr>
          <w:rFonts w:ascii="Times New Roman" w:hAnsi="Times New Roman" w:cs="Times New Roman"/>
          <w:lang w:val="en-GB"/>
        </w:rPr>
        <w:t xml:space="preserve"> </w:t>
      </w:r>
      <w:r w:rsidRPr="007C1304">
        <w:rPr>
          <w:noProof/>
        </w:rPr>
        <w:drawing>
          <wp:inline distT="0" distB="0" distL="0" distR="0" wp14:anchorId="3303B084" wp14:editId="54BBE618">
            <wp:extent cx="5721350" cy="34594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9180" b="3975"/>
                    <a:stretch/>
                  </pic:blipFill>
                  <pic:spPr bwMode="auto">
                    <a:xfrm>
                      <a:off x="0" y="0"/>
                      <a:ext cx="5737421" cy="3469198"/>
                    </a:xfrm>
                    <a:prstGeom prst="rect">
                      <a:avLst/>
                    </a:prstGeom>
                    <a:noFill/>
                    <a:ln>
                      <a:noFill/>
                    </a:ln>
                    <a:extLst>
                      <a:ext uri="{53640926-AAD7-44D8-BBD7-CCE9431645EC}">
                        <a14:shadowObscured xmlns:a14="http://schemas.microsoft.com/office/drawing/2010/main"/>
                      </a:ext>
                    </a:extLst>
                  </pic:spPr>
                </pic:pic>
              </a:graphicData>
            </a:graphic>
          </wp:inline>
        </w:drawing>
      </w:r>
    </w:p>
    <w:p w14:paraId="607242AB" w14:textId="316C883C" w:rsidR="00894AA3" w:rsidRPr="00F06F72" w:rsidRDefault="007B67EC" w:rsidP="00F06F72">
      <w:pPr>
        <w:pStyle w:val="Caption"/>
      </w:pPr>
      <w:r w:rsidRPr="00F06F72">
        <w:t xml:space="preserve">Figure </w:t>
      </w:r>
      <w:r w:rsidRPr="00F06F72">
        <w:fldChar w:fldCharType="begin"/>
      </w:r>
      <w:r w:rsidRPr="00F06F72">
        <w:instrText xml:space="preserve"> SEQ Figure \* ARABIC </w:instrText>
      </w:r>
      <w:r w:rsidRPr="00F06F72">
        <w:fldChar w:fldCharType="separate"/>
      </w:r>
      <w:r w:rsidR="008B0097">
        <w:rPr>
          <w:noProof/>
        </w:rPr>
        <w:t>8</w:t>
      </w:r>
      <w:r w:rsidRPr="00F06F72">
        <w:fldChar w:fldCharType="end"/>
      </w:r>
      <w:r w:rsidRPr="00F06F72">
        <w:t xml:space="preserve">: </w:t>
      </w:r>
      <w:r w:rsidR="00AC5D7B">
        <w:t>Measured hydrogen concentration in melt and water vapour partial pressure together with two d</w:t>
      </w:r>
      <w:r w:rsidR="00AC5D7B" w:rsidRPr="00F06F72">
        <w:t>ifferent models for water vapour as source for hydrogen in melt</w:t>
      </w:r>
      <w:r w:rsidR="00AC5D7B">
        <w:t xml:space="preserve"> for the second day with relatively low water vapour concentration.</w:t>
      </w:r>
      <w:r w:rsidR="00130204">
        <w:t xml:space="preserve"> The temperature measurements (and interpolation between them) in Figure 4 is used to calculate the red and blue curves.</w:t>
      </w:r>
    </w:p>
    <w:p w14:paraId="1A748D5D" w14:textId="77777777" w:rsidR="0097573B" w:rsidRPr="00F06F72" w:rsidRDefault="0097573B" w:rsidP="0097573B">
      <w:pPr>
        <w:rPr>
          <w:rFonts w:ascii="Times New Roman" w:hAnsi="Times New Roman" w:cs="Times New Roman"/>
          <w:lang w:val="en-GB"/>
        </w:rPr>
      </w:pPr>
    </w:p>
    <w:p w14:paraId="045FEA34" w14:textId="77777777" w:rsidR="0097573B" w:rsidRPr="00F06F72" w:rsidRDefault="0097573B" w:rsidP="0097573B">
      <w:pPr>
        <w:rPr>
          <w:rFonts w:ascii="Times New Roman" w:hAnsi="Times New Roman" w:cs="Times New Roman"/>
          <w:lang w:val="en-GB"/>
        </w:rPr>
      </w:pPr>
    </w:p>
    <w:p w14:paraId="6EA86FF4" w14:textId="77777777" w:rsidR="0097573B" w:rsidRPr="00F06F72" w:rsidRDefault="0097573B" w:rsidP="0097573B">
      <w:pPr>
        <w:pStyle w:val="Heading1"/>
        <w:rPr>
          <w:rFonts w:ascii="Times New Roman" w:hAnsi="Times New Roman" w:cs="Times New Roman"/>
          <w:lang w:val="en-GB"/>
        </w:rPr>
      </w:pPr>
      <w:r w:rsidRPr="00F06F72">
        <w:rPr>
          <w:rFonts w:ascii="Times New Roman" w:hAnsi="Times New Roman" w:cs="Times New Roman"/>
          <w:lang w:val="en-GB"/>
        </w:rPr>
        <w:t>Conclusion</w:t>
      </w:r>
    </w:p>
    <w:p w14:paraId="4EDBE424" w14:textId="69A29FA9" w:rsidR="002F4A23" w:rsidRDefault="000162D1" w:rsidP="002F4A23">
      <w:pPr>
        <w:jc w:val="both"/>
        <w:rPr>
          <w:rFonts w:ascii="Times New Roman" w:hAnsi="Times New Roman" w:cs="Times New Roman"/>
          <w:lang w:val="en-GB"/>
        </w:rPr>
      </w:pPr>
      <w:r>
        <w:rPr>
          <w:rFonts w:ascii="Times New Roman" w:hAnsi="Times New Roman" w:cs="Times New Roman"/>
          <w:lang w:val="en-GB"/>
        </w:rPr>
        <w:t xml:space="preserve">Concentration of water vapour in the off gas from a gas fired reverberatory furnace has been compared to AlSCAN measurements of hydrogen in the </w:t>
      </w:r>
      <w:r w:rsidR="009C3CD9">
        <w:rPr>
          <w:rFonts w:ascii="Times New Roman" w:hAnsi="Times New Roman" w:cs="Times New Roman"/>
          <w:lang w:val="en-GB"/>
        </w:rPr>
        <w:t xml:space="preserve">liquid </w:t>
      </w:r>
      <w:r>
        <w:rPr>
          <w:rFonts w:ascii="Times New Roman" w:hAnsi="Times New Roman" w:cs="Times New Roman"/>
          <w:lang w:val="en-GB"/>
        </w:rPr>
        <w:t xml:space="preserve">metal from the same furnace. Two measurement series were done with one </w:t>
      </w:r>
      <w:r w:rsidR="002A4495">
        <w:rPr>
          <w:rFonts w:ascii="Times New Roman" w:hAnsi="Times New Roman" w:cs="Times New Roman"/>
          <w:lang w:val="en-GB"/>
        </w:rPr>
        <w:t>relatively</w:t>
      </w:r>
      <w:r>
        <w:rPr>
          <w:rFonts w:ascii="Times New Roman" w:hAnsi="Times New Roman" w:cs="Times New Roman"/>
          <w:lang w:val="en-GB"/>
        </w:rPr>
        <w:t xml:space="preserve"> low and one </w:t>
      </w:r>
      <w:r w:rsidR="002A4495">
        <w:rPr>
          <w:rFonts w:ascii="Times New Roman" w:hAnsi="Times New Roman" w:cs="Times New Roman"/>
          <w:lang w:val="en-GB"/>
        </w:rPr>
        <w:t xml:space="preserve">relatively </w:t>
      </w:r>
      <w:r>
        <w:rPr>
          <w:rFonts w:ascii="Times New Roman" w:hAnsi="Times New Roman" w:cs="Times New Roman"/>
          <w:lang w:val="en-GB"/>
        </w:rPr>
        <w:t>high water vapour concentration in the off gas.</w:t>
      </w:r>
      <w:r w:rsidR="002A4495">
        <w:rPr>
          <w:rFonts w:ascii="Times New Roman" w:hAnsi="Times New Roman" w:cs="Times New Roman"/>
          <w:lang w:val="en-GB"/>
        </w:rPr>
        <w:t xml:space="preserve"> </w:t>
      </w:r>
      <w:r w:rsidR="002F4A23">
        <w:rPr>
          <w:rFonts w:ascii="Times New Roman" w:hAnsi="Times New Roman" w:cs="Times New Roman"/>
          <w:lang w:val="en-GB"/>
        </w:rPr>
        <w:t>The measurements confirm that:</w:t>
      </w:r>
    </w:p>
    <w:p w14:paraId="64CC26B2" w14:textId="77777777" w:rsidR="0097573B" w:rsidRDefault="002F4A23" w:rsidP="00D61D8B">
      <w:pPr>
        <w:pStyle w:val="ListParagraph"/>
        <w:numPr>
          <w:ilvl w:val="0"/>
          <w:numId w:val="2"/>
        </w:numPr>
        <w:jc w:val="both"/>
        <w:rPr>
          <w:rFonts w:ascii="Times New Roman" w:hAnsi="Times New Roman" w:cs="Times New Roman"/>
          <w:lang w:val="en-GB"/>
        </w:rPr>
      </w:pPr>
      <w:r>
        <w:rPr>
          <w:rFonts w:ascii="Times New Roman" w:hAnsi="Times New Roman" w:cs="Times New Roman"/>
          <w:lang w:val="en-GB"/>
        </w:rPr>
        <w:t>There is a direct relation between water vapour concentration in the furnace atmosphere and the dissolved hydrogen in the melt.</w:t>
      </w:r>
    </w:p>
    <w:p w14:paraId="06F570E8" w14:textId="2A37A927" w:rsidR="002F4A23" w:rsidRDefault="002F4A23" w:rsidP="002F4A23">
      <w:pPr>
        <w:pStyle w:val="ListParagraph"/>
        <w:numPr>
          <w:ilvl w:val="0"/>
          <w:numId w:val="2"/>
        </w:numPr>
        <w:jc w:val="both"/>
        <w:rPr>
          <w:rFonts w:ascii="Times New Roman" w:hAnsi="Times New Roman" w:cs="Times New Roman"/>
          <w:lang w:val="en-GB"/>
        </w:rPr>
      </w:pPr>
      <w:r>
        <w:rPr>
          <w:rFonts w:ascii="Times New Roman" w:hAnsi="Times New Roman" w:cs="Times New Roman"/>
          <w:lang w:val="en-GB"/>
        </w:rPr>
        <w:t xml:space="preserve">The transport of hydrogen from water vapour </w:t>
      </w:r>
      <w:r w:rsidR="009C3CD9">
        <w:rPr>
          <w:rFonts w:ascii="Times New Roman" w:hAnsi="Times New Roman" w:cs="Times New Roman"/>
          <w:lang w:val="en-GB"/>
        </w:rPr>
        <w:t xml:space="preserve">into the liquid metal </w:t>
      </w:r>
      <w:r>
        <w:rPr>
          <w:rFonts w:ascii="Times New Roman" w:hAnsi="Times New Roman" w:cs="Times New Roman"/>
          <w:lang w:val="en-GB"/>
        </w:rPr>
        <w:t>is a slow process.</w:t>
      </w:r>
    </w:p>
    <w:p w14:paraId="10F91986" w14:textId="61C9BF00" w:rsidR="002F4A23" w:rsidRPr="002F4A23" w:rsidRDefault="002F4A23" w:rsidP="00D61D8B">
      <w:pPr>
        <w:pStyle w:val="ListParagraph"/>
        <w:numPr>
          <w:ilvl w:val="0"/>
          <w:numId w:val="2"/>
        </w:numPr>
        <w:jc w:val="both"/>
        <w:rPr>
          <w:rFonts w:ascii="Times New Roman" w:hAnsi="Times New Roman" w:cs="Times New Roman"/>
          <w:lang w:val="en-GB"/>
        </w:rPr>
      </w:pPr>
      <w:r>
        <w:rPr>
          <w:rFonts w:ascii="Times New Roman" w:hAnsi="Times New Roman" w:cs="Times New Roman"/>
          <w:lang w:val="en-GB"/>
        </w:rPr>
        <w:t xml:space="preserve">By setting </w:t>
      </w:r>
      <m:oMath>
        <m:sSub>
          <m:sSubPr>
            <m:ctrlPr>
              <w:rPr>
                <w:rFonts w:ascii="Cambria Math" w:hAnsi="Cambria Math" w:cs="Times New Roman"/>
                <w:i/>
                <w:lang w:val="en-GB"/>
              </w:rPr>
            </m:ctrlPr>
          </m:sSubPr>
          <m:e>
            <m:r>
              <w:rPr>
                <w:rFonts w:ascii="Cambria Math" w:hAnsi="Cambria Math" w:cs="Times New Roman"/>
                <w:lang w:val="en-GB"/>
              </w:rPr>
              <m:t>p</m:t>
            </m:r>
          </m:e>
          <m:sub>
            <m:sSub>
              <m:sSubPr>
                <m:ctrlPr>
                  <w:rPr>
                    <w:rFonts w:ascii="Cambria Math" w:hAnsi="Cambria Math" w:cs="Times New Roman"/>
                    <w:lang w:val="en-GB"/>
                  </w:rPr>
                </m:ctrlPr>
              </m:sSubPr>
              <m:e>
                <m:r>
                  <m:rPr>
                    <m:sty m:val="p"/>
                  </m:rPr>
                  <w:rPr>
                    <w:rFonts w:ascii="Cambria Math" w:hAnsi="Cambria Math" w:cs="Times New Roman"/>
                    <w:lang w:val="en-GB"/>
                  </w:rPr>
                  <m:t>H</m:t>
                </m:r>
              </m:e>
              <m:sub>
                <m:r>
                  <m:rPr>
                    <m:sty m:val="p"/>
                  </m:rPr>
                  <w:rPr>
                    <w:rFonts w:ascii="Cambria Math" w:hAnsi="Cambria Math" w:cs="Times New Roman"/>
                    <w:lang w:val="en-GB"/>
                  </w:rPr>
                  <m:t>2</m:t>
                </m:r>
              </m:sub>
            </m:sSub>
          </m:sub>
        </m:sSub>
        <m:r>
          <w:rPr>
            <w:rFonts w:ascii="Cambria Math" w:hAnsi="Cambria Math" w:cs="Times New Roman"/>
            <w:lang w:val="en-GB"/>
          </w:rPr>
          <m:t>=0.51·</m:t>
        </m:r>
        <m:sSub>
          <m:sSubPr>
            <m:ctrlPr>
              <w:rPr>
                <w:rFonts w:ascii="Cambria Math" w:hAnsi="Cambria Math" w:cs="Times New Roman"/>
                <w:i/>
                <w:lang w:val="en-GB"/>
              </w:rPr>
            </m:ctrlPr>
          </m:sSubPr>
          <m:e>
            <m:r>
              <w:rPr>
                <w:rFonts w:ascii="Cambria Math" w:hAnsi="Cambria Math" w:cs="Times New Roman"/>
                <w:lang w:val="en-GB"/>
              </w:rPr>
              <m:t>p</m:t>
            </m:r>
          </m:e>
          <m:sub>
            <m:sSub>
              <m:sSubPr>
                <m:ctrlPr>
                  <w:rPr>
                    <w:rFonts w:ascii="Cambria Math" w:hAnsi="Cambria Math" w:cs="Times New Roman"/>
                    <w:lang w:val="en-GB"/>
                  </w:rPr>
                </m:ctrlPr>
              </m:sSubPr>
              <m:e>
                <m:r>
                  <m:rPr>
                    <m:sty m:val="p"/>
                  </m:rPr>
                  <w:rPr>
                    <w:rFonts w:ascii="Cambria Math" w:hAnsi="Cambria Math" w:cs="Times New Roman"/>
                    <w:lang w:val="en-GB"/>
                  </w:rPr>
                  <m:t>H</m:t>
                </m:r>
              </m:e>
              <m:sub>
                <m:r>
                  <m:rPr>
                    <m:sty m:val="p"/>
                  </m:rPr>
                  <w:rPr>
                    <w:rFonts w:ascii="Cambria Math" w:hAnsi="Cambria Math" w:cs="Times New Roman"/>
                    <w:lang w:val="en-GB"/>
                  </w:rPr>
                  <m:t>2</m:t>
                </m:r>
              </m:sub>
            </m:sSub>
            <m:r>
              <m:rPr>
                <m:sty m:val="p"/>
              </m:rPr>
              <w:rPr>
                <w:rFonts w:ascii="Cambria Math" w:hAnsi="Cambria Math" w:cs="Times New Roman"/>
                <w:lang w:val="en-GB"/>
              </w:rPr>
              <m:t>O</m:t>
            </m:r>
          </m:sub>
        </m:sSub>
      </m:oMath>
      <w:r>
        <w:rPr>
          <w:rFonts w:ascii="Times New Roman" w:eastAsiaTheme="minorEastAsia" w:hAnsi="Times New Roman" w:cs="Times New Roman"/>
          <w:lang w:val="en-GB"/>
        </w:rPr>
        <w:t>, the measured water vapour concentration can be used directly as a source for hydrogen in the equations for dissolution.</w:t>
      </w:r>
    </w:p>
    <w:p w14:paraId="3F54E7B8" w14:textId="77777777" w:rsidR="0097573B" w:rsidRPr="00F06F72" w:rsidRDefault="0097573B" w:rsidP="0097573B">
      <w:pPr>
        <w:rPr>
          <w:rFonts w:ascii="Times New Roman" w:hAnsi="Times New Roman" w:cs="Times New Roman"/>
          <w:lang w:val="en-GB"/>
        </w:rPr>
      </w:pPr>
    </w:p>
    <w:p w14:paraId="374A66F8" w14:textId="77777777" w:rsidR="0097573B" w:rsidRPr="00F06F72" w:rsidRDefault="0097573B" w:rsidP="0097573B">
      <w:pPr>
        <w:pStyle w:val="Heading1"/>
        <w:rPr>
          <w:rFonts w:ascii="Times New Roman" w:hAnsi="Times New Roman" w:cs="Times New Roman"/>
          <w:lang w:val="en-GB"/>
        </w:rPr>
      </w:pPr>
      <w:r w:rsidRPr="00F06F72">
        <w:rPr>
          <w:rFonts w:ascii="Times New Roman" w:hAnsi="Times New Roman" w:cs="Times New Roman"/>
          <w:lang w:val="en-GB"/>
        </w:rPr>
        <w:t>Acknowledgement</w:t>
      </w:r>
    </w:p>
    <w:p w14:paraId="5BE845B3" w14:textId="52361AB3" w:rsidR="00F7797F" w:rsidRPr="00F7797F" w:rsidRDefault="00F7797F" w:rsidP="00D61D8B">
      <w:pPr>
        <w:jc w:val="both"/>
        <w:rPr>
          <w:rFonts w:ascii="Times New Roman" w:hAnsi="Times New Roman" w:cs="Times New Roman"/>
          <w:lang w:val="en-GB"/>
        </w:rPr>
      </w:pPr>
      <w:bookmarkStart w:id="14" w:name="_Hlk524443184"/>
      <w:r w:rsidRPr="00F7797F">
        <w:rPr>
          <w:rFonts w:ascii="Times New Roman" w:hAnsi="Times New Roman" w:cs="Times New Roman"/>
          <w:lang w:val="en-GB"/>
        </w:rPr>
        <w:t xml:space="preserve">This research was carried out as part of the Research Council of Norway (RCN) funded </w:t>
      </w:r>
      <w:r>
        <w:rPr>
          <w:rFonts w:ascii="Times New Roman" w:hAnsi="Times New Roman" w:cs="Times New Roman"/>
          <w:lang w:val="en-GB"/>
        </w:rPr>
        <w:t>BIA</w:t>
      </w:r>
      <w:r w:rsidRPr="00F7797F">
        <w:rPr>
          <w:rFonts w:ascii="Times New Roman" w:hAnsi="Times New Roman" w:cs="Times New Roman"/>
          <w:lang w:val="en-GB"/>
        </w:rPr>
        <w:t xml:space="preserve"> Project (No. </w:t>
      </w:r>
      <w:r w:rsidRPr="00F7797F">
        <w:rPr>
          <w:rFonts w:ascii="TimesNewRomanPSMT" w:hAnsi="TimesNewRomanPSMT" w:cs="TimesNewRomanPSMT"/>
          <w:sz w:val="23"/>
          <w:szCs w:val="23"/>
          <w:lang w:val="en-GB"/>
        </w:rPr>
        <w:t>269634/O20</w:t>
      </w:r>
      <w:r w:rsidRPr="00F7797F">
        <w:rPr>
          <w:rFonts w:ascii="Times New Roman" w:hAnsi="Times New Roman" w:cs="Times New Roman"/>
          <w:lang w:val="en-GB"/>
        </w:rPr>
        <w:t xml:space="preserve">) </w:t>
      </w:r>
      <w:r>
        <w:rPr>
          <w:rFonts w:ascii="Times New Roman" w:hAnsi="Times New Roman" w:cs="Times New Roman"/>
          <w:lang w:val="en-GB"/>
        </w:rPr>
        <w:t xml:space="preserve">BEST. The project </w:t>
      </w:r>
      <w:r w:rsidRPr="00F7797F">
        <w:rPr>
          <w:rFonts w:ascii="Times New Roman" w:hAnsi="Times New Roman" w:cs="Times New Roman"/>
          <w:lang w:val="en-GB"/>
        </w:rPr>
        <w:t>includes the partners: Hydro Aluminium AS, Alcoa Norway ANS, Hydro Aluminium AS, HYCAST AS, NTNU, and SINTEF.</w:t>
      </w:r>
    </w:p>
    <w:p w14:paraId="3C5D0BDD" w14:textId="0A40C684" w:rsidR="0097573B" w:rsidRPr="00F7797F" w:rsidRDefault="00C3450A" w:rsidP="0097573B">
      <w:pPr>
        <w:rPr>
          <w:rFonts w:ascii="Times New Roman" w:hAnsi="Times New Roman" w:cs="Times New Roman"/>
          <w:lang w:val="en-GB"/>
        </w:rPr>
      </w:pPr>
      <w:r w:rsidRPr="00F7797F">
        <w:rPr>
          <w:rFonts w:ascii="Times New Roman" w:hAnsi="Times New Roman" w:cs="Times New Roman"/>
          <w:lang w:val="en-GB"/>
        </w:rPr>
        <w:t xml:space="preserve">The authors </w:t>
      </w:r>
      <w:r w:rsidR="000D6679" w:rsidRPr="00F7797F">
        <w:rPr>
          <w:rFonts w:ascii="Times New Roman" w:hAnsi="Times New Roman" w:cs="Times New Roman"/>
          <w:lang w:val="en-GB"/>
        </w:rPr>
        <w:t>also want to thank Bendik Sægrov Sorte and Svend Grådahl at SINTEF for help with the off-gas measurements and last, but not least all the operators at the Research Centre in Hydro Aluminium</w:t>
      </w:r>
      <w:r w:rsidR="00F7797F">
        <w:rPr>
          <w:rFonts w:ascii="Times New Roman" w:hAnsi="Times New Roman" w:cs="Times New Roman"/>
          <w:lang w:val="en-GB"/>
        </w:rPr>
        <w:t>,</w:t>
      </w:r>
      <w:r w:rsidR="000D6679" w:rsidRPr="00F7797F">
        <w:rPr>
          <w:rFonts w:ascii="Times New Roman" w:hAnsi="Times New Roman" w:cs="Times New Roman"/>
          <w:lang w:val="en-GB"/>
        </w:rPr>
        <w:t xml:space="preserve"> Sunndal for their support and practical help during the measurements.</w:t>
      </w:r>
    </w:p>
    <w:bookmarkEnd w:id="14"/>
    <w:p w14:paraId="589CF9F8" w14:textId="77777777" w:rsidR="0097573B" w:rsidRPr="00F06F72" w:rsidRDefault="0097573B" w:rsidP="0097573B">
      <w:pPr>
        <w:rPr>
          <w:rFonts w:ascii="Times New Roman" w:hAnsi="Times New Roman" w:cs="Times New Roman"/>
          <w:lang w:val="en-GB"/>
        </w:rPr>
      </w:pPr>
    </w:p>
    <w:p w14:paraId="192E9363" w14:textId="77777777" w:rsidR="0097573B" w:rsidRPr="00F06F72" w:rsidRDefault="0097573B" w:rsidP="0097573B">
      <w:pPr>
        <w:pStyle w:val="Heading1"/>
        <w:rPr>
          <w:rFonts w:ascii="Times New Roman" w:hAnsi="Times New Roman" w:cs="Times New Roman"/>
          <w:lang w:val="en-GB"/>
        </w:rPr>
      </w:pPr>
      <w:r w:rsidRPr="00F06F72">
        <w:rPr>
          <w:rFonts w:ascii="Times New Roman" w:hAnsi="Times New Roman" w:cs="Times New Roman"/>
          <w:lang w:val="en-GB"/>
        </w:rPr>
        <w:t>References</w:t>
      </w:r>
    </w:p>
    <w:p w14:paraId="2AD8ECD8" w14:textId="77777777" w:rsidR="00087270" w:rsidRDefault="00087270" w:rsidP="0097573B">
      <w:pPr>
        <w:rPr>
          <w:rFonts w:ascii="Times New Roman" w:hAnsi="Times New Roman" w:cs="Times New Roman"/>
          <w:lang w:val="en-GB"/>
        </w:rPr>
      </w:pPr>
    </w:p>
    <w:p w14:paraId="0EE6ACE5" w14:textId="78351B8F" w:rsidR="001221B4" w:rsidRPr="00560815" w:rsidRDefault="00FE6E87" w:rsidP="00D61D8B">
      <w:pPr>
        <w:pStyle w:val="ListParagraph"/>
        <w:numPr>
          <w:ilvl w:val="0"/>
          <w:numId w:val="3"/>
        </w:numPr>
        <w:jc w:val="both"/>
        <w:rPr>
          <w:rFonts w:ascii="Times New Roman" w:hAnsi="Times New Roman" w:cs="Times New Roman"/>
          <w:lang w:val="de-DE"/>
        </w:rPr>
      </w:pPr>
      <w:r w:rsidRPr="00560815">
        <w:rPr>
          <w:rFonts w:ascii="Times New Roman" w:hAnsi="Times New Roman" w:cs="Times New Roman"/>
          <w:lang w:val="de-DE"/>
        </w:rPr>
        <w:t xml:space="preserve">W. Thiele: </w:t>
      </w:r>
      <w:r w:rsidRPr="00560815">
        <w:rPr>
          <w:rFonts w:ascii="Times New Roman" w:hAnsi="Times New Roman" w:cs="Times New Roman"/>
          <w:i/>
          <w:lang w:val="de-DE"/>
        </w:rPr>
        <w:t>Die Oxydation von Aluminium-und Aluminium-legierungs-schmelzen</w:t>
      </w:r>
      <w:r w:rsidRPr="00560815">
        <w:rPr>
          <w:rFonts w:ascii="Times New Roman" w:hAnsi="Times New Roman" w:cs="Times New Roman"/>
          <w:lang w:val="de-DE"/>
        </w:rPr>
        <w:t xml:space="preserve">, </w:t>
      </w:r>
      <w:r w:rsidRPr="00560815">
        <w:rPr>
          <w:rFonts w:ascii="Times New Roman" w:hAnsi="Times New Roman" w:cs="Times New Roman"/>
          <w:b/>
          <w:lang w:val="de-DE"/>
        </w:rPr>
        <w:t>Aluminium 38, 1962</w:t>
      </w:r>
      <w:r w:rsidRPr="00560815">
        <w:rPr>
          <w:rFonts w:ascii="Times New Roman" w:hAnsi="Times New Roman" w:cs="Times New Roman"/>
          <w:lang w:val="de-DE"/>
        </w:rPr>
        <w:t>, pp. 780 – 786</w:t>
      </w:r>
    </w:p>
    <w:p w14:paraId="4BBF0EFA" w14:textId="1D316116" w:rsidR="001221B4" w:rsidRPr="00560815" w:rsidRDefault="00FE6E87" w:rsidP="00D61D8B">
      <w:pPr>
        <w:pStyle w:val="ListParagraph"/>
        <w:numPr>
          <w:ilvl w:val="0"/>
          <w:numId w:val="3"/>
        </w:numPr>
        <w:jc w:val="both"/>
        <w:rPr>
          <w:rFonts w:ascii="Times New Roman" w:hAnsi="Times New Roman" w:cs="Times New Roman"/>
          <w:lang w:val="de-DE"/>
        </w:rPr>
      </w:pPr>
      <w:r w:rsidRPr="00560815">
        <w:rPr>
          <w:rFonts w:ascii="Times New Roman" w:hAnsi="Times New Roman" w:cs="Times New Roman"/>
          <w:lang w:val="de-DE"/>
        </w:rPr>
        <w:t xml:space="preserve">C.N. </w:t>
      </w:r>
      <w:r w:rsidR="001221B4" w:rsidRPr="00560815">
        <w:rPr>
          <w:rFonts w:ascii="Times New Roman" w:hAnsi="Times New Roman" w:cs="Times New Roman"/>
          <w:lang w:val="de-DE"/>
        </w:rPr>
        <w:t xml:space="preserve">Cochran, </w:t>
      </w:r>
      <w:r w:rsidRPr="00560815">
        <w:rPr>
          <w:rFonts w:ascii="Times New Roman" w:hAnsi="Times New Roman" w:cs="Times New Roman"/>
          <w:lang w:val="de-DE"/>
        </w:rPr>
        <w:t xml:space="preserve">D.L. </w:t>
      </w:r>
      <w:r w:rsidR="001221B4" w:rsidRPr="00560815">
        <w:rPr>
          <w:rFonts w:ascii="Times New Roman" w:hAnsi="Times New Roman" w:cs="Times New Roman"/>
          <w:lang w:val="de-DE"/>
        </w:rPr>
        <w:t xml:space="preserve">Belitskus, and </w:t>
      </w:r>
      <w:r w:rsidRPr="00560815">
        <w:rPr>
          <w:rFonts w:ascii="Times New Roman" w:hAnsi="Times New Roman" w:cs="Times New Roman"/>
          <w:lang w:val="de-DE"/>
        </w:rPr>
        <w:t xml:space="preserve">D.L. </w:t>
      </w:r>
      <w:r w:rsidR="001221B4" w:rsidRPr="00560815">
        <w:rPr>
          <w:rFonts w:ascii="Times New Roman" w:hAnsi="Times New Roman" w:cs="Times New Roman"/>
          <w:lang w:val="de-DE"/>
        </w:rPr>
        <w:t>Kinosz</w:t>
      </w:r>
      <w:r w:rsidRPr="00560815">
        <w:rPr>
          <w:rFonts w:ascii="Times New Roman" w:hAnsi="Times New Roman" w:cs="Times New Roman"/>
          <w:lang w:val="de-DE"/>
        </w:rPr>
        <w:t xml:space="preserve">: </w:t>
      </w:r>
      <w:r w:rsidRPr="00560815">
        <w:rPr>
          <w:rFonts w:ascii="Times New Roman" w:hAnsi="Times New Roman" w:cs="Times New Roman"/>
          <w:i/>
          <w:lang w:val="de-DE"/>
        </w:rPr>
        <w:t>Oxidation of Aluminum-Manganese Melts in Air, Oxygen, Flue Gas, and Carbon Dioxide,</w:t>
      </w:r>
      <w:r w:rsidRPr="00560815">
        <w:rPr>
          <w:rFonts w:ascii="Times New Roman" w:hAnsi="Times New Roman" w:cs="Times New Roman"/>
          <w:lang w:val="de-DE"/>
        </w:rPr>
        <w:t xml:space="preserve"> </w:t>
      </w:r>
      <w:r w:rsidRPr="00560815">
        <w:rPr>
          <w:rFonts w:ascii="Times New Roman" w:hAnsi="Times New Roman" w:cs="Times New Roman"/>
          <w:b/>
          <w:lang w:val="de-DE"/>
        </w:rPr>
        <w:t>Metallurgical Transactions B,</w:t>
      </w:r>
      <w:r w:rsidRPr="00560815">
        <w:rPr>
          <w:rFonts w:ascii="Times New Roman" w:hAnsi="Times New Roman" w:cs="Times New Roman"/>
          <w:b/>
          <w:i/>
          <w:lang w:val="de-DE"/>
        </w:rPr>
        <w:t xml:space="preserve"> </w:t>
      </w:r>
      <w:r w:rsidRPr="00560815">
        <w:rPr>
          <w:rFonts w:ascii="Times New Roman" w:hAnsi="Times New Roman" w:cs="Times New Roman"/>
          <w:lang w:val="de-DE"/>
        </w:rPr>
        <w:t>Vol 8B 1977, pp. 323 – 332</w:t>
      </w:r>
    </w:p>
    <w:p w14:paraId="0BEA5046" w14:textId="6A5D028D" w:rsidR="001221B4" w:rsidRDefault="00FE6E87" w:rsidP="00D61D8B">
      <w:pPr>
        <w:pStyle w:val="ListParagraph"/>
        <w:numPr>
          <w:ilvl w:val="0"/>
          <w:numId w:val="3"/>
        </w:numPr>
        <w:jc w:val="both"/>
        <w:rPr>
          <w:rFonts w:ascii="Times New Roman" w:hAnsi="Times New Roman" w:cs="Times New Roman"/>
          <w:lang w:val="en-GB"/>
        </w:rPr>
      </w:pPr>
      <w:r>
        <w:rPr>
          <w:rFonts w:ascii="Times New Roman" w:hAnsi="Times New Roman" w:cs="Times New Roman"/>
          <w:lang w:val="en-GB"/>
        </w:rPr>
        <w:t xml:space="preserve">D.E.J. </w:t>
      </w:r>
      <w:r w:rsidR="001221B4">
        <w:rPr>
          <w:rFonts w:ascii="Times New Roman" w:hAnsi="Times New Roman" w:cs="Times New Roman"/>
          <w:lang w:val="en-GB"/>
        </w:rPr>
        <w:t xml:space="preserve">Talbot </w:t>
      </w:r>
      <w:r>
        <w:rPr>
          <w:rFonts w:ascii="Times New Roman" w:hAnsi="Times New Roman" w:cs="Times New Roman"/>
          <w:lang w:val="en-GB"/>
        </w:rPr>
        <w:t xml:space="preserve">and </w:t>
      </w:r>
      <w:r w:rsidR="001221B4">
        <w:rPr>
          <w:rFonts w:ascii="Times New Roman" w:hAnsi="Times New Roman" w:cs="Times New Roman"/>
          <w:lang w:val="en-GB"/>
        </w:rPr>
        <w:t xml:space="preserve"> </w:t>
      </w:r>
      <w:r>
        <w:rPr>
          <w:rFonts w:ascii="Times New Roman" w:hAnsi="Times New Roman" w:cs="Times New Roman"/>
          <w:lang w:val="en-GB"/>
        </w:rPr>
        <w:t xml:space="preserve">P.N. </w:t>
      </w:r>
      <w:r w:rsidR="001221B4">
        <w:rPr>
          <w:rFonts w:ascii="Times New Roman" w:hAnsi="Times New Roman" w:cs="Times New Roman"/>
          <w:lang w:val="en-GB"/>
        </w:rPr>
        <w:t>Anyalebechi</w:t>
      </w:r>
      <w:r>
        <w:rPr>
          <w:rFonts w:ascii="Times New Roman" w:hAnsi="Times New Roman" w:cs="Times New Roman"/>
          <w:lang w:val="en-GB"/>
        </w:rPr>
        <w:t xml:space="preserve">: </w:t>
      </w:r>
      <w:r>
        <w:rPr>
          <w:rFonts w:ascii="Times New Roman" w:hAnsi="Times New Roman" w:cs="Times New Roman"/>
          <w:i/>
          <w:lang w:val="en-GB"/>
        </w:rPr>
        <w:t xml:space="preserve">Solubility of hydrogen in liquid aluminium. </w:t>
      </w:r>
      <w:r>
        <w:rPr>
          <w:rFonts w:ascii="Times New Roman" w:hAnsi="Times New Roman" w:cs="Times New Roman"/>
          <w:b/>
          <w:lang w:val="en-GB"/>
        </w:rPr>
        <w:t xml:space="preserve">Materials Science and Technology, </w:t>
      </w:r>
      <w:r w:rsidRPr="00FE6E87">
        <w:rPr>
          <w:rFonts w:ascii="Times New Roman" w:hAnsi="Times New Roman" w:cs="Times New Roman"/>
          <w:lang w:val="en-GB"/>
        </w:rPr>
        <w:t>Vol. 4</w:t>
      </w:r>
      <w:r>
        <w:rPr>
          <w:rFonts w:ascii="Times New Roman" w:hAnsi="Times New Roman" w:cs="Times New Roman"/>
          <w:lang w:val="en-GB"/>
        </w:rPr>
        <w:t>,</w:t>
      </w:r>
      <w:r w:rsidRPr="00FE6E87">
        <w:rPr>
          <w:rFonts w:ascii="Times New Roman" w:hAnsi="Times New Roman" w:cs="Times New Roman"/>
          <w:lang w:val="en-GB"/>
        </w:rPr>
        <w:t xml:space="preserve"> </w:t>
      </w:r>
      <w:r>
        <w:rPr>
          <w:rFonts w:ascii="Times New Roman" w:hAnsi="Times New Roman" w:cs="Times New Roman"/>
          <w:lang w:val="en-GB"/>
        </w:rPr>
        <w:t>January 1988, pp. 1 – 5</w:t>
      </w:r>
    </w:p>
    <w:p w14:paraId="24694AC7" w14:textId="16F959FA" w:rsidR="001221B4" w:rsidRDefault="00FE6E87" w:rsidP="00D61D8B">
      <w:pPr>
        <w:pStyle w:val="ListParagraph"/>
        <w:numPr>
          <w:ilvl w:val="0"/>
          <w:numId w:val="3"/>
        </w:numPr>
        <w:jc w:val="both"/>
        <w:rPr>
          <w:rFonts w:ascii="Times New Roman" w:hAnsi="Times New Roman" w:cs="Times New Roman"/>
          <w:lang w:val="en-GB"/>
        </w:rPr>
      </w:pPr>
      <w:r>
        <w:rPr>
          <w:rFonts w:ascii="Times New Roman" w:hAnsi="Times New Roman" w:cs="Times New Roman"/>
          <w:lang w:val="en-GB"/>
        </w:rPr>
        <w:t xml:space="preserve">C.E. </w:t>
      </w:r>
      <w:r w:rsidR="001221B4">
        <w:rPr>
          <w:rFonts w:ascii="Times New Roman" w:hAnsi="Times New Roman" w:cs="Times New Roman"/>
          <w:lang w:val="en-GB"/>
        </w:rPr>
        <w:t xml:space="preserve">Ransley </w:t>
      </w:r>
      <w:r>
        <w:rPr>
          <w:rFonts w:ascii="Times New Roman" w:hAnsi="Times New Roman" w:cs="Times New Roman"/>
          <w:lang w:val="en-GB"/>
        </w:rPr>
        <w:t xml:space="preserve">and </w:t>
      </w:r>
      <w:r w:rsidR="001D4B5E">
        <w:rPr>
          <w:rFonts w:ascii="Times New Roman" w:hAnsi="Times New Roman" w:cs="Times New Roman"/>
          <w:lang w:val="en-GB"/>
        </w:rPr>
        <w:t xml:space="preserve">H. </w:t>
      </w:r>
      <w:r w:rsidR="001221B4">
        <w:rPr>
          <w:rFonts w:ascii="Times New Roman" w:hAnsi="Times New Roman" w:cs="Times New Roman"/>
          <w:lang w:val="en-GB"/>
        </w:rPr>
        <w:t>Neufeld</w:t>
      </w:r>
      <w:r w:rsidR="001D4B5E">
        <w:rPr>
          <w:rFonts w:ascii="Times New Roman" w:hAnsi="Times New Roman" w:cs="Times New Roman"/>
          <w:lang w:val="en-GB"/>
        </w:rPr>
        <w:t xml:space="preserve">: </w:t>
      </w:r>
      <w:r w:rsidR="001D4B5E">
        <w:rPr>
          <w:rFonts w:ascii="Times New Roman" w:hAnsi="Times New Roman" w:cs="Times New Roman"/>
          <w:i/>
          <w:lang w:val="en-GB"/>
        </w:rPr>
        <w:t>The solubility of hydrogen in liquid and solid aluminium,</w:t>
      </w:r>
      <w:r w:rsidR="001D4B5E">
        <w:rPr>
          <w:rFonts w:ascii="Times New Roman" w:hAnsi="Times New Roman" w:cs="Times New Roman"/>
          <w:lang w:val="en-GB"/>
        </w:rPr>
        <w:t xml:space="preserve"> </w:t>
      </w:r>
      <w:r w:rsidR="001D4B5E">
        <w:rPr>
          <w:rFonts w:ascii="Times New Roman" w:hAnsi="Times New Roman" w:cs="Times New Roman"/>
          <w:b/>
          <w:lang w:val="en-GB"/>
        </w:rPr>
        <w:t>The Journal</w:t>
      </w:r>
      <w:r w:rsidR="001221B4">
        <w:rPr>
          <w:rFonts w:ascii="Times New Roman" w:hAnsi="Times New Roman" w:cs="Times New Roman"/>
          <w:lang w:val="en-GB"/>
        </w:rPr>
        <w:t xml:space="preserve"> </w:t>
      </w:r>
      <w:r w:rsidR="001D4B5E">
        <w:rPr>
          <w:rFonts w:ascii="Times New Roman" w:hAnsi="Times New Roman" w:cs="Times New Roman"/>
          <w:lang w:val="en-GB"/>
        </w:rPr>
        <w:t>of the Institute of Metals, Vol. 74,</w:t>
      </w:r>
      <w:r w:rsidR="001D4B5E">
        <w:rPr>
          <w:rFonts w:ascii="Times New Roman" w:hAnsi="Times New Roman" w:cs="Times New Roman"/>
          <w:b/>
          <w:lang w:val="en-GB"/>
        </w:rPr>
        <w:t xml:space="preserve"> </w:t>
      </w:r>
      <w:r w:rsidR="001221B4">
        <w:rPr>
          <w:rFonts w:ascii="Times New Roman" w:hAnsi="Times New Roman" w:cs="Times New Roman"/>
          <w:lang w:val="en-GB"/>
        </w:rPr>
        <w:t>1947-48</w:t>
      </w:r>
      <w:r w:rsidR="001D4B5E">
        <w:rPr>
          <w:rFonts w:ascii="Times New Roman" w:hAnsi="Times New Roman" w:cs="Times New Roman"/>
          <w:lang w:val="en-GB"/>
        </w:rPr>
        <w:t xml:space="preserve"> pp. 599 – 620 </w:t>
      </w:r>
    </w:p>
    <w:p w14:paraId="768D9254" w14:textId="0FC34B04" w:rsidR="001D4B5E" w:rsidRPr="001D4B5E" w:rsidRDefault="001D4B5E" w:rsidP="00D61D8B">
      <w:pPr>
        <w:pStyle w:val="ListParagraph"/>
        <w:numPr>
          <w:ilvl w:val="0"/>
          <w:numId w:val="3"/>
        </w:numPr>
        <w:jc w:val="both"/>
        <w:rPr>
          <w:rFonts w:ascii="Times New Roman" w:hAnsi="Times New Roman" w:cs="Times New Roman"/>
          <w:lang w:val="en-GB"/>
        </w:rPr>
      </w:pPr>
      <w:r w:rsidRPr="001D4B5E">
        <w:rPr>
          <w:rFonts w:ascii="Times New Roman" w:hAnsi="Times New Roman" w:cs="Times New Roman"/>
          <w:lang w:val="en-GB"/>
        </w:rPr>
        <w:t xml:space="preserve">W.R. Opie and N.J. Grant: </w:t>
      </w:r>
      <w:r w:rsidRPr="001D4B5E">
        <w:rPr>
          <w:rFonts w:ascii="Times New Roman" w:hAnsi="Times New Roman" w:cs="Times New Roman"/>
          <w:i/>
          <w:lang w:val="en-GB"/>
        </w:rPr>
        <w:t>Hydrogen Solubility In</w:t>
      </w:r>
      <w:r>
        <w:rPr>
          <w:rFonts w:ascii="Times New Roman" w:hAnsi="Times New Roman" w:cs="Times New Roman"/>
          <w:i/>
          <w:lang w:val="en-GB"/>
        </w:rPr>
        <w:t xml:space="preserve"> Aluminum and Some Aluminum Alloys,</w:t>
      </w:r>
      <w:r>
        <w:rPr>
          <w:rFonts w:ascii="Times New Roman" w:hAnsi="Times New Roman" w:cs="Times New Roman"/>
          <w:lang w:val="en-GB"/>
        </w:rPr>
        <w:t xml:space="preserve"> </w:t>
      </w:r>
      <w:r>
        <w:rPr>
          <w:rFonts w:ascii="Times New Roman" w:hAnsi="Times New Roman" w:cs="Times New Roman"/>
          <w:b/>
          <w:lang w:val="en-GB"/>
        </w:rPr>
        <w:t>Transaction AIME Journal of Metals,</w:t>
      </w:r>
      <w:r>
        <w:rPr>
          <w:rFonts w:ascii="Times New Roman" w:hAnsi="Times New Roman" w:cs="Times New Roman"/>
          <w:lang w:val="en-GB"/>
        </w:rPr>
        <w:t xml:space="preserve"> Vol. 188, October 1950, pp. 1237 – 1241 </w:t>
      </w:r>
    </w:p>
    <w:p w14:paraId="7151DBFC" w14:textId="07BE76E3" w:rsidR="001221B4" w:rsidRDefault="00DF532A" w:rsidP="00D61D8B">
      <w:pPr>
        <w:pStyle w:val="ListParagraph"/>
        <w:numPr>
          <w:ilvl w:val="0"/>
          <w:numId w:val="3"/>
        </w:numPr>
        <w:jc w:val="both"/>
        <w:rPr>
          <w:rFonts w:ascii="Times New Roman" w:hAnsi="Times New Roman" w:cs="Times New Roman"/>
          <w:lang w:val="en-GB"/>
        </w:rPr>
      </w:pPr>
      <w:r>
        <w:rPr>
          <w:rFonts w:ascii="Times New Roman" w:hAnsi="Times New Roman" w:cs="Times New Roman"/>
          <w:lang w:val="en-GB"/>
        </w:rPr>
        <w:t xml:space="preserve">H. </w:t>
      </w:r>
      <w:r w:rsidR="001221B4">
        <w:rPr>
          <w:rFonts w:ascii="Times New Roman" w:hAnsi="Times New Roman" w:cs="Times New Roman"/>
          <w:lang w:val="en-GB"/>
        </w:rPr>
        <w:t xml:space="preserve">Liu, </w:t>
      </w:r>
      <w:r w:rsidR="00F71812">
        <w:rPr>
          <w:rFonts w:ascii="Times New Roman" w:hAnsi="Times New Roman" w:cs="Times New Roman"/>
          <w:lang w:val="en-GB"/>
        </w:rPr>
        <w:t xml:space="preserve">M. </w:t>
      </w:r>
      <w:r w:rsidR="001221B4">
        <w:rPr>
          <w:rFonts w:ascii="Times New Roman" w:hAnsi="Times New Roman" w:cs="Times New Roman"/>
          <w:lang w:val="en-GB"/>
        </w:rPr>
        <w:t xml:space="preserve">Bouchard, and </w:t>
      </w:r>
      <w:r w:rsidR="00F71812">
        <w:rPr>
          <w:rFonts w:ascii="Times New Roman" w:hAnsi="Times New Roman" w:cs="Times New Roman"/>
          <w:lang w:val="en-GB"/>
        </w:rPr>
        <w:t xml:space="preserve">L. </w:t>
      </w:r>
      <w:r w:rsidR="001221B4">
        <w:rPr>
          <w:rFonts w:ascii="Times New Roman" w:hAnsi="Times New Roman" w:cs="Times New Roman"/>
          <w:lang w:val="en-GB"/>
        </w:rPr>
        <w:t>Zhang</w:t>
      </w:r>
      <w:r w:rsidR="00F71812">
        <w:rPr>
          <w:rFonts w:ascii="Times New Roman" w:hAnsi="Times New Roman" w:cs="Times New Roman"/>
          <w:lang w:val="en-GB"/>
        </w:rPr>
        <w:t xml:space="preserve">: </w:t>
      </w:r>
      <w:r w:rsidR="00F71812">
        <w:rPr>
          <w:rFonts w:ascii="Times New Roman" w:hAnsi="Times New Roman" w:cs="Times New Roman"/>
          <w:i/>
          <w:lang w:val="en-GB"/>
        </w:rPr>
        <w:t>An experimental study of hydrogen solubility in liquid aluminium,</w:t>
      </w:r>
      <w:r w:rsidR="00F71812">
        <w:rPr>
          <w:rFonts w:ascii="Times New Roman" w:hAnsi="Times New Roman" w:cs="Times New Roman"/>
          <w:lang w:val="en-GB"/>
        </w:rPr>
        <w:t xml:space="preserve"> </w:t>
      </w:r>
      <w:r w:rsidR="00F71812">
        <w:rPr>
          <w:rFonts w:ascii="Times New Roman" w:hAnsi="Times New Roman" w:cs="Times New Roman"/>
          <w:b/>
          <w:lang w:val="en-GB"/>
        </w:rPr>
        <w:t>Journal of Materials Science,</w:t>
      </w:r>
      <w:r w:rsidR="00F71812">
        <w:rPr>
          <w:rFonts w:ascii="Times New Roman" w:hAnsi="Times New Roman" w:cs="Times New Roman"/>
          <w:lang w:val="en-GB"/>
        </w:rPr>
        <w:t xml:space="preserve"> Vol. 30</w:t>
      </w:r>
      <w:r w:rsidR="001221B4">
        <w:rPr>
          <w:rFonts w:ascii="Times New Roman" w:hAnsi="Times New Roman" w:cs="Times New Roman"/>
          <w:lang w:val="en-GB"/>
        </w:rPr>
        <w:t xml:space="preserve"> 1995</w:t>
      </w:r>
      <w:r w:rsidR="00F71812">
        <w:rPr>
          <w:rFonts w:ascii="Times New Roman" w:hAnsi="Times New Roman" w:cs="Times New Roman"/>
          <w:lang w:val="en-GB"/>
        </w:rPr>
        <w:t xml:space="preserve">, pp. 4309 – 4315 </w:t>
      </w:r>
    </w:p>
    <w:p w14:paraId="28B262D2" w14:textId="69FBB74F" w:rsidR="001221B4" w:rsidRDefault="001221B4" w:rsidP="00D61D8B">
      <w:pPr>
        <w:pStyle w:val="ListParagraph"/>
        <w:numPr>
          <w:ilvl w:val="0"/>
          <w:numId w:val="3"/>
        </w:numPr>
        <w:jc w:val="both"/>
        <w:rPr>
          <w:rFonts w:ascii="Times New Roman" w:hAnsi="Times New Roman" w:cs="Times New Roman"/>
          <w:lang w:val="en-GB"/>
        </w:rPr>
      </w:pPr>
      <w:r>
        <w:rPr>
          <w:rFonts w:ascii="Times New Roman" w:hAnsi="Times New Roman" w:cs="Times New Roman"/>
          <w:lang w:val="en-GB"/>
        </w:rPr>
        <w:t xml:space="preserve">J. Furu: </w:t>
      </w:r>
      <w:r w:rsidR="00F71812">
        <w:rPr>
          <w:rFonts w:ascii="Times New Roman" w:hAnsi="Times New Roman" w:cs="Times New Roman"/>
          <w:i/>
          <w:lang w:val="en-GB"/>
        </w:rPr>
        <w:t>An Experimental and Numerical Study of Heat Transfer in Aluminium Melting and Remelting Furnaces,</w:t>
      </w:r>
      <w:r w:rsidR="00F71812">
        <w:rPr>
          <w:rFonts w:ascii="Times New Roman" w:hAnsi="Times New Roman" w:cs="Times New Roman"/>
          <w:lang w:val="en-GB"/>
        </w:rPr>
        <w:t xml:space="preserve"> </w:t>
      </w:r>
      <w:r w:rsidR="00F71812" w:rsidRPr="00F71812">
        <w:rPr>
          <w:rFonts w:ascii="Times New Roman" w:hAnsi="Times New Roman" w:cs="Times New Roman"/>
          <w:b/>
          <w:lang w:val="en-GB"/>
        </w:rPr>
        <w:t xml:space="preserve">Doctoral </w:t>
      </w:r>
      <w:r w:rsidRPr="00F71812">
        <w:rPr>
          <w:rFonts w:ascii="Times New Roman" w:hAnsi="Times New Roman" w:cs="Times New Roman"/>
          <w:b/>
          <w:lang w:val="en-GB"/>
        </w:rPr>
        <w:t>thesis NTNU</w:t>
      </w:r>
      <w:r>
        <w:rPr>
          <w:rFonts w:ascii="Times New Roman" w:hAnsi="Times New Roman" w:cs="Times New Roman"/>
          <w:lang w:val="en-GB"/>
        </w:rPr>
        <w:t xml:space="preserve"> </w:t>
      </w:r>
      <w:r w:rsidRPr="00F71812">
        <w:rPr>
          <w:rFonts w:ascii="Times New Roman" w:hAnsi="Times New Roman" w:cs="Times New Roman"/>
          <w:b/>
          <w:lang w:val="en-GB"/>
        </w:rPr>
        <w:t>2013</w:t>
      </w:r>
      <w:r w:rsidR="00F71812" w:rsidRPr="00F71812">
        <w:rPr>
          <w:rFonts w:ascii="Times New Roman" w:hAnsi="Times New Roman" w:cs="Times New Roman"/>
          <w:b/>
          <w:lang w:val="en-GB"/>
        </w:rPr>
        <w:t>:30</w:t>
      </w:r>
    </w:p>
    <w:p w14:paraId="0D4BBA91" w14:textId="0497D4FA" w:rsidR="001221B4" w:rsidRDefault="001221B4" w:rsidP="00D61D8B">
      <w:pPr>
        <w:pStyle w:val="ListParagraph"/>
        <w:numPr>
          <w:ilvl w:val="0"/>
          <w:numId w:val="3"/>
        </w:numPr>
        <w:jc w:val="both"/>
        <w:rPr>
          <w:rFonts w:ascii="Times New Roman" w:hAnsi="Times New Roman" w:cs="Times New Roman"/>
          <w:lang w:val="en-GB"/>
        </w:rPr>
      </w:pPr>
      <w:r>
        <w:rPr>
          <w:rFonts w:ascii="Times New Roman" w:hAnsi="Times New Roman" w:cs="Times New Roman"/>
          <w:lang w:val="en-GB"/>
        </w:rPr>
        <w:t>T</w:t>
      </w:r>
      <w:r w:rsidR="00F71812">
        <w:rPr>
          <w:rFonts w:ascii="Times New Roman" w:hAnsi="Times New Roman" w:cs="Times New Roman"/>
          <w:lang w:val="en-GB"/>
        </w:rPr>
        <w:t>.A.</w:t>
      </w:r>
      <w:r>
        <w:rPr>
          <w:rFonts w:ascii="Times New Roman" w:hAnsi="Times New Roman" w:cs="Times New Roman"/>
          <w:lang w:val="en-GB"/>
        </w:rPr>
        <w:t xml:space="preserve"> Engh: </w:t>
      </w:r>
      <w:r w:rsidRPr="00F71812">
        <w:rPr>
          <w:rFonts w:ascii="Times New Roman" w:hAnsi="Times New Roman" w:cs="Times New Roman"/>
          <w:i/>
          <w:lang w:val="en-GB"/>
        </w:rPr>
        <w:t xml:space="preserve">Principles of </w:t>
      </w:r>
      <w:r w:rsidR="00F71812">
        <w:rPr>
          <w:rFonts w:ascii="Times New Roman" w:hAnsi="Times New Roman" w:cs="Times New Roman"/>
          <w:i/>
          <w:lang w:val="en-GB"/>
        </w:rPr>
        <w:t>M</w:t>
      </w:r>
      <w:r w:rsidRPr="00F71812">
        <w:rPr>
          <w:rFonts w:ascii="Times New Roman" w:hAnsi="Times New Roman" w:cs="Times New Roman"/>
          <w:i/>
          <w:lang w:val="en-GB"/>
        </w:rPr>
        <w:t>etal Refining</w:t>
      </w:r>
      <w:r w:rsidR="00F71812">
        <w:rPr>
          <w:rFonts w:ascii="Times New Roman" w:hAnsi="Times New Roman" w:cs="Times New Roman"/>
          <w:i/>
          <w:lang w:val="en-GB"/>
        </w:rPr>
        <w:t>,</w:t>
      </w:r>
      <w:r w:rsidR="00F71812" w:rsidRPr="00F71812">
        <w:rPr>
          <w:lang w:val="en-GB"/>
        </w:rPr>
        <w:t xml:space="preserve"> </w:t>
      </w:r>
      <w:r w:rsidR="00F71812" w:rsidRPr="00F71812">
        <w:rPr>
          <w:b/>
          <w:lang w:val="en-GB"/>
        </w:rPr>
        <w:t>Oxford University Press</w:t>
      </w:r>
      <w:r w:rsidR="00F71812">
        <w:rPr>
          <w:b/>
          <w:lang w:val="en-GB"/>
        </w:rPr>
        <w:t>,</w:t>
      </w:r>
      <w:r w:rsidR="00F71812">
        <w:rPr>
          <w:lang w:val="en-GB"/>
        </w:rPr>
        <w:t xml:space="preserve"> 1992, Chapter 7</w:t>
      </w:r>
      <w:r w:rsidR="00F71812">
        <w:rPr>
          <w:rFonts w:ascii="Times New Roman" w:hAnsi="Times New Roman" w:cs="Times New Roman"/>
          <w:i/>
          <w:lang w:val="en-GB"/>
        </w:rPr>
        <w:t xml:space="preserve"> </w:t>
      </w:r>
    </w:p>
    <w:p w14:paraId="121D2C25" w14:textId="2517D176" w:rsidR="001221B4" w:rsidRDefault="001221B4" w:rsidP="00D61D8B">
      <w:pPr>
        <w:pStyle w:val="ListParagraph"/>
        <w:numPr>
          <w:ilvl w:val="0"/>
          <w:numId w:val="3"/>
        </w:numPr>
        <w:jc w:val="both"/>
        <w:rPr>
          <w:rFonts w:ascii="Times New Roman" w:hAnsi="Times New Roman" w:cs="Times New Roman"/>
          <w:lang w:val="en-GB"/>
        </w:rPr>
      </w:pPr>
      <w:r>
        <w:rPr>
          <w:rFonts w:ascii="Times New Roman" w:hAnsi="Times New Roman" w:cs="Times New Roman"/>
          <w:lang w:val="en-GB"/>
        </w:rPr>
        <w:t xml:space="preserve">J.T. Davies: </w:t>
      </w:r>
      <w:r w:rsidRPr="00F71812">
        <w:rPr>
          <w:rFonts w:ascii="Times New Roman" w:hAnsi="Times New Roman" w:cs="Times New Roman"/>
          <w:i/>
          <w:lang w:val="en-GB"/>
        </w:rPr>
        <w:t>Turbulence Phenomena</w:t>
      </w:r>
      <w:r w:rsidR="00F71812">
        <w:rPr>
          <w:rFonts w:ascii="Times New Roman" w:hAnsi="Times New Roman" w:cs="Times New Roman"/>
          <w:i/>
          <w:lang w:val="en-GB"/>
        </w:rPr>
        <w:t>,</w:t>
      </w:r>
      <w:r w:rsidR="00F71812">
        <w:rPr>
          <w:rFonts w:ascii="Times New Roman" w:hAnsi="Times New Roman" w:cs="Times New Roman"/>
          <w:lang w:val="en-GB"/>
        </w:rPr>
        <w:t xml:space="preserve"> </w:t>
      </w:r>
      <w:r w:rsidR="00F71812" w:rsidRPr="00F71812">
        <w:rPr>
          <w:rFonts w:ascii="Times New Roman" w:hAnsi="Times New Roman" w:cs="Times New Roman"/>
          <w:b/>
          <w:lang w:val="en-GB"/>
        </w:rPr>
        <w:t>Academic Press</w:t>
      </w:r>
      <w:r w:rsidR="00F71812">
        <w:rPr>
          <w:rFonts w:ascii="Times New Roman" w:hAnsi="Times New Roman" w:cs="Times New Roman"/>
          <w:b/>
          <w:lang w:val="en-GB"/>
        </w:rPr>
        <w:t xml:space="preserve">, </w:t>
      </w:r>
      <w:r w:rsidR="00F71812">
        <w:rPr>
          <w:rFonts w:ascii="Times New Roman" w:hAnsi="Times New Roman" w:cs="Times New Roman"/>
          <w:lang w:val="en-GB"/>
        </w:rPr>
        <w:t xml:space="preserve"> 1972, Chapter 3</w:t>
      </w:r>
    </w:p>
    <w:p w14:paraId="10CC0A1D" w14:textId="041D89F2" w:rsidR="001221B4" w:rsidRPr="002F4A23" w:rsidRDefault="0088719E" w:rsidP="00D61D8B">
      <w:pPr>
        <w:pStyle w:val="ListParagraph"/>
        <w:numPr>
          <w:ilvl w:val="0"/>
          <w:numId w:val="3"/>
        </w:numPr>
        <w:jc w:val="both"/>
        <w:rPr>
          <w:rFonts w:ascii="Times New Roman" w:hAnsi="Times New Roman" w:cs="Times New Roman"/>
          <w:lang w:val="en-GB"/>
        </w:rPr>
      </w:pPr>
      <w:r>
        <w:rPr>
          <w:rFonts w:ascii="Times New Roman" w:hAnsi="Times New Roman" w:cs="Times New Roman"/>
          <w:lang w:val="en-GB"/>
        </w:rPr>
        <w:t xml:space="preserve">D.R. Lide: </w:t>
      </w:r>
      <w:r w:rsidR="001221B4" w:rsidRPr="0088719E">
        <w:rPr>
          <w:rFonts w:ascii="Times New Roman" w:hAnsi="Times New Roman" w:cs="Times New Roman"/>
          <w:i/>
          <w:lang w:val="en-GB"/>
        </w:rPr>
        <w:t>CRC Handbook of Chemistry and Physics</w:t>
      </w:r>
      <w:r>
        <w:rPr>
          <w:rFonts w:ascii="Times New Roman" w:hAnsi="Times New Roman" w:cs="Times New Roman"/>
          <w:i/>
          <w:lang w:val="en-GB"/>
        </w:rPr>
        <w:t>,</w:t>
      </w:r>
      <w:r>
        <w:rPr>
          <w:rFonts w:ascii="Times New Roman" w:hAnsi="Times New Roman" w:cs="Times New Roman"/>
          <w:lang w:val="en-GB"/>
        </w:rPr>
        <w:t xml:space="preserve"> 85</w:t>
      </w:r>
      <w:r w:rsidRPr="0088719E">
        <w:rPr>
          <w:rFonts w:ascii="Times New Roman" w:hAnsi="Times New Roman" w:cs="Times New Roman"/>
          <w:vertAlign w:val="superscript"/>
          <w:lang w:val="en-GB"/>
        </w:rPr>
        <w:t>th</w:t>
      </w:r>
      <w:r>
        <w:rPr>
          <w:rFonts w:ascii="Times New Roman" w:hAnsi="Times New Roman" w:cs="Times New Roman"/>
          <w:lang w:val="en-GB"/>
        </w:rPr>
        <w:t xml:space="preserve"> Edition 2004 – 2005, p. 6-220 </w:t>
      </w:r>
    </w:p>
    <w:p w14:paraId="2D00B8C2" w14:textId="77777777" w:rsidR="00A07CAD" w:rsidRDefault="00E53893" w:rsidP="00D61D8B">
      <w:pPr>
        <w:pStyle w:val="ListParagraph"/>
        <w:numPr>
          <w:ilvl w:val="0"/>
          <w:numId w:val="3"/>
        </w:numPr>
        <w:jc w:val="both"/>
        <w:rPr>
          <w:rFonts w:cstheme="minorHAnsi"/>
          <w:lang w:val="en-GB"/>
        </w:rPr>
      </w:pPr>
      <w:hyperlink r:id="rId19" w:history="1">
        <w:r w:rsidR="00A07CAD" w:rsidRPr="00A07CAD">
          <w:rPr>
            <w:rStyle w:val="Hyperlink"/>
            <w:rFonts w:cstheme="minorHAnsi"/>
            <w:lang w:val="en-GB"/>
          </w:rPr>
          <w:t>https://www.protea.ltd.uk/protir-204m.html</w:t>
        </w:r>
      </w:hyperlink>
      <w:r w:rsidR="00A07CAD" w:rsidRPr="00A07CAD">
        <w:rPr>
          <w:rFonts w:cstheme="minorHAnsi"/>
          <w:lang w:val="en-GB"/>
        </w:rPr>
        <w:t xml:space="preserve"> </w:t>
      </w:r>
    </w:p>
    <w:p w14:paraId="2C8242D5" w14:textId="48E55AF3" w:rsidR="001221B4" w:rsidRDefault="00F71812" w:rsidP="00D61D8B">
      <w:pPr>
        <w:pStyle w:val="ListParagraph"/>
        <w:numPr>
          <w:ilvl w:val="0"/>
          <w:numId w:val="3"/>
        </w:numPr>
        <w:jc w:val="both"/>
        <w:rPr>
          <w:rFonts w:ascii="Times New Roman" w:hAnsi="Times New Roman" w:cs="Times New Roman"/>
          <w:lang w:val="en-GB"/>
        </w:rPr>
      </w:pPr>
      <w:r>
        <w:rPr>
          <w:rFonts w:ascii="Times New Roman" w:hAnsi="Times New Roman" w:cs="Times New Roman"/>
          <w:lang w:val="en-GB"/>
        </w:rPr>
        <w:t xml:space="preserve">ABB: </w:t>
      </w:r>
      <w:r w:rsidR="001221B4" w:rsidRPr="00F71812">
        <w:rPr>
          <w:rFonts w:ascii="Times New Roman" w:hAnsi="Times New Roman" w:cs="Times New Roman"/>
          <w:i/>
          <w:lang w:val="en-GB"/>
        </w:rPr>
        <w:t xml:space="preserve">AlSCAN </w:t>
      </w:r>
      <w:r w:rsidRPr="00F71812">
        <w:rPr>
          <w:rFonts w:ascii="Times New Roman" w:hAnsi="Times New Roman" w:cs="Times New Roman"/>
          <w:i/>
          <w:lang w:val="en-GB"/>
        </w:rPr>
        <w:t>M</w:t>
      </w:r>
      <w:r w:rsidR="001221B4" w:rsidRPr="00F71812">
        <w:rPr>
          <w:rFonts w:ascii="Times New Roman" w:hAnsi="Times New Roman" w:cs="Times New Roman"/>
          <w:i/>
          <w:lang w:val="en-GB"/>
        </w:rPr>
        <w:t>anual</w:t>
      </w:r>
      <w:r>
        <w:rPr>
          <w:rFonts w:ascii="Times New Roman" w:hAnsi="Times New Roman" w:cs="Times New Roman"/>
          <w:i/>
          <w:lang w:val="en-GB"/>
        </w:rPr>
        <w:t xml:space="preserve"> – Analyser for hydrogen in liquid aluminium</w:t>
      </w:r>
      <w:r>
        <w:rPr>
          <w:rFonts w:ascii="Times New Roman" w:hAnsi="Times New Roman" w:cs="Times New Roman"/>
          <w:lang w:val="en-GB"/>
        </w:rPr>
        <w:t xml:space="preserve">, IMZ9165, Rev. J Sep. 2015 </w:t>
      </w:r>
    </w:p>
    <w:p w14:paraId="0FBCB841" w14:textId="65D0C5C2" w:rsidR="001C530C" w:rsidRPr="00A07CAD" w:rsidRDefault="00F71812" w:rsidP="00D61D8B">
      <w:pPr>
        <w:pStyle w:val="ListParagraph"/>
        <w:numPr>
          <w:ilvl w:val="0"/>
          <w:numId w:val="3"/>
        </w:numPr>
        <w:jc w:val="both"/>
        <w:rPr>
          <w:rFonts w:cstheme="minorHAnsi"/>
          <w:lang w:val="en-GB"/>
        </w:rPr>
      </w:pPr>
      <w:r>
        <w:rPr>
          <w:rFonts w:cstheme="minorHAnsi"/>
          <w:lang w:val="en-GB"/>
        </w:rPr>
        <w:t xml:space="preserve">D.E.J. </w:t>
      </w:r>
      <w:r w:rsidR="001C530C">
        <w:rPr>
          <w:rFonts w:cstheme="minorHAnsi"/>
          <w:lang w:val="en-GB"/>
        </w:rPr>
        <w:t>Talbot</w:t>
      </w:r>
      <w:r>
        <w:rPr>
          <w:rFonts w:cstheme="minorHAnsi"/>
          <w:lang w:val="en-GB"/>
        </w:rPr>
        <w:t xml:space="preserve">: </w:t>
      </w:r>
      <w:r>
        <w:rPr>
          <w:rFonts w:cstheme="minorHAnsi"/>
          <w:i/>
          <w:lang w:val="en-GB"/>
        </w:rPr>
        <w:t xml:space="preserve"> Effect of Hydrogen in Aluminium, Magnesium, Copper, and Their alloys,</w:t>
      </w:r>
      <w:r w:rsidRPr="00F71812">
        <w:rPr>
          <w:lang w:val="en-GB"/>
        </w:rPr>
        <w:t xml:space="preserve"> </w:t>
      </w:r>
      <w:r>
        <w:rPr>
          <w:b/>
          <w:lang w:val="en-GB"/>
        </w:rPr>
        <w:t>International Metallurgical Reviews</w:t>
      </w:r>
      <w:r w:rsidR="00210BE5">
        <w:rPr>
          <w:b/>
          <w:lang w:val="en-GB"/>
        </w:rPr>
        <w:t xml:space="preserve">, </w:t>
      </w:r>
      <w:r w:rsidR="00210BE5" w:rsidRPr="00210BE5">
        <w:rPr>
          <w:lang w:val="en-GB"/>
        </w:rPr>
        <w:t>Vol. 20</w:t>
      </w:r>
      <w:r w:rsidR="001C530C">
        <w:rPr>
          <w:rFonts w:cstheme="minorHAnsi"/>
          <w:lang w:val="en-GB"/>
        </w:rPr>
        <w:t xml:space="preserve"> 1975</w:t>
      </w:r>
      <w:r w:rsidR="00210BE5">
        <w:rPr>
          <w:rFonts w:cstheme="minorHAnsi"/>
          <w:lang w:val="en-GB"/>
        </w:rPr>
        <w:t>, pp. 166 – 183</w:t>
      </w:r>
    </w:p>
    <w:p w14:paraId="55F55DEB" w14:textId="77777777" w:rsidR="002F4A23" w:rsidRDefault="002F4A23" w:rsidP="0097573B">
      <w:pPr>
        <w:rPr>
          <w:rFonts w:ascii="Times New Roman" w:hAnsi="Times New Roman" w:cs="Times New Roman"/>
          <w:lang w:val="en-GB"/>
        </w:rPr>
      </w:pPr>
    </w:p>
    <w:p w14:paraId="4120E513" w14:textId="77777777" w:rsidR="002F4A23" w:rsidRPr="00087270" w:rsidRDefault="002F4A23" w:rsidP="0097573B">
      <w:pPr>
        <w:rPr>
          <w:rFonts w:ascii="Times New Roman" w:hAnsi="Times New Roman" w:cs="Times New Roman"/>
          <w:lang w:val="en-GB"/>
        </w:rPr>
      </w:pPr>
    </w:p>
    <w:p w14:paraId="2600E88A" w14:textId="77777777" w:rsidR="0097573B" w:rsidRPr="00F06F72" w:rsidRDefault="0097573B" w:rsidP="0097573B">
      <w:pPr>
        <w:rPr>
          <w:rFonts w:ascii="Times New Roman" w:hAnsi="Times New Roman" w:cs="Times New Roman"/>
          <w:lang w:val="en-GB"/>
        </w:rPr>
      </w:pPr>
    </w:p>
    <w:p w14:paraId="0BE5B96C" w14:textId="77777777" w:rsidR="0097573B" w:rsidRPr="00F06F72" w:rsidRDefault="0097573B" w:rsidP="0097573B">
      <w:pPr>
        <w:rPr>
          <w:rFonts w:ascii="Times New Roman" w:hAnsi="Times New Roman" w:cs="Times New Roman"/>
          <w:lang w:val="en-GB"/>
        </w:rPr>
      </w:pPr>
    </w:p>
    <w:sectPr w:rsidR="0097573B" w:rsidRPr="00F06F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5619D" w14:textId="77777777" w:rsidR="00C12874" w:rsidRDefault="00C12874" w:rsidP="00894AA3">
      <w:pPr>
        <w:spacing w:after="0" w:line="240" w:lineRule="auto"/>
      </w:pPr>
      <w:r>
        <w:separator/>
      </w:r>
    </w:p>
  </w:endnote>
  <w:endnote w:type="continuationSeparator" w:id="0">
    <w:p w14:paraId="032F14EC" w14:textId="77777777" w:rsidR="00C12874" w:rsidRDefault="00C12874" w:rsidP="0089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2D547" w14:textId="77777777" w:rsidR="00C12874" w:rsidRDefault="00C12874" w:rsidP="00894AA3">
      <w:pPr>
        <w:spacing w:after="0" w:line="240" w:lineRule="auto"/>
      </w:pPr>
      <w:r>
        <w:separator/>
      </w:r>
    </w:p>
  </w:footnote>
  <w:footnote w:type="continuationSeparator" w:id="0">
    <w:p w14:paraId="33CD867C" w14:textId="77777777" w:rsidR="00C12874" w:rsidRDefault="00C12874" w:rsidP="00894AA3">
      <w:pPr>
        <w:spacing w:after="0" w:line="240" w:lineRule="auto"/>
      </w:pPr>
      <w:r>
        <w:continuationSeparator/>
      </w:r>
    </w:p>
  </w:footnote>
  <w:footnote w:id="1">
    <w:p w14:paraId="01CE460D" w14:textId="0F756573" w:rsidR="00AB51D2" w:rsidRPr="004064D0" w:rsidRDefault="00AB51D2">
      <w:pPr>
        <w:pStyle w:val="FootnoteText"/>
        <w:rPr>
          <w:lang w:val="en-GB"/>
        </w:rPr>
      </w:pPr>
      <w:r>
        <w:rPr>
          <w:rStyle w:val="FootnoteReference"/>
        </w:rPr>
        <w:footnoteRef/>
      </w:r>
      <w:r w:rsidRPr="004064D0">
        <w:rPr>
          <w:lang w:val="en-GB"/>
        </w:rPr>
        <w:t xml:space="preserve"> </w:t>
      </w:r>
      <w:r>
        <w:rPr>
          <w:lang w:val="en-GB"/>
        </w:rPr>
        <w:t>It is likely the upper melt layer which exist from a tilting melt</w:t>
      </w:r>
      <w:r w:rsidR="00A6759C">
        <w:rPr>
          <w:lang w:val="en-GB"/>
        </w:rPr>
        <w:t xml:space="preserve">ing or holding </w:t>
      </w:r>
      <w:r>
        <w:rPr>
          <w:lang w:val="en-GB"/>
        </w:rPr>
        <w:t xml:space="preserve">furnace. </w:t>
      </w:r>
      <w:r w:rsidRPr="004064D0">
        <w:rPr>
          <w:lang w:val="en-GB"/>
        </w:rPr>
        <w:t xml:space="preserve">Similar to pouring water containing ice from a mug, </w:t>
      </w:r>
      <w:r>
        <w:rPr>
          <w:lang w:val="en-GB"/>
        </w:rPr>
        <w:t xml:space="preserve">into a glass, </w:t>
      </w:r>
      <w:r w:rsidRPr="004064D0">
        <w:rPr>
          <w:lang w:val="en-GB"/>
        </w:rPr>
        <w:t xml:space="preserve">it is difficult to avoid the ice from </w:t>
      </w:r>
      <w:r>
        <w:rPr>
          <w:lang w:val="en-GB"/>
        </w:rPr>
        <w:t xml:space="preserve">leaving the mug.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24E17"/>
    <w:multiLevelType w:val="hybridMultilevel"/>
    <w:tmpl w:val="3F700FF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3343896"/>
    <w:multiLevelType w:val="hybridMultilevel"/>
    <w:tmpl w:val="32EE58A6"/>
    <w:lvl w:ilvl="0" w:tplc="0409000F">
      <w:start w:val="1"/>
      <w:numFmt w:val="decimal"/>
      <w:lvlText w:val="%1."/>
      <w:lvlJc w:val="left"/>
      <w:pPr>
        <w:tabs>
          <w:tab w:val="num" w:pos="720"/>
        </w:tabs>
        <w:ind w:left="720" w:hanging="360"/>
      </w:pPr>
    </w:lvl>
    <w:lvl w:ilvl="1" w:tplc="C8200362">
      <w:start w:val="1"/>
      <w:numFmt w:val="bullet"/>
      <w:lvlText w:val="•"/>
      <w:lvlJc w:val="left"/>
      <w:pPr>
        <w:tabs>
          <w:tab w:val="num" w:pos="1440"/>
        </w:tabs>
        <w:ind w:left="1440" w:hanging="360"/>
      </w:pPr>
      <w:rPr>
        <w:rFonts w:ascii="Arial" w:hAnsi="Arial" w:cs="Times New Roman" w:hint="default"/>
      </w:rPr>
    </w:lvl>
    <w:lvl w:ilvl="2" w:tplc="3E24470A">
      <w:start w:val="1"/>
      <w:numFmt w:val="bullet"/>
      <w:lvlText w:val="•"/>
      <w:lvlJc w:val="left"/>
      <w:pPr>
        <w:tabs>
          <w:tab w:val="num" w:pos="2160"/>
        </w:tabs>
        <w:ind w:left="2160" w:hanging="360"/>
      </w:pPr>
      <w:rPr>
        <w:rFonts w:ascii="Arial" w:hAnsi="Arial" w:cs="Times New Roman" w:hint="default"/>
      </w:rPr>
    </w:lvl>
    <w:lvl w:ilvl="3" w:tplc="BFF8480E">
      <w:start w:val="1"/>
      <w:numFmt w:val="decimal"/>
      <w:lvlText w:val="%4."/>
      <w:lvlJc w:val="left"/>
      <w:pPr>
        <w:tabs>
          <w:tab w:val="num" w:pos="2880"/>
        </w:tabs>
        <w:ind w:left="2880" w:hanging="360"/>
      </w:pPr>
    </w:lvl>
    <w:lvl w:ilvl="4" w:tplc="B404A42C">
      <w:start w:val="1"/>
      <w:numFmt w:val="bullet"/>
      <w:lvlText w:val="•"/>
      <w:lvlJc w:val="left"/>
      <w:pPr>
        <w:tabs>
          <w:tab w:val="num" w:pos="3600"/>
        </w:tabs>
        <w:ind w:left="3600" w:hanging="360"/>
      </w:pPr>
      <w:rPr>
        <w:rFonts w:ascii="Arial" w:hAnsi="Arial" w:cs="Times New Roman" w:hint="default"/>
      </w:rPr>
    </w:lvl>
    <w:lvl w:ilvl="5" w:tplc="DD348CCA">
      <w:start w:val="1"/>
      <w:numFmt w:val="bullet"/>
      <w:lvlText w:val="•"/>
      <w:lvlJc w:val="left"/>
      <w:pPr>
        <w:tabs>
          <w:tab w:val="num" w:pos="4320"/>
        </w:tabs>
        <w:ind w:left="4320" w:hanging="360"/>
      </w:pPr>
      <w:rPr>
        <w:rFonts w:ascii="Arial" w:hAnsi="Arial" w:cs="Times New Roman" w:hint="default"/>
      </w:rPr>
    </w:lvl>
    <w:lvl w:ilvl="6" w:tplc="A61C2FD2">
      <w:start w:val="1"/>
      <w:numFmt w:val="bullet"/>
      <w:lvlText w:val="•"/>
      <w:lvlJc w:val="left"/>
      <w:pPr>
        <w:tabs>
          <w:tab w:val="num" w:pos="5040"/>
        </w:tabs>
        <w:ind w:left="5040" w:hanging="360"/>
      </w:pPr>
      <w:rPr>
        <w:rFonts w:ascii="Arial" w:hAnsi="Arial" w:cs="Times New Roman" w:hint="default"/>
      </w:rPr>
    </w:lvl>
    <w:lvl w:ilvl="7" w:tplc="0B2AD060">
      <w:start w:val="1"/>
      <w:numFmt w:val="bullet"/>
      <w:lvlText w:val="•"/>
      <w:lvlJc w:val="left"/>
      <w:pPr>
        <w:tabs>
          <w:tab w:val="num" w:pos="5760"/>
        </w:tabs>
        <w:ind w:left="5760" w:hanging="360"/>
      </w:pPr>
      <w:rPr>
        <w:rFonts w:ascii="Arial" w:hAnsi="Arial" w:cs="Times New Roman" w:hint="default"/>
      </w:rPr>
    </w:lvl>
    <w:lvl w:ilvl="8" w:tplc="9B34B1BC">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4111677E"/>
    <w:multiLevelType w:val="hybridMultilevel"/>
    <w:tmpl w:val="0E22AB2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4E2537C"/>
    <w:multiLevelType w:val="hybridMultilevel"/>
    <w:tmpl w:val="E7CC1C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lvlOverride w:ilvl="0">
      <w:startOverride w:val="1"/>
    </w:lvlOverride>
    <w:lvlOverride w:ilvl="1"/>
    <w:lvlOverride w:ilvl="2"/>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870"/>
    <w:rsid w:val="000162D1"/>
    <w:rsid w:val="0003051B"/>
    <w:rsid w:val="00037B88"/>
    <w:rsid w:val="000410F3"/>
    <w:rsid w:val="00064516"/>
    <w:rsid w:val="000655E1"/>
    <w:rsid w:val="000740BE"/>
    <w:rsid w:val="0008145D"/>
    <w:rsid w:val="00087270"/>
    <w:rsid w:val="000C0AE9"/>
    <w:rsid w:val="000C6852"/>
    <w:rsid w:val="000D6679"/>
    <w:rsid w:val="000D7637"/>
    <w:rsid w:val="000E1E17"/>
    <w:rsid w:val="000F4E4D"/>
    <w:rsid w:val="00110923"/>
    <w:rsid w:val="001221B4"/>
    <w:rsid w:val="00130204"/>
    <w:rsid w:val="00135A09"/>
    <w:rsid w:val="00150220"/>
    <w:rsid w:val="00171673"/>
    <w:rsid w:val="00177D37"/>
    <w:rsid w:val="0018357A"/>
    <w:rsid w:val="00193814"/>
    <w:rsid w:val="00194D8A"/>
    <w:rsid w:val="001A3EBF"/>
    <w:rsid w:val="001B1993"/>
    <w:rsid w:val="001C530C"/>
    <w:rsid w:val="001D3609"/>
    <w:rsid w:val="001D4B5E"/>
    <w:rsid w:val="001F5918"/>
    <w:rsid w:val="00210BE5"/>
    <w:rsid w:val="002228D5"/>
    <w:rsid w:val="00243E00"/>
    <w:rsid w:val="0024555B"/>
    <w:rsid w:val="0024618D"/>
    <w:rsid w:val="00260407"/>
    <w:rsid w:val="00262462"/>
    <w:rsid w:val="00271EFB"/>
    <w:rsid w:val="0027324F"/>
    <w:rsid w:val="00273C47"/>
    <w:rsid w:val="0028353E"/>
    <w:rsid w:val="00286799"/>
    <w:rsid w:val="002907BD"/>
    <w:rsid w:val="002A4495"/>
    <w:rsid w:val="002F4A23"/>
    <w:rsid w:val="00325481"/>
    <w:rsid w:val="00335293"/>
    <w:rsid w:val="003361E2"/>
    <w:rsid w:val="003417EE"/>
    <w:rsid w:val="00371D4F"/>
    <w:rsid w:val="0038288E"/>
    <w:rsid w:val="003A46B9"/>
    <w:rsid w:val="003B2727"/>
    <w:rsid w:val="003E20EC"/>
    <w:rsid w:val="003F40FF"/>
    <w:rsid w:val="004064D0"/>
    <w:rsid w:val="004106C7"/>
    <w:rsid w:val="00416586"/>
    <w:rsid w:val="00444F9B"/>
    <w:rsid w:val="00446870"/>
    <w:rsid w:val="0047214F"/>
    <w:rsid w:val="004A0777"/>
    <w:rsid w:val="004A3A59"/>
    <w:rsid w:val="004C16D1"/>
    <w:rsid w:val="004F1986"/>
    <w:rsid w:val="00504230"/>
    <w:rsid w:val="00506D6F"/>
    <w:rsid w:val="0052311C"/>
    <w:rsid w:val="005266D1"/>
    <w:rsid w:val="00526E13"/>
    <w:rsid w:val="00530EE7"/>
    <w:rsid w:val="00540CCF"/>
    <w:rsid w:val="00560815"/>
    <w:rsid w:val="005A3EE1"/>
    <w:rsid w:val="005D27A7"/>
    <w:rsid w:val="005E3371"/>
    <w:rsid w:val="005E5F0C"/>
    <w:rsid w:val="005F7D95"/>
    <w:rsid w:val="00611BC2"/>
    <w:rsid w:val="006219F1"/>
    <w:rsid w:val="006351E7"/>
    <w:rsid w:val="00641C13"/>
    <w:rsid w:val="00647762"/>
    <w:rsid w:val="0066523D"/>
    <w:rsid w:val="006825F0"/>
    <w:rsid w:val="006A275F"/>
    <w:rsid w:val="006A671D"/>
    <w:rsid w:val="006B294B"/>
    <w:rsid w:val="006E6F1B"/>
    <w:rsid w:val="007018AB"/>
    <w:rsid w:val="00732DC0"/>
    <w:rsid w:val="00747564"/>
    <w:rsid w:val="00777F1A"/>
    <w:rsid w:val="00787EC4"/>
    <w:rsid w:val="00793CB5"/>
    <w:rsid w:val="007A3C85"/>
    <w:rsid w:val="007B67EC"/>
    <w:rsid w:val="007B7825"/>
    <w:rsid w:val="007C1304"/>
    <w:rsid w:val="007D06F7"/>
    <w:rsid w:val="007D6AED"/>
    <w:rsid w:val="007E4F40"/>
    <w:rsid w:val="007E7927"/>
    <w:rsid w:val="007F3D64"/>
    <w:rsid w:val="008178D7"/>
    <w:rsid w:val="008200CF"/>
    <w:rsid w:val="00846BD5"/>
    <w:rsid w:val="00852302"/>
    <w:rsid w:val="008628D0"/>
    <w:rsid w:val="00863CB5"/>
    <w:rsid w:val="008671B4"/>
    <w:rsid w:val="0087194B"/>
    <w:rsid w:val="0088719E"/>
    <w:rsid w:val="00894AA3"/>
    <w:rsid w:val="008B0097"/>
    <w:rsid w:val="008B4CA1"/>
    <w:rsid w:val="008B7EFD"/>
    <w:rsid w:val="008C34B0"/>
    <w:rsid w:val="008D00B1"/>
    <w:rsid w:val="008D2EC7"/>
    <w:rsid w:val="008E1515"/>
    <w:rsid w:val="008E6CD1"/>
    <w:rsid w:val="00946C35"/>
    <w:rsid w:val="00950EB0"/>
    <w:rsid w:val="00973F11"/>
    <w:rsid w:val="0097573B"/>
    <w:rsid w:val="009873C1"/>
    <w:rsid w:val="009B39B8"/>
    <w:rsid w:val="009C3CD9"/>
    <w:rsid w:val="009C4F5C"/>
    <w:rsid w:val="009D20BA"/>
    <w:rsid w:val="009D2EAE"/>
    <w:rsid w:val="009D39B0"/>
    <w:rsid w:val="009E2398"/>
    <w:rsid w:val="00A039ED"/>
    <w:rsid w:val="00A07CAD"/>
    <w:rsid w:val="00A12C02"/>
    <w:rsid w:val="00A207F0"/>
    <w:rsid w:val="00A345A8"/>
    <w:rsid w:val="00A6759C"/>
    <w:rsid w:val="00A84375"/>
    <w:rsid w:val="00AA19B8"/>
    <w:rsid w:val="00AB51D2"/>
    <w:rsid w:val="00AC5D7B"/>
    <w:rsid w:val="00AC6B86"/>
    <w:rsid w:val="00AD1B3D"/>
    <w:rsid w:val="00AD494B"/>
    <w:rsid w:val="00AD4E1A"/>
    <w:rsid w:val="00AE005A"/>
    <w:rsid w:val="00B0181C"/>
    <w:rsid w:val="00B065EC"/>
    <w:rsid w:val="00B17F35"/>
    <w:rsid w:val="00B20E5C"/>
    <w:rsid w:val="00B23C01"/>
    <w:rsid w:val="00B55D47"/>
    <w:rsid w:val="00B6393A"/>
    <w:rsid w:val="00B753FC"/>
    <w:rsid w:val="00BA065A"/>
    <w:rsid w:val="00BA556E"/>
    <w:rsid w:val="00BB196A"/>
    <w:rsid w:val="00BE4CA8"/>
    <w:rsid w:val="00C05354"/>
    <w:rsid w:val="00C12874"/>
    <w:rsid w:val="00C205D3"/>
    <w:rsid w:val="00C3450A"/>
    <w:rsid w:val="00C36A95"/>
    <w:rsid w:val="00C71EDD"/>
    <w:rsid w:val="00C82E74"/>
    <w:rsid w:val="00C83F6B"/>
    <w:rsid w:val="00CA5FF3"/>
    <w:rsid w:val="00CB2568"/>
    <w:rsid w:val="00CB3D81"/>
    <w:rsid w:val="00CD04AD"/>
    <w:rsid w:val="00CE1334"/>
    <w:rsid w:val="00CE3DB0"/>
    <w:rsid w:val="00CF4680"/>
    <w:rsid w:val="00D01231"/>
    <w:rsid w:val="00D0445C"/>
    <w:rsid w:val="00D05D26"/>
    <w:rsid w:val="00D2708B"/>
    <w:rsid w:val="00D33CED"/>
    <w:rsid w:val="00D40EAC"/>
    <w:rsid w:val="00D51219"/>
    <w:rsid w:val="00D61D8B"/>
    <w:rsid w:val="00D6792F"/>
    <w:rsid w:val="00D7290B"/>
    <w:rsid w:val="00D73D7C"/>
    <w:rsid w:val="00D814E4"/>
    <w:rsid w:val="00D9238A"/>
    <w:rsid w:val="00DA298F"/>
    <w:rsid w:val="00DB2BC5"/>
    <w:rsid w:val="00DB2DDA"/>
    <w:rsid w:val="00DD6DC3"/>
    <w:rsid w:val="00DF4E78"/>
    <w:rsid w:val="00DF532A"/>
    <w:rsid w:val="00E00829"/>
    <w:rsid w:val="00E04822"/>
    <w:rsid w:val="00E162F8"/>
    <w:rsid w:val="00E2133D"/>
    <w:rsid w:val="00E53893"/>
    <w:rsid w:val="00E67E4D"/>
    <w:rsid w:val="00E7373A"/>
    <w:rsid w:val="00E92C04"/>
    <w:rsid w:val="00E9551B"/>
    <w:rsid w:val="00EA1FC3"/>
    <w:rsid w:val="00EB5BAB"/>
    <w:rsid w:val="00EC7FF4"/>
    <w:rsid w:val="00EF0091"/>
    <w:rsid w:val="00F06F72"/>
    <w:rsid w:val="00F138DB"/>
    <w:rsid w:val="00F13C07"/>
    <w:rsid w:val="00F25C29"/>
    <w:rsid w:val="00F26A85"/>
    <w:rsid w:val="00F37657"/>
    <w:rsid w:val="00F71157"/>
    <w:rsid w:val="00F71812"/>
    <w:rsid w:val="00F7797F"/>
    <w:rsid w:val="00F84AC9"/>
    <w:rsid w:val="00F85729"/>
    <w:rsid w:val="00F95086"/>
    <w:rsid w:val="00FB2E45"/>
    <w:rsid w:val="00FD0D3C"/>
    <w:rsid w:val="00FD56E5"/>
    <w:rsid w:val="00FE6E87"/>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7ED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57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6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PTitle">
    <w:name w:val="TTP Title"/>
    <w:basedOn w:val="Normal"/>
    <w:next w:val="Normal"/>
    <w:uiPriority w:val="99"/>
    <w:rsid w:val="00446870"/>
    <w:pPr>
      <w:autoSpaceDE w:val="0"/>
      <w:autoSpaceDN w:val="0"/>
      <w:spacing w:after="120" w:line="240" w:lineRule="auto"/>
      <w:jc w:val="center"/>
    </w:pPr>
    <w:rPr>
      <w:rFonts w:ascii="Arial" w:eastAsia="Times New Roman" w:hAnsi="Arial" w:cs="Arial"/>
      <w:b/>
      <w:bCs/>
      <w:sz w:val="30"/>
      <w:szCs w:val="30"/>
      <w:lang w:val="en-US"/>
    </w:rPr>
  </w:style>
  <w:style w:type="paragraph" w:customStyle="1" w:styleId="TTPAuthors">
    <w:name w:val="TTP Author(s)"/>
    <w:basedOn w:val="Normal"/>
    <w:next w:val="TTPAddress"/>
    <w:uiPriority w:val="99"/>
    <w:rsid w:val="0097573B"/>
    <w:pPr>
      <w:autoSpaceDE w:val="0"/>
      <w:autoSpaceDN w:val="0"/>
      <w:spacing w:before="120" w:after="0" w:line="240" w:lineRule="auto"/>
      <w:jc w:val="center"/>
    </w:pPr>
    <w:rPr>
      <w:rFonts w:ascii="Arial" w:eastAsia="Times New Roman" w:hAnsi="Arial" w:cs="Arial"/>
      <w:sz w:val="28"/>
      <w:szCs w:val="28"/>
      <w:lang w:val="en-US"/>
    </w:rPr>
  </w:style>
  <w:style w:type="paragraph" w:customStyle="1" w:styleId="TTPAddress">
    <w:name w:val="TTP Address"/>
    <w:basedOn w:val="Normal"/>
    <w:uiPriority w:val="99"/>
    <w:rsid w:val="0097573B"/>
    <w:pPr>
      <w:autoSpaceDE w:val="0"/>
      <w:autoSpaceDN w:val="0"/>
      <w:spacing w:before="120" w:after="0" w:line="240" w:lineRule="auto"/>
      <w:jc w:val="center"/>
    </w:pPr>
    <w:rPr>
      <w:rFonts w:ascii="Arial" w:eastAsia="Times New Roman" w:hAnsi="Arial" w:cs="Arial"/>
      <w:lang w:val="en-US"/>
    </w:rPr>
  </w:style>
  <w:style w:type="paragraph" w:customStyle="1" w:styleId="TTPAbstract">
    <w:name w:val="TTP Abstract"/>
    <w:basedOn w:val="Normal"/>
    <w:next w:val="Normal"/>
    <w:uiPriority w:val="99"/>
    <w:rsid w:val="0097573B"/>
    <w:pPr>
      <w:autoSpaceDE w:val="0"/>
      <w:autoSpaceDN w:val="0"/>
      <w:spacing w:before="360" w:after="0" w:line="240" w:lineRule="auto"/>
      <w:jc w:val="both"/>
    </w:pPr>
    <w:rPr>
      <w:rFonts w:ascii="Times New Roman" w:eastAsia="Times New Roman" w:hAnsi="Times New Roman" w:cs="Times New Roman"/>
      <w:sz w:val="24"/>
      <w:szCs w:val="24"/>
      <w:lang w:val="en-US"/>
    </w:rPr>
  </w:style>
  <w:style w:type="character" w:styleId="Hyperlink">
    <w:name w:val="Hyperlink"/>
    <w:uiPriority w:val="99"/>
    <w:rsid w:val="0097573B"/>
    <w:rPr>
      <w:rFonts w:cs="Times New Roman"/>
      <w:color w:val="0000FF"/>
      <w:u w:val="single"/>
    </w:rPr>
  </w:style>
  <w:style w:type="character" w:customStyle="1" w:styleId="Heading1Char">
    <w:name w:val="Heading 1 Char"/>
    <w:basedOn w:val="DefaultParagraphFont"/>
    <w:link w:val="Heading1"/>
    <w:uiPriority w:val="9"/>
    <w:rsid w:val="0097573B"/>
    <w:rPr>
      <w:rFonts w:asciiTheme="majorHAnsi" w:eastAsiaTheme="majorEastAsia" w:hAnsiTheme="majorHAnsi" w:cstheme="majorBidi"/>
      <w:color w:val="2F5496" w:themeColor="accent1" w:themeShade="BF"/>
      <w:sz w:val="32"/>
      <w:szCs w:val="32"/>
    </w:rPr>
  </w:style>
  <w:style w:type="paragraph" w:customStyle="1" w:styleId="MTDisplayEquation">
    <w:name w:val="MTDisplayEquation"/>
    <w:basedOn w:val="Normal"/>
    <w:next w:val="Normal"/>
    <w:link w:val="MTDisplayEquationTegn"/>
    <w:rsid w:val="00A345A8"/>
    <w:pPr>
      <w:widowControl w:val="0"/>
      <w:tabs>
        <w:tab w:val="center" w:pos="4700"/>
        <w:tab w:val="right" w:pos="6860"/>
      </w:tabs>
      <w:spacing w:after="113" w:line="240" w:lineRule="auto"/>
      <w:ind w:left="2540"/>
    </w:pPr>
    <w:rPr>
      <w:rFonts w:ascii="Times New Roman" w:eastAsia="Times New Roman" w:hAnsi="Times New Roman" w:cs="Times New Roman"/>
      <w:color w:val="000000"/>
      <w:sz w:val="14"/>
      <w:szCs w:val="14"/>
      <w:lang w:val="en-US"/>
    </w:rPr>
  </w:style>
  <w:style w:type="character" w:customStyle="1" w:styleId="MTDisplayEquationTegn">
    <w:name w:val="MTDisplayEquation Tegn"/>
    <w:link w:val="MTDisplayEquation"/>
    <w:rsid w:val="00A345A8"/>
    <w:rPr>
      <w:rFonts w:ascii="Times New Roman" w:eastAsia="Times New Roman" w:hAnsi="Times New Roman" w:cs="Times New Roman"/>
      <w:color w:val="000000"/>
      <w:sz w:val="14"/>
      <w:szCs w:val="14"/>
      <w:lang w:val="en-US"/>
    </w:rPr>
  </w:style>
  <w:style w:type="character" w:styleId="CommentReference">
    <w:name w:val="annotation reference"/>
    <w:uiPriority w:val="99"/>
    <w:semiHidden/>
    <w:unhideWhenUsed/>
    <w:rsid w:val="00A345A8"/>
    <w:rPr>
      <w:sz w:val="16"/>
      <w:szCs w:val="16"/>
    </w:rPr>
  </w:style>
  <w:style w:type="paragraph" w:styleId="CommentText">
    <w:name w:val="annotation text"/>
    <w:basedOn w:val="Normal"/>
    <w:link w:val="CommentTextChar"/>
    <w:unhideWhenUsed/>
    <w:rsid w:val="00A345A8"/>
    <w:rPr>
      <w:rFonts w:ascii="Calibri" w:eastAsia="Calibri" w:hAnsi="Calibri" w:cs="Times New Roman"/>
      <w:sz w:val="20"/>
      <w:szCs w:val="20"/>
    </w:rPr>
  </w:style>
  <w:style w:type="character" w:customStyle="1" w:styleId="CommentTextChar">
    <w:name w:val="Comment Text Char"/>
    <w:basedOn w:val="DefaultParagraphFont"/>
    <w:link w:val="CommentText"/>
    <w:rsid w:val="00A345A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345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5A8"/>
    <w:rPr>
      <w:rFonts w:ascii="Segoe UI" w:hAnsi="Segoe UI" w:cs="Segoe UI"/>
      <w:sz w:val="18"/>
      <w:szCs w:val="18"/>
    </w:rPr>
  </w:style>
  <w:style w:type="paragraph" w:styleId="Caption">
    <w:name w:val="caption"/>
    <w:basedOn w:val="Normal"/>
    <w:next w:val="Normal"/>
    <w:qFormat/>
    <w:rsid w:val="007B67EC"/>
    <w:pPr>
      <w:spacing w:after="0" w:line="260" w:lineRule="atLeast"/>
      <w:jc w:val="both"/>
    </w:pPr>
    <w:rPr>
      <w:rFonts w:ascii="Times New Roman" w:eastAsia="Times New Roman" w:hAnsi="Times New Roman" w:cs="Times New Roman"/>
      <w:bCs/>
      <w:szCs w:val="20"/>
      <w:lang w:val="en-GB"/>
    </w:rPr>
  </w:style>
  <w:style w:type="paragraph" w:customStyle="1" w:styleId="HydroContentsText">
    <w:name w:val="Hydro Contents Text"/>
    <w:rsid w:val="00894AA3"/>
    <w:pPr>
      <w:tabs>
        <w:tab w:val="left" w:pos="1134"/>
        <w:tab w:val="left" w:pos="2268"/>
        <w:tab w:val="left" w:pos="3402"/>
        <w:tab w:val="left" w:pos="4536"/>
        <w:tab w:val="left" w:pos="6237"/>
        <w:tab w:val="left" w:pos="7371"/>
        <w:tab w:val="left" w:pos="8789"/>
        <w:tab w:val="left" w:pos="10206"/>
      </w:tabs>
      <w:spacing w:after="0" w:line="240" w:lineRule="auto"/>
      <w:ind w:left="737"/>
    </w:pPr>
    <w:rPr>
      <w:rFonts w:ascii="Arial" w:eastAsia="Times New Roman" w:hAnsi="Arial" w:cs="Times New Roman"/>
      <w:szCs w:val="20"/>
      <w:lang w:val="en-GB"/>
    </w:rPr>
  </w:style>
  <w:style w:type="character" w:styleId="FootnoteReference">
    <w:name w:val="footnote reference"/>
    <w:uiPriority w:val="99"/>
    <w:semiHidden/>
    <w:unhideWhenUsed/>
    <w:rsid w:val="00894AA3"/>
    <w:rPr>
      <w:vertAlign w:val="superscript"/>
    </w:rPr>
  </w:style>
  <w:style w:type="paragraph" w:customStyle="1" w:styleId="HydroText">
    <w:name w:val="Hydro Text"/>
    <w:rsid w:val="00894AA3"/>
    <w:pPr>
      <w:tabs>
        <w:tab w:val="left" w:pos="1134"/>
        <w:tab w:val="left" w:pos="2268"/>
        <w:tab w:val="left" w:pos="3402"/>
        <w:tab w:val="left" w:pos="4536"/>
        <w:tab w:val="left" w:pos="6237"/>
        <w:tab w:val="left" w:pos="7371"/>
        <w:tab w:val="left" w:pos="8789"/>
        <w:tab w:val="left" w:pos="10206"/>
      </w:tabs>
      <w:spacing w:after="0" w:line="240" w:lineRule="auto"/>
    </w:pPr>
    <w:rPr>
      <w:rFonts w:ascii="Arial" w:eastAsia="Times New Roman" w:hAnsi="Arial" w:cs="Times New Roman"/>
      <w:snapToGrid w:val="0"/>
      <w:szCs w:val="20"/>
      <w:lang w:val="en-GB"/>
    </w:rPr>
  </w:style>
  <w:style w:type="paragraph" w:styleId="FootnoteText">
    <w:name w:val="footnote text"/>
    <w:basedOn w:val="Normal"/>
    <w:link w:val="FootnoteTextChar"/>
    <w:uiPriority w:val="99"/>
    <w:semiHidden/>
    <w:unhideWhenUsed/>
    <w:rsid w:val="00894AA3"/>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894AA3"/>
    <w:rPr>
      <w:rFonts w:ascii="Calibri" w:eastAsia="Calibri" w:hAnsi="Calibri" w:cs="Times New Roman"/>
      <w:sz w:val="20"/>
      <w:szCs w:val="20"/>
    </w:rPr>
  </w:style>
  <w:style w:type="character" w:styleId="PlaceholderText">
    <w:name w:val="Placeholder Text"/>
    <w:basedOn w:val="DefaultParagraphFont"/>
    <w:uiPriority w:val="99"/>
    <w:semiHidden/>
    <w:rsid w:val="00E04822"/>
    <w:rPr>
      <w:color w:val="808080"/>
    </w:rPr>
  </w:style>
  <w:style w:type="character" w:customStyle="1" w:styleId="Heading2Char">
    <w:name w:val="Heading 2 Char"/>
    <w:basedOn w:val="DefaultParagraphFont"/>
    <w:link w:val="Heading2"/>
    <w:uiPriority w:val="9"/>
    <w:rsid w:val="004C16D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106C7"/>
    <w:pPr>
      <w:ind w:left="720"/>
      <w:contextualSpacing/>
    </w:pPr>
  </w:style>
  <w:style w:type="paragraph" w:styleId="CommentSubject">
    <w:name w:val="annotation subject"/>
    <w:basedOn w:val="CommentText"/>
    <w:next w:val="CommentText"/>
    <w:link w:val="CommentSubjectChar"/>
    <w:uiPriority w:val="99"/>
    <w:semiHidden/>
    <w:unhideWhenUsed/>
    <w:rsid w:val="008B4CA1"/>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B4CA1"/>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1A3EBF"/>
    <w:rPr>
      <w:color w:val="605E5C"/>
      <w:shd w:val="clear" w:color="auto" w:fill="E1DFDD"/>
    </w:rPr>
  </w:style>
  <w:style w:type="paragraph" w:styleId="Header">
    <w:name w:val="header"/>
    <w:basedOn w:val="Normal"/>
    <w:link w:val="HeaderChar"/>
    <w:uiPriority w:val="99"/>
    <w:unhideWhenUsed/>
    <w:rsid w:val="00E538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3893"/>
  </w:style>
  <w:style w:type="paragraph" w:styleId="Footer">
    <w:name w:val="footer"/>
    <w:basedOn w:val="Normal"/>
    <w:link w:val="FooterChar"/>
    <w:uiPriority w:val="99"/>
    <w:unhideWhenUsed/>
    <w:rsid w:val="00E538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3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520075">
      <w:bodyDiv w:val="1"/>
      <w:marLeft w:val="0"/>
      <w:marRight w:val="0"/>
      <w:marTop w:val="0"/>
      <w:marBottom w:val="0"/>
      <w:divBdr>
        <w:top w:val="none" w:sz="0" w:space="0" w:color="auto"/>
        <w:left w:val="none" w:sz="0" w:space="0" w:color="auto"/>
        <w:bottom w:val="none" w:sz="0" w:space="0" w:color="auto"/>
        <w:right w:val="none" w:sz="0" w:space="0" w:color="auto"/>
      </w:divBdr>
    </w:div>
    <w:div w:id="72502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syvertsen@sintef.no" TargetMode="Externa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wmf"/><Relationship Id="rId19" Type="http://schemas.openxmlformats.org/officeDocument/2006/relationships/hyperlink" Target="https://www.protea.ltd.uk/protir-204m.html"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75B90-10D4-460F-A2E9-6DA515DF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3245</Words>
  <Characters>17204</Characters>
  <Application>Microsoft Office Word</Application>
  <DocSecurity>0</DocSecurity>
  <Lines>143</Lines>
  <Paragraphs>40</Paragraphs>
  <ScaleCrop>false</ScaleCrop>
  <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2018-10-23T12:00:00Z</dcterms:created>
  <dcterms:modified xsi:type="dcterms:W3CDTF">2018-10-23T12:00:00Z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-835640237</vt:i4>
  </property>
  <property fmtid="{D5CDD505-2E9C-101B-9397-08002B2CF9AE}" pid="3" name="_NewReviewCycle">
    <vt:lpwstr/>
  </property>
</Properties>
</file>