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E23A" w14:textId="0A3AFCE8" w:rsidR="00726A29" w:rsidRPr="00366E37" w:rsidRDefault="001616C7" w:rsidP="00FB7812">
      <w:pPr>
        <w:spacing w:after="0" w:line="480" w:lineRule="auto"/>
        <w:jc w:val="both"/>
        <w:rPr>
          <w:rFonts w:ascii="Times New Roman" w:hAnsi="Times New Roman" w:cs="Times New Roman"/>
          <w:b/>
          <w:sz w:val="24"/>
          <w:szCs w:val="24"/>
          <w:lang w:val="en-GB"/>
        </w:rPr>
      </w:pPr>
      <w:bookmarkStart w:id="0" w:name="_GoBack"/>
      <w:bookmarkEnd w:id="0"/>
      <w:r w:rsidRPr="00366E37">
        <w:rPr>
          <w:rFonts w:ascii="Times New Roman" w:hAnsi="Times New Roman" w:cs="Times New Roman"/>
          <w:b/>
          <w:sz w:val="24"/>
          <w:szCs w:val="24"/>
          <w:lang w:val="en-GB"/>
        </w:rPr>
        <w:t xml:space="preserve">Prevalence of antibodies against </w:t>
      </w:r>
      <w:r w:rsidR="002A3BD8" w:rsidRPr="00FA76CB">
        <w:rPr>
          <w:rFonts w:ascii="Times New Roman" w:hAnsi="Times New Roman"/>
          <w:b/>
          <w:i/>
          <w:sz w:val="24"/>
          <w:lang w:val="en-GB"/>
        </w:rPr>
        <w:t xml:space="preserve">Brucella </w:t>
      </w:r>
      <w:r w:rsidR="002A3BD8" w:rsidRPr="00FA76CB">
        <w:rPr>
          <w:rFonts w:ascii="Times New Roman" w:hAnsi="Times New Roman"/>
          <w:b/>
          <w:sz w:val="24"/>
          <w:lang w:val="en-GB"/>
        </w:rPr>
        <w:t>spp</w:t>
      </w:r>
      <w:r w:rsidR="002A3BD8" w:rsidRPr="00FA76CB">
        <w:rPr>
          <w:rFonts w:ascii="Times New Roman" w:hAnsi="Times New Roman"/>
          <w:b/>
          <w:i/>
          <w:sz w:val="24"/>
          <w:lang w:val="en-GB"/>
        </w:rPr>
        <w:t>.</w:t>
      </w:r>
      <w:r w:rsidR="002A3BD8" w:rsidRPr="00FA76CB">
        <w:rPr>
          <w:rFonts w:ascii="Times New Roman" w:hAnsi="Times New Roman"/>
          <w:b/>
          <w:sz w:val="24"/>
          <w:lang w:val="en-GB"/>
        </w:rPr>
        <w:t xml:space="preserve"> in </w:t>
      </w:r>
      <w:r w:rsidR="00C57F1A" w:rsidRPr="00FA76CB">
        <w:rPr>
          <w:rFonts w:ascii="Times New Roman" w:hAnsi="Times New Roman"/>
          <w:b/>
          <w:sz w:val="24"/>
          <w:lang w:val="en-GB"/>
        </w:rPr>
        <w:t xml:space="preserve">West </w:t>
      </w:r>
      <w:r w:rsidR="002A3BD8" w:rsidRPr="00FA76CB">
        <w:rPr>
          <w:rFonts w:ascii="Times New Roman" w:hAnsi="Times New Roman"/>
          <w:b/>
          <w:sz w:val="24"/>
          <w:lang w:val="en-GB"/>
        </w:rPr>
        <w:t>Greenland polar bears</w:t>
      </w:r>
      <w:r w:rsidR="00DF55BC" w:rsidRPr="00FA76CB">
        <w:rPr>
          <w:rFonts w:ascii="Times New Roman" w:hAnsi="Times New Roman"/>
          <w:b/>
          <w:sz w:val="24"/>
          <w:lang w:val="en-GB"/>
        </w:rPr>
        <w:t xml:space="preserve"> (</w:t>
      </w:r>
      <w:r w:rsidR="00DF55BC" w:rsidRPr="00FA76CB">
        <w:rPr>
          <w:rFonts w:ascii="Times New Roman" w:hAnsi="Times New Roman"/>
          <w:b/>
          <w:i/>
          <w:sz w:val="24"/>
          <w:lang w:val="en-GB"/>
        </w:rPr>
        <w:t>Ursus maritimus</w:t>
      </w:r>
      <w:r w:rsidR="00DF55BC" w:rsidRPr="00FA76CB">
        <w:rPr>
          <w:rFonts w:ascii="Times New Roman" w:hAnsi="Times New Roman"/>
          <w:b/>
          <w:sz w:val="24"/>
          <w:lang w:val="en-GB"/>
        </w:rPr>
        <w:t>)</w:t>
      </w:r>
      <w:r w:rsidR="002E287F" w:rsidRPr="00FA76CB">
        <w:rPr>
          <w:rFonts w:ascii="Times New Roman" w:hAnsi="Times New Roman"/>
          <w:b/>
          <w:sz w:val="24"/>
          <w:lang w:val="en-GB"/>
        </w:rPr>
        <w:t xml:space="preserve"> and</w:t>
      </w:r>
      <w:r w:rsidR="002A3BD8" w:rsidRPr="00FA76CB">
        <w:rPr>
          <w:rFonts w:ascii="Times New Roman" w:hAnsi="Times New Roman"/>
          <w:b/>
          <w:sz w:val="24"/>
          <w:lang w:val="en-GB"/>
        </w:rPr>
        <w:t xml:space="preserve"> </w:t>
      </w:r>
      <w:r w:rsidR="00C57F1A" w:rsidRPr="00FA76CB">
        <w:rPr>
          <w:rFonts w:ascii="Times New Roman" w:hAnsi="Times New Roman"/>
          <w:b/>
          <w:sz w:val="24"/>
          <w:lang w:val="en-GB"/>
        </w:rPr>
        <w:t xml:space="preserve">East </w:t>
      </w:r>
      <w:r w:rsidR="00C57F1A" w:rsidRPr="00366E37">
        <w:rPr>
          <w:rFonts w:ascii="Times New Roman" w:hAnsi="Times New Roman" w:cs="Times New Roman"/>
          <w:b/>
          <w:sz w:val="24"/>
          <w:szCs w:val="24"/>
          <w:lang w:val="en-GB"/>
        </w:rPr>
        <w:t xml:space="preserve">Greenland </w:t>
      </w:r>
      <w:r w:rsidR="007813AA" w:rsidRPr="00366E37">
        <w:rPr>
          <w:rFonts w:ascii="Times New Roman" w:hAnsi="Times New Roman" w:cs="Times New Roman"/>
          <w:b/>
          <w:sz w:val="24"/>
          <w:szCs w:val="24"/>
          <w:lang w:val="en-GB"/>
        </w:rPr>
        <w:t>musk</w:t>
      </w:r>
      <w:r w:rsidR="00995F6F" w:rsidRPr="00366E37">
        <w:rPr>
          <w:rFonts w:ascii="Times New Roman" w:hAnsi="Times New Roman" w:cs="Times New Roman"/>
          <w:b/>
          <w:sz w:val="24"/>
          <w:szCs w:val="24"/>
          <w:lang w:val="en-GB"/>
        </w:rPr>
        <w:t>oxen (</w:t>
      </w:r>
      <w:r w:rsidR="008477B9" w:rsidRPr="00366E37">
        <w:rPr>
          <w:rFonts w:ascii="Times New Roman" w:hAnsi="Times New Roman" w:cs="Times New Roman"/>
          <w:b/>
          <w:i/>
          <w:sz w:val="24"/>
          <w:szCs w:val="24"/>
          <w:lang w:val="en-GB"/>
        </w:rPr>
        <w:t>Ovibos moschatus</w:t>
      </w:r>
      <w:r w:rsidR="00995F6F" w:rsidRPr="00366E37">
        <w:rPr>
          <w:rFonts w:ascii="Times New Roman" w:hAnsi="Times New Roman" w:cs="Times New Roman"/>
          <w:b/>
          <w:sz w:val="24"/>
          <w:szCs w:val="24"/>
          <w:lang w:val="en-GB"/>
        </w:rPr>
        <w:t>)</w:t>
      </w:r>
    </w:p>
    <w:p w14:paraId="534F0BFF" w14:textId="77777777" w:rsidR="00995F6F" w:rsidRPr="00366E37" w:rsidRDefault="00995F6F" w:rsidP="00FB7812">
      <w:pPr>
        <w:spacing w:after="0" w:line="480" w:lineRule="auto"/>
        <w:jc w:val="both"/>
        <w:rPr>
          <w:rFonts w:ascii="Times New Roman" w:hAnsi="Times New Roman" w:cs="Times New Roman"/>
          <w:b/>
          <w:sz w:val="24"/>
          <w:szCs w:val="24"/>
          <w:lang w:val="en-GB"/>
        </w:rPr>
      </w:pPr>
    </w:p>
    <w:p w14:paraId="1BCD1532" w14:textId="1B61165C" w:rsidR="005C6337" w:rsidRPr="00366E37" w:rsidRDefault="00397663"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 xml:space="preserve">Christian </w:t>
      </w:r>
      <w:r w:rsidR="009F099D" w:rsidRPr="00366E37">
        <w:rPr>
          <w:rFonts w:ascii="Times New Roman" w:hAnsi="Times New Roman" w:cs="Times New Roman"/>
          <w:sz w:val="24"/>
          <w:szCs w:val="24"/>
          <w:lang w:val="en-GB"/>
        </w:rPr>
        <w:t>Sonne</w:t>
      </w:r>
      <w:r w:rsidR="009F099D" w:rsidRPr="00366E37">
        <w:rPr>
          <w:rFonts w:ascii="Times New Roman" w:hAnsi="Times New Roman" w:cs="Times New Roman"/>
          <w:sz w:val="24"/>
          <w:szCs w:val="24"/>
          <w:vertAlign w:val="superscript"/>
          <w:lang w:val="en-GB"/>
        </w:rPr>
        <w:t>1,*</w:t>
      </w:r>
      <w:r w:rsidRPr="00366E37">
        <w:rPr>
          <w:rFonts w:ascii="Times New Roman" w:hAnsi="Times New Roman" w:cs="Times New Roman"/>
          <w:sz w:val="24"/>
          <w:szCs w:val="24"/>
          <w:lang w:val="en-GB"/>
        </w:rPr>
        <w:t xml:space="preserve">, Emilie </w:t>
      </w:r>
      <w:r w:rsidR="00726A29" w:rsidRPr="00366E37">
        <w:rPr>
          <w:rFonts w:ascii="Times New Roman" w:hAnsi="Times New Roman" w:cs="Times New Roman"/>
          <w:sz w:val="24"/>
          <w:szCs w:val="24"/>
          <w:lang w:val="en-GB"/>
        </w:rPr>
        <w:t>Andersen-Ranberg</w:t>
      </w:r>
      <w:r w:rsidR="00726A29" w:rsidRPr="00366E37">
        <w:rPr>
          <w:rFonts w:ascii="Times New Roman" w:hAnsi="Times New Roman" w:cs="Times New Roman"/>
          <w:sz w:val="24"/>
          <w:szCs w:val="24"/>
          <w:vertAlign w:val="superscript"/>
          <w:lang w:val="en-GB"/>
        </w:rPr>
        <w:t>1,2</w:t>
      </w:r>
      <w:r w:rsidR="00726A29" w:rsidRPr="00366E37">
        <w:rPr>
          <w:rFonts w:ascii="Times New Roman" w:hAnsi="Times New Roman" w:cs="Times New Roman"/>
          <w:sz w:val="24"/>
          <w:szCs w:val="24"/>
          <w:lang w:val="en-GB"/>
        </w:rPr>
        <w:t xml:space="preserve">, </w:t>
      </w:r>
      <w:r w:rsidR="004A5356" w:rsidRPr="00366E37">
        <w:rPr>
          <w:rFonts w:ascii="Times New Roman" w:hAnsi="Times New Roman" w:cs="Times New Roman"/>
          <w:sz w:val="24"/>
          <w:szCs w:val="24"/>
          <w:lang w:val="en-GB"/>
        </w:rPr>
        <w:t>Elisabeth L</w:t>
      </w:r>
      <w:r w:rsidR="002B4D13" w:rsidRPr="00366E37">
        <w:rPr>
          <w:rFonts w:ascii="Times New Roman" w:hAnsi="Times New Roman" w:cs="Times New Roman"/>
          <w:sz w:val="24"/>
          <w:szCs w:val="24"/>
          <w:lang w:val="en-GB"/>
        </w:rPr>
        <w:t>.</w:t>
      </w:r>
      <w:r w:rsidR="004A5356" w:rsidRPr="00366E37">
        <w:rPr>
          <w:rFonts w:ascii="Times New Roman" w:hAnsi="Times New Roman" w:cs="Times New Roman"/>
          <w:sz w:val="24"/>
          <w:szCs w:val="24"/>
          <w:lang w:val="en-GB"/>
        </w:rPr>
        <w:t xml:space="preserve"> </w:t>
      </w:r>
      <w:r w:rsidR="009F099D" w:rsidRPr="00366E37">
        <w:rPr>
          <w:rFonts w:ascii="Times New Roman" w:hAnsi="Times New Roman" w:cs="Times New Roman"/>
          <w:sz w:val="24"/>
          <w:szCs w:val="24"/>
          <w:lang w:val="en-GB"/>
        </w:rPr>
        <w:t>Rajala</w:t>
      </w:r>
      <w:r w:rsidR="003C5FDC" w:rsidRPr="00366E37">
        <w:rPr>
          <w:rFonts w:ascii="Times New Roman" w:hAnsi="Times New Roman" w:cs="Times New Roman"/>
          <w:sz w:val="24"/>
          <w:szCs w:val="24"/>
          <w:vertAlign w:val="superscript"/>
          <w:lang w:val="en-GB"/>
        </w:rPr>
        <w:t>3</w:t>
      </w:r>
      <w:r w:rsidRPr="00366E37">
        <w:rPr>
          <w:rFonts w:ascii="Times New Roman" w:hAnsi="Times New Roman" w:cs="Times New Roman"/>
          <w:sz w:val="24"/>
          <w:szCs w:val="24"/>
          <w:lang w:val="en-GB"/>
        </w:rPr>
        <w:t>, Jørgen Agerholm</w:t>
      </w:r>
      <w:r w:rsidR="003C5FDC" w:rsidRPr="00366E37">
        <w:rPr>
          <w:rFonts w:ascii="Times New Roman" w:hAnsi="Times New Roman" w:cs="Times New Roman"/>
          <w:sz w:val="24"/>
          <w:szCs w:val="24"/>
          <w:vertAlign w:val="superscript"/>
          <w:lang w:val="en-GB"/>
        </w:rPr>
        <w:t>4</w:t>
      </w:r>
      <w:r w:rsidR="00726A29"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Eva </w:t>
      </w:r>
      <w:r w:rsidR="00726A29" w:rsidRPr="00366E37">
        <w:rPr>
          <w:rFonts w:ascii="Times New Roman" w:hAnsi="Times New Roman" w:cs="Times New Roman"/>
          <w:sz w:val="24"/>
          <w:szCs w:val="24"/>
          <w:lang w:val="en-GB"/>
        </w:rPr>
        <w:t>Bonefeld-Jørgensen</w:t>
      </w:r>
      <w:r w:rsidR="003C5FDC" w:rsidRPr="00366E37">
        <w:rPr>
          <w:rFonts w:ascii="Times New Roman" w:hAnsi="Times New Roman" w:cs="Times New Roman"/>
          <w:sz w:val="24"/>
          <w:szCs w:val="24"/>
          <w:vertAlign w:val="superscript"/>
          <w:lang w:val="en-GB"/>
        </w:rPr>
        <w:t>5</w:t>
      </w:r>
      <w:r w:rsidR="00C62500" w:rsidRPr="00366E37">
        <w:rPr>
          <w:rFonts w:ascii="Times New Roman" w:hAnsi="Times New Roman" w:cs="Times New Roman"/>
          <w:sz w:val="24"/>
          <w:szCs w:val="24"/>
          <w:vertAlign w:val="superscript"/>
          <w:lang w:val="en-GB"/>
        </w:rPr>
        <w:t>,9</w:t>
      </w:r>
      <w:r w:rsidR="00726A29"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Jean-Pierre </w:t>
      </w:r>
      <w:r w:rsidR="00726A29" w:rsidRPr="00366E37">
        <w:rPr>
          <w:rFonts w:ascii="Times New Roman" w:hAnsi="Times New Roman" w:cs="Times New Roman"/>
          <w:sz w:val="24"/>
          <w:szCs w:val="24"/>
          <w:lang w:val="en-GB"/>
        </w:rPr>
        <w:t>Desforges</w:t>
      </w:r>
      <w:r w:rsidR="00726A29" w:rsidRPr="00366E37">
        <w:rPr>
          <w:rFonts w:ascii="Times New Roman" w:hAnsi="Times New Roman" w:cs="Times New Roman"/>
          <w:sz w:val="24"/>
          <w:szCs w:val="24"/>
          <w:vertAlign w:val="superscript"/>
          <w:lang w:val="en-GB"/>
        </w:rPr>
        <w:t>1</w:t>
      </w:r>
      <w:r w:rsidR="00726A29" w:rsidRPr="00366E37">
        <w:rPr>
          <w:rFonts w:ascii="Times New Roman" w:hAnsi="Times New Roman" w:cs="Times New Roman"/>
          <w:sz w:val="24"/>
          <w:szCs w:val="24"/>
          <w:lang w:val="en-GB"/>
        </w:rPr>
        <w:t>, Igor Eulaers</w:t>
      </w:r>
      <w:r w:rsidR="00726A29" w:rsidRPr="00366E37">
        <w:rPr>
          <w:rFonts w:ascii="Times New Roman" w:hAnsi="Times New Roman" w:cs="Times New Roman"/>
          <w:sz w:val="24"/>
          <w:szCs w:val="24"/>
          <w:vertAlign w:val="superscript"/>
          <w:lang w:val="en-GB"/>
        </w:rPr>
        <w:t>1</w:t>
      </w:r>
      <w:r w:rsidR="00726A29"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Kim </w:t>
      </w:r>
      <w:r w:rsidR="00726A29" w:rsidRPr="00366E37">
        <w:rPr>
          <w:rFonts w:ascii="Times New Roman" w:hAnsi="Times New Roman" w:cs="Times New Roman"/>
          <w:sz w:val="24"/>
          <w:szCs w:val="24"/>
          <w:lang w:val="en-GB"/>
        </w:rPr>
        <w:t>Gustavson</w:t>
      </w:r>
      <w:r w:rsidR="00726A29" w:rsidRPr="00366E37">
        <w:rPr>
          <w:rFonts w:ascii="Times New Roman" w:hAnsi="Times New Roman" w:cs="Times New Roman"/>
          <w:sz w:val="24"/>
          <w:szCs w:val="24"/>
          <w:vertAlign w:val="superscript"/>
          <w:lang w:val="en-GB"/>
        </w:rPr>
        <w:t>1</w:t>
      </w:r>
      <w:r w:rsidR="00726A29"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Bjørn M. </w:t>
      </w:r>
      <w:r w:rsidR="00726A29" w:rsidRPr="00366E37">
        <w:rPr>
          <w:rFonts w:ascii="Times New Roman" w:hAnsi="Times New Roman" w:cs="Times New Roman"/>
          <w:sz w:val="24"/>
          <w:szCs w:val="24"/>
          <w:lang w:val="en-GB"/>
        </w:rPr>
        <w:t>Jenssen</w:t>
      </w:r>
      <w:r w:rsidR="003C5FDC" w:rsidRPr="00366E37">
        <w:rPr>
          <w:rFonts w:ascii="Times New Roman" w:hAnsi="Times New Roman" w:cs="Times New Roman"/>
          <w:sz w:val="24"/>
          <w:szCs w:val="24"/>
          <w:vertAlign w:val="superscript"/>
          <w:lang w:val="en-GB"/>
        </w:rPr>
        <w:t>1,</w:t>
      </w:r>
      <w:r w:rsidR="0067437C" w:rsidRPr="00366E37">
        <w:rPr>
          <w:rFonts w:ascii="Times New Roman" w:hAnsi="Times New Roman" w:cs="Times New Roman"/>
          <w:sz w:val="24"/>
          <w:szCs w:val="24"/>
          <w:vertAlign w:val="superscript"/>
          <w:lang w:val="en-GB"/>
        </w:rPr>
        <w:t>6,7</w:t>
      </w:r>
      <w:r w:rsidR="00726A29"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Anders </w:t>
      </w:r>
      <w:r w:rsidR="00726A29" w:rsidRPr="00366E37">
        <w:rPr>
          <w:rFonts w:ascii="Times New Roman" w:hAnsi="Times New Roman" w:cs="Times New Roman"/>
          <w:sz w:val="24"/>
          <w:szCs w:val="24"/>
          <w:lang w:val="en-GB"/>
        </w:rPr>
        <w:t>Koch</w:t>
      </w:r>
      <w:r w:rsidR="0067437C" w:rsidRPr="00366E37">
        <w:rPr>
          <w:rFonts w:ascii="Times New Roman" w:hAnsi="Times New Roman" w:cs="Times New Roman"/>
          <w:sz w:val="24"/>
          <w:szCs w:val="24"/>
          <w:vertAlign w:val="superscript"/>
          <w:lang w:val="en-GB"/>
        </w:rPr>
        <w:t>8</w:t>
      </w:r>
      <w:r w:rsidR="00F33500" w:rsidRPr="00366E37">
        <w:rPr>
          <w:rFonts w:ascii="Times New Roman" w:hAnsi="Times New Roman" w:cs="Times New Roman"/>
          <w:sz w:val="24"/>
          <w:szCs w:val="24"/>
          <w:vertAlign w:val="superscript"/>
          <w:lang w:val="en-GB"/>
        </w:rPr>
        <w:t>,9</w:t>
      </w:r>
      <w:r w:rsidR="00726A29"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Aqqalu</w:t>
      </w:r>
      <w:r w:rsidR="00726A29" w:rsidRPr="00366E37">
        <w:rPr>
          <w:rFonts w:ascii="Times New Roman" w:hAnsi="Times New Roman" w:cs="Times New Roman"/>
          <w:sz w:val="24"/>
          <w:szCs w:val="24"/>
          <w:lang w:val="en-GB"/>
        </w:rPr>
        <w:t xml:space="preserve"> Rosing-Asvid</w:t>
      </w:r>
      <w:r w:rsidR="00F33500" w:rsidRPr="00366E37">
        <w:rPr>
          <w:rFonts w:ascii="Times New Roman" w:hAnsi="Times New Roman" w:cs="Times New Roman"/>
          <w:sz w:val="24"/>
          <w:szCs w:val="24"/>
          <w:vertAlign w:val="superscript"/>
          <w:lang w:val="en-GB"/>
        </w:rPr>
        <w:t>10</w:t>
      </w:r>
      <w:r w:rsidR="00726A29" w:rsidRPr="00366E37">
        <w:rPr>
          <w:rFonts w:ascii="Times New Roman" w:hAnsi="Times New Roman" w:cs="Times New Roman"/>
          <w:sz w:val="24"/>
          <w:szCs w:val="24"/>
          <w:lang w:val="en-GB"/>
        </w:rPr>
        <w:t xml:space="preserve">, </w:t>
      </w:r>
      <w:r w:rsidR="002B4D13" w:rsidRPr="00366E37">
        <w:rPr>
          <w:rFonts w:ascii="Times New Roman" w:hAnsi="Times New Roman" w:cs="Times New Roman"/>
          <w:sz w:val="24"/>
          <w:szCs w:val="24"/>
          <w:lang w:val="en-GB"/>
        </w:rPr>
        <w:t xml:space="preserve">Niels </w:t>
      </w:r>
      <w:r w:rsidRPr="00366E37">
        <w:rPr>
          <w:rFonts w:ascii="Times New Roman" w:hAnsi="Times New Roman" w:cs="Times New Roman"/>
          <w:sz w:val="24"/>
          <w:szCs w:val="24"/>
          <w:lang w:val="en-GB"/>
        </w:rPr>
        <w:t xml:space="preserve">Martin </w:t>
      </w:r>
      <w:r w:rsidR="00726A29" w:rsidRPr="00366E37">
        <w:rPr>
          <w:rFonts w:ascii="Times New Roman" w:hAnsi="Times New Roman" w:cs="Times New Roman"/>
          <w:sz w:val="24"/>
          <w:szCs w:val="24"/>
          <w:lang w:val="en-GB"/>
        </w:rPr>
        <w:t>Schmidt</w:t>
      </w:r>
      <w:r w:rsidR="00726A29" w:rsidRPr="00366E37">
        <w:rPr>
          <w:rFonts w:ascii="Times New Roman" w:hAnsi="Times New Roman" w:cs="Times New Roman"/>
          <w:sz w:val="24"/>
          <w:szCs w:val="24"/>
          <w:vertAlign w:val="superscript"/>
          <w:lang w:val="en-GB"/>
        </w:rPr>
        <w:t>1</w:t>
      </w:r>
      <w:r w:rsidR="00726A29"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Carsten </w:t>
      </w:r>
      <w:r w:rsidR="009F099D" w:rsidRPr="00366E37">
        <w:rPr>
          <w:rFonts w:ascii="Times New Roman" w:hAnsi="Times New Roman" w:cs="Times New Roman"/>
          <w:sz w:val="24"/>
          <w:szCs w:val="24"/>
          <w:lang w:val="en-GB"/>
        </w:rPr>
        <w:t>Grøndahl</w:t>
      </w:r>
      <w:r w:rsidR="003C5FDC" w:rsidRPr="00366E37">
        <w:rPr>
          <w:rFonts w:ascii="Times New Roman" w:hAnsi="Times New Roman" w:cs="Times New Roman"/>
          <w:sz w:val="24"/>
          <w:szCs w:val="24"/>
          <w:vertAlign w:val="superscript"/>
          <w:lang w:val="en-GB"/>
        </w:rPr>
        <w:t>1</w:t>
      </w:r>
      <w:r w:rsidR="00F33500" w:rsidRPr="00366E37">
        <w:rPr>
          <w:rFonts w:ascii="Times New Roman" w:hAnsi="Times New Roman" w:cs="Times New Roman"/>
          <w:sz w:val="24"/>
          <w:szCs w:val="24"/>
          <w:vertAlign w:val="superscript"/>
          <w:lang w:val="en-GB"/>
        </w:rPr>
        <w:t>1</w:t>
      </w:r>
      <w:r w:rsidR="009F099D" w:rsidRPr="00366E37">
        <w:rPr>
          <w:rFonts w:ascii="Times New Roman" w:hAnsi="Times New Roman" w:cs="Times New Roman"/>
          <w:sz w:val="24"/>
          <w:szCs w:val="24"/>
          <w:lang w:val="en-GB"/>
        </w:rPr>
        <w:t xml:space="preserve">, </w:t>
      </w:r>
      <w:r w:rsidR="008477B9" w:rsidRPr="00366E37">
        <w:rPr>
          <w:rFonts w:ascii="Times New Roman" w:hAnsi="Times New Roman" w:cs="Times New Roman"/>
          <w:sz w:val="24"/>
          <w:szCs w:val="24"/>
          <w:lang w:val="en-GB"/>
        </w:rPr>
        <w:t xml:space="preserve">Jesper </w:t>
      </w:r>
      <w:r w:rsidR="00E919FD" w:rsidRPr="00366E37">
        <w:rPr>
          <w:rFonts w:ascii="Times New Roman" w:hAnsi="Times New Roman" w:cs="Times New Roman"/>
          <w:sz w:val="24"/>
          <w:szCs w:val="24"/>
          <w:lang w:val="en-GB"/>
        </w:rPr>
        <w:t xml:space="preserve">B. </w:t>
      </w:r>
      <w:r w:rsidR="008477B9" w:rsidRPr="00366E37">
        <w:rPr>
          <w:rFonts w:ascii="Times New Roman" w:hAnsi="Times New Roman" w:cs="Times New Roman"/>
          <w:sz w:val="24"/>
          <w:szCs w:val="24"/>
          <w:lang w:val="en-GB"/>
        </w:rPr>
        <w:t>Mosbacher</w:t>
      </w:r>
      <w:r w:rsidR="00E919FD" w:rsidRPr="00366E37">
        <w:rPr>
          <w:rFonts w:ascii="Times New Roman" w:hAnsi="Times New Roman" w:cs="Times New Roman"/>
          <w:sz w:val="24"/>
          <w:szCs w:val="24"/>
          <w:vertAlign w:val="superscript"/>
          <w:lang w:val="en-GB"/>
        </w:rPr>
        <w:t>1</w:t>
      </w:r>
      <w:r w:rsidR="008477B9"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Ursula </w:t>
      </w:r>
      <w:r w:rsidR="00726A29" w:rsidRPr="00366E37">
        <w:rPr>
          <w:rFonts w:ascii="Times New Roman" w:hAnsi="Times New Roman" w:cs="Times New Roman"/>
          <w:sz w:val="24"/>
          <w:szCs w:val="24"/>
          <w:lang w:val="en-GB"/>
        </w:rPr>
        <w:t>Siebert</w:t>
      </w:r>
      <w:r w:rsidR="003C5FDC" w:rsidRPr="00366E37">
        <w:rPr>
          <w:rFonts w:ascii="Times New Roman" w:hAnsi="Times New Roman" w:cs="Times New Roman"/>
          <w:sz w:val="24"/>
          <w:szCs w:val="24"/>
          <w:vertAlign w:val="superscript"/>
          <w:lang w:val="en-GB"/>
        </w:rPr>
        <w:t>1,2</w:t>
      </w:r>
      <w:r w:rsidR="00726A29"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Morten </w:t>
      </w:r>
      <w:r w:rsidR="00726A29" w:rsidRPr="00366E37">
        <w:rPr>
          <w:rFonts w:ascii="Times New Roman" w:hAnsi="Times New Roman" w:cs="Times New Roman"/>
          <w:sz w:val="24"/>
          <w:szCs w:val="24"/>
          <w:lang w:val="en-GB"/>
        </w:rPr>
        <w:t>Tryland</w:t>
      </w:r>
      <w:r w:rsidR="003C5FDC" w:rsidRPr="00366E37">
        <w:rPr>
          <w:rFonts w:ascii="Times New Roman" w:hAnsi="Times New Roman" w:cs="Times New Roman"/>
          <w:sz w:val="24"/>
          <w:szCs w:val="24"/>
          <w:vertAlign w:val="superscript"/>
          <w:lang w:val="en-GB"/>
        </w:rPr>
        <w:t>1</w:t>
      </w:r>
      <w:r w:rsidR="00F33500" w:rsidRPr="00366E37">
        <w:rPr>
          <w:rFonts w:ascii="Times New Roman" w:hAnsi="Times New Roman" w:cs="Times New Roman"/>
          <w:sz w:val="24"/>
          <w:szCs w:val="24"/>
          <w:vertAlign w:val="superscript"/>
          <w:lang w:val="en-GB"/>
        </w:rPr>
        <w:t>2</w:t>
      </w:r>
      <w:r w:rsidR="00726A29" w:rsidRPr="00366E37">
        <w:rPr>
          <w:rFonts w:ascii="Times New Roman" w:hAnsi="Times New Roman" w:cs="Times New Roman"/>
          <w:sz w:val="24"/>
          <w:szCs w:val="24"/>
          <w:lang w:val="en-GB"/>
        </w:rPr>
        <w:t>, Gert Mulvad</w:t>
      </w:r>
      <w:r w:rsidR="00D96AED" w:rsidRPr="00366E37">
        <w:rPr>
          <w:rFonts w:ascii="Times New Roman" w:hAnsi="Times New Roman" w:cs="Times New Roman"/>
          <w:sz w:val="24"/>
          <w:szCs w:val="24"/>
          <w:vertAlign w:val="superscript"/>
          <w:lang w:val="en-GB"/>
        </w:rPr>
        <w:t>9</w:t>
      </w:r>
      <w:r w:rsidR="00726A29"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Erik W. </w:t>
      </w:r>
      <w:r w:rsidR="00DE3A27" w:rsidRPr="00366E37">
        <w:rPr>
          <w:rFonts w:ascii="Times New Roman" w:hAnsi="Times New Roman" w:cs="Times New Roman"/>
          <w:sz w:val="24"/>
          <w:szCs w:val="24"/>
          <w:lang w:val="en-GB"/>
        </w:rPr>
        <w:t>B</w:t>
      </w:r>
      <w:r w:rsidR="00A82903" w:rsidRPr="00366E37">
        <w:rPr>
          <w:rFonts w:ascii="Times New Roman" w:hAnsi="Times New Roman" w:cs="Times New Roman"/>
          <w:sz w:val="24"/>
          <w:szCs w:val="24"/>
          <w:lang w:val="en-GB"/>
        </w:rPr>
        <w:t>orn</w:t>
      </w:r>
      <w:r w:rsidR="00A02510" w:rsidRPr="00366E37">
        <w:rPr>
          <w:rFonts w:ascii="Times New Roman" w:hAnsi="Times New Roman" w:cs="Times New Roman"/>
          <w:sz w:val="24"/>
          <w:szCs w:val="24"/>
          <w:vertAlign w:val="superscript"/>
          <w:lang w:val="en-GB"/>
        </w:rPr>
        <w:t>9</w:t>
      </w:r>
      <w:r w:rsidR="00A82903"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Kristin </w:t>
      </w:r>
      <w:r w:rsidR="00A82903" w:rsidRPr="00366E37">
        <w:rPr>
          <w:rFonts w:ascii="Times New Roman" w:hAnsi="Times New Roman" w:cs="Times New Roman"/>
          <w:sz w:val="24"/>
          <w:szCs w:val="24"/>
          <w:lang w:val="en-GB"/>
        </w:rPr>
        <w:t>Laidre</w:t>
      </w:r>
      <w:r w:rsidR="00A02510" w:rsidRPr="00366E37">
        <w:rPr>
          <w:rFonts w:ascii="Times New Roman" w:hAnsi="Times New Roman" w:cs="Times New Roman"/>
          <w:sz w:val="24"/>
          <w:szCs w:val="24"/>
          <w:vertAlign w:val="superscript"/>
          <w:lang w:val="en-GB"/>
        </w:rPr>
        <w:t>9,13</w:t>
      </w:r>
      <w:r w:rsidR="00A82903" w:rsidRPr="00366E37">
        <w:rPr>
          <w:rFonts w:ascii="Times New Roman" w:hAnsi="Times New Roman" w:cs="Times New Roman"/>
          <w:sz w:val="24"/>
          <w:szCs w:val="24"/>
          <w:lang w:val="en-GB"/>
        </w:rPr>
        <w:t xml:space="preserve">, </w:t>
      </w:r>
      <w:r w:rsidR="002E287F" w:rsidRPr="00366E37">
        <w:rPr>
          <w:rFonts w:ascii="Times New Roman" w:hAnsi="Times New Roman" w:cs="Times New Roman"/>
          <w:sz w:val="24"/>
          <w:szCs w:val="24"/>
          <w:lang w:val="en-GB"/>
        </w:rPr>
        <w:t>Øystein Wiig</w:t>
      </w:r>
      <w:r w:rsidR="00A02510" w:rsidRPr="00366E37">
        <w:rPr>
          <w:rFonts w:ascii="Times New Roman" w:hAnsi="Times New Roman" w:cs="Times New Roman"/>
          <w:sz w:val="24"/>
          <w:szCs w:val="24"/>
          <w:vertAlign w:val="superscript"/>
          <w:lang w:val="en-GB"/>
        </w:rPr>
        <w:t>14</w:t>
      </w:r>
      <w:r w:rsidR="002E287F"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Rune </w:t>
      </w:r>
      <w:r w:rsidR="00726A29" w:rsidRPr="00366E37">
        <w:rPr>
          <w:rFonts w:ascii="Times New Roman" w:hAnsi="Times New Roman" w:cs="Times New Roman"/>
          <w:sz w:val="24"/>
          <w:szCs w:val="24"/>
          <w:lang w:val="en-GB"/>
        </w:rPr>
        <w:t>Dietz</w:t>
      </w:r>
      <w:r w:rsidR="00726A29" w:rsidRPr="00366E37">
        <w:rPr>
          <w:rFonts w:ascii="Times New Roman" w:hAnsi="Times New Roman" w:cs="Times New Roman"/>
          <w:sz w:val="24"/>
          <w:szCs w:val="24"/>
          <w:vertAlign w:val="superscript"/>
          <w:lang w:val="en-GB"/>
        </w:rPr>
        <w:t>1</w:t>
      </w:r>
      <w:r w:rsidR="00495F7B" w:rsidRPr="00366E37">
        <w:rPr>
          <w:rFonts w:ascii="Times New Roman" w:hAnsi="Times New Roman" w:cs="Times New Roman"/>
          <w:sz w:val="24"/>
          <w:szCs w:val="24"/>
          <w:lang w:val="en-GB"/>
        </w:rPr>
        <w:t>, Ulf Magnusson</w:t>
      </w:r>
      <w:r w:rsidR="003C5FDC" w:rsidRPr="00366E37">
        <w:rPr>
          <w:rFonts w:ascii="Times New Roman" w:hAnsi="Times New Roman" w:cs="Times New Roman"/>
          <w:sz w:val="24"/>
          <w:szCs w:val="24"/>
          <w:vertAlign w:val="superscript"/>
          <w:lang w:val="en-GB"/>
        </w:rPr>
        <w:t>3</w:t>
      </w:r>
    </w:p>
    <w:p w14:paraId="30F26876" w14:textId="77777777" w:rsidR="00397663" w:rsidRPr="00366E37" w:rsidRDefault="00397663" w:rsidP="00FB7812">
      <w:pPr>
        <w:spacing w:after="0" w:line="480" w:lineRule="auto"/>
        <w:jc w:val="both"/>
        <w:rPr>
          <w:rFonts w:ascii="Times New Roman" w:hAnsi="Times New Roman" w:cs="Times New Roman"/>
          <w:sz w:val="24"/>
          <w:szCs w:val="24"/>
          <w:vertAlign w:val="superscript"/>
          <w:lang w:val="en-GB"/>
        </w:rPr>
      </w:pPr>
    </w:p>
    <w:p w14:paraId="2D5654AC" w14:textId="72CB88AB" w:rsidR="00726A29" w:rsidRPr="00366E37" w:rsidRDefault="00726A29" w:rsidP="00FB7812">
      <w:pPr>
        <w:spacing w:after="0" w:line="480" w:lineRule="auto"/>
        <w:jc w:val="both"/>
        <w:rPr>
          <w:rFonts w:ascii="Times New Roman" w:hAnsi="Times New Roman" w:cs="Times New Roman"/>
          <w:sz w:val="24"/>
          <w:szCs w:val="24"/>
          <w:vertAlign w:val="superscript"/>
          <w:lang w:val="en-GB"/>
        </w:rPr>
      </w:pPr>
      <w:r w:rsidRPr="00366E37">
        <w:rPr>
          <w:rFonts w:ascii="Times New Roman" w:hAnsi="Times New Roman" w:cs="Times New Roman"/>
          <w:sz w:val="24"/>
          <w:szCs w:val="24"/>
          <w:vertAlign w:val="superscript"/>
          <w:lang w:val="en-GB"/>
        </w:rPr>
        <w:t>1</w:t>
      </w:r>
      <w:r w:rsidR="000E0566" w:rsidRPr="00366E37">
        <w:rPr>
          <w:rFonts w:ascii="Times New Roman" w:hAnsi="Times New Roman" w:cs="Times New Roman"/>
          <w:sz w:val="24"/>
          <w:szCs w:val="24"/>
          <w:lang w:val="en-GB"/>
        </w:rPr>
        <w:t>Department of Bioscience, Arctic Research Centre</w:t>
      </w:r>
      <w:r w:rsidRPr="00366E37">
        <w:rPr>
          <w:rFonts w:ascii="Times New Roman" w:hAnsi="Times New Roman" w:cs="Times New Roman"/>
          <w:sz w:val="24"/>
          <w:szCs w:val="24"/>
          <w:lang w:val="en-GB"/>
        </w:rPr>
        <w:t>, Faculty of Science and Technology,</w:t>
      </w:r>
      <w:r w:rsidR="000E0566" w:rsidRPr="00366E37">
        <w:rPr>
          <w:rFonts w:ascii="Times New Roman" w:hAnsi="Times New Roman" w:cs="Times New Roman"/>
          <w:sz w:val="24"/>
          <w:szCs w:val="24"/>
          <w:lang w:val="en-GB"/>
        </w:rPr>
        <w:t xml:space="preserve"> Aarhus University</w:t>
      </w:r>
      <w:r w:rsidRPr="00366E37">
        <w:rPr>
          <w:rFonts w:ascii="Times New Roman" w:hAnsi="Times New Roman" w:cs="Times New Roman"/>
          <w:sz w:val="24"/>
          <w:szCs w:val="24"/>
          <w:lang w:val="en-GB"/>
        </w:rPr>
        <w:t>, P.O. Box 358, 4000 Roskilde, Denmark</w:t>
      </w:r>
    </w:p>
    <w:p w14:paraId="63FB19D5" w14:textId="2FCBE7C9" w:rsidR="00726A29" w:rsidRPr="00366E37" w:rsidRDefault="000C1DD9"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vertAlign w:val="superscript"/>
          <w:lang w:val="en-GB"/>
        </w:rPr>
        <w:t>2</w:t>
      </w:r>
      <w:r w:rsidRPr="00366E37">
        <w:rPr>
          <w:rFonts w:ascii="Times New Roman" w:hAnsi="Times New Roman" w:cs="Times New Roman"/>
          <w:sz w:val="24"/>
          <w:szCs w:val="24"/>
          <w:lang w:val="en-GB"/>
        </w:rPr>
        <w:t>Institute for Terrestrial und Aquatic Wildlife Research,</w:t>
      </w:r>
      <w:r w:rsidRPr="00366E37">
        <w:rPr>
          <w:rFonts w:ascii="Times New Roman" w:hAnsi="Times New Roman" w:cs="Times New Roman"/>
          <w:sz w:val="24"/>
          <w:szCs w:val="24"/>
          <w:vertAlign w:val="superscript"/>
          <w:lang w:val="en-GB"/>
        </w:rPr>
        <w:t xml:space="preserve"> </w:t>
      </w:r>
      <w:r w:rsidR="00C97753" w:rsidRPr="00366E37">
        <w:rPr>
          <w:rFonts w:ascii="Times New Roman" w:hAnsi="Times New Roman" w:cs="Times New Roman"/>
          <w:sz w:val="24"/>
          <w:szCs w:val="24"/>
          <w:lang w:val="en-GB"/>
        </w:rPr>
        <w:t xml:space="preserve">University of Veterinary Medicine </w:t>
      </w:r>
      <w:r w:rsidR="00726A29" w:rsidRPr="00366E37">
        <w:rPr>
          <w:rFonts w:ascii="Times New Roman" w:hAnsi="Times New Roman" w:cs="Times New Roman"/>
          <w:sz w:val="24"/>
          <w:szCs w:val="24"/>
          <w:lang w:val="en-GB"/>
        </w:rPr>
        <w:t>Hannover</w:t>
      </w:r>
      <w:r w:rsidRPr="00366E37">
        <w:rPr>
          <w:rFonts w:ascii="Times New Roman" w:hAnsi="Times New Roman" w:cs="Times New Roman"/>
          <w:sz w:val="24"/>
          <w:szCs w:val="24"/>
          <w:lang w:val="en-GB"/>
        </w:rPr>
        <w:t xml:space="preserve">, </w:t>
      </w:r>
      <w:r w:rsidR="00726A29" w:rsidRPr="00366E37">
        <w:rPr>
          <w:rFonts w:ascii="Times New Roman" w:hAnsi="Times New Roman" w:cs="Times New Roman"/>
          <w:sz w:val="24"/>
          <w:szCs w:val="24"/>
          <w:lang w:val="en-GB"/>
        </w:rPr>
        <w:t>25761 Büsum, Germany</w:t>
      </w:r>
    </w:p>
    <w:p w14:paraId="4BEFB80F" w14:textId="6CB60170" w:rsidR="003D0734" w:rsidRPr="00366E37" w:rsidRDefault="00997A3F"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vertAlign w:val="superscript"/>
          <w:lang w:val="en-GB"/>
        </w:rPr>
        <w:t>3</w:t>
      </w:r>
      <w:r w:rsidR="003D0734" w:rsidRPr="00366E37">
        <w:rPr>
          <w:rFonts w:ascii="Times New Roman" w:hAnsi="Times New Roman" w:cs="Times New Roman"/>
          <w:sz w:val="24"/>
          <w:szCs w:val="24"/>
          <w:lang w:val="en-GB"/>
        </w:rPr>
        <w:t>Department of Clinical Sciences, Division of Reproduction, Swedish University of Agricultural Sciences, P.O. Box</w:t>
      </w:r>
      <w:r w:rsidR="00A31711" w:rsidRPr="00366E37">
        <w:rPr>
          <w:rFonts w:ascii="Times New Roman" w:hAnsi="Times New Roman" w:cs="Times New Roman"/>
          <w:sz w:val="24"/>
          <w:szCs w:val="24"/>
          <w:lang w:val="en-GB"/>
        </w:rPr>
        <w:t xml:space="preserve"> 7054, 750 07 Uppsala, Sweden</w:t>
      </w:r>
    </w:p>
    <w:p w14:paraId="5DF0CFFF" w14:textId="6C50D32D" w:rsidR="00997A3F" w:rsidRPr="00366E37" w:rsidRDefault="00997A3F"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vertAlign w:val="superscript"/>
          <w:lang w:val="en-GB"/>
        </w:rPr>
        <w:t>4</w:t>
      </w:r>
      <w:r w:rsidR="000C1DD9" w:rsidRPr="00366E37">
        <w:rPr>
          <w:rFonts w:ascii="Times New Roman" w:hAnsi="Times New Roman" w:cs="Times New Roman"/>
          <w:sz w:val="24"/>
          <w:szCs w:val="24"/>
          <w:lang w:val="en-GB"/>
        </w:rPr>
        <w:t xml:space="preserve">Department of Veterinary Clinical Sciences, </w:t>
      </w:r>
      <w:r w:rsidRPr="00366E37">
        <w:rPr>
          <w:rFonts w:ascii="Times New Roman" w:hAnsi="Times New Roman" w:cs="Times New Roman"/>
          <w:sz w:val="24"/>
          <w:szCs w:val="24"/>
          <w:lang w:val="en-GB"/>
        </w:rPr>
        <w:t xml:space="preserve">Faculty of Health and Medical Sciences, </w:t>
      </w:r>
      <w:r w:rsidR="000C1DD9" w:rsidRPr="00366E37">
        <w:rPr>
          <w:rFonts w:ascii="Times New Roman" w:hAnsi="Times New Roman" w:cs="Times New Roman"/>
          <w:sz w:val="24"/>
          <w:szCs w:val="24"/>
          <w:lang w:val="en-GB"/>
        </w:rPr>
        <w:t>University of Copenhagen,</w:t>
      </w:r>
      <w:r w:rsidRPr="00366E37">
        <w:rPr>
          <w:rFonts w:ascii="Times New Roman" w:hAnsi="Times New Roman" w:cs="Times New Roman"/>
          <w:sz w:val="24"/>
          <w:szCs w:val="24"/>
          <w:lang w:val="en-GB"/>
        </w:rPr>
        <w:t xml:space="preserve"> 1870 Frederiksberg</w:t>
      </w:r>
      <w:r w:rsidR="001616C7" w:rsidRPr="00366E37">
        <w:rPr>
          <w:rFonts w:ascii="Times New Roman" w:hAnsi="Times New Roman" w:cs="Times New Roman"/>
          <w:sz w:val="24"/>
          <w:szCs w:val="24"/>
          <w:lang w:val="en-GB"/>
        </w:rPr>
        <w:t xml:space="preserve"> C</w:t>
      </w:r>
      <w:r w:rsidR="00A31711" w:rsidRPr="00366E37">
        <w:rPr>
          <w:rFonts w:ascii="Times New Roman" w:hAnsi="Times New Roman" w:cs="Times New Roman"/>
          <w:sz w:val="24"/>
          <w:szCs w:val="24"/>
          <w:lang w:val="en-GB"/>
        </w:rPr>
        <w:t>, Denmark</w:t>
      </w:r>
    </w:p>
    <w:p w14:paraId="71FD081A" w14:textId="670635B0" w:rsidR="003C5FDC" w:rsidRPr="00366E37" w:rsidRDefault="003C5FDC"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vertAlign w:val="superscript"/>
          <w:lang w:val="en-GB"/>
        </w:rPr>
        <w:t>5</w:t>
      </w:r>
      <w:r w:rsidR="00C64FC7" w:rsidRPr="00FA76CB">
        <w:rPr>
          <w:rFonts w:ascii="Times New Roman" w:hAnsi="Times New Roman"/>
          <w:sz w:val="24"/>
          <w:lang w:val="en-GB"/>
        </w:rPr>
        <w:t>Department of Public Health, Centre for Arctic Health</w:t>
      </w:r>
      <w:r w:rsidR="00C62500" w:rsidRPr="00FA76CB">
        <w:rPr>
          <w:rFonts w:ascii="Times New Roman" w:hAnsi="Times New Roman"/>
          <w:sz w:val="24"/>
          <w:lang w:val="en-GB"/>
        </w:rPr>
        <w:t xml:space="preserve"> &amp; Molecular Epidemiology</w:t>
      </w:r>
      <w:r w:rsidR="00C64FC7" w:rsidRPr="00FA76CB">
        <w:rPr>
          <w:rFonts w:ascii="Times New Roman" w:hAnsi="Times New Roman"/>
          <w:sz w:val="24"/>
          <w:lang w:val="en-GB"/>
        </w:rPr>
        <w:t>, Aarhus University</w:t>
      </w:r>
      <w:r w:rsidR="00A31711" w:rsidRPr="00FA76CB">
        <w:rPr>
          <w:rFonts w:ascii="Times New Roman" w:hAnsi="Times New Roman"/>
          <w:sz w:val="24"/>
          <w:lang w:val="en-GB"/>
        </w:rPr>
        <w:t xml:space="preserve">, </w:t>
      </w:r>
      <w:r w:rsidR="000E0566" w:rsidRPr="00FA76CB">
        <w:rPr>
          <w:rFonts w:ascii="Times New Roman" w:hAnsi="Times New Roman"/>
          <w:sz w:val="24"/>
          <w:lang w:val="en-GB"/>
        </w:rPr>
        <w:t>8000 Aarhus</w:t>
      </w:r>
      <w:r w:rsidR="001616C7" w:rsidRPr="00FA76CB">
        <w:rPr>
          <w:rFonts w:ascii="Times New Roman" w:hAnsi="Times New Roman"/>
          <w:sz w:val="24"/>
          <w:lang w:val="en-GB"/>
        </w:rPr>
        <w:t xml:space="preserve">, </w:t>
      </w:r>
      <w:r w:rsidR="000E0566" w:rsidRPr="00FA76CB">
        <w:rPr>
          <w:rFonts w:ascii="Times New Roman" w:hAnsi="Times New Roman"/>
          <w:sz w:val="24"/>
          <w:lang w:val="en-GB"/>
        </w:rPr>
        <w:t>Denmark</w:t>
      </w:r>
    </w:p>
    <w:p w14:paraId="26DBCB0E" w14:textId="51FEAACB" w:rsidR="00C64FC7" w:rsidRPr="00366E37" w:rsidRDefault="00A02510"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vertAlign w:val="superscript"/>
          <w:lang w:val="en-GB"/>
        </w:rPr>
        <w:t>6</w:t>
      </w:r>
      <w:r w:rsidR="00C64FC7" w:rsidRPr="00366E37">
        <w:rPr>
          <w:rFonts w:ascii="Times New Roman" w:hAnsi="Times New Roman" w:cs="Times New Roman"/>
          <w:sz w:val="24"/>
          <w:szCs w:val="24"/>
          <w:lang w:val="en-GB"/>
        </w:rPr>
        <w:t>Department of Biology, Norwegian Universit</w:t>
      </w:r>
      <w:r w:rsidR="00A31711" w:rsidRPr="00366E37">
        <w:rPr>
          <w:rFonts w:ascii="Times New Roman" w:hAnsi="Times New Roman" w:cs="Times New Roman"/>
          <w:sz w:val="24"/>
          <w:szCs w:val="24"/>
          <w:lang w:val="en-GB"/>
        </w:rPr>
        <w:t xml:space="preserve">y of Science and Technology, </w:t>
      </w:r>
      <w:r w:rsidR="00C64FC7" w:rsidRPr="00366E37">
        <w:rPr>
          <w:rFonts w:ascii="Times New Roman" w:hAnsi="Times New Roman" w:cs="Times New Roman"/>
          <w:sz w:val="24"/>
          <w:szCs w:val="24"/>
          <w:lang w:val="en-GB"/>
        </w:rPr>
        <w:t>7491 Trondheim, Nor</w:t>
      </w:r>
      <w:r w:rsidR="002D10E0" w:rsidRPr="00366E37">
        <w:rPr>
          <w:rFonts w:ascii="Times New Roman" w:hAnsi="Times New Roman" w:cs="Times New Roman"/>
          <w:sz w:val="24"/>
          <w:szCs w:val="24"/>
          <w:lang w:val="en-GB"/>
        </w:rPr>
        <w:t>way</w:t>
      </w:r>
    </w:p>
    <w:p w14:paraId="5B1A8994" w14:textId="25A424E0" w:rsidR="003C5FDC" w:rsidRPr="00366E37" w:rsidRDefault="00C64FC7"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vertAlign w:val="superscript"/>
          <w:lang w:val="en-GB"/>
        </w:rPr>
        <w:t>7</w:t>
      </w:r>
      <w:r w:rsidRPr="00366E37">
        <w:rPr>
          <w:rFonts w:ascii="Times New Roman" w:hAnsi="Times New Roman" w:cs="Times New Roman"/>
          <w:sz w:val="24"/>
          <w:szCs w:val="24"/>
          <w:lang w:val="en-GB"/>
        </w:rPr>
        <w:t>Department of Arctic Technolog</w:t>
      </w:r>
      <w:r w:rsidR="00EA18A9" w:rsidRPr="00366E37">
        <w:rPr>
          <w:rFonts w:ascii="Times New Roman" w:hAnsi="Times New Roman" w:cs="Times New Roman"/>
          <w:sz w:val="24"/>
          <w:szCs w:val="24"/>
          <w:lang w:val="en-GB"/>
        </w:rPr>
        <w:t>y, The University Centre in Sval</w:t>
      </w:r>
      <w:r w:rsidRPr="00366E37">
        <w:rPr>
          <w:rFonts w:ascii="Times New Roman" w:hAnsi="Times New Roman" w:cs="Times New Roman"/>
          <w:sz w:val="24"/>
          <w:szCs w:val="24"/>
          <w:lang w:val="en-GB"/>
        </w:rPr>
        <w:t>bard, P</w:t>
      </w:r>
      <w:r w:rsidR="00A31711"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O</w:t>
      </w:r>
      <w:r w:rsidR="00A31711" w:rsidRPr="00366E37">
        <w:rPr>
          <w:rFonts w:ascii="Times New Roman" w:hAnsi="Times New Roman" w:cs="Times New Roman"/>
          <w:sz w:val="24"/>
          <w:szCs w:val="24"/>
          <w:lang w:val="en-GB"/>
        </w:rPr>
        <w:t xml:space="preserve">. Box 156, </w:t>
      </w:r>
      <w:r w:rsidRPr="00366E37">
        <w:rPr>
          <w:rFonts w:ascii="Times New Roman" w:hAnsi="Times New Roman" w:cs="Times New Roman"/>
          <w:sz w:val="24"/>
          <w:szCs w:val="24"/>
          <w:lang w:val="en-GB"/>
        </w:rPr>
        <w:t>9171 Longyearbyen</w:t>
      </w:r>
      <w:r w:rsidR="001616C7" w:rsidRPr="00366E37">
        <w:rPr>
          <w:rFonts w:ascii="Times New Roman" w:hAnsi="Times New Roman" w:cs="Times New Roman"/>
          <w:sz w:val="24"/>
          <w:szCs w:val="24"/>
          <w:lang w:val="en-GB"/>
        </w:rPr>
        <w:t>, Norway</w:t>
      </w:r>
    </w:p>
    <w:p w14:paraId="04970276" w14:textId="2627E484" w:rsidR="00A02510" w:rsidRPr="00366E37" w:rsidRDefault="00A02510"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vertAlign w:val="superscript"/>
          <w:lang w:val="en-GB"/>
        </w:rPr>
        <w:t>8</w:t>
      </w:r>
      <w:r w:rsidR="003B157D" w:rsidRPr="00FA76CB">
        <w:rPr>
          <w:rFonts w:ascii="Times New Roman" w:hAnsi="Times New Roman"/>
          <w:sz w:val="24"/>
          <w:lang w:val="en-GB"/>
        </w:rPr>
        <w:t>Department of Epidemiology Research</w:t>
      </w:r>
      <w:r w:rsidR="00A668A1" w:rsidRPr="00FA76CB">
        <w:rPr>
          <w:rFonts w:ascii="Times New Roman" w:hAnsi="Times New Roman"/>
          <w:sz w:val="24"/>
          <w:lang w:val="en-GB"/>
        </w:rPr>
        <w:t xml:space="preserve"> &amp; Department of Infectious Disease Epidemiology and Prevention</w:t>
      </w:r>
      <w:r w:rsidR="003B157D" w:rsidRPr="00FA76CB">
        <w:rPr>
          <w:rFonts w:ascii="Times New Roman" w:hAnsi="Times New Roman"/>
          <w:sz w:val="24"/>
          <w:lang w:val="en-GB"/>
        </w:rPr>
        <w:t xml:space="preserve">, Statens Serum Institut, </w:t>
      </w:r>
      <w:r w:rsidR="000E0566" w:rsidRPr="00FA76CB">
        <w:rPr>
          <w:rFonts w:ascii="Times New Roman" w:hAnsi="Times New Roman"/>
          <w:sz w:val="24"/>
          <w:lang w:val="en-GB"/>
        </w:rPr>
        <w:t>2300</w:t>
      </w:r>
      <w:r w:rsidR="001616C7" w:rsidRPr="00FA76CB">
        <w:rPr>
          <w:rFonts w:ascii="Times New Roman" w:hAnsi="Times New Roman"/>
          <w:sz w:val="24"/>
          <w:lang w:val="en-GB"/>
        </w:rPr>
        <w:t xml:space="preserve"> </w:t>
      </w:r>
      <w:r w:rsidR="003B157D" w:rsidRPr="00FA76CB">
        <w:rPr>
          <w:rFonts w:ascii="Times New Roman" w:hAnsi="Times New Roman"/>
          <w:sz w:val="24"/>
          <w:lang w:val="en-GB"/>
        </w:rPr>
        <w:t>Copenhagen, Denmark</w:t>
      </w:r>
    </w:p>
    <w:p w14:paraId="1675CC66" w14:textId="2DC92AC5" w:rsidR="00F33500" w:rsidRPr="00366E37" w:rsidRDefault="00F33500"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vertAlign w:val="superscript"/>
          <w:lang w:val="en-GB"/>
        </w:rPr>
        <w:lastRenderedPageBreak/>
        <w:t>9</w:t>
      </w:r>
      <w:r w:rsidRPr="00366E37">
        <w:rPr>
          <w:rFonts w:ascii="Times New Roman" w:hAnsi="Times New Roman" w:cs="Times New Roman"/>
          <w:sz w:val="24"/>
          <w:szCs w:val="24"/>
          <w:lang w:val="en-GB"/>
        </w:rPr>
        <w:t>Greenland Center for Health Research, Ilisimatusarfik, University of Greenland</w:t>
      </w:r>
      <w:r w:rsidR="00A31711"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3905 Nuuk, Greenland</w:t>
      </w:r>
    </w:p>
    <w:p w14:paraId="45E1BD9C" w14:textId="6786F3F9" w:rsidR="003C5FDC" w:rsidRPr="00366E37" w:rsidRDefault="00F33500" w:rsidP="00FB7812">
      <w:pPr>
        <w:spacing w:after="0" w:line="480" w:lineRule="auto"/>
        <w:jc w:val="both"/>
        <w:rPr>
          <w:rFonts w:ascii="Times New Roman" w:hAnsi="Times New Roman" w:cs="Times New Roman"/>
          <w:sz w:val="24"/>
          <w:szCs w:val="24"/>
          <w:vertAlign w:val="superscript"/>
          <w:lang w:val="en-GB"/>
        </w:rPr>
      </w:pPr>
      <w:r w:rsidRPr="00366E37">
        <w:rPr>
          <w:rFonts w:ascii="Times New Roman" w:hAnsi="Times New Roman" w:cs="Times New Roman"/>
          <w:sz w:val="24"/>
          <w:szCs w:val="24"/>
          <w:vertAlign w:val="superscript"/>
          <w:lang w:val="en-GB"/>
        </w:rPr>
        <w:t>10</w:t>
      </w:r>
      <w:r w:rsidR="00A02510" w:rsidRPr="00366E37">
        <w:rPr>
          <w:rFonts w:ascii="Times New Roman" w:hAnsi="Times New Roman" w:cs="Times New Roman"/>
          <w:sz w:val="24"/>
          <w:szCs w:val="24"/>
          <w:lang w:val="en-GB"/>
        </w:rPr>
        <w:t xml:space="preserve">Greenland Institute of Natural Resources, Kivioq 2, </w:t>
      </w:r>
      <w:r w:rsidR="001616C7" w:rsidRPr="00366E37">
        <w:rPr>
          <w:rFonts w:ascii="Times New Roman" w:hAnsi="Times New Roman" w:cs="Times New Roman"/>
          <w:sz w:val="24"/>
          <w:szCs w:val="24"/>
          <w:lang w:val="en-GB"/>
        </w:rPr>
        <w:t xml:space="preserve">P.O. Box </w:t>
      </w:r>
      <w:r w:rsidR="00A31711" w:rsidRPr="00366E37">
        <w:rPr>
          <w:rFonts w:ascii="Times New Roman" w:hAnsi="Times New Roman" w:cs="Times New Roman"/>
          <w:sz w:val="24"/>
          <w:szCs w:val="24"/>
          <w:lang w:val="en-GB"/>
        </w:rPr>
        <w:t xml:space="preserve">570, </w:t>
      </w:r>
      <w:r w:rsidR="00A02510" w:rsidRPr="00366E37">
        <w:rPr>
          <w:rFonts w:ascii="Times New Roman" w:hAnsi="Times New Roman" w:cs="Times New Roman"/>
          <w:sz w:val="24"/>
          <w:szCs w:val="24"/>
          <w:lang w:val="en-GB"/>
        </w:rPr>
        <w:t>3900 Nuuk, Greenland</w:t>
      </w:r>
    </w:p>
    <w:p w14:paraId="3E22A249" w14:textId="042EA8A3" w:rsidR="003C5FDC" w:rsidRPr="00366E37" w:rsidRDefault="00F33500"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vertAlign w:val="superscript"/>
          <w:lang w:val="en-GB"/>
        </w:rPr>
        <w:t>11</w:t>
      </w:r>
      <w:r w:rsidR="000C1DD9" w:rsidRPr="00366E37">
        <w:rPr>
          <w:rFonts w:ascii="Times New Roman" w:hAnsi="Times New Roman" w:cs="Times New Roman"/>
          <w:sz w:val="24"/>
          <w:szCs w:val="24"/>
          <w:lang w:val="en-GB"/>
        </w:rPr>
        <w:t xml:space="preserve">Centre for Zoo and Wild Animal Health, </w:t>
      </w:r>
      <w:r w:rsidR="003B157D" w:rsidRPr="00366E37">
        <w:rPr>
          <w:rFonts w:ascii="Times New Roman" w:hAnsi="Times New Roman" w:cs="Times New Roman"/>
          <w:sz w:val="24"/>
          <w:szCs w:val="24"/>
          <w:lang w:val="en-GB"/>
        </w:rPr>
        <w:t xml:space="preserve">Copenhagen Zoo, </w:t>
      </w:r>
      <w:r w:rsidR="000E0566" w:rsidRPr="00366E37">
        <w:rPr>
          <w:rFonts w:ascii="Times New Roman" w:hAnsi="Times New Roman" w:cs="Times New Roman"/>
          <w:sz w:val="24"/>
          <w:szCs w:val="24"/>
          <w:lang w:val="en-GB"/>
        </w:rPr>
        <w:t>2000</w:t>
      </w:r>
      <w:r w:rsidR="001616C7" w:rsidRPr="00366E37">
        <w:rPr>
          <w:rFonts w:ascii="Times New Roman" w:hAnsi="Times New Roman" w:cs="Times New Roman"/>
          <w:sz w:val="24"/>
          <w:szCs w:val="24"/>
          <w:lang w:val="en-GB"/>
        </w:rPr>
        <w:t xml:space="preserve"> </w:t>
      </w:r>
      <w:r w:rsidR="003B157D" w:rsidRPr="00366E37">
        <w:rPr>
          <w:rFonts w:ascii="Times New Roman" w:hAnsi="Times New Roman" w:cs="Times New Roman"/>
          <w:sz w:val="24"/>
          <w:szCs w:val="24"/>
          <w:lang w:val="en-GB"/>
        </w:rPr>
        <w:t>Frederiksberg, Denmark</w:t>
      </w:r>
    </w:p>
    <w:p w14:paraId="6AB05145" w14:textId="56599606" w:rsidR="00A02510" w:rsidRPr="00366E37" w:rsidRDefault="006837E2"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vertAlign w:val="superscript"/>
          <w:lang w:val="en-GB"/>
        </w:rPr>
        <w:t>1</w:t>
      </w:r>
      <w:r w:rsidR="00F33500" w:rsidRPr="00366E37">
        <w:rPr>
          <w:rFonts w:ascii="Times New Roman" w:hAnsi="Times New Roman" w:cs="Times New Roman"/>
          <w:sz w:val="24"/>
          <w:szCs w:val="24"/>
          <w:vertAlign w:val="superscript"/>
          <w:lang w:val="en-GB"/>
        </w:rPr>
        <w:t>2</w:t>
      </w:r>
      <w:r w:rsidR="000C1DD9" w:rsidRPr="00366E37">
        <w:rPr>
          <w:rFonts w:ascii="Times New Roman" w:hAnsi="Times New Roman" w:cs="Times New Roman"/>
          <w:iCs/>
          <w:sz w:val="24"/>
          <w:szCs w:val="24"/>
          <w:lang w:val="en-GB"/>
        </w:rPr>
        <w:t xml:space="preserve">Department of Arctic and Marine Biology, </w:t>
      </w:r>
      <w:r w:rsidR="00A02510" w:rsidRPr="00366E37">
        <w:rPr>
          <w:rFonts w:ascii="Times New Roman" w:hAnsi="Times New Roman" w:cs="Times New Roman"/>
          <w:iCs/>
          <w:sz w:val="24"/>
          <w:szCs w:val="24"/>
          <w:lang w:val="en-GB"/>
        </w:rPr>
        <w:t>The Arctic University of N</w:t>
      </w:r>
      <w:r w:rsidR="00A31711" w:rsidRPr="00366E37">
        <w:rPr>
          <w:rFonts w:ascii="Times New Roman" w:hAnsi="Times New Roman" w:cs="Times New Roman"/>
          <w:iCs/>
          <w:sz w:val="24"/>
          <w:szCs w:val="24"/>
          <w:lang w:val="en-GB"/>
        </w:rPr>
        <w:t xml:space="preserve">orway, </w:t>
      </w:r>
      <w:r w:rsidR="00A02510" w:rsidRPr="00366E37">
        <w:rPr>
          <w:rFonts w:ascii="Times New Roman" w:hAnsi="Times New Roman" w:cs="Times New Roman"/>
          <w:iCs/>
          <w:sz w:val="24"/>
          <w:szCs w:val="24"/>
          <w:lang w:val="en-GB"/>
        </w:rPr>
        <w:t>9037 Troms</w:t>
      </w:r>
      <w:r w:rsidR="00A02510" w:rsidRPr="00366E37">
        <w:rPr>
          <w:rFonts w:ascii="Times New Roman" w:hAnsi="Times New Roman" w:cs="Times New Roman"/>
          <w:sz w:val="24"/>
          <w:szCs w:val="24"/>
          <w:lang w:val="en-GB"/>
        </w:rPr>
        <w:t>ø</w:t>
      </w:r>
      <w:r w:rsidR="00A02510" w:rsidRPr="00366E37">
        <w:rPr>
          <w:rFonts w:ascii="Times New Roman" w:hAnsi="Times New Roman" w:cs="Times New Roman"/>
          <w:iCs/>
          <w:sz w:val="24"/>
          <w:szCs w:val="24"/>
          <w:lang w:val="en-GB"/>
        </w:rPr>
        <w:t>, Norway</w:t>
      </w:r>
    </w:p>
    <w:p w14:paraId="00031388" w14:textId="2225901A" w:rsidR="003C5FDC" w:rsidRPr="00366E37" w:rsidRDefault="00F33500"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vertAlign w:val="superscript"/>
          <w:lang w:val="en-GB"/>
        </w:rPr>
        <w:t>13</w:t>
      </w:r>
      <w:r w:rsidR="004E6798" w:rsidRPr="00366E37">
        <w:rPr>
          <w:rFonts w:ascii="Times New Roman" w:hAnsi="Times New Roman" w:cs="Times New Roman"/>
          <w:sz w:val="24"/>
          <w:szCs w:val="24"/>
          <w:lang w:val="en-GB"/>
        </w:rPr>
        <w:t>Polar Science Center, Applied Physics Laboratory, University of Washington, Seattle, WA</w:t>
      </w:r>
      <w:r w:rsidR="001616C7" w:rsidRPr="00366E37">
        <w:rPr>
          <w:rFonts w:ascii="Times New Roman" w:hAnsi="Times New Roman" w:cs="Times New Roman"/>
          <w:sz w:val="24"/>
          <w:szCs w:val="24"/>
          <w:lang w:val="en-GB"/>
        </w:rPr>
        <w:t>,</w:t>
      </w:r>
      <w:r w:rsidR="004E6798" w:rsidRPr="00366E37">
        <w:rPr>
          <w:rFonts w:ascii="Times New Roman" w:hAnsi="Times New Roman" w:cs="Times New Roman"/>
          <w:sz w:val="24"/>
          <w:szCs w:val="24"/>
          <w:lang w:val="en-GB"/>
        </w:rPr>
        <w:t xml:space="preserve"> USA</w:t>
      </w:r>
    </w:p>
    <w:p w14:paraId="2A40705A" w14:textId="1F9FD547" w:rsidR="00726A29" w:rsidRPr="00366E37" w:rsidRDefault="00A02510"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vertAlign w:val="superscript"/>
          <w:lang w:val="en-GB"/>
        </w:rPr>
        <w:t>14</w:t>
      </w:r>
      <w:r w:rsidR="00251C26" w:rsidRPr="00366E37">
        <w:rPr>
          <w:rFonts w:ascii="Times New Roman" w:hAnsi="Times New Roman" w:cs="Times New Roman"/>
          <w:sz w:val="24"/>
          <w:szCs w:val="24"/>
          <w:lang w:val="en-GB"/>
        </w:rPr>
        <w:t>Natural History Museum, University of</w:t>
      </w:r>
      <w:r w:rsidR="00A31711" w:rsidRPr="00366E37">
        <w:rPr>
          <w:rFonts w:ascii="Times New Roman" w:hAnsi="Times New Roman" w:cs="Times New Roman"/>
          <w:sz w:val="24"/>
          <w:szCs w:val="24"/>
          <w:lang w:val="en-GB"/>
        </w:rPr>
        <w:t xml:space="preserve"> Oslo, P.O. Box 1172 Blindern, </w:t>
      </w:r>
      <w:r w:rsidR="00251C26" w:rsidRPr="00366E37">
        <w:rPr>
          <w:rFonts w:ascii="Times New Roman" w:hAnsi="Times New Roman" w:cs="Times New Roman"/>
          <w:sz w:val="24"/>
          <w:szCs w:val="24"/>
          <w:lang w:val="en-GB"/>
        </w:rPr>
        <w:t>0318 Oslo, Norway</w:t>
      </w:r>
    </w:p>
    <w:p w14:paraId="17918A68" w14:textId="77777777" w:rsidR="00507289" w:rsidRPr="00366E37" w:rsidRDefault="00507289" w:rsidP="00FB7812">
      <w:pPr>
        <w:spacing w:after="0" w:line="480" w:lineRule="auto"/>
        <w:jc w:val="both"/>
        <w:rPr>
          <w:rFonts w:ascii="Times New Roman" w:hAnsi="Times New Roman" w:cs="Times New Roman"/>
          <w:sz w:val="24"/>
          <w:szCs w:val="24"/>
          <w:lang w:val="en-GB"/>
        </w:rPr>
      </w:pPr>
    </w:p>
    <w:p w14:paraId="27E493CD" w14:textId="29EA8B4D" w:rsidR="003201BF" w:rsidRPr="00366E37" w:rsidRDefault="00726A29"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 xml:space="preserve">*Corresponding author: Professor </w:t>
      </w:r>
      <w:r w:rsidRPr="00366E37">
        <w:rPr>
          <w:rFonts w:ascii="Times New Roman" w:hAnsi="Times New Roman" w:cs="Times New Roman"/>
          <w:bCs/>
          <w:sz w:val="24"/>
          <w:szCs w:val="24"/>
          <w:lang w:val="en-GB"/>
        </w:rPr>
        <w:t>Christian Sonne, DScVetMed, PhD, DVM, Vice President and Dipl. ECZM-EBVS (Wildlife Health), Aarhus University, Faculty of Science and Technology, Department of Bioscience, Frederiksborgvej 399, P</w:t>
      </w:r>
      <w:r w:rsidR="001616C7"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O</w:t>
      </w:r>
      <w:r w:rsidR="001616C7"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Box 358, DK-4000 Roskilde, Denmark</w:t>
      </w:r>
      <w:r w:rsidRPr="00366E37">
        <w:rPr>
          <w:rFonts w:ascii="Times New Roman" w:hAnsi="Times New Roman" w:cs="Times New Roman"/>
          <w:sz w:val="24"/>
          <w:szCs w:val="24"/>
          <w:lang w:val="en-GB"/>
        </w:rPr>
        <w:t xml:space="preserve">. Tel. +45-30-78-31-72; </w:t>
      </w:r>
      <w:r w:rsidR="001A5010" w:rsidRPr="00366E37">
        <w:rPr>
          <w:rFonts w:ascii="Times New Roman" w:hAnsi="Times New Roman" w:cs="Times New Roman"/>
          <w:sz w:val="24"/>
          <w:szCs w:val="24"/>
          <w:lang w:val="en-GB"/>
        </w:rPr>
        <w:t>F</w:t>
      </w:r>
      <w:r w:rsidRPr="00366E37">
        <w:rPr>
          <w:rFonts w:ascii="Times New Roman" w:hAnsi="Times New Roman" w:cs="Times New Roman"/>
          <w:sz w:val="24"/>
          <w:szCs w:val="24"/>
          <w:lang w:val="en-GB"/>
        </w:rPr>
        <w:t xml:space="preserve">ax: +45-87-15-50-15; Email: </w:t>
      </w:r>
      <w:hyperlink r:id="rId7" w:history="1">
        <w:r w:rsidR="00A31711" w:rsidRPr="00366E37">
          <w:rPr>
            <w:rStyle w:val="Hyperlink"/>
            <w:rFonts w:ascii="Times New Roman" w:hAnsi="Times New Roman" w:cs="Times New Roman"/>
            <w:sz w:val="24"/>
            <w:szCs w:val="24"/>
            <w:lang w:val="en-GB"/>
          </w:rPr>
          <w:t>cs@bios.au.dk</w:t>
        </w:r>
      </w:hyperlink>
      <w:r w:rsidR="00A31711" w:rsidRPr="00366E37">
        <w:rPr>
          <w:rFonts w:ascii="Times New Roman" w:hAnsi="Times New Roman" w:cs="Times New Roman"/>
          <w:sz w:val="24"/>
          <w:szCs w:val="24"/>
          <w:lang w:val="en-GB"/>
        </w:rPr>
        <w:t xml:space="preserve"> </w:t>
      </w:r>
      <w:r w:rsidR="003201BF" w:rsidRPr="00366E37">
        <w:rPr>
          <w:rFonts w:ascii="Times New Roman" w:hAnsi="Times New Roman" w:cs="Times New Roman"/>
          <w:sz w:val="24"/>
          <w:szCs w:val="24"/>
          <w:lang w:val="en-GB"/>
        </w:rPr>
        <w:br w:type="page"/>
      </w:r>
    </w:p>
    <w:p w14:paraId="3AE21619" w14:textId="2BAA5559" w:rsidR="002408ED" w:rsidRPr="00366E37" w:rsidRDefault="003201BF" w:rsidP="00FB7812">
      <w:pPr>
        <w:spacing w:after="0" w:line="480" w:lineRule="auto"/>
        <w:jc w:val="both"/>
        <w:rPr>
          <w:rFonts w:ascii="Times New Roman" w:hAnsi="Times New Roman" w:cs="Times New Roman"/>
          <w:b/>
          <w:sz w:val="24"/>
          <w:szCs w:val="24"/>
          <w:lang w:val="en-GB"/>
        </w:rPr>
      </w:pPr>
      <w:r w:rsidRPr="00366E37">
        <w:rPr>
          <w:rFonts w:ascii="Times New Roman" w:hAnsi="Times New Roman" w:cs="Times New Roman"/>
          <w:b/>
          <w:sz w:val="24"/>
          <w:szCs w:val="24"/>
          <w:lang w:val="en-GB"/>
        </w:rPr>
        <w:lastRenderedPageBreak/>
        <w:t>Abstract</w:t>
      </w:r>
    </w:p>
    <w:p w14:paraId="53A8BB7A" w14:textId="238B2171" w:rsidR="00767888" w:rsidRPr="00366E37" w:rsidRDefault="009C329F"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 xml:space="preserve">Zoonotic </w:t>
      </w:r>
      <w:r w:rsidR="00BD1ED4" w:rsidRPr="00366E37">
        <w:rPr>
          <w:rFonts w:ascii="Times New Roman" w:hAnsi="Times New Roman" w:cs="Times New Roman"/>
          <w:sz w:val="24"/>
          <w:szCs w:val="24"/>
          <w:lang w:val="en-GB"/>
        </w:rPr>
        <w:t xml:space="preserve">infections </w:t>
      </w:r>
      <w:r w:rsidRPr="00366E37">
        <w:rPr>
          <w:rFonts w:ascii="Times New Roman" w:hAnsi="Times New Roman" w:cs="Times New Roman"/>
          <w:sz w:val="24"/>
          <w:szCs w:val="24"/>
          <w:lang w:val="en-GB"/>
        </w:rPr>
        <w:t xml:space="preserve">transmitted from marine mammals to humans in European Arctic are of unknown significance, despite considerable potential for transmission due to local hunt and a rapidly changing environment. </w:t>
      </w:r>
      <w:r w:rsidR="00F31460" w:rsidRPr="00366E37">
        <w:rPr>
          <w:rFonts w:ascii="Times New Roman" w:hAnsi="Times New Roman" w:cs="Times New Roman"/>
          <w:sz w:val="24"/>
          <w:szCs w:val="24"/>
          <w:lang w:val="en-GB"/>
        </w:rPr>
        <w:t xml:space="preserve">As an example, </w:t>
      </w:r>
      <w:r w:rsidR="00BD1ED4" w:rsidRPr="00366E37">
        <w:rPr>
          <w:rFonts w:ascii="Times New Roman" w:hAnsi="Times New Roman" w:cs="Times New Roman"/>
          <w:sz w:val="24"/>
          <w:szCs w:val="24"/>
          <w:lang w:val="en-GB"/>
        </w:rPr>
        <w:t>b</w:t>
      </w:r>
      <w:r w:rsidR="00FF439E" w:rsidRPr="00366E37">
        <w:rPr>
          <w:rFonts w:ascii="Times New Roman" w:hAnsi="Times New Roman" w:cs="Times New Roman"/>
          <w:sz w:val="24"/>
          <w:szCs w:val="24"/>
          <w:lang w:val="en-GB"/>
        </w:rPr>
        <w:t xml:space="preserve">rucellosis </w:t>
      </w:r>
      <w:r w:rsidRPr="00366E37">
        <w:rPr>
          <w:rFonts w:ascii="Times New Roman" w:hAnsi="Times New Roman" w:cs="Times New Roman"/>
          <w:sz w:val="24"/>
          <w:szCs w:val="24"/>
          <w:lang w:val="en-GB"/>
        </w:rPr>
        <w:t xml:space="preserve">may have significant impact on human health due to </w:t>
      </w:r>
      <w:r w:rsidR="00FF439E" w:rsidRPr="00366E37">
        <w:rPr>
          <w:rFonts w:ascii="Times New Roman" w:hAnsi="Times New Roman" w:cs="Times New Roman"/>
          <w:sz w:val="24"/>
          <w:szCs w:val="24"/>
          <w:lang w:val="en-GB"/>
        </w:rPr>
        <w:t xml:space="preserve">consumption of raw meat or </w:t>
      </w:r>
      <w:r w:rsidR="00A70674" w:rsidRPr="00366E37">
        <w:rPr>
          <w:rFonts w:ascii="Times New Roman" w:hAnsi="Times New Roman" w:cs="Times New Roman"/>
          <w:sz w:val="24"/>
          <w:szCs w:val="24"/>
          <w:lang w:val="en-GB"/>
        </w:rPr>
        <w:t xml:space="preserve">otherwise </w:t>
      </w:r>
      <w:r w:rsidR="00FF439E" w:rsidRPr="00366E37">
        <w:rPr>
          <w:rFonts w:ascii="Times New Roman" w:hAnsi="Times New Roman" w:cs="Times New Roman"/>
          <w:sz w:val="24"/>
          <w:szCs w:val="24"/>
          <w:lang w:val="en-GB"/>
        </w:rPr>
        <w:t xml:space="preserve">contact with </w:t>
      </w:r>
      <w:r w:rsidR="001616C7" w:rsidRPr="00366E37">
        <w:rPr>
          <w:rFonts w:ascii="Times New Roman" w:hAnsi="Times New Roman" w:cs="Times New Roman"/>
          <w:sz w:val="24"/>
          <w:szCs w:val="24"/>
          <w:lang w:val="en-GB"/>
        </w:rPr>
        <w:t xml:space="preserve">tissues </w:t>
      </w:r>
      <w:r w:rsidR="00A70674" w:rsidRPr="00366E37">
        <w:rPr>
          <w:rFonts w:ascii="Times New Roman" w:hAnsi="Times New Roman" w:cs="Times New Roman"/>
          <w:sz w:val="24"/>
          <w:szCs w:val="24"/>
          <w:lang w:val="en-GB"/>
        </w:rPr>
        <w:t xml:space="preserve">and fluids </w:t>
      </w:r>
      <w:r w:rsidR="001616C7" w:rsidRPr="00366E37">
        <w:rPr>
          <w:rFonts w:ascii="Times New Roman" w:hAnsi="Times New Roman" w:cs="Times New Roman"/>
          <w:sz w:val="24"/>
          <w:szCs w:val="24"/>
          <w:lang w:val="en-GB"/>
        </w:rPr>
        <w:t xml:space="preserve">of </w:t>
      </w:r>
      <w:r w:rsidR="00FF439E" w:rsidRPr="00366E37">
        <w:rPr>
          <w:rFonts w:ascii="Times New Roman" w:hAnsi="Times New Roman" w:cs="Times New Roman"/>
          <w:sz w:val="24"/>
          <w:szCs w:val="24"/>
          <w:lang w:val="en-GB"/>
        </w:rPr>
        <w:t xml:space="preserve">infected </w:t>
      </w:r>
      <w:r w:rsidRPr="00366E37">
        <w:rPr>
          <w:rFonts w:ascii="Times New Roman" w:hAnsi="Times New Roman" w:cs="Times New Roman"/>
          <w:sz w:val="24"/>
          <w:szCs w:val="24"/>
          <w:lang w:val="en-GB"/>
        </w:rPr>
        <w:t xml:space="preserve">game </w:t>
      </w:r>
      <w:r w:rsidR="00FF439E" w:rsidRPr="00366E37">
        <w:rPr>
          <w:rFonts w:ascii="Times New Roman" w:hAnsi="Times New Roman" w:cs="Times New Roman"/>
          <w:sz w:val="24"/>
          <w:szCs w:val="24"/>
          <w:lang w:val="en-GB"/>
        </w:rPr>
        <w:t>species</w:t>
      </w:r>
      <w:r w:rsidR="007813AA" w:rsidRPr="00366E37">
        <w:rPr>
          <w:rFonts w:ascii="Times New Roman" w:hAnsi="Times New Roman" w:cs="Times New Roman"/>
          <w:sz w:val="24"/>
          <w:szCs w:val="24"/>
          <w:lang w:val="en-GB"/>
        </w:rPr>
        <w:t xml:space="preserve"> such as musk</w:t>
      </w:r>
      <w:r w:rsidR="00E04ED4" w:rsidRPr="00366E37">
        <w:rPr>
          <w:rFonts w:ascii="Times New Roman" w:hAnsi="Times New Roman" w:cs="Times New Roman"/>
          <w:sz w:val="24"/>
          <w:szCs w:val="24"/>
          <w:lang w:val="en-GB"/>
        </w:rPr>
        <w:t>oxen and polar bears</w:t>
      </w:r>
      <w:r w:rsidR="00FF439E"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Here we </w:t>
      </w:r>
      <w:r w:rsidR="00944433" w:rsidRPr="00366E37">
        <w:rPr>
          <w:rFonts w:ascii="Times New Roman" w:hAnsi="Times New Roman" w:cs="Times New Roman"/>
          <w:sz w:val="24"/>
          <w:szCs w:val="24"/>
          <w:lang w:val="en-GB"/>
        </w:rPr>
        <w:t xml:space="preserve">present serological results </w:t>
      </w:r>
      <w:r w:rsidRPr="00366E37">
        <w:rPr>
          <w:rFonts w:ascii="Times New Roman" w:hAnsi="Times New Roman" w:cs="Times New Roman"/>
          <w:sz w:val="24"/>
          <w:szCs w:val="24"/>
          <w:lang w:val="en-GB"/>
        </w:rPr>
        <w:t xml:space="preserve">for </w:t>
      </w:r>
      <w:r w:rsidR="001A5010" w:rsidRPr="00366E37">
        <w:rPr>
          <w:rFonts w:ascii="Times New Roman" w:hAnsi="Times New Roman" w:cs="Times New Roman"/>
          <w:sz w:val="24"/>
          <w:szCs w:val="24"/>
          <w:lang w:val="en-GB"/>
        </w:rPr>
        <w:t xml:space="preserve">Baffin Bay </w:t>
      </w:r>
      <w:r w:rsidR="00944433" w:rsidRPr="00366E37">
        <w:rPr>
          <w:rFonts w:ascii="Times New Roman" w:hAnsi="Times New Roman" w:cs="Times New Roman"/>
          <w:sz w:val="24"/>
          <w:szCs w:val="24"/>
          <w:lang w:val="en-GB"/>
        </w:rPr>
        <w:t xml:space="preserve">polar </w:t>
      </w:r>
      <w:r w:rsidR="00C23333" w:rsidRPr="00366E37">
        <w:rPr>
          <w:rFonts w:ascii="Times New Roman" w:hAnsi="Times New Roman" w:cs="Times New Roman"/>
          <w:sz w:val="24"/>
          <w:szCs w:val="24"/>
          <w:lang w:val="en-GB"/>
        </w:rPr>
        <w:t>bears</w:t>
      </w:r>
      <w:r w:rsidR="00E507FF" w:rsidRPr="00366E37">
        <w:rPr>
          <w:rFonts w:ascii="Times New Roman" w:hAnsi="Times New Roman" w:cs="Times New Roman"/>
          <w:sz w:val="24"/>
          <w:szCs w:val="24"/>
          <w:lang w:val="en-GB"/>
        </w:rPr>
        <w:t xml:space="preserve"> (</w:t>
      </w:r>
      <w:r w:rsidR="00E507FF" w:rsidRPr="00366E37">
        <w:rPr>
          <w:rFonts w:ascii="Times New Roman" w:hAnsi="Times New Roman" w:cs="Times New Roman"/>
          <w:i/>
          <w:sz w:val="24"/>
          <w:szCs w:val="24"/>
          <w:lang w:val="en-GB"/>
        </w:rPr>
        <w:t>Ursus maritimus</w:t>
      </w:r>
      <w:r w:rsidR="00E507FF" w:rsidRPr="00366E37">
        <w:rPr>
          <w:rFonts w:ascii="Times New Roman" w:hAnsi="Times New Roman" w:cs="Times New Roman"/>
          <w:sz w:val="24"/>
          <w:szCs w:val="24"/>
          <w:lang w:val="en-GB"/>
        </w:rPr>
        <w:t>)</w:t>
      </w:r>
      <w:r w:rsidR="00C23333" w:rsidRPr="00366E37">
        <w:rPr>
          <w:rFonts w:ascii="Times New Roman" w:hAnsi="Times New Roman" w:cs="Times New Roman"/>
          <w:sz w:val="24"/>
          <w:szCs w:val="24"/>
          <w:lang w:val="en-GB"/>
        </w:rPr>
        <w:t xml:space="preserve"> (</w:t>
      </w:r>
      <w:r w:rsidR="00C23333" w:rsidRPr="00366E37">
        <w:rPr>
          <w:rFonts w:ascii="Times New Roman" w:hAnsi="Times New Roman" w:cs="Times New Roman"/>
          <w:i/>
          <w:sz w:val="24"/>
          <w:szCs w:val="24"/>
          <w:lang w:val="en-GB"/>
        </w:rPr>
        <w:t>n</w:t>
      </w:r>
      <w:r w:rsidR="00C23333" w:rsidRPr="00366E37">
        <w:rPr>
          <w:rFonts w:ascii="Times New Roman" w:hAnsi="Times New Roman" w:cs="Times New Roman"/>
          <w:sz w:val="24"/>
          <w:szCs w:val="24"/>
          <w:lang w:val="en-GB"/>
        </w:rPr>
        <w:t xml:space="preserve"> = </w:t>
      </w:r>
      <w:r w:rsidR="00E2077E" w:rsidRPr="00366E37">
        <w:rPr>
          <w:rFonts w:ascii="Times New Roman" w:hAnsi="Times New Roman" w:cs="Times New Roman"/>
          <w:sz w:val="24"/>
          <w:szCs w:val="24"/>
          <w:lang w:val="en-GB"/>
        </w:rPr>
        <w:t>9</w:t>
      </w:r>
      <w:r w:rsidR="00B01D3C" w:rsidRPr="00366E37">
        <w:rPr>
          <w:rFonts w:ascii="Times New Roman" w:hAnsi="Times New Roman" w:cs="Times New Roman"/>
          <w:sz w:val="24"/>
          <w:szCs w:val="24"/>
          <w:lang w:val="en-GB"/>
        </w:rPr>
        <w:t>6</w:t>
      </w:r>
      <w:r w:rsidR="00C23333" w:rsidRPr="00366E37">
        <w:rPr>
          <w:rFonts w:ascii="Times New Roman" w:hAnsi="Times New Roman" w:cs="Times New Roman"/>
          <w:sz w:val="24"/>
          <w:szCs w:val="24"/>
          <w:lang w:val="en-GB"/>
        </w:rPr>
        <w:t>)</w:t>
      </w:r>
      <w:r w:rsidR="002E287F" w:rsidRPr="00366E37">
        <w:rPr>
          <w:rFonts w:ascii="Times New Roman" w:hAnsi="Times New Roman" w:cs="Times New Roman"/>
          <w:sz w:val="24"/>
          <w:szCs w:val="24"/>
          <w:lang w:val="en-GB"/>
        </w:rPr>
        <w:t xml:space="preserve"> and</w:t>
      </w:r>
      <w:r w:rsidR="001A5010" w:rsidRPr="00366E37">
        <w:rPr>
          <w:rFonts w:ascii="Times New Roman" w:hAnsi="Times New Roman" w:cs="Times New Roman"/>
          <w:sz w:val="24"/>
          <w:szCs w:val="24"/>
          <w:lang w:val="en-GB"/>
        </w:rPr>
        <w:t xml:space="preserve"> North </w:t>
      </w:r>
      <w:r w:rsidR="00961702" w:rsidRPr="00366E37">
        <w:rPr>
          <w:rFonts w:ascii="Times New Roman" w:hAnsi="Times New Roman" w:cs="Times New Roman"/>
          <w:sz w:val="24"/>
          <w:szCs w:val="24"/>
          <w:lang w:val="en-GB"/>
        </w:rPr>
        <w:t xml:space="preserve">East Greenland </w:t>
      </w:r>
      <w:r w:rsidR="00C23333" w:rsidRPr="00366E37">
        <w:rPr>
          <w:rFonts w:ascii="Times New Roman" w:hAnsi="Times New Roman" w:cs="Times New Roman"/>
          <w:sz w:val="24"/>
          <w:szCs w:val="24"/>
          <w:lang w:val="en-GB"/>
        </w:rPr>
        <w:t>muskoxen</w:t>
      </w:r>
      <w:r w:rsidR="00E507FF" w:rsidRPr="00366E37">
        <w:rPr>
          <w:rFonts w:ascii="Times New Roman" w:hAnsi="Times New Roman" w:cs="Times New Roman"/>
          <w:sz w:val="24"/>
          <w:szCs w:val="24"/>
          <w:lang w:val="en-GB"/>
        </w:rPr>
        <w:t xml:space="preserve"> (</w:t>
      </w:r>
      <w:r w:rsidR="00E507FF" w:rsidRPr="00366E37">
        <w:rPr>
          <w:rFonts w:ascii="Times New Roman" w:hAnsi="Times New Roman" w:cs="Times New Roman"/>
          <w:i/>
          <w:sz w:val="24"/>
          <w:szCs w:val="24"/>
          <w:lang w:val="en-GB"/>
        </w:rPr>
        <w:t>Ovibos moschatus</w:t>
      </w:r>
      <w:r w:rsidR="00E507FF" w:rsidRPr="00366E37">
        <w:rPr>
          <w:rFonts w:ascii="Times New Roman" w:hAnsi="Times New Roman" w:cs="Times New Roman"/>
          <w:sz w:val="24"/>
          <w:szCs w:val="24"/>
          <w:lang w:val="en-GB"/>
        </w:rPr>
        <w:t>)</w:t>
      </w:r>
      <w:r w:rsidR="00C23333" w:rsidRPr="00366E37">
        <w:rPr>
          <w:rFonts w:ascii="Times New Roman" w:hAnsi="Times New Roman" w:cs="Times New Roman"/>
          <w:sz w:val="24"/>
          <w:szCs w:val="24"/>
          <w:lang w:val="en-GB"/>
        </w:rPr>
        <w:t xml:space="preserve"> (</w:t>
      </w:r>
      <w:r w:rsidR="00C23333" w:rsidRPr="00366E37">
        <w:rPr>
          <w:rFonts w:ascii="Times New Roman" w:hAnsi="Times New Roman" w:cs="Times New Roman"/>
          <w:i/>
          <w:sz w:val="24"/>
          <w:szCs w:val="24"/>
          <w:lang w:val="en-GB"/>
        </w:rPr>
        <w:t>n</w:t>
      </w:r>
      <w:r w:rsidR="00C23333" w:rsidRPr="00366E37">
        <w:rPr>
          <w:rFonts w:ascii="Times New Roman" w:hAnsi="Times New Roman" w:cs="Times New Roman"/>
          <w:sz w:val="24"/>
          <w:szCs w:val="24"/>
          <w:lang w:val="en-GB"/>
        </w:rPr>
        <w:t xml:space="preserve"> = 3</w:t>
      </w:r>
      <w:r w:rsidR="00BC24B1" w:rsidRPr="00366E37">
        <w:rPr>
          <w:rFonts w:ascii="Times New Roman" w:hAnsi="Times New Roman" w:cs="Times New Roman"/>
          <w:sz w:val="24"/>
          <w:szCs w:val="24"/>
          <w:lang w:val="en-GB"/>
        </w:rPr>
        <w:t>2</w:t>
      </w:r>
      <w:r w:rsidR="00944433" w:rsidRPr="00366E37">
        <w:rPr>
          <w:rFonts w:ascii="Times New Roman" w:hAnsi="Times New Roman" w:cs="Times New Roman"/>
          <w:sz w:val="24"/>
          <w:szCs w:val="24"/>
          <w:lang w:val="en-GB"/>
        </w:rPr>
        <w:t>)</w:t>
      </w:r>
      <w:r w:rsidR="00961702" w:rsidRPr="00366E37">
        <w:rPr>
          <w:rFonts w:ascii="Times New Roman" w:hAnsi="Times New Roman" w:cs="Times New Roman"/>
          <w:sz w:val="24"/>
          <w:szCs w:val="24"/>
          <w:lang w:val="en-GB"/>
        </w:rPr>
        <w:t xml:space="preserve"> for </w:t>
      </w:r>
      <w:r w:rsidR="00A70674" w:rsidRPr="00366E37">
        <w:rPr>
          <w:rFonts w:ascii="Times New Roman" w:hAnsi="Times New Roman" w:cs="Times New Roman"/>
          <w:sz w:val="24"/>
          <w:szCs w:val="24"/>
          <w:lang w:val="en-GB"/>
        </w:rPr>
        <w:t xml:space="preserve">antibodies against </w:t>
      </w:r>
      <w:r w:rsidR="00961702" w:rsidRPr="00366E37">
        <w:rPr>
          <w:rFonts w:ascii="Times New Roman" w:hAnsi="Times New Roman" w:cs="Times New Roman"/>
          <w:i/>
          <w:sz w:val="24"/>
          <w:szCs w:val="24"/>
          <w:lang w:val="en-GB"/>
        </w:rPr>
        <w:t xml:space="preserve">Brucella </w:t>
      </w:r>
      <w:r w:rsidR="00961702" w:rsidRPr="00366E37">
        <w:rPr>
          <w:rFonts w:ascii="Times New Roman" w:hAnsi="Times New Roman" w:cs="Times New Roman"/>
          <w:sz w:val="24"/>
          <w:szCs w:val="24"/>
          <w:lang w:val="en-GB"/>
        </w:rPr>
        <w:t>spp</w:t>
      </w:r>
      <w:r w:rsidR="001E7B1A" w:rsidRPr="00366E37">
        <w:rPr>
          <w:rFonts w:ascii="Times New Roman" w:hAnsi="Times New Roman" w:cs="Times New Roman"/>
          <w:i/>
          <w:sz w:val="24"/>
          <w:szCs w:val="24"/>
          <w:lang w:val="en-GB"/>
        </w:rPr>
        <w:t>.</w:t>
      </w:r>
      <w:r w:rsidR="002E287F" w:rsidRPr="00366E37">
        <w:rPr>
          <w:rFonts w:ascii="Times New Roman" w:hAnsi="Times New Roman" w:cs="Times New Roman"/>
          <w:sz w:val="24"/>
          <w:szCs w:val="24"/>
          <w:lang w:val="en-GB"/>
        </w:rPr>
        <w:t xml:space="preserve"> </w:t>
      </w:r>
      <w:r w:rsidR="00D43D05" w:rsidRPr="00366E37">
        <w:rPr>
          <w:rFonts w:ascii="Times New Roman" w:hAnsi="Times New Roman" w:cs="Times New Roman"/>
          <w:sz w:val="24"/>
          <w:szCs w:val="24"/>
          <w:lang w:val="en-GB"/>
        </w:rPr>
        <w:t>The analysi</w:t>
      </w:r>
      <w:r w:rsidR="00944433" w:rsidRPr="00366E37">
        <w:rPr>
          <w:rFonts w:ascii="Times New Roman" w:hAnsi="Times New Roman" w:cs="Times New Roman"/>
          <w:sz w:val="24"/>
          <w:szCs w:val="24"/>
          <w:lang w:val="en-GB"/>
        </w:rPr>
        <w:t xml:space="preserve">s was a two-step trial </w:t>
      </w:r>
      <w:r w:rsidR="00A70674" w:rsidRPr="00366E37">
        <w:rPr>
          <w:rFonts w:ascii="Times New Roman" w:hAnsi="Times New Roman" w:cs="Times New Roman"/>
          <w:sz w:val="24"/>
          <w:szCs w:val="24"/>
          <w:lang w:val="en-GB"/>
        </w:rPr>
        <w:t xml:space="preserve">initially </w:t>
      </w:r>
      <w:r w:rsidR="00944433" w:rsidRPr="00366E37">
        <w:rPr>
          <w:rFonts w:ascii="Times New Roman" w:hAnsi="Times New Roman" w:cs="Times New Roman"/>
          <w:sz w:val="24"/>
          <w:szCs w:val="24"/>
          <w:lang w:val="en-GB"/>
        </w:rPr>
        <w:t xml:space="preserve">using </w:t>
      </w:r>
      <w:r w:rsidR="009A0E7C" w:rsidRPr="00366E37">
        <w:rPr>
          <w:rFonts w:ascii="Times New Roman" w:hAnsi="Times New Roman" w:cs="Times New Roman"/>
          <w:sz w:val="24"/>
          <w:szCs w:val="24"/>
          <w:lang w:val="en-GB"/>
        </w:rPr>
        <w:t xml:space="preserve">the </w:t>
      </w:r>
      <w:r w:rsidR="00944433" w:rsidRPr="00366E37">
        <w:rPr>
          <w:rFonts w:ascii="Times New Roman" w:hAnsi="Times New Roman" w:cs="Times New Roman"/>
          <w:sz w:val="24"/>
          <w:szCs w:val="24"/>
          <w:lang w:val="en-GB"/>
        </w:rPr>
        <w:t>Rose B</w:t>
      </w:r>
      <w:r w:rsidR="00D43D05" w:rsidRPr="00366E37">
        <w:rPr>
          <w:rFonts w:ascii="Times New Roman" w:hAnsi="Times New Roman" w:cs="Times New Roman"/>
          <w:sz w:val="24"/>
          <w:szCs w:val="24"/>
          <w:lang w:val="en-GB"/>
        </w:rPr>
        <w:t>e</w:t>
      </w:r>
      <w:r w:rsidR="00944433" w:rsidRPr="00366E37">
        <w:rPr>
          <w:rFonts w:ascii="Times New Roman" w:hAnsi="Times New Roman" w:cs="Times New Roman"/>
          <w:sz w:val="24"/>
          <w:szCs w:val="24"/>
          <w:lang w:val="en-GB"/>
        </w:rPr>
        <w:t>ngal Test (RBT)</w:t>
      </w:r>
      <w:r w:rsidR="00826B35" w:rsidRPr="00366E37">
        <w:rPr>
          <w:rFonts w:ascii="Times New Roman" w:hAnsi="Times New Roman" w:cs="Times New Roman"/>
          <w:sz w:val="24"/>
          <w:szCs w:val="24"/>
          <w:lang w:val="en-GB"/>
        </w:rPr>
        <w:t>,</w:t>
      </w:r>
      <w:r w:rsidR="009A0E7C" w:rsidRPr="00366E37">
        <w:rPr>
          <w:rFonts w:ascii="Times New Roman" w:hAnsi="Times New Roman" w:cs="Times New Roman"/>
          <w:sz w:val="24"/>
          <w:szCs w:val="24"/>
          <w:lang w:val="en-GB"/>
        </w:rPr>
        <w:t xml:space="preserve"> </w:t>
      </w:r>
      <w:r w:rsidR="00944433" w:rsidRPr="00366E37">
        <w:rPr>
          <w:rFonts w:ascii="Times New Roman" w:hAnsi="Times New Roman" w:cs="Times New Roman"/>
          <w:sz w:val="24"/>
          <w:szCs w:val="24"/>
          <w:lang w:val="en-GB"/>
        </w:rPr>
        <w:t>followed</w:t>
      </w:r>
      <w:r w:rsidR="001A5010" w:rsidRPr="00366E37">
        <w:rPr>
          <w:rFonts w:ascii="Times New Roman" w:hAnsi="Times New Roman" w:cs="Times New Roman"/>
          <w:sz w:val="24"/>
          <w:szCs w:val="24"/>
          <w:lang w:val="en-GB"/>
        </w:rPr>
        <w:t xml:space="preserve"> </w:t>
      </w:r>
      <w:r w:rsidR="00944433" w:rsidRPr="00366E37">
        <w:rPr>
          <w:rFonts w:ascii="Times New Roman" w:hAnsi="Times New Roman" w:cs="Times New Roman"/>
          <w:sz w:val="24"/>
          <w:szCs w:val="24"/>
          <w:lang w:val="en-GB"/>
        </w:rPr>
        <w:t>by confirm</w:t>
      </w:r>
      <w:r w:rsidR="00D43D05" w:rsidRPr="00366E37">
        <w:rPr>
          <w:rFonts w:ascii="Times New Roman" w:hAnsi="Times New Roman" w:cs="Times New Roman"/>
          <w:sz w:val="24"/>
          <w:szCs w:val="24"/>
          <w:lang w:val="en-GB"/>
        </w:rPr>
        <w:t>ative</w:t>
      </w:r>
      <w:r w:rsidR="00944433" w:rsidRPr="00366E37">
        <w:rPr>
          <w:rFonts w:ascii="Times New Roman" w:hAnsi="Times New Roman" w:cs="Times New Roman"/>
          <w:sz w:val="24"/>
          <w:szCs w:val="24"/>
          <w:lang w:val="en-GB"/>
        </w:rPr>
        <w:t xml:space="preserve"> </w:t>
      </w:r>
      <w:r w:rsidR="007C70DF" w:rsidRPr="00366E37">
        <w:rPr>
          <w:rFonts w:ascii="Times New Roman" w:hAnsi="Times New Roman" w:cs="Times New Roman"/>
          <w:sz w:val="24"/>
          <w:szCs w:val="24"/>
          <w:lang w:val="en-GB"/>
        </w:rPr>
        <w:t>c</w:t>
      </w:r>
      <w:r w:rsidR="00D43D05" w:rsidRPr="00366E37">
        <w:rPr>
          <w:rFonts w:ascii="Times New Roman" w:hAnsi="Times New Roman" w:cs="Times New Roman"/>
          <w:sz w:val="24"/>
          <w:szCs w:val="24"/>
          <w:lang w:val="en-GB"/>
        </w:rPr>
        <w:t xml:space="preserve">ompetitive </w:t>
      </w:r>
      <w:r w:rsidR="007C70DF" w:rsidRPr="00366E37">
        <w:rPr>
          <w:rFonts w:ascii="Times New Roman" w:hAnsi="Times New Roman" w:cs="Times New Roman"/>
          <w:sz w:val="24"/>
          <w:szCs w:val="24"/>
          <w:lang w:val="en-GB"/>
        </w:rPr>
        <w:t>enzyme-l</w:t>
      </w:r>
      <w:r w:rsidR="00D43D05" w:rsidRPr="00366E37">
        <w:rPr>
          <w:rFonts w:ascii="Times New Roman" w:hAnsi="Times New Roman" w:cs="Times New Roman"/>
          <w:sz w:val="24"/>
          <w:szCs w:val="24"/>
          <w:lang w:val="en-GB"/>
        </w:rPr>
        <w:t xml:space="preserve">inked </w:t>
      </w:r>
      <w:r w:rsidR="007C70DF" w:rsidRPr="00366E37">
        <w:rPr>
          <w:rFonts w:ascii="Times New Roman" w:hAnsi="Times New Roman" w:cs="Times New Roman"/>
          <w:sz w:val="24"/>
          <w:szCs w:val="24"/>
          <w:lang w:val="en-GB"/>
        </w:rPr>
        <w:t>immunosorbent a</w:t>
      </w:r>
      <w:r w:rsidR="00E84817" w:rsidRPr="00366E37">
        <w:rPr>
          <w:rFonts w:ascii="Times New Roman" w:hAnsi="Times New Roman" w:cs="Times New Roman"/>
          <w:sz w:val="24"/>
          <w:szCs w:val="24"/>
          <w:lang w:val="en-GB"/>
        </w:rPr>
        <w:t>ssay</w:t>
      </w:r>
      <w:r w:rsidR="00962C27" w:rsidRPr="00366E37">
        <w:rPr>
          <w:rFonts w:ascii="Times New Roman" w:hAnsi="Times New Roman" w:cs="Times New Roman"/>
          <w:sz w:val="24"/>
          <w:szCs w:val="24"/>
          <w:lang w:val="en-GB"/>
        </w:rPr>
        <w:t>s</w:t>
      </w:r>
      <w:r w:rsidR="00E84817" w:rsidRPr="00366E37">
        <w:rPr>
          <w:rFonts w:ascii="Times New Roman" w:hAnsi="Times New Roman" w:cs="Times New Roman"/>
          <w:sz w:val="24"/>
          <w:szCs w:val="24"/>
          <w:lang w:val="en-GB"/>
        </w:rPr>
        <w:t xml:space="preserve"> </w:t>
      </w:r>
      <w:r w:rsidR="00A70674" w:rsidRPr="00366E37">
        <w:rPr>
          <w:rFonts w:ascii="Times New Roman" w:hAnsi="Times New Roman" w:cs="Times New Roman"/>
          <w:sz w:val="24"/>
          <w:szCs w:val="24"/>
          <w:lang w:val="en-GB"/>
        </w:rPr>
        <w:t>of RBT</w:t>
      </w:r>
      <w:r w:rsidR="00BD1ED4" w:rsidRPr="00366E37">
        <w:rPr>
          <w:rFonts w:ascii="Times New Roman" w:hAnsi="Times New Roman" w:cs="Times New Roman"/>
          <w:sz w:val="24"/>
          <w:szCs w:val="24"/>
          <w:lang w:val="en-GB"/>
        </w:rPr>
        <w:t>-</w:t>
      </w:r>
      <w:r w:rsidR="00A70674" w:rsidRPr="00366E37">
        <w:rPr>
          <w:rFonts w:ascii="Times New Roman" w:hAnsi="Times New Roman" w:cs="Times New Roman"/>
          <w:sz w:val="24"/>
          <w:szCs w:val="24"/>
          <w:lang w:val="en-GB"/>
        </w:rPr>
        <w:t>positive samples</w:t>
      </w:r>
      <w:r w:rsidR="00944433" w:rsidRPr="00366E37">
        <w:rPr>
          <w:rFonts w:ascii="Times New Roman" w:hAnsi="Times New Roman" w:cs="Times New Roman"/>
          <w:sz w:val="24"/>
          <w:szCs w:val="24"/>
          <w:lang w:val="en-GB"/>
        </w:rPr>
        <w:t xml:space="preserve">. </w:t>
      </w:r>
      <w:r w:rsidR="00710573" w:rsidRPr="00366E37">
        <w:rPr>
          <w:rFonts w:ascii="Times New Roman" w:hAnsi="Times New Roman" w:cs="Times New Roman"/>
          <w:sz w:val="24"/>
          <w:szCs w:val="24"/>
          <w:lang w:val="en-GB"/>
        </w:rPr>
        <w:t xml:space="preserve">No muskoxen had antibodies against </w:t>
      </w:r>
      <w:r w:rsidR="00710573" w:rsidRPr="00366E37">
        <w:rPr>
          <w:rFonts w:ascii="Times New Roman" w:hAnsi="Times New Roman" w:cs="Times New Roman"/>
          <w:i/>
          <w:sz w:val="24"/>
          <w:szCs w:val="24"/>
          <w:lang w:val="en-GB"/>
        </w:rPr>
        <w:t>Brucella</w:t>
      </w:r>
      <w:r w:rsidR="00710573" w:rsidRPr="00366E37">
        <w:rPr>
          <w:rFonts w:ascii="Times New Roman" w:hAnsi="Times New Roman" w:cs="Times New Roman"/>
          <w:sz w:val="24"/>
          <w:szCs w:val="24"/>
          <w:lang w:val="en-GB"/>
        </w:rPr>
        <w:t xml:space="preserve"> spp</w:t>
      </w:r>
      <w:r w:rsidR="00BD1ED4" w:rsidRPr="00366E37">
        <w:rPr>
          <w:rFonts w:ascii="Times New Roman" w:hAnsi="Times New Roman" w:cs="Times New Roman"/>
          <w:sz w:val="24"/>
          <w:szCs w:val="24"/>
          <w:lang w:val="en-GB"/>
        </w:rPr>
        <w:t>, while a</w:t>
      </w:r>
      <w:r w:rsidR="00A70674" w:rsidRPr="00366E37">
        <w:rPr>
          <w:rFonts w:ascii="Times New Roman" w:hAnsi="Times New Roman" w:cs="Times New Roman"/>
          <w:sz w:val="24"/>
          <w:szCs w:val="24"/>
          <w:lang w:val="en-GB"/>
        </w:rPr>
        <w:t>ntibodies were detected in</w:t>
      </w:r>
      <w:r w:rsidR="00C374DF" w:rsidRPr="00366E37">
        <w:rPr>
          <w:rFonts w:ascii="Times New Roman" w:hAnsi="Times New Roman" w:cs="Times New Roman"/>
          <w:sz w:val="24"/>
          <w:szCs w:val="24"/>
          <w:lang w:val="en-GB"/>
        </w:rPr>
        <w:t xml:space="preserve"> </w:t>
      </w:r>
      <w:r w:rsidR="00E959FA" w:rsidRPr="00366E37">
        <w:rPr>
          <w:rFonts w:ascii="Times New Roman" w:hAnsi="Times New Roman" w:cs="Times New Roman"/>
          <w:sz w:val="24"/>
          <w:szCs w:val="24"/>
          <w:lang w:val="en-GB"/>
        </w:rPr>
        <w:t xml:space="preserve">six </w:t>
      </w:r>
      <w:r w:rsidR="00C374DF" w:rsidRPr="00366E37">
        <w:rPr>
          <w:rFonts w:ascii="Times New Roman" w:hAnsi="Times New Roman" w:cs="Times New Roman"/>
          <w:sz w:val="24"/>
          <w:szCs w:val="24"/>
          <w:lang w:val="en-GB"/>
        </w:rPr>
        <w:t>polar bears</w:t>
      </w:r>
      <w:r w:rsidR="00A70674" w:rsidRPr="00366E37">
        <w:rPr>
          <w:rFonts w:ascii="Times New Roman" w:hAnsi="Times New Roman" w:cs="Times New Roman"/>
          <w:sz w:val="24"/>
          <w:szCs w:val="24"/>
          <w:lang w:val="en-GB"/>
        </w:rPr>
        <w:t xml:space="preserve"> (6</w:t>
      </w:r>
      <w:r w:rsidR="00E959FA" w:rsidRPr="00366E37">
        <w:rPr>
          <w:rFonts w:ascii="Times New Roman" w:hAnsi="Times New Roman" w:cs="Times New Roman"/>
          <w:sz w:val="24"/>
          <w:szCs w:val="24"/>
          <w:lang w:val="en-GB"/>
        </w:rPr>
        <w:t>.25%</w:t>
      </w:r>
      <w:r w:rsidR="00A70674" w:rsidRPr="00366E37">
        <w:rPr>
          <w:rFonts w:ascii="Times New Roman" w:hAnsi="Times New Roman" w:cs="Times New Roman"/>
          <w:sz w:val="24"/>
          <w:szCs w:val="24"/>
          <w:lang w:val="en-GB"/>
        </w:rPr>
        <w:t>)</w:t>
      </w:r>
      <w:r w:rsidR="00BD1ED4" w:rsidRPr="00366E37">
        <w:rPr>
          <w:rFonts w:ascii="Times New Roman" w:hAnsi="Times New Roman" w:cs="Times New Roman"/>
          <w:sz w:val="24"/>
          <w:szCs w:val="24"/>
          <w:lang w:val="en-GB"/>
        </w:rPr>
        <w:t xml:space="preserve"> </w:t>
      </w:r>
      <w:r w:rsidR="00E235D7">
        <w:rPr>
          <w:rFonts w:ascii="Times New Roman" w:hAnsi="Times New Roman" w:cs="Times New Roman"/>
          <w:sz w:val="24"/>
          <w:szCs w:val="24"/>
          <w:lang w:val="en-GB"/>
        </w:rPr>
        <w:t>rendering</w:t>
      </w:r>
      <w:r w:rsidR="00E235D7" w:rsidRPr="00366E37">
        <w:rPr>
          <w:rFonts w:ascii="Times New Roman" w:hAnsi="Times New Roman" w:cs="Times New Roman"/>
          <w:sz w:val="24"/>
          <w:szCs w:val="24"/>
          <w:lang w:val="en-GB"/>
        </w:rPr>
        <w:t xml:space="preserve"> </w:t>
      </w:r>
      <w:r w:rsidR="00F86089" w:rsidRPr="00366E37">
        <w:rPr>
          <w:rFonts w:ascii="Times New Roman" w:hAnsi="Times New Roman" w:cs="Times New Roman"/>
          <w:sz w:val="24"/>
          <w:szCs w:val="24"/>
          <w:lang w:val="en-GB"/>
        </w:rPr>
        <w:t>a seroprevalence</w:t>
      </w:r>
      <w:r w:rsidR="00546CC5" w:rsidRPr="00366E37">
        <w:rPr>
          <w:rFonts w:ascii="Times New Roman" w:hAnsi="Times New Roman" w:cs="Times New Roman"/>
          <w:sz w:val="24"/>
          <w:szCs w:val="24"/>
          <w:lang w:val="en-GB"/>
        </w:rPr>
        <w:t xml:space="preserve"> in line</w:t>
      </w:r>
      <w:r w:rsidR="004E6798" w:rsidRPr="00366E37">
        <w:rPr>
          <w:rFonts w:ascii="Times New Roman" w:hAnsi="Times New Roman" w:cs="Times New Roman"/>
          <w:sz w:val="24"/>
          <w:szCs w:val="24"/>
          <w:lang w:val="en-GB"/>
        </w:rPr>
        <w:t xml:space="preserve"> with</w:t>
      </w:r>
      <w:r w:rsidR="00C9006A" w:rsidRPr="00366E37">
        <w:rPr>
          <w:rFonts w:ascii="Times New Roman" w:hAnsi="Times New Roman" w:cs="Times New Roman"/>
          <w:sz w:val="24"/>
          <w:szCs w:val="24"/>
          <w:lang w:val="en-GB"/>
        </w:rPr>
        <w:t xml:space="preserve"> previous </w:t>
      </w:r>
      <w:r w:rsidR="00BD1ED4" w:rsidRPr="00366E37">
        <w:rPr>
          <w:rFonts w:ascii="Times New Roman" w:hAnsi="Times New Roman" w:cs="Times New Roman"/>
          <w:sz w:val="24"/>
          <w:szCs w:val="24"/>
          <w:lang w:val="en-GB"/>
        </w:rPr>
        <w:t xml:space="preserve">findings </w:t>
      </w:r>
      <w:r w:rsidR="00C9006A" w:rsidRPr="00366E37">
        <w:rPr>
          <w:rFonts w:ascii="Times New Roman" w:hAnsi="Times New Roman" w:cs="Times New Roman"/>
          <w:sz w:val="24"/>
          <w:szCs w:val="24"/>
          <w:lang w:val="en-GB"/>
        </w:rPr>
        <w:t xml:space="preserve">in </w:t>
      </w:r>
      <w:r w:rsidR="00D43D05" w:rsidRPr="00366E37">
        <w:rPr>
          <w:rFonts w:ascii="Times New Roman" w:hAnsi="Times New Roman" w:cs="Times New Roman"/>
          <w:sz w:val="24"/>
          <w:szCs w:val="24"/>
          <w:lang w:val="en-GB"/>
        </w:rPr>
        <w:t>other Arctic</w:t>
      </w:r>
      <w:r w:rsidR="00C9006A" w:rsidRPr="00366E37">
        <w:rPr>
          <w:rFonts w:ascii="Times New Roman" w:hAnsi="Times New Roman" w:cs="Times New Roman"/>
          <w:sz w:val="24"/>
          <w:szCs w:val="24"/>
          <w:lang w:val="en-GB"/>
        </w:rPr>
        <w:t xml:space="preserve"> regions. </w:t>
      </w:r>
      <w:r w:rsidR="00A70674" w:rsidRPr="00366E37">
        <w:rPr>
          <w:rFonts w:ascii="Times New Roman" w:hAnsi="Times New Roman" w:cs="Times New Roman"/>
          <w:sz w:val="24"/>
          <w:szCs w:val="24"/>
          <w:lang w:val="en-GB"/>
        </w:rPr>
        <w:t xml:space="preserve">Seropositivity was not related to sex, age or </w:t>
      </w:r>
      <w:r w:rsidR="00D43D05" w:rsidRPr="00366E37">
        <w:rPr>
          <w:rFonts w:ascii="Times New Roman" w:hAnsi="Times New Roman" w:cs="Times New Roman"/>
          <w:sz w:val="24"/>
          <w:szCs w:val="24"/>
          <w:lang w:val="en-GB"/>
        </w:rPr>
        <w:t>biometrics</w:t>
      </w:r>
      <w:r w:rsidR="00056C75" w:rsidRPr="00366E37">
        <w:rPr>
          <w:rFonts w:ascii="Times New Roman" w:hAnsi="Times New Roman" w:cs="Times New Roman"/>
          <w:sz w:val="24"/>
          <w:szCs w:val="24"/>
          <w:lang w:val="en-GB"/>
        </w:rPr>
        <w:t xml:space="preserve"> i.e. size and body condition</w:t>
      </w:r>
      <w:r w:rsidR="000A2566" w:rsidRPr="00366E37">
        <w:rPr>
          <w:rFonts w:ascii="Times New Roman" w:hAnsi="Times New Roman" w:cs="Times New Roman"/>
          <w:sz w:val="24"/>
          <w:szCs w:val="24"/>
          <w:lang w:val="en-GB"/>
        </w:rPr>
        <w:t xml:space="preserve">. </w:t>
      </w:r>
      <w:r w:rsidR="004D16CE">
        <w:rPr>
          <w:rFonts w:ascii="Times New Roman" w:hAnsi="Times New Roman" w:cs="Times New Roman"/>
          <w:sz w:val="24"/>
          <w:szCs w:val="24"/>
          <w:lang w:val="en-GB"/>
        </w:rPr>
        <w:t xml:space="preserve">Whether the </w:t>
      </w:r>
      <w:r w:rsidR="004D16CE" w:rsidRPr="00366E37">
        <w:rPr>
          <w:rFonts w:ascii="Times New Roman" w:hAnsi="Times New Roman" w:cs="Times New Roman"/>
          <w:bCs/>
          <w:sz w:val="24"/>
          <w:szCs w:val="24"/>
          <w:lang w:val="en-GB"/>
        </w:rPr>
        <w:t xml:space="preserve">detected polar bear </w:t>
      </w:r>
      <w:r w:rsidR="004D16CE" w:rsidRPr="00366E37">
        <w:rPr>
          <w:rFonts w:ascii="Times New Roman" w:hAnsi="Times New Roman" w:cs="Times New Roman"/>
          <w:bCs/>
          <w:i/>
          <w:sz w:val="24"/>
          <w:szCs w:val="24"/>
          <w:lang w:val="en-GB"/>
        </w:rPr>
        <w:t>Brucella</w:t>
      </w:r>
      <w:r w:rsidR="004D16CE" w:rsidRPr="00366E37">
        <w:rPr>
          <w:rFonts w:ascii="Times New Roman" w:hAnsi="Times New Roman" w:cs="Times New Roman"/>
          <w:bCs/>
          <w:sz w:val="24"/>
          <w:szCs w:val="24"/>
          <w:lang w:val="en-GB"/>
        </w:rPr>
        <w:t xml:space="preserve"> spp. antibodies found in </w:t>
      </w:r>
      <w:r w:rsidR="004D16CE">
        <w:rPr>
          <w:rFonts w:ascii="Times New Roman" w:hAnsi="Times New Roman" w:cs="Times New Roman"/>
          <w:bCs/>
          <w:sz w:val="24"/>
          <w:szCs w:val="24"/>
          <w:lang w:val="en-GB"/>
        </w:rPr>
        <w:t xml:space="preserve">polar bears </w:t>
      </w:r>
      <w:r w:rsidR="004D16CE" w:rsidRPr="00366E37">
        <w:rPr>
          <w:rFonts w:ascii="Times New Roman" w:hAnsi="Times New Roman" w:cs="Times New Roman"/>
          <w:bCs/>
          <w:sz w:val="24"/>
          <w:szCs w:val="24"/>
          <w:lang w:val="en-GB"/>
        </w:rPr>
        <w:t xml:space="preserve">were due to either prey spill over or true recurrent </w:t>
      </w:r>
      <w:r w:rsidR="004D16CE" w:rsidRPr="00366E37">
        <w:rPr>
          <w:rFonts w:ascii="Times New Roman" w:hAnsi="Times New Roman" w:cs="Times New Roman"/>
          <w:bCs/>
          <w:i/>
          <w:sz w:val="24"/>
          <w:szCs w:val="24"/>
          <w:lang w:val="en-GB"/>
        </w:rPr>
        <w:t>Brucella</w:t>
      </w:r>
      <w:r w:rsidR="004D16CE" w:rsidRPr="00366E37">
        <w:rPr>
          <w:rFonts w:ascii="Times New Roman" w:hAnsi="Times New Roman" w:cs="Times New Roman"/>
          <w:bCs/>
          <w:sz w:val="24"/>
          <w:szCs w:val="24"/>
          <w:lang w:val="en-GB"/>
        </w:rPr>
        <w:t xml:space="preserve"> spp. infections</w:t>
      </w:r>
      <w:r w:rsidR="004D16CE">
        <w:rPr>
          <w:rFonts w:ascii="Times New Roman" w:hAnsi="Times New Roman" w:cs="Times New Roman"/>
          <w:bCs/>
          <w:sz w:val="24"/>
          <w:szCs w:val="24"/>
          <w:lang w:val="en-GB"/>
        </w:rPr>
        <w:t xml:space="preserve"> is unknown. </w:t>
      </w:r>
      <w:r w:rsidR="00A41632" w:rsidRPr="00366E37">
        <w:rPr>
          <w:rFonts w:ascii="Times New Roman" w:hAnsi="Times New Roman" w:cs="Times New Roman"/>
          <w:sz w:val="24"/>
          <w:szCs w:val="24"/>
          <w:lang w:val="en-GB"/>
        </w:rPr>
        <w:t xml:space="preserve">Our </w:t>
      </w:r>
      <w:r w:rsidR="00C374DF" w:rsidRPr="00366E37">
        <w:rPr>
          <w:rFonts w:ascii="Times New Roman" w:hAnsi="Times New Roman" w:cs="Times New Roman"/>
          <w:sz w:val="24"/>
          <w:szCs w:val="24"/>
          <w:lang w:val="en-GB"/>
        </w:rPr>
        <w:t>results</w:t>
      </w:r>
      <w:r w:rsidR="004D16CE">
        <w:rPr>
          <w:rFonts w:ascii="Times New Roman" w:hAnsi="Times New Roman" w:cs="Times New Roman"/>
          <w:sz w:val="24"/>
          <w:szCs w:val="24"/>
          <w:lang w:val="en-GB"/>
        </w:rPr>
        <w:t xml:space="preserve"> therefore</w:t>
      </w:r>
      <w:r w:rsidR="00C374DF" w:rsidRPr="00366E37">
        <w:rPr>
          <w:rFonts w:ascii="Times New Roman" w:hAnsi="Times New Roman" w:cs="Times New Roman"/>
          <w:sz w:val="24"/>
          <w:szCs w:val="24"/>
          <w:lang w:val="en-GB"/>
        </w:rPr>
        <w:t xml:space="preserve"> </w:t>
      </w:r>
      <w:r w:rsidR="00A41632" w:rsidRPr="00366E37">
        <w:rPr>
          <w:rFonts w:ascii="Times New Roman" w:hAnsi="Times New Roman" w:cs="Times New Roman"/>
          <w:sz w:val="24"/>
          <w:szCs w:val="24"/>
          <w:lang w:val="en-GB"/>
        </w:rPr>
        <w:t>highlight</w:t>
      </w:r>
      <w:r w:rsidR="002E2417" w:rsidRPr="00366E37">
        <w:rPr>
          <w:rFonts w:ascii="Times New Roman" w:hAnsi="Times New Roman" w:cs="Times New Roman"/>
          <w:sz w:val="24"/>
          <w:szCs w:val="24"/>
          <w:lang w:val="en-GB"/>
        </w:rPr>
        <w:t xml:space="preserve"> </w:t>
      </w:r>
      <w:r w:rsidR="00A41632" w:rsidRPr="00366E37">
        <w:rPr>
          <w:rFonts w:ascii="Times New Roman" w:hAnsi="Times New Roman" w:cs="Times New Roman"/>
          <w:sz w:val="24"/>
          <w:szCs w:val="24"/>
          <w:lang w:val="en-GB"/>
        </w:rPr>
        <w:t xml:space="preserve">the importance of further research into the </w:t>
      </w:r>
      <w:r w:rsidR="0052030C" w:rsidRPr="00366E37">
        <w:rPr>
          <w:rFonts w:ascii="Times New Roman" w:hAnsi="Times New Roman" w:cs="Times New Roman"/>
          <w:sz w:val="24"/>
          <w:szCs w:val="24"/>
          <w:lang w:val="en-GB"/>
        </w:rPr>
        <w:t xml:space="preserve">zoonotic aspects of </w:t>
      </w:r>
      <w:r w:rsidR="0052030C" w:rsidRPr="00366E37">
        <w:rPr>
          <w:rFonts w:ascii="Times New Roman" w:hAnsi="Times New Roman" w:cs="Times New Roman"/>
          <w:i/>
          <w:sz w:val="24"/>
          <w:szCs w:val="24"/>
          <w:lang w:val="en-GB"/>
        </w:rPr>
        <w:t>Brucella</w:t>
      </w:r>
      <w:r w:rsidR="0052030C" w:rsidRPr="00366E37">
        <w:rPr>
          <w:rFonts w:ascii="Times New Roman" w:hAnsi="Times New Roman" w:cs="Times New Roman"/>
          <w:sz w:val="24"/>
          <w:szCs w:val="24"/>
          <w:lang w:val="en-GB"/>
        </w:rPr>
        <w:t xml:space="preserve"> spp. infections, and </w:t>
      </w:r>
      <w:r w:rsidR="00BD1ED4" w:rsidRPr="00366E37">
        <w:rPr>
          <w:rFonts w:ascii="Times New Roman" w:hAnsi="Times New Roman" w:cs="Times New Roman"/>
          <w:sz w:val="24"/>
          <w:szCs w:val="24"/>
          <w:lang w:val="en-GB"/>
        </w:rPr>
        <w:t>the</w:t>
      </w:r>
      <w:r w:rsidR="0052030C" w:rsidRPr="00366E37">
        <w:rPr>
          <w:rFonts w:ascii="Times New Roman" w:hAnsi="Times New Roman" w:cs="Times New Roman"/>
          <w:sz w:val="24"/>
          <w:szCs w:val="24"/>
          <w:lang w:val="en-GB"/>
        </w:rPr>
        <w:t xml:space="preserve"> impact on </w:t>
      </w:r>
      <w:r w:rsidR="00A41632" w:rsidRPr="00366E37">
        <w:rPr>
          <w:rFonts w:ascii="Times New Roman" w:hAnsi="Times New Roman" w:cs="Times New Roman"/>
          <w:sz w:val="24"/>
          <w:szCs w:val="24"/>
          <w:lang w:val="en-GB"/>
        </w:rPr>
        <w:t>wildlife and human health</w:t>
      </w:r>
      <w:r w:rsidR="006D21E9" w:rsidRPr="00366E37">
        <w:rPr>
          <w:rFonts w:ascii="Times New Roman" w:hAnsi="Times New Roman" w:cs="Times New Roman"/>
          <w:sz w:val="24"/>
          <w:szCs w:val="24"/>
          <w:lang w:val="en-GB"/>
        </w:rPr>
        <w:t xml:space="preserve"> </w:t>
      </w:r>
      <w:r w:rsidR="00B9655C" w:rsidRPr="00366E37">
        <w:rPr>
          <w:rFonts w:ascii="Times New Roman" w:hAnsi="Times New Roman" w:cs="Times New Roman"/>
          <w:sz w:val="24"/>
          <w:szCs w:val="24"/>
          <w:lang w:val="en-GB"/>
        </w:rPr>
        <w:t>in the Ar</w:t>
      </w:r>
      <w:r w:rsidR="006D21E9" w:rsidRPr="00366E37">
        <w:rPr>
          <w:rFonts w:ascii="Times New Roman" w:hAnsi="Times New Roman" w:cs="Times New Roman"/>
          <w:sz w:val="24"/>
          <w:szCs w:val="24"/>
          <w:lang w:val="en-GB"/>
        </w:rPr>
        <w:t>ctic region</w:t>
      </w:r>
      <w:r w:rsidR="00A41632" w:rsidRPr="00366E37">
        <w:rPr>
          <w:rFonts w:ascii="Times New Roman" w:hAnsi="Times New Roman" w:cs="Times New Roman"/>
          <w:sz w:val="24"/>
          <w:szCs w:val="24"/>
          <w:lang w:val="en-GB"/>
        </w:rPr>
        <w:t>.</w:t>
      </w:r>
    </w:p>
    <w:p w14:paraId="4FDA46EF" w14:textId="77777777" w:rsidR="00E04ED4" w:rsidRPr="00366E37" w:rsidRDefault="00E04ED4" w:rsidP="00FB7812">
      <w:pPr>
        <w:spacing w:after="0" w:line="480" w:lineRule="auto"/>
        <w:jc w:val="both"/>
        <w:rPr>
          <w:rFonts w:ascii="Times New Roman" w:hAnsi="Times New Roman" w:cs="Times New Roman"/>
          <w:sz w:val="24"/>
          <w:szCs w:val="24"/>
          <w:lang w:val="en-GB"/>
        </w:rPr>
      </w:pPr>
    </w:p>
    <w:p w14:paraId="1813BED7" w14:textId="315FCFCB" w:rsidR="00AB3108" w:rsidRPr="00366E37" w:rsidRDefault="00767888" w:rsidP="00FB7812">
      <w:pPr>
        <w:spacing w:after="0" w:line="480" w:lineRule="auto"/>
        <w:jc w:val="both"/>
        <w:rPr>
          <w:rFonts w:ascii="Times New Roman" w:hAnsi="Times New Roman" w:cs="Times New Roman"/>
          <w:sz w:val="32"/>
          <w:szCs w:val="24"/>
          <w:lang w:val="en-GB"/>
        </w:rPr>
      </w:pPr>
      <w:r w:rsidRPr="00366E37">
        <w:rPr>
          <w:rFonts w:ascii="Times New Roman" w:hAnsi="Times New Roman" w:cs="Times New Roman"/>
          <w:b/>
          <w:sz w:val="24"/>
          <w:szCs w:val="24"/>
          <w:lang w:val="en-GB"/>
        </w:rPr>
        <w:t xml:space="preserve">Key words: </w:t>
      </w:r>
      <w:r w:rsidR="009E7F09" w:rsidRPr="00366E37">
        <w:rPr>
          <w:rFonts w:ascii="Times New Roman" w:hAnsi="Times New Roman" w:cs="Times New Roman"/>
          <w:sz w:val="24"/>
          <w:szCs w:val="24"/>
          <w:lang w:val="en-GB"/>
        </w:rPr>
        <w:t>Arctic</w:t>
      </w:r>
      <w:r w:rsidR="00E34389" w:rsidRPr="00366E37">
        <w:rPr>
          <w:rFonts w:ascii="Times New Roman" w:hAnsi="Times New Roman" w:cs="Times New Roman"/>
          <w:sz w:val="24"/>
          <w:szCs w:val="24"/>
          <w:lang w:val="en-GB"/>
        </w:rPr>
        <w:t>;</w:t>
      </w:r>
      <w:r w:rsidR="009E7F09" w:rsidRPr="00366E37">
        <w:rPr>
          <w:rFonts w:ascii="Times New Roman" w:hAnsi="Times New Roman" w:cs="Times New Roman"/>
          <w:sz w:val="24"/>
          <w:szCs w:val="24"/>
          <w:lang w:val="en-GB"/>
        </w:rPr>
        <w:t xml:space="preserve"> Humans</w:t>
      </w:r>
      <w:r w:rsidR="00E34389" w:rsidRPr="00366E37">
        <w:rPr>
          <w:rFonts w:ascii="Times New Roman" w:hAnsi="Times New Roman" w:cs="Times New Roman"/>
          <w:sz w:val="24"/>
          <w:szCs w:val="24"/>
          <w:lang w:val="en-GB"/>
        </w:rPr>
        <w:t>;</w:t>
      </w:r>
      <w:r w:rsidR="009E7F09" w:rsidRPr="00366E37">
        <w:rPr>
          <w:rFonts w:ascii="Times New Roman" w:hAnsi="Times New Roman" w:cs="Times New Roman"/>
          <w:sz w:val="24"/>
          <w:szCs w:val="24"/>
          <w:lang w:val="en-GB"/>
        </w:rPr>
        <w:t xml:space="preserve"> One</w:t>
      </w:r>
      <w:r w:rsidR="009C329F" w:rsidRPr="00366E37">
        <w:rPr>
          <w:rFonts w:ascii="Times New Roman" w:hAnsi="Times New Roman" w:cs="Times New Roman"/>
          <w:sz w:val="24"/>
          <w:szCs w:val="24"/>
          <w:lang w:val="en-GB"/>
        </w:rPr>
        <w:t xml:space="preserve"> </w:t>
      </w:r>
      <w:r w:rsidR="009E7F09" w:rsidRPr="00366E37">
        <w:rPr>
          <w:rFonts w:ascii="Times New Roman" w:hAnsi="Times New Roman" w:cs="Times New Roman"/>
          <w:sz w:val="24"/>
          <w:szCs w:val="24"/>
          <w:lang w:val="en-GB"/>
        </w:rPr>
        <w:t>Health</w:t>
      </w:r>
      <w:r w:rsidR="00E34389" w:rsidRPr="00366E37">
        <w:rPr>
          <w:rFonts w:ascii="Times New Roman" w:hAnsi="Times New Roman" w:cs="Times New Roman"/>
          <w:sz w:val="24"/>
          <w:szCs w:val="24"/>
          <w:lang w:val="en-GB"/>
        </w:rPr>
        <w:t>;</w:t>
      </w:r>
      <w:r w:rsidR="009E7F09" w:rsidRPr="00366E37">
        <w:rPr>
          <w:rFonts w:ascii="Times New Roman" w:hAnsi="Times New Roman" w:cs="Times New Roman"/>
          <w:sz w:val="24"/>
          <w:szCs w:val="24"/>
          <w:lang w:val="en-GB"/>
        </w:rPr>
        <w:t xml:space="preserve"> Zoonosis.</w:t>
      </w:r>
      <w:r w:rsidR="00AB3108" w:rsidRPr="00366E37">
        <w:rPr>
          <w:rFonts w:ascii="Times New Roman" w:hAnsi="Times New Roman" w:cs="Times New Roman"/>
          <w:sz w:val="32"/>
          <w:szCs w:val="24"/>
          <w:lang w:val="en-GB"/>
        </w:rPr>
        <w:br w:type="page"/>
      </w:r>
    </w:p>
    <w:p w14:paraId="10F23C61" w14:textId="4EC3E2D9" w:rsidR="003201BF" w:rsidRPr="00366E37" w:rsidRDefault="003201BF" w:rsidP="00FB7812">
      <w:pPr>
        <w:spacing w:after="0" w:line="480" w:lineRule="auto"/>
        <w:jc w:val="both"/>
        <w:rPr>
          <w:rFonts w:ascii="Times New Roman" w:hAnsi="Times New Roman" w:cs="Times New Roman"/>
          <w:b/>
          <w:sz w:val="24"/>
          <w:szCs w:val="24"/>
          <w:lang w:val="en-GB"/>
        </w:rPr>
      </w:pPr>
      <w:r w:rsidRPr="00366E37">
        <w:rPr>
          <w:rFonts w:ascii="Times New Roman" w:hAnsi="Times New Roman" w:cs="Times New Roman"/>
          <w:b/>
          <w:sz w:val="24"/>
          <w:szCs w:val="24"/>
          <w:lang w:val="en-GB"/>
        </w:rPr>
        <w:lastRenderedPageBreak/>
        <w:t>Introduction</w:t>
      </w:r>
    </w:p>
    <w:p w14:paraId="227279F5" w14:textId="0F385FE4" w:rsidR="007779D5" w:rsidRDefault="00E959FA"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T</w:t>
      </w:r>
      <w:r w:rsidR="00B249A5" w:rsidRPr="00366E37">
        <w:rPr>
          <w:rFonts w:ascii="Times New Roman" w:hAnsi="Times New Roman" w:cs="Times New Roman"/>
          <w:sz w:val="24"/>
          <w:szCs w:val="24"/>
          <w:lang w:val="en-GB"/>
        </w:rPr>
        <w:t xml:space="preserve">he Arctic </w:t>
      </w:r>
      <w:r w:rsidRPr="00366E37">
        <w:rPr>
          <w:rFonts w:ascii="Times New Roman" w:hAnsi="Times New Roman" w:cs="Times New Roman"/>
          <w:sz w:val="24"/>
          <w:szCs w:val="24"/>
          <w:lang w:val="en-GB"/>
        </w:rPr>
        <w:t xml:space="preserve">ecosystem is subject to several </w:t>
      </w:r>
      <w:r w:rsidR="007F1CD0" w:rsidRPr="00366E37">
        <w:rPr>
          <w:rFonts w:ascii="Times New Roman" w:hAnsi="Times New Roman" w:cs="Times New Roman"/>
          <w:sz w:val="24"/>
          <w:szCs w:val="24"/>
          <w:lang w:val="en-GB"/>
        </w:rPr>
        <w:t xml:space="preserve">interacting </w:t>
      </w:r>
      <w:r w:rsidR="00B249A5" w:rsidRPr="00366E37">
        <w:rPr>
          <w:rFonts w:ascii="Times New Roman" w:hAnsi="Times New Roman" w:cs="Times New Roman"/>
          <w:sz w:val="24"/>
          <w:szCs w:val="24"/>
          <w:lang w:val="en-GB"/>
        </w:rPr>
        <w:t xml:space="preserve">anthropogenic stressors </w:t>
      </w:r>
      <w:r w:rsidR="00FF439E" w:rsidRPr="00366E37">
        <w:rPr>
          <w:rFonts w:ascii="Times New Roman" w:hAnsi="Times New Roman" w:cs="Times New Roman"/>
          <w:sz w:val="24"/>
          <w:szCs w:val="24"/>
          <w:lang w:val="en-GB"/>
        </w:rPr>
        <w:t xml:space="preserve">that </w:t>
      </w:r>
      <w:r w:rsidR="00B249A5" w:rsidRPr="00366E37">
        <w:rPr>
          <w:rFonts w:ascii="Times New Roman" w:hAnsi="Times New Roman" w:cs="Times New Roman"/>
          <w:sz w:val="24"/>
          <w:szCs w:val="24"/>
          <w:lang w:val="en-GB"/>
        </w:rPr>
        <w:t>cause cumulative stress</w:t>
      </w:r>
      <w:r w:rsidR="00287D99" w:rsidRPr="00366E37">
        <w:rPr>
          <w:rFonts w:ascii="Times New Roman" w:hAnsi="Times New Roman" w:cs="Times New Roman"/>
          <w:sz w:val="24"/>
          <w:szCs w:val="24"/>
          <w:lang w:val="en-GB"/>
        </w:rPr>
        <w:t xml:space="preserve"> in </w:t>
      </w:r>
      <w:r w:rsidRPr="00366E37">
        <w:rPr>
          <w:rFonts w:ascii="Times New Roman" w:hAnsi="Times New Roman" w:cs="Times New Roman"/>
          <w:sz w:val="24"/>
          <w:szCs w:val="24"/>
          <w:lang w:val="en-GB"/>
        </w:rPr>
        <w:t xml:space="preserve">humans and </w:t>
      </w:r>
      <w:r w:rsidR="00287D99" w:rsidRPr="00366E37">
        <w:rPr>
          <w:rFonts w:ascii="Times New Roman" w:hAnsi="Times New Roman" w:cs="Times New Roman"/>
          <w:sz w:val="24"/>
          <w:szCs w:val="24"/>
          <w:lang w:val="en-GB"/>
        </w:rPr>
        <w:t xml:space="preserve">wildlife, which may </w:t>
      </w:r>
      <w:r w:rsidRPr="00366E37">
        <w:rPr>
          <w:rFonts w:ascii="Times New Roman" w:hAnsi="Times New Roman" w:cs="Times New Roman"/>
          <w:sz w:val="24"/>
          <w:szCs w:val="24"/>
          <w:lang w:val="en-GB"/>
        </w:rPr>
        <w:t xml:space="preserve">in turn </w:t>
      </w:r>
      <w:r w:rsidR="00287D99" w:rsidRPr="00366E37">
        <w:rPr>
          <w:rFonts w:ascii="Times New Roman" w:hAnsi="Times New Roman" w:cs="Times New Roman"/>
          <w:sz w:val="24"/>
          <w:szCs w:val="24"/>
          <w:lang w:val="en-GB"/>
        </w:rPr>
        <w:t xml:space="preserve">lead to </w:t>
      </w:r>
      <w:r w:rsidRPr="00366E37">
        <w:rPr>
          <w:rFonts w:ascii="Times New Roman" w:hAnsi="Times New Roman" w:cs="Times New Roman"/>
          <w:sz w:val="24"/>
          <w:szCs w:val="24"/>
          <w:lang w:val="en-GB"/>
        </w:rPr>
        <w:t xml:space="preserve">increased susceptibility to zoonotic </w:t>
      </w:r>
      <w:r w:rsidR="007F1CD0" w:rsidRPr="00366E37">
        <w:rPr>
          <w:rFonts w:ascii="Times New Roman" w:hAnsi="Times New Roman" w:cs="Times New Roman"/>
          <w:sz w:val="24"/>
          <w:szCs w:val="24"/>
          <w:lang w:val="en-GB"/>
        </w:rPr>
        <w:t xml:space="preserve">infections </w:t>
      </w:r>
      <w:r w:rsidR="00DC2022" w:rsidRPr="00366E37">
        <w:rPr>
          <w:rFonts w:ascii="Times New Roman" w:hAnsi="Times New Roman" w:cs="Times New Roman"/>
          <w:sz w:val="24"/>
          <w:szCs w:val="24"/>
          <w:lang w:val="en-GB"/>
        </w:rPr>
        <w:t>(</w:t>
      </w:r>
      <w:r w:rsidR="001520D4" w:rsidRPr="00366E37">
        <w:rPr>
          <w:rFonts w:ascii="Times New Roman" w:hAnsi="Times New Roman" w:cs="Times New Roman"/>
          <w:sz w:val="24"/>
          <w:szCs w:val="24"/>
          <w:lang w:val="en-GB"/>
        </w:rPr>
        <w:t xml:space="preserve">Atwood et al. 2017; </w:t>
      </w:r>
      <w:r w:rsidR="00DC2022" w:rsidRPr="00FA76CB">
        <w:rPr>
          <w:rFonts w:ascii="Times New Roman" w:hAnsi="Times New Roman"/>
          <w:sz w:val="24"/>
          <w:lang w:val="en-GB"/>
        </w:rPr>
        <w:t>Jenssen et al. 2015; Greer et al. 2008; Hueffer et al. 2011; Sonne 2010</w:t>
      </w:r>
      <w:r w:rsidR="00DC2022" w:rsidRPr="00366E37">
        <w:rPr>
          <w:rFonts w:ascii="Times New Roman" w:hAnsi="Times New Roman" w:cs="Times New Roman"/>
          <w:sz w:val="24"/>
          <w:szCs w:val="24"/>
          <w:lang w:val="en-GB"/>
        </w:rPr>
        <w:t>)</w:t>
      </w:r>
      <w:r w:rsidR="00287D99" w:rsidRPr="00366E37">
        <w:rPr>
          <w:rFonts w:ascii="Times New Roman" w:hAnsi="Times New Roman" w:cs="Times New Roman"/>
          <w:sz w:val="24"/>
          <w:szCs w:val="24"/>
          <w:lang w:val="en-GB"/>
        </w:rPr>
        <w:t>.</w:t>
      </w:r>
      <w:r w:rsidR="00DC2022" w:rsidRPr="00366E37">
        <w:rPr>
          <w:rFonts w:ascii="Times New Roman" w:hAnsi="Times New Roman" w:cs="Times New Roman"/>
          <w:sz w:val="24"/>
          <w:szCs w:val="24"/>
          <w:lang w:val="en-GB"/>
        </w:rPr>
        <w:t xml:space="preserve"> </w:t>
      </w:r>
      <w:r w:rsidR="00C32DEA" w:rsidRPr="00366E37">
        <w:rPr>
          <w:rFonts w:ascii="Times New Roman" w:hAnsi="Times New Roman" w:cs="Times New Roman"/>
          <w:sz w:val="24"/>
          <w:szCs w:val="24"/>
          <w:lang w:val="en-GB"/>
        </w:rPr>
        <w:t xml:space="preserve">In some human populations in the </w:t>
      </w:r>
      <w:r w:rsidR="00356F7D" w:rsidRPr="00366E37">
        <w:rPr>
          <w:rFonts w:ascii="Times New Roman" w:hAnsi="Times New Roman" w:cs="Times New Roman"/>
          <w:sz w:val="24"/>
          <w:szCs w:val="24"/>
          <w:lang w:val="en-GB"/>
        </w:rPr>
        <w:t>Arctic,</w:t>
      </w:r>
      <w:r w:rsidR="00C32DEA" w:rsidRPr="00366E37">
        <w:rPr>
          <w:rFonts w:ascii="Times New Roman" w:hAnsi="Times New Roman" w:cs="Times New Roman"/>
          <w:sz w:val="24"/>
          <w:szCs w:val="24"/>
          <w:lang w:val="en-GB"/>
        </w:rPr>
        <w:t xml:space="preserve"> i</w:t>
      </w:r>
      <w:r w:rsidR="000278C4" w:rsidRPr="00366E37">
        <w:rPr>
          <w:rFonts w:ascii="Times New Roman" w:hAnsi="Times New Roman" w:cs="Times New Roman"/>
          <w:sz w:val="24"/>
          <w:szCs w:val="24"/>
          <w:lang w:val="en-GB"/>
        </w:rPr>
        <w:t>t is</w:t>
      </w:r>
      <w:r w:rsidR="006B790E" w:rsidRPr="00366E37">
        <w:rPr>
          <w:rFonts w:ascii="Times New Roman" w:hAnsi="Times New Roman" w:cs="Times New Roman"/>
          <w:sz w:val="24"/>
          <w:szCs w:val="24"/>
          <w:lang w:val="en-GB"/>
        </w:rPr>
        <w:t xml:space="preserve"> </w:t>
      </w:r>
      <w:r w:rsidR="00EB6A68" w:rsidRPr="00366E37">
        <w:rPr>
          <w:rFonts w:ascii="Times New Roman" w:hAnsi="Times New Roman" w:cs="Times New Roman"/>
          <w:sz w:val="24"/>
          <w:szCs w:val="24"/>
          <w:lang w:val="en-GB"/>
        </w:rPr>
        <w:t xml:space="preserve">common </w:t>
      </w:r>
      <w:r w:rsidR="000278C4" w:rsidRPr="00366E37">
        <w:rPr>
          <w:rFonts w:ascii="Times New Roman" w:hAnsi="Times New Roman" w:cs="Times New Roman"/>
          <w:sz w:val="24"/>
          <w:szCs w:val="24"/>
          <w:lang w:val="en-GB"/>
        </w:rPr>
        <w:t xml:space="preserve">to consume </w:t>
      </w:r>
      <w:r w:rsidR="00356F7D" w:rsidRPr="00366E37">
        <w:rPr>
          <w:rFonts w:ascii="Times New Roman" w:hAnsi="Times New Roman" w:cs="Times New Roman"/>
          <w:sz w:val="24"/>
          <w:szCs w:val="24"/>
          <w:lang w:val="en-GB"/>
        </w:rPr>
        <w:t>raw</w:t>
      </w:r>
      <w:r w:rsidR="007731E3" w:rsidRPr="00366E37">
        <w:rPr>
          <w:rFonts w:ascii="Times New Roman" w:hAnsi="Times New Roman" w:cs="Times New Roman"/>
          <w:sz w:val="24"/>
          <w:szCs w:val="24"/>
          <w:lang w:val="en-GB"/>
        </w:rPr>
        <w:t xml:space="preserve"> or insufficient</w:t>
      </w:r>
      <w:r w:rsidR="007E5F19" w:rsidRPr="00366E37">
        <w:rPr>
          <w:rFonts w:ascii="Times New Roman" w:hAnsi="Times New Roman" w:cs="Times New Roman"/>
          <w:sz w:val="24"/>
          <w:szCs w:val="24"/>
          <w:lang w:val="en-GB"/>
        </w:rPr>
        <w:t>ly</w:t>
      </w:r>
      <w:r w:rsidR="007731E3" w:rsidRPr="00366E37">
        <w:rPr>
          <w:rFonts w:ascii="Times New Roman" w:hAnsi="Times New Roman" w:cs="Times New Roman"/>
          <w:sz w:val="24"/>
          <w:szCs w:val="24"/>
          <w:lang w:val="en-GB"/>
        </w:rPr>
        <w:t xml:space="preserve"> </w:t>
      </w:r>
      <w:r w:rsidR="00054307" w:rsidRPr="00366E37">
        <w:rPr>
          <w:rFonts w:ascii="Times New Roman" w:hAnsi="Times New Roman" w:cs="Times New Roman"/>
          <w:sz w:val="24"/>
          <w:szCs w:val="24"/>
          <w:lang w:val="en-GB"/>
        </w:rPr>
        <w:t>heat</w:t>
      </w:r>
      <w:r w:rsidR="00AA3F96">
        <w:rPr>
          <w:rFonts w:ascii="Times New Roman" w:hAnsi="Times New Roman" w:cs="Times New Roman"/>
          <w:sz w:val="24"/>
          <w:szCs w:val="24"/>
          <w:lang w:val="en-GB"/>
        </w:rPr>
        <w:t>-treated</w:t>
      </w:r>
      <w:r w:rsidR="00C32DEA" w:rsidRPr="00366E37">
        <w:rPr>
          <w:rFonts w:ascii="Times New Roman" w:hAnsi="Times New Roman" w:cs="Times New Roman"/>
          <w:sz w:val="24"/>
          <w:szCs w:val="24"/>
          <w:lang w:val="en-GB"/>
        </w:rPr>
        <w:t xml:space="preserve"> wildlife </w:t>
      </w:r>
      <w:r w:rsidRPr="00366E37">
        <w:rPr>
          <w:rFonts w:ascii="Times New Roman" w:hAnsi="Times New Roman" w:cs="Times New Roman"/>
          <w:sz w:val="24"/>
          <w:szCs w:val="24"/>
          <w:lang w:val="en-GB"/>
        </w:rPr>
        <w:t xml:space="preserve">and </w:t>
      </w:r>
      <w:r w:rsidR="00DC2022" w:rsidRPr="00366E37">
        <w:rPr>
          <w:rFonts w:ascii="Times New Roman" w:hAnsi="Times New Roman" w:cs="Times New Roman"/>
          <w:sz w:val="24"/>
          <w:szCs w:val="24"/>
          <w:lang w:val="en-GB"/>
        </w:rPr>
        <w:t>game meat</w:t>
      </w:r>
      <w:r w:rsidR="00C32DEA" w:rsidRPr="00366E37">
        <w:rPr>
          <w:rFonts w:ascii="Times New Roman" w:hAnsi="Times New Roman" w:cs="Times New Roman"/>
          <w:sz w:val="24"/>
          <w:szCs w:val="24"/>
          <w:lang w:val="en-GB"/>
        </w:rPr>
        <w:t xml:space="preserve"> </w:t>
      </w:r>
      <w:r w:rsidR="002E115A" w:rsidRPr="00366E37">
        <w:rPr>
          <w:rFonts w:ascii="Times New Roman" w:hAnsi="Times New Roman" w:cs="Times New Roman"/>
          <w:sz w:val="24"/>
          <w:szCs w:val="24"/>
          <w:lang w:val="en-GB"/>
        </w:rPr>
        <w:t>(Tryland et al. 201</w:t>
      </w:r>
      <w:r w:rsidR="00622B76" w:rsidRPr="00366E37">
        <w:rPr>
          <w:rFonts w:ascii="Times New Roman" w:hAnsi="Times New Roman" w:cs="Times New Roman"/>
          <w:sz w:val="24"/>
          <w:szCs w:val="24"/>
          <w:lang w:val="en-GB"/>
        </w:rPr>
        <w:t>3</w:t>
      </w:r>
      <w:r w:rsidR="00442302" w:rsidRPr="00366E37">
        <w:rPr>
          <w:rFonts w:ascii="Times New Roman" w:hAnsi="Times New Roman" w:cs="Times New Roman"/>
          <w:sz w:val="24"/>
          <w:szCs w:val="24"/>
          <w:lang w:val="en-GB"/>
        </w:rPr>
        <w:t>)</w:t>
      </w:r>
      <w:r w:rsidR="000278C4" w:rsidRPr="00366E37">
        <w:rPr>
          <w:rFonts w:ascii="Times New Roman" w:hAnsi="Times New Roman" w:cs="Times New Roman"/>
          <w:sz w:val="24"/>
          <w:szCs w:val="24"/>
          <w:lang w:val="en-GB"/>
        </w:rPr>
        <w:t xml:space="preserve">. </w:t>
      </w:r>
      <w:r w:rsidR="00987DAC" w:rsidRPr="00366E37">
        <w:rPr>
          <w:rFonts w:ascii="Times New Roman" w:hAnsi="Times New Roman" w:cs="Times New Roman"/>
          <w:sz w:val="24"/>
          <w:szCs w:val="24"/>
          <w:lang w:val="en-GB"/>
        </w:rPr>
        <w:t>T</w:t>
      </w:r>
      <w:r w:rsidR="000278C4" w:rsidRPr="00366E37">
        <w:rPr>
          <w:rFonts w:ascii="Times New Roman" w:hAnsi="Times New Roman" w:cs="Times New Roman"/>
          <w:sz w:val="24"/>
          <w:szCs w:val="24"/>
          <w:lang w:val="en-GB"/>
        </w:rPr>
        <w:t xml:space="preserve">he </w:t>
      </w:r>
      <w:r w:rsidRPr="00366E37">
        <w:rPr>
          <w:rFonts w:ascii="Times New Roman" w:hAnsi="Times New Roman" w:cs="Times New Roman"/>
          <w:sz w:val="24"/>
          <w:szCs w:val="24"/>
          <w:lang w:val="en-GB"/>
        </w:rPr>
        <w:t xml:space="preserve">importance </w:t>
      </w:r>
      <w:r w:rsidR="000278C4" w:rsidRPr="00366E37">
        <w:rPr>
          <w:rFonts w:ascii="Times New Roman" w:hAnsi="Times New Roman" w:cs="Times New Roman"/>
          <w:sz w:val="24"/>
          <w:szCs w:val="24"/>
          <w:lang w:val="en-GB"/>
        </w:rPr>
        <w:t xml:space="preserve">of heat-treatment is exemplified by </w:t>
      </w:r>
      <w:r w:rsidR="00054307" w:rsidRPr="00366E37">
        <w:rPr>
          <w:rFonts w:ascii="Times New Roman" w:hAnsi="Times New Roman" w:cs="Times New Roman"/>
          <w:sz w:val="24"/>
          <w:szCs w:val="24"/>
          <w:lang w:val="en-GB"/>
        </w:rPr>
        <w:t>studies o</w:t>
      </w:r>
      <w:r w:rsidR="00163DD9" w:rsidRPr="00366E37">
        <w:rPr>
          <w:rFonts w:ascii="Times New Roman" w:hAnsi="Times New Roman" w:cs="Times New Roman"/>
          <w:sz w:val="24"/>
          <w:szCs w:val="24"/>
          <w:lang w:val="en-GB"/>
        </w:rPr>
        <w:t xml:space="preserve">f </w:t>
      </w:r>
      <w:r w:rsidR="00054307" w:rsidRPr="00366E37">
        <w:rPr>
          <w:rFonts w:ascii="Times New Roman" w:hAnsi="Times New Roman" w:cs="Times New Roman"/>
          <w:sz w:val="24"/>
          <w:szCs w:val="24"/>
          <w:lang w:val="en-GB"/>
        </w:rPr>
        <w:t>toxoplasmosis</w:t>
      </w:r>
      <w:r w:rsidR="00163DD9" w:rsidRPr="00366E37">
        <w:rPr>
          <w:rFonts w:ascii="Times New Roman" w:hAnsi="Times New Roman" w:cs="Times New Roman"/>
          <w:sz w:val="24"/>
          <w:szCs w:val="24"/>
          <w:lang w:val="en-GB"/>
        </w:rPr>
        <w:t xml:space="preserve"> in North America</w:t>
      </w:r>
      <w:r w:rsidR="00917B9B" w:rsidRPr="00366E37">
        <w:rPr>
          <w:rFonts w:ascii="Times New Roman" w:hAnsi="Times New Roman" w:cs="Times New Roman"/>
          <w:sz w:val="24"/>
          <w:szCs w:val="24"/>
          <w:lang w:val="en-GB"/>
        </w:rPr>
        <w:t>, where</w:t>
      </w:r>
      <w:r w:rsidR="00163DD9" w:rsidRPr="00366E37">
        <w:rPr>
          <w:rFonts w:ascii="Times New Roman" w:hAnsi="Times New Roman" w:cs="Times New Roman"/>
          <w:sz w:val="24"/>
          <w:szCs w:val="24"/>
          <w:lang w:val="en-GB"/>
        </w:rPr>
        <w:t xml:space="preserve"> </w:t>
      </w:r>
      <w:r w:rsidR="00917B9B" w:rsidRPr="00366E37">
        <w:rPr>
          <w:rFonts w:ascii="Times New Roman" w:hAnsi="Times New Roman" w:cs="Times New Roman"/>
          <w:sz w:val="24"/>
          <w:szCs w:val="24"/>
          <w:lang w:val="en-GB"/>
        </w:rPr>
        <w:t>80% of examined humans were seropositive in</w:t>
      </w:r>
      <w:r w:rsidR="00163DD9" w:rsidRPr="00366E37">
        <w:rPr>
          <w:rFonts w:ascii="Times New Roman" w:hAnsi="Times New Roman" w:cs="Times New Roman"/>
          <w:sz w:val="24"/>
          <w:szCs w:val="24"/>
          <w:lang w:val="en-GB"/>
        </w:rPr>
        <w:t xml:space="preserve"> an </w:t>
      </w:r>
      <w:r w:rsidR="000278C4" w:rsidRPr="00366E37">
        <w:rPr>
          <w:rFonts w:ascii="Times New Roman" w:hAnsi="Times New Roman" w:cs="Times New Roman"/>
          <w:sz w:val="24"/>
          <w:szCs w:val="24"/>
          <w:lang w:val="en-GB"/>
        </w:rPr>
        <w:t>Inuit communit</w:t>
      </w:r>
      <w:r w:rsidR="00163DD9" w:rsidRPr="00366E37">
        <w:rPr>
          <w:rFonts w:ascii="Times New Roman" w:hAnsi="Times New Roman" w:cs="Times New Roman"/>
          <w:sz w:val="24"/>
          <w:szCs w:val="24"/>
          <w:lang w:val="en-GB"/>
        </w:rPr>
        <w:t>y</w:t>
      </w:r>
      <w:r w:rsidR="000278C4" w:rsidRPr="00366E37">
        <w:rPr>
          <w:rFonts w:ascii="Times New Roman" w:hAnsi="Times New Roman" w:cs="Times New Roman"/>
          <w:sz w:val="24"/>
          <w:szCs w:val="24"/>
          <w:lang w:val="en-GB"/>
        </w:rPr>
        <w:t xml:space="preserve"> with dietary preference for raw meat</w:t>
      </w:r>
      <w:r w:rsidR="007B4DE3" w:rsidRPr="00366E37">
        <w:rPr>
          <w:rFonts w:ascii="Times New Roman" w:hAnsi="Times New Roman" w:cs="Times New Roman"/>
          <w:sz w:val="24"/>
          <w:szCs w:val="24"/>
          <w:lang w:val="en-GB"/>
        </w:rPr>
        <w:t>,</w:t>
      </w:r>
      <w:r w:rsidR="000278C4" w:rsidRPr="00366E37">
        <w:rPr>
          <w:rFonts w:ascii="Times New Roman" w:hAnsi="Times New Roman" w:cs="Times New Roman"/>
          <w:sz w:val="24"/>
          <w:szCs w:val="24"/>
          <w:lang w:val="en-GB"/>
        </w:rPr>
        <w:t xml:space="preserve"> as opposed to 10% </w:t>
      </w:r>
      <w:r w:rsidR="00F25702" w:rsidRPr="00366E37">
        <w:rPr>
          <w:rFonts w:ascii="Times New Roman" w:hAnsi="Times New Roman" w:cs="Times New Roman"/>
          <w:sz w:val="24"/>
          <w:szCs w:val="24"/>
          <w:lang w:val="en-GB"/>
        </w:rPr>
        <w:t xml:space="preserve">seropositivity </w:t>
      </w:r>
      <w:r w:rsidR="000278C4" w:rsidRPr="00366E37">
        <w:rPr>
          <w:rFonts w:ascii="Times New Roman" w:hAnsi="Times New Roman" w:cs="Times New Roman"/>
          <w:sz w:val="24"/>
          <w:szCs w:val="24"/>
          <w:lang w:val="en-GB"/>
        </w:rPr>
        <w:t xml:space="preserve">within a local Cree population </w:t>
      </w:r>
      <w:r w:rsidR="00163DD9" w:rsidRPr="00366E37">
        <w:rPr>
          <w:rFonts w:ascii="Times New Roman" w:hAnsi="Times New Roman" w:cs="Times New Roman"/>
          <w:sz w:val="24"/>
          <w:szCs w:val="24"/>
          <w:lang w:val="en-GB"/>
        </w:rPr>
        <w:t>having</w:t>
      </w:r>
      <w:r w:rsidR="000278C4" w:rsidRPr="00366E37">
        <w:rPr>
          <w:rFonts w:ascii="Times New Roman" w:hAnsi="Times New Roman" w:cs="Times New Roman"/>
          <w:i/>
          <w:sz w:val="24"/>
          <w:szCs w:val="24"/>
          <w:lang w:val="en-GB"/>
        </w:rPr>
        <w:t xml:space="preserve"> </w:t>
      </w:r>
      <w:r w:rsidR="000278C4" w:rsidRPr="00366E37">
        <w:rPr>
          <w:rFonts w:ascii="Times New Roman" w:hAnsi="Times New Roman" w:cs="Times New Roman"/>
          <w:sz w:val="24"/>
          <w:szCs w:val="24"/>
          <w:lang w:val="en-GB"/>
        </w:rPr>
        <w:t>dietary preference f</w:t>
      </w:r>
      <w:r w:rsidR="007E5F19" w:rsidRPr="00366E37">
        <w:rPr>
          <w:rFonts w:ascii="Times New Roman" w:hAnsi="Times New Roman" w:cs="Times New Roman"/>
          <w:sz w:val="24"/>
          <w:szCs w:val="24"/>
          <w:lang w:val="en-GB"/>
        </w:rPr>
        <w:t>or</w:t>
      </w:r>
      <w:r w:rsidR="000278C4" w:rsidRPr="00366E37">
        <w:rPr>
          <w:rFonts w:ascii="Times New Roman" w:hAnsi="Times New Roman" w:cs="Times New Roman"/>
          <w:sz w:val="24"/>
          <w:szCs w:val="24"/>
          <w:lang w:val="en-GB"/>
        </w:rPr>
        <w:t xml:space="preserve"> cooked foods (Lévesque et al 2007; Messier et al. 2009).</w:t>
      </w:r>
      <w:r w:rsidR="0044169C" w:rsidRPr="00366E37">
        <w:rPr>
          <w:rFonts w:ascii="Times New Roman" w:hAnsi="Times New Roman" w:cs="Times New Roman"/>
          <w:sz w:val="24"/>
          <w:szCs w:val="24"/>
          <w:lang w:val="en-GB"/>
        </w:rPr>
        <w:t xml:space="preserve"> </w:t>
      </w:r>
      <w:r w:rsidR="00FF439E" w:rsidRPr="00366E37">
        <w:rPr>
          <w:rFonts w:ascii="Times New Roman" w:hAnsi="Times New Roman" w:cs="Times New Roman"/>
          <w:sz w:val="24"/>
          <w:szCs w:val="24"/>
          <w:lang w:val="en-GB"/>
        </w:rPr>
        <w:t>Marine mammals</w:t>
      </w:r>
      <w:r w:rsidR="00356F7D" w:rsidRPr="00366E37">
        <w:rPr>
          <w:rFonts w:ascii="Times New Roman" w:hAnsi="Times New Roman" w:cs="Times New Roman"/>
          <w:sz w:val="24"/>
          <w:szCs w:val="24"/>
          <w:lang w:val="en-GB"/>
        </w:rPr>
        <w:t xml:space="preserve"> including polar bears</w:t>
      </w:r>
      <w:r w:rsidR="00AA3F96">
        <w:rPr>
          <w:rFonts w:ascii="Times New Roman" w:hAnsi="Times New Roman" w:cs="Times New Roman"/>
          <w:sz w:val="24"/>
          <w:szCs w:val="24"/>
          <w:lang w:val="en-GB"/>
        </w:rPr>
        <w:t>,</w:t>
      </w:r>
      <w:r w:rsidR="00FF439E" w:rsidRPr="00366E37">
        <w:rPr>
          <w:rFonts w:ascii="Times New Roman" w:hAnsi="Times New Roman" w:cs="Times New Roman"/>
          <w:sz w:val="24"/>
          <w:szCs w:val="24"/>
          <w:lang w:val="en-GB"/>
        </w:rPr>
        <w:t xml:space="preserve"> are an important food source for </w:t>
      </w:r>
      <w:r w:rsidR="00AE1522" w:rsidRPr="00366E37">
        <w:rPr>
          <w:rFonts w:ascii="Times New Roman" w:hAnsi="Times New Roman" w:cs="Times New Roman"/>
          <w:sz w:val="24"/>
          <w:szCs w:val="24"/>
          <w:lang w:val="en-GB"/>
        </w:rPr>
        <w:t xml:space="preserve">people in the </w:t>
      </w:r>
      <w:r w:rsidR="008D1806" w:rsidRPr="00366E37">
        <w:rPr>
          <w:rFonts w:ascii="Times New Roman" w:hAnsi="Times New Roman" w:cs="Times New Roman"/>
          <w:sz w:val="24"/>
          <w:szCs w:val="24"/>
          <w:lang w:val="en-GB"/>
        </w:rPr>
        <w:t>Arctic</w:t>
      </w:r>
      <w:r w:rsidR="00FF439E" w:rsidRPr="00366E37">
        <w:rPr>
          <w:rFonts w:ascii="Times New Roman" w:hAnsi="Times New Roman" w:cs="Times New Roman"/>
          <w:sz w:val="24"/>
          <w:szCs w:val="24"/>
          <w:lang w:val="en-GB"/>
        </w:rPr>
        <w:t xml:space="preserve">, yet the burden of zoonotic pathogens in these species </w:t>
      </w:r>
      <w:r w:rsidR="0044169C" w:rsidRPr="00366E37">
        <w:rPr>
          <w:rFonts w:ascii="Times New Roman" w:hAnsi="Times New Roman" w:cs="Times New Roman"/>
          <w:sz w:val="24"/>
          <w:szCs w:val="24"/>
          <w:lang w:val="en-GB"/>
        </w:rPr>
        <w:t xml:space="preserve">remains </w:t>
      </w:r>
      <w:r w:rsidR="00AA3F96">
        <w:rPr>
          <w:rFonts w:ascii="Times New Roman" w:hAnsi="Times New Roman" w:cs="Times New Roman"/>
          <w:sz w:val="24"/>
          <w:szCs w:val="24"/>
          <w:lang w:val="en-GB"/>
        </w:rPr>
        <w:t xml:space="preserve">largely </w:t>
      </w:r>
      <w:r w:rsidR="00FF439E" w:rsidRPr="00366E37">
        <w:rPr>
          <w:rFonts w:ascii="Times New Roman" w:hAnsi="Times New Roman" w:cs="Times New Roman"/>
          <w:sz w:val="24"/>
          <w:szCs w:val="24"/>
          <w:lang w:val="en-GB"/>
        </w:rPr>
        <w:t xml:space="preserve">unknown in most </w:t>
      </w:r>
      <w:r w:rsidR="0044169C" w:rsidRPr="00366E37">
        <w:rPr>
          <w:rFonts w:ascii="Times New Roman" w:hAnsi="Times New Roman" w:cs="Times New Roman"/>
          <w:sz w:val="24"/>
          <w:szCs w:val="24"/>
          <w:lang w:val="en-GB"/>
        </w:rPr>
        <w:t xml:space="preserve">Arctic </w:t>
      </w:r>
      <w:r w:rsidR="00FF439E" w:rsidRPr="00366E37">
        <w:rPr>
          <w:rFonts w:ascii="Times New Roman" w:hAnsi="Times New Roman" w:cs="Times New Roman"/>
          <w:sz w:val="24"/>
          <w:szCs w:val="24"/>
          <w:lang w:val="en-GB"/>
        </w:rPr>
        <w:t xml:space="preserve">regions. </w:t>
      </w:r>
      <w:r w:rsidR="0044169C" w:rsidRPr="00366E37">
        <w:rPr>
          <w:rFonts w:ascii="Times New Roman" w:hAnsi="Times New Roman" w:cs="Times New Roman"/>
          <w:sz w:val="24"/>
          <w:szCs w:val="24"/>
          <w:lang w:val="en-GB"/>
        </w:rPr>
        <w:t xml:space="preserve">While </w:t>
      </w:r>
      <w:r w:rsidR="00FF439E" w:rsidRPr="00366E37">
        <w:rPr>
          <w:rFonts w:ascii="Times New Roman" w:hAnsi="Times New Roman" w:cs="Times New Roman"/>
          <w:sz w:val="24"/>
          <w:szCs w:val="24"/>
          <w:lang w:val="en-GB"/>
        </w:rPr>
        <w:t xml:space="preserve">human cases of </w:t>
      </w:r>
      <w:r w:rsidR="004B120E" w:rsidRPr="00366E37">
        <w:rPr>
          <w:rFonts w:ascii="Times New Roman" w:hAnsi="Times New Roman" w:cs="Times New Roman"/>
          <w:sz w:val="24"/>
          <w:szCs w:val="24"/>
          <w:lang w:val="en-GB"/>
        </w:rPr>
        <w:t>trichin</w:t>
      </w:r>
      <w:r w:rsidR="00356F7D" w:rsidRPr="00366E37">
        <w:rPr>
          <w:rFonts w:ascii="Times New Roman" w:hAnsi="Times New Roman" w:cs="Times New Roman"/>
          <w:sz w:val="24"/>
          <w:szCs w:val="24"/>
          <w:lang w:val="en-GB"/>
        </w:rPr>
        <w:t xml:space="preserve">osis </w:t>
      </w:r>
      <w:r w:rsidR="00FF439E" w:rsidRPr="00366E37">
        <w:rPr>
          <w:rFonts w:ascii="Times New Roman" w:hAnsi="Times New Roman" w:cs="Times New Roman"/>
          <w:sz w:val="24"/>
          <w:szCs w:val="24"/>
          <w:lang w:val="en-GB"/>
        </w:rPr>
        <w:t xml:space="preserve">and </w:t>
      </w:r>
      <w:r w:rsidR="007F1CD0" w:rsidRPr="00366E37">
        <w:rPr>
          <w:rFonts w:ascii="Times New Roman" w:hAnsi="Times New Roman" w:cs="Times New Roman"/>
          <w:sz w:val="24"/>
          <w:szCs w:val="24"/>
          <w:lang w:val="en-GB"/>
        </w:rPr>
        <w:t xml:space="preserve">digital </w:t>
      </w:r>
      <w:r w:rsidR="00356F7D" w:rsidRPr="00366E37">
        <w:rPr>
          <w:rFonts w:ascii="Times New Roman" w:hAnsi="Times New Roman" w:cs="Times New Roman"/>
          <w:sz w:val="24"/>
          <w:szCs w:val="24"/>
          <w:lang w:val="en-GB"/>
        </w:rPr>
        <w:t>mycoplasmosis (</w:t>
      </w:r>
      <w:r w:rsidR="00FF439E" w:rsidRPr="00366E37">
        <w:rPr>
          <w:rFonts w:ascii="Times New Roman" w:hAnsi="Times New Roman" w:cs="Times New Roman"/>
          <w:sz w:val="24"/>
          <w:szCs w:val="24"/>
          <w:lang w:val="en-GB"/>
        </w:rPr>
        <w:t>“seal-finger”</w:t>
      </w:r>
      <w:r w:rsidR="00356F7D" w:rsidRPr="00366E37">
        <w:rPr>
          <w:rFonts w:ascii="Times New Roman" w:hAnsi="Times New Roman" w:cs="Times New Roman"/>
          <w:sz w:val="24"/>
          <w:szCs w:val="24"/>
          <w:lang w:val="en-GB"/>
        </w:rPr>
        <w:t>)</w:t>
      </w:r>
      <w:r w:rsidR="00FF439E" w:rsidRPr="00366E37">
        <w:rPr>
          <w:rFonts w:ascii="Times New Roman" w:hAnsi="Times New Roman" w:cs="Times New Roman"/>
          <w:sz w:val="24"/>
          <w:szCs w:val="24"/>
          <w:lang w:val="en-GB"/>
        </w:rPr>
        <w:t xml:space="preserve"> </w:t>
      </w:r>
      <w:r w:rsidR="0044169C" w:rsidRPr="00366E37">
        <w:rPr>
          <w:rFonts w:ascii="Times New Roman" w:hAnsi="Times New Roman" w:cs="Times New Roman"/>
          <w:sz w:val="24"/>
          <w:szCs w:val="24"/>
          <w:lang w:val="en-GB"/>
        </w:rPr>
        <w:t xml:space="preserve">are typically reported </w:t>
      </w:r>
      <w:r w:rsidR="00FF439E" w:rsidRPr="00366E37">
        <w:rPr>
          <w:rFonts w:ascii="Times New Roman" w:hAnsi="Times New Roman" w:cs="Times New Roman"/>
          <w:sz w:val="24"/>
          <w:szCs w:val="24"/>
          <w:lang w:val="en-GB"/>
        </w:rPr>
        <w:t>(</w:t>
      </w:r>
      <w:r w:rsidR="00AA3F96">
        <w:rPr>
          <w:rFonts w:ascii="Times New Roman" w:hAnsi="Times New Roman" w:cs="Times New Roman"/>
          <w:sz w:val="24"/>
          <w:szCs w:val="24"/>
          <w:lang w:val="en-GB"/>
        </w:rPr>
        <w:t xml:space="preserve">Rodahl 1952; </w:t>
      </w:r>
      <w:r w:rsidR="00FF439E" w:rsidRPr="00366E37">
        <w:rPr>
          <w:rFonts w:ascii="Times New Roman" w:hAnsi="Times New Roman" w:cs="Times New Roman"/>
          <w:sz w:val="24"/>
          <w:szCs w:val="24"/>
          <w:lang w:val="en-GB"/>
        </w:rPr>
        <w:t>Tryland et al. 2013</w:t>
      </w:r>
      <w:r w:rsidR="0044169C" w:rsidRPr="00366E37">
        <w:rPr>
          <w:rFonts w:ascii="Times New Roman" w:hAnsi="Times New Roman" w:cs="Times New Roman"/>
          <w:sz w:val="24"/>
          <w:szCs w:val="24"/>
          <w:lang w:val="en-GB"/>
        </w:rPr>
        <w:t xml:space="preserve">), </w:t>
      </w:r>
      <w:r w:rsidR="00FF439E" w:rsidRPr="00366E37">
        <w:rPr>
          <w:rFonts w:ascii="Times New Roman" w:hAnsi="Times New Roman" w:cs="Times New Roman"/>
          <w:sz w:val="24"/>
          <w:szCs w:val="24"/>
          <w:lang w:val="en-GB"/>
        </w:rPr>
        <w:t xml:space="preserve">the pathogen-spectrum has rarely been addressed by systematic </w:t>
      </w:r>
      <w:r w:rsidR="004B120E" w:rsidRPr="00366E37">
        <w:rPr>
          <w:rFonts w:ascii="Times New Roman" w:hAnsi="Times New Roman" w:cs="Times New Roman"/>
          <w:sz w:val="24"/>
          <w:szCs w:val="24"/>
          <w:lang w:val="en-GB"/>
        </w:rPr>
        <w:t>studies</w:t>
      </w:r>
      <w:r w:rsidR="00FF439E" w:rsidRPr="00366E37">
        <w:rPr>
          <w:rFonts w:ascii="Times New Roman" w:hAnsi="Times New Roman" w:cs="Times New Roman"/>
          <w:sz w:val="24"/>
          <w:szCs w:val="24"/>
          <w:lang w:val="en-GB"/>
        </w:rPr>
        <w:t xml:space="preserve">. </w:t>
      </w:r>
      <w:r w:rsidR="004B120E" w:rsidRPr="00366E37">
        <w:rPr>
          <w:rFonts w:ascii="Times New Roman" w:hAnsi="Times New Roman" w:cs="Times New Roman"/>
          <w:sz w:val="24"/>
          <w:szCs w:val="24"/>
          <w:lang w:val="en-GB"/>
        </w:rPr>
        <w:t>In addition to marine mammals, m</w:t>
      </w:r>
      <w:r w:rsidR="00FF439E" w:rsidRPr="00366E37">
        <w:rPr>
          <w:rFonts w:ascii="Times New Roman" w:hAnsi="Times New Roman" w:cs="Times New Roman"/>
          <w:sz w:val="24"/>
          <w:szCs w:val="24"/>
          <w:lang w:val="en-GB"/>
        </w:rPr>
        <w:t>uskox</w:t>
      </w:r>
      <w:r w:rsidR="0044169C" w:rsidRPr="00366E37">
        <w:rPr>
          <w:rFonts w:ascii="Times New Roman" w:hAnsi="Times New Roman" w:cs="Times New Roman"/>
          <w:sz w:val="24"/>
          <w:szCs w:val="24"/>
          <w:lang w:val="en-GB"/>
        </w:rPr>
        <w:t>en</w:t>
      </w:r>
      <w:r w:rsidR="00FF439E" w:rsidRPr="00366E37">
        <w:rPr>
          <w:rFonts w:ascii="Times New Roman" w:hAnsi="Times New Roman" w:cs="Times New Roman"/>
          <w:sz w:val="24"/>
          <w:szCs w:val="24"/>
          <w:lang w:val="en-GB"/>
        </w:rPr>
        <w:t xml:space="preserve"> </w:t>
      </w:r>
      <w:r w:rsidR="007B4DE3" w:rsidRPr="00366E37">
        <w:rPr>
          <w:rFonts w:ascii="Times New Roman" w:hAnsi="Times New Roman" w:cs="Times New Roman"/>
          <w:sz w:val="24"/>
          <w:szCs w:val="24"/>
          <w:lang w:val="en-GB"/>
        </w:rPr>
        <w:t>are</w:t>
      </w:r>
      <w:r w:rsidR="00FF439E" w:rsidRPr="00366E37">
        <w:rPr>
          <w:rFonts w:ascii="Times New Roman" w:hAnsi="Times New Roman" w:cs="Times New Roman"/>
          <w:sz w:val="24"/>
          <w:szCs w:val="24"/>
          <w:lang w:val="en-GB"/>
        </w:rPr>
        <w:t xml:space="preserve"> also an important food </w:t>
      </w:r>
      <w:r w:rsidR="0044169C" w:rsidRPr="00366E37">
        <w:rPr>
          <w:rFonts w:ascii="Times New Roman" w:hAnsi="Times New Roman" w:cs="Times New Roman"/>
          <w:sz w:val="24"/>
          <w:szCs w:val="24"/>
          <w:lang w:val="en-GB"/>
        </w:rPr>
        <w:t>re</w:t>
      </w:r>
      <w:r w:rsidR="00FF439E" w:rsidRPr="00366E37">
        <w:rPr>
          <w:rFonts w:ascii="Times New Roman" w:hAnsi="Times New Roman" w:cs="Times New Roman"/>
          <w:sz w:val="24"/>
          <w:szCs w:val="24"/>
          <w:lang w:val="en-GB"/>
        </w:rPr>
        <w:t>source in some parts of the Arctic</w:t>
      </w:r>
      <w:r w:rsidR="004B120E" w:rsidRPr="00366E37">
        <w:rPr>
          <w:rFonts w:ascii="Times New Roman" w:hAnsi="Times New Roman" w:cs="Times New Roman"/>
          <w:sz w:val="24"/>
          <w:szCs w:val="24"/>
          <w:lang w:val="en-GB"/>
        </w:rPr>
        <w:t>.</w:t>
      </w:r>
      <w:r w:rsidR="00FF439E" w:rsidRPr="00366E37">
        <w:rPr>
          <w:rFonts w:ascii="Times New Roman" w:hAnsi="Times New Roman" w:cs="Times New Roman"/>
          <w:sz w:val="24"/>
          <w:szCs w:val="24"/>
          <w:lang w:val="en-GB"/>
        </w:rPr>
        <w:t xml:space="preserve"> </w:t>
      </w:r>
      <w:r w:rsidR="0044169C" w:rsidRPr="00366E37">
        <w:rPr>
          <w:rFonts w:ascii="Times New Roman" w:hAnsi="Times New Roman" w:cs="Times New Roman"/>
          <w:sz w:val="24"/>
          <w:szCs w:val="24"/>
          <w:lang w:val="en-GB"/>
        </w:rPr>
        <w:t xml:space="preserve">For example, in </w:t>
      </w:r>
      <w:r w:rsidR="00FF439E" w:rsidRPr="00366E37">
        <w:rPr>
          <w:rFonts w:ascii="Times New Roman" w:hAnsi="Times New Roman" w:cs="Times New Roman"/>
          <w:sz w:val="24"/>
          <w:szCs w:val="24"/>
          <w:lang w:val="en-GB"/>
        </w:rPr>
        <w:t>Greenland alone more than 2</w:t>
      </w:r>
      <w:r w:rsidR="0044169C" w:rsidRPr="00366E37">
        <w:rPr>
          <w:rFonts w:ascii="Times New Roman" w:hAnsi="Times New Roman" w:cs="Times New Roman"/>
          <w:sz w:val="24"/>
          <w:szCs w:val="24"/>
          <w:lang w:val="en-GB"/>
        </w:rPr>
        <w:t>,</w:t>
      </w:r>
      <w:r w:rsidR="00FF439E" w:rsidRPr="00366E37">
        <w:rPr>
          <w:rFonts w:ascii="Times New Roman" w:hAnsi="Times New Roman" w:cs="Times New Roman"/>
          <w:sz w:val="24"/>
          <w:szCs w:val="24"/>
          <w:lang w:val="en-GB"/>
        </w:rPr>
        <w:t xml:space="preserve">000 </w:t>
      </w:r>
      <w:r w:rsidR="004B120E" w:rsidRPr="00366E37">
        <w:rPr>
          <w:rFonts w:ascii="Times New Roman" w:hAnsi="Times New Roman" w:cs="Times New Roman"/>
          <w:sz w:val="24"/>
          <w:szCs w:val="24"/>
          <w:lang w:val="en-GB"/>
        </w:rPr>
        <w:t>muskoxen</w:t>
      </w:r>
      <w:r w:rsidR="00356F7D" w:rsidRPr="00366E37">
        <w:rPr>
          <w:rFonts w:ascii="Times New Roman" w:hAnsi="Times New Roman" w:cs="Times New Roman"/>
          <w:sz w:val="24"/>
          <w:szCs w:val="24"/>
          <w:lang w:val="en-GB"/>
        </w:rPr>
        <w:t xml:space="preserve"> and 150 polar bears</w:t>
      </w:r>
      <w:r w:rsidR="00FF439E" w:rsidRPr="00366E37">
        <w:rPr>
          <w:rFonts w:ascii="Times New Roman" w:hAnsi="Times New Roman" w:cs="Times New Roman"/>
          <w:sz w:val="24"/>
          <w:szCs w:val="24"/>
          <w:lang w:val="en-GB"/>
        </w:rPr>
        <w:t xml:space="preserve"> are harvested annually (Piniarneq 2016).</w:t>
      </w:r>
      <w:r w:rsidR="00356F7D" w:rsidRPr="00366E37">
        <w:rPr>
          <w:rFonts w:ascii="Times New Roman" w:hAnsi="Times New Roman" w:cs="Times New Roman"/>
          <w:sz w:val="24"/>
          <w:szCs w:val="24"/>
          <w:lang w:val="en-GB"/>
        </w:rPr>
        <w:t xml:space="preserve"> </w:t>
      </w:r>
      <w:r w:rsidR="007E5F19" w:rsidRPr="00366E37">
        <w:rPr>
          <w:rFonts w:ascii="Times New Roman" w:hAnsi="Times New Roman" w:cs="Times New Roman"/>
          <w:sz w:val="24"/>
          <w:szCs w:val="24"/>
          <w:lang w:val="en-GB"/>
        </w:rPr>
        <w:t xml:space="preserve">In addition to dietary exposure, </w:t>
      </w:r>
      <w:r w:rsidR="000278C4" w:rsidRPr="00366E37">
        <w:rPr>
          <w:rFonts w:ascii="Times New Roman" w:hAnsi="Times New Roman" w:cs="Times New Roman"/>
          <w:sz w:val="24"/>
          <w:szCs w:val="24"/>
          <w:lang w:val="en-GB"/>
        </w:rPr>
        <w:t xml:space="preserve">Arctic hunters are in frequent </w:t>
      </w:r>
      <w:r w:rsidR="00B249A5" w:rsidRPr="00366E37">
        <w:rPr>
          <w:rFonts w:ascii="Times New Roman" w:hAnsi="Times New Roman" w:cs="Times New Roman"/>
          <w:sz w:val="24"/>
          <w:szCs w:val="24"/>
          <w:lang w:val="en-GB"/>
        </w:rPr>
        <w:t>physical</w:t>
      </w:r>
      <w:r w:rsidR="000278C4" w:rsidRPr="00366E37">
        <w:rPr>
          <w:rFonts w:ascii="Times New Roman" w:hAnsi="Times New Roman" w:cs="Times New Roman"/>
          <w:sz w:val="24"/>
          <w:szCs w:val="24"/>
          <w:lang w:val="en-GB"/>
        </w:rPr>
        <w:t xml:space="preserve"> contact with</w:t>
      </w:r>
      <w:r w:rsidR="004B120E" w:rsidRPr="00366E37">
        <w:rPr>
          <w:rFonts w:ascii="Times New Roman" w:hAnsi="Times New Roman" w:cs="Times New Roman"/>
          <w:sz w:val="24"/>
          <w:szCs w:val="24"/>
          <w:lang w:val="en-GB"/>
        </w:rPr>
        <w:t xml:space="preserve"> raw tissues and fluids of</w:t>
      </w:r>
      <w:r w:rsidR="000278C4" w:rsidRPr="00366E37">
        <w:rPr>
          <w:rFonts w:ascii="Times New Roman" w:hAnsi="Times New Roman" w:cs="Times New Roman"/>
          <w:sz w:val="24"/>
          <w:szCs w:val="24"/>
          <w:lang w:val="en-GB"/>
        </w:rPr>
        <w:t xml:space="preserve"> </w:t>
      </w:r>
      <w:r w:rsidR="00223D14" w:rsidRPr="00366E37">
        <w:rPr>
          <w:rFonts w:ascii="Times New Roman" w:hAnsi="Times New Roman" w:cs="Times New Roman"/>
          <w:sz w:val="24"/>
          <w:szCs w:val="24"/>
          <w:lang w:val="en-GB"/>
        </w:rPr>
        <w:t xml:space="preserve">hunted </w:t>
      </w:r>
      <w:r w:rsidR="000278C4" w:rsidRPr="00366E37">
        <w:rPr>
          <w:rFonts w:ascii="Times New Roman" w:hAnsi="Times New Roman" w:cs="Times New Roman"/>
          <w:sz w:val="24"/>
          <w:szCs w:val="24"/>
          <w:lang w:val="en-GB"/>
        </w:rPr>
        <w:t xml:space="preserve">wildlife, </w:t>
      </w:r>
      <w:r w:rsidR="007E5F19" w:rsidRPr="00366E37">
        <w:rPr>
          <w:rFonts w:ascii="Times New Roman" w:hAnsi="Times New Roman" w:cs="Times New Roman"/>
          <w:sz w:val="24"/>
          <w:szCs w:val="24"/>
          <w:lang w:val="en-GB"/>
        </w:rPr>
        <w:t xml:space="preserve">most often </w:t>
      </w:r>
      <w:r w:rsidR="000D08AB" w:rsidRPr="00366E37">
        <w:rPr>
          <w:rFonts w:ascii="Times New Roman" w:hAnsi="Times New Roman" w:cs="Times New Roman"/>
          <w:sz w:val="24"/>
          <w:szCs w:val="24"/>
          <w:lang w:val="en-GB"/>
        </w:rPr>
        <w:t>lacking any</w:t>
      </w:r>
      <w:r w:rsidR="000278C4" w:rsidRPr="00366E37">
        <w:rPr>
          <w:rFonts w:ascii="Times New Roman" w:hAnsi="Times New Roman" w:cs="Times New Roman"/>
          <w:sz w:val="24"/>
          <w:szCs w:val="24"/>
          <w:lang w:val="en-GB"/>
        </w:rPr>
        <w:t xml:space="preserve"> preventive measures against transmission of zoonotic pathogens</w:t>
      </w:r>
      <w:r w:rsidR="009238A9" w:rsidRPr="00366E37">
        <w:rPr>
          <w:rFonts w:ascii="Times New Roman" w:hAnsi="Times New Roman" w:cs="Times New Roman"/>
          <w:sz w:val="24"/>
          <w:szCs w:val="24"/>
          <w:lang w:val="en-GB"/>
        </w:rPr>
        <w:t>.</w:t>
      </w:r>
      <w:r w:rsidR="00DC2022" w:rsidRPr="00366E37">
        <w:rPr>
          <w:rFonts w:ascii="Times New Roman" w:hAnsi="Times New Roman" w:cs="Times New Roman"/>
          <w:sz w:val="24"/>
          <w:szCs w:val="24"/>
          <w:lang w:val="en-GB"/>
        </w:rPr>
        <w:t xml:space="preserve"> </w:t>
      </w:r>
      <w:r w:rsidR="006B790E" w:rsidRPr="00366E37">
        <w:rPr>
          <w:rFonts w:ascii="Times New Roman" w:hAnsi="Times New Roman" w:cs="Times New Roman"/>
          <w:sz w:val="24"/>
          <w:szCs w:val="24"/>
          <w:lang w:val="en-GB"/>
        </w:rPr>
        <w:t>I</w:t>
      </w:r>
      <w:r w:rsidR="000278C4" w:rsidRPr="00366E37">
        <w:rPr>
          <w:rFonts w:ascii="Times New Roman" w:hAnsi="Times New Roman" w:cs="Times New Roman"/>
          <w:sz w:val="24"/>
          <w:szCs w:val="24"/>
          <w:lang w:val="en-GB"/>
        </w:rPr>
        <w:t xml:space="preserve">nformation about </w:t>
      </w:r>
      <w:r w:rsidR="007779D5" w:rsidRPr="00366E37">
        <w:rPr>
          <w:rFonts w:ascii="Times New Roman" w:hAnsi="Times New Roman" w:cs="Times New Roman"/>
          <w:sz w:val="24"/>
          <w:szCs w:val="24"/>
          <w:lang w:val="en-GB"/>
        </w:rPr>
        <w:t xml:space="preserve">the </w:t>
      </w:r>
      <w:r w:rsidR="000278C4" w:rsidRPr="00366E37">
        <w:rPr>
          <w:rFonts w:ascii="Times New Roman" w:hAnsi="Times New Roman" w:cs="Times New Roman"/>
          <w:sz w:val="24"/>
          <w:szCs w:val="24"/>
          <w:lang w:val="en-GB"/>
        </w:rPr>
        <w:t>occurrence of wildlife transmitted zoonotic diseases in the Arctic</w:t>
      </w:r>
      <w:r w:rsidR="00810E6A" w:rsidRPr="00366E37">
        <w:rPr>
          <w:rFonts w:ascii="Times New Roman" w:hAnsi="Times New Roman" w:cs="Times New Roman"/>
          <w:sz w:val="24"/>
          <w:szCs w:val="24"/>
          <w:lang w:val="en-GB"/>
        </w:rPr>
        <w:t xml:space="preserve"> parts of Europe</w:t>
      </w:r>
      <w:r w:rsidR="000278C4" w:rsidRPr="00366E37">
        <w:rPr>
          <w:rFonts w:ascii="Times New Roman" w:hAnsi="Times New Roman" w:cs="Times New Roman"/>
          <w:sz w:val="24"/>
          <w:szCs w:val="24"/>
          <w:lang w:val="en-GB"/>
        </w:rPr>
        <w:t xml:space="preserve"> is </w:t>
      </w:r>
      <w:r w:rsidR="00CF35BD" w:rsidRPr="00366E37">
        <w:rPr>
          <w:rFonts w:ascii="Times New Roman" w:hAnsi="Times New Roman" w:cs="Times New Roman"/>
          <w:sz w:val="24"/>
          <w:szCs w:val="24"/>
          <w:lang w:val="en-GB"/>
        </w:rPr>
        <w:t xml:space="preserve">generally </w:t>
      </w:r>
      <w:r w:rsidR="000278C4" w:rsidRPr="00366E37">
        <w:rPr>
          <w:rFonts w:ascii="Times New Roman" w:hAnsi="Times New Roman" w:cs="Times New Roman"/>
          <w:sz w:val="24"/>
          <w:szCs w:val="24"/>
          <w:lang w:val="en-GB"/>
        </w:rPr>
        <w:t>limited</w:t>
      </w:r>
      <w:r w:rsidR="002A645B">
        <w:rPr>
          <w:rFonts w:ascii="Times New Roman" w:hAnsi="Times New Roman" w:cs="Times New Roman"/>
          <w:sz w:val="24"/>
          <w:szCs w:val="24"/>
          <w:lang w:val="en-GB"/>
        </w:rPr>
        <w:t xml:space="preserve"> </w:t>
      </w:r>
      <w:r w:rsidR="002A645B" w:rsidRPr="00366E37">
        <w:rPr>
          <w:rFonts w:ascii="Times New Roman" w:hAnsi="Times New Roman" w:cs="Times New Roman"/>
          <w:sz w:val="24"/>
          <w:szCs w:val="24"/>
          <w:lang w:val="en-GB"/>
        </w:rPr>
        <w:t xml:space="preserve">(Jenkins et al. </w:t>
      </w:r>
      <w:r w:rsidR="002A645B" w:rsidRPr="00366E37">
        <w:rPr>
          <w:rFonts w:ascii="Times New Roman" w:hAnsi="Times New Roman" w:cs="Times New Roman"/>
          <w:sz w:val="24"/>
          <w:szCs w:val="24"/>
          <w:lang w:val="en-GB"/>
        </w:rPr>
        <w:t>2013; Tryland et al.</w:t>
      </w:r>
      <w:r w:rsidR="002A645B" w:rsidRPr="00366E37">
        <w:rPr>
          <w:rFonts w:ascii="Times New Roman" w:hAnsi="Times New Roman" w:cs="Times New Roman"/>
          <w:sz w:val="24"/>
          <w:szCs w:val="24"/>
          <w:lang w:val="en-GB"/>
        </w:rPr>
        <w:t xml:space="preserve"> 2013)</w:t>
      </w:r>
      <w:r w:rsidR="009238A9" w:rsidRPr="00366E37">
        <w:rPr>
          <w:rFonts w:ascii="Times New Roman" w:hAnsi="Times New Roman" w:cs="Times New Roman"/>
          <w:sz w:val="24"/>
          <w:szCs w:val="24"/>
          <w:lang w:val="en-GB"/>
        </w:rPr>
        <w:t>,</w:t>
      </w:r>
      <w:r w:rsidR="007F6796" w:rsidRPr="00366E37">
        <w:rPr>
          <w:rFonts w:ascii="Times New Roman" w:hAnsi="Times New Roman" w:cs="Times New Roman"/>
          <w:sz w:val="24"/>
          <w:szCs w:val="24"/>
          <w:lang w:val="en-GB"/>
        </w:rPr>
        <w:t xml:space="preserve"> while </w:t>
      </w:r>
      <w:r w:rsidR="00ED60CB">
        <w:rPr>
          <w:rFonts w:ascii="Times New Roman" w:hAnsi="Times New Roman" w:cs="Times New Roman"/>
          <w:sz w:val="24"/>
          <w:szCs w:val="24"/>
          <w:lang w:val="en-GB"/>
        </w:rPr>
        <w:t xml:space="preserve">it has been studied more intensively </w:t>
      </w:r>
      <w:r w:rsidR="007F6796" w:rsidRPr="00366E37">
        <w:rPr>
          <w:rFonts w:ascii="Times New Roman" w:hAnsi="Times New Roman" w:cs="Times New Roman"/>
          <w:sz w:val="24"/>
          <w:szCs w:val="24"/>
          <w:lang w:val="en-GB"/>
        </w:rPr>
        <w:t xml:space="preserve">in </w:t>
      </w:r>
      <w:r w:rsidR="00810E6A" w:rsidRPr="00366E37">
        <w:rPr>
          <w:rFonts w:ascii="Times New Roman" w:hAnsi="Times New Roman" w:cs="Times New Roman"/>
          <w:sz w:val="24"/>
          <w:szCs w:val="24"/>
          <w:lang w:val="en-GB"/>
        </w:rPr>
        <w:t>Arctic Canada</w:t>
      </w:r>
      <w:r w:rsidR="002A645B">
        <w:rPr>
          <w:rFonts w:ascii="Times New Roman" w:hAnsi="Times New Roman" w:cs="Times New Roman"/>
          <w:sz w:val="24"/>
          <w:szCs w:val="24"/>
          <w:lang w:val="en-GB"/>
        </w:rPr>
        <w:t xml:space="preserve"> (Campagna et al. 2011; </w:t>
      </w:r>
      <w:r w:rsidR="002A645B" w:rsidRPr="002A645B">
        <w:rPr>
          <w:rFonts w:ascii="Times New Roman" w:hAnsi="Times New Roman" w:cs="Times New Roman"/>
          <w:sz w:val="24"/>
          <w:szCs w:val="24"/>
          <w:lang w:val="en-US"/>
        </w:rPr>
        <w:t>Goyette</w:t>
      </w:r>
      <w:r w:rsidR="002A645B" w:rsidRPr="002A645B">
        <w:rPr>
          <w:rFonts w:ascii="Times New Roman" w:hAnsi="Times New Roman" w:cs="Times New Roman"/>
          <w:sz w:val="24"/>
          <w:szCs w:val="24"/>
          <w:lang w:val="en-GB"/>
        </w:rPr>
        <w:t xml:space="preserve"> </w:t>
      </w:r>
      <w:r w:rsidR="002A645B">
        <w:rPr>
          <w:rFonts w:ascii="Times New Roman" w:hAnsi="Times New Roman" w:cs="Times New Roman"/>
          <w:sz w:val="24"/>
          <w:szCs w:val="24"/>
          <w:lang w:val="en-GB"/>
        </w:rPr>
        <w:t xml:space="preserve">et al. 2014; </w:t>
      </w:r>
      <w:r w:rsidR="002A645B" w:rsidRPr="002A645B">
        <w:rPr>
          <w:rFonts w:ascii="Times New Roman" w:hAnsi="Times New Roman" w:cs="Times New Roman"/>
          <w:sz w:val="24"/>
          <w:szCs w:val="24"/>
          <w:lang w:val="en-GB"/>
        </w:rPr>
        <w:t xml:space="preserve">Lévesque </w:t>
      </w:r>
      <w:r w:rsidR="002A645B">
        <w:rPr>
          <w:rFonts w:ascii="Times New Roman" w:hAnsi="Times New Roman" w:cs="Times New Roman"/>
          <w:sz w:val="24"/>
          <w:szCs w:val="24"/>
          <w:lang w:val="en-GB"/>
        </w:rPr>
        <w:t xml:space="preserve">et al. 2007; Messier et al. 2012; </w:t>
      </w:r>
      <w:r w:rsidR="002A645B" w:rsidRPr="002A645B">
        <w:rPr>
          <w:rFonts w:ascii="Times New Roman" w:hAnsi="Times New Roman" w:cs="Times New Roman"/>
          <w:bCs/>
          <w:sz w:val="24"/>
          <w:szCs w:val="24"/>
          <w:lang w:val="en-US"/>
        </w:rPr>
        <w:t>Sampasa-Kanyinga</w:t>
      </w:r>
      <w:r w:rsidR="002A645B">
        <w:rPr>
          <w:rFonts w:ascii="Times New Roman" w:hAnsi="Times New Roman" w:cs="Times New Roman"/>
          <w:bCs/>
          <w:sz w:val="24"/>
          <w:szCs w:val="24"/>
          <w:lang w:val="en-US"/>
        </w:rPr>
        <w:t xml:space="preserve"> et al.</w:t>
      </w:r>
      <w:r w:rsidR="002A645B" w:rsidRPr="00FA76CB">
        <w:rPr>
          <w:rFonts w:ascii="Times New Roman" w:hAnsi="Times New Roman"/>
          <w:sz w:val="24"/>
          <w:lang w:val="en-US"/>
        </w:rPr>
        <w:t xml:space="preserve"> 2013</w:t>
      </w:r>
      <w:r w:rsidR="002A645B">
        <w:rPr>
          <w:rFonts w:ascii="Times New Roman" w:hAnsi="Times New Roman" w:cs="Times New Roman"/>
          <w:sz w:val="24"/>
          <w:szCs w:val="24"/>
          <w:lang w:val="en-GB"/>
        </w:rPr>
        <w:t>)</w:t>
      </w:r>
      <w:r w:rsidR="000278C4" w:rsidRPr="00366E37">
        <w:rPr>
          <w:rFonts w:ascii="Times New Roman" w:hAnsi="Times New Roman" w:cs="Times New Roman"/>
          <w:i/>
          <w:sz w:val="24"/>
          <w:szCs w:val="24"/>
          <w:lang w:val="en-GB"/>
        </w:rPr>
        <w:t>.</w:t>
      </w:r>
    </w:p>
    <w:p w14:paraId="25718BC7" w14:textId="638C70C1" w:rsidR="00030BEC" w:rsidRPr="00FA76CB" w:rsidRDefault="006928B9" w:rsidP="00FB7812">
      <w:pPr>
        <w:spacing w:after="0" w:line="480" w:lineRule="auto"/>
        <w:ind w:firstLine="567"/>
        <w:jc w:val="both"/>
        <w:rPr>
          <w:rFonts w:ascii="Times New Roman" w:hAnsi="Times New Roman"/>
          <w:color w:val="FF0000"/>
          <w:sz w:val="24"/>
          <w:lang w:val="en-GB"/>
        </w:rPr>
      </w:pPr>
      <w:r w:rsidRPr="00366E37">
        <w:rPr>
          <w:rFonts w:ascii="Times New Roman" w:hAnsi="Times New Roman" w:cs="Times New Roman"/>
          <w:bCs/>
          <w:i/>
          <w:sz w:val="24"/>
          <w:szCs w:val="24"/>
          <w:lang w:val="en-GB"/>
        </w:rPr>
        <w:t xml:space="preserve">Brucella </w:t>
      </w:r>
      <w:r w:rsidRPr="00366E37">
        <w:rPr>
          <w:rFonts w:ascii="Times New Roman" w:hAnsi="Times New Roman" w:cs="Times New Roman"/>
          <w:bCs/>
          <w:sz w:val="24"/>
          <w:szCs w:val="24"/>
          <w:lang w:val="en-GB"/>
        </w:rPr>
        <w:t>spp</w:t>
      </w:r>
      <w:r w:rsidRPr="00366E37">
        <w:rPr>
          <w:rFonts w:ascii="Times New Roman" w:hAnsi="Times New Roman" w:cs="Times New Roman"/>
          <w:bCs/>
          <w:i/>
          <w:sz w:val="24"/>
          <w:szCs w:val="24"/>
          <w:lang w:val="en-GB"/>
        </w:rPr>
        <w:t>.</w:t>
      </w:r>
      <w:r w:rsidRPr="00366E37">
        <w:rPr>
          <w:rFonts w:ascii="Times New Roman" w:hAnsi="Times New Roman" w:cs="Times New Roman"/>
          <w:bCs/>
          <w:sz w:val="24"/>
          <w:szCs w:val="24"/>
          <w:lang w:val="en-GB"/>
        </w:rPr>
        <w:t xml:space="preserve"> are zoono</w:t>
      </w:r>
      <w:r w:rsidR="007B4DE3" w:rsidRPr="00366E37">
        <w:rPr>
          <w:rFonts w:ascii="Times New Roman" w:hAnsi="Times New Roman" w:cs="Times New Roman"/>
          <w:bCs/>
          <w:sz w:val="24"/>
          <w:szCs w:val="24"/>
          <w:lang w:val="en-GB"/>
        </w:rPr>
        <w:t>tic</w:t>
      </w:r>
      <w:r w:rsidRPr="00366E37">
        <w:rPr>
          <w:rFonts w:ascii="Times New Roman" w:hAnsi="Times New Roman" w:cs="Times New Roman"/>
          <w:bCs/>
          <w:sz w:val="24"/>
          <w:szCs w:val="24"/>
          <w:lang w:val="en-GB"/>
        </w:rPr>
        <w:t xml:space="preserve"> Gram-negative coccobacilli </w:t>
      </w:r>
      <w:r w:rsidR="007F1CD0" w:rsidRPr="00366E37">
        <w:rPr>
          <w:rFonts w:ascii="Times New Roman" w:hAnsi="Times New Roman" w:cs="Times New Roman"/>
          <w:bCs/>
          <w:sz w:val="24"/>
          <w:szCs w:val="24"/>
          <w:lang w:val="en-GB"/>
        </w:rPr>
        <w:t xml:space="preserve">causing the </w:t>
      </w:r>
      <w:r w:rsidRPr="00366E37">
        <w:rPr>
          <w:rFonts w:ascii="Times New Roman" w:hAnsi="Times New Roman" w:cs="Times New Roman"/>
          <w:bCs/>
          <w:sz w:val="24"/>
          <w:szCs w:val="24"/>
          <w:lang w:val="en-GB"/>
        </w:rPr>
        <w:t>disease brucellosis in humans and animals such as domestic ruminants, pigs, and dogs (Fraser 1991; Godfroid et al. 2011; Metcalf et al. 1994) and in Arctic mammals</w:t>
      </w:r>
      <w:r w:rsidR="004111A6" w:rsidRPr="00366E37">
        <w:rPr>
          <w:rFonts w:ascii="Times New Roman" w:hAnsi="Times New Roman" w:cs="Times New Roman"/>
          <w:bCs/>
          <w:sz w:val="24"/>
          <w:szCs w:val="24"/>
          <w:lang w:val="en-GB"/>
        </w:rPr>
        <w:t xml:space="preserve"> including polar bears (</w:t>
      </w:r>
      <w:r w:rsidR="004111A6" w:rsidRPr="00366E37">
        <w:rPr>
          <w:rFonts w:ascii="Times New Roman" w:hAnsi="Times New Roman" w:cs="Times New Roman"/>
          <w:bCs/>
          <w:i/>
          <w:sz w:val="24"/>
          <w:szCs w:val="24"/>
          <w:lang w:val="en-GB"/>
        </w:rPr>
        <w:t>Ursus maritimus</w:t>
      </w:r>
      <w:r w:rsidR="004111A6" w:rsidRPr="00366E37">
        <w:rPr>
          <w:rFonts w:ascii="Times New Roman" w:hAnsi="Times New Roman" w:cs="Times New Roman"/>
          <w:bCs/>
          <w:sz w:val="24"/>
          <w:szCs w:val="24"/>
          <w:lang w:val="en-GB"/>
        </w:rPr>
        <w:t>) and muskoxen</w:t>
      </w:r>
      <w:r w:rsidRPr="00366E37">
        <w:rPr>
          <w:rFonts w:ascii="Times New Roman" w:hAnsi="Times New Roman" w:cs="Times New Roman"/>
          <w:bCs/>
          <w:sz w:val="24"/>
          <w:szCs w:val="24"/>
          <w:lang w:val="en-GB"/>
        </w:rPr>
        <w:t xml:space="preserve"> </w:t>
      </w:r>
      <w:r w:rsidR="004111A6" w:rsidRPr="00366E37">
        <w:rPr>
          <w:rFonts w:ascii="Times New Roman" w:hAnsi="Times New Roman" w:cs="Times New Roman"/>
          <w:bCs/>
          <w:sz w:val="24"/>
          <w:szCs w:val="24"/>
          <w:lang w:val="en-GB"/>
        </w:rPr>
        <w:lastRenderedPageBreak/>
        <w:t>(</w:t>
      </w:r>
      <w:r w:rsidR="004111A6" w:rsidRPr="00366E37">
        <w:rPr>
          <w:rFonts w:ascii="Times New Roman" w:hAnsi="Times New Roman" w:cs="Times New Roman"/>
          <w:bCs/>
          <w:i/>
          <w:sz w:val="24"/>
          <w:szCs w:val="24"/>
          <w:lang w:val="en-GB"/>
        </w:rPr>
        <w:t>Ovibos moschatus</w:t>
      </w:r>
      <w:r w:rsidR="004111A6" w:rsidRPr="00366E37">
        <w:rPr>
          <w:rFonts w:ascii="Times New Roman" w:hAnsi="Times New Roman" w:cs="Times New Roman"/>
          <w:bCs/>
          <w:sz w:val="24"/>
          <w:szCs w:val="24"/>
          <w:lang w:val="en-GB"/>
        </w:rPr>
        <w:t xml:space="preserve">) </w:t>
      </w:r>
      <w:r w:rsidRPr="00366E37">
        <w:rPr>
          <w:rFonts w:ascii="Times New Roman" w:hAnsi="Times New Roman" w:cs="Times New Roman"/>
          <w:sz w:val="24"/>
          <w:lang w:val="en-GB"/>
        </w:rPr>
        <w:t>(</w:t>
      </w:r>
      <w:r w:rsidR="004111A6" w:rsidRPr="00366E37">
        <w:rPr>
          <w:rFonts w:ascii="Times New Roman" w:hAnsi="Times New Roman" w:cs="Times New Roman"/>
          <w:sz w:val="24"/>
          <w:lang w:val="en-GB"/>
        </w:rPr>
        <w:t xml:space="preserve">Atwood et al. 2017; </w:t>
      </w:r>
      <w:r w:rsidRPr="00366E37">
        <w:rPr>
          <w:rFonts w:ascii="Times New Roman" w:hAnsi="Times New Roman" w:cs="Times New Roman"/>
          <w:bCs/>
          <w:sz w:val="24"/>
          <w:szCs w:val="24"/>
          <w:lang w:val="en-GB"/>
        </w:rPr>
        <w:t>Godfroid 2002; Godfroid</w:t>
      </w:r>
      <w:r w:rsidRPr="00366E37">
        <w:rPr>
          <w:rFonts w:ascii="Times New Roman" w:hAnsi="Times New Roman" w:cs="Times New Roman"/>
          <w:sz w:val="24"/>
          <w:lang w:val="en-GB"/>
        </w:rPr>
        <w:t xml:space="preserve"> et al. </w:t>
      </w:r>
      <w:r w:rsidRPr="00366E37">
        <w:rPr>
          <w:rFonts w:ascii="Times New Roman" w:hAnsi="Times New Roman" w:cs="Times New Roman"/>
          <w:bCs/>
          <w:sz w:val="24"/>
          <w:szCs w:val="24"/>
          <w:lang w:val="en-GB"/>
        </w:rPr>
        <w:t>2011</w:t>
      </w:r>
      <w:r w:rsidRPr="00366E37">
        <w:rPr>
          <w:rFonts w:ascii="Times New Roman" w:hAnsi="Times New Roman" w:cs="Times New Roman"/>
          <w:sz w:val="24"/>
          <w:lang w:val="en-GB"/>
        </w:rPr>
        <w:t>; Nymo et al</w:t>
      </w:r>
      <w:r w:rsidRPr="00366E37">
        <w:rPr>
          <w:rFonts w:ascii="Times New Roman" w:hAnsi="Times New Roman" w:cs="Times New Roman"/>
          <w:bCs/>
          <w:sz w:val="24"/>
          <w:szCs w:val="24"/>
          <w:lang w:val="en-GB"/>
        </w:rPr>
        <w:t xml:space="preserve">. 2011). </w:t>
      </w:r>
      <w:r w:rsidR="007B2166" w:rsidRPr="00366E37">
        <w:rPr>
          <w:rFonts w:ascii="Times New Roman" w:hAnsi="Times New Roman" w:cs="Times New Roman"/>
          <w:bCs/>
          <w:sz w:val="24"/>
          <w:szCs w:val="24"/>
          <w:lang w:val="en-GB"/>
        </w:rPr>
        <w:t xml:space="preserve">Although brucellosis is rarely fatal, depending on the </w:t>
      </w:r>
      <w:r w:rsidR="007B2166" w:rsidRPr="00366E37">
        <w:rPr>
          <w:rFonts w:ascii="Times New Roman" w:hAnsi="Times New Roman" w:cs="Times New Roman"/>
          <w:bCs/>
          <w:i/>
          <w:sz w:val="24"/>
          <w:szCs w:val="24"/>
          <w:lang w:val="en-GB"/>
        </w:rPr>
        <w:t>Brucella</w:t>
      </w:r>
      <w:r w:rsidR="007B2166" w:rsidRPr="00366E37">
        <w:rPr>
          <w:rFonts w:ascii="Times New Roman" w:hAnsi="Times New Roman" w:cs="Times New Roman"/>
          <w:bCs/>
          <w:sz w:val="24"/>
          <w:szCs w:val="24"/>
          <w:lang w:val="en-GB"/>
        </w:rPr>
        <w:t xml:space="preserve"> spp. and host, it may cause a range of pathological processes such as mastitis, abortion, orchitis, and osteomyelitis</w:t>
      </w:r>
      <w:r w:rsidRPr="00366E37">
        <w:rPr>
          <w:rFonts w:ascii="Times New Roman" w:hAnsi="Times New Roman" w:cs="Times New Roman"/>
          <w:bCs/>
          <w:sz w:val="24"/>
          <w:szCs w:val="24"/>
          <w:lang w:val="en-GB"/>
        </w:rPr>
        <w:t xml:space="preserve"> (Davis 1990; Enright 1990; Ross et al. 1994; Brew et al. 1999; Prenger-Berninghoff et al. 2008; Siebert et al. 2009</w:t>
      </w:r>
      <w:r w:rsidR="003F49D0"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2017).</w:t>
      </w:r>
      <w:r w:rsidR="00F06E49">
        <w:rPr>
          <w:rFonts w:ascii="Times New Roman" w:hAnsi="Times New Roman" w:cs="Times New Roman"/>
          <w:bCs/>
          <w:sz w:val="24"/>
          <w:szCs w:val="24"/>
          <w:lang w:val="en-GB"/>
        </w:rPr>
        <w:t xml:space="preserve"> Specific species of </w:t>
      </w:r>
      <w:r w:rsidR="00F06E49" w:rsidRPr="00B833F1">
        <w:rPr>
          <w:rFonts w:ascii="Times New Roman" w:hAnsi="Times New Roman" w:cs="Times New Roman"/>
          <w:bCs/>
          <w:i/>
          <w:sz w:val="24"/>
          <w:szCs w:val="24"/>
          <w:lang w:val="en-GB"/>
        </w:rPr>
        <w:t>Brucella</w:t>
      </w:r>
      <w:r w:rsidR="00F06E49">
        <w:rPr>
          <w:rFonts w:ascii="Times New Roman" w:hAnsi="Times New Roman" w:cs="Times New Roman"/>
          <w:bCs/>
          <w:sz w:val="24"/>
          <w:szCs w:val="24"/>
          <w:lang w:val="en-GB"/>
        </w:rPr>
        <w:t xml:space="preserve"> are rarely </w:t>
      </w:r>
      <w:r w:rsidR="00431256">
        <w:rPr>
          <w:rFonts w:ascii="Times New Roman" w:hAnsi="Times New Roman" w:cs="Times New Roman"/>
          <w:bCs/>
          <w:sz w:val="24"/>
          <w:szCs w:val="24"/>
          <w:lang w:val="en-GB"/>
        </w:rPr>
        <w:t>reported</w:t>
      </w:r>
      <w:r w:rsidR="00F06E49">
        <w:rPr>
          <w:rFonts w:ascii="Times New Roman" w:hAnsi="Times New Roman" w:cs="Times New Roman"/>
          <w:bCs/>
          <w:sz w:val="24"/>
          <w:szCs w:val="24"/>
          <w:lang w:val="en-GB"/>
        </w:rPr>
        <w:t xml:space="preserve"> for marine mammals since there exist no specific or validated </w:t>
      </w:r>
      <w:r w:rsidR="00431256">
        <w:rPr>
          <w:rFonts w:ascii="Times New Roman" w:hAnsi="Times New Roman" w:cs="Times New Roman"/>
          <w:bCs/>
          <w:sz w:val="24"/>
          <w:szCs w:val="24"/>
          <w:lang w:val="en-GB"/>
        </w:rPr>
        <w:t xml:space="preserve">serological </w:t>
      </w:r>
      <w:r w:rsidR="00F06E49">
        <w:rPr>
          <w:rFonts w:ascii="Times New Roman" w:hAnsi="Times New Roman" w:cs="Times New Roman"/>
          <w:bCs/>
          <w:sz w:val="24"/>
          <w:szCs w:val="24"/>
          <w:lang w:val="en-GB"/>
        </w:rPr>
        <w:t>tests</w:t>
      </w:r>
      <w:r w:rsidR="00030BEC">
        <w:rPr>
          <w:rFonts w:ascii="Times New Roman" w:hAnsi="Times New Roman" w:cs="Times New Roman"/>
          <w:bCs/>
          <w:sz w:val="24"/>
          <w:szCs w:val="24"/>
          <w:lang w:val="en-GB"/>
        </w:rPr>
        <w:t xml:space="preserve"> (Godfroid 2002)</w:t>
      </w:r>
      <w:r w:rsidR="00F06E49">
        <w:rPr>
          <w:rFonts w:ascii="Times New Roman" w:hAnsi="Times New Roman" w:cs="Times New Roman"/>
          <w:bCs/>
          <w:sz w:val="24"/>
          <w:szCs w:val="24"/>
          <w:lang w:val="en-GB"/>
        </w:rPr>
        <w:t>. Culture or DNA isolation and sequencing can overcome problems of cross-reactivity, but such samples are rarely available in relation to wildlife sample collection.</w:t>
      </w:r>
      <w:r w:rsidR="00F36F54">
        <w:rPr>
          <w:rFonts w:ascii="Times New Roman" w:hAnsi="Times New Roman" w:cs="Times New Roman"/>
          <w:bCs/>
          <w:sz w:val="24"/>
          <w:szCs w:val="24"/>
          <w:lang w:val="en-GB"/>
        </w:rPr>
        <w:t xml:space="preserve"> The wide spread zoonotic </w:t>
      </w:r>
      <w:r w:rsidR="00F36F54">
        <w:rPr>
          <w:rFonts w:ascii="Times New Roman" w:hAnsi="Times New Roman" w:cs="Times New Roman"/>
          <w:bCs/>
          <w:i/>
          <w:sz w:val="24"/>
          <w:szCs w:val="24"/>
          <w:lang w:val="en-GB"/>
        </w:rPr>
        <w:t xml:space="preserve">B. suis </w:t>
      </w:r>
      <w:r w:rsidR="00F36F54">
        <w:rPr>
          <w:rFonts w:ascii="Times New Roman" w:hAnsi="Times New Roman" w:cs="Times New Roman"/>
          <w:bCs/>
          <w:sz w:val="24"/>
          <w:szCs w:val="24"/>
          <w:lang w:val="en-GB"/>
        </w:rPr>
        <w:t>biovar 4, also called “rangiferine brucellosis”, has however been reported in muskoxen previously (Gates et al. 1984; Tomaselli et al. 2016).</w:t>
      </w:r>
    </w:p>
    <w:p w14:paraId="65F53099" w14:textId="2D22A71B" w:rsidR="00B628FD" w:rsidRPr="00366E37" w:rsidRDefault="00FC5C79" w:rsidP="00FB7812">
      <w:pPr>
        <w:spacing w:after="0" w:line="480" w:lineRule="auto"/>
        <w:ind w:firstLine="567"/>
        <w:jc w:val="both"/>
        <w:rPr>
          <w:rFonts w:ascii="Times New Roman" w:hAnsi="Times New Roman" w:cs="Times New Roman"/>
          <w:sz w:val="24"/>
          <w:szCs w:val="24"/>
          <w:lang w:val="en-GB"/>
        </w:rPr>
      </w:pPr>
      <w:r w:rsidRPr="00366E37">
        <w:rPr>
          <w:rFonts w:ascii="Times New Roman" w:hAnsi="Times New Roman" w:cs="Times New Roman"/>
          <w:bCs/>
          <w:sz w:val="24"/>
          <w:szCs w:val="24"/>
          <w:lang w:val="en-GB"/>
        </w:rPr>
        <w:t xml:space="preserve">As information </w:t>
      </w:r>
      <w:r w:rsidR="00CA24CB" w:rsidRPr="00366E37">
        <w:rPr>
          <w:rFonts w:ascii="Times New Roman" w:hAnsi="Times New Roman" w:cs="Times New Roman"/>
          <w:sz w:val="24"/>
          <w:szCs w:val="24"/>
          <w:lang w:val="en-GB"/>
        </w:rPr>
        <w:t>regarding brucellosis in wildlife and the associated zoonotic risks</w:t>
      </w:r>
      <w:r w:rsidRPr="00366E37">
        <w:rPr>
          <w:rFonts w:ascii="Times New Roman" w:hAnsi="Times New Roman" w:cs="Times New Roman"/>
          <w:sz w:val="24"/>
          <w:szCs w:val="24"/>
          <w:lang w:val="en-GB"/>
        </w:rPr>
        <w:t xml:space="preserve"> are generally </w:t>
      </w:r>
      <w:r w:rsidR="002446A7" w:rsidRPr="00366E37">
        <w:rPr>
          <w:rFonts w:ascii="Times New Roman" w:hAnsi="Times New Roman" w:cs="Times New Roman"/>
          <w:sz w:val="24"/>
          <w:szCs w:val="24"/>
          <w:lang w:val="en-GB"/>
        </w:rPr>
        <w:t>sparse</w:t>
      </w:r>
      <w:r w:rsidR="00E14241" w:rsidRPr="00366E37">
        <w:rPr>
          <w:rFonts w:ascii="Times New Roman" w:hAnsi="Times New Roman" w:cs="Times New Roman"/>
          <w:sz w:val="24"/>
          <w:szCs w:val="24"/>
          <w:lang w:val="en-GB"/>
        </w:rPr>
        <w:t xml:space="preserve"> for Greenland</w:t>
      </w:r>
      <w:r w:rsidR="00163DD9"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the</w:t>
      </w:r>
      <w:r w:rsidR="007536D7" w:rsidRPr="00366E37">
        <w:rPr>
          <w:rFonts w:ascii="Times New Roman" w:hAnsi="Times New Roman" w:cs="Times New Roman"/>
          <w:sz w:val="24"/>
          <w:szCs w:val="24"/>
          <w:lang w:val="en-GB"/>
        </w:rPr>
        <w:t xml:space="preserve"> present study</w:t>
      </w:r>
      <w:r w:rsidR="00264E74" w:rsidRPr="00366E37">
        <w:rPr>
          <w:rFonts w:ascii="Times New Roman" w:hAnsi="Times New Roman" w:cs="Times New Roman"/>
          <w:sz w:val="24"/>
          <w:szCs w:val="24"/>
          <w:lang w:val="en-GB"/>
        </w:rPr>
        <w:t xml:space="preserve"> </w:t>
      </w:r>
      <w:r w:rsidR="00A9353E" w:rsidRPr="00366E37">
        <w:rPr>
          <w:rFonts w:ascii="Times New Roman" w:hAnsi="Times New Roman" w:cs="Times New Roman"/>
          <w:sz w:val="24"/>
          <w:szCs w:val="24"/>
          <w:lang w:val="en-GB"/>
        </w:rPr>
        <w:t>aim</w:t>
      </w:r>
      <w:r w:rsidRPr="00366E37">
        <w:rPr>
          <w:rFonts w:ascii="Times New Roman" w:hAnsi="Times New Roman" w:cs="Times New Roman"/>
          <w:sz w:val="24"/>
          <w:szCs w:val="24"/>
          <w:lang w:val="en-GB"/>
        </w:rPr>
        <w:t>ed</w:t>
      </w:r>
      <w:r w:rsidR="00895E3A"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at determining </w:t>
      </w:r>
      <w:r w:rsidR="00BB1C9D" w:rsidRPr="00366E37">
        <w:rPr>
          <w:rFonts w:ascii="Times New Roman" w:hAnsi="Times New Roman" w:cs="Times New Roman"/>
          <w:sz w:val="24"/>
          <w:szCs w:val="24"/>
          <w:lang w:val="en-GB"/>
        </w:rPr>
        <w:t xml:space="preserve">the seroprevalence of </w:t>
      </w:r>
      <w:r w:rsidR="007F1CD0" w:rsidRPr="00366E37">
        <w:rPr>
          <w:rFonts w:ascii="Times New Roman" w:hAnsi="Times New Roman" w:cs="Times New Roman"/>
          <w:i/>
          <w:sz w:val="24"/>
          <w:szCs w:val="24"/>
          <w:lang w:val="en-GB"/>
        </w:rPr>
        <w:t>Brucella</w:t>
      </w:r>
      <w:r w:rsidR="007F1CD0" w:rsidRPr="00366E37">
        <w:rPr>
          <w:rFonts w:ascii="Times New Roman" w:hAnsi="Times New Roman" w:cs="Times New Roman"/>
          <w:sz w:val="24"/>
          <w:szCs w:val="24"/>
          <w:lang w:val="en-GB"/>
        </w:rPr>
        <w:t xml:space="preserve"> sp</w:t>
      </w:r>
      <w:r w:rsidR="00E507FF" w:rsidRPr="00366E37">
        <w:rPr>
          <w:rFonts w:ascii="Times New Roman" w:hAnsi="Times New Roman" w:cs="Times New Roman"/>
          <w:sz w:val="24"/>
          <w:szCs w:val="24"/>
          <w:lang w:val="en-GB"/>
        </w:rPr>
        <w:t>p</w:t>
      </w:r>
      <w:r w:rsidR="007F1CD0" w:rsidRPr="00366E37">
        <w:rPr>
          <w:rFonts w:ascii="Times New Roman" w:hAnsi="Times New Roman" w:cs="Times New Roman"/>
          <w:sz w:val="24"/>
          <w:szCs w:val="24"/>
          <w:lang w:val="en-GB"/>
        </w:rPr>
        <w:t xml:space="preserve">. exposure </w:t>
      </w:r>
      <w:r w:rsidR="00BB1C9D" w:rsidRPr="00366E37">
        <w:rPr>
          <w:rFonts w:ascii="Times New Roman" w:hAnsi="Times New Roman" w:cs="Times New Roman"/>
          <w:sz w:val="24"/>
          <w:szCs w:val="24"/>
          <w:lang w:val="en-GB"/>
        </w:rPr>
        <w:t>in</w:t>
      </w:r>
      <w:r w:rsidR="00CA24CB" w:rsidRPr="00366E37">
        <w:rPr>
          <w:rFonts w:ascii="Times New Roman" w:hAnsi="Times New Roman" w:cs="Times New Roman"/>
          <w:sz w:val="24"/>
          <w:szCs w:val="24"/>
          <w:lang w:val="en-GB"/>
        </w:rPr>
        <w:t xml:space="preserve"> </w:t>
      </w:r>
      <w:r w:rsidR="007F1CD0" w:rsidRPr="00366E37">
        <w:rPr>
          <w:rFonts w:ascii="Times New Roman" w:hAnsi="Times New Roman" w:cs="Times New Roman"/>
          <w:sz w:val="24"/>
          <w:szCs w:val="24"/>
          <w:lang w:val="en-GB"/>
        </w:rPr>
        <w:t xml:space="preserve">West </w:t>
      </w:r>
      <w:r w:rsidR="00CA24CB" w:rsidRPr="00366E37">
        <w:rPr>
          <w:rFonts w:ascii="Times New Roman" w:hAnsi="Times New Roman" w:cs="Times New Roman"/>
          <w:sz w:val="24"/>
          <w:szCs w:val="24"/>
          <w:lang w:val="en-GB"/>
        </w:rPr>
        <w:t>Greenland</w:t>
      </w:r>
      <w:r w:rsidR="00BB1C9D" w:rsidRPr="00366E37">
        <w:rPr>
          <w:rFonts w:ascii="Times New Roman" w:hAnsi="Times New Roman" w:cs="Times New Roman"/>
          <w:sz w:val="24"/>
          <w:szCs w:val="24"/>
          <w:lang w:val="en-GB"/>
        </w:rPr>
        <w:t xml:space="preserve"> polar bears </w:t>
      </w:r>
      <w:r w:rsidR="007F1CD0" w:rsidRPr="00366E37">
        <w:rPr>
          <w:rFonts w:ascii="Times New Roman" w:hAnsi="Times New Roman"/>
          <w:sz w:val="24"/>
          <w:lang w:val="en-GB"/>
        </w:rPr>
        <w:t>(</w:t>
      </w:r>
      <w:r w:rsidR="007F1CD0" w:rsidRPr="00366E37">
        <w:rPr>
          <w:rFonts w:ascii="Times New Roman" w:hAnsi="Times New Roman"/>
          <w:i/>
          <w:sz w:val="24"/>
          <w:lang w:val="en-GB"/>
        </w:rPr>
        <w:t>U</w:t>
      </w:r>
      <w:r w:rsidR="004111A6" w:rsidRPr="00366E37">
        <w:rPr>
          <w:rFonts w:ascii="Times New Roman" w:hAnsi="Times New Roman"/>
          <w:i/>
          <w:sz w:val="24"/>
          <w:lang w:val="en-GB"/>
        </w:rPr>
        <w:t>.</w:t>
      </w:r>
      <w:r w:rsidR="007F1CD0" w:rsidRPr="00366E37">
        <w:rPr>
          <w:rFonts w:ascii="Times New Roman" w:hAnsi="Times New Roman"/>
          <w:i/>
          <w:sz w:val="24"/>
          <w:lang w:val="en-GB"/>
        </w:rPr>
        <w:t xml:space="preserve"> maritimus</w:t>
      </w:r>
      <w:r w:rsidR="007F1CD0" w:rsidRPr="00366E37">
        <w:rPr>
          <w:rFonts w:ascii="Times New Roman" w:hAnsi="Times New Roman"/>
          <w:sz w:val="24"/>
          <w:lang w:val="en-GB"/>
        </w:rPr>
        <w:t xml:space="preserve">) </w:t>
      </w:r>
      <w:r w:rsidR="00BB1C9D" w:rsidRPr="00366E37">
        <w:rPr>
          <w:rFonts w:ascii="Times New Roman" w:hAnsi="Times New Roman" w:cs="Times New Roman"/>
          <w:sz w:val="24"/>
          <w:szCs w:val="24"/>
          <w:lang w:val="en-GB"/>
        </w:rPr>
        <w:t xml:space="preserve">and </w:t>
      </w:r>
      <w:r w:rsidR="007F1CD0" w:rsidRPr="00366E37">
        <w:rPr>
          <w:rFonts w:ascii="Times New Roman" w:hAnsi="Times New Roman"/>
          <w:sz w:val="24"/>
          <w:lang w:val="en-GB"/>
        </w:rPr>
        <w:t xml:space="preserve">East </w:t>
      </w:r>
      <w:r w:rsidR="007F1CD0" w:rsidRPr="00366E37">
        <w:rPr>
          <w:rFonts w:ascii="Times New Roman" w:hAnsi="Times New Roman" w:cs="Times New Roman"/>
          <w:sz w:val="24"/>
          <w:szCs w:val="24"/>
          <w:lang w:val="en-GB"/>
        </w:rPr>
        <w:t xml:space="preserve">Greenland </w:t>
      </w:r>
      <w:r w:rsidR="00BB1C9D" w:rsidRPr="00366E37">
        <w:rPr>
          <w:rFonts w:ascii="Times New Roman" w:hAnsi="Times New Roman" w:cs="Times New Roman"/>
          <w:sz w:val="24"/>
          <w:szCs w:val="24"/>
          <w:lang w:val="en-GB"/>
        </w:rPr>
        <w:t>muskoxen</w:t>
      </w:r>
      <w:r w:rsidR="00163DD9" w:rsidRPr="00366E37">
        <w:rPr>
          <w:rFonts w:ascii="Times New Roman" w:hAnsi="Times New Roman" w:cs="Times New Roman"/>
          <w:sz w:val="24"/>
          <w:szCs w:val="24"/>
          <w:lang w:val="en-GB"/>
        </w:rPr>
        <w:t xml:space="preserve"> </w:t>
      </w:r>
      <w:r w:rsidR="007F1CD0" w:rsidRPr="00366E37">
        <w:rPr>
          <w:rFonts w:ascii="Times New Roman" w:hAnsi="Times New Roman" w:cs="Times New Roman"/>
          <w:sz w:val="24"/>
          <w:szCs w:val="24"/>
          <w:lang w:val="en-GB"/>
        </w:rPr>
        <w:t>(</w:t>
      </w:r>
      <w:r w:rsidR="007F1CD0" w:rsidRPr="00366E37">
        <w:rPr>
          <w:rFonts w:ascii="Times New Roman" w:hAnsi="Times New Roman" w:cs="Times New Roman"/>
          <w:i/>
          <w:sz w:val="24"/>
          <w:szCs w:val="24"/>
          <w:lang w:val="en-GB"/>
        </w:rPr>
        <w:t>O</w:t>
      </w:r>
      <w:r w:rsidR="004111A6" w:rsidRPr="00366E37">
        <w:rPr>
          <w:rFonts w:ascii="Times New Roman" w:hAnsi="Times New Roman" w:cs="Times New Roman"/>
          <w:i/>
          <w:sz w:val="24"/>
          <w:szCs w:val="24"/>
          <w:lang w:val="en-GB"/>
        </w:rPr>
        <w:t>.</w:t>
      </w:r>
      <w:r w:rsidR="007F1CD0" w:rsidRPr="00366E37">
        <w:rPr>
          <w:rFonts w:ascii="Times New Roman" w:hAnsi="Times New Roman" w:cs="Times New Roman"/>
          <w:i/>
          <w:sz w:val="24"/>
          <w:szCs w:val="24"/>
          <w:lang w:val="en-GB"/>
        </w:rPr>
        <w:t xml:space="preserve"> moschatus</w:t>
      </w:r>
      <w:r w:rsidR="007F1CD0" w:rsidRPr="00366E37">
        <w:rPr>
          <w:rFonts w:ascii="Times New Roman" w:hAnsi="Times New Roman" w:cs="Times New Roman"/>
          <w:sz w:val="24"/>
          <w:szCs w:val="24"/>
          <w:lang w:val="en-GB"/>
        </w:rPr>
        <w:t xml:space="preserve">) </w:t>
      </w:r>
      <w:r w:rsidR="00163DD9" w:rsidRPr="00366E37">
        <w:rPr>
          <w:rFonts w:ascii="Times New Roman" w:hAnsi="Times New Roman" w:cs="Times New Roman"/>
          <w:sz w:val="24"/>
          <w:szCs w:val="24"/>
          <w:lang w:val="en-GB"/>
        </w:rPr>
        <w:t xml:space="preserve">to have a first assessment of the risk associated with </w:t>
      </w:r>
      <w:r w:rsidR="00D125BE" w:rsidRPr="00366E37">
        <w:rPr>
          <w:rFonts w:ascii="Times New Roman" w:hAnsi="Times New Roman" w:cs="Times New Roman"/>
          <w:sz w:val="24"/>
          <w:szCs w:val="24"/>
          <w:lang w:val="en-GB"/>
        </w:rPr>
        <w:t xml:space="preserve">handling, storage and </w:t>
      </w:r>
      <w:r w:rsidR="00895E3A" w:rsidRPr="00366E37">
        <w:rPr>
          <w:rFonts w:ascii="Times New Roman" w:hAnsi="Times New Roman" w:cs="Times New Roman"/>
          <w:sz w:val="24"/>
          <w:szCs w:val="24"/>
          <w:lang w:val="en-GB"/>
        </w:rPr>
        <w:t>consumption</w:t>
      </w:r>
      <w:r w:rsidR="00A70DC3" w:rsidRPr="00366E37">
        <w:rPr>
          <w:rFonts w:ascii="Times New Roman" w:hAnsi="Times New Roman" w:cs="Times New Roman"/>
          <w:sz w:val="24"/>
          <w:szCs w:val="24"/>
          <w:lang w:val="en-GB"/>
        </w:rPr>
        <w:t xml:space="preserve"> </w:t>
      </w:r>
      <w:r w:rsidR="00530913" w:rsidRPr="00366E37">
        <w:rPr>
          <w:rFonts w:ascii="Times New Roman" w:hAnsi="Times New Roman" w:cs="Times New Roman"/>
          <w:sz w:val="24"/>
          <w:szCs w:val="24"/>
          <w:lang w:val="en-GB"/>
        </w:rPr>
        <w:t>of these species</w:t>
      </w:r>
      <w:r w:rsidR="00895E3A" w:rsidRPr="00366E37">
        <w:rPr>
          <w:rFonts w:ascii="Times New Roman" w:hAnsi="Times New Roman" w:cs="Times New Roman"/>
          <w:sz w:val="24"/>
          <w:szCs w:val="24"/>
          <w:lang w:val="en-GB"/>
        </w:rPr>
        <w:t xml:space="preserve">. </w:t>
      </w:r>
    </w:p>
    <w:p w14:paraId="6FC1F0C6" w14:textId="77777777" w:rsidR="006928B9" w:rsidRPr="00366E37" w:rsidRDefault="006928B9" w:rsidP="00FB7812">
      <w:pPr>
        <w:spacing w:after="0" w:line="480" w:lineRule="auto"/>
        <w:jc w:val="both"/>
        <w:rPr>
          <w:rFonts w:ascii="Times New Roman" w:hAnsi="Times New Roman" w:cs="Times New Roman"/>
          <w:sz w:val="24"/>
          <w:szCs w:val="24"/>
          <w:lang w:val="en-GB"/>
        </w:rPr>
      </w:pPr>
    </w:p>
    <w:p w14:paraId="1DA9A9AC" w14:textId="4FC6D93D" w:rsidR="003201BF" w:rsidRPr="00366E37" w:rsidRDefault="003201BF" w:rsidP="00FB7812">
      <w:pPr>
        <w:spacing w:after="0" w:line="480" w:lineRule="auto"/>
        <w:jc w:val="both"/>
        <w:rPr>
          <w:rFonts w:ascii="Times New Roman" w:hAnsi="Times New Roman" w:cs="Times New Roman"/>
          <w:b/>
          <w:sz w:val="24"/>
          <w:szCs w:val="24"/>
          <w:lang w:val="en-GB"/>
        </w:rPr>
      </w:pPr>
      <w:r w:rsidRPr="00366E37">
        <w:rPr>
          <w:rFonts w:ascii="Times New Roman" w:hAnsi="Times New Roman" w:cs="Times New Roman"/>
          <w:b/>
          <w:sz w:val="24"/>
          <w:szCs w:val="24"/>
          <w:lang w:val="en-GB"/>
        </w:rPr>
        <w:t>Materials and methods</w:t>
      </w:r>
    </w:p>
    <w:p w14:paraId="33D732B3" w14:textId="490F4799" w:rsidR="00620A95" w:rsidRPr="00366E37" w:rsidRDefault="00620A95" w:rsidP="00FB7812">
      <w:pPr>
        <w:spacing w:after="0" w:line="480" w:lineRule="auto"/>
        <w:jc w:val="both"/>
        <w:rPr>
          <w:rFonts w:ascii="Times New Roman" w:hAnsi="Times New Roman" w:cs="Times New Roman"/>
          <w:i/>
          <w:sz w:val="24"/>
          <w:szCs w:val="24"/>
          <w:lang w:val="en-GB"/>
        </w:rPr>
      </w:pPr>
      <w:r w:rsidRPr="00366E37">
        <w:rPr>
          <w:rFonts w:ascii="Times New Roman" w:hAnsi="Times New Roman" w:cs="Times New Roman"/>
          <w:i/>
          <w:sz w:val="24"/>
          <w:szCs w:val="24"/>
          <w:lang w:val="en-GB"/>
        </w:rPr>
        <w:t>Sampling</w:t>
      </w:r>
      <w:r w:rsidR="00DB4370" w:rsidRPr="00366E37">
        <w:rPr>
          <w:rFonts w:ascii="Times New Roman" w:hAnsi="Times New Roman" w:cs="Times New Roman"/>
          <w:i/>
          <w:sz w:val="24"/>
          <w:szCs w:val="24"/>
          <w:lang w:val="en-GB"/>
        </w:rPr>
        <w:t xml:space="preserve"> of polar bears</w:t>
      </w:r>
    </w:p>
    <w:p w14:paraId="160EA7EC" w14:textId="78C9BF23" w:rsidR="0027185E" w:rsidRPr="00366E37" w:rsidRDefault="00DB22A5"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The sampl</w:t>
      </w:r>
      <w:r w:rsidR="00B72310" w:rsidRPr="00366E37">
        <w:rPr>
          <w:rFonts w:ascii="Times New Roman" w:hAnsi="Times New Roman" w:cs="Times New Roman"/>
          <w:sz w:val="24"/>
          <w:szCs w:val="24"/>
          <w:lang w:val="en-GB"/>
        </w:rPr>
        <w:t>ing localit</w:t>
      </w:r>
      <w:r w:rsidR="00B628A6" w:rsidRPr="00366E37">
        <w:rPr>
          <w:rFonts w:ascii="Times New Roman" w:hAnsi="Times New Roman" w:cs="Times New Roman"/>
          <w:sz w:val="24"/>
          <w:szCs w:val="24"/>
          <w:lang w:val="en-GB"/>
        </w:rPr>
        <w:t xml:space="preserve">y of polar bears from the West Greenland Baffin Bay subpopulation is shown </w:t>
      </w:r>
      <w:r w:rsidRPr="00366E37">
        <w:rPr>
          <w:rFonts w:ascii="Times New Roman" w:hAnsi="Times New Roman" w:cs="Times New Roman"/>
          <w:sz w:val="24"/>
          <w:szCs w:val="24"/>
          <w:lang w:val="en-GB"/>
        </w:rPr>
        <w:t xml:space="preserve">in Figure 1. </w:t>
      </w:r>
      <w:r w:rsidR="004237F7" w:rsidRPr="00366E37">
        <w:rPr>
          <w:rFonts w:ascii="Times New Roman" w:hAnsi="Times New Roman" w:cs="Times New Roman"/>
          <w:sz w:val="24"/>
          <w:szCs w:val="24"/>
          <w:lang w:val="en-GB"/>
        </w:rPr>
        <w:t>Serum</w:t>
      </w:r>
      <w:r w:rsidRPr="00366E37">
        <w:rPr>
          <w:rFonts w:ascii="Times New Roman" w:hAnsi="Times New Roman" w:cs="Times New Roman"/>
          <w:sz w:val="24"/>
          <w:szCs w:val="24"/>
          <w:lang w:val="en-GB"/>
        </w:rPr>
        <w:t xml:space="preserve"> samples</w:t>
      </w:r>
      <w:r w:rsidR="00802109"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w:t>
      </w:r>
      <w:r w:rsidRPr="00366E37">
        <w:rPr>
          <w:rFonts w:ascii="Times New Roman" w:hAnsi="Times New Roman" w:cs="Times New Roman"/>
          <w:i/>
          <w:sz w:val="24"/>
          <w:szCs w:val="24"/>
          <w:lang w:val="en-GB"/>
        </w:rPr>
        <w:t>n</w:t>
      </w:r>
      <w:r w:rsidRPr="00366E37">
        <w:rPr>
          <w:rFonts w:ascii="Times New Roman" w:hAnsi="Times New Roman" w:cs="Times New Roman"/>
          <w:sz w:val="24"/>
          <w:szCs w:val="24"/>
          <w:lang w:val="en-GB"/>
        </w:rPr>
        <w:t xml:space="preserve"> = 9</w:t>
      </w:r>
      <w:r w:rsidR="00B01D3C" w:rsidRPr="00366E37">
        <w:rPr>
          <w:rFonts w:ascii="Times New Roman" w:hAnsi="Times New Roman" w:cs="Times New Roman"/>
          <w:sz w:val="24"/>
          <w:szCs w:val="24"/>
          <w:lang w:val="en-GB"/>
        </w:rPr>
        <w:t>6</w:t>
      </w:r>
      <w:r w:rsidR="00ED0A37" w:rsidRPr="00366E37">
        <w:rPr>
          <w:rFonts w:ascii="Times New Roman" w:hAnsi="Times New Roman" w:cs="Times New Roman"/>
          <w:sz w:val="24"/>
          <w:szCs w:val="24"/>
          <w:lang w:val="en-GB"/>
        </w:rPr>
        <w:t>; Table 1</w:t>
      </w:r>
      <w:r w:rsidRPr="00366E37">
        <w:rPr>
          <w:rFonts w:ascii="Times New Roman" w:hAnsi="Times New Roman" w:cs="Times New Roman"/>
          <w:sz w:val="24"/>
          <w:szCs w:val="24"/>
          <w:lang w:val="en-GB"/>
        </w:rPr>
        <w:t xml:space="preserve">) were obtained during </w:t>
      </w:r>
      <w:r w:rsidR="00B72310" w:rsidRPr="00366E37">
        <w:rPr>
          <w:rFonts w:ascii="Times New Roman" w:hAnsi="Times New Roman" w:cs="Times New Roman"/>
          <w:sz w:val="24"/>
          <w:szCs w:val="24"/>
          <w:lang w:val="en-GB"/>
        </w:rPr>
        <w:t xml:space="preserve">a </w:t>
      </w:r>
      <w:r w:rsidRPr="00366E37">
        <w:rPr>
          <w:rFonts w:ascii="Times New Roman" w:hAnsi="Times New Roman" w:cs="Times New Roman"/>
          <w:sz w:val="24"/>
          <w:szCs w:val="24"/>
          <w:lang w:val="en-GB"/>
        </w:rPr>
        <w:t>5</w:t>
      </w:r>
      <w:r w:rsidR="004237F7" w:rsidRPr="00366E37">
        <w:rPr>
          <w:rFonts w:ascii="Times New Roman" w:hAnsi="Times New Roman" w:cs="Times New Roman"/>
          <w:sz w:val="24"/>
          <w:szCs w:val="24"/>
          <w:lang w:val="en-GB"/>
        </w:rPr>
        <w:t xml:space="preserve"> </w:t>
      </w:r>
      <w:r w:rsidR="00ED0A37" w:rsidRPr="00366E37">
        <w:rPr>
          <w:rFonts w:ascii="Times New Roman" w:hAnsi="Times New Roman" w:cs="Times New Roman"/>
          <w:sz w:val="24"/>
          <w:szCs w:val="24"/>
          <w:lang w:val="en-GB"/>
        </w:rPr>
        <w:t>years period</w:t>
      </w:r>
      <w:r w:rsidRPr="00366E37">
        <w:rPr>
          <w:rFonts w:ascii="Times New Roman" w:hAnsi="Times New Roman" w:cs="Times New Roman"/>
          <w:sz w:val="24"/>
          <w:szCs w:val="24"/>
          <w:lang w:val="en-GB"/>
        </w:rPr>
        <w:t xml:space="preserve"> (2009-2013) between </w:t>
      </w:r>
      <w:r w:rsidR="00537067" w:rsidRPr="00366E37">
        <w:rPr>
          <w:rFonts w:ascii="Times New Roman" w:hAnsi="Times New Roman" w:cs="Times New Roman"/>
          <w:sz w:val="24"/>
          <w:szCs w:val="24"/>
          <w:lang w:val="en-GB"/>
        </w:rPr>
        <w:t>Savissivik (ca. 76 ̊ 20 ́ N) and Uummannaq</w:t>
      </w:r>
      <w:r w:rsidR="00A70DC3" w:rsidRPr="00366E37">
        <w:rPr>
          <w:rFonts w:ascii="Times New Roman" w:hAnsi="Times New Roman" w:cs="Times New Roman"/>
          <w:sz w:val="24"/>
          <w:szCs w:val="24"/>
          <w:lang w:val="en-GB"/>
        </w:rPr>
        <w:t xml:space="preserve"> </w:t>
      </w:r>
      <w:r w:rsidR="00537067" w:rsidRPr="00366E37">
        <w:rPr>
          <w:rFonts w:ascii="Times New Roman" w:hAnsi="Times New Roman" w:cs="Times New Roman"/>
          <w:sz w:val="24"/>
          <w:szCs w:val="24"/>
          <w:lang w:val="en-GB"/>
        </w:rPr>
        <w:t>(ca. 70 ̊ 14 ́ N)</w:t>
      </w:r>
      <w:r w:rsidR="00613A08"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(Laidre et al. 2012</w:t>
      </w:r>
      <w:r w:rsidR="00ED0A37"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SWG 2016)</w:t>
      </w:r>
      <w:r w:rsidR="004237F7" w:rsidRPr="00366E37">
        <w:rPr>
          <w:rFonts w:ascii="Times New Roman" w:hAnsi="Times New Roman" w:cs="Times New Roman"/>
          <w:sz w:val="24"/>
          <w:szCs w:val="24"/>
          <w:lang w:val="en-GB"/>
        </w:rPr>
        <w:t>.</w:t>
      </w:r>
      <w:r w:rsidR="002C64C8" w:rsidRPr="00FA76CB">
        <w:rPr>
          <w:rFonts w:ascii="Times New Roman" w:hAnsi="Times New Roman"/>
          <w:color w:val="231F20"/>
          <w:sz w:val="24"/>
          <w:lang w:val="en-GB"/>
        </w:rPr>
        <w:t xml:space="preserve"> </w:t>
      </w:r>
      <w:r w:rsidR="002470B1" w:rsidRPr="00366E37">
        <w:rPr>
          <w:rFonts w:ascii="Times New Roman" w:hAnsi="Times New Roman" w:cs="Times New Roman"/>
          <w:sz w:val="24"/>
          <w:szCs w:val="24"/>
          <w:lang w:val="en-GB"/>
        </w:rPr>
        <w:t>Polar bears were immobilis</w:t>
      </w:r>
      <w:r w:rsidR="002C64C8" w:rsidRPr="00366E37">
        <w:rPr>
          <w:rFonts w:ascii="Times New Roman" w:hAnsi="Times New Roman" w:cs="Times New Roman"/>
          <w:sz w:val="24"/>
          <w:szCs w:val="24"/>
          <w:lang w:val="en-GB"/>
        </w:rPr>
        <w:t>ed</w:t>
      </w:r>
      <w:r w:rsidR="00B833F1">
        <w:rPr>
          <w:rFonts w:ascii="Times New Roman" w:hAnsi="Times New Roman" w:cs="Times New Roman"/>
          <w:sz w:val="24"/>
          <w:szCs w:val="24"/>
          <w:lang w:val="en-GB"/>
        </w:rPr>
        <w:t xml:space="preserve"> </w:t>
      </w:r>
      <w:r w:rsidR="00635067">
        <w:rPr>
          <w:rFonts w:ascii="Times New Roman" w:hAnsi="Times New Roman" w:cs="Times New Roman"/>
          <w:sz w:val="24"/>
          <w:szCs w:val="24"/>
          <w:lang w:val="en-GB"/>
        </w:rPr>
        <w:t>a</w:t>
      </w:r>
      <w:r w:rsidR="002C64C8" w:rsidRPr="00366E37">
        <w:rPr>
          <w:rFonts w:ascii="Times New Roman" w:hAnsi="Times New Roman" w:cs="Times New Roman"/>
          <w:sz w:val="24"/>
          <w:szCs w:val="24"/>
          <w:lang w:val="en-GB"/>
        </w:rPr>
        <w:t>nd handled according to standard procedures</w:t>
      </w:r>
      <w:r w:rsidR="00D9368C">
        <w:rPr>
          <w:rFonts w:ascii="Times New Roman" w:hAnsi="Times New Roman" w:cs="Times New Roman"/>
          <w:sz w:val="24"/>
          <w:szCs w:val="24"/>
          <w:lang w:val="en-GB"/>
        </w:rPr>
        <w:t xml:space="preserve"> using </w:t>
      </w:r>
      <w:r w:rsidR="00635067">
        <w:rPr>
          <w:rFonts w:ascii="Times New Roman" w:hAnsi="Times New Roman" w:cs="Times New Roman"/>
          <w:sz w:val="24"/>
          <w:szCs w:val="24"/>
          <w:lang w:val="en-GB"/>
        </w:rPr>
        <w:t xml:space="preserve">5-10 m </w:t>
      </w:r>
      <w:r w:rsidR="00D9368C">
        <w:rPr>
          <w:rFonts w:ascii="Times New Roman" w:hAnsi="Times New Roman" w:cs="Times New Roman"/>
          <w:sz w:val="24"/>
          <w:szCs w:val="24"/>
          <w:lang w:val="en-GB"/>
        </w:rPr>
        <w:t xml:space="preserve">Zoletil ® </w:t>
      </w:r>
      <w:r w:rsidR="00B833F1">
        <w:rPr>
          <w:rFonts w:ascii="Times New Roman" w:hAnsi="Times New Roman" w:cs="Times New Roman"/>
          <w:sz w:val="24"/>
          <w:szCs w:val="24"/>
          <w:lang w:val="en-GB"/>
        </w:rPr>
        <w:t>(</w:t>
      </w:r>
      <w:r w:rsidR="00635067">
        <w:rPr>
          <w:rFonts w:ascii="Times New Roman" w:hAnsi="Times New Roman" w:cs="Times New Roman"/>
          <w:sz w:val="24"/>
          <w:szCs w:val="24"/>
          <w:lang w:val="en-GB"/>
        </w:rPr>
        <w:t>200 mg/ml i.m.</w:t>
      </w:r>
      <w:r w:rsidR="00B833F1">
        <w:rPr>
          <w:rFonts w:ascii="Times New Roman" w:hAnsi="Times New Roman" w:cs="Times New Roman"/>
          <w:sz w:val="24"/>
          <w:szCs w:val="24"/>
          <w:lang w:val="en-GB"/>
        </w:rPr>
        <w:t xml:space="preserve">) </w:t>
      </w:r>
      <w:r w:rsidR="00635067">
        <w:rPr>
          <w:rFonts w:ascii="Times New Roman" w:hAnsi="Times New Roman" w:cs="Times New Roman"/>
          <w:sz w:val="24"/>
          <w:szCs w:val="24"/>
          <w:lang w:val="en-GB"/>
        </w:rPr>
        <w:t xml:space="preserve">from helicopter </w:t>
      </w:r>
      <w:r w:rsidR="00D9368C">
        <w:rPr>
          <w:rFonts w:ascii="Times New Roman" w:hAnsi="Times New Roman" w:cs="Times New Roman"/>
          <w:sz w:val="24"/>
          <w:szCs w:val="24"/>
          <w:lang w:val="en-GB"/>
        </w:rPr>
        <w:t>as</w:t>
      </w:r>
      <w:r w:rsidR="002C64C8" w:rsidRPr="00366E37">
        <w:rPr>
          <w:rFonts w:ascii="Times New Roman" w:hAnsi="Times New Roman" w:cs="Times New Roman"/>
          <w:sz w:val="24"/>
          <w:szCs w:val="24"/>
          <w:lang w:val="en-GB"/>
        </w:rPr>
        <w:t xml:space="preserve"> described </w:t>
      </w:r>
      <w:r w:rsidR="00D9368C">
        <w:rPr>
          <w:rFonts w:ascii="Times New Roman" w:hAnsi="Times New Roman" w:cs="Times New Roman"/>
          <w:sz w:val="24"/>
          <w:szCs w:val="24"/>
          <w:lang w:val="en-GB"/>
        </w:rPr>
        <w:t>by</w:t>
      </w:r>
      <w:r w:rsidR="002C64C8" w:rsidRPr="00366E37">
        <w:rPr>
          <w:rFonts w:ascii="Times New Roman" w:hAnsi="Times New Roman" w:cs="Times New Roman"/>
          <w:sz w:val="24"/>
          <w:szCs w:val="24"/>
          <w:lang w:val="en-GB"/>
        </w:rPr>
        <w:t xml:space="preserve"> Stirling et al. (1989). During immobili</w:t>
      </w:r>
      <w:r w:rsidR="00096D29" w:rsidRPr="00366E37">
        <w:rPr>
          <w:rFonts w:ascii="Times New Roman" w:hAnsi="Times New Roman" w:cs="Times New Roman"/>
          <w:sz w:val="24"/>
          <w:szCs w:val="24"/>
          <w:lang w:val="en-GB"/>
        </w:rPr>
        <w:t>s</w:t>
      </w:r>
      <w:r w:rsidR="002C64C8" w:rsidRPr="00366E37">
        <w:rPr>
          <w:rFonts w:ascii="Times New Roman" w:hAnsi="Times New Roman" w:cs="Times New Roman"/>
          <w:sz w:val="24"/>
          <w:szCs w:val="24"/>
          <w:lang w:val="en-GB"/>
        </w:rPr>
        <w:t>ation</w:t>
      </w:r>
      <w:r w:rsidR="00431256">
        <w:rPr>
          <w:rFonts w:ascii="Times New Roman" w:hAnsi="Times New Roman" w:cs="Times New Roman"/>
          <w:sz w:val="24"/>
          <w:szCs w:val="24"/>
          <w:lang w:val="en-GB"/>
        </w:rPr>
        <w:t>,</w:t>
      </w:r>
      <w:r w:rsidR="002C64C8" w:rsidRPr="00366E37">
        <w:rPr>
          <w:rFonts w:ascii="Times New Roman" w:hAnsi="Times New Roman" w:cs="Times New Roman"/>
          <w:sz w:val="24"/>
          <w:szCs w:val="24"/>
          <w:lang w:val="en-GB"/>
        </w:rPr>
        <w:t xml:space="preserve"> blood samples were drawn from the femoral vein and a vestigial premolar (pm1)</w:t>
      </w:r>
      <w:r w:rsidR="00431256">
        <w:rPr>
          <w:rFonts w:ascii="Times New Roman" w:hAnsi="Times New Roman" w:cs="Times New Roman"/>
          <w:sz w:val="24"/>
          <w:szCs w:val="24"/>
          <w:lang w:val="en-GB"/>
        </w:rPr>
        <w:t xml:space="preserve"> tooth</w:t>
      </w:r>
      <w:r w:rsidR="002C64C8" w:rsidRPr="00366E37">
        <w:rPr>
          <w:rFonts w:ascii="Times New Roman" w:hAnsi="Times New Roman" w:cs="Times New Roman"/>
          <w:sz w:val="24"/>
          <w:szCs w:val="24"/>
          <w:lang w:val="en-GB"/>
        </w:rPr>
        <w:t xml:space="preserve"> was extracted for determination of individual age from </w:t>
      </w:r>
      <w:r w:rsidR="00431256">
        <w:rPr>
          <w:rFonts w:ascii="Times New Roman" w:hAnsi="Times New Roman" w:cs="Times New Roman"/>
          <w:sz w:val="24"/>
          <w:szCs w:val="24"/>
          <w:lang w:val="en-GB"/>
        </w:rPr>
        <w:t>analysis</w:t>
      </w:r>
      <w:r w:rsidR="00431256" w:rsidRPr="00366E37">
        <w:rPr>
          <w:rFonts w:ascii="Times New Roman" w:hAnsi="Times New Roman" w:cs="Times New Roman"/>
          <w:sz w:val="24"/>
          <w:szCs w:val="24"/>
          <w:lang w:val="en-GB"/>
        </w:rPr>
        <w:t xml:space="preserve"> </w:t>
      </w:r>
      <w:r w:rsidR="002C64C8" w:rsidRPr="00366E37">
        <w:rPr>
          <w:rFonts w:ascii="Times New Roman" w:hAnsi="Times New Roman" w:cs="Times New Roman"/>
          <w:sz w:val="24"/>
          <w:szCs w:val="24"/>
          <w:lang w:val="en-GB"/>
        </w:rPr>
        <w:t>of incremental layers in the cementum</w:t>
      </w:r>
      <w:r w:rsidR="00F951B9" w:rsidRPr="00366E37">
        <w:rPr>
          <w:rFonts w:ascii="Times New Roman" w:hAnsi="Times New Roman" w:cs="Times New Roman"/>
          <w:sz w:val="24"/>
          <w:szCs w:val="24"/>
          <w:lang w:val="en-GB"/>
        </w:rPr>
        <w:t>.</w:t>
      </w:r>
      <w:r w:rsidR="004237F7" w:rsidRPr="00366E37">
        <w:rPr>
          <w:rFonts w:ascii="Times New Roman" w:hAnsi="Times New Roman" w:cs="Times New Roman"/>
          <w:sz w:val="24"/>
          <w:szCs w:val="24"/>
          <w:lang w:val="en-GB"/>
        </w:rPr>
        <w:t xml:space="preserve"> </w:t>
      </w:r>
      <w:r w:rsidR="0027185E" w:rsidRPr="00366E37">
        <w:rPr>
          <w:rFonts w:ascii="Times New Roman" w:hAnsi="Times New Roman" w:cs="Times New Roman"/>
          <w:sz w:val="24"/>
          <w:szCs w:val="24"/>
          <w:lang w:val="en-GB"/>
        </w:rPr>
        <w:t xml:space="preserve">Blood samples were </w:t>
      </w:r>
      <w:r w:rsidR="007F1CD0" w:rsidRPr="00366E37">
        <w:rPr>
          <w:rFonts w:ascii="Times New Roman" w:hAnsi="Times New Roman" w:cs="Times New Roman"/>
          <w:sz w:val="24"/>
          <w:szCs w:val="24"/>
          <w:lang w:val="en-GB"/>
        </w:rPr>
        <w:t xml:space="preserve">taken </w:t>
      </w:r>
      <w:r w:rsidR="004237F7" w:rsidRPr="00366E37">
        <w:rPr>
          <w:rFonts w:ascii="Times New Roman" w:hAnsi="Times New Roman" w:cs="Times New Roman"/>
          <w:sz w:val="24"/>
          <w:szCs w:val="24"/>
          <w:lang w:val="en-GB"/>
        </w:rPr>
        <w:t xml:space="preserve">in </w:t>
      </w:r>
      <w:r w:rsidR="00D01EE7" w:rsidRPr="00366E37">
        <w:rPr>
          <w:rFonts w:ascii="Times New Roman" w:hAnsi="Times New Roman" w:cs="Times New Roman"/>
          <w:sz w:val="24"/>
          <w:szCs w:val="24"/>
          <w:lang w:val="en-GB"/>
        </w:rPr>
        <w:t xml:space="preserve">plain </w:t>
      </w:r>
      <w:r w:rsidR="004237F7" w:rsidRPr="00366E37">
        <w:rPr>
          <w:rFonts w:ascii="Times New Roman" w:hAnsi="Times New Roman" w:cs="Times New Roman"/>
          <w:sz w:val="24"/>
          <w:szCs w:val="24"/>
          <w:lang w:val="en-GB"/>
        </w:rPr>
        <w:t>vacutainers</w:t>
      </w:r>
      <w:r w:rsidR="00995FBB" w:rsidRPr="00366E37">
        <w:rPr>
          <w:rFonts w:ascii="Times New Roman" w:hAnsi="Times New Roman" w:cs="Times New Roman"/>
          <w:sz w:val="24"/>
          <w:szCs w:val="24"/>
          <w:lang w:val="en-GB"/>
        </w:rPr>
        <w:t xml:space="preserve"> and f</w:t>
      </w:r>
      <w:r w:rsidR="00D01EE7" w:rsidRPr="00366E37">
        <w:rPr>
          <w:rFonts w:ascii="Times New Roman" w:hAnsi="Times New Roman" w:cs="Times New Roman"/>
          <w:sz w:val="24"/>
          <w:szCs w:val="24"/>
          <w:lang w:val="en-GB"/>
        </w:rPr>
        <w:t>ollowing clotting, t</w:t>
      </w:r>
      <w:r w:rsidR="0027185E" w:rsidRPr="00366E37">
        <w:rPr>
          <w:rFonts w:ascii="Times New Roman" w:hAnsi="Times New Roman" w:cs="Times New Roman"/>
          <w:sz w:val="24"/>
          <w:szCs w:val="24"/>
          <w:lang w:val="en-GB"/>
        </w:rPr>
        <w:t xml:space="preserve">he blood was </w:t>
      </w:r>
      <w:r w:rsidR="006630FE" w:rsidRPr="00366E37">
        <w:rPr>
          <w:rFonts w:ascii="Times New Roman" w:hAnsi="Times New Roman" w:cs="Times New Roman"/>
          <w:sz w:val="24"/>
          <w:szCs w:val="24"/>
          <w:lang w:val="en-GB"/>
        </w:rPr>
        <w:t xml:space="preserve">centrifuged </w:t>
      </w:r>
      <w:r w:rsidR="0027185E" w:rsidRPr="00366E37">
        <w:rPr>
          <w:rFonts w:ascii="Times New Roman" w:hAnsi="Times New Roman" w:cs="Times New Roman"/>
          <w:sz w:val="24"/>
          <w:szCs w:val="24"/>
          <w:lang w:val="en-GB"/>
        </w:rPr>
        <w:t xml:space="preserve">at </w:t>
      </w:r>
      <w:r w:rsidR="003E4437" w:rsidRPr="00366E37">
        <w:rPr>
          <w:rFonts w:ascii="Times New Roman" w:hAnsi="Times New Roman" w:cs="Times New Roman"/>
          <w:sz w:val="24"/>
          <w:szCs w:val="24"/>
          <w:lang w:val="en-GB"/>
        </w:rPr>
        <w:t>1100</w:t>
      </w:r>
      <w:r w:rsidR="0027185E" w:rsidRPr="00366E37">
        <w:rPr>
          <w:rFonts w:ascii="Times New Roman" w:hAnsi="Times New Roman" w:cs="Times New Roman"/>
          <w:sz w:val="24"/>
          <w:szCs w:val="24"/>
          <w:lang w:val="en-GB"/>
        </w:rPr>
        <w:t xml:space="preserve">g for </w:t>
      </w:r>
      <w:r w:rsidR="003E4437" w:rsidRPr="00366E37">
        <w:rPr>
          <w:rFonts w:ascii="Times New Roman" w:hAnsi="Times New Roman" w:cs="Times New Roman"/>
          <w:sz w:val="24"/>
          <w:szCs w:val="24"/>
          <w:lang w:val="en-GB"/>
        </w:rPr>
        <w:t>5</w:t>
      </w:r>
      <w:r w:rsidR="0027185E" w:rsidRPr="00366E37">
        <w:rPr>
          <w:rFonts w:ascii="Times New Roman" w:hAnsi="Times New Roman" w:cs="Times New Roman"/>
          <w:sz w:val="24"/>
          <w:szCs w:val="24"/>
          <w:lang w:val="en-GB"/>
        </w:rPr>
        <w:t xml:space="preserve"> min. </w:t>
      </w:r>
      <w:r w:rsidR="0027185E" w:rsidRPr="00366E37">
        <w:rPr>
          <w:rFonts w:ascii="Times New Roman" w:hAnsi="Times New Roman" w:cs="Times New Roman"/>
          <w:sz w:val="24"/>
          <w:szCs w:val="24"/>
          <w:lang w:val="en-GB"/>
        </w:rPr>
        <w:lastRenderedPageBreak/>
        <w:t xml:space="preserve">The </w:t>
      </w:r>
      <w:r w:rsidR="004237F7" w:rsidRPr="00366E37">
        <w:rPr>
          <w:rFonts w:ascii="Times New Roman" w:hAnsi="Times New Roman" w:cs="Times New Roman"/>
          <w:sz w:val="24"/>
          <w:szCs w:val="24"/>
          <w:lang w:val="en-GB"/>
        </w:rPr>
        <w:t>serum</w:t>
      </w:r>
      <w:r w:rsidR="00712BE5" w:rsidRPr="00366E37">
        <w:rPr>
          <w:rFonts w:ascii="Times New Roman" w:hAnsi="Times New Roman" w:cs="Times New Roman"/>
          <w:sz w:val="24"/>
          <w:szCs w:val="24"/>
          <w:lang w:val="en-GB"/>
        </w:rPr>
        <w:t xml:space="preserve"> </w:t>
      </w:r>
      <w:r w:rsidR="0027185E" w:rsidRPr="00366E37">
        <w:rPr>
          <w:rFonts w:ascii="Times New Roman" w:hAnsi="Times New Roman" w:cs="Times New Roman"/>
          <w:sz w:val="24"/>
          <w:szCs w:val="24"/>
          <w:lang w:val="en-GB"/>
        </w:rPr>
        <w:t>was pipetted off and transferred to cryovials</w:t>
      </w:r>
      <w:r w:rsidR="000D3F13" w:rsidRPr="00366E37">
        <w:rPr>
          <w:rFonts w:ascii="Times New Roman" w:hAnsi="Times New Roman" w:cs="Times New Roman"/>
          <w:sz w:val="24"/>
          <w:szCs w:val="24"/>
          <w:lang w:val="en-GB"/>
        </w:rPr>
        <w:t>,</w:t>
      </w:r>
      <w:r w:rsidR="0027185E" w:rsidRPr="00366E37">
        <w:rPr>
          <w:rFonts w:ascii="Times New Roman" w:hAnsi="Times New Roman" w:cs="Times New Roman"/>
          <w:sz w:val="24"/>
          <w:szCs w:val="24"/>
          <w:lang w:val="en-GB"/>
        </w:rPr>
        <w:t xml:space="preserve"> immediately frozen </w:t>
      </w:r>
      <w:r w:rsidR="008A748E" w:rsidRPr="00366E37">
        <w:rPr>
          <w:rFonts w:ascii="Times New Roman" w:hAnsi="Times New Roman" w:cs="Times New Roman"/>
          <w:sz w:val="24"/>
          <w:szCs w:val="24"/>
          <w:lang w:val="en-GB"/>
        </w:rPr>
        <w:t xml:space="preserve">and stored </w:t>
      </w:r>
      <w:r w:rsidR="0027185E" w:rsidRPr="00366E37">
        <w:rPr>
          <w:rFonts w:ascii="Times New Roman" w:hAnsi="Times New Roman" w:cs="Times New Roman"/>
          <w:sz w:val="24"/>
          <w:szCs w:val="24"/>
          <w:lang w:val="en-GB"/>
        </w:rPr>
        <w:t>at –20</w:t>
      </w:r>
      <w:r w:rsidR="005C5DEF" w:rsidRPr="00366E37">
        <w:rPr>
          <w:rFonts w:ascii="Times New Roman" w:hAnsi="Times New Roman" w:cs="Times New Roman"/>
          <w:sz w:val="24"/>
          <w:szCs w:val="24"/>
          <w:lang w:val="en-GB"/>
        </w:rPr>
        <w:t>°C</w:t>
      </w:r>
      <w:r w:rsidR="0027185E" w:rsidRPr="00366E37">
        <w:rPr>
          <w:rFonts w:ascii="Times New Roman" w:hAnsi="Times New Roman" w:cs="Times New Roman"/>
          <w:sz w:val="24"/>
          <w:szCs w:val="24"/>
          <w:lang w:val="en-GB"/>
        </w:rPr>
        <w:t xml:space="preserve"> </w:t>
      </w:r>
      <w:r w:rsidR="008A748E" w:rsidRPr="00366E37">
        <w:rPr>
          <w:rFonts w:ascii="Times New Roman" w:hAnsi="Times New Roman" w:cs="Times New Roman"/>
          <w:sz w:val="24"/>
          <w:szCs w:val="24"/>
          <w:lang w:val="en-GB"/>
        </w:rPr>
        <w:t>until analysis</w:t>
      </w:r>
      <w:r w:rsidR="0027185E" w:rsidRPr="00366E37">
        <w:rPr>
          <w:rFonts w:ascii="Times New Roman" w:hAnsi="Times New Roman" w:cs="Times New Roman"/>
          <w:sz w:val="24"/>
          <w:szCs w:val="24"/>
          <w:lang w:val="en-GB"/>
        </w:rPr>
        <w:t xml:space="preserve">. </w:t>
      </w:r>
      <w:r w:rsidR="006D6417" w:rsidRPr="00366E37">
        <w:rPr>
          <w:rFonts w:ascii="Times New Roman" w:hAnsi="Times New Roman" w:cs="Times New Roman"/>
          <w:sz w:val="24"/>
          <w:szCs w:val="24"/>
          <w:lang w:val="en-GB"/>
        </w:rPr>
        <w:t>Standard body measurements (standard length</w:t>
      </w:r>
      <w:r w:rsidR="006D6417" w:rsidRPr="00FA76CB">
        <w:rPr>
          <w:rFonts w:ascii="Times New Roman" w:hAnsi="Times New Roman"/>
          <w:sz w:val="24"/>
          <w:lang w:val="en-GB"/>
        </w:rPr>
        <w:t xml:space="preserve"> and </w:t>
      </w:r>
      <w:r w:rsidR="006D6417" w:rsidRPr="00366E37">
        <w:rPr>
          <w:rFonts w:ascii="Times New Roman" w:hAnsi="Times New Roman" w:cs="Times New Roman"/>
          <w:sz w:val="24"/>
          <w:szCs w:val="24"/>
          <w:lang w:val="en-GB"/>
        </w:rPr>
        <w:t>axillary girth in cm) were taken and total body mass was estimated using the approach by Derocher and Wiig (2002). In the field</w:t>
      </w:r>
      <w:r w:rsidR="00431256">
        <w:rPr>
          <w:rFonts w:ascii="Times New Roman" w:hAnsi="Times New Roman" w:cs="Times New Roman"/>
          <w:sz w:val="24"/>
          <w:szCs w:val="24"/>
          <w:lang w:val="en-GB"/>
        </w:rPr>
        <w:t>,</w:t>
      </w:r>
      <w:r w:rsidR="006D6417" w:rsidRPr="00366E37">
        <w:rPr>
          <w:rFonts w:ascii="Times New Roman" w:hAnsi="Times New Roman" w:cs="Times New Roman"/>
          <w:sz w:val="24"/>
          <w:szCs w:val="24"/>
          <w:lang w:val="en-GB"/>
        </w:rPr>
        <w:t xml:space="preserve"> </w:t>
      </w:r>
      <w:r w:rsidR="00431256">
        <w:rPr>
          <w:rFonts w:ascii="Times New Roman" w:hAnsi="Times New Roman" w:cs="Times New Roman"/>
          <w:sz w:val="24"/>
          <w:szCs w:val="24"/>
          <w:lang w:val="en-GB"/>
        </w:rPr>
        <w:t>general</w:t>
      </w:r>
      <w:r w:rsidR="00431256" w:rsidRPr="00366E37">
        <w:rPr>
          <w:rFonts w:ascii="Times New Roman" w:hAnsi="Times New Roman" w:cs="Times New Roman"/>
          <w:sz w:val="24"/>
          <w:szCs w:val="24"/>
          <w:lang w:val="en-GB"/>
        </w:rPr>
        <w:t xml:space="preserve"> </w:t>
      </w:r>
      <w:r w:rsidR="006D6417" w:rsidRPr="00366E37">
        <w:rPr>
          <w:rFonts w:ascii="Times New Roman" w:hAnsi="Times New Roman" w:cs="Times New Roman"/>
          <w:sz w:val="24"/>
          <w:szCs w:val="24"/>
          <w:lang w:val="en-GB"/>
        </w:rPr>
        <w:t>body condition of individual polar bears was visually estimated on a scale from 1 to 5 according to Stirling et al. (</w:t>
      </w:r>
      <w:r w:rsidR="00BF7D99" w:rsidRPr="00366E37">
        <w:rPr>
          <w:rFonts w:ascii="Times New Roman" w:hAnsi="Times New Roman" w:cs="Times New Roman"/>
          <w:sz w:val="24"/>
          <w:szCs w:val="24"/>
          <w:lang w:val="en-GB"/>
        </w:rPr>
        <w:t>2008</w:t>
      </w:r>
      <w:r w:rsidR="006D6417" w:rsidRPr="00366E37">
        <w:rPr>
          <w:rFonts w:ascii="Times New Roman" w:hAnsi="Times New Roman" w:cs="Times New Roman"/>
          <w:sz w:val="24"/>
          <w:szCs w:val="24"/>
          <w:lang w:val="en-GB"/>
        </w:rPr>
        <w:t>)</w:t>
      </w:r>
      <w:r w:rsidR="00431256">
        <w:rPr>
          <w:rFonts w:ascii="Times New Roman" w:hAnsi="Times New Roman" w:cs="Times New Roman"/>
          <w:sz w:val="24"/>
          <w:szCs w:val="24"/>
          <w:lang w:val="en-GB"/>
        </w:rPr>
        <w:t>,</w:t>
      </w:r>
      <w:r w:rsidR="006D6417" w:rsidRPr="00366E37">
        <w:rPr>
          <w:rFonts w:ascii="Times New Roman" w:hAnsi="Times New Roman" w:cs="Times New Roman"/>
          <w:sz w:val="24"/>
          <w:szCs w:val="24"/>
          <w:lang w:val="en-GB"/>
        </w:rPr>
        <w:t xml:space="preserve"> where 1 and 5 represent the leanest and most obese bears, respectively. According to this scale, polar bears in categories 3 and 4 are in “good condition”. </w:t>
      </w:r>
      <w:r w:rsidR="00890A6B" w:rsidRPr="00366E37">
        <w:rPr>
          <w:rFonts w:ascii="Times New Roman" w:hAnsi="Times New Roman" w:cs="Times New Roman"/>
          <w:sz w:val="24"/>
          <w:szCs w:val="24"/>
          <w:lang w:val="en-GB"/>
        </w:rPr>
        <w:t>The individual age estimations w</w:t>
      </w:r>
      <w:r w:rsidR="00E35DD7" w:rsidRPr="00366E37">
        <w:rPr>
          <w:rFonts w:ascii="Times New Roman" w:hAnsi="Times New Roman" w:cs="Times New Roman"/>
          <w:sz w:val="24"/>
          <w:szCs w:val="24"/>
          <w:lang w:val="en-GB"/>
        </w:rPr>
        <w:t>ere</w:t>
      </w:r>
      <w:r w:rsidR="00890A6B" w:rsidRPr="00366E37">
        <w:rPr>
          <w:rFonts w:ascii="Times New Roman" w:hAnsi="Times New Roman" w:cs="Times New Roman"/>
          <w:sz w:val="24"/>
          <w:szCs w:val="24"/>
          <w:lang w:val="en-GB"/>
        </w:rPr>
        <w:t xml:space="preserve"> </w:t>
      </w:r>
      <w:r w:rsidR="00431256">
        <w:rPr>
          <w:rFonts w:ascii="Times New Roman" w:hAnsi="Times New Roman" w:cs="Times New Roman"/>
          <w:sz w:val="24"/>
          <w:szCs w:val="24"/>
          <w:lang w:val="en-GB"/>
        </w:rPr>
        <w:t>carried out</w:t>
      </w:r>
      <w:r w:rsidR="00431256" w:rsidRPr="00366E37">
        <w:rPr>
          <w:rFonts w:ascii="Times New Roman" w:hAnsi="Times New Roman" w:cs="Times New Roman"/>
          <w:sz w:val="24"/>
          <w:szCs w:val="24"/>
          <w:lang w:val="en-GB"/>
        </w:rPr>
        <w:t xml:space="preserve"> </w:t>
      </w:r>
      <w:r w:rsidR="00890A6B" w:rsidRPr="00366E37">
        <w:rPr>
          <w:rFonts w:ascii="Times New Roman" w:hAnsi="Times New Roman" w:cs="Times New Roman"/>
          <w:sz w:val="24"/>
          <w:szCs w:val="24"/>
          <w:lang w:val="en-GB"/>
        </w:rPr>
        <w:t xml:space="preserve">by counting the cementum </w:t>
      </w:r>
      <w:r w:rsidR="00802109" w:rsidRPr="00366E37">
        <w:rPr>
          <w:rFonts w:ascii="Times New Roman" w:hAnsi="Times New Roman" w:cs="Times New Roman"/>
          <w:sz w:val="24"/>
          <w:szCs w:val="24"/>
          <w:lang w:val="en-GB"/>
        </w:rPr>
        <w:t>g</w:t>
      </w:r>
      <w:r w:rsidR="00890A6B" w:rsidRPr="00366E37">
        <w:rPr>
          <w:rFonts w:ascii="Times New Roman" w:hAnsi="Times New Roman" w:cs="Times New Roman"/>
          <w:sz w:val="24"/>
          <w:szCs w:val="24"/>
          <w:lang w:val="en-GB"/>
        </w:rPr>
        <w:t xml:space="preserve">rowth </w:t>
      </w:r>
      <w:r w:rsidR="00802109" w:rsidRPr="00366E37">
        <w:rPr>
          <w:rFonts w:ascii="Times New Roman" w:hAnsi="Times New Roman" w:cs="Times New Roman"/>
          <w:sz w:val="24"/>
          <w:szCs w:val="24"/>
          <w:lang w:val="en-GB"/>
        </w:rPr>
        <w:t>l</w:t>
      </w:r>
      <w:r w:rsidR="00890A6B" w:rsidRPr="00366E37">
        <w:rPr>
          <w:rFonts w:ascii="Times New Roman" w:hAnsi="Times New Roman" w:cs="Times New Roman"/>
          <w:sz w:val="24"/>
          <w:szCs w:val="24"/>
          <w:lang w:val="en-GB"/>
        </w:rPr>
        <w:t xml:space="preserve">ayer </w:t>
      </w:r>
      <w:r w:rsidR="00802109" w:rsidRPr="00366E37">
        <w:rPr>
          <w:rFonts w:ascii="Times New Roman" w:hAnsi="Times New Roman" w:cs="Times New Roman"/>
          <w:sz w:val="24"/>
          <w:szCs w:val="24"/>
          <w:lang w:val="en-GB"/>
        </w:rPr>
        <w:t>g</w:t>
      </w:r>
      <w:r w:rsidR="00890A6B" w:rsidRPr="00366E37">
        <w:rPr>
          <w:rFonts w:ascii="Times New Roman" w:hAnsi="Times New Roman" w:cs="Times New Roman"/>
          <w:sz w:val="24"/>
          <w:szCs w:val="24"/>
          <w:lang w:val="en-GB"/>
        </w:rPr>
        <w:t>roups</w:t>
      </w:r>
      <w:r w:rsidR="00DE621B" w:rsidRPr="00366E37">
        <w:rPr>
          <w:rFonts w:ascii="Times New Roman" w:hAnsi="Times New Roman" w:cs="Times New Roman"/>
          <w:sz w:val="24"/>
          <w:szCs w:val="24"/>
          <w:lang w:val="en-GB"/>
        </w:rPr>
        <w:t xml:space="preserve"> (GLGs)</w:t>
      </w:r>
      <w:r w:rsidR="00890A6B" w:rsidRPr="00366E37">
        <w:rPr>
          <w:rFonts w:ascii="Times New Roman" w:hAnsi="Times New Roman" w:cs="Times New Roman"/>
          <w:sz w:val="24"/>
          <w:szCs w:val="24"/>
          <w:lang w:val="en-GB"/>
        </w:rPr>
        <w:t xml:space="preserve"> of the lower right </w:t>
      </w:r>
      <w:r w:rsidR="00B01D3C" w:rsidRPr="00366E37">
        <w:rPr>
          <w:rFonts w:ascii="Times New Roman" w:hAnsi="Times New Roman" w:cs="Times New Roman"/>
          <w:sz w:val="24"/>
          <w:szCs w:val="24"/>
          <w:lang w:val="en-GB"/>
        </w:rPr>
        <w:t>rudimental premolar</w:t>
      </w:r>
      <w:r w:rsidR="00890A6B" w:rsidRPr="00366E37">
        <w:rPr>
          <w:rFonts w:ascii="Times New Roman" w:hAnsi="Times New Roman" w:cs="Times New Roman"/>
          <w:sz w:val="24"/>
          <w:szCs w:val="24"/>
          <w:lang w:val="en-GB"/>
        </w:rPr>
        <w:t xml:space="preserve"> after decalcification, sectioning (14 µm) and staining with </w:t>
      </w:r>
      <w:r w:rsidR="003A42AB" w:rsidRPr="00366E37">
        <w:rPr>
          <w:rFonts w:ascii="Times New Roman" w:hAnsi="Times New Roman" w:cs="Times New Roman"/>
          <w:sz w:val="24"/>
          <w:szCs w:val="24"/>
          <w:lang w:val="en-GB"/>
        </w:rPr>
        <w:t>t</w:t>
      </w:r>
      <w:r w:rsidR="00890A6B" w:rsidRPr="00366E37">
        <w:rPr>
          <w:rFonts w:ascii="Times New Roman" w:hAnsi="Times New Roman" w:cs="Times New Roman"/>
          <w:sz w:val="24"/>
          <w:szCs w:val="24"/>
          <w:lang w:val="en-GB"/>
        </w:rPr>
        <w:t xml:space="preserve">oluidine </w:t>
      </w:r>
      <w:r w:rsidR="003A42AB" w:rsidRPr="00366E37">
        <w:rPr>
          <w:rFonts w:ascii="Times New Roman" w:hAnsi="Times New Roman" w:cs="Times New Roman"/>
          <w:sz w:val="24"/>
          <w:szCs w:val="24"/>
          <w:lang w:val="en-GB"/>
        </w:rPr>
        <w:t>b</w:t>
      </w:r>
      <w:r w:rsidR="00890A6B" w:rsidRPr="00366E37">
        <w:rPr>
          <w:rFonts w:ascii="Times New Roman" w:hAnsi="Times New Roman" w:cs="Times New Roman"/>
          <w:sz w:val="24"/>
          <w:szCs w:val="24"/>
          <w:lang w:val="en-GB"/>
        </w:rPr>
        <w:t xml:space="preserve">lue as described by Dietz et al. (1991). </w:t>
      </w:r>
      <w:r w:rsidR="001D56DE" w:rsidRPr="00366E37">
        <w:rPr>
          <w:rFonts w:ascii="Times New Roman" w:hAnsi="Times New Roman" w:cs="Times New Roman"/>
          <w:sz w:val="24"/>
          <w:szCs w:val="24"/>
          <w:lang w:val="en-GB"/>
        </w:rPr>
        <w:t>Polar bears were categorized as</w:t>
      </w:r>
      <w:r w:rsidR="00FF6A3D">
        <w:rPr>
          <w:rFonts w:ascii="Times New Roman" w:hAnsi="Times New Roman" w:cs="Times New Roman"/>
          <w:sz w:val="24"/>
          <w:szCs w:val="24"/>
          <w:lang w:val="en-GB"/>
        </w:rPr>
        <w:t>:</w:t>
      </w:r>
      <w:r w:rsidR="001D56DE" w:rsidRPr="00366E37">
        <w:rPr>
          <w:rFonts w:ascii="Times New Roman" w:hAnsi="Times New Roman" w:cs="Times New Roman"/>
          <w:sz w:val="24"/>
          <w:szCs w:val="24"/>
          <w:lang w:val="en-GB"/>
        </w:rPr>
        <w:t xml:space="preserve"> cub of the year</w:t>
      </w:r>
      <w:r w:rsidR="00613CAF" w:rsidRPr="00366E37">
        <w:rPr>
          <w:rFonts w:ascii="Times New Roman" w:hAnsi="Times New Roman" w:cs="Times New Roman"/>
          <w:sz w:val="24"/>
          <w:szCs w:val="24"/>
          <w:lang w:val="en-GB"/>
        </w:rPr>
        <w:t xml:space="preserve"> (</w:t>
      </w:r>
      <w:r w:rsidR="00B72310" w:rsidRPr="00366E37">
        <w:rPr>
          <w:rFonts w:ascii="Times New Roman" w:hAnsi="Times New Roman" w:cs="Times New Roman"/>
          <w:sz w:val="24"/>
          <w:szCs w:val="24"/>
          <w:lang w:val="en-GB"/>
        </w:rPr>
        <w:t>COY</w:t>
      </w:r>
      <w:r w:rsidR="00613CAF" w:rsidRPr="00366E37">
        <w:rPr>
          <w:rFonts w:ascii="Times New Roman" w:hAnsi="Times New Roman" w:cs="Times New Roman"/>
          <w:sz w:val="24"/>
          <w:szCs w:val="24"/>
          <w:lang w:val="en-GB"/>
        </w:rPr>
        <w:t>)</w:t>
      </w:r>
      <w:r w:rsidR="001D56DE" w:rsidRPr="00366E37">
        <w:rPr>
          <w:rFonts w:ascii="Times New Roman" w:hAnsi="Times New Roman" w:cs="Times New Roman"/>
          <w:sz w:val="24"/>
          <w:szCs w:val="24"/>
          <w:lang w:val="en-GB"/>
        </w:rPr>
        <w:t>, yearling</w:t>
      </w:r>
      <w:r w:rsidR="00797BAC" w:rsidRPr="00366E37">
        <w:rPr>
          <w:rFonts w:ascii="Times New Roman" w:hAnsi="Times New Roman" w:cs="Times New Roman"/>
          <w:sz w:val="24"/>
          <w:szCs w:val="24"/>
          <w:lang w:val="en-GB"/>
        </w:rPr>
        <w:t>s</w:t>
      </w:r>
      <w:r w:rsidR="001D56DE" w:rsidRPr="00366E37">
        <w:rPr>
          <w:rFonts w:ascii="Times New Roman" w:hAnsi="Times New Roman" w:cs="Times New Roman"/>
          <w:sz w:val="24"/>
          <w:szCs w:val="24"/>
          <w:lang w:val="en-GB"/>
        </w:rPr>
        <w:t xml:space="preserve">, </w:t>
      </w:r>
      <w:r w:rsidR="00C56F43" w:rsidRPr="00366E37">
        <w:rPr>
          <w:rFonts w:ascii="Times New Roman" w:hAnsi="Times New Roman" w:cs="Times New Roman"/>
          <w:sz w:val="24"/>
          <w:szCs w:val="24"/>
          <w:lang w:val="en-GB"/>
        </w:rPr>
        <w:t>two</w:t>
      </w:r>
      <w:r w:rsidR="0086381F" w:rsidRPr="00366E37">
        <w:rPr>
          <w:rFonts w:ascii="Times New Roman" w:hAnsi="Times New Roman" w:cs="Times New Roman"/>
          <w:sz w:val="24"/>
          <w:szCs w:val="24"/>
          <w:lang w:val="en-GB"/>
        </w:rPr>
        <w:t>-</w:t>
      </w:r>
      <w:r w:rsidR="00C56F43" w:rsidRPr="00366E37">
        <w:rPr>
          <w:rFonts w:ascii="Times New Roman" w:hAnsi="Times New Roman" w:cs="Times New Roman"/>
          <w:sz w:val="24"/>
          <w:szCs w:val="24"/>
          <w:lang w:val="en-GB"/>
        </w:rPr>
        <w:t>year-</w:t>
      </w:r>
      <w:r w:rsidRPr="00366E37">
        <w:rPr>
          <w:rFonts w:ascii="Times New Roman" w:hAnsi="Times New Roman" w:cs="Times New Roman"/>
          <w:sz w:val="24"/>
          <w:szCs w:val="24"/>
          <w:lang w:val="en-GB"/>
        </w:rPr>
        <w:t>old cub</w:t>
      </w:r>
      <w:r w:rsidR="0086381F" w:rsidRPr="00366E37">
        <w:rPr>
          <w:rFonts w:ascii="Times New Roman" w:hAnsi="Times New Roman" w:cs="Times New Roman"/>
          <w:sz w:val="24"/>
          <w:szCs w:val="24"/>
          <w:lang w:val="en-GB"/>
        </w:rPr>
        <w:t xml:space="preserve">s, </w:t>
      </w:r>
      <w:r w:rsidR="001D56DE" w:rsidRPr="00366E37">
        <w:rPr>
          <w:rFonts w:ascii="Times New Roman" w:hAnsi="Times New Roman" w:cs="Times New Roman"/>
          <w:sz w:val="24"/>
          <w:szCs w:val="24"/>
          <w:lang w:val="en-GB"/>
        </w:rPr>
        <w:t>sub</w:t>
      </w:r>
      <w:r w:rsidR="00D808BE" w:rsidRPr="00366E37">
        <w:rPr>
          <w:rFonts w:ascii="Times New Roman" w:hAnsi="Times New Roman" w:cs="Times New Roman"/>
          <w:sz w:val="24"/>
          <w:szCs w:val="24"/>
          <w:lang w:val="en-GB"/>
        </w:rPr>
        <w:t>-</w:t>
      </w:r>
      <w:r w:rsidR="001D56DE" w:rsidRPr="00366E37">
        <w:rPr>
          <w:rFonts w:ascii="Times New Roman" w:hAnsi="Times New Roman" w:cs="Times New Roman"/>
          <w:sz w:val="24"/>
          <w:szCs w:val="24"/>
          <w:lang w:val="en-GB"/>
        </w:rPr>
        <w:t>adult</w:t>
      </w:r>
      <w:r w:rsidR="00797BAC" w:rsidRPr="00366E37">
        <w:rPr>
          <w:rFonts w:ascii="Times New Roman" w:hAnsi="Times New Roman" w:cs="Times New Roman"/>
          <w:sz w:val="24"/>
          <w:szCs w:val="24"/>
          <w:lang w:val="en-GB"/>
        </w:rPr>
        <w:t>s</w:t>
      </w:r>
      <w:r w:rsidR="001D56DE" w:rsidRPr="00366E37">
        <w:rPr>
          <w:rFonts w:ascii="Times New Roman" w:hAnsi="Times New Roman" w:cs="Times New Roman"/>
          <w:sz w:val="24"/>
          <w:szCs w:val="24"/>
          <w:lang w:val="en-GB"/>
        </w:rPr>
        <w:t xml:space="preserve"> </w:t>
      </w:r>
      <w:r w:rsidR="00797BAC" w:rsidRPr="00366E37">
        <w:rPr>
          <w:rFonts w:ascii="Times New Roman" w:hAnsi="Times New Roman" w:cs="Times New Roman"/>
          <w:sz w:val="24"/>
          <w:szCs w:val="24"/>
          <w:lang w:val="en-GB"/>
        </w:rPr>
        <w:t>and</w:t>
      </w:r>
      <w:r w:rsidR="001D56DE" w:rsidRPr="00366E37">
        <w:rPr>
          <w:rFonts w:ascii="Times New Roman" w:hAnsi="Times New Roman" w:cs="Times New Roman"/>
          <w:sz w:val="24"/>
          <w:szCs w:val="24"/>
          <w:lang w:val="en-GB"/>
        </w:rPr>
        <w:t xml:space="preserve"> adult</w:t>
      </w:r>
      <w:r w:rsidR="00797BAC" w:rsidRPr="00366E37">
        <w:rPr>
          <w:rFonts w:ascii="Times New Roman" w:hAnsi="Times New Roman" w:cs="Times New Roman"/>
          <w:sz w:val="24"/>
          <w:szCs w:val="24"/>
          <w:lang w:val="en-GB"/>
        </w:rPr>
        <w:t>s</w:t>
      </w:r>
      <w:r w:rsidR="001D56DE" w:rsidRPr="00366E37">
        <w:rPr>
          <w:rFonts w:ascii="Times New Roman" w:hAnsi="Times New Roman" w:cs="Times New Roman"/>
          <w:sz w:val="24"/>
          <w:szCs w:val="24"/>
          <w:lang w:val="en-GB"/>
        </w:rPr>
        <w:t xml:space="preserve">. Adult males were those ≥6 years </w:t>
      </w:r>
      <w:r w:rsidR="00D808BE" w:rsidRPr="00366E37">
        <w:rPr>
          <w:rFonts w:ascii="Times New Roman" w:hAnsi="Times New Roman" w:cs="Times New Roman"/>
          <w:sz w:val="24"/>
          <w:szCs w:val="24"/>
          <w:lang w:val="en-GB"/>
        </w:rPr>
        <w:t>of age</w:t>
      </w:r>
      <w:r w:rsidR="00FF6A3D">
        <w:rPr>
          <w:rFonts w:ascii="Times New Roman" w:hAnsi="Times New Roman" w:cs="Times New Roman"/>
          <w:sz w:val="24"/>
          <w:szCs w:val="24"/>
          <w:lang w:val="en-GB"/>
        </w:rPr>
        <w:t>,</w:t>
      </w:r>
      <w:r w:rsidR="00D808BE" w:rsidRPr="00366E37">
        <w:rPr>
          <w:rFonts w:ascii="Times New Roman" w:hAnsi="Times New Roman" w:cs="Times New Roman"/>
          <w:sz w:val="24"/>
          <w:szCs w:val="24"/>
          <w:lang w:val="en-GB"/>
        </w:rPr>
        <w:t xml:space="preserve"> </w:t>
      </w:r>
      <w:r w:rsidR="001D56DE" w:rsidRPr="00366E37">
        <w:rPr>
          <w:rFonts w:ascii="Times New Roman" w:hAnsi="Times New Roman" w:cs="Times New Roman"/>
          <w:sz w:val="24"/>
          <w:szCs w:val="24"/>
          <w:lang w:val="en-GB"/>
        </w:rPr>
        <w:t>and adult females were ≥5 years</w:t>
      </w:r>
      <w:r w:rsidR="00B72310" w:rsidRPr="00366E37">
        <w:rPr>
          <w:rFonts w:ascii="Times New Roman" w:hAnsi="Times New Roman" w:cs="Times New Roman"/>
          <w:sz w:val="24"/>
          <w:szCs w:val="24"/>
          <w:lang w:val="en-GB"/>
        </w:rPr>
        <w:t xml:space="preserve"> </w:t>
      </w:r>
      <w:r w:rsidR="00D808BE" w:rsidRPr="00366E37">
        <w:rPr>
          <w:rFonts w:ascii="Times New Roman" w:hAnsi="Times New Roman" w:cs="Times New Roman"/>
          <w:sz w:val="24"/>
          <w:szCs w:val="24"/>
          <w:lang w:val="en-GB"/>
        </w:rPr>
        <w:t xml:space="preserve">of age </w:t>
      </w:r>
      <w:r w:rsidR="00B72310" w:rsidRPr="00366E37">
        <w:rPr>
          <w:rFonts w:ascii="Times New Roman" w:hAnsi="Times New Roman" w:cs="Times New Roman"/>
          <w:sz w:val="24"/>
          <w:szCs w:val="24"/>
          <w:lang w:val="en-GB"/>
        </w:rPr>
        <w:t xml:space="preserve">according to Rosing-Asvid </w:t>
      </w:r>
      <w:r w:rsidR="007146B9" w:rsidRPr="00366E37">
        <w:rPr>
          <w:rFonts w:ascii="Times New Roman" w:hAnsi="Times New Roman" w:cs="Times New Roman"/>
          <w:sz w:val="24"/>
          <w:szCs w:val="24"/>
          <w:lang w:val="en-GB"/>
        </w:rPr>
        <w:t xml:space="preserve">et al. </w:t>
      </w:r>
      <w:r w:rsidR="00B72310" w:rsidRPr="00366E37">
        <w:rPr>
          <w:rFonts w:ascii="Times New Roman" w:hAnsi="Times New Roman" w:cs="Times New Roman"/>
          <w:sz w:val="24"/>
          <w:szCs w:val="24"/>
          <w:lang w:val="en-GB"/>
        </w:rPr>
        <w:t>(20</w:t>
      </w:r>
      <w:r w:rsidR="007146B9" w:rsidRPr="00366E37">
        <w:rPr>
          <w:rFonts w:ascii="Times New Roman" w:hAnsi="Times New Roman" w:cs="Times New Roman"/>
          <w:sz w:val="24"/>
          <w:szCs w:val="24"/>
          <w:lang w:val="en-GB"/>
        </w:rPr>
        <w:t>02)</w:t>
      </w:r>
      <w:r w:rsidR="001D56DE" w:rsidRPr="00366E37">
        <w:rPr>
          <w:rFonts w:ascii="Times New Roman" w:hAnsi="Times New Roman" w:cs="Times New Roman"/>
          <w:sz w:val="24"/>
          <w:szCs w:val="24"/>
          <w:lang w:val="en-GB"/>
        </w:rPr>
        <w:t xml:space="preserve">. </w:t>
      </w:r>
    </w:p>
    <w:p w14:paraId="37984A72" w14:textId="4DD9BDB1" w:rsidR="00AC2AB2" w:rsidRPr="00366E37" w:rsidRDefault="00AC2AB2" w:rsidP="00FB7812">
      <w:pPr>
        <w:spacing w:after="0" w:line="480" w:lineRule="auto"/>
        <w:jc w:val="both"/>
        <w:rPr>
          <w:rFonts w:ascii="Times New Roman" w:hAnsi="Times New Roman" w:cs="Times New Roman"/>
          <w:sz w:val="24"/>
          <w:szCs w:val="24"/>
          <w:lang w:val="en-GB"/>
        </w:rPr>
      </w:pPr>
    </w:p>
    <w:p w14:paraId="354F1DF9" w14:textId="381DFB64" w:rsidR="00DB4370" w:rsidRPr="00366E37" w:rsidRDefault="00B628A6" w:rsidP="00FB7812">
      <w:pPr>
        <w:spacing w:after="0" w:line="480" w:lineRule="auto"/>
        <w:jc w:val="both"/>
        <w:rPr>
          <w:rFonts w:ascii="Times New Roman" w:hAnsi="Times New Roman" w:cs="Times New Roman"/>
          <w:i/>
          <w:sz w:val="24"/>
          <w:szCs w:val="24"/>
          <w:lang w:val="en-GB"/>
        </w:rPr>
      </w:pPr>
      <w:r w:rsidRPr="00366E37">
        <w:rPr>
          <w:rFonts w:ascii="Times New Roman" w:hAnsi="Times New Roman" w:cs="Times New Roman"/>
          <w:i/>
          <w:sz w:val="24"/>
          <w:szCs w:val="24"/>
          <w:lang w:val="en-GB"/>
        </w:rPr>
        <w:t>Sampling of musk</w:t>
      </w:r>
      <w:r w:rsidR="00DB4370" w:rsidRPr="00366E37">
        <w:rPr>
          <w:rFonts w:ascii="Times New Roman" w:hAnsi="Times New Roman" w:cs="Times New Roman"/>
          <w:i/>
          <w:sz w:val="24"/>
          <w:szCs w:val="24"/>
          <w:lang w:val="en-GB"/>
        </w:rPr>
        <w:t>oxen</w:t>
      </w:r>
    </w:p>
    <w:p w14:paraId="324E54DE" w14:textId="0EB11E36" w:rsidR="00995FBB" w:rsidRPr="00366E37" w:rsidRDefault="00B628A6"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Figure 1 show</w:t>
      </w:r>
      <w:r w:rsidR="00FF6A3D">
        <w:rPr>
          <w:rFonts w:ascii="Times New Roman" w:hAnsi="Times New Roman" w:cs="Times New Roman"/>
          <w:sz w:val="24"/>
          <w:szCs w:val="24"/>
          <w:lang w:val="en-GB"/>
        </w:rPr>
        <w:t>s</w:t>
      </w:r>
      <w:r w:rsidRPr="00366E37">
        <w:rPr>
          <w:rFonts w:ascii="Times New Roman" w:hAnsi="Times New Roman" w:cs="Times New Roman"/>
          <w:sz w:val="24"/>
          <w:szCs w:val="24"/>
          <w:lang w:val="en-GB"/>
        </w:rPr>
        <w:t xml:space="preserve"> the sampling locality of muskoxen. </w:t>
      </w:r>
      <w:r w:rsidR="00DB4370" w:rsidRPr="00366E37">
        <w:rPr>
          <w:rFonts w:ascii="Times New Roman" w:hAnsi="Times New Roman" w:cs="Times New Roman"/>
          <w:sz w:val="24"/>
          <w:szCs w:val="24"/>
          <w:lang w:val="en-GB"/>
        </w:rPr>
        <w:t>Serum samples from muskoxen (</w:t>
      </w:r>
      <w:r w:rsidR="00DB4370" w:rsidRPr="00366E37">
        <w:rPr>
          <w:rFonts w:ascii="Times New Roman" w:hAnsi="Times New Roman" w:cs="Times New Roman"/>
          <w:i/>
          <w:sz w:val="24"/>
          <w:szCs w:val="24"/>
          <w:lang w:val="en-GB"/>
        </w:rPr>
        <w:t>n</w:t>
      </w:r>
      <w:r w:rsidR="00DB4370" w:rsidRPr="00366E37">
        <w:rPr>
          <w:rFonts w:ascii="Times New Roman" w:hAnsi="Times New Roman" w:cs="Times New Roman"/>
          <w:sz w:val="24"/>
          <w:szCs w:val="24"/>
          <w:lang w:val="en-GB"/>
        </w:rPr>
        <w:t xml:space="preserve"> = 32; Table 2) were obtained during two surveys</w:t>
      </w:r>
      <w:r w:rsidR="002918EB" w:rsidRPr="00366E37">
        <w:rPr>
          <w:rFonts w:ascii="Times New Roman" w:hAnsi="Times New Roman" w:cs="Times New Roman"/>
          <w:sz w:val="24"/>
          <w:szCs w:val="24"/>
          <w:lang w:val="en-GB"/>
        </w:rPr>
        <w:t xml:space="preserve"> </w:t>
      </w:r>
      <w:r w:rsidR="00FF6A3D">
        <w:rPr>
          <w:rFonts w:ascii="Times New Roman" w:hAnsi="Times New Roman" w:cs="Times New Roman"/>
          <w:sz w:val="24"/>
          <w:szCs w:val="24"/>
          <w:lang w:val="en-GB"/>
        </w:rPr>
        <w:t>for the</w:t>
      </w:r>
      <w:r w:rsidR="00FF6A3D" w:rsidRPr="00366E37">
        <w:rPr>
          <w:rFonts w:ascii="Times New Roman" w:hAnsi="Times New Roman" w:cs="Times New Roman"/>
          <w:sz w:val="24"/>
          <w:szCs w:val="24"/>
          <w:lang w:val="en-GB"/>
        </w:rPr>
        <w:t xml:space="preserve"> </w:t>
      </w:r>
      <w:r w:rsidR="002918EB" w:rsidRPr="00366E37">
        <w:rPr>
          <w:rFonts w:ascii="Times New Roman" w:hAnsi="Times New Roman" w:cs="Times New Roman"/>
          <w:sz w:val="24"/>
          <w:szCs w:val="24"/>
          <w:lang w:val="en-GB"/>
        </w:rPr>
        <w:t>study</w:t>
      </w:r>
      <w:r w:rsidR="00FF6A3D">
        <w:rPr>
          <w:rFonts w:ascii="Times New Roman" w:hAnsi="Times New Roman" w:cs="Times New Roman"/>
          <w:sz w:val="24"/>
          <w:szCs w:val="24"/>
          <w:lang w:val="en-GB"/>
        </w:rPr>
        <w:t xml:space="preserve"> of</w:t>
      </w:r>
      <w:r w:rsidR="002918EB" w:rsidRPr="00366E37">
        <w:rPr>
          <w:rFonts w:ascii="Times New Roman" w:hAnsi="Times New Roman" w:cs="Times New Roman"/>
          <w:sz w:val="24"/>
          <w:szCs w:val="24"/>
          <w:lang w:val="en-GB"/>
        </w:rPr>
        <w:t xml:space="preserve"> muskox spatial ecology </w:t>
      </w:r>
      <w:r w:rsidR="00DB4370" w:rsidRPr="00366E37">
        <w:rPr>
          <w:rFonts w:ascii="Times New Roman" w:hAnsi="Times New Roman" w:cs="Times New Roman"/>
          <w:sz w:val="24"/>
          <w:szCs w:val="24"/>
          <w:lang w:val="en-GB"/>
        </w:rPr>
        <w:t>in North East Greenland, Zackenberg Valley, in 2013 and 2015</w:t>
      </w:r>
      <w:r w:rsidR="002918EB" w:rsidRPr="00366E37">
        <w:rPr>
          <w:rFonts w:ascii="Times New Roman" w:hAnsi="Times New Roman" w:cs="Times New Roman"/>
          <w:sz w:val="24"/>
          <w:szCs w:val="24"/>
          <w:lang w:val="en-GB"/>
        </w:rPr>
        <w:t>. The muskoxen were</w:t>
      </w:r>
      <w:r w:rsidR="00DB4370" w:rsidRPr="00366E37">
        <w:rPr>
          <w:rFonts w:ascii="Times New Roman" w:hAnsi="Times New Roman" w:cs="Times New Roman"/>
          <w:sz w:val="24"/>
          <w:szCs w:val="24"/>
          <w:lang w:val="en-GB"/>
        </w:rPr>
        <w:t xml:space="preserve"> </w:t>
      </w:r>
      <w:r w:rsidR="002918EB" w:rsidRPr="00366E37">
        <w:rPr>
          <w:rFonts w:ascii="Times New Roman" w:hAnsi="Times New Roman" w:cs="Times New Roman"/>
          <w:sz w:val="24"/>
          <w:szCs w:val="24"/>
          <w:lang w:val="en-GB"/>
        </w:rPr>
        <w:t>immobili</w:t>
      </w:r>
      <w:r w:rsidR="00096D29" w:rsidRPr="00366E37">
        <w:rPr>
          <w:rFonts w:ascii="Times New Roman" w:hAnsi="Times New Roman" w:cs="Times New Roman"/>
          <w:sz w:val="24"/>
          <w:szCs w:val="24"/>
          <w:lang w:val="en-GB"/>
        </w:rPr>
        <w:t>s</w:t>
      </w:r>
      <w:r w:rsidR="002918EB" w:rsidRPr="00366E37">
        <w:rPr>
          <w:rFonts w:ascii="Times New Roman" w:hAnsi="Times New Roman" w:cs="Times New Roman"/>
          <w:sz w:val="24"/>
          <w:szCs w:val="24"/>
          <w:lang w:val="en-GB"/>
        </w:rPr>
        <w:t xml:space="preserve">ed and handled according to standard procedures described in </w:t>
      </w:r>
      <w:r w:rsidR="00DB4370" w:rsidRPr="00366E37">
        <w:rPr>
          <w:rFonts w:ascii="Times New Roman" w:hAnsi="Times New Roman" w:cs="Times New Roman"/>
          <w:sz w:val="24"/>
          <w:szCs w:val="24"/>
          <w:lang w:val="en-GB"/>
        </w:rPr>
        <w:t xml:space="preserve">Mosbacher et al. </w:t>
      </w:r>
      <w:r w:rsidR="002918EB" w:rsidRPr="00366E37">
        <w:rPr>
          <w:rFonts w:ascii="Times New Roman" w:hAnsi="Times New Roman" w:cs="Times New Roman"/>
          <w:sz w:val="24"/>
          <w:szCs w:val="24"/>
          <w:lang w:val="en-GB"/>
        </w:rPr>
        <w:t>(</w:t>
      </w:r>
      <w:r w:rsidR="00DB4370" w:rsidRPr="00366E37">
        <w:rPr>
          <w:rFonts w:ascii="Times New Roman" w:hAnsi="Times New Roman" w:cs="Times New Roman"/>
          <w:sz w:val="24"/>
          <w:szCs w:val="24"/>
          <w:lang w:val="en-GB"/>
        </w:rPr>
        <w:t>2016</w:t>
      </w:r>
      <w:r w:rsidR="002918EB" w:rsidRPr="00366E37">
        <w:rPr>
          <w:rFonts w:ascii="Times New Roman" w:hAnsi="Times New Roman" w:cs="Times New Roman"/>
          <w:sz w:val="24"/>
          <w:szCs w:val="24"/>
          <w:lang w:val="en-GB"/>
        </w:rPr>
        <w:t xml:space="preserve">) and </w:t>
      </w:r>
      <w:r w:rsidR="00DB4370" w:rsidRPr="00366E37">
        <w:rPr>
          <w:rFonts w:ascii="Times New Roman" w:hAnsi="Times New Roman" w:cs="Times New Roman"/>
          <w:sz w:val="24"/>
          <w:szCs w:val="24"/>
          <w:lang w:val="en-GB"/>
        </w:rPr>
        <w:t xml:space="preserve">Schmidt et al. </w:t>
      </w:r>
      <w:r w:rsidR="002918EB" w:rsidRPr="00366E37">
        <w:rPr>
          <w:rFonts w:ascii="Times New Roman" w:hAnsi="Times New Roman" w:cs="Times New Roman"/>
          <w:sz w:val="24"/>
          <w:szCs w:val="24"/>
          <w:lang w:val="en-GB"/>
        </w:rPr>
        <w:t>(</w:t>
      </w:r>
      <w:r w:rsidR="00DB4370" w:rsidRPr="00366E37">
        <w:rPr>
          <w:rFonts w:ascii="Times New Roman" w:hAnsi="Times New Roman" w:cs="Times New Roman"/>
          <w:sz w:val="24"/>
          <w:szCs w:val="24"/>
          <w:lang w:val="en-GB"/>
        </w:rPr>
        <w:t>2016).</w:t>
      </w:r>
      <w:r w:rsidR="00995FBB" w:rsidRPr="00366E37">
        <w:rPr>
          <w:rFonts w:ascii="Times New Roman" w:hAnsi="Times New Roman" w:cs="Times New Roman"/>
          <w:sz w:val="24"/>
          <w:szCs w:val="24"/>
          <w:lang w:val="en-GB"/>
        </w:rPr>
        <w:t xml:space="preserve"> </w:t>
      </w:r>
      <w:r w:rsidR="00D9368C">
        <w:rPr>
          <w:rFonts w:ascii="Times New Roman" w:hAnsi="Times New Roman" w:cs="Times New Roman"/>
          <w:sz w:val="24"/>
          <w:szCs w:val="24"/>
          <w:lang w:val="en-GB"/>
        </w:rPr>
        <w:t xml:space="preserve">Briefly, </w:t>
      </w:r>
      <w:r w:rsidR="00D9368C">
        <w:rPr>
          <w:rFonts w:ascii="Times New Roman" w:hAnsi="Times New Roman" w:cs="Times New Roman"/>
          <w:sz w:val="24"/>
          <w:szCs w:val="24"/>
          <w:lang w:val="en-US"/>
        </w:rPr>
        <w:t>m</w:t>
      </w:r>
      <w:r w:rsidR="00D9368C" w:rsidRPr="00D9368C">
        <w:rPr>
          <w:rFonts w:ascii="Times New Roman" w:hAnsi="Times New Roman" w:cs="Times New Roman"/>
          <w:sz w:val="24"/>
          <w:szCs w:val="24"/>
          <w:lang w:val="en-US"/>
        </w:rPr>
        <w:t>uskoxen were immobilized</w:t>
      </w:r>
      <w:r w:rsidR="00635067">
        <w:rPr>
          <w:rFonts w:ascii="Times New Roman" w:hAnsi="Times New Roman" w:cs="Times New Roman"/>
          <w:sz w:val="24"/>
          <w:szCs w:val="24"/>
          <w:lang w:val="en-US"/>
        </w:rPr>
        <w:t xml:space="preserve"> from the ground</w:t>
      </w:r>
      <w:r w:rsidR="00D9368C" w:rsidRPr="00D9368C">
        <w:rPr>
          <w:rFonts w:ascii="Times New Roman" w:hAnsi="Times New Roman" w:cs="Times New Roman"/>
          <w:sz w:val="24"/>
          <w:szCs w:val="24"/>
          <w:lang w:val="en-US"/>
        </w:rPr>
        <w:t xml:space="preserve"> using a combination of etorphine, xylazine, medetomidine, and ketamine. Doses were for a 200 kg female muskox were: 2 mg (0.01 mg/kg</w:t>
      </w:r>
      <w:r w:rsidR="00635067">
        <w:rPr>
          <w:rFonts w:ascii="Times New Roman" w:hAnsi="Times New Roman" w:cs="Times New Roman"/>
          <w:sz w:val="24"/>
          <w:szCs w:val="24"/>
          <w:lang w:val="en-US"/>
        </w:rPr>
        <w:t xml:space="preserve"> i.m.</w:t>
      </w:r>
      <w:r w:rsidR="00D9368C" w:rsidRPr="00D9368C">
        <w:rPr>
          <w:rFonts w:ascii="Times New Roman" w:hAnsi="Times New Roman" w:cs="Times New Roman"/>
          <w:sz w:val="24"/>
          <w:szCs w:val="24"/>
          <w:lang w:val="en-US"/>
        </w:rPr>
        <w:t xml:space="preserve">) etorphine (Captivon 9.8 mg/ml; Wildlife Pharmaceuticals, White River, South Africa), 30 mg (0.15 mg/kg) xylazine (Rompun dry substance 500 mg; Bayer Animal Health, Denmark), 0.3 mg (0.0015 mg/kg) medetomidine (Zalopine 30 mg/ml; Orion Pharma Animal HealthDenmark) and 40 mg (0.2 mg/kg) ketamine (Ketaminol 100 mg/ml; MSD Animal Health, Denmark). Doses were supplemented with sterile water for injection and absolute ethanol to prevent freezing. Resultant total volumes were 1.5 ml and a concentration of 20 % ethanol. </w:t>
      </w:r>
      <w:r w:rsidR="00995FBB" w:rsidRPr="00366E37">
        <w:rPr>
          <w:rFonts w:ascii="Times New Roman" w:hAnsi="Times New Roman" w:cs="Times New Roman"/>
          <w:sz w:val="24"/>
          <w:szCs w:val="24"/>
          <w:lang w:val="en-GB"/>
        </w:rPr>
        <w:t xml:space="preserve">Blood samples were taken from the jugular vein in plain </w:t>
      </w:r>
      <w:r w:rsidR="00995FBB" w:rsidRPr="00366E37">
        <w:rPr>
          <w:rFonts w:ascii="Times New Roman" w:hAnsi="Times New Roman" w:cs="Times New Roman"/>
          <w:sz w:val="24"/>
          <w:szCs w:val="24"/>
          <w:lang w:val="en-GB"/>
        </w:rPr>
        <w:lastRenderedPageBreak/>
        <w:t xml:space="preserve">vacutainers and following clotting, the blood was centrifuged at 1100g for 5 min after which the serum was pipetted off and transferred to cryovials that were immediately frozen and stored at –20°C until analysis. </w:t>
      </w:r>
      <w:r w:rsidR="00995FBB" w:rsidRPr="00366E37">
        <w:rPr>
          <w:rFonts w:ascii="Times New Roman" w:hAnsi="Times New Roman" w:cs="Times New Roman"/>
          <w:sz w:val="24"/>
          <w:szCs w:val="24"/>
          <w:lang w:val="en-GB"/>
        </w:rPr>
        <w:t xml:space="preserve">The body condition score for muskoxen was determined by estimating the amount of soft tissue on rump, thorax and withers by palpation (Gerhart et al. 1996). </w:t>
      </w:r>
      <w:r w:rsidR="00995FBB" w:rsidRPr="00366E37">
        <w:rPr>
          <w:rFonts w:ascii="Times New Roman" w:hAnsi="Times New Roman" w:cs="Times New Roman"/>
          <w:sz w:val="24"/>
          <w:szCs w:val="24"/>
          <w:lang w:val="en-GB"/>
        </w:rPr>
        <w:t xml:space="preserve">Muskox age determination was based on horn development </w:t>
      </w:r>
      <w:r w:rsidR="002918EB" w:rsidRPr="00366E37">
        <w:rPr>
          <w:rFonts w:ascii="Times New Roman" w:hAnsi="Times New Roman" w:cs="Times New Roman"/>
          <w:sz w:val="24"/>
          <w:szCs w:val="24"/>
          <w:lang w:val="en-GB"/>
        </w:rPr>
        <w:t xml:space="preserve">according to </w:t>
      </w:r>
      <w:r w:rsidR="00995FBB" w:rsidRPr="00366E37">
        <w:rPr>
          <w:rFonts w:ascii="Times New Roman" w:hAnsi="Times New Roman" w:cs="Times New Roman"/>
          <w:sz w:val="24"/>
          <w:szCs w:val="24"/>
          <w:lang w:val="en-GB"/>
        </w:rPr>
        <w:t xml:space="preserve">Olesen and Thing </w:t>
      </w:r>
      <w:r w:rsidR="002918EB" w:rsidRPr="00366E37">
        <w:rPr>
          <w:rFonts w:ascii="Times New Roman" w:hAnsi="Times New Roman" w:cs="Times New Roman"/>
          <w:sz w:val="24"/>
          <w:szCs w:val="24"/>
          <w:lang w:val="en-GB"/>
        </w:rPr>
        <w:t>(</w:t>
      </w:r>
      <w:r w:rsidR="00995FBB" w:rsidRPr="00366E37">
        <w:rPr>
          <w:rFonts w:ascii="Times New Roman" w:hAnsi="Times New Roman" w:cs="Times New Roman"/>
          <w:sz w:val="24"/>
          <w:szCs w:val="24"/>
          <w:lang w:val="en-GB"/>
        </w:rPr>
        <w:t>1993). Only adult muskox individuals (aged 4 years of age or more) were handled and sampled.</w:t>
      </w:r>
    </w:p>
    <w:p w14:paraId="7E22EEF0" w14:textId="77777777" w:rsidR="00DB4370" w:rsidRPr="00366E37" w:rsidRDefault="00DB4370" w:rsidP="00FB7812">
      <w:pPr>
        <w:spacing w:after="0" w:line="480" w:lineRule="auto"/>
        <w:jc w:val="both"/>
        <w:rPr>
          <w:rFonts w:ascii="Times New Roman" w:hAnsi="Times New Roman" w:cs="Times New Roman"/>
          <w:sz w:val="24"/>
          <w:szCs w:val="24"/>
          <w:lang w:val="en-GB"/>
        </w:rPr>
      </w:pPr>
    </w:p>
    <w:p w14:paraId="65DBE911" w14:textId="37F64788" w:rsidR="00620A95" w:rsidRPr="00366E37" w:rsidRDefault="001C5042" w:rsidP="00FB7812">
      <w:pPr>
        <w:spacing w:after="0" w:line="480" w:lineRule="auto"/>
        <w:jc w:val="both"/>
        <w:rPr>
          <w:rFonts w:ascii="Times New Roman" w:hAnsi="Times New Roman" w:cs="Times New Roman"/>
          <w:i/>
          <w:sz w:val="24"/>
          <w:szCs w:val="24"/>
          <w:lang w:val="en-GB"/>
        </w:rPr>
      </w:pPr>
      <w:r w:rsidRPr="00366E37">
        <w:rPr>
          <w:rFonts w:ascii="Times New Roman" w:hAnsi="Times New Roman" w:cs="Times New Roman"/>
          <w:i/>
          <w:sz w:val="24"/>
          <w:szCs w:val="24"/>
          <w:lang w:val="en-GB"/>
        </w:rPr>
        <w:t>Serological analyses</w:t>
      </w:r>
    </w:p>
    <w:p w14:paraId="7B829579" w14:textId="1B4F95BB" w:rsidR="00F30A28" w:rsidRPr="003968AD" w:rsidRDefault="004F0B68"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bCs/>
          <w:sz w:val="24"/>
          <w:szCs w:val="24"/>
          <w:lang w:val="en-GB"/>
        </w:rPr>
        <w:t>No specific</w:t>
      </w:r>
      <w:r w:rsidR="000E7A15">
        <w:rPr>
          <w:rFonts w:ascii="Times New Roman" w:hAnsi="Times New Roman" w:cs="Times New Roman"/>
          <w:bCs/>
          <w:sz w:val="24"/>
          <w:szCs w:val="24"/>
          <w:lang w:val="en-GB"/>
        </w:rPr>
        <w:t xml:space="preserve"> or</w:t>
      </w:r>
      <w:r w:rsidRPr="00366E37">
        <w:rPr>
          <w:rFonts w:ascii="Times New Roman" w:hAnsi="Times New Roman" w:cs="Times New Roman"/>
          <w:bCs/>
          <w:sz w:val="24"/>
          <w:szCs w:val="24"/>
          <w:lang w:val="en-GB"/>
        </w:rPr>
        <w:t xml:space="preserve"> </w:t>
      </w:r>
      <w:r w:rsidR="00E235D7">
        <w:rPr>
          <w:rFonts w:ascii="Times New Roman" w:hAnsi="Times New Roman" w:cs="Times New Roman"/>
          <w:bCs/>
          <w:sz w:val="24"/>
          <w:szCs w:val="24"/>
          <w:lang w:val="en-GB"/>
        </w:rPr>
        <w:t>validated</w:t>
      </w:r>
      <w:r w:rsidR="00E235D7"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 xml:space="preserve">serological tests for </w:t>
      </w:r>
      <w:r w:rsidRPr="00366E37">
        <w:rPr>
          <w:rFonts w:ascii="Times New Roman" w:hAnsi="Times New Roman" w:cs="Times New Roman"/>
          <w:bCs/>
          <w:i/>
          <w:sz w:val="24"/>
          <w:szCs w:val="24"/>
          <w:lang w:val="en-GB"/>
        </w:rPr>
        <w:t>Brucella</w:t>
      </w:r>
      <w:r w:rsidRPr="00366E37">
        <w:rPr>
          <w:rFonts w:ascii="Times New Roman" w:hAnsi="Times New Roman" w:cs="Times New Roman"/>
          <w:bCs/>
          <w:sz w:val="24"/>
          <w:szCs w:val="24"/>
          <w:lang w:val="en-GB"/>
        </w:rPr>
        <w:t xml:space="preserve"> infection in marine mammals have been developed and the detection of specific antibodies is based on tests used in terrestrial mammals (Godfroid 2002</w:t>
      </w:r>
      <w:r w:rsidR="00726F0B" w:rsidRPr="00366E37">
        <w:rPr>
          <w:rFonts w:ascii="Times New Roman" w:hAnsi="Times New Roman" w:cs="Times New Roman"/>
          <w:bCs/>
          <w:sz w:val="24"/>
          <w:szCs w:val="24"/>
          <w:lang w:val="en-GB"/>
        </w:rPr>
        <w:t>; Sonne et al. 2018</w:t>
      </w:r>
      <w:r w:rsidRPr="00366E37">
        <w:rPr>
          <w:rFonts w:ascii="Times New Roman" w:hAnsi="Times New Roman" w:cs="Times New Roman"/>
          <w:bCs/>
          <w:sz w:val="24"/>
          <w:szCs w:val="24"/>
          <w:lang w:val="en-GB"/>
        </w:rPr>
        <w:t xml:space="preserve">). </w:t>
      </w:r>
      <w:r w:rsidR="00030BEC">
        <w:rPr>
          <w:rFonts w:ascii="Times New Roman" w:hAnsi="Times New Roman" w:cs="Times New Roman"/>
          <w:sz w:val="24"/>
          <w:szCs w:val="24"/>
          <w:lang w:val="en-GB"/>
        </w:rPr>
        <w:t>In an attempt to avoid problems of cross-reactivity and false-positives, t</w:t>
      </w:r>
      <w:r w:rsidR="00A36D34" w:rsidRPr="00366E37">
        <w:rPr>
          <w:rFonts w:ascii="Times New Roman" w:hAnsi="Times New Roman" w:cs="Times New Roman"/>
          <w:sz w:val="24"/>
          <w:szCs w:val="24"/>
          <w:lang w:val="en-GB"/>
        </w:rPr>
        <w:t>wo serological tests</w:t>
      </w:r>
      <w:r w:rsidR="00DB178E">
        <w:rPr>
          <w:rFonts w:ascii="Times New Roman" w:hAnsi="Times New Roman" w:cs="Times New Roman"/>
          <w:sz w:val="24"/>
          <w:szCs w:val="24"/>
          <w:lang w:val="en-GB"/>
        </w:rPr>
        <w:t>:</w:t>
      </w:r>
      <w:r w:rsidR="00A36D34" w:rsidRPr="00366E37">
        <w:rPr>
          <w:rFonts w:ascii="Times New Roman" w:hAnsi="Times New Roman" w:cs="Times New Roman"/>
          <w:sz w:val="24"/>
          <w:szCs w:val="24"/>
          <w:lang w:val="en-GB"/>
        </w:rPr>
        <w:t xml:space="preserve"> </w:t>
      </w:r>
      <w:r w:rsidR="005A506E" w:rsidRPr="00366E37">
        <w:rPr>
          <w:rFonts w:ascii="Times New Roman" w:hAnsi="Times New Roman" w:cs="Times New Roman"/>
          <w:sz w:val="24"/>
          <w:szCs w:val="24"/>
          <w:lang w:val="en-GB"/>
        </w:rPr>
        <w:t xml:space="preserve">the Rose Bengal Test (RBT) and </w:t>
      </w:r>
      <w:r w:rsidR="005A506E" w:rsidRPr="00366E37">
        <w:rPr>
          <w:rFonts w:ascii="-webkit-standard" w:eastAsia="Times New Roman" w:hAnsi="-webkit-standard" w:cs="Times New Roman"/>
          <w:color w:val="000000"/>
          <w:sz w:val="24"/>
          <w:szCs w:val="24"/>
          <w:lang w:val="en-GB" w:eastAsia="en-GB"/>
        </w:rPr>
        <w:t xml:space="preserve">the </w:t>
      </w:r>
      <w:r w:rsidR="005A506E" w:rsidRPr="00366E37">
        <w:rPr>
          <w:rFonts w:ascii="Times New Roman" w:hAnsi="Times New Roman" w:cs="Times New Roman"/>
          <w:sz w:val="24"/>
          <w:szCs w:val="24"/>
          <w:lang w:val="en-GB"/>
        </w:rPr>
        <w:t>competitive-enzyme linked immuno-sorbent assay</w:t>
      </w:r>
      <w:r w:rsidR="005A506E" w:rsidRPr="00366E37">
        <w:rPr>
          <w:rFonts w:ascii="-webkit-standard" w:eastAsia="Times New Roman" w:hAnsi="-webkit-standard" w:cs="Times New Roman"/>
          <w:color w:val="000000"/>
          <w:sz w:val="24"/>
          <w:szCs w:val="24"/>
          <w:lang w:val="en-GB" w:eastAsia="en-GB"/>
        </w:rPr>
        <w:t xml:space="preserve"> (C-ELISA)</w:t>
      </w:r>
      <w:r w:rsidR="00DB178E">
        <w:rPr>
          <w:rFonts w:ascii="-webkit-standard" w:eastAsia="Times New Roman" w:hAnsi="-webkit-standard" w:cs="Times New Roman"/>
          <w:color w:val="000000"/>
          <w:sz w:val="24"/>
          <w:szCs w:val="24"/>
          <w:lang w:val="en-GB" w:eastAsia="en-GB"/>
        </w:rPr>
        <w:t>,</w:t>
      </w:r>
      <w:r w:rsidR="005A506E" w:rsidRPr="00366E37">
        <w:rPr>
          <w:rFonts w:ascii="-webkit-standard" w:eastAsia="Times New Roman" w:hAnsi="-webkit-standard" w:cs="Times New Roman"/>
          <w:color w:val="000000"/>
          <w:sz w:val="24"/>
          <w:szCs w:val="24"/>
          <w:lang w:val="en-GB" w:eastAsia="en-GB"/>
        </w:rPr>
        <w:t xml:space="preserve"> </w:t>
      </w:r>
      <w:r w:rsidR="00A36D34" w:rsidRPr="00366E37">
        <w:rPr>
          <w:rFonts w:ascii="Times New Roman" w:hAnsi="Times New Roman" w:cs="Times New Roman"/>
          <w:sz w:val="24"/>
          <w:szCs w:val="24"/>
          <w:lang w:val="en-GB"/>
        </w:rPr>
        <w:t xml:space="preserve">were performed to identify </w:t>
      </w:r>
      <w:r w:rsidR="00A36D34" w:rsidRPr="00366E37">
        <w:rPr>
          <w:rFonts w:ascii="Times New Roman" w:hAnsi="Times New Roman" w:cs="Times New Roman"/>
          <w:i/>
          <w:sz w:val="24"/>
          <w:szCs w:val="24"/>
          <w:lang w:val="en-GB"/>
        </w:rPr>
        <w:t>Brucella</w:t>
      </w:r>
      <w:r w:rsidR="00A36D34" w:rsidRPr="00366E37">
        <w:rPr>
          <w:rFonts w:ascii="Times New Roman" w:hAnsi="Times New Roman"/>
          <w:sz w:val="24"/>
          <w:lang w:val="en-GB"/>
        </w:rPr>
        <w:t xml:space="preserve"> </w:t>
      </w:r>
      <w:r w:rsidR="00A36D34" w:rsidRPr="00366E37">
        <w:rPr>
          <w:rFonts w:ascii="Times New Roman" w:hAnsi="Times New Roman" w:cs="Times New Roman"/>
          <w:sz w:val="24"/>
          <w:szCs w:val="24"/>
          <w:lang w:val="en-GB"/>
        </w:rPr>
        <w:t>spp</w:t>
      </w:r>
      <w:r w:rsidR="00A36D34" w:rsidRPr="00366E37">
        <w:rPr>
          <w:rFonts w:ascii="Times New Roman" w:hAnsi="Times New Roman"/>
          <w:sz w:val="24"/>
          <w:lang w:val="en-GB"/>
        </w:rPr>
        <w:t xml:space="preserve">. </w:t>
      </w:r>
      <w:r w:rsidR="00A36D34" w:rsidRPr="00366E37">
        <w:rPr>
          <w:rFonts w:ascii="Times New Roman" w:hAnsi="Times New Roman" w:cs="Times New Roman"/>
          <w:sz w:val="24"/>
          <w:szCs w:val="24"/>
          <w:lang w:val="en-GB"/>
        </w:rPr>
        <w:t xml:space="preserve">antibodies in </w:t>
      </w:r>
      <w:r w:rsidR="00B6198A" w:rsidRPr="00366E37">
        <w:rPr>
          <w:rFonts w:ascii="Times New Roman" w:hAnsi="Times New Roman" w:cs="Times New Roman"/>
          <w:sz w:val="24"/>
          <w:szCs w:val="24"/>
          <w:lang w:val="en-GB"/>
        </w:rPr>
        <w:t>serum</w:t>
      </w:r>
      <w:r w:rsidR="00A36D34" w:rsidRPr="00366E37">
        <w:rPr>
          <w:rFonts w:ascii="Times New Roman" w:hAnsi="Times New Roman" w:cs="Times New Roman"/>
          <w:sz w:val="24"/>
          <w:szCs w:val="24"/>
          <w:lang w:val="en-GB"/>
        </w:rPr>
        <w:t xml:space="preserve">. </w:t>
      </w:r>
      <w:r w:rsidR="00F30A28" w:rsidRPr="003968AD">
        <w:rPr>
          <w:rFonts w:ascii="Times New Roman" w:hAnsi="Times New Roman" w:cs="Times New Roman"/>
          <w:sz w:val="24"/>
          <w:szCs w:val="24"/>
          <w:lang w:val="en-GB"/>
        </w:rPr>
        <w:t>According to the OIE Terrestrial Manual, the C-ELISA can eliminate some but not all false positive reactions due to cross-reacting bacteria such as Yersinia enterocolitica O:9 . According  to the Manual of Diagnostic Tests and Vaccines for Terrestrial Animals (Eloit and Schmitt 2017), t</w:t>
      </w:r>
      <w:r w:rsidR="00F30A28" w:rsidRPr="00FA76CB">
        <w:rPr>
          <w:rFonts w:ascii="Times New Roman" w:hAnsi="Times New Roman"/>
          <w:sz w:val="24"/>
          <w:lang w:val="en-GB"/>
        </w:rPr>
        <w:t xml:space="preserve">he RBT is recommended as a general purpose diagnostic test in all wildlife species while the C-ELISA appear to be useful for seroepidemiological surveys in wildlife (Stack et al. 1999). </w:t>
      </w:r>
      <w:r w:rsidR="00F30A28" w:rsidRPr="003968AD">
        <w:rPr>
          <w:rFonts w:ascii="Times New Roman" w:hAnsi="Times New Roman" w:cs="Times New Roman"/>
          <w:sz w:val="24"/>
          <w:szCs w:val="24"/>
          <w:lang w:val="en-GB"/>
        </w:rPr>
        <w:t xml:space="preserve">  </w:t>
      </w:r>
    </w:p>
    <w:p w14:paraId="7B121B80" w14:textId="5BAD40FC" w:rsidR="00F30A28" w:rsidRPr="003968AD" w:rsidRDefault="00F30A28" w:rsidP="00FB7812">
      <w:pPr>
        <w:spacing w:after="0" w:line="480" w:lineRule="auto"/>
        <w:ind w:firstLine="567"/>
        <w:jc w:val="both"/>
        <w:rPr>
          <w:rFonts w:ascii="Times New Roman" w:hAnsi="Times New Roman" w:cs="Times New Roman"/>
          <w:sz w:val="24"/>
          <w:szCs w:val="24"/>
          <w:lang w:val="en-GB"/>
        </w:rPr>
      </w:pPr>
      <w:r w:rsidRPr="003968AD">
        <w:rPr>
          <w:rFonts w:ascii="Times New Roman" w:hAnsi="Times New Roman" w:cs="Times New Roman"/>
          <w:sz w:val="24"/>
          <w:szCs w:val="24"/>
          <w:lang w:val="en-GB"/>
        </w:rPr>
        <w:t xml:space="preserve">All samples were initially screened with a commercial RBT (PrioCHECK Brucella Rose Bengal Test, Prionics AG, Zürich, Switzerland), according to the manufacturer’s instructions. In brief, one drop of test serum (30 µl), and one drop of Rose Bengal antigen were transferred to the test circle on the slide and mixed thoroughly. The slide was rotated for 4 minutes whilst examined for agglutination. A positive and negative control were used in each test run. Positive samples were confirmed with C-ELISA (SVANOVA Biotech AB, Uppsala, Sweden)  according to the manufacturer’s instructions. In brief, 45 µl of sample dilution buffer was added into each well used </w:t>
      </w:r>
      <w:r w:rsidRPr="003968AD">
        <w:rPr>
          <w:rFonts w:ascii="Times New Roman" w:hAnsi="Times New Roman" w:cs="Times New Roman"/>
          <w:sz w:val="24"/>
          <w:szCs w:val="24"/>
          <w:lang w:val="en-GB"/>
        </w:rPr>
        <w:lastRenderedPageBreak/>
        <w:t>for serum samples, serum controls and conjugate controls, and 5 µl of positive, weak positive, and negative serum controls were added into appropriate wells. All control sera were run in duplicates. Five microliters of test sample were added in duplicates to the wells, and 50 µl of mAb-Solution were added to all wells used for controls and samples. The plates were incubated in 37ºC for 30 minutes. After incubation the plate was rinsed with buffer, and 100 µl Conjugate Solution were added into each well, followed by a second incubation at room temperature for 30 minutes. The plate was rinsed, and 100 µl Substrate Solution were added to each well and incubated for 10 minutes at room temperature before adding 50 µl Stop Solution to each well.</w:t>
      </w:r>
    </w:p>
    <w:p w14:paraId="21085109" w14:textId="572FE2F3" w:rsidR="001406BE" w:rsidRPr="00366E37" w:rsidRDefault="00A36D34" w:rsidP="00FB7812">
      <w:pPr>
        <w:spacing w:after="0" w:line="480" w:lineRule="auto"/>
        <w:ind w:firstLine="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Optical density (OD) was assessed at 450 nm using a microplate photometer (air as blank) and the p</w:t>
      </w:r>
      <w:r w:rsidR="00B6198A" w:rsidRPr="00366E37">
        <w:rPr>
          <w:rFonts w:ascii="Times New Roman" w:hAnsi="Times New Roman" w:cs="Times New Roman"/>
          <w:sz w:val="24"/>
          <w:szCs w:val="24"/>
          <w:lang w:val="en-GB"/>
        </w:rPr>
        <w:t>er</w:t>
      </w:r>
      <w:r w:rsidRPr="00366E37">
        <w:rPr>
          <w:rFonts w:ascii="Times New Roman" w:hAnsi="Times New Roman" w:cs="Times New Roman"/>
          <w:sz w:val="24"/>
          <w:szCs w:val="24"/>
          <w:lang w:val="en-GB"/>
        </w:rPr>
        <w:t>cent (%) of inhibition (PI) was calculated as:</w:t>
      </w:r>
    </w:p>
    <w:p w14:paraId="32BB48F9" w14:textId="551BB399" w:rsidR="000625E0" w:rsidRPr="00366E37" w:rsidRDefault="00440698" w:rsidP="00FB7812">
      <w:pPr>
        <w:spacing w:after="0" w:line="480" w:lineRule="auto"/>
        <w:jc w:val="both"/>
        <w:rPr>
          <w:rFonts w:ascii="Times New Roman" w:hAnsi="Times New Roman" w:cs="Times New Roman"/>
          <w:sz w:val="24"/>
          <w:szCs w:val="24"/>
          <w:lang w:val="en-GB"/>
        </w:rPr>
      </w:pPr>
      <m:oMathPara>
        <m:oMath>
          <m:r>
            <w:rPr>
              <w:rFonts w:ascii="Cambria Math" w:hAnsi="Cambria Math" w:cs="Times New Roman"/>
              <w:sz w:val="24"/>
              <w:szCs w:val="24"/>
              <w:lang w:val="en-GB"/>
            </w:rPr>
            <m:t xml:space="preserve">PI=100- </m:t>
          </m:r>
          <m:f>
            <m:fPr>
              <m:ctrlPr>
                <w:rPr>
                  <w:rFonts w:ascii="Cambria Math" w:hAnsi="Cambria Math" w:cs="Times New Roman"/>
                  <w:i/>
                  <w:sz w:val="24"/>
                  <w:szCs w:val="24"/>
                  <w:lang w:val="en-GB"/>
                </w:rPr>
              </m:ctrlPr>
            </m:fPr>
            <m:num>
              <m:r>
                <w:rPr>
                  <w:rFonts w:ascii="Cambria Math" w:hAnsi="Cambria Math" w:cs="Times New Roman"/>
                  <w:sz w:val="24"/>
                  <w:szCs w:val="24"/>
                  <w:lang w:val="en-GB"/>
                </w:rPr>
                <m:t>(OD samples or control ×100)</m:t>
              </m:r>
            </m:num>
            <m:den>
              <m:r>
                <w:rPr>
                  <w:rFonts w:ascii="Cambria Math" w:hAnsi="Cambria Math" w:cs="Times New Roman"/>
                  <w:sz w:val="24"/>
                  <w:szCs w:val="24"/>
                  <w:lang w:val="en-GB"/>
                </w:rPr>
                <m:t>OD conjugate control</m:t>
              </m:r>
            </m:den>
          </m:f>
        </m:oMath>
      </m:oMathPara>
    </w:p>
    <w:p w14:paraId="11FAAC9B" w14:textId="0D1E8925" w:rsidR="00D14F15" w:rsidRPr="006F2D7F" w:rsidRDefault="00D14F15"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 xml:space="preserve">Finally, the results </w:t>
      </w:r>
      <w:r w:rsidR="00530D4C" w:rsidRPr="00366E37">
        <w:rPr>
          <w:rFonts w:ascii="Times New Roman" w:hAnsi="Times New Roman" w:cs="Times New Roman"/>
          <w:sz w:val="24"/>
          <w:szCs w:val="24"/>
          <w:lang w:val="en-GB"/>
        </w:rPr>
        <w:t>were</w:t>
      </w:r>
      <w:r w:rsidRPr="00366E37">
        <w:rPr>
          <w:rFonts w:ascii="Times New Roman" w:hAnsi="Times New Roman" w:cs="Times New Roman"/>
          <w:sz w:val="24"/>
          <w:szCs w:val="24"/>
          <w:lang w:val="en-GB"/>
        </w:rPr>
        <w:t xml:space="preserve"> interpreted as negatives (PI &lt; 30%) and positives (PI ≥ 30%).</w:t>
      </w:r>
      <w:r w:rsidR="006F2D7F" w:rsidRPr="006F2D7F">
        <w:rPr>
          <w:lang w:val="en-US"/>
        </w:rPr>
        <w:t xml:space="preserve"> </w:t>
      </w:r>
      <w:r w:rsidR="006F2D7F" w:rsidRPr="006F2D7F">
        <w:rPr>
          <w:rFonts w:ascii="Times New Roman" w:hAnsi="Times New Roman" w:cs="Times New Roman"/>
          <w:sz w:val="24"/>
          <w:szCs w:val="24"/>
          <w:lang w:val="en-GB"/>
        </w:rPr>
        <w:t>A sample was regarded as seropositive to Brucella when it tested positive in both RBT and C-ELISA.</w:t>
      </w:r>
    </w:p>
    <w:p w14:paraId="135AC72D" w14:textId="77777777" w:rsidR="00D14F15" w:rsidRPr="00366E37" w:rsidRDefault="00D14F15" w:rsidP="00FB7812">
      <w:pPr>
        <w:spacing w:after="0" w:line="480" w:lineRule="auto"/>
        <w:jc w:val="both"/>
        <w:rPr>
          <w:rFonts w:ascii="Times New Roman" w:hAnsi="Times New Roman" w:cs="Times New Roman"/>
          <w:sz w:val="24"/>
          <w:szCs w:val="24"/>
          <w:lang w:val="en-GB"/>
        </w:rPr>
      </w:pPr>
    </w:p>
    <w:p w14:paraId="1A88C97C" w14:textId="37BE8041" w:rsidR="003201BF" w:rsidRPr="00366E37" w:rsidRDefault="003201BF" w:rsidP="00FB7812">
      <w:pPr>
        <w:spacing w:after="0" w:line="480" w:lineRule="auto"/>
        <w:jc w:val="both"/>
        <w:rPr>
          <w:rFonts w:ascii="Times New Roman" w:hAnsi="Times New Roman" w:cs="Times New Roman"/>
          <w:b/>
          <w:sz w:val="24"/>
          <w:szCs w:val="24"/>
          <w:lang w:val="en-GB"/>
        </w:rPr>
      </w:pPr>
      <w:r w:rsidRPr="00366E37">
        <w:rPr>
          <w:rFonts w:ascii="Times New Roman" w:hAnsi="Times New Roman" w:cs="Times New Roman"/>
          <w:b/>
          <w:sz w:val="24"/>
          <w:szCs w:val="24"/>
          <w:lang w:val="en-GB"/>
        </w:rPr>
        <w:t>Results</w:t>
      </w:r>
    </w:p>
    <w:p w14:paraId="00AD7AA3" w14:textId="3DCB2D9B" w:rsidR="00DB4370" w:rsidRPr="00366E37" w:rsidRDefault="00D74B13"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N</w:t>
      </w:r>
      <w:r w:rsidR="0041675F" w:rsidRPr="00366E37">
        <w:rPr>
          <w:rFonts w:ascii="Times New Roman" w:hAnsi="Times New Roman" w:cs="Times New Roman"/>
          <w:sz w:val="24"/>
          <w:szCs w:val="24"/>
          <w:lang w:val="en-GB"/>
        </w:rPr>
        <w:t xml:space="preserve">one of the muskoxen </w:t>
      </w:r>
      <w:r w:rsidR="00CE184F" w:rsidRPr="00366E37">
        <w:rPr>
          <w:rFonts w:ascii="Times New Roman" w:hAnsi="Times New Roman" w:cs="Times New Roman"/>
          <w:sz w:val="24"/>
          <w:szCs w:val="24"/>
          <w:lang w:val="en-GB"/>
        </w:rPr>
        <w:t xml:space="preserve">tested positive for </w:t>
      </w:r>
      <w:r w:rsidR="00CE184F" w:rsidRPr="00366E37">
        <w:rPr>
          <w:rFonts w:ascii="Times New Roman" w:hAnsi="Times New Roman" w:cs="Times New Roman"/>
          <w:i/>
          <w:sz w:val="24"/>
          <w:szCs w:val="24"/>
          <w:lang w:val="en-GB"/>
        </w:rPr>
        <w:t>Brucella</w:t>
      </w:r>
      <w:r w:rsidR="00CE184F" w:rsidRPr="00366E37">
        <w:rPr>
          <w:rFonts w:ascii="Times New Roman" w:hAnsi="Times New Roman" w:cs="Times New Roman"/>
          <w:sz w:val="24"/>
          <w:szCs w:val="24"/>
          <w:lang w:val="en-GB"/>
        </w:rPr>
        <w:t xml:space="preserve"> </w:t>
      </w:r>
      <w:r w:rsidR="00E507FF" w:rsidRPr="00366E37">
        <w:rPr>
          <w:rFonts w:ascii="Times New Roman" w:hAnsi="Times New Roman" w:cs="Times New Roman"/>
          <w:sz w:val="24"/>
          <w:szCs w:val="24"/>
          <w:lang w:val="en-GB"/>
        </w:rPr>
        <w:t xml:space="preserve">spp. </w:t>
      </w:r>
      <w:r w:rsidR="0041675F" w:rsidRPr="00366E37">
        <w:rPr>
          <w:rFonts w:ascii="Times New Roman" w:hAnsi="Times New Roman" w:cs="Times New Roman"/>
          <w:sz w:val="24"/>
          <w:szCs w:val="24"/>
          <w:lang w:val="en-GB"/>
        </w:rPr>
        <w:t>antibod</w:t>
      </w:r>
      <w:r w:rsidR="00CE184F" w:rsidRPr="00366E37">
        <w:rPr>
          <w:rFonts w:ascii="Times New Roman" w:hAnsi="Times New Roman" w:cs="Times New Roman"/>
          <w:sz w:val="24"/>
          <w:szCs w:val="24"/>
          <w:lang w:val="en-GB"/>
        </w:rPr>
        <w:t>ies</w:t>
      </w:r>
      <w:r w:rsidRPr="00366E37">
        <w:rPr>
          <w:rFonts w:ascii="Times New Roman" w:hAnsi="Times New Roman" w:cs="Times New Roman"/>
          <w:sz w:val="24"/>
          <w:szCs w:val="24"/>
          <w:lang w:val="en-GB"/>
        </w:rPr>
        <w:t xml:space="preserve"> by the RBT</w:t>
      </w:r>
      <w:r w:rsidR="00CE184F" w:rsidRPr="00366E37">
        <w:rPr>
          <w:rFonts w:ascii="Times New Roman" w:hAnsi="Times New Roman" w:cs="Times New Roman"/>
          <w:sz w:val="24"/>
          <w:szCs w:val="24"/>
          <w:lang w:val="en-GB"/>
        </w:rPr>
        <w:t>,</w:t>
      </w:r>
      <w:r w:rsidR="00874C28" w:rsidRPr="00366E37">
        <w:rPr>
          <w:rFonts w:ascii="Times New Roman" w:hAnsi="Times New Roman" w:cs="Times New Roman"/>
          <w:sz w:val="24"/>
          <w:szCs w:val="24"/>
          <w:lang w:val="en-GB"/>
        </w:rPr>
        <w:t xml:space="preserve"> and were thus not </w:t>
      </w:r>
      <w:r w:rsidR="000271B0" w:rsidRPr="00366E37">
        <w:rPr>
          <w:rFonts w:ascii="Times New Roman" w:hAnsi="Times New Roman" w:cs="Times New Roman"/>
          <w:sz w:val="24"/>
          <w:szCs w:val="24"/>
          <w:lang w:val="en-GB"/>
        </w:rPr>
        <w:t>analysed</w:t>
      </w:r>
      <w:r w:rsidR="00874C28" w:rsidRPr="00366E37">
        <w:rPr>
          <w:rFonts w:ascii="Times New Roman" w:hAnsi="Times New Roman" w:cs="Times New Roman"/>
          <w:sz w:val="24"/>
          <w:szCs w:val="24"/>
          <w:lang w:val="en-GB"/>
        </w:rPr>
        <w:t xml:space="preserve"> in the C-ELISA.</w:t>
      </w:r>
      <w:r w:rsidR="0041675F" w:rsidRPr="00366E37">
        <w:rPr>
          <w:rFonts w:ascii="Times New Roman" w:hAnsi="Times New Roman" w:cs="Times New Roman"/>
          <w:sz w:val="24"/>
          <w:szCs w:val="24"/>
          <w:lang w:val="en-GB"/>
        </w:rPr>
        <w:t xml:space="preserve"> </w:t>
      </w:r>
      <w:r w:rsidR="00BE1579" w:rsidRPr="00366E37">
        <w:rPr>
          <w:rFonts w:ascii="Times New Roman" w:hAnsi="Times New Roman" w:cs="Times New Roman"/>
          <w:sz w:val="24"/>
          <w:szCs w:val="24"/>
          <w:lang w:val="en-GB"/>
        </w:rPr>
        <w:t xml:space="preserve">Of the polar bears, </w:t>
      </w:r>
      <w:r w:rsidR="00FF13DB" w:rsidRPr="00366E37">
        <w:rPr>
          <w:rFonts w:ascii="Times New Roman" w:hAnsi="Times New Roman" w:cs="Times New Roman"/>
          <w:sz w:val="24"/>
          <w:szCs w:val="24"/>
          <w:lang w:val="en-GB"/>
        </w:rPr>
        <w:t>7</w:t>
      </w:r>
      <w:r w:rsidR="00BE1579" w:rsidRPr="00366E37">
        <w:rPr>
          <w:rFonts w:ascii="Times New Roman" w:hAnsi="Times New Roman" w:cs="Times New Roman"/>
          <w:sz w:val="24"/>
          <w:szCs w:val="24"/>
          <w:lang w:val="en-GB"/>
        </w:rPr>
        <w:t xml:space="preserve"> animals (</w:t>
      </w:r>
      <w:r w:rsidR="00A36D34" w:rsidRPr="00366E37">
        <w:rPr>
          <w:rFonts w:ascii="Times New Roman" w:hAnsi="Times New Roman" w:cs="Times New Roman"/>
          <w:sz w:val="24"/>
          <w:szCs w:val="24"/>
          <w:lang w:val="en-GB"/>
        </w:rPr>
        <w:t>7.3</w:t>
      </w:r>
      <w:r w:rsidR="00BE1579" w:rsidRPr="00366E37">
        <w:rPr>
          <w:rFonts w:ascii="Times New Roman" w:hAnsi="Times New Roman" w:cs="Times New Roman"/>
          <w:sz w:val="24"/>
          <w:szCs w:val="24"/>
          <w:lang w:val="en-GB"/>
        </w:rPr>
        <w:t xml:space="preserve"> %) tested positive in the RBT, </w:t>
      </w:r>
      <w:r w:rsidR="0041675F" w:rsidRPr="00366E37">
        <w:rPr>
          <w:rFonts w:ascii="Times New Roman" w:hAnsi="Times New Roman" w:cs="Times New Roman"/>
          <w:sz w:val="24"/>
          <w:szCs w:val="24"/>
          <w:lang w:val="en-GB"/>
        </w:rPr>
        <w:t xml:space="preserve">while </w:t>
      </w:r>
      <w:r w:rsidR="00F42D3F" w:rsidRPr="00366E37">
        <w:rPr>
          <w:rFonts w:ascii="Times New Roman" w:hAnsi="Times New Roman" w:cs="Times New Roman"/>
          <w:sz w:val="24"/>
          <w:szCs w:val="24"/>
          <w:lang w:val="en-GB"/>
        </w:rPr>
        <w:t xml:space="preserve">the </w:t>
      </w:r>
      <w:r w:rsidR="00DE621B" w:rsidRPr="00366E37">
        <w:rPr>
          <w:rFonts w:ascii="Times New Roman" w:hAnsi="Times New Roman" w:cs="Times New Roman"/>
          <w:sz w:val="24"/>
          <w:szCs w:val="24"/>
          <w:lang w:val="en-GB"/>
        </w:rPr>
        <w:t xml:space="preserve">C-ELISA confirmed that 6 (6.3%) of the </w:t>
      </w:r>
      <w:r w:rsidR="00F32B2B" w:rsidRPr="00366E37">
        <w:rPr>
          <w:rFonts w:ascii="Times New Roman" w:hAnsi="Times New Roman" w:cs="Times New Roman"/>
          <w:sz w:val="24"/>
          <w:szCs w:val="24"/>
          <w:lang w:val="en-GB"/>
        </w:rPr>
        <w:t xml:space="preserve">polar bears were </w:t>
      </w:r>
      <w:r w:rsidR="00DE621B" w:rsidRPr="00366E37">
        <w:rPr>
          <w:rFonts w:ascii="Times New Roman" w:hAnsi="Times New Roman" w:cs="Times New Roman"/>
          <w:sz w:val="24"/>
          <w:szCs w:val="24"/>
          <w:lang w:val="en-GB"/>
        </w:rPr>
        <w:t xml:space="preserve">true </w:t>
      </w:r>
      <w:r w:rsidRPr="00366E37">
        <w:rPr>
          <w:rFonts w:ascii="Times New Roman" w:hAnsi="Times New Roman" w:cs="Times New Roman"/>
          <w:sz w:val="24"/>
          <w:szCs w:val="24"/>
          <w:lang w:val="en-GB"/>
        </w:rPr>
        <w:t>sero</w:t>
      </w:r>
      <w:r w:rsidR="00F32B2B" w:rsidRPr="00366E37">
        <w:rPr>
          <w:rFonts w:ascii="Times New Roman" w:hAnsi="Times New Roman" w:cs="Times New Roman"/>
          <w:sz w:val="24"/>
          <w:szCs w:val="24"/>
          <w:lang w:val="en-GB"/>
        </w:rPr>
        <w:t>positive</w:t>
      </w:r>
      <w:r w:rsidR="00DE621B" w:rsidRPr="00366E37">
        <w:rPr>
          <w:rFonts w:ascii="Times New Roman" w:hAnsi="Times New Roman" w:cs="Times New Roman"/>
          <w:sz w:val="24"/>
          <w:szCs w:val="24"/>
          <w:lang w:val="en-GB"/>
        </w:rPr>
        <w:t xml:space="preserve"> </w:t>
      </w:r>
      <w:r w:rsidR="0041675F" w:rsidRPr="00366E37">
        <w:rPr>
          <w:rFonts w:ascii="Times New Roman" w:hAnsi="Times New Roman" w:cs="Times New Roman"/>
          <w:sz w:val="24"/>
          <w:szCs w:val="24"/>
          <w:lang w:val="en-GB"/>
        </w:rPr>
        <w:t>(Figure 2).</w:t>
      </w:r>
      <w:r w:rsidR="004F0B68" w:rsidRPr="00366E37">
        <w:rPr>
          <w:rFonts w:ascii="Times New Roman" w:hAnsi="Times New Roman" w:cs="Times New Roman"/>
          <w:sz w:val="24"/>
          <w:szCs w:val="24"/>
          <w:lang w:val="en-GB"/>
        </w:rPr>
        <w:t xml:space="preserve"> </w:t>
      </w:r>
      <w:r w:rsidR="004F0B68" w:rsidRPr="00366E37">
        <w:rPr>
          <w:rFonts w:ascii="Times New Roman" w:hAnsi="Times New Roman" w:cs="Times New Roman"/>
          <w:sz w:val="24"/>
          <w:szCs w:val="24"/>
          <w:lang w:val="en-GB"/>
        </w:rPr>
        <w:annotationRef/>
      </w:r>
      <w:r w:rsidR="004F0B68" w:rsidRPr="00FA76CB">
        <w:rPr>
          <w:rFonts w:ascii="Times New Roman" w:hAnsi="Times New Roman"/>
          <w:color w:val="FF0000"/>
          <w:sz w:val="24"/>
          <w:lang w:val="en-GB"/>
        </w:rPr>
        <w:t xml:space="preserve"> </w:t>
      </w:r>
      <w:r w:rsidR="0041675F" w:rsidRPr="00366E37">
        <w:rPr>
          <w:rFonts w:ascii="Times New Roman" w:hAnsi="Times New Roman" w:cs="Times New Roman"/>
          <w:sz w:val="24"/>
          <w:szCs w:val="24"/>
          <w:lang w:val="en-GB"/>
        </w:rPr>
        <w:t xml:space="preserve">The six </w:t>
      </w:r>
      <w:r w:rsidR="00346733" w:rsidRPr="00366E37">
        <w:rPr>
          <w:rFonts w:ascii="Times New Roman" w:hAnsi="Times New Roman" w:cs="Times New Roman"/>
          <w:sz w:val="24"/>
          <w:szCs w:val="24"/>
          <w:lang w:val="en-GB"/>
        </w:rPr>
        <w:t xml:space="preserve">polar </w:t>
      </w:r>
      <w:r w:rsidR="0041675F" w:rsidRPr="00366E37">
        <w:rPr>
          <w:rFonts w:ascii="Times New Roman" w:hAnsi="Times New Roman" w:cs="Times New Roman"/>
          <w:sz w:val="24"/>
          <w:szCs w:val="24"/>
          <w:lang w:val="en-GB"/>
        </w:rPr>
        <w:t>bears with</w:t>
      </w:r>
      <w:r w:rsidRPr="00366E37">
        <w:rPr>
          <w:rFonts w:ascii="Times New Roman" w:hAnsi="Times New Roman" w:cs="Times New Roman"/>
          <w:sz w:val="24"/>
          <w:szCs w:val="24"/>
          <w:lang w:val="en-GB"/>
        </w:rPr>
        <w:t xml:space="preserve"> antibodies against</w:t>
      </w:r>
      <w:r w:rsidR="0041675F" w:rsidRPr="00366E37">
        <w:rPr>
          <w:rFonts w:ascii="Times New Roman" w:hAnsi="Times New Roman" w:cs="Times New Roman"/>
          <w:sz w:val="24"/>
          <w:szCs w:val="24"/>
          <w:lang w:val="en-GB"/>
        </w:rPr>
        <w:t xml:space="preserve"> </w:t>
      </w:r>
      <w:r w:rsidR="0041675F" w:rsidRPr="00366E37">
        <w:rPr>
          <w:rFonts w:ascii="Times New Roman" w:hAnsi="Times New Roman" w:cs="Times New Roman"/>
          <w:i/>
          <w:sz w:val="24"/>
          <w:szCs w:val="24"/>
          <w:lang w:val="en-GB"/>
        </w:rPr>
        <w:t>Brucella</w:t>
      </w:r>
      <w:r w:rsidRPr="00366E37">
        <w:rPr>
          <w:rFonts w:ascii="Times New Roman" w:hAnsi="Times New Roman" w:cs="Times New Roman"/>
          <w:sz w:val="24"/>
          <w:szCs w:val="24"/>
          <w:lang w:val="en-GB"/>
        </w:rPr>
        <w:t xml:space="preserve"> sp</w:t>
      </w:r>
      <w:r w:rsidR="00E507FF" w:rsidRPr="00366E37">
        <w:rPr>
          <w:rFonts w:ascii="Times New Roman" w:hAnsi="Times New Roman" w:cs="Times New Roman"/>
          <w:sz w:val="24"/>
          <w:szCs w:val="24"/>
          <w:lang w:val="en-GB"/>
        </w:rPr>
        <w:t>p</w:t>
      </w:r>
      <w:r w:rsidRPr="00366E37">
        <w:rPr>
          <w:rFonts w:ascii="Times New Roman" w:hAnsi="Times New Roman" w:cs="Times New Roman"/>
          <w:sz w:val="24"/>
          <w:szCs w:val="24"/>
          <w:lang w:val="en-GB"/>
        </w:rPr>
        <w:t>.</w:t>
      </w:r>
      <w:r w:rsidR="0041675F" w:rsidRPr="00366E37">
        <w:rPr>
          <w:rFonts w:ascii="Times New Roman" w:hAnsi="Times New Roman" w:cs="Times New Roman"/>
          <w:sz w:val="24"/>
          <w:szCs w:val="24"/>
          <w:lang w:val="en-GB"/>
        </w:rPr>
        <w:t xml:space="preserve"> </w:t>
      </w:r>
      <w:r w:rsidR="00484FF3" w:rsidRPr="00366E37">
        <w:rPr>
          <w:rFonts w:ascii="Times New Roman" w:hAnsi="Times New Roman" w:cs="Times New Roman"/>
          <w:sz w:val="24"/>
          <w:szCs w:val="24"/>
          <w:lang w:val="en-GB"/>
        </w:rPr>
        <w:t>included</w:t>
      </w:r>
      <w:r w:rsidR="00C56F43" w:rsidRPr="00366E37">
        <w:rPr>
          <w:rFonts w:ascii="Times New Roman" w:hAnsi="Times New Roman" w:cs="Times New Roman"/>
          <w:sz w:val="24"/>
          <w:szCs w:val="24"/>
          <w:lang w:val="en-GB"/>
        </w:rPr>
        <w:t xml:space="preserve"> </w:t>
      </w:r>
      <w:r w:rsidR="00484FF3" w:rsidRPr="00366E37">
        <w:rPr>
          <w:rFonts w:ascii="Times New Roman" w:hAnsi="Times New Roman" w:cs="Times New Roman"/>
          <w:sz w:val="24"/>
          <w:szCs w:val="24"/>
          <w:lang w:val="en-GB"/>
        </w:rPr>
        <w:t>one</w:t>
      </w:r>
      <w:r w:rsidR="0046418E" w:rsidRPr="00366E37">
        <w:rPr>
          <w:rFonts w:ascii="Times New Roman" w:hAnsi="Times New Roman" w:cs="Times New Roman"/>
          <w:sz w:val="24"/>
          <w:szCs w:val="24"/>
          <w:lang w:val="en-GB"/>
        </w:rPr>
        <w:t xml:space="preserve"> </w:t>
      </w:r>
      <w:r w:rsidR="005C1BFC" w:rsidRPr="00366E37">
        <w:rPr>
          <w:rFonts w:ascii="Times New Roman" w:hAnsi="Times New Roman" w:cs="Times New Roman"/>
          <w:sz w:val="24"/>
          <w:szCs w:val="24"/>
          <w:lang w:val="en-GB"/>
        </w:rPr>
        <w:t>adult male</w:t>
      </w:r>
      <w:r w:rsidR="00A454FF" w:rsidRPr="00366E37">
        <w:rPr>
          <w:rFonts w:ascii="Times New Roman" w:hAnsi="Times New Roman" w:cs="Times New Roman"/>
          <w:sz w:val="24"/>
          <w:szCs w:val="24"/>
          <w:lang w:val="en-GB"/>
        </w:rPr>
        <w:t xml:space="preserve"> sampled in 2010</w:t>
      </w:r>
      <w:r w:rsidR="005C1BFC" w:rsidRPr="00366E37">
        <w:rPr>
          <w:rFonts w:ascii="Times New Roman" w:hAnsi="Times New Roman" w:cs="Times New Roman"/>
          <w:sz w:val="24"/>
          <w:szCs w:val="24"/>
          <w:lang w:val="en-GB"/>
        </w:rPr>
        <w:t xml:space="preserve">, </w:t>
      </w:r>
      <w:r w:rsidR="00484FF3" w:rsidRPr="00366E37">
        <w:rPr>
          <w:rFonts w:ascii="Times New Roman" w:hAnsi="Times New Roman" w:cs="Times New Roman"/>
          <w:sz w:val="24"/>
          <w:szCs w:val="24"/>
          <w:lang w:val="en-GB"/>
        </w:rPr>
        <w:t>two</w:t>
      </w:r>
      <w:r w:rsidR="005C1BFC" w:rsidRPr="00366E37">
        <w:rPr>
          <w:rFonts w:ascii="Times New Roman" w:hAnsi="Times New Roman" w:cs="Times New Roman"/>
          <w:sz w:val="24"/>
          <w:szCs w:val="24"/>
          <w:lang w:val="en-GB"/>
        </w:rPr>
        <w:t xml:space="preserve"> adult females</w:t>
      </w:r>
      <w:r w:rsidR="00A454FF" w:rsidRPr="00366E37">
        <w:rPr>
          <w:rFonts w:ascii="Times New Roman" w:hAnsi="Times New Roman" w:cs="Times New Roman"/>
          <w:sz w:val="24"/>
          <w:szCs w:val="24"/>
          <w:lang w:val="en-GB"/>
        </w:rPr>
        <w:t xml:space="preserve"> sampled in 2010</w:t>
      </w:r>
      <w:r w:rsidR="00FC5E58" w:rsidRPr="00366E37">
        <w:rPr>
          <w:rFonts w:ascii="Times New Roman" w:hAnsi="Times New Roman" w:cs="Times New Roman"/>
          <w:sz w:val="24"/>
          <w:szCs w:val="24"/>
          <w:lang w:val="en-GB"/>
        </w:rPr>
        <w:t xml:space="preserve"> </w:t>
      </w:r>
      <w:r w:rsidR="00EC41DD" w:rsidRPr="00366E37">
        <w:rPr>
          <w:rFonts w:ascii="Times New Roman" w:hAnsi="Times New Roman" w:cs="Times New Roman"/>
          <w:sz w:val="24"/>
          <w:szCs w:val="24"/>
          <w:lang w:val="en-GB"/>
        </w:rPr>
        <w:t xml:space="preserve">and </w:t>
      </w:r>
      <w:r w:rsidR="00A454FF" w:rsidRPr="00366E37">
        <w:rPr>
          <w:rFonts w:ascii="Times New Roman" w:hAnsi="Times New Roman" w:cs="Times New Roman"/>
          <w:sz w:val="24"/>
          <w:szCs w:val="24"/>
          <w:lang w:val="en-GB"/>
        </w:rPr>
        <w:t>2012,</w:t>
      </w:r>
      <w:r w:rsidR="00E61BCE" w:rsidRPr="00366E37">
        <w:rPr>
          <w:rFonts w:ascii="Times New Roman" w:hAnsi="Times New Roman" w:cs="Times New Roman"/>
          <w:sz w:val="24"/>
          <w:szCs w:val="24"/>
          <w:lang w:val="en-GB"/>
        </w:rPr>
        <w:t xml:space="preserve"> </w:t>
      </w:r>
      <w:r w:rsidR="00484FF3" w:rsidRPr="00366E37">
        <w:rPr>
          <w:rFonts w:ascii="Times New Roman" w:hAnsi="Times New Roman" w:cs="Times New Roman"/>
          <w:sz w:val="24"/>
          <w:szCs w:val="24"/>
          <w:lang w:val="en-GB"/>
        </w:rPr>
        <w:t>two</w:t>
      </w:r>
      <w:r w:rsidR="005C1BFC" w:rsidRPr="00366E37">
        <w:rPr>
          <w:rFonts w:ascii="Times New Roman" w:hAnsi="Times New Roman" w:cs="Times New Roman"/>
          <w:sz w:val="24"/>
          <w:szCs w:val="24"/>
          <w:lang w:val="en-GB"/>
        </w:rPr>
        <w:t xml:space="preserve"> sub</w:t>
      </w:r>
      <w:r w:rsidR="00EC41DD" w:rsidRPr="00366E37">
        <w:rPr>
          <w:rFonts w:ascii="Times New Roman" w:hAnsi="Times New Roman" w:cs="Times New Roman"/>
          <w:sz w:val="24"/>
          <w:szCs w:val="24"/>
          <w:lang w:val="en-GB"/>
        </w:rPr>
        <w:t>-</w:t>
      </w:r>
      <w:r w:rsidR="005C1BFC" w:rsidRPr="00366E37">
        <w:rPr>
          <w:rFonts w:ascii="Times New Roman" w:hAnsi="Times New Roman" w:cs="Times New Roman"/>
          <w:sz w:val="24"/>
          <w:szCs w:val="24"/>
          <w:lang w:val="en-GB"/>
        </w:rPr>
        <w:t>adults</w:t>
      </w:r>
      <w:r w:rsidR="00A454FF" w:rsidRPr="00366E37">
        <w:rPr>
          <w:rFonts w:ascii="Times New Roman" w:hAnsi="Times New Roman" w:cs="Times New Roman"/>
          <w:sz w:val="24"/>
          <w:szCs w:val="24"/>
          <w:lang w:val="en-GB"/>
        </w:rPr>
        <w:t xml:space="preserve"> sampled in 2011 (male</w:t>
      </w:r>
      <w:r w:rsidR="00FC5E58" w:rsidRPr="00366E37">
        <w:rPr>
          <w:rFonts w:ascii="Times New Roman" w:hAnsi="Times New Roman" w:cs="Times New Roman"/>
          <w:sz w:val="24"/>
          <w:szCs w:val="24"/>
          <w:lang w:val="en-GB"/>
        </w:rPr>
        <w:t xml:space="preserve">) and </w:t>
      </w:r>
      <w:r w:rsidR="00A454FF" w:rsidRPr="00366E37">
        <w:rPr>
          <w:rFonts w:ascii="Times New Roman" w:hAnsi="Times New Roman" w:cs="Times New Roman"/>
          <w:sz w:val="24"/>
          <w:szCs w:val="24"/>
          <w:lang w:val="en-GB"/>
        </w:rPr>
        <w:t xml:space="preserve">2012 (female) and </w:t>
      </w:r>
      <w:r w:rsidR="00484FF3" w:rsidRPr="00366E37">
        <w:rPr>
          <w:rFonts w:ascii="Times New Roman" w:hAnsi="Times New Roman" w:cs="Times New Roman"/>
          <w:sz w:val="24"/>
          <w:szCs w:val="24"/>
          <w:lang w:val="en-GB"/>
        </w:rPr>
        <w:t>one</w:t>
      </w:r>
      <w:r w:rsidR="00A454FF" w:rsidRPr="00366E37">
        <w:rPr>
          <w:rFonts w:ascii="Times New Roman" w:hAnsi="Times New Roman" w:cs="Times New Roman"/>
          <w:sz w:val="24"/>
          <w:szCs w:val="24"/>
          <w:lang w:val="en-GB"/>
        </w:rPr>
        <w:t xml:space="preserve"> yearling (male) sampled in 2010</w:t>
      </w:r>
      <w:r w:rsidR="00431E02" w:rsidRPr="00366E37">
        <w:rPr>
          <w:rFonts w:ascii="Times New Roman" w:hAnsi="Times New Roman" w:cs="Times New Roman"/>
          <w:sz w:val="24"/>
          <w:szCs w:val="24"/>
          <w:lang w:val="en-GB"/>
        </w:rPr>
        <w:t>.</w:t>
      </w:r>
      <w:r w:rsidR="00F23B7A" w:rsidRPr="00366E37">
        <w:rPr>
          <w:rFonts w:ascii="Times New Roman" w:hAnsi="Times New Roman" w:cs="Times New Roman"/>
          <w:sz w:val="24"/>
          <w:szCs w:val="24"/>
          <w:lang w:val="en-GB"/>
        </w:rPr>
        <w:t xml:space="preserve"> </w:t>
      </w:r>
      <w:r w:rsidR="00FD1B75" w:rsidRPr="00366E37">
        <w:rPr>
          <w:rFonts w:ascii="Times New Roman" w:hAnsi="Times New Roman" w:cs="Times New Roman"/>
          <w:i/>
          <w:sz w:val="24"/>
          <w:szCs w:val="24"/>
          <w:lang w:val="en-GB"/>
        </w:rPr>
        <w:t>Brucella</w:t>
      </w:r>
      <w:r w:rsidR="00613CAF" w:rsidRPr="00366E37">
        <w:rPr>
          <w:rFonts w:ascii="Times New Roman" w:hAnsi="Times New Roman" w:cs="Times New Roman"/>
          <w:sz w:val="24"/>
          <w:szCs w:val="24"/>
          <w:lang w:val="en-GB"/>
        </w:rPr>
        <w:t xml:space="preserve"> </w:t>
      </w:r>
      <w:r w:rsidR="00E507FF" w:rsidRPr="00366E37">
        <w:rPr>
          <w:rFonts w:ascii="Times New Roman" w:hAnsi="Times New Roman" w:cs="Times New Roman"/>
          <w:sz w:val="24"/>
          <w:szCs w:val="24"/>
          <w:lang w:val="en-GB"/>
        </w:rPr>
        <w:t xml:space="preserve">spp. </w:t>
      </w:r>
      <w:r w:rsidR="00F42D3F" w:rsidRPr="00366E37">
        <w:rPr>
          <w:rFonts w:ascii="Times New Roman" w:hAnsi="Times New Roman" w:cs="Times New Roman"/>
          <w:sz w:val="24"/>
          <w:szCs w:val="24"/>
          <w:lang w:val="en-GB"/>
        </w:rPr>
        <w:t>positive sero</w:t>
      </w:r>
      <w:r w:rsidR="00FF6A3D">
        <w:rPr>
          <w:rFonts w:ascii="Times New Roman" w:hAnsi="Times New Roman" w:cs="Times New Roman"/>
          <w:sz w:val="24"/>
          <w:szCs w:val="24"/>
          <w:lang w:val="en-GB"/>
        </w:rPr>
        <w:t>-</w:t>
      </w:r>
      <w:r w:rsidR="00F42D3F" w:rsidRPr="00366E37">
        <w:rPr>
          <w:rFonts w:ascii="Times New Roman" w:hAnsi="Times New Roman" w:cs="Times New Roman"/>
          <w:sz w:val="24"/>
          <w:szCs w:val="24"/>
          <w:lang w:val="en-GB"/>
        </w:rPr>
        <w:t>status</w:t>
      </w:r>
      <w:r w:rsidR="00FD1B75" w:rsidRPr="00366E37">
        <w:rPr>
          <w:rFonts w:ascii="Times New Roman" w:hAnsi="Times New Roman" w:cs="Times New Roman"/>
          <w:sz w:val="24"/>
          <w:szCs w:val="24"/>
          <w:lang w:val="en-GB"/>
        </w:rPr>
        <w:t xml:space="preserve"> </w:t>
      </w:r>
      <w:r w:rsidR="00484FF3" w:rsidRPr="00366E37">
        <w:rPr>
          <w:rFonts w:ascii="Times New Roman" w:hAnsi="Times New Roman" w:cs="Times New Roman"/>
          <w:sz w:val="24"/>
          <w:szCs w:val="24"/>
          <w:lang w:val="en-GB"/>
        </w:rPr>
        <w:t>thus appear</w:t>
      </w:r>
      <w:r w:rsidR="009D7E00" w:rsidRPr="00366E37">
        <w:rPr>
          <w:rFonts w:ascii="Times New Roman" w:hAnsi="Times New Roman" w:cs="Times New Roman"/>
          <w:sz w:val="24"/>
          <w:szCs w:val="24"/>
          <w:lang w:val="en-GB"/>
        </w:rPr>
        <w:t>ed</w:t>
      </w:r>
      <w:r w:rsidR="00FD1B75" w:rsidRPr="00366E37">
        <w:rPr>
          <w:rFonts w:ascii="Times New Roman" w:hAnsi="Times New Roman" w:cs="Times New Roman"/>
          <w:sz w:val="24"/>
          <w:szCs w:val="24"/>
          <w:lang w:val="en-GB"/>
        </w:rPr>
        <w:t xml:space="preserve"> equally distributed among adults and younger </w:t>
      </w:r>
      <w:r w:rsidR="00346733" w:rsidRPr="00366E37">
        <w:rPr>
          <w:rFonts w:ascii="Times New Roman" w:hAnsi="Times New Roman" w:cs="Times New Roman"/>
          <w:sz w:val="24"/>
          <w:szCs w:val="24"/>
          <w:lang w:val="en-GB"/>
        </w:rPr>
        <w:t xml:space="preserve">polar </w:t>
      </w:r>
      <w:r w:rsidR="00FD1B75" w:rsidRPr="00366E37">
        <w:rPr>
          <w:rFonts w:ascii="Times New Roman" w:hAnsi="Times New Roman" w:cs="Times New Roman"/>
          <w:sz w:val="24"/>
          <w:szCs w:val="24"/>
          <w:lang w:val="en-GB"/>
        </w:rPr>
        <w:t>bears in our cohort</w:t>
      </w:r>
      <w:r w:rsidR="00574568" w:rsidRPr="00366E37">
        <w:rPr>
          <w:rFonts w:ascii="Times New Roman" w:hAnsi="Times New Roman" w:cs="Times New Roman"/>
          <w:sz w:val="24"/>
          <w:szCs w:val="24"/>
          <w:lang w:val="en-GB"/>
        </w:rPr>
        <w:t xml:space="preserve">. </w:t>
      </w:r>
    </w:p>
    <w:p w14:paraId="39C65679" w14:textId="61E72C97" w:rsidR="00DB4370" w:rsidRPr="00366E37" w:rsidRDefault="00DB4370" w:rsidP="00FB7812">
      <w:pPr>
        <w:spacing w:after="0" w:line="480" w:lineRule="auto"/>
        <w:jc w:val="both"/>
        <w:rPr>
          <w:rFonts w:ascii="Times New Roman" w:hAnsi="Times New Roman" w:cs="Times New Roman"/>
          <w:sz w:val="24"/>
          <w:szCs w:val="24"/>
          <w:lang w:val="en-GB"/>
        </w:rPr>
      </w:pPr>
    </w:p>
    <w:p w14:paraId="7CA69975" w14:textId="5214E3BD" w:rsidR="00DB4370" w:rsidRPr="00366E37" w:rsidRDefault="00DB4370" w:rsidP="00FB7812">
      <w:pPr>
        <w:spacing w:after="0" w:line="480" w:lineRule="auto"/>
        <w:jc w:val="both"/>
        <w:rPr>
          <w:rFonts w:ascii="Times New Roman" w:hAnsi="Times New Roman" w:cs="Times New Roman"/>
          <w:b/>
          <w:sz w:val="24"/>
          <w:szCs w:val="24"/>
          <w:lang w:val="en-GB"/>
        </w:rPr>
      </w:pPr>
      <w:r w:rsidRPr="00366E37">
        <w:rPr>
          <w:rFonts w:ascii="Times New Roman" w:hAnsi="Times New Roman" w:cs="Times New Roman"/>
          <w:b/>
          <w:sz w:val="24"/>
          <w:szCs w:val="24"/>
          <w:lang w:val="en-GB"/>
        </w:rPr>
        <w:t>Discussion</w:t>
      </w:r>
    </w:p>
    <w:p w14:paraId="7417F14A" w14:textId="3862AA80" w:rsidR="0091468C" w:rsidRPr="00366E37" w:rsidRDefault="004D6A7A" w:rsidP="00FB7812">
      <w:pPr>
        <w:spacing w:after="0" w:line="480" w:lineRule="auto"/>
        <w:jc w:val="both"/>
        <w:rPr>
          <w:rFonts w:ascii="Times New Roman" w:hAnsi="Times New Roman" w:cs="Times New Roman"/>
          <w:bCs/>
          <w:sz w:val="24"/>
          <w:szCs w:val="24"/>
          <w:lang w:val="en-GB"/>
        </w:rPr>
      </w:pPr>
      <w:r w:rsidRPr="00366E37">
        <w:rPr>
          <w:rFonts w:ascii="Times New Roman" w:hAnsi="Times New Roman" w:cs="Times New Roman"/>
          <w:sz w:val="24"/>
          <w:szCs w:val="24"/>
          <w:lang w:val="en-GB"/>
        </w:rPr>
        <w:lastRenderedPageBreak/>
        <w:t xml:space="preserve">Our </w:t>
      </w:r>
      <w:r w:rsidR="0069346F" w:rsidRPr="00366E37">
        <w:rPr>
          <w:rFonts w:ascii="Times New Roman" w:hAnsi="Times New Roman" w:cs="Times New Roman"/>
          <w:sz w:val="24"/>
          <w:szCs w:val="24"/>
          <w:lang w:val="en-GB"/>
        </w:rPr>
        <w:t>findings are</w:t>
      </w:r>
      <w:r w:rsidR="002200C0" w:rsidRPr="00366E37">
        <w:rPr>
          <w:rFonts w:ascii="Times New Roman" w:hAnsi="Times New Roman" w:cs="Times New Roman"/>
          <w:sz w:val="24"/>
          <w:szCs w:val="24"/>
          <w:lang w:val="en-GB"/>
        </w:rPr>
        <w:t xml:space="preserve"> comparable </w:t>
      </w:r>
      <w:r w:rsidR="0004422B" w:rsidRPr="00366E37">
        <w:rPr>
          <w:rFonts w:ascii="Times New Roman" w:hAnsi="Times New Roman" w:cs="Times New Roman"/>
          <w:sz w:val="24"/>
          <w:szCs w:val="24"/>
          <w:lang w:val="en-GB"/>
        </w:rPr>
        <w:t xml:space="preserve">with </w:t>
      </w:r>
      <w:r w:rsidR="00A24304" w:rsidRPr="00366E37">
        <w:rPr>
          <w:rFonts w:ascii="Times New Roman" w:hAnsi="Times New Roman" w:cs="Times New Roman"/>
          <w:sz w:val="24"/>
          <w:szCs w:val="24"/>
          <w:lang w:val="en-GB"/>
        </w:rPr>
        <w:t xml:space="preserve">data </w:t>
      </w:r>
      <w:r w:rsidR="0004422B" w:rsidRPr="00366E37">
        <w:rPr>
          <w:rFonts w:ascii="Times New Roman" w:hAnsi="Times New Roman" w:cs="Times New Roman"/>
          <w:sz w:val="24"/>
          <w:szCs w:val="24"/>
          <w:lang w:val="en-GB"/>
        </w:rPr>
        <w:t>for these species from</w:t>
      </w:r>
      <w:r w:rsidR="000B3DBF" w:rsidRPr="00366E37">
        <w:rPr>
          <w:rFonts w:ascii="Times New Roman" w:hAnsi="Times New Roman" w:cs="Times New Roman"/>
          <w:sz w:val="24"/>
          <w:szCs w:val="24"/>
          <w:lang w:val="en-GB"/>
        </w:rPr>
        <w:t xml:space="preserve"> </w:t>
      </w:r>
      <w:r w:rsidR="002200C0" w:rsidRPr="00366E37">
        <w:rPr>
          <w:rFonts w:ascii="Times New Roman" w:hAnsi="Times New Roman" w:cs="Times New Roman"/>
          <w:sz w:val="24"/>
          <w:szCs w:val="24"/>
          <w:lang w:val="en-GB"/>
        </w:rPr>
        <w:t xml:space="preserve">other </w:t>
      </w:r>
      <w:r w:rsidR="0004422B" w:rsidRPr="00366E37">
        <w:rPr>
          <w:rFonts w:ascii="Times New Roman" w:hAnsi="Times New Roman" w:cs="Times New Roman"/>
          <w:sz w:val="24"/>
          <w:szCs w:val="24"/>
          <w:lang w:val="en-GB"/>
        </w:rPr>
        <w:t xml:space="preserve">Arctic </w:t>
      </w:r>
      <w:r w:rsidR="002200C0" w:rsidRPr="00366E37">
        <w:rPr>
          <w:rFonts w:ascii="Times New Roman" w:hAnsi="Times New Roman" w:cs="Times New Roman"/>
          <w:sz w:val="24"/>
          <w:szCs w:val="24"/>
          <w:lang w:val="en-GB"/>
        </w:rPr>
        <w:t>regions (</w:t>
      </w:r>
      <w:r w:rsidR="00607447" w:rsidRPr="00366E37">
        <w:rPr>
          <w:rFonts w:ascii="Times New Roman" w:hAnsi="Times New Roman" w:cs="Times New Roman"/>
          <w:bCs/>
          <w:sz w:val="24"/>
          <w:szCs w:val="24"/>
          <w:lang w:val="en-GB"/>
        </w:rPr>
        <w:t>Tryland et al. 2001</w:t>
      </w:r>
      <w:r w:rsidR="005611E9" w:rsidRPr="00366E37">
        <w:rPr>
          <w:rFonts w:ascii="Times New Roman" w:hAnsi="Times New Roman" w:cs="Times New Roman"/>
          <w:bCs/>
          <w:sz w:val="24"/>
          <w:szCs w:val="24"/>
          <w:lang w:val="en-GB"/>
        </w:rPr>
        <w:t>; Rah et al. 2005; O’Hara et al. 2010</w:t>
      </w:r>
      <w:r w:rsidR="00A56F75" w:rsidRPr="00366E37">
        <w:rPr>
          <w:rFonts w:ascii="Times New Roman" w:hAnsi="Times New Roman" w:cs="Times New Roman"/>
          <w:bCs/>
          <w:sz w:val="24"/>
          <w:szCs w:val="24"/>
          <w:lang w:val="en-GB"/>
        </w:rPr>
        <w:t>; Godfroid, 2012</w:t>
      </w:r>
      <w:r w:rsidR="002200C0" w:rsidRPr="00366E37">
        <w:rPr>
          <w:rFonts w:ascii="Times New Roman" w:hAnsi="Times New Roman" w:cs="Times New Roman"/>
          <w:sz w:val="24"/>
          <w:szCs w:val="24"/>
          <w:lang w:val="en-GB"/>
        </w:rPr>
        <w:t xml:space="preserve">). </w:t>
      </w:r>
      <w:r w:rsidR="007F5F96" w:rsidRPr="00366E37">
        <w:rPr>
          <w:rFonts w:ascii="Times New Roman" w:hAnsi="Times New Roman" w:cs="Times New Roman"/>
          <w:bCs/>
          <w:sz w:val="24"/>
          <w:szCs w:val="24"/>
          <w:lang w:val="en-GB"/>
        </w:rPr>
        <w:t xml:space="preserve">Tryland et al. (2001) found a </w:t>
      </w:r>
      <w:r w:rsidR="0069346F" w:rsidRPr="00366E37">
        <w:rPr>
          <w:rFonts w:ascii="Times New Roman" w:hAnsi="Times New Roman" w:cs="Times New Roman"/>
          <w:bCs/>
          <w:sz w:val="24"/>
          <w:szCs w:val="24"/>
          <w:lang w:val="en-GB"/>
        </w:rPr>
        <w:t>sero</w:t>
      </w:r>
      <w:r w:rsidR="007F5F96" w:rsidRPr="00366E37">
        <w:rPr>
          <w:rFonts w:ascii="Times New Roman" w:hAnsi="Times New Roman" w:cs="Times New Roman"/>
          <w:bCs/>
          <w:sz w:val="24"/>
          <w:szCs w:val="24"/>
          <w:lang w:val="en-GB"/>
        </w:rPr>
        <w:t xml:space="preserve">prevalence of 5.4% </w:t>
      </w:r>
      <w:r w:rsidR="0069346F" w:rsidRPr="00366E37">
        <w:rPr>
          <w:rFonts w:ascii="Times New Roman" w:hAnsi="Times New Roman" w:cs="Times New Roman"/>
          <w:bCs/>
          <w:sz w:val="24"/>
          <w:szCs w:val="24"/>
          <w:lang w:val="en-GB"/>
        </w:rPr>
        <w:t xml:space="preserve">for </w:t>
      </w:r>
      <w:r w:rsidR="007F5F96" w:rsidRPr="00366E37">
        <w:rPr>
          <w:rFonts w:ascii="Times New Roman" w:hAnsi="Times New Roman" w:cs="Times New Roman"/>
          <w:bCs/>
          <w:i/>
          <w:sz w:val="24"/>
          <w:szCs w:val="24"/>
          <w:lang w:val="en-GB"/>
        </w:rPr>
        <w:t xml:space="preserve">Brucella </w:t>
      </w:r>
      <w:r w:rsidR="007F5F96" w:rsidRPr="00366E37">
        <w:rPr>
          <w:rFonts w:ascii="Times New Roman" w:hAnsi="Times New Roman" w:cs="Times New Roman"/>
          <w:bCs/>
          <w:sz w:val="24"/>
          <w:szCs w:val="24"/>
          <w:lang w:val="en-GB"/>
        </w:rPr>
        <w:t>spp</w:t>
      </w:r>
      <w:r w:rsidR="007F5F96" w:rsidRPr="00366E37">
        <w:rPr>
          <w:rFonts w:ascii="Times New Roman" w:hAnsi="Times New Roman" w:cs="Times New Roman"/>
          <w:bCs/>
          <w:i/>
          <w:sz w:val="24"/>
          <w:szCs w:val="24"/>
          <w:lang w:val="en-GB"/>
        </w:rPr>
        <w:t>.</w:t>
      </w:r>
      <w:r w:rsidR="007F5F96" w:rsidRPr="00366E37">
        <w:rPr>
          <w:rFonts w:ascii="Times New Roman" w:hAnsi="Times New Roman" w:cs="Times New Roman"/>
          <w:bCs/>
          <w:sz w:val="24"/>
          <w:szCs w:val="24"/>
          <w:lang w:val="en-GB"/>
        </w:rPr>
        <w:t xml:space="preserve"> in 297 polar bears from Svalbard and the Barents Sea</w:t>
      </w:r>
      <w:r w:rsidR="005611E9" w:rsidRPr="00366E37">
        <w:rPr>
          <w:rFonts w:ascii="Times New Roman" w:hAnsi="Times New Roman" w:cs="Times New Roman"/>
          <w:bCs/>
          <w:sz w:val="24"/>
          <w:szCs w:val="24"/>
          <w:lang w:val="en-GB"/>
        </w:rPr>
        <w:t xml:space="preserve"> collected </w:t>
      </w:r>
      <w:r w:rsidR="00446142" w:rsidRPr="00366E37">
        <w:rPr>
          <w:rFonts w:ascii="Times New Roman" w:hAnsi="Times New Roman" w:cs="Times New Roman"/>
          <w:bCs/>
          <w:sz w:val="24"/>
          <w:szCs w:val="24"/>
          <w:lang w:val="en-GB"/>
        </w:rPr>
        <w:t>from</w:t>
      </w:r>
      <w:r w:rsidR="005611E9" w:rsidRPr="00366E37">
        <w:rPr>
          <w:rFonts w:ascii="Times New Roman" w:hAnsi="Times New Roman" w:cs="Times New Roman"/>
          <w:bCs/>
          <w:sz w:val="24"/>
          <w:szCs w:val="24"/>
          <w:lang w:val="en-GB"/>
        </w:rPr>
        <w:t xml:space="preserve"> 1990</w:t>
      </w:r>
      <w:r w:rsidR="00F97845" w:rsidRPr="00366E37">
        <w:rPr>
          <w:rFonts w:ascii="Times New Roman" w:hAnsi="Times New Roman" w:cs="Times New Roman"/>
          <w:bCs/>
          <w:sz w:val="24"/>
          <w:szCs w:val="24"/>
          <w:lang w:val="en-GB"/>
        </w:rPr>
        <w:t>-1998,</w:t>
      </w:r>
      <w:r w:rsidR="0069346F" w:rsidRPr="00366E37">
        <w:rPr>
          <w:rFonts w:ascii="Times New Roman" w:hAnsi="Times New Roman" w:cs="Times New Roman"/>
          <w:bCs/>
          <w:sz w:val="24"/>
          <w:szCs w:val="24"/>
          <w:lang w:val="en-GB"/>
        </w:rPr>
        <w:t xml:space="preserve"> while a seroprevalence ranging from 5-1</w:t>
      </w:r>
      <w:r w:rsidR="005A0405" w:rsidRPr="00366E37">
        <w:rPr>
          <w:rFonts w:ascii="Times New Roman" w:hAnsi="Times New Roman" w:cs="Times New Roman"/>
          <w:bCs/>
          <w:sz w:val="24"/>
          <w:szCs w:val="24"/>
          <w:lang w:val="en-GB"/>
        </w:rPr>
        <w:t>7</w:t>
      </w:r>
      <w:r w:rsidR="0069346F" w:rsidRPr="00366E37">
        <w:rPr>
          <w:rFonts w:ascii="Times New Roman" w:hAnsi="Times New Roman" w:cs="Times New Roman"/>
          <w:bCs/>
          <w:sz w:val="24"/>
          <w:szCs w:val="24"/>
          <w:lang w:val="en-GB"/>
        </w:rPr>
        <w:t>% w</w:t>
      </w:r>
      <w:r w:rsidR="00F97845" w:rsidRPr="00366E37">
        <w:rPr>
          <w:rFonts w:ascii="Times New Roman" w:hAnsi="Times New Roman" w:cs="Times New Roman"/>
          <w:bCs/>
          <w:sz w:val="24"/>
          <w:szCs w:val="24"/>
          <w:lang w:val="en-GB"/>
        </w:rPr>
        <w:t>a</w:t>
      </w:r>
      <w:r w:rsidR="0069346F" w:rsidRPr="00366E37">
        <w:rPr>
          <w:rFonts w:ascii="Times New Roman" w:hAnsi="Times New Roman" w:cs="Times New Roman"/>
          <w:bCs/>
          <w:sz w:val="24"/>
          <w:szCs w:val="24"/>
          <w:lang w:val="en-GB"/>
        </w:rPr>
        <w:t>s found in p</w:t>
      </w:r>
      <w:r w:rsidR="007F5F96" w:rsidRPr="00366E37">
        <w:rPr>
          <w:rFonts w:ascii="Times New Roman" w:hAnsi="Times New Roman" w:cs="Times New Roman"/>
          <w:bCs/>
          <w:sz w:val="24"/>
          <w:szCs w:val="24"/>
          <w:lang w:val="en-GB"/>
        </w:rPr>
        <w:t xml:space="preserve">olar bears from Alaska </w:t>
      </w:r>
      <w:r w:rsidR="006B244A" w:rsidRPr="00366E37">
        <w:rPr>
          <w:rFonts w:ascii="Times New Roman" w:hAnsi="Times New Roman" w:cs="Times New Roman"/>
          <w:bCs/>
          <w:sz w:val="24"/>
          <w:szCs w:val="24"/>
          <w:lang w:val="en-GB"/>
        </w:rPr>
        <w:t>(</w:t>
      </w:r>
      <w:r w:rsidR="006B244A" w:rsidRPr="00366E37">
        <w:rPr>
          <w:rFonts w:ascii="Times New Roman" w:hAnsi="Times New Roman" w:cs="Times New Roman"/>
          <w:bCs/>
          <w:i/>
          <w:sz w:val="24"/>
          <w:szCs w:val="24"/>
          <w:lang w:val="en-GB"/>
        </w:rPr>
        <w:t>n</w:t>
      </w:r>
      <w:r w:rsidR="006B244A" w:rsidRPr="00366E37">
        <w:rPr>
          <w:rFonts w:ascii="Times New Roman" w:hAnsi="Times New Roman" w:cs="Times New Roman"/>
          <w:bCs/>
          <w:sz w:val="24"/>
          <w:szCs w:val="24"/>
          <w:lang w:val="en-GB"/>
        </w:rPr>
        <w:t xml:space="preserve"> = </w:t>
      </w:r>
      <w:r w:rsidR="00D47515" w:rsidRPr="00366E37">
        <w:rPr>
          <w:rFonts w:ascii="Times New Roman" w:hAnsi="Times New Roman" w:cs="Times New Roman"/>
          <w:bCs/>
          <w:sz w:val="24"/>
          <w:szCs w:val="24"/>
          <w:lang w:val="en-GB"/>
        </w:rPr>
        <w:t>500</w:t>
      </w:r>
      <w:r w:rsidR="006B244A" w:rsidRPr="00366E37">
        <w:rPr>
          <w:rFonts w:ascii="Times New Roman" w:hAnsi="Times New Roman" w:cs="Times New Roman"/>
          <w:bCs/>
          <w:sz w:val="24"/>
          <w:szCs w:val="24"/>
          <w:lang w:val="en-GB"/>
        </w:rPr>
        <w:t xml:space="preserve">) </w:t>
      </w:r>
      <w:r w:rsidR="007F5F96" w:rsidRPr="00366E37">
        <w:rPr>
          <w:rFonts w:ascii="Times New Roman" w:hAnsi="Times New Roman" w:cs="Times New Roman"/>
          <w:bCs/>
          <w:sz w:val="24"/>
          <w:szCs w:val="24"/>
          <w:lang w:val="en-GB"/>
        </w:rPr>
        <w:t>and Canada</w:t>
      </w:r>
      <w:r w:rsidR="000B3DBF" w:rsidRPr="00366E37">
        <w:rPr>
          <w:rFonts w:ascii="Times New Roman" w:hAnsi="Times New Roman" w:cs="Times New Roman"/>
          <w:bCs/>
          <w:sz w:val="24"/>
          <w:szCs w:val="24"/>
          <w:lang w:val="en-GB"/>
        </w:rPr>
        <w:t xml:space="preserve"> </w:t>
      </w:r>
      <w:r w:rsidR="006B244A" w:rsidRPr="00366E37">
        <w:rPr>
          <w:rFonts w:ascii="Times New Roman" w:hAnsi="Times New Roman" w:cs="Times New Roman"/>
          <w:bCs/>
          <w:sz w:val="24"/>
          <w:szCs w:val="24"/>
          <w:lang w:val="en-GB"/>
        </w:rPr>
        <w:t>(</w:t>
      </w:r>
      <w:r w:rsidR="006B244A" w:rsidRPr="00366E37">
        <w:rPr>
          <w:rFonts w:ascii="Times New Roman" w:hAnsi="Times New Roman" w:cs="Times New Roman"/>
          <w:bCs/>
          <w:i/>
          <w:sz w:val="24"/>
          <w:szCs w:val="24"/>
          <w:lang w:val="en-GB"/>
        </w:rPr>
        <w:t>n</w:t>
      </w:r>
      <w:r w:rsidR="006B244A" w:rsidRPr="00366E37">
        <w:rPr>
          <w:rFonts w:ascii="Times New Roman" w:hAnsi="Times New Roman" w:cs="Times New Roman"/>
          <w:bCs/>
          <w:sz w:val="24"/>
          <w:szCs w:val="24"/>
          <w:lang w:val="en-GB"/>
        </w:rPr>
        <w:t xml:space="preserve"> = </w:t>
      </w:r>
      <w:r w:rsidR="00D47515" w:rsidRPr="00366E37">
        <w:rPr>
          <w:rFonts w:ascii="Times New Roman" w:hAnsi="Times New Roman" w:cs="Times New Roman"/>
          <w:bCs/>
          <w:sz w:val="24"/>
          <w:szCs w:val="24"/>
          <w:lang w:val="en-GB"/>
        </w:rPr>
        <w:t>275</w:t>
      </w:r>
      <w:r w:rsidR="006B244A" w:rsidRPr="00366E37">
        <w:rPr>
          <w:rFonts w:ascii="Times New Roman" w:hAnsi="Times New Roman" w:cs="Times New Roman"/>
          <w:bCs/>
          <w:sz w:val="24"/>
          <w:szCs w:val="24"/>
          <w:lang w:val="en-GB"/>
        </w:rPr>
        <w:t xml:space="preserve">) </w:t>
      </w:r>
      <w:r w:rsidR="000B3DBF" w:rsidRPr="00366E37">
        <w:rPr>
          <w:rFonts w:ascii="Times New Roman" w:hAnsi="Times New Roman" w:cs="Times New Roman"/>
          <w:bCs/>
          <w:sz w:val="24"/>
          <w:szCs w:val="24"/>
          <w:lang w:val="en-GB"/>
        </w:rPr>
        <w:t xml:space="preserve">collected between </w:t>
      </w:r>
      <w:r w:rsidR="00F97845" w:rsidRPr="00366E37">
        <w:rPr>
          <w:rFonts w:ascii="Times New Roman" w:hAnsi="Times New Roman" w:cs="Times New Roman"/>
          <w:bCs/>
          <w:sz w:val="24"/>
          <w:szCs w:val="24"/>
          <w:lang w:val="en-GB"/>
        </w:rPr>
        <w:t>2003</w:t>
      </w:r>
      <w:r w:rsidR="00FC7086" w:rsidRPr="00366E37">
        <w:rPr>
          <w:rFonts w:ascii="Times New Roman" w:hAnsi="Times New Roman" w:cs="Times New Roman"/>
          <w:bCs/>
          <w:sz w:val="24"/>
          <w:szCs w:val="24"/>
          <w:lang w:val="en-GB"/>
        </w:rPr>
        <w:t xml:space="preserve"> and</w:t>
      </w:r>
      <w:r w:rsidR="00446142" w:rsidRPr="00366E37">
        <w:rPr>
          <w:rFonts w:ascii="Times New Roman" w:hAnsi="Times New Roman" w:cs="Times New Roman"/>
          <w:bCs/>
          <w:sz w:val="24"/>
          <w:szCs w:val="24"/>
          <w:lang w:val="en-GB"/>
        </w:rPr>
        <w:t xml:space="preserve"> </w:t>
      </w:r>
      <w:r w:rsidR="00F97845" w:rsidRPr="00366E37">
        <w:rPr>
          <w:rFonts w:ascii="Times New Roman" w:hAnsi="Times New Roman" w:cs="Times New Roman"/>
          <w:bCs/>
          <w:sz w:val="24"/>
          <w:szCs w:val="24"/>
          <w:lang w:val="en-GB"/>
        </w:rPr>
        <w:t xml:space="preserve">2006 and </w:t>
      </w:r>
      <w:r w:rsidR="00FC7086" w:rsidRPr="00366E37">
        <w:rPr>
          <w:rFonts w:ascii="Times New Roman" w:hAnsi="Times New Roman" w:cs="Times New Roman"/>
          <w:bCs/>
          <w:sz w:val="24"/>
          <w:szCs w:val="24"/>
          <w:lang w:val="en-GB"/>
        </w:rPr>
        <w:t xml:space="preserve">from </w:t>
      </w:r>
      <w:r w:rsidR="00F97845" w:rsidRPr="00366E37">
        <w:rPr>
          <w:rFonts w:ascii="Times New Roman" w:hAnsi="Times New Roman" w:cs="Times New Roman"/>
          <w:bCs/>
          <w:sz w:val="24"/>
          <w:szCs w:val="24"/>
          <w:lang w:val="en-GB"/>
        </w:rPr>
        <w:t>1982</w:t>
      </w:r>
      <w:r w:rsidR="00FC7086" w:rsidRPr="00366E37">
        <w:rPr>
          <w:rFonts w:ascii="Times New Roman" w:hAnsi="Times New Roman" w:cs="Times New Roman"/>
          <w:bCs/>
          <w:sz w:val="24"/>
          <w:szCs w:val="24"/>
          <w:lang w:val="en-GB"/>
        </w:rPr>
        <w:t xml:space="preserve"> to</w:t>
      </w:r>
      <w:r w:rsidR="00446142" w:rsidRPr="00366E37">
        <w:rPr>
          <w:rFonts w:ascii="Times New Roman" w:hAnsi="Times New Roman" w:cs="Times New Roman"/>
          <w:bCs/>
          <w:sz w:val="24"/>
          <w:szCs w:val="24"/>
          <w:lang w:val="en-GB"/>
        </w:rPr>
        <w:t xml:space="preserve"> </w:t>
      </w:r>
      <w:r w:rsidR="00F97845" w:rsidRPr="00366E37">
        <w:rPr>
          <w:rFonts w:ascii="Times New Roman" w:hAnsi="Times New Roman" w:cs="Times New Roman"/>
          <w:bCs/>
          <w:sz w:val="24"/>
          <w:szCs w:val="24"/>
          <w:lang w:val="en-GB"/>
        </w:rPr>
        <w:t xml:space="preserve">1999, respectively </w:t>
      </w:r>
      <w:r w:rsidR="007F5F96" w:rsidRPr="00366E37">
        <w:rPr>
          <w:rFonts w:ascii="Times New Roman" w:hAnsi="Times New Roman" w:cs="Times New Roman"/>
          <w:bCs/>
          <w:sz w:val="24"/>
          <w:szCs w:val="24"/>
          <w:lang w:val="en-GB"/>
        </w:rPr>
        <w:t>(</w:t>
      </w:r>
      <w:r w:rsidR="00607447" w:rsidRPr="00366E37">
        <w:rPr>
          <w:rFonts w:ascii="Times New Roman" w:hAnsi="Times New Roman" w:cs="Times New Roman"/>
          <w:bCs/>
          <w:sz w:val="24"/>
          <w:szCs w:val="24"/>
          <w:lang w:val="en-GB"/>
        </w:rPr>
        <w:t>O’Hara et al. 2010</w:t>
      </w:r>
      <w:r w:rsidR="00767888" w:rsidRPr="00366E37">
        <w:rPr>
          <w:rFonts w:ascii="Times New Roman" w:hAnsi="Times New Roman" w:cs="Times New Roman"/>
          <w:bCs/>
          <w:sz w:val="24"/>
          <w:szCs w:val="24"/>
          <w:lang w:val="en-GB"/>
        </w:rPr>
        <w:t>; Rah et al. 2005</w:t>
      </w:r>
      <w:r w:rsidR="007F5F96" w:rsidRPr="00366E37">
        <w:rPr>
          <w:rFonts w:ascii="Times New Roman" w:hAnsi="Times New Roman" w:cs="Times New Roman"/>
          <w:bCs/>
          <w:sz w:val="24"/>
          <w:szCs w:val="24"/>
          <w:lang w:val="en-GB"/>
        </w:rPr>
        <w:t xml:space="preserve">). </w:t>
      </w:r>
      <w:r w:rsidR="001752FD" w:rsidRPr="00366E37">
        <w:rPr>
          <w:rFonts w:ascii="Times New Roman" w:hAnsi="Times New Roman" w:cs="Times New Roman"/>
          <w:bCs/>
          <w:sz w:val="24"/>
          <w:szCs w:val="24"/>
          <w:lang w:val="en-GB"/>
        </w:rPr>
        <w:t xml:space="preserve">As </w:t>
      </w:r>
      <w:r w:rsidR="0091468C" w:rsidRPr="00366E37">
        <w:rPr>
          <w:rFonts w:ascii="Times New Roman" w:hAnsi="Times New Roman" w:cs="Times New Roman"/>
          <w:bCs/>
          <w:sz w:val="24"/>
          <w:szCs w:val="24"/>
          <w:lang w:val="en-GB"/>
        </w:rPr>
        <w:t>in our study</w:t>
      </w:r>
      <w:r w:rsidR="00106884" w:rsidRPr="00366E37">
        <w:rPr>
          <w:rFonts w:ascii="Times New Roman" w:hAnsi="Times New Roman" w:cs="Times New Roman"/>
          <w:bCs/>
          <w:sz w:val="24"/>
          <w:szCs w:val="24"/>
          <w:lang w:val="en-GB"/>
        </w:rPr>
        <w:t>, the</w:t>
      </w:r>
      <w:r w:rsidR="0004422B" w:rsidRPr="00366E37">
        <w:rPr>
          <w:rFonts w:ascii="Times New Roman" w:hAnsi="Times New Roman" w:cs="Times New Roman"/>
          <w:bCs/>
          <w:sz w:val="24"/>
          <w:szCs w:val="24"/>
          <w:lang w:val="en-GB"/>
        </w:rPr>
        <w:t xml:space="preserve"> </w:t>
      </w:r>
      <w:r w:rsidR="00FC7086" w:rsidRPr="00366E37">
        <w:rPr>
          <w:rFonts w:ascii="Times New Roman" w:hAnsi="Times New Roman" w:cs="Times New Roman"/>
          <w:bCs/>
          <w:sz w:val="24"/>
          <w:szCs w:val="24"/>
          <w:lang w:val="en-GB"/>
        </w:rPr>
        <w:t xml:space="preserve">serological </w:t>
      </w:r>
      <w:r w:rsidR="007F5F96" w:rsidRPr="00366E37">
        <w:rPr>
          <w:rFonts w:ascii="Times New Roman" w:hAnsi="Times New Roman" w:cs="Times New Roman"/>
          <w:bCs/>
          <w:sz w:val="24"/>
          <w:szCs w:val="24"/>
          <w:lang w:val="en-GB"/>
        </w:rPr>
        <w:t>screening</w:t>
      </w:r>
      <w:r w:rsidR="0004422B" w:rsidRPr="00366E37">
        <w:rPr>
          <w:rFonts w:ascii="Times New Roman" w:hAnsi="Times New Roman" w:cs="Times New Roman"/>
          <w:bCs/>
          <w:sz w:val="24"/>
          <w:szCs w:val="24"/>
          <w:lang w:val="en-GB"/>
        </w:rPr>
        <w:t>s</w:t>
      </w:r>
      <w:r w:rsidR="007F5F96" w:rsidRPr="00366E37">
        <w:rPr>
          <w:rFonts w:ascii="Times New Roman" w:hAnsi="Times New Roman" w:cs="Times New Roman"/>
          <w:bCs/>
          <w:sz w:val="24"/>
          <w:szCs w:val="24"/>
          <w:lang w:val="en-GB"/>
        </w:rPr>
        <w:t xml:space="preserve"> </w:t>
      </w:r>
      <w:r w:rsidR="0091468C" w:rsidRPr="00366E37">
        <w:rPr>
          <w:rFonts w:ascii="Times New Roman" w:hAnsi="Times New Roman" w:cs="Times New Roman"/>
          <w:bCs/>
          <w:sz w:val="24"/>
          <w:szCs w:val="24"/>
          <w:lang w:val="en-GB"/>
        </w:rPr>
        <w:t>of polar bear</w:t>
      </w:r>
      <w:r w:rsidR="00106884" w:rsidRPr="00366E37">
        <w:rPr>
          <w:rFonts w:ascii="Times New Roman" w:hAnsi="Times New Roman" w:cs="Times New Roman"/>
          <w:bCs/>
          <w:sz w:val="24"/>
          <w:szCs w:val="24"/>
          <w:lang w:val="en-GB"/>
        </w:rPr>
        <w:t xml:space="preserve">s </w:t>
      </w:r>
      <w:r w:rsidR="0091468C" w:rsidRPr="00366E37">
        <w:rPr>
          <w:rFonts w:ascii="Times New Roman" w:hAnsi="Times New Roman" w:cs="Times New Roman"/>
          <w:bCs/>
          <w:sz w:val="24"/>
          <w:szCs w:val="24"/>
          <w:lang w:val="en-GB"/>
        </w:rPr>
        <w:t>from</w:t>
      </w:r>
      <w:r w:rsidR="007F5F96" w:rsidRPr="00366E37">
        <w:rPr>
          <w:rFonts w:ascii="Times New Roman" w:hAnsi="Times New Roman" w:cs="Times New Roman"/>
          <w:bCs/>
          <w:sz w:val="24"/>
          <w:szCs w:val="24"/>
          <w:lang w:val="en-GB"/>
        </w:rPr>
        <w:t xml:space="preserve"> Alaska </w:t>
      </w:r>
      <w:r w:rsidR="00446142" w:rsidRPr="00366E37">
        <w:rPr>
          <w:rFonts w:ascii="Times New Roman" w:hAnsi="Times New Roman" w:cs="Times New Roman"/>
          <w:bCs/>
          <w:sz w:val="24"/>
          <w:szCs w:val="24"/>
          <w:lang w:val="en-GB"/>
        </w:rPr>
        <w:t>d</w:t>
      </w:r>
      <w:r w:rsidR="00106884" w:rsidRPr="00366E37">
        <w:rPr>
          <w:rFonts w:ascii="Times New Roman" w:hAnsi="Times New Roman" w:cs="Times New Roman"/>
          <w:bCs/>
          <w:sz w:val="24"/>
          <w:szCs w:val="24"/>
          <w:lang w:val="en-GB"/>
        </w:rPr>
        <w:t xml:space="preserve">id not shown any relationship between </w:t>
      </w:r>
      <w:r w:rsidR="0091468C" w:rsidRPr="00366E37">
        <w:rPr>
          <w:rFonts w:ascii="Times New Roman" w:hAnsi="Times New Roman" w:cs="Times New Roman"/>
          <w:bCs/>
          <w:sz w:val="24"/>
          <w:szCs w:val="24"/>
          <w:lang w:val="en-GB"/>
        </w:rPr>
        <w:t xml:space="preserve">serostatus, </w:t>
      </w:r>
      <w:r w:rsidR="00106884" w:rsidRPr="00366E37">
        <w:rPr>
          <w:rFonts w:ascii="Times New Roman" w:hAnsi="Times New Roman" w:cs="Times New Roman"/>
          <w:bCs/>
          <w:sz w:val="24"/>
          <w:szCs w:val="24"/>
          <w:lang w:val="en-GB"/>
        </w:rPr>
        <w:t xml:space="preserve">sex and age </w:t>
      </w:r>
      <w:r w:rsidR="000B7AA9" w:rsidRPr="00366E37">
        <w:rPr>
          <w:rFonts w:ascii="Times New Roman" w:hAnsi="Times New Roman" w:cs="Times New Roman"/>
          <w:bCs/>
          <w:sz w:val="24"/>
          <w:szCs w:val="24"/>
          <w:lang w:val="en-GB"/>
        </w:rPr>
        <w:t xml:space="preserve">of the bears </w:t>
      </w:r>
      <w:r w:rsidR="007F5F96" w:rsidRPr="00366E37">
        <w:rPr>
          <w:rFonts w:ascii="Times New Roman" w:hAnsi="Times New Roman" w:cs="Times New Roman"/>
          <w:bCs/>
          <w:sz w:val="24"/>
          <w:szCs w:val="24"/>
          <w:lang w:val="en-GB"/>
        </w:rPr>
        <w:t>(Rah et al. 2005). In contrast</w:t>
      </w:r>
      <w:r w:rsidR="0091468C" w:rsidRPr="00366E37">
        <w:rPr>
          <w:rFonts w:ascii="Times New Roman" w:hAnsi="Times New Roman" w:cs="Times New Roman"/>
          <w:bCs/>
          <w:sz w:val="24"/>
          <w:szCs w:val="24"/>
          <w:lang w:val="en-GB"/>
        </w:rPr>
        <w:t xml:space="preserve"> to this</w:t>
      </w:r>
      <w:r w:rsidR="007F5F96" w:rsidRPr="00366E37">
        <w:rPr>
          <w:rFonts w:ascii="Times New Roman" w:hAnsi="Times New Roman" w:cs="Times New Roman"/>
          <w:bCs/>
          <w:sz w:val="24"/>
          <w:szCs w:val="24"/>
          <w:lang w:val="en-GB"/>
        </w:rPr>
        <w:t xml:space="preserve">, </w:t>
      </w:r>
      <w:r w:rsidR="00446142" w:rsidRPr="00366E37">
        <w:rPr>
          <w:rFonts w:ascii="Times New Roman" w:hAnsi="Times New Roman" w:cs="Times New Roman"/>
          <w:bCs/>
          <w:sz w:val="24"/>
          <w:szCs w:val="24"/>
          <w:lang w:val="en-GB"/>
        </w:rPr>
        <w:t>the</w:t>
      </w:r>
      <w:r w:rsidR="007F5F96" w:rsidRPr="00366E37">
        <w:rPr>
          <w:rFonts w:ascii="Times New Roman" w:hAnsi="Times New Roman" w:cs="Times New Roman"/>
          <w:bCs/>
          <w:sz w:val="24"/>
          <w:szCs w:val="24"/>
          <w:lang w:val="en-GB"/>
        </w:rPr>
        <w:t xml:space="preserve"> study on polar bears from Beaufort Sea revealed a higher seroprevalence in females</w:t>
      </w:r>
      <w:r w:rsidR="002218BB">
        <w:rPr>
          <w:rFonts w:ascii="Times New Roman" w:hAnsi="Times New Roman" w:cs="Times New Roman"/>
          <w:bCs/>
          <w:sz w:val="24"/>
          <w:szCs w:val="24"/>
          <w:lang w:val="en-GB"/>
        </w:rPr>
        <w:t xml:space="preserve"> than males</w:t>
      </w:r>
      <w:r w:rsidR="007F5F96" w:rsidRPr="00366E37">
        <w:rPr>
          <w:rFonts w:ascii="Times New Roman" w:hAnsi="Times New Roman" w:cs="Times New Roman"/>
          <w:bCs/>
          <w:sz w:val="24"/>
          <w:szCs w:val="24"/>
          <w:lang w:val="en-GB"/>
        </w:rPr>
        <w:t xml:space="preserve"> (</w:t>
      </w:r>
      <w:r w:rsidR="00446142" w:rsidRPr="00366E37">
        <w:rPr>
          <w:rFonts w:ascii="Times New Roman" w:hAnsi="Times New Roman" w:cs="Times New Roman"/>
          <w:bCs/>
          <w:sz w:val="24"/>
          <w:szCs w:val="24"/>
          <w:lang w:val="en-GB"/>
        </w:rPr>
        <w:t>17</w:t>
      </w:r>
      <w:r w:rsidR="002218BB">
        <w:rPr>
          <w:rFonts w:ascii="Times New Roman" w:hAnsi="Times New Roman" w:cs="Times New Roman"/>
          <w:bCs/>
          <w:sz w:val="24"/>
          <w:szCs w:val="24"/>
          <w:lang w:val="en-GB"/>
        </w:rPr>
        <w:t xml:space="preserve"> vs. 11</w:t>
      </w:r>
      <w:r w:rsidR="00446142" w:rsidRPr="00366E37">
        <w:rPr>
          <w:rFonts w:ascii="Times New Roman" w:hAnsi="Times New Roman" w:cs="Times New Roman"/>
          <w:bCs/>
          <w:sz w:val="24"/>
          <w:szCs w:val="24"/>
          <w:lang w:val="en-GB"/>
        </w:rPr>
        <w:t>%)</w:t>
      </w:r>
      <w:r w:rsidR="002218BB">
        <w:rPr>
          <w:rFonts w:ascii="Times New Roman" w:hAnsi="Times New Roman" w:cs="Times New Roman"/>
          <w:bCs/>
          <w:sz w:val="24"/>
          <w:szCs w:val="24"/>
          <w:lang w:val="en-GB"/>
        </w:rPr>
        <w:t xml:space="preserve"> </w:t>
      </w:r>
      <w:r w:rsidR="007F5F96" w:rsidRPr="00366E37">
        <w:rPr>
          <w:rFonts w:ascii="Times New Roman" w:hAnsi="Times New Roman" w:cs="Times New Roman"/>
          <w:bCs/>
          <w:sz w:val="24"/>
          <w:szCs w:val="24"/>
          <w:lang w:val="en-GB"/>
        </w:rPr>
        <w:t xml:space="preserve">and </w:t>
      </w:r>
      <w:r w:rsidR="002218BB">
        <w:rPr>
          <w:rFonts w:ascii="Times New Roman" w:hAnsi="Times New Roman" w:cs="Times New Roman"/>
          <w:bCs/>
          <w:sz w:val="24"/>
          <w:szCs w:val="24"/>
          <w:lang w:val="en-GB"/>
        </w:rPr>
        <w:t xml:space="preserve">showed to be </w:t>
      </w:r>
      <w:r w:rsidR="007F5F96" w:rsidRPr="00366E37">
        <w:rPr>
          <w:rFonts w:ascii="Times New Roman" w:hAnsi="Times New Roman" w:cs="Times New Roman"/>
          <w:bCs/>
          <w:sz w:val="24"/>
          <w:szCs w:val="24"/>
          <w:lang w:val="en-GB"/>
        </w:rPr>
        <w:t xml:space="preserve">highest in animals </w:t>
      </w:r>
      <w:r w:rsidR="002218BB">
        <w:rPr>
          <w:rFonts w:ascii="Times New Roman" w:hAnsi="Times New Roman" w:cs="Times New Roman"/>
          <w:bCs/>
          <w:sz w:val="24"/>
          <w:szCs w:val="24"/>
          <w:lang w:val="en-GB"/>
        </w:rPr>
        <w:t xml:space="preserve">aged </w:t>
      </w:r>
      <w:r w:rsidR="007F5F96" w:rsidRPr="00366E37">
        <w:rPr>
          <w:rFonts w:ascii="Times New Roman" w:hAnsi="Times New Roman" w:cs="Times New Roman"/>
          <w:bCs/>
          <w:sz w:val="24"/>
          <w:szCs w:val="24"/>
          <w:lang w:val="en-GB"/>
        </w:rPr>
        <w:t xml:space="preserve">1-5 years (14%; </w:t>
      </w:r>
      <w:r w:rsidR="007F5F96" w:rsidRPr="00366E37">
        <w:rPr>
          <w:rFonts w:ascii="Times New Roman" w:hAnsi="Times New Roman" w:cs="Times New Roman"/>
          <w:bCs/>
          <w:i/>
          <w:sz w:val="24"/>
          <w:szCs w:val="24"/>
          <w:lang w:val="en-GB"/>
        </w:rPr>
        <w:t>n</w:t>
      </w:r>
      <w:r w:rsidR="00856A60" w:rsidRPr="00366E37">
        <w:rPr>
          <w:rFonts w:ascii="Times New Roman" w:hAnsi="Times New Roman" w:cs="Times New Roman"/>
          <w:bCs/>
          <w:sz w:val="24"/>
          <w:szCs w:val="24"/>
          <w:lang w:val="en-GB"/>
        </w:rPr>
        <w:t xml:space="preserve"> </w:t>
      </w:r>
      <w:r w:rsidR="007F5F96" w:rsidRPr="00366E37">
        <w:rPr>
          <w:rFonts w:ascii="Times New Roman" w:hAnsi="Times New Roman" w:cs="Times New Roman"/>
          <w:bCs/>
          <w:sz w:val="24"/>
          <w:szCs w:val="24"/>
          <w:lang w:val="en-GB"/>
        </w:rPr>
        <w:t>=</w:t>
      </w:r>
      <w:r w:rsidR="00856A60" w:rsidRPr="00366E37">
        <w:rPr>
          <w:rFonts w:ascii="Times New Roman" w:hAnsi="Times New Roman" w:cs="Times New Roman"/>
          <w:bCs/>
          <w:sz w:val="24"/>
          <w:szCs w:val="24"/>
          <w:lang w:val="en-GB"/>
        </w:rPr>
        <w:t xml:space="preserve"> </w:t>
      </w:r>
      <w:r w:rsidR="007F5F96" w:rsidRPr="00366E37">
        <w:rPr>
          <w:rFonts w:ascii="Times New Roman" w:hAnsi="Times New Roman" w:cs="Times New Roman"/>
          <w:bCs/>
          <w:sz w:val="24"/>
          <w:szCs w:val="24"/>
          <w:lang w:val="en-GB"/>
        </w:rPr>
        <w:t>96</w:t>
      </w:r>
      <w:r w:rsidR="00856A60" w:rsidRPr="00366E37">
        <w:rPr>
          <w:rFonts w:ascii="Times New Roman" w:hAnsi="Times New Roman" w:cs="Times New Roman"/>
          <w:bCs/>
          <w:sz w:val="24"/>
          <w:szCs w:val="24"/>
          <w:lang w:val="en-GB"/>
        </w:rPr>
        <w:t>;</w:t>
      </w:r>
      <w:r w:rsidR="00A56F75" w:rsidRPr="00366E37">
        <w:rPr>
          <w:rFonts w:ascii="Times New Roman" w:hAnsi="Times New Roman" w:cs="Times New Roman"/>
          <w:bCs/>
          <w:sz w:val="24"/>
          <w:szCs w:val="24"/>
          <w:lang w:val="en-GB"/>
        </w:rPr>
        <w:t xml:space="preserve"> </w:t>
      </w:r>
      <w:r w:rsidR="00E65464" w:rsidRPr="00366E37">
        <w:rPr>
          <w:rFonts w:ascii="Times New Roman" w:hAnsi="Times New Roman" w:cs="Times New Roman"/>
          <w:bCs/>
          <w:sz w:val="24"/>
          <w:szCs w:val="24"/>
          <w:lang w:val="en-GB"/>
        </w:rPr>
        <w:t>Rah et al. 2005</w:t>
      </w:r>
      <w:r w:rsidR="00A56F75" w:rsidRPr="00366E37">
        <w:rPr>
          <w:rFonts w:ascii="Times New Roman" w:hAnsi="Times New Roman" w:cs="Times New Roman"/>
          <w:bCs/>
          <w:sz w:val="24"/>
          <w:szCs w:val="24"/>
          <w:lang w:val="en-GB"/>
        </w:rPr>
        <w:t>)</w:t>
      </w:r>
      <w:r w:rsidR="007F5F96" w:rsidRPr="00366E37">
        <w:rPr>
          <w:rFonts w:ascii="Times New Roman" w:hAnsi="Times New Roman" w:cs="Times New Roman"/>
          <w:bCs/>
          <w:sz w:val="24"/>
          <w:szCs w:val="24"/>
          <w:lang w:val="en-GB"/>
        </w:rPr>
        <w:t xml:space="preserve">. </w:t>
      </w:r>
    </w:p>
    <w:p w14:paraId="55AB230C" w14:textId="674A94EA" w:rsidR="00DB178E" w:rsidRDefault="002074F4" w:rsidP="00FB7812">
      <w:pPr>
        <w:spacing w:after="0" w:line="480" w:lineRule="auto"/>
        <w:ind w:firstLine="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 xml:space="preserve">The </w:t>
      </w:r>
      <w:r w:rsidR="00FF6A3D">
        <w:rPr>
          <w:rFonts w:ascii="Times New Roman" w:hAnsi="Times New Roman" w:cs="Times New Roman"/>
          <w:bCs/>
          <w:sz w:val="24"/>
          <w:szCs w:val="24"/>
          <w:lang w:val="en-GB"/>
        </w:rPr>
        <w:t>(sub)</w:t>
      </w:r>
      <w:r w:rsidRPr="00366E37">
        <w:rPr>
          <w:rFonts w:ascii="Times New Roman" w:hAnsi="Times New Roman" w:cs="Times New Roman"/>
          <w:bCs/>
          <w:sz w:val="24"/>
          <w:szCs w:val="24"/>
          <w:lang w:val="en-GB"/>
        </w:rPr>
        <w:t xml:space="preserve">species of </w:t>
      </w:r>
      <w:r w:rsidRPr="00366E37">
        <w:rPr>
          <w:rFonts w:ascii="Times New Roman" w:hAnsi="Times New Roman" w:cs="Times New Roman"/>
          <w:bCs/>
          <w:i/>
          <w:sz w:val="24"/>
          <w:szCs w:val="24"/>
          <w:lang w:val="en-GB"/>
        </w:rPr>
        <w:t>Brucella</w:t>
      </w:r>
      <w:r w:rsidRPr="00366E37">
        <w:rPr>
          <w:rFonts w:ascii="Times New Roman" w:hAnsi="Times New Roman" w:cs="Times New Roman"/>
          <w:bCs/>
          <w:sz w:val="24"/>
          <w:szCs w:val="24"/>
          <w:lang w:val="en-GB"/>
        </w:rPr>
        <w:t xml:space="preserve"> spp. bacteria involved and the source of infection in polar bears have been disputed (Godfroid 2012</w:t>
      </w:r>
      <w:r w:rsidR="00DB178E">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w:t>
      </w:r>
      <w:r w:rsidR="00DB178E">
        <w:rPr>
          <w:rFonts w:ascii="Times New Roman" w:hAnsi="Times New Roman" w:cs="Times New Roman"/>
          <w:bCs/>
          <w:sz w:val="24"/>
          <w:szCs w:val="24"/>
          <w:lang w:val="en-GB"/>
        </w:rPr>
        <w:t xml:space="preserve"> </w:t>
      </w:r>
      <w:r w:rsidR="00DB178E" w:rsidRPr="00DB178E">
        <w:rPr>
          <w:rFonts w:ascii="Times New Roman" w:hAnsi="Times New Roman" w:cs="Times New Roman"/>
          <w:bCs/>
          <w:sz w:val="24"/>
          <w:szCs w:val="24"/>
          <w:lang w:val="en-GB"/>
        </w:rPr>
        <w:t> Indirect measures of brucellosis such as antibody tests</w:t>
      </w:r>
      <w:r w:rsidR="00FF6A3D">
        <w:rPr>
          <w:rFonts w:ascii="Times New Roman" w:hAnsi="Times New Roman" w:cs="Times New Roman"/>
          <w:bCs/>
          <w:sz w:val="24"/>
          <w:szCs w:val="24"/>
          <w:lang w:val="en-GB"/>
        </w:rPr>
        <w:t>,</w:t>
      </w:r>
      <w:r w:rsidR="00DB178E" w:rsidRPr="00DB178E">
        <w:rPr>
          <w:rFonts w:ascii="Times New Roman" w:hAnsi="Times New Roman" w:cs="Times New Roman"/>
          <w:bCs/>
          <w:sz w:val="24"/>
          <w:szCs w:val="24"/>
          <w:lang w:val="en-GB"/>
        </w:rPr>
        <w:t xml:space="preserve"> are in general best supported by the isolation of </w:t>
      </w:r>
      <w:r w:rsidR="00DB178E" w:rsidRPr="00DB178E">
        <w:rPr>
          <w:rFonts w:ascii="Times New Roman" w:hAnsi="Times New Roman" w:cs="Times New Roman"/>
          <w:bCs/>
          <w:i/>
          <w:iCs/>
          <w:sz w:val="24"/>
          <w:szCs w:val="24"/>
          <w:lang w:val="en-GB"/>
        </w:rPr>
        <w:t>Brucella </w:t>
      </w:r>
      <w:r w:rsidR="00DB178E" w:rsidRPr="00DB178E">
        <w:rPr>
          <w:rFonts w:ascii="Times New Roman" w:hAnsi="Times New Roman" w:cs="Times New Roman"/>
          <w:bCs/>
          <w:sz w:val="24"/>
          <w:szCs w:val="24"/>
          <w:lang w:val="en-GB"/>
        </w:rPr>
        <w:t>spp.</w:t>
      </w:r>
      <w:r w:rsidR="00FF6A3D">
        <w:rPr>
          <w:rFonts w:ascii="Times New Roman" w:hAnsi="Times New Roman" w:cs="Times New Roman"/>
          <w:bCs/>
          <w:sz w:val="24"/>
          <w:szCs w:val="24"/>
          <w:lang w:val="en-GB"/>
        </w:rPr>
        <w:t>, by which culture or genetic sequencing renders a valid suggestion of taxonomic subcategorization</w:t>
      </w:r>
      <w:r w:rsidR="00DB178E" w:rsidRPr="00DB178E">
        <w:rPr>
          <w:rFonts w:ascii="Times New Roman" w:hAnsi="Times New Roman" w:cs="Times New Roman"/>
          <w:bCs/>
          <w:sz w:val="24"/>
          <w:szCs w:val="24"/>
          <w:lang w:val="en-GB"/>
        </w:rPr>
        <w:t xml:space="preserve">. However, samples other than blood were </w:t>
      </w:r>
      <w:r w:rsidR="00DB178E">
        <w:rPr>
          <w:rFonts w:ascii="Times New Roman" w:hAnsi="Times New Roman" w:cs="Times New Roman"/>
          <w:bCs/>
          <w:sz w:val="24"/>
          <w:szCs w:val="24"/>
          <w:lang w:val="en-GB"/>
        </w:rPr>
        <w:t xml:space="preserve">not </w:t>
      </w:r>
      <w:r w:rsidR="00DB178E" w:rsidRPr="00DB178E">
        <w:rPr>
          <w:rFonts w:ascii="Times New Roman" w:hAnsi="Times New Roman" w:cs="Times New Roman"/>
          <w:bCs/>
          <w:sz w:val="24"/>
          <w:szCs w:val="24"/>
          <w:lang w:val="en-GB"/>
        </w:rPr>
        <w:t xml:space="preserve">available </w:t>
      </w:r>
      <w:r w:rsidR="00DB178E">
        <w:rPr>
          <w:rFonts w:ascii="Times New Roman" w:hAnsi="Times New Roman" w:cs="Times New Roman"/>
          <w:bCs/>
          <w:sz w:val="24"/>
          <w:szCs w:val="24"/>
          <w:lang w:val="en-GB"/>
        </w:rPr>
        <w:t>in</w:t>
      </w:r>
      <w:r w:rsidR="00DB178E" w:rsidRPr="00DB178E">
        <w:rPr>
          <w:rFonts w:ascii="Times New Roman" w:hAnsi="Times New Roman" w:cs="Times New Roman"/>
          <w:bCs/>
          <w:sz w:val="24"/>
          <w:szCs w:val="24"/>
          <w:lang w:val="en-GB"/>
        </w:rPr>
        <w:t xml:space="preserve"> the present study. Cross-reactivity in serologic assays between </w:t>
      </w:r>
      <w:r w:rsidR="00DB178E" w:rsidRPr="00DB178E">
        <w:rPr>
          <w:rFonts w:ascii="Times New Roman" w:hAnsi="Times New Roman" w:cs="Times New Roman"/>
          <w:bCs/>
          <w:i/>
          <w:iCs/>
          <w:sz w:val="24"/>
          <w:szCs w:val="24"/>
          <w:lang w:val="en-GB"/>
        </w:rPr>
        <w:t>Brucella </w:t>
      </w:r>
      <w:r w:rsidR="00DB178E" w:rsidRPr="00DB178E">
        <w:rPr>
          <w:rFonts w:ascii="Times New Roman" w:hAnsi="Times New Roman" w:cs="Times New Roman"/>
          <w:bCs/>
          <w:sz w:val="24"/>
          <w:szCs w:val="24"/>
          <w:lang w:val="en-GB"/>
        </w:rPr>
        <w:t>spp. and </w:t>
      </w:r>
      <w:r w:rsidR="00DB178E" w:rsidRPr="00DB178E">
        <w:rPr>
          <w:rFonts w:ascii="Times New Roman" w:hAnsi="Times New Roman" w:cs="Times New Roman"/>
          <w:bCs/>
          <w:i/>
          <w:iCs/>
          <w:sz w:val="24"/>
          <w:szCs w:val="24"/>
          <w:lang w:val="en-GB"/>
        </w:rPr>
        <w:t>Yers</w:t>
      </w:r>
      <w:r w:rsidR="00FF6A3D">
        <w:rPr>
          <w:rFonts w:ascii="Times New Roman" w:hAnsi="Times New Roman" w:cs="Times New Roman"/>
          <w:bCs/>
          <w:i/>
          <w:iCs/>
          <w:sz w:val="24"/>
          <w:szCs w:val="24"/>
          <w:lang w:val="en-GB"/>
        </w:rPr>
        <w:t>i</w:t>
      </w:r>
      <w:r w:rsidR="00DB178E" w:rsidRPr="00DB178E">
        <w:rPr>
          <w:rFonts w:ascii="Times New Roman" w:hAnsi="Times New Roman" w:cs="Times New Roman"/>
          <w:bCs/>
          <w:i/>
          <w:iCs/>
          <w:sz w:val="24"/>
          <w:szCs w:val="24"/>
          <w:lang w:val="en-GB"/>
        </w:rPr>
        <w:t>nia enterocolitica</w:t>
      </w:r>
      <w:r w:rsidR="00DB178E" w:rsidRPr="00DB178E">
        <w:rPr>
          <w:rFonts w:ascii="Times New Roman" w:hAnsi="Times New Roman" w:cs="Times New Roman"/>
          <w:bCs/>
          <w:sz w:val="24"/>
          <w:szCs w:val="24"/>
          <w:lang w:val="en-GB"/>
        </w:rPr>
        <w:t> is well-documented (</w:t>
      </w:r>
      <w:r w:rsidR="00DB178E" w:rsidRPr="00431256">
        <w:rPr>
          <w:rFonts w:ascii="Times New Roman" w:hAnsi="Times New Roman" w:cs="Times New Roman"/>
          <w:bCs/>
          <w:sz w:val="24"/>
          <w:szCs w:val="24"/>
          <w:lang w:val="en-GB"/>
        </w:rPr>
        <w:t>Ahvonen et al. 1969; Corbel and Dag 1973</w:t>
      </w:r>
      <w:r w:rsidR="00431256">
        <w:rPr>
          <w:rFonts w:ascii="Times New Roman" w:hAnsi="Times New Roman" w:cs="Times New Roman"/>
          <w:bCs/>
          <w:sz w:val="24"/>
          <w:szCs w:val="24"/>
          <w:lang w:val="en-GB"/>
        </w:rPr>
        <w:t>; Bundle et al. 1984</w:t>
      </w:r>
      <w:r w:rsidR="00DB178E" w:rsidRPr="00DB178E">
        <w:rPr>
          <w:rFonts w:ascii="Times New Roman" w:hAnsi="Times New Roman" w:cs="Times New Roman"/>
          <w:bCs/>
          <w:sz w:val="24"/>
          <w:szCs w:val="24"/>
          <w:lang w:val="en-GB"/>
        </w:rPr>
        <w:t xml:space="preserve">). However, </w:t>
      </w:r>
      <w:r w:rsidR="003B06BA">
        <w:rPr>
          <w:rFonts w:ascii="Times New Roman" w:hAnsi="Times New Roman" w:cs="Times New Roman"/>
          <w:bCs/>
          <w:sz w:val="24"/>
          <w:szCs w:val="24"/>
          <w:lang w:val="en-GB"/>
        </w:rPr>
        <w:t xml:space="preserve">in a study of seals and whales, both being polar bear prey, </w:t>
      </w:r>
      <w:r w:rsidR="00DB178E" w:rsidRPr="00DB178E">
        <w:rPr>
          <w:rFonts w:ascii="Times New Roman" w:hAnsi="Times New Roman" w:cs="Times New Roman"/>
          <w:bCs/>
          <w:sz w:val="24"/>
          <w:szCs w:val="24"/>
          <w:lang w:val="en-GB"/>
        </w:rPr>
        <w:t xml:space="preserve">no cross reactivity </w:t>
      </w:r>
      <w:r w:rsidR="003B06BA">
        <w:rPr>
          <w:rFonts w:ascii="Times New Roman" w:hAnsi="Times New Roman" w:cs="Times New Roman"/>
          <w:bCs/>
          <w:sz w:val="24"/>
          <w:szCs w:val="24"/>
          <w:lang w:val="en-GB"/>
        </w:rPr>
        <w:t>between</w:t>
      </w:r>
      <w:r w:rsidR="00DB178E" w:rsidRPr="00DB178E">
        <w:rPr>
          <w:rFonts w:ascii="Times New Roman" w:hAnsi="Times New Roman" w:cs="Times New Roman"/>
          <w:bCs/>
          <w:sz w:val="24"/>
          <w:szCs w:val="24"/>
          <w:lang w:val="en-GB"/>
        </w:rPr>
        <w:t xml:space="preserve"> </w:t>
      </w:r>
      <w:r w:rsidR="00DB178E" w:rsidRPr="00DB178E">
        <w:rPr>
          <w:rFonts w:ascii="Times New Roman" w:hAnsi="Times New Roman" w:cs="Times New Roman"/>
          <w:bCs/>
          <w:i/>
          <w:iCs/>
          <w:sz w:val="24"/>
          <w:szCs w:val="24"/>
          <w:lang w:val="en-GB"/>
        </w:rPr>
        <w:t>Brucella </w:t>
      </w:r>
      <w:r w:rsidR="00DB178E" w:rsidRPr="00DB178E">
        <w:rPr>
          <w:rFonts w:ascii="Times New Roman" w:hAnsi="Times New Roman" w:cs="Times New Roman"/>
          <w:bCs/>
          <w:sz w:val="24"/>
          <w:szCs w:val="24"/>
          <w:lang w:val="en-GB"/>
        </w:rPr>
        <w:t>spp. and </w:t>
      </w:r>
      <w:r w:rsidR="00DB178E" w:rsidRPr="00DB178E">
        <w:rPr>
          <w:rFonts w:ascii="Times New Roman" w:hAnsi="Times New Roman" w:cs="Times New Roman"/>
          <w:bCs/>
          <w:i/>
          <w:iCs/>
          <w:sz w:val="24"/>
          <w:szCs w:val="24"/>
          <w:lang w:val="en-GB"/>
        </w:rPr>
        <w:t>Y. enterocolitica</w:t>
      </w:r>
      <w:r w:rsidR="00DB178E" w:rsidRPr="00DB178E">
        <w:rPr>
          <w:rFonts w:ascii="Times New Roman" w:hAnsi="Times New Roman" w:cs="Times New Roman"/>
          <w:bCs/>
          <w:sz w:val="24"/>
          <w:szCs w:val="24"/>
          <w:lang w:val="en-GB"/>
        </w:rPr>
        <w:t> </w:t>
      </w:r>
      <w:r w:rsidR="003B06BA">
        <w:rPr>
          <w:rFonts w:ascii="Times New Roman" w:hAnsi="Times New Roman" w:cs="Times New Roman"/>
          <w:bCs/>
          <w:sz w:val="24"/>
          <w:szCs w:val="24"/>
          <w:lang w:val="en-GB"/>
        </w:rPr>
        <w:t>was found (</w:t>
      </w:r>
      <w:r w:rsidR="003B06BA" w:rsidRPr="00DB178E">
        <w:rPr>
          <w:rFonts w:ascii="Times New Roman" w:hAnsi="Times New Roman" w:cs="Times New Roman"/>
          <w:bCs/>
          <w:sz w:val="24"/>
          <w:szCs w:val="24"/>
          <w:lang w:val="en-GB"/>
        </w:rPr>
        <w:t>Tryland et al. (1999)</w:t>
      </w:r>
      <w:r w:rsidR="003B06BA">
        <w:rPr>
          <w:rFonts w:ascii="Times New Roman" w:hAnsi="Times New Roman" w:cs="Times New Roman"/>
          <w:bCs/>
          <w:sz w:val="24"/>
          <w:szCs w:val="24"/>
          <w:lang w:val="en-GB"/>
        </w:rPr>
        <w:t>.</w:t>
      </w:r>
      <w:r w:rsidR="00DB178E" w:rsidRPr="00DB178E">
        <w:rPr>
          <w:rFonts w:ascii="Times New Roman" w:hAnsi="Times New Roman" w:cs="Times New Roman"/>
          <w:bCs/>
          <w:sz w:val="24"/>
          <w:szCs w:val="24"/>
          <w:lang w:val="en-GB"/>
        </w:rPr>
        <w:t xml:space="preserve"> </w:t>
      </w:r>
      <w:r w:rsidR="00DB178E">
        <w:rPr>
          <w:rFonts w:ascii="Times New Roman" w:hAnsi="Times New Roman" w:cs="Times New Roman"/>
          <w:bCs/>
          <w:sz w:val="24"/>
          <w:szCs w:val="24"/>
          <w:lang w:val="en-GB"/>
        </w:rPr>
        <w:t>T</w:t>
      </w:r>
      <w:r w:rsidR="00DB178E" w:rsidRPr="00DB178E">
        <w:rPr>
          <w:rFonts w:ascii="Times New Roman" w:hAnsi="Times New Roman" w:cs="Times New Roman"/>
          <w:bCs/>
          <w:sz w:val="24"/>
          <w:szCs w:val="24"/>
          <w:lang w:val="en-GB"/>
        </w:rPr>
        <w:t>hese data strongly suggest that any observed antibody titres in muskoxen and polar bears of the present study were due to </w:t>
      </w:r>
      <w:r w:rsidR="00DB178E" w:rsidRPr="00DB178E">
        <w:rPr>
          <w:rFonts w:ascii="Times New Roman" w:hAnsi="Times New Roman" w:cs="Times New Roman"/>
          <w:bCs/>
          <w:i/>
          <w:iCs/>
          <w:sz w:val="24"/>
          <w:szCs w:val="24"/>
          <w:lang w:val="en-GB"/>
        </w:rPr>
        <w:t>Brucella </w:t>
      </w:r>
      <w:r w:rsidR="00DB178E" w:rsidRPr="00DB178E">
        <w:rPr>
          <w:rFonts w:ascii="Times New Roman" w:hAnsi="Times New Roman" w:cs="Times New Roman"/>
          <w:bCs/>
          <w:sz w:val="24"/>
          <w:szCs w:val="24"/>
          <w:lang w:val="en-GB"/>
        </w:rPr>
        <w:t>spp. infection.</w:t>
      </w:r>
    </w:p>
    <w:p w14:paraId="660EE5EC" w14:textId="1667E105" w:rsidR="007F5F96" w:rsidRPr="00366E37" w:rsidRDefault="002074F4" w:rsidP="00FB7812">
      <w:pPr>
        <w:spacing w:after="0" w:line="480" w:lineRule="auto"/>
        <w:ind w:firstLine="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 xml:space="preserve"> </w:t>
      </w:r>
      <w:r w:rsidR="00000875" w:rsidRPr="00366E37">
        <w:rPr>
          <w:rFonts w:ascii="Times New Roman" w:hAnsi="Times New Roman" w:cs="Times New Roman"/>
          <w:bCs/>
          <w:sz w:val="24"/>
          <w:szCs w:val="24"/>
          <w:lang w:val="en-GB"/>
        </w:rPr>
        <w:t>It is a general assumption that brucellosis is transmitted to polar bears through ingestion of infected seals</w:t>
      </w:r>
      <w:r w:rsidR="00DB178E">
        <w:rPr>
          <w:rFonts w:ascii="Times New Roman" w:hAnsi="Times New Roman" w:cs="Times New Roman"/>
          <w:bCs/>
          <w:sz w:val="24"/>
          <w:szCs w:val="24"/>
          <w:lang w:val="en-GB"/>
        </w:rPr>
        <w:t>, whale</w:t>
      </w:r>
      <w:r w:rsidR="00000875" w:rsidRPr="00366E37">
        <w:rPr>
          <w:rFonts w:ascii="Times New Roman" w:hAnsi="Times New Roman" w:cs="Times New Roman"/>
          <w:bCs/>
          <w:sz w:val="24"/>
          <w:szCs w:val="24"/>
          <w:lang w:val="en-GB"/>
        </w:rPr>
        <w:t xml:space="preserve"> or muskoxen</w:t>
      </w:r>
      <w:r w:rsidRPr="00366E37">
        <w:rPr>
          <w:rFonts w:ascii="Times New Roman" w:hAnsi="Times New Roman" w:cs="Times New Roman"/>
          <w:bCs/>
          <w:sz w:val="24"/>
          <w:szCs w:val="24"/>
          <w:lang w:val="en-GB"/>
        </w:rPr>
        <w:t xml:space="preserve"> </w:t>
      </w:r>
      <w:r w:rsidR="00000875" w:rsidRPr="00366E37">
        <w:rPr>
          <w:rFonts w:ascii="Times New Roman" w:hAnsi="Times New Roman" w:cs="Times New Roman"/>
          <w:bCs/>
          <w:sz w:val="24"/>
          <w:szCs w:val="24"/>
          <w:lang w:val="en-GB"/>
        </w:rPr>
        <w:t>(Tryland et al. 2001).</w:t>
      </w:r>
      <w:r w:rsidRPr="00366E37">
        <w:rPr>
          <w:rFonts w:ascii="Times New Roman" w:hAnsi="Times New Roman" w:cs="Times New Roman"/>
          <w:bCs/>
          <w:sz w:val="24"/>
          <w:szCs w:val="24"/>
          <w:lang w:val="en-GB"/>
        </w:rPr>
        <w:t xml:space="preserve"> In Alaska, </w:t>
      </w:r>
      <w:r w:rsidR="00E26BA4" w:rsidRPr="00366E37">
        <w:rPr>
          <w:rFonts w:ascii="Times New Roman" w:hAnsi="Times New Roman" w:cs="Times New Roman"/>
          <w:bCs/>
          <w:i/>
          <w:sz w:val="24"/>
          <w:szCs w:val="24"/>
          <w:lang w:val="en-GB"/>
        </w:rPr>
        <w:t xml:space="preserve">Brucella </w:t>
      </w:r>
      <w:r w:rsidR="00E26BA4" w:rsidRPr="00366E37">
        <w:rPr>
          <w:rFonts w:ascii="Times New Roman" w:hAnsi="Times New Roman" w:cs="Times New Roman"/>
          <w:bCs/>
          <w:sz w:val="24"/>
          <w:szCs w:val="24"/>
          <w:lang w:val="en-GB"/>
        </w:rPr>
        <w:t>spp</w:t>
      </w:r>
      <w:r w:rsidR="00E26BA4" w:rsidRPr="00366E37">
        <w:rPr>
          <w:rFonts w:ascii="Times New Roman" w:hAnsi="Times New Roman" w:cs="Times New Roman"/>
          <w:bCs/>
          <w:i/>
          <w:sz w:val="24"/>
          <w:szCs w:val="24"/>
          <w:lang w:val="en-GB"/>
        </w:rPr>
        <w:t>.</w:t>
      </w:r>
      <w:r w:rsidR="00E26BA4" w:rsidRPr="00366E37">
        <w:rPr>
          <w:rFonts w:ascii="Times New Roman" w:hAnsi="Times New Roman" w:cs="Times New Roman"/>
          <w:bCs/>
          <w:sz w:val="24"/>
          <w:szCs w:val="24"/>
          <w:lang w:val="en-GB"/>
        </w:rPr>
        <w:t xml:space="preserve"> found in polar bears were </w:t>
      </w:r>
      <w:r w:rsidR="00DB178E">
        <w:rPr>
          <w:rFonts w:ascii="Times New Roman" w:hAnsi="Times New Roman" w:cs="Times New Roman"/>
          <w:bCs/>
          <w:sz w:val="24"/>
          <w:szCs w:val="24"/>
          <w:lang w:val="en-GB"/>
        </w:rPr>
        <w:t xml:space="preserve">found </w:t>
      </w:r>
      <w:r w:rsidR="00E26BA4" w:rsidRPr="00366E37">
        <w:rPr>
          <w:rFonts w:ascii="Times New Roman" w:hAnsi="Times New Roman" w:cs="Times New Roman"/>
          <w:bCs/>
          <w:sz w:val="24"/>
          <w:szCs w:val="24"/>
          <w:lang w:val="en-GB"/>
        </w:rPr>
        <w:t>likely to be of terrestrial origin</w:t>
      </w:r>
      <w:r w:rsidR="00000875" w:rsidRPr="00366E37">
        <w:rPr>
          <w:rFonts w:ascii="Times New Roman" w:hAnsi="Times New Roman" w:cs="Times New Roman"/>
          <w:bCs/>
          <w:sz w:val="24"/>
          <w:szCs w:val="24"/>
          <w:lang w:val="en-GB"/>
        </w:rPr>
        <w:t xml:space="preserve"> (O’Hara et al. (2010)</w:t>
      </w:r>
      <w:r w:rsidR="00E26BA4" w:rsidRPr="00366E37">
        <w:rPr>
          <w:rFonts w:ascii="Times New Roman" w:hAnsi="Times New Roman" w:cs="Times New Roman"/>
          <w:bCs/>
          <w:sz w:val="24"/>
          <w:szCs w:val="24"/>
          <w:lang w:val="en-GB"/>
        </w:rPr>
        <w:t>. Altogether, th</w:t>
      </w:r>
      <w:r w:rsidR="00000875" w:rsidRPr="00366E37">
        <w:rPr>
          <w:rFonts w:ascii="Times New Roman" w:hAnsi="Times New Roman" w:cs="Times New Roman"/>
          <w:bCs/>
          <w:sz w:val="24"/>
          <w:szCs w:val="24"/>
          <w:lang w:val="en-GB"/>
        </w:rPr>
        <w:t>is</w:t>
      </w:r>
      <w:r w:rsidR="00E26BA4" w:rsidRPr="00366E37">
        <w:rPr>
          <w:rFonts w:ascii="Times New Roman" w:hAnsi="Times New Roman" w:cs="Times New Roman"/>
          <w:bCs/>
          <w:sz w:val="24"/>
          <w:szCs w:val="24"/>
          <w:lang w:val="en-GB"/>
        </w:rPr>
        <w:t xml:space="preserve"> suggest that the detected </w:t>
      </w:r>
      <w:r w:rsidR="00683B64" w:rsidRPr="00366E37">
        <w:rPr>
          <w:rFonts w:ascii="Times New Roman" w:hAnsi="Times New Roman" w:cs="Times New Roman"/>
          <w:bCs/>
          <w:sz w:val="24"/>
          <w:szCs w:val="24"/>
          <w:lang w:val="en-GB"/>
        </w:rPr>
        <w:t xml:space="preserve">polar bear </w:t>
      </w:r>
      <w:r w:rsidRPr="00366E37">
        <w:rPr>
          <w:rFonts w:ascii="Times New Roman" w:hAnsi="Times New Roman" w:cs="Times New Roman"/>
          <w:bCs/>
          <w:i/>
          <w:sz w:val="24"/>
          <w:szCs w:val="24"/>
          <w:lang w:val="en-GB"/>
        </w:rPr>
        <w:t>Brucella</w:t>
      </w:r>
      <w:r w:rsidRPr="00366E37">
        <w:rPr>
          <w:rFonts w:ascii="Times New Roman" w:hAnsi="Times New Roman" w:cs="Times New Roman"/>
          <w:bCs/>
          <w:sz w:val="24"/>
          <w:szCs w:val="24"/>
          <w:lang w:val="en-GB"/>
        </w:rPr>
        <w:t xml:space="preserve"> spp. </w:t>
      </w:r>
      <w:r w:rsidR="00E26BA4" w:rsidRPr="00366E37">
        <w:rPr>
          <w:rFonts w:ascii="Times New Roman" w:hAnsi="Times New Roman" w:cs="Times New Roman"/>
          <w:bCs/>
          <w:sz w:val="24"/>
          <w:szCs w:val="24"/>
          <w:lang w:val="en-GB"/>
        </w:rPr>
        <w:t xml:space="preserve">antibodies </w:t>
      </w:r>
      <w:r w:rsidR="00683B64" w:rsidRPr="00366E37">
        <w:rPr>
          <w:rFonts w:ascii="Times New Roman" w:hAnsi="Times New Roman" w:cs="Times New Roman"/>
          <w:bCs/>
          <w:sz w:val="24"/>
          <w:szCs w:val="24"/>
          <w:lang w:val="en-GB"/>
        </w:rPr>
        <w:t xml:space="preserve">found </w:t>
      </w:r>
      <w:r w:rsidR="00E26BA4" w:rsidRPr="00366E37">
        <w:rPr>
          <w:rFonts w:ascii="Times New Roman" w:hAnsi="Times New Roman" w:cs="Times New Roman"/>
          <w:bCs/>
          <w:sz w:val="24"/>
          <w:szCs w:val="24"/>
          <w:lang w:val="en-GB"/>
        </w:rPr>
        <w:t xml:space="preserve">in the present </w:t>
      </w:r>
      <w:r w:rsidR="00683B64" w:rsidRPr="00366E37">
        <w:rPr>
          <w:rFonts w:ascii="Times New Roman" w:hAnsi="Times New Roman" w:cs="Times New Roman"/>
          <w:bCs/>
          <w:sz w:val="24"/>
          <w:szCs w:val="24"/>
          <w:lang w:val="en-GB"/>
        </w:rPr>
        <w:t>investigation</w:t>
      </w:r>
      <w:r w:rsidR="00E26BA4" w:rsidRPr="00366E37">
        <w:rPr>
          <w:rFonts w:ascii="Times New Roman" w:hAnsi="Times New Roman" w:cs="Times New Roman"/>
          <w:bCs/>
          <w:sz w:val="24"/>
          <w:szCs w:val="24"/>
          <w:lang w:val="en-GB"/>
        </w:rPr>
        <w:t xml:space="preserve"> were due to</w:t>
      </w:r>
      <w:r w:rsidRPr="00366E37">
        <w:rPr>
          <w:rFonts w:ascii="Times New Roman" w:hAnsi="Times New Roman" w:cs="Times New Roman"/>
          <w:bCs/>
          <w:sz w:val="24"/>
          <w:szCs w:val="24"/>
          <w:lang w:val="en-GB"/>
        </w:rPr>
        <w:t xml:space="preserve"> either prey </w:t>
      </w:r>
      <w:r w:rsidR="00683B64" w:rsidRPr="00366E37">
        <w:rPr>
          <w:rFonts w:ascii="Times New Roman" w:hAnsi="Times New Roman" w:cs="Times New Roman"/>
          <w:bCs/>
          <w:sz w:val="24"/>
          <w:szCs w:val="24"/>
          <w:lang w:val="en-GB"/>
        </w:rPr>
        <w:t>spill over</w:t>
      </w:r>
      <w:r w:rsidRPr="00366E37">
        <w:rPr>
          <w:rFonts w:ascii="Times New Roman" w:hAnsi="Times New Roman" w:cs="Times New Roman"/>
          <w:bCs/>
          <w:sz w:val="24"/>
          <w:szCs w:val="24"/>
          <w:lang w:val="en-GB"/>
        </w:rPr>
        <w:t xml:space="preserve"> or true </w:t>
      </w:r>
      <w:r w:rsidRPr="00366E37">
        <w:rPr>
          <w:rFonts w:ascii="Times New Roman" w:hAnsi="Times New Roman" w:cs="Times New Roman"/>
          <w:bCs/>
          <w:i/>
          <w:sz w:val="24"/>
          <w:szCs w:val="24"/>
          <w:lang w:val="en-GB"/>
        </w:rPr>
        <w:t>Brucella</w:t>
      </w:r>
      <w:r w:rsidRPr="00366E37">
        <w:rPr>
          <w:rFonts w:ascii="Times New Roman" w:hAnsi="Times New Roman" w:cs="Times New Roman"/>
          <w:bCs/>
          <w:sz w:val="24"/>
          <w:szCs w:val="24"/>
          <w:lang w:val="en-GB"/>
        </w:rPr>
        <w:t xml:space="preserve"> spp. infections</w:t>
      </w:r>
      <w:r w:rsidR="00040B60">
        <w:rPr>
          <w:rFonts w:ascii="Times New Roman" w:hAnsi="Times New Roman" w:cs="Times New Roman"/>
          <w:bCs/>
          <w:sz w:val="24"/>
          <w:szCs w:val="24"/>
          <w:lang w:val="en-GB"/>
        </w:rPr>
        <w:t xml:space="preserve"> (Fraser 1991; Tryland et al. 2001)</w:t>
      </w:r>
      <w:r w:rsidRPr="00366E37">
        <w:rPr>
          <w:rFonts w:ascii="Times New Roman" w:hAnsi="Times New Roman" w:cs="Times New Roman"/>
          <w:bCs/>
          <w:sz w:val="24"/>
          <w:szCs w:val="24"/>
          <w:lang w:val="en-GB"/>
        </w:rPr>
        <w:t xml:space="preserve">. Further studies are </w:t>
      </w:r>
      <w:r w:rsidRPr="00366E37">
        <w:rPr>
          <w:rFonts w:ascii="Times New Roman" w:hAnsi="Times New Roman" w:cs="Times New Roman"/>
          <w:bCs/>
          <w:sz w:val="24"/>
          <w:szCs w:val="24"/>
          <w:lang w:val="en-GB"/>
        </w:rPr>
        <w:lastRenderedPageBreak/>
        <w:t xml:space="preserve">therefore needed to address if </w:t>
      </w:r>
      <w:r w:rsidR="00E26BA4" w:rsidRPr="00366E37">
        <w:rPr>
          <w:rFonts w:ascii="Times New Roman" w:hAnsi="Times New Roman" w:cs="Times New Roman"/>
          <w:bCs/>
          <w:i/>
          <w:sz w:val="24"/>
          <w:szCs w:val="24"/>
          <w:lang w:val="en-GB"/>
        </w:rPr>
        <w:t>Brucella</w:t>
      </w:r>
      <w:r w:rsidR="00E26BA4" w:rsidRPr="00366E37">
        <w:rPr>
          <w:rFonts w:ascii="Times New Roman" w:hAnsi="Times New Roman" w:cs="Times New Roman"/>
          <w:bCs/>
          <w:sz w:val="24"/>
          <w:szCs w:val="24"/>
          <w:lang w:val="en-GB"/>
        </w:rPr>
        <w:t xml:space="preserve"> spp. </w:t>
      </w:r>
      <w:r w:rsidRPr="00366E37">
        <w:rPr>
          <w:rFonts w:ascii="Times New Roman" w:hAnsi="Times New Roman" w:cs="Times New Roman"/>
          <w:bCs/>
          <w:sz w:val="24"/>
          <w:szCs w:val="24"/>
          <w:lang w:val="en-GB"/>
        </w:rPr>
        <w:t xml:space="preserve">infections </w:t>
      </w:r>
      <w:r w:rsidR="00E26BA4" w:rsidRPr="00366E37">
        <w:rPr>
          <w:rFonts w:ascii="Times New Roman" w:hAnsi="Times New Roman" w:cs="Times New Roman"/>
          <w:bCs/>
          <w:sz w:val="24"/>
          <w:szCs w:val="24"/>
          <w:lang w:val="en-GB"/>
        </w:rPr>
        <w:t xml:space="preserve">circulates among </w:t>
      </w:r>
      <w:r w:rsidR="00683B64" w:rsidRPr="00366E37">
        <w:rPr>
          <w:rFonts w:ascii="Times New Roman" w:hAnsi="Times New Roman" w:cs="Times New Roman"/>
          <w:bCs/>
          <w:sz w:val="24"/>
          <w:szCs w:val="24"/>
          <w:lang w:val="en-GB"/>
        </w:rPr>
        <w:t xml:space="preserve">Greenland </w:t>
      </w:r>
      <w:r w:rsidR="00E26BA4" w:rsidRPr="00366E37">
        <w:rPr>
          <w:rFonts w:ascii="Times New Roman" w:hAnsi="Times New Roman" w:cs="Times New Roman"/>
          <w:bCs/>
          <w:sz w:val="24"/>
          <w:szCs w:val="24"/>
          <w:lang w:val="en-GB"/>
        </w:rPr>
        <w:t>polar bears</w:t>
      </w:r>
      <w:r w:rsidR="00683B64" w:rsidRPr="00366E37">
        <w:rPr>
          <w:rFonts w:ascii="Times New Roman" w:hAnsi="Times New Roman" w:cs="Times New Roman"/>
          <w:bCs/>
          <w:sz w:val="24"/>
          <w:szCs w:val="24"/>
          <w:lang w:val="en-GB"/>
        </w:rPr>
        <w:t xml:space="preserve"> and whether it is </w:t>
      </w:r>
      <w:r w:rsidR="00DB67DB" w:rsidRPr="00366E37">
        <w:rPr>
          <w:rFonts w:ascii="Times New Roman" w:hAnsi="Times New Roman" w:cs="Times New Roman"/>
          <w:bCs/>
          <w:sz w:val="24"/>
          <w:szCs w:val="24"/>
          <w:lang w:val="en-GB"/>
        </w:rPr>
        <w:annotationRef/>
      </w:r>
      <w:r w:rsidR="00047314" w:rsidRPr="00366E37">
        <w:rPr>
          <w:rFonts w:ascii="Times New Roman" w:hAnsi="Times New Roman" w:cs="Times New Roman"/>
          <w:bCs/>
          <w:sz w:val="24"/>
          <w:szCs w:val="24"/>
          <w:lang w:val="en-GB"/>
        </w:rPr>
        <w:t xml:space="preserve">associated with </w:t>
      </w:r>
      <w:r w:rsidR="00AF2898">
        <w:rPr>
          <w:rFonts w:ascii="Times New Roman" w:hAnsi="Times New Roman" w:cs="Times New Roman"/>
          <w:bCs/>
          <w:sz w:val="24"/>
          <w:szCs w:val="24"/>
          <w:lang w:val="en-GB"/>
        </w:rPr>
        <w:t>any</w:t>
      </w:r>
      <w:r w:rsidR="00047314" w:rsidRPr="00366E37">
        <w:rPr>
          <w:rFonts w:ascii="Times New Roman" w:hAnsi="Times New Roman" w:cs="Times New Roman"/>
          <w:bCs/>
          <w:sz w:val="24"/>
          <w:szCs w:val="24"/>
          <w:lang w:val="en-GB"/>
        </w:rPr>
        <w:t xml:space="preserve"> pathology</w:t>
      </w:r>
      <w:r w:rsidR="00683B64" w:rsidRPr="00366E37">
        <w:rPr>
          <w:rFonts w:ascii="Times New Roman" w:hAnsi="Times New Roman" w:cs="Times New Roman"/>
          <w:bCs/>
          <w:sz w:val="24"/>
          <w:szCs w:val="24"/>
          <w:lang w:val="en-GB"/>
        </w:rPr>
        <w:t xml:space="preserve">. </w:t>
      </w:r>
      <w:r w:rsidR="00AF2898">
        <w:rPr>
          <w:rFonts w:ascii="Times New Roman" w:hAnsi="Times New Roman" w:cs="Times New Roman"/>
          <w:bCs/>
          <w:sz w:val="24"/>
          <w:szCs w:val="24"/>
          <w:lang w:val="en-GB"/>
        </w:rPr>
        <w:t>Such investigations</w:t>
      </w:r>
      <w:r w:rsidR="00AF2898" w:rsidRPr="00366E37">
        <w:rPr>
          <w:rFonts w:ascii="Times New Roman" w:hAnsi="Times New Roman" w:cs="Times New Roman"/>
          <w:bCs/>
          <w:sz w:val="24"/>
          <w:szCs w:val="24"/>
          <w:lang w:val="en-GB"/>
        </w:rPr>
        <w:t xml:space="preserve"> </w:t>
      </w:r>
      <w:r w:rsidR="00B86ACB" w:rsidRPr="00366E37">
        <w:rPr>
          <w:rFonts w:ascii="Times New Roman" w:hAnsi="Times New Roman" w:cs="Times New Roman"/>
          <w:bCs/>
          <w:sz w:val="24"/>
          <w:szCs w:val="24"/>
          <w:lang w:val="en-GB"/>
        </w:rPr>
        <w:t>would allow a better prediction o</w:t>
      </w:r>
      <w:r w:rsidR="00047314" w:rsidRPr="00366E37">
        <w:rPr>
          <w:rFonts w:ascii="Times New Roman" w:hAnsi="Times New Roman" w:cs="Times New Roman"/>
          <w:bCs/>
          <w:sz w:val="24"/>
          <w:szCs w:val="24"/>
          <w:lang w:val="en-GB"/>
        </w:rPr>
        <w:t>f</w:t>
      </w:r>
      <w:r w:rsidR="00B86ACB" w:rsidRPr="00366E37">
        <w:rPr>
          <w:rFonts w:ascii="Times New Roman" w:hAnsi="Times New Roman" w:cs="Times New Roman"/>
          <w:bCs/>
          <w:sz w:val="24"/>
          <w:szCs w:val="24"/>
          <w:lang w:val="en-GB"/>
        </w:rPr>
        <w:t xml:space="preserve"> </w:t>
      </w:r>
      <w:r w:rsidR="00047314" w:rsidRPr="00366E37">
        <w:rPr>
          <w:rFonts w:ascii="Times New Roman" w:hAnsi="Times New Roman" w:cs="Times New Roman"/>
          <w:bCs/>
          <w:i/>
          <w:sz w:val="24"/>
          <w:szCs w:val="24"/>
          <w:lang w:val="en-GB"/>
        </w:rPr>
        <w:t xml:space="preserve">Brucella </w:t>
      </w:r>
      <w:r w:rsidR="00047314" w:rsidRPr="00366E37">
        <w:rPr>
          <w:rFonts w:ascii="Times New Roman" w:hAnsi="Times New Roman" w:cs="Times New Roman"/>
          <w:bCs/>
          <w:sz w:val="24"/>
          <w:szCs w:val="24"/>
          <w:lang w:val="en-GB"/>
        </w:rPr>
        <w:t>spp.</w:t>
      </w:r>
      <w:r w:rsidR="00F00994" w:rsidRPr="00366E37">
        <w:rPr>
          <w:rFonts w:ascii="Times New Roman" w:hAnsi="Times New Roman" w:cs="Times New Roman"/>
          <w:bCs/>
          <w:sz w:val="24"/>
          <w:szCs w:val="24"/>
          <w:lang w:val="en-GB"/>
        </w:rPr>
        <w:t xml:space="preserve"> exposure</w:t>
      </w:r>
      <w:r w:rsidR="00047314" w:rsidRPr="00366E37">
        <w:rPr>
          <w:rFonts w:ascii="Times New Roman" w:hAnsi="Times New Roman" w:cs="Times New Roman"/>
          <w:bCs/>
          <w:sz w:val="24"/>
          <w:szCs w:val="24"/>
          <w:lang w:val="en-GB"/>
        </w:rPr>
        <w:t xml:space="preserve"> </w:t>
      </w:r>
      <w:r w:rsidR="00C81A5A" w:rsidRPr="00366E37">
        <w:rPr>
          <w:rFonts w:ascii="Times New Roman" w:hAnsi="Times New Roman" w:cs="Times New Roman"/>
          <w:bCs/>
          <w:sz w:val="24"/>
          <w:szCs w:val="24"/>
          <w:lang w:val="en-GB"/>
        </w:rPr>
        <w:t xml:space="preserve">and </w:t>
      </w:r>
      <w:r w:rsidR="00862DA8" w:rsidRPr="00366E37">
        <w:rPr>
          <w:rFonts w:ascii="Times New Roman" w:hAnsi="Times New Roman" w:cs="Times New Roman"/>
          <w:bCs/>
          <w:sz w:val="24"/>
          <w:szCs w:val="24"/>
          <w:lang w:val="en-GB"/>
        </w:rPr>
        <w:t xml:space="preserve">its </w:t>
      </w:r>
      <w:r w:rsidR="00C81A5A" w:rsidRPr="00366E37">
        <w:rPr>
          <w:rFonts w:ascii="Times New Roman" w:hAnsi="Times New Roman" w:cs="Times New Roman"/>
          <w:bCs/>
          <w:sz w:val="24"/>
          <w:szCs w:val="24"/>
          <w:lang w:val="en-GB"/>
        </w:rPr>
        <w:t xml:space="preserve">significance </w:t>
      </w:r>
      <w:r w:rsidR="00862DA8" w:rsidRPr="00366E37">
        <w:rPr>
          <w:rFonts w:ascii="Times New Roman" w:hAnsi="Times New Roman" w:cs="Times New Roman"/>
          <w:bCs/>
          <w:sz w:val="24"/>
          <w:szCs w:val="24"/>
          <w:lang w:val="en-GB"/>
        </w:rPr>
        <w:t xml:space="preserve">for the </w:t>
      </w:r>
      <w:r w:rsidR="00B86ACB" w:rsidRPr="00366E37">
        <w:rPr>
          <w:rFonts w:ascii="Times New Roman" w:hAnsi="Times New Roman" w:cs="Times New Roman"/>
          <w:bCs/>
          <w:sz w:val="24"/>
          <w:szCs w:val="24"/>
          <w:lang w:val="en-GB"/>
        </w:rPr>
        <w:t>health</w:t>
      </w:r>
      <w:r w:rsidR="00862DA8" w:rsidRPr="00366E37">
        <w:rPr>
          <w:rFonts w:ascii="Times New Roman" w:hAnsi="Times New Roman" w:cs="Times New Roman"/>
          <w:bCs/>
          <w:sz w:val="24"/>
          <w:szCs w:val="24"/>
          <w:lang w:val="en-GB"/>
        </w:rPr>
        <w:t xml:space="preserve"> of North West Greenland polar bears</w:t>
      </w:r>
      <w:r w:rsidR="00B86ACB" w:rsidRPr="00366E37">
        <w:rPr>
          <w:rFonts w:ascii="Times New Roman" w:hAnsi="Times New Roman" w:cs="Times New Roman"/>
          <w:bCs/>
          <w:sz w:val="24"/>
          <w:szCs w:val="24"/>
          <w:lang w:val="en-GB"/>
        </w:rPr>
        <w:t>.</w:t>
      </w:r>
    </w:p>
    <w:p w14:paraId="258EC015" w14:textId="7221581A" w:rsidR="007F5F96" w:rsidRPr="00366E37" w:rsidRDefault="007F5F96" w:rsidP="00FB7812">
      <w:pPr>
        <w:spacing w:after="0" w:line="480" w:lineRule="auto"/>
        <w:ind w:firstLine="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 xml:space="preserve">Evidence of </w:t>
      </w:r>
      <w:r w:rsidR="005E1FF0" w:rsidRPr="00366E37">
        <w:rPr>
          <w:rFonts w:ascii="Times New Roman" w:hAnsi="Times New Roman" w:cs="Times New Roman"/>
          <w:bCs/>
          <w:sz w:val="24"/>
          <w:szCs w:val="24"/>
          <w:lang w:val="en-GB"/>
        </w:rPr>
        <w:t xml:space="preserve">brucellosis </w:t>
      </w:r>
      <w:r w:rsidRPr="00366E37">
        <w:rPr>
          <w:rFonts w:ascii="Times New Roman" w:hAnsi="Times New Roman" w:cs="Times New Roman"/>
          <w:bCs/>
          <w:sz w:val="24"/>
          <w:szCs w:val="24"/>
          <w:lang w:val="en-GB"/>
        </w:rPr>
        <w:t xml:space="preserve">in muskoxen is sparse. </w:t>
      </w:r>
      <w:r w:rsidR="000F369D">
        <w:rPr>
          <w:rFonts w:ascii="Times New Roman" w:hAnsi="Times New Roman" w:cs="Times New Roman"/>
          <w:bCs/>
          <w:sz w:val="24"/>
          <w:szCs w:val="24"/>
          <w:lang w:val="en-GB"/>
        </w:rPr>
        <w:t xml:space="preserve">In consistency </w:t>
      </w:r>
      <w:r w:rsidRPr="00366E37">
        <w:rPr>
          <w:rFonts w:ascii="Times New Roman" w:hAnsi="Times New Roman" w:cs="Times New Roman"/>
          <w:bCs/>
          <w:sz w:val="24"/>
          <w:szCs w:val="24"/>
          <w:lang w:val="en-GB"/>
        </w:rPr>
        <w:t>with our findings</w:t>
      </w:r>
      <w:r w:rsidR="005E1FF0" w:rsidRPr="00366E37">
        <w:rPr>
          <w:rFonts w:ascii="Times New Roman" w:hAnsi="Times New Roman" w:cs="Times New Roman"/>
          <w:bCs/>
          <w:sz w:val="24"/>
          <w:szCs w:val="24"/>
          <w:lang w:val="en-GB"/>
        </w:rPr>
        <w:t xml:space="preserve">, an analysis of </w:t>
      </w:r>
      <w:r w:rsidRPr="00366E37">
        <w:rPr>
          <w:rFonts w:ascii="Times New Roman" w:hAnsi="Times New Roman" w:cs="Times New Roman"/>
          <w:bCs/>
          <w:sz w:val="24"/>
          <w:szCs w:val="24"/>
          <w:lang w:val="en-GB"/>
        </w:rPr>
        <w:t xml:space="preserve">132 muskoxen from </w:t>
      </w:r>
      <w:r w:rsidR="00141252" w:rsidRPr="00366E37">
        <w:rPr>
          <w:rFonts w:ascii="Times New Roman" w:hAnsi="Times New Roman" w:cs="Times New Roman"/>
          <w:bCs/>
          <w:sz w:val="24"/>
          <w:szCs w:val="24"/>
          <w:lang w:val="en-GB"/>
        </w:rPr>
        <w:t xml:space="preserve">North </w:t>
      </w:r>
      <w:r w:rsidRPr="00366E37">
        <w:rPr>
          <w:rFonts w:ascii="Times New Roman" w:hAnsi="Times New Roman" w:cs="Times New Roman"/>
          <w:bCs/>
          <w:sz w:val="24"/>
          <w:szCs w:val="24"/>
          <w:lang w:val="en-GB"/>
        </w:rPr>
        <w:t xml:space="preserve">East Greenland </w:t>
      </w:r>
      <w:r w:rsidR="00FC7086" w:rsidRPr="00366E37">
        <w:rPr>
          <w:rFonts w:ascii="Times New Roman" w:hAnsi="Times New Roman" w:cs="Times New Roman"/>
          <w:bCs/>
          <w:sz w:val="24"/>
          <w:szCs w:val="24"/>
          <w:lang w:val="en-GB"/>
        </w:rPr>
        <w:t xml:space="preserve">in </w:t>
      </w:r>
      <w:r w:rsidR="00141252" w:rsidRPr="00FA76CB">
        <w:rPr>
          <w:rFonts w:ascii="Times New Roman" w:hAnsi="Times New Roman"/>
          <w:sz w:val="24"/>
          <w:lang w:val="en-GB"/>
        </w:rPr>
        <w:t>1982</w:t>
      </w:r>
      <w:r w:rsidR="00FC7086" w:rsidRPr="00FA76CB">
        <w:rPr>
          <w:rFonts w:ascii="Times New Roman" w:hAnsi="Times New Roman"/>
          <w:sz w:val="24"/>
          <w:lang w:val="en-GB"/>
        </w:rPr>
        <w:t xml:space="preserve"> to </w:t>
      </w:r>
      <w:r w:rsidR="00141252" w:rsidRPr="00FA76CB">
        <w:rPr>
          <w:rFonts w:ascii="Times New Roman" w:hAnsi="Times New Roman"/>
          <w:sz w:val="24"/>
          <w:lang w:val="en-GB"/>
        </w:rPr>
        <w:t>1983</w:t>
      </w:r>
      <w:r w:rsidR="002F7E0E" w:rsidRPr="00366E37">
        <w:rPr>
          <w:rFonts w:ascii="Times New Roman" w:hAnsi="Times New Roman" w:cs="Times New Roman"/>
          <w:bCs/>
          <w:sz w:val="24"/>
          <w:szCs w:val="24"/>
          <w:lang w:val="en-GB"/>
        </w:rPr>
        <w:t xml:space="preserve"> </w:t>
      </w:r>
      <w:r w:rsidR="005E1FF0" w:rsidRPr="00366E37">
        <w:rPr>
          <w:rFonts w:ascii="Times New Roman" w:hAnsi="Times New Roman" w:cs="Times New Roman"/>
          <w:bCs/>
          <w:sz w:val="24"/>
          <w:szCs w:val="24"/>
          <w:lang w:val="en-GB"/>
        </w:rPr>
        <w:t>re</w:t>
      </w:r>
      <w:r w:rsidR="00141252" w:rsidRPr="00366E37">
        <w:rPr>
          <w:rFonts w:ascii="Times New Roman" w:hAnsi="Times New Roman" w:cs="Times New Roman"/>
          <w:bCs/>
          <w:sz w:val="24"/>
          <w:szCs w:val="24"/>
          <w:lang w:val="en-GB"/>
        </w:rPr>
        <w:t>v</w:t>
      </w:r>
      <w:r w:rsidR="005E1FF0" w:rsidRPr="00366E37">
        <w:rPr>
          <w:rFonts w:ascii="Times New Roman" w:hAnsi="Times New Roman" w:cs="Times New Roman"/>
          <w:bCs/>
          <w:sz w:val="24"/>
          <w:szCs w:val="24"/>
          <w:lang w:val="en-GB"/>
        </w:rPr>
        <w:t xml:space="preserve">ealed a seroprevalence for </w:t>
      </w:r>
      <w:r w:rsidR="005E1FF0" w:rsidRPr="00366E37">
        <w:rPr>
          <w:rFonts w:ascii="Times New Roman" w:hAnsi="Times New Roman" w:cs="Times New Roman"/>
          <w:bCs/>
          <w:i/>
          <w:sz w:val="24"/>
          <w:szCs w:val="24"/>
          <w:lang w:val="en-GB"/>
        </w:rPr>
        <w:t>Brucella</w:t>
      </w:r>
      <w:r w:rsidR="005E1FF0" w:rsidRPr="00366E37">
        <w:rPr>
          <w:rFonts w:ascii="Times New Roman" w:hAnsi="Times New Roman" w:cs="Times New Roman"/>
          <w:bCs/>
          <w:sz w:val="24"/>
          <w:szCs w:val="24"/>
          <w:lang w:val="en-GB"/>
        </w:rPr>
        <w:t xml:space="preserve"> sp</w:t>
      </w:r>
      <w:r w:rsidR="00DD0F5D" w:rsidRPr="00366E37">
        <w:rPr>
          <w:rFonts w:ascii="Times New Roman" w:hAnsi="Times New Roman" w:cs="Times New Roman"/>
          <w:bCs/>
          <w:sz w:val="24"/>
          <w:szCs w:val="24"/>
          <w:lang w:val="en-GB"/>
        </w:rPr>
        <w:t>p</w:t>
      </w:r>
      <w:r w:rsidR="005E1FF0" w:rsidRPr="00366E37">
        <w:rPr>
          <w:rFonts w:ascii="Times New Roman" w:hAnsi="Times New Roman" w:cs="Times New Roman"/>
          <w:bCs/>
          <w:sz w:val="24"/>
          <w:szCs w:val="24"/>
          <w:lang w:val="en-GB"/>
        </w:rPr>
        <w:t>. of 0% (</w:t>
      </w:r>
      <w:r w:rsidR="00141252" w:rsidRPr="00366E37">
        <w:rPr>
          <w:rFonts w:ascii="Times New Roman" w:hAnsi="Times New Roman" w:cs="Times New Roman"/>
          <w:bCs/>
          <w:sz w:val="24"/>
          <w:szCs w:val="24"/>
          <w:lang w:val="en-GB"/>
        </w:rPr>
        <w:t xml:space="preserve">Clausen and Hjort </w:t>
      </w:r>
      <w:r w:rsidR="005E1FF0" w:rsidRPr="00366E37">
        <w:rPr>
          <w:rFonts w:ascii="Times New Roman" w:hAnsi="Times New Roman" w:cs="Times New Roman"/>
          <w:bCs/>
          <w:sz w:val="24"/>
          <w:szCs w:val="24"/>
          <w:lang w:val="en-GB"/>
        </w:rPr>
        <w:t>1986).</w:t>
      </w:r>
      <w:r w:rsidR="00A70DC3" w:rsidRPr="00366E37">
        <w:rPr>
          <w:rFonts w:ascii="Times New Roman" w:hAnsi="Times New Roman" w:cs="Times New Roman"/>
          <w:bCs/>
          <w:sz w:val="24"/>
          <w:szCs w:val="24"/>
          <w:lang w:val="en-GB"/>
        </w:rPr>
        <w:t xml:space="preserve"> </w:t>
      </w:r>
      <w:r w:rsidR="00186FF8" w:rsidRPr="00366E37">
        <w:rPr>
          <w:rFonts w:ascii="Times New Roman" w:hAnsi="Times New Roman" w:cs="Times New Roman"/>
          <w:bCs/>
          <w:sz w:val="24"/>
          <w:szCs w:val="24"/>
          <w:lang w:val="en-GB"/>
        </w:rPr>
        <w:t xml:space="preserve">On the other hand, </w:t>
      </w:r>
      <w:r w:rsidRPr="00366E37">
        <w:rPr>
          <w:rFonts w:ascii="Times New Roman" w:hAnsi="Times New Roman" w:cs="Times New Roman"/>
          <w:bCs/>
          <w:sz w:val="24"/>
          <w:szCs w:val="24"/>
          <w:lang w:val="en-GB"/>
        </w:rPr>
        <w:t xml:space="preserve">Nymo et al. (2016) found recurring </w:t>
      </w:r>
      <w:r w:rsidRPr="00366E37">
        <w:rPr>
          <w:rFonts w:ascii="Times New Roman" w:hAnsi="Times New Roman" w:cs="Times New Roman"/>
          <w:bCs/>
          <w:i/>
          <w:sz w:val="24"/>
          <w:szCs w:val="24"/>
          <w:lang w:val="en-GB"/>
        </w:rPr>
        <w:t>Brucella</w:t>
      </w:r>
      <w:r w:rsidRPr="00366E37">
        <w:rPr>
          <w:rFonts w:ascii="Times New Roman" w:hAnsi="Times New Roman" w:cs="Times New Roman"/>
          <w:bCs/>
          <w:sz w:val="24"/>
          <w:szCs w:val="24"/>
          <w:lang w:val="en-GB"/>
        </w:rPr>
        <w:t xml:space="preserve"> </w:t>
      </w:r>
      <w:r w:rsidR="00E507FF" w:rsidRPr="00366E37">
        <w:rPr>
          <w:rFonts w:ascii="Times New Roman" w:hAnsi="Times New Roman" w:cs="Times New Roman"/>
          <w:bCs/>
          <w:sz w:val="24"/>
          <w:szCs w:val="24"/>
          <w:lang w:val="en-GB"/>
        </w:rPr>
        <w:t xml:space="preserve">spp. </w:t>
      </w:r>
      <w:r w:rsidRPr="00366E37">
        <w:rPr>
          <w:rFonts w:ascii="Times New Roman" w:hAnsi="Times New Roman" w:cs="Times New Roman"/>
          <w:bCs/>
          <w:sz w:val="24"/>
          <w:szCs w:val="24"/>
          <w:lang w:val="en-GB"/>
        </w:rPr>
        <w:t xml:space="preserve">antibody titres over time </w:t>
      </w:r>
      <w:r w:rsidR="00186FF8" w:rsidRPr="00366E37">
        <w:rPr>
          <w:rFonts w:ascii="Times New Roman" w:hAnsi="Times New Roman" w:cs="Times New Roman"/>
          <w:bCs/>
          <w:sz w:val="24"/>
          <w:szCs w:val="24"/>
          <w:lang w:val="en-GB"/>
        </w:rPr>
        <w:t>when analysing 52 muskoxen from Alaska (</w:t>
      </w:r>
      <w:r w:rsidR="00FC5E58" w:rsidRPr="00366E37">
        <w:rPr>
          <w:rFonts w:ascii="Times New Roman" w:hAnsi="Times New Roman" w:cs="Times New Roman"/>
          <w:bCs/>
          <w:sz w:val="24"/>
          <w:szCs w:val="24"/>
          <w:lang w:val="en-GB"/>
        </w:rPr>
        <w:t>1982-2010</w:t>
      </w:r>
      <w:r w:rsidR="00186FF8" w:rsidRPr="00366E37">
        <w:rPr>
          <w:rFonts w:ascii="Times New Roman" w:hAnsi="Times New Roman" w:cs="Times New Roman"/>
          <w:bCs/>
          <w:sz w:val="24"/>
          <w:szCs w:val="24"/>
          <w:lang w:val="en-GB"/>
        </w:rPr>
        <w:t>)</w:t>
      </w:r>
      <w:r w:rsidR="00784208">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 xml:space="preserve">The seropositive muskoxen were from a part of Alaska with a high prevalence of </w:t>
      </w:r>
      <w:r w:rsidRPr="00366E37">
        <w:rPr>
          <w:rFonts w:ascii="Times New Roman" w:hAnsi="Times New Roman"/>
          <w:i/>
          <w:sz w:val="24"/>
          <w:lang w:val="en-GB"/>
        </w:rPr>
        <w:t>Brucella</w:t>
      </w:r>
      <w:r w:rsidRPr="00366E37">
        <w:rPr>
          <w:rFonts w:ascii="Times New Roman" w:hAnsi="Times New Roman" w:cs="Times New Roman"/>
          <w:bCs/>
          <w:sz w:val="24"/>
          <w:szCs w:val="24"/>
          <w:lang w:val="en-GB"/>
        </w:rPr>
        <w:t xml:space="preserve"> </w:t>
      </w:r>
      <w:r w:rsidR="00E507FF" w:rsidRPr="00366E37">
        <w:rPr>
          <w:rFonts w:ascii="Times New Roman" w:hAnsi="Times New Roman" w:cs="Times New Roman"/>
          <w:bCs/>
          <w:sz w:val="24"/>
          <w:szCs w:val="24"/>
          <w:lang w:val="en-GB"/>
        </w:rPr>
        <w:t>spp.</w:t>
      </w:r>
      <w:r w:rsidR="00431256">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 xml:space="preserve">seropositive </w:t>
      </w:r>
      <w:r w:rsidR="00346733" w:rsidRPr="00366E37">
        <w:rPr>
          <w:rFonts w:ascii="Times New Roman" w:hAnsi="Times New Roman" w:cs="Times New Roman"/>
          <w:bCs/>
          <w:sz w:val="24"/>
          <w:szCs w:val="24"/>
          <w:lang w:val="en-GB"/>
        </w:rPr>
        <w:t xml:space="preserve">caribou </w:t>
      </w:r>
      <w:r w:rsidRPr="00366E37">
        <w:rPr>
          <w:rFonts w:ascii="Times New Roman" w:hAnsi="Times New Roman" w:cs="Times New Roman"/>
          <w:bCs/>
          <w:sz w:val="24"/>
          <w:szCs w:val="24"/>
          <w:lang w:val="en-GB"/>
        </w:rPr>
        <w:t xml:space="preserve">(Zarnke et al. 2006). However, </w:t>
      </w:r>
      <w:r w:rsidR="00186FF8" w:rsidRPr="00366E37">
        <w:rPr>
          <w:rFonts w:ascii="Times New Roman" w:hAnsi="Times New Roman" w:cs="Times New Roman"/>
          <w:bCs/>
          <w:sz w:val="24"/>
          <w:szCs w:val="24"/>
          <w:lang w:val="en-GB"/>
        </w:rPr>
        <w:t xml:space="preserve">the </w:t>
      </w:r>
      <w:r w:rsidR="005855A3" w:rsidRPr="00366E37">
        <w:rPr>
          <w:rFonts w:ascii="Times New Roman" w:hAnsi="Times New Roman" w:cs="Times New Roman"/>
          <w:bCs/>
          <w:sz w:val="24"/>
          <w:szCs w:val="24"/>
          <w:lang w:val="en-GB"/>
        </w:rPr>
        <w:t xml:space="preserve">North </w:t>
      </w:r>
      <w:r w:rsidRPr="00366E37">
        <w:rPr>
          <w:rFonts w:ascii="Times New Roman" w:hAnsi="Times New Roman" w:cs="Times New Roman"/>
          <w:bCs/>
          <w:sz w:val="24"/>
          <w:szCs w:val="24"/>
          <w:lang w:val="en-GB"/>
        </w:rPr>
        <w:t>East Greenland</w:t>
      </w:r>
      <w:r w:rsidR="00186FF8" w:rsidRPr="00366E37">
        <w:rPr>
          <w:rFonts w:ascii="Times New Roman" w:hAnsi="Times New Roman" w:cs="Times New Roman"/>
          <w:bCs/>
          <w:sz w:val="24"/>
          <w:szCs w:val="24"/>
          <w:lang w:val="en-GB"/>
        </w:rPr>
        <w:t xml:space="preserve"> muskox population is geographically </w:t>
      </w:r>
      <w:r w:rsidR="000F369D">
        <w:rPr>
          <w:rFonts w:ascii="Times New Roman" w:hAnsi="Times New Roman" w:cs="Times New Roman"/>
          <w:bCs/>
          <w:sz w:val="24"/>
          <w:szCs w:val="24"/>
          <w:lang w:val="en-GB"/>
        </w:rPr>
        <w:t>isolated,</w:t>
      </w:r>
      <w:r w:rsidR="00186FF8" w:rsidRPr="00366E37">
        <w:rPr>
          <w:rFonts w:ascii="Times New Roman" w:hAnsi="Times New Roman" w:cs="Times New Roman"/>
          <w:bCs/>
          <w:sz w:val="24"/>
          <w:szCs w:val="24"/>
          <w:lang w:val="en-GB"/>
        </w:rPr>
        <w:t xml:space="preserve"> </w:t>
      </w:r>
      <w:r w:rsidR="000F369D">
        <w:rPr>
          <w:rFonts w:ascii="Times New Roman" w:hAnsi="Times New Roman" w:cs="Times New Roman"/>
          <w:bCs/>
          <w:sz w:val="24"/>
          <w:szCs w:val="24"/>
          <w:lang w:val="en-GB"/>
        </w:rPr>
        <w:t xml:space="preserve">and thus </w:t>
      </w:r>
      <w:r w:rsidR="00C267F6" w:rsidRPr="00366E37">
        <w:rPr>
          <w:rFonts w:ascii="Times New Roman" w:hAnsi="Times New Roman" w:cs="Times New Roman"/>
          <w:bCs/>
          <w:sz w:val="24"/>
          <w:szCs w:val="24"/>
          <w:lang w:val="en-GB"/>
        </w:rPr>
        <w:t xml:space="preserve">no </w:t>
      </w:r>
      <w:r w:rsidR="004B3712" w:rsidRPr="00366E37">
        <w:rPr>
          <w:rFonts w:ascii="Times New Roman" w:hAnsi="Times New Roman" w:cs="Times New Roman"/>
          <w:bCs/>
          <w:sz w:val="24"/>
          <w:szCs w:val="24"/>
          <w:lang w:val="en-GB"/>
        </w:rPr>
        <w:t>spill over</w:t>
      </w:r>
      <w:r w:rsidR="00C267F6" w:rsidRPr="00366E37">
        <w:rPr>
          <w:rFonts w:ascii="Times New Roman" w:hAnsi="Times New Roman" w:cs="Times New Roman"/>
          <w:bCs/>
          <w:sz w:val="24"/>
          <w:szCs w:val="24"/>
          <w:lang w:val="en-GB"/>
        </w:rPr>
        <w:t xml:space="preserve"> from other Arctic ungulate populations is likely to take place</w:t>
      </w:r>
      <w:r w:rsidR="00186FF8" w:rsidRPr="00366E37">
        <w:rPr>
          <w:rFonts w:ascii="Times New Roman" w:hAnsi="Times New Roman" w:cs="Times New Roman"/>
          <w:bCs/>
          <w:sz w:val="24"/>
          <w:szCs w:val="24"/>
          <w:lang w:val="en-GB"/>
        </w:rPr>
        <w:t>.</w:t>
      </w:r>
    </w:p>
    <w:p w14:paraId="2D3212CF" w14:textId="2734053B" w:rsidR="00B26D5D" w:rsidRPr="00366E37" w:rsidRDefault="002200C0" w:rsidP="00FB7812">
      <w:pPr>
        <w:spacing w:after="0" w:line="480" w:lineRule="auto"/>
        <w:ind w:firstLine="567"/>
        <w:jc w:val="both"/>
        <w:rPr>
          <w:rFonts w:ascii="Times New Roman" w:hAnsi="Times New Roman" w:cs="Times New Roman"/>
          <w:sz w:val="24"/>
          <w:szCs w:val="24"/>
          <w:lang w:val="en-GB"/>
        </w:rPr>
      </w:pPr>
      <w:r w:rsidRPr="00366E37">
        <w:rPr>
          <w:rFonts w:ascii="Times New Roman" w:hAnsi="Times New Roman" w:cs="Times New Roman"/>
          <w:bCs/>
          <w:sz w:val="24"/>
          <w:szCs w:val="24"/>
          <w:lang w:val="en-GB"/>
        </w:rPr>
        <w:t xml:space="preserve">Serological screenings conducted in the </w:t>
      </w:r>
      <w:r w:rsidR="007E3074" w:rsidRPr="00366E37">
        <w:rPr>
          <w:rFonts w:ascii="Times New Roman" w:hAnsi="Times New Roman" w:cs="Times New Roman"/>
          <w:bCs/>
          <w:sz w:val="24"/>
          <w:szCs w:val="24"/>
          <w:lang w:val="en-GB"/>
        </w:rPr>
        <w:t>N</w:t>
      </w:r>
      <w:r w:rsidRPr="00366E37">
        <w:rPr>
          <w:rFonts w:ascii="Times New Roman" w:hAnsi="Times New Roman" w:cs="Times New Roman"/>
          <w:bCs/>
          <w:sz w:val="24"/>
          <w:szCs w:val="24"/>
          <w:lang w:val="en-GB"/>
        </w:rPr>
        <w:t>orth</w:t>
      </w:r>
      <w:r w:rsidR="005855A3" w:rsidRPr="00366E37">
        <w:rPr>
          <w:rFonts w:ascii="Times New Roman" w:hAnsi="Times New Roman" w:cs="Times New Roman"/>
          <w:bCs/>
          <w:sz w:val="24"/>
          <w:szCs w:val="24"/>
          <w:lang w:val="en-GB"/>
        </w:rPr>
        <w:t xml:space="preserve"> Atlantic</w:t>
      </w:r>
      <w:r w:rsidR="00524D27" w:rsidRPr="00366E37">
        <w:rPr>
          <w:rFonts w:ascii="Times New Roman" w:hAnsi="Times New Roman" w:cs="Times New Roman"/>
          <w:bCs/>
          <w:sz w:val="24"/>
          <w:szCs w:val="24"/>
          <w:lang w:val="en-GB"/>
        </w:rPr>
        <w:t xml:space="preserve"> and Greenland Sea</w:t>
      </w:r>
      <w:r w:rsidRPr="00366E37">
        <w:rPr>
          <w:rFonts w:ascii="Times New Roman" w:hAnsi="Times New Roman" w:cs="Times New Roman"/>
          <w:bCs/>
          <w:sz w:val="24"/>
          <w:szCs w:val="24"/>
          <w:lang w:val="en-GB"/>
        </w:rPr>
        <w:t xml:space="preserve"> indicate that </w:t>
      </w:r>
      <w:r w:rsidR="007E3074" w:rsidRPr="00366E37">
        <w:rPr>
          <w:rFonts w:ascii="Times New Roman" w:hAnsi="Times New Roman" w:cs="Times New Roman"/>
          <w:bCs/>
          <w:sz w:val="24"/>
          <w:szCs w:val="24"/>
          <w:lang w:val="en-GB"/>
        </w:rPr>
        <w:t>brucellosis</w:t>
      </w:r>
      <w:r w:rsidRPr="00366E37">
        <w:rPr>
          <w:rFonts w:ascii="Times New Roman" w:hAnsi="Times New Roman" w:cs="Times New Roman"/>
          <w:bCs/>
          <w:sz w:val="24"/>
          <w:szCs w:val="24"/>
          <w:lang w:val="en-GB"/>
        </w:rPr>
        <w:t xml:space="preserve"> ha</w:t>
      </w:r>
      <w:r w:rsidR="007E3074" w:rsidRPr="00366E37">
        <w:rPr>
          <w:rFonts w:ascii="Times New Roman" w:hAnsi="Times New Roman" w:cs="Times New Roman"/>
          <w:bCs/>
          <w:sz w:val="24"/>
          <w:szCs w:val="24"/>
          <w:lang w:val="en-GB"/>
        </w:rPr>
        <w:t>s</w:t>
      </w:r>
      <w:r w:rsidRPr="00366E37">
        <w:rPr>
          <w:rFonts w:ascii="Times New Roman" w:hAnsi="Times New Roman" w:cs="Times New Roman"/>
          <w:bCs/>
          <w:sz w:val="24"/>
          <w:szCs w:val="24"/>
          <w:lang w:val="en-GB"/>
        </w:rPr>
        <w:t xml:space="preserve"> a wide geographical distribution among marine mammal</w:t>
      </w:r>
      <w:r w:rsidR="00524D27" w:rsidRPr="00366E37">
        <w:rPr>
          <w:rFonts w:ascii="Times New Roman" w:hAnsi="Times New Roman" w:cs="Times New Roman"/>
          <w:bCs/>
          <w:sz w:val="24"/>
          <w:szCs w:val="24"/>
          <w:lang w:val="en-GB"/>
        </w:rPr>
        <w:t xml:space="preserve">s including e.g. seal spp. </w:t>
      </w:r>
      <w:r w:rsidRPr="00CA14E2">
        <w:rPr>
          <w:rFonts w:ascii="Times New Roman" w:hAnsi="Times New Roman" w:cs="Times New Roman"/>
          <w:bCs/>
          <w:sz w:val="24"/>
          <w:szCs w:val="24"/>
        </w:rPr>
        <w:t xml:space="preserve">(Nielsen et al. 1996; </w:t>
      </w:r>
      <w:r w:rsidR="00403234" w:rsidRPr="00CA14E2">
        <w:rPr>
          <w:rFonts w:ascii="Times New Roman" w:hAnsi="Times New Roman" w:cs="Times New Roman"/>
          <w:bCs/>
          <w:sz w:val="24"/>
          <w:szCs w:val="24"/>
        </w:rPr>
        <w:t>Prenger-Berninghoff et al. 2008</w:t>
      </w:r>
      <w:r w:rsidR="00BF7D99" w:rsidRPr="00CA14E2">
        <w:rPr>
          <w:rFonts w:ascii="Times New Roman" w:hAnsi="Times New Roman" w:cs="Times New Roman"/>
          <w:bCs/>
          <w:sz w:val="24"/>
          <w:szCs w:val="24"/>
        </w:rPr>
        <w:t>; Tryland et al.</w:t>
      </w:r>
      <w:r w:rsidR="00C45AF8" w:rsidRPr="00CA14E2">
        <w:rPr>
          <w:rFonts w:ascii="Times New Roman" w:hAnsi="Times New Roman" w:cs="Times New Roman"/>
          <w:bCs/>
          <w:sz w:val="24"/>
          <w:szCs w:val="24"/>
        </w:rPr>
        <w:t xml:space="preserve"> 1999, 2005</w:t>
      </w:r>
      <w:r w:rsidRPr="00CA14E2">
        <w:rPr>
          <w:rFonts w:ascii="Times New Roman" w:hAnsi="Times New Roman" w:cs="Times New Roman"/>
          <w:bCs/>
          <w:sz w:val="24"/>
          <w:szCs w:val="24"/>
        </w:rPr>
        <w:t xml:space="preserve">). </w:t>
      </w:r>
      <w:r w:rsidRPr="00366E37">
        <w:rPr>
          <w:rFonts w:ascii="Times New Roman" w:hAnsi="Times New Roman" w:cs="Times New Roman"/>
          <w:sz w:val="24"/>
          <w:szCs w:val="24"/>
          <w:lang w:val="en-GB"/>
        </w:rPr>
        <w:t>Greenland, with its subsistence hunters and marine predator interactions (e.g. polar bears and seals)</w:t>
      </w:r>
      <w:r w:rsidR="000F369D">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comprises a unique opportunity to study the occurrence of zoonotic diseases in </w:t>
      </w:r>
      <w:r w:rsidR="007A2F5F" w:rsidRPr="00366E37">
        <w:rPr>
          <w:rFonts w:ascii="Times New Roman" w:hAnsi="Times New Roman" w:cs="Times New Roman"/>
          <w:sz w:val="24"/>
          <w:szCs w:val="24"/>
          <w:lang w:val="en-GB"/>
        </w:rPr>
        <w:t>a</w:t>
      </w:r>
      <w:r w:rsidRPr="00366E37">
        <w:rPr>
          <w:rFonts w:ascii="Times New Roman" w:hAnsi="Times New Roman" w:cs="Times New Roman"/>
          <w:sz w:val="24"/>
          <w:szCs w:val="24"/>
          <w:lang w:val="en-GB"/>
        </w:rPr>
        <w:t xml:space="preserve"> One</w:t>
      </w:r>
      <w:r w:rsidR="00A60F6E"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Health perspective </w:t>
      </w:r>
      <w:r w:rsidR="000F369D">
        <w:rPr>
          <w:rFonts w:ascii="Times New Roman" w:hAnsi="Times New Roman" w:cs="Times New Roman"/>
          <w:sz w:val="24"/>
          <w:szCs w:val="24"/>
          <w:lang w:val="en-GB"/>
        </w:rPr>
        <w:t xml:space="preserve">while </w:t>
      </w:r>
      <w:r w:rsidRPr="00366E37">
        <w:rPr>
          <w:rFonts w:ascii="Times New Roman" w:hAnsi="Times New Roman" w:cs="Times New Roman"/>
          <w:sz w:val="24"/>
          <w:szCs w:val="24"/>
          <w:lang w:val="en-GB"/>
        </w:rPr>
        <w:t xml:space="preserve">tying together human and ecological and wildlife health. </w:t>
      </w:r>
      <w:r w:rsidR="007E3074" w:rsidRPr="00366E37">
        <w:rPr>
          <w:rFonts w:ascii="Times New Roman" w:hAnsi="Times New Roman" w:cs="Times New Roman"/>
          <w:bCs/>
          <w:sz w:val="24"/>
          <w:szCs w:val="24"/>
          <w:lang w:val="en-GB"/>
        </w:rPr>
        <w:t xml:space="preserve">Brucellosis </w:t>
      </w:r>
      <w:r w:rsidRPr="00366E37">
        <w:rPr>
          <w:rFonts w:ascii="Times New Roman" w:hAnsi="Times New Roman" w:cs="Times New Roman"/>
          <w:bCs/>
          <w:sz w:val="24"/>
          <w:szCs w:val="24"/>
          <w:lang w:val="en-GB"/>
        </w:rPr>
        <w:t xml:space="preserve">is in general a major public health concern </w:t>
      </w:r>
      <w:r w:rsidR="007E3074" w:rsidRPr="00366E37">
        <w:rPr>
          <w:rFonts w:ascii="Times New Roman" w:hAnsi="Times New Roman" w:cs="Times New Roman"/>
          <w:bCs/>
          <w:sz w:val="24"/>
          <w:szCs w:val="24"/>
          <w:lang w:val="en-GB"/>
        </w:rPr>
        <w:t>w</w:t>
      </w:r>
      <w:r w:rsidRPr="00366E37">
        <w:rPr>
          <w:rFonts w:ascii="Times New Roman" w:hAnsi="Times New Roman" w:cs="Times New Roman"/>
          <w:bCs/>
          <w:sz w:val="24"/>
          <w:szCs w:val="24"/>
          <w:lang w:val="en-GB"/>
        </w:rPr>
        <w:t>orldwide (</w:t>
      </w:r>
      <w:r w:rsidR="00CA14E2" w:rsidRPr="00366E37">
        <w:rPr>
          <w:rFonts w:ascii="Times New Roman" w:hAnsi="Times New Roman" w:cs="Times New Roman"/>
          <w:sz w:val="24"/>
          <w:szCs w:val="24"/>
          <w:lang w:val="en-GB"/>
        </w:rPr>
        <w:t xml:space="preserve">Ross et al. 1996; </w:t>
      </w:r>
      <w:r w:rsidR="00524D27" w:rsidRPr="00366E37">
        <w:rPr>
          <w:rFonts w:ascii="Times New Roman" w:hAnsi="Times New Roman" w:cs="Times New Roman"/>
          <w:bCs/>
          <w:sz w:val="24"/>
          <w:szCs w:val="24"/>
          <w:lang w:val="en-GB"/>
        </w:rPr>
        <w:t>Tryland et al. 2013</w:t>
      </w:r>
      <w:r w:rsidRPr="00366E37">
        <w:rPr>
          <w:rFonts w:ascii="Times New Roman" w:hAnsi="Times New Roman" w:cs="Times New Roman"/>
          <w:sz w:val="24"/>
          <w:szCs w:val="24"/>
          <w:lang w:val="en-GB"/>
        </w:rPr>
        <w:t xml:space="preserve">). </w:t>
      </w:r>
      <w:r w:rsidR="00827B64" w:rsidRPr="00366E37">
        <w:rPr>
          <w:rFonts w:ascii="Times New Roman" w:hAnsi="Times New Roman" w:cs="Times New Roman"/>
          <w:sz w:val="24"/>
          <w:szCs w:val="24"/>
          <w:lang w:val="en-GB"/>
        </w:rPr>
        <w:t xml:space="preserve">The presence of antibodies against </w:t>
      </w:r>
      <w:r w:rsidR="00827B64" w:rsidRPr="00366E37">
        <w:rPr>
          <w:rFonts w:ascii="Times New Roman" w:hAnsi="Times New Roman" w:cs="Times New Roman"/>
          <w:i/>
          <w:sz w:val="24"/>
          <w:szCs w:val="24"/>
          <w:lang w:val="en-GB"/>
        </w:rPr>
        <w:t>Brucella</w:t>
      </w:r>
      <w:r w:rsidR="00827B64" w:rsidRPr="00366E37">
        <w:rPr>
          <w:rFonts w:ascii="Times New Roman" w:hAnsi="Times New Roman" w:cs="Times New Roman"/>
          <w:sz w:val="24"/>
          <w:szCs w:val="24"/>
          <w:lang w:val="en-GB"/>
        </w:rPr>
        <w:t xml:space="preserve"> </w:t>
      </w:r>
      <w:r w:rsidR="00E507FF" w:rsidRPr="00366E37">
        <w:rPr>
          <w:rFonts w:ascii="Times New Roman" w:hAnsi="Times New Roman" w:cs="Times New Roman"/>
          <w:bCs/>
          <w:sz w:val="24"/>
          <w:szCs w:val="24"/>
          <w:lang w:val="en-GB"/>
        </w:rPr>
        <w:t xml:space="preserve">spp. </w:t>
      </w:r>
      <w:r w:rsidR="00827B64" w:rsidRPr="00366E37">
        <w:rPr>
          <w:rFonts w:ascii="Times New Roman" w:hAnsi="Times New Roman" w:cs="Times New Roman"/>
          <w:sz w:val="24"/>
          <w:szCs w:val="24"/>
          <w:lang w:val="en-GB"/>
        </w:rPr>
        <w:t xml:space="preserve">in polar bears shows that </w:t>
      </w:r>
      <w:r w:rsidR="000F369D">
        <w:rPr>
          <w:rFonts w:ascii="Times New Roman" w:hAnsi="Times New Roman" w:cs="Times New Roman"/>
          <w:sz w:val="24"/>
          <w:szCs w:val="24"/>
          <w:lang w:val="en-GB"/>
        </w:rPr>
        <w:t>these predators</w:t>
      </w:r>
      <w:r w:rsidR="00827B64" w:rsidRPr="00366E37">
        <w:rPr>
          <w:rFonts w:ascii="Times New Roman" w:hAnsi="Times New Roman" w:cs="Times New Roman"/>
          <w:sz w:val="24"/>
          <w:szCs w:val="24"/>
          <w:lang w:val="en-GB"/>
        </w:rPr>
        <w:t xml:space="preserve"> are exposed to the bacterium, although the prevalence seems low (</w:t>
      </w:r>
      <w:r w:rsidR="00552743" w:rsidRPr="00366E37">
        <w:rPr>
          <w:rFonts w:ascii="Times New Roman" w:hAnsi="Times New Roman" w:cs="Times New Roman"/>
          <w:sz w:val="24"/>
          <w:szCs w:val="24"/>
          <w:lang w:val="en-GB"/>
        </w:rPr>
        <w:t>6.3</w:t>
      </w:r>
      <w:r w:rsidR="00827B64" w:rsidRPr="00366E37">
        <w:rPr>
          <w:rFonts w:ascii="Times New Roman" w:hAnsi="Times New Roman" w:cs="Times New Roman"/>
          <w:sz w:val="24"/>
          <w:szCs w:val="24"/>
          <w:lang w:val="en-GB"/>
        </w:rPr>
        <w:t>%)</w:t>
      </w:r>
      <w:r w:rsidR="00040B60">
        <w:rPr>
          <w:rFonts w:ascii="Times New Roman" w:hAnsi="Times New Roman" w:cs="Times New Roman"/>
          <w:sz w:val="24"/>
          <w:szCs w:val="24"/>
          <w:lang w:val="en-GB"/>
        </w:rPr>
        <w:t xml:space="preserve">, but not if it is </w:t>
      </w:r>
      <w:r w:rsidR="00784208">
        <w:rPr>
          <w:rFonts w:ascii="Times New Roman" w:hAnsi="Times New Roman" w:cs="Times New Roman"/>
          <w:sz w:val="24"/>
          <w:szCs w:val="24"/>
          <w:lang w:val="en-GB"/>
        </w:rPr>
        <w:t>true</w:t>
      </w:r>
      <w:r w:rsidR="00040B60">
        <w:rPr>
          <w:rFonts w:ascii="Times New Roman" w:hAnsi="Times New Roman" w:cs="Times New Roman"/>
          <w:sz w:val="24"/>
          <w:szCs w:val="24"/>
          <w:lang w:val="en-GB"/>
        </w:rPr>
        <w:t xml:space="preserve"> infections or spill over from prey exposure</w:t>
      </w:r>
      <w:r w:rsidR="00827B64" w:rsidRPr="00366E37">
        <w:rPr>
          <w:rFonts w:ascii="Times New Roman" w:hAnsi="Times New Roman" w:cs="Times New Roman"/>
          <w:sz w:val="24"/>
          <w:szCs w:val="24"/>
          <w:lang w:val="en-GB"/>
        </w:rPr>
        <w:t xml:space="preserve">. </w:t>
      </w:r>
      <w:r w:rsidR="00784208">
        <w:rPr>
          <w:rFonts w:ascii="Times New Roman" w:hAnsi="Times New Roman" w:cs="Times New Roman"/>
          <w:sz w:val="24"/>
          <w:szCs w:val="24"/>
          <w:lang w:val="en-GB"/>
        </w:rPr>
        <w:t>O</w:t>
      </w:r>
      <w:r w:rsidR="007A2F5F">
        <w:rPr>
          <w:rFonts w:ascii="Times New Roman" w:hAnsi="Times New Roman" w:cs="Times New Roman"/>
          <w:sz w:val="24"/>
          <w:szCs w:val="24"/>
          <w:lang w:val="en-GB"/>
        </w:rPr>
        <w:t xml:space="preserve">nly in the case of </w:t>
      </w:r>
      <w:r w:rsidR="00040B60">
        <w:rPr>
          <w:rFonts w:ascii="Times New Roman" w:hAnsi="Times New Roman" w:cs="Times New Roman"/>
          <w:sz w:val="24"/>
          <w:szCs w:val="24"/>
          <w:lang w:val="en-GB"/>
        </w:rPr>
        <w:t xml:space="preserve">true infections </w:t>
      </w:r>
      <w:r w:rsidR="000F369D">
        <w:rPr>
          <w:rFonts w:ascii="Times New Roman" w:hAnsi="Times New Roman" w:cs="Times New Roman"/>
          <w:sz w:val="24"/>
          <w:szCs w:val="24"/>
          <w:lang w:val="en-GB"/>
        </w:rPr>
        <w:t xml:space="preserve">present </w:t>
      </w:r>
      <w:r w:rsidR="00040B60">
        <w:rPr>
          <w:rFonts w:ascii="Times New Roman" w:hAnsi="Times New Roman" w:cs="Times New Roman"/>
          <w:sz w:val="24"/>
          <w:szCs w:val="24"/>
          <w:lang w:val="en-GB"/>
        </w:rPr>
        <w:t>a</w:t>
      </w:r>
      <w:r w:rsidR="000F369D">
        <w:rPr>
          <w:rFonts w:ascii="Times New Roman" w:hAnsi="Times New Roman" w:cs="Times New Roman"/>
          <w:sz w:val="24"/>
          <w:szCs w:val="24"/>
          <w:lang w:val="en-GB"/>
        </w:rPr>
        <w:t xml:space="preserve"> significant</w:t>
      </w:r>
      <w:r w:rsidR="00040B60">
        <w:rPr>
          <w:rFonts w:ascii="Times New Roman" w:hAnsi="Times New Roman" w:cs="Times New Roman"/>
          <w:sz w:val="24"/>
          <w:szCs w:val="24"/>
          <w:lang w:val="en-GB"/>
        </w:rPr>
        <w:t xml:space="preserve"> </w:t>
      </w:r>
      <w:r w:rsidR="000F369D">
        <w:rPr>
          <w:rFonts w:ascii="Times New Roman" w:hAnsi="Times New Roman" w:cs="Times New Roman"/>
          <w:sz w:val="24"/>
          <w:szCs w:val="24"/>
          <w:lang w:val="en-GB"/>
        </w:rPr>
        <w:t>z</w:t>
      </w:r>
      <w:r w:rsidR="00040B60">
        <w:rPr>
          <w:rFonts w:ascii="Times New Roman" w:hAnsi="Times New Roman" w:cs="Times New Roman"/>
          <w:sz w:val="24"/>
          <w:szCs w:val="24"/>
          <w:lang w:val="en-GB"/>
        </w:rPr>
        <w:t>oonotic potential</w:t>
      </w:r>
      <w:r w:rsidR="000F369D">
        <w:rPr>
          <w:rFonts w:ascii="Times New Roman" w:hAnsi="Times New Roman" w:cs="Times New Roman"/>
          <w:sz w:val="24"/>
          <w:szCs w:val="24"/>
          <w:lang w:val="en-GB"/>
        </w:rPr>
        <w:t xml:space="preserve"> for</w:t>
      </w:r>
      <w:r w:rsidR="00040B60">
        <w:rPr>
          <w:rFonts w:ascii="Times New Roman" w:hAnsi="Times New Roman" w:cs="Times New Roman"/>
          <w:sz w:val="24"/>
          <w:szCs w:val="24"/>
          <w:lang w:val="en-GB"/>
        </w:rPr>
        <w:t xml:space="preserve"> those who are h</w:t>
      </w:r>
      <w:r w:rsidR="00827B64" w:rsidRPr="00366E37">
        <w:rPr>
          <w:rFonts w:ascii="Times New Roman" w:hAnsi="Times New Roman" w:cs="Times New Roman"/>
          <w:sz w:val="24"/>
          <w:szCs w:val="24"/>
          <w:lang w:val="en-GB"/>
        </w:rPr>
        <w:t xml:space="preserve">andling </w:t>
      </w:r>
      <w:r w:rsidR="00784208">
        <w:rPr>
          <w:rFonts w:ascii="Times New Roman" w:hAnsi="Times New Roman" w:cs="Times New Roman"/>
          <w:sz w:val="24"/>
          <w:szCs w:val="24"/>
          <w:lang w:val="en-GB"/>
        </w:rPr>
        <w:t xml:space="preserve">or </w:t>
      </w:r>
      <w:r w:rsidR="00943F89" w:rsidRPr="00366E37">
        <w:rPr>
          <w:rFonts w:ascii="Times New Roman" w:hAnsi="Times New Roman" w:cs="Times New Roman"/>
          <w:sz w:val="24"/>
          <w:szCs w:val="24"/>
          <w:lang w:val="en-GB"/>
        </w:rPr>
        <w:t xml:space="preserve">hunted polar bears and </w:t>
      </w:r>
      <w:r w:rsidR="00827B64" w:rsidRPr="00366E37">
        <w:rPr>
          <w:rFonts w:ascii="Times New Roman" w:hAnsi="Times New Roman" w:cs="Times New Roman"/>
          <w:sz w:val="24"/>
          <w:szCs w:val="24"/>
          <w:lang w:val="en-GB"/>
        </w:rPr>
        <w:t>consum</w:t>
      </w:r>
      <w:r w:rsidR="00E9145F" w:rsidRPr="00366E37">
        <w:rPr>
          <w:rFonts w:ascii="Times New Roman" w:hAnsi="Times New Roman" w:cs="Times New Roman"/>
          <w:sz w:val="24"/>
          <w:szCs w:val="24"/>
          <w:lang w:val="en-GB"/>
        </w:rPr>
        <w:t xml:space="preserve">ing </w:t>
      </w:r>
      <w:r w:rsidR="00943F89" w:rsidRPr="00366E37">
        <w:rPr>
          <w:rFonts w:ascii="Times New Roman" w:hAnsi="Times New Roman" w:cs="Times New Roman"/>
          <w:sz w:val="24"/>
          <w:szCs w:val="24"/>
          <w:lang w:val="en-GB"/>
        </w:rPr>
        <w:t xml:space="preserve">their </w:t>
      </w:r>
      <w:r w:rsidR="00FB64F8" w:rsidRPr="00366E37">
        <w:rPr>
          <w:rFonts w:ascii="Times New Roman" w:hAnsi="Times New Roman" w:cs="Times New Roman"/>
          <w:sz w:val="24"/>
          <w:szCs w:val="24"/>
          <w:lang w:val="en-GB"/>
        </w:rPr>
        <w:t>meat</w:t>
      </w:r>
      <w:r w:rsidR="00B26D5D" w:rsidRPr="00366E37">
        <w:rPr>
          <w:rFonts w:ascii="Times New Roman" w:hAnsi="Times New Roman" w:cs="Times New Roman"/>
          <w:sz w:val="24"/>
          <w:szCs w:val="24"/>
          <w:lang w:val="en-GB"/>
        </w:rPr>
        <w:t xml:space="preserve">. </w:t>
      </w:r>
      <w:r w:rsidR="00E9145F" w:rsidRPr="00366E37">
        <w:rPr>
          <w:rFonts w:ascii="Times New Roman" w:hAnsi="Times New Roman" w:cs="Times New Roman"/>
          <w:sz w:val="24"/>
          <w:szCs w:val="24"/>
          <w:lang w:val="en-GB"/>
        </w:rPr>
        <w:t xml:space="preserve">There was </w:t>
      </w:r>
      <w:r w:rsidR="000F369D">
        <w:rPr>
          <w:rFonts w:ascii="Times New Roman" w:hAnsi="Times New Roman" w:cs="Times New Roman"/>
          <w:sz w:val="24"/>
          <w:szCs w:val="24"/>
          <w:lang w:val="en-GB"/>
        </w:rPr>
        <w:t xml:space="preserve">however </w:t>
      </w:r>
      <w:r w:rsidR="00E9145F" w:rsidRPr="00366E37">
        <w:rPr>
          <w:rFonts w:ascii="Times New Roman" w:hAnsi="Times New Roman" w:cs="Times New Roman"/>
          <w:sz w:val="24"/>
          <w:szCs w:val="24"/>
          <w:lang w:val="en-GB"/>
        </w:rPr>
        <w:t xml:space="preserve">no evidence of </w:t>
      </w:r>
      <w:r w:rsidR="00E9145F" w:rsidRPr="00366E37">
        <w:rPr>
          <w:rFonts w:ascii="Times New Roman" w:hAnsi="Times New Roman" w:cs="Times New Roman"/>
          <w:i/>
          <w:sz w:val="24"/>
          <w:szCs w:val="24"/>
          <w:lang w:val="en-GB"/>
        </w:rPr>
        <w:t>Brucella</w:t>
      </w:r>
      <w:r w:rsidR="00E9145F" w:rsidRPr="00366E37">
        <w:rPr>
          <w:rFonts w:ascii="Times New Roman" w:hAnsi="Times New Roman" w:cs="Times New Roman"/>
          <w:sz w:val="24"/>
          <w:szCs w:val="24"/>
          <w:lang w:val="en-GB"/>
        </w:rPr>
        <w:t xml:space="preserve"> spp. exposure in East Greenland muskoxen</w:t>
      </w:r>
      <w:r w:rsidR="000F369D">
        <w:rPr>
          <w:rFonts w:ascii="Times New Roman" w:hAnsi="Times New Roman" w:cs="Times New Roman"/>
          <w:sz w:val="24"/>
          <w:szCs w:val="24"/>
          <w:lang w:val="en-GB"/>
        </w:rPr>
        <w:t xml:space="preserve">, which indicates that they are </w:t>
      </w:r>
      <w:r w:rsidR="00784208">
        <w:rPr>
          <w:rFonts w:ascii="Times New Roman" w:hAnsi="Times New Roman" w:cs="Times New Roman"/>
          <w:sz w:val="24"/>
          <w:szCs w:val="24"/>
          <w:lang w:val="en-GB"/>
        </w:rPr>
        <w:t xml:space="preserve">likely not affected by </w:t>
      </w:r>
      <w:r w:rsidR="00784208" w:rsidRPr="00784208">
        <w:rPr>
          <w:rFonts w:ascii="Times New Roman" w:hAnsi="Times New Roman" w:cs="Times New Roman"/>
          <w:i/>
          <w:sz w:val="24"/>
          <w:szCs w:val="24"/>
          <w:lang w:val="en-GB"/>
        </w:rPr>
        <w:t>Brucella</w:t>
      </w:r>
      <w:r w:rsidR="00784208">
        <w:rPr>
          <w:rFonts w:ascii="Times New Roman" w:hAnsi="Times New Roman" w:cs="Times New Roman"/>
          <w:sz w:val="24"/>
          <w:szCs w:val="24"/>
          <w:lang w:val="en-GB"/>
        </w:rPr>
        <w:t xml:space="preserve"> spp. infections and thereby </w:t>
      </w:r>
      <w:r w:rsidR="000F369D">
        <w:rPr>
          <w:rFonts w:ascii="Times New Roman" w:hAnsi="Times New Roman" w:cs="Times New Roman"/>
          <w:sz w:val="24"/>
          <w:szCs w:val="24"/>
          <w:lang w:val="en-GB"/>
        </w:rPr>
        <w:t xml:space="preserve">not presenting a risk in terms of being a source of zoonotic </w:t>
      </w:r>
      <w:r w:rsidR="000F369D" w:rsidRPr="00B06068">
        <w:rPr>
          <w:rFonts w:ascii="Times New Roman" w:hAnsi="Times New Roman" w:cs="Times New Roman"/>
          <w:i/>
          <w:sz w:val="24"/>
          <w:szCs w:val="24"/>
          <w:lang w:val="en-GB"/>
        </w:rPr>
        <w:t>Brucella</w:t>
      </w:r>
      <w:r w:rsidR="000F369D">
        <w:rPr>
          <w:rFonts w:ascii="Times New Roman" w:hAnsi="Times New Roman" w:cs="Times New Roman"/>
          <w:sz w:val="24"/>
          <w:szCs w:val="24"/>
          <w:lang w:val="en-GB"/>
        </w:rPr>
        <w:t xml:space="preserve"> infection for handlers and hunters</w:t>
      </w:r>
      <w:r w:rsidR="00136610" w:rsidRPr="00366E37">
        <w:rPr>
          <w:rFonts w:ascii="Times New Roman" w:hAnsi="Times New Roman" w:cs="Times New Roman"/>
          <w:sz w:val="24"/>
          <w:szCs w:val="24"/>
          <w:lang w:val="en-GB"/>
        </w:rPr>
        <w:t>.</w:t>
      </w:r>
    </w:p>
    <w:p w14:paraId="00466EE1" w14:textId="77777777" w:rsidR="00136610" w:rsidRPr="00366E37" w:rsidRDefault="00136610" w:rsidP="00FB7812">
      <w:pPr>
        <w:spacing w:after="0" w:line="480" w:lineRule="auto"/>
        <w:jc w:val="both"/>
        <w:rPr>
          <w:rFonts w:ascii="Times New Roman" w:hAnsi="Times New Roman" w:cs="Times New Roman"/>
          <w:sz w:val="24"/>
          <w:szCs w:val="24"/>
          <w:lang w:val="en-GB"/>
        </w:rPr>
      </w:pPr>
    </w:p>
    <w:p w14:paraId="08990DB5" w14:textId="137D626E" w:rsidR="002200C0" w:rsidRPr="00366E37" w:rsidRDefault="002200C0" w:rsidP="00FB7812">
      <w:pPr>
        <w:spacing w:after="0" w:line="480" w:lineRule="auto"/>
        <w:jc w:val="both"/>
        <w:rPr>
          <w:rFonts w:ascii="Times New Roman" w:hAnsi="Times New Roman" w:cs="Times New Roman"/>
          <w:b/>
          <w:sz w:val="24"/>
          <w:szCs w:val="24"/>
          <w:lang w:val="en-GB"/>
        </w:rPr>
      </w:pPr>
      <w:r w:rsidRPr="00366E37">
        <w:rPr>
          <w:rFonts w:ascii="Times New Roman" w:hAnsi="Times New Roman" w:cs="Times New Roman"/>
          <w:b/>
          <w:sz w:val="24"/>
          <w:szCs w:val="24"/>
          <w:lang w:val="en-GB"/>
        </w:rPr>
        <w:t>Conclusions</w:t>
      </w:r>
    </w:p>
    <w:p w14:paraId="78E6A851" w14:textId="547F5BFF" w:rsidR="00366E37" w:rsidRPr="00366E37" w:rsidRDefault="00366E37"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Since all 32 analysed muskoxen were seronegative, the East Greenland population of the species seems to be free from brucellosis. 6.3% of the 96 polar bears analysed were seropositive</w:t>
      </w:r>
      <w:r>
        <w:rPr>
          <w:rFonts w:ascii="Times New Roman" w:hAnsi="Times New Roman" w:cs="Times New Roman"/>
          <w:sz w:val="24"/>
          <w:szCs w:val="24"/>
          <w:lang w:val="en-GB"/>
        </w:rPr>
        <w:t xml:space="preserve"> either due to prey spill over or due to recurrent </w:t>
      </w:r>
      <w:r w:rsidRPr="00366E37">
        <w:rPr>
          <w:rFonts w:ascii="Times New Roman" w:hAnsi="Times New Roman" w:cs="Times New Roman"/>
          <w:i/>
          <w:sz w:val="24"/>
          <w:szCs w:val="24"/>
          <w:lang w:val="en-GB"/>
        </w:rPr>
        <w:t>Brucella</w:t>
      </w:r>
      <w:r>
        <w:rPr>
          <w:rFonts w:ascii="Times New Roman" w:hAnsi="Times New Roman" w:cs="Times New Roman"/>
          <w:sz w:val="24"/>
          <w:szCs w:val="24"/>
          <w:lang w:val="en-GB"/>
        </w:rPr>
        <w:t xml:space="preserve"> spp. infections.</w:t>
      </w:r>
      <w:r w:rsidRPr="00366E37">
        <w:rPr>
          <w:rFonts w:ascii="Times New Roman" w:hAnsi="Times New Roman" w:cs="Times New Roman"/>
          <w:sz w:val="24"/>
          <w:szCs w:val="24"/>
          <w:lang w:val="en-GB"/>
        </w:rPr>
        <w:t xml:space="preserve"> There was no clear association between seropositivity and age or biometric parameters i.e. size and body condition of polar bears. </w:t>
      </w:r>
      <w:r>
        <w:rPr>
          <w:rFonts w:ascii="Times New Roman" w:hAnsi="Times New Roman" w:cs="Times New Roman"/>
          <w:sz w:val="24"/>
          <w:szCs w:val="24"/>
          <w:lang w:val="en-GB"/>
        </w:rPr>
        <w:t>W</w:t>
      </w:r>
      <w:r w:rsidRPr="00366E37">
        <w:rPr>
          <w:rFonts w:ascii="Times New Roman" w:hAnsi="Times New Roman" w:cs="Times New Roman"/>
          <w:sz w:val="24"/>
          <w:szCs w:val="24"/>
          <w:lang w:val="en-GB"/>
        </w:rPr>
        <w:t xml:space="preserve">e suggest further studies on the distribution and </w:t>
      </w:r>
      <w:r w:rsidR="006E2B90">
        <w:rPr>
          <w:rFonts w:ascii="Times New Roman" w:hAnsi="Times New Roman" w:cs="Times New Roman"/>
          <w:sz w:val="24"/>
          <w:szCs w:val="24"/>
          <w:lang w:val="en-GB"/>
        </w:rPr>
        <w:t>taxonomic characterisation</w:t>
      </w:r>
      <w:r w:rsidR="006E2B90"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of </w:t>
      </w:r>
      <w:r w:rsidRPr="00366E37">
        <w:rPr>
          <w:rFonts w:ascii="Times New Roman" w:hAnsi="Times New Roman" w:cs="Times New Roman"/>
          <w:i/>
          <w:sz w:val="24"/>
          <w:szCs w:val="24"/>
          <w:lang w:val="en-GB"/>
        </w:rPr>
        <w:t>Brucella</w:t>
      </w:r>
      <w:r w:rsidRPr="00366E3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spp. </w:t>
      </w:r>
      <w:r w:rsidRPr="00366E37">
        <w:rPr>
          <w:rFonts w:ascii="Times New Roman" w:hAnsi="Times New Roman" w:cs="Times New Roman"/>
          <w:sz w:val="24"/>
          <w:szCs w:val="24"/>
          <w:lang w:val="en-GB"/>
        </w:rPr>
        <w:t>in Greenland</w:t>
      </w:r>
      <w:r w:rsidR="006E2B90">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w:t>
      </w:r>
      <w:r w:rsidR="002031EE">
        <w:rPr>
          <w:rFonts w:ascii="Times New Roman" w:hAnsi="Times New Roman" w:cs="Times New Roman"/>
          <w:sz w:val="24"/>
          <w:szCs w:val="24"/>
          <w:lang w:val="en-GB"/>
        </w:rPr>
        <w:t>to</w:t>
      </w:r>
      <w:r w:rsidRPr="00366E37">
        <w:rPr>
          <w:rFonts w:ascii="Times New Roman" w:hAnsi="Times New Roman" w:cs="Times New Roman"/>
          <w:sz w:val="24"/>
          <w:szCs w:val="24"/>
          <w:lang w:val="en-GB"/>
        </w:rPr>
        <w:t xml:space="preserve"> better understand their </w:t>
      </w:r>
      <w:r>
        <w:rPr>
          <w:rFonts w:ascii="Times New Roman" w:hAnsi="Times New Roman" w:cs="Times New Roman"/>
          <w:sz w:val="24"/>
          <w:szCs w:val="24"/>
          <w:lang w:val="en-GB"/>
        </w:rPr>
        <w:t xml:space="preserve">potential harmful effects on wildlife populations as well as their </w:t>
      </w:r>
      <w:r w:rsidRPr="00366E37">
        <w:rPr>
          <w:rFonts w:ascii="Times New Roman" w:hAnsi="Times New Roman" w:cs="Times New Roman"/>
          <w:sz w:val="24"/>
          <w:szCs w:val="24"/>
          <w:lang w:val="en-GB"/>
        </w:rPr>
        <w:t>zoonotic potential</w:t>
      </w:r>
      <w:r>
        <w:rPr>
          <w:rFonts w:ascii="Times New Roman" w:hAnsi="Times New Roman" w:cs="Times New Roman"/>
          <w:sz w:val="24"/>
          <w:szCs w:val="24"/>
          <w:lang w:val="en-GB"/>
        </w:rPr>
        <w:t>.</w:t>
      </w:r>
    </w:p>
    <w:p w14:paraId="1EF525B6" w14:textId="05AFD0B3" w:rsidR="00BC1175" w:rsidRPr="00366E37" w:rsidRDefault="00BC1175" w:rsidP="00FB7812">
      <w:pPr>
        <w:spacing w:after="0" w:line="480" w:lineRule="auto"/>
        <w:jc w:val="both"/>
        <w:rPr>
          <w:rFonts w:ascii="Times New Roman" w:hAnsi="Times New Roman" w:cs="Times New Roman"/>
          <w:sz w:val="24"/>
          <w:szCs w:val="24"/>
          <w:lang w:val="en-GB"/>
        </w:rPr>
      </w:pPr>
    </w:p>
    <w:p w14:paraId="280BF256" w14:textId="4190D56D" w:rsidR="00702BD8" w:rsidRPr="00366E37" w:rsidRDefault="00702BD8" w:rsidP="00FB7812">
      <w:pPr>
        <w:spacing w:after="0" w:line="480" w:lineRule="auto"/>
        <w:jc w:val="both"/>
        <w:rPr>
          <w:rFonts w:ascii="Times New Roman" w:hAnsi="Times New Roman" w:cs="Times New Roman"/>
          <w:b/>
          <w:sz w:val="24"/>
          <w:szCs w:val="24"/>
          <w:lang w:val="en-GB"/>
        </w:rPr>
      </w:pPr>
      <w:r w:rsidRPr="00366E37">
        <w:rPr>
          <w:rFonts w:ascii="Times New Roman" w:hAnsi="Times New Roman" w:cs="Times New Roman"/>
          <w:b/>
          <w:sz w:val="24"/>
          <w:szCs w:val="24"/>
          <w:lang w:val="en-GB"/>
        </w:rPr>
        <w:t>Co</w:t>
      </w:r>
      <w:r w:rsidR="00726F0B" w:rsidRPr="00366E37">
        <w:rPr>
          <w:rFonts w:ascii="Times New Roman" w:hAnsi="Times New Roman" w:cs="Times New Roman"/>
          <w:b/>
          <w:sz w:val="24"/>
          <w:szCs w:val="24"/>
          <w:lang w:val="en-GB"/>
        </w:rPr>
        <w:t>mpliance with Ethical Standards</w:t>
      </w:r>
    </w:p>
    <w:p w14:paraId="4DA08D0A" w14:textId="6B199165" w:rsidR="00702BD8" w:rsidRPr="00366E37" w:rsidRDefault="00702BD8"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bCs/>
          <w:sz w:val="24"/>
          <w:szCs w:val="24"/>
          <w:lang w:val="en-GB"/>
        </w:rPr>
        <w:t xml:space="preserve">According to national legislation for studies of polar bears all polar bear samples were collected with permission of the Government of Greenland´s Department of Fishery, Hunting and Agriculture (Nuuk). File number 66.24/06: 11 February 2009, 24 February 2010, 24 March 2011 (2011 and 2012), and 25 March 2013. </w:t>
      </w:r>
      <w:r w:rsidR="00C36A1A" w:rsidRPr="00366E37">
        <w:rPr>
          <w:rFonts w:ascii="Times New Roman" w:hAnsi="Times New Roman" w:cs="Times New Roman"/>
          <w:bCs/>
          <w:sz w:val="24"/>
          <w:szCs w:val="24"/>
          <w:lang w:val="en-GB"/>
        </w:rPr>
        <w:t>Capture and handling of muskoxen in this study followed the guidelines of the American Society of Mamm</w:t>
      </w:r>
      <w:r w:rsidR="00431256">
        <w:rPr>
          <w:rFonts w:ascii="Times New Roman" w:hAnsi="Times New Roman" w:cs="Times New Roman"/>
          <w:bCs/>
          <w:sz w:val="24"/>
          <w:szCs w:val="24"/>
          <w:lang w:val="en-GB"/>
        </w:rPr>
        <w:t>a</w:t>
      </w:r>
      <w:r w:rsidR="00C36A1A" w:rsidRPr="00366E37">
        <w:rPr>
          <w:rFonts w:ascii="Times New Roman" w:hAnsi="Times New Roman" w:cs="Times New Roman"/>
          <w:bCs/>
          <w:sz w:val="24"/>
          <w:szCs w:val="24"/>
          <w:lang w:val="en-GB"/>
        </w:rPr>
        <w:t xml:space="preserve">logists (Sikes et al. 2011), and </w:t>
      </w:r>
      <w:r w:rsidR="00D9368C">
        <w:rPr>
          <w:rFonts w:ascii="Times New Roman" w:hAnsi="Times New Roman" w:cs="Times New Roman"/>
          <w:bCs/>
          <w:sz w:val="24"/>
          <w:szCs w:val="24"/>
          <w:lang w:val="en-GB"/>
        </w:rPr>
        <w:t>r</w:t>
      </w:r>
      <w:r w:rsidR="00431256" w:rsidRPr="00D9368C">
        <w:rPr>
          <w:rFonts w:ascii="Times New Roman" w:hAnsi="Times New Roman" w:cs="Times New Roman"/>
          <w:bCs/>
          <w:sz w:val="24"/>
          <w:szCs w:val="24"/>
          <w:lang w:val="en-US"/>
        </w:rPr>
        <w:t>esearch</w:t>
      </w:r>
      <w:r w:rsidR="00D9368C" w:rsidRPr="00D9368C">
        <w:rPr>
          <w:rFonts w:ascii="Times New Roman" w:hAnsi="Times New Roman" w:cs="Times New Roman"/>
          <w:bCs/>
          <w:sz w:val="24"/>
          <w:szCs w:val="24"/>
          <w:lang w:val="en-US"/>
        </w:rPr>
        <w:t xml:space="preserve"> permits were granted by the Greenlandic government (j.no. G13-029 and G15-019) and by the Greenlandic pol</w:t>
      </w:r>
      <w:r w:rsidR="00D9368C">
        <w:rPr>
          <w:rFonts w:ascii="Times New Roman" w:hAnsi="Times New Roman" w:cs="Times New Roman"/>
          <w:bCs/>
          <w:sz w:val="24"/>
          <w:szCs w:val="24"/>
          <w:lang w:val="en-US"/>
        </w:rPr>
        <w:t>ice (j. no 55se-50190-00153-15)</w:t>
      </w:r>
      <w:r w:rsidR="00C36A1A" w:rsidRPr="00366E37">
        <w:rPr>
          <w:rFonts w:ascii="Times New Roman" w:hAnsi="Times New Roman" w:cs="Times New Roman"/>
          <w:bCs/>
          <w:sz w:val="24"/>
          <w:szCs w:val="24"/>
          <w:lang w:val="en-GB"/>
        </w:rPr>
        <w:t xml:space="preserve">. </w:t>
      </w:r>
      <w:r w:rsidRPr="00366E37">
        <w:rPr>
          <w:rFonts w:ascii="Times New Roman" w:hAnsi="Times New Roman" w:cs="Times New Roman"/>
          <w:sz w:val="24"/>
          <w:szCs w:val="24"/>
          <w:lang w:val="en-GB"/>
        </w:rPr>
        <w:t>No conflict of interest were reported.</w:t>
      </w:r>
    </w:p>
    <w:p w14:paraId="2A33F373" w14:textId="77777777" w:rsidR="00702BD8" w:rsidRPr="00366E37" w:rsidRDefault="00702BD8" w:rsidP="00FB7812">
      <w:pPr>
        <w:spacing w:after="0" w:line="480" w:lineRule="auto"/>
        <w:jc w:val="both"/>
        <w:rPr>
          <w:rFonts w:ascii="Times New Roman" w:hAnsi="Times New Roman" w:cs="Times New Roman"/>
          <w:sz w:val="24"/>
          <w:szCs w:val="24"/>
          <w:lang w:val="en-GB"/>
        </w:rPr>
      </w:pPr>
    </w:p>
    <w:p w14:paraId="492E7862" w14:textId="3388B785" w:rsidR="003201BF" w:rsidRPr="00366E37" w:rsidRDefault="003201BF"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b/>
          <w:sz w:val="24"/>
          <w:szCs w:val="24"/>
          <w:lang w:val="en-GB"/>
        </w:rPr>
        <w:t>Acknowledgements</w:t>
      </w:r>
    </w:p>
    <w:p w14:paraId="56510231" w14:textId="34F915A9" w:rsidR="001D061E" w:rsidRPr="00366E37" w:rsidRDefault="00A50AA7" w:rsidP="00FB7812">
      <w:pPr>
        <w:spacing w:line="480" w:lineRule="auto"/>
        <w:jc w:val="both"/>
        <w:rPr>
          <w:rFonts w:ascii="Times New Roman" w:hAnsi="Times New Roman" w:cs="Times New Roman"/>
          <w:sz w:val="24"/>
          <w:lang w:val="en-GB"/>
        </w:rPr>
      </w:pPr>
      <w:r w:rsidRPr="00366E37">
        <w:rPr>
          <w:rFonts w:ascii="Times New Roman" w:hAnsi="Times New Roman" w:cs="Times New Roman"/>
          <w:sz w:val="24"/>
          <w:lang w:val="en-GB"/>
        </w:rPr>
        <w:t xml:space="preserve">Nordic Council of Ministers (NMR NORDEN) is </w:t>
      </w:r>
      <w:r w:rsidR="00CC0D42" w:rsidRPr="00366E37">
        <w:rPr>
          <w:rFonts w:ascii="Times New Roman" w:hAnsi="Times New Roman" w:cs="Times New Roman"/>
          <w:sz w:val="24"/>
          <w:lang w:val="en-GB"/>
        </w:rPr>
        <w:t>acknowledged</w:t>
      </w:r>
      <w:r w:rsidRPr="00366E37">
        <w:rPr>
          <w:rFonts w:ascii="Times New Roman" w:hAnsi="Times New Roman" w:cs="Times New Roman"/>
          <w:sz w:val="24"/>
          <w:lang w:val="en-GB"/>
        </w:rPr>
        <w:t xml:space="preserve"> for financial support to</w:t>
      </w:r>
      <w:r w:rsidR="009B0634" w:rsidRPr="00366E37">
        <w:rPr>
          <w:rFonts w:ascii="Times New Roman" w:hAnsi="Times New Roman" w:cs="Times New Roman"/>
          <w:sz w:val="24"/>
          <w:lang w:val="en-GB"/>
        </w:rPr>
        <w:t xml:space="preserve"> the project</w:t>
      </w:r>
      <w:r w:rsidRPr="00366E37">
        <w:rPr>
          <w:rFonts w:ascii="Times New Roman" w:hAnsi="Times New Roman" w:cs="Times New Roman"/>
          <w:sz w:val="24"/>
          <w:lang w:val="en-GB"/>
        </w:rPr>
        <w:t xml:space="preserve"> </w:t>
      </w:r>
      <w:r w:rsidR="009B0634" w:rsidRPr="00366E37">
        <w:rPr>
          <w:rFonts w:ascii="Times New Roman" w:hAnsi="Times New Roman" w:cs="Times New Roman"/>
          <w:sz w:val="24"/>
          <w:lang w:val="en-GB"/>
        </w:rPr>
        <w:t xml:space="preserve">Infectious Zoonotic Diseases Transmissible from harvested Wildlife to humans in the European Arctic </w:t>
      </w:r>
      <w:r w:rsidRPr="00366E37">
        <w:rPr>
          <w:rFonts w:ascii="Times New Roman" w:hAnsi="Times New Roman" w:cs="Times New Roman"/>
          <w:sz w:val="24"/>
          <w:lang w:val="en-GB"/>
        </w:rPr>
        <w:t>(ZORR</w:t>
      </w:r>
      <w:r w:rsidR="009B0634" w:rsidRPr="00366E37">
        <w:rPr>
          <w:rFonts w:ascii="Times New Roman" w:hAnsi="Times New Roman" w:cs="Times New Roman"/>
          <w:sz w:val="24"/>
          <w:lang w:val="en-GB"/>
        </w:rPr>
        <w:t>O</w:t>
      </w:r>
      <w:r w:rsidRPr="00366E37">
        <w:rPr>
          <w:rFonts w:ascii="Times New Roman" w:hAnsi="Times New Roman" w:cs="Times New Roman"/>
          <w:sz w:val="24"/>
          <w:lang w:val="en-GB"/>
        </w:rPr>
        <w:t xml:space="preserve">). In addition, </w:t>
      </w:r>
      <w:r w:rsidRPr="00366E37">
        <w:rPr>
          <w:rFonts w:ascii="Times New Roman" w:hAnsi="Times New Roman" w:cs="Times New Roman"/>
          <w:sz w:val="24"/>
          <w:szCs w:val="24"/>
          <w:lang w:val="en-GB"/>
        </w:rPr>
        <w:t>Greenland Institute of Natural Resources, 15</w:t>
      </w:r>
      <w:r w:rsidR="00732756">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w:t>
      </w:r>
      <w:r w:rsidR="00732756">
        <w:rPr>
          <w:rFonts w:ascii="Times New Roman" w:hAnsi="Times New Roman" w:cs="Times New Roman"/>
          <w:sz w:val="24"/>
          <w:szCs w:val="24"/>
          <w:lang w:val="en-GB"/>
        </w:rPr>
        <w:t>j</w:t>
      </w:r>
      <w:r w:rsidRPr="00366E37">
        <w:rPr>
          <w:rFonts w:ascii="Times New Roman" w:hAnsi="Times New Roman" w:cs="Times New Roman"/>
          <w:sz w:val="24"/>
          <w:szCs w:val="24"/>
          <w:lang w:val="en-GB"/>
        </w:rPr>
        <w:t>uni Foundation</w:t>
      </w:r>
      <w:r w:rsidR="00CC0D42" w:rsidRPr="00366E37">
        <w:rPr>
          <w:rFonts w:ascii="Times New Roman" w:hAnsi="Times New Roman" w:cs="Times New Roman"/>
          <w:sz w:val="24"/>
          <w:szCs w:val="24"/>
          <w:lang w:val="en-GB"/>
        </w:rPr>
        <w:t xml:space="preserve"> and the Zoological Garden of Copenhagen is acknowledged for funding to the Baffin Bay and</w:t>
      </w:r>
      <w:r w:rsidR="007813AA" w:rsidRPr="00366E37">
        <w:rPr>
          <w:rFonts w:ascii="Times New Roman" w:hAnsi="Times New Roman" w:cs="Times New Roman"/>
          <w:sz w:val="24"/>
          <w:szCs w:val="24"/>
          <w:lang w:val="en-GB"/>
        </w:rPr>
        <w:t xml:space="preserve"> Zackenberg </w:t>
      </w:r>
      <w:r w:rsidR="007813AA" w:rsidRPr="00366E37">
        <w:rPr>
          <w:rFonts w:ascii="Times New Roman" w:hAnsi="Times New Roman" w:cs="Times New Roman"/>
          <w:sz w:val="24"/>
          <w:szCs w:val="24"/>
          <w:lang w:val="en-GB"/>
        </w:rPr>
        <w:lastRenderedPageBreak/>
        <w:t>polar bear and musk</w:t>
      </w:r>
      <w:r w:rsidR="00CC0D42" w:rsidRPr="00366E37">
        <w:rPr>
          <w:rFonts w:ascii="Times New Roman" w:hAnsi="Times New Roman" w:cs="Times New Roman"/>
          <w:sz w:val="24"/>
          <w:szCs w:val="24"/>
          <w:lang w:val="en-GB"/>
        </w:rPr>
        <w:t>oxen projects, respectively</w:t>
      </w:r>
      <w:r w:rsidR="00F45445">
        <w:rPr>
          <w:rFonts w:ascii="Times New Roman" w:hAnsi="Times New Roman" w:cs="Times New Roman"/>
          <w:sz w:val="24"/>
          <w:szCs w:val="24"/>
          <w:lang w:val="en-GB"/>
        </w:rPr>
        <w:t xml:space="preserve">. </w:t>
      </w:r>
      <w:r w:rsidR="00732756">
        <w:rPr>
          <w:rFonts w:ascii="Times New Roman" w:hAnsi="Times New Roman" w:cs="Times New Roman"/>
          <w:sz w:val="24"/>
          <w:szCs w:val="24"/>
          <w:lang w:val="en-GB"/>
        </w:rPr>
        <w:t>Daniel Spelling Clausen is acknowledged for his graphical support.</w:t>
      </w:r>
      <w:r w:rsidR="001D061E" w:rsidRPr="00366E37">
        <w:rPr>
          <w:rFonts w:ascii="Times New Roman" w:hAnsi="Times New Roman" w:cs="Times New Roman"/>
          <w:sz w:val="24"/>
          <w:szCs w:val="24"/>
          <w:lang w:val="en-GB"/>
        </w:rPr>
        <w:br w:type="page"/>
      </w:r>
    </w:p>
    <w:p w14:paraId="4A8F5926" w14:textId="452131FD" w:rsidR="003201BF" w:rsidRPr="00366E37" w:rsidRDefault="003201BF" w:rsidP="00FB7812">
      <w:pPr>
        <w:spacing w:after="0" w:line="480" w:lineRule="auto"/>
        <w:jc w:val="both"/>
        <w:rPr>
          <w:rFonts w:ascii="Times New Roman" w:hAnsi="Times New Roman" w:cs="Times New Roman"/>
          <w:b/>
          <w:sz w:val="24"/>
          <w:szCs w:val="24"/>
          <w:lang w:val="en-GB"/>
        </w:rPr>
      </w:pPr>
      <w:r w:rsidRPr="00366E37">
        <w:rPr>
          <w:rFonts w:ascii="Times New Roman" w:hAnsi="Times New Roman" w:cs="Times New Roman"/>
          <w:b/>
          <w:sz w:val="24"/>
          <w:szCs w:val="24"/>
          <w:lang w:val="en-GB"/>
        </w:rPr>
        <w:lastRenderedPageBreak/>
        <w:t>References</w:t>
      </w:r>
    </w:p>
    <w:p w14:paraId="45F0A38C" w14:textId="79231E6B" w:rsidR="00905A5C" w:rsidRPr="00366E37" w:rsidRDefault="00905A5C"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Ahvonen P, Jansson E, Aho K</w:t>
      </w:r>
      <w:r w:rsidR="00BF7D99"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1969</w:t>
      </w:r>
      <w:r w:rsidR="00BF7D99" w:rsidRPr="00366E37">
        <w:rPr>
          <w:rFonts w:ascii="Times New Roman" w:hAnsi="Times New Roman" w:cs="Times New Roman"/>
          <w:bCs/>
          <w:sz w:val="24"/>
          <w:szCs w:val="24"/>
          <w:lang w:val="en-GB"/>
        </w:rPr>
        <w:t xml:space="preserve">) </w:t>
      </w:r>
      <w:r w:rsidR="003B42C2" w:rsidRPr="00366E37">
        <w:rPr>
          <w:rFonts w:ascii="Times New Roman" w:hAnsi="Times New Roman" w:cs="Times New Roman"/>
          <w:bCs/>
          <w:sz w:val="24"/>
          <w:szCs w:val="24"/>
          <w:lang w:val="en-GB"/>
        </w:rPr>
        <w:t xml:space="preserve">Marked cross-agglutination between Brucellae and a subtype of </w:t>
      </w:r>
      <w:r w:rsidR="003B42C2" w:rsidRPr="00366E37">
        <w:rPr>
          <w:rFonts w:ascii="Times New Roman" w:hAnsi="Times New Roman"/>
          <w:i/>
          <w:sz w:val="24"/>
          <w:lang w:val="en-GB"/>
        </w:rPr>
        <w:t>Yersinia enterocolitica</w:t>
      </w:r>
      <w:r w:rsidR="003B42C2"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Acta Pathol Microbiol Scand</w:t>
      </w:r>
      <w:r w:rsidR="00B96D05"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75:291-</w:t>
      </w:r>
      <w:r w:rsidR="00B96D05" w:rsidRPr="00366E37">
        <w:rPr>
          <w:rFonts w:ascii="Times New Roman" w:hAnsi="Times New Roman" w:cs="Times New Roman"/>
          <w:bCs/>
          <w:sz w:val="24"/>
          <w:szCs w:val="24"/>
          <w:lang w:val="en-GB"/>
        </w:rPr>
        <w:t>29</w:t>
      </w:r>
      <w:r w:rsidRPr="00366E37">
        <w:rPr>
          <w:rFonts w:ascii="Times New Roman" w:hAnsi="Times New Roman" w:cs="Times New Roman"/>
          <w:bCs/>
          <w:sz w:val="24"/>
          <w:szCs w:val="24"/>
          <w:lang w:val="en-GB"/>
        </w:rPr>
        <w:t>5</w:t>
      </w:r>
    </w:p>
    <w:p w14:paraId="28DB2069" w14:textId="62064434" w:rsidR="001520D4" w:rsidRPr="00366E37" w:rsidRDefault="001520D4"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bCs/>
          <w:sz w:val="24"/>
          <w:szCs w:val="24"/>
          <w:lang w:val="en-GB"/>
        </w:rPr>
        <w:t>Atwood TC, Duncan C, Patyk KA, Nol P, Rhyan J, McCollum M, McKinney MA, Ramey AM, Cerqueira-Cézar CK, Kwok OCH, Dubey JP, Hennager S (2017) Environmental and behavioral changes may influence the exposure of an Arctic apex predator to pathogens and contaminants. Sci Reports 7:13193</w:t>
      </w:r>
    </w:p>
    <w:p w14:paraId="54FC4823" w14:textId="587DE6ED" w:rsidR="00905A5C" w:rsidRPr="00366E37" w:rsidRDefault="00905A5C"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Bradley M, Kutz SJ, Jenkins E, O'Hara TM</w:t>
      </w:r>
      <w:r w:rsidR="00BF7D99"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2005</w:t>
      </w:r>
      <w:r w:rsidR="00BF7D99"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The potential impact of climate change on infectious diseases of Arctic fauna. Int J Circumpolar Health 64:468-477</w:t>
      </w:r>
    </w:p>
    <w:p w14:paraId="0816FECE" w14:textId="3CB780F8" w:rsidR="005A2CD7" w:rsidRPr="00366E37" w:rsidRDefault="005A2CD7"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Brew SD, Perrett LL, Stack JA, MacMillan AP, Staunton NJ</w:t>
      </w:r>
      <w:r w:rsidR="00BF7D99"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1999</w:t>
      </w:r>
      <w:r w:rsidR="00BF7D99"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Human exposure to Brucella recovered from a sea mammal. Vet Rec 24:483</w:t>
      </w:r>
    </w:p>
    <w:p w14:paraId="111F20A9" w14:textId="120510C2" w:rsidR="007409D3" w:rsidRPr="00366E37" w:rsidRDefault="007409D3"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Bundle DR, Gidney MA, Perry MB, Duncan JR, Cherwonogrodzky JW</w:t>
      </w:r>
      <w:r w:rsidR="00BF7D99"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1984</w:t>
      </w:r>
      <w:r w:rsidR="00BF7D99"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 xml:space="preserve">Serological confirmation of </w:t>
      </w:r>
      <w:r w:rsidRPr="00366E37">
        <w:rPr>
          <w:rFonts w:ascii="Times New Roman" w:hAnsi="Times New Roman" w:cs="Times New Roman"/>
          <w:bCs/>
          <w:i/>
          <w:sz w:val="24"/>
          <w:szCs w:val="24"/>
          <w:lang w:val="en-GB"/>
        </w:rPr>
        <w:t>Brucella abortus</w:t>
      </w:r>
      <w:r w:rsidRPr="00366E37">
        <w:rPr>
          <w:rFonts w:ascii="Times New Roman" w:hAnsi="Times New Roman" w:cs="Times New Roman"/>
          <w:bCs/>
          <w:sz w:val="24"/>
          <w:szCs w:val="24"/>
          <w:lang w:val="en-GB"/>
        </w:rPr>
        <w:t xml:space="preserve"> and </w:t>
      </w:r>
      <w:r w:rsidRPr="00366E37">
        <w:rPr>
          <w:rFonts w:ascii="Times New Roman" w:hAnsi="Times New Roman" w:cs="Times New Roman"/>
          <w:bCs/>
          <w:i/>
          <w:sz w:val="24"/>
          <w:szCs w:val="24"/>
          <w:lang w:val="en-GB"/>
        </w:rPr>
        <w:t>Yersinia enterocolitica</w:t>
      </w:r>
      <w:r w:rsidRPr="00366E37">
        <w:rPr>
          <w:rFonts w:ascii="Times New Roman" w:hAnsi="Times New Roman" w:cs="Times New Roman"/>
          <w:bCs/>
          <w:sz w:val="24"/>
          <w:szCs w:val="24"/>
          <w:lang w:val="en-GB"/>
        </w:rPr>
        <w:t xml:space="preserve"> O:9 O-antigens by monoclonal antibodies. Infect Immun 46:389-393</w:t>
      </w:r>
    </w:p>
    <w:p w14:paraId="5C085C82" w14:textId="77777777" w:rsidR="004B1ED2" w:rsidRPr="008617DE" w:rsidRDefault="004B1ED2" w:rsidP="00FB7812">
      <w:pPr>
        <w:pStyle w:val="CommentText"/>
        <w:spacing w:after="0" w:line="480" w:lineRule="auto"/>
        <w:ind w:left="567" w:hanging="567"/>
        <w:jc w:val="both"/>
        <w:rPr>
          <w:rFonts w:ascii="Times New Roman" w:hAnsi="Times New Roman" w:cs="Times New Roman"/>
          <w:sz w:val="24"/>
          <w:szCs w:val="24"/>
          <w:lang w:val="en-GB"/>
        </w:rPr>
      </w:pPr>
      <w:r w:rsidRPr="008617DE">
        <w:rPr>
          <w:rFonts w:ascii="Times New Roman" w:hAnsi="Times New Roman" w:cs="Times New Roman"/>
          <w:sz w:val="24"/>
          <w:szCs w:val="24"/>
          <w:lang w:val="en-GB"/>
        </w:rPr>
        <w:t>Campagna S, Lévesque B, Anassour-Laouan-Sidi E, Côté S, Serhir B, Ward BJ, Libman MD, Drebot MA, Makowski K</w:t>
      </w:r>
      <w:r>
        <w:rPr>
          <w:rFonts w:ascii="Times New Roman" w:hAnsi="Times New Roman" w:cs="Times New Roman"/>
          <w:sz w:val="24"/>
          <w:szCs w:val="24"/>
          <w:lang w:val="en-GB"/>
        </w:rPr>
        <w:t xml:space="preserve">, </w:t>
      </w:r>
      <w:r w:rsidRPr="008617DE">
        <w:rPr>
          <w:rFonts w:ascii="Times New Roman" w:hAnsi="Times New Roman" w:cs="Times New Roman"/>
          <w:sz w:val="24"/>
          <w:szCs w:val="24"/>
          <w:lang w:val="en-GB"/>
        </w:rPr>
        <w:t>Andonova M</w:t>
      </w:r>
      <w:r>
        <w:rPr>
          <w:rFonts w:ascii="Times New Roman" w:hAnsi="Times New Roman" w:cs="Times New Roman"/>
          <w:sz w:val="24"/>
          <w:szCs w:val="24"/>
          <w:lang w:val="en-GB"/>
        </w:rPr>
        <w:t xml:space="preserve"> (</w:t>
      </w:r>
      <w:r w:rsidRPr="008617DE">
        <w:rPr>
          <w:rFonts w:ascii="Times New Roman" w:hAnsi="Times New Roman" w:cs="Times New Roman"/>
          <w:sz w:val="24"/>
          <w:szCs w:val="24"/>
          <w:lang w:val="en-GB"/>
        </w:rPr>
        <w:t>2011</w:t>
      </w:r>
      <w:r>
        <w:rPr>
          <w:rFonts w:ascii="Times New Roman" w:hAnsi="Times New Roman" w:cs="Times New Roman"/>
          <w:sz w:val="24"/>
          <w:szCs w:val="24"/>
          <w:lang w:val="en-GB"/>
        </w:rPr>
        <w:t>)</w:t>
      </w:r>
      <w:r w:rsidRPr="008617DE">
        <w:rPr>
          <w:rFonts w:ascii="Times New Roman" w:hAnsi="Times New Roman" w:cs="Times New Roman"/>
          <w:sz w:val="24"/>
          <w:szCs w:val="24"/>
          <w:lang w:val="en-GB"/>
        </w:rPr>
        <w:t xml:space="preserve"> Seroprevalence of 10 zoonotic infections in 2 Canadian Cree communities. Diagn. Microbiol. Infect Dis 70:</w:t>
      </w:r>
      <w:r>
        <w:rPr>
          <w:rFonts w:ascii="Times New Roman" w:hAnsi="Times New Roman" w:cs="Times New Roman"/>
          <w:sz w:val="24"/>
          <w:szCs w:val="24"/>
          <w:lang w:val="en-GB"/>
        </w:rPr>
        <w:t>191-199</w:t>
      </w:r>
    </w:p>
    <w:p w14:paraId="3F34C90B" w14:textId="55044393" w:rsidR="00195622" w:rsidRDefault="00195622" w:rsidP="00FB7812">
      <w:pPr>
        <w:spacing w:after="0" w:line="480" w:lineRule="auto"/>
        <w:ind w:left="567" w:hanging="567"/>
        <w:jc w:val="both"/>
        <w:rPr>
          <w:rFonts w:ascii="Times New Roman" w:hAnsi="Times New Roman" w:cs="Times New Roman"/>
          <w:sz w:val="24"/>
          <w:lang w:val="en-GB"/>
        </w:rPr>
      </w:pPr>
      <w:r w:rsidRPr="00366E37">
        <w:rPr>
          <w:rFonts w:ascii="Times New Roman" w:hAnsi="Times New Roman" w:cs="Times New Roman"/>
          <w:sz w:val="24"/>
          <w:lang w:val="en-GB"/>
        </w:rPr>
        <w:t>Clausen B, Hjort P</w:t>
      </w:r>
      <w:r w:rsidR="00A407C6" w:rsidRPr="00366E37">
        <w:rPr>
          <w:rFonts w:ascii="Times New Roman" w:hAnsi="Times New Roman" w:cs="Times New Roman"/>
          <w:sz w:val="24"/>
          <w:lang w:val="en-GB"/>
        </w:rPr>
        <w:t xml:space="preserve"> (</w:t>
      </w:r>
      <w:r w:rsidRPr="00366E37">
        <w:rPr>
          <w:rFonts w:ascii="Times New Roman" w:hAnsi="Times New Roman" w:cs="Times New Roman"/>
          <w:sz w:val="24"/>
          <w:lang w:val="en-GB"/>
        </w:rPr>
        <w:t>1986</w:t>
      </w:r>
      <w:r w:rsidR="00A407C6" w:rsidRPr="00366E37">
        <w:rPr>
          <w:rFonts w:ascii="Times New Roman" w:hAnsi="Times New Roman" w:cs="Times New Roman"/>
          <w:sz w:val="24"/>
          <w:lang w:val="en-GB"/>
        </w:rPr>
        <w:t>)</w:t>
      </w:r>
      <w:r w:rsidRPr="00366E37">
        <w:rPr>
          <w:rFonts w:ascii="Times New Roman" w:hAnsi="Times New Roman" w:cs="Times New Roman"/>
          <w:sz w:val="24"/>
          <w:lang w:val="en-GB"/>
        </w:rPr>
        <w:t xml:space="preserve"> Survey for </w:t>
      </w:r>
      <w:r w:rsidR="00AD6D28" w:rsidRPr="00366E37">
        <w:rPr>
          <w:rFonts w:ascii="Times New Roman" w:hAnsi="Times New Roman" w:cs="Times New Roman"/>
          <w:sz w:val="24"/>
          <w:lang w:val="en-GB"/>
        </w:rPr>
        <w:t>antibodies against various infectious disease agents in muskoxen</w:t>
      </w:r>
      <w:r w:rsidRPr="00366E37">
        <w:rPr>
          <w:rFonts w:ascii="Times New Roman" w:hAnsi="Times New Roman" w:cs="Times New Roman"/>
          <w:sz w:val="24"/>
          <w:lang w:val="en-GB"/>
        </w:rPr>
        <w:t xml:space="preserve"> (</w:t>
      </w:r>
      <w:r w:rsidRPr="00366E37">
        <w:rPr>
          <w:rFonts w:ascii="Times New Roman" w:hAnsi="Times New Roman" w:cs="Times New Roman"/>
          <w:i/>
          <w:sz w:val="24"/>
          <w:lang w:val="en-GB"/>
        </w:rPr>
        <w:t>Ovibos moschatus</w:t>
      </w:r>
      <w:r w:rsidRPr="00366E37">
        <w:rPr>
          <w:rFonts w:ascii="Times New Roman" w:hAnsi="Times New Roman" w:cs="Times New Roman"/>
          <w:sz w:val="24"/>
          <w:lang w:val="en-GB"/>
        </w:rPr>
        <w:t>) from Jameson</w:t>
      </w:r>
      <w:r w:rsidR="00AD6D28" w:rsidRPr="00366E37">
        <w:rPr>
          <w:rFonts w:ascii="Times New Roman" w:hAnsi="Times New Roman" w:cs="Times New Roman"/>
          <w:sz w:val="24"/>
          <w:lang w:val="en-GB"/>
        </w:rPr>
        <w:t xml:space="preserve"> L</w:t>
      </w:r>
      <w:r w:rsidRPr="00366E37">
        <w:rPr>
          <w:rFonts w:ascii="Times New Roman" w:hAnsi="Times New Roman" w:cs="Times New Roman"/>
          <w:sz w:val="24"/>
          <w:lang w:val="en-GB"/>
        </w:rPr>
        <w:t>and, Northeast Greenland. J Wildlife Dis 22:264-266</w:t>
      </w:r>
    </w:p>
    <w:p w14:paraId="5D46F604" w14:textId="1F188E95" w:rsidR="008823C6" w:rsidRPr="00366E37" w:rsidRDefault="008823C6" w:rsidP="00FB7812">
      <w:pPr>
        <w:spacing w:after="0" w:line="480" w:lineRule="auto"/>
        <w:ind w:left="567" w:hanging="567"/>
        <w:jc w:val="both"/>
        <w:rPr>
          <w:rFonts w:ascii="Times New Roman" w:hAnsi="Times New Roman" w:cs="Times New Roman"/>
          <w:sz w:val="24"/>
          <w:lang w:val="en-GB"/>
        </w:rPr>
      </w:pPr>
      <w:r w:rsidRPr="00B06068">
        <w:rPr>
          <w:rFonts w:ascii="Times New Roman" w:hAnsi="Times New Roman" w:cs="Times New Roman"/>
          <w:sz w:val="24"/>
          <w:lang w:val="en-US"/>
        </w:rPr>
        <w:t>Corbel MJ, Day</w:t>
      </w:r>
      <w:r>
        <w:rPr>
          <w:rFonts w:ascii="Times New Roman" w:hAnsi="Times New Roman" w:cs="Times New Roman"/>
          <w:sz w:val="24"/>
          <w:lang w:val="en-US"/>
        </w:rPr>
        <w:t xml:space="preserve"> </w:t>
      </w:r>
      <w:r w:rsidRPr="00B06068">
        <w:rPr>
          <w:rFonts w:ascii="Times New Roman" w:hAnsi="Times New Roman" w:cs="Times New Roman"/>
          <w:sz w:val="24"/>
          <w:lang w:val="en-US"/>
        </w:rPr>
        <w:t xml:space="preserve">CA (1973) Assessment of fluorescent antibody absorption procedures for differentiation of the serological response to </w:t>
      </w:r>
      <w:r w:rsidRPr="00B06068">
        <w:rPr>
          <w:rFonts w:ascii="Times New Roman" w:hAnsi="Times New Roman" w:cs="Times New Roman"/>
          <w:i/>
          <w:sz w:val="24"/>
          <w:lang w:val="en-US"/>
        </w:rPr>
        <w:t>Yersinia enterocolitica</w:t>
      </w:r>
      <w:r w:rsidRPr="00B06068">
        <w:rPr>
          <w:rFonts w:ascii="Times New Roman" w:hAnsi="Times New Roman" w:cs="Times New Roman"/>
          <w:sz w:val="24"/>
          <w:lang w:val="en-US"/>
        </w:rPr>
        <w:t xml:space="preserve"> serotype IX and </w:t>
      </w:r>
      <w:r w:rsidRPr="00B06068">
        <w:rPr>
          <w:rFonts w:ascii="Times New Roman" w:hAnsi="Times New Roman" w:cs="Times New Roman"/>
          <w:i/>
          <w:sz w:val="24"/>
          <w:lang w:val="en-US"/>
        </w:rPr>
        <w:t>Brucella abortus</w:t>
      </w:r>
      <w:r w:rsidRPr="00B06068">
        <w:rPr>
          <w:rFonts w:ascii="Times New Roman" w:hAnsi="Times New Roman" w:cs="Times New Roman"/>
          <w:sz w:val="24"/>
          <w:lang w:val="en-US"/>
        </w:rPr>
        <w:t xml:space="preserve"> in cattle. </w:t>
      </w:r>
      <w:r w:rsidRPr="00B06068">
        <w:rPr>
          <w:rFonts w:ascii="Times New Roman" w:hAnsi="Times New Roman" w:cs="Times New Roman"/>
          <w:iCs/>
          <w:sz w:val="24"/>
          <w:lang w:val="en-US"/>
        </w:rPr>
        <w:t>Br Vet J</w:t>
      </w:r>
      <w:r w:rsidRPr="00B06068">
        <w:rPr>
          <w:rFonts w:ascii="Times New Roman" w:hAnsi="Times New Roman" w:cs="Times New Roman"/>
          <w:sz w:val="24"/>
          <w:lang w:val="en-US"/>
        </w:rPr>
        <w:t>, </w:t>
      </w:r>
      <w:r w:rsidRPr="00B06068">
        <w:rPr>
          <w:rFonts w:ascii="Times New Roman" w:hAnsi="Times New Roman" w:cs="Times New Roman"/>
          <w:iCs/>
          <w:sz w:val="24"/>
          <w:lang w:val="en-US"/>
        </w:rPr>
        <w:t>129</w:t>
      </w:r>
      <w:r>
        <w:rPr>
          <w:rFonts w:ascii="Times New Roman" w:hAnsi="Times New Roman" w:cs="Times New Roman"/>
          <w:iCs/>
          <w:sz w:val="24"/>
          <w:lang w:val="en-US"/>
        </w:rPr>
        <w:t>:</w:t>
      </w:r>
      <w:r w:rsidRPr="00B06068">
        <w:rPr>
          <w:rFonts w:ascii="Times New Roman" w:hAnsi="Times New Roman" w:cs="Times New Roman"/>
          <w:sz w:val="24"/>
          <w:lang w:val="en-US"/>
        </w:rPr>
        <w:t xml:space="preserve"> </w:t>
      </w:r>
      <w:r>
        <w:rPr>
          <w:rFonts w:ascii="Times New Roman" w:hAnsi="Times New Roman" w:cs="Times New Roman"/>
          <w:sz w:val="24"/>
          <w:lang w:val="en-US"/>
        </w:rPr>
        <w:t>67</w:t>
      </w:r>
      <w:r w:rsidRPr="00B06068">
        <w:rPr>
          <w:rFonts w:ascii="Times New Roman" w:hAnsi="Times New Roman" w:cs="Times New Roman"/>
          <w:sz w:val="24"/>
          <w:lang w:val="en-US"/>
        </w:rPr>
        <w:t>-</w:t>
      </w:r>
      <w:r>
        <w:rPr>
          <w:rFonts w:ascii="Times New Roman" w:hAnsi="Times New Roman" w:cs="Times New Roman"/>
          <w:sz w:val="24"/>
          <w:lang w:val="en-US"/>
        </w:rPr>
        <w:t>71</w:t>
      </w:r>
    </w:p>
    <w:p w14:paraId="2E11066E" w14:textId="77A5BF06" w:rsidR="0004049C" w:rsidRPr="00366E37" w:rsidRDefault="0004049C"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lastRenderedPageBreak/>
        <w:t>Davis DS, Templeton JW, Ficht TA, Williams JD, Kopec JD, Adams LG</w:t>
      </w:r>
      <w:r w:rsidR="00A407C6"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1990</w:t>
      </w:r>
      <w:r w:rsidR="00A407C6"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w:t>
      </w:r>
      <w:r w:rsidRPr="00366E37">
        <w:rPr>
          <w:rFonts w:ascii="Times New Roman" w:hAnsi="Times New Roman" w:cs="Times New Roman"/>
          <w:bCs/>
          <w:i/>
          <w:sz w:val="24"/>
          <w:szCs w:val="24"/>
          <w:lang w:val="en-GB"/>
        </w:rPr>
        <w:t>Brucella abortus</w:t>
      </w:r>
      <w:r w:rsidRPr="00366E37">
        <w:rPr>
          <w:rFonts w:ascii="Times New Roman" w:hAnsi="Times New Roman" w:cs="Times New Roman"/>
          <w:bCs/>
          <w:sz w:val="24"/>
          <w:szCs w:val="24"/>
          <w:lang w:val="en-GB"/>
        </w:rPr>
        <w:t xml:space="preserve"> in captive bison. I. Serology, bacteriology, pathogenesis, and transmission to cattle. J Wildl Dis 26:360-371</w:t>
      </w:r>
    </w:p>
    <w:p w14:paraId="2A3DB1F0" w14:textId="123CB0DA" w:rsidR="00EB258A" w:rsidRPr="00366E37" w:rsidRDefault="00EB258A" w:rsidP="00FB7812">
      <w:pPr>
        <w:spacing w:after="0" w:line="480" w:lineRule="auto"/>
        <w:ind w:left="567" w:hanging="567"/>
        <w:jc w:val="both"/>
        <w:rPr>
          <w:rFonts w:ascii="Times New Roman" w:hAnsi="Times New Roman"/>
          <w:sz w:val="24"/>
          <w:lang w:val="en-GB"/>
        </w:rPr>
      </w:pPr>
      <w:r w:rsidRPr="00366E37">
        <w:rPr>
          <w:rFonts w:ascii="Times New Roman" w:hAnsi="Times New Roman" w:cs="Times New Roman"/>
          <w:sz w:val="24"/>
          <w:szCs w:val="24"/>
          <w:lang w:val="en-GB"/>
        </w:rPr>
        <w:t>Derocher AE, Wiig Ø</w:t>
      </w:r>
      <w:r w:rsidR="00A407C6"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2002</w:t>
      </w:r>
      <w:r w:rsidR="00A407C6"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Postnatal growth in body length and mass of polar bears (</w:t>
      </w:r>
      <w:r w:rsidRPr="00366E37">
        <w:rPr>
          <w:rFonts w:ascii="Times New Roman" w:hAnsi="Times New Roman"/>
          <w:i/>
          <w:sz w:val="24"/>
          <w:lang w:val="en-GB"/>
        </w:rPr>
        <w:t>Ursus maritimus</w:t>
      </w:r>
      <w:r w:rsidRPr="00366E37">
        <w:rPr>
          <w:rFonts w:ascii="Times New Roman" w:hAnsi="Times New Roman" w:cs="Times New Roman"/>
          <w:sz w:val="24"/>
          <w:szCs w:val="24"/>
          <w:lang w:val="en-GB"/>
        </w:rPr>
        <w:t xml:space="preserve">) at Svalbard. </w:t>
      </w:r>
      <w:r w:rsidRPr="00366E37">
        <w:rPr>
          <w:rFonts w:ascii="Times New Roman" w:hAnsi="Times New Roman"/>
          <w:sz w:val="24"/>
          <w:lang w:val="en-GB"/>
        </w:rPr>
        <w:t>J Zool 256:343-349</w:t>
      </w:r>
    </w:p>
    <w:p w14:paraId="2085FA6C" w14:textId="63012662" w:rsidR="00B96D05" w:rsidRPr="00366E37" w:rsidRDefault="00B96D05"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sz w:val="24"/>
          <w:lang w:val="en-GB"/>
        </w:rPr>
        <w:t>Dietz R, Heide-Jørgensen MP, Härkönen T, Teilmann J, Valentin N</w:t>
      </w:r>
      <w:r w:rsidR="00A407C6" w:rsidRPr="00366E37">
        <w:rPr>
          <w:rFonts w:ascii="Times New Roman" w:hAnsi="Times New Roman"/>
          <w:sz w:val="24"/>
          <w:lang w:val="en-GB"/>
        </w:rPr>
        <w:t xml:space="preserve"> (</w:t>
      </w:r>
      <w:r w:rsidRPr="00366E37">
        <w:rPr>
          <w:rFonts w:ascii="Times New Roman" w:hAnsi="Times New Roman"/>
          <w:sz w:val="24"/>
          <w:lang w:val="en-GB"/>
        </w:rPr>
        <w:t>1991</w:t>
      </w:r>
      <w:r w:rsidR="00A407C6" w:rsidRPr="00366E37">
        <w:rPr>
          <w:rFonts w:ascii="Times New Roman" w:hAnsi="Times New Roman"/>
          <w:sz w:val="24"/>
          <w:lang w:val="en-GB"/>
        </w:rPr>
        <w:t>)</w:t>
      </w:r>
      <w:r w:rsidRPr="00366E37">
        <w:rPr>
          <w:rFonts w:ascii="Times New Roman" w:hAnsi="Times New Roman"/>
          <w:sz w:val="24"/>
          <w:lang w:val="en-GB"/>
        </w:rPr>
        <w:t xml:space="preserve"> </w:t>
      </w:r>
      <w:r w:rsidRPr="00366E37">
        <w:rPr>
          <w:rFonts w:ascii="Times New Roman" w:hAnsi="Times New Roman" w:cs="Times New Roman"/>
          <w:sz w:val="24"/>
          <w:szCs w:val="24"/>
          <w:lang w:val="en-GB"/>
        </w:rPr>
        <w:t>Age determination of European harbour seal (</w:t>
      </w:r>
      <w:r w:rsidRPr="00366E37">
        <w:rPr>
          <w:rFonts w:ascii="Times New Roman" w:hAnsi="Times New Roman" w:cs="Times New Roman"/>
          <w:i/>
          <w:sz w:val="24"/>
          <w:szCs w:val="24"/>
          <w:lang w:val="en-GB"/>
        </w:rPr>
        <w:t>Phoca vitulina L.</w:t>
      </w:r>
      <w:r w:rsidRPr="00366E37">
        <w:rPr>
          <w:rFonts w:ascii="Times New Roman" w:hAnsi="Times New Roman" w:cs="Times New Roman"/>
          <w:sz w:val="24"/>
          <w:szCs w:val="24"/>
          <w:lang w:val="en-GB"/>
        </w:rPr>
        <w:t>). Sarsia 76:17-21</w:t>
      </w:r>
    </w:p>
    <w:p w14:paraId="590DF573" w14:textId="262E4EE8" w:rsidR="00A36D34" w:rsidRPr="00366E37" w:rsidRDefault="00A36D34" w:rsidP="00FB7812">
      <w:pPr>
        <w:spacing w:after="0" w:line="480" w:lineRule="auto"/>
        <w:ind w:left="567" w:hanging="567"/>
        <w:jc w:val="both"/>
        <w:rPr>
          <w:rFonts w:ascii="Times New Roman" w:hAnsi="Times New Roman" w:cs="Times New Roman"/>
          <w:bCs/>
          <w:sz w:val="24"/>
          <w:szCs w:val="24"/>
          <w:lang w:val="en-GB"/>
        </w:rPr>
      </w:pPr>
      <w:r w:rsidRPr="00FA76CB">
        <w:rPr>
          <w:rFonts w:ascii="Times New Roman" w:hAnsi="Times New Roman"/>
          <w:sz w:val="24"/>
          <w:lang w:val="en-GB"/>
        </w:rPr>
        <w:t>Eloit M, Schmitt B</w:t>
      </w:r>
      <w:r w:rsidR="00A407C6" w:rsidRPr="00366E37">
        <w:rPr>
          <w:rFonts w:ascii="Times New Roman" w:hAnsi="Times New Roman" w:cs="Times New Roman"/>
          <w:bCs/>
          <w:sz w:val="24"/>
          <w:szCs w:val="24"/>
          <w:lang w:val="en-GB"/>
        </w:rPr>
        <w:t xml:space="preserve"> (</w:t>
      </w:r>
      <w:r w:rsidRPr="00FA76CB">
        <w:rPr>
          <w:rFonts w:ascii="Times New Roman" w:hAnsi="Times New Roman"/>
          <w:sz w:val="24"/>
          <w:lang w:val="en-GB"/>
        </w:rPr>
        <w:t>2017</w:t>
      </w:r>
      <w:r w:rsidR="00A407C6" w:rsidRPr="00366E37">
        <w:rPr>
          <w:rFonts w:ascii="Times New Roman" w:hAnsi="Times New Roman" w:cs="Times New Roman"/>
          <w:bCs/>
          <w:sz w:val="24"/>
          <w:szCs w:val="24"/>
          <w:lang w:val="en-GB"/>
        </w:rPr>
        <w:t>)</w:t>
      </w:r>
      <w:r w:rsidRPr="00FA76CB">
        <w:rPr>
          <w:rFonts w:ascii="Times New Roman" w:hAnsi="Times New Roman"/>
          <w:sz w:val="24"/>
          <w:lang w:val="en-GB"/>
        </w:rPr>
        <w:t xml:space="preserve"> Manual of diagnostic tests and vaccines for terrestrial animals 2017. World Organisation for Animal Health, Paris, France. Available at: </w:t>
      </w:r>
      <w:hyperlink r:id="rId8" w:history="1">
        <w:r w:rsidRPr="00366E37">
          <w:rPr>
            <w:rStyle w:val="Hyperlink"/>
            <w:rFonts w:ascii="Times New Roman" w:hAnsi="Times New Roman" w:cs="Times New Roman"/>
            <w:sz w:val="24"/>
            <w:szCs w:val="24"/>
            <w:lang w:val="en-GB"/>
          </w:rPr>
          <w:t>http://www.oie.int/international-standard-setting/terrestrial-manual/</w:t>
        </w:r>
      </w:hyperlink>
    </w:p>
    <w:p w14:paraId="069785CC" w14:textId="320409A5" w:rsidR="00CE6429" w:rsidRPr="00366E37" w:rsidRDefault="00CE6429"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Enright FM, Araya LN, Elzer PH, Rowe GE, Winter AJ</w:t>
      </w:r>
      <w:r w:rsidR="00A407C6"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1990</w:t>
      </w:r>
      <w:r w:rsidR="00A407C6"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Comparative histopathology in BALB/c mice infected with virulent and attenuated strains of </w:t>
      </w:r>
      <w:r w:rsidRPr="00366E37">
        <w:rPr>
          <w:rFonts w:ascii="Times New Roman" w:hAnsi="Times New Roman" w:cs="Times New Roman"/>
          <w:bCs/>
          <w:i/>
          <w:sz w:val="24"/>
          <w:szCs w:val="24"/>
          <w:lang w:val="en-GB"/>
        </w:rPr>
        <w:t>Brucella abortus</w:t>
      </w:r>
      <w:r w:rsidRPr="00366E37">
        <w:rPr>
          <w:rFonts w:ascii="Times New Roman" w:hAnsi="Times New Roman" w:cs="Times New Roman"/>
          <w:bCs/>
          <w:sz w:val="24"/>
          <w:szCs w:val="24"/>
          <w:lang w:val="en-GB"/>
        </w:rPr>
        <w:t>. Vet Immunol Immunopathol 26:171-182</w:t>
      </w:r>
    </w:p>
    <w:p w14:paraId="051B79F7" w14:textId="4A3C800B" w:rsidR="002573A0" w:rsidRPr="00366E37" w:rsidRDefault="002573A0"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Ewalt DR, Payeur JB, Martin BM, Cummins DR, Miller WG</w:t>
      </w:r>
      <w:r w:rsidR="00A407C6"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1994</w:t>
      </w:r>
      <w:r w:rsidR="00A407C6"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Characteristics of a Brucella species from a bottlenose dolphin (</w:t>
      </w:r>
      <w:r w:rsidRPr="00366E37">
        <w:rPr>
          <w:rFonts w:ascii="Times New Roman" w:hAnsi="Times New Roman" w:cs="Times New Roman"/>
          <w:bCs/>
          <w:i/>
          <w:sz w:val="24"/>
          <w:szCs w:val="24"/>
          <w:lang w:val="en-GB"/>
        </w:rPr>
        <w:t>Tursiops truncatus</w:t>
      </w:r>
      <w:r w:rsidRPr="00366E37">
        <w:rPr>
          <w:rFonts w:ascii="Times New Roman" w:hAnsi="Times New Roman" w:cs="Times New Roman"/>
          <w:bCs/>
          <w:sz w:val="24"/>
          <w:szCs w:val="24"/>
          <w:lang w:val="en-GB"/>
        </w:rPr>
        <w:t>). J Vet Diagn Invest 6:448-452</w:t>
      </w:r>
    </w:p>
    <w:p w14:paraId="322A9CB4" w14:textId="45B24FC2" w:rsidR="00D7297B" w:rsidRDefault="00D7297B"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Fraser CM</w:t>
      </w:r>
      <w:r w:rsidR="00A407C6"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1991</w:t>
      </w:r>
      <w:r w:rsidR="00A407C6"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The Merck veterinary manual, a handbook of diagnosis, therapy, and disease prevention, and control for the veterinarian, 7th Edition. Merck and Co., Inc., Rahway, New Jersey. 1832 pp</w:t>
      </w:r>
    </w:p>
    <w:p w14:paraId="102D2183" w14:textId="3464F955" w:rsidR="003A3633" w:rsidRPr="00366E37" w:rsidRDefault="003A3633" w:rsidP="00FB7812">
      <w:pPr>
        <w:spacing w:after="0" w:line="480" w:lineRule="auto"/>
        <w:ind w:left="567" w:hanging="567"/>
        <w:jc w:val="both"/>
        <w:rPr>
          <w:rFonts w:ascii="Times New Roman" w:hAnsi="Times New Roman" w:cs="Times New Roman"/>
          <w:bCs/>
          <w:sz w:val="24"/>
          <w:szCs w:val="24"/>
          <w:lang w:val="en-GB"/>
        </w:rPr>
      </w:pPr>
      <w:r w:rsidRPr="00B06068">
        <w:rPr>
          <w:rFonts w:ascii="Times New Roman" w:hAnsi="Times New Roman" w:cs="Times New Roman"/>
          <w:bCs/>
          <w:sz w:val="24"/>
          <w:szCs w:val="24"/>
          <w:lang w:val="en-US"/>
        </w:rPr>
        <w:t>Gates CC, Wobeser</w:t>
      </w:r>
      <w:r>
        <w:rPr>
          <w:rFonts w:ascii="Times New Roman" w:hAnsi="Times New Roman" w:cs="Times New Roman"/>
          <w:bCs/>
          <w:sz w:val="24"/>
          <w:szCs w:val="24"/>
          <w:lang w:val="en-US"/>
        </w:rPr>
        <w:t xml:space="preserve"> </w:t>
      </w:r>
      <w:r w:rsidRPr="00B06068">
        <w:rPr>
          <w:rFonts w:ascii="Times New Roman" w:hAnsi="Times New Roman" w:cs="Times New Roman"/>
          <w:bCs/>
          <w:sz w:val="24"/>
          <w:szCs w:val="24"/>
          <w:lang w:val="en-US"/>
        </w:rPr>
        <w:t>G</w:t>
      </w:r>
      <w:r>
        <w:rPr>
          <w:rFonts w:ascii="Times New Roman" w:hAnsi="Times New Roman" w:cs="Times New Roman"/>
          <w:bCs/>
          <w:sz w:val="24"/>
          <w:szCs w:val="24"/>
          <w:lang w:val="en-US"/>
        </w:rPr>
        <w:t>,</w:t>
      </w:r>
      <w:r w:rsidRPr="00B06068">
        <w:rPr>
          <w:rFonts w:ascii="Times New Roman" w:hAnsi="Times New Roman" w:cs="Times New Roman"/>
          <w:bCs/>
          <w:sz w:val="24"/>
          <w:szCs w:val="24"/>
          <w:lang w:val="en-US"/>
        </w:rPr>
        <w:t xml:space="preserve"> Forbes LB (1984) Rangiferine brucellosis in a muskox, </w:t>
      </w:r>
      <w:r w:rsidRPr="00B06068">
        <w:rPr>
          <w:rFonts w:ascii="Times New Roman" w:hAnsi="Times New Roman" w:cs="Times New Roman"/>
          <w:bCs/>
          <w:i/>
          <w:sz w:val="24"/>
          <w:szCs w:val="24"/>
          <w:lang w:val="en-US"/>
        </w:rPr>
        <w:t>Ovibos moschatus moschatus</w:t>
      </w:r>
      <w:r w:rsidRPr="00B06068">
        <w:rPr>
          <w:rFonts w:ascii="Times New Roman" w:hAnsi="Times New Roman" w:cs="Times New Roman"/>
          <w:bCs/>
          <w:sz w:val="24"/>
          <w:szCs w:val="24"/>
          <w:lang w:val="en-US"/>
        </w:rPr>
        <w:t xml:space="preserve"> (Zimmermann). </w:t>
      </w:r>
      <w:r w:rsidRPr="00B06068">
        <w:rPr>
          <w:rFonts w:ascii="Times New Roman" w:hAnsi="Times New Roman" w:cs="Times New Roman"/>
          <w:bCs/>
          <w:iCs/>
          <w:sz w:val="24"/>
          <w:szCs w:val="24"/>
          <w:lang w:val="en-US"/>
        </w:rPr>
        <w:t>J Wildl Dis</w:t>
      </w:r>
      <w:r w:rsidRPr="00B06068">
        <w:rPr>
          <w:rFonts w:ascii="Times New Roman" w:hAnsi="Times New Roman" w:cs="Times New Roman"/>
          <w:bCs/>
          <w:sz w:val="24"/>
          <w:szCs w:val="24"/>
          <w:lang w:val="en-US"/>
        </w:rPr>
        <w:t> </w:t>
      </w:r>
      <w:r w:rsidRPr="00B06068">
        <w:rPr>
          <w:rFonts w:ascii="Times New Roman" w:hAnsi="Times New Roman" w:cs="Times New Roman"/>
          <w:bCs/>
          <w:iCs/>
          <w:sz w:val="24"/>
          <w:szCs w:val="24"/>
          <w:lang w:val="en-US"/>
        </w:rPr>
        <w:t>20</w:t>
      </w:r>
      <w:r w:rsidRPr="00B06068">
        <w:rPr>
          <w:rFonts w:ascii="Times New Roman" w:hAnsi="Times New Roman" w:cs="Times New Roman"/>
          <w:bCs/>
          <w:sz w:val="24"/>
          <w:szCs w:val="24"/>
          <w:lang w:val="en-US"/>
        </w:rPr>
        <w:t>: 233-234</w:t>
      </w:r>
    </w:p>
    <w:p w14:paraId="1B58C63F" w14:textId="280EEE1B" w:rsidR="0094169A" w:rsidRPr="00366E37" w:rsidRDefault="0094169A"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Gerhart KL, White RG, Cameron RD, Russell DE</w:t>
      </w:r>
      <w:r w:rsidR="00A407C6"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1996</w:t>
      </w:r>
      <w:r w:rsidR="00A407C6"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Estimating Fat Content of Caribou from Body Condition Scores.</w:t>
      </w:r>
      <w:r w:rsidRPr="00366E37">
        <w:rPr>
          <w:rFonts w:ascii="Times New Roman" w:hAnsi="Times New Roman" w:cs="Times New Roman"/>
          <w:bCs/>
          <w:i/>
          <w:sz w:val="24"/>
          <w:szCs w:val="24"/>
          <w:lang w:val="en-GB"/>
        </w:rPr>
        <w:t xml:space="preserve"> </w:t>
      </w:r>
      <w:r w:rsidRPr="00366E37">
        <w:rPr>
          <w:rFonts w:ascii="Times New Roman" w:hAnsi="Times New Roman" w:cs="Times New Roman"/>
          <w:bCs/>
          <w:sz w:val="24"/>
          <w:szCs w:val="24"/>
          <w:lang w:val="en-GB"/>
        </w:rPr>
        <w:t>J Wildlife Manage 60:713-718</w:t>
      </w:r>
    </w:p>
    <w:p w14:paraId="76B4A903" w14:textId="3CED4F93" w:rsidR="00FA5F08" w:rsidRPr="00366E37" w:rsidRDefault="00B54DAF"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Godfroid J</w:t>
      </w:r>
      <w:r w:rsidR="00A407C6"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2002</w:t>
      </w:r>
      <w:r w:rsidR="00A407C6"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Brucellosis in wildlife. Rev Sci Tech 2</w:t>
      </w:r>
      <w:r w:rsidR="00BF71BE" w:rsidRPr="00366E37">
        <w:rPr>
          <w:rFonts w:ascii="Times New Roman" w:hAnsi="Times New Roman" w:cs="Times New Roman"/>
          <w:bCs/>
          <w:sz w:val="24"/>
          <w:szCs w:val="24"/>
          <w:lang w:val="en-GB"/>
        </w:rPr>
        <w:t>1:277-</w:t>
      </w:r>
      <w:r w:rsidRPr="00366E37">
        <w:rPr>
          <w:rFonts w:ascii="Times New Roman" w:hAnsi="Times New Roman" w:cs="Times New Roman"/>
          <w:bCs/>
          <w:sz w:val="24"/>
          <w:szCs w:val="24"/>
          <w:lang w:val="en-GB"/>
        </w:rPr>
        <w:t>286</w:t>
      </w:r>
    </w:p>
    <w:p w14:paraId="750179E7" w14:textId="440DCC93" w:rsidR="004E083E" w:rsidRPr="00366E37" w:rsidRDefault="004E083E" w:rsidP="00FB7812">
      <w:pPr>
        <w:spacing w:after="0" w:line="480" w:lineRule="auto"/>
        <w:ind w:left="567" w:hanging="567"/>
        <w:jc w:val="both"/>
        <w:rPr>
          <w:rFonts w:ascii="Times New Roman" w:hAnsi="Times New Roman" w:cs="Times New Roman"/>
          <w:color w:val="000000"/>
          <w:sz w:val="24"/>
          <w:lang w:val="en-GB"/>
        </w:rPr>
      </w:pPr>
      <w:r w:rsidRPr="00366E37">
        <w:rPr>
          <w:rFonts w:ascii="Times New Roman" w:eastAsia="Times New Roman" w:hAnsi="Times New Roman" w:cs="Times New Roman"/>
          <w:color w:val="000000"/>
          <w:sz w:val="24"/>
          <w:szCs w:val="24"/>
          <w:lang w:val="en-GB"/>
        </w:rPr>
        <w:t>Godfroid J</w:t>
      </w:r>
      <w:r w:rsidR="00A407C6" w:rsidRPr="00366E37">
        <w:rPr>
          <w:rFonts w:ascii="Times New Roman" w:eastAsia="Times New Roman" w:hAnsi="Times New Roman" w:cs="Times New Roman"/>
          <w:color w:val="000000"/>
          <w:sz w:val="24"/>
          <w:szCs w:val="24"/>
          <w:lang w:val="en-GB"/>
        </w:rPr>
        <w:t xml:space="preserve"> (</w:t>
      </w:r>
      <w:r w:rsidRPr="00366E37">
        <w:rPr>
          <w:rFonts w:ascii="Times New Roman" w:eastAsia="Times New Roman" w:hAnsi="Times New Roman" w:cs="Times New Roman"/>
          <w:color w:val="000000"/>
          <w:sz w:val="24"/>
          <w:szCs w:val="24"/>
          <w:lang w:val="en-GB"/>
        </w:rPr>
        <w:t>2011</w:t>
      </w:r>
      <w:r w:rsidR="00A407C6" w:rsidRPr="00366E37">
        <w:rPr>
          <w:rFonts w:ascii="Times New Roman" w:eastAsia="Times New Roman" w:hAnsi="Times New Roman" w:cs="Times New Roman"/>
          <w:color w:val="000000"/>
          <w:sz w:val="24"/>
          <w:szCs w:val="24"/>
          <w:lang w:val="en-GB"/>
        </w:rPr>
        <w:t>)</w:t>
      </w:r>
      <w:r w:rsidRPr="00366E37">
        <w:rPr>
          <w:rFonts w:ascii="Times New Roman" w:eastAsia="Times New Roman" w:hAnsi="Times New Roman" w:cs="Times New Roman"/>
          <w:color w:val="000000"/>
          <w:sz w:val="24"/>
          <w:szCs w:val="24"/>
          <w:lang w:val="en-GB"/>
        </w:rPr>
        <w:t xml:space="preserve"> Are terrestrial mammals the source for exposure of polar bear to Brucella spp. in Alaska? J Wildl Dis 47:479-480</w:t>
      </w:r>
    </w:p>
    <w:p w14:paraId="2BA1EB46" w14:textId="1ED133A8" w:rsidR="00E258A6" w:rsidRPr="00366E37" w:rsidRDefault="00E258A6" w:rsidP="00FB7812">
      <w:pPr>
        <w:spacing w:after="0" w:line="480" w:lineRule="auto"/>
        <w:ind w:left="567" w:hanging="567"/>
        <w:jc w:val="both"/>
        <w:rPr>
          <w:rFonts w:ascii="Times New Roman" w:eastAsia="Times New Roman" w:hAnsi="Times New Roman" w:cs="Times New Roman"/>
          <w:sz w:val="24"/>
          <w:szCs w:val="24"/>
          <w:lang w:val="en-GB"/>
        </w:rPr>
      </w:pPr>
      <w:r w:rsidRPr="00366E37">
        <w:rPr>
          <w:rFonts w:ascii="Times New Roman" w:eastAsia="Times New Roman" w:hAnsi="Times New Roman" w:cs="Times New Roman"/>
          <w:sz w:val="24"/>
          <w:szCs w:val="24"/>
          <w:lang w:val="en-GB"/>
        </w:rPr>
        <w:lastRenderedPageBreak/>
        <w:t xml:space="preserve">Godfroid J, Scholz H, Barbier T, Nicolas C, Wattiau P, Fretin D, </w:t>
      </w:r>
      <w:r w:rsidR="001B51B2" w:rsidRPr="00366E37">
        <w:rPr>
          <w:rFonts w:ascii="Times New Roman" w:eastAsia="Times New Roman" w:hAnsi="Times New Roman" w:cs="Times New Roman"/>
          <w:sz w:val="24"/>
          <w:szCs w:val="24"/>
          <w:lang w:val="en-GB"/>
        </w:rPr>
        <w:t>Whatmore AM, Cloeckaert A, Blasco JM, Moriyon I, Saegerman C, Muma JB, Al Dahouk S, Neubauer H, Letesson JJ</w:t>
      </w:r>
      <w:r w:rsidR="00A407C6" w:rsidRPr="00366E37">
        <w:rPr>
          <w:rFonts w:ascii="Times New Roman" w:eastAsia="Times New Roman" w:hAnsi="Times New Roman" w:cs="Times New Roman"/>
          <w:sz w:val="24"/>
          <w:szCs w:val="24"/>
          <w:lang w:val="en-GB"/>
        </w:rPr>
        <w:t xml:space="preserve"> (</w:t>
      </w:r>
      <w:r w:rsidR="001B51B2" w:rsidRPr="00366E37">
        <w:rPr>
          <w:rFonts w:ascii="Times New Roman" w:eastAsia="Times New Roman" w:hAnsi="Times New Roman" w:cs="Times New Roman"/>
          <w:sz w:val="24"/>
          <w:szCs w:val="24"/>
          <w:lang w:val="en-GB"/>
        </w:rPr>
        <w:t>2011</w:t>
      </w:r>
      <w:r w:rsidR="00A407C6" w:rsidRPr="00366E37">
        <w:rPr>
          <w:rFonts w:ascii="Times New Roman" w:eastAsia="Times New Roman" w:hAnsi="Times New Roman" w:cs="Times New Roman"/>
          <w:sz w:val="24"/>
          <w:szCs w:val="24"/>
          <w:lang w:val="en-GB"/>
        </w:rPr>
        <w:t>)</w:t>
      </w:r>
      <w:r w:rsidR="001B51B2" w:rsidRPr="00366E37">
        <w:rPr>
          <w:rFonts w:ascii="Times New Roman" w:eastAsia="Times New Roman" w:hAnsi="Times New Roman" w:cs="Times New Roman"/>
          <w:sz w:val="24"/>
          <w:szCs w:val="24"/>
          <w:lang w:val="en-GB"/>
        </w:rPr>
        <w:t xml:space="preserve"> </w:t>
      </w:r>
      <w:r w:rsidRPr="00366E37">
        <w:rPr>
          <w:rFonts w:ascii="Times New Roman" w:eastAsia="Times New Roman" w:hAnsi="Times New Roman" w:cs="Times New Roman"/>
          <w:sz w:val="24"/>
          <w:szCs w:val="24"/>
          <w:lang w:val="en-GB"/>
        </w:rPr>
        <w:t>Brucellosis at the animal/ecosystem/human interface at the beginning of the 21st century. Prev Vet Med</w:t>
      </w:r>
      <w:r w:rsidR="001B51B2" w:rsidRPr="00366E37">
        <w:rPr>
          <w:rFonts w:ascii="Times New Roman" w:eastAsia="Times New Roman" w:hAnsi="Times New Roman" w:cs="Times New Roman"/>
          <w:sz w:val="24"/>
          <w:szCs w:val="24"/>
          <w:lang w:val="en-GB"/>
        </w:rPr>
        <w:t xml:space="preserve"> </w:t>
      </w:r>
      <w:r w:rsidRPr="00366E37">
        <w:rPr>
          <w:rFonts w:ascii="Times New Roman" w:eastAsia="Times New Roman" w:hAnsi="Times New Roman" w:cs="Times New Roman"/>
          <w:sz w:val="24"/>
          <w:szCs w:val="24"/>
          <w:lang w:val="en-GB"/>
        </w:rPr>
        <w:t>102:118-131</w:t>
      </w:r>
    </w:p>
    <w:p w14:paraId="6C15A6A4" w14:textId="77777777" w:rsidR="004B1ED2" w:rsidRPr="008617DE" w:rsidRDefault="004B1ED2" w:rsidP="00FB7812">
      <w:pPr>
        <w:spacing w:after="0" w:line="480" w:lineRule="auto"/>
        <w:ind w:left="567" w:hanging="567"/>
        <w:jc w:val="both"/>
        <w:rPr>
          <w:rFonts w:ascii="Times New Roman" w:hAnsi="Times New Roman" w:cs="Times New Roman"/>
          <w:sz w:val="24"/>
          <w:szCs w:val="24"/>
          <w:lang w:val="en-GB"/>
        </w:rPr>
      </w:pPr>
      <w:r w:rsidRPr="008617DE">
        <w:rPr>
          <w:rFonts w:ascii="Times New Roman" w:hAnsi="Times New Roman" w:cs="Times New Roman"/>
          <w:sz w:val="24"/>
          <w:szCs w:val="24"/>
          <w:lang w:val="en-US"/>
        </w:rPr>
        <w:t>Goyette S, Cao Z, Libman M, Ndao M</w:t>
      </w:r>
      <w:r>
        <w:rPr>
          <w:rFonts w:ascii="Times New Roman" w:hAnsi="Times New Roman" w:cs="Times New Roman"/>
          <w:sz w:val="24"/>
          <w:szCs w:val="24"/>
          <w:lang w:val="en-US"/>
        </w:rPr>
        <w:t xml:space="preserve">, </w:t>
      </w:r>
      <w:r w:rsidRPr="008617DE">
        <w:rPr>
          <w:rFonts w:ascii="Times New Roman" w:hAnsi="Times New Roman" w:cs="Times New Roman"/>
          <w:sz w:val="24"/>
          <w:szCs w:val="24"/>
          <w:lang w:val="en-US"/>
        </w:rPr>
        <w:t>Ward BJ</w:t>
      </w:r>
      <w:r>
        <w:rPr>
          <w:rFonts w:ascii="Times New Roman" w:hAnsi="Times New Roman" w:cs="Times New Roman"/>
          <w:sz w:val="24"/>
          <w:szCs w:val="24"/>
          <w:lang w:val="en-US"/>
        </w:rPr>
        <w:t xml:space="preserve"> (2</w:t>
      </w:r>
      <w:r w:rsidRPr="008617DE">
        <w:rPr>
          <w:rFonts w:ascii="Times New Roman" w:hAnsi="Times New Roman" w:cs="Times New Roman"/>
          <w:sz w:val="24"/>
          <w:szCs w:val="24"/>
          <w:lang w:val="en-US"/>
        </w:rPr>
        <w:t>014</w:t>
      </w:r>
      <w:r>
        <w:rPr>
          <w:rFonts w:ascii="Times New Roman" w:hAnsi="Times New Roman" w:cs="Times New Roman"/>
          <w:sz w:val="24"/>
          <w:szCs w:val="24"/>
          <w:lang w:val="en-US"/>
        </w:rPr>
        <w:t>)</w:t>
      </w:r>
      <w:r w:rsidRPr="008617DE">
        <w:rPr>
          <w:rFonts w:ascii="Times New Roman" w:hAnsi="Times New Roman" w:cs="Times New Roman"/>
          <w:sz w:val="24"/>
          <w:szCs w:val="24"/>
          <w:lang w:val="en-US"/>
        </w:rPr>
        <w:t xml:space="preserve"> Seroprevalence of parasitic zoonoses and their relationship with social factors among the Canadian Inuit in Arctic regions. Diagn Micr</w:t>
      </w:r>
      <w:r>
        <w:rPr>
          <w:rFonts w:ascii="Times New Roman" w:hAnsi="Times New Roman" w:cs="Times New Roman"/>
          <w:sz w:val="24"/>
          <w:szCs w:val="24"/>
          <w:lang w:val="en-US"/>
        </w:rPr>
        <w:t>obiol Infect Dis 78:404-410</w:t>
      </w:r>
    </w:p>
    <w:p w14:paraId="088A3429" w14:textId="68144F60" w:rsidR="00195622" w:rsidRPr="00366E37" w:rsidRDefault="00195622" w:rsidP="00FB7812">
      <w:pPr>
        <w:spacing w:after="0" w:line="480" w:lineRule="auto"/>
        <w:ind w:left="567" w:hanging="567"/>
        <w:jc w:val="both"/>
        <w:rPr>
          <w:rFonts w:ascii="Times New Roman" w:hAnsi="Times New Roman" w:cs="Times New Roman"/>
          <w:sz w:val="24"/>
          <w:lang w:val="en-GB"/>
        </w:rPr>
      </w:pPr>
      <w:r w:rsidRPr="00366E37">
        <w:rPr>
          <w:rFonts w:ascii="Times New Roman" w:hAnsi="Times New Roman" w:cs="Times New Roman"/>
          <w:sz w:val="24"/>
          <w:szCs w:val="24"/>
          <w:lang w:val="en-GB"/>
        </w:rPr>
        <w:t>Greer A, Ng</w:t>
      </w:r>
      <w:r w:rsidRPr="00366E37">
        <w:rPr>
          <w:rFonts w:ascii="Times New Roman" w:hAnsi="Times New Roman" w:cs="Times New Roman"/>
          <w:sz w:val="24"/>
          <w:lang w:val="en-GB"/>
        </w:rPr>
        <w:t xml:space="preserve"> V, Fisman D</w:t>
      </w:r>
      <w:r w:rsidR="00A407C6" w:rsidRPr="00366E37">
        <w:rPr>
          <w:rFonts w:ascii="Times New Roman" w:hAnsi="Times New Roman" w:cs="Times New Roman"/>
          <w:sz w:val="24"/>
          <w:lang w:val="en-GB"/>
        </w:rPr>
        <w:t xml:space="preserve"> (</w:t>
      </w:r>
      <w:r w:rsidRPr="00366E37">
        <w:rPr>
          <w:rFonts w:ascii="Times New Roman" w:hAnsi="Times New Roman" w:cs="Times New Roman"/>
          <w:sz w:val="24"/>
          <w:lang w:val="en-GB"/>
        </w:rPr>
        <w:t>2008</w:t>
      </w:r>
      <w:r w:rsidR="00A407C6" w:rsidRPr="00366E37">
        <w:rPr>
          <w:rFonts w:ascii="Times New Roman" w:hAnsi="Times New Roman" w:cs="Times New Roman"/>
          <w:sz w:val="24"/>
          <w:lang w:val="en-GB"/>
        </w:rPr>
        <w:t>)</w:t>
      </w:r>
      <w:r w:rsidRPr="00366E37">
        <w:rPr>
          <w:rFonts w:ascii="Times New Roman" w:hAnsi="Times New Roman" w:cs="Times New Roman"/>
          <w:sz w:val="24"/>
          <w:lang w:val="en-GB"/>
        </w:rPr>
        <w:t xml:space="preserve"> Climate change and infectious diseases in North America: the road ahead. CMAJ 178:715-722 </w:t>
      </w:r>
    </w:p>
    <w:p w14:paraId="1D7EFFBF" w14:textId="1E97C2C6" w:rsidR="00710DCF" w:rsidRPr="00366E37" w:rsidRDefault="00B628FD"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Handeland K, Tengs T, Kokotovic B, Vikoren T, Ayling RD, Bergsjo B, Siguroardottir O, Bretten T</w:t>
      </w:r>
      <w:r w:rsidR="00A407C6"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2014</w:t>
      </w:r>
      <w:r w:rsidR="00A407C6"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w:t>
      </w:r>
      <w:r w:rsidRPr="00366E37">
        <w:rPr>
          <w:rFonts w:ascii="Times New Roman" w:hAnsi="Times New Roman" w:cs="Times New Roman"/>
          <w:i/>
          <w:sz w:val="24"/>
          <w:szCs w:val="24"/>
          <w:lang w:val="en-GB"/>
        </w:rPr>
        <w:t>Mycoplasma</w:t>
      </w:r>
      <w:r w:rsidRPr="00366E37">
        <w:rPr>
          <w:rFonts w:ascii="Times New Roman" w:hAnsi="Times New Roman" w:cs="Times New Roman"/>
          <w:sz w:val="24"/>
          <w:szCs w:val="24"/>
          <w:lang w:val="en-GB"/>
        </w:rPr>
        <w:t xml:space="preserve"> </w:t>
      </w:r>
      <w:r w:rsidRPr="00366E37">
        <w:rPr>
          <w:rFonts w:ascii="Times New Roman" w:hAnsi="Times New Roman" w:cs="Times New Roman"/>
          <w:i/>
          <w:sz w:val="24"/>
          <w:szCs w:val="24"/>
          <w:lang w:val="en-GB"/>
        </w:rPr>
        <w:t>ovipneumoniae</w:t>
      </w:r>
      <w:r w:rsidRPr="00366E37">
        <w:rPr>
          <w:rFonts w:ascii="Times New Roman" w:hAnsi="Times New Roman" w:cs="Times New Roman"/>
          <w:sz w:val="24"/>
          <w:szCs w:val="24"/>
          <w:lang w:val="en-GB"/>
        </w:rPr>
        <w:t xml:space="preserve"> - A primary cause of severe pneumonia epizootics in the Norwegian muskox (</w:t>
      </w:r>
      <w:r w:rsidRPr="00366E37">
        <w:rPr>
          <w:rFonts w:ascii="Times New Roman" w:hAnsi="Times New Roman" w:cs="Times New Roman"/>
          <w:i/>
          <w:sz w:val="24"/>
          <w:szCs w:val="24"/>
          <w:lang w:val="en-GB"/>
        </w:rPr>
        <w:t>Ovibos moschatus</w:t>
      </w:r>
      <w:r w:rsidRPr="00366E37">
        <w:rPr>
          <w:rFonts w:ascii="Times New Roman" w:hAnsi="Times New Roman" w:cs="Times New Roman"/>
          <w:sz w:val="24"/>
          <w:szCs w:val="24"/>
          <w:lang w:val="en-GB"/>
        </w:rPr>
        <w:t>) population. PLoS One 9</w:t>
      </w:r>
      <w:r w:rsidR="00AE1522"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e106116</w:t>
      </w:r>
    </w:p>
    <w:p w14:paraId="102FE862" w14:textId="52D72776" w:rsidR="00195622" w:rsidRPr="00366E37" w:rsidRDefault="00195622" w:rsidP="00FB7812">
      <w:pPr>
        <w:spacing w:after="0" w:line="480" w:lineRule="auto"/>
        <w:ind w:left="567" w:hanging="567"/>
        <w:jc w:val="both"/>
        <w:rPr>
          <w:rFonts w:ascii="Times New Roman" w:hAnsi="Times New Roman" w:cs="Times New Roman"/>
          <w:sz w:val="24"/>
          <w:lang w:val="en-GB"/>
        </w:rPr>
      </w:pPr>
      <w:r w:rsidRPr="00366E37">
        <w:rPr>
          <w:rFonts w:ascii="Times New Roman" w:hAnsi="Times New Roman" w:cs="Times New Roman"/>
          <w:sz w:val="24"/>
          <w:lang w:val="en-GB"/>
        </w:rPr>
        <w:t>Hueffer K, O'Hara TM, Follmann EH</w:t>
      </w:r>
      <w:r w:rsidR="00A407C6" w:rsidRPr="00366E37">
        <w:rPr>
          <w:rFonts w:ascii="Times New Roman" w:hAnsi="Times New Roman" w:cs="Times New Roman"/>
          <w:sz w:val="24"/>
          <w:lang w:val="en-GB"/>
        </w:rPr>
        <w:t xml:space="preserve"> (</w:t>
      </w:r>
      <w:r w:rsidRPr="00366E37">
        <w:rPr>
          <w:rFonts w:ascii="Times New Roman" w:hAnsi="Times New Roman" w:cs="Times New Roman"/>
          <w:sz w:val="24"/>
          <w:lang w:val="en-GB"/>
        </w:rPr>
        <w:t>2011</w:t>
      </w:r>
      <w:r w:rsidR="00A407C6" w:rsidRPr="00366E37">
        <w:rPr>
          <w:rFonts w:ascii="Times New Roman" w:hAnsi="Times New Roman" w:cs="Times New Roman"/>
          <w:sz w:val="24"/>
          <w:lang w:val="en-GB"/>
        </w:rPr>
        <w:t>)</w:t>
      </w:r>
      <w:r w:rsidRPr="00366E37">
        <w:rPr>
          <w:rFonts w:ascii="Times New Roman" w:hAnsi="Times New Roman" w:cs="Times New Roman"/>
          <w:sz w:val="24"/>
          <w:lang w:val="en-GB"/>
        </w:rPr>
        <w:t xml:space="preserve"> Adaptation of mammalian host-pathogen interactions in a changing arctic environment. Acta Vet Scand 53:17 </w:t>
      </w:r>
    </w:p>
    <w:p w14:paraId="0FA6065E" w14:textId="7974757D" w:rsidR="00D96D85" w:rsidRPr="00FA76CB" w:rsidRDefault="00D96D85" w:rsidP="00FB7812">
      <w:pPr>
        <w:spacing w:after="0" w:line="480" w:lineRule="auto"/>
        <w:ind w:left="567" w:hanging="567"/>
        <w:jc w:val="both"/>
        <w:rPr>
          <w:rFonts w:ascii="Times New Roman" w:hAnsi="Times New Roman"/>
          <w:sz w:val="24"/>
          <w:lang w:val="en-GB"/>
        </w:rPr>
      </w:pPr>
      <w:r w:rsidRPr="00366E37">
        <w:rPr>
          <w:rFonts w:ascii="Times New Roman" w:hAnsi="Times New Roman" w:cs="Times New Roman"/>
          <w:sz w:val="24"/>
          <w:szCs w:val="24"/>
          <w:lang w:val="en-GB"/>
        </w:rPr>
        <w:t>Hunt TD, Ziccardi MH, Gulland FM, Yochem PK, Hird DW, Rowles T</w:t>
      </w:r>
      <w:r w:rsidR="00D551F5"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Mazet JA</w:t>
      </w:r>
      <w:r w:rsidR="00A407C6"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2008</w:t>
      </w:r>
      <w:r w:rsidR="00A407C6"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w:t>
      </w:r>
      <w:r w:rsidRPr="00FA76CB">
        <w:rPr>
          <w:rFonts w:ascii="Times New Roman" w:hAnsi="Times New Roman"/>
          <w:sz w:val="24"/>
          <w:lang w:val="en-GB"/>
        </w:rPr>
        <w:t>Health risks for marine mammal workers. Dis Aquat Org 81:81</w:t>
      </w:r>
    </w:p>
    <w:p w14:paraId="1A0D5F71" w14:textId="18618BB4" w:rsidR="00387472" w:rsidRDefault="00387472" w:rsidP="00FB7812">
      <w:pPr>
        <w:spacing w:after="0" w:line="480" w:lineRule="auto"/>
        <w:ind w:left="567" w:hanging="567"/>
        <w:jc w:val="both"/>
        <w:rPr>
          <w:rFonts w:ascii="Times New Roman" w:hAnsi="Times New Roman" w:cs="Times New Roman"/>
          <w:sz w:val="24"/>
          <w:szCs w:val="24"/>
          <w:lang w:val="en-US"/>
        </w:rPr>
      </w:pPr>
      <w:r w:rsidRPr="00387472">
        <w:rPr>
          <w:rFonts w:ascii="Times New Roman" w:hAnsi="Times New Roman" w:cs="Times New Roman"/>
          <w:sz w:val="24"/>
          <w:szCs w:val="24"/>
          <w:lang w:val="en-GB"/>
        </w:rPr>
        <w:t>Jenkins EJ, Castrodale LJ, de Rosemond SJ, Dixon BR</w:t>
      </w:r>
      <w:r>
        <w:rPr>
          <w:rFonts w:ascii="Times New Roman" w:hAnsi="Times New Roman" w:cs="Times New Roman"/>
          <w:sz w:val="24"/>
          <w:szCs w:val="24"/>
          <w:lang w:val="en-GB"/>
        </w:rPr>
        <w:t xml:space="preserve">, Elmore </w:t>
      </w:r>
      <w:r w:rsidRPr="00387472">
        <w:rPr>
          <w:rFonts w:ascii="Times New Roman" w:hAnsi="Times New Roman" w:cs="Times New Roman"/>
          <w:sz w:val="24"/>
          <w:szCs w:val="24"/>
          <w:lang w:val="en-GB"/>
        </w:rPr>
        <w:t>SA, Gesy KM,</w:t>
      </w:r>
      <w:r>
        <w:rPr>
          <w:rFonts w:ascii="Times New Roman" w:hAnsi="Times New Roman" w:cs="Times New Roman"/>
          <w:sz w:val="24"/>
          <w:szCs w:val="24"/>
          <w:lang w:val="en-GB"/>
        </w:rPr>
        <w:t xml:space="preserve"> </w:t>
      </w:r>
      <w:r w:rsidRPr="00387472">
        <w:rPr>
          <w:rFonts w:ascii="Times New Roman" w:hAnsi="Times New Roman" w:cs="Times New Roman"/>
          <w:sz w:val="24"/>
          <w:szCs w:val="24"/>
          <w:lang w:val="en-US"/>
        </w:rPr>
        <w:t>Hoberg EP, Polley L, Schurer JM, Simard M</w:t>
      </w:r>
      <w:r>
        <w:rPr>
          <w:rFonts w:ascii="Times New Roman" w:hAnsi="Times New Roman" w:cs="Times New Roman"/>
          <w:sz w:val="24"/>
          <w:szCs w:val="24"/>
          <w:lang w:val="en-US"/>
        </w:rPr>
        <w:t xml:space="preserve"> (2013) </w:t>
      </w:r>
      <w:r w:rsidRPr="00387472">
        <w:rPr>
          <w:rFonts w:ascii="Times New Roman" w:hAnsi="Times New Roman" w:cs="Times New Roman"/>
          <w:sz w:val="24"/>
          <w:szCs w:val="24"/>
          <w:lang w:val="en-US"/>
        </w:rPr>
        <w:t>Tradition and transition:</w:t>
      </w:r>
      <w:r>
        <w:rPr>
          <w:rFonts w:ascii="Times New Roman" w:hAnsi="Times New Roman" w:cs="Times New Roman"/>
          <w:sz w:val="24"/>
          <w:szCs w:val="24"/>
          <w:lang w:val="en-US"/>
        </w:rPr>
        <w:t xml:space="preserve"> </w:t>
      </w:r>
      <w:r w:rsidRPr="00387472">
        <w:rPr>
          <w:rFonts w:ascii="Times New Roman" w:hAnsi="Times New Roman" w:cs="Times New Roman"/>
          <w:sz w:val="24"/>
          <w:szCs w:val="24"/>
          <w:lang w:val="en-US"/>
        </w:rPr>
        <w:t>parasitic zoonoses of people and animals in Alaska, northern Canada, and Greenland.</w:t>
      </w:r>
      <w:r>
        <w:rPr>
          <w:rFonts w:ascii="Times New Roman" w:hAnsi="Times New Roman" w:cs="Times New Roman"/>
          <w:sz w:val="24"/>
          <w:szCs w:val="24"/>
          <w:lang w:val="en-US"/>
        </w:rPr>
        <w:t xml:space="preserve"> </w:t>
      </w:r>
      <w:r w:rsidRPr="00387472">
        <w:rPr>
          <w:rFonts w:ascii="Times New Roman" w:hAnsi="Times New Roman" w:cs="Times New Roman"/>
          <w:sz w:val="24"/>
          <w:szCs w:val="24"/>
          <w:lang w:val="en-US"/>
        </w:rPr>
        <w:t>Adv Parasitol 82</w:t>
      </w:r>
      <w:r>
        <w:rPr>
          <w:rFonts w:ascii="Times New Roman" w:hAnsi="Times New Roman" w:cs="Times New Roman"/>
          <w:sz w:val="24"/>
          <w:szCs w:val="24"/>
          <w:lang w:val="en-US"/>
        </w:rPr>
        <w:t>:</w:t>
      </w:r>
      <w:r w:rsidRPr="00387472">
        <w:rPr>
          <w:rFonts w:ascii="Times New Roman" w:hAnsi="Times New Roman" w:cs="Times New Roman"/>
          <w:sz w:val="24"/>
          <w:szCs w:val="24"/>
          <w:lang w:val="en-US"/>
        </w:rPr>
        <w:t>33</w:t>
      </w:r>
      <w:r>
        <w:rPr>
          <w:rFonts w:ascii="Times New Roman" w:hAnsi="Times New Roman" w:cs="Times New Roman"/>
          <w:sz w:val="24"/>
          <w:szCs w:val="24"/>
          <w:lang w:val="en-US"/>
        </w:rPr>
        <w:t>-204</w:t>
      </w:r>
    </w:p>
    <w:p w14:paraId="687956B3" w14:textId="1CF15A5E" w:rsidR="008254B4" w:rsidRPr="00366E37" w:rsidRDefault="008254B4" w:rsidP="00FB7812">
      <w:pPr>
        <w:spacing w:after="0" w:line="480" w:lineRule="auto"/>
        <w:ind w:left="567" w:hanging="567"/>
        <w:jc w:val="both"/>
        <w:rPr>
          <w:rFonts w:ascii="Times New Roman" w:hAnsi="Times New Roman" w:cs="Times New Roman"/>
          <w:sz w:val="24"/>
          <w:szCs w:val="24"/>
          <w:lang w:val="en-GB"/>
        </w:rPr>
      </w:pPr>
      <w:r w:rsidRPr="00FA76CB">
        <w:rPr>
          <w:rFonts w:ascii="Times New Roman" w:hAnsi="Times New Roman"/>
          <w:sz w:val="24"/>
          <w:lang w:val="en-GB"/>
        </w:rPr>
        <w:t>Jenssen BM, Dehli Villanger G, Gabrielsen KM, Bytingsvik J, Ciesielski TM, Sonne C, Dietz R</w:t>
      </w:r>
      <w:r w:rsidR="00A407C6" w:rsidRPr="00366E37">
        <w:rPr>
          <w:rFonts w:ascii="Times New Roman" w:hAnsi="Times New Roman" w:cs="Times New Roman"/>
          <w:sz w:val="24"/>
          <w:szCs w:val="24"/>
          <w:lang w:val="en-GB"/>
        </w:rPr>
        <w:t xml:space="preserve"> (</w:t>
      </w:r>
      <w:r w:rsidRPr="00FA76CB">
        <w:rPr>
          <w:rFonts w:ascii="Times New Roman" w:hAnsi="Times New Roman"/>
          <w:sz w:val="24"/>
          <w:lang w:val="en-GB"/>
        </w:rPr>
        <w:t>2015</w:t>
      </w:r>
      <w:r w:rsidR="00A407C6" w:rsidRPr="00366E37">
        <w:rPr>
          <w:rFonts w:ascii="Times New Roman" w:hAnsi="Times New Roman" w:cs="Times New Roman"/>
          <w:sz w:val="24"/>
          <w:szCs w:val="24"/>
          <w:lang w:val="en-GB"/>
        </w:rPr>
        <w:t>)</w:t>
      </w:r>
      <w:r w:rsidRPr="00FA76CB">
        <w:rPr>
          <w:rFonts w:ascii="Times New Roman" w:hAnsi="Times New Roman"/>
          <w:sz w:val="24"/>
          <w:lang w:val="en-GB"/>
        </w:rPr>
        <w:t xml:space="preserve"> </w:t>
      </w:r>
      <w:r w:rsidRPr="00366E37">
        <w:rPr>
          <w:rFonts w:ascii="Times New Roman" w:hAnsi="Times New Roman" w:cs="Times New Roman"/>
          <w:sz w:val="24"/>
          <w:szCs w:val="24"/>
          <w:lang w:val="en-GB"/>
        </w:rPr>
        <w:t>Anthropogenic flank attack on polar bears: Interacting consequences of climate warming and pollutant exposure</w:t>
      </w:r>
      <w:r w:rsidR="00F45445">
        <w:rPr>
          <w:rFonts w:ascii="Times New Roman" w:hAnsi="Times New Roman" w:cs="Times New Roman"/>
          <w:sz w:val="24"/>
          <w:szCs w:val="24"/>
          <w:lang w:val="en-GB"/>
        </w:rPr>
        <w:t>. Frontiers Ecol 3:1-7</w:t>
      </w:r>
    </w:p>
    <w:p w14:paraId="0EF4D45B" w14:textId="59D13B55" w:rsidR="00495626" w:rsidRPr="00366E37" w:rsidRDefault="00495626"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Kersh GJ, Lambourn DM, Raverty SA, Fitzpatrick KA, Self JS, Akmajian AM, Massung RF</w:t>
      </w:r>
      <w:r w:rsidR="00A407C6"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2012</w:t>
      </w:r>
      <w:r w:rsidR="00A407C6"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w:t>
      </w:r>
      <w:r w:rsidRPr="00366E37">
        <w:rPr>
          <w:rFonts w:ascii="Times New Roman" w:hAnsi="Times New Roman" w:cs="Times New Roman"/>
          <w:i/>
          <w:sz w:val="24"/>
          <w:szCs w:val="24"/>
          <w:lang w:val="en-GB"/>
        </w:rPr>
        <w:t>Coxiella burnetii</w:t>
      </w:r>
      <w:r w:rsidRPr="00366E37">
        <w:rPr>
          <w:rFonts w:ascii="Times New Roman" w:hAnsi="Times New Roman" w:cs="Times New Roman"/>
          <w:sz w:val="24"/>
          <w:szCs w:val="24"/>
          <w:lang w:val="en-GB"/>
        </w:rPr>
        <w:t xml:space="preserve"> infection of marine mammals in the Pacific Northwest, 1997–2010. </w:t>
      </w:r>
      <w:r w:rsidRPr="00366E37">
        <w:rPr>
          <w:rFonts w:ascii="Times New Roman" w:hAnsi="Times New Roman" w:cs="Times New Roman"/>
          <w:iCs/>
          <w:sz w:val="24"/>
          <w:szCs w:val="24"/>
          <w:lang w:val="en-GB"/>
        </w:rPr>
        <w:t>J Wildlife Dis 48:</w:t>
      </w:r>
      <w:r w:rsidRPr="00366E37">
        <w:rPr>
          <w:rFonts w:ascii="Times New Roman" w:hAnsi="Times New Roman" w:cs="Times New Roman"/>
          <w:sz w:val="24"/>
          <w:szCs w:val="24"/>
          <w:lang w:val="en-GB"/>
        </w:rPr>
        <w:t>201-206</w:t>
      </w:r>
    </w:p>
    <w:p w14:paraId="66FF2205" w14:textId="3AC55B4B" w:rsidR="00B320CC" w:rsidRPr="00366E37" w:rsidRDefault="00B320CC"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lastRenderedPageBreak/>
        <w:t>Koch A, Svendsen CB, Christensen JJ, Bundgaard H, Vindfeld L, Christiansen CB, Kemp M, Villumsen S</w:t>
      </w:r>
      <w:r w:rsidR="00A407C6"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2010</w:t>
      </w:r>
      <w:r w:rsidR="00A407C6"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Q fever in Greenland. Emerg Infect Dis 16:511-513</w:t>
      </w:r>
    </w:p>
    <w:p w14:paraId="2D3854BE" w14:textId="259C99C8" w:rsidR="00B628FD" w:rsidRPr="00366E37" w:rsidRDefault="00B628FD"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Kutz S, Bollinger T, Branigan M, Checkley S, Davison T, Dumond M, Elkin B, Forde T, Hutchins W, Niptanatiak A, Orsel K</w:t>
      </w:r>
      <w:r w:rsidR="00A407C6"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2015</w:t>
      </w:r>
      <w:r w:rsidR="00A407C6"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Cross-Canada Disease Report: </w:t>
      </w:r>
      <w:r w:rsidRPr="00366E37">
        <w:rPr>
          <w:rFonts w:ascii="Times New Roman" w:hAnsi="Times New Roman" w:cs="Times New Roman"/>
          <w:i/>
          <w:sz w:val="24"/>
          <w:szCs w:val="24"/>
          <w:lang w:val="en-GB"/>
        </w:rPr>
        <w:t>Erysipelothrix rhusiopathiae</w:t>
      </w:r>
      <w:r w:rsidRPr="00366E37">
        <w:rPr>
          <w:rFonts w:ascii="Times New Roman" w:hAnsi="Times New Roman" w:cs="Times New Roman"/>
          <w:sz w:val="24"/>
          <w:szCs w:val="24"/>
          <w:lang w:val="en-GB"/>
        </w:rPr>
        <w:t xml:space="preserve"> associated with recent widespread muskox mortalities in the Canadian Arctic. Can Vet J 56</w:t>
      </w:r>
      <w:r w:rsidR="002B5E77"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560</w:t>
      </w:r>
      <w:r w:rsidR="002B5E77"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563</w:t>
      </w:r>
    </w:p>
    <w:p w14:paraId="561F7E00" w14:textId="58AB3689" w:rsidR="007F64C5" w:rsidRPr="00366E37" w:rsidRDefault="007F64C5"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Laidre KL, Born EW</w:t>
      </w:r>
      <w:r w:rsidR="00F45445">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Gurarie E, Wiig Ø, Stern H, Dietz R</w:t>
      </w:r>
      <w:r w:rsidR="00A407C6"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2012</w:t>
      </w:r>
      <w:r w:rsidR="00A407C6"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Females roam while males patrol:</w:t>
      </w:r>
      <w:r w:rsidR="00764D6A"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Comparing movements of adult male and adult female polar bears during the springtime breedin</w:t>
      </w:r>
      <w:r w:rsidR="00F45445">
        <w:rPr>
          <w:rFonts w:ascii="Times New Roman" w:hAnsi="Times New Roman" w:cs="Times New Roman"/>
          <w:sz w:val="24"/>
          <w:szCs w:val="24"/>
          <w:lang w:val="en-GB"/>
        </w:rPr>
        <w:t>g season. Proc R Soc B 280:1752</w:t>
      </w:r>
    </w:p>
    <w:p w14:paraId="4A65E601" w14:textId="6DAE8894" w:rsidR="00D96D85" w:rsidRPr="00366E37" w:rsidRDefault="00D96D85"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Lévesque B, Messier V, Bonnier-Viger Y, Couillard M, Côté S, Ward BJ, Libman MD, Gingras S, Dick D</w:t>
      </w:r>
      <w:r w:rsidR="002B5E77"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Dewailly É</w:t>
      </w:r>
      <w:r w:rsidR="00A407C6"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2007</w:t>
      </w:r>
      <w:r w:rsidR="00A407C6"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Seroprevalence of zoonoses in a Cree community (Canada). Diag</w:t>
      </w:r>
      <w:r w:rsidR="002B5E77" w:rsidRPr="00366E37">
        <w:rPr>
          <w:rFonts w:ascii="Times New Roman" w:hAnsi="Times New Roman" w:cs="Times New Roman"/>
          <w:sz w:val="24"/>
          <w:szCs w:val="24"/>
          <w:lang w:val="en-GB"/>
        </w:rPr>
        <w:t xml:space="preserve"> Microbiol Infect Dis </w:t>
      </w:r>
      <w:r w:rsidRPr="00366E37">
        <w:rPr>
          <w:rFonts w:ascii="Times New Roman" w:hAnsi="Times New Roman" w:cs="Times New Roman"/>
          <w:sz w:val="24"/>
          <w:szCs w:val="24"/>
          <w:lang w:val="en-GB"/>
        </w:rPr>
        <w:t>59</w:t>
      </w:r>
      <w:r w:rsidR="002B5E77" w:rsidRPr="00366E37">
        <w:rPr>
          <w:rFonts w:ascii="Times New Roman" w:hAnsi="Times New Roman" w:cs="Times New Roman"/>
          <w:sz w:val="24"/>
          <w:szCs w:val="24"/>
          <w:lang w:val="en-GB"/>
        </w:rPr>
        <w:t>:</w:t>
      </w:r>
      <w:r w:rsidR="00F45445">
        <w:rPr>
          <w:rFonts w:ascii="Times New Roman" w:hAnsi="Times New Roman" w:cs="Times New Roman"/>
          <w:sz w:val="24"/>
          <w:szCs w:val="24"/>
          <w:lang w:val="en-GB"/>
        </w:rPr>
        <w:t>283-286</w:t>
      </w:r>
    </w:p>
    <w:p w14:paraId="2E48F47E" w14:textId="1FADC1B4" w:rsidR="00582501" w:rsidRPr="00366E37" w:rsidRDefault="00582501" w:rsidP="00FB7812">
      <w:pPr>
        <w:spacing w:after="0" w:line="480" w:lineRule="auto"/>
        <w:ind w:left="567" w:hanging="567"/>
        <w:jc w:val="both"/>
        <w:rPr>
          <w:rFonts w:ascii="Times New Roman" w:hAnsi="Times New Roman" w:cs="Times New Roman"/>
          <w:sz w:val="24"/>
          <w:szCs w:val="24"/>
          <w:lang w:val="en-GB"/>
        </w:rPr>
      </w:pPr>
      <w:r w:rsidRPr="00FA76CB">
        <w:rPr>
          <w:rFonts w:ascii="Times New Roman" w:hAnsi="Times New Roman"/>
          <w:sz w:val="24"/>
          <w:lang w:val="en-GB"/>
        </w:rPr>
        <w:t>Matope G, Muma JB, Toft N, Gori E, Lund A, Nielsen K, Skjerve E</w:t>
      </w:r>
      <w:r w:rsidR="00A407C6" w:rsidRPr="00366E37">
        <w:rPr>
          <w:rFonts w:ascii="Times New Roman" w:hAnsi="Times New Roman" w:cs="Times New Roman"/>
          <w:sz w:val="24"/>
          <w:szCs w:val="24"/>
          <w:lang w:val="en-GB"/>
        </w:rPr>
        <w:t xml:space="preserve"> (201)</w:t>
      </w:r>
      <w:r w:rsidRPr="00FA76CB">
        <w:rPr>
          <w:rFonts w:ascii="Times New Roman" w:hAnsi="Times New Roman"/>
          <w:sz w:val="24"/>
          <w:lang w:val="en-GB"/>
        </w:rPr>
        <w:t xml:space="preserve"> </w:t>
      </w:r>
      <w:r w:rsidRPr="00366E37">
        <w:rPr>
          <w:rFonts w:ascii="Times New Roman" w:hAnsi="Times New Roman" w:cs="Times New Roman"/>
          <w:sz w:val="24"/>
          <w:szCs w:val="24"/>
          <w:lang w:val="en-GB"/>
        </w:rPr>
        <w:t>Evaluation of sensitivity and specificity of RBT, c-ELISA and fluorescence polarisation assay for diagnosis of brucellosis in cattle using latent class analysis. Vet</w:t>
      </w:r>
      <w:r w:rsidR="00F45445">
        <w:rPr>
          <w:rFonts w:ascii="Times New Roman" w:hAnsi="Times New Roman" w:cs="Times New Roman"/>
          <w:sz w:val="24"/>
          <w:szCs w:val="24"/>
          <w:lang w:val="en-GB"/>
        </w:rPr>
        <w:t xml:space="preserve"> Immunol Immunopathol 141:58-63</w:t>
      </w:r>
    </w:p>
    <w:p w14:paraId="542A8D1E" w14:textId="225905EC" w:rsidR="002124CF" w:rsidRPr="00366E37" w:rsidRDefault="002124CF"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McDermott J, Grace D, Zinsstag J</w:t>
      </w:r>
      <w:r w:rsidR="00A407C6"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2013</w:t>
      </w:r>
      <w:r w:rsidR="00A407C6"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Economics of brucellosis impact and control in low-income cou</w:t>
      </w:r>
      <w:r w:rsidR="00F45445">
        <w:rPr>
          <w:rFonts w:ascii="Times New Roman" w:hAnsi="Times New Roman" w:cs="Times New Roman"/>
          <w:sz w:val="24"/>
          <w:szCs w:val="24"/>
          <w:lang w:val="en-GB"/>
        </w:rPr>
        <w:t>ntries. Rev Sci Tech 32:249-261</w:t>
      </w:r>
    </w:p>
    <w:p w14:paraId="0517BF2A" w14:textId="48D678B8" w:rsidR="00D96D85" w:rsidRPr="00366E37" w:rsidRDefault="00D96D85"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McDonald WL, Jamaludin R, Mackereth G, Hansen M, Humphrey S, Short P, Taylor T, Swingler J, Dawson CE, Whatmore AM, Stubberfield E, Perrett LL</w:t>
      </w:r>
      <w:r w:rsidR="002B5E77" w:rsidRPr="00366E37">
        <w:rPr>
          <w:rFonts w:ascii="Times New Roman" w:hAnsi="Times New Roman" w:cs="Times New Roman"/>
          <w:sz w:val="24"/>
          <w:szCs w:val="24"/>
          <w:lang w:val="en-GB"/>
        </w:rPr>
        <w:t>, Simmons</w:t>
      </w:r>
      <w:r w:rsidRPr="00366E37">
        <w:rPr>
          <w:rFonts w:ascii="Times New Roman" w:hAnsi="Times New Roman" w:cs="Times New Roman"/>
          <w:sz w:val="24"/>
          <w:szCs w:val="24"/>
          <w:lang w:val="en-GB"/>
        </w:rPr>
        <w:t xml:space="preserve"> G</w:t>
      </w:r>
      <w:r w:rsidR="00E23525"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2006</w:t>
      </w:r>
      <w:r w:rsidR="00E23525"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Characterization of a Brucella sp strain as a marine-mammal type despite isolation from a patient with spinal osteomyelitis in Ne</w:t>
      </w:r>
      <w:r w:rsidR="004E7E8C" w:rsidRPr="00366E37">
        <w:rPr>
          <w:rFonts w:ascii="Times New Roman" w:hAnsi="Times New Roman" w:cs="Times New Roman"/>
          <w:sz w:val="24"/>
          <w:szCs w:val="24"/>
          <w:lang w:val="en-GB"/>
        </w:rPr>
        <w:t>w Zealand. J Clin Microbiol 44:</w:t>
      </w:r>
      <w:r w:rsidR="00F45445">
        <w:rPr>
          <w:rFonts w:ascii="Times New Roman" w:hAnsi="Times New Roman" w:cs="Times New Roman"/>
          <w:sz w:val="24"/>
          <w:szCs w:val="24"/>
          <w:lang w:val="en-GB"/>
        </w:rPr>
        <w:t>4363-4370</w:t>
      </w:r>
    </w:p>
    <w:p w14:paraId="4C483753" w14:textId="6A051977" w:rsidR="00D96D85" w:rsidRPr="00366E37" w:rsidRDefault="00D96D85"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Messier V, Levesque B, Proulx</w:t>
      </w:r>
      <w:r w:rsidR="002B5E77"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JF, Rochette L, Libman MD, Ward BJ, Serhir B, Couillard M, Ogden NH, Dewailly É, Hubert B, Déry S, Barthe C, Murphy D,</w:t>
      </w:r>
      <w:r w:rsidR="002B5E77"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Dixon B</w:t>
      </w:r>
      <w:r w:rsidR="00E23525"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2009</w:t>
      </w:r>
      <w:r w:rsidR="00E23525"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Seroprevalence of </w:t>
      </w:r>
      <w:r w:rsidRPr="00366E37">
        <w:rPr>
          <w:rFonts w:ascii="Times New Roman" w:hAnsi="Times New Roman" w:cs="Times New Roman"/>
          <w:i/>
          <w:sz w:val="24"/>
          <w:szCs w:val="24"/>
          <w:lang w:val="en-GB"/>
        </w:rPr>
        <w:t>Toxoplasma gondii</w:t>
      </w:r>
      <w:r w:rsidRPr="00366E37">
        <w:rPr>
          <w:rFonts w:ascii="Times New Roman" w:hAnsi="Times New Roman" w:cs="Times New Roman"/>
          <w:sz w:val="24"/>
          <w:szCs w:val="24"/>
          <w:lang w:val="en-GB"/>
        </w:rPr>
        <w:t xml:space="preserve"> among Nunavik Inuit (Canada). Zoonoses </w:t>
      </w:r>
      <w:r w:rsidR="002B5E77" w:rsidRPr="00366E37">
        <w:rPr>
          <w:rFonts w:ascii="Times New Roman" w:hAnsi="Times New Roman" w:cs="Times New Roman"/>
          <w:sz w:val="24"/>
          <w:szCs w:val="24"/>
          <w:lang w:val="en-GB"/>
        </w:rPr>
        <w:t>P</w:t>
      </w:r>
      <w:r w:rsidRPr="00366E37">
        <w:rPr>
          <w:rFonts w:ascii="Times New Roman" w:hAnsi="Times New Roman" w:cs="Times New Roman"/>
          <w:sz w:val="24"/>
          <w:szCs w:val="24"/>
          <w:lang w:val="en-GB"/>
        </w:rPr>
        <w:t xml:space="preserve">ublic </w:t>
      </w:r>
      <w:r w:rsidR="002B5E77" w:rsidRPr="00366E37">
        <w:rPr>
          <w:rFonts w:ascii="Times New Roman" w:hAnsi="Times New Roman" w:cs="Times New Roman"/>
          <w:sz w:val="24"/>
          <w:szCs w:val="24"/>
          <w:lang w:val="en-GB"/>
        </w:rPr>
        <w:t>H</w:t>
      </w:r>
      <w:r w:rsidRPr="00366E37">
        <w:rPr>
          <w:rFonts w:ascii="Times New Roman" w:hAnsi="Times New Roman" w:cs="Times New Roman"/>
          <w:sz w:val="24"/>
          <w:szCs w:val="24"/>
          <w:lang w:val="en-GB"/>
        </w:rPr>
        <w:t>ealth 56</w:t>
      </w:r>
      <w:r w:rsidR="002B5E77" w:rsidRPr="00366E37">
        <w:rPr>
          <w:rFonts w:ascii="Times New Roman" w:hAnsi="Times New Roman" w:cs="Times New Roman"/>
          <w:sz w:val="24"/>
          <w:szCs w:val="24"/>
          <w:lang w:val="en-GB"/>
        </w:rPr>
        <w:t>:</w:t>
      </w:r>
      <w:r w:rsidR="00F45445">
        <w:rPr>
          <w:rFonts w:ascii="Times New Roman" w:hAnsi="Times New Roman" w:cs="Times New Roman"/>
          <w:sz w:val="24"/>
          <w:szCs w:val="24"/>
          <w:lang w:val="en-GB"/>
        </w:rPr>
        <w:t>188-197</w:t>
      </w:r>
    </w:p>
    <w:p w14:paraId="1AF80778" w14:textId="77777777" w:rsidR="004B1ED2" w:rsidRPr="008617DE" w:rsidRDefault="004B1ED2" w:rsidP="00FB7812">
      <w:pPr>
        <w:pStyle w:val="CommentText"/>
        <w:spacing w:after="0" w:line="480" w:lineRule="auto"/>
        <w:ind w:left="567" w:hanging="567"/>
        <w:jc w:val="both"/>
        <w:rPr>
          <w:rFonts w:ascii="Times New Roman" w:hAnsi="Times New Roman" w:cs="Times New Roman"/>
          <w:sz w:val="24"/>
          <w:szCs w:val="24"/>
          <w:lang w:val="en-US"/>
        </w:rPr>
      </w:pPr>
      <w:r w:rsidRPr="008617DE">
        <w:rPr>
          <w:rFonts w:ascii="Times New Roman" w:hAnsi="Times New Roman" w:cs="Times New Roman"/>
          <w:bCs/>
          <w:sz w:val="24"/>
          <w:szCs w:val="24"/>
          <w:lang w:val="en-US"/>
        </w:rPr>
        <w:lastRenderedPageBreak/>
        <w:t>Messier V, Lévesque B, Proulx J, Rochette L, Serhir B, Couillard M, Ward B, Libman M, Dewailly É</w:t>
      </w:r>
      <w:r>
        <w:rPr>
          <w:rFonts w:ascii="Times New Roman" w:hAnsi="Times New Roman" w:cs="Times New Roman"/>
          <w:bCs/>
          <w:sz w:val="24"/>
          <w:szCs w:val="24"/>
          <w:lang w:val="en-US"/>
        </w:rPr>
        <w:t xml:space="preserve">, </w:t>
      </w:r>
      <w:r w:rsidRPr="008617DE">
        <w:rPr>
          <w:rFonts w:ascii="Times New Roman" w:hAnsi="Times New Roman" w:cs="Times New Roman"/>
          <w:bCs/>
          <w:sz w:val="24"/>
          <w:szCs w:val="24"/>
          <w:lang w:val="en-US"/>
        </w:rPr>
        <w:t>Déry S</w:t>
      </w:r>
      <w:r>
        <w:rPr>
          <w:rFonts w:ascii="Times New Roman" w:hAnsi="Times New Roman" w:cs="Times New Roman"/>
          <w:bCs/>
          <w:sz w:val="24"/>
          <w:szCs w:val="24"/>
          <w:lang w:val="en-US"/>
        </w:rPr>
        <w:t xml:space="preserve"> (</w:t>
      </w:r>
      <w:r w:rsidRPr="008617DE">
        <w:rPr>
          <w:rFonts w:ascii="Times New Roman" w:hAnsi="Times New Roman" w:cs="Times New Roman"/>
          <w:bCs/>
          <w:sz w:val="24"/>
          <w:szCs w:val="24"/>
          <w:lang w:val="en-US"/>
        </w:rPr>
        <w:t>2012</w:t>
      </w:r>
      <w:r>
        <w:rPr>
          <w:rFonts w:ascii="Times New Roman" w:hAnsi="Times New Roman" w:cs="Times New Roman"/>
          <w:bCs/>
          <w:sz w:val="24"/>
          <w:szCs w:val="24"/>
          <w:lang w:val="en-US"/>
        </w:rPr>
        <w:t>)</w:t>
      </w:r>
      <w:r w:rsidRPr="008617DE">
        <w:rPr>
          <w:rFonts w:ascii="Times New Roman" w:hAnsi="Times New Roman" w:cs="Times New Roman"/>
          <w:bCs/>
          <w:sz w:val="24"/>
          <w:szCs w:val="24"/>
          <w:lang w:val="en-US"/>
        </w:rPr>
        <w:t> </w:t>
      </w:r>
      <w:r w:rsidRPr="008617DE">
        <w:rPr>
          <w:rFonts w:ascii="Times New Roman" w:hAnsi="Times New Roman" w:cs="Times New Roman"/>
          <w:sz w:val="24"/>
          <w:szCs w:val="24"/>
          <w:lang w:val="en-US"/>
        </w:rPr>
        <w:t>Seroprevalence of seven zoonotic infections in Nunavik, Quebec (Canada). Zoonoses and Public Health </w:t>
      </w:r>
      <w:r w:rsidRPr="008617DE">
        <w:rPr>
          <w:rFonts w:ascii="Times New Roman" w:hAnsi="Times New Roman" w:cs="Times New Roman"/>
          <w:bCs/>
          <w:sz w:val="24"/>
          <w:szCs w:val="24"/>
          <w:lang w:val="en-US"/>
        </w:rPr>
        <w:t>59: </w:t>
      </w:r>
      <w:r w:rsidRPr="008617DE">
        <w:rPr>
          <w:rFonts w:ascii="Times New Roman" w:hAnsi="Times New Roman" w:cs="Times New Roman"/>
          <w:sz w:val="24"/>
          <w:szCs w:val="24"/>
          <w:lang w:val="en-US"/>
        </w:rPr>
        <w:t>107-117.</w:t>
      </w:r>
    </w:p>
    <w:p w14:paraId="304D2A3E" w14:textId="412108EA" w:rsidR="0099553D" w:rsidRPr="00366E37" w:rsidRDefault="006E02E5"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Metcalf HE, Luchsinger DW, Ray WC</w:t>
      </w:r>
      <w:r w:rsidR="00E23525"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1994</w:t>
      </w:r>
      <w:r w:rsidR="00E23525"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Brucellosis. In: Handbook of Zoonoses, Beran, G.W. and J.H. Steele (Eds.). CRC P</w:t>
      </w:r>
      <w:r w:rsidR="00F45445">
        <w:rPr>
          <w:rFonts w:ascii="Times New Roman" w:hAnsi="Times New Roman" w:cs="Times New Roman"/>
          <w:bCs/>
          <w:sz w:val="24"/>
          <w:szCs w:val="24"/>
          <w:lang w:val="en-GB"/>
        </w:rPr>
        <w:t>ress, Boca Raton, Fla, pp: 9-39</w:t>
      </w:r>
    </w:p>
    <w:p w14:paraId="10A6A6F5" w14:textId="6F2B50A5" w:rsidR="003E4437" w:rsidRPr="00366E37" w:rsidRDefault="003E4437" w:rsidP="00FB7812">
      <w:pPr>
        <w:spacing w:after="0" w:line="480" w:lineRule="auto"/>
        <w:ind w:left="567" w:hanging="567"/>
        <w:jc w:val="both"/>
        <w:rPr>
          <w:rFonts w:ascii="Times New Roman" w:hAnsi="Times New Roman" w:cs="Times New Roman"/>
          <w:bCs/>
          <w:sz w:val="24"/>
          <w:szCs w:val="24"/>
          <w:lang w:val="en-GB"/>
        </w:rPr>
      </w:pPr>
      <w:r w:rsidRPr="00FA76CB">
        <w:rPr>
          <w:rFonts w:ascii="Times New Roman" w:hAnsi="Times New Roman"/>
          <w:sz w:val="24"/>
          <w:lang w:val="en-GB"/>
        </w:rPr>
        <w:t>Mosbacher JB, Michelsen A, Stelvig M, Hendrichsen DK, Schmidt NM</w:t>
      </w:r>
      <w:r w:rsidR="00E23525" w:rsidRPr="00366E37">
        <w:rPr>
          <w:rFonts w:ascii="Times New Roman" w:hAnsi="Times New Roman" w:cs="Times New Roman"/>
          <w:bCs/>
          <w:sz w:val="24"/>
          <w:szCs w:val="24"/>
          <w:lang w:val="en-GB"/>
        </w:rPr>
        <w:t xml:space="preserve"> (</w:t>
      </w:r>
      <w:r w:rsidRPr="00FA76CB">
        <w:rPr>
          <w:rFonts w:ascii="Times New Roman" w:hAnsi="Times New Roman"/>
          <w:sz w:val="24"/>
          <w:lang w:val="en-GB"/>
        </w:rPr>
        <w:t>2016</w:t>
      </w:r>
      <w:r w:rsidR="00E23525" w:rsidRPr="00366E37">
        <w:rPr>
          <w:rFonts w:ascii="Times New Roman" w:hAnsi="Times New Roman" w:cs="Times New Roman"/>
          <w:bCs/>
          <w:sz w:val="24"/>
          <w:szCs w:val="24"/>
          <w:lang w:val="en-GB"/>
        </w:rPr>
        <w:t>)</w:t>
      </w:r>
      <w:r w:rsidRPr="00FA76CB">
        <w:rPr>
          <w:rFonts w:ascii="Times New Roman" w:hAnsi="Times New Roman"/>
          <w:sz w:val="24"/>
          <w:lang w:val="en-GB"/>
        </w:rPr>
        <w:t xml:space="preserve"> </w:t>
      </w:r>
      <w:r w:rsidRPr="00366E37">
        <w:rPr>
          <w:rFonts w:ascii="Times New Roman" w:hAnsi="Times New Roman" w:cs="Times New Roman"/>
          <w:bCs/>
          <w:sz w:val="24"/>
          <w:szCs w:val="24"/>
          <w:lang w:val="en-GB"/>
        </w:rPr>
        <w:t>Show me your rump hair and I will tell you what you ate - The dietary history of muskoxen (</w:t>
      </w:r>
      <w:r w:rsidRPr="00366E37">
        <w:rPr>
          <w:rFonts w:ascii="Times New Roman" w:hAnsi="Times New Roman" w:cs="Times New Roman"/>
          <w:bCs/>
          <w:i/>
          <w:sz w:val="24"/>
          <w:szCs w:val="24"/>
          <w:lang w:val="en-GB"/>
        </w:rPr>
        <w:t>Ovibos moschatus</w:t>
      </w:r>
      <w:r w:rsidRPr="00366E37">
        <w:rPr>
          <w:rFonts w:ascii="Times New Roman" w:hAnsi="Times New Roman" w:cs="Times New Roman"/>
          <w:bCs/>
          <w:sz w:val="24"/>
          <w:szCs w:val="24"/>
          <w:lang w:val="en-GB"/>
        </w:rPr>
        <w:t xml:space="preserve">) revealed by sequential stable isotope analysis of guard hairs. </w:t>
      </w:r>
      <w:r w:rsidRPr="00FA76CB">
        <w:rPr>
          <w:rFonts w:ascii="Times New Roman" w:hAnsi="Times New Roman"/>
          <w:sz w:val="24"/>
          <w:lang w:val="en-GB"/>
        </w:rPr>
        <w:t>Plos One</w:t>
      </w:r>
      <w:r w:rsidRPr="00366E37">
        <w:rPr>
          <w:rFonts w:ascii="Times New Roman" w:hAnsi="Times New Roman" w:cs="Times New Roman"/>
          <w:bCs/>
          <w:i/>
          <w:sz w:val="24"/>
          <w:szCs w:val="24"/>
          <w:lang w:val="en-GB"/>
        </w:rPr>
        <w:t xml:space="preserve"> </w:t>
      </w:r>
      <w:r w:rsidR="00F45445">
        <w:rPr>
          <w:rFonts w:ascii="Times New Roman" w:hAnsi="Times New Roman" w:cs="Times New Roman"/>
          <w:bCs/>
          <w:sz w:val="24"/>
          <w:szCs w:val="24"/>
          <w:lang w:val="en-GB"/>
        </w:rPr>
        <w:t>11: e0152874</w:t>
      </w:r>
    </w:p>
    <w:p w14:paraId="25208E08" w14:textId="2D609BBA" w:rsidR="000B33D7" w:rsidRPr="00366E37" w:rsidRDefault="000B33D7"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Nielsen O, Nielsen K</w:t>
      </w:r>
      <w:r w:rsidR="00F27FAB"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Stewart RE</w:t>
      </w:r>
      <w:r w:rsidR="00E23525"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1996</w:t>
      </w:r>
      <w:r w:rsidR="00E23525"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Serologie evidence of Bruceila spp. exposure in Atlantic walruses (</w:t>
      </w:r>
      <w:r w:rsidRPr="00366E37">
        <w:rPr>
          <w:rFonts w:ascii="Times New Roman" w:hAnsi="Times New Roman" w:cs="Times New Roman"/>
          <w:bCs/>
          <w:i/>
          <w:sz w:val="24"/>
          <w:szCs w:val="24"/>
          <w:lang w:val="en-GB"/>
        </w:rPr>
        <w:t>Odob</w:t>
      </w:r>
      <w:r w:rsidR="00764D6A" w:rsidRPr="00366E37">
        <w:rPr>
          <w:rFonts w:ascii="Times New Roman" w:hAnsi="Times New Roman" w:cs="Times New Roman"/>
          <w:bCs/>
          <w:i/>
          <w:sz w:val="24"/>
          <w:szCs w:val="24"/>
          <w:lang w:val="en-GB"/>
        </w:rPr>
        <w:t>enus rosmarus</w:t>
      </w:r>
      <w:r w:rsidRPr="00366E37">
        <w:rPr>
          <w:rFonts w:ascii="Times New Roman" w:hAnsi="Times New Roman" w:cs="Times New Roman"/>
          <w:bCs/>
          <w:sz w:val="24"/>
          <w:szCs w:val="24"/>
          <w:lang w:val="en-GB"/>
        </w:rPr>
        <w:t>) and ringed seals (</w:t>
      </w:r>
      <w:r w:rsidRPr="00366E37">
        <w:rPr>
          <w:rFonts w:ascii="Times New Roman" w:hAnsi="Times New Roman" w:cs="Times New Roman"/>
          <w:bCs/>
          <w:i/>
          <w:sz w:val="24"/>
          <w:szCs w:val="24"/>
          <w:lang w:val="en-GB"/>
        </w:rPr>
        <w:t>Phoca hispida</w:t>
      </w:r>
      <w:r w:rsidRPr="00366E37">
        <w:rPr>
          <w:rFonts w:ascii="Times New Roman" w:hAnsi="Times New Roman" w:cs="Times New Roman"/>
          <w:bCs/>
          <w:sz w:val="24"/>
          <w:szCs w:val="24"/>
          <w:lang w:val="en-GB"/>
        </w:rPr>
        <w:t>) of Arctic Canada. Arctic</w:t>
      </w:r>
      <w:r w:rsidR="004E7E8C" w:rsidRPr="00366E37">
        <w:rPr>
          <w:rFonts w:ascii="Times New Roman" w:hAnsi="Times New Roman" w:cs="Times New Roman"/>
          <w:bCs/>
          <w:sz w:val="24"/>
          <w:szCs w:val="24"/>
          <w:lang w:val="en-GB"/>
        </w:rPr>
        <w:t xml:space="preserve"> 49:</w:t>
      </w:r>
      <w:r w:rsidR="00F45445">
        <w:rPr>
          <w:rFonts w:ascii="Times New Roman" w:hAnsi="Times New Roman" w:cs="Times New Roman"/>
          <w:bCs/>
          <w:sz w:val="24"/>
          <w:szCs w:val="24"/>
          <w:lang w:val="en-GB"/>
        </w:rPr>
        <w:t>383-386</w:t>
      </w:r>
    </w:p>
    <w:p w14:paraId="151549B7" w14:textId="1A36B1E2" w:rsidR="0094466A" w:rsidRPr="00366E37" w:rsidRDefault="0094466A"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Nymo IH, Tryland M, and Godfroid JG</w:t>
      </w:r>
      <w:r w:rsidR="00E23525" w:rsidRPr="00366E37">
        <w:rPr>
          <w:rFonts w:ascii="Times New Roman" w:hAnsi="Times New Roman" w:cs="Times New Roman"/>
          <w:sz w:val="24"/>
          <w:szCs w:val="24"/>
          <w:lang w:val="en-GB"/>
        </w:rPr>
        <w:t xml:space="preserve"> (</w:t>
      </w:r>
      <w:r w:rsidR="00E127DA" w:rsidRPr="00366E37">
        <w:rPr>
          <w:rFonts w:ascii="Times New Roman" w:hAnsi="Times New Roman" w:cs="Times New Roman"/>
          <w:sz w:val="24"/>
          <w:szCs w:val="24"/>
          <w:lang w:val="en-GB"/>
        </w:rPr>
        <w:t>2011</w:t>
      </w:r>
      <w:r w:rsidR="00E23525" w:rsidRPr="00366E37">
        <w:rPr>
          <w:rFonts w:ascii="Times New Roman" w:hAnsi="Times New Roman" w:cs="Times New Roman"/>
          <w:sz w:val="24"/>
          <w:szCs w:val="24"/>
          <w:lang w:val="en-GB"/>
        </w:rPr>
        <w:t>)</w:t>
      </w:r>
      <w:r w:rsidR="00E127DA"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A review of </w:t>
      </w:r>
      <w:r w:rsidRPr="00366E37">
        <w:rPr>
          <w:rFonts w:ascii="Times New Roman" w:hAnsi="Times New Roman" w:cs="Times New Roman"/>
          <w:i/>
          <w:sz w:val="24"/>
          <w:szCs w:val="24"/>
          <w:lang w:val="en-GB"/>
        </w:rPr>
        <w:t xml:space="preserve">Brucella </w:t>
      </w:r>
      <w:r w:rsidRPr="00366E37">
        <w:rPr>
          <w:rFonts w:ascii="Times New Roman" w:hAnsi="Times New Roman" w:cs="Times New Roman"/>
          <w:sz w:val="24"/>
          <w:szCs w:val="24"/>
          <w:lang w:val="en-GB"/>
        </w:rPr>
        <w:t xml:space="preserve">infection in marine mammals with special emphasis on </w:t>
      </w:r>
      <w:r w:rsidRPr="00366E37">
        <w:rPr>
          <w:rFonts w:ascii="Times New Roman" w:hAnsi="Times New Roman" w:cs="Times New Roman"/>
          <w:i/>
          <w:sz w:val="24"/>
          <w:szCs w:val="24"/>
          <w:lang w:val="en-GB"/>
        </w:rPr>
        <w:t xml:space="preserve">Brucella pinnipedialis </w:t>
      </w:r>
      <w:r w:rsidRPr="00366E37">
        <w:rPr>
          <w:rFonts w:ascii="Times New Roman" w:hAnsi="Times New Roman" w:cs="Times New Roman"/>
          <w:sz w:val="24"/>
          <w:szCs w:val="24"/>
          <w:lang w:val="en-GB"/>
        </w:rPr>
        <w:t>in the hooded seal (</w:t>
      </w:r>
      <w:r w:rsidRPr="00366E37">
        <w:rPr>
          <w:rFonts w:ascii="Times New Roman" w:hAnsi="Times New Roman" w:cs="Times New Roman"/>
          <w:i/>
          <w:sz w:val="24"/>
          <w:szCs w:val="24"/>
          <w:lang w:val="en-GB"/>
        </w:rPr>
        <w:t>Cystophara cristata</w:t>
      </w:r>
      <w:r w:rsidRPr="00366E37">
        <w:rPr>
          <w:rFonts w:ascii="Times New Roman" w:hAnsi="Times New Roman" w:cs="Times New Roman"/>
          <w:sz w:val="24"/>
          <w:szCs w:val="24"/>
          <w:lang w:val="en-GB"/>
        </w:rPr>
        <w:t>). Vet Res 42:93</w:t>
      </w:r>
    </w:p>
    <w:p w14:paraId="04DE7F77" w14:textId="0700463E" w:rsidR="00195622" w:rsidRPr="00366E37" w:rsidRDefault="00195622" w:rsidP="00FB7812">
      <w:pPr>
        <w:spacing w:after="0" w:line="480" w:lineRule="auto"/>
        <w:ind w:left="567" w:hanging="567"/>
        <w:jc w:val="both"/>
        <w:rPr>
          <w:rFonts w:ascii="Times New Roman" w:hAnsi="Times New Roman" w:cs="Times New Roman"/>
          <w:sz w:val="24"/>
          <w:lang w:val="en-GB"/>
        </w:rPr>
      </w:pPr>
      <w:r w:rsidRPr="00366E37">
        <w:rPr>
          <w:rFonts w:ascii="Times New Roman" w:hAnsi="Times New Roman" w:cs="Times New Roman"/>
          <w:sz w:val="24"/>
          <w:lang w:val="en-GB"/>
        </w:rPr>
        <w:t>Nymo IH, Beckmen K, Godfroid J</w:t>
      </w:r>
      <w:r w:rsidR="00E23525" w:rsidRPr="00366E37">
        <w:rPr>
          <w:rFonts w:ascii="Times New Roman" w:hAnsi="Times New Roman" w:cs="Times New Roman"/>
          <w:sz w:val="24"/>
          <w:lang w:val="en-GB"/>
        </w:rPr>
        <w:t xml:space="preserve"> (</w:t>
      </w:r>
      <w:r w:rsidRPr="00366E37">
        <w:rPr>
          <w:rFonts w:ascii="Times New Roman" w:hAnsi="Times New Roman" w:cs="Times New Roman"/>
          <w:sz w:val="24"/>
          <w:lang w:val="en-GB"/>
        </w:rPr>
        <w:t>2016</w:t>
      </w:r>
      <w:r w:rsidR="00E23525" w:rsidRPr="00366E37">
        <w:rPr>
          <w:rFonts w:ascii="Times New Roman" w:hAnsi="Times New Roman" w:cs="Times New Roman"/>
          <w:sz w:val="24"/>
          <w:lang w:val="en-GB"/>
        </w:rPr>
        <w:t>)</w:t>
      </w:r>
      <w:r w:rsidRPr="00366E37">
        <w:rPr>
          <w:rFonts w:ascii="Times New Roman" w:hAnsi="Times New Roman" w:cs="Times New Roman"/>
          <w:sz w:val="24"/>
          <w:lang w:val="en-GB"/>
        </w:rPr>
        <w:t xml:space="preserve"> Anti-Brucella Antibodies in Moose (</w:t>
      </w:r>
      <w:r w:rsidRPr="00366E37">
        <w:rPr>
          <w:rFonts w:ascii="Times New Roman" w:hAnsi="Times New Roman" w:cs="Times New Roman"/>
          <w:i/>
          <w:sz w:val="24"/>
          <w:lang w:val="en-GB"/>
        </w:rPr>
        <w:t>Alces alces gigas</w:t>
      </w:r>
      <w:r w:rsidRPr="00366E37">
        <w:rPr>
          <w:rFonts w:ascii="Times New Roman" w:hAnsi="Times New Roman" w:cs="Times New Roman"/>
          <w:sz w:val="24"/>
          <w:lang w:val="en-GB"/>
        </w:rPr>
        <w:t>), Muskoxen (</w:t>
      </w:r>
      <w:r w:rsidRPr="00FA76CB">
        <w:rPr>
          <w:rFonts w:ascii="Times New Roman" w:hAnsi="Times New Roman"/>
          <w:i/>
          <w:sz w:val="24"/>
          <w:lang w:val="en-GB"/>
        </w:rPr>
        <w:t>Ovibos moschatus</w:t>
      </w:r>
      <w:r w:rsidRPr="00366E37">
        <w:rPr>
          <w:rFonts w:ascii="Times New Roman" w:hAnsi="Times New Roman" w:cs="Times New Roman"/>
          <w:sz w:val="24"/>
          <w:lang w:val="en-GB"/>
        </w:rPr>
        <w:t>), and Plains Bison (</w:t>
      </w:r>
      <w:r w:rsidRPr="00FA76CB">
        <w:rPr>
          <w:rFonts w:ascii="Times New Roman" w:hAnsi="Times New Roman"/>
          <w:i/>
          <w:sz w:val="24"/>
          <w:lang w:val="en-GB"/>
        </w:rPr>
        <w:t>Bison bison bison</w:t>
      </w:r>
      <w:r w:rsidRPr="00366E37">
        <w:rPr>
          <w:rFonts w:ascii="Times New Roman" w:hAnsi="Times New Roman" w:cs="Times New Roman"/>
          <w:sz w:val="24"/>
          <w:lang w:val="en-GB"/>
        </w:rPr>
        <w:t>) in Alask</w:t>
      </w:r>
      <w:r w:rsidR="00F45445">
        <w:rPr>
          <w:rFonts w:ascii="Times New Roman" w:hAnsi="Times New Roman" w:cs="Times New Roman"/>
          <w:sz w:val="24"/>
          <w:lang w:val="en-GB"/>
        </w:rPr>
        <w:t>a, USA. J Wildlife Dis 52:96-99</w:t>
      </w:r>
    </w:p>
    <w:p w14:paraId="64AB3354" w14:textId="30EB5D81" w:rsidR="0094169A" w:rsidRPr="00366E37" w:rsidRDefault="0094169A"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Olesen CR, Thing H</w:t>
      </w:r>
      <w:r w:rsidR="00E23525"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1989</w:t>
      </w:r>
      <w:r w:rsidR="00E23525"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Guide to field classification by sex and age of the muskox. </w:t>
      </w:r>
      <w:r w:rsidR="007F6EEE" w:rsidRPr="00366E37">
        <w:rPr>
          <w:rFonts w:ascii="Times New Roman" w:hAnsi="Times New Roman" w:cs="Times New Roman"/>
          <w:bCs/>
          <w:sz w:val="24"/>
          <w:szCs w:val="24"/>
          <w:lang w:val="en-GB"/>
        </w:rPr>
        <w:t>Can J Zool 67:</w:t>
      </w:r>
      <w:r w:rsidR="00F45445">
        <w:rPr>
          <w:rFonts w:ascii="Times New Roman" w:hAnsi="Times New Roman" w:cs="Times New Roman"/>
          <w:bCs/>
          <w:sz w:val="24"/>
          <w:szCs w:val="24"/>
          <w:lang w:val="en-GB"/>
        </w:rPr>
        <w:t>1116-1119</w:t>
      </w:r>
    </w:p>
    <w:p w14:paraId="6341066F" w14:textId="6AB21F46" w:rsidR="00F27FAB" w:rsidRPr="00366E37" w:rsidRDefault="00F27FAB"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O'Hara</w:t>
      </w:r>
      <w:r w:rsidR="00B03217" w:rsidRPr="00366E37">
        <w:rPr>
          <w:rFonts w:ascii="Times New Roman" w:hAnsi="Times New Roman" w:cs="Times New Roman"/>
          <w:bCs/>
          <w:sz w:val="24"/>
          <w:szCs w:val="24"/>
          <w:lang w:val="en-GB"/>
        </w:rPr>
        <w:t xml:space="preserve"> TM</w:t>
      </w:r>
      <w:r w:rsidRPr="00366E37">
        <w:rPr>
          <w:rFonts w:ascii="Times New Roman" w:hAnsi="Times New Roman" w:cs="Times New Roman"/>
          <w:bCs/>
          <w:sz w:val="24"/>
          <w:szCs w:val="24"/>
          <w:lang w:val="en-GB"/>
        </w:rPr>
        <w:t>,</w:t>
      </w:r>
      <w:r w:rsidR="00B03217"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Holcomb</w:t>
      </w:r>
      <w:r w:rsidR="00B03217" w:rsidRPr="00366E37">
        <w:rPr>
          <w:rFonts w:ascii="Times New Roman" w:hAnsi="Times New Roman" w:cs="Times New Roman"/>
          <w:bCs/>
          <w:sz w:val="24"/>
          <w:szCs w:val="24"/>
          <w:lang w:val="en-GB"/>
        </w:rPr>
        <w:t xml:space="preserve"> D</w:t>
      </w:r>
      <w:r w:rsidRPr="00366E37">
        <w:rPr>
          <w:rFonts w:ascii="Times New Roman" w:hAnsi="Times New Roman" w:cs="Times New Roman"/>
          <w:bCs/>
          <w:sz w:val="24"/>
          <w:szCs w:val="24"/>
          <w:lang w:val="en-GB"/>
        </w:rPr>
        <w:t>, Elzer</w:t>
      </w:r>
      <w:r w:rsidR="00B03217" w:rsidRPr="00366E37">
        <w:rPr>
          <w:rFonts w:ascii="Times New Roman" w:hAnsi="Times New Roman" w:cs="Times New Roman"/>
          <w:bCs/>
          <w:sz w:val="24"/>
          <w:szCs w:val="24"/>
          <w:lang w:val="en-GB"/>
        </w:rPr>
        <w:t xml:space="preserve"> P</w:t>
      </w:r>
      <w:r w:rsidRPr="00366E37">
        <w:rPr>
          <w:rFonts w:ascii="Times New Roman" w:hAnsi="Times New Roman" w:cs="Times New Roman"/>
          <w:bCs/>
          <w:sz w:val="24"/>
          <w:szCs w:val="24"/>
          <w:lang w:val="en-GB"/>
        </w:rPr>
        <w:t>, Estepp</w:t>
      </w:r>
      <w:r w:rsidR="00B03217" w:rsidRPr="00366E37">
        <w:rPr>
          <w:rFonts w:ascii="Times New Roman" w:hAnsi="Times New Roman" w:cs="Times New Roman"/>
          <w:bCs/>
          <w:sz w:val="24"/>
          <w:szCs w:val="24"/>
          <w:lang w:val="en-GB"/>
        </w:rPr>
        <w:t xml:space="preserve"> J</w:t>
      </w:r>
      <w:r w:rsidRPr="00366E37">
        <w:rPr>
          <w:rFonts w:ascii="Times New Roman" w:hAnsi="Times New Roman" w:cs="Times New Roman"/>
          <w:bCs/>
          <w:sz w:val="24"/>
          <w:szCs w:val="24"/>
          <w:lang w:val="en-GB"/>
        </w:rPr>
        <w:t>, Perry</w:t>
      </w:r>
      <w:r w:rsidR="00B03217" w:rsidRPr="00366E37">
        <w:rPr>
          <w:rFonts w:ascii="Times New Roman" w:hAnsi="Times New Roman" w:cs="Times New Roman"/>
          <w:bCs/>
          <w:sz w:val="24"/>
          <w:szCs w:val="24"/>
          <w:lang w:val="en-GB"/>
        </w:rPr>
        <w:t xml:space="preserve"> Q</w:t>
      </w:r>
      <w:r w:rsidRPr="00366E37">
        <w:rPr>
          <w:rFonts w:ascii="Times New Roman" w:hAnsi="Times New Roman" w:cs="Times New Roman"/>
          <w:bCs/>
          <w:sz w:val="24"/>
          <w:szCs w:val="24"/>
          <w:lang w:val="en-GB"/>
        </w:rPr>
        <w:t>, Hagius</w:t>
      </w:r>
      <w:r w:rsidR="00B03217" w:rsidRPr="00366E37">
        <w:rPr>
          <w:rFonts w:ascii="Times New Roman" w:hAnsi="Times New Roman" w:cs="Times New Roman"/>
          <w:bCs/>
          <w:sz w:val="24"/>
          <w:szCs w:val="24"/>
          <w:lang w:val="en-GB"/>
        </w:rPr>
        <w:t xml:space="preserve"> S</w:t>
      </w:r>
      <w:r w:rsidRPr="00366E37">
        <w:rPr>
          <w:rFonts w:ascii="Times New Roman" w:hAnsi="Times New Roman" w:cs="Times New Roman"/>
          <w:bCs/>
          <w:sz w:val="24"/>
          <w:szCs w:val="24"/>
          <w:lang w:val="en-GB"/>
        </w:rPr>
        <w:t>,</w:t>
      </w:r>
      <w:r w:rsidR="00B03217"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Kirk</w:t>
      </w:r>
      <w:r w:rsidR="00B03217" w:rsidRPr="00366E37">
        <w:rPr>
          <w:rFonts w:ascii="Times New Roman" w:hAnsi="Times New Roman" w:cs="Times New Roman"/>
          <w:bCs/>
          <w:sz w:val="24"/>
          <w:szCs w:val="24"/>
          <w:lang w:val="en-GB"/>
        </w:rPr>
        <w:t xml:space="preserve"> C</w:t>
      </w:r>
      <w:r w:rsidR="00E23525"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2010</w:t>
      </w:r>
      <w:r w:rsidR="00E23525"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w:t>
      </w:r>
      <w:r w:rsidR="00B03217" w:rsidRPr="00366E37">
        <w:rPr>
          <w:rFonts w:ascii="Times New Roman" w:hAnsi="Times New Roman" w:cs="Times New Roman"/>
          <w:bCs/>
          <w:sz w:val="24"/>
          <w:szCs w:val="24"/>
          <w:lang w:val="en-GB"/>
        </w:rPr>
        <w:t>B</w:t>
      </w:r>
      <w:r w:rsidRPr="00366E37">
        <w:rPr>
          <w:rFonts w:ascii="Times New Roman" w:hAnsi="Times New Roman" w:cs="Times New Roman"/>
          <w:bCs/>
          <w:sz w:val="24"/>
          <w:szCs w:val="24"/>
          <w:lang w:val="en-GB"/>
        </w:rPr>
        <w:t xml:space="preserve">rucella species </w:t>
      </w:r>
      <w:r w:rsidR="00764D6A" w:rsidRPr="00366E37">
        <w:rPr>
          <w:rFonts w:ascii="Times New Roman" w:hAnsi="Times New Roman" w:cs="Times New Roman"/>
          <w:bCs/>
          <w:sz w:val="24"/>
          <w:szCs w:val="24"/>
          <w:lang w:val="en-GB"/>
        </w:rPr>
        <w:t>survey in polar bears (</w:t>
      </w:r>
      <w:r w:rsidR="00764D6A" w:rsidRPr="00366E37">
        <w:rPr>
          <w:rFonts w:ascii="Times New Roman" w:hAnsi="Times New Roman" w:cs="Times New Roman"/>
          <w:bCs/>
          <w:i/>
          <w:sz w:val="24"/>
          <w:szCs w:val="24"/>
          <w:lang w:val="en-GB"/>
        </w:rPr>
        <w:t>U</w:t>
      </w:r>
      <w:r w:rsidRPr="00366E37">
        <w:rPr>
          <w:rFonts w:ascii="Times New Roman" w:hAnsi="Times New Roman" w:cs="Times New Roman"/>
          <w:bCs/>
          <w:i/>
          <w:sz w:val="24"/>
          <w:szCs w:val="24"/>
          <w:lang w:val="en-GB"/>
        </w:rPr>
        <w:t>rsus maritimus</w:t>
      </w:r>
      <w:r w:rsidRPr="00366E37">
        <w:rPr>
          <w:rFonts w:ascii="Times New Roman" w:hAnsi="Times New Roman" w:cs="Times New Roman"/>
          <w:bCs/>
          <w:sz w:val="24"/>
          <w:szCs w:val="24"/>
          <w:lang w:val="en-GB"/>
        </w:rPr>
        <w:t>) of northern Al</w:t>
      </w:r>
      <w:r w:rsidR="00F45445">
        <w:rPr>
          <w:rFonts w:ascii="Times New Roman" w:hAnsi="Times New Roman" w:cs="Times New Roman"/>
          <w:bCs/>
          <w:sz w:val="24"/>
          <w:szCs w:val="24"/>
          <w:lang w:val="en-GB"/>
        </w:rPr>
        <w:t>aska. J Wildlife Dis 46:687-694</w:t>
      </w:r>
    </w:p>
    <w:p w14:paraId="655D9C3E" w14:textId="4F9F0B66" w:rsidR="00E71C8A" w:rsidRPr="00366E37" w:rsidRDefault="00E71C8A"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Parkinson AJ, Butler JC</w:t>
      </w:r>
      <w:r w:rsidR="00E23525"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2005</w:t>
      </w:r>
      <w:r w:rsidR="00E23525"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Potential impacts of climate change on infectious diseases in the Arctic. Int </w:t>
      </w:r>
      <w:r w:rsidR="00F45445">
        <w:rPr>
          <w:rFonts w:ascii="Times New Roman" w:hAnsi="Times New Roman" w:cs="Times New Roman"/>
          <w:sz w:val="24"/>
          <w:szCs w:val="24"/>
          <w:lang w:val="en-GB"/>
        </w:rPr>
        <w:t>J Circumpolar Health 64:478-486</w:t>
      </w:r>
    </w:p>
    <w:p w14:paraId="2BC32BFE" w14:textId="457ABF7A" w:rsidR="005C46A9" w:rsidRPr="00FA76CB" w:rsidRDefault="00F5549C" w:rsidP="00FB7812">
      <w:pPr>
        <w:spacing w:after="0" w:line="480" w:lineRule="auto"/>
        <w:ind w:left="567" w:hanging="567"/>
        <w:jc w:val="both"/>
        <w:rPr>
          <w:rFonts w:ascii="Times New Roman" w:hAnsi="Times New Roman"/>
          <w:sz w:val="24"/>
          <w:lang w:val="en-GB"/>
        </w:rPr>
      </w:pPr>
      <w:r w:rsidRPr="00366E37">
        <w:rPr>
          <w:rFonts w:ascii="Times New Roman" w:hAnsi="Times New Roman" w:cs="Times New Roman"/>
          <w:sz w:val="24"/>
          <w:szCs w:val="24"/>
          <w:lang w:val="en-GB"/>
        </w:rPr>
        <w:t>Piniarneq</w:t>
      </w:r>
      <w:r w:rsidR="00E23525"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2016</w:t>
      </w:r>
      <w:r w:rsidR="00E23525"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Hunting information and registration. </w:t>
      </w:r>
      <w:hyperlink r:id="rId9" w:history="1">
        <w:r w:rsidRPr="00FA76CB">
          <w:rPr>
            <w:rStyle w:val="Hyperlink"/>
            <w:rFonts w:ascii="Times New Roman" w:hAnsi="Times New Roman"/>
            <w:sz w:val="24"/>
            <w:lang w:val="en-GB"/>
          </w:rPr>
          <w:t>www.businessingreenland.gl</w:t>
        </w:r>
      </w:hyperlink>
      <w:r w:rsidR="00F45445" w:rsidRPr="00FA76CB">
        <w:rPr>
          <w:rFonts w:ascii="Times New Roman" w:hAnsi="Times New Roman"/>
          <w:sz w:val="24"/>
          <w:lang w:val="en-GB"/>
        </w:rPr>
        <w:t>, 25pp</w:t>
      </w:r>
    </w:p>
    <w:p w14:paraId="4034A77D" w14:textId="6BAAA3C2" w:rsidR="005C46A9" w:rsidRPr="00366E37" w:rsidRDefault="005C46A9" w:rsidP="00FB7812">
      <w:pPr>
        <w:spacing w:after="0" w:line="480" w:lineRule="auto"/>
        <w:ind w:left="567" w:hanging="567"/>
        <w:jc w:val="both"/>
        <w:rPr>
          <w:rFonts w:ascii="Times New Roman" w:hAnsi="Times New Roman" w:cs="Times New Roman"/>
          <w:sz w:val="24"/>
          <w:szCs w:val="24"/>
          <w:lang w:val="en-GB"/>
        </w:rPr>
      </w:pPr>
      <w:r w:rsidRPr="00FA76CB">
        <w:rPr>
          <w:rFonts w:ascii="Times New Roman" w:hAnsi="Times New Roman"/>
          <w:sz w:val="24"/>
          <w:lang w:val="en-GB"/>
        </w:rPr>
        <w:lastRenderedPageBreak/>
        <w:t>Prenger-Berninghoff E, Siebert U</w:t>
      </w:r>
      <w:r w:rsidR="00264E05" w:rsidRPr="00FA76CB">
        <w:rPr>
          <w:rFonts w:ascii="Times New Roman" w:hAnsi="Times New Roman"/>
          <w:sz w:val="24"/>
          <w:lang w:val="en-GB"/>
        </w:rPr>
        <w:t xml:space="preserve">, </w:t>
      </w:r>
      <w:r w:rsidRPr="00FA76CB">
        <w:rPr>
          <w:rFonts w:ascii="Times New Roman" w:hAnsi="Times New Roman"/>
          <w:sz w:val="24"/>
          <w:lang w:val="en-GB"/>
        </w:rPr>
        <w:t>Stede M</w:t>
      </w:r>
      <w:r w:rsidR="00264E05" w:rsidRPr="00FA76CB">
        <w:rPr>
          <w:rFonts w:ascii="Times New Roman" w:hAnsi="Times New Roman"/>
          <w:sz w:val="24"/>
          <w:lang w:val="en-GB"/>
        </w:rPr>
        <w:t xml:space="preserve">, </w:t>
      </w:r>
      <w:r w:rsidRPr="00FA76CB">
        <w:rPr>
          <w:rFonts w:ascii="Times New Roman" w:hAnsi="Times New Roman"/>
          <w:sz w:val="24"/>
          <w:lang w:val="en-GB"/>
        </w:rPr>
        <w:t>Weiß R</w:t>
      </w:r>
      <w:r w:rsidR="00E23525" w:rsidRPr="00366E37">
        <w:rPr>
          <w:rFonts w:ascii="Times New Roman" w:eastAsia="Cambria" w:hAnsi="Times New Roman" w:cs="Times New Roman"/>
          <w:sz w:val="24"/>
          <w:szCs w:val="24"/>
          <w:lang w:val="en-GB"/>
        </w:rPr>
        <w:t xml:space="preserve"> (</w:t>
      </w:r>
      <w:r w:rsidRPr="00FA76CB">
        <w:rPr>
          <w:rFonts w:ascii="Times New Roman" w:hAnsi="Times New Roman"/>
          <w:sz w:val="24"/>
          <w:lang w:val="en-GB"/>
        </w:rPr>
        <w:t>2008</w:t>
      </w:r>
      <w:r w:rsidR="00E23525" w:rsidRPr="00366E37">
        <w:rPr>
          <w:rFonts w:ascii="Times New Roman" w:eastAsia="Cambria" w:hAnsi="Times New Roman" w:cs="Times New Roman"/>
          <w:sz w:val="24"/>
          <w:szCs w:val="24"/>
          <w:lang w:val="en-GB"/>
        </w:rPr>
        <w:t>)</w:t>
      </w:r>
      <w:r w:rsidRPr="00FA76CB">
        <w:rPr>
          <w:rFonts w:ascii="Times New Roman" w:hAnsi="Times New Roman"/>
          <w:sz w:val="24"/>
          <w:lang w:val="en-GB"/>
        </w:rPr>
        <w:t xml:space="preserve"> </w:t>
      </w:r>
      <w:r w:rsidRPr="00366E37">
        <w:rPr>
          <w:rFonts w:ascii="Times New Roman" w:eastAsia="Cambria" w:hAnsi="Times New Roman" w:cs="Times New Roman"/>
          <w:sz w:val="24"/>
          <w:szCs w:val="24"/>
          <w:lang w:val="en-GB"/>
        </w:rPr>
        <w:t xml:space="preserve">Incidence of </w:t>
      </w:r>
      <w:r w:rsidRPr="00366E37">
        <w:rPr>
          <w:rFonts w:ascii="Times New Roman" w:eastAsia="Cambria" w:hAnsi="Times New Roman" w:cs="Times New Roman"/>
          <w:i/>
          <w:sz w:val="24"/>
          <w:szCs w:val="24"/>
          <w:lang w:val="en-GB"/>
        </w:rPr>
        <w:t>Brucella</w:t>
      </w:r>
      <w:r w:rsidRPr="00366E37">
        <w:rPr>
          <w:rFonts w:ascii="Times New Roman" w:eastAsia="Cambria" w:hAnsi="Times New Roman" w:cs="Times New Roman"/>
          <w:sz w:val="24"/>
          <w:szCs w:val="24"/>
          <w:lang w:val="en-GB"/>
        </w:rPr>
        <w:t xml:space="preserve"> species in marine mammals of the German North Sea.</w:t>
      </w:r>
      <w:r w:rsidR="00264E05" w:rsidRPr="00366E37">
        <w:rPr>
          <w:rFonts w:ascii="Times New Roman" w:eastAsia="Cambria" w:hAnsi="Times New Roman" w:cs="Times New Roman"/>
          <w:sz w:val="24"/>
          <w:szCs w:val="24"/>
          <w:lang w:val="en-GB"/>
        </w:rPr>
        <w:t xml:space="preserve"> Dis Aquat Organ </w:t>
      </w:r>
      <w:r w:rsidRPr="00366E37">
        <w:rPr>
          <w:rFonts w:ascii="Times New Roman" w:eastAsia="Cambria" w:hAnsi="Times New Roman" w:cs="Times New Roman"/>
          <w:sz w:val="24"/>
          <w:szCs w:val="24"/>
          <w:lang w:val="en-GB"/>
        </w:rPr>
        <w:t>81</w:t>
      </w:r>
      <w:r w:rsidR="00264E05" w:rsidRPr="00366E37">
        <w:rPr>
          <w:rFonts w:ascii="Times New Roman" w:eastAsia="Cambria" w:hAnsi="Times New Roman" w:cs="Times New Roman"/>
          <w:sz w:val="24"/>
          <w:szCs w:val="24"/>
          <w:lang w:val="en-GB"/>
        </w:rPr>
        <w:t>:</w:t>
      </w:r>
      <w:r w:rsidR="00F45445">
        <w:rPr>
          <w:rFonts w:ascii="Times New Roman" w:eastAsia="Cambria" w:hAnsi="Times New Roman" w:cs="Times New Roman"/>
          <w:sz w:val="24"/>
          <w:szCs w:val="24"/>
          <w:lang w:val="en-GB"/>
        </w:rPr>
        <w:t>65-71</w:t>
      </w:r>
    </w:p>
    <w:p w14:paraId="42BC0777" w14:textId="5A0386D4" w:rsidR="007F6EEE" w:rsidRDefault="007F6EEE"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Rah H, Chomel BB, Follmann EH, Kasten RW, Hew CH, Farver TB, Garner GW, Amstrup SC</w:t>
      </w:r>
      <w:r w:rsidR="00E23525"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2005</w:t>
      </w:r>
      <w:r w:rsidR="00E23525"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Serosurvey of selected zoonotic agents in polar bears (</w:t>
      </w:r>
      <w:r w:rsidRPr="00366E37">
        <w:rPr>
          <w:rFonts w:ascii="Times New Roman" w:hAnsi="Times New Roman" w:cs="Times New Roman"/>
          <w:bCs/>
          <w:i/>
          <w:sz w:val="24"/>
          <w:szCs w:val="24"/>
          <w:lang w:val="en-GB"/>
        </w:rPr>
        <w:t>Ursus maritimus</w:t>
      </w:r>
      <w:r w:rsidR="00F45445">
        <w:rPr>
          <w:rFonts w:ascii="Times New Roman" w:hAnsi="Times New Roman" w:cs="Times New Roman"/>
          <w:bCs/>
          <w:sz w:val="24"/>
          <w:szCs w:val="24"/>
          <w:lang w:val="en-GB"/>
        </w:rPr>
        <w:t>). Vet Record 156:7-13</w:t>
      </w:r>
    </w:p>
    <w:p w14:paraId="60F887AB" w14:textId="7DA9C16C" w:rsidR="00AA3F96" w:rsidRPr="00366E37" w:rsidRDefault="00AA3F96" w:rsidP="00FB7812">
      <w:pPr>
        <w:spacing w:after="0" w:line="480" w:lineRule="auto"/>
        <w:ind w:left="567" w:hanging="567"/>
        <w:jc w:val="both"/>
        <w:rPr>
          <w:rFonts w:ascii="Times New Roman" w:hAnsi="Times New Roman" w:cs="Times New Roman"/>
          <w:bCs/>
          <w:sz w:val="24"/>
          <w:szCs w:val="24"/>
          <w:lang w:val="en-GB"/>
        </w:rPr>
      </w:pPr>
      <w:r w:rsidRPr="006F2D7F">
        <w:rPr>
          <w:rFonts w:ascii="Times New Roman" w:hAnsi="Times New Roman" w:cs="Times New Roman"/>
          <w:bCs/>
          <w:sz w:val="24"/>
          <w:szCs w:val="24"/>
          <w:lang w:val="en-US"/>
        </w:rPr>
        <w:t>Rodahl K (1952) ”Spekk-Finger” or Sealers Finger. </w:t>
      </w:r>
      <w:r w:rsidRPr="00B06068">
        <w:rPr>
          <w:rFonts w:ascii="Times New Roman" w:hAnsi="Times New Roman" w:cs="Times New Roman"/>
          <w:bCs/>
          <w:iCs/>
          <w:sz w:val="24"/>
          <w:szCs w:val="24"/>
          <w:lang w:val="en-US"/>
        </w:rPr>
        <w:t>Arctic</w:t>
      </w:r>
      <w:r w:rsidRPr="00F45445">
        <w:rPr>
          <w:rFonts w:ascii="Times New Roman" w:hAnsi="Times New Roman" w:cs="Times New Roman"/>
          <w:bCs/>
          <w:sz w:val="24"/>
          <w:szCs w:val="24"/>
          <w:lang w:val="en-US"/>
        </w:rPr>
        <w:t> </w:t>
      </w:r>
      <w:r w:rsidRPr="00B06068">
        <w:rPr>
          <w:rFonts w:ascii="Times New Roman" w:hAnsi="Times New Roman" w:cs="Times New Roman"/>
          <w:bCs/>
          <w:iCs/>
          <w:sz w:val="24"/>
          <w:szCs w:val="24"/>
          <w:lang w:val="en-US"/>
        </w:rPr>
        <w:t>5</w:t>
      </w:r>
      <w:r w:rsidRPr="00F45445">
        <w:rPr>
          <w:rFonts w:ascii="Times New Roman" w:hAnsi="Times New Roman" w:cs="Times New Roman"/>
          <w:bCs/>
          <w:sz w:val="24"/>
          <w:szCs w:val="24"/>
          <w:lang w:val="en-US"/>
        </w:rPr>
        <w:t>: 235-240</w:t>
      </w:r>
    </w:p>
    <w:p w14:paraId="0654EC3B" w14:textId="35F01FC2" w:rsidR="007146B9" w:rsidRPr="00366E37" w:rsidRDefault="007146B9" w:rsidP="00FB7812">
      <w:pPr>
        <w:spacing w:after="0" w:line="480" w:lineRule="auto"/>
        <w:ind w:left="567" w:hanging="567"/>
        <w:jc w:val="both"/>
        <w:rPr>
          <w:rFonts w:ascii="Times New Roman" w:hAnsi="Times New Roman"/>
          <w:sz w:val="24"/>
          <w:lang w:val="en-GB"/>
        </w:rPr>
      </w:pPr>
      <w:r w:rsidRPr="00366E37">
        <w:rPr>
          <w:rFonts w:ascii="Times New Roman" w:hAnsi="Times New Roman" w:cs="Times New Roman"/>
          <w:sz w:val="24"/>
          <w:szCs w:val="24"/>
          <w:lang w:val="en-GB"/>
        </w:rPr>
        <w:t>Rosing-Asvid A, Born EW, Kingsley MCS</w:t>
      </w:r>
      <w:r w:rsidR="00E23525"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2002</w:t>
      </w:r>
      <w:r w:rsidR="00E23525"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Age at sexual maturity of males and timing of the mating – season of polar bears (</w:t>
      </w:r>
      <w:r w:rsidRPr="00366E37">
        <w:rPr>
          <w:rFonts w:ascii="Times New Roman" w:hAnsi="Times New Roman" w:cs="Times New Roman"/>
          <w:i/>
          <w:sz w:val="24"/>
          <w:szCs w:val="24"/>
          <w:lang w:val="en-GB"/>
        </w:rPr>
        <w:t>Ursus maritimus</w:t>
      </w:r>
      <w:r w:rsidRPr="00366E37">
        <w:rPr>
          <w:rFonts w:ascii="Times New Roman" w:hAnsi="Times New Roman" w:cs="Times New Roman"/>
          <w:sz w:val="24"/>
          <w:szCs w:val="24"/>
          <w:lang w:val="en-GB"/>
        </w:rPr>
        <w:t xml:space="preserve">) in Greenland. </w:t>
      </w:r>
      <w:r w:rsidR="004E7E8C" w:rsidRPr="00366E37">
        <w:rPr>
          <w:rFonts w:ascii="Times New Roman" w:hAnsi="Times New Roman"/>
          <w:sz w:val="24"/>
          <w:lang w:val="en-GB"/>
        </w:rPr>
        <w:t>Polar Biol. 25:</w:t>
      </w:r>
      <w:r w:rsidRPr="00366E37">
        <w:rPr>
          <w:rFonts w:ascii="Times New Roman" w:hAnsi="Times New Roman"/>
          <w:sz w:val="24"/>
          <w:lang w:val="en-GB"/>
        </w:rPr>
        <w:t>878</w:t>
      </w:r>
      <w:r w:rsidR="004E7E8C" w:rsidRPr="00366E37">
        <w:rPr>
          <w:rFonts w:ascii="Times New Roman" w:hAnsi="Times New Roman"/>
          <w:sz w:val="24"/>
          <w:lang w:val="en-GB"/>
        </w:rPr>
        <w:t>-</w:t>
      </w:r>
      <w:r w:rsidR="00F45445">
        <w:rPr>
          <w:rFonts w:ascii="Times New Roman" w:hAnsi="Times New Roman"/>
          <w:sz w:val="24"/>
          <w:lang w:val="en-GB"/>
        </w:rPr>
        <w:t>883</w:t>
      </w:r>
    </w:p>
    <w:p w14:paraId="5EF8BF33" w14:textId="182D57C5" w:rsidR="004B56C9" w:rsidRPr="00FA76CB" w:rsidRDefault="004B56C9" w:rsidP="00FB7812">
      <w:pPr>
        <w:spacing w:after="0" w:line="480" w:lineRule="auto"/>
        <w:ind w:left="567" w:hanging="567"/>
        <w:jc w:val="both"/>
        <w:rPr>
          <w:rFonts w:ascii="Times New Roman" w:hAnsi="Times New Roman"/>
          <w:sz w:val="24"/>
          <w:lang w:val="en-GB"/>
        </w:rPr>
      </w:pPr>
      <w:r w:rsidRPr="00FA76CB">
        <w:rPr>
          <w:rFonts w:ascii="Times New Roman" w:hAnsi="Times New Roman"/>
          <w:sz w:val="24"/>
          <w:lang w:val="en-GB"/>
        </w:rPr>
        <w:t>Ross HM, Foster G, Reid RJ, Jahans KL, MacMillan AP</w:t>
      </w:r>
      <w:r w:rsidR="00E23525" w:rsidRPr="00366E37">
        <w:rPr>
          <w:rFonts w:ascii="Times New Roman" w:hAnsi="Times New Roman" w:cs="Times New Roman"/>
          <w:sz w:val="24"/>
          <w:lang w:val="en-GB"/>
        </w:rPr>
        <w:t xml:space="preserve"> (</w:t>
      </w:r>
      <w:r w:rsidRPr="00FA76CB">
        <w:rPr>
          <w:rFonts w:ascii="Times New Roman" w:hAnsi="Times New Roman"/>
          <w:sz w:val="24"/>
          <w:lang w:val="en-GB"/>
        </w:rPr>
        <w:t>1994</w:t>
      </w:r>
      <w:r w:rsidR="00E23525" w:rsidRPr="00366E37">
        <w:rPr>
          <w:rFonts w:ascii="Times New Roman" w:hAnsi="Times New Roman" w:cs="Times New Roman"/>
          <w:sz w:val="24"/>
          <w:lang w:val="en-GB"/>
        </w:rPr>
        <w:t>)</w:t>
      </w:r>
      <w:r w:rsidRPr="00FA76CB">
        <w:rPr>
          <w:rFonts w:ascii="Times New Roman" w:hAnsi="Times New Roman"/>
          <w:sz w:val="24"/>
          <w:lang w:val="en-GB"/>
        </w:rPr>
        <w:t xml:space="preserve"> </w:t>
      </w:r>
      <w:r w:rsidRPr="00366E37">
        <w:rPr>
          <w:rFonts w:ascii="Times New Roman" w:hAnsi="Times New Roman"/>
          <w:sz w:val="24"/>
          <w:lang w:val="en-GB"/>
        </w:rPr>
        <w:t xml:space="preserve">Brucella species infection in sea-mammals. </w:t>
      </w:r>
      <w:r w:rsidR="00F45445" w:rsidRPr="00FA76CB">
        <w:rPr>
          <w:rFonts w:ascii="Times New Roman" w:hAnsi="Times New Roman"/>
          <w:sz w:val="24"/>
          <w:lang w:val="en-GB"/>
        </w:rPr>
        <w:t>Vet Rec 134:359</w:t>
      </w:r>
    </w:p>
    <w:p w14:paraId="67A56CC1" w14:textId="6B7407F1" w:rsidR="000B33D7" w:rsidRPr="00FA76CB" w:rsidRDefault="000B33D7" w:rsidP="00FB7812">
      <w:pPr>
        <w:spacing w:after="0" w:line="480" w:lineRule="auto"/>
        <w:ind w:left="567" w:hanging="567"/>
        <w:jc w:val="both"/>
        <w:rPr>
          <w:rFonts w:ascii="Times New Roman" w:hAnsi="Times New Roman"/>
          <w:sz w:val="24"/>
          <w:lang w:val="en-GB"/>
        </w:rPr>
      </w:pPr>
      <w:r w:rsidRPr="00FA76CB">
        <w:rPr>
          <w:rFonts w:ascii="Times New Roman" w:hAnsi="Times New Roman"/>
          <w:sz w:val="24"/>
          <w:lang w:val="en-GB"/>
        </w:rPr>
        <w:t>Ross HM. Jahans KL, MacMillan AP, Reid RJ, Thompson PM, Foster G</w:t>
      </w:r>
      <w:r w:rsidR="00E23525" w:rsidRPr="00366E37">
        <w:rPr>
          <w:rFonts w:ascii="Times New Roman" w:hAnsi="Times New Roman" w:cs="Times New Roman"/>
          <w:sz w:val="24"/>
          <w:lang w:val="en-GB"/>
        </w:rPr>
        <w:t xml:space="preserve"> (</w:t>
      </w:r>
      <w:r w:rsidRPr="00FA76CB">
        <w:rPr>
          <w:rFonts w:ascii="Times New Roman" w:hAnsi="Times New Roman"/>
          <w:sz w:val="24"/>
          <w:lang w:val="en-GB"/>
        </w:rPr>
        <w:t>1996</w:t>
      </w:r>
      <w:r w:rsidR="00E23525" w:rsidRPr="00366E37">
        <w:rPr>
          <w:rFonts w:ascii="Times New Roman" w:hAnsi="Times New Roman" w:cs="Times New Roman"/>
          <w:sz w:val="24"/>
          <w:lang w:val="en-GB"/>
        </w:rPr>
        <w:t>)</w:t>
      </w:r>
      <w:r w:rsidRPr="00FA76CB">
        <w:rPr>
          <w:rFonts w:ascii="Times New Roman" w:hAnsi="Times New Roman"/>
          <w:sz w:val="24"/>
          <w:lang w:val="en-GB"/>
        </w:rPr>
        <w:t xml:space="preserve"> </w:t>
      </w:r>
      <w:r w:rsidRPr="00366E37">
        <w:rPr>
          <w:rFonts w:ascii="Times New Roman" w:hAnsi="Times New Roman" w:cs="Times New Roman"/>
          <w:sz w:val="24"/>
          <w:szCs w:val="24"/>
          <w:lang w:val="en-GB"/>
        </w:rPr>
        <w:t xml:space="preserve">Brucella species infection in North Sea seal and cetacean populations. </w:t>
      </w:r>
      <w:r w:rsidR="00F45445" w:rsidRPr="00FA76CB">
        <w:rPr>
          <w:rFonts w:ascii="Times New Roman" w:hAnsi="Times New Roman"/>
          <w:sz w:val="24"/>
          <w:lang w:val="en-GB"/>
        </w:rPr>
        <w:t>Vet Rec 138:647-648</w:t>
      </w:r>
    </w:p>
    <w:p w14:paraId="60184C85" w14:textId="77777777" w:rsidR="004B1ED2" w:rsidRPr="008617DE" w:rsidRDefault="004B1ED2" w:rsidP="00FB7812">
      <w:pPr>
        <w:pStyle w:val="CommentText"/>
        <w:spacing w:after="0" w:line="480" w:lineRule="auto"/>
        <w:ind w:left="567" w:hanging="567"/>
        <w:jc w:val="both"/>
        <w:rPr>
          <w:rFonts w:ascii="Times New Roman" w:hAnsi="Times New Roman" w:cs="Times New Roman"/>
          <w:bCs/>
          <w:sz w:val="24"/>
          <w:szCs w:val="24"/>
          <w:lang w:val="en-US"/>
        </w:rPr>
      </w:pPr>
      <w:r w:rsidRPr="008617DE">
        <w:rPr>
          <w:rFonts w:ascii="Times New Roman" w:hAnsi="Times New Roman" w:cs="Times New Roman"/>
          <w:bCs/>
          <w:sz w:val="24"/>
          <w:szCs w:val="24"/>
          <w:lang w:val="en-US"/>
        </w:rPr>
        <w:t>Sampasa-Kanyinga H, Lévesque B, Anassour-Laouan-Sidi E, Côté S, Serhir B, Ward BJ, Libman MD, Drebot MA, Makowski K</w:t>
      </w:r>
      <w:r>
        <w:rPr>
          <w:rFonts w:ascii="Times New Roman" w:hAnsi="Times New Roman" w:cs="Times New Roman"/>
          <w:bCs/>
          <w:sz w:val="24"/>
          <w:szCs w:val="24"/>
          <w:lang w:val="en-US"/>
        </w:rPr>
        <w:t xml:space="preserve">, </w:t>
      </w:r>
      <w:r w:rsidRPr="008617DE">
        <w:rPr>
          <w:rFonts w:ascii="Times New Roman" w:hAnsi="Times New Roman" w:cs="Times New Roman"/>
          <w:bCs/>
          <w:sz w:val="24"/>
          <w:szCs w:val="24"/>
          <w:lang w:val="en-US"/>
        </w:rPr>
        <w:t>Dimitrova K. 2013. Zoonotic infections in communities of the James Bay Cree territory: An overview of seroprevalence. Can J Infect Dis Med Microbiol 24:79-84</w:t>
      </w:r>
    </w:p>
    <w:p w14:paraId="499A1482" w14:textId="40C4918D" w:rsidR="005C46A9" w:rsidRPr="00366E37" w:rsidRDefault="003E4437" w:rsidP="00FB7812">
      <w:pPr>
        <w:spacing w:after="0" w:line="480" w:lineRule="auto"/>
        <w:ind w:left="567" w:hanging="567"/>
        <w:jc w:val="both"/>
        <w:rPr>
          <w:rFonts w:ascii="Times New Roman" w:hAnsi="Times New Roman" w:cs="Times New Roman"/>
          <w:bCs/>
          <w:sz w:val="24"/>
          <w:szCs w:val="24"/>
          <w:lang w:val="en-GB"/>
        </w:rPr>
      </w:pPr>
      <w:r w:rsidRPr="00FA76CB">
        <w:rPr>
          <w:rFonts w:ascii="Times New Roman" w:hAnsi="Times New Roman"/>
          <w:sz w:val="24"/>
          <w:lang w:val="en-GB"/>
        </w:rPr>
        <w:t>Schmidt NM, van Beest FM, Mosbacher JB, Stelvig M, Hansen LH, Grøndahl C</w:t>
      </w:r>
      <w:r w:rsidR="00E23525" w:rsidRPr="00366E37">
        <w:rPr>
          <w:rFonts w:ascii="Times New Roman" w:hAnsi="Times New Roman" w:cs="Times New Roman"/>
          <w:sz w:val="24"/>
          <w:szCs w:val="24"/>
          <w:lang w:val="en-GB"/>
        </w:rPr>
        <w:t xml:space="preserve"> (</w:t>
      </w:r>
      <w:r w:rsidRPr="00FA76CB">
        <w:rPr>
          <w:rFonts w:ascii="Times New Roman" w:hAnsi="Times New Roman"/>
          <w:sz w:val="24"/>
          <w:lang w:val="en-GB"/>
        </w:rPr>
        <w:t>2016</w:t>
      </w:r>
      <w:r w:rsidR="00E23525" w:rsidRPr="00366E37">
        <w:rPr>
          <w:rFonts w:ascii="Times New Roman" w:hAnsi="Times New Roman" w:cs="Times New Roman"/>
          <w:sz w:val="24"/>
          <w:szCs w:val="24"/>
          <w:lang w:val="en-GB"/>
        </w:rPr>
        <w:t>)</w:t>
      </w:r>
      <w:r w:rsidRPr="00FA76CB">
        <w:rPr>
          <w:rFonts w:ascii="Times New Roman" w:hAnsi="Times New Roman"/>
          <w:sz w:val="24"/>
          <w:lang w:val="en-GB"/>
        </w:rPr>
        <w:t xml:space="preserve"> </w:t>
      </w:r>
      <w:r w:rsidRPr="00366E37">
        <w:rPr>
          <w:rFonts w:ascii="Times New Roman" w:hAnsi="Times New Roman" w:cs="Times New Roman"/>
          <w:bCs/>
          <w:sz w:val="24"/>
          <w:szCs w:val="24"/>
          <w:lang w:val="en-GB"/>
        </w:rPr>
        <w:t>Ungulate movement in an extreme seasonal environment: Year-round movement patterns of high-arctic mus</w:t>
      </w:r>
      <w:r w:rsidR="00F45445">
        <w:rPr>
          <w:rFonts w:ascii="Times New Roman" w:hAnsi="Times New Roman" w:cs="Times New Roman"/>
          <w:bCs/>
          <w:sz w:val="24"/>
          <w:szCs w:val="24"/>
          <w:lang w:val="en-GB"/>
        </w:rPr>
        <w:t>koxen. Wildlife Biol 22:253-267</w:t>
      </w:r>
    </w:p>
    <w:p w14:paraId="3C4CBC6B" w14:textId="0BAB5D18" w:rsidR="005C46A9" w:rsidRPr="00366E37" w:rsidRDefault="005C46A9" w:rsidP="00FB7812">
      <w:pPr>
        <w:spacing w:after="0" w:line="480" w:lineRule="auto"/>
        <w:ind w:left="567" w:hanging="567"/>
        <w:jc w:val="both"/>
        <w:rPr>
          <w:rFonts w:ascii="Times New Roman" w:eastAsia="Cambria" w:hAnsi="Times New Roman" w:cs="Times New Roman"/>
          <w:sz w:val="24"/>
          <w:szCs w:val="24"/>
          <w:lang w:val="en-GB"/>
        </w:rPr>
      </w:pPr>
      <w:r w:rsidRPr="00FA76CB">
        <w:rPr>
          <w:rFonts w:ascii="Times New Roman" w:hAnsi="Times New Roman"/>
          <w:sz w:val="24"/>
          <w:lang w:val="en-GB"/>
        </w:rPr>
        <w:t>Siebert U, Prenger-Berrninghof E</w:t>
      </w:r>
      <w:r w:rsidR="00264E05" w:rsidRPr="00FA76CB">
        <w:rPr>
          <w:rFonts w:ascii="Times New Roman" w:hAnsi="Times New Roman"/>
          <w:sz w:val="24"/>
          <w:lang w:val="en-GB"/>
        </w:rPr>
        <w:t>, W</w:t>
      </w:r>
      <w:r w:rsidRPr="00FA76CB">
        <w:rPr>
          <w:rFonts w:ascii="Times New Roman" w:hAnsi="Times New Roman"/>
          <w:sz w:val="24"/>
          <w:lang w:val="en-GB"/>
        </w:rPr>
        <w:t>eiss R</w:t>
      </w:r>
      <w:r w:rsidR="00E23525" w:rsidRPr="00366E37">
        <w:rPr>
          <w:rFonts w:ascii="Times New Roman" w:eastAsia="Cambria" w:hAnsi="Times New Roman" w:cs="Times New Roman"/>
          <w:sz w:val="24"/>
          <w:szCs w:val="24"/>
          <w:lang w:val="en-GB"/>
        </w:rPr>
        <w:t xml:space="preserve"> (</w:t>
      </w:r>
      <w:r w:rsidRPr="00FA76CB">
        <w:rPr>
          <w:rFonts w:ascii="Times New Roman" w:hAnsi="Times New Roman"/>
          <w:sz w:val="24"/>
          <w:lang w:val="en-GB"/>
        </w:rPr>
        <w:t>2009</w:t>
      </w:r>
      <w:r w:rsidR="00E23525" w:rsidRPr="00366E37">
        <w:rPr>
          <w:rFonts w:ascii="Times New Roman" w:eastAsia="Cambria" w:hAnsi="Times New Roman" w:cs="Times New Roman"/>
          <w:sz w:val="24"/>
          <w:szCs w:val="24"/>
          <w:lang w:val="en-GB"/>
        </w:rPr>
        <w:t>)</w:t>
      </w:r>
      <w:r w:rsidRPr="00FA76CB">
        <w:rPr>
          <w:rFonts w:ascii="Times New Roman" w:hAnsi="Times New Roman"/>
          <w:sz w:val="24"/>
          <w:lang w:val="en-GB"/>
        </w:rPr>
        <w:t xml:space="preserve"> </w:t>
      </w:r>
      <w:r w:rsidRPr="00366E37">
        <w:rPr>
          <w:rFonts w:ascii="Times New Roman" w:eastAsia="Cambria" w:hAnsi="Times New Roman" w:cs="Times New Roman"/>
          <w:sz w:val="24"/>
          <w:szCs w:val="24"/>
          <w:lang w:val="en-GB"/>
        </w:rPr>
        <w:t xml:space="preserve">Regional differences in bacteria flora in harbour porpoises from the North Atlantic: environmental effects. </w:t>
      </w:r>
      <w:r w:rsidR="001622E4" w:rsidRPr="00366E37">
        <w:rPr>
          <w:rFonts w:ascii="Times New Roman" w:eastAsia="Cambria" w:hAnsi="Times New Roman" w:cs="Times New Roman"/>
          <w:sz w:val="24"/>
          <w:szCs w:val="24"/>
          <w:lang w:val="en-GB"/>
        </w:rPr>
        <w:t xml:space="preserve">J Appl Microbiol </w:t>
      </w:r>
      <w:r w:rsidRPr="00366E37">
        <w:rPr>
          <w:rFonts w:ascii="Times New Roman" w:eastAsia="Cambria" w:hAnsi="Times New Roman" w:cs="Times New Roman"/>
          <w:sz w:val="24"/>
          <w:szCs w:val="24"/>
          <w:lang w:val="en-GB"/>
        </w:rPr>
        <w:t>106</w:t>
      </w:r>
      <w:r w:rsidR="001622E4" w:rsidRPr="00366E37">
        <w:rPr>
          <w:rFonts w:ascii="Times New Roman" w:eastAsia="Cambria" w:hAnsi="Times New Roman" w:cs="Times New Roman"/>
          <w:sz w:val="24"/>
          <w:szCs w:val="24"/>
          <w:lang w:val="en-GB"/>
        </w:rPr>
        <w:t>:</w:t>
      </w:r>
      <w:r w:rsidR="00F45445">
        <w:rPr>
          <w:rFonts w:ascii="Times New Roman" w:eastAsia="Cambria" w:hAnsi="Times New Roman" w:cs="Times New Roman"/>
          <w:sz w:val="24"/>
          <w:szCs w:val="24"/>
          <w:lang w:val="en-GB"/>
        </w:rPr>
        <w:t>329-337</w:t>
      </w:r>
    </w:p>
    <w:p w14:paraId="7E6F28E1" w14:textId="371D005E" w:rsidR="005C46A9" w:rsidRPr="00366E37" w:rsidRDefault="005C46A9" w:rsidP="00FB7812">
      <w:pPr>
        <w:spacing w:after="0" w:line="480" w:lineRule="auto"/>
        <w:ind w:left="567" w:hanging="567"/>
        <w:jc w:val="both"/>
        <w:rPr>
          <w:rFonts w:ascii="Times New Roman" w:eastAsia="Cambria" w:hAnsi="Times New Roman" w:cs="Times New Roman"/>
          <w:sz w:val="24"/>
          <w:szCs w:val="24"/>
          <w:lang w:val="en-GB"/>
        </w:rPr>
      </w:pPr>
      <w:r w:rsidRPr="00FA76CB">
        <w:rPr>
          <w:rFonts w:ascii="Times New Roman" w:hAnsi="Times New Roman"/>
          <w:sz w:val="24"/>
          <w:lang w:val="en-GB"/>
        </w:rPr>
        <w:t>Siebert U</w:t>
      </w:r>
      <w:r w:rsidR="00264E05" w:rsidRPr="00FA76CB">
        <w:rPr>
          <w:rFonts w:ascii="Times New Roman" w:hAnsi="Times New Roman"/>
          <w:sz w:val="24"/>
          <w:lang w:val="en-GB"/>
        </w:rPr>
        <w:t xml:space="preserve">, </w:t>
      </w:r>
      <w:r w:rsidRPr="00FA76CB">
        <w:rPr>
          <w:rFonts w:ascii="Times New Roman" w:hAnsi="Times New Roman"/>
          <w:sz w:val="24"/>
          <w:lang w:val="en-GB"/>
        </w:rPr>
        <w:t>Rademaker M</w:t>
      </w:r>
      <w:r w:rsidR="00264E05" w:rsidRPr="00FA76CB">
        <w:rPr>
          <w:rFonts w:ascii="Times New Roman" w:hAnsi="Times New Roman"/>
          <w:sz w:val="24"/>
          <w:lang w:val="en-GB"/>
        </w:rPr>
        <w:t xml:space="preserve">, </w:t>
      </w:r>
      <w:r w:rsidRPr="00FA76CB">
        <w:rPr>
          <w:rFonts w:ascii="Times New Roman" w:hAnsi="Times New Roman"/>
          <w:sz w:val="24"/>
          <w:lang w:val="en-GB"/>
        </w:rPr>
        <w:t>Ulrich SA</w:t>
      </w:r>
      <w:r w:rsidR="00264E05" w:rsidRPr="00FA76CB">
        <w:rPr>
          <w:rFonts w:ascii="Times New Roman" w:hAnsi="Times New Roman"/>
          <w:sz w:val="24"/>
          <w:lang w:val="en-GB"/>
        </w:rPr>
        <w:t xml:space="preserve">, </w:t>
      </w:r>
      <w:r w:rsidRPr="00FA76CB">
        <w:rPr>
          <w:rFonts w:ascii="Times New Roman" w:hAnsi="Times New Roman"/>
          <w:sz w:val="24"/>
          <w:lang w:val="en-GB"/>
        </w:rPr>
        <w:t>Wohlsein P</w:t>
      </w:r>
      <w:r w:rsidR="00264E05" w:rsidRPr="00FA76CB">
        <w:rPr>
          <w:rFonts w:ascii="Times New Roman" w:hAnsi="Times New Roman"/>
          <w:sz w:val="24"/>
          <w:lang w:val="en-GB"/>
        </w:rPr>
        <w:t xml:space="preserve">, </w:t>
      </w:r>
      <w:r w:rsidRPr="00FA76CB">
        <w:rPr>
          <w:rFonts w:ascii="Times New Roman" w:hAnsi="Times New Roman"/>
          <w:sz w:val="24"/>
          <w:lang w:val="en-GB"/>
        </w:rPr>
        <w:t>Ronnenberg K</w:t>
      </w:r>
      <w:r w:rsidR="00264E05" w:rsidRPr="00FA76CB">
        <w:rPr>
          <w:rFonts w:ascii="Times New Roman" w:hAnsi="Times New Roman"/>
          <w:sz w:val="24"/>
          <w:lang w:val="en-GB"/>
        </w:rPr>
        <w:t xml:space="preserve">, </w:t>
      </w:r>
      <w:r w:rsidRPr="00FA76CB">
        <w:rPr>
          <w:rFonts w:ascii="Times New Roman" w:hAnsi="Times New Roman"/>
          <w:sz w:val="24"/>
          <w:lang w:val="en-GB"/>
        </w:rPr>
        <w:t>Prenger-Berninghoff E</w:t>
      </w:r>
      <w:r w:rsidR="00E23525" w:rsidRPr="00366E37">
        <w:rPr>
          <w:rFonts w:ascii="Times New Roman" w:hAnsi="Times New Roman" w:cs="Times New Roman"/>
          <w:sz w:val="24"/>
          <w:szCs w:val="24"/>
          <w:lang w:val="en-GB"/>
        </w:rPr>
        <w:t xml:space="preserve"> (</w:t>
      </w:r>
      <w:r w:rsidRPr="00FA76CB">
        <w:rPr>
          <w:rFonts w:ascii="Times New Roman" w:hAnsi="Times New Roman"/>
          <w:sz w:val="24"/>
          <w:lang w:val="en-GB"/>
        </w:rPr>
        <w:t>2017</w:t>
      </w:r>
      <w:r w:rsidR="00E23525" w:rsidRPr="00366E37">
        <w:rPr>
          <w:rFonts w:ascii="Times New Roman" w:hAnsi="Times New Roman" w:cs="Times New Roman"/>
          <w:sz w:val="24"/>
          <w:szCs w:val="24"/>
          <w:lang w:val="en-GB"/>
        </w:rPr>
        <w:t>)</w:t>
      </w:r>
      <w:r w:rsidR="00264E05" w:rsidRPr="00FA76CB">
        <w:rPr>
          <w:rFonts w:ascii="Times New Roman" w:hAnsi="Times New Roman"/>
          <w:sz w:val="24"/>
          <w:lang w:val="en-GB"/>
        </w:rPr>
        <w:t xml:space="preserve"> </w:t>
      </w:r>
      <w:r w:rsidRPr="00FA76CB">
        <w:rPr>
          <w:rFonts w:ascii="Times New Roman" w:hAnsi="Times New Roman"/>
          <w:sz w:val="24"/>
          <w:lang w:val="en-GB"/>
        </w:rPr>
        <w:t>Bacterial microbiota in harbor seals (</w:t>
      </w:r>
      <w:r w:rsidR="00764D6A" w:rsidRPr="00FA76CB">
        <w:rPr>
          <w:rFonts w:ascii="Times New Roman" w:hAnsi="Times New Roman"/>
          <w:i/>
          <w:sz w:val="24"/>
          <w:lang w:val="en-GB"/>
        </w:rPr>
        <w:t>P</w:t>
      </w:r>
      <w:r w:rsidRPr="00FA76CB">
        <w:rPr>
          <w:rFonts w:ascii="Times New Roman" w:hAnsi="Times New Roman"/>
          <w:i/>
          <w:sz w:val="24"/>
          <w:lang w:val="en-GB"/>
        </w:rPr>
        <w:t>hoca vitulina</w:t>
      </w:r>
      <w:r w:rsidRPr="00FA76CB">
        <w:rPr>
          <w:rFonts w:ascii="Times New Roman" w:hAnsi="Times New Roman"/>
          <w:sz w:val="24"/>
          <w:lang w:val="en-GB"/>
        </w:rPr>
        <w:t>) from the North Sea of Schleswig-Holstein, Germany, around the time of morbillivirus and influenzy epidemics. J</w:t>
      </w:r>
      <w:r w:rsidR="001622E4" w:rsidRPr="00FA76CB">
        <w:rPr>
          <w:rFonts w:ascii="Times New Roman" w:hAnsi="Times New Roman"/>
          <w:sz w:val="24"/>
          <w:lang w:val="en-GB"/>
        </w:rPr>
        <w:t xml:space="preserve"> Wildlife Dis </w:t>
      </w:r>
      <w:r w:rsidRPr="00FA76CB">
        <w:rPr>
          <w:rFonts w:ascii="Times New Roman" w:hAnsi="Times New Roman"/>
          <w:sz w:val="24"/>
          <w:lang w:val="en-GB"/>
        </w:rPr>
        <w:t>53</w:t>
      </w:r>
      <w:r w:rsidR="001622E4" w:rsidRPr="00FA76CB">
        <w:rPr>
          <w:rFonts w:ascii="Times New Roman" w:hAnsi="Times New Roman"/>
          <w:sz w:val="24"/>
          <w:lang w:val="en-GB"/>
        </w:rPr>
        <w:t>:</w:t>
      </w:r>
      <w:r w:rsidR="00F45445" w:rsidRPr="00FA76CB">
        <w:rPr>
          <w:rFonts w:ascii="Times New Roman" w:hAnsi="Times New Roman"/>
          <w:sz w:val="24"/>
          <w:lang w:val="en-GB"/>
        </w:rPr>
        <w:t>201-214</w:t>
      </w:r>
    </w:p>
    <w:p w14:paraId="6E90CCC9" w14:textId="0CE05B5E" w:rsidR="00C36A1A" w:rsidRPr="00366E37" w:rsidRDefault="00C36A1A"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Sikes RS, Gannon WL (2011) Guidelines of the American Society of Mammalogists for the use of wild mammals in re</w:t>
      </w:r>
      <w:r w:rsidR="00F45445">
        <w:rPr>
          <w:rFonts w:ascii="Times New Roman" w:hAnsi="Times New Roman" w:cs="Times New Roman"/>
          <w:sz w:val="24"/>
          <w:szCs w:val="24"/>
          <w:lang w:val="en-GB"/>
        </w:rPr>
        <w:t>search. J Mammal 92:235-253</w:t>
      </w:r>
    </w:p>
    <w:p w14:paraId="41A4EA3C" w14:textId="0A7B20CB" w:rsidR="00BF19D6" w:rsidRPr="00366E37" w:rsidRDefault="00BF19D6"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lastRenderedPageBreak/>
        <w:t>Sohn AH, Probert WS, Glaser CA, Gupta N, Bollen AW, Wong JD, Grace EM, McDonald WC</w:t>
      </w:r>
      <w:r w:rsidR="00E23525"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2003</w:t>
      </w:r>
      <w:r w:rsidR="00E23525"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Human neurobrucellosis with intracerebral granuloma caused by a marine mammal Brucella </w:t>
      </w:r>
      <w:r w:rsidR="00F45445">
        <w:rPr>
          <w:rFonts w:ascii="Times New Roman" w:hAnsi="Times New Roman" w:cs="Times New Roman"/>
          <w:sz w:val="24"/>
          <w:szCs w:val="24"/>
          <w:lang w:val="en-GB"/>
        </w:rPr>
        <w:t>spp. Emerg Infect Dis 9:485-488</w:t>
      </w:r>
    </w:p>
    <w:p w14:paraId="1B2652F4" w14:textId="20FE31DD" w:rsidR="008254B4" w:rsidRPr="00366E37" w:rsidRDefault="008254B4" w:rsidP="00FB7812">
      <w:pPr>
        <w:spacing w:after="0" w:line="480" w:lineRule="auto"/>
        <w:ind w:left="567" w:hanging="567"/>
        <w:jc w:val="both"/>
        <w:rPr>
          <w:rFonts w:ascii="Times New Roman" w:hAnsi="Times New Roman"/>
          <w:sz w:val="24"/>
          <w:lang w:val="en-GB"/>
        </w:rPr>
      </w:pPr>
      <w:r w:rsidRPr="00366E37">
        <w:rPr>
          <w:rFonts w:ascii="Times New Roman" w:hAnsi="Times New Roman" w:cs="Times New Roman"/>
          <w:sz w:val="24"/>
          <w:szCs w:val="24"/>
          <w:lang w:val="en-GB"/>
        </w:rPr>
        <w:t>Sonne C</w:t>
      </w:r>
      <w:r w:rsidR="00E23525"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2010</w:t>
      </w:r>
      <w:r w:rsidR="00E23525"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Health effects from long-range transported contaminants in Arctic top predators: An integrated review based on studies of polar bears and relevant model species. </w:t>
      </w:r>
      <w:r w:rsidR="00F45445">
        <w:rPr>
          <w:rFonts w:ascii="Times New Roman" w:hAnsi="Times New Roman"/>
          <w:sz w:val="24"/>
          <w:lang w:val="en-GB"/>
        </w:rPr>
        <w:t>Environ Int 36:461-491</w:t>
      </w:r>
    </w:p>
    <w:p w14:paraId="3E237292" w14:textId="0315F520" w:rsidR="00BE75BB" w:rsidRPr="00366E37" w:rsidRDefault="00BE75BB" w:rsidP="00FB7812">
      <w:pPr>
        <w:spacing w:after="0" w:line="480" w:lineRule="auto"/>
        <w:ind w:left="567" w:hanging="567"/>
        <w:jc w:val="both"/>
        <w:rPr>
          <w:rFonts w:ascii="Times New Roman" w:hAnsi="Times New Roman"/>
          <w:sz w:val="24"/>
          <w:lang w:val="en-GB"/>
        </w:rPr>
      </w:pPr>
      <w:r w:rsidRPr="00366E37">
        <w:rPr>
          <w:rFonts w:ascii="Times New Roman" w:hAnsi="Times New Roman"/>
          <w:sz w:val="24"/>
          <w:lang w:val="en-GB"/>
        </w:rPr>
        <w:t>Sonne C, Andersen-Ranberg E, Rajala EL, Agerholm JS, Bonefeld-Jørgensen E, Desforges JP, Eulaers I, Jenssen BM, Koch A, Rosing-Asvid A, Siebert U, Tryland M, Mulvad G, Härkönen T, Acquarone M, Nordøy ES, Dietz R, Magnusson U (2018) Seroprevalence for Brucella spp. in Baltic ringed seals (Phoca hispida) and East Greenland harp (</w:t>
      </w:r>
      <w:r w:rsidRPr="00366E37">
        <w:rPr>
          <w:rFonts w:ascii="Times New Roman" w:hAnsi="Times New Roman"/>
          <w:i/>
          <w:sz w:val="24"/>
          <w:lang w:val="en-GB"/>
        </w:rPr>
        <w:t>Pagophilus groenlandicus</w:t>
      </w:r>
      <w:r w:rsidRPr="00366E37">
        <w:rPr>
          <w:rFonts w:ascii="Times New Roman" w:hAnsi="Times New Roman"/>
          <w:sz w:val="24"/>
          <w:lang w:val="en-GB"/>
        </w:rPr>
        <w:t>) and hooded (</w:t>
      </w:r>
      <w:r w:rsidRPr="00366E37">
        <w:rPr>
          <w:rFonts w:ascii="Times New Roman" w:hAnsi="Times New Roman"/>
          <w:i/>
          <w:sz w:val="24"/>
          <w:lang w:val="en-GB"/>
        </w:rPr>
        <w:t>Cystophora cristata</w:t>
      </w:r>
      <w:r w:rsidRPr="00366E37">
        <w:rPr>
          <w:rFonts w:ascii="Times New Roman" w:hAnsi="Times New Roman"/>
          <w:sz w:val="24"/>
          <w:lang w:val="en-GB"/>
        </w:rPr>
        <w:t>) seals. Vet</w:t>
      </w:r>
      <w:r w:rsidR="00F45445">
        <w:rPr>
          <w:rFonts w:ascii="Times New Roman" w:hAnsi="Times New Roman"/>
          <w:sz w:val="24"/>
          <w:lang w:val="en-GB"/>
        </w:rPr>
        <w:t xml:space="preserve"> Immunol ImmunoPathol 198:14-18</w:t>
      </w:r>
    </w:p>
    <w:p w14:paraId="1C65B8B3" w14:textId="7234F31B" w:rsidR="00A36D34" w:rsidRPr="00FA76CB" w:rsidRDefault="00A36D34" w:rsidP="00FB7812">
      <w:pPr>
        <w:spacing w:after="0" w:line="480" w:lineRule="auto"/>
        <w:ind w:left="567" w:hanging="567"/>
        <w:jc w:val="both"/>
        <w:rPr>
          <w:rFonts w:ascii="Times New Roman" w:hAnsi="Times New Roman"/>
          <w:sz w:val="24"/>
          <w:lang w:val="en-GB"/>
        </w:rPr>
      </w:pPr>
      <w:r w:rsidRPr="00FA76CB">
        <w:rPr>
          <w:rFonts w:ascii="Times New Roman" w:hAnsi="Times New Roman"/>
          <w:sz w:val="24"/>
          <w:lang w:val="en-GB"/>
        </w:rPr>
        <w:t>Stack JA, Perrett LL, Brew SD, MacMillan AP</w:t>
      </w:r>
      <w:r w:rsidR="00E23525" w:rsidRPr="00366E37">
        <w:rPr>
          <w:rFonts w:ascii="Times New Roman" w:hAnsi="Times New Roman"/>
          <w:sz w:val="24"/>
          <w:lang w:val="en-GB"/>
        </w:rPr>
        <w:t xml:space="preserve"> (</w:t>
      </w:r>
      <w:r w:rsidRPr="00FA76CB">
        <w:rPr>
          <w:rFonts w:ascii="Times New Roman" w:hAnsi="Times New Roman"/>
          <w:sz w:val="24"/>
          <w:lang w:val="en-GB"/>
        </w:rPr>
        <w:t>1999</w:t>
      </w:r>
      <w:r w:rsidR="00E23525" w:rsidRPr="00366E37">
        <w:rPr>
          <w:rFonts w:ascii="Times New Roman" w:hAnsi="Times New Roman"/>
          <w:sz w:val="24"/>
          <w:lang w:val="en-GB"/>
        </w:rPr>
        <w:t>)</w:t>
      </w:r>
      <w:r w:rsidRPr="00FA76CB">
        <w:rPr>
          <w:rFonts w:ascii="Times New Roman" w:hAnsi="Times New Roman"/>
          <w:sz w:val="24"/>
          <w:lang w:val="en-GB"/>
        </w:rPr>
        <w:t xml:space="preserve"> </w:t>
      </w:r>
      <w:r w:rsidRPr="00366E37">
        <w:rPr>
          <w:rFonts w:ascii="Times New Roman" w:hAnsi="Times New Roman" w:cs="Times New Roman"/>
          <w:sz w:val="24"/>
          <w:szCs w:val="24"/>
          <w:lang w:val="en-GB"/>
        </w:rPr>
        <w:t xml:space="preserve">Competitive ELISA for bovine brucellosis suitable for testing poor quality samples. </w:t>
      </w:r>
      <w:r w:rsidRPr="00FA76CB">
        <w:rPr>
          <w:rFonts w:ascii="Times New Roman" w:hAnsi="Times New Roman"/>
          <w:sz w:val="24"/>
          <w:lang w:val="en-GB"/>
        </w:rPr>
        <w:t>Vet Rec 145:735-7</w:t>
      </w:r>
      <w:r w:rsidR="00F45445" w:rsidRPr="00FA76CB">
        <w:rPr>
          <w:rFonts w:ascii="Times New Roman" w:hAnsi="Times New Roman"/>
          <w:sz w:val="24"/>
          <w:lang w:val="en-GB"/>
        </w:rPr>
        <w:t>36</w:t>
      </w:r>
    </w:p>
    <w:p w14:paraId="2DE19D28" w14:textId="6EEB4A29" w:rsidR="002C64C8" w:rsidRPr="00366E37" w:rsidRDefault="002C64C8"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Stirling I, Spencer C, Andriashek D</w:t>
      </w:r>
      <w:r w:rsidR="00E23525"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1989</w:t>
      </w:r>
      <w:r w:rsidR="00E23525"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Immobilization of polar bears (</w:t>
      </w:r>
      <w:r w:rsidRPr="00366E37">
        <w:rPr>
          <w:rFonts w:ascii="Times New Roman" w:hAnsi="Times New Roman" w:cs="Times New Roman"/>
          <w:i/>
          <w:sz w:val="24"/>
          <w:szCs w:val="24"/>
          <w:lang w:val="en-GB"/>
        </w:rPr>
        <w:t>Ursus maritimus</w:t>
      </w:r>
      <w:r w:rsidRPr="00366E37">
        <w:rPr>
          <w:rFonts w:ascii="Times New Roman" w:hAnsi="Times New Roman" w:cs="Times New Roman"/>
          <w:sz w:val="24"/>
          <w:szCs w:val="24"/>
          <w:lang w:val="en-GB"/>
        </w:rPr>
        <w:t>) with Telazol in the Canadian Arc</w:t>
      </w:r>
      <w:r w:rsidR="00F45445">
        <w:rPr>
          <w:rFonts w:ascii="Times New Roman" w:hAnsi="Times New Roman" w:cs="Times New Roman"/>
          <w:sz w:val="24"/>
          <w:szCs w:val="24"/>
          <w:lang w:val="en-GB"/>
        </w:rPr>
        <w:t>tic. J. Wildlife Dis 25:159-168</w:t>
      </w:r>
    </w:p>
    <w:p w14:paraId="168FC020" w14:textId="54C1F4DF" w:rsidR="00EB258A" w:rsidRPr="00366E37" w:rsidRDefault="00EB258A"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t xml:space="preserve">Stirling I, </w:t>
      </w:r>
      <w:r w:rsidR="00A87395" w:rsidRPr="00366E37">
        <w:rPr>
          <w:rFonts w:ascii="Times New Roman" w:hAnsi="Times New Roman" w:cs="Times New Roman"/>
          <w:sz w:val="24"/>
          <w:szCs w:val="24"/>
          <w:lang w:val="en-GB"/>
        </w:rPr>
        <w:t>T</w:t>
      </w:r>
      <w:r w:rsidRPr="00366E37">
        <w:rPr>
          <w:rFonts w:ascii="Times New Roman" w:hAnsi="Times New Roman" w:cs="Times New Roman"/>
          <w:sz w:val="24"/>
          <w:szCs w:val="24"/>
          <w:lang w:val="en-GB"/>
        </w:rPr>
        <w:t>hiemann</w:t>
      </w:r>
      <w:r w:rsidR="00A87395" w:rsidRPr="00366E37">
        <w:rPr>
          <w:rFonts w:ascii="Times New Roman" w:hAnsi="Times New Roman" w:cs="Times New Roman"/>
          <w:sz w:val="24"/>
          <w:szCs w:val="24"/>
          <w:lang w:val="en-GB"/>
        </w:rPr>
        <w:t xml:space="preserve"> GW</w:t>
      </w:r>
      <w:r w:rsidRPr="00366E37">
        <w:rPr>
          <w:rFonts w:ascii="Times New Roman" w:hAnsi="Times New Roman" w:cs="Times New Roman"/>
          <w:sz w:val="24"/>
          <w:szCs w:val="24"/>
          <w:lang w:val="en-GB"/>
        </w:rPr>
        <w:t>, Richardson</w:t>
      </w:r>
      <w:r w:rsidR="00A87395" w:rsidRPr="00366E37">
        <w:rPr>
          <w:rFonts w:ascii="Times New Roman" w:hAnsi="Times New Roman" w:cs="Times New Roman"/>
          <w:sz w:val="24"/>
          <w:szCs w:val="24"/>
          <w:lang w:val="en-GB"/>
        </w:rPr>
        <w:t xml:space="preserve"> E</w:t>
      </w:r>
      <w:r w:rsidR="00E23525"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2008</w:t>
      </w:r>
      <w:r w:rsidR="00E23525"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Quantitative support for a subjective fatness index for immobilized polar bears. J Wildl Manage 72:568</w:t>
      </w:r>
      <w:r w:rsidR="00A87395" w:rsidRPr="00366E37">
        <w:rPr>
          <w:rFonts w:ascii="Times New Roman" w:hAnsi="Times New Roman" w:cs="Times New Roman"/>
          <w:sz w:val="24"/>
          <w:szCs w:val="24"/>
          <w:lang w:val="en-GB"/>
        </w:rPr>
        <w:t>-</w:t>
      </w:r>
      <w:r w:rsidR="00F45445">
        <w:rPr>
          <w:rFonts w:ascii="Times New Roman" w:hAnsi="Times New Roman" w:cs="Times New Roman"/>
          <w:sz w:val="24"/>
          <w:szCs w:val="24"/>
          <w:lang w:val="en-GB"/>
        </w:rPr>
        <w:t>574</w:t>
      </w:r>
    </w:p>
    <w:p w14:paraId="3F5508C8" w14:textId="21D16CC2" w:rsidR="007F64C5" w:rsidRPr="00FA76CB" w:rsidRDefault="007F64C5" w:rsidP="00FB7812">
      <w:pPr>
        <w:spacing w:after="0" w:line="480" w:lineRule="auto"/>
        <w:ind w:left="567" w:hanging="567"/>
        <w:jc w:val="both"/>
        <w:rPr>
          <w:rStyle w:val="Hyperlink"/>
        </w:rPr>
      </w:pPr>
      <w:r w:rsidRPr="00366E37">
        <w:rPr>
          <w:rFonts w:ascii="Times New Roman" w:hAnsi="Times New Roman" w:cs="Times New Roman"/>
          <w:sz w:val="24"/>
          <w:szCs w:val="24"/>
          <w:lang w:val="en-GB"/>
        </w:rPr>
        <w:t xml:space="preserve">SWG [Scientific Working Group to the Canada-Greenland Joint Commission on Polar Bear] </w:t>
      </w:r>
      <w:r w:rsidR="00E23525"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2016</w:t>
      </w:r>
      <w:r w:rsidR="00E23525"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Re-Assessment of the Baffin Bay and Kane Basin Polar Bear Subpopulations: Final Report to the Canada-Greenland Joint Commission on Polar Bear. </w:t>
      </w:r>
      <w:r w:rsidRPr="00366E37">
        <w:rPr>
          <w:rFonts w:ascii="Times New Roman" w:hAnsi="Times New Roman" w:cs="Times New Roman"/>
          <w:bCs/>
          <w:sz w:val="24"/>
          <w:szCs w:val="24"/>
          <w:lang w:val="en-GB"/>
        </w:rPr>
        <w:t>31 July 2016: x + 636 pp.</w:t>
      </w:r>
      <w:r w:rsidR="004E7E8C" w:rsidRPr="00366E37">
        <w:rPr>
          <w:rFonts w:ascii="Times New Roman" w:hAnsi="Times New Roman" w:cs="Times New Roman"/>
          <w:bCs/>
          <w:sz w:val="24"/>
          <w:szCs w:val="24"/>
          <w:lang w:val="en-GB"/>
        </w:rPr>
        <w:t xml:space="preserve"> </w:t>
      </w:r>
      <w:hyperlink r:id="rId10" w:history="1">
        <w:r w:rsidR="004E7E8C" w:rsidRPr="00CA14E2">
          <w:rPr>
            <w:rStyle w:val="Hyperlink"/>
            <w:rFonts w:ascii="Times New Roman" w:hAnsi="Times New Roman" w:cs="Times New Roman"/>
            <w:bCs/>
            <w:sz w:val="24"/>
            <w:szCs w:val="24"/>
          </w:rPr>
          <w:t>https://www.gov.nu.ca/sites/default/files/baffin_bay_kane_basin_polar_bear_cgjcpb_report_summary_eng.pdf</w:t>
        </w:r>
      </w:hyperlink>
    </w:p>
    <w:p w14:paraId="6D945324" w14:textId="30A0009F" w:rsidR="003A3633" w:rsidRPr="00B06068" w:rsidRDefault="003A3633" w:rsidP="00FB7812">
      <w:pPr>
        <w:spacing w:after="0" w:line="480" w:lineRule="auto"/>
        <w:ind w:left="567" w:hanging="567"/>
        <w:jc w:val="both"/>
        <w:rPr>
          <w:rFonts w:ascii="Times New Roman" w:hAnsi="Times New Roman" w:cs="Times New Roman"/>
          <w:bCs/>
          <w:sz w:val="24"/>
          <w:szCs w:val="24"/>
          <w:lang w:val="en-US"/>
        </w:rPr>
      </w:pPr>
      <w:r w:rsidRPr="00F45445">
        <w:rPr>
          <w:rFonts w:ascii="Times New Roman" w:hAnsi="Times New Roman" w:cs="Times New Roman"/>
          <w:bCs/>
          <w:sz w:val="24"/>
          <w:szCs w:val="24"/>
          <w:lang w:val="en-US"/>
        </w:rPr>
        <w:t>Tomaselli M, Dalton C, Duignan PJ, Kutz S</w:t>
      </w:r>
      <w:r w:rsidR="00784208">
        <w:rPr>
          <w:rFonts w:ascii="Times New Roman" w:hAnsi="Times New Roman" w:cs="Times New Roman"/>
          <w:bCs/>
          <w:sz w:val="24"/>
          <w:szCs w:val="24"/>
          <w:lang w:val="en-US"/>
        </w:rPr>
        <w:t xml:space="preserve">, </w:t>
      </w:r>
      <w:r w:rsidR="00784208" w:rsidRPr="00784208">
        <w:rPr>
          <w:rFonts w:ascii="Times New Roman" w:hAnsi="Times New Roman" w:cs="Times New Roman"/>
          <w:bCs/>
          <w:sz w:val="24"/>
          <w:szCs w:val="24"/>
          <w:lang w:val="en-US"/>
        </w:rPr>
        <w:t>van der Meer F, Kafle P, Surujballi O, Turcotte C, Checkley S</w:t>
      </w:r>
      <w:r w:rsidR="00216748">
        <w:rPr>
          <w:rFonts w:ascii="Times New Roman" w:hAnsi="Times New Roman" w:cs="Times New Roman"/>
          <w:bCs/>
          <w:sz w:val="24"/>
          <w:szCs w:val="24"/>
          <w:lang w:val="en-US"/>
        </w:rPr>
        <w:t xml:space="preserve"> </w:t>
      </w:r>
      <w:r w:rsidRPr="00B06068">
        <w:rPr>
          <w:rFonts w:ascii="Times New Roman" w:hAnsi="Times New Roman" w:cs="Times New Roman"/>
          <w:bCs/>
          <w:sz w:val="24"/>
          <w:szCs w:val="24"/>
          <w:lang w:val="en-US"/>
        </w:rPr>
        <w:t>(2016) Contagious ecthyma, rangiferine brucellosis, and lungworm infection in a muskox (</w:t>
      </w:r>
      <w:r w:rsidRPr="00B06068">
        <w:rPr>
          <w:rFonts w:ascii="Times New Roman" w:hAnsi="Times New Roman" w:cs="Times New Roman"/>
          <w:bCs/>
          <w:i/>
          <w:sz w:val="24"/>
          <w:szCs w:val="24"/>
          <w:lang w:val="en-US"/>
        </w:rPr>
        <w:t>Ovibos moschatus</w:t>
      </w:r>
      <w:r w:rsidRPr="00B06068">
        <w:rPr>
          <w:rFonts w:ascii="Times New Roman" w:hAnsi="Times New Roman" w:cs="Times New Roman"/>
          <w:bCs/>
          <w:sz w:val="24"/>
          <w:szCs w:val="24"/>
          <w:lang w:val="en-US"/>
        </w:rPr>
        <w:t>) from the Canadian Arctic, 2014. </w:t>
      </w:r>
      <w:r w:rsidRPr="00B06068">
        <w:rPr>
          <w:rFonts w:ascii="Times New Roman" w:hAnsi="Times New Roman" w:cs="Times New Roman"/>
          <w:bCs/>
          <w:iCs/>
          <w:sz w:val="24"/>
          <w:szCs w:val="24"/>
          <w:lang w:val="en-US"/>
        </w:rPr>
        <w:t xml:space="preserve">J </w:t>
      </w:r>
      <w:r>
        <w:rPr>
          <w:rFonts w:ascii="Times New Roman" w:hAnsi="Times New Roman" w:cs="Times New Roman"/>
          <w:bCs/>
          <w:iCs/>
          <w:sz w:val="24"/>
          <w:szCs w:val="24"/>
          <w:lang w:val="en-US"/>
        </w:rPr>
        <w:t>W</w:t>
      </w:r>
      <w:r w:rsidRPr="00B06068">
        <w:rPr>
          <w:rFonts w:ascii="Times New Roman" w:hAnsi="Times New Roman" w:cs="Times New Roman"/>
          <w:bCs/>
          <w:iCs/>
          <w:sz w:val="24"/>
          <w:szCs w:val="24"/>
          <w:lang w:val="en-US"/>
        </w:rPr>
        <w:t>ild</w:t>
      </w:r>
      <w:r>
        <w:rPr>
          <w:rFonts w:ascii="Times New Roman" w:hAnsi="Times New Roman" w:cs="Times New Roman"/>
          <w:bCs/>
          <w:iCs/>
          <w:sz w:val="24"/>
          <w:szCs w:val="24"/>
          <w:lang w:val="en-US"/>
        </w:rPr>
        <w:t>l</w:t>
      </w:r>
      <w:r w:rsidRPr="00B06068">
        <w:rPr>
          <w:rFonts w:ascii="Times New Roman" w:hAnsi="Times New Roman" w:cs="Times New Roman"/>
          <w:bCs/>
          <w:iCs/>
          <w:sz w:val="24"/>
          <w:szCs w:val="24"/>
          <w:lang w:val="en-US"/>
        </w:rPr>
        <w:t xml:space="preserve"> </w:t>
      </w:r>
      <w:r>
        <w:rPr>
          <w:rFonts w:ascii="Times New Roman" w:hAnsi="Times New Roman" w:cs="Times New Roman"/>
          <w:bCs/>
          <w:iCs/>
          <w:sz w:val="24"/>
          <w:szCs w:val="24"/>
          <w:lang w:val="en-US"/>
        </w:rPr>
        <w:t>D</w:t>
      </w:r>
      <w:r w:rsidRPr="00B06068">
        <w:rPr>
          <w:rFonts w:ascii="Times New Roman" w:hAnsi="Times New Roman" w:cs="Times New Roman"/>
          <w:bCs/>
          <w:iCs/>
          <w:sz w:val="24"/>
          <w:szCs w:val="24"/>
          <w:lang w:val="en-US"/>
        </w:rPr>
        <w:t>is</w:t>
      </w:r>
      <w:r w:rsidRPr="00B06068">
        <w:rPr>
          <w:rFonts w:ascii="Times New Roman" w:hAnsi="Times New Roman" w:cs="Times New Roman"/>
          <w:bCs/>
          <w:sz w:val="24"/>
          <w:szCs w:val="24"/>
          <w:lang w:val="en-US"/>
        </w:rPr>
        <w:t> </w:t>
      </w:r>
      <w:r w:rsidRPr="00B06068">
        <w:rPr>
          <w:rFonts w:ascii="Times New Roman" w:hAnsi="Times New Roman" w:cs="Times New Roman"/>
          <w:bCs/>
          <w:iCs/>
          <w:sz w:val="24"/>
          <w:szCs w:val="24"/>
          <w:lang w:val="en-US"/>
        </w:rPr>
        <w:t>52</w:t>
      </w:r>
      <w:r>
        <w:rPr>
          <w:rFonts w:ascii="Times New Roman" w:hAnsi="Times New Roman" w:cs="Times New Roman"/>
          <w:bCs/>
          <w:sz w:val="24"/>
          <w:szCs w:val="24"/>
          <w:lang w:val="en-US"/>
        </w:rPr>
        <w:t>:</w:t>
      </w:r>
      <w:r w:rsidRPr="00B06068">
        <w:rPr>
          <w:rFonts w:ascii="Times New Roman" w:hAnsi="Times New Roman" w:cs="Times New Roman"/>
          <w:bCs/>
          <w:sz w:val="24"/>
          <w:szCs w:val="24"/>
          <w:lang w:val="en-US"/>
        </w:rPr>
        <w:t xml:space="preserve"> 719-724</w:t>
      </w:r>
    </w:p>
    <w:p w14:paraId="782A1C25" w14:textId="1179CD3E" w:rsidR="00025490" w:rsidRPr="00366E37" w:rsidRDefault="00025490" w:rsidP="00FB7812">
      <w:pPr>
        <w:spacing w:after="0" w:line="480" w:lineRule="auto"/>
        <w:ind w:left="567" w:hanging="567"/>
        <w:jc w:val="both"/>
        <w:rPr>
          <w:rFonts w:ascii="Times New Roman" w:hAnsi="Times New Roman" w:cs="Times New Roman"/>
          <w:bCs/>
          <w:sz w:val="24"/>
          <w:szCs w:val="24"/>
          <w:lang w:val="en-GB"/>
        </w:rPr>
      </w:pPr>
      <w:r w:rsidRPr="00FA76CB">
        <w:rPr>
          <w:rFonts w:ascii="CG Times" w:hAnsi="CG Times"/>
          <w:sz w:val="24"/>
          <w:lang w:val="en-GB"/>
        </w:rPr>
        <w:lastRenderedPageBreak/>
        <w:t>Tryland</w:t>
      </w:r>
      <w:r w:rsidR="00056C75" w:rsidRPr="00FA76CB">
        <w:rPr>
          <w:rFonts w:ascii="CG Times" w:hAnsi="CG Times"/>
          <w:sz w:val="24"/>
          <w:lang w:val="en-GB"/>
        </w:rPr>
        <w:t xml:space="preserve"> M</w:t>
      </w:r>
      <w:r w:rsidRPr="00FA76CB">
        <w:rPr>
          <w:rFonts w:ascii="CG Times" w:hAnsi="CG Times"/>
          <w:sz w:val="24"/>
          <w:lang w:val="en-GB"/>
        </w:rPr>
        <w:t>, Kleivane L, Alfredson</w:t>
      </w:r>
      <w:r w:rsidR="00056C75" w:rsidRPr="00FA76CB">
        <w:rPr>
          <w:rFonts w:ascii="CG Times" w:hAnsi="CG Times"/>
          <w:sz w:val="24"/>
          <w:lang w:val="en-GB"/>
        </w:rPr>
        <w:t xml:space="preserve"> A</w:t>
      </w:r>
      <w:r w:rsidRPr="00FA76CB">
        <w:rPr>
          <w:rFonts w:ascii="CG Times" w:hAnsi="CG Times"/>
          <w:sz w:val="24"/>
          <w:lang w:val="en-GB"/>
        </w:rPr>
        <w:t>, Kjeld</w:t>
      </w:r>
      <w:r w:rsidR="00056C75" w:rsidRPr="00FA76CB">
        <w:rPr>
          <w:rFonts w:ascii="CG Times" w:hAnsi="CG Times"/>
          <w:sz w:val="24"/>
          <w:lang w:val="en-GB"/>
        </w:rPr>
        <w:t xml:space="preserve"> M, Arnason</w:t>
      </w:r>
      <w:r w:rsidRPr="00FA76CB">
        <w:rPr>
          <w:rFonts w:ascii="CG Times" w:hAnsi="CG Times"/>
          <w:sz w:val="24"/>
          <w:lang w:val="en-GB"/>
        </w:rPr>
        <w:t xml:space="preserve"> A</w:t>
      </w:r>
      <w:r w:rsidR="00056C75" w:rsidRPr="00FA76CB">
        <w:rPr>
          <w:rFonts w:ascii="CG Times" w:hAnsi="CG Times"/>
          <w:sz w:val="24"/>
          <w:lang w:val="en-GB"/>
        </w:rPr>
        <w:t xml:space="preserve">, </w:t>
      </w:r>
      <w:r w:rsidRPr="00FA76CB">
        <w:rPr>
          <w:rFonts w:ascii="CG Times" w:hAnsi="CG Times"/>
          <w:sz w:val="24"/>
          <w:lang w:val="en-GB"/>
        </w:rPr>
        <w:t>Godfroid J</w:t>
      </w:r>
      <w:r w:rsidR="00E23525" w:rsidRPr="00366E37">
        <w:rPr>
          <w:rFonts w:ascii="CG Times" w:hAnsi="CG Times"/>
          <w:sz w:val="24"/>
          <w:lang w:val="en-GB"/>
        </w:rPr>
        <w:t xml:space="preserve"> (</w:t>
      </w:r>
      <w:r w:rsidRPr="00FA76CB">
        <w:rPr>
          <w:rFonts w:ascii="CG Times" w:hAnsi="CG Times"/>
          <w:sz w:val="24"/>
          <w:lang w:val="en-GB"/>
        </w:rPr>
        <w:t>1999</w:t>
      </w:r>
      <w:r w:rsidR="00E23525" w:rsidRPr="00366E37">
        <w:rPr>
          <w:rFonts w:ascii="CG Times" w:hAnsi="CG Times"/>
          <w:sz w:val="24"/>
          <w:lang w:val="en-GB"/>
        </w:rPr>
        <w:t>)</w:t>
      </w:r>
      <w:r w:rsidRPr="00FA76CB">
        <w:rPr>
          <w:rFonts w:ascii="CG Times" w:hAnsi="CG Times"/>
          <w:sz w:val="24"/>
          <w:lang w:val="en-GB"/>
        </w:rPr>
        <w:t xml:space="preserve"> Evidence of </w:t>
      </w:r>
      <w:r w:rsidRPr="00FA76CB">
        <w:rPr>
          <w:rFonts w:ascii="CG Times" w:hAnsi="CG Times"/>
          <w:i/>
          <w:sz w:val="24"/>
          <w:lang w:val="en-GB"/>
        </w:rPr>
        <w:t>Brucella</w:t>
      </w:r>
      <w:r w:rsidRPr="00FA76CB">
        <w:rPr>
          <w:rFonts w:ascii="CG Times" w:hAnsi="CG Times"/>
          <w:sz w:val="24"/>
          <w:lang w:val="en-GB"/>
        </w:rPr>
        <w:t xml:space="preserve"> infection in marine mammals in the North Atlantic Ocean. Vet</w:t>
      </w:r>
      <w:r w:rsidR="00056C75" w:rsidRPr="00FA76CB">
        <w:rPr>
          <w:rFonts w:ascii="CG Times" w:hAnsi="CG Times"/>
          <w:sz w:val="24"/>
          <w:lang w:val="en-GB"/>
        </w:rPr>
        <w:t xml:space="preserve"> </w:t>
      </w:r>
      <w:r w:rsidRPr="00FA76CB">
        <w:rPr>
          <w:rFonts w:ascii="CG Times" w:hAnsi="CG Times"/>
          <w:sz w:val="24"/>
          <w:lang w:val="en-GB"/>
        </w:rPr>
        <w:t>Rec</w:t>
      </w:r>
      <w:r w:rsidR="00056C75" w:rsidRPr="00FA76CB">
        <w:rPr>
          <w:rFonts w:ascii="CG Times" w:hAnsi="CG Times"/>
          <w:sz w:val="24"/>
          <w:lang w:val="en-GB"/>
        </w:rPr>
        <w:t xml:space="preserve"> </w:t>
      </w:r>
      <w:r w:rsidR="00F45445" w:rsidRPr="00FA76CB">
        <w:rPr>
          <w:rFonts w:ascii="CG Times" w:hAnsi="CG Times"/>
          <w:sz w:val="24"/>
          <w:lang w:val="en-GB"/>
        </w:rPr>
        <w:t>144:588-592</w:t>
      </w:r>
    </w:p>
    <w:p w14:paraId="7F755BD0" w14:textId="09AC1314" w:rsidR="00025490" w:rsidRPr="00366E37" w:rsidRDefault="00A26255" w:rsidP="00FB7812">
      <w:pPr>
        <w:spacing w:after="0" w:line="480" w:lineRule="auto"/>
        <w:ind w:left="567" w:hanging="567"/>
        <w:jc w:val="both"/>
        <w:rPr>
          <w:rFonts w:ascii="Times New Roman" w:hAnsi="Times New Roman" w:cs="Times New Roman"/>
          <w:bCs/>
          <w:sz w:val="24"/>
          <w:szCs w:val="24"/>
          <w:lang w:val="en-GB"/>
        </w:rPr>
      </w:pPr>
      <w:r w:rsidRPr="00366E37">
        <w:rPr>
          <w:rFonts w:ascii="Times New Roman" w:hAnsi="Times New Roman" w:cs="Times New Roman"/>
          <w:bCs/>
          <w:sz w:val="24"/>
          <w:szCs w:val="24"/>
          <w:lang w:val="en-GB"/>
        </w:rPr>
        <w:t>Tryland M, Derocher AE, Wiig Y, Godfroid J</w:t>
      </w:r>
      <w:r w:rsidR="00E23525" w:rsidRPr="00366E37">
        <w:rPr>
          <w:rFonts w:ascii="Times New Roman" w:hAnsi="Times New Roman" w:cs="Times New Roman"/>
          <w:bCs/>
          <w:sz w:val="24"/>
          <w:szCs w:val="24"/>
          <w:lang w:val="en-GB"/>
        </w:rPr>
        <w:t xml:space="preserve"> (</w:t>
      </w:r>
      <w:r w:rsidRPr="00366E37">
        <w:rPr>
          <w:rFonts w:ascii="Times New Roman" w:hAnsi="Times New Roman" w:cs="Times New Roman"/>
          <w:bCs/>
          <w:sz w:val="24"/>
          <w:szCs w:val="24"/>
          <w:lang w:val="en-GB"/>
        </w:rPr>
        <w:t>2001</w:t>
      </w:r>
      <w:r w:rsidR="00E23525" w:rsidRPr="00366E37">
        <w:rPr>
          <w:rFonts w:ascii="Times New Roman" w:hAnsi="Times New Roman" w:cs="Times New Roman"/>
          <w:bCs/>
          <w:sz w:val="24"/>
          <w:szCs w:val="24"/>
          <w:lang w:val="en-GB"/>
        </w:rPr>
        <w:t>)</w:t>
      </w:r>
      <w:r w:rsidRPr="00366E37">
        <w:rPr>
          <w:rFonts w:ascii="Times New Roman" w:hAnsi="Times New Roman" w:cs="Times New Roman"/>
          <w:bCs/>
          <w:sz w:val="24"/>
          <w:szCs w:val="24"/>
          <w:lang w:val="en-GB"/>
        </w:rPr>
        <w:t xml:space="preserve"> Brucella sp. antibodies in polar bears from Svalbard and the Bare</w:t>
      </w:r>
      <w:r w:rsidR="00F45445">
        <w:rPr>
          <w:rFonts w:ascii="Times New Roman" w:hAnsi="Times New Roman" w:cs="Times New Roman"/>
          <w:bCs/>
          <w:sz w:val="24"/>
          <w:szCs w:val="24"/>
          <w:lang w:val="en-GB"/>
        </w:rPr>
        <w:t>nts Sea. J Wildl Dis 37:523-531</w:t>
      </w:r>
    </w:p>
    <w:p w14:paraId="73BD44BF" w14:textId="3F8B87F0" w:rsidR="00025490" w:rsidRPr="00366E37" w:rsidRDefault="007C70DF" w:rsidP="00FB7812">
      <w:pPr>
        <w:spacing w:after="0" w:line="480" w:lineRule="auto"/>
        <w:ind w:left="567" w:hanging="567"/>
        <w:jc w:val="both"/>
        <w:rPr>
          <w:rFonts w:ascii="Times New Roman" w:hAnsi="Times New Roman"/>
          <w:sz w:val="24"/>
          <w:lang w:val="en-GB"/>
        </w:rPr>
      </w:pPr>
      <w:r w:rsidRPr="00FA76CB">
        <w:rPr>
          <w:rFonts w:ascii="Times New Roman" w:hAnsi="Times New Roman"/>
          <w:sz w:val="24"/>
          <w:lang w:val="en-GB"/>
        </w:rPr>
        <w:t>Tryland</w:t>
      </w:r>
      <w:r w:rsidR="00025490" w:rsidRPr="00FA76CB">
        <w:rPr>
          <w:rFonts w:ascii="Times New Roman" w:hAnsi="Times New Roman"/>
          <w:sz w:val="24"/>
          <w:lang w:val="en-GB"/>
        </w:rPr>
        <w:t xml:space="preserve"> M</w:t>
      </w:r>
      <w:r w:rsidRPr="00FA76CB">
        <w:rPr>
          <w:rFonts w:ascii="Times New Roman" w:hAnsi="Times New Roman"/>
          <w:sz w:val="24"/>
          <w:lang w:val="en-GB"/>
        </w:rPr>
        <w:t xml:space="preserve">, </w:t>
      </w:r>
      <w:r w:rsidR="00025490" w:rsidRPr="00FA76CB">
        <w:rPr>
          <w:rFonts w:ascii="Times New Roman" w:hAnsi="Times New Roman"/>
          <w:sz w:val="24"/>
          <w:lang w:val="en-GB"/>
        </w:rPr>
        <w:t>Sørensen</w:t>
      </w:r>
      <w:r w:rsidRPr="00FA76CB">
        <w:rPr>
          <w:rFonts w:ascii="Times New Roman" w:hAnsi="Times New Roman"/>
          <w:sz w:val="24"/>
          <w:lang w:val="en-GB"/>
        </w:rPr>
        <w:t xml:space="preserve"> KK, Godfroid</w:t>
      </w:r>
      <w:r w:rsidR="00025490" w:rsidRPr="00FA76CB">
        <w:rPr>
          <w:rFonts w:ascii="Times New Roman" w:hAnsi="Times New Roman"/>
          <w:sz w:val="24"/>
          <w:lang w:val="en-GB"/>
        </w:rPr>
        <w:t xml:space="preserve"> J</w:t>
      </w:r>
      <w:r w:rsidR="00E23525" w:rsidRPr="00366E37">
        <w:rPr>
          <w:rFonts w:ascii="Times New Roman" w:hAnsi="Times New Roman"/>
          <w:sz w:val="24"/>
          <w:szCs w:val="24"/>
          <w:lang w:val="en-GB"/>
        </w:rPr>
        <w:t xml:space="preserve"> (</w:t>
      </w:r>
      <w:r w:rsidR="00025490" w:rsidRPr="00FA76CB">
        <w:rPr>
          <w:rFonts w:ascii="Times New Roman" w:hAnsi="Times New Roman"/>
          <w:sz w:val="24"/>
          <w:lang w:val="en-GB"/>
        </w:rPr>
        <w:t>2005</w:t>
      </w:r>
      <w:r w:rsidR="00E23525" w:rsidRPr="00366E37">
        <w:rPr>
          <w:rFonts w:ascii="Times New Roman" w:hAnsi="Times New Roman"/>
          <w:sz w:val="24"/>
          <w:szCs w:val="24"/>
          <w:lang w:val="en-GB"/>
        </w:rPr>
        <w:t>)</w:t>
      </w:r>
      <w:r w:rsidR="00025490" w:rsidRPr="00FA76CB">
        <w:rPr>
          <w:rFonts w:ascii="Times New Roman" w:hAnsi="Times New Roman"/>
          <w:sz w:val="24"/>
          <w:lang w:val="en-GB"/>
        </w:rPr>
        <w:t xml:space="preserve"> Prevalence of </w:t>
      </w:r>
      <w:r w:rsidR="00025490" w:rsidRPr="00FA76CB">
        <w:rPr>
          <w:rFonts w:ascii="Times New Roman" w:hAnsi="Times New Roman"/>
          <w:i/>
          <w:sz w:val="24"/>
          <w:lang w:val="en-GB"/>
        </w:rPr>
        <w:t>Brucella pinnipediae</w:t>
      </w:r>
      <w:r w:rsidR="00025490" w:rsidRPr="00FA76CB">
        <w:rPr>
          <w:rFonts w:ascii="Times New Roman" w:hAnsi="Times New Roman"/>
          <w:sz w:val="24"/>
          <w:lang w:val="en-GB"/>
        </w:rPr>
        <w:t xml:space="preserve"> in healthy hooded seals (</w:t>
      </w:r>
      <w:r w:rsidR="00025490" w:rsidRPr="00FA76CB">
        <w:rPr>
          <w:rFonts w:ascii="Times New Roman" w:hAnsi="Times New Roman"/>
          <w:i/>
          <w:sz w:val="24"/>
          <w:lang w:val="en-GB"/>
        </w:rPr>
        <w:t>Cystophora cristata</w:t>
      </w:r>
      <w:r w:rsidR="00025490" w:rsidRPr="00FA76CB">
        <w:rPr>
          <w:rFonts w:ascii="Times New Roman" w:hAnsi="Times New Roman"/>
          <w:sz w:val="24"/>
          <w:lang w:val="en-GB"/>
        </w:rPr>
        <w:t>) from the North Atlantic Ocean and ringed seals (</w:t>
      </w:r>
      <w:r w:rsidR="00025490" w:rsidRPr="00FA76CB">
        <w:rPr>
          <w:rFonts w:ascii="Times New Roman" w:hAnsi="Times New Roman"/>
          <w:i/>
          <w:sz w:val="24"/>
          <w:lang w:val="en-GB"/>
        </w:rPr>
        <w:t>Phoca hispida</w:t>
      </w:r>
      <w:r w:rsidR="00025490" w:rsidRPr="00FA76CB">
        <w:rPr>
          <w:rFonts w:ascii="Times New Roman" w:hAnsi="Times New Roman"/>
          <w:sz w:val="24"/>
          <w:lang w:val="en-GB"/>
        </w:rPr>
        <w:t>) from Svalbard. Vet</w:t>
      </w:r>
      <w:r w:rsidRPr="00FA76CB">
        <w:rPr>
          <w:rFonts w:ascii="Times New Roman" w:hAnsi="Times New Roman"/>
          <w:sz w:val="24"/>
          <w:lang w:val="en-GB"/>
        </w:rPr>
        <w:t xml:space="preserve"> Microbil </w:t>
      </w:r>
      <w:r w:rsidR="00F45445" w:rsidRPr="00FA76CB">
        <w:rPr>
          <w:rFonts w:ascii="Times New Roman" w:hAnsi="Times New Roman"/>
          <w:sz w:val="24"/>
          <w:lang w:val="en-GB"/>
        </w:rPr>
        <w:t>105:103-111</w:t>
      </w:r>
    </w:p>
    <w:p w14:paraId="0E8A7CFB" w14:textId="493DE6C6" w:rsidR="002E115A" w:rsidRPr="00366E37" w:rsidRDefault="002E115A" w:rsidP="00FB7812">
      <w:pPr>
        <w:spacing w:after="0" w:line="480" w:lineRule="auto"/>
        <w:ind w:left="567" w:hanging="567"/>
        <w:jc w:val="both"/>
        <w:rPr>
          <w:rFonts w:ascii="Times New Roman" w:hAnsi="Times New Roman" w:cs="Times New Roman"/>
          <w:sz w:val="24"/>
          <w:szCs w:val="24"/>
          <w:lang w:val="en-GB"/>
        </w:rPr>
      </w:pPr>
      <w:r w:rsidRPr="00366E37">
        <w:rPr>
          <w:rFonts w:ascii="Times New Roman" w:hAnsi="Times New Roman"/>
          <w:sz w:val="24"/>
          <w:lang w:val="en-GB"/>
        </w:rPr>
        <w:t>Tryland M, Nesbakken T, Robertson L, Grahek-Ogden D, Lunestad BT</w:t>
      </w:r>
      <w:r w:rsidR="00E23525" w:rsidRPr="00366E37">
        <w:rPr>
          <w:rFonts w:ascii="Times New Roman" w:hAnsi="Times New Roman"/>
          <w:sz w:val="24"/>
          <w:lang w:val="en-GB"/>
        </w:rPr>
        <w:t xml:space="preserve"> (</w:t>
      </w:r>
      <w:r w:rsidRPr="00366E37">
        <w:rPr>
          <w:rFonts w:ascii="Times New Roman" w:hAnsi="Times New Roman"/>
          <w:sz w:val="24"/>
          <w:lang w:val="en-GB"/>
        </w:rPr>
        <w:t>201</w:t>
      </w:r>
      <w:r w:rsidR="00622B76" w:rsidRPr="00366E37">
        <w:rPr>
          <w:rFonts w:ascii="Times New Roman" w:hAnsi="Times New Roman"/>
          <w:sz w:val="24"/>
          <w:lang w:val="en-GB"/>
        </w:rPr>
        <w:t>3</w:t>
      </w:r>
      <w:r w:rsidR="00E23525" w:rsidRPr="00366E37">
        <w:rPr>
          <w:rFonts w:ascii="Times New Roman" w:hAnsi="Times New Roman"/>
          <w:sz w:val="24"/>
          <w:lang w:val="en-GB"/>
        </w:rPr>
        <w:t>)</w:t>
      </w:r>
      <w:r w:rsidRPr="00366E37">
        <w:rPr>
          <w:rFonts w:ascii="Times New Roman" w:hAnsi="Times New Roman"/>
          <w:sz w:val="24"/>
          <w:lang w:val="en-GB"/>
        </w:rPr>
        <w:t xml:space="preserve"> </w:t>
      </w:r>
      <w:r w:rsidRPr="00366E37">
        <w:rPr>
          <w:rFonts w:ascii="Times New Roman" w:hAnsi="Times New Roman" w:cs="Times New Roman"/>
          <w:sz w:val="24"/>
          <w:szCs w:val="24"/>
          <w:lang w:val="en-GB"/>
        </w:rPr>
        <w:t>Human pathogens in marine mammal meat – a northern perspective. Zo</w:t>
      </w:r>
      <w:r w:rsidR="00F45445">
        <w:rPr>
          <w:rFonts w:ascii="Times New Roman" w:hAnsi="Times New Roman" w:cs="Times New Roman"/>
          <w:sz w:val="24"/>
          <w:szCs w:val="24"/>
          <w:lang w:val="en-GB"/>
        </w:rPr>
        <w:t>onoses Public Health 61:377-394</w:t>
      </w:r>
    </w:p>
    <w:p w14:paraId="3BF32B0A" w14:textId="1632A7A6" w:rsidR="00000000" w:rsidRPr="00FA76CB" w:rsidRDefault="000B33D7" w:rsidP="00FB7812">
      <w:pPr>
        <w:spacing w:after="0" w:line="480" w:lineRule="auto"/>
        <w:ind w:left="567" w:hanging="567"/>
        <w:jc w:val="both"/>
        <w:rPr>
          <w:rFonts w:ascii="Times New Roman" w:hAnsi="Times New Roman"/>
          <w:sz w:val="24"/>
          <w:lang w:val="en-GB"/>
        </w:rPr>
        <w:sectPr w:rsidR="00000000" w:rsidRPr="00FA76CB" w:rsidSect="00DA7B37">
          <w:headerReference w:type="default" r:id="rId11"/>
          <w:footerReference w:type="default" r:id="rId12"/>
          <w:pgSz w:w="11906" w:h="16838"/>
          <w:pgMar w:top="1135" w:right="1134" w:bottom="1701" w:left="1134" w:header="708" w:footer="708" w:gutter="0"/>
          <w:lnNumType w:countBy="1" w:restart="continuous"/>
          <w:cols w:space="708"/>
          <w:docGrid w:linePitch="360"/>
        </w:sectPr>
      </w:pPr>
      <w:r w:rsidRPr="00366E37">
        <w:rPr>
          <w:rFonts w:ascii="Times New Roman" w:hAnsi="Times New Roman" w:cs="Times New Roman"/>
          <w:sz w:val="24"/>
          <w:szCs w:val="24"/>
          <w:lang w:val="en-GB"/>
        </w:rPr>
        <w:t>Whatmore AM, Dawson CE, Groussaud P, Koylass MS, King AC, Shankster SJ, Sohn AH, Probert WS</w:t>
      </w:r>
      <w:r w:rsidR="00A077F3"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McDonald WL</w:t>
      </w:r>
      <w:r w:rsidR="00E23525"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2008</w:t>
      </w:r>
      <w:r w:rsidR="00E23525" w:rsidRPr="00366E37">
        <w:rPr>
          <w:rFonts w:ascii="Times New Roman" w:hAnsi="Times New Roman" w:cs="Times New Roman"/>
          <w:sz w:val="24"/>
          <w:szCs w:val="24"/>
          <w:lang w:val="en-GB"/>
        </w:rPr>
        <w:t>)</w:t>
      </w:r>
      <w:r w:rsidRPr="00366E37">
        <w:rPr>
          <w:rFonts w:ascii="Times New Roman" w:hAnsi="Times New Roman" w:cs="Times New Roman"/>
          <w:sz w:val="24"/>
          <w:szCs w:val="24"/>
          <w:lang w:val="en-GB"/>
        </w:rPr>
        <w:t xml:space="preserve"> Marine mammal Brucella genotype associated with zoonotic infection. Emerging</w:t>
      </w:r>
      <w:r w:rsidR="00F45445">
        <w:rPr>
          <w:rFonts w:ascii="Times New Roman" w:hAnsi="Times New Roman" w:cs="Times New Roman"/>
          <w:sz w:val="24"/>
          <w:szCs w:val="24"/>
          <w:lang w:val="en-GB"/>
        </w:rPr>
        <w:t xml:space="preserve"> Infectious Diseases 14:517-518</w:t>
      </w:r>
    </w:p>
    <w:p w14:paraId="20BA49C7" w14:textId="4C3DE21C" w:rsidR="003201BF" w:rsidRPr="00366E37" w:rsidRDefault="00C52F9F" w:rsidP="00FB7812">
      <w:pPr>
        <w:spacing w:after="0" w:line="259" w:lineRule="auto"/>
        <w:jc w:val="both"/>
        <w:rPr>
          <w:rFonts w:ascii="Times New Roman" w:hAnsi="Times New Roman" w:cs="Times New Roman"/>
          <w:b/>
          <w:sz w:val="24"/>
          <w:szCs w:val="24"/>
          <w:lang w:val="en-GB"/>
        </w:rPr>
      </w:pPr>
      <w:r w:rsidRPr="00366E37">
        <w:rPr>
          <w:rFonts w:ascii="Times New Roman" w:hAnsi="Times New Roman" w:cs="Times New Roman"/>
          <w:b/>
          <w:sz w:val="24"/>
          <w:szCs w:val="24"/>
          <w:lang w:val="en-GB"/>
        </w:rPr>
        <w:lastRenderedPageBreak/>
        <w:t>TABLES</w:t>
      </w:r>
    </w:p>
    <w:p w14:paraId="75212A7D" w14:textId="77777777" w:rsidR="00C52F9F" w:rsidRPr="00366E37" w:rsidRDefault="00C52F9F" w:rsidP="00FB7812">
      <w:pPr>
        <w:spacing w:after="0" w:line="480" w:lineRule="auto"/>
        <w:jc w:val="both"/>
        <w:rPr>
          <w:rFonts w:ascii="Times New Roman" w:hAnsi="Times New Roman" w:cs="Times New Roman"/>
          <w:b/>
          <w:sz w:val="24"/>
          <w:szCs w:val="24"/>
          <w:lang w:val="en-GB"/>
        </w:rPr>
      </w:pPr>
    </w:p>
    <w:p w14:paraId="7755F4D1" w14:textId="346FE414" w:rsidR="00C52F9F" w:rsidRPr="00366E37" w:rsidRDefault="00C52F9F"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b/>
          <w:sz w:val="24"/>
          <w:szCs w:val="24"/>
          <w:lang w:val="en-GB"/>
        </w:rPr>
        <w:t xml:space="preserve">Table 1. </w:t>
      </w:r>
      <w:r w:rsidR="00EC11AE" w:rsidRPr="00366E37">
        <w:rPr>
          <w:rFonts w:ascii="Times New Roman" w:hAnsi="Times New Roman" w:cs="Times New Roman"/>
          <w:sz w:val="24"/>
          <w:szCs w:val="24"/>
          <w:lang w:val="en-GB"/>
        </w:rPr>
        <w:t>Year</w:t>
      </w:r>
      <w:r w:rsidR="006C4255">
        <w:rPr>
          <w:rFonts w:ascii="Times New Roman" w:hAnsi="Times New Roman" w:cs="Times New Roman"/>
          <w:sz w:val="24"/>
          <w:szCs w:val="24"/>
          <w:lang w:val="en-GB"/>
        </w:rPr>
        <w:t xml:space="preserve"> and biometrics (weight, body condition and standard length) for</w:t>
      </w:r>
      <w:r w:rsidRPr="00366E37">
        <w:rPr>
          <w:rFonts w:ascii="Times New Roman" w:hAnsi="Times New Roman" w:cs="Times New Roman"/>
          <w:sz w:val="24"/>
          <w:szCs w:val="24"/>
          <w:lang w:val="en-GB"/>
        </w:rPr>
        <w:t xml:space="preserve"> the 9</w:t>
      </w:r>
      <w:r w:rsidR="00B01D3C" w:rsidRPr="00366E37">
        <w:rPr>
          <w:rFonts w:ascii="Times New Roman" w:hAnsi="Times New Roman" w:cs="Times New Roman"/>
          <w:sz w:val="24"/>
          <w:szCs w:val="24"/>
          <w:lang w:val="en-GB"/>
        </w:rPr>
        <w:t>6</w:t>
      </w:r>
      <w:r w:rsidRPr="00366E37">
        <w:rPr>
          <w:rFonts w:ascii="Times New Roman" w:hAnsi="Times New Roman" w:cs="Times New Roman"/>
          <w:sz w:val="24"/>
          <w:szCs w:val="24"/>
          <w:lang w:val="en-GB"/>
        </w:rPr>
        <w:t xml:space="preserve"> West Greenland polar bears immobilised and </w:t>
      </w:r>
      <w:r w:rsidR="004237F7" w:rsidRPr="00366E37">
        <w:rPr>
          <w:rFonts w:ascii="Times New Roman" w:hAnsi="Times New Roman" w:cs="Times New Roman"/>
          <w:sz w:val="24"/>
          <w:szCs w:val="24"/>
          <w:lang w:val="en-GB"/>
        </w:rPr>
        <w:t>serum</w:t>
      </w:r>
      <w:r w:rsidR="00714771"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sampled during 2009-2013. </w:t>
      </w:r>
      <w:r w:rsidR="00B72310" w:rsidRPr="00366E37">
        <w:rPr>
          <w:rFonts w:ascii="Times New Roman" w:hAnsi="Times New Roman" w:cs="Times New Roman"/>
          <w:sz w:val="24"/>
          <w:szCs w:val="24"/>
          <w:lang w:val="en-GB"/>
        </w:rPr>
        <w:t>COYs</w:t>
      </w:r>
      <w:r w:rsidRPr="00366E37">
        <w:rPr>
          <w:rFonts w:ascii="Times New Roman" w:hAnsi="Times New Roman" w:cs="Times New Roman"/>
          <w:sz w:val="24"/>
          <w:szCs w:val="24"/>
          <w:lang w:val="en-GB"/>
        </w:rPr>
        <w:t xml:space="preserve">: cub of the year, F: females, M: males. </w:t>
      </w:r>
      <w:r w:rsidR="006C4255">
        <w:rPr>
          <w:rFonts w:ascii="Times New Roman" w:hAnsi="Times New Roman" w:cs="Times New Roman"/>
          <w:sz w:val="24"/>
          <w:szCs w:val="24"/>
          <w:lang w:val="en-GB"/>
        </w:rPr>
        <w:t xml:space="preserve">Weight: estimate body weight based on Derocher and Wiig (2002). Condition: body condition (1-5). </w:t>
      </w:r>
      <w:r w:rsidR="00ED411B" w:rsidRPr="00366E37">
        <w:rPr>
          <w:rFonts w:ascii="Times New Roman" w:hAnsi="Times New Roman" w:cs="Times New Roman"/>
          <w:sz w:val="24"/>
          <w:szCs w:val="24"/>
          <w:lang w:val="en-GB"/>
        </w:rPr>
        <w:t>SL</w:t>
      </w:r>
      <w:r w:rsidR="00C819DA" w:rsidRPr="00366E37">
        <w:rPr>
          <w:rFonts w:ascii="Times New Roman" w:hAnsi="Times New Roman" w:cs="Times New Roman"/>
          <w:sz w:val="24"/>
          <w:szCs w:val="24"/>
          <w:lang w:val="en-GB"/>
        </w:rPr>
        <w:t xml:space="preserve">: Standard length. </w:t>
      </w:r>
      <w:r w:rsidRPr="00366E37">
        <w:rPr>
          <w:rFonts w:ascii="Times New Roman" w:hAnsi="Times New Roman" w:cs="Times New Roman"/>
          <w:sz w:val="24"/>
          <w:szCs w:val="24"/>
          <w:lang w:val="en-GB"/>
        </w:rPr>
        <w:t>Blanks: age/sex groups not immobilised and sampled.</w:t>
      </w:r>
      <w:r w:rsidR="00EC11AE" w:rsidRPr="00FA76CB">
        <w:rPr>
          <w:lang w:val="en-GB"/>
        </w:rPr>
        <w:t xml:space="preserve"> </w:t>
      </w:r>
    </w:p>
    <w:tbl>
      <w:tblPr>
        <w:tblStyle w:val="TableGrid"/>
        <w:tblW w:w="1543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1"/>
        <w:gridCol w:w="1380"/>
        <w:gridCol w:w="1431"/>
        <w:gridCol w:w="7"/>
        <w:gridCol w:w="1373"/>
        <w:gridCol w:w="1431"/>
        <w:gridCol w:w="7"/>
        <w:gridCol w:w="1463"/>
        <w:gridCol w:w="1521"/>
        <w:gridCol w:w="1300"/>
        <w:gridCol w:w="1424"/>
        <w:gridCol w:w="7"/>
        <w:gridCol w:w="1300"/>
        <w:gridCol w:w="1225"/>
        <w:gridCol w:w="7"/>
      </w:tblGrid>
      <w:tr w:rsidR="00C52F9F" w:rsidRPr="006C4255" w14:paraId="6E5273DF" w14:textId="77777777" w:rsidTr="00FA76CB">
        <w:trPr>
          <w:gridAfter w:val="1"/>
          <w:wAfter w:w="7" w:type="dxa"/>
        </w:trPr>
        <w:tc>
          <w:tcPr>
            <w:tcW w:w="1561" w:type="dxa"/>
            <w:tcBorders>
              <w:top w:val="single" w:sz="4" w:space="0" w:color="auto"/>
              <w:right w:val="single" w:sz="4" w:space="0" w:color="auto"/>
            </w:tcBorders>
          </w:tcPr>
          <w:p w14:paraId="379DDE9A" w14:textId="77777777" w:rsidR="00C52F9F" w:rsidRPr="00366E37" w:rsidRDefault="00C52F9F" w:rsidP="00FB7812">
            <w:pPr>
              <w:spacing w:after="0" w:line="240" w:lineRule="auto"/>
              <w:jc w:val="both"/>
              <w:rPr>
                <w:rFonts w:ascii="Times New Roman" w:hAnsi="Times New Roman" w:cs="Times New Roman"/>
                <w:b/>
                <w:sz w:val="18"/>
                <w:szCs w:val="18"/>
                <w:lang w:val="en-GB"/>
              </w:rPr>
            </w:pPr>
          </w:p>
        </w:tc>
        <w:tc>
          <w:tcPr>
            <w:tcW w:w="2818" w:type="dxa"/>
            <w:gridSpan w:val="3"/>
            <w:tcBorders>
              <w:top w:val="single" w:sz="4" w:space="0" w:color="auto"/>
              <w:left w:val="single" w:sz="4" w:space="0" w:color="auto"/>
              <w:right w:val="single" w:sz="4" w:space="0" w:color="auto"/>
            </w:tcBorders>
          </w:tcPr>
          <w:p w14:paraId="3E718A58" w14:textId="77777777" w:rsidR="00C52F9F" w:rsidRPr="00366E37" w:rsidRDefault="00C52F9F" w:rsidP="00FB7812">
            <w:pPr>
              <w:spacing w:after="0" w:line="240" w:lineRule="auto"/>
              <w:jc w:val="both"/>
              <w:rPr>
                <w:rFonts w:ascii="Times New Roman" w:hAnsi="Times New Roman" w:cs="Times New Roman"/>
                <w:b/>
                <w:sz w:val="18"/>
                <w:szCs w:val="18"/>
                <w:lang w:val="en-GB"/>
              </w:rPr>
            </w:pPr>
            <w:r w:rsidRPr="00366E37">
              <w:rPr>
                <w:rFonts w:ascii="Times New Roman" w:hAnsi="Times New Roman" w:cs="Times New Roman"/>
                <w:b/>
                <w:sz w:val="18"/>
                <w:szCs w:val="18"/>
                <w:lang w:val="en-GB"/>
              </w:rPr>
              <w:t>2009</w:t>
            </w:r>
          </w:p>
        </w:tc>
        <w:tc>
          <w:tcPr>
            <w:tcW w:w="2811" w:type="dxa"/>
            <w:gridSpan w:val="3"/>
            <w:tcBorders>
              <w:top w:val="single" w:sz="4" w:space="0" w:color="auto"/>
              <w:left w:val="single" w:sz="4" w:space="0" w:color="auto"/>
              <w:right w:val="single" w:sz="4" w:space="0" w:color="auto"/>
            </w:tcBorders>
          </w:tcPr>
          <w:p w14:paraId="24D527FD" w14:textId="77777777" w:rsidR="00C52F9F" w:rsidRPr="00366E37" w:rsidRDefault="00C52F9F" w:rsidP="00FB7812">
            <w:pPr>
              <w:spacing w:after="0" w:line="240" w:lineRule="auto"/>
              <w:jc w:val="both"/>
              <w:rPr>
                <w:rFonts w:ascii="Times New Roman" w:hAnsi="Times New Roman" w:cs="Times New Roman"/>
                <w:b/>
                <w:sz w:val="18"/>
                <w:szCs w:val="18"/>
                <w:lang w:val="en-GB"/>
              </w:rPr>
            </w:pPr>
            <w:r w:rsidRPr="00366E37">
              <w:rPr>
                <w:rFonts w:ascii="Times New Roman" w:hAnsi="Times New Roman" w:cs="Times New Roman"/>
                <w:b/>
                <w:sz w:val="18"/>
                <w:szCs w:val="18"/>
                <w:lang w:val="en-GB"/>
              </w:rPr>
              <w:t>2010</w:t>
            </w:r>
          </w:p>
        </w:tc>
        <w:tc>
          <w:tcPr>
            <w:tcW w:w="2984" w:type="dxa"/>
            <w:gridSpan w:val="2"/>
            <w:tcBorders>
              <w:top w:val="single" w:sz="4" w:space="0" w:color="auto"/>
              <w:left w:val="single" w:sz="4" w:space="0" w:color="auto"/>
              <w:right w:val="single" w:sz="4" w:space="0" w:color="auto"/>
            </w:tcBorders>
          </w:tcPr>
          <w:p w14:paraId="206BDC78" w14:textId="77777777" w:rsidR="00C52F9F" w:rsidRPr="00366E37" w:rsidRDefault="00C52F9F" w:rsidP="00FB7812">
            <w:pPr>
              <w:spacing w:after="0" w:line="240" w:lineRule="auto"/>
              <w:jc w:val="both"/>
              <w:rPr>
                <w:rFonts w:ascii="Times New Roman" w:hAnsi="Times New Roman" w:cs="Times New Roman"/>
                <w:b/>
                <w:sz w:val="18"/>
                <w:szCs w:val="18"/>
                <w:lang w:val="en-GB"/>
              </w:rPr>
            </w:pPr>
            <w:r w:rsidRPr="00366E37">
              <w:rPr>
                <w:rFonts w:ascii="Times New Roman" w:hAnsi="Times New Roman" w:cs="Times New Roman"/>
                <w:b/>
                <w:sz w:val="18"/>
                <w:szCs w:val="18"/>
                <w:lang w:val="en-GB"/>
              </w:rPr>
              <w:t>2011</w:t>
            </w:r>
          </w:p>
        </w:tc>
        <w:tc>
          <w:tcPr>
            <w:tcW w:w="2724" w:type="dxa"/>
            <w:gridSpan w:val="2"/>
            <w:tcBorders>
              <w:top w:val="single" w:sz="4" w:space="0" w:color="auto"/>
              <w:left w:val="single" w:sz="4" w:space="0" w:color="auto"/>
              <w:right w:val="single" w:sz="4" w:space="0" w:color="auto"/>
            </w:tcBorders>
          </w:tcPr>
          <w:p w14:paraId="64F5ACFA" w14:textId="77777777" w:rsidR="00C52F9F" w:rsidRPr="00366E37" w:rsidRDefault="00C52F9F" w:rsidP="00FB7812">
            <w:pPr>
              <w:spacing w:after="0" w:line="240" w:lineRule="auto"/>
              <w:jc w:val="both"/>
              <w:rPr>
                <w:rFonts w:ascii="Times New Roman" w:hAnsi="Times New Roman" w:cs="Times New Roman"/>
                <w:b/>
                <w:sz w:val="18"/>
                <w:szCs w:val="18"/>
                <w:lang w:val="en-GB"/>
              </w:rPr>
            </w:pPr>
            <w:r w:rsidRPr="00366E37">
              <w:rPr>
                <w:rFonts w:ascii="Times New Roman" w:hAnsi="Times New Roman" w:cs="Times New Roman"/>
                <w:b/>
                <w:sz w:val="18"/>
                <w:szCs w:val="18"/>
                <w:lang w:val="en-GB"/>
              </w:rPr>
              <w:t>2012</w:t>
            </w:r>
          </w:p>
        </w:tc>
        <w:tc>
          <w:tcPr>
            <w:tcW w:w="2532" w:type="dxa"/>
            <w:gridSpan w:val="3"/>
            <w:tcBorders>
              <w:top w:val="single" w:sz="4" w:space="0" w:color="auto"/>
              <w:left w:val="single" w:sz="4" w:space="0" w:color="auto"/>
            </w:tcBorders>
          </w:tcPr>
          <w:p w14:paraId="3FF9D44D" w14:textId="77777777" w:rsidR="00C52F9F" w:rsidRPr="00366E37" w:rsidRDefault="00C52F9F" w:rsidP="00FB7812">
            <w:pPr>
              <w:spacing w:after="0" w:line="240" w:lineRule="auto"/>
              <w:jc w:val="both"/>
              <w:rPr>
                <w:rFonts w:ascii="Times New Roman" w:hAnsi="Times New Roman" w:cs="Times New Roman"/>
                <w:b/>
                <w:sz w:val="18"/>
                <w:szCs w:val="18"/>
                <w:lang w:val="en-GB"/>
              </w:rPr>
            </w:pPr>
            <w:r w:rsidRPr="00366E37">
              <w:rPr>
                <w:rFonts w:ascii="Times New Roman" w:hAnsi="Times New Roman" w:cs="Times New Roman"/>
                <w:b/>
                <w:sz w:val="18"/>
                <w:szCs w:val="18"/>
                <w:lang w:val="en-GB"/>
              </w:rPr>
              <w:t>2013</w:t>
            </w:r>
          </w:p>
        </w:tc>
      </w:tr>
      <w:tr w:rsidR="00FE18F1" w:rsidRPr="00366E37" w14:paraId="2CC2F4DC" w14:textId="77777777" w:rsidTr="00DE621B">
        <w:tc>
          <w:tcPr>
            <w:tcW w:w="1561" w:type="dxa"/>
            <w:tcBorders>
              <w:bottom w:val="single" w:sz="4" w:space="0" w:color="auto"/>
              <w:right w:val="single" w:sz="4" w:space="0" w:color="auto"/>
            </w:tcBorders>
          </w:tcPr>
          <w:p w14:paraId="6C343369"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80" w:type="dxa"/>
            <w:tcBorders>
              <w:left w:val="single" w:sz="4" w:space="0" w:color="auto"/>
              <w:bottom w:val="single" w:sz="4" w:space="0" w:color="auto"/>
            </w:tcBorders>
          </w:tcPr>
          <w:p w14:paraId="29A537A9"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Mean±SD (n)</w:t>
            </w:r>
          </w:p>
        </w:tc>
        <w:tc>
          <w:tcPr>
            <w:tcW w:w="1431" w:type="dxa"/>
            <w:tcBorders>
              <w:bottom w:val="single" w:sz="4" w:space="0" w:color="auto"/>
              <w:right w:val="single" w:sz="4" w:space="0" w:color="auto"/>
            </w:tcBorders>
          </w:tcPr>
          <w:p w14:paraId="42551341"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Min-Max (n)</w:t>
            </w:r>
          </w:p>
        </w:tc>
        <w:tc>
          <w:tcPr>
            <w:tcW w:w="1380" w:type="dxa"/>
            <w:gridSpan w:val="2"/>
            <w:tcBorders>
              <w:left w:val="single" w:sz="4" w:space="0" w:color="auto"/>
              <w:bottom w:val="single" w:sz="4" w:space="0" w:color="auto"/>
            </w:tcBorders>
          </w:tcPr>
          <w:p w14:paraId="54D07BAE"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Mean±SD (n)</w:t>
            </w:r>
          </w:p>
        </w:tc>
        <w:tc>
          <w:tcPr>
            <w:tcW w:w="1431" w:type="dxa"/>
            <w:tcBorders>
              <w:bottom w:val="single" w:sz="4" w:space="0" w:color="auto"/>
              <w:right w:val="single" w:sz="4" w:space="0" w:color="auto"/>
            </w:tcBorders>
          </w:tcPr>
          <w:p w14:paraId="5D259E99"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Min-Max (n)</w:t>
            </w:r>
          </w:p>
        </w:tc>
        <w:tc>
          <w:tcPr>
            <w:tcW w:w="1470" w:type="dxa"/>
            <w:gridSpan w:val="2"/>
            <w:tcBorders>
              <w:left w:val="single" w:sz="4" w:space="0" w:color="auto"/>
              <w:bottom w:val="single" w:sz="4" w:space="0" w:color="auto"/>
            </w:tcBorders>
          </w:tcPr>
          <w:p w14:paraId="07422C00"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Mean±SD (n)</w:t>
            </w:r>
          </w:p>
        </w:tc>
        <w:tc>
          <w:tcPr>
            <w:tcW w:w="1521" w:type="dxa"/>
            <w:tcBorders>
              <w:bottom w:val="single" w:sz="4" w:space="0" w:color="auto"/>
              <w:right w:val="single" w:sz="4" w:space="0" w:color="auto"/>
            </w:tcBorders>
          </w:tcPr>
          <w:p w14:paraId="109EBC5E" w14:textId="1FB3ED26"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Min-Max (n)</w:t>
            </w:r>
          </w:p>
        </w:tc>
        <w:tc>
          <w:tcPr>
            <w:tcW w:w="1300" w:type="dxa"/>
            <w:tcBorders>
              <w:left w:val="single" w:sz="4" w:space="0" w:color="auto"/>
              <w:bottom w:val="single" w:sz="4" w:space="0" w:color="auto"/>
            </w:tcBorders>
          </w:tcPr>
          <w:p w14:paraId="34AD16C0"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Mean±SD (n)</w:t>
            </w:r>
          </w:p>
        </w:tc>
        <w:tc>
          <w:tcPr>
            <w:tcW w:w="1431" w:type="dxa"/>
            <w:gridSpan w:val="2"/>
            <w:tcBorders>
              <w:bottom w:val="single" w:sz="4" w:space="0" w:color="auto"/>
              <w:right w:val="single" w:sz="4" w:space="0" w:color="auto"/>
            </w:tcBorders>
          </w:tcPr>
          <w:p w14:paraId="6F4E8ADB"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Min-Max (n)</w:t>
            </w:r>
          </w:p>
        </w:tc>
        <w:tc>
          <w:tcPr>
            <w:tcW w:w="1300" w:type="dxa"/>
            <w:tcBorders>
              <w:left w:val="single" w:sz="4" w:space="0" w:color="auto"/>
              <w:bottom w:val="single" w:sz="4" w:space="0" w:color="auto"/>
            </w:tcBorders>
          </w:tcPr>
          <w:p w14:paraId="3331DBDC"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Mean±SD (n)</w:t>
            </w:r>
          </w:p>
        </w:tc>
        <w:tc>
          <w:tcPr>
            <w:tcW w:w="1232" w:type="dxa"/>
            <w:gridSpan w:val="2"/>
            <w:tcBorders>
              <w:bottom w:val="single" w:sz="4" w:space="0" w:color="auto"/>
            </w:tcBorders>
          </w:tcPr>
          <w:p w14:paraId="1ACC5AC5"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Min-Max (n)</w:t>
            </w:r>
          </w:p>
        </w:tc>
      </w:tr>
      <w:tr w:rsidR="00FE18F1" w:rsidRPr="00366E37" w14:paraId="7E09DDEC" w14:textId="77777777" w:rsidTr="00DE621B">
        <w:tc>
          <w:tcPr>
            <w:tcW w:w="1561" w:type="dxa"/>
            <w:tcBorders>
              <w:top w:val="single" w:sz="4" w:space="0" w:color="auto"/>
              <w:right w:val="single" w:sz="4" w:space="0" w:color="auto"/>
            </w:tcBorders>
          </w:tcPr>
          <w:p w14:paraId="4E3865BA" w14:textId="6CDF7FF7" w:rsidR="00C52F9F" w:rsidRPr="00366E37" w:rsidRDefault="00B72310" w:rsidP="00FB7812">
            <w:pPr>
              <w:spacing w:after="0" w:line="240" w:lineRule="auto"/>
              <w:jc w:val="both"/>
              <w:rPr>
                <w:rFonts w:ascii="Times New Roman" w:hAnsi="Times New Roman" w:cs="Times New Roman"/>
                <w:b/>
                <w:sz w:val="18"/>
                <w:szCs w:val="18"/>
                <w:lang w:val="en-GB"/>
              </w:rPr>
            </w:pPr>
            <w:r w:rsidRPr="00366E37">
              <w:rPr>
                <w:rFonts w:ascii="Times New Roman" w:hAnsi="Times New Roman" w:cs="Times New Roman"/>
                <w:b/>
                <w:sz w:val="18"/>
                <w:szCs w:val="18"/>
                <w:lang w:val="en-GB"/>
              </w:rPr>
              <w:t>COYs</w:t>
            </w:r>
            <w:r w:rsidR="00C52F9F" w:rsidRPr="00366E37">
              <w:rPr>
                <w:rFonts w:ascii="Times New Roman" w:hAnsi="Times New Roman" w:cs="Times New Roman"/>
                <w:b/>
                <w:sz w:val="18"/>
                <w:szCs w:val="18"/>
                <w:lang w:val="en-GB"/>
              </w:rPr>
              <w:t xml:space="preserve"> F</w:t>
            </w:r>
          </w:p>
        </w:tc>
        <w:tc>
          <w:tcPr>
            <w:tcW w:w="1380" w:type="dxa"/>
            <w:tcBorders>
              <w:top w:val="single" w:sz="4" w:space="0" w:color="auto"/>
              <w:left w:val="single" w:sz="4" w:space="0" w:color="auto"/>
            </w:tcBorders>
          </w:tcPr>
          <w:p w14:paraId="64A3672F"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6BBA7560"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80" w:type="dxa"/>
            <w:gridSpan w:val="2"/>
            <w:tcBorders>
              <w:top w:val="single" w:sz="4" w:space="0" w:color="auto"/>
              <w:left w:val="single" w:sz="4" w:space="0" w:color="auto"/>
            </w:tcBorders>
          </w:tcPr>
          <w:p w14:paraId="6B35D504"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0B39DF16"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70" w:type="dxa"/>
            <w:gridSpan w:val="2"/>
            <w:tcBorders>
              <w:top w:val="single" w:sz="4" w:space="0" w:color="auto"/>
              <w:left w:val="single" w:sz="4" w:space="0" w:color="auto"/>
            </w:tcBorders>
          </w:tcPr>
          <w:p w14:paraId="4630005F"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521" w:type="dxa"/>
            <w:tcBorders>
              <w:top w:val="single" w:sz="4" w:space="0" w:color="auto"/>
              <w:right w:val="single" w:sz="4" w:space="0" w:color="auto"/>
            </w:tcBorders>
          </w:tcPr>
          <w:p w14:paraId="3A8B0AE3"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032D8028"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gridSpan w:val="2"/>
            <w:tcBorders>
              <w:top w:val="single" w:sz="4" w:space="0" w:color="auto"/>
              <w:right w:val="single" w:sz="4" w:space="0" w:color="auto"/>
            </w:tcBorders>
          </w:tcPr>
          <w:p w14:paraId="039A4245"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4FED0C56"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232" w:type="dxa"/>
            <w:gridSpan w:val="2"/>
            <w:tcBorders>
              <w:top w:val="single" w:sz="4" w:space="0" w:color="auto"/>
            </w:tcBorders>
          </w:tcPr>
          <w:p w14:paraId="53FF23B6"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r>
      <w:tr w:rsidR="00FE18F1" w:rsidRPr="00366E37" w14:paraId="56355537" w14:textId="77777777" w:rsidTr="00E23525">
        <w:tc>
          <w:tcPr>
            <w:tcW w:w="1561" w:type="dxa"/>
            <w:tcBorders>
              <w:right w:val="single" w:sz="4" w:space="0" w:color="auto"/>
            </w:tcBorders>
          </w:tcPr>
          <w:p w14:paraId="5B939AA6" w14:textId="77777777" w:rsidR="00C52F9F" w:rsidRPr="00366E37" w:rsidRDefault="00C52F9F"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Weight (kg)</w:t>
            </w:r>
          </w:p>
        </w:tc>
        <w:tc>
          <w:tcPr>
            <w:tcW w:w="1380" w:type="dxa"/>
            <w:tcBorders>
              <w:left w:val="single" w:sz="4" w:space="0" w:color="auto"/>
            </w:tcBorders>
          </w:tcPr>
          <w:p w14:paraId="48A0AC25"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56F8D91D"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80" w:type="dxa"/>
            <w:gridSpan w:val="2"/>
            <w:tcBorders>
              <w:left w:val="single" w:sz="4" w:space="0" w:color="auto"/>
            </w:tcBorders>
          </w:tcPr>
          <w:p w14:paraId="23AE06ED"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664C8052"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70" w:type="dxa"/>
            <w:gridSpan w:val="2"/>
            <w:tcBorders>
              <w:left w:val="single" w:sz="4" w:space="0" w:color="auto"/>
            </w:tcBorders>
          </w:tcPr>
          <w:p w14:paraId="1FE3BBE8"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21.65 (1)</w:t>
            </w:r>
          </w:p>
        </w:tc>
        <w:tc>
          <w:tcPr>
            <w:tcW w:w="1521" w:type="dxa"/>
            <w:tcBorders>
              <w:right w:val="single" w:sz="4" w:space="0" w:color="auto"/>
            </w:tcBorders>
          </w:tcPr>
          <w:p w14:paraId="7EAC7F41"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21.65 (1)</w:t>
            </w:r>
          </w:p>
        </w:tc>
        <w:tc>
          <w:tcPr>
            <w:tcW w:w="1300" w:type="dxa"/>
            <w:tcBorders>
              <w:left w:val="single" w:sz="4" w:space="0" w:color="auto"/>
            </w:tcBorders>
          </w:tcPr>
          <w:p w14:paraId="3A9AE7DC"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18.00 (1)</w:t>
            </w:r>
          </w:p>
        </w:tc>
        <w:tc>
          <w:tcPr>
            <w:tcW w:w="1431" w:type="dxa"/>
            <w:gridSpan w:val="2"/>
            <w:tcBorders>
              <w:right w:val="single" w:sz="4" w:space="0" w:color="auto"/>
            </w:tcBorders>
          </w:tcPr>
          <w:p w14:paraId="63BDB784"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18.00 (1)</w:t>
            </w:r>
          </w:p>
        </w:tc>
        <w:tc>
          <w:tcPr>
            <w:tcW w:w="1300" w:type="dxa"/>
            <w:tcBorders>
              <w:left w:val="single" w:sz="4" w:space="0" w:color="auto"/>
            </w:tcBorders>
          </w:tcPr>
          <w:p w14:paraId="00361F92"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232" w:type="dxa"/>
            <w:gridSpan w:val="2"/>
          </w:tcPr>
          <w:p w14:paraId="3765C4A2"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r>
      <w:tr w:rsidR="00FE18F1" w:rsidRPr="00366E37" w14:paraId="792A4E6E" w14:textId="77777777" w:rsidTr="00E23525">
        <w:tc>
          <w:tcPr>
            <w:tcW w:w="1561" w:type="dxa"/>
            <w:tcBorders>
              <w:right w:val="single" w:sz="4" w:space="0" w:color="auto"/>
            </w:tcBorders>
          </w:tcPr>
          <w:p w14:paraId="57130974" w14:textId="77777777" w:rsidR="00C52F9F" w:rsidRPr="00366E37" w:rsidRDefault="00C52F9F"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Condition (1-5)</w:t>
            </w:r>
          </w:p>
        </w:tc>
        <w:tc>
          <w:tcPr>
            <w:tcW w:w="1380" w:type="dxa"/>
            <w:tcBorders>
              <w:left w:val="single" w:sz="4" w:space="0" w:color="auto"/>
            </w:tcBorders>
          </w:tcPr>
          <w:p w14:paraId="105E8541"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152AC77D"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80" w:type="dxa"/>
            <w:gridSpan w:val="2"/>
            <w:tcBorders>
              <w:left w:val="single" w:sz="4" w:space="0" w:color="auto"/>
            </w:tcBorders>
          </w:tcPr>
          <w:p w14:paraId="2533B4B8"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4BA8B40F"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70" w:type="dxa"/>
            <w:gridSpan w:val="2"/>
            <w:tcBorders>
              <w:left w:val="single" w:sz="4" w:space="0" w:color="auto"/>
            </w:tcBorders>
          </w:tcPr>
          <w:p w14:paraId="22108CA7"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521" w:type="dxa"/>
            <w:tcBorders>
              <w:right w:val="single" w:sz="4" w:space="0" w:color="auto"/>
            </w:tcBorders>
          </w:tcPr>
          <w:p w14:paraId="6FF0970A"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300" w:type="dxa"/>
            <w:tcBorders>
              <w:left w:val="single" w:sz="4" w:space="0" w:color="auto"/>
            </w:tcBorders>
          </w:tcPr>
          <w:p w14:paraId="7BDF598F"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 (1)</w:t>
            </w:r>
          </w:p>
        </w:tc>
        <w:tc>
          <w:tcPr>
            <w:tcW w:w="1431" w:type="dxa"/>
            <w:gridSpan w:val="2"/>
            <w:tcBorders>
              <w:right w:val="single" w:sz="4" w:space="0" w:color="auto"/>
            </w:tcBorders>
          </w:tcPr>
          <w:p w14:paraId="427BB7C3"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 (1)</w:t>
            </w:r>
          </w:p>
        </w:tc>
        <w:tc>
          <w:tcPr>
            <w:tcW w:w="1300" w:type="dxa"/>
            <w:tcBorders>
              <w:left w:val="single" w:sz="4" w:space="0" w:color="auto"/>
            </w:tcBorders>
          </w:tcPr>
          <w:p w14:paraId="1F459493"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232" w:type="dxa"/>
            <w:gridSpan w:val="2"/>
          </w:tcPr>
          <w:p w14:paraId="4B6191FC"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r>
      <w:tr w:rsidR="00FE18F1" w:rsidRPr="00366E37" w14:paraId="5A4630BF" w14:textId="77777777" w:rsidTr="00DE621B">
        <w:tc>
          <w:tcPr>
            <w:tcW w:w="1561" w:type="dxa"/>
            <w:tcBorders>
              <w:bottom w:val="single" w:sz="4" w:space="0" w:color="auto"/>
              <w:right w:val="single" w:sz="4" w:space="0" w:color="auto"/>
            </w:tcBorders>
          </w:tcPr>
          <w:p w14:paraId="670FC2A7" w14:textId="700A6771" w:rsidR="00C52F9F" w:rsidRPr="00366E37" w:rsidRDefault="00ED41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SL</w:t>
            </w:r>
            <w:r w:rsidR="00C52F9F" w:rsidRPr="00366E37">
              <w:rPr>
                <w:rFonts w:ascii="Times New Roman" w:hAnsi="Times New Roman" w:cs="Times New Roman"/>
                <w:i/>
                <w:sz w:val="18"/>
                <w:szCs w:val="18"/>
                <w:lang w:val="en-GB"/>
              </w:rPr>
              <w:t xml:space="preserve"> (cm)</w:t>
            </w:r>
          </w:p>
        </w:tc>
        <w:tc>
          <w:tcPr>
            <w:tcW w:w="1380" w:type="dxa"/>
            <w:tcBorders>
              <w:left w:val="single" w:sz="4" w:space="0" w:color="auto"/>
              <w:bottom w:val="single" w:sz="4" w:space="0" w:color="auto"/>
            </w:tcBorders>
          </w:tcPr>
          <w:p w14:paraId="62AB61B3"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bottom w:val="single" w:sz="4" w:space="0" w:color="auto"/>
              <w:right w:val="single" w:sz="4" w:space="0" w:color="auto"/>
            </w:tcBorders>
          </w:tcPr>
          <w:p w14:paraId="63CFF27B"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80" w:type="dxa"/>
            <w:gridSpan w:val="2"/>
            <w:tcBorders>
              <w:left w:val="single" w:sz="4" w:space="0" w:color="auto"/>
              <w:bottom w:val="single" w:sz="4" w:space="0" w:color="auto"/>
            </w:tcBorders>
          </w:tcPr>
          <w:p w14:paraId="3B964C73"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bottom w:val="single" w:sz="4" w:space="0" w:color="auto"/>
              <w:right w:val="single" w:sz="4" w:space="0" w:color="auto"/>
            </w:tcBorders>
          </w:tcPr>
          <w:p w14:paraId="0FFFA39C"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70" w:type="dxa"/>
            <w:gridSpan w:val="2"/>
            <w:tcBorders>
              <w:left w:val="single" w:sz="4" w:space="0" w:color="auto"/>
              <w:bottom w:val="single" w:sz="4" w:space="0" w:color="auto"/>
            </w:tcBorders>
          </w:tcPr>
          <w:p w14:paraId="5D344441"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93 (1)</w:t>
            </w:r>
          </w:p>
        </w:tc>
        <w:tc>
          <w:tcPr>
            <w:tcW w:w="1521" w:type="dxa"/>
            <w:tcBorders>
              <w:bottom w:val="single" w:sz="4" w:space="0" w:color="auto"/>
              <w:right w:val="single" w:sz="4" w:space="0" w:color="auto"/>
            </w:tcBorders>
          </w:tcPr>
          <w:p w14:paraId="392B4E60"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93 (1)</w:t>
            </w:r>
          </w:p>
        </w:tc>
        <w:tc>
          <w:tcPr>
            <w:tcW w:w="1300" w:type="dxa"/>
            <w:tcBorders>
              <w:left w:val="single" w:sz="4" w:space="0" w:color="auto"/>
              <w:bottom w:val="single" w:sz="4" w:space="0" w:color="auto"/>
            </w:tcBorders>
          </w:tcPr>
          <w:p w14:paraId="4D6A8DC5"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89.5 ± 3.54 (2)</w:t>
            </w:r>
          </w:p>
        </w:tc>
        <w:tc>
          <w:tcPr>
            <w:tcW w:w="1431" w:type="dxa"/>
            <w:gridSpan w:val="2"/>
            <w:tcBorders>
              <w:bottom w:val="single" w:sz="4" w:space="0" w:color="auto"/>
              <w:right w:val="single" w:sz="4" w:space="0" w:color="auto"/>
            </w:tcBorders>
          </w:tcPr>
          <w:p w14:paraId="0BCD90B1"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87-92 (2)</w:t>
            </w:r>
          </w:p>
        </w:tc>
        <w:tc>
          <w:tcPr>
            <w:tcW w:w="1300" w:type="dxa"/>
            <w:tcBorders>
              <w:left w:val="single" w:sz="4" w:space="0" w:color="auto"/>
              <w:bottom w:val="single" w:sz="4" w:space="0" w:color="auto"/>
            </w:tcBorders>
          </w:tcPr>
          <w:p w14:paraId="68348CC6"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232" w:type="dxa"/>
            <w:gridSpan w:val="2"/>
            <w:tcBorders>
              <w:bottom w:val="single" w:sz="4" w:space="0" w:color="auto"/>
            </w:tcBorders>
          </w:tcPr>
          <w:p w14:paraId="430963CB"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r>
      <w:tr w:rsidR="00FE18F1" w:rsidRPr="00366E37" w14:paraId="48D31237" w14:textId="77777777" w:rsidTr="00DE621B">
        <w:tc>
          <w:tcPr>
            <w:tcW w:w="1561" w:type="dxa"/>
            <w:tcBorders>
              <w:top w:val="single" w:sz="4" w:space="0" w:color="auto"/>
              <w:right w:val="single" w:sz="4" w:space="0" w:color="auto"/>
            </w:tcBorders>
          </w:tcPr>
          <w:p w14:paraId="51C8EC99" w14:textId="553D1792" w:rsidR="00C52F9F" w:rsidRPr="00366E37" w:rsidRDefault="00B72310" w:rsidP="00FB7812">
            <w:pPr>
              <w:spacing w:after="0" w:line="240" w:lineRule="auto"/>
              <w:jc w:val="both"/>
              <w:rPr>
                <w:rFonts w:ascii="Times New Roman" w:hAnsi="Times New Roman" w:cs="Times New Roman"/>
                <w:b/>
                <w:sz w:val="18"/>
                <w:szCs w:val="18"/>
                <w:lang w:val="en-GB"/>
              </w:rPr>
            </w:pPr>
            <w:r w:rsidRPr="00366E37">
              <w:rPr>
                <w:rFonts w:ascii="Times New Roman" w:hAnsi="Times New Roman" w:cs="Times New Roman"/>
                <w:b/>
                <w:sz w:val="18"/>
                <w:szCs w:val="18"/>
                <w:lang w:val="en-GB"/>
              </w:rPr>
              <w:t>COYs</w:t>
            </w:r>
            <w:r w:rsidR="00C52F9F" w:rsidRPr="00366E37">
              <w:rPr>
                <w:rFonts w:ascii="Times New Roman" w:hAnsi="Times New Roman" w:cs="Times New Roman"/>
                <w:b/>
                <w:sz w:val="18"/>
                <w:szCs w:val="18"/>
                <w:lang w:val="en-GB"/>
              </w:rPr>
              <w:t xml:space="preserve"> M</w:t>
            </w:r>
          </w:p>
        </w:tc>
        <w:tc>
          <w:tcPr>
            <w:tcW w:w="1380" w:type="dxa"/>
            <w:tcBorders>
              <w:top w:val="single" w:sz="4" w:space="0" w:color="auto"/>
              <w:left w:val="single" w:sz="4" w:space="0" w:color="auto"/>
            </w:tcBorders>
          </w:tcPr>
          <w:p w14:paraId="242981ED"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676A1A7E"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80" w:type="dxa"/>
            <w:gridSpan w:val="2"/>
            <w:tcBorders>
              <w:top w:val="single" w:sz="4" w:space="0" w:color="auto"/>
              <w:left w:val="single" w:sz="4" w:space="0" w:color="auto"/>
            </w:tcBorders>
          </w:tcPr>
          <w:p w14:paraId="6C8732DB"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19B6E8A8"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70" w:type="dxa"/>
            <w:gridSpan w:val="2"/>
            <w:tcBorders>
              <w:top w:val="single" w:sz="4" w:space="0" w:color="auto"/>
              <w:left w:val="single" w:sz="4" w:space="0" w:color="auto"/>
            </w:tcBorders>
          </w:tcPr>
          <w:p w14:paraId="19083A7E"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521" w:type="dxa"/>
            <w:tcBorders>
              <w:top w:val="single" w:sz="4" w:space="0" w:color="auto"/>
              <w:right w:val="single" w:sz="4" w:space="0" w:color="auto"/>
            </w:tcBorders>
          </w:tcPr>
          <w:p w14:paraId="6BB8B5DC"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28259AB5"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gridSpan w:val="2"/>
            <w:tcBorders>
              <w:top w:val="single" w:sz="4" w:space="0" w:color="auto"/>
              <w:right w:val="single" w:sz="4" w:space="0" w:color="auto"/>
            </w:tcBorders>
          </w:tcPr>
          <w:p w14:paraId="45ACC6E1"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10567743"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232" w:type="dxa"/>
            <w:gridSpan w:val="2"/>
            <w:tcBorders>
              <w:top w:val="single" w:sz="4" w:space="0" w:color="auto"/>
            </w:tcBorders>
          </w:tcPr>
          <w:p w14:paraId="602A10CA"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r>
      <w:tr w:rsidR="00FE18F1" w:rsidRPr="00366E37" w14:paraId="0BADF153" w14:textId="77777777" w:rsidTr="00E23525">
        <w:tc>
          <w:tcPr>
            <w:tcW w:w="1561" w:type="dxa"/>
            <w:tcBorders>
              <w:right w:val="single" w:sz="4" w:space="0" w:color="auto"/>
            </w:tcBorders>
          </w:tcPr>
          <w:p w14:paraId="646E92FB" w14:textId="2179A97F"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Weight (kg)</w:t>
            </w:r>
          </w:p>
        </w:tc>
        <w:tc>
          <w:tcPr>
            <w:tcW w:w="1380" w:type="dxa"/>
            <w:tcBorders>
              <w:left w:val="single" w:sz="4" w:space="0" w:color="auto"/>
            </w:tcBorders>
          </w:tcPr>
          <w:p w14:paraId="0109A092"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6961BE67"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80" w:type="dxa"/>
            <w:gridSpan w:val="2"/>
            <w:tcBorders>
              <w:left w:val="single" w:sz="4" w:space="0" w:color="auto"/>
            </w:tcBorders>
          </w:tcPr>
          <w:p w14:paraId="65D26C8E"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549B618C"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70" w:type="dxa"/>
            <w:gridSpan w:val="2"/>
            <w:tcBorders>
              <w:left w:val="single" w:sz="4" w:space="0" w:color="auto"/>
            </w:tcBorders>
          </w:tcPr>
          <w:p w14:paraId="67FA0928"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521" w:type="dxa"/>
            <w:tcBorders>
              <w:right w:val="single" w:sz="4" w:space="0" w:color="auto"/>
            </w:tcBorders>
          </w:tcPr>
          <w:p w14:paraId="7E3E2070"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00" w:type="dxa"/>
            <w:tcBorders>
              <w:left w:val="single" w:sz="4" w:space="0" w:color="auto"/>
            </w:tcBorders>
          </w:tcPr>
          <w:p w14:paraId="306F71E2"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17.09±5.12 (2)</w:t>
            </w:r>
          </w:p>
        </w:tc>
        <w:tc>
          <w:tcPr>
            <w:tcW w:w="1431" w:type="dxa"/>
            <w:gridSpan w:val="2"/>
            <w:tcBorders>
              <w:right w:val="single" w:sz="4" w:space="0" w:color="auto"/>
            </w:tcBorders>
          </w:tcPr>
          <w:p w14:paraId="3E70B50E"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13.5-20.7 (2)</w:t>
            </w:r>
          </w:p>
        </w:tc>
        <w:tc>
          <w:tcPr>
            <w:tcW w:w="1300" w:type="dxa"/>
            <w:tcBorders>
              <w:left w:val="single" w:sz="4" w:space="0" w:color="auto"/>
            </w:tcBorders>
          </w:tcPr>
          <w:p w14:paraId="04DEBEA5"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232" w:type="dxa"/>
            <w:gridSpan w:val="2"/>
          </w:tcPr>
          <w:p w14:paraId="70446A46"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r>
      <w:tr w:rsidR="00FE18F1" w:rsidRPr="00366E37" w14:paraId="474E7CD9" w14:textId="77777777" w:rsidTr="00E23525">
        <w:tc>
          <w:tcPr>
            <w:tcW w:w="1561" w:type="dxa"/>
            <w:tcBorders>
              <w:right w:val="single" w:sz="4" w:space="0" w:color="auto"/>
            </w:tcBorders>
          </w:tcPr>
          <w:p w14:paraId="2B0FB43A" w14:textId="5CA0F9BD"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Condition (1-5)</w:t>
            </w:r>
          </w:p>
        </w:tc>
        <w:tc>
          <w:tcPr>
            <w:tcW w:w="1380" w:type="dxa"/>
            <w:tcBorders>
              <w:left w:val="single" w:sz="4" w:space="0" w:color="auto"/>
            </w:tcBorders>
          </w:tcPr>
          <w:p w14:paraId="1481DBF5"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54DFF309"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80" w:type="dxa"/>
            <w:gridSpan w:val="2"/>
            <w:tcBorders>
              <w:left w:val="single" w:sz="4" w:space="0" w:color="auto"/>
            </w:tcBorders>
          </w:tcPr>
          <w:p w14:paraId="2E7B807B"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52FCAADA"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70" w:type="dxa"/>
            <w:gridSpan w:val="2"/>
            <w:tcBorders>
              <w:left w:val="single" w:sz="4" w:space="0" w:color="auto"/>
            </w:tcBorders>
          </w:tcPr>
          <w:p w14:paraId="42334191"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521" w:type="dxa"/>
            <w:tcBorders>
              <w:right w:val="single" w:sz="4" w:space="0" w:color="auto"/>
            </w:tcBorders>
          </w:tcPr>
          <w:p w14:paraId="43671F62"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00" w:type="dxa"/>
            <w:tcBorders>
              <w:left w:val="single" w:sz="4" w:space="0" w:color="auto"/>
            </w:tcBorders>
          </w:tcPr>
          <w:p w14:paraId="662BC5EB"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(2)</w:t>
            </w:r>
          </w:p>
        </w:tc>
        <w:tc>
          <w:tcPr>
            <w:tcW w:w="1431" w:type="dxa"/>
            <w:gridSpan w:val="2"/>
            <w:tcBorders>
              <w:right w:val="single" w:sz="4" w:space="0" w:color="auto"/>
            </w:tcBorders>
          </w:tcPr>
          <w:p w14:paraId="3854C7FA"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3-3 (2)</w:t>
            </w:r>
          </w:p>
        </w:tc>
        <w:tc>
          <w:tcPr>
            <w:tcW w:w="1300" w:type="dxa"/>
            <w:tcBorders>
              <w:left w:val="single" w:sz="4" w:space="0" w:color="auto"/>
            </w:tcBorders>
          </w:tcPr>
          <w:p w14:paraId="2788821C"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232" w:type="dxa"/>
            <w:gridSpan w:val="2"/>
          </w:tcPr>
          <w:p w14:paraId="3AF4402B"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r>
      <w:tr w:rsidR="00FE18F1" w:rsidRPr="00366E37" w14:paraId="1F90F9EF" w14:textId="77777777" w:rsidTr="00DE621B">
        <w:tc>
          <w:tcPr>
            <w:tcW w:w="1561" w:type="dxa"/>
            <w:tcBorders>
              <w:bottom w:val="single" w:sz="4" w:space="0" w:color="auto"/>
              <w:right w:val="single" w:sz="4" w:space="0" w:color="auto"/>
            </w:tcBorders>
          </w:tcPr>
          <w:p w14:paraId="291878C2" w14:textId="73B5050B"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SL (cm)</w:t>
            </w:r>
          </w:p>
        </w:tc>
        <w:tc>
          <w:tcPr>
            <w:tcW w:w="1380" w:type="dxa"/>
            <w:tcBorders>
              <w:left w:val="single" w:sz="4" w:space="0" w:color="auto"/>
              <w:bottom w:val="single" w:sz="4" w:space="0" w:color="auto"/>
            </w:tcBorders>
          </w:tcPr>
          <w:p w14:paraId="2ADD81D8"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bottom w:val="single" w:sz="4" w:space="0" w:color="auto"/>
              <w:right w:val="single" w:sz="4" w:space="0" w:color="auto"/>
            </w:tcBorders>
          </w:tcPr>
          <w:p w14:paraId="0ECB0D5E"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80" w:type="dxa"/>
            <w:gridSpan w:val="2"/>
            <w:tcBorders>
              <w:left w:val="single" w:sz="4" w:space="0" w:color="auto"/>
              <w:bottom w:val="single" w:sz="4" w:space="0" w:color="auto"/>
            </w:tcBorders>
          </w:tcPr>
          <w:p w14:paraId="1ECC9715"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bottom w:val="single" w:sz="4" w:space="0" w:color="auto"/>
              <w:right w:val="single" w:sz="4" w:space="0" w:color="auto"/>
            </w:tcBorders>
          </w:tcPr>
          <w:p w14:paraId="29CCC27E"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70" w:type="dxa"/>
            <w:gridSpan w:val="2"/>
            <w:tcBorders>
              <w:left w:val="single" w:sz="4" w:space="0" w:color="auto"/>
              <w:bottom w:val="single" w:sz="4" w:space="0" w:color="auto"/>
            </w:tcBorders>
          </w:tcPr>
          <w:p w14:paraId="2F4E28A7"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521" w:type="dxa"/>
            <w:tcBorders>
              <w:bottom w:val="single" w:sz="4" w:space="0" w:color="auto"/>
              <w:right w:val="single" w:sz="4" w:space="0" w:color="auto"/>
            </w:tcBorders>
          </w:tcPr>
          <w:p w14:paraId="647A5014"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00" w:type="dxa"/>
            <w:tcBorders>
              <w:left w:val="single" w:sz="4" w:space="0" w:color="auto"/>
              <w:bottom w:val="single" w:sz="4" w:space="0" w:color="auto"/>
            </w:tcBorders>
          </w:tcPr>
          <w:p w14:paraId="435EFF0F"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87±5.66 (2)</w:t>
            </w:r>
          </w:p>
        </w:tc>
        <w:tc>
          <w:tcPr>
            <w:tcW w:w="1431" w:type="dxa"/>
            <w:gridSpan w:val="2"/>
            <w:tcBorders>
              <w:bottom w:val="single" w:sz="4" w:space="0" w:color="auto"/>
              <w:right w:val="single" w:sz="4" w:space="0" w:color="auto"/>
            </w:tcBorders>
          </w:tcPr>
          <w:p w14:paraId="2E6BBC97"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83-91 (2)</w:t>
            </w:r>
          </w:p>
        </w:tc>
        <w:tc>
          <w:tcPr>
            <w:tcW w:w="1300" w:type="dxa"/>
            <w:tcBorders>
              <w:left w:val="single" w:sz="4" w:space="0" w:color="auto"/>
              <w:bottom w:val="single" w:sz="4" w:space="0" w:color="auto"/>
            </w:tcBorders>
          </w:tcPr>
          <w:p w14:paraId="762EB409"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232" w:type="dxa"/>
            <w:gridSpan w:val="2"/>
            <w:tcBorders>
              <w:bottom w:val="single" w:sz="4" w:space="0" w:color="auto"/>
            </w:tcBorders>
          </w:tcPr>
          <w:p w14:paraId="78BDAC89"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r>
      <w:tr w:rsidR="00FE18F1" w:rsidRPr="00366E37" w14:paraId="5ED628D2" w14:textId="77777777" w:rsidTr="00DE621B">
        <w:tc>
          <w:tcPr>
            <w:tcW w:w="1561" w:type="dxa"/>
            <w:tcBorders>
              <w:top w:val="single" w:sz="4" w:space="0" w:color="auto"/>
              <w:right w:val="single" w:sz="4" w:space="0" w:color="auto"/>
            </w:tcBorders>
          </w:tcPr>
          <w:p w14:paraId="17D10A89" w14:textId="77777777" w:rsidR="00C52F9F" w:rsidRPr="00366E37" w:rsidRDefault="00C52F9F"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b/>
                <w:sz w:val="18"/>
                <w:szCs w:val="18"/>
                <w:lang w:val="en-GB"/>
              </w:rPr>
              <w:t>Yearlings F</w:t>
            </w:r>
          </w:p>
        </w:tc>
        <w:tc>
          <w:tcPr>
            <w:tcW w:w="1380" w:type="dxa"/>
            <w:tcBorders>
              <w:top w:val="single" w:sz="4" w:space="0" w:color="auto"/>
              <w:left w:val="single" w:sz="4" w:space="0" w:color="auto"/>
            </w:tcBorders>
          </w:tcPr>
          <w:p w14:paraId="498DF2E6"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65AC462E"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80" w:type="dxa"/>
            <w:gridSpan w:val="2"/>
            <w:tcBorders>
              <w:top w:val="single" w:sz="4" w:space="0" w:color="auto"/>
              <w:left w:val="single" w:sz="4" w:space="0" w:color="auto"/>
            </w:tcBorders>
          </w:tcPr>
          <w:p w14:paraId="1D0D50BE"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22DF506F"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70" w:type="dxa"/>
            <w:gridSpan w:val="2"/>
            <w:tcBorders>
              <w:top w:val="single" w:sz="4" w:space="0" w:color="auto"/>
              <w:left w:val="single" w:sz="4" w:space="0" w:color="auto"/>
            </w:tcBorders>
          </w:tcPr>
          <w:p w14:paraId="6C1D69C5"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521" w:type="dxa"/>
            <w:tcBorders>
              <w:top w:val="single" w:sz="4" w:space="0" w:color="auto"/>
              <w:right w:val="single" w:sz="4" w:space="0" w:color="auto"/>
            </w:tcBorders>
          </w:tcPr>
          <w:p w14:paraId="3F6F944A"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3698C01D"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gridSpan w:val="2"/>
            <w:tcBorders>
              <w:top w:val="single" w:sz="4" w:space="0" w:color="auto"/>
              <w:right w:val="single" w:sz="4" w:space="0" w:color="auto"/>
            </w:tcBorders>
          </w:tcPr>
          <w:p w14:paraId="1D0EDB39"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5DFCE682"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232" w:type="dxa"/>
            <w:gridSpan w:val="2"/>
            <w:tcBorders>
              <w:top w:val="single" w:sz="4" w:space="0" w:color="auto"/>
            </w:tcBorders>
          </w:tcPr>
          <w:p w14:paraId="4A23EA09"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r>
      <w:tr w:rsidR="00FE18F1" w:rsidRPr="00366E37" w14:paraId="21A7A6D6" w14:textId="77777777" w:rsidTr="00E23525">
        <w:tc>
          <w:tcPr>
            <w:tcW w:w="1561" w:type="dxa"/>
            <w:tcBorders>
              <w:right w:val="single" w:sz="4" w:space="0" w:color="auto"/>
            </w:tcBorders>
          </w:tcPr>
          <w:p w14:paraId="58E8DA0D" w14:textId="447CF4B4"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Weight (kg)</w:t>
            </w:r>
          </w:p>
        </w:tc>
        <w:tc>
          <w:tcPr>
            <w:tcW w:w="1380" w:type="dxa"/>
            <w:tcBorders>
              <w:left w:val="single" w:sz="4" w:space="0" w:color="auto"/>
            </w:tcBorders>
          </w:tcPr>
          <w:p w14:paraId="780215C9"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030AC3E6"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80" w:type="dxa"/>
            <w:gridSpan w:val="2"/>
            <w:tcBorders>
              <w:left w:val="single" w:sz="4" w:space="0" w:color="auto"/>
            </w:tcBorders>
          </w:tcPr>
          <w:p w14:paraId="4F09F60B"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72.6±14.9 (2)</w:t>
            </w:r>
          </w:p>
        </w:tc>
        <w:tc>
          <w:tcPr>
            <w:tcW w:w="1431" w:type="dxa"/>
            <w:tcBorders>
              <w:right w:val="single" w:sz="4" w:space="0" w:color="auto"/>
            </w:tcBorders>
          </w:tcPr>
          <w:p w14:paraId="4C30D346"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62-83.2 (2)</w:t>
            </w:r>
          </w:p>
        </w:tc>
        <w:tc>
          <w:tcPr>
            <w:tcW w:w="1470" w:type="dxa"/>
            <w:gridSpan w:val="2"/>
            <w:tcBorders>
              <w:left w:val="single" w:sz="4" w:space="0" w:color="auto"/>
            </w:tcBorders>
          </w:tcPr>
          <w:p w14:paraId="0825F5A8"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85±13.4 (2)</w:t>
            </w:r>
          </w:p>
        </w:tc>
        <w:tc>
          <w:tcPr>
            <w:tcW w:w="1521" w:type="dxa"/>
            <w:tcBorders>
              <w:right w:val="single" w:sz="4" w:space="0" w:color="auto"/>
            </w:tcBorders>
          </w:tcPr>
          <w:p w14:paraId="334DDD9D"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75.5-94.5 (2)</w:t>
            </w:r>
          </w:p>
        </w:tc>
        <w:tc>
          <w:tcPr>
            <w:tcW w:w="1300" w:type="dxa"/>
            <w:tcBorders>
              <w:left w:val="single" w:sz="4" w:space="0" w:color="auto"/>
            </w:tcBorders>
          </w:tcPr>
          <w:p w14:paraId="4D3B909F"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108.6±10.8 (2)</w:t>
            </w:r>
          </w:p>
        </w:tc>
        <w:tc>
          <w:tcPr>
            <w:tcW w:w="1431" w:type="dxa"/>
            <w:gridSpan w:val="2"/>
            <w:tcBorders>
              <w:right w:val="single" w:sz="4" w:space="0" w:color="auto"/>
            </w:tcBorders>
          </w:tcPr>
          <w:p w14:paraId="012813A2"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100.9-116.2 (2)</w:t>
            </w:r>
          </w:p>
        </w:tc>
        <w:tc>
          <w:tcPr>
            <w:tcW w:w="1300" w:type="dxa"/>
            <w:tcBorders>
              <w:left w:val="single" w:sz="4" w:space="0" w:color="auto"/>
            </w:tcBorders>
          </w:tcPr>
          <w:p w14:paraId="7985E898"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57.8 (1)</w:t>
            </w:r>
          </w:p>
        </w:tc>
        <w:tc>
          <w:tcPr>
            <w:tcW w:w="1232" w:type="dxa"/>
            <w:gridSpan w:val="2"/>
          </w:tcPr>
          <w:p w14:paraId="2138F8A5"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57.8 (1)</w:t>
            </w:r>
          </w:p>
        </w:tc>
      </w:tr>
      <w:tr w:rsidR="00FE18F1" w:rsidRPr="00366E37" w14:paraId="4388BD69" w14:textId="77777777" w:rsidTr="00E23525">
        <w:tc>
          <w:tcPr>
            <w:tcW w:w="1561" w:type="dxa"/>
            <w:tcBorders>
              <w:right w:val="single" w:sz="4" w:space="0" w:color="auto"/>
            </w:tcBorders>
          </w:tcPr>
          <w:p w14:paraId="37B831DD" w14:textId="716FE303"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Condition (1-5)</w:t>
            </w:r>
          </w:p>
        </w:tc>
        <w:tc>
          <w:tcPr>
            <w:tcW w:w="1380" w:type="dxa"/>
            <w:tcBorders>
              <w:left w:val="single" w:sz="4" w:space="0" w:color="auto"/>
            </w:tcBorders>
          </w:tcPr>
          <w:p w14:paraId="305DC81F"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18D32920"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80" w:type="dxa"/>
            <w:gridSpan w:val="2"/>
            <w:tcBorders>
              <w:left w:val="single" w:sz="4" w:space="0" w:color="auto"/>
            </w:tcBorders>
          </w:tcPr>
          <w:p w14:paraId="77DD7E9F"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(2)</w:t>
            </w:r>
          </w:p>
        </w:tc>
        <w:tc>
          <w:tcPr>
            <w:tcW w:w="1431" w:type="dxa"/>
            <w:tcBorders>
              <w:right w:val="single" w:sz="4" w:space="0" w:color="auto"/>
            </w:tcBorders>
          </w:tcPr>
          <w:p w14:paraId="074F9D57"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3-3 (2)</w:t>
            </w:r>
          </w:p>
        </w:tc>
        <w:tc>
          <w:tcPr>
            <w:tcW w:w="1470" w:type="dxa"/>
            <w:gridSpan w:val="2"/>
            <w:tcBorders>
              <w:left w:val="single" w:sz="4" w:space="0" w:color="auto"/>
            </w:tcBorders>
          </w:tcPr>
          <w:p w14:paraId="1453C496"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(2)</w:t>
            </w:r>
          </w:p>
        </w:tc>
        <w:tc>
          <w:tcPr>
            <w:tcW w:w="1521" w:type="dxa"/>
            <w:tcBorders>
              <w:right w:val="single" w:sz="4" w:space="0" w:color="auto"/>
            </w:tcBorders>
          </w:tcPr>
          <w:p w14:paraId="6CA967E3"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3-3 (2)</w:t>
            </w:r>
          </w:p>
        </w:tc>
        <w:tc>
          <w:tcPr>
            <w:tcW w:w="1300" w:type="dxa"/>
            <w:tcBorders>
              <w:left w:val="single" w:sz="4" w:space="0" w:color="auto"/>
            </w:tcBorders>
          </w:tcPr>
          <w:p w14:paraId="3A034E8D" w14:textId="77777777" w:rsidR="00DE621B" w:rsidRPr="00366E37" w:rsidRDefault="00DE621B" w:rsidP="00FB7812">
            <w:pPr>
              <w:tabs>
                <w:tab w:val="left" w:pos="348"/>
                <w:tab w:val="center" w:pos="542"/>
              </w:tabs>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(3)</w:t>
            </w:r>
          </w:p>
        </w:tc>
        <w:tc>
          <w:tcPr>
            <w:tcW w:w="1431" w:type="dxa"/>
            <w:gridSpan w:val="2"/>
            <w:tcBorders>
              <w:right w:val="single" w:sz="4" w:space="0" w:color="auto"/>
            </w:tcBorders>
          </w:tcPr>
          <w:p w14:paraId="2BE93E08"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3-3 (2)</w:t>
            </w:r>
          </w:p>
        </w:tc>
        <w:tc>
          <w:tcPr>
            <w:tcW w:w="1300" w:type="dxa"/>
            <w:tcBorders>
              <w:left w:val="single" w:sz="4" w:space="0" w:color="auto"/>
            </w:tcBorders>
          </w:tcPr>
          <w:p w14:paraId="2DFD8556" w14:textId="549D82DA"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232" w:type="dxa"/>
            <w:gridSpan w:val="2"/>
          </w:tcPr>
          <w:p w14:paraId="71F0F235" w14:textId="39B1B9F1"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r>
      <w:tr w:rsidR="00FE18F1" w:rsidRPr="00366E37" w14:paraId="7040F77E" w14:textId="77777777" w:rsidTr="00DE621B">
        <w:tc>
          <w:tcPr>
            <w:tcW w:w="1561" w:type="dxa"/>
            <w:tcBorders>
              <w:bottom w:val="single" w:sz="4" w:space="0" w:color="auto"/>
              <w:right w:val="single" w:sz="4" w:space="0" w:color="auto"/>
            </w:tcBorders>
          </w:tcPr>
          <w:p w14:paraId="6FD73D2F" w14:textId="748BC770"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SL (cm)</w:t>
            </w:r>
          </w:p>
        </w:tc>
        <w:tc>
          <w:tcPr>
            <w:tcW w:w="1380" w:type="dxa"/>
            <w:tcBorders>
              <w:left w:val="single" w:sz="4" w:space="0" w:color="auto"/>
              <w:bottom w:val="single" w:sz="4" w:space="0" w:color="auto"/>
            </w:tcBorders>
          </w:tcPr>
          <w:p w14:paraId="2F531E53"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bottom w:val="single" w:sz="4" w:space="0" w:color="auto"/>
              <w:right w:val="single" w:sz="4" w:space="0" w:color="auto"/>
            </w:tcBorders>
          </w:tcPr>
          <w:p w14:paraId="22BF1F82"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80" w:type="dxa"/>
            <w:gridSpan w:val="2"/>
            <w:tcBorders>
              <w:left w:val="single" w:sz="4" w:space="0" w:color="auto"/>
              <w:bottom w:val="single" w:sz="4" w:space="0" w:color="auto"/>
            </w:tcBorders>
          </w:tcPr>
          <w:p w14:paraId="19289166"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140.5±10.6 (2)</w:t>
            </w:r>
          </w:p>
        </w:tc>
        <w:tc>
          <w:tcPr>
            <w:tcW w:w="1431" w:type="dxa"/>
            <w:tcBorders>
              <w:bottom w:val="single" w:sz="4" w:space="0" w:color="auto"/>
              <w:right w:val="single" w:sz="4" w:space="0" w:color="auto"/>
            </w:tcBorders>
          </w:tcPr>
          <w:p w14:paraId="445EC15C"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133-148 (2)</w:t>
            </w:r>
          </w:p>
        </w:tc>
        <w:tc>
          <w:tcPr>
            <w:tcW w:w="1470" w:type="dxa"/>
            <w:gridSpan w:val="2"/>
            <w:tcBorders>
              <w:left w:val="single" w:sz="4" w:space="0" w:color="auto"/>
              <w:bottom w:val="single" w:sz="4" w:space="0" w:color="auto"/>
            </w:tcBorders>
          </w:tcPr>
          <w:p w14:paraId="022CAEF5"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155.5±3.54 (2)</w:t>
            </w:r>
          </w:p>
        </w:tc>
        <w:tc>
          <w:tcPr>
            <w:tcW w:w="1521" w:type="dxa"/>
            <w:tcBorders>
              <w:bottom w:val="single" w:sz="4" w:space="0" w:color="auto"/>
              <w:right w:val="single" w:sz="4" w:space="0" w:color="auto"/>
            </w:tcBorders>
          </w:tcPr>
          <w:p w14:paraId="074099E4"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153-158 (2)</w:t>
            </w:r>
          </w:p>
        </w:tc>
        <w:tc>
          <w:tcPr>
            <w:tcW w:w="1300" w:type="dxa"/>
            <w:tcBorders>
              <w:left w:val="single" w:sz="4" w:space="0" w:color="auto"/>
              <w:bottom w:val="single" w:sz="4" w:space="0" w:color="auto"/>
            </w:tcBorders>
          </w:tcPr>
          <w:p w14:paraId="545C6BBD"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159±2.8 (2)</w:t>
            </w:r>
          </w:p>
        </w:tc>
        <w:tc>
          <w:tcPr>
            <w:tcW w:w="1431" w:type="dxa"/>
            <w:gridSpan w:val="2"/>
            <w:tcBorders>
              <w:bottom w:val="single" w:sz="4" w:space="0" w:color="auto"/>
              <w:right w:val="single" w:sz="4" w:space="0" w:color="auto"/>
            </w:tcBorders>
          </w:tcPr>
          <w:p w14:paraId="789E0D0F"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157-161 (2)</w:t>
            </w:r>
          </w:p>
        </w:tc>
        <w:tc>
          <w:tcPr>
            <w:tcW w:w="1300" w:type="dxa"/>
            <w:tcBorders>
              <w:left w:val="single" w:sz="4" w:space="0" w:color="auto"/>
              <w:bottom w:val="single" w:sz="4" w:space="0" w:color="auto"/>
            </w:tcBorders>
          </w:tcPr>
          <w:p w14:paraId="62680071"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134 (1)</w:t>
            </w:r>
          </w:p>
        </w:tc>
        <w:tc>
          <w:tcPr>
            <w:tcW w:w="1232" w:type="dxa"/>
            <w:gridSpan w:val="2"/>
            <w:tcBorders>
              <w:bottom w:val="single" w:sz="4" w:space="0" w:color="auto"/>
            </w:tcBorders>
          </w:tcPr>
          <w:p w14:paraId="4AE5E2F7"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134 (1)</w:t>
            </w:r>
          </w:p>
        </w:tc>
      </w:tr>
      <w:tr w:rsidR="00FE18F1" w:rsidRPr="00366E37" w14:paraId="3A76F42F" w14:textId="77777777" w:rsidTr="00DE621B">
        <w:tc>
          <w:tcPr>
            <w:tcW w:w="1561" w:type="dxa"/>
            <w:tcBorders>
              <w:top w:val="single" w:sz="4" w:space="0" w:color="auto"/>
              <w:right w:val="single" w:sz="4" w:space="0" w:color="auto"/>
            </w:tcBorders>
          </w:tcPr>
          <w:p w14:paraId="07638DD8" w14:textId="77777777" w:rsidR="00C52F9F" w:rsidRPr="00366E37" w:rsidRDefault="00C52F9F"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b/>
                <w:sz w:val="18"/>
                <w:szCs w:val="18"/>
                <w:lang w:val="en-GB"/>
              </w:rPr>
              <w:t>Yearlings M</w:t>
            </w:r>
          </w:p>
        </w:tc>
        <w:tc>
          <w:tcPr>
            <w:tcW w:w="1380" w:type="dxa"/>
            <w:tcBorders>
              <w:top w:val="single" w:sz="4" w:space="0" w:color="auto"/>
              <w:left w:val="single" w:sz="4" w:space="0" w:color="auto"/>
            </w:tcBorders>
          </w:tcPr>
          <w:p w14:paraId="11454EB2"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2AE8B11F"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80" w:type="dxa"/>
            <w:gridSpan w:val="2"/>
            <w:tcBorders>
              <w:top w:val="single" w:sz="4" w:space="0" w:color="auto"/>
              <w:left w:val="single" w:sz="4" w:space="0" w:color="auto"/>
            </w:tcBorders>
          </w:tcPr>
          <w:p w14:paraId="3BDFBD6A"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11726C78"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70" w:type="dxa"/>
            <w:gridSpan w:val="2"/>
            <w:tcBorders>
              <w:top w:val="single" w:sz="4" w:space="0" w:color="auto"/>
              <w:left w:val="single" w:sz="4" w:space="0" w:color="auto"/>
            </w:tcBorders>
          </w:tcPr>
          <w:p w14:paraId="6DB7ECB7"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521" w:type="dxa"/>
            <w:tcBorders>
              <w:top w:val="single" w:sz="4" w:space="0" w:color="auto"/>
              <w:right w:val="single" w:sz="4" w:space="0" w:color="auto"/>
            </w:tcBorders>
          </w:tcPr>
          <w:p w14:paraId="4401205E"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7A438199"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gridSpan w:val="2"/>
            <w:tcBorders>
              <w:top w:val="single" w:sz="4" w:space="0" w:color="auto"/>
              <w:right w:val="single" w:sz="4" w:space="0" w:color="auto"/>
            </w:tcBorders>
          </w:tcPr>
          <w:p w14:paraId="0ACFC76B"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6021F8A9"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232" w:type="dxa"/>
            <w:gridSpan w:val="2"/>
            <w:tcBorders>
              <w:top w:val="single" w:sz="4" w:space="0" w:color="auto"/>
            </w:tcBorders>
          </w:tcPr>
          <w:p w14:paraId="124D4C5B"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r>
      <w:tr w:rsidR="00FE18F1" w:rsidRPr="00366E37" w14:paraId="22BEC2D9" w14:textId="77777777" w:rsidTr="00E23525">
        <w:tc>
          <w:tcPr>
            <w:tcW w:w="1561" w:type="dxa"/>
            <w:tcBorders>
              <w:right w:val="single" w:sz="4" w:space="0" w:color="auto"/>
            </w:tcBorders>
          </w:tcPr>
          <w:p w14:paraId="0082809A" w14:textId="04579811"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Weight (kg)</w:t>
            </w:r>
          </w:p>
        </w:tc>
        <w:tc>
          <w:tcPr>
            <w:tcW w:w="1380" w:type="dxa"/>
            <w:tcBorders>
              <w:left w:val="single" w:sz="4" w:space="0" w:color="auto"/>
            </w:tcBorders>
          </w:tcPr>
          <w:p w14:paraId="298C3909"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0374E4BE"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80" w:type="dxa"/>
            <w:gridSpan w:val="2"/>
            <w:tcBorders>
              <w:left w:val="single" w:sz="4" w:space="0" w:color="auto"/>
            </w:tcBorders>
          </w:tcPr>
          <w:p w14:paraId="3677FD2A"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104.5±21.9 (2)</w:t>
            </w:r>
          </w:p>
        </w:tc>
        <w:tc>
          <w:tcPr>
            <w:tcW w:w="1431" w:type="dxa"/>
            <w:tcBorders>
              <w:right w:val="single" w:sz="4" w:space="0" w:color="auto"/>
            </w:tcBorders>
          </w:tcPr>
          <w:p w14:paraId="343815EE" w14:textId="28B48D16"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89-120 (2)</w:t>
            </w:r>
          </w:p>
        </w:tc>
        <w:tc>
          <w:tcPr>
            <w:tcW w:w="1470" w:type="dxa"/>
            <w:gridSpan w:val="2"/>
            <w:tcBorders>
              <w:left w:val="single" w:sz="4" w:space="0" w:color="auto"/>
            </w:tcBorders>
          </w:tcPr>
          <w:p w14:paraId="66AE0933"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117.9±17.9 (2)</w:t>
            </w:r>
          </w:p>
        </w:tc>
        <w:tc>
          <w:tcPr>
            <w:tcW w:w="1521" w:type="dxa"/>
            <w:tcBorders>
              <w:right w:val="single" w:sz="4" w:space="0" w:color="auto"/>
            </w:tcBorders>
          </w:tcPr>
          <w:p w14:paraId="3DA3DD24" w14:textId="58B0E4FE"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105.1-130.5 (2)</w:t>
            </w:r>
          </w:p>
        </w:tc>
        <w:tc>
          <w:tcPr>
            <w:tcW w:w="1300" w:type="dxa"/>
            <w:tcBorders>
              <w:left w:val="single" w:sz="4" w:space="0" w:color="auto"/>
            </w:tcBorders>
          </w:tcPr>
          <w:p w14:paraId="52679255"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gridSpan w:val="2"/>
            <w:tcBorders>
              <w:right w:val="single" w:sz="4" w:space="0" w:color="auto"/>
            </w:tcBorders>
          </w:tcPr>
          <w:p w14:paraId="6A65A210"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00" w:type="dxa"/>
            <w:tcBorders>
              <w:left w:val="single" w:sz="4" w:space="0" w:color="auto"/>
            </w:tcBorders>
          </w:tcPr>
          <w:p w14:paraId="58074230"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232" w:type="dxa"/>
            <w:gridSpan w:val="2"/>
          </w:tcPr>
          <w:p w14:paraId="29830760"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r>
      <w:tr w:rsidR="00FE18F1" w:rsidRPr="00366E37" w14:paraId="45EAD899" w14:textId="77777777" w:rsidTr="00E23525">
        <w:tc>
          <w:tcPr>
            <w:tcW w:w="1561" w:type="dxa"/>
            <w:tcBorders>
              <w:right w:val="single" w:sz="4" w:space="0" w:color="auto"/>
            </w:tcBorders>
          </w:tcPr>
          <w:p w14:paraId="0B45B190" w14:textId="2D926427"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Condition (1-5)</w:t>
            </w:r>
          </w:p>
        </w:tc>
        <w:tc>
          <w:tcPr>
            <w:tcW w:w="1380" w:type="dxa"/>
            <w:tcBorders>
              <w:left w:val="single" w:sz="4" w:space="0" w:color="auto"/>
            </w:tcBorders>
          </w:tcPr>
          <w:p w14:paraId="0BB993AB"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6962BCFE"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80" w:type="dxa"/>
            <w:gridSpan w:val="2"/>
            <w:tcBorders>
              <w:left w:val="single" w:sz="4" w:space="0" w:color="auto"/>
            </w:tcBorders>
          </w:tcPr>
          <w:p w14:paraId="0BF94D1E"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(2)</w:t>
            </w:r>
          </w:p>
        </w:tc>
        <w:tc>
          <w:tcPr>
            <w:tcW w:w="1431" w:type="dxa"/>
            <w:tcBorders>
              <w:right w:val="single" w:sz="4" w:space="0" w:color="auto"/>
            </w:tcBorders>
          </w:tcPr>
          <w:p w14:paraId="76104080"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3-3 (2)</w:t>
            </w:r>
          </w:p>
        </w:tc>
        <w:tc>
          <w:tcPr>
            <w:tcW w:w="1470" w:type="dxa"/>
            <w:gridSpan w:val="2"/>
            <w:tcBorders>
              <w:left w:val="single" w:sz="4" w:space="0" w:color="auto"/>
            </w:tcBorders>
          </w:tcPr>
          <w:p w14:paraId="68876F13"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(2)</w:t>
            </w:r>
          </w:p>
        </w:tc>
        <w:tc>
          <w:tcPr>
            <w:tcW w:w="1521" w:type="dxa"/>
            <w:tcBorders>
              <w:right w:val="single" w:sz="4" w:space="0" w:color="auto"/>
            </w:tcBorders>
          </w:tcPr>
          <w:p w14:paraId="2EBD206B"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3-3 (2)</w:t>
            </w:r>
          </w:p>
        </w:tc>
        <w:tc>
          <w:tcPr>
            <w:tcW w:w="1300" w:type="dxa"/>
            <w:tcBorders>
              <w:left w:val="single" w:sz="4" w:space="0" w:color="auto"/>
            </w:tcBorders>
          </w:tcPr>
          <w:p w14:paraId="28916DA8"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gridSpan w:val="2"/>
            <w:tcBorders>
              <w:right w:val="single" w:sz="4" w:space="0" w:color="auto"/>
            </w:tcBorders>
          </w:tcPr>
          <w:p w14:paraId="6E289621"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00" w:type="dxa"/>
            <w:tcBorders>
              <w:left w:val="single" w:sz="4" w:space="0" w:color="auto"/>
            </w:tcBorders>
          </w:tcPr>
          <w:p w14:paraId="2614507F"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232" w:type="dxa"/>
            <w:gridSpan w:val="2"/>
          </w:tcPr>
          <w:p w14:paraId="7460F02D"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r>
      <w:tr w:rsidR="00FE18F1" w:rsidRPr="00366E37" w14:paraId="61667084" w14:textId="77777777" w:rsidTr="00DE621B">
        <w:tc>
          <w:tcPr>
            <w:tcW w:w="1561" w:type="dxa"/>
            <w:tcBorders>
              <w:bottom w:val="single" w:sz="4" w:space="0" w:color="auto"/>
              <w:right w:val="single" w:sz="4" w:space="0" w:color="auto"/>
            </w:tcBorders>
          </w:tcPr>
          <w:p w14:paraId="5D842EEF" w14:textId="2EC34F81"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SL (cm)</w:t>
            </w:r>
          </w:p>
        </w:tc>
        <w:tc>
          <w:tcPr>
            <w:tcW w:w="1380" w:type="dxa"/>
            <w:tcBorders>
              <w:left w:val="single" w:sz="4" w:space="0" w:color="auto"/>
              <w:bottom w:val="single" w:sz="4" w:space="0" w:color="auto"/>
            </w:tcBorders>
          </w:tcPr>
          <w:p w14:paraId="3309805C"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bottom w:val="single" w:sz="4" w:space="0" w:color="auto"/>
              <w:right w:val="single" w:sz="4" w:space="0" w:color="auto"/>
            </w:tcBorders>
          </w:tcPr>
          <w:p w14:paraId="0E8E14BA"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80" w:type="dxa"/>
            <w:gridSpan w:val="2"/>
            <w:tcBorders>
              <w:left w:val="single" w:sz="4" w:space="0" w:color="auto"/>
              <w:bottom w:val="single" w:sz="4" w:space="0" w:color="auto"/>
            </w:tcBorders>
          </w:tcPr>
          <w:p w14:paraId="7BBDEC19"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154±9.9 (2)</w:t>
            </w:r>
          </w:p>
        </w:tc>
        <w:tc>
          <w:tcPr>
            <w:tcW w:w="1431" w:type="dxa"/>
            <w:tcBorders>
              <w:bottom w:val="single" w:sz="4" w:space="0" w:color="auto"/>
              <w:right w:val="single" w:sz="4" w:space="0" w:color="auto"/>
            </w:tcBorders>
          </w:tcPr>
          <w:p w14:paraId="401774B1"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147-161 (2)</w:t>
            </w:r>
          </w:p>
        </w:tc>
        <w:tc>
          <w:tcPr>
            <w:tcW w:w="1470" w:type="dxa"/>
            <w:gridSpan w:val="2"/>
            <w:tcBorders>
              <w:left w:val="single" w:sz="4" w:space="0" w:color="auto"/>
              <w:bottom w:val="single" w:sz="4" w:space="0" w:color="auto"/>
            </w:tcBorders>
          </w:tcPr>
          <w:p w14:paraId="5EE47CA5"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167.5±4.9 (2)</w:t>
            </w:r>
          </w:p>
        </w:tc>
        <w:tc>
          <w:tcPr>
            <w:tcW w:w="1521" w:type="dxa"/>
            <w:tcBorders>
              <w:bottom w:val="single" w:sz="4" w:space="0" w:color="auto"/>
              <w:right w:val="single" w:sz="4" w:space="0" w:color="auto"/>
            </w:tcBorders>
          </w:tcPr>
          <w:p w14:paraId="7E8EB7AE"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164-171 (2)</w:t>
            </w:r>
          </w:p>
        </w:tc>
        <w:tc>
          <w:tcPr>
            <w:tcW w:w="1300" w:type="dxa"/>
            <w:tcBorders>
              <w:left w:val="single" w:sz="4" w:space="0" w:color="auto"/>
              <w:bottom w:val="single" w:sz="4" w:space="0" w:color="auto"/>
            </w:tcBorders>
          </w:tcPr>
          <w:p w14:paraId="44298413"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gridSpan w:val="2"/>
            <w:tcBorders>
              <w:bottom w:val="single" w:sz="4" w:space="0" w:color="auto"/>
              <w:right w:val="single" w:sz="4" w:space="0" w:color="auto"/>
            </w:tcBorders>
          </w:tcPr>
          <w:p w14:paraId="07BC9C1B"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00" w:type="dxa"/>
            <w:tcBorders>
              <w:left w:val="single" w:sz="4" w:space="0" w:color="auto"/>
              <w:bottom w:val="single" w:sz="4" w:space="0" w:color="auto"/>
            </w:tcBorders>
          </w:tcPr>
          <w:p w14:paraId="69BD6B0F"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232" w:type="dxa"/>
            <w:gridSpan w:val="2"/>
            <w:tcBorders>
              <w:bottom w:val="single" w:sz="4" w:space="0" w:color="auto"/>
            </w:tcBorders>
          </w:tcPr>
          <w:p w14:paraId="22C10195"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r>
      <w:tr w:rsidR="00FE18F1" w:rsidRPr="00366E37" w14:paraId="51D4AB9F" w14:textId="77777777" w:rsidTr="00DE621B">
        <w:tc>
          <w:tcPr>
            <w:tcW w:w="1561" w:type="dxa"/>
            <w:tcBorders>
              <w:top w:val="single" w:sz="4" w:space="0" w:color="auto"/>
              <w:right w:val="single" w:sz="4" w:space="0" w:color="auto"/>
            </w:tcBorders>
          </w:tcPr>
          <w:p w14:paraId="31F76B6B" w14:textId="4C2C1439" w:rsidR="00C52F9F" w:rsidRPr="00366E37" w:rsidRDefault="00C56F43"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b/>
                <w:sz w:val="18"/>
                <w:szCs w:val="18"/>
                <w:lang w:val="en-GB"/>
              </w:rPr>
              <w:t>Two</w:t>
            </w:r>
            <w:r w:rsidR="00C52F9F" w:rsidRPr="00366E37">
              <w:rPr>
                <w:rFonts w:ascii="Times New Roman" w:hAnsi="Times New Roman" w:cs="Times New Roman"/>
                <w:b/>
                <w:sz w:val="18"/>
                <w:szCs w:val="18"/>
                <w:lang w:val="en-GB"/>
              </w:rPr>
              <w:t>-year</w:t>
            </w:r>
            <w:r w:rsidRPr="00366E37">
              <w:rPr>
                <w:rFonts w:ascii="Times New Roman" w:hAnsi="Times New Roman" w:cs="Times New Roman"/>
                <w:b/>
                <w:sz w:val="18"/>
                <w:szCs w:val="18"/>
                <w:lang w:val="en-GB"/>
              </w:rPr>
              <w:t>-old</w:t>
            </w:r>
            <w:r w:rsidR="00C52F9F" w:rsidRPr="00366E37">
              <w:rPr>
                <w:rFonts w:ascii="Times New Roman" w:hAnsi="Times New Roman" w:cs="Times New Roman"/>
                <w:b/>
                <w:sz w:val="18"/>
                <w:szCs w:val="18"/>
                <w:lang w:val="en-GB"/>
              </w:rPr>
              <w:t xml:space="preserve"> F</w:t>
            </w:r>
          </w:p>
        </w:tc>
        <w:tc>
          <w:tcPr>
            <w:tcW w:w="1380" w:type="dxa"/>
            <w:tcBorders>
              <w:top w:val="single" w:sz="4" w:space="0" w:color="auto"/>
              <w:left w:val="single" w:sz="4" w:space="0" w:color="auto"/>
            </w:tcBorders>
          </w:tcPr>
          <w:p w14:paraId="7BE0BE2F"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77ED1ADD"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80" w:type="dxa"/>
            <w:gridSpan w:val="2"/>
            <w:tcBorders>
              <w:top w:val="single" w:sz="4" w:space="0" w:color="auto"/>
              <w:left w:val="single" w:sz="4" w:space="0" w:color="auto"/>
            </w:tcBorders>
          </w:tcPr>
          <w:p w14:paraId="5E2C91FC"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6EE95A91"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70" w:type="dxa"/>
            <w:gridSpan w:val="2"/>
            <w:tcBorders>
              <w:top w:val="single" w:sz="4" w:space="0" w:color="auto"/>
              <w:left w:val="single" w:sz="4" w:space="0" w:color="auto"/>
            </w:tcBorders>
          </w:tcPr>
          <w:p w14:paraId="09446DB5"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521" w:type="dxa"/>
            <w:tcBorders>
              <w:top w:val="single" w:sz="4" w:space="0" w:color="auto"/>
              <w:right w:val="single" w:sz="4" w:space="0" w:color="auto"/>
            </w:tcBorders>
          </w:tcPr>
          <w:p w14:paraId="21316424"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7EDB7312"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gridSpan w:val="2"/>
            <w:tcBorders>
              <w:top w:val="single" w:sz="4" w:space="0" w:color="auto"/>
              <w:right w:val="single" w:sz="4" w:space="0" w:color="auto"/>
            </w:tcBorders>
          </w:tcPr>
          <w:p w14:paraId="43DA6A02"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2D219AEE"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232" w:type="dxa"/>
            <w:gridSpan w:val="2"/>
            <w:tcBorders>
              <w:top w:val="single" w:sz="4" w:space="0" w:color="auto"/>
            </w:tcBorders>
          </w:tcPr>
          <w:p w14:paraId="7D416BE2"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r>
      <w:tr w:rsidR="00FE18F1" w:rsidRPr="00366E37" w14:paraId="3FA4C8AE" w14:textId="77777777" w:rsidTr="00E23525">
        <w:tc>
          <w:tcPr>
            <w:tcW w:w="1561" w:type="dxa"/>
            <w:tcBorders>
              <w:right w:val="single" w:sz="4" w:space="0" w:color="auto"/>
            </w:tcBorders>
          </w:tcPr>
          <w:p w14:paraId="66C8C99A" w14:textId="0142C0B0"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Weight (kg)</w:t>
            </w:r>
          </w:p>
        </w:tc>
        <w:tc>
          <w:tcPr>
            <w:tcW w:w="1380" w:type="dxa"/>
            <w:tcBorders>
              <w:left w:val="single" w:sz="4" w:space="0" w:color="auto"/>
            </w:tcBorders>
          </w:tcPr>
          <w:p w14:paraId="3FEB06CA"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131.2±29.6 (2)</w:t>
            </w:r>
          </w:p>
        </w:tc>
        <w:tc>
          <w:tcPr>
            <w:tcW w:w="1431" w:type="dxa"/>
            <w:tcBorders>
              <w:right w:val="single" w:sz="4" w:space="0" w:color="auto"/>
            </w:tcBorders>
          </w:tcPr>
          <w:p w14:paraId="3670582A"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110.3-152.1 (2)</w:t>
            </w:r>
          </w:p>
        </w:tc>
        <w:tc>
          <w:tcPr>
            <w:tcW w:w="1380" w:type="dxa"/>
            <w:gridSpan w:val="2"/>
            <w:tcBorders>
              <w:left w:val="single" w:sz="4" w:space="0" w:color="auto"/>
            </w:tcBorders>
          </w:tcPr>
          <w:p w14:paraId="0EF30280"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160.7 (1)</w:t>
            </w:r>
          </w:p>
        </w:tc>
        <w:tc>
          <w:tcPr>
            <w:tcW w:w="1431" w:type="dxa"/>
            <w:tcBorders>
              <w:right w:val="single" w:sz="4" w:space="0" w:color="auto"/>
            </w:tcBorders>
          </w:tcPr>
          <w:p w14:paraId="1BB3A7AB"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160.7 (1)</w:t>
            </w:r>
          </w:p>
        </w:tc>
        <w:tc>
          <w:tcPr>
            <w:tcW w:w="1470" w:type="dxa"/>
            <w:gridSpan w:val="2"/>
            <w:tcBorders>
              <w:left w:val="single" w:sz="4" w:space="0" w:color="auto"/>
            </w:tcBorders>
          </w:tcPr>
          <w:p w14:paraId="56340351"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115.9 (1)</w:t>
            </w:r>
          </w:p>
        </w:tc>
        <w:tc>
          <w:tcPr>
            <w:tcW w:w="1521" w:type="dxa"/>
            <w:tcBorders>
              <w:right w:val="single" w:sz="4" w:space="0" w:color="auto"/>
            </w:tcBorders>
          </w:tcPr>
          <w:p w14:paraId="24701D1C"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115.9 (1)</w:t>
            </w:r>
          </w:p>
        </w:tc>
        <w:tc>
          <w:tcPr>
            <w:tcW w:w="1300" w:type="dxa"/>
            <w:tcBorders>
              <w:left w:val="single" w:sz="4" w:space="0" w:color="auto"/>
            </w:tcBorders>
          </w:tcPr>
          <w:p w14:paraId="7C19771C"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gridSpan w:val="2"/>
            <w:tcBorders>
              <w:right w:val="single" w:sz="4" w:space="0" w:color="auto"/>
            </w:tcBorders>
          </w:tcPr>
          <w:p w14:paraId="77FB795C"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00" w:type="dxa"/>
            <w:tcBorders>
              <w:left w:val="single" w:sz="4" w:space="0" w:color="auto"/>
            </w:tcBorders>
          </w:tcPr>
          <w:p w14:paraId="056BB8EF"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232" w:type="dxa"/>
            <w:gridSpan w:val="2"/>
          </w:tcPr>
          <w:p w14:paraId="10A25BB4"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r>
      <w:tr w:rsidR="00FE18F1" w:rsidRPr="00366E37" w14:paraId="67E6C980" w14:textId="77777777" w:rsidTr="00E23525">
        <w:tc>
          <w:tcPr>
            <w:tcW w:w="1561" w:type="dxa"/>
            <w:tcBorders>
              <w:right w:val="single" w:sz="4" w:space="0" w:color="auto"/>
            </w:tcBorders>
          </w:tcPr>
          <w:p w14:paraId="2FB38F35" w14:textId="4A353C16"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Condition (1-5)</w:t>
            </w:r>
          </w:p>
        </w:tc>
        <w:tc>
          <w:tcPr>
            <w:tcW w:w="1380" w:type="dxa"/>
            <w:tcBorders>
              <w:left w:val="single" w:sz="4" w:space="0" w:color="auto"/>
            </w:tcBorders>
          </w:tcPr>
          <w:p w14:paraId="1689AF7C"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(2)</w:t>
            </w:r>
          </w:p>
        </w:tc>
        <w:tc>
          <w:tcPr>
            <w:tcW w:w="1431" w:type="dxa"/>
            <w:tcBorders>
              <w:right w:val="single" w:sz="4" w:space="0" w:color="auto"/>
            </w:tcBorders>
          </w:tcPr>
          <w:p w14:paraId="3B1DE99C"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3-3 (2)</w:t>
            </w:r>
          </w:p>
        </w:tc>
        <w:tc>
          <w:tcPr>
            <w:tcW w:w="1380" w:type="dxa"/>
            <w:gridSpan w:val="2"/>
            <w:tcBorders>
              <w:left w:val="single" w:sz="4" w:space="0" w:color="auto"/>
            </w:tcBorders>
          </w:tcPr>
          <w:p w14:paraId="0597DD0B"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431" w:type="dxa"/>
            <w:tcBorders>
              <w:right w:val="single" w:sz="4" w:space="0" w:color="auto"/>
            </w:tcBorders>
          </w:tcPr>
          <w:p w14:paraId="2E079A88"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470" w:type="dxa"/>
            <w:gridSpan w:val="2"/>
            <w:tcBorders>
              <w:left w:val="single" w:sz="4" w:space="0" w:color="auto"/>
            </w:tcBorders>
          </w:tcPr>
          <w:p w14:paraId="74C01B56"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521" w:type="dxa"/>
            <w:tcBorders>
              <w:right w:val="single" w:sz="4" w:space="0" w:color="auto"/>
            </w:tcBorders>
          </w:tcPr>
          <w:p w14:paraId="08E59A79"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300" w:type="dxa"/>
            <w:tcBorders>
              <w:left w:val="single" w:sz="4" w:space="0" w:color="auto"/>
            </w:tcBorders>
          </w:tcPr>
          <w:p w14:paraId="6B63BA8B"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gridSpan w:val="2"/>
            <w:tcBorders>
              <w:right w:val="single" w:sz="4" w:space="0" w:color="auto"/>
            </w:tcBorders>
          </w:tcPr>
          <w:p w14:paraId="6BF8553D"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00" w:type="dxa"/>
            <w:tcBorders>
              <w:left w:val="single" w:sz="4" w:space="0" w:color="auto"/>
            </w:tcBorders>
          </w:tcPr>
          <w:p w14:paraId="30EAF0FC"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232" w:type="dxa"/>
            <w:gridSpan w:val="2"/>
          </w:tcPr>
          <w:p w14:paraId="402BB5B5"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r>
      <w:tr w:rsidR="00FE18F1" w:rsidRPr="00366E37" w14:paraId="41791B94" w14:textId="77777777" w:rsidTr="00DE621B">
        <w:tc>
          <w:tcPr>
            <w:tcW w:w="1561" w:type="dxa"/>
            <w:tcBorders>
              <w:bottom w:val="single" w:sz="4" w:space="0" w:color="auto"/>
              <w:right w:val="single" w:sz="4" w:space="0" w:color="auto"/>
            </w:tcBorders>
          </w:tcPr>
          <w:p w14:paraId="1BCD3128" w14:textId="2ADF8735"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SL (cm)</w:t>
            </w:r>
          </w:p>
        </w:tc>
        <w:tc>
          <w:tcPr>
            <w:tcW w:w="1380" w:type="dxa"/>
            <w:tcBorders>
              <w:left w:val="single" w:sz="4" w:space="0" w:color="auto"/>
              <w:bottom w:val="single" w:sz="4" w:space="0" w:color="auto"/>
            </w:tcBorders>
          </w:tcPr>
          <w:p w14:paraId="29E39676"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169.5±12.0 (2)</w:t>
            </w:r>
          </w:p>
        </w:tc>
        <w:tc>
          <w:tcPr>
            <w:tcW w:w="1431" w:type="dxa"/>
            <w:tcBorders>
              <w:bottom w:val="single" w:sz="4" w:space="0" w:color="auto"/>
              <w:right w:val="single" w:sz="4" w:space="0" w:color="auto"/>
            </w:tcBorders>
          </w:tcPr>
          <w:p w14:paraId="1B0FF8EC" w14:textId="14C3FD05"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161-178 (2)</w:t>
            </w:r>
          </w:p>
        </w:tc>
        <w:tc>
          <w:tcPr>
            <w:tcW w:w="1380" w:type="dxa"/>
            <w:gridSpan w:val="2"/>
            <w:tcBorders>
              <w:left w:val="single" w:sz="4" w:space="0" w:color="auto"/>
              <w:bottom w:val="single" w:sz="4" w:space="0" w:color="auto"/>
            </w:tcBorders>
          </w:tcPr>
          <w:p w14:paraId="4ECD3739"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179.0 (1)</w:t>
            </w:r>
          </w:p>
        </w:tc>
        <w:tc>
          <w:tcPr>
            <w:tcW w:w="1431" w:type="dxa"/>
            <w:tcBorders>
              <w:bottom w:val="single" w:sz="4" w:space="0" w:color="auto"/>
              <w:right w:val="single" w:sz="4" w:space="0" w:color="auto"/>
            </w:tcBorders>
          </w:tcPr>
          <w:p w14:paraId="31CC561B"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179.0 (1)</w:t>
            </w:r>
          </w:p>
        </w:tc>
        <w:tc>
          <w:tcPr>
            <w:tcW w:w="1470" w:type="dxa"/>
            <w:gridSpan w:val="2"/>
            <w:tcBorders>
              <w:left w:val="single" w:sz="4" w:space="0" w:color="auto"/>
              <w:bottom w:val="single" w:sz="4" w:space="0" w:color="auto"/>
            </w:tcBorders>
          </w:tcPr>
          <w:p w14:paraId="07101FD4"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167.0 (1)</w:t>
            </w:r>
          </w:p>
        </w:tc>
        <w:tc>
          <w:tcPr>
            <w:tcW w:w="1521" w:type="dxa"/>
            <w:tcBorders>
              <w:bottom w:val="single" w:sz="4" w:space="0" w:color="auto"/>
              <w:right w:val="single" w:sz="4" w:space="0" w:color="auto"/>
            </w:tcBorders>
          </w:tcPr>
          <w:p w14:paraId="10A1CF93"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167.0 (1)</w:t>
            </w:r>
          </w:p>
        </w:tc>
        <w:tc>
          <w:tcPr>
            <w:tcW w:w="1300" w:type="dxa"/>
            <w:tcBorders>
              <w:left w:val="single" w:sz="4" w:space="0" w:color="auto"/>
              <w:bottom w:val="single" w:sz="4" w:space="0" w:color="auto"/>
            </w:tcBorders>
          </w:tcPr>
          <w:p w14:paraId="2AA4FFCA"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gridSpan w:val="2"/>
            <w:tcBorders>
              <w:bottom w:val="single" w:sz="4" w:space="0" w:color="auto"/>
              <w:right w:val="single" w:sz="4" w:space="0" w:color="auto"/>
            </w:tcBorders>
          </w:tcPr>
          <w:p w14:paraId="16F5A381"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300" w:type="dxa"/>
            <w:tcBorders>
              <w:left w:val="single" w:sz="4" w:space="0" w:color="auto"/>
              <w:bottom w:val="single" w:sz="4" w:space="0" w:color="auto"/>
            </w:tcBorders>
          </w:tcPr>
          <w:p w14:paraId="688E4B66"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232" w:type="dxa"/>
            <w:gridSpan w:val="2"/>
            <w:tcBorders>
              <w:bottom w:val="single" w:sz="4" w:space="0" w:color="auto"/>
            </w:tcBorders>
          </w:tcPr>
          <w:p w14:paraId="35EF8975"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r>
      <w:tr w:rsidR="00FE18F1" w:rsidRPr="00366E37" w14:paraId="0F62FE9D" w14:textId="77777777" w:rsidTr="00DE621B">
        <w:tc>
          <w:tcPr>
            <w:tcW w:w="1561" w:type="dxa"/>
            <w:tcBorders>
              <w:top w:val="single" w:sz="4" w:space="0" w:color="auto"/>
              <w:right w:val="single" w:sz="4" w:space="0" w:color="auto"/>
            </w:tcBorders>
          </w:tcPr>
          <w:p w14:paraId="5E23E0F1" w14:textId="7AC72AFC" w:rsidR="00C52F9F" w:rsidRPr="00366E37" w:rsidRDefault="00F415D4"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b/>
                <w:sz w:val="18"/>
                <w:szCs w:val="18"/>
                <w:lang w:val="en-GB"/>
              </w:rPr>
              <w:t>Two-year-old</w:t>
            </w:r>
            <w:r w:rsidR="00C52F9F" w:rsidRPr="00366E37">
              <w:rPr>
                <w:rFonts w:ascii="Times New Roman" w:hAnsi="Times New Roman" w:cs="Times New Roman"/>
                <w:b/>
                <w:sz w:val="18"/>
                <w:szCs w:val="18"/>
                <w:lang w:val="en-GB"/>
              </w:rPr>
              <w:t xml:space="preserve"> M</w:t>
            </w:r>
          </w:p>
        </w:tc>
        <w:tc>
          <w:tcPr>
            <w:tcW w:w="1380" w:type="dxa"/>
            <w:tcBorders>
              <w:top w:val="single" w:sz="4" w:space="0" w:color="auto"/>
              <w:left w:val="single" w:sz="4" w:space="0" w:color="auto"/>
            </w:tcBorders>
          </w:tcPr>
          <w:p w14:paraId="21797823"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4C02907C"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80" w:type="dxa"/>
            <w:gridSpan w:val="2"/>
            <w:tcBorders>
              <w:top w:val="single" w:sz="4" w:space="0" w:color="auto"/>
              <w:left w:val="single" w:sz="4" w:space="0" w:color="auto"/>
            </w:tcBorders>
          </w:tcPr>
          <w:p w14:paraId="196DC09D"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2282F92A"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70" w:type="dxa"/>
            <w:gridSpan w:val="2"/>
            <w:tcBorders>
              <w:top w:val="single" w:sz="4" w:space="0" w:color="auto"/>
              <w:left w:val="single" w:sz="4" w:space="0" w:color="auto"/>
            </w:tcBorders>
          </w:tcPr>
          <w:p w14:paraId="159D8798"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521" w:type="dxa"/>
            <w:tcBorders>
              <w:top w:val="single" w:sz="4" w:space="0" w:color="auto"/>
              <w:right w:val="single" w:sz="4" w:space="0" w:color="auto"/>
            </w:tcBorders>
          </w:tcPr>
          <w:p w14:paraId="576782B2"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390DD482"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gridSpan w:val="2"/>
            <w:tcBorders>
              <w:top w:val="single" w:sz="4" w:space="0" w:color="auto"/>
              <w:right w:val="single" w:sz="4" w:space="0" w:color="auto"/>
            </w:tcBorders>
          </w:tcPr>
          <w:p w14:paraId="629E6401"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716F5FF7"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232" w:type="dxa"/>
            <w:gridSpan w:val="2"/>
            <w:tcBorders>
              <w:top w:val="single" w:sz="4" w:space="0" w:color="auto"/>
            </w:tcBorders>
          </w:tcPr>
          <w:p w14:paraId="58C16C42"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r>
      <w:tr w:rsidR="00FE18F1" w:rsidRPr="00366E37" w14:paraId="3A99623A" w14:textId="77777777" w:rsidTr="00E23525">
        <w:tc>
          <w:tcPr>
            <w:tcW w:w="1561" w:type="dxa"/>
            <w:tcBorders>
              <w:right w:val="single" w:sz="4" w:space="0" w:color="auto"/>
            </w:tcBorders>
          </w:tcPr>
          <w:p w14:paraId="63CE9052" w14:textId="63AA066E"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Weight (kg)</w:t>
            </w:r>
          </w:p>
        </w:tc>
        <w:tc>
          <w:tcPr>
            <w:tcW w:w="1380" w:type="dxa"/>
            <w:tcBorders>
              <w:left w:val="single" w:sz="4" w:space="0" w:color="auto"/>
            </w:tcBorders>
          </w:tcPr>
          <w:p w14:paraId="068377FA"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149.2 (1)</w:t>
            </w:r>
          </w:p>
        </w:tc>
        <w:tc>
          <w:tcPr>
            <w:tcW w:w="1431" w:type="dxa"/>
            <w:tcBorders>
              <w:right w:val="single" w:sz="4" w:space="0" w:color="auto"/>
            </w:tcBorders>
          </w:tcPr>
          <w:p w14:paraId="7C9E71A8"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149.2 (1)</w:t>
            </w:r>
          </w:p>
        </w:tc>
        <w:tc>
          <w:tcPr>
            <w:tcW w:w="1380" w:type="dxa"/>
            <w:gridSpan w:val="2"/>
            <w:tcBorders>
              <w:left w:val="single" w:sz="4" w:space="0" w:color="auto"/>
            </w:tcBorders>
          </w:tcPr>
          <w:p w14:paraId="657B30F1"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42117195"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70" w:type="dxa"/>
            <w:gridSpan w:val="2"/>
            <w:tcBorders>
              <w:left w:val="single" w:sz="4" w:space="0" w:color="auto"/>
            </w:tcBorders>
          </w:tcPr>
          <w:p w14:paraId="323F276A"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182.6 (1)</w:t>
            </w:r>
          </w:p>
        </w:tc>
        <w:tc>
          <w:tcPr>
            <w:tcW w:w="1521" w:type="dxa"/>
            <w:tcBorders>
              <w:right w:val="single" w:sz="4" w:space="0" w:color="auto"/>
            </w:tcBorders>
          </w:tcPr>
          <w:p w14:paraId="3BD7CF85"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182.6 (1)</w:t>
            </w:r>
          </w:p>
        </w:tc>
        <w:tc>
          <w:tcPr>
            <w:tcW w:w="1300" w:type="dxa"/>
            <w:tcBorders>
              <w:left w:val="single" w:sz="4" w:space="0" w:color="auto"/>
            </w:tcBorders>
          </w:tcPr>
          <w:p w14:paraId="6140FC21"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136.3±43.4 (2)</w:t>
            </w:r>
          </w:p>
        </w:tc>
        <w:tc>
          <w:tcPr>
            <w:tcW w:w="1431" w:type="dxa"/>
            <w:gridSpan w:val="2"/>
            <w:tcBorders>
              <w:right w:val="single" w:sz="4" w:space="0" w:color="auto"/>
            </w:tcBorders>
          </w:tcPr>
          <w:p w14:paraId="15155D86"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105.6-167.0 (2)</w:t>
            </w:r>
          </w:p>
        </w:tc>
        <w:tc>
          <w:tcPr>
            <w:tcW w:w="1300" w:type="dxa"/>
            <w:tcBorders>
              <w:left w:val="single" w:sz="4" w:space="0" w:color="auto"/>
            </w:tcBorders>
          </w:tcPr>
          <w:p w14:paraId="6FB1A7DB"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232" w:type="dxa"/>
            <w:gridSpan w:val="2"/>
          </w:tcPr>
          <w:p w14:paraId="0D817605"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r>
      <w:tr w:rsidR="00FE18F1" w:rsidRPr="00366E37" w14:paraId="04B7946D" w14:textId="77777777" w:rsidTr="00E23525">
        <w:tc>
          <w:tcPr>
            <w:tcW w:w="1561" w:type="dxa"/>
            <w:tcBorders>
              <w:right w:val="single" w:sz="4" w:space="0" w:color="auto"/>
            </w:tcBorders>
          </w:tcPr>
          <w:p w14:paraId="295A1EB1" w14:textId="10D11BFA"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Condition (1-5)</w:t>
            </w:r>
          </w:p>
        </w:tc>
        <w:tc>
          <w:tcPr>
            <w:tcW w:w="1380" w:type="dxa"/>
            <w:tcBorders>
              <w:left w:val="single" w:sz="4" w:space="0" w:color="auto"/>
            </w:tcBorders>
          </w:tcPr>
          <w:p w14:paraId="01583B0E"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431" w:type="dxa"/>
            <w:tcBorders>
              <w:right w:val="single" w:sz="4" w:space="0" w:color="auto"/>
            </w:tcBorders>
          </w:tcPr>
          <w:p w14:paraId="30DE37E4"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380" w:type="dxa"/>
            <w:gridSpan w:val="2"/>
            <w:tcBorders>
              <w:left w:val="single" w:sz="4" w:space="0" w:color="auto"/>
            </w:tcBorders>
          </w:tcPr>
          <w:p w14:paraId="5812FB52"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right w:val="single" w:sz="4" w:space="0" w:color="auto"/>
            </w:tcBorders>
          </w:tcPr>
          <w:p w14:paraId="6B4067CB"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70" w:type="dxa"/>
            <w:gridSpan w:val="2"/>
            <w:tcBorders>
              <w:left w:val="single" w:sz="4" w:space="0" w:color="auto"/>
            </w:tcBorders>
          </w:tcPr>
          <w:p w14:paraId="20DAC797"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(2)</w:t>
            </w:r>
          </w:p>
        </w:tc>
        <w:tc>
          <w:tcPr>
            <w:tcW w:w="1521" w:type="dxa"/>
            <w:tcBorders>
              <w:right w:val="single" w:sz="4" w:space="0" w:color="auto"/>
            </w:tcBorders>
          </w:tcPr>
          <w:p w14:paraId="0427B49D"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3-3 (2)</w:t>
            </w:r>
          </w:p>
        </w:tc>
        <w:tc>
          <w:tcPr>
            <w:tcW w:w="1300" w:type="dxa"/>
            <w:tcBorders>
              <w:left w:val="single" w:sz="4" w:space="0" w:color="auto"/>
            </w:tcBorders>
          </w:tcPr>
          <w:p w14:paraId="0248ACD4"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(2)</w:t>
            </w:r>
          </w:p>
        </w:tc>
        <w:tc>
          <w:tcPr>
            <w:tcW w:w="1431" w:type="dxa"/>
            <w:gridSpan w:val="2"/>
            <w:tcBorders>
              <w:right w:val="single" w:sz="4" w:space="0" w:color="auto"/>
            </w:tcBorders>
          </w:tcPr>
          <w:p w14:paraId="391AE090"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(2)</w:t>
            </w:r>
          </w:p>
        </w:tc>
        <w:tc>
          <w:tcPr>
            <w:tcW w:w="1300" w:type="dxa"/>
            <w:tcBorders>
              <w:left w:val="single" w:sz="4" w:space="0" w:color="auto"/>
            </w:tcBorders>
          </w:tcPr>
          <w:p w14:paraId="5725B9D9"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232" w:type="dxa"/>
            <w:gridSpan w:val="2"/>
          </w:tcPr>
          <w:p w14:paraId="5D5799E3"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r>
      <w:tr w:rsidR="00FE18F1" w:rsidRPr="00366E37" w14:paraId="286E7C6F" w14:textId="77777777" w:rsidTr="00DE621B">
        <w:tc>
          <w:tcPr>
            <w:tcW w:w="1561" w:type="dxa"/>
            <w:tcBorders>
              <w:bottom w:val="single" w:sz="4" w:space="0" w:color="auto"/>
              <w:right w:val="single" w:sz="4" w:space="0" w:color="auto"/>
            </w:tcBorders>
          </w:tcPr>
          <w:p w14:paraId="11C5CFD9" w14:textId="26E47EB7" w:rsidR="00DE621B" w:rsidRPr="00366E37" w:rsidRDefault="00DE621B"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SL (cm)</w:t>
            </w:r>
          </w:p>
        </w:tc>
        <w:tc>
          <w:tcPr>
            <w:tcW w:w="1380" w:type="dxa"/>
            <w:tcBorders>
              <w:left w:val="single" w:sz="4" w:space="0" w:color="auto"/>
              <w:bottom w:val="single" w:sz="4" w:space="0" w:color="auto"/>
            </w:tcBorders>
          </w:tcPr>
          <w:p w14:paraId="6CC37EC9"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184 (1)</w:t>
            </w:r>
          </w:p>
        </w:tc>
        <w:tc>
          <w:tcPr>
            <w:tcW w:w="1431" w:type="dxa"/>
            <w:tcBorders>
              <w:bottom w:val="single" w:sz="4" w:space="0" w:color="auto"/>
              <w:right w:val="single" w:sz="4" w:space="0" w:color="auto"/>
            </w:tcBorders>
          </w:tcPr>
          <w:p w14:paraId="22E3E5C0"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184 (1)</w:t>
            </w:r>
          </w:p>
        </w:tc>
        <w:tc>
          <w:tcPr>
            <w:tcW w:w="1380" w:type="dxa"/>
            <w:gridSpan w:val="2"/>
            <w:tcBorders>
              <w:left w:val="single" w:sz="4" w:space="0" w:color="auto"/>
              <w:bottom w:val="single" w:sz="4" w:space="0" w:color="auto"/>
            </w:tcBorders>
          </w:tcPr>
          <w:p w14:paraId="1BF1ACA0"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31" w:type="dxa"/>
            <w:tcBorders>
              <w:bottom w:val="single" w:sz="4" w:space="0" w:color="auto"/>
              <w:right w:val="single" w:sz="4" w:space="0" w:color="auto"/>
            </w:tcBorders>
          </w:tcPr>
          <w:p w14:paraId="2178409B"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470" w:type="dxa"/>
            <w:gridSpan w:val="2"/>
            <w:tcBorders>
              <w:left w:val="single" w:sz="4" w:space="0" w:color="auto"/>
              <w:bottom w:val="single" w:sz="4" w:space="0" w:color="auto"/>
            </w:tcBorders>
          </w:tcPr>
          <w:p w14:paraId="1D5342EB"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182 (1)</w:t>
            </w:r>
          </w:p>
        </w:tc>
        <w:tc>
          <w:tcPr>
            <w:tcW w:w="1521" w:type="dxa"/>
            <w:tcBorders>
              <w:bottom w:val="single" w:sz="4" w:space="0" w:color="auto"/>
              <w:right w:val="single" w:sz="4" w:space="0" w:color="auto"/>
            </w:tcBorders>
          </w:tcPr>
          <w:p w14:paraId="1E3AE539"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182 (1)</w:t>
            </w:r>
          </w:p>
        </w:tc>
        <w:tc>
          <w:tcPr>
            <w:tcW w:w="1300" w:type="dxa"/>
            <w:tcBorders>
              <w:left w:val="single" w:sz="4" w:space="0" w:color="auto"/>
              <w:bottom w:val="single" w:sz="4" w:space="0" w:color="auto"/>
            </w:tcBorders>
          </w:tcPr>
          <w:p w14:paraId="547889DB"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169±15.6 (2)</w:t>
            </w:r>
          </w:p>
        </w:tc>
        <w:tc>
          <w:tcPr>
            <w:tcW w:w="1431" w:type="dxa"/>
            <w:gridSpan w:val="2"/>
            <w:tcBorders>
              <w:bottom w:val="single" w:sz="4" w:space="0" w:color="auto"/>
              <w:right w:val="single" w:sz="4" w:space="0" w:color="auto"/>
            </w:tcBorders>
          </w:tcPr>
          <w:p w14:paraId="2F4D81B5" w14:textId="77777777" w:rsidR="00DE621B" w:rsidRPr="00366E37" w:rsidRDefault="00DE621B"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158-180 (2)</w:t>
            </w:r>
          </w:p>
        </w:tc>
        <w:tc>
          <w:tcPr>
            <w:tcW w:w="1300" w:type="dxa"/>
            <w:tcBorders>
              <w:left w:val="single" w:sz="4" w:space="0" w:color="auto"/>
              <w:bottom w:val="single" w:sz="4" w:space="0" w:color="auto"/>
            </w:tcBorders>
          </w:tcPr>
          <w:p w14:paraId="4B75CCDA"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c>
          <w:tcPr>
            <w:tcW w:w="1232" w:type="dxa"/>
            <w:gridSpan w:val="2"/>
            <w:tcBorders>
              <w:bottom w:val="single" w:sz="4" w:space="0" w:color="auto"/>
            </w:tcBorders>
          </w:tcPr>
          <w:p w14:paraId="0140A7B5" w14:textId="77777777" w:rsidR="00DE621B" w:rsidRPr="00366E37" w:rsidRDefault="00DE621B" w:rsidP="00FB7812">
            <w:pPr>
              <w:spacing w:after="0" w:line="240" w:lineRule="auto"/>
              <w:jc w:val="both"/>
              <w:rPr>
                <w:rFonts w:ascii="Times New Roman" w:hAnsi="Times New Roman" w:cs="Times New Roman"/>
                <w:sz w:val="18"/>
                <w:szCs w:val="18"/>
                <w:lang w:val="en-GB"/>
              </w:rPr>
            </w:pPr>
          </w:p>
        </w:tc>
      </w:tr>
      <w:tr w:rsidR="00FE18F1" w:rsidRPr="00366E37" w14:paraId="7E8DE6A7" w14:textId="77777777" w:rsidTr="00DE621B">
        <w:tc>
          <w:tcPr>
            <w:tcW w:w="1561" w:type="dxa"/>
            <w:tcBorders>
              <w:top w:val="single" w:sz="4" w:space="0" w:color="auto"/>
              <w:right w:val="single" w:sz="4" w:space="0" w:color="auto"/>
            </w:tcBorders>
          </w:tcPr>
          <w:p w14:paraId="31A87236" w14:textId="77777777" w:rsidR="00C52F9F" w:rsidRPr="00366E37" w:rsidRDefault="00C52F9F"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b/>
                <w:sz w:val="18"/>
                <w:szCs w:val="18"/>
                <w:lang w:val="en-GB"/>
              </w:rPr>
              <w:t>Subadults F</w:t>
            </w:r>
          </w:p>
        </w:tc>
        <w:tc>
          <w:tcPr>
            <w:tcW w:w="1380" w:type="dxa"/>
            <w:tcBorders>
              <w:top w:val="single" w:sz="4" w:space="0" w:color="auto"/>
              <w:left w:val="single" w:sz="4" w:space="0" w:color="auto"/>
            </w:tcBorders>
          </w:tcPr>
          <w:p w14:paraId="26325653"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74268208"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80" w:type="dxa"/>
            <w:gridSpan w:val="2"/>
            <w:tcBorders>
              <w:top w:val="single" w:sz="4" w:space="0" w:color="auto"/>
              <w:left w:val="single" w:sz="4" w:space="0" w:color="auto"/>
            </w:tcBorders>
          </w:tcPr>
          <w:p w14:paraId="0457673B"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281FF71C"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70" w:type="dxa"/>
            <w:gridSpan w:val="2"/>
            <w:tcBorders>
              <w:top w:val="single" w:sz="4" w:space="0" w:color="auto"/>
              <w:left w:val="single" w:sz="4" w:space="0" w:color="auto"/>
            </w:tcBorders>
          </w:tcPr>
          <w:p w14:paraId="6D57BB3F"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521" w:type="dxa"/>
            <w:tcBorders>
              <w:top w:val="single" w:sz="4" w:space="0" w:color="auto"/>
              <w:right w:val="single" w:sz="4" w:space="0" w:color="auto"/>
            </w:tcBorders>
          </w:tcPr>
          <w:p w14:paraId="59B74411"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66BB1478"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gridSpan w:val="2"/>
            <w:tcBorders>
              <w:top w:val="single" w:sz="4" w:space="0" w:color="auto"/>
              <w:right w:val="single" w:sz="4" w:space="0" w:color="auto"/>
            </w:tcBorders>
          </w:tcPr>
          <w:p w14:paraId="320D26B2"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3D92521B"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232" w:type="dxa"/>
            <w:gridSpan w:val="2"/>
            <w:tcBorders>
              <w:top w:val="single" w:sz="4" w:space="0" w:color="auto"/>
            </w:tcBorders>
          </w:tcPr>
          <w:p w14:paraId="3164AEAD"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r>
      <w:tr w:rsidR="00FE18F1" w:rsidRPr="00366E37" w14:paraId="74DB7501" w14:textId="77777777" w:rsidTr="00E23525">
        <w:tc>
          <w:tcPr>
            <w:tcW w:w="1561" w:type="dxa"/>
            <w:tcBorders>
              <w:right w:val="single" w:sz="4" w:space="0" w:color="auto"/>
            </w:tcBorders>
          </w:tcPr>
          <w:p w14:paraId="24D6A3A2" w14:textId="2490DBFE" w:rsidR="00C52F9F" w:rsidRPr="00366E37" w:rsidRDefault="00C52F9F"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Age</w:t>
            </w:r>
            <w:r w:rsidR="00306EAE" w:rsidRPr="00366E37">
              <w:rPr>
                <w:rFonts w:ascii="Times New Roman" w:hAnsi="Times New Roman" w:cs="Times New Roman"/>
                <w:i/>
                <w:sz w:val="18"/>
                <w:szCs w:val="18"/>
                <w:lang w:val="en-GB"/>
              </w:rPr>
              <w:t xml:space="preserve"> (years)</w:t>
            </w:r>
          </w:p>
        </w:tc>
        <w:tc>
          <w:tcPr>
            <w:tcW w:w="1380" w:type="dxa"/>
            <w:tcBorders>
              <w:left w:val="single" w:sz="4" w:space="0" w:color="auto"/>
            </w:tcBorders>
          </w:tcPr>
          <w:p w14:paraId="59504735"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4 (1)</w:t>
            </w:r>
          </w:p>
        </w:tc>
        <w:tc>
          <w:tcPr>
            <w:tcW w:w="1431" w:type="dxa"/>
            <w:tcBorders>
              <w:right w:val="single" w:sz="4" w:space="0" w:color="auto"/>
            </w:tcBorders>
          </w:tcPr>
          <w:p w14:paraId="77C88F6C"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4 (1)</w:t>
            </w:r>
          </w:p>
        </w:tc>
        <w:tc>
          <w:tcPr>
            <w:tcW w:w="1380" w:type="dxa"/>
            <w:gridSpan w:val="2"/>
            <w:tcBorders>
              <w:left w:val="single" w:sz="4" w:space="0" w:color="auto"/>
            </w:tcBorders>
          </w:tcPr>
          <w:p w14:paraId="643313E6"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431" w:type="dxa"/>
            <w:tcBorders>
              <w:right w:val="single" w:sz="4" w:space="0" w:color="auto"/>
            </w:tcBorders>
          </w:tcPr>
          <w:p w14:paraId="168F4D87"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470" w:type="dxa"/>
            <w:gridSpan w:val="2"/>
            <w:tcBorders>
              <w:left w:val="single" w:sz="4" w:space="0" w:color="auto"/>
            </w:tcBorders>
          </w:tcPr>
          <w:p w14:paraId="129DE7E5"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2.5±0.71 (2)</w:t>
            </w:r>
          </w:p>
        </w:tc>
        <w:tc>
          <w:tcPr>
            <w:tcW w:w="1521" w:type="dxa"/>
            <w:tcBorders>
              <w:right w:val="single" w:sz="4" w:space="0" w:color="auto"/>
            </w:tcBorders>
          </w:tcPr>
          <w:p w14:paraId="4ED60A57"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 (2)</w:t>
            </w:r>
          </w:p>
        </w:tc>
        <w:tc>
          <w:tcPr>
            <w:tcW w:w="1300" w:type="dxa"/>
            <w:tcBorders>
              <w:left w:val="single" w:sz="4" w:space="0" w:color="auto"/>
            </w:tcBorders>
          </w:tcPr>
          <w:p w14:paraId="045796C2"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(2)</w:t>
            </w:r>
          </w:p>
        </w:tc>
        <w:tc>
          <w:tcPr>
            <w:tcW w:w="1431" w:type="dxa"/>
            <w:gridSpan w:val="2"/>
            <w:tcBorders>
              <w:right w:val="single" w:sz="4" w:space="0" w:color="auto"/>
            </w:tcBorders>
          </w:tcPr>
          <w:p w14:paraId="2F3F3A37" w14:textId="77777777" w:rsidR="00C52F9F" w:rsidRPr="00366E37" w:rsidRDefault="00C52F9F"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3-3 (2)</w:t>
            </w:r>
          </w:p>
        </w:tc>
        <w:tc>
          <w:tcPr>
            <w:tcW w:w="1300" w:type="dxa"/>
            <w:tcBorders>
              <w:left w:val="single" w:sz="4" w:space="0" w:color="auto"/>
            </w:tcBorders>
          </w:tcPr>
          <w:p w14:paraId="27A90A20"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232" w:type="dxa"/>
            <w:gridSpan w:val="2"/>
          </w:tcPr>
          <w:p w14:paraId="1AF645AB"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r>
      <w:tr w:rsidR="00FE18F1" w:rsidRPr="00366E37" w14:paraId="0FAEBFCF" w14:textId="77777777" w:rsidTr="00E23525">
        <w:tc>
          <w:tcPr>
            <w:tcW w:w="1561" w:type="dxa"/>
            <w:tcBorders>
              <w:right w:val="single" w:sz="4" w:space="0" w:color="auto"/>
            </w:tcBorders>
          </w:tcPr>
          <w:p w14:paraId="222496EF" w14:textId="18BCCE37"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Weight (kg)</w:t>
            </w:r>
          </w:p>
        </w:tc>
        <w:tc>
          <w:tcPr>
            <w:tcW w:w="1380" w:type="dxa"/>
            <w:tcBorders>
              <w:left w:val="single" w:sz="4" w:space="0" w:color="auto"/>
            </w:tcBorders>
          </w:tcPr>
          <w:p w14:paraId="70BF1421" w14:textId="723716BC"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132.7 (1)</w:t>
            </w:r>
          </w:p>
        </w:tc>
        <w:tc>
          <w:tcPr>
            <w:tcW w:w="1431" w:type="dxa"/>
            <w:tcBorders>
              <w:right w:val="single" w:sz="4" w:space="0" w:color="auto"/>
            </w:tcBorders>
          </w:tcPr>
          <w:p w14:paraId="6D7436DD" w14:textId="46700F60"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132.7 (1)</w:t>
            </w:r>
          </w:p>
        </w:tc>
        <w:tc>
          <w:tcPr>
            <w:tcW w:w="1380" w:type="dxa"/>
            <w:gridSpan w:val="2"/>
            <w:tcBorders>
              <w:left w:val="single" w:sz="4" w:space="0" w:color="auto"/>
            </w:tcBorders>
          </w:tcPr>
          <w:p w14:paraId="1E69A650"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147.5 (1)</w:t>
            </w:r>
          </w:p>
        </w:tc>
        <w:tc>
          <w:tcPr>
            <w:tcW w:w="1431" w:type="dxa"/>
            <w:tcBorders>
              <w:right w:val="single" w:sz="4" w:space="0" w:color="auto"/>
            </w:tcBorders>
          </w:tcPr>
          <w:p w14:paraId="561DFF70"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147.5 (1)</w:t>
            </w:r>
          </w:p>
        </w:tc>
        <w:tc>
          <w:tcPr>
            <w:tcW w:w="1470" w:type="dxa"/>
            <w:gridSpan w:val="2"/>
            <w:tcBorders>
              <w:left w:val="single" w:sz="4" w:space="0" w:color="auto"/>
            </w:tcBorders>
          </w:tcPr>
          <w:p w14:paraId="57DD4440"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131±11.3 (2)</w:t>
            </w:r>
          </w:p>
        </w:tc>
        <w:tc>
          <w:tcPr>
            <w:tcW w:w="1521" w:type="dxa"/>
            <w:tcBorders>
              <w:right w:val="single" w:sz="4" w:space="0" w:color="auto"/>
            </w:tcBorders>
          </w:tcPr>
          <w:p w14:paraId="5E903FE9"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123-139 (2)</w:t>
            </w:r>
          </w:p>
        </w:tc>
        <w:tc>
          <w:tcPr>
            <w:tcW w:w="1300" w:type="dxa"/>
            <w:tcBorders>
              <w:left w:val="single" w:sz="4" w:space="0" w:color="auto"/>
            </w:tcBorders>
          </w:tcPr>
          <w:p w14:paraId="5EF0C6BA"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191.2±46.9 (2)</w:t>
            </w:r>
          </w:p>
        </w:tc>
        <w:tc>
          <w:tcPr>
            <w:tcW w:w="1431" w:type="dxa"/>
            <w:gridSpan w:val="2"/>
            <w:tcBorders>
              <w:right w:val="single" w:sz="4" w:space="0" w:color="auto"/>
            </w:tcBorders>
          </w:tcPr>
          <w:p w14:paraId="5604BBCA"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158-224.4 (2)</w:t>
            </w:r>
          </w:p>
        </w:tc>
        <w:tc>
          <w:tcPr>
            <w:tcW w:w="1300" w:type="dxa"/>
            <w:tcBorders>
              <w:left w:val="single" w:sz="4" w:space="0" w:color="auto"/>
            </w:tcBorders>
          </w:tcPr>
          <w:p w14:paraId="0EA515A5"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232" w:type="dxa"/>
            <w:gridSpan w:val="2"/>
          </w:tcPr>
          <w:p w14:paraId="6E3C0593"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r>
      <w:tr w:rsidR="00FE18F1" w:rsidRPr="00366E37" w14:paraId="406337DC" w14:textId="77777777" w:rsidTr="00E23525">
        <w:tc>
          <w:tcPr>
            <w:tcW w:w="1561" w:type="dxa"/>
            <w:tcBorders>
              <w:right w:val="single" w:sz="4" w:space="0" w:color="auto"/>
            </w:tcBorders>
          </w:tcPr>
          <w:p w14:paraId="3E010ECA" w14:textId="10A29BDE"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Condition (1-5)</w:t>
            </w:r>
          </w:p>
        </w:tc>
        <w:tc>
          <w:tcPr>
            <w:tcW w:w="1380" w:type="dxa"/>
            <w:tcBorders>
              <w:left w:val="single" w:sz="4" w:space="0" w:color="auto"/>
            </w:tcBorders>
          </w:tcPr>
          <w:p w14:paraId="49A123C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431" w:type="dxa"/>
            <w:tcBorders>
              <w:right w:val="single" w:sz="4" w:space="0" w:color="auto"/>
            </w:tcBorders>
          </w:tcPr>
          <w:p w14:paraId="45E5DB8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380" w:type="dxa"/>
            <w:gridSpan w:val="2"/>
            <w:tcBorders>
              <w:left w:val="single" w:sz="4" w:space="0" w:color="auto"/>
            </w:tcBorders>
          </w:tcPr>
          <w:p w14:paraId="1E230B1B"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431" w:type="dxa"/>
            <w:tcBorders>
              <w:right w:val="single" w:sz="4" w:space="0" w:color="auto"/>
            </w:tcBorders>
          </w:tcPr>
          <w:p w14:paraId="416DCE78"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470" w:type="dxa"/>
            <w:gridSpan w:val="2"/>
            <w:tcBorders>
              <w:left w:val="single" w:sz="4" w:space="0" w:color="auto"/>
            </w:tcBorders>
          </w:tcPr>
          <w:p w14:paraId="2C96AC42"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2.5±0.71 (2)</w:t>
            </w:r>
          </w:p>
        </w:tc>
        <w:tc>
          <w:tcPr>
            <w:tcW w:w="1521" w:type="dxa"/>
            <w:tcBorders>
              <w:right w:val="single" w:sz="4" w:space="0" w:color="auto"/>
            </w:tcBorders>
          </w:tcPr>
          <w:p w14:paraId="2B5B319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 (2)</w:t>
            </w:r>
          </w:p>
        </w:tc>
        <w:tc>
          <w:tcPr>
            <w:tcW w:w="1300" w:type="dxa"/>
            <w:tcBorders>
              <w:left w:val="single" w:sz="4" w:space="0" w:color="auto"/>
            </w:tcBorders>
          </w:tcPr>
          <w:p w14:paraId="6489A6D2"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 (2)</w:t>
            </w:r>
          </w:p>
        </w:tc>
        <w:tc>
          <w:tcPr>
            <w:tcW w:w="1431" w:type="dxa"/>
            <w:gridSpan w:val="2"/>
            <w:tcBorders>
              <w:right w:val="single" w:sz="4" w:space="0" w:color="auto"/>
            </w:tcBorders>
          </w:tcPr>
          <w:p w14:paraId="0FD1BF00"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2-2 (2)</w:t>
            </w:r>
          </w:p>
        </w:tc>
        <w:tc>
          <w:tcPr>
            <w:tcW w:w="1300" w:type="dxa"/>
            <w:tcBorders>
              <w:left w:val="single" w:sz="4" w:space="0" w:color="auto"/>
            </w:tcBorders>
          </w:tcPr>
          <w:p w14:paraId="7C992E60"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232" w:type="dxa"/>
            <w:gridSpan w:val="2"/>
          </w:tcPr>
          <w:p w14:paraId="1B950EBD"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r>
      <w:tr w:rsidR="00FE18F1" w:rsidRPr="00366E37" w14:paraId="6E260094" w14:textId="77777777" w:rsidTr="00DE621B">
        <w:tc>
          <w:tcPr>
            <w:tcW w:w="1561" w:type="dxa"/>
            <w:tcBorders>
              <w:bottom w:val="single" w:sz="4" w:space="0" w:color="auto"/>
              <w:right w:val="single" w:sz="4" w:space="0" w:color="auto"/>
            </w:tcBorders>
          </w:tcPr>
          <w:p w14:paraId="3962CC89" w14:textId="1025177D"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SL (cm)</w:t>
            </w:r>
          </w:p>
        </w:tc>
        <w:tc>
          <w:tcPr>
            <w:tcW w:w="1380" w:type="dxa"/>
            <w:tcBorders>
              <w:left w:val="single" w:sz="4" w:space="0" w:color="auto"/>
              <w:bottom w:val="single" w:sz="4" w:space="0" w:color="auto"/>
            </w:tcBorders>
          </w:tcPr>
          <w:p w14:paraId="1E4D86E7" w14:textId="540AB110"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182 (1)</w:t>
            </w:r>
          </w:p>
        </w:tc>
        <w:tc>
          <w:tcPr>
            <w:tcW w:w="1431" w:type="dxa"/>
            <w:tcBorders>
              <w:bottom w:val="single" w:sz="4" w:space="0" w:color="auto"/>
              <w:right w:val="single" w:sz="4" w:space="0" w:color="auto"/>
            </w:tcBorders>
          </w:tcPr>
          <w:p w14:paraId="1F3D0B4F" w14:textId="39378ED3"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182 (1)</w:t>
            </w:r>
          </w:p>
        </w:tc>
        <w:tc>
          <w:tcPr>
            <w:tcW w:w="1380" w:type="dxa"/>
            <w:gridSpan w:val="2"/>
            <w:tcBorders>
              <w:left w:val="single" w:sz="4" w:space="0" w:color="auto"/>
              <w:bottom w:val="single" w:sz="4" w:space="0" w:color="auto"/>
            </w:tcBorders>
          </w:tcPr>
          <w:p w14:paraId="03E7A2CE"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174 (1)</w:t>
            </w:r>
          </w:p>
        </w:tc>
        <w:tc>
          <w:tcPr>
            <w:tcW w:w="1431" w:type="dxa"/>
            <w:tcBorders>
              <w:bottom w:val="single" w:sz="4" w:space="0" w:color="auto"/>
              <w:right w:val="single" w:sz="4" w:space="0" w:color="auto"/>
            </w:tcBorders>
          </w:tcPr>
          <w:p w14:paraId="685D68CA"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174 (1)</w:t>
            </w:r>
          </w:p>
        </w:tc>
        <w:tc>
          <w:tcPr>
            <w:tcW w:w="1470" w:type="dxa"/>
            <w:gridSpan w:val="2"/>
            <w:tcBorders>
              <w:left w:val="single" w:sz="4" w:space="0" w:color="auto"/>
              <w:bottom w:val="single" w:sz="4" w:space="0" w:color="auto"/>
            </w:tcBorders>
          </w:tcPr>
          <w:p w14:paraId="6289F0D0"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174.5±6.36 (2)</w:t>
            </w:r>
          </w:p>
        </w:tc>
        <w:tc>
          <w:tcPr>
            <w:tcW w:w="1521" w:type="dxa"/>
            <w:tcBorders>
              <w:bottom w:val="single" w:sz="4" w:space="0" w:color="auto"/>
              <w:right w:val="single" w:sz="4" w:space="0" w:color="auto"/>
            </w:tcBorders>
          </w:tcPr>
          <w:p w14:paraId="60E836D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170-179 (2)</w:t>
            </w:r>
          </w:p>
        </w:tc>
        <w:tc>
          <w:tcPr>
            <w:tcW w:w="1300" w:type="dxa"/>
            <w:tcBorders>
              <w:left w:val="single" w:sz="4" w:space="0" w:color="auto"/>
              <w:bottom w:val="single" w:sz="4" w:space="0" w:color="auto"/>
            </w:tcBorders>
          </w:tcPr>
          <w:p w14:paraId="478C1FA2"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188±24 (2)</w:t>
            </w:r>
          </w:p>
        </w:tc>
        <w:tc>
          <w:tcPr>
            <w:tcW w:w="1431" w:type="dxa"/>
            <w:gridSpan w:val="2"/>
            <w:tcBorders>
              <w:bottom w:val="single" w:sz="4" w:space="0" w:color="auto"/>
              <w:right w:val="single" w:sz="4" w:space="0" w:color="auto"/>
            </w:tcBorders>
          </w:tcPr>
          <w:p w14:paraId="65A661AA"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171-205 (2)</w:t>
            </w:r>
          </w:p>
        </w:tc>
        <w:tc>
          <w:tcPr>
            <w:tcW w:w="1300" w:type="dxa"/>
            <w:tcBorders>
              <w:left w:val="single" w:sz="4" w:space="0" w:color="auto"/>
              <w:bottom w:val="single" w:sz="4" w:space="0" w:color="auto"/>
            </w:tcBorders>
          </w:tcPr>
          <w:p w14:paraId="3AFDB277"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232" w:type="dxa"/>
            <w:gridSpan w:val="2"/>
            <w:tcBorders>
              <w:bottom w:val="single" w:sz="4" w:space="0" w:color="auto"/>
            </w:tcBorders>
          </w:tcPr>
          <w:p w14:paraId="31B454CD"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r>
      <w:tr w:rsidR="00FE18F1" w:rsidRPr="00366E37" w14:paraId="73A89B26" w14:textId="77777777" w:rsidTr="00DE621B">
        <w:tc>
          <w:tcPr>
            <w:tcW w:w="1561" w:type="dxa"/>
            <w:tcBorders>
              <w:top w:val="single" w:sz="4" w:space="0" w:color="auto"/>
              <w:right w:val="single" w:sz="4" w:space="0" w:color="auto"/>
            </w:tcBorders>
          </w:tcPr>
          <w:p w14:paraId="42F1323D" w14:textId="77777777" w:rsidR="00C52F9F" w:rsidRPr="00366E37" w:rsidRDefault="00C52F9F"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b/>
                <w:sz w:val="18"/>
                <w:szCs w:val="18"/>
                <w:lang w:val="en-GB"/>
              </w:rPr>
              <w:t>Subadults M</w:t>
            </w:r>
          </w:p>
        </w:tc>
        <w:tc>
          <w:tcPr>
            <w:tcW w:w="1380" w:type="dxa"/>
            <w:tcBorders>
              <w:top w:val="single" w:sz="4" w:space="0" w:color="auto"/>
              <w:left w:val="single" w:sz="4" w:space="0" w:color="auto"/>
            </w:tcBorders>
          </w:tcPr>
          <w:p w14:paraId="3A212D65"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25D7505D"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80" w:type="dxa"/>
            <w:gridSpan w:val="2"/>
            <w:tcBorders>
              <w:top w:val="single" w:sz="4" w:space="0" w:color="auto"/>
              <w:left w:val="single" w:sz="4" w:space="0" w:color="auto"/>
            </w:tcBorders>
          </w:tcPr>
          <w:p w14:paraId="5032BD00"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45899233"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70" w:type="dxa"/>
            <w:gridSpan w:val="2"/>
            <w:tcBorders>
              <w:top w:val="single" w:sz="4" w:space="0" w:color="auto"/>
              <w:left w:val="single" w:sz="4" w:space="0" w:color="auto"/>
            </w:tcBorders>
          </w:tcPr>
          <w:p w14:paraId="49BA8944"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521" w:type="dxa"/>
            <w:tcBorders>
              <w:top w:val="single" w:sz="4" w:space="0" w:color="auto"/>
              <w:right w:val="single" w:sz="4" w:space="0" w:color="auto"/>
            </w:tcBorders>
          </w:tcPr>
          <w:p w14:paraId="1430CE45"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2F65FB5E"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431" w:type="dxa"/>
            <w:gridSpan w:val="2"/>
            <w:tcBorders>
              <w:top w:val="single" w:sz="4" w:space="0" w:color="auto"/>
              <w:right w:val="single" w:sz="4" w:space="0" w:color="auto"/>
            </w:tcBorders>
          </w:tcPr>
          <w:p w14:paraId="766917DE"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38C58DDE"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c>
          <w:tcPr>
            <w:tcW w:w="1232" w:type="dxa"/>
            <w:gridSpan w:val="2"/>
            <w:tcBorders>
              <w:top w:val="single" w:sz="4" w:space="0" w:color="auto"/>
            </w:tcBorders>
          </w:tcPr>
          <w:p w14:paraId="0DE05EFC" w14:textId="77777777" w:rsidR="00C52F9F" w:rsidRPr="00366E37" w:rsidRDefault="00C52F9F" w:rsidP="00FB7812">
            <w:pPr>
              <w:spacing w:after="0" w:line="240" w:lineRule="auto"/>
              <w:jc w:val="both"/>
              <w:rPr>
                <w:rFonts w:ascii="Times New Roman" w:hAnsi="Times New Roman" w:cs="Times New Roman"/>
                <w:sz w:val="18"/>
                <w:szCs w:val="18"/>
                <w:lang w:val="en-GB"/>
              </w:rPr>
            </w:pPr>
          </w:p>
        </w:tc>
      </w:tr>
      <w:tr w:rsidR="00FE18F1" w:rsidRPr="00366E37" w14:paraId="71AF7E16" w14:textId="77777777" w:rsidTr="00E23525">
        <w:tc>
          <w:tcPr>
            <w:tcW w:w="1561" w:type="dxa"/>
            <w:tcBorders>
              <w:right w:val="single" w:sz="4" w:space="0" w:color="auto"/>
            </w:tcBorders>
          </w:tcPr>
          <w:p w14:paraId="2654E416" w14:textId="7FF572DF"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Age (years)</w:t>
            </w:r>
          </w:p>
        </w:tc>
        <w:tc>
          <w:tcPr>
            <w:tcW w:w="1380" w:type="dxa"/>
            <w:tcBorders>
              <w:left w:val="single" w:sz="4" w:space="0" w:color="auto"/>
            </w:tcBorders>
          </w:tcPr>
          <w:p w14:paraId="21BEED65"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4 (1)</w:t>
            </w:r>
          </w:p>
        </w:tc>
        <w:tc>
          <w:tcPr>
            <w:tcW w:w="1431" w:type="dxa"/>
            <w:tcBorders>
              <w:right w:val="single" w:sz="4" w:space="0" w:color="auto"/>
            </w:tcBorders>
          </w:tcPr>
          <w:p w14:paraId="34A60785"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4 (1)</w:t>
            </w:r>
          </w:p>
        </w:tc>
        <w:tc>
          <w:tcPr>
            <w:tcW w:w="1380" w:type="dxa"/>
            <w:gridSpan w:val="2"/>
            <w:tcBorders>
              <w:left w:val="single" w:sz="4" w:space="0" w:color="auto"/>
            </w:tcBorders>
          </w:tcPr>
          <w:p w14:paraId="607B4C4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3.25±1.26 (4)</w:t>
            </w:r>
          </w:p>
        </w:tc>
        <w:tc>
          <w:tcPr>
            <w:tcW w:w="1431" w:type="dxa"/>
            <w:tcBorders>
              <w:right w:val="single" w:sz="4" w:space="0" w:color="auto"/>
            </w:tcBorders>
          </w:tcPr>
          <w:p w14:paraId="75298319"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2-5 (4)</w:t>
            </w:r>
          </w:p>
        </w:tc>
        <w:tc>
          <w:tcPr>
            <w:tcW w:w="1470" w:type="dxa"/>
            <w:gridSpan w:val="2"/>
            <w:tcBorders>
              <w:left w:val="single" w:sz="4" w:space="0" w:color="auto"/>
            </w:tcBorders>
          </w:tcPr>
          <w:p w14:paraId="54975157"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4±1 (3)</w:t>
            </w:r>
          </w:p>
        </w:tc>
        <w:tc>
          <w:tcPr>
            <w:tcW w:w="1521" w:type="dxa"/>
            <w:tcBorders>
              <w:right w:val="single" w:sz="4" w:space="0" w:color="auto"/>
            </w:tcBorders>
          </w:tcPr>
          <w:p w14:paraId="4C1848CD"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3-5 (3)</w:t>
            </w:r>
          </w:p>
        </w:tc>
        <w:tc>
          <w:tcPr>
            <w:tcW w:w="1300" w:type="dxa"/>
            <w:tcBorders>
              <w:left w:val="single" w:sz="4" w:space="0" w:color="auto"/>
            </w:tcBorders>
          </w:tcPr>
          <w:p w14:paraId="5AADC447"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5 (1)</w:t>
            </w:r>
          </w:p>
        </w:tc>
        <w:tc>
          <w:tcPr>
            <w:tcW w:w="1431" w:type="dxa"/>
            <w:gridSpan w:val="2"/>
            <w:tcBorders>
              <w:right w:val="single" w:sz="4" w:space="0" w:color="auto"/>
            </w:tcBorders>
          </w:tcPr>
          <w:p w14:paraId="574FAF88"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5 (1)</w:t>
            </w:r>
          </w:p>
        </w:tc>
        <w:tc>
          <w:tcPr>
            <w:tcW w:w="1300" w:type="dxa"/>
            <w:tcBorders>
              <w:left w:val="single" w:sz="4" w:space="0" w:color="auto"/>
            </w:tcBorders>
          </w:tcPr>
          <w:p w14:paraId="270DE925"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232" w:type="dxa"/>
            <w:gridSpan w:val="2"/>
          </w:tcPr>
          <w:p w14:paraId="5BB60A21"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r>
      <w:tr w:rsidR="00FE18F1" w:rsidRPr="00366E37" w14:paraId="42A0969D" w14:textId="77777777" w:rsidTr="00E23525">
        <w:tc>
          <w:tcPr>
            <w:tcW w:w="1561" w:type="dxa"/>
            <w:tcBorders>
              <w:right w:val="single" w:sz="4" w:space="0" w:color="auto"/>
            </w:tcBorders>
          </w:tcPr>
          <w:p w14:paraId="7484F39F" w14:textId="169834A1"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lastRenderedPageBreak/>
              <w:t>Weight (kg)</w:t>
            </w:r>
          </w:p>
        </w:tc>
        <w:tc>
          <w:tcPr>
            <w:tcW w:w="1380" w:type="dxa"/>
            <w:tcBorders>
              <w:left w:val="single" w:sz="4" w:space="0" w:color="auto"/>
            </w:tcBorders>
          </w:tcPr>
          <w:p w14:paraId="2B830EAD"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214.0 (1)</w:t>
            </w:r>
          </w:p>
        </w:tc>
        <w:tc>
          <w:tcPr>
            <w:tcW w:w="1431" w:type="dxa"/>
            <w:tcBorders>
              <w:right w:val="single" w:sz="4" w:space="0" w:color="auto"/>
            </w:tcBorders>
          </w:tcPr>
          <w:p w14:paraId="5DD6DCAF"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214.0 (1)</w:t>
            </w:r>
          </w:p>
        </w:tc>
        <w:tc>
          <w:tcPr>
            <w:tcW w:w="1380" w:type="dxa"/>
            <w:gridSpan w:val="2"/>
            <w:tcBorders>
              <w:left w:val="single" w:sz="4" w:space="0" w:color="auto"/>
            </w:tcBorders>
          </w:tcPr>
          <w:p w14:paraId="16DD1D9D"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192.1±32.1 (4)</w:t>
            </w:r>
          </w:p>
        </w:tc>
        <w:tc>
          <w:tcPr>
            <w:tcW w:w="1431" w:type="dxa"/>
            <w:tcBorders>
              <w:right w:val="single" w:sz="4" w:space="0" w:color="auto"/>
            </w:tcBorders>
          </w:tcPr>
          <w:p w14:paraId="3BC5C310"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161.7-234.1 (4)</w:t>
            </w:r>
          </w:p>
        </w:tc>
        <w:tc>
          <w:tcPr>
            <w:tcW w:w="1470" w:type="dxa"/>
            <w:gridSpan w:val="2"/>
            <w:tcBorders>
              <w:left w:val="single" w:sz="4" w:space="0" w:color="auto"/>
            </w:tcBorders>
          </w:tcPr>
          <w:p w14:paraId="2CD90B0A"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232.9±12.7 (3)</w:t>
            </w:r>
          </w:p>
        </w:tc>
        <w:tc>
          <w:tcPr>
            <w:tcW w:w="1521" w:type="dxa"/>
            <w:tcBorders>
              <w:right w:val="single" w:sz="4" w:space="0" w:color="auto"/>
            </w:tcBorders>
          </w:tcPr>
          <w:p w14:paraId="1D894A6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225-247.6 (3)</w:t>
            </w:r>
          </w:p>
        </w:tc>
        <w:tc>
          <w:tcPr>
            <w:tcW w:w="1300" w:type="dxa"/>
            <w:tcBorders>
              <w:left w:val="single" w:sz="4" w:space="0" w:color="auto"/>
            </w:tcBorders>
          </w:tcPr>
          <w:p w14:paraId="36F783F1"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283.2 (1)</w:t>
            </w:r>
          </w:p>
        </w:tc>
        <w:tc>
          <w:tcPr>
            <w:tcW w:w="1431" w:type="dxa"/>
            <w:gridSpan w:val="2"/>
            <w:tcBorders>
              <w:right w:val="single" w:sz="4" w:space="0" w:color="auto"/>
            </w:tcBorders>
          </w:tcPr>
          <w:p w14:paraId="508D956F"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283.2 (1)</w:t>
            </w:r>
          </w:p>
        </w:tc>
        <w:tc>
          <w:tcPr>
            <w:tcW w:w="1300" w:type="dxa"/>
            <w:tcBorders>
              <w:left w:val="single" w:sz="4" w:space="0" w:color="auto"/>
            </w:tcBorders>
          </w:tcPr>
          <w:p w14:paraId="62AA97D7"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232" w:type="dxa"/>
            <w:gridSpan w:val="2"/>
          </w:tcPr>
          <w:p w14:paraId="45900F1D"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r>
      <w:tr w:rsidR="00FE18F1" w:rsidRPr="00366E37" w14:paraId="2228CC5D" w14:textId="77777777" w:rsidTr="00E23525">
        <w:tc>
          <w:tcPr>
            <w:tcW w:w="1561" w:type="dxa"/>
            <w:tcBorders>
              <w:right w:val="single" w:sz="4" w:space="0" w:color="auto"/>
            </w:tcBorders>
          </w:tcPr>
          <w:p w14:paraId="25BEDF07" w14:textId="5767694A"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Condition (1-5)</w:t>
            </w:r>
          </w:p>
        </w:tc>
        <w:tc>
          <w:tcPr>
            <w:tcW w:w="1380" w:type="dxa"/>
            <w:tcBorders>
              <w:left w:val="single" w:sz="4" w:space="0" w:color="auto"/>
            </w:tcBorders>
          </w:tcPr>
          <w:p w14:paraId="267EC8CA"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431" w:type="dxa"/>
            <w:tcBorders>
              <w:right w:val="single" w:sz="4" w:space="0" w:color="auto"/>
            </w:tcBorders>
          </w:tcPr>
          <w:p w14:paraId="68E9BE87"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380" w:type="dxa"/>
            <w:gridSpan w:val="2"/>
            <w:tcBorders>
              <w:left w:val="single" w:sz="4" w:space="0" w:color="auto"/>
            </w:tcBorders>
          </w:tcPr>
          <w:p w14:paraId="6A3F3661"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2.5±0.58 (4)</w:t>
            </w:r>
          </w:p>
        </w:tc>
        <w:tc>
          <w:tcPr>
            <w:tcW w:w="1431" w:type="dxa"/>
            <w:tcBorders>
              <w:right w:val="single" w:sz="4" w:space="0" w:color="auto"/>
            </w:tcBorders>
          </w:tcPr>
          <w:p w14:paraId="16161250"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 (4)</w:t>
            </w:r>
          </w:p>
        </w:tc>
        <w:tc>
          <w:tcPr>
            <w:tcW w:w="1470" w:type="dxa"/>
            <w:gridSpan w:val="2"/>
            <w:tcBorders>
              <w:left w:val="single" w:sz="4" w:space="0" w:color="auto"/>
            </w:tcBorders>
          </w:tcPr>
          <w:p w14:paraId="67C95031"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3±1 (3)</w:t>
            </w:r>
          </w:p>
        </w:tc>
        <w:tc>
          <w:tcPr>
            <w:tcW w:w="1521" w:type="dxa"/>
            <w:tcBorders>
              <w:right w:val="single" w:sz="4" w:space="0" w:color="auto"/>
            </w:tcBorders>
          </w:tcPr>
          <w:p w14:paraId="31164C6E"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2-4 (3)</w:t>
            </w:r>
          </w:p>
        </w:tc>
        <w:tc>
          <w:tcPr>
            <w:tcW w:w="1300" w:type="dxa"/>
            <w:tcBorders>
              <w:left w:val="single" w:sz="4" w:space="0" w:color="auto"/>
            </w:tcBorders>
          </w:tcPr>
          <w:p w14:paraId="3F7EEFA1"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 (1)</w:t>
            </w:r>
          </w:p>
        </w:tc>
        <w:tc>
          <w:tcPr>
            <w:tcW w:w="1431" w:type="dxa"/>
            <w:gridSpan w:val="2"/>
            <w:tcBorders>
              <w:right w:val="single" w:sz="4" w:space="0" w:color="auto"/>
            </w:tcBorders>
          </w:tcPr>
          <w:p w14:paraId="03BBBAE6"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 (1)</w:t>
            </w:r>
          </w:p>
        </w:tc>
        <w:tc>
          <w:tcPr>
            <w:tcW w:w="1300" w:type="dxa"/>
            <w:tcBorders>
              <w:left w:val="single" w:sz="4" w:space="0" w:color="auto"/>
            </w:tcBorders>
          </w:tcPr>
          <w:p w14:paraId="53FDC100"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232" w:type="dxa"/>
            <w:gridSpan w:val="2"/>
          </w:tcPr>
          <w:p w14:paraId="48E206B9"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r>
      <w:tr w:rsidR="00FE18F1" w:rsidRPr="00366E37" w14:paraId="6B4222C8" w14:textId="77777777" w:rsidTr="00DE621B">
        <w:tc>
          <w:tcPr>
            <w:tcW w:w="1561" w:type="dxa"/>
            <w:tcBorders>
              <w:bottom w:val="single" w:sz="4" w:space="0" w:color="auto"/>
              <w:right w:val="single" w:sz="4" w:space="0" w:color="auto"/>
            </w:tcBorders>
          </w:tcPr>
          <w:p w14:paraId="1234C782" w14:textId="50A70693"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SL (cm)</w:t>
            </w:r>
          </w:p>
        </w:tc>
        <w:tc>
          <w:tcPr>
            <w:tcW w:w="1380" w:type="dxa"/>
            <w:tcBorders>
              <w:left w:val="single" w:sz="4" w:space="0" w:color="auto"/>
              <w:bottom w:val="single" w:sz="4" w:space="0" w:color="auto"/>
            </w:tcBorders>
          </w:tcPr>
          <w:p w14:paraId="0DD670CA"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198 (1)</w:t>
            </w:r>
          </w:p>
        </w:tc>
        <w:tc>
          <w:tcPr>
            <w:tcW w:w="1431" w:type="dxa"/>
            <w:tcBorders>
              <w:bottom w:val="single" w:sz="4" w:space="0" w:color="auto"/>
              <w:right w:val="single" w:sz="4" w:space="0" w:color="auto"/>
            </w:tcBorders>
          </w:tcPr>
          <w:p w14:paraId="76B1AF7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198 (1)</w:t>
            </w:r>
          </w:p>
        </w:tc>
        <w:tc>
          <w:tcPr>
            <w:tcW w:w="1380" w:type="dxa"/>
            <w:gridSpan w:val="2"/>
            <w:tcBorders>
              <w:left w:val="single" w:sz="4" w:space="0" w:color="auto"/>
              <w:bottom w:val="single" w:sz="4" w:space="0" w:color="auto"/>
            </w:tcBorders>
          </w:tcPr>
          <w:p w14:paraId="19A4C637"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192.5±8.96 (4)</w:t>
            </w:r>
          </w:p>
        </w:tc>
        <w:tc>
          <w:tcPr>
            <w:tcW w:w="1431" w:type="dxa"/>
            <w:tcBorders>
              <w:bottom w:val="single" w:sz="4" w:space="0" w:color="auto"/>
              <w:right w:val="single" w:sz="4" w:space="0" w:color="auto"/>
            </w:tcBorders>
          </w:tcPr>
          <w:p w14:paraId="6154F422"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184-205 (4)</w:t>
            </w:r>
          </w:p>
        </w:tc>
        <w:tc>
          <w:tcPr>
            <w:tcW w:w="1470" w:type="dxa"/>
            <w:gridSpan w:val="2"/>
            <w:tcBorders>
              <w:left w:val="single" w:sz="4" w:space="0" w:color="auto"/>
              <w:bottom w:val="single" w:sz="4" w:space="0" w:color="auto"/>
            </w:tcBorders>
          </w:tcPr>
          <w:p w14:paraId="1326B97C"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208±12.49 (3)</w:t>
            </w:r>
          </w:p>
        </w:tc>
        <w:tc>
          <w:tcPr>
            <w:tcW w:w="1521" w:type="dxa"/>
            <w:tcBorders>
              <w:bottom w:val="single" w:sz="4" w:space="0" w:color="auto"/>
              <w:right w:val="single" w:sz="4" w:space="0" w:color="auto"/>
            </w:tcBorders>
          </w:tcPr>
          <w:p w14:paraId="4FA68A8F"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194-218 (3)</w:t>
            </w:r>
          </w:p>
        </w:tc>
        <w:tc>
          <w:tcPr>
            <w:tcW w:w="1300" w:type="dxa"/>
            <w:tcBorders>
              <w:left w:val="single" w:sz="4" w:space="0" w:color="auto"/>
              <w:bottom w:val="single" w:sz="4" w:space="0" w:color="auto"/>
            </w:tcBorders>
          </w:tcPr>
          <w:p w14:paraId="431E78D9"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222 (1)</w:t>
            </w:r>
          </w:p>
        </w:tc>
        <w:tc>
          <w:tcPr>
            <w:tcW w:w="1431" w:type="dxa"/>
            <w:gridSpan w:val="2"/>
            <w:tcBorders>
              <w:bottom w:val="single" w:sz="4" w:space="0" w:color="auto"/>
              <w:right w:val="single" w:sz="4" w:space="0" w:color="auto"/>
            </w:tcBorders>
          </w:tcPr>
          <w:p w14:paraId="030F0210"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222 (1)</w:t>
            </w:r>
          </w:p>
        </w:tc>
        <w:tc>
          <w:tcPr>
            <w:tcW w:w="1300" w:type="dxa"/>
            <w:tcBorders>
              <w:left w:val="single" w:sz="4" w:space="0" w:color="auto"/>
              <w:bottom w:val="single" w:sz="4" w:space="0" w:color="auto"/>
            </w:tcBorders>
          </w:tcPr>
          <w:p w14:paraId="71CEE27F"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232" w:type="dxa"/>
            <w:gridSpan w:val="2"/>
            <w:tcBorders>
              <w:bottom w:val="single" w:sz="4" w:space="0" w:color="auto"/>
            </w:tcBorders>
          </w:tcPr>
          <w:p w14:paraId="28D4154E"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r>
      <w:tr w:rsidR="00FE18F1" w:rsidRPr="00366E37" w14:paraId="40072B9D" w14:textId="77777777" w:rsidTr="00DE621B">
        <w:tc>
          <w:tcPr>
            <w:tcW w:w="1561" w:type="dxa"/>
            <w:tcBorders>
              <w:top w:val="single" w:sz="4" w:space="0" w:color="auto"/>
              <w:right w:val="single" w:sz="4" w:space="0" w:color="auto"/>
            </w:tcBorders>
          </w:tcPr>
          <w:p w14:paraId="633D3D81" w14:textId="77777777"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b/>
                <w:sz w:val="18"/>
                <w:szCs w:val="18"/>
                <w:lang w:val="en-GB"/>
              </w:rPr>
              <w:t>Adult F</w:t>
            </w:r>
          </w:p>
        </w:tc>
        <w:tc>
          <w:tcPr>
            <w:tcW w:w="1380" w:type="dxa"/>
            <w:tcBorders>
              <w:top w:val="single" w:sz="4" w:space="0" w:color="auto"/>
              <w:left w:val="single" w:sz="4" w:space="0" w:color="auto"/>
            </w:tcBorders>
          </w:tcPr>
          <w:p w14:paraId="3F6D589A"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60ECE482"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380" w:type="dxa"/>
            <w:gridSpan w:val="2"/>
            <w:tcBorders>
              <w:top w:val="single" w:sz="4" w:space="0" w:color="auto"/>
              <w:left w:val="single" w:sz="4" w:space="0" w:color="auto"/>
            </w:tcBorders>
          </w:tcPr>
          <w:p w14:paraId="7B0743E3"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60C4548C"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470" w:type="dxa"/>
            <w:gridSpan w:val="2"/>
            <w:tcBorders>
              <w:top w:val="single" w:sz="4" w:space="0" w:color="auto"/>
              <w:left w:val="single" w:sz="4" w:space="0" w:color="auto"/>
            </w:tcBorders>
          </w:tcPr>
          <w:p w14:paraId="66EC6D14"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521" w:type="dxa"/>
            <w:tcBorders>
              <w:top w:val="single" w:sz="4" w:space="0" w:color="auto"/>
              <w:right w:val="single" w:sz="4" w:space="0" w:color="auto"/>
            </w:tcBorders>
          </w:tcPr>
          <w:p w14:paraId="17217986"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7A3FDAAD"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431" w:type="dxa"/>
            <w:gridSpan w:val="2"/>
            <w:tcBorders>
              <w:top w:val="single" w:sz="4" w:space="0" w:color="auto"/>
              <w:right w:val="single" w:sz="4" w:space="0" w:color="auto"/>
            </w:tcBorders>
          </w:tcPr>
          <w:p w14:paraId="7EB5063F"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01BD9235"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232" w:type="dxa"/>
            <w:gridSpan w:val="2"/>
            <w:tcBorders>
              <w:top w:val="single" w:sz="4" w:space="0" w:color="auto"/>
            </w:tcBorders>
          </w:tcPr>
          <w:p w14:paraId="609E9D58"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r>
      <w:tr w:rsidR="00FE18F1" w:rsidRPr="00366E37" w14:paraId="310105BD" w14:textId="77777777" w:rsidTr="00E23525">
        <w:tc>
          <w:tcPr>
            <w:tcW w:w="1561" w:type="dxa"/>
            <w:tcBorders>
              <w:right w:val="single" w:sz="4" w:space="0" w:color="auto"/>
            </w:tcBorders>
          </w:tcPr>
          <w:p w14:paraId="6E20ED11" w14:textId="36832B1E"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Age (years)</w:t>
            </w:r>
          </w:p>
        </w:tc>
        <w:tc>
          <w:tcPr>
            <w:tcW w:w="1380" w:type="dxa"/>
            <w:tcBorders>
              <w:left w:val="single" w:sz="4" w:space="0" w:color="auto"/>
            </w:tcBorders>
          </w:tcPr>
          <w:p w14:paraId="0033868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9.6±5.13 (5)</w:t>
            </w:r>
          </w:p>
        </w:tc>
        <w:tc>
          <w:tcPr>
            <w:tcW w:w="1431" w:type="dxa"/>
            <w:tcBorders>
              <w:right w:val="single" w:sz="4" w:space="0" w:color="auto"/>
            </w:tcBorders>
          </w:tcPr>
          <w:p w14:paraId="53BC0144"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6-17 (5)</w:t>
            </w:r>
          </w:p>
        </w:tc>
        <w:tc>
          <w:tcPr>
            <w:tcW w:w="1380" w:type="dxa"/>
            <w:gridSpan w:val="2"/>
            <w:tcBorders>
              <w:left w:val="single" w:sz="4" w:space="0" w:color="auto"/>
            </w:tcBorders>
          </w:tcPr>
          <w:p w14:paraId="6E8977F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13.25±3.73 (8)</w:t>
            </w:r>
          </w:p>
        </w:tc>
        <w:tc>
          <w:tcPr>
            <w:tcW w:w="1431" w:type="dxa"/>
            <w:tcBorders>
              <w:right w:val="single" w:sz="4" w:space="0" w:color="auto"/>
            </w:tcBorders>
          </w:tcPr>
          <w:p w14:paraId="2ACBA33C"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5-16 (8)</w:t>
            </w:r>
          </w:p>
        </w:tc>
        <w:tc>
          <w:tcPr>
            <w:tcW w:w="1470" w:type="dxa"/>
            <w:gridSpan w:val="2"/>
            <w:tcBorders>
              <w:left w:val="single" w:sz="4" w:space="0" w:color="auto"/>
            </w:tcBorders>
          </w:tcPr>
          <w:p w14:paraId="6141F54F"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9.7±3.9 (11)</w:t>
            </w:r>
          </w:p>
        </w:tc>
        <w:tc>
          <w:tcPr>
            <w:tcW w:w="1521" w:type="dxa"/>
            <w:tcBorders>
              <w:right w:val="single" w:sz="4" w:space="0" w:color="auto"/>
            </w:tcBorders>
          </w:tcPr>
          <w:p w14:paraId="3A6CC099"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5-15 (11)</w:t>
            </w:r>
          </w:p>
        </w:tc>
        <w:tc>
          <w:tcPr>
            <w:tcW w:w="1300" w:type="dxa"/>
            <w:tcBorders>
              <w:left w:val="single" w:sz="4" w:space="0" w:color="auto"/>
            </w:tcBorders>
          </w:tcPr>
          <w:p w14:paraId="792592CF"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7.44±2.46 (9)</w:t>
            </w:r>
          </w:p>
        </w:tc>
        <w:tc>
          <w:tcPr>
            <w:tcW w:w="1431" w:type="dxa"/>
            <w:gridSpan w:val="2"/>
            <w:tcBorders>
              <w:right w:val="single" w:sz="4" w:space="0" w:color="auto"/>
            </w:tcBorders>
          </w:tcPr>
          <w:p w14:paraId="317DF840"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5-12 (9)</w:t>
            </w:r>
          </w:p>
        </w:tc>
        <w:tc>
          <w:tcPr>
            <w:tcW w:w="1300" w:type="dxa"/>
            <w:tcBorders>
              <w:left w:val="single" w:sz="4" w:space="0" w:color="auto"/>
            </w:tcBorders>
          </w:tcPr>
          <w:p w14:paraId="48A97C3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9 (1)</w:t>
            </w:r>
          </w:p>
        </w:tc>
        <w:tc>
          <w:tcPr>
            <w:tcW w:w="1232" w:type="dxa"/>
            <w:gridSpan w:val="2"/>
          </w:tcPr>
          <w:p w14:paraId="290E9F46"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9 (1)</w:t>
            </w:r>
          </w:p>
        </w:tc>
      </w:tr>
      <w:tr w:rsidR="00FE18F1" w:rsidRPr="00366E37" w14:paraId="380A0803" w14:textId="77777777" w:rsidTr="00E23525">
        <w:tc>
          <w:tcPr>
            <w:tcW w:w="1561" w:type="dxa"/>
            <w:tcBorders>
              <w:right w:val="single" w:sz="4" w:space="0" w:color="auto"/>
            </w:tcBorders>
          </w:tcPr>
          <w:p w14:paraId="0F45FE2D" w14:textId="392E42C5"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Weight (kg)</w:t>
            </w:r>
          </w:p>
        </w:tc>
        <w:tc>
          <w:tcPr>
            <w:tcW w:w="1380" w:type="dxa"/>
            <w:tcBorders>
              <w:left w:val="single" w:sz="4" w:space="0" w:color="auto"/>
            </w:tcBorders>
          </w:tcPr>
          <w:p w14:paraId="0B34C80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194.9±19.0 (5)</w:t>
            </w:r>
          </w:p>
        </w:tc>
        <w:tc>
          <w:tcPr>
            <w:tcW w:w="1431" w:type="dxa"/>
            <w:tcBorders>
              <w:right w:val="single" w:sz="4" w:space="0" w:color="auto"/>
            </w:tcBorders>
          </w:tcPr>
          <w:p w14:paraId="02E9CF65"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170.1-221.6 (5)</w:t>
            </w:r>
          </w:p>
        </w:tc>
        <w:tc>
          <w:tcPr>
            <w:tcW w:w="1380" w:type="dxa"/>
            <w:gridSpan w:val="2"/>
            <w:tcBorders>
              <w:left w:val="single" w:sz="4" w:space="0" w:color="auto"/>
            </w:tcBorders>
          </w:tcPr>
          <w:p w14:paraId="5EC600EC"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229.2±30.4 (8)</w:t>
            </w:r>
          </w:p>
        </w:tc>
        <w:tc>
          <w:tcPr>
            <w:tcW w:w="1431" w:type="dxa"/>
            <w:tcBorders>
              <w:right w:val="single" w:sz="4" w:space="0" w:color="auto"/>
            </w:tcBorders>
          </w:tcPr>
          <w:p w14:paraId="6D1E5685"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176.6-260 (8)</w:t>
            </w:r>
          </w:p>
        </w:tc>
        <w:tc>
          <w:tcPr>
            <w:tcW w:w="1470" w:type="dxa"/>
            <w:gridSpan w:val="2"/>
            <w:tcBorders>
              <w:left w:val="single" w:sz="4" w:space="0" w:color="auto"/>
            </w:tcBorders>
          </w:tcPr>
          <w:p w14:paraId="3FEA15AA"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208±15.8 (11)</w:t>
            </w:r>
          </w:p>
        </w:tc>
        <w:tc>
          <w:tcPr>
            <w:tcW w:w="1521" w:type="dxa"/>
            <w:tcBorders>
              <w:right w:val="single" w:sz="4" w:space="0" w:color="auto"/>
            </w:tcBorders>
          </w:tcPr>
          <w:p w14:paraId="124E0396"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172.8-227.9 (11)</w:t>
            </w:r>
          </w:p>
        </w:tc>
        <w:tc>
          <w:tcPr>
            <w:tcW w:w="1300" w:type="dxa"/>
            <w:tcBorders>
              <w:left w:val="single" w:sz="4" w:space="0" w:color="auto"/>
            </w:tcBorders>
          </w:tcPr>
          <w:p w14:paraId="55EC496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201.4±27.1 (9)</w:t>
            </w:r>
          </w:p>
        </w:tc>
        <w:tc>
          <w:tcPr>
            <w:tcW w:w="1431" w:type="dxa"/>
            <w:gridSpan w:val="2"/>
            <w:tcBorders>
              <w:right w:val="single" w:sz="4" w:space="0" w:color="auto"/>
            </w:tcBorders>
          </w:tcPr>
          <w:p w14:paraId="64C84822"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150.4-232.6 (9)</w:t>
            </w:r>
          </w:p>
        </w:tc>
        <w:tc>
          <w:tcPr>
            <w:tcW w:w="1300" w:type="dxa"/>
            <w:tcBorders>
              <w:left w:val="single" w:sz="4" w:space="0" w:color="auto"/>
            </w:tcBorders>
          </w:tcPr>
          <w:p w14:paraId="72843324"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221.2 (1)</w:t>
            </w:r>
          </w:p>
        </w:tc>
        <w:tc>
          <w:tcPr>
            <w:tcW w:w="1232" w:type="dxa"/>
            <w:gridSpan w:val="2"/>
          </w:tcPr>
          <w:p w14:paraId="54AAD068"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221.2 (1)</w:t>
            </w:r>
          </w:p>
        </w:tc>
      </w:tr>
      <w:tr w:rsidR="00FE18F1" w:rsidRPr="00366E37" w14:paraId="7434D8A2" w14:textId="77777777" w:rsidTr="00E23525">
        <w:tc>
          <w:tcPr>
            <w:tcW w:w="1561" w:type="dxa"/>
            <w:tcBorders>
              <w:right w:val="single" w:sz="4" w:space="0" w:color="auto"/>
            </w:tcBorders>
          </w:tcPr>
          <w:p w14:paraId="73E239F2" w14:textId="0A53E2BD"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Condition (1-5)</w:t>
            </w:r>
          </w:p>
        </w:tc>
        <w:tc>
          <w:tcPr>
            <w:tcW w:w="1380" w:type="dxa"/>
            <w:tcBorders>
              <w:left w:val="single" w:sz="4" w:space="0" w:color="auto"/>
            </w:tcBorders>
          </w:tcPr>
          <w:p w14:paraId="48D5F778"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2.4±0.55 (5)</w:t>
            </w:r>
          </w:p>
        </w:tc>
        <w:tc>
          <w:tcPr>
            <w:tcW w:w="1431" w:type="dxa"/>
            <w:tcBorders>
              <w:right w:val="single" w:sz="4" w:space="0" w:color="auto"/>
            </w:tcBorders>
          </w:tcPr>
          <w:p w14:paraId="5383887D"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 (5)</w:t>
            </w:r>
          </w:p>
        </w:tc>
        <w:tc>
          <w:tcPr>
            <w:tcW w:w="1380" w:type="dxa"/>
            <w:gridSpan w:val="2"/>
            <w:tcBorders>
              <w:left w:val="single" w:sz="4" w:space="0" w:color="auto"/>
            </w:tcBorders>
          </w:tcPr>
          <w:p w14:paraId="781811B4"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2.63±0.52 (8)</w:t>
            </w:r>
          </w:p>
        </w:tc>
        <w:tc>
          <w:tcPr>
            <w:tcW w:w="1431" w:type="dxa"/>
            <w:tcBorders>
              <w:right w:val="single" w:sz="4" w:space="0" w:color="auto"/>
            </w:tcBorders>
          </w:tcPr>
          <w:p w14:paraId="4E6C0E9E"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 (8)</w:t>
            </w:r>
          </w:p>
        </w:tc>
        <w:tc>
          <w:tcPr>
            <w:tcW w:w="1470" w:type="dxa"/>
            <w:gridSpan w:val="2"/>
            <w:tcBorders>
              <w:left w:val="single" w:sz="4" w:space="0" w:color="auto"/>
            </w:tcBorders>
          </w:tcPr>
          <w:p w14:paraId="2279905A"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2.8±0.6 (11)</w:t>
            </w:r>
          </w:p>
        </w:tc>
        <w:tc>
          <w:tcPr>
            <w:tcW w:w="1521" w:type="dxa"/>
            <w:tcBorders>
              <w:right w:val="single" w:sz="4" w:space="0" w:color="auto"/>
            </w:tcBorders>
          </w:tcPr>
          <w:p w14:paraId="2CA39514"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2-4 (11)</w:t>
            </w:r>
          </w:p>
        </w:tc>
        <w:tc>
          <w:tcPr>
            <w:tcW w:w="1300" w:type="dxa"/>
            <w:tcBorders>
              <w:left w:val="single" w:sz="4" w:space="0" w:color="auto"/>
            </w:tcBorders>
          </w:tcPr>
          <w:p w14:paraId="1A9AE594"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2.55±0.53 (9)</w:t>
            </w:r>
          </w:p>
        </w:tc>
        <w:tc>
          <w:tcPr>
            <w:tcW w:w="1431" w:type="dxa"/>
            <w:gridSpan w:val="2"/>
            <w:tcBorders>
              <w:right w:val="single" w:sz="4" w:space="0" w:color="auto"/>
            </w:tcBorders>
          </w:tcPr>
          <w:p w14:paraId="436612EA"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 (9)</w:t>
            </w:r>
          </w:p>
        </w:tc>
        <w:tc>
          <w:tcPr>
            <w:tcW w:w="1300" w:type="dxa"/>
            <w:tcBorders>
              <w:left w:val="single" w:sz="4" w:space="0" w:color="auto"/>
            </w:tcBorders>
          </w:tcPr>
          <w:p w14:paraId="3DF08508"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 (1)</w:t>
            </w:r>
          </w:p>
        </w:tc>
        <w:tc>
          <w:tcPr>
            <w:tcW w:w="1232" w:type="dxa"/>
            <w:gridSpan w:val="2"/>
          </w:tcPr>
          <w:p w14:paraId="4F2C5E92"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 (1)</w:t>
            </w:r>
          </w:p>
        </w:tc>
      </w:tr>
      <w:tr w:rsidR="00FE18F1" w:rsidRPr="00366E37" w14:paraId="5D0FB82A" w14:textId="77777777" w:rsidTr="00E23525">
        <w:tc>
          <w:tcPr>
            <w:tcW w:w="1561" w:type="dxa"/>
            <w:tcBorders>
              <w:right w:val="single" w:sz="4" w:space="0" w:color="auto"/>
            </w:tcBorders>
          </w:tcPr>
          <w:p w14:paraId="2A67B7A3" w14:textId="36577E9D"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SL (cm)</w:t>
            </w:r>
          </w:p>
        </w:tc>
        <w:tc>
          <w:tcPr>
            <w:tcW w:w="1380" w:type="dxa"/>
            <w:tcBorders>
              <w:left w:val="single" w:sz="4" w:space="0" w:color="auto"/>
            </w:tcBorders>
          </w:tcPr>
          <w:p w14:paraId="67FCBA8F"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202.8±2.39 (5)</w:t>
            </w:r>
          </w:p>
        </w:tc>
        <w:tc>
          <w:tcPr>
            <w:tcW w:w="1431" w:type="dxa"/>
            <w:tcBorders>
              <w:right w:val="single" w:sz="4" w:space="0" w:color="auto"/>
            </w:tcBorders>
          </w:tcPr>
          <w:p w14:paraId="658DF1B0"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199-205 (5)</w:t>
            </w:r>
          </w:p>
        </w:tc>
        <w:tc>
          <w:tcPr>
            <w:tcW w:w="1380" w:type="dxa"/>
            <w:gridSpan w:val="2"/>
            <w:tcBorders>
              <w:left w:val="single" w:sz="4" w:space="0" w:color="auto"/>
            </w:tcBorders>
          </w:tcPr>
          <w:p w14:paraId="117DE2CE"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198.8±4.8 (8)</w:t>
            </w:r>
          </w:p>
        </w:tc>
        <w:tc>
          <w:tcPr>
            <w:tcW w:w="1431" w:type="dxa"/>
            <w:tcBorders>
              <w:right w:val="single" w:sz="4" w:space="0" w:color="auto"/>
            </w:tcBorders>
          </w:tcPr>
          <w:p w14:paraId="2572A199"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194-207 (8)</w:t>
            </w:r>
          </w:p>
        </w:tc>
        <w:tc>
          <w:tcPr>
            <w:tcW w:w="1470" w:type="dxa"/>
            <w:gridSpan w:val="2"/>
            <w:tcBorders>
              <w:left w:val="single" w:sz="4" w:space="0" w:color="auto"/>
            </w:tcBorders>
          </w:tcPr>
          <w:p w14:paraId="39AE3D3B"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198.3±5.62 (11)</w:t>
            </w:r>
          </w:p>
        </w:tc>
        <w:tc>
          <w:tcPr>
            <w:tcW w:w="1521" w:type="dxa"/>
            <w:tcBorders>
              <w:right w:val="single" w:sz="4" w:space="0" w:color="auto"/>
            </w:tcBorders>
          </w:tcPr>
          <w:p w14:paraId="6C6FC152"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188-207 (11)</w:t>
            </w:r>
          </w:p>
        </w:tc>
        <w:tc>
          <w:tcPr>
            <w:tcW w:w="1300" w:type="dxa"/>
            <w:tcBorders>
              <w:left w:val="single" w:sz="4" w:space="0" w:color="auto"/>
            </w:tcBorders>
          </w:tcPr>
          <w:p w14:paraId="16584C2B"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196.7±6.34 (9)</w:t>
            </w:r>
          </w:p>
        </w:tc>
        <w:tc>
          <w:tcPr>
            <w:tcW w:w="1431" w:type="dxa"/>
            <w:gridSpan w:val="2"/>
            <w:tcBorders>
              <w:right w:val="single" w:sz="4" w:space="0" w:color="auto"/>
            </w:tcBorders>
          </w:tcPr>
          <w:p w14:paraId="546EDE51"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184-203 (9)</w:t>
            </w:r>
          </w:p>
        </w:tc>
        <w:tc>
          <w:tcPr>
            <w:tcW w:w="1300" w:type="dxa"/>
            <w:tcBorders>
              <w:left w:val="single" w:sz="4" w:space="0" w:color="auto"/>
            </w:tcBorders>
          </w:tcPr>
          <w:p w14:paraId="3C53BB51"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205 (1)</w:t>
            </w:r>
          </w:p>
        </w:tc>
        <w:tc>
          <w:tcPr>
            <w:tcW w:w="1232" w:type="dxa"/>
            <w:gridSpan w:val="2"/>
          </w:tcPr>
          <w:p w14:paraId="7345EFDC"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205 (1)</w:t>
            </w:r>
          </w:p>
        </w:tc>
      </w:tr>
      <w:tr w:rsidR="00FE18F1" w:rsidRPr="00366E37" w14:paraId="25A6F507" w14:textId="77777777" w:rsidTr="00DE621B">
        <w:tc>
          <w:tcPr>
            <w:tcW w:w="1561" w:type="dxa"/>
            <w:tcBorders>
              <w:top w:val="single" w:sz="4" w:space="0" w:color="auto"/>
              <w:right w:val="single" w:sz="4" w:space="0" w:color="auto"/>
            </w:tcBorders>
          </w:tcPr>
          <w:p w14:paraId="2799F0BA" w14:textId="77777777"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b/>
                <w:sz w:val="18"/>
                <w:szCs w:val="18"/>
                <w:lang w:val="en-GB"/>
              </w:rPr>
              <w:t>Adult M</w:t>
            </w:r>
          </w:p>
        </w:tc>
        <w:tc>
          <w:tcPr>
            <w:tcW w:w="1380" w:type="dxa"/>
            <w:tcBorders>
              <w:top w:val="single" w:sz="4" w:space="0" w:color="auto"/>
              <w:left w:val="single" w:sz="4" w:space="0" w:color="auto"/>
            </w:tcBorders>
          </w:tcPr>
          <w:p w14:paraId="57B4DA33"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5023AD12"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380" w:type="dxa"/>
            <w:gridSpan w:val="2"/>
            <w:tcBorders>
              <w:top w:val="single" w:sz="4" w:space="0" w:color="auto"/>
              <w:left w:val="single" w:sz="4" w:space="0" w:color="auto"/>
            </w:tcBorders>
          </w:tcPr>
          <w:p w14:paraId="03B35D84"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431" w:type="dxa"/>
            <w:tcBorders>
              <w:top w:val="single" w:sz="4" w:space="0" w:color="auto"/>
              <w:right w:val="single" w:sz="4" w:space="0" w:color="auto"/>
            </w:tcBorders>
          </w:tcPr>
          <w:p w14:paraId="1317397E"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470" w:type="dxa"/>
            <w:gridSpan w:val="2"/>
            <w:tcBorders>
              <w:top w:val="single" w:sz="4" w:space="0" w:color="auto"/>
              <w:left w:val="single" w:sz="4" w:space="0" w:color="auto"/>
            </w:tcBorders>
          </w:tcPr>
          <w:p w14:paraId="7D055483"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521" w:type="dxa"/>
            <w:tcBorders>
              <w:top w:val="single" w:sz="4" w:space="0" w:color="auto"/>
              <w:right w:val="single" w:sz="4" w:space="0" w:color="auto"/>
            </w:tcBorders>
          </w:tcPr>
          <w:p w14:paraId="50881934"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103BC439"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431" w:type="dxa"/>
            <w:gridSpan w:val="2"/>
            <w:tcBorders>
              <w:top w:val="single" w:sz="4" w:space="0" w:color="auto"/>
              <w:right w:val="single" w:sz="4" w:space="0" w:color="auto"/>
            </w:tcBorders>
          </w:tcPr>
          <w:p w14:paraId="5FE37A80"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300" w:type="dxa"/>
            <w:tcBorders>
              <w:top w:val="single" w:sz="4" w:space="0" w:color="auto"/>
              <w:left w:val="single" w:sz="4" w:space="0" w:color="auto"/>
            </w:tcBorders>
          </w:tcPr>
          <w:p w14:paraId="34DF5864"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c>
          <w:tcPr>
            <w:tcW w:w="1232" w:type="dxa"/>
            <w:gridSpan w:val="2"/>
            <w:tcBorders>
              <w:top w:val="single" w:sz="4" w:space="0" w:color="auto"/>
            </w:tcBorders>
          </w:tcPr>
          <w:p w14:paraId="774ED0A3" w14:textId="77777777" w:rsidR="00306EAE" w:rsidRPr="00366E37" w:rsidRDefault="00306EAE" w:rsidP="00FB7812">
            <w:pPr>
              <w:spacing w:after="0" w:line="240" w:lineRule="auto"/>
              <w:jc w:val="both"/>
              <w:rPr>
                <w:rFonts w:ascii="Times New Roman" w:hAnsi="Times New Roman" w:cs="Times New Roman"/>
                <w:sz w:val="18"/>
                <w:szCs w:val="18"/>
                <w:lang w:val="en-GB"/>
              </w:rPr>
            </w:pPr>
          </w:p>
        </w:tc>
      </w:tr>
      <w:tr w:rsidR="00FE18F1" w:rsidRPr="00366E37" w14:paraId="1843346A" w14:textId="77777777" w:rsidTr="00E23525">
        <w:tc>
          <w:tcPr>
            <w:tcW w:w="1561" w:type="dxa"/>
            <w:tcBorders>
              <w:right w:val="single" w:sz="4" w:space="0" w:color="auto"/>
            </w:tcBorders>
          </w:tcPr>
          <w:p w14:paraId="1112D21B" w14:textId="5683AF84"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Age (years)</w:t>
            </w:r>
          </w:p>
        </w:tc>
        <w:tc>
          <w:tcPr>
            <w:tcW w:w="1380" w:type="dxa"/>
            <w:tcBorders>
              <w:left w:val="single" w:sz="4" w:space="0" w:color="auto"/>
            </w:tcBorders>
          </w:tcPr>
          <w:p w14:paraId="1A131101"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11.4±6.6 (5)</w:t>
            </w:r>
          </w:p>
        </w:tc>
        <w:tc>
          <w:tcPr>
            <w:tcW w:w="1431" w:type="dxa"/>
            <w:tcBorders>
              <w:right w:val="single" w:sz="4" w:space="0" w:color="auto"/>
            </w:tcBorders>
          </w:tcPr>
          <w:p w14:paraId="688019DE"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6-20 (5)</w:t>
            </w:r>
          </w:p>
        </w:tc>
        <w:tc>
          <w:tcPr>
            <w:tcW w:w="1380" w:type="dxa"/>
            <w:gridSpan w:val="2"/>
            <w:tcBorders>
              <w:left w:val="single" w:sz="4" w:space="0" w:color="auto"/>
            </w:tcBorders>
          </w:tcPr>
          <w:p w14:paraId="156D56EE"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15.7±7 (3)</w:t>
            </w:r>
          </w:p>
        </w:tc>
        <w:tc>
          <w:tcPr>
            <w:tcW w:w="1431" w:type="dxa"/>
            <w:tcBorders>
              <w:right w:val="single" w:sz="4" w:space="0" w:color="auto"/>
            </w:tcBorders>
          </w:tcPr>
          <w:p w14:paraId="1EACB6EA"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9-23 (3)</w:t>
            </w:r>
          </w:p>
        </w:tc>
        <w:tc>
          <w:tcPr>
            <w:tcW w:w="1470" w:type="dxa"/>
            <w:gridSpan w:val="2"/>
            <w:tcBorders>
              <w:left w:val="single" w:sz="4" w:space="0" w:color="auto"/>
            </w:tcBorders>
          </w:tcPr>
          <w:p w14:paraId="62F1E94D"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11.7±5.7 (7)</w:t>
            </w:r>
          </w:p>
        </w:tc>
        <w:tc>
          <w:tcPr>
            <w:tcW w:w="1521" w:type="dxa"/>
            <w:tcBorders>
              <w:right w:val="single" w:sz="4" w:space="0" w:color="auto"/>
            </w:tcBorders>
          </w:tcPr>
          <w:p w14:paraId="759014F2"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6-24 (7)</w:t>
            </w:r>
          </w:p>
        </w:tc>
        <w:tc>
          <w:tcPr>
            <w:tcW w:w="1300" w:type="dxa"/>
            <w:tcBorders>
              <w:left w:val="single" w:sz="4" w:space="0" w:color="auto"/>
            </w:tcBorders>
          </w:tcPr>
          <w:p w14:paraId="33809049"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13.2±3.56 (5)</w:t>
            </w:r>
          </w:p>
        </w:tc>
        <w:tc>
          <w:tcPr>
            <w:tcW w:w="1431" w:type="dxa"/>
            <w:gridSpan w:val="2"/>
            <w:tcBorders>
              <w:right w:val="single" w:sz="4" w:space="0" w:color="auto"/>
            </w:tcBorders>
          </w:tcPr>
          <w:p w14:paraId="662C0A79"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9-17 (5)</w:t>
            </w:r>
          </w:p>
        </w:tc>
        <w:tc>
          <w:tcPr>
            <w:tcW w:w="1300" w:type="dxa"/>
            <w:tcBorders>
              <w:left w:val="single" w:sz="4" w:space="0" w:color="auto"/>
            </w:tcBorders>
          </w:tcPr>
          <w:p w14:paraId="429AA88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9 (1)</w:t>
            </w:r>
          </w:p>
        </w:tc>
        <w:tc>
          <w:tcPr>
            <w:tcW w:w="1232" w:type="dxa"/>
            <w:gridSpan w:val="2"/>
          </w:tcPr>
          <w:p w14:paraId="423F7A4A"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9 (1)</w:t>
            </w:r>
          </w:p>
        </w:tc>
      </w:tr>
      <w:tr w:rsidR="00FE18F1" w:rsidRPr="00366E37" w14:paraId="06547F60" w14:textId="77777777" w:rsidTr="00E23525">
        <w:tc>
          <w:tcPr>
            <w:tcW w:w="1561" w:type="dxa"/>
            <w:tcBorders>
              <w:right w:val="single" w:sz="4" w:space="0" w:color="auto"/>
            </w:tcBorders>
          </w:tcPr>
          <w:p w14:paraId="653E7D94" w14:textId="04FBDBFD"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Weight (kg)</w:t>
            </w:r>
          </w:p>
        </w:tc>
        <w:tc>
          <w:tcPr>
            <w:tcW w:w="1380" w:type="dxa"/>
            <w:tcBorders>
              <w:left w:val="single" w:sz="4" w:space="0" w:color="auto"/>
            </w:tcBorders>
          </w:tcPr>
          <w:p w14:paraId="2964840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379.0±66.3 (5)</w:t>
            </w:r>
          </w:p>
        </w:tc>
        <w:tc>
          <w:tcPr>
            <w:tcW w:w="1431" w:type="dxa"/>
            <w:tcBorders>
              <w:right w:val="single" w:sz="4" w:space="0" w:color="auto"/>
            </w:tcBorders>
          </w:tcPr>
          <w:p w14:paraId="10293A7D"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283.8-439.0 (5)</w:t>
            </w:r>
          </w:p>
        </w:tc>
        <w:tc>
          <w:tcPr>
            <w:tcW w:w="1380" w:type="dxa"/>
            <w:gridSpan w:val="2"/>
            <w:tcBorders>
              <w:left w:val="single" w:sz="4" w:space="0" w:color="auto"/>
            </w:tcBorders>
          </w:tcPr>
          <w:p w14:paraId="18B58742"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358.1±74.6 (3)</w:t>
            </w:r>
          </w:p>
        </w:tc>
        <w:tc>
          <w:tcPr>
            <w:tcW w:w="1431" w:type="dxa"/>
            <w:tcBorders>
              <w:right w:val="single" w:sz="4" w:space="0" w:color="auto"/>
            </w:tcBorders>
          </w:tcPr>
          <w:p w14:paraId="0712AB26"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276.2-422.1 (3)</w:t>
            </w:r>
          </w:p>
        </w:tc>
        <w:tc>
          <w:tcPr>
            <w:tcW w:w="1470" w:type="dxa"/>
            <w:gridSpan w:val="2"/>
            <w:tcBorders>
              <w:left w:val="single" w:sz="4" w:space="0" w:color="auto"/>
            </w:tcBorders>
          </w:tcPr>
          <w:p w14:paraId="723C7ECF"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382.6±61.3 (7)</w:t>
            </w:r>
          </w:p>
        </w:tc>
        <w:tc>
          <w:tcPr>
            <w:tcW w:w="1521" w:type="dxa"/>
            <w:tcBorders>
              <w:right w:val="single" w:sz="4" w:space="0" w:color="auto"/>
            </w:tcBorders>
          </w:tcPr>
          <w:p w14:paraId="15D9B946"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270.7-438.8 (7)</w:t>
            </w:r>
          </w:p>
        </w:tc>
        <w:tc>
          <w:tcPr>
            <w:tcW w:w="1300" w:type="dxa"/>
            <w:tcBorders>
              <w:left w:val="single" w:sz="4" w:space="0" w:color="auto"/>
            </w:tcBorders>
          </w:tcPr>
          <w:p w14:paraId="5CA55F76"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409.6±28 (5)</w:t>
            </w:r>
          </w:p>
        </w:tc>
        <w:tc>
          <w:tcPr>
            <w:tcW w:w="1431" w:type="dxa"/>
            <w:gridSpan w:val="2"/>
            <w:tcBorders>
              <w:right w:val="single" w:sz="4" w:space="0" w:color="auto"/>
            </w:tcBorders>
          </w:tcPr>
          <w:p w14:paraId="4F4C121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378.4-451.5 (5)</w:t>
            </w:r>
          </w:p>
        </w:tc>
        <w:tc>
          <w:tcPr>
            <w:tcW w:w="1300" w:type="dxa"/>
            <w:tcBorders>
              <w:left w:val="single" w:sz="4" w:space="0" w:color="auto"/>
            </w:tcBorders>
          </w:tcPr>
          <w:p w14:paraId="345E456F"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331 (1)</w:t>
            </w:r>
          </w:p>
        </w:tc>
        <w:tc>
          <w:tcPr>
            <w:tcW w:w="1232" w:type="dxa"/>
            <w:gridSpan w:val="2"/>
          </w:tcPr>
          <w:p w14:paraId="1F9A87B2"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331 (1)</w:t>
            </w:r>
          </w:p>
        </w:tc>
      </w:tr>
      <w:tr w:rsidR="00FE18F1" w:rsidRPr="00366E37" w14:paraId="5F0E35A3" w14:textId="77777777" w:rsidTr="00E23525">
        <w:tc>
          <w:tcPr>
            <w:tcW w:w="1561" w:type="dxa"/>
            <w:tcBorders>
              <w:right w:val="single" w:sz="4" w:space="0" w:color="auto"/>
            </w:tcBorders>
          </w:tcPr>
          <w:p w14:paraId="72A732D4" w14:textId="41F80415"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Condition (1-5)</w:t>
            </w:r>
          </w:p>
        </w:tc>
        <w:tc>
          <w:tcPr>
            <w:tcW w:w="1380" w:type="dxa"/>
            <w:tcBorders>
              <w:left w:val="single" w:sz="4" w:space="0" w:color="auto"/>
            </w:tcBorders>
          </w:tcPr>
          <w:p w14:paraId="1355EE9F"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2.8±1.1 (5)</w:t>
            </w:r>
          </w:p>
        </w:tc>
        <w:tc>
          <w:tcPr>
            <w:tcW w:w="1431" w:type="dxa"/>
            <w:tcBorders>
              <w:right w:val="single" w:sz="4" w:space="0" w:color="auto"/>
            </w:tcBorders>
          </w:tcPr>
          <w:p w14:paraId="62B00A20"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1-4 (5)</w:t>
            </w:r>
          </w:p>
        </w:tc>
        <w:tc>
          <w:tcPr>
            <w:tcW w:w="1380" w:type="dxa"/>
            <w:gridSpan w:val="2"/>
            <w:tcBorders>
              <w:left w:val="single" w:sz="4" w:space="0" w:color="auto"/>
            </w:tcBorders>
          </w:tcPr>
          <w:p w14:paraId="16814897"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2.33±0.58 (3)</w:t>
            </w:r>
          </w:p>
        </w:tc>
        <w:tc>
          <w:tcPr>
            <w:tcW w:w="1431" w:type="dxa"/>
            <w:tcBorders>
              <w:right w:val="single" w:sz="4" w:space="0" w:color="auto"/>
            </w:tcBorders>
          </w:tcPr>
          <w:p w14:paraId="78CA8FF6"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 (3)</w:t>
            </w:r>
          </w:p>
        </w:tc>
        <w:tc>
          <w:tcPr>
            <w:tcW w:w="1470" w:type="dxa"/>
            <w:gridSpan w:val="2"/>
            <w:tcBorders>
              <w:left w:val="single" w:sz="4" w:space="0" w:color="auto"/>
            </w:tcBorders>
          </w:tcPr>
          <w:p w14:paraId="0E01B8AC"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2.57±0.53 (7)</w:t>
            </w:r>
          </w:p>
        </w:tc>
        <w:tc>
          <w:tcPr>
            <w:tcW w:w="1521" w:type="dxa"/>
            <w:tcBorders>
              <w:right w:val="single" w:sz="4" w:space="0" w:color="auto"/>
            </w:tcBorders>
          </w:tcPr>
          <w:p w14:paraId="73164BF7"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 (7)</w:t>
            </w:r>
          </w:p>
        </w:tc>
        <w:tc>
          <w:tcPr>
            <w:tcW w:w="1300" w:type="dxa"/>
            <w:tcBorders>
              <w:left w:val="single" w:sz="4" w:space="0" w:color="auto"/>
            </w:tcBorders>
          </w:tcPr>
          <w:p w14:paraId="396D2663"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3.4±0.55 (5)</w:t>
            </w:r>
          </w:p>
        </w:tc>
        <w:tc>
          <w:tcPr>
            <w:tcW w:w="1431" w:type="dxa"/>
            <w:gridSpan w:val="2"/>
            <w:tcBorders>
              <w:right w:val="single" w:sz="4" w:space="0" w:color="auto"/>
            </w:tcBorders>
          </w:tcPr>
          <w:p w14:paraId="2B666DEC"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3-4 (5)</w:t>
            </w:r>
          </w:p>
        </w:tc>
        <w:tc>
          <w:tcPr>
            <w:tcW w:w="1300" w:type="dxa"/>
            <w:tcBorders>
              <w:left w:val="single" w:sz="4" w:space="0" w:color="auto"/>
            </w:tcBorders>
          </w:tcPr>
          <w:p w14:paraId="1393B4EE"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c>
          <w:tcPr>
            <w:tcW w:w="1232" w:type="dxa"/>
            <w:gridSpan w:val="2"/>
          </w:tcPr>
          <w:p w14:paraId="2490B8CC"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3 (1)</w:t>
            </w:r>
          </w:p>
        </w:tc>
      </w:tr>
      <w:tr w:rsidR="00FE18F1" w:rsidRPr="00366E37" w14:paraId="3DC9E69A" w14:textId="77777777" w:rsidTr="00DE621B">
        <w:tc>
          <w:tcPr>
            <w:tcW w:w="1561" w:type="dxa"/>
            <w:tcBorders>
              <w:bottom w:val="single" w:sz="4" w:space="0" w:color="auto"/>
              <w:right w:val="single" w:sz="4" w:space="0" w:color="auto"/>
            </w:tcBorders>
          </w:tcPr>
          <w:p w14:paraId="3F2C8BA7" w14:textId="312FE303" w:rsidR="00306EAE" w:rsidRPr="00366E37" w:rsidRDefault="00306EAE" w:rsidP="00FB7812">
            <w:pPr>
              <w:spacing w:after="0" w:line="240" w:lineRule="auto"/>
              <w:jc w:val="both"/>
              <w:rPr>
                <w:rFonts w:ascii="Times New Roman" w:hAnsi="Times New Roman" w:cs="Times New Roman"/>
                <w:i/>
                <w:sz w:val="18"/>
                <w:szCs w:val="18"/>
                <w:lang w:val="en-GB"/>
              </w:rPr>
            </w:pPr>
            <w:r w:rsidRPr="00366E37">
              <w:rPr>
                <w:rFonts w:ascii="Times New Roman" w:hAnsi="Times New Roman" w:cs="Times New Roman"/>
                <w:i/>
                <w:sz w:val="18"/>
                <w:szCs w:val="18"/>
                <w:lang w:val="en-GB"/>
              </w:rPr>
              <w:t>SL (cm)</w:t>
            </w:r>
          </w:p>
        </w:tc>
        <w:tc>
          <w:tcPr>
            <w:tcW w:w="1380" w:type="dxa"/>
            <w:tcBorders>
              <w:left w:val="single" w:sz="4" w:space="0" w:color="auto"/>
              <w:bottom w:val="single" w:sz="4" w:space="0" w:color="auto"/>
            </w:tcBorders>
          </w:tcPr>
          <w:p w14:paraId="2AF64C8D"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237.6±8.88 (5)</w:t>
            </w:r>
          </w:p>
        </w:tc>
        <w:tc>
          <w:tcPr>
            <w:tcW w:w="1431" w:type="dxa"/>
            <w:tcBorders>
              <w:bottom w:val="single" w:sz="4" w:space="0" w:color="auto"/>
              <w:right w:val="single" w:sz="4" w:space="0" w:color="auto"/>
            </w:tcBorders>
          </w:tcPr>
          <w:p w14:paraId="45E3909E"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229-250 (5)</w:t>
            </w:r>
          </w:p>
        </w:tc>
        <w:tc>
          <w:tcPr>
            <w:tcW w:w="1380" w:type="dxa"/>
            <w:gridSpan w:val="2"/>
            <w:tcBorders>
              <w:left w:val="single" w:sz="4" w:space="0" w:color="auto"/>
              <w:bottom w:val="single" w:sz="4" w:space="0" w:color="auto"/>
            </w:tcBorders>
          </w:tcPr>
          <w:p w14:paraId="462FDD9B"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233.7±13.8 (3)</w:t>
            </w:r>
          </w:p>
        </w:tc>
        <w:tc>
          <w:tcPr>
            <w:tcW w:w="1431" w:type="dxa"/>
            <w:tcBorders>
              <w:bottom w:val="single" w:sz="4" w:space="0" w:color="auto"/>
              <w:right w:val="single" w:sz="4" w:space="0" w:color="auto"/>
            </w:tcBorders>
          </w:tcPr>
          <w:p w14:paraId="355565D7"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218-244 (3)</w:t>
            </w:r>
          </w:p>
        </w:tc>
        <w:tc>
          <w:tcPr>
            <w:tcW w:w="1470" w:type="dxa"/>
            <w:gridSpan w:val="2"/>
            <w:tcBorders>
              <w:left w:val="single" w:sz="4" w:space="0" w:color="auto"/>
              <w:bottom w:val="single" w:sz="4" w:space="0" w:color="auto"/>
            </w:tcBorders>
          </w:tcPr>
          <w:p w14:paraId="2830BD7A"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235.7±6.82 (7)</w:t>
            </w:r>
          </w:p>
        </w:tc>
        <w:tc>
          <w:tcPr>
            <w:tcW w:w="1521" w:type="dxa"/>
            <w:tcBorders>
              <w:bottom w:val="single" w:sz="4" w:space="0" w:color="auto"/>
              <w:right w:val="single" w:sz="4" w:space="0" w:color="auto"/>
            </w:tcBorders>
          </w:tcPr>
          <w:p w14:paraId="70E1B906"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228-248 (7)</w:t>
            </w:r>
          </w:p>
        </w:tc>
        <w:tc>
          <w:tcPr>
            <w:tcW w:w="1300" w:type="dxa"/>
            <w:tcBorders>
              <w:left w:val="single" w:sz="4" w:space="0" w:color="auto"/>
              <w:bottom w:val="single" w:sz="4" w:space="0" w:color="auto"/>
            </w:tcBorders>
          </w:tcPr>
          <w:p w14:paraId="1E8414DE"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236±11.8 (5)</w:t>
            </w:r>
          </w:p>
        </w:tc>
        <w:tc>
          <w:tcPr>
            <w:tcW w:w="1431" w:type="dxa"/>
            <w:gridSpan w:val="2"/>
            <w:tcBorders>
              <w:bottom w:val="single" w:sz="4" w:space="0" w:color="auto"/>
              <w:right w:val="single" w:sz="4" w:space="0" w:color="auto"/>
            </w:tcBorders>
          </w:tcPr>
          <w:p w14:paraId="4C213B86"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221-248 (5)</w:t>
            </w:r>
          </w:p>
        </w:tc>
        <w:tc>
          <w:tcPr>
            <w:tcW w:w="1300" w:type="dxa"/>
            <w:tcBorders>
              <w:left w:val="single" w:sz="4" w:space="0" w:color="auto"/>
              <w:bottom w:val="single" w:sz="4" w:space="0" w:color="auto"/>
            </w:tcBorders>
          </w:tcPr>
          <w:p w14:paraId="31F56A55"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217 (1)</w:t>
            </w:r>
          </w:p>
        </w:tc>
        <w:tc>
          <w:tcPr>
            <w:tcW w:w="1232" w:type="dxa"/>
            <w:gridSpan w:val="2"/>
            <w:tcBorders>
              <w:bottom w:val="single" w:sz="4" w:space="0" w:color="auto"/>
            </w:tcBorders>
          </w:tcPr>
          <w:p w14:paraId="2EFD12E0" w14:textId="77777777" w:rsidR="00306EAE" w:rsidRPr="00366E37" w:rsidRDefault="00306EAE" w:rsidP="00FB7812">
            <w:pPr>
              <w:spacing w:after="0" w:line="240" w:lineRule="auto"/>
              <w:jc w:val="both"/>
              <w:rPr>
                <w:rFonts w:ascii="Times New Roman" w:hAnsi="Times New Roman" w:cs="Times New Roman"/>
                <w:sz w:val="18"/>
                <w:szCs w:val="18"/>
                <w:lang w:val="en-GB"/>
              </w:rPr>
            </w:pPr>
            <w:r w:rsidRPr="00366E37">
              <w:rPr>
                <w:rFonts w:ascii="Times New Roman" w:hAnsi="Times New Roman" w:cs="Times New Roman"/>
                <w:sz w:val="18"/>
                <w:szCs w:val="18"/>
                <w:lang w:val="en-GB"/>
              </w:rPr>
              <w:t>217 (1)</w:t>
            </w:r>
          </w:p>
        </w:tc>
      </w:tr>
    </w:tbl>
    <w:p w14:paraId="52CB52F1" w14:textId="77777777" w:rsidR="00C52F9F" w:rsidRPr="00366E37" w:rsidRDefault="00C52F9F" w:rsidP="00FB7812">
      <w:pPr>
        <w:spacing w:after="0" w:line="480" w:lineRule="auto"/>
        <w:jc w:val="both"/>
        <w:rPr>
          <w:rFonts w:ascii="Times New Roman" w:hAnsi="Times New Roman" w:cs="Times New Roman"/>
          <w:sz w:val="24"/>
          <w:szCs w:val="24"/>
          <w:lang w:val="en-GB"/>
        </w:rPr>
        <w:sectPr w:rsidR="00C52F9F" w:rsidRPr="00366E37" w:rsidSect="00C52F9F">
          <w:pgSz w:w="16838" w:h="11906" w:orient="landscape"/>
          <w:pgMar w:top="1134" w:right="1135" w:bottom="1134" w:left="1701" w:header="708" w:footer="708" w:gutter="0"/>
          <w:lnNumType w:countBy="1" w:restart="continuous"/>
          <w:cols w:space="708"/>
          <w:docGrid w:linePitch="360"/>
        </w:sectPr>
      </w:pPr>
    </w:p>
    <w:p w14:paraId="7FE5E622" w14:textId="7AF965A2" w:rsidR="00C52F9F" w:rsidRPr="00366E37" w:rsidRDefault="00C52F9F" w:rsidP="00FB7812">
      <w:pPr>
        <w:spacing w:after="160" w:line="259" w:lineRule="auto"/>
        <w:jc w:val="both"/>
        <w:rPr>
          <w:rFonts w:ascii="Times New Roman" w:hAnsi="Times New Roman" w:cs="Times New Roman"/>
          <w:sz w:val="24"/>
          <w:szCs w:val="24"/>
          <w:lang w:val="en-GB"/>
        </w:rPr>
      </w:pPr>
      <w:r w:rsidRPr="00366E37">
        <w:rPr>
          <w:rFonts w:ascii="Times New Roman" w:hAnsi="Times New Roman" w:cs="Times New Roman"/>
          <w:b/>
          <w:sz w:val="24"/>
          <w:szCs w:val="24"/>
          <w:lang w:val="en-GB"/>
        </w:rPr>
        <w:lastRenderedPageBreak/>
        <w:t xml:space="preserve">Table 2. </w:t>
      </w:r>
      <w:r w:rsidRPr="00366E37">
        <w:rPr>
          <w:rFonts w:ascii="Times New Roman" w:hAnsi="Times New Roman" w:cs="Times New Roman"/>
          <w:sz w:val="24"/>
          <w:szCs w:val="24"/>
          <w:lang w:val="en-GB"/>
        </w:rPr>
        <w:t xml:space="preserve">Biological information of the 32 East Greenland muskoxen immobilised and </w:t>
      </w:r>
      <w:r w:rsidR="004237F7" w:rsidRPr="00366E37">
        <w:rPr>
          <w:rFonts w:ascii="Times New Roman" w:hAnsi="Times New Roman" w:cs="Times New Roman"/>
          <w:sz w:val="24"/>
          <w:szCs w:val="24"/>
          <w:lang w:val="en-GB"/>
        </w:rPr>
        <w:t>serum</w:t>
      </w:r>
      <w:r w:rsidR="00714771"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t xml:space="preserve">sampled in 2013 and 2015. </w:t>
      </w:r>
      <w:r w:rsidR="00F72D4A" w:rsidRPr="00366E37">
        <w:rPr>
          <w:rFonts w:ascii="Times New Roman" w:hAnsi="Times New Roman" w:cs="Times New Roman"/>
          <w:sz w:val="24"/>
          <w:szCs w:val="24"/>
          <w:lang w:val="en-GB"/>
        </w:rPr>
        <w:t>M</w:t>
      </w:r>
      <w:r w:rsidRPr="00366E37">
        <w:rPr>
          <w:rFonts w:ascii="Times New Roman" w:hAnsi="Times New Roman" w:cs="Times New Roman"/>
          <w:sz w:val="24"/>
          <w:szCs w:val="24"/>
          <w:lang w:val="en-GB"/>
        </w:rPr>
        <w:t xml:space="preserve">ales </w:t>
      </w:r>
      <w:r w:rsidR="00F72D4A" w:rsidRPr="00366E37">
        <w:rPr>
          <w:rFonts w:ascii="Times New Roman" w:hAnsi="Times New Roman" w:cs="Times New Roman"/>
          <w:sz w:val="24"/>
          <w:szCs w:val="24"/>
          <w:lang w:val="en-GB"/>
        </w:rPr>
        <w:t xml:space="preserve">were </w:t>
      </w:r>
      <w:r w:rsidRPr="00366E37">
        <w:rPr>
          <w:rFonts w:ascii="Times New Roman" w:hAnsi="Times New Roman" w:cs="Times New Roman"/>
          <w:sz w:val="24"/>
          <w:szCs w:val="24"/>
          <w:lang w:val="en-GB"/>
        </w:rPr>
        <w:t>not immobilised and sampled</w:t>
      </w:r>
      <w:r w:rsidR="00F72D4A" w:rsidRPr="00366E37">
        <w:rPr>
          <w:rFonts w:ascii="Times New Roman" w:hAnsi="Times New Roman" w:cs="Times New Roman"/>
          <w:sz w:val="24"/>
          <w:szCs w:val="24"/>
          <w:lang w:val="en-GB"/>
        </w:rPr>
        <w:t xml:space="preserve"> in 2015</w:t>
      </w:r>
      <w:r w:rsidRPr="00366E37">
        <w:rPr>
          <w:rFonts w:ascii="Times New Roman" w:hAnsi="Times New Roman" w:cs="Times New Roman"/>
          <w:sz w:val="24"/>
          <w:szCs w:val="24"/>
          <w:lang w:val="en-GB"/>
        </w:rPr>
        <w:t>.</w:t>
      </w:r>
      <w:r w:rsidR="00233EB6" w:rsidRPr="00366E37">
        <w:rPr>
          <w:rFonts w:ascii="Times New Roman" w:hAnsi="Times New Roman" w:cs="Times New Roman"/>
          <w:sz w:val="24"/>
          <w:szCs w:val="24"/>
          <w:lang w:val="en-GB"/>
        </w:rPr>
        <w:t xml:space="preserve"> F: females, M: males</w:t>
      </w:r>
    </w:p>
    <w:tbl>
      <w:tblPr>
        <w:tblStyle w:val="TableGrid"/>
        <w:tblpPr w:leftFromText="141" w:rightFromText="141" w:vertAnchor="text" w:tblpXSpec="center" w:tblpY="1"/>
        <w:tblOverlap w:val="never"/>
        <w:tblW w:w="8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0"/>
        <w:gridCol w:w="1117"/>
        <w:gridCol w:w="1609"/>
        <w:gridCol w:w="1061"/>
        <w:gridCol w:w="1609"/>
        <w:gridCol w:w="1283"/>
      </w:tblGrid>
      <w:tr w:rsidR="00C52F9F" w:rsidRPr="00366E37" w14:paraId="153D8103" w14:textId="77777777" w:rsidTr="00FA76CB">
        <w:tc>
          <w:tcPr>
            <w:tcW w:w="1500" w:type="dxa"/>
            <w:tcBorders>
              <w:top w:val="single" w:sz="4" w:space="0" w:color="auto"/>
            </w:tcBorders>
          </w:tcPr>
          <w:p w14:paraId="31BA94B9" w14:textId="77777777" w:rsidR="00C52F9F" w:rsidRPr="00366E37" w:rsidRDefault="00C52F9F" w:rsidP="00FB7812">
            <w:pPr>
              <w:spacing w:after="0" w:line="240" w:lineRule="auto"/>
              <w:jc w:val="both"/>
              <w:rPr>
                <w:rFonts w:ascii="Times New Roman" w:hAnsi="Times New Roman" w:cs="Times New Roman"/>
                <w:b/>
                <w:sz w:val="20"/>
                <w:szCs w:val="20"/>
                <w:lang w:val="en-GB"/>
              </w:rPr>
            </w:pPr>
          </w:p>
        </w:tc>
        <w:tc>
          <w:tcPr>
            <w:tcW w:w="1117" w:type="dxa"/>
            <w:tcBorders>
              <w:top w:val="single" w:sz="4" w:space="0" w:color="auto"/>
              <w:right w:val="single" w:sz="4" w:space="0" w:color="auto"/>
            </w:tcBorders>
          </w:tcPr>
          <w:p w14:paraId="5DE8461C" w14:textId="77777777" w:rsidR="00C52F9F" w:rsidRPr="00366E37" w:rsidRDefault="00C52F9F" w:rsidP="00FB7812">
            <w:pPr>
              <w:spacing w:after="0" w:line="240" w:lineRule="auto"/>
              <w:jc w:val="both"/>
              <w:rPr>
                <w:rFonts w:ascii="Times New Roman" w:hAnsi="Times New Roman" w:cs="Times New Roman"/>
                <w:b/>
                <w:sz w:val="20"/>
                <w:szCs w:val="20"/>
                <w:lang w:val="en-GB"/>
              </w:rPr>
            </w:pPr>
          </w:p>
        </w:tc>
        <w:tc>
          <w:tcPr>
            <w:tcW w:w="2670" w:type="dxa"/>
            <w:gridSpan w:val="2"/>
            <w:tcBorders>
              <w:top w:val="single" w:sz="4" w:space="0" w:color="auto"/>
              <w:right w:val="single" w:sz="4" w:space="0" w:color="auto"/>
            </w:tcBorders>
          </w:tcPr>
          <w:p w14:paraId="32D69643" w14:textId="77777777" w:rsidR="00C52F9F" w:rsidRPr="00366E37" w:rsidRDefault="00C52F9F" w:rsidP="00FB7812">
            <w:pPr>
              <w:spacing w:after="0" w:line="240" w:lineRule="auto"/>
              <w:jc w:val="both"/>
              <w:rPr>
                <w:rFonts w:ascii="Times New Roman" w:hAnsi="Times New Roman" w:cs="Times New Roman"/>
                <w:b/>
                <w:sz w:val="20"/>
                <w:szCs w:val="20"/>
                <w:lang w:val="en-GB"/>
              </w:rPr>
            </w:pPr>
            <w:r w:rsidRPr="00366E37">
              <w:rPr>
                <w:rFonts w:ascii="Times New Roman" w:hAnsi="Times New Roman" w:cs="Times New Roman"/>
                <w:b/>
                <w:sz w:val="20"/>
                <w:szCs w:val="20"/>
                <w:lang w:val="en-GB"/>
              </w:rPr>
              <w:t>2013</w:t>
            </w:r>
          </w:p>
        </w:tc>
        <w:tc>
          <w:tcPr>
            <w:tcW w:w="2892" w:type="dxa"/>
            <w:gridSpan w:val="2"/>
            <w:tcBorders>
              <w:top w:val="single" w:sz="4" w:space="0" w:color="auto"/>
              <w:left w:val="single" w:sz="4" w:space="0" w:color="auto"/>
            </w:tcBorders>
          </w:tcPr>
          <w:p w14:paraId="6D4F4601" w14:textId="77777777" w:rsidR="00C52F9F" w:rsidRPr="00366E37" w:rsidRDefault="00C52F9F" w:rsidP="00FB7812">
            <w:pPr>
              <w:spacing w:after="0" w:line="240" w:lineRule="auto"/>
              <w:jc w:val="both"/>
              <w:rPr>
                <w:rFonts w:ascii="Times New Roman" w:hAnsi="Times New Roman" w:cs="Times New Roman"/>
                <w:b/>
                <w:sz w:val="20"/>
                <w:szCs w:val="20"/>
                <w:lang w:val="en-GB"/>
              </w:rPr>
            </w:pPr>
            <w:r w:rsidRPr="00366E37">
              <w:rPr>
                <w:rFonts w:ascii="Times New Roman" w:hAnsi="Times New Roman" w:cs="Times New Roman"/>
                <w:b/>
                <w:sz w:val="20"/>
                <w:szCs w:val="20"/>
                <w:lang w:val="en-GB"/>
              </w:rPr>
              <w:t>2015</w:t>
            </w:r>
          </w:p>
        </w:tc>
      </w:tr>
      <w:tr w:rsidR="00FE18F1" w:rsidRPr="00366E37" w14:paraId="16C8DE4A" w14:textId="77777777" w:rsidTr="00E23525">
        <w:tc>
          <w:tcPr>
            <w:tcW w:w="1500" w:type="dxa"/>
            <w:tcBorders>
              <w:bottom w:val="single" w:sz="4" w:space="0" w:color="auto"/>
            </w:tcBorders>
          </w:tcPr>
          <w:p w14:paraId="738B1240" w14:textId="77777777" w:rsidR="00C52F9F" w:rsidRPr="00366E37" w:rsidRDefault="00C52F9F" w:rsidP="00FB7812">
            <w:pPr>
              <w:spacing w:after="0" w:line="240" w:lineRule="auto"/>
              <w:jc w:val="both"/>
              <w:rPr>
                <w:rFonts w:ascii="Times New Roman" w:hAnsi="Times New Roman" w:cs="Times New Roman"/>
                <w:i/>
                <w:sz w:val="20"/>
                <w:szCs w:val="20"/>
                <w:lang w:val="en-GB"/>
              </w:rPr>
            </w:pPr>
          </w:p>
        </w:tc>
        <w:tc>
          <w:tcPr>
            <w:tcW w:w="1117" w:type="dxa"/>
            <w:tcBorders>
              <w:bottom w:val="single" w:sz="4" w:space="0" w:color="auto"/>
              <w:right w:val="single" w:sz="4" w:space="0" w:color="auto"/>
            </w:tcBorders>
          </w:tcPr>
          <w:p w14:paraId="39480A00" w14:textId="77777777" w:rsidR="00C52F9F" w:rsidRPr="00366E37" w:rsidRDefault="00C52F9F" w:rsidP="00FB7812">
            <w:pPr>
              <w:spacing w:after="0" w:line="240" w:lineRule="auto"/>
              <w:jc w:val="both"/>
              <w:rPr>
                <w:rFonts w:ascii="Times New Roman" w:hAnsi="Times New Roman" w:cs="Times New Roman"/>
                <w:i/>
                <w:sz w:val="20"/>
                <w:szCs w:val="20"/>
                <w:lang w:val="en-GB"/>
              </w:rPr>
            </w:pPr>
          </w:p>
        </w:tc>
        <w:tc>
          <w:tcPr>
            <w:tcW w:w="1609" w:type="dxa"/>
            <w:tcBorders>
              <w:bottom w:val="single" w:sz="4" w:space="0" w:color="auto"/>
            </w:tcBorders>
          </w:tcPr>
          <w:p w14:paraId="1BB47972"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Mean±SD (n)</w:t>
            </w:r>
          </w:p>
        </w:tc>
        <w:tc>
          <w:tcPr>
            <w:tcW w:w="1061" w:type="dxa"/>
            <w:tcBorders>
              <w:left w:val="nil"/>
              <w:bottom w:val="single" w:sz="4" w:space="0" w:color="auto"/>
              <w:right w:val="single" w:sz="4" w:space="0" w:color="auto"/>
            </w:tcBorders>
          </w:tcPr>
          <w:p w14:paraId="75A3BCEA"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Min-Max</w:t>
            </w:r>
          </w:p>
        </w:tc>
        <w:tc>
          <w:tcPr>
            <w:tcW w:w="1609" w:type="dxa"/>
            <w:tcBorders>
              <w:left w:val="single" w:sz="4" w:space="0" w:color="auto"/>
              <w:bottom w:val="single" w:sz="4" w:space="0" w:color="auto"/>
            </w:tcBorders>
          </w:tcPr>
          <w:p w14:paraId="2593472F"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Mean±SD (n)</w:t>
            </w:r>
          </w:p>
        </w:tc>
        <w:tc>
          <w:tcPr>
            <w:tcW w:w="1283" w:type="dxa"/>
            <w:tcBorders>
              <w:bottom w:val="single" w:sz="4" w:space="0" w:color="auto"/>
            </w:tcBorders>
          </w:tcPr>
          <w:p w14:paraId="1E1E9863"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Min-Max</w:t>
            </w:r>
          </w:p>
        </w:tc>
      </w:tr>
      <w:tr w:rsidR="00FE18F1" w:rsidRPr="00366E37" w14:paraId="602FDA04" w14:textId="77777777" w:rsidTr="00E23525">
        <w:tc>
          <w:tcPr>
            <w:tcW w:w="1500" w:type="dxa"/>
            <w:tcBorders>
              <w:top w:val="single" w:sz="4" w:space="0" w:color="auto"/>
            </w:tcBorders>
          </w:tcPr>
          <w:p w14:paraId="33048BEF" w14:textId="23BE2B29" w:rsidR="00C52F9F" w:rsidRPr="00366E37" w:rsidRDefault="00C52F9F" w:rsidP="00FB7812">
            <w:pPr>
              <w:spacing w:after="0" w:line="240" w:lineRule="auto"/>
              <w:jc w:val="both"/>
              <w:rPr>
                <w:rFonts w:ascii="Times New Roman" w:hAnsi="Times New Roman" w:cs="Times New Roman"/>
                <w:b/>
                <w:sz w:val="20"/>
                <w:szCs w:val="20"/>
                <w:lang w:val="en-GB"/>
              </w:rPr>
            </w:pPr>
            <w:r w:rsidRPr="00366E37">
              <w:rPr>
                <w:rFonts w:ascii="Times New Roman" w:hAnsi="Times New Roman" w:cs="Times New Roman"/>
                <w:b/>
                <w:sz w:val="20"/>
                <w:szCs w:val="20"/>
                <w:lang w:val="en-GB"/>
              </w:rPr>
              <w:t xml:space="preserve">Adult </w:t>
            </w:r>
            <w:r w:rsidR="00233EB6" w:rsidRPr="00366E37">
              <w:rPr>
                <w:rFonts w:ascii="Times New Roman" w:hAnsi="Times New Roman" w:cs="Times New Roman"/>
                <w:b/>
                <w:sz w:val="20"/>
                <w:szCs w:val="20"/>
                <w:lang w:val="en-GB"/>
              </w:rPr>
              <w:t>F</w:t>
            </w:r>
          </w:p>
        </w:tc>
        <w:tc>
          <w:tcPr>
            <w:tcW w:w="1117" w:type="dxa"/>
            <w:tcBorders>
              <w:top w:val="single" w:sz="4" w:space="0" w:color="auto"/>
              <w:right w:val="single" w:sz="4" w:space="0" w:color="auto"/>
            </w:tcBorders>
          </w:tcPr>
          <w:p w14:paraId="50791B80"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Weight</w:t>
            </w:r>
          </w:p>
        </w:tc>
        <w:tc>
          <w:tcPr>
            <w:tcW w:w="1609" w:type="dxa"/>
            <w:tcBorders>
              <w:top w:val="single" w:sz="4" w:space="0" w:color="auto"/>
            </w:tcBorders>
          </w:tcPr>
          <w:p w14:paraId="5120E8DF"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188.5±16.7 (13)</w:t>
            </w:r>
          </w:p>
        </w:tc>
        <w:tc>
          <w:tcPr>
            <w:tcW w:w="1061" w:type="dxa"/>
            <w:tcBorders>
              <w:top w:val="single" w:sz="4" w:space="0" w:color="auto"/>
              <w:left w:val="nil"/>
              <w:right w:val="single" w:sz="4" w:space="0" w:color="auto"/>
            </w:tcBorders>
          </w:tcPr>
          <w:p w14:paraId="76929803"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146-209</w:t>
            </w:r>
          </w:p>
        </w:tc>
        <w:tc>
          <w:tcPr>
            <w:tcW w:w="1609" w:type="dxa"/>
            <w:tcBorders>
              <w:top w:val="single" w:sz="4" w:space="0" w:color="auto"/>
              <w:left w:val="single" w:sz="4" w:space="0" w:color="auto"/>
            </w:tcBorders>
          </w:tcPr>
          <w:p w14:paraId="70DEA598"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197.5±12.2 (14)</w:t>
            </w:r>
          </w:p>
        </w:tc>
        <w:tc>
          <w:tcPr>
            <w:tcW w:w="1283" w:type="dxa"/>
            <w:tcBorders>
              <w:top w:val="single" w:sz="4" w:space="0" w:color="auto"/>
            </w:tcBorders>
          </w:tcPr>
          <w:p w14:paraId="2883B7D3"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171.3-211.3</w:t>
            </w:r>
          </w:p>
        </w:tc>
      </w:tr>
      <w:tr w:rsidR="00C52F9F" w:rsidRPr="00366E37" w14:paraId="46315EF6" w14:textId="77777777" w:rsidTr="00FA76CB">
        <w:tc>
          <w:tcPr>
            <w:tcW w:w="1500" w:type="dxa"/>
          </w:tcPr>
          <w:p w14:paraId="26CBA66B" w14:textId="77777777" w:rsidR="00C52F9F" w:rsidRPr="00366E37" w:rsidRDefault="00C52F9F" w:rsidP="00FB7812">
            <w:pPr>
              <w:spacing w:after="0" w:line="240" w:lineRule="auto"/>
              <w:jc w:val="both"/>
              <w:rPr>
                <w:rFonts w:ascii="Times New Roman" w:hAnsi="Times New Roman" w:cs="Times New Roman"/>
                <w:sz w:val="20"/>
                <w:szCs w:val="20"/>
                <w:lang w:val="en-GB"/>
              </w:rPr>
            </w:pPr>
          </w:p>
        </w:tc>
        <w:tc>
          <w:tcPr>
            <w:tcW w:w="1117" w:type="dxa"/>
            <w:tcBorders>
              <w:right w:val="single" w:sz="4" w:space="0" w:color="auto"/>
            </w:tcBorders>
          </w:tcPr>
          <w:p w14:paraId="6DBC1DFA"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Condition</w:t>
            </w:r>
          </w:p>
        </w:tc>
        <w:tc>
          <w:tcPr>
            <w:tcW w:w="1609" w:type="dxa"/>
          </w:tcPr>
          <w:p w14:paraId="64D6E81E" w14:textId="6EAEB7F9" w:rsidR="00C52F9F" w:rsidRPr="00366E37" w:rsidRDefault="00E114FE"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4</w:t>
            </w:r>
            <w:r w:rsidR="00C52F9F" w:rsidRPr="00366E37">
              <w:rPr>
                <w:rFonts w:ascii="Times New Roman" w:hAnsi="Times New Roman" w:cs="Times New Roman"/>
                <w:sz w:val="20"/>
                <w:szCs w:val="20"/>
                <w:lang w:val="en-GB"/>
              </w:rPr>
              <w:t>±0</w:t>
            </w:r>
          </w:p>
        </w:tc>
        <w:tc>
          <w:tcPr>
            <w:tcW w:w="1061" w:type="dxa"/>
            <w:tcBorders>
              <w:left w:val="nil"/>
              <w:right w:val="single" w:sz="4" w:space="0" w:color="auto"/>
            </w:tcBorders>
          </w:tcPr>
          <w:p w14:paraId="2393C11C" w14:textId="61FA7FB0" w:rsidR="00C52F9F" w:rsidRPr="00366E37" w:rsidRDefault="00E114FE"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4-4</w:t>
            </w:r>
          </w:p>
        </w:tc>
        <w:tc>
          <w:tcPr>
            <w:tcW w:w="1609" w:type="dxa"/>
            <w:tcBorders>
              <w:left w:val="single" w:sz="4" w:space="0" w:color="auto"/>
            </w:tcBorders>
          </w:tcPr>
          <w:p w14:paraId="76640C76" w14:textId="6201737A" w:rsidR="00C52F9F" w:rsidRPr="00366E37" w:rsidRDefault="00E114FE"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4</w:t>
            </w:r>
            <w:r w:rsidR="00C52F9F" w:rsidRPr="00366E37">
              <w:rPr>
                <w:rFonts w:ascii="Times New Roman" w:hAnsi="Times New Roman" w:cs="Times New Roman"/>
                <w:sz w:val="20"/>
                <w:szCs w:val="20"/>
                <w:lang w:val="en-GB"/>
              </w:rPr>
              <w:t>±0</w:t>
            </w:r>
          </w:p>
        </w:tc>
        <w:tc>
          <w:tcPr>
            <w:tcW w:w="1283" w:type="dxa"/>
          </w:tcPr>
          <w:p w14:paraId="773EFB08" w14:textId="6B35A4FD" w:rsidR="00C52F9F" w:rsidRPr="00366E37" w:rsidRDefault="00E114FE"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4</w:t>
            </w:r>
            <w:r w:rsidR="00C52F9F" w:rsidRPr="00366E37">
              <w:rPr>
                <w:rFonts w:ascii="Times New Roman" w:hAnsi="Times New Roman" w:cs="Times New Roman"/>
                <w:sz w:val="20"/>
                <w:szCs w:val="20"/>
                <w:lang w:val="en-GB"/>
              </w:rPr>
              <w:t>-</w:t>
            </w:r>
            <w:r w:rsidRPr="00366E37">
              <w:rPr>
                <w:rFonts w:ascii="Times New Roman" w:hAnsi="Times New Roman" w:cs="Times New Roman"/>
                <w:sz w:val="20"/>
                <w:szCs w:val="20"/>
                <w:lang w:val="en-GB"/>
              </w:rPr>
              <w:t>4</w:t>
            </w:r>
          </w:p>
        </w:tc>
      </w:tr>
      <w:tr w:rsidR="00FE18F1" w:rsidRPr="00366E37" w14:paraId="0DC63F17" w14:textId="77777777" w:rsidTr="00E23525">
        <w:tc>
          <w:tcPr>
            <w:tcW w:w="1500" w:type="dxa"/>
            <w:tcBorders>
              <w:top w:val="single" w:sz="4" w:space="0" w:color="auto"/>
            </w:tcBorders>
          </w:tcPr>
          <w:p w14:paraId="6F14E359" w14:textId="518A85AE" w:rsidR="00C52F9F" w:rsidRPr="00366E37" w:rsidRDefault="00C52F9F" w:rsidP="00FB7812">
            <w:pPr>
              <w:spacing w:after="0" w:line="240" w:lineRule="auto"/>
              <w:jc w:val="both"/>
              <w:rPr>
                <w:rFonts w:ascii="Times New Roman" w:hAnsi="Times New Roman" w:cs="Times New Roman"/>
                <w:b/>
                <w:sz w:val="20"/>
                <w:szCs w:val="20"/>
                <w:lang w:val="en-GB"/>
              </w:rPr>
            </w:pPr>
            <w:r w:rsidRPr="00366E37">
              <w:rPr>
                <w:rFonts w:ascii="Times New Roman" w:hAnsi="Times New Roman" w:cs="Times New Roman"/>
                <w:b/>
                <w:sz w:val="20"/>
                <w:szCs w:val="20"/>
                <w:lang w:val="en-GB"/>
              </w:rPr>
              <w:t>Adult M</w:t>
            </w:r>
          </w:p>
        </w:tc>
        <w:tc>
          <w:tcPr>
            <w:tcW w:w="1117" w:type="dxa"/>
            <w:tcBorders>
              <w:top w:val="single" w:sz="4" w:space="0" w:color="auto"/>
              <w:right w:val="single" w:sz="4" w:space="0" w:color="auto"/>
            </w:tcBorders>
          </w:tcPr>
          <w:p w14:paraId="0F62C153"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Weight</w:t>
            </w:r>
          </w:p>
        </w:tc>
        <w:tc>
          <w:tcPr>
            <w:tcW w:w="1609" w:type="dxa"/>
            <w:tcBorders>
              <w:top w:val="single" w:sz="4" w:space="0" w:color="auto"/>
            </w:tcBorders>
          </w:tcPr>
          <w:p w14:paraId="5A9F4785"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268±18 (5)</w:t>
            </w:r>
          </w:p>
        </w:tc>
        <w:tc>
          <w:tcPr>
            <w:tcW w:w="1061" w:type="dxa"/>
            <w:tcBorders>
              <w:top w:val="single" w:sz="4" w:space="0" w:color="auto"/>
              <w:left w:val="nil"/>
              <w:right w:val="single" w:sz="4" w:space="0" w:color="auto"/>
            </w:tcBorders>
          </w:tcPr>
          <w:p w14:paraId="2B87A644"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246-292</w:t>
            </w:r>
          </w:p>
        </w:tc>
        <w:tc>
          <w:tcPr>
            <w:tcW w:w="1609" w:type="dxa"/>
            <w:tcBorders>
              <w:top w:val="single" w:sz="4" w:space="0" w:color="auto"/>
              <w:left w:val="single" w:sz="4" w:space="0" w:color="auto"/>
            </w:tcBorders>
          </w:tcPr>
          <w:p w14:paraId="0E02363A" w14:textId="773ADDA0" w:rsidR="00C52F9F" w:rsidRPr="00366E37" w:rsidRDefault="00F72D4A"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w:t>
            </w:r>
          </w:p>
        </w:tc>
        <w:tc>
          <w:tcPr>
            <w:tcW w:w="1283" w:type="dxa"/>
            <w:tcBorders>
              <w:top w:val="single" w:sz="4" w:space="0" w:color="auto"/>
            </w:tcBorders>
          </w:tcPr>
          <w:p w14:paraId="05E71967" w14:textId="77777777" w:rsidR="00C52F9F" w:rsidRPr="00366E37" w:rsidRDefault="00C52F9F" w:rsidP="00FB7812">
            <w:pPr>
              <w:spacing w:after="0" w:line="240" w:lineRule="auto"/>
              <w:jc w:val="both"/>
              <w:rPr>
                <w:rFonts w:ascii="Times New Roman" w:hAnsi="Times New Roman" w:cs="Times New Roman"/>
                <w:sz w:val="20"/>
                <w:szCs w:val="20"/>
                <w:lang w:val="en-GB"/>
              </w:rPr>
            </w:pPr>
          </w:p>
        </w:tc>
      </w:tr>
      <w:tr w:rsidR="00FE18F1" w:rsidRPr="00366E37" w14:paraId="6D8C6BFD" w14:textId="77777777" w:rsidTr="00E23525">
        <w:tc>
          <w:tcPr>
            <w:tcW w:w="1500" w:type="dxa"/>
            <w:tcBorders>
              <w:bottom w:val="single" w:sz="4" w:space="0" w:color="auto"/>
            </w:tcBorders>
          </w:tcPr>
          <w:p w14:paraId="096F1174" w14:textId="77777777" w:rsidR="00C52F9F" w:rsidRPr="00366E37" w:rsidRDefault="00C52F9F" w:rsidP="00FB7812">
            <w:pPr>
              <w:spacing w:after="0" w:line="240" w:lineRule="auto"/>
              <w:jc w:val="both"/>
              <w:rPr>
                <w:rFonts w:ascii="Times New Roman" w:hAnsi="Times New Roman" w:cs="Times New Roman"/>
                <w:sz w:val="20"/>
                <w:szCs w:val="20"/>
                <w:lang w:val="en-GB"/>
              </w:rPr>
            </w:pPr>
          </w:p>
        </w:tc>
        <w:tc>
          <w:tcPr>
            <w:tcW w:w="1117" w:type="dxa"/>
            <w:tcBorders>
              <w:bottom w:val="single" w:sz="4" w:space="0" w:color="auto"/>
              <w:right w:val="single" w:sz="4" w:space="0" w:color="auto"/>
            </w:tcBorders>
          </w:tcPr>
          <w:p w14:paraId="04FD362F" w14:textId="77777777" w:rsidR="00C52F9F" w:rsidRPr="00366E37" w:rsidRDefault="00C52F9F"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Condition</w:t>
            </w:r>
          </w:p>
        </w:tc>
        <w:tc>
          <w:tcPr>
            <w:tcW w:w="1609" w:type="dxa"/>
            <w:tcBorders>
              <w:bottom w:val="single" w:sz="4" w:space="0" w:color="auto"/>
            </w:tcBorders>
          </w:tcPr>
          <w:p w14:paraId="01144E8B" w14:textId="040770EE" w:rsidR="00C52F9F" w:rsidRPr="00366E37" w:rsidRDefault="00E114FE"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4</w:t>
            </w:r>
            <w:r w:rsidR="00C52F9F" w:rsidRPr="00366E37">
              <w:rPr>
                <w:rFonts w:ascii="Times New Roman" w:hAnsi="Times New Roman" w:cs="Times New Roman"/>
                <w:sz w:val="20"/>
                <w:szCs w:val="20"/>
                <w:lang w:val="en-GB"/>
              </w:rPr>
              <w:t>±0</w:t>
            </w:r>
          </w:p>
        </w:tc>
        <w:tc>
          <w:tcPr>
            <w:tcW w:w="1061" w:type="dxa"/>
            <w:tcBorders>
              <w:left w:val="nil"/>
              <w:bottom w:val="single" w:sz="4" w:space="0" w:color="auto"/>
              <w:right w:val="single" w:sz="4" w:space="0" w:color="auto"/>
            </w:tcBorders>
          </w:tcPr>
          <w:p w14:paraId="0315D715" w14:textId="600F0DC1" w:rsidR="00C52F9F" w:rsidRPr="00366E37" w:rsidRDefault="00E114FE" w:rsidP="00FB7812">
            <w:pPr>
              <w:spacing w:after="0" w:line="240" w:lineRule="auto"/>
              <w:jc w:val="both"/>
              <w:rPr>
                <w:rFonts w:ascii="Times New Roman" w:hAnsi="Times New Roman" w:cs="Times New Roman"/>
                <w:sz w:val="20"/>
                <w:szCs w:val="20"/>
                <w:lang w:val="en-GB"/>
              </w:rPr>
            </w:pPr>
            <w:r w:rsidRPr="00366E37">
              <w:rPr>
                <w:rFonts w:ascii="Times New Roman" w:hAnsi="Times New Roman" w:cs="Times New Roman"/>
                <w:sz w:val="20"/>
                <w:szCs w:val="20"/>
                <w:lang w:val="en-GB"/>
              </w:rPr>
              <w:t>4</w:t>
            </w:r>
            <w:r w:rsidR="00C52F9F" w:rsidRPr="00366E37">
              <w:rPr>
                <w:rFonts w:ascii="Times New Roman" w:hAnsi="Times New Roman" w:cs="Times New Roman"/>
                <w:sz w:val="20"/>
                <w:szCs w:val="20"/>
                <w:lang w:val="en-GB"/>
              </w:rPr>
              <w:t>-</w:t>
            </w:r>
            <w:r w:rsidRPr="00366E37">
              <w:rPr>
                <w:rFonts w:ascii="Times New Roman" w:hAnsi="Times New Roman" w:cs="Times New Roman"/>
                <w:sz w:val="20"/>
                <w:szCs w:val="20"/>
                <w:lang w:val="en-GB"/>
              </w:rPr>
              <w:t>4</w:t>
            </w:r>
          </w:p>
        </w:tc>
        <w:tc>
          <w:tcPr>
            <w:tcW w:w="1609" w:type="dxa"/>
            <w:tcBorders>
              <w:left w:val="single" w:sz="4" w:space="0" w:color="auto"/>
              <w:bottom w:val="single" w:sz="4" w:space="0" w:color="auto"/>
            </w:tcBorders>
          </w:tcPr>
          <w:p w14:paraId="77E8F706" w14:textId="77777777" w:rsidR="00C52F9F" w:rsidRPr="00366E37" w:rsidRDefault="00C52F9F" w:rsidP="00FB7812">
            <w:pPr>
              <w:spacing w:after="0" w:line="240" w:lineRule="auto"/>
              <w:jc w:val="both"/>
              <w:rPr>
                <w:rFonts w:ascii="Times New Roman" w:hAnsi="Times New Roman" w:cs="Times New Roman"/>
                <w:sz w:val="20"/>
                <w:szCs w:val="20"/>
                <w:lang w:val="en-GB"/>
              </w:rPr>
            </w:pPr>
          </w:p>
        </w:tc>
        <w:tc>
          <w:tcPr>
            <w:tcW w:w="1283" w:type="dxa"/>
            <w:tcBorders>
              <w:bottom w:val="single" w:sz="4" w:space="0" w:color="auto"/>
            </w:tcBorders>
          </w:tcPr>
          <w:p w14:paraId="3F59A7F0" w14:textId="77777777" w:rsidR="00C52F9F" w:rsidRPr="00366E37" w:rsidRDefault="00C52F9F" w:rsidP="00FB7812">
            <w:pPr>
              <w:spacing w:after="0" w:line="240" w:lineRule="auto"/>
              <w:jc w:val="both"/>
              <w:rPr>
                <w:rFonts w:ascii="Times New Roman" w:hAnsi="Times New Roman" w:cs="Times New Roman"/>
                <w:sz w:val="20"/>
                <w:szCs w:val="20"/>
                <w:lang w:val="en-GB"/>
              </w:rPr>
            </w:pPr>
          </w:p>
        </w:tc>
      </w:tr>
    </w:tbl>
    <w:p w14:paraId="54EBE6D1" w14:textId="633ACE6B" w:rsidR="00AB3108" w:rsidRPr="00366E37" w:rsidRDefault="00C52F9F"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sz w:val="24"/>
          <w:szCs w:val="24"/>
          <w:lang w:val="en-GB"/>
        </w:rPr>
        <w:br w:type="textWrapping" w:clear="all"/>
      </w:r>
      <w:r w:rsidR="00AB3108" w:rsidRPr="00366E37">
        <w:rPr>
          <w:rFonts w:ascii="Times New Roman" w:hAnsi="Times New Roman" w:cs="Times New Roman"/>
          <w:sz w:val="24"/>
          <w:szCs w:val="24"/>
          <w:lang w:val="en-GB"/>
        </w:rPr>
        <w:br w:type="page"/>
      </w:r>
    </w:p>
    <w:p w14:paraId="2FB4B569" w14:textId="4DC7A230" w:rsidR="003201BF" w:rsidRPr="00366E37" w:rsidRDefault="00C52F9F" w:rsidP="00FB7812">
      <w:pPr>
        <w:spacing w:after="0" w:line="480" w:lineRule="auto"/>
        <w:jc w:val="both"/>
        <w:rPr>
          <w:rFonts w:ascii="Times New Roman" w:hAnsi="Times New Roman" w:cs="Times New Roman"/>
          <w:b/>
          <w:sz w:val="24"/>
          <w:szCs w:val="24"/>
          <w:lang w:val="en-GB"/>
        </w:rPr>
      </w:pPr>
      <w:r w:rsidRPr="00366E37">
        <w:rPr>
          <w:rFonts w:ascii="Times New Roman" w:hAnsi="Times New Roman" w:cs="Times New Roman"/>
          <w:b/>
          <w:sz w:val="24"/>
          <w:szCs w:val="24"/>
          <w:lang w:val="en-GB"/>
        </w:rPr>
        <w:lastRenderedPageBreak/>
        <w:t>FIGURE LEGENDS</w:t>
      </w:r>
    </w:p>
    <w:p w14:paraId="6A381316" w14:textId="7967F73E" w:rsidR="003201BF" w:rsidRPr="00366E37" w:rsidRDefault="003201BF" w:rsidP="00FB7812">
      <w:pPr>
        <w:spacing w:after="0" w:line="480" w:lineRule="auto"/>
        <w:jc w:val="both"/>
        <w:rPr>
          <w:rFonts w:ascii="Times New Roman" w:hAnsi="Times New Roman" w:cs="Times New Roman"/>
          <w:sz w:val="24"/>
          <w:szCs w:val="24"/>
          <w:lang w:val="en-GB"/>
        </w:rPr>
      </w:pPr>
    </w:p>
    <w:p w14:paraId="248503B4" w14:textId="287A93AF" w:rsidR="00AB3108" w:rsidRPr="00366E37" w:rsidRDefault="00AB3108"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b/>
          <w:sz w:val="24"/>
          <w:szCs w:val="24"/>
          <w:lang w:val="en-GB"/>
        </w:rPr>
        <w:t>Figure 1.</w:t>
      </w:r>
      <w:r w:rsidRPr="00366E37">
        <w:rPr>
          <w:rFonts w:ascii="Times New Roman" w:hAnsi="Times New Roman" w:cs="Times New Roman"/>
          <w:sz w:val="24"/>
          <w:szCs w:val="24"/>
          <w:lang w:val="en-GB"/>
        </w:rPr>
        <w:t xml:space="preserve"> Map showing the sample sites</w:t>
      </w:r>
      <w:r w:rsidR="000A5C49" w:rsidRPr="00366E37">
        <w:rPr>
          <w:rFonts w:ascii="Times New Roman" w:hAnsi="Times New Roman" w:cs="Times New Roman"/>
          <w:sz w:val="24"/>
          <w:szCs w:val="24"/>
          <w:lang w:val="en-GB"/>
        </w:rPr>
        <w:t>, numbers and years</w:t>
      </w:r>
      <w:r w:rsidRPr="00366E37">
        <w:rPr>
          <w:rFonts w:ascii="Times New Roman" w:hAnsi="Times New Roman" w:cs="Times New Roman"/>
          <w:sz w:val="24"/>
          <w:szCs w:val="24"/>
          <w:lang w:val="en-GB"/>
        </w:rPr>
        <w:t xml:space="preserve"> for </w:t>
      </w:r>
      <w:r w:rsidR="00500BBF" w:rsidRPr="00366E37">
        <w:rPr>
          <w:rFonts w:ascii="Times New Roman" w:hAnsi="Times New Roman" w:cs="Times New Roman"/>
          <w:sz w:val="24"/>
          <w:szCs w:val="24"/>
          <w:lang w:val="en-GB"/>
        </w:rPr>
        <w:t>North</w:t>
      </w:r>
      <w:r w:rsidR="007813AA" w:rsidRPr="00366E37">
        <w:rPr>
          <w:rFonts w:ascii="Times New Roman" w:hAnsi="Times New Roman" w:cs="Times New Roman"/>
          <w:sz w:val="24"/>
          <w:szCs w:val="24"/>
          <w:lang w:val="en-GB"/>
        </w:rPr>
        <w:t xml:space="preserve"> W</w:t>
      </w:r>
      <w:r w:rsidR="001A7C5C" w:rsidRPr="00366E37">
        <w:rPr>
          <w:rFonts w:ascii="Times New Roman" w:hAnsi="Times New Roman" w:cs="Times New Roman"/>
          <w:sz w:val="24"/>
          <w:szCs w:val="24"/>
          <w:lang w:val="en-GB"/>
        </w:rPr>
        <w:t xml:space="preserve">est Greenland polar bears and </w:t>
      </w:r>
      <w:r w:rsidR="00500BBF" w:rsidRPr="00366E37">
        <w:rPr>
          <w:rFonts w:ascii="Times New Roman" w:hAnsi="Times New Roman" w:cs="Times New Roman"/>
          <w:sz w:val="24"/>
          <w:szCs w:val="24"/>
          <w:lang w:val="en-GB"/>
        </w:rPr>
        <w:t>North</w:t>
      </w:r>
      <w:r w:rsidR="007813AA" w:rsidRPr="00366E37">
        <w:rPr>
          <w:rFonts w:ascii="Times New Roman" w:hAnsi="Times New Roman" w:cs="Times New Roman"/>
          <w:sz w:val="24"/>
          <w:szCs w:val="24"/>
          <w:lang w:val="en-GB"/>
        </w:rPr>
        <w:t xml:space="preserve"> E</w:t>
      </w:r>
      <w:r w:rsidR="001A7C5C" w:rsidRPr="00366E37">
        <w:rPr>
          <w:rFonts w:ascii="Times New Roman" w:hAnsi="Times New Roman" w:cs="Times New Roman"/>
          <w:sz w:val="24"/>
          <w:szCs w:val="24"/>
          <w:lang w:val="en-GB"/>
        </w:rPr>
        <w:t xml:space="preserve">ast </w:t>
      </w:r>
      <w:r w:rsidR="007813AA" w:rsidRPr="00366E37">
        <w:rPr>
          <w:rFonts w:ascii="Times New Roman" w:hAnsi="Times New Roman" w:cs="Times New Roman"/>
          <w:sz w:val="24"/>
          <w:szCs w:val="24"/>
          <w:lang w:val="en-GB"/>
        </w:rPr>
        <w:t>Greenland musk</w:t>
      </w:r>
      <w:r w:rsidR="001A7C5C" w:rsidRPr="00366E37">
        <w:rPr>
          <w:rFonts w:ascii="Times New Roman" w:hAnsi="Times New Roman" w:cs="Times New Roman"/>
          <w:sz w:val="24"/>
          <w:szCs w:val="24"/>
          <w:lang w:val="en-GB"/>
        </w:rPr>
        <w:t xml:space="preserve">oxen </w:t>
      </w:r>
      <w:r w:rsidRPr="00366E37">
        <w:rPr>
          <w:rFonts w:ascii="Times New Roman" w:hAnsi="Times New Roman" w:cs="Times New Roman"/>
          <w:sz w:val="24"/>
          <w:szCs w:val="24"/>
          <w:lang w:val="en-GB"/>
        </w:rPr>
        <w:t xml:space="preserve">included in the present study. </w:t>
      </w:r>
    </w:p>
    <w:p w14:paraId="26E3C8E0" w14:textId="3590AECA" w:rsidR="00AB3108" w:rsidRPr="00366E37" w:rsidRDefault="00AB3108" w:rsidP="00FB7812">
      <w:pPr>
        <w:spacing w:after="0" w:line="480" w:lineRule="auto"/>
        <w:jc w:val="both"/>
        <w:rPr>
          <w:rFonts w:ascii="Times New Roman" w:hAnsi="Times New Roman" w:cs="Times New Roman"/>
          <w:sz w:val="24"/>
          <w:szCs w:val="24"/>
          <w:lang w:val="en-GB"/>
        </w:rPr>
      </w:pPr>
    </w:p>
    <w:p w14:paraId="4E68029D" w14:textId="4F3A6757" w:rsidR="00AB3108" w:rsidRPr="00366E37" w:rsidRDefault="00AB3108" w:rsidP="00FB7812">
      <w:pPr>
        <w:spacing w:after="0" w:line="480" w:lineRule="auto"/>
        <w:jc w:val="both"/>
        <w:rPr>
          <w:rFonts w:ascii="Times New Roman" w:hAnsi="Times New Roman" w:cs="Times New Roman"/>
          <w:sz w:val="24"/>
          <w:szCs w:val="24"/>
          <w:lang w:val="en-GB"/>
        </w:rPr>
      </w:pPr>
      <w:r w:rsidRPr="00366E37">
        <w:rPr>
          <w:rFonts w:ascii="Times New Roman" w:hAnsi="Times New Roman" w:cs="Times New Roman"/>
          <w:b/>
          <w:sz w:val="24"/>
          <w:szCs w:val="24"/>
          <w:lang w:val="en-GB"/>
        </w:rPr>
        <w:t>Figure 2.</w:t>
      </w:r>
      <w:r w:rsidR="002B6C54" w:rsidRPr="00366E37">
        <w:rPr>
          <w:rFonts w:ascii="Times New Roman" w:hAnsi="Times New Roman" w:cs="Times New Roman"/>
          <w:b/>
          <w:sz w:val="24"/>
          <w:szCs w:val="24"/>
          <w:lang w:val="en-GB"/>
        </w:rPr>
        <w:t xml:space="preserve"> </w:t>
      </w:r>
      <w:r w:rsidR="00714771" w:rsidRPr="00366E37">
        <w:rPr>
          <w:rFonts w:ascii="Times New Roman" w:hAnsi="Times New Roman" w:cs="Times New Roman"/>
          <w:sz w:val="24"/>
          <w:szCs w:val="24"/>
          <w:lang w:val="en-GB"/>
        </w:rPr>
        <w:t>Sero</w:t>
      </w:r>
      <w:r w:rsidR="00870D67" w:rsidRPr="00366E37">
        <w:rPr>
          <w:rFonts w:ascii="Times New Roman" w:hAnsi="Times New Roman" w:cs="Times New Roman"/>
          <w:sz w:val="24"/>
          <w:szCs w:val="24"/>
          <w:lang w:val="en-GB"/>
        </w:rPr>
        <w:t>p</w:t>
      </w:r>
      <w:r w:rsidR="002B6C54" w:rsidRPr="00366E37">
        <w:rPr>
          <w:rFonts w:ascii="Times New Roman" w:hAnsi="Times New Roman" w:cs="Times New Roman"/>
          <w:sz w:val="24"/>
          <w:szCs w:val="24"/>
          <w:lang w:val="en-GB"/>
        </w:rPr>
        <w:t xml:space="preserve">revalence </w:t>
      </w:r>
      <w:r w:rsidR="00714771" w:rsidRPr="00366E37">
        <w:rPr>
          <w:rFonts w:ascii="Times New Roman" w:hAnsi="Times New Roman" w:cs="Times New Roman"/>
          <w:sz w:val="24"/>
          <w:szCs w:val="24"/>
          <w:lang w:val="en-GB"/>
        </w:rPr>
        <w:t xml:space="preserve">for </w:t>
      </w:r>
      <w:r w:rsidR="002B6C54" w:rsidRPr="00366E37">
        <w:rPr>
          <w:rFonts w:ascii="Times New Roman" w:hAnsi="Times New Roman" w:cs="Times New Roman"/>
          <w:i/>
          <w:sz w:val="24"/>
          <w:szCs w:val="24"/>
          <w:lang w:val="en-GB"/>
        </w:rPr>
        <w:t xml:space="preserve">Brucella </w:t>
      </w:r>
      <w:r w:rsidR="001C5042" w:rsidRPr="00366E37">
        <w:rPr>
          <w:rFonts w:ascii="Times New Roman" w:hAnsi="Times New Roman" w:cs="Times New Roman"/>
          <w:sz w:val="24"/>
          <w:szCs w:val="24"/>
          <w:lang w:val="en-GB"/>
        </w:rPr>
        <w:t>spp</w:t>
      </w:r>
      <w:r w:rsidR="002B6C54" w:rsidRPr="00366E37">
        <w:rPr>
          <w:rFonts w:ascii="Times New Roman" w:hAnsi="Times New Roman" w:cs="Times New Roman"/>
          <w:sz w:val="24"/>
          <w:szCs w:val="24"/>
          <w:lang w:val="en-GB"/>
        </w:rPr>
        <w:t xml:space="preserve">. </w:t>
      </w:r>
      <w:r w:rsidR="00A112E6" w:rsidRPr="00366E37">
        <w:rPr>
          <w:rFonts w:ascii="Times New Roman" w:hAnsi="Times New Roman" w:cs="Times New Roman"/>
          <w:sz w:val="24"/>
          <w:szCs w:val="24"/>
          <w:lang w:val="en-GB"/>
        </w:rPr>
        <w:t xml:space="preserve">among </w:t>
      </w:r>
      <w:r w:rsidR="00B01D3C" w:rsidRPr="00366E37">
        <w:rPr>
          <w:rFonts w:ascii="Times New Roman" w:hAnsi="Times New Roman" w:cs="Times New Roman"/>
          <w:sz w:val="24"/>
          <w:szCs w:val="24"/>
          <w:lang w:val="en-GB"/>
        </w:rPr>
        <w:t>96</w:t>
      </w:r>
      <w:r w:rsidR="004319EC" w:rsidRPr="00366E37">
        <w:rPr>
          <w:rFonts w:ascii="Times New Roman" w:hAnsi="Times New Roman" w:cs="Times New Roman"/>
          <w:sz w:val="24"/>
          <w:szCs w:val="24"/>
          <w:lang w:val="en-GB"/>
        </w:rPr>
        <w:t xml:space="preserve"> </w:t>
      </w:r>
      <w:r w:rsidR="00500BBF" w:rsidRPr="00366E37">
        <w:rPr>
          <w:rFonts w:ascii="Times New Roman" w:hAnsi="Times New Roman"/>
          <w:sz w:val="24"/>
          <w:lang w:val="en-GB"/>
        </w:rPr>
        <w:t>North</w:t>
      </w:r>
      <w:r w:rsidR="007813AA" w:rsidRPr="00366E37">
        <w:rPr>
          <w:rFonts w:ascii="Times New Roman" w:hAnsi="Times New Roman"/>
          <w:sz w:val="24"/>
          <w:lang w:val="en-GB"/>
        </w:rPr>
        <w:t xml:space="preserve"> W</w:t>
      </w:r>
      <w:r w:rsidR="005A0B35" w:rsidRPr="00366E37">
        <w:rPr>
          <w:rFonts w:ascii="Times New Roman" w:hAnsi="Times New Roman"/>
          <w:sz w:val="24"/>
          <w:lang w:val="en-GB"/>
        </w:rPr>
        <w:t>es</w:t>
      </w:r>
      <w:r w:rsidR="005A0B35" w:rsidRPr="00366E37">
        <w:rPr>
          <w:rFonts w:ascii="Times New Roman" w:hAnsi="Times New Roman" w:cs="Times New Roman"/>
          <w:sz w:val="24"/>
          <w:szCs w:val="24"/>
          <w:lang w:val="en-GB"/>
        </w:rPr>
        <w:t>t</w:t>
      </w:r>
      <w:r w:rsidR="004319EC" w:rsidRPr="00366E37">
        <w:rPr>
          <w:rFonts w:ascii="Times New Roman" w:hAnsi="Times New Roman" w:cs="Times New Roman"/>
          <w:sz w:val="24"/>
          <w:szCs w:val="24"/>
          <w:lang w:val="en-GB"/>
        </w:rPr>
        <w:t xml:space="preserve"> Greenland polar bears sampled 2009-2013 </w:t>
      </w:r>
      <w:r w:rsidR="002B6C54" w:rsidRPr="00366E37">
        <w:rPr>
          <w:rFonts w:ascii="Times New Roman" w:hAnsi="Times New Roman" w:cs="Times New Roman"/>
          <w:sz w:val="24"/>
          <w:szCs w:val="24"/>
          <w:lang w:val="en-GB"/>
        </w:rPr>
        <w:t xml:space="preserve">based on </w:t>
      </w:r>
      <w:r w:rsidR="004F73AE" w:rsidRPr="00366E37">
        <w:rPr>
          <w:rFonts w:ascii="Times New Roman" w:hAnsi="Times New Roman" w:cs="Times New Roman"/>
          <w:sz w:val="24"/>
          <w:szCs w:val="24"/>
          <w:lang w:val="en-GB"/>
        </w:rPr>
        <w:t>RBT</w:t>
      </w:r>
      <w:r w:rsidR="00714771" w:rsidRPr="00366E37">
        <w:rPr>
          <w:rFonts w:ascii="Times New Roman" w:hAnsi="Times New Roman" w:cs="Times New Roman"/>
          <w:sz w:val="24"/>
          <w:szCs w:val="24"/>
          <w:lang w:val="en-GB"/>
        </w:rPr>
        <w:t xml:space="preserve"> (</w:t>
      </w:r>
      <w:r w:rsidR="00714771" w:rsidRPr="00366E37">
        <w:rPr>
          <w:rFonts w:ascii="Times New Roman" w:hAnsi="Times New Roman" w:cs="Times New Roman"/>
          <w:i/>
          <w:sz w:val="24"/>
          <w:szCs w:val="24"/>
          <w:lang w:val="en-GB"/>
        </w:rPr>
        <w:t>n</w:t>
      </w:r>
      <w:r w:rsidR="00ED411B" w:rsidRPr="00366E37">
        <w:rPr>
          <w:rFonts w:ascii="Times New Roman" w:hAnsi="Times New Roman" w:cs="Times New Roman"/>
          <w:sz w:val="24"/>
          <w:szCs w:val="24"/>
          <w:lang w:val="en-GB"/>
        </w:rPr>
        <w:t xml:space="preserve"> </w:t>
      </w:r>
      <w:r w:rsidR="00714771" w:rsidRPr="00366E37">
        <w:rPr>
          <w:rFonts w:ascii="Times New Roman" w:hAnsi="Times New Roman" w:cs="Times New Roman"/>
          <w:sz w:val="24"/>
          <w:szCs w:val="24"/>
          <w:lang w:val="en-GB"/>
        </w:rPr>
        <w:t>=</w:t>
      </w:r>
      <w:r w:rsidR="00ED411B" w:rsidRPr="00366E37">
        <w:rPr>
          <w:rFonts w:ascii="Times New Roman" w:hAnsi="Times New Roman" w:cs="Times New Roman"/>
          <w:sz w:val="24"/>
          <w:szCs w:val="24"/>
          <w:lang w:val="en-GB"/>
        </w:rPr>
        <w:t xml:space="preserve"> </w:t>
      </w:r>
      <w:r w:rsidR="00714771" w:rsidRPr="00366E37">
        <w:rPr>
          <w:rFonts w:ascii="Times New Roman" w:hAnsi="Times New Roman" w:cs="Times New Roman"/>
          <w:sz w:val="24"/>
          <w:szCs w:val="24"/>
          <w:lang w:val="en-GB"/>
        </w:rPr>
        <w:t>9</w:t>
      </w:r>
      <w:r w:rsidR="00B01D3C" w:rsidRPr="00366E37">
        <w:rPr>
          <w:rFonts w:ascii="Times New Roman" w:hAnsi="Times New Roman" w:cs="Times New Roman"/>
          <w:sz w:val="24"/>
          <w:szCs w:val="24"/>
          <w:lang w:val="en-GB"/>
        </w:rPr>
        <w:t>6</w:t>
      </w:r>
      <w:r w:rsidR="00714771" w:rsidRPr="00366E37">
        <w:rPr>
          <w:rFonts w:ascii="Times New Roman" w:hAnsi="Times New Roman" w:cs="Times New Roman"/>
          <w:sz w:val="24"/>
          <w:szCs w:val="24"/>
          <w:lang w:val="en-GB"/>
        </w:rPr>
        <w:t>)</w:t>
      </w:r>
      <w:r w:rsidR="004F73AE" w:rsidRPr="00366E37">
        <w:rPr>
          <w:rFonts w:ascii="Times New Roman" w:hAnsi="Times New Roman" w:cs="Times New Roman"/>
          <w:sz w:val="24"/>
          <w:szCs w:val="24"/>
          <w:lang w:val="en-GB"/>
        </w:rPr>
        <w:t xml:space="preserve"> and </w:t>
      </w:r>
      <w:r w:rsidR="00A112E6" w:rsidRPr="00366E37">
        <w:rPr>
          <w:rFonts w:ascii="Times New Roman" w:hAnsi="Times New Roman" w:cs="Times New Roman"/>
          <w:sz w:val="24"/>
          <w:szCs w:val="24"/>
          <w:lang w:val="en-GB"/>
        </w:rPr>
        <w:t>subsequently confi</w:t>
      </w:r>
      <w:r w:rsidR="007C70DF" w:rsidRPr="00366E37">
        <w:rPr>
          <w:rFonts w:ascii="Times New Roman" w:hAnsi="Times New Roman" w:cs="Times New Roman"/>
          <w:sz w:val="24"/>
          <w:szCs w:val="24"/>
          <w:lang w:val="en-GB"/>
        </w:rPr>
        <w:t>r</w:t>
      </w:r>
      <w:r w:rsidR="00A112E6" w:rsidRPr="00366E37">
        <w:rPr>
          <w:rFonts w:ascii="Times New Roman" w:hAnsi="Times New Roman" w:cs="Times New Roman"/>
          <w:sz w:val="24"/>
          <w:szCs w:val="24"/>
          <w:lang w:val="en-GB"/>
        </w:rPr>
        <w:t xml:space="preserve">med by </w:t>
      </w:r>
      <w:r w:rsidR="00A65FA8" w:rsidRPr="00366E37">
        <w:rPr>
          <w:rFonts w:ascii="Times New Roman" w:hAnsi="Times New Roman" w:cs="Times New Roman"/>
          <w:sz w:val="24"/>
          <w:szCs w:val="24"/>
          <w:lang w:val="en-GB"/>
        </w:rPr>
        <w:t>C-</w:t>
      </w:r>
      <w:r w:rsidR="004319EC" w:rsidRPr="00366E37">
        <w:rPr>
          <w:rFonts w:ascii="Times New Roman" w:hAnsi="Times New Roman" w:cs="Times New Roman"/>
          <w:sz w:val="24"/>
          <w:szCs w:val="24"/>
          <w:lang w:val="en-GB"/>
        </w:rPr>
        <w:t>ELISA</w:t>
      </w:r>
      <w:r w:rsidR="00714771" w:rsidRPr="00366E37">
        <w:rPr>
          <w:rFonts w:ascii="Times New Roman" w:hAnsi="Times New Roman" w:cs="Times New Roman"/>
          <w:sz w:val="24"/>
          <w:szCs w:val="24"/>
          <w:lang w:val="en-GB"/>
        </w:rPr>
        <w:t xml:space="preserve"> </w:t>
      </w:r>
      <w:r w:rsidR="007C70DF" w:rsidRPr="00366E37">
        <w:rPr>
          <w:rFonts w:ascii="Times New Roman" w:hAnsi="Times New Roman" w:cs="Times New Roman"/>
          <w:sz w:val="24"/>
          <w:szCs w:val="24"/>
          <w:lang w:val="en-GB"/>
        </w:rPr>
        <w:t xml:space="preserve">analyses </w:t>
      </w:r>
      <w:r w:rsidR="00714771" w:rsidRPr="00366E37">
        <w:rPr>
          <w:rFonts w:ascii="Times New Roman" w:hAnsi="Times New Roman" w:cs="Times New Roman"/>
          <w:sz w:val="24"/>
          <w:szCs w:val="24"/>
          <w:lang w:val="en-GB"/>
        </w:rPr>
        <w:t>(</w:t>
      </w:r>
      <w:r w:rsidR="00714771" w:rsidRPr="00366E37">
        <w:rPr>
          <w:rFonts w:ascii="Times New Roman" w:hAnsi="Times New Roman" w:cs="Times New Roman"/>
          <w:i/>
          <w:sz w:val="24"/>
          <w:szCs w:val="24"/>
          <w:lang w:val="en-GB"/>
        </w:rPr>
        <w:t>n</w:t>
      </w:r>
      <w:r w:rsidR="00ED411B" w:rsidRPr="00366E37">
        <w:rPr>
          <w:rFonts w:ascii="Times New Roman" w:hAnsi="Times New Roman" w:cs="Times New Roman"/>
          <w:sz w:val="24"/>
          <w:szCs w:val="24"/>
          <w:lang w:val="en-GB"/>
        </w:rPr>
        <w:t xml:space="preserve"> </w:t>
      </w:r>
      <w:r w:rsidR="00714771" w:rsidRPr="00366E37">
        <w:rPr>
          <w:rFonts w:ascii="Times New Roman" w:hAnsi="Times New Roman" w:cs="Times New Roman"/>
          <w:sz w:val="24"/>
          <w:szCs w:val="24"/>
          <w:lang w:val="en-GB"/>
        </w:rPr>
        <w:t>=</w:t>
      </w:r>
      <w:r w:rsidR="00ED411B" w:rsidRPr="00366E37">
        <w:rPr>
          <w:rFonts w:ascii="Times New Roman" w:hAnsi="Times New Roman" w:cs="Times New Roman"/>
          <w:sz w:val="24"/>
          <w:szCs w:val="24"/>
          <w:lang w:val="en-GB"/>
        </w:rPr>
        <w:t xml:space="preserve"> </w:t>
      </w:r>
      <w:r w:rsidR="007C70DF" w:rsidRPr="00366E37">
        <w:rPr>
          <w:rFonts w:ascii="Times New Roman" w:hAnsi="Times New Roman" w:cs="Times New Roman"/>
          <w:sz w:val="24"/>
          <w:szCs w:val="24"/>
          <w:lang w:val="en-GB"/>
        </w:rPr>
        <w:t>6</w:t>
      </w:r>
      <w:r w:rsidR="00714771" w:rsidRPr="00366E37">
        <w:rPr>
          <w:rFonts w:ascii="Times New Roman" w:hAnsi="Times New Roman" w:cs="Times New Roman"/>
          <w:sz w:val="24"/>
          <w:szCs w:val="24"/>
          <w:lang w:val="en-GB"/>
        </w:rPr>
        <w:t>)</w:t>
      </w:r>
      <w:r w:rsidR="002B6C54" w:rsidRPr="00366E37">
        <w:rPr>
          <w:rFonts w:ascii="Times New Roman" w:hAnsi="Times New Roman" w:cs="Times New Roman"/>
          <w:sz w:val="24"/>
          <w:szCs w:val="24"/>
          <w:lang w:val="en-GB"/>
        </w:rPr>
        <w:t xml:space="preserve">. </w:t>
      </w:r>
      <w:r w:rsidRPr="00366E37">
        <w:rPr>
          <w:rFonts w:ascii="Times New Roman" w:hAnsi="Times New Roman" w:cs="Times New Roman"/>
          <w:sz w:val="24"/>
          <w:szCs w:val="24"/>
          <w:lang w:val="en-GB"/>
        </w:rPr>
        <w:br w:type="page"/>
      </w:r>
    </w:p>
    <w:p w14:paraId="5205B17A" w14:textId="66A978B5" w:rsidR="003201BF" w:rsidRPr="00366E37" w:rsidRDefault="003201BF" w:rsidP="00FB7812">
      <w:pPr>
        <w:spacing w:after="0" w:line="480" w:lineRule="auto"/>
        <w:jc w:val="both"/>
        <w:rPr>
          <w:rFonts w:ascii="Times New Roman" w:hAnsi="Times New Roman" w:cs="Times New Roman"/>
          <w:b/>
          <w:sz w:val="24"/>
          <w:szCs w:val="24"/>
          <w:lang w:val="en-GB"/>
        </w:rPr>
      </w:pPr>
      <w:r w:rsidRPr="00366E37">
        <w:rPr>
          <w:rFonts w:ascii="Times New Roman" w:hAnsi="Times New Roman" w:cs="Times New Roman"/>
          <w:b/>
          <w:sz w:val="24"/>
          <w:szCs w:val="24"/>
          <w:lang w:val="en-GB"/>
        </w:rPr>
        <w:lastRenderedPageBreak/>
        <w:t>FIGURES</w:t>
      </w:r>
    </w:p>
    <w:p w14:paraId="0E88AD3F" w14:textId="0A8E30E8" w:rsidR="00AB3108" w:rsidRPr="00366E37" w:rsidRDefault="009C04DC" w:rsidP="00FB7812">
      <w:pPr>
        <w:spacing w:after="0" w:line="480" w:lineRule="auto"/>
        <w:jc w:val="both"/>
        <w:rPr>
          <w:rFonts w:ascii="Times New Roman" w:hAnsi="Times New Roman" w:cs="Times New Roman"/>
          <w:b/>
          <w:sz w:val="24"/>
          <w:szCs w:val="24"/>
          <w:lang w:val="en-GB"/>
        </w:rPr>
      </w:pPr>
      <w:r>
        <w:rPr>
          <w:noProof/>
          <w:lang w:eastAsia="da-DK"/>
        </w:rPr>
        <w:drawing>
          <wp:inline distT="0" distB="0" distL="0" distR="0" wp14:anchorId="5D439144" wp14:editId="5ED71856">
            <wp:extent cx="5692391" cy="7518935"/>
            <wp:effectExtent l="0" t="0" r="3810"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5686" cy="7523287"/>
                    </a:xfrm>
                    <a:prstGeom prst="rect">
                      <a:avLst/>
                    </a:prstGeom>
                    <a:noFill/>
                    <a:ln>
                      <a:noFill/>
                    </a:ln>
                  </pic:spPr>
                </pic:pic>
              </a:graphicData>
            </a:graphic>
          </wp:inline>
        </w:drawing>
      </w:r>
    </w:p>
    <w:p w14:paraId="5C63C8FE" w14:textId="2BA19186" w:rsidR="005A0B35" w:rsidRPr="00366E37" w:rsidRDefault="00AB3108" w:rsidP="00FB7812">
      <w:pPr>
        <w:spacing w:after="0" w:line="480" w:lineRule="auto"/>
        <w:jc w:val="both"/>
        <w:rPr>
          <w:rFonts w:ascii="Times New Roman" w:hAnsi="Times New Roman" w:cs="Times New Roman"/>
          <w:b/>
          <w:sz w:val="24"/>
          <w:szCs w:val="24"/>
          <w:lang w:val="en-GB"/>
        </w:rPr>
      </w:pPr>
      <w:r w:rsidRPr="00366E37">
        <w:rPr>
          <w:rFonts w:ascii="Times New Roman" w:hAnsi="Times New Roman" w:cs="Times New Roman"/>
          <w:b/>
          <w:sz w:val="24"/>
          <w:szCs w:val="24"/>
          <w:lang w:val="en-GB"/>
        </w:rPr>
        <w:t>FIGURE</w:t>
      </w:r>
      <w:r w:rsidR="005A0B35" w:rsidRPr="00366E37">
        <w:rPr>
          <w:rFonts w:ascii="Times New Roman" w:hAnsi="Times New Roman" w:cs="Times New Roman"/>
          <w:b/>
          <w:sz w:val="24"/>
          <w:szCs w:val="24"/>
          <w:lang w:val="en-GB"/>
        </w:rPr>
        <w:t xml:space="preserve"> </w:t>
      </w:r>
      <w:r w:rsidRPr="00366E37">
        <w:rPr>
          <w:rFonts w:ascii="Times New Roman" w:hAnsi="Times New Roman" w:cs="Times New Roman"/>
          <w:b/>
          <w:sz w:val="24"/>
          <w:szCs w:val="24"/>
          <w:lang w:val="en-GB"/>
        </w:rPr>
        <w:t>1</w:t>
      </w:r>
      <w:r w:rsidR="005A0B35" w:rsidRPr="00366E37">
        <w:rPr>
          <w:rFonts w:ascii="Times New Roman" w:hAnsi="Times New Roman" w:cs="Times New Roman"/>
          <w:b/>
          <w:sz w:val="24"/>
          <w:szCs w:val="24"/>
          <w:lang w:val="en-GB"/>
        </w:rPr>
        <w:br w:type="page"/>
      </w:r>
    </w:p>
    <w:p w14:paraId="647C3BED" w14:textId="5FEAA61B" w:rsidR="00AB3108" w:rsidRPr="00366E37" w:rsidRDefault="00727B8B" w:rsidP="00FB7812">
      <w:pPr>
        <w:spacing w:after="0" w:line="480" w:lineRule="auto"/>
        <w:jc w:val="both"/>
        <w:rPr>
          <w:rFonts w:ascii="Times New Roman" w:hAnsi="Times New Roman" w:cs="Times New Roman"/>
          <w:b/>
          <w:sz w:val="24"/>
          <w:szCs w:val="24"/>
          <w:lang w:val="en-GB"/>
        </w:rPr>
      </w:pPr>
      <w:r w:rsidRPr="00366E37">
        <w:rPr>
          <w:rFonts w:ascii="Times New Roman" w:hAnsi="Times New Roman" w:cs="Times New Roman"/>
          <w:noProof/>
          <w:color w:val="1F497D"/>
          <w:lang w:eastAsia="da-DK"/>
        </w:rPr>
        <w:lastRenderedPageBreak/>
        <w:drawing>
          <wp:inline distT="0" distB="0" distL="0" distR="0" wp14:anchorId="25403B38" wp14:editId="27C66823">
            <wp:extent cx="5976333" cy="3594100"/>
            <wp:effectExtent l="0" t="0" r="5715" b="6350"/>
            <wp:docPr id="2" name="Picture 2" descr="cid:image001.png@01D319DE.2CE8E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319DE.2CE8E15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94172" cy="3604828"/>
                    </a:xfrm>
                    <a:prstGeom prst="rect">
                      <a:avLst/>
                    </a:prstGeom>
                    <a:noFill/>
                    <a:ln>
                      <a:noFill/>
                    </a:ln>
                  </pic:spPr>
                </pic:pic>
              </a:graphicData>
            </a:graphic>
          </wp:inline>
        </w:drawing>
      </w:r>
    </w:p>
    <w:p w14:paraId="4F40BEF3" w14:textId="621C116E" w:rsidR="00AB3108" w:rsidRPr="00366E37" w:rsidRDefault="00AB3108" w:rsidP="00FB7812">
      <w:pPr>
        <w:spacing w:after="0" w:line="480" w:lineRule="auto"/>
        <w:jc w:val="both"/>
        <w:rPr>
          <w:rFonts w:ascii="Times New Roman" w:hAnsi="Times New Roman" w:cs="Times New Roman"/>
          <w:b/>
          <w:sz w:val="24"/>
          <w:szCs w:val="24"/>
          <w:lang w:val="en-GB"/>
        </w:rPr>
      </w:pPr>
      <w:r w:rsidRPr="00366E37">
        <w:rPr>
          <w:rFonts w:ascii="Times New Roman" w:hAnsi="Times New Roman" w:cs="Times New Roman"/>
          <w:b/>
          <w:sz w:val="24"/>
          <w:szCs w:val="24"/>
          <w:lang w:val="en-GB"/>
        </w:rPr>
        <w:t>FIGURE 2</w:t>
      </w:r>
    </w:p>
    <w:sectPr w:rsidR="00AB3108" w:rsidRPr="00366E37" w:rsidSect="00C52F9F">
      <w:pgSz w:w="11906" w:h="16838"/>
      <w:pgMar w:top="1135" w:right="1134" w:bottom="1701" w:left="1134" w:header="708" w:footer="708" w:gutter="0"/>
      <w:lnNumType w:countBy="1" w:restart="continuou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B128A1" w16cid:durableId="1E006AAA"/>
  <w16cid:commentId w16cid:paraId="3F0358A9" w16cid:durableId="1E3FEB8F"/>
  <w16cid:commentId w16cid:paraId="17360384" w16cid:durableId="1E4025EA"/>
  <w16cid:commentId w16cid:paraId="7854E720" w16cid:durableId="1E3FEB90"/>
  <w16cid:commentId w16cid:paraId="03919FA6" w16cid:durableId="1E3FEB91"/>
  <w16cid:commentId w16cid:paraId="4A2348BC" w16cid:durableId="1E402618"/>
  <w16cid:commentId w16cid:paraId="3F6CDCD5" w16cid:durableId="1E006C6E"/>
  <w16cid:commentId w16cid:paraId="2974B12E" w16cid:durableId="1E3FEB93"/>
  <w16cid:commentId w16cid:paraId="5D8A8DCF" w16cid:durableId="1E3FEB94"/>
  <w16cid:commentId w16cid:paraId="724C0EAC" w16cid:durableId="1E00A1AE"/>
  <w16cid:commentId w16cid:paraId="3FD2445F" w16cid:durableId="1E3FEB96"/>
  <w16cid:commentId w16cid:paraId="1474FB13" w16cid:durableId="1E006B1C"/>
  <w16cid:commentId w16cid:paraId="6E7531F7" w16cid:durableId="1E3FEB98"/>
  <w16cid:commentId w16cid:paraId="2A6387B1" w16cid:durableId="1E006B8B"/>
  <w16cid:commentId w16cid:paraId="55F1FEDC" w16cid:durableId="1E3FEB9A"/>
  <w16cid:commentId w16cid:paraId="27123D1A" w16cid:durableId="1E3FEB9B"/>
  <w16cid:commentId w16cid:paraId="690721E1" w16cid:durableId="1E3FEB9C"/>
  <w16cid:commentId w16cid:paraId="02E6FC82" w16cid:durableId="1E3FEB9D"/>
  <w16cid:commentId w16cid:paraId="10501ACD" w16cid:durableId="1E006B5E"/>
  <w16cid:commentId w16cid:paraId="254CD781" w16cid:durableId="1E3FEB9F"/>
  <w16cid:commentId w16cid:paraId="5C4C8432" w16cid:durableId="1E3FEBA0"/>
  <w16cid:commentId w16cid:paraId="6D13324A" w16cid:durableId="1E3FEBA1"/>
  <w16cid:commentId w16cid:paraId="3CAE160E" w16cid:durableId="1E006537"/>
  <w16cid:commentId w16cid:paraId="0017AEB2" w16cid:durableId="1E3FEBA3"/>
  <w16cid:commentId w16cid:paraId="6014BA4A" w16cid:durableId="1E00A271"/>
  <w16cid:commentId w16cid:paraId="0FA28BE7" w16cid:durableId="1E3FEBA5"/>
  <w16cid:commentId w16cid:paraId="76A129DF" w16cid:durableId="1E3FEBA6"/>
  <w16cid:commentId w16cid:paraId="5B165C1B" w16cid:durableId="1E3FEBA7"/>
  <w16cid:commentId w16cid:paraId="0C93C831" w16cid:durableId="1E3FEBA8"/>
  <w16cid:commentId w16cid:paraId="7F0A0E10" w16cid:durableId="1E3FEBA9"/>
  <w16cid:commentId w16cid:paraId="15EA8702" w16cid:durableId="1E3FEBAA"/>
  <w16cid:commentId w16cid:paraId="3DFFF70E" w16cid:durableId="1E3FEBAB"/>
  <w16cid:commentId w16cid:paraId="348E7C89" w16cid:durableId="1E3FEBAC"/>
  <w16cid:commentId w16cid:paraId="3D7C6C27" w16cid:durableId="1E3FEBAD"/>
  <w16cid:commentId w16cid:paraId="7FC65EBA" w16cid:durableId="1E006E68"/>
  <w16cid:commentId w16cid:paraId="664D490A" w16cid:durableId="1E3FEBAF"/>
  <w16cid:commentId w16cid:paraId="7FC16729" w16cid:durableId="1E006F7D"/>
  <w16cid:commentId w16cid:paraId="620D6C28" w16cid:durableId="1E3FEBB1"/>
  <w16cid:commentId w16cid:paraId="375E2755" w16cid:durableId="1E00755B"/>
  <w16cid:commentId w16cid:paraId="0190CCBA" w16cid:durableId="1E3FEBB3"/>
  <w16cid:commentId w16cid:paraId="7B775C4C" w16cid:durableId="1E3FEBB4"/>
  <w16cid:commentId w16cid:paraId="5309B8D0" w16cid:durableId="1E3FEBB5"/>
  <w16cid:commentId w16cid:paraId="695B9FF2" w16cid:durableId="1E3FEBB6"/>
  <w16cid:commentId w16cid:paraId="34284DEA" w16cid:durableId="1E3FEBB7"/>
  <w16cid:commentId w16cid:paraId="62698EFC" w16cid:durableId="1E007670"/>
  <w16cid:commentId w16cid:paraId="66430EDD" w16cid:durableId="1E3FEBB9"/>
  <w16cid:commentId w16cid:paraId="3CE06158" w16cid:durableId="1E008B96"/>
  <w16cid:commentId w16cid:paraId="548C5C28" w16cid:durableId="1E3FEBBB"/>
  <w16cid:commentId w16cid:paraId="1B4ACD56" w16cid:durableId="1E008C05"/>
  <w16cid:commentId w16cid:paraId="368D21B0" w16cid:durableId="1E3FEBBD"/>
  <w16cid:commentId w16cid:paraId="55D4E5F1" w16cid:durableId="1E3FEBBE"/>
  <w16cid:commentId w16cid:paraId="638643F6" w16cid:durableId="1E3FEBBF"/>
  <w16cid:commentId w16cid:paraId="2334C6CD" w16cid:durableId="1E3FEBC0"/>
  <w16cid:commentId w16cid:paraId="0FE513F9" w16cid:durableId="1E3FEBC1"/>
  <w16cid:commentId w16cid:paraId="3ABB6F9A" w16cid:durableId="1E3FEBC2"/>
  <w16cid:commentId w16cid:paraId="43B54B93" w16cid:durableId="1E3FEBC3"/>
  <w16cid:commentId w16cid:paraId="1A8B5FF3" w16cid:durableId="1E3FEBC4"/>
  <w16cid:commentId w16cid:paraId="14679FFA" w16cid:durableId="1E3FEBC5"/>
  <w16cid:commentId w16cid:paraId="50A494EE" w16cid:durableId="1E3FEBC6"/>
  <w16cid:commentId w16cid:paraId="54F25A5B" w16cid:durableId="1E3FEBC7"/>
  <w16cid:commentId w16cid:paraId="08D185AC" w16cid:durableId="1E402578"/>
  <w16cid:commentId w16cid:paraId="2A2CD9FB" w16cid:durableId="1E3FEBC8"/>
  <w16cid:commentId w16cid:paraId="434EBBC4" w16cid:durableId="1E3FEBC9"/>
  <w16cid:commentId w16cid:paraId="307E1787" w16cid:durableId="1E3FEBCA"/>
  <w16cid:commentId w16cid:paraId="6E84E622" w16cid:durableId="1E3FEBCB"/>
  <w16cid:commentId w16cid:paraId="6FAF2E6F" w16cid:durableId="1E3FEBCC"/>
  <w16cid:commentId w16cid:paraId="5C24418D" w16cid:durableId="1E3FEBCD"/>
  <w16cid:commentId w16cid:paraId="0B68E3E9" w16cid:durableId="1E009DB0"/>
  <w16cid:commentId w16cid:paraId="1B95F992" w16cid:durableId="1E3FEBCF"/>
  <w16cid:commentId w16cid:paraId="6AF251CE" w16cid:durableId="1E009E21"/>
  <w16cid:commentId w16cid:paraId="6FBEF3B3" w16cid:durableId="1E3FEBD1"/>
  <w16cid:commentId w16cid:paraId="4319991C" w16cid:durableId="1E00A0A2"/>
  <w16cid:commentId w16cid:paraId="6B72D5EA" w16cid:durableId="1E3FEBD3"/>
  <w16cid:commentId w16cid:paraId="4F680F54" w16cid:durableId="1E3FEBD4"/>
  <w16cid:commentId w16cid:paraId="07217D8D" w16cid:durableId="1E3FEBD5"/>
  <w16cid:commentId w16cid:paraId="5336E66B" w16cid:durableId="1E3FEBD6"/>
  <w16cid:commentId w16cid:paraId="1C304189" w16cid:durableId="1E009AE0"/>
  <w16cid:commentId w16cid:paraId="4C281C1A" w16cid:durableId="1E3FEBD8"/>
  <w16cid:commentId w16cid:paraId="45521E38" w16cid:durableId="1E3FEBD9"/>
  <w16cid:commentId w16cid:paraId="6167F9FE" w16cid:durableId="1E3FEBDA"/>
  <w16cid:commentId w16cid:paraId="47D3B40F" w16cid:durableId="1E3FEBDB"/>
  <w16cid:commentId w16cid:paraId="555C71C8" w16cid:durableId="1E3FEBDC"/>
  <w16cid:commentId w16cid:paraId="6CE8B551" w16cid:durableId="1E3FF29E"/>
  <w16cid:commentId w16cid:paraId="5AC4EF95" w16cid:durableId="1E0065D4"/>
  <w16cid:commentId w16cid:paraId="2C31F6C2" w16cid:durableId="1E3FEBDE"/>
  <w16cid:commentId w16cid:paraId="257A0657" w16cid:durableId="1E3FEBDF"/>
  <w16cid:commentId w16cid:paraId="255D206F" w16cid:durableId="1E006D1F"/>
  <w16cid:commentId w16cid:paraId="6057C845" w16cid:durableId="1E3FEB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012BF" w14:textId="77777777" w:rsidR="00FE18F1" w:rsidRDefault="00FE18F1" w:rsidP="00DA7B37">
      <w:pPr>
        <w:spacing w:after="0" w:line="240" w:lineRule="auto"/>
      </w:pPr>
      <w:r>
        <w:separator/>
      </w:r>
    </w:p>
  </w:endnote>
  <w:endnote w:type="continuationSeparator" w:id="0">
    <w:p w14:paraId="5C601313" w14:textId="77777777" w:rsidR="00FE18F1" w:rsidRDefault="00FE18F1" w:rsidP="00DA7B37">
      <w:pPr>
        <w:spacing w:after="0" w:line="240" w:lineRule="auto"/>
      </w:pPr>
      <w:r>
        <w:continuationSeparator/>
      </w:r>
    </w:p>
  </w:endnote>
  <w:endnote w:type="continuationNotice" w:id="1">
    <w:p w14:paraId="65FE485C" w14:textId="77777777" w:rsidR="00FE18F1" w:rsidRDefault="00FE18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webkit-standard">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0365863"/>
      <w:docPartObj>
        <w:docPartGallery w:val="Page Numbers (Bottom of Page)"/>
        <w:docPartUnique/>
      </w:docPartObj>
    </w:sdtPr>
    <w:sdtEndPr/>
    <w:sdtContent>
      <w:p w14:paraId="39F62BD9" w14:textId="395DF93D" w:rsidR="00872109" w:rsidRDefault="00872109">
        <w:pPr>
          <w:pStyle w:val="Footer"/>
          <w:jc w:val="center"/>
        </w:pPr>
        <w:r>
          <w:fldChar w:fldCharType="begin"/>
        </w:r>
        <w:r>
          <w:instrText>PAGE   \* MERGEFORMAT</w:instrText>
        </w:r>
        <w:r>
          <w:fldChar w:fldCharType="separate"/>
        </w:r>
        <w:r w:rsidR="00FB7812">
          <w:rPr>
            <w:noProof/>
          </w:rPr>
          <w:t>21</w:t>
        </w:r>
        <w:r>
          <w:fldChar w:fldCharType="end"/>
        </w:r>
      </w:p>
    </w:sdtContent>
  </w:sdt>
  <w:p w14:paraId="02B5719F" w14:textId="77777777" w:rsidR="00872109" w:rsidRDefault="00872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075EB" w14:textId="77777777" w:rsidR="00FE18F1" w:rsidRDefault="00FE18F1" w:rsidP="00DA7B37">
      <w:pPr>
        <w:spacing w:after="0" w:line="240" w:lineRule="auto"/>
      </w:pPr>
      <w:r>
        <w:separator/>
      </w:r>
    </w:p>
  </w:footnote>
  <w:footnote w:type="continuationSeparator" w:id="0">
    <w:p w14:paraId="1711750D" w14:textId="77777777" w:rsidR="00FE18F1" w:rsidRDefault="00FE18F1" w:rsidP="00DA7B37">
      <w:pPr>
        <w:spacing w:after="0" w:line="240" w:lineRule="auto"/>
      </w:pPr>
      <w:r>
        <w:continuationSeparator/>
      </w:r>
    </w:p>
  </w:footnote>
  <w:footnote w:type="continuationNotice" w:id="1">
    <w:p w14:paraId="67BEBA16" w14:textId="77777777" w:rsidR="00FE18F1" w:rsidRDefault="00FE18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AC7CD" w14:textId="77777777" w:rsidR="00872109" w:rsidRDefault="008721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003F0"/>
    <w:multiLevelType w:val="hybridMultilevel"/>
    <w:tmpl w:val="57E44886"/>
    <w:lvl w:ilvl="0" w:tplc="0FB85C6E">
      <w:start w:val="1"/>
      <w:numFmt w:val="decimal"/>
      <w:lvlText w:val="%1."/>
      <w:lvlJc w:val="left"/>
      <w:pPr>
        <w:ind w:left="924" w:hanging="564"/>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activeWritingStyle w:appName="MSWord" w:lang="en-GB" w:vendorID="64" w:dllVersion="6" w:nlCheck="1" w:checkStyle="1"/>
  <w:activeWritingStyle w:appName="MSWord" w:lang="da-DK" w:vendorID="64" w:dllVersion="6" w:nlCheck="1" w:checkStyle="0"/>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da-DK" w:vendorID="64" w:dllVersion="0" w:nlCheck="1" w:checkStyle="0"/>
  <w:activeWritingStyle w:appName="MSWord" w:lang="en-GB" w:vendorID="64" w:dllVersion="0" w:nlCheck="1" w:checkStyle="0"/>
  <w:activeWritingStyle w:appName="MSWord" w:lang="sv-SE"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a-DK" w:vendorID="64" w:dllVersion="131078" w:nlCheck="1" w:checkStyle="0"/>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29"/>
    <w:rsid w:val="00000875"/>
    <w:rsid w:val="000027B6"/>
    <w:rsid w:val="00002F74"/>
    <w:rsid w:val="00006064"/>
    <w:rsid w:val="000133F6"/>
    <w:rsid w:val="000137E3"/>
    <w:rsid w:val="000140D1"/>
    <w:rsid w:val="0002053F"/>
    <w:rsid w:val="00021150"/>
    <w:rsid w:val="000229AB"/>
    <w:rsid w:val="000248A5"/>
    <w:rsid w:val="00025490"/>
    <w:rsid w:val="000258F8"/>
    <w:rsid w:val="00025DA5"/>
    <w:rsid w:val="000271B0"/>
    <w:rsid w:val="000278C4"/>
    <w:rsid w:val="00030BEC"/>
    <w:rsid w:val="00036893"/>
    <w:rsid w:val="0004049C"/>
    <w:rsid w:val="00040B60"/>
    <w:rsid w:val="00040DDA"/>
    <w:rsid w:val="000429A6"/>
    <w:rsid w:val="0004422B"/>
    <w:rsid w:val="00047314"/>
    <w:rsid w:val="000533FA"/>
    <w:rsid w:val="0005399A"/>
    <w:rsid w:val="00054307"/>
    <w:rsid w:val="00054C0A"/>
    <w:rsid w:val="00056C75"/>
    <w:rsid w:val="000625E0"/>
    <w:rsid w:val="00064CF6"/>
    <w:rsid w:val="000707A6"/>
    <w:rsid w:val="0007110E"/>
    <w:rsid w:val="000712D8"/>
    <w:rsid w:val="000734E9"/>
    <w:rsid w:val="00073FB0"/>
    <w:rsid w:val="00084F67"/>
    <w:rsid w:val="00090417"/>
    <w:rsid w:val="000952E5"/>
    <w:rsid w:val="00095454"/>
    <w:rsid w:val="00096D29"/>
    <w:rsid w:val="0009702F"/>
    <w:rsid w:val="000A2566"/>
    <w:rsid w:val="000A2B93"/>
    <w:rsid w:val="000A5C49"/>
    <w:rsid w:val="000B19A8"/>
    <w:rsid w:val="000B33D7"/>
    <w:rsid w:val="000B3DBF"/>
    <w:rsid w:val="000B7AA9"/>
    <w:rsid w:val="000C1C8D"/>
    <w:rsid w:val="000C1DD9"/>
    <w:rsid w:val="000C248E"/>
    <w:rsid w:val="000C2A0A"/>
    <w:rsid w:val="000C7A1B"/>
    <w:rsid w:val="000D08AB"/>
    <w:rsid w:val="000D0A77"/>
    <w:rsid w:val="000D1247"/>
    <w:rsid w:val="000D3F13"/>
    <w:rsid w:val="000D5AAE"/>
    <w:rsid w:val="000D6E18"/>
    <w:rsid w:val="000E0566"/>
    <w:rsid w:val="000E33C0"/>
    <w:rsid w:val="000E5568"/>
    <w:rsid w:val="000E7A15"/>
    <w:rsid w:val="000F369D"/>
    <w:rsid w:val="000F5170"/>
    <w:rsid w:val="00101491"/>
    <w:rsid w:val="00106884"/>
    <w:rsid w:val="00107669"/>
    <w:rsid w:val="00113824"/>
    <w:rsid w:val="00114FA1"/>
    <w:rsid w:val="00117198"/>
    <w:rsid w:val="00125311"/>
    <w:rsid w:val="00131D9B"/>
    <w:rsid w:val="00136610"/>
    <w:rsid w:val="001406BE"/>
    <w:rsid w:val="00141252"/>
    <w:rsid w:val="00141EFD"/>
    <w:rsid w:val="00151559"/>
    <w:rsid w:val="001520D4"/>
    <w:rsid w:val="001561FA"/>
    <w:rsid w:val="001616C7"/>
    <w:rsid w:val="001622E4"/>
    <w:rsid w:val="001636AA"/>
    <w:rsid w:val="00163DD9"/>
    <w:rsid w:val="00166CA4"/>
    <w:rsid w:val="00170BF1"/>
    <w:rsid w:val="001752FD"/>
    <w:rsid w:val="00176AB3"/>
    <w:rsid w:val="00182CE8"/>
    <w:rsid w:val="00184EE6"/>
    <w:rsid w:val="00186FF8"/>
    <w:rsid w:val="00190994"/>
    <w:rsid w:val="00190C6C"/>
    <w:rsid w:val="00190FA4"/>
    <w:rsid w:val="001912AD"/>
    <w:rsid w:val="001929F7"/>
    <w:rsid w:val="00194AD5"/>
    <w:rsid w:val="00194B34"/>
    <w:rsid w:val="00195622"/>
    <w:rsid w:val="001A1451"/>
    <w:rsid w:val="001A4BF0"/>
    <w:rsid w:val="001A5010"/>
    <w:rsid w:val="001A5FB2"/>
    <w:rsid w:val="001A6585"/>
    <w:rsid w:val="001A68E3"/>
    <w:rsid w:val="001A6B61"/>
    <w:rsid w:val="001A6C4C"/>
    <w:rsid w:val="001A6D0B"/>
    <w:rsid w:val="001A7C5C"/>
    <w:rsid w:val="001B1D3C"/>
    <w:rsid w:val="001B3817"/>
    <w:rsid w:val="001B38D3"/>
    <w:rsid w:val="001B51B2"/>
    <w:rsid w:val="001B59D2"/>
    <w:rsid w:val="001B70D3"/>
    <w:rsid w:val="001B7C82"/>
    <w:rsid w:val="001C213F"/>
    <w:rsid w:val="001C415B"/>
    <w:rsid w:val="001C5042"/>
    <w:rsid w:val="001C6488"/>
    <w:rsid w:val="001C717D"/>
    <w:rsid w:val="001D061E"/>
    <w:rsid w:val="001D2192"/>
    <w:rsid w:val="001D2EE0"/>
    <w:rsid w:val="001D41BE"/>
    <w:rsid w:val="001D4BF4"/>
    <w:rsid w:val="001D56DE"/>
    <w:rsid w:val="001E5874"/>
    <w:rsid w:val="001E5FFE"/>
    <w:rsid w:val="001E62B4"/>
    <w:rsid w:val="001E6A8D"/>
    <w:rsid w:val="001E7B1A"/>
    <w:rsid w:val="001F26E9"/>
    <w:rsid w:val="001F4A50"/>
    <w:rsid w:val="001F5C16"/>
    <w:rsid w:val="0020012B"/>
    <w:rsid w:val="002006E7"/>
    <w:rsid w:val="002031EE"/>
    <w:rsid w:val="00206796"/>
    <w:rsid w:val="002074F4"/>
    <w:rsid w:val="00207DFD"/>
    <w:rsid w:val="00211EA3"/>
    <w:rsid w:val="002124CF"/>
    <w:rsid w:val="002160CE"/>
    <w:rsid w:val="00216748"/>
    <w:rsid w:val="002200C0"/>
    <w:rsid w:val="002218BB"/>
    <w:rsid w:val="00222A0E"/>
    <w:rsid w:val="00223D14"/>
    <w:rsid w:val="00224DC9"/>
    <w:rsid w:val="00226296"/>
    <w:rsid w:val="0022756E"/>
    <w:rsid w:val="00232366"/>
    <w:rsid w:val="002333C9"/>
    <w:rsid w:val="00233EB6"/>
    <w:rsid w:val="00236CA3"/>
    <w:rsid w:val="002408ED"/>
    <w:rsid w:val="00241A62"/>
    <w:rsid w:val="00242962"/>
    <w:rsid w:val="00242A02"/>
    <w:rsid w:val="0024327A"/>
    <w:rsid w:val="002446A7"/>
    <w:rsid w:val="00245881"/>
    <w:rsid w:val="00245F51"/>
    <w:rsid w:val="0024621C"/>
    <w:rsid w:val="002470B1"/>
    <w:rsid w:val="00251C26"/>
    <w:rsid w:val="002535C6"/>
    <w:rsid w:val="002535DA"/>
    <w:rsid w:val="00253D59"/>
    <w:rsid w:val="00253EE9"/>
    <w:rsid w:val="00254531"/>
    <w:rsid w:val="002546B5"/>
    <w:rsid w:val="00257036"/>
    <w:rsid w:val="002573A0"/>
    <w:rsid w:val="0026190D"/>
    <w:rsid w:val="00262EA7"/>
    <w:rsid w:val="00264BC7"/>
    <w:rsid w:val="00264E05"/>
    <w:rsid w:val="00264E74"/>
    <w:rsid w:val="00265A13"/>
    <w:rsid w:val="00266AC1"/>
    <w:rsid w:val="00267D77"/>
    <w:rsid w:val="00270381"/>
    <w:rsid w:val="0027185E"/>
    <w:rsid w:val="00271991"/>
    <w:rsid w:val="00273BDF"/>
    <w:rsid w:val="002746CE"/>
    <w:rsid w:val="00274E9B"/>
    <w:rsid w:val="00280511"/>
    <w:rsid w:val="002818A6"/>
    <w:rsid w:val="00281A1C"/>
    <w:rsid w:val="00282F7F"/>
    <w:rsid w:val="00285097"/>
    <w:rsid w:val="00285705"/>
    <w:rsid w:val="00287D99"/>
    <w:rsid w:val="002903E6"/>
    <w:rsid w:val="002918EB"/>
    <w:rsid w:val="00296E96"/>
    <w:rsid w:val="002A1408"/>
    <w:rsid w:val="002A3BD8"/>
    <w:rsid w:val="002A3EA4"/>
    <w:rsid w:val="002A4AB8"/>
    <w:rsid w:val="002A62A6"/>
    <w:rsid w:val="002A645B"/>
    <w:rsid w:val="002A6549"/>
    <w:rsid w:val="002A7A76"/>
    <w:rsid w:val="002B4D13"/>
    <w:rsid w:val="002B5815"/>
    <w:rsid w:val="002B5E77"/>
    <w:rsid w:val="002B6B47"/>
    <w:rsid w:val="002B6C54"/>
    <w:rsid w:val="002B7F6C"/>
    <w:rsid w:val="002C0C99"/>
    <w:rsid w:val="002C10AE"/>
    <w:rsid w:val="002C12BB"/>
    <w:rsid w:val="002C1725"/>
    <w:rsid w:val="002C1FD5"/>
    <w:rsid w:val="002C2C72"/>
    <w:rsid w:val="002C2F64"/>
    <w:rsid w:val="002C3460"/>
    <w:rsid w:val="002C4907"/>
    <w:rsid w:val="002C64C8"/>
    <w:rsid w:val="002C66E9"/>
    <w:rsid w:val="002D09E3"/>
    <w:rsid w:val="002D0CAF"/>
    <w:rsid w:val="002D0E1A"/>
    <w:rsid w:val="002D10E0"/>
    <w:rsid w:val="002D7FD8"/>
    <w:rsid w:val="002E115A"/>
    <w:rsid w:val="002E186E"/>
    <w:rsid w:val="002E2417"/>
    <w:rsid w:val="002E287F"/>
    <w:rsid w:val="002E47FF"/>
    <w:rsid w:val="002E4C2F"/>
    <w:rsid w:val="002E5B74"/>
    <w:rsid w:val="002E7AF5"/>
    <w:rsid w:val="002F68C2"/>
    <w:rsid w:val="002F7008"/>
    <w:rsid w:val="002F7E0E"/>
    <w:rsid w:val="00300D68"/>
    <w:rsid w:val="00303AAA"/>
    <w:rsid w:val="0030549B"/>
    <w:rsid w:val="00306EAE"/>
    <w:rsid w:val="003115A6"/>
    <w:rsid w:val="003137F6"/>
    <w:rsid w:val="003141B6"/>
    <w:rsid w:val="003149FF"/>
    <w:rsid w:val="00314F23"/>
    <w:rsid w:val="003163E5"/>
    <w:rsid w:val="003201BF"/>
    <w:rsid w:val="0032596F"/>
    <w:rsid w:val="00331345"/>
    <w:rsid w:val="0033459A"/>
    <w:rsid w:val="00335663"/>
    <w:rsid w:val="00335EB8"/>
    <w:rsid w:val="003404AC"/>
    <w:rsid w:val="00346733"/>
    <w:rsid w:val="00347FB7"/>
    <w:rsid w:val="00351673"/>
    <w:rsid w:val="00351EE4"/>
    <w:rsid w:val="00352921"/>
    <w:rsid w:val="00356F7D"/>
    <w:rsid w:val="00357DC8"/>
    <w:rsid w:val="00357FA6"/>
    <w:rsid w:val="003621DF"/>
    <w:rsid w:val="00364811"/>
    <w:rsid w:val="00366E37"/>
    <w:rsid w:val="003727A9"/>
    <w:rsid w:val="00373B68"/>
    <w:rsid w:val="00377C31"/>
    <w:rsid w:val="0038106B"/>
    <w:rsid w:val="0038503F"/>
    <w:rsid w:val="00387472"/>
    <w:rsid w:val="00390F1A"/>
    <w:rsid w:val="003968AD"/>
    <w:rsid w:val="00397663"/>
    <w:rsid w:val="003976A7"/>
    <w:rsid w:val="003A01F4"/>
    <w:rsid w:val="003A0845"/>
    <w:rsid w:val="003A3633"/>
    <w:rsid w:val="003A42AB"/>
    <w:rsid w:val="003B06BA"/>
    <w:rsid w:val="003B157D"/>
    <w:rsid w:val="003B258E"/>
    <w:rsid w:val="003B2B73"/>
    <w:rsid w:val="003B3D70"/>
    <w:rsid w:val="003B42C2"/>
    <w:rsid w:val="003C5087"/>
    <w:rsid w:val="003C5FDC"/>
    <w:rsid w:val="003D0734"/>
    <w:rsid w:val="003D0A28"/>
    <w:rsid w:val="003D3F0D"/>
    <w:rsid w:val="003D5AFE"/>
    <w:rsid w:val="003E0BF9"/>
    <w:rsid w:val="003E4437"/>
    <w:rsid w:val="003E53A0"/>
    <w:rsid w:val="003E709E"/>
    <w:rsid w:val="003E7C4E"/>
    <w:rsid w:val="003F1959"/>
    <w:rsid w:val="003F2A53"/>
    <w:rsid w:val="003F49D0"/>
    <w:rsid w:val="003F5569"/>
    <w:rsid w:val="003F6487"/>
    <w:rsid w:val="003F723D"/>
    <w:rsid w:val="003F790B"/>
    <w:rsid w:val="0040071D"/>
    <w:rsid w:val="00400E78"/>
    <w:rsid w:val="0040120B"/>
    <w:rsid w:val="00401CB2"/>
    <w:rsid w:val="00403234"/>
    <w:rsid w:val="00406EC5"/>
    <w:rsid w:val="00410335"/>
    <w:rsid w:val="004111A6"/>
    <w:rsid w:val="00411993"/>
    <w:rsid w:val="00413279"/>
    <w:rsid w:val="0041675F"/>
    <w:rsid w:val="00420D90"/>
    <w:rsid w:val="0042368E"/>
    <w:rsid w:val="004237F7"/>
    <w:rsid w:val="00423B68"/>
    <w:rsid w:val="00424A6B"/>
    <w:rsid w:val="00426C5F"/>
    <w:rsid w:val="00431256"/>
    <w:rsid w:val="004319EC"/>
    <w:rsid w:val="00431E02"/>
    <w:rsid w:val="004323DE"/>
    <w:rsid w:val="00437E39"/>
    <w:rsid w:val="00440698"/>
    <w:rsid w:val="00440B8B"/>
    <w:rsid w:val="0044169C"/>
    <w:rsid w:val="00442302"/>
    <w:rsid w:val="00442819"/>
    <w:rsid w:val="00445584"/>
    <w:rsid w:val="00446142"/>
    <w:rsid w:val="00446883"/>
    <w:rsid w:val="00453AB8"/>
    <w:rsid w:val="00455232"/>
    <w:rsid w:val="00462A4C"/>
    <w:rsid w:val="0046418E"/>
    <w:rsid w:val="00466672"/>
    <w:rsid w:val="004667FC"/>
    <w:rsid w:val="004710D1"/>
    <w:rsid w:val="00472A90"/>
    <w:rsid w:val="00473209"/>
    <w:rsid w:val="00474DF3"/>
    <w:rsid w:val="00475E10"/>
    <w:rsid w:val="00480F7E"/>
    <w:rsid w:val="004837BB"/>
    <w:rsid w:val="00483C87"/>
    <w:rsid w:val="00484FF3"/>
    <w:rsid w:val="00485677"/>
    <w:rsid w:val="00486680"/>
    <w:rsid w:val="004867E7"/>
    <w:rsid w:val="004870B5"/>
    <w:rsid w:val="00490FF2"/>
    <w:rsid w:val="004919A3"/>
    <w:rsid w:val="00492E5A"/>
    <w:rsid w:val="00495626"/>
    <w:rsid w:val="00495F7B"/>
    <w:rsid w:val="004966A8"/>
    <w:rsid w:val="004A49CD"/>
    <w:rsid w:val="004A5356"/>
    <w:rsid w:val="004A6DE5"/>
    <w:rsid w:val="004B120E"/>
    <w:rsid w:val="004B1ED2"/>
    <w:rsid w:val="004B3712"/>
    <w:rsid w:val="004B4B0B"/>
    <w:rsid w:val="004B5319"/>
    <w:rsid w:val="004B56C9"/>
    <w:rsid w:val="004B6958"/>
    <w:rsid w:val="004B71E8"/>
    <w:rsid w:val="004C0AE0"/>
    <w:rsid w:val="004C506E"/>
    <w:rsid w:val="004C5BC9"/>
    <w:rsid w:val="004D16CE"/>
    <w:rsid w:val="004D2927"/>
    <w:rsid w:val="004D2A3A"/>
    <w:rsid w:val="004D6A7A"/>
    <w:rsid w:val="004E083E"/>
    <w:rsid w:val="004E454B"/>
    <w:rsid w:val="004E6798"/>
    <w:rsid w:val="004E7E8C"/>
    <w:rsid w:val="004F0B68"/>
    <w:rsid w:val="004F4866"/>
    <w:rsid w:val="004F55A0"/>
    <w:rsid w:val="004F73AE"/>
    <w:rsid w:val="00500BBF"/>
    <w:rsid w:val="00502076"/>
    <w:rsid w:val="00502127"/>
    <w:rsid w:val="0050402F"/>
    <w:rsid w:val="00506333"/>
    <w:rsid w:val="00507289"/>
    <w:rsid w:val="00510210"/>
    <w:rsid w:val="005127E6"/>
    <w:rsid w:val="00512CA6"/>
    <w:rsid w:val="005155ED"/>
    <w:rsid w:val="00515D45"/>
    <w:rsid w:val="00516505"/>
    <w:rsid w:val="0051701F"/>
    <w:rsid w:val="0052030C"/>
    <w:rsid w:val="00521517"/>
    <w:rsid w:val="00521B8D"/>
    <w:rsid w:val="005246CB"/>
    <w:rsid w:val="00524D27"/>
    <w:rsid w:val="00530913"/>
    <w:rsid w:val="00530D4C"/>
    <w:rsid w:val="00532812"/>
    <w:rsid w:val="00534772"/>
    <w:rsid w:val="005355D1"/>
    <w:rsid w:val="00537067"/>
    <w:rsid w:val="00542FF9"/>
    <w:rsid w:val="0054304B"/>
    <w:rsid w:val="00546CC5"/>
    <w:rsid w:val="00552743"/>
    <w:rsid w:val="0055363D"/>
    <w:rsid w:val="00554E46"/>
    <w:rsid w:val="00555577"/>
    <w:rsid w:val="0055599C"/>
    <w:rsid w:val="00557148"/>
    <w:rsid w:val="005611E9"/>
    <w:rsid w:val="00562871"/>
    <w:rsid w:val="00562987"/>
    <w:rsid w:val="005651AE"/>
    <w:rsid w:val="005679DC"/>
    <w:rsid w:val="00570429"/>
    <w:rsid w:val="0057187F"/>
    <w:rsid w:val="00571F6D"/>
    <w:rsid w:val="00574568"/>
    <w:rsid w:val="00580E29"/>
    <w:rsid w:val="00580E9E"/>
    <w:rsid w:val="00581CA4"/>
    <w:rsid w:val="00582501"/>
    <w:rsid w:val="005855A3"/>
    <w:rsid w:val="00592CD6"/>
    <w:rsid w:val="005937D6"/>
    <w:rsid w:val="005944EA"/>
    <w:rsid w:val="00595A2C"/>
    <w:rsid w:val="005A0405"/>
    <w:rsid w:val="005A0B35"/>
    <w:rsid w:val="005A136D"/>
    <w:rsid w:val="005A2CD7"/>
    <w:rsid w:val="005A33C3"/>
    <w:rsid w:val="005A506E"/>
    <w:rsid w:val="005A7154"/>
    <w:rsid w:val="005B06BC"/>
    <w:rsid w:val="005B2F15"/>
    <w:rsid w:val="005B3DE5"/>
    <w:rsid w:val="005B4B5A"/>
    <w:rsid w:val="005B5C5B"/>
    <w:rsid w:val="005B79D7"/>
    <w:rsid w:val="005C1BFC"/>
    <w:rsid w:val="005C46A9"/>
    <w:rsid w:val="005C5DEF"/>
    <w:rsid w:val="005C6337"/>
    <w:rsid w:val="005D14FD"/>
    <w:rsid w:val="005D1B27"/>
    <w:rsid w:val="005D3EED"/>
    <w:rsid w:val="005D5AD2"/>
    <w:rsid w:val="005D5F98"/>
    <w:rsid w:val="005D6460"/>
    <w:rsid w:val="005D6D08"/>
    <w:rsid w:val="005E1171"/>
    <w:rsid w:val="005E1FF0"/>
    <w:rsid w:val="005E4D9A"/>
    <w:rsid w:val="005E64EE"/>
    <w:rsid w:val="005E6B1B"/>
    <w:rsid w:val="005F083E"/>
    <w:rsid w:val="005F0C17"/>
    <w:rsid w:val="005F5483"/>
    <w:rsid w:val="005F5EB1"/>
    <w:rsid w:val="00602750"/>
    <w:rsid w:val="00607447"/>
    <w:rsid w:val="00607C54"/>
    <w:rsid w:val="00612439"/>
    <w:rsid w:val="00613A08"/>
    <w:rsid w:val="00613CAF"/>
    <w:rsid w:val="00617817"/>
    <w:rsid w:val="00620A95"/>
    <w:rsid w:val="00622B76"/>
    <w:rsid w:val="00622D15"/>
    <w:rsid w:val="00632A9C"/>
    <w:rsid w:val="00633E78"/>
    <w:rsid w:val="00634135"/>
    <w:rsid w:val="00635067"/>
    <w:rsid w:val="006403BC"/>
    <w:rsid w:val="00643218"/>
    <w:rsid w:val="00647DDF"/>
    <w:rsid w:val="00647E58"/>
    <w:rsid w:val="00651C9C"/>
    <w:rsid w:val="0065412D"/>
    <w:rsid w:val="0065462A"/>
    <w:rsid w:val="006546C3"/>
    <w:rsid w:val="00655EAA"/>
    <w:rsid w:val="00661AA3"/>
    <w:rsid w:val="00661ED2"/>
    <w:rsid w:val="006630FE"/>
    <w:rsid w:val="0066452D"/>
    <w:rsid w:val="00670B0A"/>
    <w:rsid w:val="006714E4"/>
    <w:rsid w:val="00671F48"/>
    <w:rsid w:val="0067437C"/>
    <w:rsid w:val="00675079"/>
    <w:rsid w:val="006750E8"/>
    <w:rsid w:val="0067717E"/>
    <w:rsid w:val="00682D0A"/>
    <w:rsid w:val="006837E2"/>
    <w:rsid w:val="00683B64"/>
    <w:rsid w:val="0068405D"/>
    <w:rsid w:val="00684745"/>
    <w:rsid w:val="0068650A"/>
    <w:rsid w:val="00686829"/>
    <w:rsid w:val="006873CB"/>
    <w:rsid w:val="00690E8C"/>
    <w:rsid w:val="006928B9"/>
    <w:rsid w:val="0069346F"/>
    <w:rsid w:val="00694A74"/>
    <w:rsid w:val="006A135F"/>
    <w:rsid w:val="006A3D9A"/>
    <w:rsid w:val="006A454B"/>
    <w:rsid w:val="006A54D3"/>
    <w:rsid w:val="006A71DD"/>
    <w:rsid w:val="006B0EF3"/>
    <w:rsid w:val="006B1E94"/>
    <w:rsid w:val="006B244A"/>
    <w:rsid w:val="006B2757"/>
    <w:rsid w:val="006B790E"/>
    <w:rsid w:val="006C2595"/>
    <w:rsid w:val="006C36F1"/>
    <w:rsid w:val="006C4255"/>
    <w:rsid w:val="006C60CB"/>
    <w:rsid w:val="006D0750"/>
    <w:rsid w:val="006D21E9"/>
    <w:rsid w:val="006D541B"/>
    <w:rsid w:val="006D6417"/>
    <w:rsid w:val="006D74C0"/>
    <w:rsid w:val="006E02E5"/>
    <w:rsid w:val="006E2B90"/>
    <w:rsid w:val="006E33BD"/>
    <w:rsid w:val="006E4269"/>
    <w:rsid w:val="006E5E2C"/>
    <w:rsid w:val="006F2D7F"/>
    <w:rsid w:val="006F3104"/>
    <w:rsid w:val="006F353D"/>
    <w:rsid w:val="00700BD9"/>
    <w:rsid w:val="00702BD8"/>
    <w:rsid w:val="0070440F"/>
    <w:rsid w:val="00706CBB"/>
    <w:rsid w:val="00710573"/>
    <w:rsid w:val="007106FC"/>
    <w:rsid w:val="00710DCF"/>
    <w:rsid w:val="00712BE5"/>
    <w:rsid w:val="00714671"/>
    <w:rsid w:val="007146B9"/>
    <w:rsid w:val="00714771"/>
    <w:rsid w:val="007206A1"/>
    <w:rsid w:val="00720FD2"/>
    <w:rsid w:val="007227B5"/>
    <w:rsid w:val="00726A29"/>
    <w:rsid w:val="00726F0B"/>
    <w:rsid w:val="00727B8B"/>
    <w:rsid w:val="00732353"/>
    <w:rsid w:val="00732756"/>
    <w:rsid w:val="00734BBF"/>
    <w:rsid w:val="007409D3"/>
    <w:rsid w:val="00743B33"/>
    <w:rsid w:val="00745FBF"/>
    <w:rsid w:val="00746D69"/>
    <w:rsid w:val="00752CDB"/>
    <w:rsid w:val="00752D8F"/>
    <w:rsid w:val="007536D7"/>
    <w:rsid w:val="00754487"/>
    <w:rsid w:val="00755E66"/>
    <w:rsid w:val="00755FB2"/>
    <w:rsid w:val="007570B1"/>
    <w:rsid w:val="0075765F"/>
    <w:rsid w:val="00760FC3"/>
    <w:rsid w:val="00764D6A"/>
    <w:rsid w:val="00764FC2"/>
    <w:rsid w:val="00766B74"/>
    <w:rsid w:val="00767888"/>
    <w:rsid w:val="007731E3"/>
    <w:rsid w:val="007731EF"/>
    <w:rsid w:val="00775F0A"/>
    <w:rsid w:val="007779D5"/>
    <w:rsid w:val="00780FCF"/>
    <w:rsid w:val="007813AA"/>
    <w:rsid w:val="00784208"/>
    <w:rsid w:val="00784C0A"/>
    <w:rsid w:val="00784E66"/>
    <w:rsid w:val="00785039"/>
    <w:rsid w:val="00786549"/>
    <w:rsid w:val="00792358"/>
    <w:rsid w:val="007933E5"/>
    <w:rsid w:val="0079390D"/>
    <w:rsid w:val="00797509"/>
    <w:rsid w:val="00797BAC"/>
    <w:rsid w:val="007A0631"/>
    <w:rsid w:val="007A2F5F"/>
    <w:rsid w:val="007A5B8A"/>
    <w:rsid w:val="007B1A27"/>
    <w:rsid w:val="007B2166"/>
    <w:rsid w:val="007B3202"/>
    <w:rsid w:val="007B329C"/>
    <w:rsid w:val="007B4DE3"/>
    <w:rsid w:val="007B4ED5"/>
    <w:rsid w:val="007C1302"/>
    <w:rsid w:val="007C65F6"/>
    <w:rsid w:val="007C70DF"/>
    <w:rsid w:val="007D6137"/>
    <w:rsid w:val="007E3074"/>
    <w:rsid w:val="007E4437"/>
    <w:rsid w:val="007E4725"/>
    <w:rsid w:val="007E48D9"/>
    <w:rsid w:val="007E4F8A"/>
    <w:rsid w:val="007E5F19"/>
    <w:rsid w:val="007F1CD0"/>
    <w:rsid w:val="007F5F96"/>
    <w:rsid w:val="007F64C5"/>
    <w:rsid w:val="007F6796"/>
    <w:rsid w:val="007F6EEE"/>
    <w:rsid w:val="00802109"/>
    <w:rsid w:val="008060B3"/>
    <w:rsid w:val="008104BB"/>
    <w:rsid w:val="00810E6A"/>
    <w:rsid w:val="00816F51"/>
    <w:rsid w:val="00822C79"/>
    <w:rsid w:val="008254B4"/>
    <w:rsid w:val="00826B35"/>
    <w:rsid w:val="0082745F"/>
    <w:rsid w:val="00827B64"/>
    <w:rsid w:val="00831F2E"/>
    <w:rsid w:val="00833500"/>
    <w:rsid w:val="00834B25"/>
    <w:rsid w:val="00835DD3"/>
    <w:rsid w:val="00843962"/>
    <w:rsid w:val="00843DB7"/>
    <w:rsid w:val="00844475"/>
    <w:rsid w:val="008452D6"/>
    <w:rsid w:val="00846709"/>
    <w:rsid w:val="008477B9"/>
    <w:rsid w:val="00850094"/>
    <w:rsid w:val="00851AE4"/>
    <w:rsid w:val="00852B31"/>
    <w:rsid w:val="00856A60"/>
    <w:rsid w:val="008579AF"/>
    <w:rsid w:val="00862DA8"/>
    <w:rsid w:val="0086381F"/>
    <w:rsid w:val="008640FE"/>
    <w:rsid w:val="008644ED"/>
    <w:rsid w:val="00865A41"/>
    <w:rsid w:val="00866097"/>
    <w:rsid w:val="008672B8"/>
    <w:rsid w:val="0087051D"/>
    <w:rsid w:val="00870D67"/>
    <w:rsid w:val="00872109"/>
    <w:rsid w:val="0087251F"/>
    <w:rsid w:val="00873244"/>
    <w:rsid w:val="00874028"/>
    <w:rsid w:val="00874C28"/>
    <w:rsid w:val="00881C3F"/>
    <w:rsid w:val="008821C2"/>
    <w:rsid w:val="008823C6"/>
    <w:rsid w:val="00882411"/>
    <w:rsid w:val="00882AC9"/>
    <w:rsid w:val="008875BA"/>
    <w:rsid w:val="00890A6B"/>
    <w:rsid w:val="00891CEE"/>
    <w:rsid w:val="00895E3A"/>
    <w:rsid w:val="008A50ED"/>
    <w:rsid w:val="008A69CF"/>
    <w:rsid w:val="008A6D7F"/>
    <w:rsid w:val="008A73CD"/>
    <w:rsid w:val="008A748E"/>
    <w:rsid w:val="008B0EAA"/>
    <w:rsid w:val="008B1948"/>
    <w:rsid w:val="008B53AD"/>
    <w:rsid w:val="008B60FC"/>
    <w:rsid w:val="008C0030"/>
    <w:rsid w:val="008C5377"/>
    <w:rsid w:val="008D1806"/>
    <w:rsid w:val="008D1E20"/>
    <w:rsid w:val="008D2234"/>
    <w:rsid w:val="008D30CF"/>
    <w:rsid w:val="008D5D26"/>
    <w:rsid w:val="008D61BB"/>
    <w:rsid w:val="008D7160"/>
    <w:rsid w:val="008D7AF2"/>
    <w:rsid w:val="008E0226"/>
    <w:rsid w:val="008E05DD"/>
    <w:rsid w:val="008E1695"/>
    <w:rsid w:val="008E3A54"/>
    <w:rsid w:val="008E7411"/>
    <w:rsid w:val="008E7989"/>
    <w:rsid w:val="008F02C4"/>
    <w:rsid w:val="008F11F2"/>
    <w:rsid w:val="008F1C80"/>
    <w:rsid w:val="008F756C"/>
    <w:rsid w:val="008F7907"/>
    <w:rsid w:val="009015DF"/>
    <w:rsid w:val="00904E9C"/>
    <w:rsid w:val="00905A5C"/>
    <w:rsid w:val="00906877"/>
    <w:rsid w:val="00907081"/>
    <w:rsid w:val="00912607"/>
    <w:rsid w:val="0091316D"/>
    <w:rsid w:val="0091468C"/>
    <w:rsid w:val="00914CD7"/>
    <w:rsid w:val="00916959"/>
    <w:rsid w:val="00917176"/>
    <w:rsid w:val="00917B9B"/>
    <w:rsid w:val="00921F42"/>
    <w:rsid w:val="009238A9"/>
    <w:rsid w:val="00924010"/>
    <w:rsid w:val="00924DE7"/>
    <w:rsid w:val="00925456"/>
    <w:rsid w:val="009265E9"/>
    <w:rsid w:val="00927571"/>
    <w:rsid w:val="009278CA"/>
    <w:rsid w:val="00930001"/>
    <w:rsid w:val="0093696B"/>
    <w:rsid w:val="00937630"/>
    <w:rsid w:val="0094035B"/>
    <w:rsid w:val="0094169A"/>
    <w:rsid w:val="00943F89"/>
    <w:rsid w:val="00944433"/>
    <w:rsid w:val="0094466A"/>
    <w:rsid w:val="00947BE7"/>
    <w:rsid w:val="00950F0A"/>
    <w:rsid w:val="00951562"/>
    <w:rsid w:val="009576BD"/>
    <w:rsid w:val="00957BA2"/>
    <w:rsid w:val="0096156D"/>
    <w:rsid w:val="00961702"/>
    <w:rsid w:val="00962C27"/>
    <w:rsid w:val="009632A5"/>
    <w:rsid w:val="00964BF4"/>
    <w:rsid w:val="0096746D"/>
    <w:rsid w:val="0097107B"/>
    <w:rsid w:val="00972A2F"/>
    <w:rsid w:val="00972F48"/>
    <w:rsid w:val="00977184"/>
    <w:rsid w:val="009803D5"/>
    <w:rsid w:val="00981E1D"/>
    <w:rsid w:val="00986219"/>
    <w:rsid w:val="00987DAC"/>
    <w:rsid w:val="00987DEF"/>
    <w:rsid w:val="00993CFC"/>
    <w:rsid w:val="009946A3"/>
    <w:rsid w:val="0099553D"/>
    <w:rsid w:val="00995F6F"/>
    <w:rsid w:val="00995FBB"/>
    <w:rsid w:val="009972B7"/>
    <w:rsid w:val="00997A3F"/>
    <w:rsid w:val="009A0E7C"/>
    <w:rsid w:val="009A4E39"/>
    <w:rsid w:val="009B0634"/>
    <w:rsid w:val="009B0758"/>
    <w:rsid w:val="009B0852"/>
    <w:rsid w:val="009B0998"/>
    <w:rsid w:val="009B4220"/>
    <w:rsid w:val="009B66D6"/>
    <w:rsid w:val="009B7933"/>
    <w:rsid w:val="009C007A"/>
    <w:rsid w:val="009C04DC"/>
    <w:rsid w:val="009C1B5F"/>
    <w:rsid w:val="009C329F"/>
    <w:rsid w:val="009C3751"/>
    <w:rsid w:val="009D7E00"/>
    <w:rsid w:val="009E712E"/>
    <w:rsid w:val="009E7F09"/>
    <w:rsid w:val="009F099D"/>
    <w:rsid w:val="009F104C"/>
    <w:rsid w:val="009F2E8B"/>
    <w:rsid w:val="009F3EE7"/>
    <w:rsid w:val="009F4A25"/>
    <w:rsid w:val="009F7932"/>
    <w:rsid w:val="00A02510"/>
    <w:rsid w:val="00A0574B"/>
    <w:rsid w:val="00A05C61"/>
    <w:rsid w:val="00A07728"/>
    <w:rsid w:val="00A077F3"/>
    <w:rsid w:val="00A10B7A"/>
    <w:rsid w:val="00A111DF"/>
    <w:rsid w:val="00A112E6"/>
    <w:rsid w:val="00A14519"/>
    <w:rsid w:val="00A205B0"/>
    <w:rsid w:val="00A21485"/>
    <w:rsid w:val="00A22162"/>
    <w:rsid w:val="00A24304"/>
    <w:rsid w:val="00A25011"/>
    <w:rsid w:val="00A26255"/>
    <w:rsid w:val="00A27E07"/>
    <w:rsid w:val="00A30210"/>
    <w:rsid w:val="00A31711"/>
    <w:rsid w:val="00A33817"/>
    <w:rsid w:val="00A34435"/>
    <w:rsid w:val="00A36096"/>
    <w:rsid w:val="00A36D34"/>
    <w:rsid w:val="00A37B09"/>
    <w:rsid w:val="00A407C6"/>
    <w:rsid w:val="00A40EA4"/>
    <w:rsid w:val="00A41632"/>
    <w:rsid w:val="00A454FF"/>
    <w:rsid w:val="00A50AA7"/>
    <w:rsid w:val="00A547FB"/>
    <w:rsid w:val="00A56BBC"/>
    <w:rsid w:val="00A56F75"/>
    <w:rsid w:val="00A60F6E"/>
    <w:rsid w:val="00A6493E"/>
    <w:rsid w:val="00A65FA8"/>
    <w:rsid w:val="00A668A1"/>
    <w:rsid w:val="00A70674"/>
    <w:rsid w:val="00A70DC3"/>
    <w:rsid w:val="00A7670C"/>
    <w:rsid w:val="00A801A8"/>
    <w:rsid w:val="00A81507"/>
    <w:rsid w:val="00A82903"/>
    <w:rsid w:val="00A83A58"/>
    <w:rsid w:val="00A87395"/>
    <w:rsid w:val="00A91BBB"/>
    <w:rsid w:val="00A9353E"/>
    <w:rsid w:val="00A9437A"/>
    <w:rsid w:val="00A97251"/>
    <w:rsid w:val="00AA0977"/>
    <w:rsid w:val="00AA2276"/>
    <w:rsid w:val="00AA3F96"/>
    <w:rsid w:val="00AA3FD3"/>
    <w:rsid w:val="00AB0CAA"/>
    <w:rsid w:val="00AB3108"/>
    <w:rsid w:val="00AB34D2"/>
    <w:rsid w:val="00AC0A67"/>
    <w:rsid w:val="00AC2AB2"/>
    <w:rsid w:val="00AC5863"/>
    <w:rsid w:val="00AC766C"/>
    <w:rsid w:val="00AC78EF"/>
    <w:rsid w:val="00AD31F5"/>
    <w:rsid w:val="00AD36B5"/>
    <w:rsid w:val="00AD69B0"/>
    <w:rsid w:val="00AD6D28"/>
    <w:rsid w:val="00AE1522"/>
    <w:rsid w:val="00AE7F9F"/>
    <w:rsid w:val="00AF2898"/>
    <w:rsid w:val="00AF33EE"/>
    <w:rsid w:val="00AF4161"/>
    <w:rsid w:val="00AF6C3A"/>
    <w:rsid w:val="00AF713A"/>
    <w:rsid w:val="00B01D3C"/>
    <w:rsid w:val="00B03217"/>
    <w:rsid w:val="00B06068"/>
    <w:rsid w:val="00B06427"/>
    <w:rsid w:val="00B10A8D"/>
    <w:rsid w:val="00B11FD2"/>
    <w:rsid w:val="00B13163"/>
    <w:rsid w:val="00B14587"/>
    <w:rsid w:val="00B152F4"/>
    <w:rsid w:val="00B2070E"/>
    <w:rsid w:val="00B2320E"/>
    <w:rsid w:val="00B23409"/>
    <w:rsid w:val="00B249A5"/>
    <w:rsid w:val="00B24DBF"/>
    <w:rsid w:val="00B26D5D"/>
    <w:rsid w:val="00B3121D"/>
    <w:rsid w:val="00B320CC"/>
    <w:rsid w:val="00B33485"/>
    <w:rsid w:val="00B36AF1"/>
    <w:rsid w:val="00B42A8D"/>
    <w:rsid w:val="00B43CC4"/>
    <w:rsid w:val="00B45766"/>
    <w:rsid w:val="00B463AC"/>
    <w:rsid w:val="00B50830"/>
    <w:rsid w:val="00B51E93"/>
    <w:rsid w:val="00B537FE"/>
    <w:rsid w:val="00B54DAF"/>
    <w:rsid w:val="00B6198A"/>
    <w:rsid w:val="00B61E54"/>
    <w:rsid w:val="00B61F62"/>
    <w:rsid w:val="00B62340"/>
    <w:rsid w:val="00B628A6"/>
    <w:rsid w:val="00B628FD"/>
    <w:rsid w:val="00B63D4D"/>
    <w:rsid w:val="00B642A2"/>
    <w:rsid w:val="00B66676"/>
    <w:rsid w:val="00B679DC"/>
    <w:rsid w:val="00B67DC2"/>
    <w:rsid w:val="00B700C5"/>
    <w:rsid w:val="00B71283"/>
    <w:rsid w:val="00B7177D"/>
    <w:rsid w:val="00B72310"/>
    <w:rsid w:val="00B72AB6"/>
    <w:rsid w:val="00B731E9"/>
    <w:rsid w:val="00B75577"/>
    <w:rsid w:val="00B7682C"/>
    <w:rsid w:val="00B76EFA"/>
    <w:rsid w:val="00B7767B"/>
    <w:rsid w:val="00B8010D"/>
    <w:rsid w:val="00B833F1"/>
    <w:rsid w:val="00B83446"/>
    <w:rsid w:val="00B8664F"/>
    <w:rsid w:val="00B86ACB"/>
    <w:rsid w:val="00B87959"/>
    <w:rsid w:val="00B92A5C"/>
    <w:rsid w:val="00B92B80"/>
    <w:rsid w:val="00B94734"/>
    <w:rsid w:val="00B94F68"/>
    <w:rsid w:val="00B9572B"/>
    <w:rsid w:val="00B9655C"/>
    <w:rsid w:val="00B96D05"/>
    <w:rsid w:val="00B973B6"/>
    <w:rsid w:val="00BA13F0"/>
    <w:rsid w:val="00BA3827"/>
    <w:rsid w:val="00BA6252"/>
    <w:rsid w:val="00BA7469"/>
    <w:rsid w:val="00BA7968"/>
    <w:rsid w:val="00BB1C9D"/>
    <w:rsid w:val="00BB7A28"/>
    <w:rsid w:val="00BC1175"/>
    <w:rsid w:val="00BC24B1"/>
    <w:rsid w:val="00BC27A8"/>
    <w:rsid w:val="00BC3711"/>
    <w:rsid w:val="00BC5A25"/>
    <w:rsid w:val="00BD1ED4"/>
    <w:rsid w:val="00BD36A1"/>
    <w:rsid w:val="00BD5A21"/>
    <w:rsid w:val="00BD662C"/>
    <w:rsid w:val="00BE109F"/>
    <w:rsid w:val="00BE1579"/>
    <w:rsid w:val="00BE75BB"/>
    <w:rsid w:val="00BF0A6F"/>
    <w:rsid w:val="00BF165A"/>
    <w:rsid w:val="00BF19D6"/>
    <w:rsid w:val="00BF6340"/>
    <w:rsid w:val="00BF71BE"/>
    <w:rsid w:val="00BF7D99"/>
    <w:rsid w:val="00C00ED7"/>
    <w:rsid w:val="00C03FE3"/>
    <w:rsid w:val="00C05EE3"/>
    <w:rsid w:val="00C10A0E"/>
    <w:rsid w:val="00C14896"/>
    <w:rsid w:val="00C1563C"/>
    <w:rsid w:val="00C1646A"/>
    <w:rsid w:val="00C17D1C"/>
    <w:rsid w:val="00C21B1B"/>
    <w:rsid w:val="00C23333"/>
    <w:rsid w:val="00C24921"/>
    <w:rsid w:val="00C267F6"/>
    <w:rsid w:val="00C30118"/>
    <w:rsid w:val="00C31B5F"/>
    <w:rsid w:val="00C32DEA"/>
    <w:rsid w:val="00C36A1A"/>
    <w:rsid w:val="00C3720A"/>
    <w:rsid w:val="00C374DF"/>
    <w:rsid w:val="00C3787E"/>
    <w:rsid w:val="00C43B92"/>
    <w:rsid w:val="00C45AF8"/>
    <w:rsid w:val="00C50619"/>
    <w:rsid w:val="00C52F9F"/>
    <w:rsid w:val="00C54652"/>
    <w:rsid w:val="00C56B23"/>
    <w:rsid w:val="00C56F43"/>
    <w:rsid w:val="00C5799C"/>
    <w:rsid w:val="00C57F1A"/>
    <w:rsid w:val="00C603F5"/>
    <w:rsid w:val="00C60664"/>
    <w:rsid w:val="00C62500"/>
    <w:rsid w:val="00C6376C"/>
    <w:rsid w:val="00C645B3"/>
    <w:rsid w:val="00C64FC7"/>
    <w:rsid w:val="00C70CC2"/>
    <w:rsid w:val="00C71D09"/>
    <w:rsid w:val="00C72C32"/>
    <w:rsid w:val="00C73DC5"/>
    <w:rsid w:val="00C74E42"/>
    <w:rsid w:val="00C763B1"/>
    <w:rsid w:val="00C7666D"/>
    <w:rsid w:val="00C819DA"/>
    <w:rsid w:val="00C81A5A"/>
    <w:rsid w:val="00C84030"/>
    <w:rsid w:val="00C9006A"/>
    <w:rsid w:val="00C91049"/>
    <w:rsid w:val="00C97753"/>
    <w:rsid w:val="00CA14E2"/>
    <w:rsid w:val="00CA24CB"/>
    <w:rsid w:val="00CA718C"/>
    <w:rsid w:val="00CB122A"/>
    <w:rsid w:val="00CB1833"/>
    <w:rsid w:val="00CB4EB2"/>
    <w:rsid w:val="00CC0D42"/>
    <w:rsid w:val="00CC243D"/>
    <w:rsid w:val="00CC558F"/>
    <w:rsid w:val="00CE06F2"/>
    <w:rsid w:val="00CE0DED"/>
    <w:rsid w:val="00CE184F"/>
    <w:rsid w:val="00CE2722"/>
    <w:rsid w:val="00CE2848"/>
    <w:rsid w:val="00CE4B1C"/>
    <w:rsid w:val="00CE4B67"/>
    <w:rsid w:val="00CE6429"/>
    <w:rsid w:val="00CF35BD"/>
    <w:rsid w:val="00CF4F2B"/>
    <w:rsid w:val="00CF7643"/>
    <w:rsid w:val="00D01EE7"/>
    <w:rsid w:val="00D02DC6"/>
    <w:rsid w:val="00D054B1"/>
    <w:rsid w:val="00D06AC7"/>
    <w:rsid w:val="00D07639"/>
    <w:rsid w:val="00D1132F"/>
    <w:rsid w:val="00D125BE"/>
    <w:rsid w:val="00D12F7E"/>
    <w:rsid w:val="00D135D3"/>
    <w:rsid w:val="00D14F15"/>
    <w:rsid w:val="00D2222E"/>
    <w:rsid w:val="00D24426"/>
    <w:rsid w:val="00D26C49"/>
    <w:rsid w:val="00D33561"/>
    <w:rsid w:val="00D36A1D"/>
    <w:rsid w:val="00D4361F"/>
    <w:rsid w:val="00D43D05"/>
    <w:rsid w:val="00D47515"/>
    <w:rsid w:val="00D53A9D"/>
    <w:rsid w:val="00D54633"/>
    <w:rsid w:val="00D551F5"/>
    <w:rsid w:val="00D57DCF"/>
    <w:rsid w:val="00D60E89"/>
    <w:rsid w:val="00D65A81"/>
    <w:rsid w:val="00D65CFB"/>
    <w:rsid w:val="00D6609F"/>
    <w:rsid w:val="00D67CB4"/>
    <w:rsid w:val="00D719B2"/>
    <w:rsid w:val="00D7297B"/>
    <w:rsid w:val="00D74B13"/>
    <w:rsid w:val="00D75B4F"/>
    <w:rsid w:val="00D762A6"/>
    <w:rsid w:val="00D77465"/>
    <w:rsid w:val="00D808BE"/>
    <w:rsid w:val="00D81DFA"/>
    <w:rsid w:val="00D833B6"/>
    <w:rsid w:val="00D84A29"/>
    <w:rsid w:val="00D85387"/>
    <w:rsid w:val="00D91630"/>
    <w:rsid w:val="00D9368C"/>
    <w:rsid w:val="00D96AED"/>
    <w:rsid w:val="00D96D85"/>
    <w:rsid w:val="00DA1114"/>
    <w:rsid w:val="00DA16CB"/>
    <w:rsid w:val="00DA4675"/>
    <w:rsid w:val="00DA6CC3"/>
    <w:rsid w:val="00DA7B37"/>
    <w:rsid w:val="00DB072F"/>
    <w:rsid w:val="00DB178E"/>
    <w:rsid w:val="00DB22A5"/>
    <w:rsid w:val="00DB265B"/>
    <w:rsid w:val="00DB4370"/>
    <w:rsid w:val="00DB618A"/>
    <w:rsid w:val="00DB67DB"/>
    <w:rsid w:val="00DC1D19"/>
    <w:rsid w:val="00DC2022"/>
    <w:rsid w:val="00DC46AB"/>
    <w:rsid w:val="00DC5270"/>
    <w:rsid w:val="00DC589C"/>
    <w:rsid w:val="00DC5EB8"/>
    <w:rsid w:val="00DC74A6"/>
    <w:rsid w:val="00DD0F5D"/>
    <w:rsid w:val="00DD5B63"/>
    <w:rsid w:val="00DE0413"/>
    <w:rsid w:val="00DE0CF0"/>
    <w:rsid w:val="00DE3A27"/>
    <w:rsid w:val="00DE55CE"/>
    <w:rsid w:val="00DE621B"/>
    <w:rsid w:val="00DE7839"/>
    <w:rsid w:val="00DF1E07"/>
    <w:rsid w:val="00DF204F"/>
    <w:rsid w:val="00DF3623"/>
    <w:rsid w:val="00DF4704"/>
    <w:rsid w:val="00DF5154"/>
    <w:rsid w:val="00DF525A"/>
    <w:rsid w:val="00DF55BC"/>
    <w:rsid w:val="00E006D1"/>
    <w:rsid w:val="00E0212B"/>
    <w:rsid w:val="00E02852"/>
    <w:rsid w:val="00E04ED4"/>
    <w:rsid w:val="00E05ADA"/>
    <w:rsid w:val="00E114FE"/>
    <w:rsid w:val="00E127DA"/>
    <w:rsid w:val="00E14241"/>
    <w:rsid w:val="00E15BB2"/>
    <w:rsid w:val="00E1657E"/>
    <w:rsid w:val="00E16DEF"/>
    <w:rsid w:val="00E2077E"/>
    <w:rsid w:val="00E23525"/>
    <w:rsid w:val="00E235D7"/>
    <w:rsid w:val="00E258A6"/>
    <w:rsid w:val="00E26BA4"/>
    <w:rsid w:val="00E34389"/>
    <w:rsid w:val="00E35D90"/>
    <w:rsid w:val="00E35DD7"/>
    <w:rsid w:val="00E40810"/>
    <w:rsid w:val="00E44465"/>
    <w:rsid w:val="00E44EE4"/>
    <w:rsid w:val="00E453C5"/>
    <w:rsid w:val="00E507FF"/>
    <w:rsid w:val="00E536F3"/>
    <w:rsid w:val="00E56EA6"/>
    <w:rsid w:val="00E57509"/>
    <w:rsid w:val="00E60706"/>
    <w:rsid w:val="00E61BCE"/>
    <w:rsid w:val="00E61BE7"/>
    <w:rsid w:val="00E620BC"/>
    <w:rsid w:val="00E65464"/>
    <w:rsid w:val="00E710E5"/>
    <w:rsid w:val="00E71C8A"/>
    <w:rsid w:val="00E72246"/>
    <w:rsid w:val="00E72877"/>
    <w:rsid w:val="00E77A72"/>
    <w:rsid w:val="00E803A3"/>
    <w:rsid w:val="00E81B40"/>
    <w:rsid w:val="00E832C2"/>
    <w:rsid w:val="00E833F0"/>
    <w:rsid w:val="00E842F7"/>
    <w:rsid w:val="00E8472D"/>
    <w:rsid w:val="00E84817"/>
    <w:rsid w:val="00E8505C"/>
    <w:rsid w:val="00E90FBD"/>
    <w:rsid w:val="00E9145F"/>
    <w:rsid w:val="00E919FD"/>
    <w:rsid w:val="00E92464"/>
    <w:rsid w:val="00E93566"/>
    <w:rsid w:val="00E959FA"/>
    <w:rsid w:val="00E97AAF"/>
    <w:rsid w:val="00E97BAB"/>
    <w:rsid w:val="00EA1183"/>
    <w:rsid w:val="00EA18A9"/>
    <w:rsid w:val="00EA21A4"/>
    <w:rsid w:val="00EA682C"/>
    <w:rsid w:val="00EA6C32"/>
    <w:rsid w:val="00EB17BA"/>
    <w:rsid w:val="00EB258A"/>
    <w:rsid w:val="00EB28D1"/>
    <w:rsid w:val="00EB333A"/>
    <w:rsid w:val="00EB5792"/>
    <w:rsid w:val="00EB5B21"/>
    <w:rsid w:val="00EB6A68"/>
    <w:rsid w:val="00EC11AE"/>
    <w:rsid w:val="00EC1D9D"/>
    <w:rsid w:val="00EC41DD"/>
    <w:rsid w:val="00EC73E5"/>
    <w:rsid w:val="00ED065E"/>
    <w:rsid w:val="00ED0A37"/>
    <w:rsid w:val="00ED143B"/>
    <w:rsid w:val="00ED17BF"/>
    <w:rsid w:val="00ED1C54"/>
    <w:rsid w:val="00ED411B"/>
    <w:rsid w:val="00ED4DB1"/>
    <w:rsid w:val="00ED55ED"/>
    <w:rsid w:val="00ED60CB"/>
    <w:rsid w:val="00ED68A8"/>
    <w:rsid w:val="00ED69B5"/>
    <w:rsid w:val="00EE0EBB"/>
    <w:rsid w:val="00EE44BE"/>
    <w:rsid w:val="00EE63D3"/>
    <w:rsid w:val="00EF1D5F"/>
    <w:rsid w:val="00EF5BA5"/>
    <w:rsid w:val="00EF5FE6"/>
    <w:rsid w:val="00EF6AAA"/>
    <w:rsid w:val="00F00994"/>
    <w:rsid w:val="00F06E49"/>
    <w:rsid w:val="00F07A93"/>
    <w:rsid w:val="00F121A1"/>
    <w:rsid w:val="00F134C9"/>
    <w:rsid w:val="00F20EC6"/>
    <w:rsid w:val="00F21851"/>
    <w:rsid w:val="00F21A46"/>
    <w:rsid w:val="00F21AB7"/>
    <w:rsid w:val="00F23B7A"/>
    <w:rsid w:val="00F25702"/>
    <w:rsid w:val="00F26932"/>
    <w:rsid w:val="00F27FAB"/>
    <w:rsid w:val="00F30A28"/>
    <w:rsid w:val="00F31460"/>
    <w:rsid w:val="00F32B2B"/>
    <w:rsid w:val="00F3321B"/>
    <w:rsid w:val="00F33500"/>
    <w:rsid w:val="00F34B57"/>
    <w:rsid w:val="00F36F54"/>
    <w:rsid w:val="00F415D4"/>
    <w:rsid w:val="00F421AF"/>
    <w:rsid w:val="00F42D3F"/>
    <w:rsid w:val="00F45445"/>
    <w:rsid w:val="00F458A8"/>
    <w:rsid w:val="00F46B7C"/>
    <w:rsid w:val="00F4727E"/>
    <w:rsid w:val="00F4740E"/>
    <w:rsid w:val="00F5535B"/>
    <w:rsid w:val="00F5549C"/>
    <w:rsid w:val="00F56A4B"/>
    <w:rsid w:val="00F572A8"/>
    <w:rsid w:val="00F575E5"/>
    <w:rsid w:val="00F60061"/>
    <w:rsid w:val="00F626B7"/>
    <w:rsid w:val="00F64114"/>
    <w:rsid w:val="00F65780"/>
    <w:rsid w:val="00F70DC1"/>
    <w:rsid w:val="00F72D4A"/>
    <w:rsid w:val="00F73906"/>
    <w:rsid w:val="00F8079B"/>
    <w:rsid w:val="00F82378"/>
    <w:rsid w:val="00F85181"/>
    <w:rsid w:val="00F86089"/>
    <w:rsid w:val="00F91477"/>
    <w:rsid w:val="00F91B4A"/>
    <w:rsid w:val="00F91F31"/>
    <w:rsid w:val="00F91FCC"/>
    <w:rsid w:val="00F92EA4"/>
    <w:rsid w:val="00F942F0"/>
    <w:rsid w:val="00F951B9"/>
    <w:rsid w:val="00F9710D"/>
    <w:rsid w:val="00F97845"/>
    <w:rsid w:val="00FA340B"/>
    <w:rsid w:val="00FA36AA"/>
    <w:rsid w:val="00FA5F08"/>
    <w:rsid w:val="00FA6E13"/>
    <w:rsid w:val="00FA76CB"/>
    <w:rsid w:val="00FB0214"/>
    <w:rsid w:val="00FB08F2"/>
    <w:rsid w:val="00FB2E74"/>
    <w:rsid w:val="00FB64F8"/>
    <w:rsid w:val="00FB6C1C"/>
    <w:rsid w:val="00FB7812"/>
    <w:rsid w:val="00FC077C"/>
    <w:rsid w:val="00FC118F"/>
    <w:rsid w:val="00FC1A3A"/>
    <w:rsid w:val="00FC2608"/>
    <w:rsid w:val="00FC5C79"/>
    <w:rsid w:val="00FC5E58"/>
    <w:rsid w:val="00FC7086"/>
    <w:rsid w:val="00FD1B75"/>
    <w:rsid w:val="00FE18F1"/>
    <w:rsid w:val="00FE1CEB"/>
    <w:rsid w:val="00FE385D"/>
    <w:rsid w:val="00FE40E9"/>
    <w:rsid w:val="00FE73DB"/>
    <w:rsid w:val="00FF1081"/>
    <w:rsid w:val="00FF13DB"/>
    <w:rsid w:val="00FF178D"/>
    <w:rsid w:val="00FF3153"/>
    <w:rsid w:val="00FF439E"/>
    <w:rsid w:val="00FF6A3D"/>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AE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6A29"/>
    <w:pPr>
      <w:spacing w:after="200" w:line="276" w:lineRule="auto"/>
    </w:pPr>
  </w:style>
  <w:style w:type="paragraph" w:styleId="Heading1">
    <w:name w:val="heading 1"/>
    <w:basedOn w:val="Normal"/>
    <w:link w:val="Heading1Char"/>
    <w:uiPriority w:val="9"/>
    <w:qFormat/>
    <w:rsid w:val="004E083E"/>
    <w:pPr>
      <w:spacing w:before="100" w:beforeAutospacing="1" w:after="100" w:afterAutospacing="1" w:line="240" w:lineRule="auto"/>
      <w:outlineLvl w:val="0"/>
    </w:pPr>
    <w:rPr>
      <w:rFonts w:ascii="Times" w:hAnsi="Times"/>
      <w:b/>
      <w:bCs/>
      <w:kern w:val="36"/>
      <w:sz w:val="48"/>
      <w:szCs w:val="48"/>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5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5BC"/>
    <w:rPr>
      <w:rFonts w:ascii="Segoe UI" w:hAnsi="Segoe UI" w:cs="Segoe UI"/>
      <w:sz w:val="18"/>
      <w:szCs w:val="18"/>
    </w:rPr>
  </w:style>
  <w:style w:type="character" w:styleId="CommentReference">
    <w:name w:val="annotation reference"/>
    <w:basedOn w:val="DefaultParagraphFont"/>
    <w:uiPriority w:val="99"/>
    <w:semiHidden/>
    <w:unhideWhenUsed/>
    <w:rsid w:val="00833500"/>
    <w:rPr>
      <w:sz w:val="16"/>
      <w:szCs w:val="16"/>
    </w:rPr>
  </w:style>
  <w:style w:type="paragraph" w:styleId="CommentText">
    <w:name w:val="annotation text"/>
    <w:basedOn w:val="Normal"/>
    <w:link w:val="CommentTextChar"/>
    <w:uiPriority w:val="99"/>
    <w:unhideWhenUsed/>
    <w:rsid w:val="00833500"/>
    <w:pPr>
      <w:spacing w:line="240" w:lineRule="auto"/>
    </w:pPr>
    <w:rPr>
      <w:sz w:val="20"/>
      <w:szCs w:val="20"/>
    </w:rPr>
  </w:style>
  <w:style w:type="character" w:customStyle="1" w:styleId="CommentTextChar">
    <w:name w:val="Comment Text Char"/>
    <w:basedOn w:val="DefaultParagraphFont"/>
    <w:link w:val="CommentText"/>
    <w:uiPriority w:val="99"/>
    <w:rsid w:val="00833500"/>
    <w:rPr>
      <w:sz w:val="20"/>
      <w:szCs w:val="20"/>
    </w:rPr>
  </w:style>
  <w:style w:type="paragraph" w:styleId="CommentSubject">
    <w:name w:val="annotation subject"/>
    <w:basedOn w:val="CommentText"/>
    <w:next w:val="CommentText"/>
    <w:link w:val="CommentSubjectChar"/>
    <w:uiPriority w:val="99"/>
    <w:semiHidden/>
    <w:unhideWhenUsed/>
    <w:rsid w:val="00833500"/>
    <w:rPr>
      <w:b/>
      <w:bCs/>
    </w:rPr>
  </w:style>
  <w:style w:type="character" w:customStyle="1" w:styleId="CommentSubjectChar">
    <w:name w:val="Comment Subject Char"/>
    <w:basedOn w:val="CommentTextChar"/>
    <w:link w:val="CommentSubject"/>
    <w:uiPriority w:val="99"/>
    <w:semiHidden/>
    <w:rsid w:val="00833500"/>
    <w:rPr>
      <w:b/>
      <w:bCs/>
      <w:sz w:val="20"/>
      <w:szCs w:val="20"/>
    </w:rPr>
  </w:style>
  <w:style w:type="character" w:styleId="LineNumber">
    <w:name w:val="line number"/>
    <w:basedOn w:val="DefaultParagraphFont"/>
    <w:uiPriority w:val="99"/>
    <w:semiHidden/>
    <w:unhideWhenUsed/>
    <w:rsid w:val="00DA7B37"/>
  </w:style>
  <w:style w:type="paragraph" w:styleId="Header">
    <w:name w:val="header"/>
    <w:basedOn w:val="Normal"/>
    <w:link w:val="HeaderChar"/>
    <w:uiPriority w:val="99"/>
    <w:unhideWhenUsed/>
    <w:rsid w:val="00DA7B37"/>
    <w:pPr>
      <w:tabs>
        <w:tab w:val="center" w:pos="4819"/>
        <w:tab w:val="right" w:pos="9638"/>
      </w:tabs>
      <w:spacing w:after="0" w:line="240" w:lineRule="auto"/>
    </w:pPr>
  </w:style>
  <w:style w:type="character" w:customStyle="1" w:styleId="HeaderChar">
    <w:name w:val="Header Char"/>
    <w:basedOn w:val="DefaultParagraphFont"/>
    <w:link w:val="Header"/>
    <w:uiPriority w:val="99"/>
    <w:rsid w:val="00DA7B37"/>
  </w:style>
  <w:style w:type="paragraph" w:styleId="Footer">
    <w:name w:val="footer"/>
    <w:basedOn w:val="Normal"/>
    <w:link w:val="FooterChar"/>
    <w:uiPriority w:val="99"/>
    <w:unhideWhenUsed/>
    <w:rsid w:val="00DA7B37"/>
    <w:pPr>
      <w:tabs>
        <w:tab w:val="center" w:pos="4819"/>
        <w:tab w:val="right" w:pos="9638"/>
      </w:tabs>
      <w:spacing w:after="0" w:line="240" w:lineRule="auto"/>
    </w:pPr>
  </w:style>
  <w:style w:type="character" w:customStyle="1" w:styleId="FooterChar">
    <w:name w:val="Footer Char"/>
    <w:basedOn w:val="DefaultParagraphFont"/>
    <w:link w:val="Footer"/>
    <w:uiPriority w:val="99"/>
    <w:rsid w:val="00DA7B37"/>
  </w:style>
  <w:style w:type="character" w:styleId="PlaceholderText">
    <w:name w:val="Placeholder Text"/>
    <w:basedOn w:val="DefaultParagraphFont"/>
    <w:uiPriority w:val="99"/>
    <w:semiHidden/>
    <w:rsid w:val="00440698"/>
    <w:rPr>
      <w:color w:val="808080"/>
    </w:rPr>
  </w:style>
  <w:style w:type="table" w:styleId="TableGrid">
    <w:name w:val="Table Grid"/>
    <w:basedOn w:val="TableNormal"/>
    <w:uiPriority w:val="39"/>
    <w:rsid w:val="009A4E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763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5549C"/>
    <w:rPr>
      <w:color w:val="0563C1" w:themeColor="hyperlink"/>
      <w:u w:val="single"/>
    </w:rPr>
  </w:style>
  <w:style w:type="character" w:customStyle="1" w:styleId="Heading1Char">
    <w:name w:val="Heading 1 Char"/>
    <w:basedOn w:val="DefaultParagraphFont"/>
    <w:link w:val="Heading1"/>
    <w:uiPriority w:val="9"/>
    <w:rsid w:val="004E083E"/>
    <w:rPr>
      <w:rFonts w:ascii="Times" w:hAnsi="Times"/>
      <w:b/>
      <w:bCs/>
      <w:kern w:val="36"/>
      <w:sz w:val="48"/>
      <w:szCs w:val="48"/>
      <w:lang w:val="nb-NO"/>
    </w:rPr>
  </w:style>
  <w:style w:type="character" w:customStyle="1" w:styleId="apple-converted-space">
    <w:name w:val="apple-converted-space"/>
    <w:basedOn w:val="DefaultParagraphFont"/>
    <w:rsid w:val="004E083E"/>
  </w:style>
  <w:style w:type="character" w:styleId="FollowedHyperlink">
    <w:name w:val="FollowedHyperlink"/>
    <w:basedOn w:val="DefaultParagraphFont"/>
    <w:uiPriority w:val="99"/>
    <w:semiHidden/>
    <w:unhideWhenUsed/>
    <w:rsid w:val="00562987"/>
    <w:rPr>
      <w:color w:val="954F72" w:themeColor="followedHyperlink"/>
      <w:u w:val="single"/>
    </w:rPr>
  </w:style>
  <w:style w:type="paragraph" w:customStyle="1" w:styleId="EndNoteBibliography">
    <w:name w:val="EndNote Bibliography"/>
    <w:basedOn w:val="Normal"/>
    <w:link w:val="EndNoteBibliographyChar"/>
    <w:rsid w:val="00406EC5"/>
    <w:pPr>
      <w:spacing w:line="240" w:lineRule="auto"/>
    </w:pPr>
    <w:rPr>
      <w:rFonts w:ascii="Arial" w:hAnsi="Arial" w:cs="Arial"/>
      <w:noProof/>
      <w:lang w:val="en-US"/>
    </w:rPr>
  </w:style>
  <w:style w:type="character" w:customStyle="1" w:styleId="EndNoteBibliographyChar">
    <w:name w:val="EndNote Bibliography Char"/>
    <w:basedOn w:val="DefaultParagraphFont"/>
    <w:link w:val="EndNoteBibliography"/>
    <w:rsid w:val="00406EC5"/>
    <w:rPr>
      <w:rFonts w:ascii="Arial" w:hAnsi="Arial" w:cs="Arial"/>
      <w:noProof/>
      <w:lang w:val="en-US"/>
    </w:rPr>
  </w:style>
  <w:style w:type="paragraph" w:styleId="BlockText">
    <w:name w:val="Block Text"/>
    <w:basedOn w:val="Normal"/>
    <w:uiPriority w:val="99"/>
    <w:semiHidden/>
    <w:rsid w:val="00570429"/>
    <w:pPr>
      <w:spacing w:after="120" w:line="280" w:lineRule="atLeast"/>
      <w:ind w:left="1440" w:right="1440"/>
    </w:pPr>
    <w:rPr>
      <w:rFonts w:ascii="Georgia" w:eastAsia="Times New Roman" w:hAnsi="Georgia" w:cs="Times New Roman"/>
      <w:sz w:val="21"/>
      <w:szCs w:val="21"/>
      <w:lang w:val="en-GB" w:eastAsia="da-DK"/>
    </w:rPr>
  </w:style>
  <w:style w:type="paragraph" w:styleId="ListParagraph">
    <w:name w:val="List Paragraph"/>
    <w:basedOn w:val="Normal"/>
    <w:uiPriority w:val="34"/>
    <w:qFormat/>
    <w:rsid w:val="00BE75BB"/>
    <w:pPr>
      <w:ind w:left="720"/>
      <w:contextualSpacing/>
    </w:pPr>
  </w:style>
  <w:style w:type="paragraph" w:styleId="Revision">
    <w:name w:val="Revision"/>
    <w:hidden/>
    <w:uiPriority w:val="99"/>
    <w:semiHidden/>
    <w:rsid w:val="004312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233582">
      <w:bodyDiv w:val="1"/>
      <w:marLeft w:val="0"/>
      <w:marRight w:val="0"/>
      <w:marTop w:val="0"/>
      <w:marBottom w:val="0"/>
      <w:divBdr>
        <w:top w:val="none" w:sz="0" w:space="0" w:color="auto"/>
        <w:left w:val="none" w:sz="0" w:space="0" w:color="auto"/>
        <w:bottom w:val="none" w:sz="0" w:space="0" w:color="auto"/>
        <w:right w:val="none" w:sz="0" w:space="0" w:color="auto"/>
      </w:divBdr>
    </w:div>
    <w:div w:id="186866743">
      <w:bodyDiv w:val="1"/>
      <w:marLeft w:val="0"/>
      <w:marRight w:val="0"/>
      <w:marTop w:val="0"/>
      <w:marBottom w:val="0"/>
      <w:divBdr>
        <w:top w:val="none" w:sz="0" w:space="0" w:color="auto"/>
        <w:left w:val="none" w:sz="0" w:space="0" w:color="auto"/>
        <w:bottom w:val="none" w:sz="0" w:space="0" w:color="auto"/>
        <w:right w:val="none" w:sz="0" w:space="0" w:color="auto"/>
      </w:divBdr>
    </w:div>
    <w:div w:id="528570294">
      <w:bodyDiv w:val="1"/>
      <w:marLeft w:val="0"/>
      <w:marRight w:val="0"/>
      <w:marTop w:val="0"/>
      <w:marBottom w:val="0"/>
      <w:divBdr>
        <w:top w:val="none" w:sz="0" w:space="0" w:color="auto"/>
        <w:left w:val="none" w:sz="0" w:space="0" w:color="auto"/>
        <w:bottom w:val="none" w:sz="0" w:space="0" w:color="auto"/>
        <w:right w:val="none" w:sz="0" w:space="0" w:color="auto"/>
      </w:divBdr>
    </w:div>
    <w:div w:id="1607227902">
      <w:bodyDiv w:val="1"/>
      <w:marLeft w:val="0"/>
      <w:marRight w:val="0"/>
      <w:marTop w:val="0"/>
      <w:marBottom w:val="0"/>
      <w:divBdr>
        <w:top w:val="none" w:sz="0" w:space="0" w:color="auto"/>
        <w:left w:val="none" w:sz="0" w:space="0" w:color="auto"/>
        <w:bottom w:val="none" w:sz="0" w:space="0" w:color="auto"/>
        <w:right w:val="none" w:sz="0" w:space="0" w:color="auto"/>
      </w:divBdr>
    </w:div>
    <w:div w:id="1655335442">
      <w:bodyDiv w:val="1"/>
      <w:marLeft w:val="0"/>
      <w:marRight w:val="0"/>
      <w:marTop w:val="0"/>
      <w:marBottom w:val="0"/>
      <w:divBdr>
        <w:top w:val="none" w:sz="0" w:space="0" w:color="auto"/>
        <w:left w:val="none" w:sz="0" w:space="0" w:color="auto"/>
        <w:bottom w:val="none" w:sz="0" w:space="0" w:color="auto"/>
        <w:right w:val="none" w:sz="0" w:space="0" w:color="auto"/>
      </w:divBdr>
    </w:div>
    <w:div w:id="1728917077">
      <w:bodyDiv w:val="1"/>
      <w:marLeft w:val="0"/>
      <w:marRight w:val="0"/>
      <w:marTop w:val="0"/>
      <w:marBottom w:val="0"/>
      <w:divBdr>
        <w:top w:val="none" w:sz="0" w:space="0" w:color="auto"/>
        <w:left w:val="none" w:sz="0" w:space="0" w:color="auto"/>
        <w:bottom w:val="none" w:sz="0" w:space="0" w:color="auto"/>
        <w:right w:val="none" w:sz="0" w:space="0" w:color="auto"/>
      </w:divBdr>
    </w:div>
    <w:div w:id="211354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ie.int/international-standard-setting/terrestrial-manual/"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s@bios.au.d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cid:image001.png@01D319DE.2CE8E150" TargetMode="External"/><Relationship Id="rId10" Type="http://schemas.openxmlformats.org/officeDocument/2006/relationships/hyperlink" Target="https://www.gov.nu.ca/sites/default/files/baffin_bay_kane_basin_polar_bear_cgjcpb_report_summary_eng.pdf" TargetMode="External"/><Relationship Id="rId4" Type="http://schemas.openxmlformats.org/officeDocument/2006/relationships/webSettings" Target="webSettings.xml"/><Relationship Id="rId9" Type="http://schemas.openxmlformats.org/officeDocument/2006/relationships/hyperlink" Target="http://www.businessingreenland.gl"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5565</Words>
  <Characters>33949</Characters>
  <Application>Microsoft Office Word</Application>
  <DocSecurity>0</DocSecurity>
  <Lines>282</Lines>
  <Paragraphs>78</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Manager/>
  <Company/>
  <LinksUpToDate>false</LinksUpToDate>
  <CharactersWithSpaces>39436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2018-03-06T09:03:00Z</dcterms:created>
  <dcterms:modified xsi:type="dcterms:W3CDTF">2018-03-06T09:08:00Z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