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3C6E7" w14:textId="45FA5593" w:rsidR="00C8669F" w:rsidRDefault="00676896" w:rsidP="00BC789D">
      <w:pPr>
        <w:spacing w:line="480" w:lineRule="auto"/>
        <w:jc w:val="center"/>
        <w:rPr>
          <w:rFonts w:ascii="Times New Roman" w:hAnsi="Times New Roman" w:cs="Times New Roman"/>
          <w:b/>
          <w:sz w:val="40"/>
          <w:szCs w:val="40"/>
          <w:lang w:val="en-GB"/>
        </w:rPr>
      </w:pPr>
      <w:r w:rsidRPr="00773C24">
        <w:rPr>
          <w:rFonts w:ascii="Times New Roman" w:hAnsi="Times New Roman" w:cs="Times New Roman"/>
          <w:b/>
          <w:sz w:val="40"/>
          <w:szCs w:val="40"/>
          <w:lang w:val="en-GB"/>
        </w:rPr>
        <w:t>What Peter</w:t>
      </w:r>
      <w:r w:rsidR="00486699" w:rsidRPr="00773C24">
        <w:rPr>
          <w:rFonts w:ascii="Times New Roman" w:hAnsi="Times New Roman" w:cs="Times New Roman"/>
          <w:b/>
          <w:sz w:val="40"/>
          <w:szCs w:val="40"/>
          <w:lang w:val="en-GB"/>
        </w:rPr>
        <w:t xml:space="preserve"> didn’t </w:t>
      </w:r>
      <w:proofErr w:type="gramStart"/>
      <w:r w:rsidR="00486699" w:rsidRPr="00773C24">
        <w:rPr>
          <w:rFonts w:ascii="Times New Roman" w:hAnsi="Times New Roman" w:cs="Times New Roman"/>
          <w:b/>
          <w:sz w:val="40"/>
          <w:szCs w:val="40"/>
          <w:lang w:val="en-GB"/>
        </w:rPr>
        <w:t>know</w:t>
      </w:r>
      <w:proofErr w:type="gramEnd"/>
    </w:p>
    <w:p w14:paraId="2840ADDF" w14:textId="545AFB75" w:rsidR="00531D7F" w:rsidRPr="00DE46B1" w:rsidRDefault="00531D7F" w:rsidP="00BC789D">
      <w:pPr>
        <w:spacing w:line="480" w:lineRule="auto"/>
        <w:jc w:val="center"/>
        <w:rPr>
          <w:rFonts w:ascii="Times New Roman" w:hAnsi="Times New Roman" w:cs="Times New Roman"/>
          <w:b/>
          <w:sz w:val="40"/>
          <w:szCs w:val="40"/>
          <w:lang w:val="en-GB"/>
        </w:rPr>
      </w:pPr>
      <w:r>
        <w:rPr>
          <w:rFonts w:ascii="Times New Roman" w:hAnsi="Times New Roman" w:cs="Times New Roman"/>
          <w:b/>
          <w:sz w:val="40"/>
          <w:szCs w:val="40"/>
          <w:lang w:val="en-GB"/>
        </w:rPr>
        <w:t>Reflections on spatial size</w:t>
      </w:r>
    </w:p>
    <w:p w14:paraId="1DAC99FC" w14:textId="77777777" w:rsidR="00FA492F" w:rsidRDefault="00FA492F" w:rsidP="009C44DD">
      <w:pPr>
        <w:spacing w:line="480" w:lineRule="auto"/>
        <w:rPr>
          <w:rFonts w:ascii="Times New Roman" w:hAnsi="Times New Roman"/>
          <w:lang w:val="en-GB"/>
        </w:rPr>
      </w:pPr>
    </w:p>
    <w:p w14:paraId="650E9E0C" w14:textId="77777777" w:rsidR="00B52A91" w:rsidRDefault="00B52A91" w:rsidP="00B52A91">
      <w:pPr>
        <w:spacing w:line="480" w:lineRule="auto"/>
        <w:rPr>
          <w:rFonts w:ascii="Times New Roman" w:hAnsi="Times New Roman"/>
          <w:lang w:val="de-DE"/>
        </w:rPr>
      </w:pPr>
    </w:p>
    <w:p w14:paraId="1766FD42" w14:textId="77777777" w:rsidR="00B52A91" w:rsidRPr="00595BB5" w:rsidRDefault="00B52A91" w:rsidP="00B52A91">
      <w:pPr>
        <w:spacing w:line="480" w:lineRule="auto"/>
        <w:rPr>
          <w:rFonts w:ascii="Times New Roman" w:hAnsi="Times New Roman"/>
          <w:lang w:val="de-DE"/>
        </w:rPr>
      </w:pPr>
      <w:r w:rsidRPr="00595BB5">
        <w:rPr>
          <w:rFonts w:ascii="Times New Roman" w:hAnsi="Times New Roman"/>
          <w:lang w:val="de-DE"/>
        </w:rPr>
        <w:t xml:space="preserve">Die Person des anfänglichen Gedankenexperimentes </w:t>
      </w:r>
      <w:r>
        <w:rPr>
          <w:rFonts w:ascii="Times New Roman" w:hAnsi="Times New Roman"/>
          <w:lang w:val="de-DE"/>
        </w:rPr>
        <w:t>weiß von allen nicht-</w:t>
      </w:r>
      <w:proofErr w:type="spellStart"/>
      <w:r>
        <w:rPr>
          <w:rFonts w:ascii="Times New Roman" w:hAnsi="Times New Roman"/>
          <w:lang w:val="de-DE"/>
        </w:rPr>
        <w:t>indexikalischen</w:t>
      </w:r>
      <w:proofErr w:type="spellEnd"/>
      <w:r>
        <w:rPr>
          <w:rFonts w:ascii="Times New Roman" w:hAnsi="Times New Roman"/>
          <w:lang w:val="de-DE"/>
        </w:rPr>
        <w:t xml:space="preserve"> physischen Tatsachen der Außenwelt, die reale Größe der Dinge jedoch kennt sie nicht. Dies zeugt von einer Spannung zwischen zwei nicht sehr kontroversen Ansichten über räumliche Gegenstände: (1) Die partikuläre Größe solcher Gegenstände ist nicht-begrifflich. (2) Wahrheiten über eine quantitative Eigenschaft wie Größe sind relational. Das Problem ist, dass relationale Wahrheiten über Größe begrifflich sind. Um dann noch partikuläre von begrifflicher Größe unterscheiden zu können, scheint ein Maßstab von „Welten“ erforderlich zu sein. In seiner Rolle als verkörpertes Handlungssubjekt kann der Mensch einen solchen Maßstab darstellen. Dies kann auch als Argument für den transzendentalen Idealismus und empirischen Realismus im Sinne Kants verstanden werden.</w:t>
      </w:r>
    </w:p>
    <w:p w14:paraId="2F9F03ED" w14:textId="77777777" w:rsidR="004775D2" w:rsidRDefault="004775D2" w:rsidP="009C44DD">
      <w:pPr>
        <w:spacing w:line="480" w:lineRule="auto"/>
        <w:rPr>
          <w:rFonts w:ascii="Times New Roman" w:hAnsi="Times New Roman"/>
          <w:lang w:val="en-GB"/>
        </w:rPr>
      </w:pPr>
    </w:p>
    <w:p w14:paraId="27816B02" w14:textId="02666368" w:rsidR="009C44DD" w:rsidRDefault="00C8669F" w:rsidP="009C44DD">
      <w:pPr>
        <w:spacing w:line="480" w:lineRule="auto"/>
        <w:rPr>
          <w:rFonts w:ascii="Times New Roman" w:eastAsia="Times New Roman" w:hAnsi="Times New Roman" w:cs="Times New Roman"/>
          <w:lang w:val="en-GB"/>
        </w:rPr>
      </w:pPr>
      <w:r w:rsidRPr="009071A7">
        <w:rPr>
          <w:rFonts w:ascii="Times New Roman" w:hAnsi="Times New Roman"/>
          <w:lang w:val="en-GB"/>
        </w:rPr>
        <w:t xml:space="preserve">The person of the initial thought experiment knows all </w:t>
      </w:r>
      <w:r>
        <w:rPr>
          <w:rFonts w:ascii="Times New Roman" w:hAnsi="Times New Roman"/>
          <w:lang w:val="en-GB"/>
        </w:rPr>
        <w:t xml:space="preserve">non-indexical </w:t>
      </w:r>
      <w:r w:rsidRPr="009071A7">
        <w:rPr>
          <w:rFonts w:ascii="Times New Roman" w:hAnsi="Times New Roman"/>
          <w:lang w:val="en-GB"/>
        </w:rPr>
        <w:t>physical f</w:t>
      </w:r>
      <w:r>
        <w:rPr>
          <w:rFonts w:ascii="Times New Roman" w:hAnsi="Times New Roman"/>
          <w:lang w:val="en-GB"/>
        </w:rPr>
        <w:t>acts about things of the external</w:t>
      </w:r>
      <w:r w:rsidRPr="009071A7">
        <w:rPr>
          <w:rFonts w:ascii="Times New Roman" w:hAnsi="Times New Roman"/>
          <w:lang w:val="en-GB"/>
        </w:rPr>
        <w:t xml:space="preserve"> world but not their real size. </w:t>
      </w:r>
      <w:r>
        <w:rPr>
          <w:rFonts w:ascii="Times New Roman" w:hAnsi="Times New Roman"/>
          <w:lang w:val="en-GB"/>
        </w:rPr>
        <w:t>This hig</w:t>
      </w:r>
      <w:r w:rsidRPr="009071A7">
        <w:rPr>
          <w:rFonts w:ascii="Times New Roman" w:hAnsi="Times New Roman"/>
          <w:lang w:val="en-GB"/>
        </w:rPr>
        <w:t xml:space="preserve">hlights a tension between two rather uncontroversial views about spatial objects: (1) the particular size of such objects is non-conceptual; (2) truths about a quantity like size are relational. The problem is that relational truths </w:t>
      </w:r>
      <w:r w:rsidR="004775D2">
        <w:rPr>
          <w:rFonts w:ascii="Times New Roman" w:hAnsi="Times New Roman"/>
          <w:lang w:val="en-GB"/>
        </w:rPr>
        <w:t xml:space="preserve">about size </w:t>
      </w:r>
      <w:r w:rsidRPr="009071A7">
        <w:rPr>
          <w:rFonts w:ascii="Times New Roman" w:hAnsi="Times New Roman"/>
          <w:lang w:val="en-GB"/>
        </w:rPr>
        <w:t>are conceptual. And</w:t>
      </w:r>
      <w:r>
        <w:rPr>
          <w:rFonts w:ascii="Times New Roman" w:hAnsi="Times New Roman"/>
          <w:lang w:val="en-GB"/>
        </w:rPr>
        <w:t xml:space="preserve"> in order to distinguish</w:t>
      </w:r>
      <w:r w:rsidRPr="009071A7">
        <w:rPr>
          <w:rFonts w:ascii="Times New Roman" w:hAnsi="Times New Roman"/>
          <w:lang w:val="en-GB"/>
        </w:rPr>
        <w:t xml:space="preserve"> </w:t>
      </w:r>
      <w:r>
        <w:rPr>
          <w:rFonts w:ascii="Times New Roman" w:hAnsi="Times New Roman"/>
          <w:lang w:val="en-GB"/>
        </w:rPr>
        <w:t xml:space="preserve">particular from </w:t>
      </w:r>
      <w:r w:rsidRPr="009071A7">
        <w:rPr>
          <w:rFonts w:ascii="Times New Roman" w:hAnsi="Times New Roman"/>
          <w:lang w:val="en-GB"/>
        </w:rPr>
        <w:t>conceptual size, one seemingly needs</w:t>
      </w:r>
      <w:r w:rsidR="00396505">
        <w:rPr>
          <w:rFonts w:ascii="Times New Roman" w:hAnsi="Times New Roman"/>
          <w:lang w:val="en-GB"/>
        </w:rPr>
        <w:t xml:space="preserve"> a measure of </w:t>
      </w:r>
      <w:r w:rsidR="00396505">
        <w:rPr>
          <w:rFonts w:ascii="Times New Roman" w:hAnsi="Times New Roman" w:cs="Times New Roman"/>
          <w:lang w:val="en-GB"/>
        </w:rPr>
        <w:t>‘</w:t>
      </w:r>
      <w:r w:rsidR="00396505">
        <w:rPr>
          <w:rFonts w:ascii="Times New Roman" w:hAnsi="Times New Roman"/>
          <w:lang w:val="en-GB"/>
        </w:rPr>
        <w:t>worlds</w:t>
      </w:r>
      <w:r w:rsidR="00396505">
        <w:rPr>
          <w:rFonts w:ascii="Times New Roman" w:hAnsi="Times New Roman" w:cs="Times New Roman"/>
          <w:lang w:val="en-GB"/>
        </w:rPr>
        <w:t>’</w:t>
      </w:r>
      <w:r w:rsidRPr="009071A7">
        <w:rPr>
          <w:rFonts w:ascii="Times New Roman" w:hAnsi="Times New Roman"/>
          <w:lang w:val="en-GB"/>
        </w:rPr>
        <w:t xml:space="preserve">. </w:t>
      </w:r>
      <w:r>
        <w:rPr>
          <w:rFonts w:ascii="Times New Roman" w:hAnsi="Times New Roman"/>
          <w:lang w:val="en-GB"/>
        </w:rPr>
        <w:t>I argue that in the</w:t>
      </w:r>
      <w:r w:rsidRPr="009071A7">
        <w:rPr>
          <w:rFonts w:ascii="Times New Roman" w:hAnsi="Times New Roman"/>
          <w:lang w:val="en-GB"/>
        </w:rPr>
        <w:t xml:space="preserve"> role as embodied agent, man may supply such a measure. This is also taken as an argument for Kantian transcendental idealism and empirical realism.</w:t>
      </w:r>
    </w:p>
    <w:p w14:paraId="6234EA2F" w14:textId="77777777" w:rsidR="00694AC6" w:rsidRDefault="00694AC6" w:rsidP="009C44DD">
      <w:pPr>
        <w:spacing w:line="480" w:lineRule="auto"/>
        <w:rPr>
          <w:rFonts w:ascii="Times New Roman" w:eastAsia="Times New Roman" w:hAnsi="Times New Roman" w:cs="Times New Roman"/>
          <w:lang w:val="en-GB"/>
        </w:rPr>
      </w:pPr>
    </w:p>
    <w:p w14:paraId="7CD220BA" w14:textId="77777777" w:rsidR="00B52A91" w:rsidRDefault="00B52A91" w:rsidP="009C44DD">
      <w:pPr>
        <w:spacing w:line="480" w:lineRule="auto"/>
        <w:rPr>
          <w:rFonts w:ascii="Times New Roman" w:eastAsia="Times New Roman" w:hAnsi="Times New Roman" w:cs="Times New Roman"/>
          <w:lang w:val="en-GB"/>
        </w:rPr>
      </w:pPr>
    </w:p>
    <w:p w14:paraId="243E6EC4" w14:textId="77777777" w:rsidR="00B52A91" w:rsidRPr="00694AC6" w:rsidRDefault="00B52A91" w:rsidP="009C44DD">
      <w:pPr>
        <w:spacing w:line="480" w:lineRule="auto"/>
        <w:rPr>
          <w:rFonts w:ascii="Times New Roman" w:eastAsia="Times New Roman" w:hAnsi="Times New Roman" w:cs="Times New Roman"/>
          <w:lang w:val="en-GB"/>
        </w:rPr>
      </w:pPr>
    </w:p>
    <w:p w14:paraId="670F78AA" w14:textId="3D43629F" w:rsidR="006B4850" w:rsidRPr="00694AC6" w:rsidRDefault="00694AC6" w:rsidP="006B4850">
      <w:pPr>
        <w:spacing w:line="480" w:lineRule="auto"/>
        <w:jc w:val="center"/>
        <w:rPr>
          <w:rFonts w:ascii="Times New Roman" w:eastAsia="Times New Roman" w:hAnsi="Times New Roman" w:cs="Times New Roman"/>
          <w:b/>
          <w:lang w:val="en-GB"/>
        </w:rPr>
      </w:pPr>
      <w:r w:rsidRPr="00694AC6">
        <w:rPr>
          <w:rFonts w:ascii="Times New Roman" w:eastAsia="Times New Roman" w:hAnsi="Times New Roman" w:cs="Times New Roman"/>
          <w:b/>
          <w:lang w:val="en-GB"/>
        </w:rPr>
        <w:t>1</w:t>
      </w:r>
    </w:p>
    <w:p w14:paraId="4E701787" w14:textId="77777777" w:rsidR="00694AC6" w:rsidRPr="009071A7" w:rsidRDefault="00694AC6" w:rsidP="006B4850">
      <w:pPr>
        <w:spacing w:line="480" w:lineRule="auto"/>
        <w:jc w:val="center"/>
        <w:rPr>
          <w:rFonts w:ascii="Times New Roman" w:eastAsia="Times New Roman" w:hAnsi="Times New Roman" w:cs="Times New Roman"/>
          <w:lang w:val="en-GB"/>
        </w:rPr>
      </w:pPr>
    </w:p>
    <w:p w14:paraId="57950A3E" w14:textId="3E05024F" w:rsidR="00054917" w:rsidRPr="009071A7" w:rsidRDefault="00F15190" w:rsidP="00486699">
      <w:pPr>
        <w:spacing w:line="480" w:lineRule="auto"/>
        <w:rPr>
          <w:rFonts w:ascii="Times New Roman" w:eastAsia="Times New Roman" w:hAnsi="Times New Roman" w:cs="Times New Roman"/>
          <w:lang w:val="en-GB"/>
        </w:rPr>
      </w:pPr>
      <w:r w:rsidRPr="009071A7">
        <w:rPr>
          <w:rFonts w:ascii="Times New Roman" w:eastAsia="Times New Roman" w:hAnsi="Times New Roman" w:cs="Times New Roman"/>
          <w:lang w:val="en-GB"/>
        </w:rPr>
        <w:t>L</w:t>
      </w:r>
      <w:r w:rsidR="0003010B" w:rsidRPr="009071A7">
        <w:rPr>
          <w:rFonts w:ascii="Times New Roman" w:eastAsia="Times New Roman" w:hAnsi="Times New Roman" w:cs="Times New Roman"/>
          <w:lang w:val="en-GB"/>
        </w:rPr>
        <w:t>ike his more famous sister Mary</w:t>
      </w:r>
      <w:r w:rsidR="00054917" w:rsidRPr="009071A7">
        <w:rPr>
          <w:rStyle w:val="Fotnotereferanse"/>
          <w:rFonts w:ascii="Times New Roman" w:eastAsia="Times New Roman" w:hAnsi="Times New Roman" w:cs="Times New Roman"/>
          <w:lang w:val="en-GB"/>
        </w:rPr>
        <w:footnoteReference w:id="1"/>
      </w:r>
      <w:r w:rsidR="001A1200">
        <w:rPr>
          <w:rFonts w:ascii="Times New Roman" w:eastAsia="Times New Roman" w:hAnsi="Times New Roman" w:cs="Times New Roman"/>
          <w:lang w:val="en-GB"/>
        </w:rPr>
        <w:t>,</w:t>
      </w:r>
      <w:r w:rsidR="00054917" w:rsidRPr="009071A7">
        <w:rPr>
          <w:rFonts w:ascii="Times New Roman" w:eastAsia="Times New Roman" w:hAnsi="Times New Roman" w:cs="Times New Roman"/>
          <w:lang w:val="en-GB"/>
        </w:rPr>
        <w:t xml:space="preserve"> due to a state of physical confinement, Peter suffered from a peculiar cognitive rupture between knowledge of science and knowledge of the world of everyday experience.</w:t>
      </w:r>
    </w:p>
    <w:p w14:paraId="1D89A6E8" w14:textId="5BB96962" w:rsidR="00054917" w:rsidRPr="009071A7" w:rsidRDefault="00054917" w:rsidP="00F15190">
      <w:pPr>
        <w:spacing w:line="480" w:lineRule="auto"/>
        <w:ind w:firstLine="708"/>
        <w:rPr>
          <w:rFonts w:ascii="Times New Roman" w:eastAsia="Times New Roman" w:hAnsi="Times New Roman" w:cs="Times New Roman"/>
          <w:lang w:val="en-GB"/>
        </w:rPr>
      </w:pPr>
      <w:r w:rsidRPr="009071A7">
        <w:rPr>
          <w:rFonts w:ascii="Times New Roman" w:eastAsia="Times New Roman" w:hAnsi="Times New Roman" w:cs="Times New Roman"/>
          <w:lang w:val="en-GB"/>
        </w:rPr>
        <w:t>He was born and raised in a basement with a library full of books and computers as his only source of information about the outside world. With virtually nothing to do but read</w:t>
      </w:r>
      <w:r>
        <w:rPr>
          <w:rFonts w:ascii="Times New Roman" w:eastAsia="Times New Roman" w:hAnsi="Times New Roman" w:cs="Times New Roman"/>
          <w:lang w:val="en-GB"/>
        </w:rPr>
        <w:t>,</w:t>
      </w:r>
      <w:r w:rsidRPr="009071A7">
        <w:rPr>
          <w:rFonts w:ascii="Times New Roman" w:eastAsia="Times New Roman" w:hAnsi="Times New Roman" w:cs="Times New Roman"/>
          <w:lang w:val="en-GB"/>
        </w:rPr>
        <w:t xml:space="preserve"> watch films and</w:t>
      </w:r>
      <w:r>
        <w:rPr>
          <w:rFonts w:ascii="Times New Roman" w:eastAsia="Times New Roman" w:hAnsi="Times New Roman" w:cs="Times New Roman"/>
          <w:lang w:val="en-GB"/>
        </w:rPr>
        <w:t xml:space="preserve"> look at</w:t>
      </w:r>
      <w:r w:rsidRPr="009071A7">
        <w:rPr>
          <w:rFonts w:ascii="Times New Roman" w:eastAsia="Times New Roman" w:hAnsi="Times New Roman" w:cs="Times New Roman"/>
          <w:lang w:val="en-GB"/>
        </w:rPr>
        <w:t xml:space="preserve"> pictures, at the age of 25 he was in possession of more scientific truths than any other human being. For simplicity, we assume he knew all descriptive, empirical facts there are about the objects of physics, chemistry, biology and cosmology</w:t>
      </w:r>
      <w:proofErr w:type="gramStart"/>
      <w:r w:rsidRPr="009071A7">
        <w:rPr>
          <w:rFonts w:ascii="Times New Roman" w:eastAsia="Times New Roman" w:hAnsi="Times New Roman" w:cs="Times New Roman"/>
          <w:lang w:val="en-GB"/>
        </w:rPr>
        <w:t>;</w:t>
      </w:r>
      <w:proofErr w:type="gramEnd"/>
      <w:r w:rsidRPr="009071A7">
        <w:rPr>
          <w:rFonts w:ascii="Times New Roman" w:eastAsia="Times New Roman" w:hAnsi="Times New Roman" w:cs="Times New Roman"/>
          <w:lang w:val="en-GB"/>
        </w:rPr>
        <w:t xml:space="preserve"> the</w:t>
      </w:r>
      <w:r>
        <w:rPr>
          <w:rFonts w:ascii="Times New Roman" w:eastAsia="Times New Roman" w:hAnsi="Times New Roman" w:cs="Times New Roman"/>
          <w:lang w:val="en-GB"/>
        </w:rPr>
        <w:t>ir</w:t>
      </w:r>
      <w:r w:rsidRPr="009071A7">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primary and </w:t>
      </w:r>
      <w:r w:rsidRPr="009071A7">
        <w:rPr>
          <w:rFonts w:ascii="Times New Roman" w:eastAsia="Times New Roman" w:hAnsi="Times New Roman" w:cs="Times New Roman"/>
          <w:lang w:val="en-GB"/>
        </w:rPr>
        <w:t>secondary qualities and laws governing their behaviour. In particular, he knew the relative size</w:t>
      </w:r>
      <w:r>
        <w:rPr>
          <w:rFonts w:ascii="Times New Roman" w:eastAsia="Times New Roman" w:hAnsi="Times New Roman" w:cs="Times New Roman"/>
          <w:lang w:val="en-GB"/>
        </w:rPr>
        <w:t>s of</w:t>
      </w:r>
      <w:r w:rsidRPr="009071A7">
        <w:rPr>
          <w:rFonts w:ascii="Times New Roman" w:eastAsia="Times New Roman" w:hAnsi="Times New Roman" w:cs="Times New Roman"/>
          <w:lang w:val="en-GB"/>
        </w:rPr>
        <w:t xml:space="preserve"> every item of the physical world.</w:t>
      </w:r>
    </w:p>
    <w:p w14:paraId="6247C707" w14:textId="6F3F01C8" w:rsidR="00054917" w:rsidRPr="009071A7" w:rsidRDefault="00054917" w:rsidP="00486699">
      <w:pPr>
        <w:spacing w:line="480" w:lineRule="auto"/>
        <w:rPr>
          <w:rFonts w:ascii="Times New Roman" w:eastAsia="Times New Roman" w:hAnsi="Times New Roman" w:cs="Times New Roman"/>
          <w:lang w:val="en-GB"/>
        </w:rPr>
      </w:pPr>
      <w:r w:rsidRPr="009071A7">
        <w:rPr>
          <w:rFonts w:ascii="Times New Roman" w:eastAsia="Times New Roman" w:hAnsi="Times New Roman" w:cs="Times New Roman"/>
          <w:lang w:val="en-GB"/>
        </w:rPr>
        <w:tab/>
        <w:t xml:space="preserve">Within the basement, he also knew some </w:t>
      </w:r>
      <w:r w:rsidRPr="009071A7">
        <w:rPr>
          <w:rFonts w:ascii="Times New Roman" w:eastAsia="Times New Roman" w:hAnsi="Times New Roman" w:cs="Times New Roman"/>
          <w:i/>
          <w:lang w:val="en-GB"/>
        </w:rPr>
        <w:t>indexical</w:t>
      </w:r>
      <w:r w:rsidRPr="009071A7">
        <w:rPr>
          <w:rFonts w:ascii="Times New Roman" w:eastAsia="Times New Roman" w:hAnsi="Times New Roman" w:cs="Times New Roman"/>
          <w:lang w:val="en-GB"/>
        </w:rPr>
        <w:t xml:space="preserve"> facts and patterns of behaviour necessary for survival: </w:t>
      </w:r>
      <w:r w:rsidR="00557AB2">
        <w:rPr>
          <w:rFonts w:ascii="Times New Roman" w:eastAsia="Times New Roman" w:hAnsi="Times New Roman" w:cs="Times New Roman"/>
          <w:lang w:val="en-GB"/>
        </w:rPr>
        <w:t>‘</w:t>
      </w:r>
      <w:r w:rsidRPr="009071A7">
        <w:rPr>
          <w:rFonts w:ascii="Times New Roman" w:eastAsia="Times New Roman" w:hAnsi="Times New Roman" w:cs="Times New Roman"/>
          <w:i/>
          <w:lang w:val="en-GB"/>
        </w:rPr>
        <w:t>Now</w:t>
      </w:r>
      <w:r w:rsidRPr="009071A7">
        <w:rPr>
          <w:rFonts w:ascii="Times New Roman" w:eastAsia="Times New Roman" w:hAnsi="Times New Roman" w:cs="Times New Roman"/>
          <w:lang w:val="en-GB"/>
        </w:rPr>
        <w:t xml:space="preserve"> there is time for some food, so </w:t>
      </w:r>
      <w:r w:rsidRPr="009071A7">
        <w:rPr>
          <w:rFonts w:ascii="Times New Roman" w:eastAsia="Times New Roman" w:hAnsi="Times New Roman" w:cs="Times New Roman"/>
          <w:i/>
          <w:lang w:val="en-GB"/>
        </w:rPr>
        <w:t>I’ll</w:t>
      </w:r>
      <w:r w:rsidRPr="009071A7">
        <w:rPr>
          <w:rFonts w:ascii="Times New Roman" w:eastAsia="Times New Roman" w:hAnsi="Times New Roman" w:cs="Times New Roman"/>
          <w:lang w:val="en-GB"/>
        </w:rPr>
        <w:t xml:space="preserve"> open the fridge five steps away </w:t>
      </w:r>
      <w:r w:rsidRPr="009071A7">
        <w:rPr>
          <w:rFonts w:ascii="Times New Roman" w:eastAsia="Times New Roman" w:hAnsi="Times New Roman" w:cs="Times New Roman"/>
          <w:i/>
          <w:lang w:val="en-GB"/>
        </w:rPr>
        <w:t>over there</w:t>
      </w:r>
      <w:r w:rsidR="00557AB2">
        <w:rPr>
          <w:rFonts w:ascii="Times New Roman" w:eastAsia="Times New Roman" w:hAnsi="Times New Roman" w:cs="Times New Roman"/>
          <w:lang w:val="en-GB"/>
        </w:rPr>
        <w:t>’, with ‘steps’</w:t>
      </w:r>
      <w:r w:rsidRPr="009071A7">
        <w:rPr>
          <w:rFonts w:ascii="Times New Roman" w:eastAsia="Times New Roman" w:hAnsi="Times New Roman" w:cs="Times New Roman"/>
          <w:lang w:val="en-GB"/>
        </w:rPr>
        <w:t xml:space="preserve"> meaning </w:t>
      </w:r>
      <w:r w:rsidRPr="009071A7">
        <w:rPr>
          <w:rFonts w:ascii="Times New Roman" w:eastAsia="Times New Roman" w:hAnsi="Times New Roman" w:cs="Times New Roman"/>
          <w:i/>
          <w:lang w:val="en-GB"/>
        </w:rPr>
        <w:t xml:space="preserve">that </w:t>
      </w:r>
      <w:r w:rsidRPr="009071A7">
        <w:rPr>
          <w:rFonts w:ascii="Times New Roman" w:eastAsia="Times New Roman" w:hAnsi="Times New Roman" w:cs="Times New Roman"/>
          <w:lang w:val="en-GB"/>
        </w:rPr>
        <w:t>far, not at some indeterminate, conceptual distance. And he recognized many descriptions of the physical world, such as the colour of his bed, the figure of a plate or the number of shirts in his closet. So one may take the basement to be a microcosm of the world we all inhabit, involving descriptive and indexical knowledge as well as their combination.</w:t>
      </w:r>
    </w:p>
    <w:p w14:paraId="04431892" w14:textId="7BC46E49" w:rsidR="00054917" w:rsidRPr="009071A7" w:rsidRDefault="00054917" w:rsidP="003F6DBF">
      <w:pPr>
        <w:spacing w:line="480" w:lineRule="auto"/>
        <w:rPr>
          <w:rFonts w:ascii="Times New Roman" w:eastAsia="Times New Roman" w:hAnsi="Times New Roman" w:cs="Times New Roman"/>
          <w:lang w:val="en-GB"/>
        </w:rPr>
      </w:pPr>
      <w:r w:rsidRPr="009071A7">
        <w:rPr>
          <w:rFonts w:ascii="Times New Roman" w:eastAsia="Times New Roman" w:hAnsi="Times New Roman" w:cs="Times New Roman"/>
          <w:lang w:val="en-GB"/>
        </w:rPr>
        <w:tab/>
        <w:t xml:space="preserve">On the other hand, </w:t>
      </w:r>
      <w:r>
        <w:rPr>
          <w:rFonts w:ascii="Times New Roman" w:eastAsia="Times New Roman" w:hAnsi="Times New Roman" w:cs="Times New Roman"/>
          <w:lang w:val="en-GB"/>
        </w:rPr>
        <w:t>Peter</w:t>
      </w:r>
      <w:r w:rsidRPr="009071A7">
        <w:rPr>
          <w:rFonts w:ascii="Times New Roman" w:eastAsia="Times New Roman" w:hAnsi="Times New Roman" w:cs="Times New Roman"/>
          <w:lang w:val="en-GB"/>
        </w:rPr>
        <w:t xml:space="preserve"> was ignorant about a basic feature of the outside world. Parts of his knowledge from books and pictures correlated </w:t>
      </w:r>
      <w:r>
        <w:rPr>
          <w:rFonts w:ascii="Times New Roman" w:eastAsia="Times New Roman" w:hAnsi="Times New Roman" w:cs="Times New Roman"/>
          <w:lang w:val="en-GB"/>
        </w:rPr>
        <w:t>with</w:t>
      </w:r>
      <w:r w:rsidRPr="009071A7">
        <w:rPr>
          <w:rFonts w:ascii="Times New Roman" w:eastAsia="Times New Roman" w:hAnsi="Times New Roman" w:cs="Times New Roman"/>
          <w:lang w:val="en-GB"/>
        </w:rPr>
        <w:t xml:space="preserve"> his own sense perceptions. But the descriptions were entirely non-indexical, ab</w:t>
      </w:r>
      <w:r w:rsidR="00557AB2">
        <w:rPr>
          <w:rFonts w:ascii="Times New Roman" w:eastAsia="Times New Roman" w:hAnsi="Times New Roman" w:cs="Times New Roman"/>
          <w:lang w:val="en-GB"/>
        </w:rPr>
        <w:t>out things existing ‘somewhere’ at ‘some time’</w:t>
      </w:r>
      <w:r w:rsidRPr="009071A7">
        <w:rPr>
          <w:rFonts w:ascii="Times New Roman" w:eastAsia="Times New Roman" w:hAnsi="Times New Roman" w:cs="Times New Roman"/>
          <w:lang w:val="en-GB"/>
        </w:rPr>
        <w:t xml:space="preserve">. </w:t>
      </w:r>
      <w:r w:rsidRPr="009071A7">
        <w:rPr>
          <w:rFonts w:ascii="Times New Roman" w:eastAsia="Times New Roman" w:hAnsi="Times New Roman" w:cs="Times New Roman"/>
          <w:lang w:val="en-GB"/>
        </w:rPr>
        <w:lastRenderedPageBreak/>
        <w:t xml:space="preserve">And even though he knew the size ratio of everything, including himself, he had no clue as to the quantitative relationship between them and his little indexical environment. That is, he once read about a living, organic collection of atoms and molecules that happened to be identical to his body. But he was ignorant about this identity, so he did not recognize the description of himself </w:t>
      </w:r>
      <w:r w:rsidRPr="009071A7">
        <w:rPr>
          <w:rFonts w:ascii="Times New Roman" w:eastAsia="Times New Roman" w:hAnsi="Times New Roman" w:cs="Times New Roman"/>
          <w:i/>
          <w:lang w:val="en-GB"/>
        </w:rPr>
        <w:t>as himself</w:t>
      </w:r>
      <w:r>
        <w:rPr>
          <w:rFonts w:ascii="Times New Roman" w:eastAsia="Times New Roman" w:hAnsi="Times New Roman" w:cs="Times New Roman"/>
          <w:lang w:val="en-GB"/>
        </w:rPr>
        <w:t>;</w:t>
      </w:r>
      <w:r w:rsidRPr="009071A7">
        <w:rPr>
          <w:rFonts w:ascii="Times New Roman" w:eastAsia="Times New Roman" w:hAnsi="Times New Roman" w:cs="Times New Roman"/>
          <w:lang w:val="en-GB"/>
        </w:rPr>
        <w:t xml:space="preserve"> </w:t>
      </w:r>
      <w:r>
        <w:rPr>
          <w:rFonts w:ascii="Times New Roman" w:eastAsia="Times New Roman" w:hAnsi="Times New Roman" w:cs="Times New Roman"/>
          <w:lang w:val="en-GB"/>
        </w:rPr>
        <w:t xml:space="preserve">i.e., he never thought, </w:t>
      </w:r>
      <w:r w:rsidR="00557AB2">
        <w:rPr>
          <w:rFonts w:ascii="Times New Roman" w:eastAsia="Times New Roman" w:hAnsi="Times New Roman" w:cs="Times New Roman"/>
          <w:lang w:val="en-GB"/>
        </w:rPr>
        <w:t>‘</w:t>
      </w:r>
      <w:r w:rsidRPr="009071A7">
        <w:rPr>
          <w:rFonts w:ascii="Times New Roman" w:eastAsia="Times New Roman" w:hAnsi="Times New Roman" w:cs="Times New Roman"/>
          <w:lang w:val="en-GB"/>
        </w:rPr>
        <w:t xml:space="preserve">Oh, the being with all these properties, that’s </w:t>
      </w:r>
      <w:r w:rsidRPr="009071A7">
        <w:rPr>
          <w:rFonts w:ascii="Times New Roman" w:eastAsia="Times New Roman" w:hAnsi="Times New Roman" w:cs="Times New Roman"/>
          <w:i/>
          <w:lang w:val="en-GB"/>
        </w:rPr>
        <w:t>me</w:t>
      </w:r>
      <w:r w:rsidR="00557AB2">
        <w:rPr>
          <w:rFonts w:ascii="Times New Roman" w:eastAsia="Times New Roman" w:hAnsi="Times New Roman" w:cs="Times New Roman"/>
          <w:lang w:val="en-GB"/>
        </w:rPr>
        <w:t>’.</w:t>
      </w:r>
      <w:r w:rsidRPr="009071A7">
        <w:rPr>
          <w:rFonts w:ascii="Times New Roman" w:eastAsia="Times New Roman" w:hAnsi="Times New Roman" w:cs="Times New Roman"/>
          <w:lang w:val="en-GB"/>
        </w:rPr>
        <w:t xml:space="preserve"> The descriptions did not suffice for </w:t>
      </w:r>
      <w:r w:rsidRPr="009071A7">
        <w:rPr>
          <w:rFonts w:ascii="Times New Roman" w:eastAsia="Times New Roman" w:hAnsi="Times New Roman" w:cs="Times New Roman"/>
          <w:i/>
          <w:lang w:val="en-GB"/>
        </w:rPr>
        <w:t>indexical identification</w:t>
      </w:r>
      <w:r w:rsidRPr="009071A7">
        <w:rPr>
          <w:rFonts w:ascii="Times New Roman" w:eastAsia="Times New Roman" w:hAnsi="Times New Roman" w:cs="Times New Roman"/>
          <w:lang w:val="en-GB"/>
        </w:rPr>
        <w:t>.</w:t>
      </w:r>
    </w:p>
    <w:p w14:paraId="39696AFD" w14:textId="496EEF7C" w:rsidR="00054917" w:rsidRPr="009071A7" w:rsidRDefault="00054917" w:rsidP="003F6DBF">
      <w:pPr>
        <w:spacing w:line="480" w:lineRule="auto"/>
        <w:rPr>
          <w:rFonts w:ascii="Times New Roman" w:eastAsia="Times New Roman" w:hAnsi="Times New Roman" w:cs="Times New Roman"/>
          <w:lang w:val="en-GB"/>
        </w:rPr>
      </w:pPr>
      <w:r w:rsidRPr="009071A7">
        <w:rPr>
          <w:rFonts w:ascii="Times New Roman" w:eastAsia="Times New Roman" w:hAnsi="Times New Roman" w:cs="Times New Roman"/>
          <w:lang w:val="en-GB"/>
        </w:rPr>
        <w:tab/>
        <w:t xml:space="preserve">Without such identification he did not know the indexical size of anything outside the basement. He was well acquainted </w:t>
      </w:r>
      <w:r w:rsidR="00557AB2">
        <w:rPr>
          <w:rFonts w:ascii="Times New Roman" w:eastAsia="Times New Roman" w:hAnsi="Times New Roman" w:cs="Times New Roman"/>
          <w:lang w:val="en-GB"/>
        </w:rPr>
        <w:t>with a descriptive notion of a ‘</w:t>
      </w:r>
      <w:r w:rsidRPr="009071A7">
        <w:rPr>
          <w:rFonts w:ascii="Times New Roman" w:eastAsia="Times New Roman" w:hAnsi="Times New Roman" w:cs="Times New Roman"/>
          <w:lang w:val="en-GB"/>
        </w:rPr>
        <w:t>met</w:t>
      </w:r>
      <w:r>
        <w:rPr>
          <w:rFonts w:ascii="Times New Roman" w:eastAsia="Times New Roman" w:hAnsi="Times New Roman" w:cs="Times New Roman"/>
          <w:lang w:val="en-GB"/>
        </w:rPr>
        <w:t>r</w:t>
      </w:r>
      <w:r w:rsidR="00557AB2">
        <w:rPr>
          <w:rFonts w:ascii="Times New Roman" w:eastAsia="Times New Roman" w:hAnsi="Times New Roman" w:cs="Times New Roman"/>
          <w:lang w:val="en-GB"/>
        </w:rPr>
        <w:t>e’</w:t>
      </w:r>
      <w:r w:rsidRPr="009071A7">
        <w:rPr>
          <w:rFonts w:ascii="Times New Roman" w:eastAsia="Times New Roman" w:hAnsi="Times New Roman" w:cs="Times New Roman"/>
          <w:lang w:val="en-GB"/>
        </w:rPr>
        <w:t xml:space="preserve">. But he could not relate this notion to something being </w:t>
      </w:r>
      <w:r w:rsidRPr="009071A7">
        <w:rPr>
          <w:rFonts w:ascii="Times New Roman" w:eastAsia="Times New Roman" w:hAnsi="Times New Roman" w:cs="Times New Roman"/>
          <w:i/>
          <w:lang w:val="en-GB"/>
        </w:rPr>
        <w:t>that big</w:t>
      </w:r>
      <w:r w:rsidRPr="009071A7">
        <w:rPr>
          <w:rFonts w:ascii="Times New Roman" w:eastAsia="Times New Roman" w:hAnsi="Times New Roman" w:cs="Times New Roman"/>
          <w:lang w:val="en-GB"/>
        </w:rPr>
        <w:t xml:space="preserve"> or </w:t>
      </w:r>
      <w:r w:rsidRPr="009071A7">
        <w:rPr>
          <w:rFonts w:ascii="Times New Roman" w:eastAsia="Times New Roman" w:hAnsi="Times New Roman" w:cs="Times New Roman"/>
          <w:i/>
          <w:lang w:val="en-GB"/>
        </w:rPr>
        <w:t>so small</w:t>
      </w:r>
      <w:r w:rsidR="00557AB2">
        <w:rPr>
          <w:rFonts w:ascii="Times New Roman" w:eastAsia="Times New Roman" w:hAnsi="Times New Roman" w:cs="Times New Roman"/>
          <w:lang w:val="en-GB"/>
        </w:rPr>
        <w:t>, or as determined by ‘feet’, ‘thumbs’, ‘steps’</w:t>
      </w:r>
      <w:r w:rsidRPr="009071A7">
        <w:rPr>
          <w:rFonts w:ascii="Times New Roman" w:eastAsia="Times New Roman" w:hAnsi="Times New Roman" w:cs="Times New Roman"/>
          <w:lang w:val="en-GB"/>
        </w:rPr>
        <w:t xml:space="preserve"> and other bodily measures involved in his first</w:t>
      </w:r>
      <w:r>
        <w:rPr>
          <w:rFonts w:ascii="Times New Roman" w:eastAsia="Times New Roman" w:hAnsi="Times New Roman" w:cs="Times New Roman"/>
          <w:lang w:val="en-GB"/>
        </w:rPr>
        <w:t>-</w:t>
      </w:r>
      <w:r w:rsidRPr="009071A7">
        <w:rPr>
          <w:rFonts w:ascii="Times New Roman" w:eastAsia="Times New Roman" w:hAnsi="Times New Roman" w:cs="Times New Roman"/>
          <w:lang w:val="en-GB"/>
        </w:rPr>
        <w:t xml:space="preserve">person consciousness of moving around within the rooms of his daily life. </w:t>
      </w:r>
      <w:r>
        <w:rPr>
          <w:rFonts w:ascii="Times New Roman" w:eastAsia="Times New Roman" w:hAnsi="Times New Roman" w:cs="Times New Roman"/>
          <w:lang w:val="en-GB"/>
        </w:rPr>
        <w:t>W</w:t>
      </w:r>
      <w:r w:rsidRPr="009071A7">
        <w:rPr>
          <w:rFonts w:ascii="Times New Roman" w:eastAsia="Times New Roman" w:hAnsi="Times New Roman" w:cs="Times New Roman"/>
          <w:lang w:val="en-GB"/>
        </w:rPr>
        <w:t>ithout that kind of knowledge, how could he possibly know the particular size of things?</w:t>
      </w:r>
    </w:p>
    <w:p w14:paraId="2308FFA4" w14:textId="77777777" w:rsidR="00694AC6" w:rsidRPr="009071A7" w:rsidRDefault="00694AC6" w:rsidP="00694AC6">
      <w:pPr>
        <w:spacing w:line="480" w:lineRule="auto"/>
        <w:rPr>
          <w:rFonts w:ascii="Times New Roman" w:eastAsia="Times New Roman" w:hAnsi="Times New Roman" w:cs="Times New Roman"/>
          <w:lang w:val="en-GB"/>
        </w:rPr>
      </w:pPr>
    </w:p>
    <w:p w14:paraId="4AB4123A" w14:textId="5E5008AC" w:rsidR="00054917" w:rsidRPr="00694AC6" w:rsidRDefault="00694AC6" w:rsidP="006B4850">
      <w:pPr>
        <w:spacing w:line="480" w:lineRule="auto"/>
        <w:jc w:val="center"/>
        <w:rPr>
          <w:rFonts w:ascii="Times New Roman" w:eastAsia="Times New Roman" w:hAnsi="Times New Roman" w:cs="Times New Roman"/>
          <w:b/>
          <w:lang w:val="en-GB"/>
        </w:rPr>
      </w:pPr>
      <w:r w:rsidRPr="00694AC6">
        <w:rPr>
          <w:rFonts w:ascii="Times New Roman" w:eastAsia="Times New Roman" w:hAnsi="Times New Roman" w:cs="Times New Roman"/>
          <w:b/>
          <w:lang w:val="en-GB"/>
        </w:rPr>
        <w:t>2</w:t>
      </w:r>
    </w:p>
    <w:p w14:paraId="2278186B" w14:textId="77777777" w:rsidR="00054917" w:rsidRPr="009071A7" w:rsidRDefault="00054917" w:rsidP="00486699">
      <w:pPr>
        <w:spacing w:line="480" w:lineRule="auto"/>
        <w:rPr>
          <w:rFonts w:ascii="Times New Roman" w:eastAsia="Times New Roman" w:hAnsi="Times New Roman" w:cs="Times New Roman"/>
          <w:lang w:val="en-GB"/>
        </w:rPr>
      </w:pPr>
    </w:p>
    <w:p w14:paraId="34C9F196" w14:textId="2F20D0C0" w:rsidR="00054917" w:rsidRPr="009071A7" w:rsidRDefault="00054917" w:rsidP="00486699">
      <w:pPr>
        <w:spacing w:line="480" w:lineRule="auto"/>
        <w:rPr>
          <w:rFonts w:ascii="Times New Roman" w:eastAsia="Times New Roman" w:hAnsi="Times New Roman" w:cs="Times New Roman"/>
          <w:lang w:val="en-GB"/>
        </w:rPr>
      </w:pPr>
      <w:r w:rsidRPr="009071A7">
        <w:rPr>
          <w:rFonts w:ascii="Times New Roman" w:eastAsia="Times New Roman" w:hAnsi="Times New Roman" w:cs="Times New Roman"/>
          <w:lang w:val="en-GB"/>
        </w:rPr>
        <w:t xml:space="preserve">If science is to capture the particular size of things, it must do so in a non-indexical way. </w:t>
      </w:r>
      <w:r>
        <w:rPr>
          <w:rFonts w:ascii="Times New Roman" w:eastAsia="Times New Roman" w:hAnsi="Times New Roman" w:cs="Times New Roman"/>
          <w:lang w:val="en-GB"/>
        </w:rPr>
        <w:t>T</w:t>
      </w:r>
      <w:r w:rsidRPr="009071A7">
        <w:rPr>
          <w:rFonts w:ascii="Times New Roman" w:eastAsia="Times New Roman" w:hAnsi="Times New Roman" w:cs="Times New Roman"/>
          <w:lang w:val="en-GB"/>
        </w:rPr>
        <w:t>here seems to be</w:t>
      </w:r>
      <w:r>
        <w:rPr>
          <w:rFonts w:ascii="Times New Roman" w:eastAsia="Times New Roman" w:hAnsi="Times New Roman" w:cs="Times New Roman"/>
          <w:lang w:val="en-GB"/>
        </w:rPr>
        <w:t xml:space="preserve"> at least</w:t>
      </w:r>
      <w:r w:rsidRPr="009071A7">
        <w:rPr>
          <w:rFonts w:ascii="Times New Roman" w:eastAsia="Times New Roman" w:hAnsi="Times New Roman" w:cs="Times New Roman"/>
          <w:lang w:val="en-GB"/>
        </w:rPr>
        <w:t xml:space="preserve"> general agreement that however important indexical knowledge may be for man’s </w:t>
      </w:r>
      <w:proofErr w:type="spellStart"/>
      <w:r>
        <w:rPr>
          <w:rFonts w:ascii="Times New Roman" w:eastAsia="Times New Roman" w:hAnsi="Times New Roman" w:cs="Times New Roman"/>
          <w:lang w:val="en-GB"/>
        </w:rPr>
        <w:t>life</w:t>
      </w:r>
      <w:r w:rsidRPr="009071A7">
        <w:rPr>
          <w:rFonts w:ascii="Times New Roman" w:eastAsia="Times New Roman" w:hAnsi="Times New Roman" w:cs="Times New Roman"/>
          <w:lang w:val="en-GB"/>
        </w:rPr>
        <w:t>world</w:t>
      </w:r>
      <w:proofErr w:type="spellEnd"/>
      <w:r w:rsidRPr="009071A7">
        <w:rPr>
          <w:rFonts w:ascii="Times New Roman" w:eastAsia="Times New Roman" w:hAnsi="Times New Roman" w:cs="Times New Roman"/>
          <w:lang w:val="en-GB"/>
        </w:rPr>
        <w:t xml:space="preserve">, it has no place in descriptive or theoretical science. </w:t>
      </w:r>
      <w:proofErr w:type="spellStart"/>
      <w:r w:rsidRPr="009071A7">
        <w:rPr>
          <w:rFonts w:ascii="Times New Roman" w:hAnsi="Times New Roman"/>
          <w:lang w:val="en-GB"/>
        </w:rPr>
        <w:t>Héctor-Neri</w:t>
      </w:r>
      <w:proofErr w:type="spellEnd"/>
      <w:r w:rsidRPr="009071A7">
        <w:rPr>
          <w:rFonts w:ascii="Times New Roman" w:hAnsi="Times New Roman"/>
          <w:lang w:val="en-GB"/>
        </w:rPr>
        <w:t xml:space="preserve"> </w:t>
      </w:r>
      <w:proofErr w:type="spellStart"/>
      <w:r w:rsidRPr="009071A7">
        <w:rPr>
          <w:rFonts w:ascii="Times New Roman" w:hAnsi="Times New Roman"/>
          <w:lang w:val="en-GB"/>
        </w:rPr>
        <w:t>Castañeda</w:t>
      </w:r>
      <w:proofErr w:type="spellEnd"/>
      <w:r w:rsidRPr="009071A7">
        <w:rPr>
          <w:rFonts w:ascii="Times New Roman" w:eastAsia="Times New Roman" w:hAnsi="Times New Roman" w:cs="Times New Roman"/>
          <w:lang w:val="en-GB"/>
        </w:rPr>
        <w:t xml:space="preserve"> offers a clear statement of this view:</w:t>
      </w:r>
    </w:p>
    <w:p w14:paraId="1BF97111" w14:textId="77777777" w:rsidR="00054917" w:rsidRPr="009071A7" w:rsidRDefault="00054917" w:rsidP="00486699">
      <w:pPr>
        <w:spacing w:line="480" w:lineRule="auto"/>
        <w:rPr>
          <w:rFonts w:ascii="Times New Roman" w:eastAsia="Times New Roman" w:hAnsi="Times New Roman" w:cs="Times New Roman"/>
          <w:lang w:val="en-GB"/>
        </w:rPr>
      </w:pPr>
    </w:p>
    <w:p w14:paraId="3D22850A" w14:textId="0D3C860C" w:rsidR="00054917" w:rsidRPr="009071A7" w:rsidRDefault="00054917" w:rsidP="002963AF">
      <w:pPr>
        <w:tabs>
          <w:tab w:val="center" w:pos="4513"/>
        </w:tabs>
        <w:spacing w:line="480" w:lineRule="auto"/>
        <w:ind w:left="284"/>
        <w:rPr>
          <w:rFonts w:ascii="Times New Roman" w:hAnsi="Times New Roman"/>
          <w:lang w:val="en-GB"/>
        </w:rPr>
      </w:pPr>
      <w:r w:rsidRPr="009071A7">
        <w:rPr>
          <w:rFonts w:ascii="Times New Roman" w:hAnsi="Times New Roman"/>
          <w:lang w:val="en-GB"/>
        </w:rPr>
        <w:t>To say it right away, the great divide in language between the sciences of objective facts and the science of the structure of experience has to do with demonstrative and indexical reference. All indexical reference falls on the side of experience. The realm of objective science has no room for demonstrative or indexical language.</w:t>
      </w:r>
      <w:r w:rsidR="00A47C02">
        <w:rPr>
          <w:rFonts w:ascii="Times New Roman" w:hAnsi="Times New Roman"/>
          <w:lang w:val="en-GB"/>
        </w:rPr>
        <w:t xml:space="preserve"> (</w:t>
      </w:r>
      <w:proofErr w:type="spellStart"/>
      <w:r w:rsidR="00A47C02">
        <w:rPr>
          <w:rFonts w:ascii="Times New Roman" w:hAnsi="Times New Roman"/>
          <w:lang w:val="en-GB"/>
        </w:rPr>
        <w:t>Castañeda</w:t>
      </w:r>
      <w:proofErr w:type="spellEnd"/>
      <w:r w:rsidR="00A47C02">
        <w:rPr>
          <w:rFonts w:ascii="Times New Roman" w:hAnsi="Times New Roman"/>
          <w:lang w:val="en-GB"/>
        </w:rPr>
        <w:t xml:space="preserve">, </w:t>
      </w:r>
      <w:proofErr w:type="spellStart"/>
      <w:r w:rsidR="00A47C02">
        <w:rPr>
          <w:rFonts w:ascii="Times New Roman" w:hAnsi="Times New Roman"/>
          <w:lang w:val="en-GB"/>
        </w:rPr>
        <w:t>Héctor-Neri</w:t>
      </w:r>
      <w:proofErr w:type="spellEnd"/>
      <w:r w:rsidR="00A47C02" w:rsidRPr="00E10B58">
        <w:rPr>
          <w:rFonts w:ascii="Times New Roman" w:hAnsi="Times New Roman"/>
          <w:lang w:val="en-GB"/>
        </w:rPr>
        <w:t xml:space="preserve"> 1980, </w:t>
      </w:r>
      <w:r w:rsidR="00A47C02">
        <w:rPr>
          <w:rFonts w:ascii="Times New Roman" w:hAnsi="Times New Roman"/>
          <w:lang w:val="en-GB"/>
        </w:rPr>
        <w:t xml:space="preserve">p. </w:t>
      </w:r>
      <w:r w:rsidR="00A47C02" w:rsidRPr="00E10B58">
        <w:rPr>
          <w:rFonts w:ascii="Times New Roman" w:hAnsi="Times New Roman"/>
          <w:lang w:val="en-GB"/>
        </w:rPr>
        <w:t>769 f.</w:t>
      </w:r>
      <w:r w:rsidR="00A47C02">
        <w:rPr>
          <w:rFonts w:ascii="Times New Roman" w:hAnsi="Times New Roman"/>
          <w:lang w:val="en-GB"/>
        </w:rPr>
        <w:t>)</w:t>
      </w:r>
    </w:p>
    <w:p w14:paraId="449FEF5E" w14:textId="77777777" w:rsidR="00054917" w:rsidRPr="009071A7" w:rsidRDefault="00054917" w:rsidP="002963AF">
      <w:pPr>
        <w:tabs>
          <w:tab w:val="center" w:pos="4513"/>
        </w:tabs>
        <w:spacing w:line="480" w:lineRule="auto"/>
        <w:rPr>
          <w:rFonts w:ascii="Times New Roman" w:hAnsi="Times New Roman"/>
          <w:lang w:val="en-GB"/>
        </w:rPr>
      </w:pPr>
    </w:p>
    <w:p w14:paraId="620D9213" w14:textId="0E0A3C87" w:rsidR="00054917" w:rsidRPr="009071A7" w:rsidRDefault="00054917" w:rsidP="002963AF">
      <w:pPr>
        <w:tabs>
          <w:tab w:val="center" w:pos="4513"/>
        </w:tabs>
        <w:spacing w:line="480" w:lineRule="auto"/>
        <w:rPr>
          <w:rFonts w:ascii="Times New Roman" w:hAnsi="Times New Roman"/>
          <w:lang w:val="en-GB"/>
        </w:rPr>
      </w:pPr>
      <w:r w:rsidRPr="009071A7">
        <w:rPr>
          <w:rFonts w:ascii="Times New Roman" w:hAnsi="Times New Roman"/>
          <w:lang w:val="en-GB"/>
        </w:rPr>
        <w:t>Talking about natural science, I see no reason for di</w:t>
      </w:r>
      <w:r w:rsidR="00557AB2">
        <w:rPr>
          <w:rFonts w:ascii="Times New Roman" w:hAnsi="Times New Roman"/>
          <w:lang w:val="en-GB"/>
        </w:rPr>
        <w:t xml:space="preserve">sputing this position. But how </w:t>
      </w:r>
      <w:r w:rsidR="00557AB2">
        <w:rPr>
          <w:rFonts w:ascii="Times New Roman" w:hAnsi="Times New Roman" w:cs="Times New Roman"/>
          <w:lang w:val="en-GB"/>
        </w:rPr>
        <w:t>‘</w:t>
      </w:r>
      <w:r w:rsidR="00557AB2">
        <w:rPr>
          <w:rFonts w:ascii="Times New Roman" w:hAnsi="Times New Roman"/>
          <w:lang w:val="en-GB"/>
        </w:rPr>
        <w:t>objective</w:t>
      </w:r>
      <w:r w:rsidR="00557AB2">
        <w:rPr>
          <w:rFonts w:ascii="Times New Roman" w:hAnsi="Times New Roman" w:cs="Times New Roman"/>
          <w:lang w:val="en-GB"/>
        </w:rPr>
        <w:t>’</w:t>
      </w:r>
      <w:r w:rsidRPr="009071A7">
        <w:rPr>
          <w:rFonts w:ascii="Times New Roman" w:hAnsi="Times New Roman"/>
          <w:lang w:val="en-GB"/>
        </w:rPr>
        <w:t xml:space="preserve"> would such non-indexical science really be? What about the reference to </w:t>
      </w:r>
      <w:r w:rsidRPr="009071A7">
        <w:rPr>
          <w:rFonts w:ascii="Times New Roman" w:hAnsi="Times New Roman"/>
          <w:i/>
          <w:lang w:val="en-GB"/>
        </w:rPr>
        <w:t>particular</w:t>
      </w:r>
      <w:r w:rsidRPr="009071A7">
        <w:rPr>
          <w:rFonts w:ascii="Times New Roman" w:hAnsi="Times New Roman"/>
          <w:lang w:val="en-GB"/>
        </w:rPr>
        <w:t xml:space="preserve"> things and events as distinct from general or </w:t>
      </w:r>
      <w:r w:rsidRPr="009071A7">
        <w:rPr>
          <w:rFonts w:ascii="Times New Roman" w:hAnsi="Times New Roman"/>
          <w:i/>
          <w:lang w:val="en-GB"/>
        </w:rPr>
        <w:t>conceptual</w:t>
      </w:r>
      <w:r w:rsidRPr="009071A7">
        <w:rPr>
          <w:rFonts w:ascii="Times New Roman" w:hAnsi="Times New Roman"/>
          <w:lang w:val="en-GB"/>
        </w:rPr>
        <w:t xml:space="preserve"> traits of the world?</w:t>
      </w:r>
    </w:p>
    <w:p w14:paraId="2792FDCA" w14:textId="2026B3FF" w:rsidR="00BC789D" w:rsidRDefault="00054917" w:rsidP="00BC789D">
      <w:pPr>
        <w:spacing w:line="480" w:lineRule="auto"/>
        <w:rPr>
          <w:rFonts w:ascii="Times New Roman" w:hAnsi="Times New Roman"/>
          <w:lang w:val="en-GB"/>
        </w:rPr>
      </w:pPr>
      <w:r w:rsidRPr="009071A7">
        <w:rPr>
          <w:rFonts w:ascii="Times New Roman" w:hAnsi="Times New Roman"/>
          <w:lang w:val="en-GB"/>
        </w:rPr>
        <w:tab/>
        <w:t xml:space="preserve"> </w:t>
      </w:r>
      <w:r w:rsidR="00B31F7E">
        <w:rPr>
          <w:rFonts w:ascii="Times New Roman" w:hAnsi="Times New Roman"/>
          <w:lang w:val="en-GB"/>
        </w:rPr>
        <w:t xml:space="preserve">In </w:t>
      </w:r>
      <w:r w:rsidR="004A43C4" w:rsidRPr="009071A7">
        <w:rPr>
          <w:rFonts w:ascii="Times New Roman" w:hAnsi="Times New Roman"/>
          <w:lang w:val="en-GB"/>
        </w:rPr>
        <w:t xml:space="preserve">the tradition from Aristotle through Occam and Kant to modern thinkers as diverse as </w:t>
      </w:r>
      <w:r w:rsidR="004A43C4">
        <w:rPr>
          <w:rFonts w:ascii="Times New Roman" w:hAnsi="Times New Roman"/>
          <w:lang w:val="en-GB"/>
        </w:rPr>
        <w:t xml:space="preserve">Willard Van </w:t>
      </w:r>
      <w:proofErr w:type="spellStart"/>
      <w:r w:rsidR="004A43C4">
        <w:rPr>
          <w:rFonts w:ascii="Times New Roman" w:hAnsi="Times New Roman"/>
          <w:lang w:val="en-GB"/>
        </w:rPr>
        <w:t>Orman</w:t>
      </w:r>
      <w:proofErr w:type="spellEnd"/>
      <w:r w:rsidR="004A43C4">
        <w:rPr>
          <w:rFonts w:ascii="Times New Roman" w:hAnsi="Times New Roman"/>
          <w:lang w:val="en-GB"/>
        </w:rPr>
        <w:t xml:space="preserve"> </w:t>
      </w:r>
      <w:r w:rsidR="004A43C4" w:rsidRPr="009071A7">
        <w:rPr>
          <w:rFonts w:ascii="Times New Roman" w:hAnsi="Times New Roman"/>
          <w:lang w:val="en-GB"/>
        </w:rPr>
        <w:t xml:space="preserve">Quine, </w:t>
      </w:r>
      <w:r w:rsidR="004A43C4">
        <w:rPr>
          <w:rFonts w:ascii="Times New Roman" w:hAnsi="Times New Roman"/>
          <w:lang w:val="en-GB"/>
        </w:rPr>
        <w:t xml:space="preserve">Peter </w:t>
      </w:r>
      <w:proofErr w:type="spellStart"/>
      <w:r w:rsidR="004A43C4" w:rsidRPr="009071A7">
        <w:rPr>
          <w:rFonts w:ascii="Times New Roman" w:hAnsi="Times New Roman"/>
          <w:lang w:val="en-GB"/>
        </w:rPr>
        <w:t>Strawson</w:t>
      </w:r>
      <w:proofErr w:type="spellEnd"/>
      <w:r w:rsidR="004A43C4" w:rsidRPr="009071A7">
        <w:rPr>
          <w:rFonts w:ascii="Times New Roman" w:hAnsi="Times New Roman"/>
          <w:lang w:val="en-GB"/>
        </w:rPr>
        <w:t xml:space="preserve">, </w:t>
      </w:r>
      <w:r w:rsidR="004A43C4">
        <w:rPr>
          <w:rFonts w:ascii="Times New Roman" w:hAnsi="Times New Roman"/>
          <w:lang w:val="en-GB"/>
        </w:rPr>
        <w:t xml:space="preserve">Donald </w:t>
      </w:r>
      <w:r w:rsidR="004A43C4" w:rsidRPr="009071A7">
        <w:rPr>
          <w:rFonts w:ascii="Times New Roman" w:hAnsi="Times New Roman"/>
          <w:lang w:val="en-GB"/>
        </w:rPr>
        <w:t xml:space="preserve">Davidson, </w:t>
      </w:r>
      <w:r w:rsidR="004A43C4">
        <w:rPr>
          <w:rFonts w:ascii="Times New Roman" w:hAnsi="Times New Roman"/>
          <w:lang w:val="en-GB"/>
        </w:rPr>
        <w:t xml:space="preserve">Ernst </w:t>
      </w:r>
      <w:proofErr w:type="spellStart"/>
      <w:r w:rsidR="004A43C4" w:rsidRPr="009071A7">
        <w:rPr>
          <w:rFonts w:ascii="Times New Roman" w:hAnsi="Times New Roman"/>
          <w:lang w:val="en-GB"/>
        </w:rPr>
        <w:t>Tugendhat</w:t>
      </w:r>
      <w:proofErr w:type="spellEnd"/>
      <w:r w:rsidR="004A43C4" w:rsidRPr="009071A7">
        <w:rPr>
          <w:rFonts w:ascii="Times New Roman" w:hAnsi="Times New Roman"/>
          <w:lang w:val="en-GB"/>
        </w:rPr>
        <w:t xml:space="preserve"> and </w:t>
      </w:r>
      <w:r w:rsidR="004A43C4">
        <w:rPr>
          <w:rFonts w:ascii="Times New Roman" w:hAnsi="Times New Roman"/>
          <w:lang w:val="en-GB"/>
        </w:rPr>
        <w:t xml:space="preserve">Gareth </w:t>
      </w:r>
      <w:r w:rsidR="004A43C4" w:rsidRPr="009071A7">
        <w:rPr>
          <w:rFonts w:ascii="Times New Roman" w:hAnsi="Times New Roman"/>
          <w:lang w:val="en-GB"/>
        </w:rPr>
        <w:t xml:space="preserve">Evans, the particular reference of thought and language to the world consists in locating things in a space of particular distances and directions. </w:t>
      </w:r>
      <w:r w:rsidR="004A43C4">
        <w:rPr>
          <w:rFonts w:ascii="Times New Roman" w:hAnsi="Times New Roman"/>
          <w:lang w:val="en-GB"/>
        </w:rPr>
        <w:t>This is generally taken to mean</w:t>
      </w:r>
      <w:r w:rsidR="004A43C4" w:rsidRPr="009071A7">
        <w:rPr>
          <w:rFonts w:ascii="Times New Roman" w:hAnsi="Times New Roman"/>
          <w:lang w:val="en-GB"/>
        </w:rPr>
        <w:t xml:space="preserve"> correlating subjective-indexical with objective, physical and geographical kinds of location.</w:t>
      </w:r>
      <w:r w:rsidR="004A43C4">
        <w:rPr>
          <w:rFonts w:ascii="Times New Roman" w:hAnsi="Times New Roman"/>
          <w:lang w:val="en-GB"/>
        </w:rPr>
        <w:t xml:space="preserve"> </w:t>
      </w:r>
      <w:r w:rsidR="004A43C4" w:rsidRPr="00BF67E3">
        <w:rPr>
          <w:rFonts w:ascii="Times New Roman" w:hAnsi="Times New Roman"/>
          <w:color w:val="000000" w:themeColor="text1"/>
          <w:lang w:val="en-GB"/>
        </w:rPr>
        <w:t xml:space="preserve">But </w:t>
      </w:r>
      <w:r w:rsidR="006B0175" w:rsidRPr="00BF67E3">
        <w:rPr>
          <w:rFonts w:ascii="Times New Roman" w:hAnsi="Times New Roman"/>
          <w:color w:val="000000" w:themeColor="text1"/>
          <w:lang w:val="en-GB"/>
        </w:rPr>
        <w:t>is there really</w:t>
      </w:r>
      <w:r w:rsidR="004A43C4" w:rsidRPr="00BF67E3">
        <w:rPr>
          <w:rFonts w:ascii="Times New Roman" w:hAnsi="Times New Roman"/>
          <w:color w:val="000000" w:themeColor="text1"/>
          <w:lang w:val="en-GB"/>
        </w:rPr>
        <w:t xml:space="preserve"> such a thing as an objecti</w:t>
      </w:r>
      <w:r w:rsidR="006B0175" w:rsidRPr="00BF67E3">
        <w:rPr>
          <w:rFonts w:ascii="Times New Roman" w:hAnsi="Times New Roman"/>
          <w:color w:val="000000" w:themeColor="text1"/>
          <w:lang w:val="en-GB"/>
        </w:rPr>
        <w:t xml:space="preserve">ve and non-conceptual system of reference to a world of particulars? </w:t>
      </w:r>
      <w:r w:rsidR="003528D9" w:rsidRPr="00BF67E3">
        <w:rPr>
          <w:rFonts w:ascii="Times New Roman" w:hAnsi="Times New Roman"/>
          <w:color w:val="000000" w:themeColor="text1"/>
          <w:lang w:val="en-GB"/>
        </w:rPr>
        <w:t>Or is</w:t>
      </w:r>
      <w:r w:rsidR="00DD7CAC" w:rsidRPr="00BF67E3">
        <w:rPr>
          <w:rFonts w:ascii="Times New Roman" w:hAnsi="Times New Roman"/>
          <w:color w:val="000000" w:themeColor="text1"/>
          <w:lang w:val="en-GB"/>
        </w:rPr>
        <w:t xml:space="preserve"> science conceptual all t</w:t>
      </w:r>
      <w:r w:rsidR="00B31F7E" w:rsidRPr="00BF67E3">
        <w:rPr>
          <w:rFonts w:ascii="Times New Roman" w:hAnsi="Times New Roman"/>
          <w:color w:val="000000" w:themeColor="text1"/>
          <w:lang w:val="en-GB"/>
        </w:rPr>
        <w:t>he way d</w:t>
      </w:r>
      <w:r w:rsidR="00251F51" w:rsidRPr="00BF67E3">
        <w:rPr>
          <w:rFonts w:ascii="Times New Roman" w:hAnsi="Times New Roman"/>
          <w:color w:val="000000" w:themeColor="text1"/>
          <w:lang w:val="en-GB"/>
        </w:rPr>
        <w:t xml:space="preserve">own, </w:t>
      </w:r>
      <w:r w:rsidR="00A0578A" w:rsidRPr="00BF67E3">
        <w:rPr>
          <w:rFonts w:ascii="Times New Roman" w:hAnsi="Times New Roman"/>
          <w:color w:val="000000" w:themeColor="text1"/>
          <w:lang w:val="en-GB"/>
        </w:rPr>
        <w:t>containing</w:t>
      </w:r>
      <w:r w:rsidR="008000C9" w:rsidRPr="00BF67E3">
        <w:rPr>
          <w:rFonts w:ascii="Times New Roman" w:hAnsi="Times New Roman"/>
          <w:color w:val="000000" w:themeColor="text1"/>
          <w:lang w:val="en-GB"/>
        </w:rPr>
        <w:t xml:space="preserve"> reference </w:t>
      </w:r>
      <w:r w:rsidR="00E42AC8" w:rsidRPr="00BF67E3">
        <w:rPr>
          <w:rFonts w:ascii="Times New Roman" w:hAnsi="Times New Roman"/>
          <w:color w:val="000000" w:themeColor="text1"/>
          <w:lang w:val="en-GB"/>
        </w:rPr>
        <w:t xml:space="preserve">to </w:t>
      </w:r>
      <w:r w:rsidR="00DD7CAC" w:rsidRPr="00BF67E3">
        <w:rPr>
          <w:rFonts w:ascii="Times New Roman" w:hAnsi="Times New Roman"/>
          <w:color w:val="000000" w:themeColor="text1"/>
          <w:lang w:val="en-GB"/>
        </w:rPr>
        <w:t>individual</w:t>
      </w:r>
      <w:r w:rsidR="00E42AC8" w:rsidRPr="00BF67E3">
        <w:rPr>
          <w:rFonts w:ascii="Times New Roman" w:hAnsi="Times New Roman"/>
          <w:color w:val="000000" w:themeColor="text1"/>
          <w:lang w:val="en-GB"/>
        </w:rPr>
        <w:t>s</w:t>
      </w:r>
      <w:r w:rsidR="00B31F7E" w:rsidRPr="00BF67E3">
        <w:rPr>
          <w:rFonts w:ascii="Times New Roman" w:hAnsi="Times New Roman"/>
          <w:color w:val="000000" w:themeColor="text1"/>
          <w:lang w:val="en-GB"/>
        </w:rPr>
        <w:t xml:space="preserve"> </w:t>
      </w:r>
      <w:r w:rsidR="00E42AC8" w:rsidRPr="00BF67E3">
        <w:rPr>
          <w:rFonts w:ascii="Times New Roman" w:hAnsi="Times New Roman"/>
          <w:color w:val="000000" w:themeColor="text1"/>
          <w:lang w:val="en-GB"/>
        </w:rPr>
        <w:t xml:space="preserve">only as described </w:t>
      </w:r>
      <w:r w:rsidR="00B31F7E" w:rsidRPr="00BF67E3">
        <w:rPr>
          <w:rFonts w:ascii="Times New Roman" w:hAnsi="Times New Roman"/>
          <w:color w:val="000000" w:themeColor="text1"/>
          <w:lang w:val="en-GB"/>
        </w:rPr>
        <w:t xml:space="preserve">within a system of </w:t>
      </w:r>
      <w:r w:rsidR="00107E3F" w:rsidRPr="00BF67E3">
        <w:rPr>
          <w:rFonts w:ascii="Times New Roman" w:hAnsi="Times New Roman"/>
          <w:color w:val="000000" w:themeColor="text1"/>
          <w:lang w:val="en-GB"/>
        </w:rPr>
        <w:t>general</w:t>
      </w:r>
      <w:r w:rsidR="002272D6" w:rsidRPr="00BF67E3">
        <w:rPr>
          <w:rFonts w:ascii="Times New Roman" w:hAnsi="Times New Roman"/>
          <w:color w:val="000000" w:themeColor="text1"/>
          <w:lang w:val="en-GB"/>
        </w:rPr>
        <w:t>, mathematical</w:t>
      </w:r>
      <w:r w:rsidR="00107E3F" w:rsidRPr="00BF67E3">
        <w:rPr>
          <w:rFonts w:ascii="Times New Roman" w:hAnsi="Times New Roman"/>
          <w:color w:val="000000" w:themeColor="text1"/>
          <w:lang w:val="en-GB"/>
        </w:rPr>
        <w:t xml:space="preserve"> relationships </w:t>
      </w:r>
      <w:r w:rsidR="00B31F7E" w:rsidRPr="00BF67E3">
        <w:rPr>
          <w:rFonts w:ascii="Times New Roman" w:hAnsi="Times New Roman"/>
          <w:color w:val="000000" w:themeColor="text1"/>
          <w:lang w:val="en-GB"/>
        </w:rPr>
        <w:t>between things</w:t>
      </w:r>
      <w:r w:rsidR="00F42DB5" w:rsidRPr="00BF67E3">
        <w:rPr>
          <w:rFonts w:ascii="Times New Roman" w:hAnsi="Times New Roman"/>
          <w:color w:val="000000" w:themeColor="text1"/>
          <w:lang w:val="en-GB"/>
        </w:rPr>
        <w:t>?</w:t>
      </w:r>
      <w:r w:rsidR="00BC789D">
        <w:rPr>
          <w:rFonts w:ascii="Times New Roman" w:hAnsi="Times New Roman"/>
          <w:color w:val="000000" w:themeColor="text1"/>
          <w:lang w:val="en-GB"/>
        </w:rPr>
        <w:t xml:space="preserve"> Due to the nature of size determination, from Peter’s point of view, the latter seems to be the case.</w:t>
      </w:r>
      <w:r w:rsidR="00BC789D">
        <w:rPr>
          <w:rFonts w:ascii="Times New Roman" w:hAnsi="Times New Roman"/>
          <w:lang w:val="en-GB"/>
        </w:rPr>
        <w:t xml:space="preserve"> </w:t>
      </w:r>
    </w:p>
    <w:p w14:paraId="66E0E3DA" w14:textId="4D1EFCD5" w:rsidR="00054917" w:rsidRPr="00BC789D" w:rsidRDefault="00054917" w:rsidP="00BC789D">
      <w:pPr>
        <w:spacing w:line="480" w:lineRule="auto"/>
        <w:ind w:firstLine="709"/>
        <w:rPr>
          <w:rFonts w:ascii="Times New Roman" w:hAnsi="Times New Roman"/>
          <w:color w:val="000000" w:themeColor="text1"/>
          <w:lang w:val="en-GB"/>
        </w:rPr>
      </w:pPr>
      <w:r w:rsidRPr="009071A7">
        <w:rPr>
          <w:rFonts w:ascii="Times New Roman" w:hAnsi="Times New Roman"/>
          <w:lang w:val="en-GB"/>
        </w:rPr>
        <w:t xml:space="preserve">Size </w:t>
      </w:r>
      <w:r>
        <w:rPr>
          <w:rFonts w:ascii="Times New Roman" w:hAnsi="Times New Roman"/>
          <w:lang w:val="en-GB"/>
        </w:rPr>
        <w:t xml:space="preserve">is not a </w:t>
      </w:r>
      <w:r w:rsidRPr="009071A7">
        <w:rPr>
          <w:rFonts w:ascii="Times New Roman" w:hAnsi="Times New Roman"/>
          <w:lang w:val="en-GB"/>
        </w:rPr>
        <w:t xml:space="preserve">quality but a quantity, which necessarily involves relationships between things. This is perhaps most obviously so in contemporary physics, with </w:t>
      </w:r>
      <w:r>
        <w:rPr>
          <w:rFonts w:ascii="Times New Roman" w:hAnsi="Times New Roman"/>
          <w:lang w:val="en-GB"/>
        </w:rPr>
        <w:t xml:space="preserve">events and </w:t>
      </w:r>
      <w:r w:rsidRPr="009071A7">
        <w:rPr>
          <w:rFonts w:ascii="Times New Roman" w:hAnsi="Times New Roman"/>
          <w:lang w:val="en-GB"/>
        </w:rPr>
        <w:t>things having different extension in space and time depending on their relation</w:t>
      </w:r>
      <w:r>
        <w:rPr>
          <w:rFonts w:ascii="Times New Roman" w:hAnsi="Times New Roman"/>
          <w:lang w:val="en-GB"/>
        </w:rPr>
        <w:t>s</w:t>
      </w:r>
      <w:r w:rsidRPr="009071A7">
        <w:rPr>
          <w:rFonts w:ascii="Times New Roman" w:hAnsi="Times New Roman"/>
          <w:lang w:val="en-GB"/>
        </w:rPr>
        <w:t xml:space="preserve"> to different bodies of reference. And in general, ascribing size and other quantities to things in isolation from other things mak</w:t>
      </w:r>
      <w:r>
        <w:rPr>
          <w:rFonts w:ascii="Times New Roman" w:hAnsi="Times New Roman"/>
          <w:lang w:val="en-GB"/>
        </w:rPr>
        <w:t>es no sense.</w:t>
      </w:r>
    </w:p>
    <w:p w14:paraId="3E9F5251" w14:textId="2B85873D" w:rsidR="00054917" w:rsidRPr="009071A7" w:rsidRDefault="00054917" w:rsidP="00385A81">
      <w:pPr>
        <w:spacing w:line="480" w:lineRule="auto"/>
        <w:rPr>
          <w:rFonts w:ascii="Times New Roman" w:hAnsi="Times New Roman"/>
          <w:lang w:val="en-GB"/>
        </w:rPr>
      </w:pPr>
      <w:r w:rsidRPr="009071A7">
        <w:rPr>
          <w:rFonts w:ascii="Times New Roman" w:hAnsi="Times New Roman"/>
          <w:lang w:val="en-GB"/>
        </w:rPr>
        <w:tab/>
        <w:t xml:space="preserve">Determining the size of empirical objects logically presupposes physical units to be </w:t>
      </w:r>
      <w:r>
        <w:rPr>
          <w:rFonts w:ascii="Times New Roman" w:hAnsi="Times New Roman"/>
          <w:lang w:val="en-GB"/>
        </w:rPr>
        <w:t xml:space="preserve">related to </w:t>
      </w:r>
      <w:r w:rsidRPr="009071A7">
        <w:rPr>
          <w:rFonts w:ascii="Times New Roman" w:hAnsi="Times New Roman"/>
          <w:lang w:val="en-GB"/>
        </w:rPr>
        <w:t>other units of counting. Thus talking about the size of a dog, a house or a molecule, one compares them to other natural or conventional units: The dog is three fee</w:t>
      </w:r>
      <w:r>
        <w:rPr>
          <w:rFonts w:ascii="Times New Roman" w:hAnsi="Times New Roman"/>
          <w:lang w:val="en-GB"/>
        </w:rPr>
        <w:t>t long, that house consists of 700</w:t>
      </w:r>
      <w:r w:rsidRPr="009071A7">
        <w:rPr>
          <w:rFonts w:ascii="Times New Roman" w:hAnsi="Times New Roman"/>
          <w:lang w:val="en-GB"/>
        </w:rPr>
        <w:t xml:space="preserve"> bricks, this molecule is twice the size of that one. Accordingly, the very logic of size determination is relational; a not too controversial claim I presume. </w:t>
      </w:r>
      <w:r w:rsidR="00D55BD4">
        <w:rPr>
          <w:rFonts w:ascii="Times New Roman" w:hAnsi="Times New Roman"/>
          <w:lang w:val="en-GB"/>
        </w:rPr>
        <w:t>Or c</w:t>
      </w:r>
      <w:r w:rsidRPr="009071A7">
        <w:rPr>
          <w:rFonts w:ascii="Times New Roman" w:hAnsi="Times New Roman"/>
          <w:lang w:val="en-GB"/>
        </w:rPr>
        <w:t xml:space="preserve">onsider </w:t>
      </w:r>
      <w:r w:rsidRPr="009071A7">
        <w:rPr>
          <w:rFonts w:ascii="Times New Roman" w:hAnsi="Times New Roman"/>
          <w:lang w:val="en-GB"/>
        </w:rPr>
        <w:lastRenderedPageBreak/>
        <w:t>the alternative</w:t>
      </w:r>
      <w:r>
        <w:rPr>
          <w:rFonts w:ascii="Times New Roman" w:hAnsi="Times New Roman"/>
          <w:lang w:val="en-GB"/>
        </w:rPr>
        <w:t>, which would</w:t>
      </w:r>
      <w:r w:rsidRPr="009071A7">
        <w:rPr>
          <w:rFonts w:ascii="Times New Roman" w:hAnsi="Times New Roman"/>
          <w:lang w:val="en-GB"/>
        </w:rPr>
        <w:t xml:space="preserve"> be ascribing size to a thing as an intrinsic</w:t>
      </w:r>
      <w:r>
        <w:rPr>
          <w:rFonts w:ascii="Times New Roman" w:hAnsi="Times New Roman"/>
          <w:lang w:val="en-GB"/>
        </w:rPr>
        <w:t xml:space="preserve"> property.</w:t>
      </w:r>
      <w:r w:rsidRPr="009071A7">
        <w:rPr>
          <w:rFonts w:ascii="Times New Roman" w:hAnsi="Times New Roman"/>
          <w:lang w:val="en-GB"/>
        </w:rPr>
        <w:t xml:space="preserve"> </w:t>
      </w:r>
      <w:r>
        <w:rPr>
          <w:rFonts w:ascii="Times New Roman" w:hAnsi="Times New Roman"/>
          <w:lang w:val="en-GB"/>
        </w:rPr>
        <w:t>This</w:t>
      </w:r>
      <w:r w:rsidRPr="009071A7">
        <w:rPr>
          <w:rFonts w:ascii="Times New Roman" w:hAnsi="Times New Roman"/>
          <w:lang w:val="en-GB"/>
        </w:rPr>
        <w:t xml:space="preserve"> could only mean a statement of tautologi</w:t>
      </w:r>
      <w:r w:rsidR="004775D2">
        <w:rPr>
          <w:rFonts w:ascii="Times New Roman" w:hAnsi="Times New Roman"/>
          <w:lang w:val="en-GB"/>
        </w:rPr>
        <w:t>cal identity: This unit has this</w:t>
      </w:r>
      <w:r>
        <w:rPr>
          <w:rFonts w:ascii="Times New Roman" w:hAnsi="Times New Roman"/>
          <w:lang w:val="en-GB"/>
        </w:rPr>
        <w:t xml:space="preserve"> – </w:t>
      </w:r>
      <w:r w:rsidRPr="009071A7">
        <w:rPr>
          <w:rFonts w:ascii="Times New Roman" w:hAnsi="Times New Roman"/>
          <w:lang w:val="en-GB"/>
        </w:rPr>
        <w:t>i.e.</w:t>
      </w:r>
      <w:r>
        <w:rPr>
          <w:rFonts w:ascii="Times New Roman" w:hAnsi="Times New Roman"/>
          <w:lang w:val="en-GB"/>
        </w:rPr>
        <w:t>,</w:t>
      </w:r>
      <w:r w:rsidRPr="009071A7">
        <w:rPr>
          <w:rFonts w:ascii="Times New Roman" w:hAnsi="Times New Roman"/>
          <w:lang w:val="en-GB"/>
        </w:rPr>
        <w:t xml:space="preserve"> its own</w:t>
      </w:r>
      <w:r>
        <w:rPr>
          <w:rFonts w:ascii="Times New Roman" w:hAnsi="Times New Roman"/>
          <w:lang w:val="en-GB"/>
        </w:rPr>
        <w:t xml:space="preserve"> – </w:t>
      </w:r>
      <w:r w:rsidRPr="009071A7">
        <w:rPr>
          <w:rFonts w:ascii="Times New Roman" w:hAnsi="Times New Roman"/>
          <w:lang w:val="en-GB"/>
        </w:rPr>
        <w:t>size.</w:t>
      </w:r>
    </w:p>
    <w:p w14:paraId="08A47713" w14:textId="452AF2B5" w:rsidR="00054917" w:rsidRPr="009071A7" w:rsidRDefault="00054917" w:rsidP="00385A81">
      <w:pPr>
        <w:spacing w:line="480" w:lineRule="auto"/>
        <w:ind w:firstLine="709"/>
        <w:rPr>
          <w:rFonts w:ascii="Times New Roman" w:hAnsi="Times New Roman"/>
          <w:lang w:val="en-GB"/>
        </w:rPr>
      </w:pPr>
      <w:r>
        <w:rPr>
          <w:rFonts w:ascii="Times New Roman" w:hAnsi="Times New Roman"/>
          <w:lang w:val="en-GB"/>
        </w:rPr>
        <w:t xml:space="preserve">An example of this given by Wittgenstein describes a man placing his hands on his </w:t>
      </w:r>
      <w:r w:rsidRPr="009071A7">
        <w:rPr>
          <w:rFonts w:ascii="Times New Roman" w:hAnsi="Times New Roman"/>
          <w:lang w:val="en-GB"/>
        </w:rPr>
        <w:t>head</w:t>
      </w:r>
      <w:r>
        <w:rPr>
          <w:rFonts w:ascii="Times New Roman" w:hAnsi="Times New Roman"/>
          <w:lang w:val="en-GB"/>
        </w:rPr>
        <w:t xml:space="preserve"> and</w:t>
      </w:r>
      <w:r w:rsidRPr="009071A7">
        <w:rPr>
          <w:rFonts w:ascii="Times New Roman" w:hAnsi="Times New Roman"/>
          <w:lang w:val="en-GB"/>
        </w:rPr>
        <w:t xml:space="preserve"> uttering the sentence</w:t>
      </w:r>
      <w:r w:rsidR="00557AB2">
        <w:rPr>
          <w:rFonts w:ascii="Times New Roman" w:hAnsi="Times New Roman"/>
          <w:lang w:val="en-GB"/>
        </w:rPr>
        <w:t xml:space="preserve"> </w:t>
      </w:r>
      <w:r w:rsidR="00557AB2">
        <w:rPr>
          <w:rFonts w:ascii="Times New Roman" w:hAnsi="Times New Roman" w:cs="Times New Roman"/>
          <w:lang w:val="en-GB"/>
        </w:rPr>
        <w:t>‘</w:t>
      </w:r>
      <w:r>
        <w:rPr>
          <w:rFonts w:ascii="Times New Roman" w:hAnsi="Times New Roman"/>
          <w:lang w:val="en-GB"/>
        </w:rPr>
        <w:t xml:space="preserve">But I know how tall </w:t>
      </w:r>
      <w:r w:rsidRPr="009071A7">
        <w:rPr>
          <w:rFonts w:ascii="Times New Roman" w:hAnsi="Times New Roman"/>
          <w:lang w:val="en-GB"/>
        </w:rPr>
        <w:t>I am</w:t>
      </w:r>
      <w:r>
        <w:rPr>
          <w:rFonts w:ascii="Times New Roman" w:hAnsi="Times New Roman"/>
          <w:lang w:val="en-GB"/>
        </w:rPr>
        <w:t>!</w:t>
      </w:r>
      <w:r w:rsidR="00557AB2">
        <w:rPr>
          <w:rFonts w:ascii="Times New Roman" w:hAnsi="Times New Roman" w:cs="Times New Roman"/>
          <w:lang w:val="en-GB"/>
        </w:rPr>
        <w:t>’</w:t>
      </w:r>
      <w:r w:rsidR="00394924">
        <w:rPr>
          <w:rFonts w:ascii="Times New Roman" w:hAnsi="Times New Roman" w:cs="Times New Roman"/>
          <w:lang w:val="en-GB"/>
        </w:rPr>
        <w:t xml:space="preserve"> (</w:t>
      </w:r>
      <w:r w:rsidR="00394924" w:rsidRPr="00E10B58">
        <w:rPr>
          <w:rFonts w:ascii="Times New Roman" w:hAnsi="Times New Roman"/>
          <w:lang w:val="en-GB"/>
        </w:rPr>
        <w:t>Wittgenstein, Ludwig 1958, § 279</w:t>
      </w:r>
      <w:r w:rsidR="00394924">
        <w:rPr>
          <w:rFonts w:ascii="Times New Roman" w:hAnsi="Times New Roman"/>
          <w:lang w:val="en-GB"/>
        </w:rPr>
        <w:t>)</w:t>
      </w:r>
      <w:r w:rsidRPr="009071A7">
        <w:rPr>
          <w:rFonts w:ascii="Times New Roman" w:hAnsi="Times New Roman"/>
          <w:lang w:val="en-GB"/>
        </w:rPr>
        <w:t xml:space="preserve"> Whatever such an utterance </w:t>
      </w:r>
      <w:r>
        <w:rPr>
          <w:rFonts w:ascii="Times New Roman" w:hAnsi="Times New Roman"/>
          <w:lang w:val="en-GB"/>
        </w:rPr>
        <w:t>means</w:t>
      </w:r>
      <w:r w:rsidRPr="009071A7">
        <w:rPr>
          <w:rFonts w:ascii="Times New Roman" w:hAnsi="Times New Roman"/>
          <w:lang w:val="en-GB"/>
        </w:rPr>
        <w:t xml:space="preserve">, it cannot be taken to offer a statement of objective, propositional truth. And without relations between things, size would </w:t>
      </w:r>
      <w:r w:rsidRPr="0053516F">
        <w:rPr>
          <w:rFonts w:ascii="Times New Roman" w:hAnsi="Times New Roman"/>
          <w:lang w:val="en-GB"/>
        </w:rPr>
        <w:t>be no possible object of such truths</w:t>
      </w:r>
      <w:r w:rsidRPr="009071A7">
        <w:rPr>
          <w:rFonts w:ascii="Times New Roman" w:hAnsi="Times New Roman"/>
          <w:lang w:val="en-GB"/>
        </w:rPr>
        <w:t>.</w:t>
      </w:r>
      <w:r>
        <w:rPr>
          <w:rFonts w:ascii="Times New Roman" w:hAnsi="Times New Roman"/>
          <w:lang w:val="en-GB"/>
        </w:rPr>
        <w:t xml:space="preserve"> It would be as subjective as the felt quantity of a secondary quality.</w:t>
      </w:r>
    </w:p>
    <w:p w14:paraId="1B8C30B9" w14:textId="27F6BBCB" w:rsidR="00054917" w:rsidRPr="009071A7" w:rsidRDefault="00054917" w:rsidP="00385A81">
      <w:pPr>
        <w:spacing w:line="480" w:lineRule="auto"/>
        <w:ind w:firstLine="709"/>
        <w:rPr>
          <w:rFonts w:ascii="Times New Roman" w:hAnsi="Times New Roman"/>
          <w:lang w:val="en-GB"/>
        </w:rPr>
      </w:pPr>
      <w:r>
        <w:rPr>
          <w:rFonts w:ascii="Times New Roman" w:hAnsi="Times New Roman"/>
          <w:lang w:val="en-GB"/>
        </w:rPr>
        <w:t xml:space="preserve">This </w:t>
      </w:r>
      <w:r w:rsidRPr="009071A7">
        <w:rPr>
          <w:rFonts w:ascii="Times New Roman" w:hAnsi="Times New Roman"/>
          <w:lang w:val="en-GB"/>
        </w:rPr>
        <w:t xml:space="preserve">means that descriptive size </w:t>
      </w:r>
      <w:r w:rsidR="00BC789D">
        <w:rPr>
          <w:rFonts w:ascii="Times New Roman" w:hAnsi="Times New Roman"/>
          <w:lang w:val="en-GB"/>
        </w:rPr>
        <w:t xml:space="preserve">is conceptual, </w:t>
      </w:r>
      <w:r>
        <w:rPr>
          <w:rFonts w:ascii="Times New Roman" w:hAnsi="Times New Roman"/>
          <w:lang w:val="en-GB"/>
        </w:rPr>
        <w:t xml:space="preserve">subsuming </w:t>
      </w:r>
      <w:r w:rsidRPr="009071A7">
        <w:rPr>
          <w:rFonts w:ascii="Times New Roman" w:hAnsi="Times New Roman"/>
          <w:lang w:val="en-GB"/>
        </w:rPr>
        <w:t>pairs of things under gener</w:t>
      </w:r>
      <w:r w:rsidR="00557AB2">
        <w:rPr>
          <w:rFonts w:ascii="Times New Roman" w:hAnsi="Times New Roman"/>
          <w:lang w:val="en-GB"/>
        </w:rPr>
        <w:t xml:space="preserve">al quantitative relations like </w:t>
      </w:r>
      <w:r w:rsidR="00557AB2">
        <w:rPr>
          <w:rFonts w:ascii="Times New Roman" w:hAnsi="Times New Roman" w:cs="Times New Roman"/>
          <w:lang w:val="en-GB"/>
        </w:rPr>
        <w:t>‘</w:t>
      </w:r>
      <w:r w:rsidRPr="009071A7">
        <w:rPr>
          <w:rFonts w:ascii="Times New Roman" w:hAnsi="Times New Roman"/>
          <w:lang w:val="en-GB"/>
        </w:rPr>
        <w:t>equal</w:t>
      </w:r>
      <w:r>
        <w:rPr>
          <w:rFonts w:ascii="Times New Roman" w:hAnsi="Times New Roman"/>
          <w:lang w:val="en-GB"/>
        </w:rPr>
        <w:t xml:space="preserve"> to</w:t>
      </w:r>
      <w:r w:rsidR="00557AB2">
        <w:rPr>
          <w:rFonts w:ascii="Times New Roman" w:hAnsi="Times New Roman" w:cs="Times New Roman"/>
          <w:lang w:val="en-GB"/>
        </w:rPr>
        <w:t>’</w:t>
      </w:r>
      <w:r w:rsidR="00557AB2">
        <w:rPr>
          <w:rFonts w:ascii="Times New Roman" w:hAnsi="Times New Roman"/>
          <w:lang w:val="en-GB"/>
        </w:rPr>
        <w:t xml:space="preserve">, </w:t>
      </w:r>
      <w:r w:rsidR="00557AB2">
        <w:rPr>
          <w:rFonts w:ascii="Times New Roman" w:hAnsi="Times New Roman" w:cs="Times New Roman"/>
          <w:lang w:val="en-GB"/>
        </w:rPr>
        <w:t>‘</w:t>
      </w:r>
      <w:r w:rsidR="00557AB2">
        <w:rPr>
          <w:rFonts w:ascii="Times New Roman" w:hAnsi="Times New Roman"/>
          <w:lang w:val="en-GB"/>
        </w:rPr>
        <w:t>bigger than</w:t>
      </w:r>
      <w:r w:rsidR="00557AB2">
        <w:rPr>
          <w:rFonts w:ascii="Times New Roman" w:hAnsi="Times New Roman" w:cs="Times New Roman"/>
          <w:lang w:val="en-GB"/>
        </w:rPr>
        <w:t>’</w:t>
      </w:r>
      <w:r w:rsidR="00557AB2">
        <w:rPr>
          <w:rFonts w:ascii="Times New Roman" w:hAnsi="Times New Roman"/>
          <w:lang w:val="en-GB"/>
        </w:rPr>
        <w:t xml:space="preserve"> and </w:t>
      </w:r>
      <w:r w:rsidR="00557AB2">
        <w:rPr>
          <w:rFonts w:ascii="Times New Roman" w:hAnsi="Times New Roman" w:cs="Times New Roman"/>
          <w:lang w:val="en-GB"/>
        </w:rPr>
        <w:t>‘</w:t>
      </w:r>
      <w:r w:rsidRPr="009071A7">
        <w:rPr>
          <w:rFonts w:ascii="Times New Roman" w:hAnsi="Times New Roman"/>
          <w:lang w:val="en-GB"/>
        </w:rPr>
        <w:t xml:space="preserve">smaller </w:t>
      </w:r>
      <w:r w:rsidR="00557AB2">
        <w:rPr>
          <w:rFonts w:ascii="Times New Roman" w:hAnsi="Times New Roman"/>
          <w:lang w:val="en-GB"/>
        </w:rPr>
        <w:t>than</w:t>
      </w:r>
      <w:r w:rsidR="00557AB2">
        <w:rPr>
          <w:rFonts w:ascii="Times New Roman" w:hAnsi="Times New Roman" w:cs="Times New Roman"/>
          <w:lang w:val="en-GB"/>
        </w:rPr>
        <w:t>’</w:t>
      </w:r>
      <w:r w:rsidRPr="009071A7">
        <w:rPr>
          <w:rFonts w:ascii="Times New Roman" w:hAnsi="Times New Roman"/>
          <w:lang w:val="en-GB"/>
        </w:rPr>
        <w:t xml:space="preserve"> one another. And in that respec</w:t>
      </w:r>
      <w:r w:rsidR="00557AB2">
        <w:rPr>
          <w:rFonts w:ascii="Times New Roman" w:hAnsi="Times New Roman"/>
          <w:lang w:val="en-GB"/>
        </w:rPr>
        <w:t xml:space="preserve">t a measure is no different. A </w:t>
      </w:r>
      <w:r w:rsidR="00557AB2">
        <w:rPr>
          <w:rFonts w:ascii="Times New Roman" w:hAnsi="Times New Roman" w:cs="Times New Roman"/>
          <w:lang w:val="en-GB"/>
        </w:rPr>
        <w:t>‘</w:t>
      </w:r>
      <w:r w:rsidRPr="009071A7">
        <w:rPr>
          <w:rFonts w:ascii="Times New Roman" w:hAnsi="Times New Roman"/>
          <w:lang w:val="en-GB"/>
        </w:rPr>
        <w:t>met</w:t>
      </w:r>
      <w:r>
        <w:rPr>
          <w:rFonts w:ascii="Times New Roman" w:hAnsi="Times New Roman"/>
          <w:lang w:val="en-GB"/>
        </w:rPr>
        <w:t>r</w:t>
      </w:r>
      <w:r w:rsidR="00557AB2">
        <w:rPr>
          <w:rFonts w:ascii="Times New Roman" w:hAnsi="Times New Roman"/>
          <w:lang w:val="en-GB"/>
        </w:rPr>
        <w:t>e</w:t>
      </w:r>
      <w:r w:rsidR="00557AB2">
        <w:rPr>
          <w:rFonts w:ascii="Times New Roman" w:hAnsi="Times New Roman" w:cs="Times New Roman"/>
          <w:lang w:val="en-GB"/>
        </w:rPr>
        <w:t>’</w:t>
      </w:r>
      <w:r w:rsidRPr="009071A7">
        <w:rPr>
          <w:rFonts w:ascii="Times New Roman" w:hAnsi="Times New Roman"/>
          <w:lang w:val="en-GB"/>
        </w:rPr>
        <w:t xml:space="preserve"> plays a specific role in size measurement, facilitating the comparison of other objects according to a common standard. But the size of a met</w:t>
      </w:r>
      <w:r>
        <w:rPr>
          <w:rFonts w:ascii="Times New Roman" w:hAnsi="Times New Roman"/>
          <w:lang w:val="en-GB"/>
        </w:rPr>
        <w:t>r</w:t>
      </w:r>
      <w:r w:rsidRPr="009071A7">
        <w:rPr>
          <w:rFonts w:ascii="Times New Roman" w:hAnsi="Times New Roman"/>
          <w:lang w:val="en-GB"/>
        </w:rPr>
        <w:t xml:space="preserve">e as </w:t>
      </w:r>
      <w:r>
        <w:rPr>
          <w:rFonts w:ascii="Times New Roman" w:hAnsi="Times New Roman"/>
          <w:lang w:val="en-GB"/>
        </w:rPr>
        <w:t xml:space="preserve">a </w:t>
      </w:r>
      <w:r w:rsidRPr="009071A7">
        <w:rPr>
          <w:rFonts w:ascii="Times New Roman" w:hAnsi="Times New Roman"/>
          <w:lang w:val="en-GB"/>
        </w:rPr>
        <w:t xml:space="preserve">measure is </w:t>
      </w:r>
      <w:r>
        <w:rPr>
          <w:rFonts w:ascii="Times New Roman" w:hAnsi="Times New Roman"/>
          <w:lang w:val="en-GB"/>
        </w:rPr>
        <w:t>just as relational as</w:t>
      </w:r>
      <w:r w:rsidRPr="009071A7">
        <w:rPr>
          <w:rFonts w:ascii="Times New Roman" w:hAnsi="Times New Roman"/>
          <w:lang w:val="en-GB"/>
        </w:rPr>
        <w:t xml:space="preserve"> the size of the objects measured, ther</w:t>
      </w:r>
      <w:r>
        <w:rPr>
          <w:rFonts w:ascii="Times New Roman" w:hAnsi="Times New Roman"/>
          <w:lang w:val="en-GB"/>
        </w:rPr>
        <w:t>e is just an inversion of roles.</w:t>
      </w:r>
      <w:r w:rsidRPr="009071A7">
        <w:rPr>
          <w:rFonts w:ascii="Times New Roman" w:hAnsi="Times New Roman"/>
          <w:lang w:val="en-GB"/>
        </w:rPr>
        <w:t xml:space="preserve"> Whereas other objects are compared to one measure, the size o</w:t>
      </w:r>
      <w:r>
        <w:rPr>
          <w:rFonts w:ascii="Times New Roman" w:hAnsi="Times New Roman"/>
          <w:lang w:val="en-GB"/>
        </w:rPr>
        <w:t xml:space="preserve">f the measure is given by a multitude of </w:t>
      </w:r>
      <w:r w:rsidRPr="009071A7">
        <w:rPr>
          <w:rFonts w:ascii="Times New Roman" w:hAnsi="Times New Roman"/>
          <w:lang w:val="en-GB"/>
        </w:rPr>
        <w:t>other objects. As such, the size of a met</w:t>
      </w:r>
      <w:r>
        <w:rPr>
          <w:rFonts w:ascii="Times New Roman" w:hAnsi="Times New Roman"/>
          <w:lang w:val="en-GB"/>
        </w:rPr>
        <w:t>r</w:t>
      </w:r>
      <w:r w:rsidRPr="009071A7">
        <w:rPr>
          <w:rFonts w:ascii="Times New Roman" w:hAnsi="Times New Roman"/>
          <w:lang w:val="en-GB"/>
        </w:rPr>
        <w:t xml:space="preserve">e is no more particular than the size of other spatially extended things. </w:t>
      </w:r>
      <w:r>
        <w:rPr>
          <w:rFonts w:ascii="Times New Roman" w:hAnsi="Times New Roman"/>
          <w:lang w:val="en-GB"/>
        </w:rPr>
        <w:t>Some of these things may have a certain subjective, indexical feel to them. But their objective size</w:t>
      </w:r>
      <w:r w:rsidRPr="009071A7">
        <w:rPr>
          <w:rFonts w:ascii="Times New Roman" w:hAnsi="Times New Roman"/>
          <w:lang w:val="en-GB"/>
        </w:rPr>
        <w:t xml:space="preserve"> is conceptual.</w:t>
      </w:r>
    </w:p>
    <w:p w14:paraId="3B84F76C" w14:textId="49349E47" w:rsidR="00054917" w:rsidRPr="009071A7" w:rsidRDefault="00054917" w:rsidP="00F65EAF">
      <w:pPr>
        <w:spacing w:line="480" w:lineRule="auto"/>
        <w:ind w:firstLine="709"/>
        <w:rPr>
          <w:rFonts w:ascii="Times New Roman" w:hAnsi="Times New Roman"/>
          <w:lang w:val="en-GB"/>
        </w:rPr>
      </w:pPr>
      <w:r w:rsidRPr="009071A7">
        <w:rPr>
          <w:rFonts w:ascii="Times New Roman" w:hAnsi="Times New Roman"/>
          <w:lang w:val="en-GB"/>
        </w:rPr>
        <w:t>So what did Peter know, and not know? As we have already seen, he was</w:t>
      </w:r>
      <w:r w:rsidR="00557AB2">
        <w:rPr>
          <w:rFonts w:ascii="Times New Roman" w:hAnsi="Times New Roman"/>
          <w:lang w:val="en-GB"/>
        </w:rPr>
        <w:t xml:space="preserve"> acquainted with concepts like </w:t>
      </w:r>
      <w:r w:rsidR="00557AB2">
        <w:rPr>
          <w:rFonts w:ascii="Times New Roman" w:hAnsi="Times New Roman" w:cs="Times New Roman"/>
          <w:lang w:val="en-GB"/>
        </w:rPr>
        <w:t>‘</w:t>
      </w:r>
      <w:r w:rsidR="00557AB2">
        <w:rPr>
          <w:rFonts w:ascii="Times New Roman" w:hAnsi="Times New Roman"/>
          <w:lang w:val="en-GB"/>
        </w:rPr>
        <w:t>metre</w:t>
      </w:r>
      <w:r w:rsidR="00557AB2">
        <w:rPr>
          <w:rFonts w:ascii="Times New Roman" w:hAnsi="Times New Roman" w:cs="Times New Roman"/>
          <w:lang w:val="en-GB"/>
        </w:rPr>
        <w:t>’</w:t>
      </w:r>
      <w:r w:rsidR="00557AB2">
        <w:rPr>
          <w:rFonts w:ascii="Times New Roman" w:hAnsi="Times New Roman"/>
          <w:lang w:val="en-GB"/>
        </w:rPr>
        <w:t xml:space="preserve"> and </w:t>
      </w:r>
      <w:r w:rsidR="00557AB2">
        <w:rPr>
          <w:rFonts w:ascii="Times New Roman" w:hAnsi="Times New Roman" w:cs="Times New Roman"/>
          <w:lang w:val="en-GB"/>
        </w:rPr>
        <w:t>‘</w:t>
      </w:r>
      <w:r w:rsidR="00557AB2">
        <w:rPr>
          <w:rFonts w:ascii="Times New Roman" w:hAnsi="Times New Roman"/>
          <w:lang w:val="en-GB"/>
        </w:rPr>
        <w:t>inch</w:t>
      </w:r>
      <w:r w:rsidR="00557AB2">
        <w:rPr>
          <w:rFonts w:ascii="Times New Roman" w:hAnsi="Times New Roman" w:cs="Times New Roman"/>
          <w:lang w:val="en-GB"/>
        </w:rPr>
        <w:t>’</w:t>
      </w:r>
      <w:r w:rsidRPr="009071A7">
        <w:rPr>
          <w:rFonts w:ascii="Times New Roman" w:hAnsi="Times New Roman"/>
          <w:lang w:val="en-GB"/>
        </w:rPr>
        <w:t xml:space="preserve">. </w:t>
      </w:r>
      <w:r w:rsidR="004775D2">
        <w:rPr>
          <w:rFonts w:ascii="Times New Roman" w:hAnsi="Times New Roman"/>
          <w:lang w:val="en-GB"/>
        </w:rPr>
        <w:t>Within the basement, he also knew the indexical, particular size of things</w:t>
      </w:r>
      <w:r w:rsidRPr="009071A7">
        <w:rPr>
          <w:rFonts w:ascii="Times New Roman" w:hAnsi="Times New Roman"/>
          <w:lang w:val="en-GB"/>
        </w:rPr>
        <w:t xml:space="preserve">. Concerning the outside world, nothing could be added to Peter’s conceptual knowledge of size, however. At least this seems to follow from the logic of size determination: He knew everything about science, including the totality of descriptive facts about relations. Then due to the relational nature of size, there could be no further </w:t>
      </w:r>
      <w:r>
        <w:rPr>
          <w:rFonts w:ascii="Times New Roman" w:hAnsi="Times New Roman"/>
          <w:lang w:val="en-GB"/>
        </w:rPr>
        <w:t xml:space="preserve">objective </w:t>
      </w:r>
      <w:r w:rsidRPr="009071A7">
        <w:rPr>
          <w:rFonts w:ascii="Times New Roman" w:hAnsi="Times New Roman"/>
          <w:lang w:val="en-GB"/>
        </w:rPr>
        <w:t xml:space="preserve">facts about particular size. And so Peter suffered from a peculiar kind of ignorance. Beyond the basement, </w:t>
      </w:r>
      <w:r w:rsidRPr="009071A7">
        <w:rPr>
          <w:rFonts w:ascii="Times New Roman" w:hAnsi="Times New Roman"/>
          <w:i/>
          <w:lang w:val="en-GB"/>
        </w:rPr>
        <w:t>he knew every fact of non-indexical science but</w:t>
      </w:r>
      <w:r w:rsidRPr="009071A7">
        <w:rPr>
          <w:rFonts w:ascii="Times New Roman" w:hAnsi="Times New Roman"/>
          <w:lang w:val="en-GB"/>
        </w:rPr>
        <w:t xml:space="preserve"> </w:t>
      </w:r>
      <w:r w:rsidRPr="009071A7">
        <w:rPr>
          <w:rFonts w:ascii="Times New Roman" w:hAnsi="Times New Roman"/>
          <w:i/>
          <w:lang w:val="en-GB"/>
        </w:rPr>
        <w:t>not one single fact about particular size</w:t>
      </w:r>
      <w:r w:rsidRPr="009071A7">
        <w:rPr>
          <w:rFonts w:ascii="Times New Roman" w:hAnsi="Times New Roman"/>
          <w:lang w:val="en-GB"/>
        </w:rPr>
        <w:t>.</w:t>
      </w:r>
    </w:p>
    <w:p w14:paraId="3289F3DE" w14:textId="26C6B1C8" w:rsidR="00054917" w:rsidRPr="009071A7" w:rsidRDefault="00054917" w:rsidP="004A43C4">
      <w:pPr>
        <w:spacing w:line="480" w:lineRule="auto"/>
        <w:ind w:firstLine="709"/>
        <w:rPr>
          <w:rFonts w:ascii="Times New Roman" w:hAnsi="Times New Roman"/>
          <w:lang w:val="en-GB"/>
        </w:rPr>
      </w:pPr>
      <w:r>
        <w:rPr>
          <w:rFonts w:ascii="Times New Roman" w:hAnsi="Times New Roman"/>
          <w:lang w:val="en-GB"/>
        </w:rPr>
        <w:lastRenderedPageBreak/>
        <w:t xml:space="preserve">Accordingly, </w:t>
      </w:r>
      <w:r w:rsidRPr="009071A7">
        <w:rPr>
          <w:rFonts w:ascii="Times New Roman" w:hAnsi="Times New Roman"/>
          <w:lang w:val="en-GB"/>
        </w:rPr>
        <w:t xml:space="preserve">there </w:t>
      </w:r>
      <w:r w:rsidR="004775D2">
        <w:rPr>
          <w:rFonts w:ascii="Times New Roman" w:hAnsi="Times New Roman"/>
          <w:lang w:val="en-GB"/>
        </w:rPr>
        <w:t xml:space="preserve">seems to </w:t>
      </w:r>
      <w:r w:rsidRPr="009071A7">
        <w:rPr>
          <w:rFonts w:ascii="Times New Roman" w:hAnsi="Times New Roman"/>
          <w:lang w:val="en-GB"/>
        </w:rPr>
        <w:t>be no such thing as an objective location based on particular distance and size. What can be added to a limited subjective location is just extending it to anything within</w:t>
      </w:r>
      <w:r w:rsidR="00557AB2">
        <w:rPr>
          <w:rFonts w:ascii="Times New Roman" w:hAnsi="Times New Roman"/>
          <w:lang w:val="en-GB"/>
        </w:rPr>
        <w:t xml:space="preserve"> the reach of expressions like </w:t>
      </w:r>
      <w:r w:rsidR="00557AB2">
        <w:rPr>
          <w:rFonts w:ascii="Times New Roman" w:hAnsi="Times New Roman" w:cs="Times New Roman"/>
          <w:lang w:val="en-GB"/>
        </w:rPr>
        <w:t>‘</w:t>
      </w:r>
      <w:r w:rsidR="00557AB2">
        <w:rPr>
          <w:rFonts w:ascii="Times New Roman" w:hAnsi="Times New Roman"/>
          <w:lang w:val="en-GB"/>
        </w:rPr>
        <w:t>that far in this direction</w:t>
      </w:r>
      <w:r w:rsidR="00557AB2">
        <w:rPr>
          <w:rFonts w:ascii="Times New Roman" w:hAnsi="Times New Roman" w:cs="Times New Roman"/>
          <w:lang w:val="en-GB"/>
        </w:rPr>
        <w:t>’</w:t>
      </w:r>
      <w:r w:rsidRPr="009071A7">
        <w:rPr>
          <w:rFonts w:ascii="Times New Roman" w:hAnsi="Times New Roman"/>
          <w:lang w:val="en-GB"/>
        </w:rPr>
        <w:t>.</w:t>
      </w:r>
    </w:p>
    <w:p w14:paraId="758E3198" w14:textId="6BA71C84" w:rsidR="00054917" w:rsidRDefault="00054917" w:rsidP="00694AC6">
      <w:pPr>
        <w:spacing w:line="480" w:lineRule="auto"/>
        <w:ind w:firstLine="709"/>
        <w:rPr>
          <w:rFonts w:ascii="Times New Roman" w:hAnsi="Times New Roman"/>
          <w:lang w:val="en-GB"/>
        </w:rPr>
      </w:pPr>
      <w:r w:rsidRPr="009071A7">
        <w:rPr>
          <w:rFonts w:ascii="Times New Roman" w:hAnsi="Times New Roman"/>
          <w:lang w:val="en-GB"/>
        </w:rPr>
        <w:t>From this</w:t>
      </w:r>
      <w:r>
        <w:rPr>
          <w:rFonts w:ascii="Times New Roman" w:hAnsi="Times New Roman"/>
          <w:lang w:val="en-GB"/>
        </w:rPr>
        <w:t>,</w:t>
      </w:r>
      <w:r w:rsidRPr="009071A7">
        <w:rPr>
          <w:rFonts w:ascii="Times New Roman" w:hAnsi="Times New Roman"/>
          <w:lang w:val="en-GB"/>
        </w:rPr>
        <w:t xml:space="preserve"> one might be led to conclude that there are no truths at all about particular size and distance as a basis of singular reference: Among relationally equivalent worlds, one would have to single out t</w:t>
      </w:r>
      <w:r w:rsidR="00557AB2">
        <w:rPr>
          <w:rFonts w:ascii="Times New Roman" w:hAnsi="Times New Roman"/>
          <w:lang w:val="en-GB"/>
        </w:rPr>
        <w:t xml:space="preserve">he only one whose things had a </w:t>
      </w:r>
      <w:r w:rsidR="00557AB2">
        <w:rPr>
          <w:rFonts w:ascii="Times New Roman" w:hAnsi="Times New Roman" w:cs="Times New Roman"/>
          <w:lang w:val="en-GB"/>
        </w:rPr>
        <w:t>‘</w:t>
      </w:r>
      <w:r w:rsidR="00557AB2">
        <w:rPr>
          <w:rFonts w:ascii="Times New Roman" w:hAnsi="Times New Roman"/>
          <w:lang w:val="en-GB"/>
        </w:rPr>
        <w:t>true</w:t>
      </w:r>
      <w:r w:rsidR="00557AB2">
        <w:rPr>
          <w:rFonts w:ascii="Times New Roman" w:hAnsi="Times New Roman" w:cs="Times New Roman"/>
          <w:lang w:val="en-GB"/>
        </w:rPr>
        <w:t>’</w:t>
      </w:r>
      <w:r w:rsidRPr="009071A7">
        <w:rPr>
          <w:rFonts w:ascii="Times New Roman" w:hAnsi="Times New Roman"/>
          <w:lang w:val="en-GB"/>
        </w:rPr>
        <w:t xml:space="preserve"> particular size. Striving for truths about that, one seemingly cannot but end up with outbursts like the man with his hands on his head. Fortunately, that may not be the last word about the matter, however. What if man is somehow a measure of worlds?</w:t>
      </w:r>
    </w:p>
    <w:p w14:paraId="04FDF116" w14:textId="77777777" w:rsidR="00694AC6" w:rsidRPr="009071A7" w:rsidRDefault="00694AC6" w:rsidP="00694AC6">
      <w:pPr>
        <w:spacing w:line="480" w:lineRule="auto"/>
        <w:ind w:firstLine="709"/>
        <w:rPr>
          <w:rFonts w:ascii="Times New Roman" w:hAnsi="Times New Roman"/>
          <w:lang w:val="en-GB"/>
        </w:rPr>
      </w:pPr>
    </w:p>
    <w:p w14:paraId="1E019968" w14:textId="4E71ABE5" w:rsidR="00054917" w:rsidRPr="00694AC6" w:rsidRDefault="00694AC6" w:rsidP="00A848B5">
      <w:pPr>
        <w:spacing w:line="480" w:lineRule="auto"/>
        <w:ind w:firstLine="709"/>
        <w:jc w:val="center"/>
        <w:rPr>
          <w:rFonts w:ascii="Times New Roman" w:hAnsi="Times New Roman"/>
          <w:b/>
          <w:lang w:val="en-GB"/>
        </w:rPr>
      </w:pPr>
      <w:r w:rsidRPr="00694AC6">
        <w:rPr>
          <w:rFonts w:ascii="Times New Roman" w:hAnsi="Times New Roman"/>
          <w:b/>
          <w:lang w:val="en-GB"/>
        </w:rPr>
        <w:t>3</w:t>
      </w:r>
    </w:p>
    <w:p w14:paraId="4BA7EDAB" w14:textId="77777777" w:rsidR="00054917" w:rsidRPr="009071A7" w:rsidRDefault="00054917" w:rsidP="00355810">
      <w:pPr>
        <w:pStyle w:val="Brdtekst"/>
        <w:spacing w:line="480" w:lineRule="auto"/>
        <w:rPr>
          <w:rFonts w:eastAsiaTheme="minorEastAsia" w:cstheme="minorBidi"/>
          <w:lang w:val="en-GB"/>
        </w:rPr>
      </w:pPr>
    </w:p>
    <w:p w14:paraId="7D93AC30" w14:textId="6FF8D185" w:rsidR="00054917" w:rsidRPr="009071A7" w:rsidRDefault="00557AB2" w:rsidP="00355810">
      <w:pPr>
        <w:pStyle w:val="Brdtekst"/>
        <w:spacing w:line="480" w:lineRule="auto"/>
        <w:rPr>
          <w:rFonts w:eastAsiaTheme="minorEastAsia" w:cstheme="minorBidi"/>
          <w:lang w:val="en-GB"/>
        </w:rPr>
      </w:pPr>
      <w:r>
        <w:rPr>
          <w:rFonts w:eastAsiaTheme="minorEastAsia"/>
          <w:lang w:val="en-GB"/>
        </w:rPr>
        <w:t>‘</w:t>
      </w:r>
      <w:r>
        <w:rPr>
          <w:rFonts w:eastAsiaTheme="minorEastAsia" w:cstheme="minorBidi"/>
          <w:lang w:val="en-GB"/>
        </w:rPr>
        <w:t>This is how tall I am</w:t>
      </w:r>
      <w:r>
        <w:rPr>
          <w:rFonts w:eastAsiaTheme="minorEastAsia"/>
          <w:lang w:val="en-GB"/>
        </w:rPr>
        <w:t>’</w:t>
      </w:r>
      <w:r w:rsidR="00054917">
        <w:rPr>
          <w:rFonts w:eastAsiaTheme="minorEastAsia" w:cstheme="minorBidi"/>
          <w:lang w:val="en-GB"/>
        </w:rPr>
        <w:t xml:space="preserve"> said with my hands on my head </w:t>
      </w:r>
      <w:r w:rsidR="00054917" w:rsidRPr="009071A7">
        <w:rPr>
          <w:rFonts w:eastAsiaTheme="minorEastAsia" w:cstheme="minorBidi"/>
          <w:lang w:val="en-GB"/>
        </w:rPr>
        <w:t>no more expres</w:t>
      </w:r>
      <w:r>
        <w:rPr>
          <w:rFonts w:eastAsiaTheme="minorEastAsia" w:cstheme="minorBidi"/>
          <w:lang w:val="en-GB"/>
        </w:rPr>
        <w:t xml:space="preserve">ses a propositional truth than </w:t>
      </w:r>
      <w:r>
        <w:rPr>
          <w:rFonts w:eastAsiaTheme="minorEastAsia"/>
          <w:lang w:val="en-GB"/>
        </w:rPr>
        <w:t>‘</w:t>
      </w:r>
      <w:r>
        <w:rPr>
          <w:rFonts w:eastAsiaTheme="minorEastAsia" w:cstheme="minorBidi"/>
          <w:lang w:val="en-GB"/>
        </w:rPr>
        <w:t>I am here now</w:t>
      </w:r>
      <w:r>
        <w:rPr>
          <w:rFonts w:eastAsiaTheme="minorEastAsia"/>
          <w:lang w:val="en-GB"/>
        </w:rPr>
        <w:t>’</w:t>
      </w:r>
      <w:r w:rsidR="00054917" w:rsidRPr="009071A7">
        <w:rPr>
          <w:rFonts w:eastAsiaTheme="minorEastAsia" w:cstheme="minorBidi"/>
          <w:lang w:val="en-GB"/>
        </w:rPr>
        <w:t xml:space="preserve"> for a person who gets lost </w:t>
      </w:r>
      <w:r w:rsidR="00054917">
        <w:rPr>
          <w:rFonts w:eastAsiaTheme="minorEastAsia" w:cstheme="minorBidi"/>
          <w:lang w:val="en-GB"/>
        </w:rPr>
        <w:t>on</w:t>
      </w:r>
      <w:r w:rsidR="00054917" w:rsidRPr="009071A7">
        <w:rPr>
          <w:rFonts w:eastAsiaTheme="minorEastAsia" w:cstheme="minorBidi"/>
          <w:lang w:val="en-GB"/>
        </w:rPr>
        <w:t xml:space="preserve"> a foggy mountain. At most, it is a formal, logical truth. On the other hand, as based on a combination of indexical logic and empiri</w:t>
      </w:r>
      <w:r>
        <w:rPr>
          <w:rFonts w:eastAsiaTheme="minorEastAsia" w:cstheme="minorBidi"/>
          <w:lang w:val="en-GB"/>
        </w:rPr>
        <w:t xml:space="preserve">cal knowledge, statements like </w:t>
      </w:r>
      <w:r>
        <w:rPr>
          <w:rFonts w:eastAsiaTheme="minorEastAsia"/>
          <w:lang w:val="en-GB"/>
        </w:rPr>
        <w:t>‘</w:t>
      </w:r>
      <w:r>
        <w:rPr>
          <w:rFonts w:eastAsiaTheme="minorEastAsia" w:cstheme="minorBidi"/>
          <w:lang w:val="en-GB"/>
        </w:rPr>
        <w:t>I am now right here</w:t>
      </w:r>
      <w:r>
        <w:rPr>
          <w:rFonts w:eastAsiaTheme="minorEastAsia"/>
          <w:lang w:val="en-GB"/>
        </w:rPr>
        <w:t>’</w:t>
      </w:r>
      <w:r w:rsidR="00054917" w:rsidRPr="009071A7">
        <w:rPr>
          <w:rFonts w:eastAsiaTheme="minorEastAsia" w:cstheme="minorBidi"/>
          <w:lang w:val="en-GB"/>
        </w:rPr>
        <w:t xml:space="preserve"> </w:t>
      </w:r>
      <w:r w:rsidR="00054917">
        <w:rPr>
          <w:rFonts w:eastAsiaTheme="minorEastAsia" w:cstheme="minorBidi"/>
          <w:lang w:val="en-GB"/>
        </w:rPr>
        <w:t xml:space="preserve">when pointing at a map, </w:t>
      </w:r>
      <w:r>
        <w:rPr>
          <w:rFonts w:eastAsiaTheme="minorEastAsia" w:cstheme="minorBidi"/>
          <w:lang w:val="en-GB"/>
        </w:rPr>
        <w:t xml:space="preserve">and </w:t>
      </w:r>
      <w:r>
        <w:rPr>
          <w:rFonts w:eastAsiaTheme="minorEastAsia"/>
          <w:lang w:val="en-GB"/>
        </w:rPr>
        <w:t>‘</w:t>
      </w:r>
      <w:r w:rsidR="00054917" w:rsidRPr="009071A7">
        <w:rPr>
          <w:rFonts w:eastAsiaTheme="minorEastAsia" w:cstheme="minorBidi"/>
          <w:lang w:val="en-GB"/>
        </w:rPr>
        <w:t xml:space="preserve">You see </w:t>
      </w:r>
      <w:r>
        <w:rPr>
          <w:rFonts w:eastAsiaTheme="minorEastAsia" w:cstheme="minorBidi"/>
          <w:lang w:val="en-GB"/>
        </w:rPr>
        <w:t>the beautiful church over there</w:t>
      </w:r>
      <w:r>
        <w:rPr>
          <w:rFonts w:eastAsiaTheme="minorEastAsia"/>
          <w:lang w:val="en-GB"/>
        </w:rPr>
        <w:t>’</w:t>
      </w:r>
      <w:r w:rsidR="00054917">
        <w:rPr>
          <w:rFonts w:eastAsiaTheme="minorEastAsia" w:cstheme="minorBidi"/>
          <w:lang w:val="en-GB"/>
        </w:rPr>
        <w:t xml:space="preserve">, </w:t>
      </w:r>
      <w:r w:rsidR="00054917" w:rsidRPr="009071A7">
        <w:rPr>
          <w:rFonts w:eastAsiaTheme="minorEastAsia" w:cstheme="minorBidi"/>
          <w:lang w:val="en-GB"/>
        </w:rPr>
        <w:t xml:space="preserve">are more than formal. They </w:t>
      </w:r>
      <w:r w:rsidR="00054917">
        <w:rPr>
          <w:rFonts w:eastAsiaTheme="minorEastAsia" w:cstheme="minorBidi"/>
          <w:lang w:val="en-GB"/>
        </w:rPr>
        <w:t xml:space="preserve">may </w:t>
      </w:r>
      <w:r w:rsidR="00054917" w:rsidRPr="009071A7">
        <w:rPr>
          <w:rFonts w:eastAsiaTheme="minorEastAsia" w:cstheme="minorBidi"/>
          <w:lang w:val="en-GB"/>
        </w:rPr>
        <w:t>express propositional truths. As indexical, there is a clear sense in which these are not objective but only subjective truths. But I see no r</w:t>
      </w:r>
      <w:r w:rsidR="00054917">
        <w:rPr>
          <w:rFonts w:eastAsiaTheme="minorEastAsia" w:cstheme="minorBidi"/>
          <w:lang w:val="en-GB"/>
        </w:rPr>
        <w:t xml:space="preserve">eason to dispute their </w:t>
      </w:r>
      <w:r w:rsidR="007247E1">
        <w:rPr>
          <w:rFonts w:eastAsiaTheme="minorEastAsia" w:cstheme="minorBidi"/>
          <w:lang w:val="en-GB"/>
        </w:rPr>
        <w:t xml:space="preserve">status as real and not only </w:t>
      </w:r>
      <w:r w:rsidR="00054917" w:rsidRPr="009071A7">
        <w:rPr>
          <w:rFonts w:eastAsiaTheme="minorEastAsia" w:cstheme="minorBidi"/>
          <w:lang w:val="en-GB"/>
        </w:rPr>
        <w:t>formal truths.</w:t>
      </w:r>
    </w:p>
    <w:p w14:paraId="33EC4A6B" w14:textId="6DCE6491" w:rsidR="00054917" w:rsidRPr="009071A7" w:rsidRDefault="00054917" w:rsidP="00355810">
      <w:pPr>
        <w:pStyle w:val="Brdtekst"/>
        <w:spacing w:line="480" w:lineRule="auto"/>
        <w:rPr>
          <w:rFonts w:eastAsiaTheme="minorEastAsia" w:cstheme="minorBidi"/>
          <w:lang w:val="en-GB"/>
        </w:rPr>
      </w:pPr>
      <w:r w:rsidRPr="009071A7">
        <w:rPr>
          <w:rFonts w:eastAsiaTheme="minorEastAsia" w:cstheme="minorBidi"/>
          <w:lang w:val="en-GB"/>
        </w:rPr>
        <w:tab/>
        <w:t>What then about Peter’s situation? Are there similar, indexical truths about the size of things? Ther</w:t>
      </w:r>
      <w:r>
        <w:rPr>
          <w:rFonts w:eastAsiaTheme="minorEastAsia" w:cstheme="minorBidi"/>
          <w:lang w:val="en-GB"/>
        </w:rPr>
        <w:t>e certainly seem to be such truth</w:t>
      </w:r>
      <w:r w:rsidRPr="009071A7">
        <w:rPr>
          <w:rFonts w:eastAsiaTheme="minorEastAsia" w:cstheme="minorBidi"/>
          <w:lang w:val="en-GB"/>
        </w:rPr>
        <w:t xml:space="preserve">s, and this was confirmed by a dramatic event somewhat later in </w:t>
      </w:r>
      <w:r>
        <w:rPr>
          <w:rFonts w:eastAsiaTheme="minorEastAsia" w:cstheme="minorBidi"/>
          <w:lang w:val="en-GB"/>
        </w:rPr>
        <w:t>his life</w:t>
      </w:r>
      <w:r w:rsidRPr="009071A7">
        <w:rPr>
          <w:rFonts w:eastAsiaTheme="minorEastAsia" w:cstheme="minorBidi"/>
          <w:lang w:val="en-GB"/>
        </w:rPr>
        <w:t>. At the age of 30, he was released from the basement, and he was able to perceive the particular size of everything. So</w:t>
      </w:r>
      <w:r>
        <w:rPr>
          <w:rFonts w:eastAsiaTheme="minorEastAsia" w:cstheme="minorBidi"/>
          <w:lang w:val="en-GB"/>
        </w:rPr>
        <w:t>,</w:t>
      </w:r>
      <w:r w:rsidRPr="009071A7">
        <w:rPr>
          <w:rFonts w:eastAsiaTheme="minorEastAsia" w:cstheme="minorBidi"/>
          <w:lang w:val="en-GB"/>
        </w:rPr>
        <w:t xml:space="preserve"> finally, he could lead a normal life. But in trying to understand the novelty of his experience, we face a dilemma.</w:t>
      </w:r>
    </w:p>
    <w:p w14:paraId="78726657" w14:textId="4005BCCA" w:rsidR="00054917" w:rsidRPr="009071A7" w:rsidRDefault="00054917" w:rsidP="00D95C7B">
      <w:pPr>
        <w:pStyle w:val="Brdtekst"/>
        <w:spacing w:line="480" w:lineRule="auto"/>
        <w:ind w:firstLine="709"/>
        <w:rPr>
          <w:rFonts w:eastAsiaTheme="minorEastAsia" w:cstheme="minorBidi"/>
          <w:lang w:val="en-GB"/>
        </w:rPr>
      </w:pPr>
      <w:r w:rsidRPr="009071A7">
        <w:rPr>
          <w:rFonts w:eastAsiaTheme="minorEastAsia" w:cstheme="minorBidi"/>
          <w:lang w:val="en-GB"/>
        </w:rPr>
        <w:lastRenderedPageBreak/>
        <w:t>His discoveries were not about a</w:t>
      </w:r>
      <w:r w:rsidR="00557AB2">
        <w:rPr>
          <w:rFonts w:eastAsiaTheme="minorEastAsia" w:cstheme="minorBidi"/>
          <w:lang w:val="en-GB"/>
        </w:rPr>
        <w:t xml:space="preserve"> quality but about a quantity: </w:t>
      </w:r>
      <w:r w:rsidR="00557AB2">
        <w:rPr>
          <w:rFonts w:eastAsiaTheme="minorEastAsia"/>
          <w:lang w:val="en-GB"/>
        </w:rPr>
        <w:t>‘</w:t>
      </w:r>
      <w:r w:rsidR="00557AB2">
        <w:rPr>
          <w:rFonts w:eastAsiaTheme="minorEastAsia" w:cstheme="minorBidi"/>
          <w:lang w:val="en-GB"/>
        </w:rPr>
        <w:t>So that’s how big things are!</w:t>
      </w:r>
      <w:r w:rsidR="00557AB2">
        <w:rPr>
          <w:rFonts w:eastAsiaTheme="minorEastAsia"/>
          <w:lang w:val="en-GB"/>
        </w:rPr>
        <w:t>’</w:t>
      </w:r>
      <w:r w:rsidRPr="009071A7">
        <w:rPr>
          <w:rFonts w:eastAsiaTheme="minorEastAsia" w:cstheme="minorBidi"/>
          <w:lang w:val="en-GB"/>
        </w:rPr>
        <w:t xml:space="preserve"> </w:t>
      </w:r>
      <w:r>
        <w:rPr>
          <w:rFonts w:eastAsiaTheme="minorEastAsia" w:cstheme="minorBidi"/>
          <w:lang w:val="en-GB"/>
        </w:rPr>
        <w:t>T</w:t>
      </w:r>
      <w:r w:rsidRPr="009071A7">
        <w:rPr>
          <w:rFonts w:eastAsiaTheme="minorEastAsia" w:cstheme="minorBidi"/>
          <w:lang w:val="en-GB"/>
        </w:rPr>
        <w:t>his is strange. For even though he already knew the size ratio of everything in the physical world, this extension of his quantitative knowledge must be relational too. But since no further inner</w:t>
      </w:r>
      <w:r>
        <w:rPr>
          <w:rFonts w:eastAsiaTheme="minorEastAsia" w:cstheme="minorBidi"/>
          <w:lang w:val="en-GB"/>
        </w:rPr>
        <w:t>-</w:t>
      </w:r>
      <w:r w:rsidRPr="009071A7">
        <w:rPr>
          <w:rFonts w:eastAsiaTheme="minorEastAsia" w:cstheme="minorBidi"/>
          <w:lang w:val="en-GB"/>
        </w:rPr>
        <w:t>worldly relations are available, his new knowledge seems to presuppose a relation to some outer</w:t>
      </w:r>
      <w:r>
        <w:rPr>
          <w:rFonts w:eastAsiaTheme="minorEastAsia" w:cstheme="minorBidi"/>
          <w:lang w:val="en-GB"/>
        </w:rPr>
        <w:t>-</w:t>
      </w:r>
      <w:r w:rsidRPr="009071A7">
        <w:rPr>
          <w:rFonts w:eastAsiaTheme="minorEastAsia" w:cstheme="minorBidi"/>
          <w:lang w:val="en-GB"/>
        </w:rPr>
        <w:t>worldly, global measure for distinguishing between the relationally equivalent worlds of conceptual</w:t>
      </w:r>
      <w:r>
        <w:rPr>
          <w:rFonts w:eastAsiaTheme="minorEastAsia" w:cstheme="minorBidi"/>
          <w:lang w:val="en-GB"/>
        </w:rPr>
        <w:t xml:space="preserve"> and particular size. No item</w:t>
      </w:r>
      <w:r w:rsidRPr="009071A7">
        <w:rPr>
          <w:rFonts w:eastAsiaTheme="minorEastAsia" w:cstheme="minorBidi"/>
          <w:lang w:val="en-GB"/>
        </w:rPr>
        <w:t xml:space="preserve"> outside the physical world could </w:t>
      </w:r>
      <w:r>
        <w:rPr>
          <w:rFonts w:eastAsiaTheme="minorEastAsia" w:cstheme="minorBidi"/>
          <w:lang w:val="en-GB"/>
        </w:rPr>
        <w:t xml:space="preserve">possibly </w:t>
      </w:r>
      <w:r w:rsidRPr="009071A7">
        <w:rPr>
          <w:rFonts w:eastAsiaTheme="minorEastAsia" w:cstheme="minorBidi"/>
          <w:lang w:val="en-GB"/>
        </w:rPr>
        <w:t>supply a real measure of the same world, however. Thus in accounting for what happened to Peter, we seem to end up with a contradiction: There must be a measure existing both inside and outside the world.</w:t>
      </w:r>
    </w:p>
    <w:p w14:paraId="36A2F6B3" w14:textId="7D4D6573" w:rsidR="00054917" w:rsidRPr="000C553B" w:rsidRDefault="00054917" w:rsidP="00B23568">
      <w:pPr>
        <w:spacing w:line="480" w:lineRule="auto"/>
        <w:rPr>
          <w:rFonts w:ascii="Times New Roman" w:eastAsia="Times New Roman" w:hAnsi="Times New Roman" w:cs="Times New Roman"/>
          <w:lang w:val="en-GB"/>
        </w:rPr>
      </w:pPr>
      <w:r w:rsidRPr="009071A7">
        <w:rPr>
          <w:rFonts w:eastAsia="Times New Roman" w:cs="Times New Roman"/>
          <w:lang w:val="en-GB"/>
        </w:rPr>
        <w:tab/>
      </w:r>
      <w:r w:rsidRPr="000C553B">
        <w:rPr>
          <w:rFonts w:ascii="Times New Roman" w:eastAsia="Times New Roman" w:hAnsi="Times New Roman" w:cs="Times New Roman"/>
          <w:lang w:val="en-GB"/>
        </w:rPr>
        <w:t>But even if nothing can literally be both inside and outside the physical world, perhaps all we need is a difference in status for one and the same object, understood</w:t>
      </w:r>
      <w:r w:rsidR="005A5C7D">
        <w:rPr>
          <w:rFonts w:ascii="Times New Roman" w:eastAsia="Times New Roman" w:hAnsi="Times New Roman" w:cs="Times New Roman"/>
          <w:lang w:val="en-GB"/>
        </w:rPr>
        <w:t xml:space="preserve"> </w:t>
      </w:r>
      <w:r w:rsidR="00557AB2">
        <w:rPr>
          <w:rFonts w:ascii="Times New Roman" w:eastAsia="Times New Roman" w:hAnsi="Times New Roman" w:cs="Times New Roman"/>
          <w:lang w:val="en-GB"/>
        </w:rPr>
        <w:t>‘</w:t>
      </w:r>
      <w:r w:rsidR="002B41A4">
        <w:rPr>
          <w:rFonts w:ascii="Times New Roman" w:eastAsia="Times New Roman" w:hAnsi="Times New Roman" w:cs="Times New Roman"/>
          <w:lang w:val="en-GB"/>
        </w:rPr>
        <w:t>as inside’ and ‘as outside’</w:t>
      </w:r>
      <w:r w:rsidRPr="000C553B">
        <w:rPr>
          <w:rFonts w:ascii="Times New Roman" w:eastAsia="Times New Roman" w:hAnsi="Times New Roman" w:cs="Times New Roman"/>
          <w:lang w:val="en-GB"/>
        </w:rPr>
        <w:t xml:space="preserve">, respectively. </w:t>
      </w:r>
      <w:r w:rsidR="005A5C7D">
        <w:rPr>
          <w:rFonts w:ascii="Times New Roman" w:eastAsia="Times New Roman" w:hAnsi="Times New Roman" w:cs="Times New Roman"/>
          <w:lang w:val="en-GB"/>
        </w:rPr>
        <w:t>And i</w:t>
      </w:r>
      <w:r w:rsidRPr="000C553B">
        <w:rPr>
          <w:rFonts w:ascii="Times New Roman" w:eastAsia="Times New Roman" w:hAnsi="Times New Roman" w:cs="Times New Roman"/>
          <w:lang w:val="en-GB"/>
        </w:rPr>
        <w:t xml:space="preserve">n fact, </w:t>
      </w:r>
      <w:r w:rsidRPr="000C553B">
        <w:rPr>
          <w:rFonts w:ascii="Times New Roman" w:eastAsia="Times New Roman" w:hAnsi="Times New Roman" w:cs="Times New Roman"/>
          <w:i/>
          <w:lang w:val="en-GB"/>
        </w:rPr>
        <w:t>the human body</w:t>
      </w:r>
      <w:r w:rsidRPr="000C553B">
        <w:rPr>
          <w:rFonts w:ascii="Times New Roman" w:eastAsia="Times New Roman" w:hAnsi="Times New Roman" w:cs="Times New Roman"/>
          <w:lang w:val="en-GB"/>
        </w:rPr>
        <w:t xml:space="preserve"> is a thing both existing as one among the many objects of </w:t>
      </w:r>
      <w:r w:rsidR="005A5C7D">
        <w:rPr>
          <w:rFonts w:ascii="Times New Roman" w:eastAsia="Times New Roman" w:hAnsi="Times New Roman" w:cs="Times New Roman"/>
          <w:lang w:val="en-GB"/>
        </w:rPr>
        <w:t xml:space="preserve">science </w:t>
      </w:r>
      <w:r w:rsidRPr="000C553B">
        <w:rPr>
          <w:rFonts w:ascii="Times New Roman" w:eastAsia="Times New Roman" w:hAnsi="Times New Roman" w:cs="Times New Roman"/>
          <w:lang w:val="en-GB"/>
        </w:rPr>
        <w:t xml:space="preserve">and </w:t>
      </w:r>
      <w:r w:rsidR="005A5C7D">
        <w:rPr>
          <w:rFonts w:eastAsia="Times New Roman" w:cs="Times New Roman"/>
          <w:lang w:val="en-GB"/>
        </w:rPr>
        <w:t>as a living subject</w:t>
      </w:r>
      <w:r w:rsidR="002B41A4">
        <w:rPr>
          <w:rFonts w:eastAsia="Times New Roman" w:cs="Times New Roman"/>
          <w:lang w:val="en-GB"/>
        </w:rPr>
        <w:t xml:space="preserve"> beyond</w:t>
      </w:r>
      <w:r w:rsidRPr="0053516F">
        <w:rPr>
          <w:rFonts w:eastAsia="Times New Roman" w:cs="Times New Roman"/>
          <w:lang w:val="en-GB"/>
        </w:rPr>
        <w:t xml:space="preserve"> the world</w:t>
      </w:r>
      <w:r w:rsidR="005A5C7D">
        <w:rPr>
          <w:rFonts w:ascii="Times New Roman" w:eastAsia="Times New Roman" w:hAnsi="Times New Roman" w:cs="Times New Roman"/>
          <w:lang w:val="en-GB"/>
        </w:rPr>
        <w:t xml:space="preserve"> of descriptive</w:t>
      </w:r>
      <w:r w:rsidRPr="000C553B">
        <w:rPr>
          <w:rFonts w:ascii="Times New Roman" w:eastAsia="Times New Roman" w:hAnsi="Times New Roman" w:cs="Times New Roman"/>
          <w:lang w:val="en-GB"/>
        </w:rPr>
        <w:t xml:space="preserve"> facts.</w:t>
      </w:r>
    </w:p>
    <w:p w14:paraId="7E537C25" w14:textId="511D182D" w:rsidR="00054917" w:rsidRPr="000C553B" w:rsidRDefault="00054917" w:rsidP="00DF02AE">
      <w:pPr>
        <w:spacing w:line="480" w:lineRule="auto"/>
        <w:ind w:firstLine="709"/>
        <w:rPr>
          <w:rFonts w:ascii="Times New Roman" w:eastAsia="Times New Roman" w:hAnsi="Times New Roman" w:cs="Times New Roman"/>
          <w:lang w:val="en-GB"/>
        </w:rPr>
      </w:pPr>
      <w:r w:rsidRPr="000C553B">
        <w:rPr>
          <w:rFonts w:ascii="Times New Roman" w:eastAsia="Times New Roman" w:hAnsi="Times New Roman" w:cs="Times New Roman"/>
          <w:lang w:val="en-GB"/>
        </w:rPr>
        <w:t>Consider again what happened to Peter as a matter of indexical size identification</w:t>
      </w:r>
      <w:r w:rsidR="002B41A4">
        <w:rPr>
          <w:rFonts w:ascii="Times New Roman" w:eastAsia="Times New Roman" w:hAnsi="Times New Roman" w:cs="Times New Roman"/>
          <w:lang w:val="en-GB"/>
        </w:rPr>
        <w:t>. What perhaps he knew to be a ‘</w:t>
      </w:r>
      <w:r w:rsidRPr="000C553B">
        <w:rPr>
          <w:rFonts w:ascii="Times New Roman" w:eastAsia="Times New Roman" w:hAnsi="Times New Roman" w:cs="Times New Roman"/>
          <w:lang w:val="en-GB"/>
        </w:rPr>
        <w:t>met</w:t>
      </w:r>
      <w:r>
        <w:rPr>
          <w:rFonts w:ascii="Times New Roman" w:eastAsia="Times New Roman" w:hAnsi="Times New Roman" w:cs="Times New Roman"/>
          <w:lang w:val="en-GB"/>
        </w:rPr>
        <w:t>r</w:t>
      </w:r>
      <w:r w:rsidR="002B41A4">
        <w:rPr>
          <w:rFonts w:ascii="Times New Roman" w:eastAsia="Times New Roman" w:hAnsi="Times New Roman" w:cs="Times New Roman"/>
          <w:lang w:val="en-GB"/>
        </w:rPr>
        <w:t>e’</w:t>
      </w:r>
      <w:r w:rsidRPr="000C553B">
        <w:rPr>
          <w:rFonts w:ascii="Times New Roman" w:eastAsia="Times New Roman" w:hAnsi="Times New Roman" w:cs="Times New Roman"/>
          <w:lang w:val="en-GB"/>
        </w:rPr>
        <w:t xml:space="preserve">, at some </w:t>
      </w:r>
      <w:r w:rsidR="002A645E">
        <w:rPr>
          <w:rFonts w:ascii="Times New Roman" w:eastAsia="Times New Roman" w:hAnsi="Times New Roman" w:cs="Times New Roman"/>
          <w:lang w:val="en-GB"/>
        </w:rPr>
        <w:t xml:space="preserve">given </w:t>
      </w:r>
      <w:r w:rsidRPr="000C553B">
        <w:rPr>
          <w:rFonts w:ascii="Times New Roman" w:eastAsia="Times New Roman" w:hAnsi="Times New Roman" w:cs="Times New Roman"/>
          <w:lang w:val="en-GB"/>
        </w:rPr>
        <w:t xml:space="preserve">ratio to a collection of particles identical to himself, he did not initially recognize as related to himself </w:t>
      </w:r>
      <w:r w:rsidRPr="000C553B">
        <w:rPr>
          <w:rFonts w:ascii="Times New Roman" w:eastAsia="Times New Roman" w:hAnsi="Times New Roman" w:cs="Times New Roman"/>
          <w:i/>
          <w:lang w:val="en-GB"/>
        </w:rPr>
        <w:t>as himself</w:t>
      </w:r>
      <w:r w:rsidRPr="000C553B">
        <w:rPr>
          <w:rFonts w:ascii="Times New Roman" w:eastAsia="Times New Roman" w:hAnsi="Times New Roman" w:cs="Times New Roman"/>
          <w:lang w:val="en-GB"/>
        </w:rPr>
        <w:t>. Then</w:t>
      </w:r>
      <w:r>
        <w:rPr>
          <w:rFonts w:ascii="Times New Roman" w:eastAsia="Times New Roman" w:hAnsi="Times New Roman" w:cs="Times New Roman"/>
          <w:lang w:val="en-GB"/>
        </w:rPr>
        <w:t>,</w:t>
      </w:r>
      <w:r w:rsidRPr="000C553B">
        <w:rPr>
          <w:rFonts w:ascii="Times New Roman" w:eastAsia="Times New Roman" w:hAnsi="Times New Roman" w:cs="Times New Roman"/>
          <w:lang w:val="en-GB"/>
        </w:rPr>
        <w:t xml:space="preserve"> all of a sudden</w:t>
      </w:r>
      <w:r>
        <w:rPr>
          <w:rFonts w:ascii="Times New Roman" w:eastAsia="Times New Roman" w:hAnsi="Times New Roman" w:cs="Times New Roman"/>
          <w:lang w:val="en-GB"/>
        </w:rPr>
        <w:t>,</w:t>
      </w:r>
      <w:r w:rsidRPr="000C553B">
        <w:rPr>
          <w:rFonts w:ascii="Times New Roman" w:eastAsia="Times New Roman" w:hAnsi="Times New Roman" w:cs="Times New Roman"/>
          <w:lang w:val="en-GB"/>
        </w:rPr>
        <w:t xml:space="preserve"> he saw the same unit as involving multiples and parts of his </w:t>
      </w:r>
      <w:r w:rsidRPr="000C553B">
        <w:rPr>
          <w:rFonts w:ascii="Times New Roman" w:eastAsia="Times New Roman" w:hAnsi="Times New Roman" w:cs="Times New Roman"/>
          <w:i/>
          <w:lang w:val="en-GB"/>
        </w:rPr>
        <w:t>feet</w:t>
      </w:r>
      <w:r w:rsidRPr="000C553B">
        <w:rPr>
          <w:rFonts w:ascii="Times New Roman" w:eastAsia="Times New Roman" w:hAnsi="Times New Roman" w:cs="Times New Roman"/>
          <w:lang w:val="en-GB"/>
        </w:rPr>
        <w:t xml:space="preserve">, </w:t>
      </w:r>
      <w:r w:rsidRPr="000C553B">
        <w:rPr>
          <w:rFonts w:ascii="Times New Roman" w:eastAsia="Times New Roman" w:hAnsi="Times New Roman" w:cs="Times New Roman"/>
          <w:i/>
          <w:lang w:val="en-GB"/>
        </w:rPr>
        <w:t>thumbs</w:t>
      </w:r>
      <w:r w:rsidRPr="000C553B">
        <w:rPr>
          <w:rFonts w:ascii="Times New Roman" w:eastAsia="Times New Roman" w:hAnsi="Times New Roman" w:cs="Times New Roman"/>
          <w:lang w:val="en-GB"/>
        </w:rPr>
        <w:t xml:space="preserve"> or </w:t>
      </w:r>
      <w:r w:rsidRPr="000C553B">
        <w:rPr>
          <w:rFonts w:ascii="Times New Roman" w:eastAsia="Times New Roman" w:hAnsi="Times New Roman" w:cs="Times New Roman"/>
          <w:i/>
          <w:lang w:val="en-GB"/>
        </w:rPr>
        <w:t>steps</w:t>
      </w:r>
      <w:r w:rsidRPr="000C553B">
        <w:rPr>
          <w:rFonts w:ascii="Times New Roman" w:eastAsia="Times New Roman" w:hAnsi="Times New Roman" w:cs="Times New Roman"/>
          <w:lang w:val="en-GB"/>
        </w:rPr>
        <w:t xml:space="preserve"> as experienced in his embodied first-person perspective. He thus did make progress in what counts as real, relational knowledge. But he experienced no descriptive addition to the totality of empirical size ratios, and this somehow makes him a </w:t>
      </w:r>
      <w:r w:rsidRPr="000C553B">
        <w:rPr>
          <w:rFonts w:ascii="Times New Roman" w:eastAsia="Times New Roman" w:hAnsi="Times New Roman" w:cs="Times New Roman"/>
          <w:i/>
          <w:lang w:val="en-GB"/>
        </w:rPr>
        <w:t>measure of worlds</w:t>
      </w:r>
      <w:r w:rsidRPr="000C553B">
        <w:rPr>
          <w:rFonts w:ascii="Times New Roman" w:eastAsia="Times New Roman" w:hAnsi="Times New Roman" w:cs="Times New Roman"/>
          <w:lang w:val="en-GB"/>
        </w:rPr>
        <w:t>. The reality of such a measure</w:t>
      </w:r>
      <w:r>
        <w:rPr>
          <w:rFonts w:ascii="Times New Roman" w:eastAsia="Times New Roman" w:hAnsi="Times New Roman" w:cs="Times New Roman"/>
          <w:lang w:val="en-GB"/>
        </w:rPr>
        <w:t>,</w:t>
      </w:r>
      <w:r w:rsidRPr="000C553B">
        <w:rPr>
          <w:rFonts w:ascii="Times New Roman" w:eastAsia="Times New Roman" w:hAnsi="Times New Roman" w:cs="Times New Roman"/>
          <w:lang w:val="en-GB"/>
        </w:rPr>
        <w:t xml:space="preserve"> I suggest</w:t>
      </w:r>
      <w:r>
        <w:rPr>
          <w:rFonts w:ascii="Times New Roman" w:eastAsia="Times New Roman" w:hAnsi="Times New Roman" w:cs="Times New Roman"/>
          <w:lang w:val="en-GB"/>
        </w:rPr>
        <w:t>,</w:t>
      </w:r>
      <w:r w:rsidRPr="000C553B">
        <w:rPr>
          <w:rFonts w:ascii="Times New Roman" w:eastAsia="Times New Roman" w:hAnsi="Times New Roman" w:cs="Times New Roman"/>
          <w:lang w:val="en-GB"/>
        </w:rPr>
        <w:t xml:space="preserve"> may be explained as follows.</w:t>
      </w:r>
    </w:p>
    <w:p w14:paraId="39F73CDA" w14:textId="669EC88E" w:rsidR="00054917" w:rsidRPr="000C553B" w:rsidRDefault="00054917" w:rsidP="0081263B">
      <w:pPr>
        <w:spacing w:line="480" w:lineRule="auto"/>
        <w:ind w:firstLine="709"/>
        <w:rPr>
          <w:rFonts w:ascii="Times New Roman" w:eastAsia="Times New Roman" w:hAnsi="Times New Roman" w:cs="Times New Roman"/>
          <w:lang w:val="en-GB"/>
        </w:rPr>
      </w:pPr>
      <w:r w:rsidRPr="000C553B">
        <w:rPr>
          <w:rFonts w:ascii="Times New Roman" w:eastAsia="Times New Roman" w:hAnsi="Times New Roman" w:cs="Times New Roman"/>
          <w:lang w:val="en-GB"/>
        </w:rPr>
        <w:t>Feet are made for walk</w:t>
      </w:r>
      <w:r w:rsidR="00CC4E33">
        <w:rPr>
          <w:rFonts w:ascii="Times New Roman" w:eastAsia="Times New Roman" w:hAnsi="Times New Roman" w:cs="Times New Roman"/>
          <w:lang w:val="en-GB"/>
        </w:rPr>
        <w:t>ing, and Peter’s indexical notion of distance wa</w:t>
      </w:r>
      <w:r w:rsidRPr="000C553B">
        <w:rPr>
          <w:rFonts w:ascii="Times New Roman" w:eastAsia="Times New Roman" w:hAnsi="Times New Roman" w:cs="Times New Roman"/>
          <w:lang w:val="en-GB"/>
        </w:rPr>
        <w:t xml:space="preserve">s </w:t>
      </w:r>
      <w:r w:rsidR="00CC4E33">
        <w:rPr>
          <w:rFonts w:ascii="Times New Roman" w:eastAsia="Times New Roman" w:hAnsi="Times New Roman" w:cs="Times New Roman"/>
          <w:lang w:val="en-GB"/>
        </w:rPr>
        <w:t xml:space="preserve">part of </w:t>
      </w:r>
      <w:r w:rsidRPr="000C553B">
        <w:rPr>
          <w:rFonts w:ascii="Times New Roman" w:eastAsia="Times New Roman" w:hAnsi="Times New Roman" w:cs="Times New Roman"/>
          <w:lang w:val="en-GB"/>
        </w:rPr>
        <w:t>his pra</w:t>
      </w:r>
      <w:r w:rsidR="00CC4E33">
        <w:rPr>
          <w:rFonts w:ascii="Times New Roman" w:eastAsia="Times New Roman" w:hAnsi="Times New Roman" w:cs="Times New Roman"/>
          <w:lang w:val="en-GB"/>
        </w:rPr>
        <w:t>ctical coping with the world. Th</w:t>
      </w:r>
      <w:r w:rsidRPr="000C553B">
        <w:rPr>
          <w:rFonts w:ascii="Times New Roman" w:eastAsia="Times New Roman" w:hAnsi="Times New Roman" w:cs="Times New Roman"/>
          <w:lang w:val="en-GB"/>
        </w:rPr>
        <w:t xml:space="preserve">is status as a living agent accounts for the possibility of a global measure too. It cannot literally exist both inside and outside the world. But it can reside in one of the two roles occupied by the human body, which both is an object of descriptive </w:t>
      </w:r>
      <w:r w:rsidRPr="000C553B">
        <w:rPr>
          <w:rFonts w:ascii="Times New Roman" w:eastAsia="Times New Roman" w:hAnsi="Times New Roman" w:cs="Times New Roman"/>
          <w:lang w:val="en-GB"/>
        </w:rPr>
        <w:lastRenderedPageBreak/>
        <w:t>theories and a subject of practical engagement with the environment. In the latter role, through our relationships to external objects, we may gain knowledge of their particular a</w:t>
      </w:r>
      <w:r w:rsidR="00B803FD">
        <w:rPr>
          <w:rFonts w:ascii="Times New Roman" w:eastAsia="Times New Roman" w:hAnsi="Times New Roman" w:cs="Times New Roman"/>
          <w:lang w:val="en-GB"/>
        </w:rPr>
        <w:t>s distinct from conceptual size:</w:t>
      </w:r>
    </w:p>
    <w:p w14:paraId="7E36E307" w14:textId="3E8D500E" w:rsidR="00054917" w:rsidRPr="000C553B" w:rsidRDefault="00B803FD" w:rsidP="0081263B">
      <w:pPr>
        <w:spacing w:line="480" w:lineRule="auto"/>
        <w:ind w:firstLine="709"/>
        <w:rPr>
          <w:rFonts w:ascii="Times New Roman" w:eastAsia="Times New Roman" w:hAnsi="Times New Roman" w:cs="Times New Roman"/>
          <w:lang w:val="en-GB"/>
        </w:rPr>
      </w:pPr>
      <w:r>
        <w:rPr>
          <w:rFonts w:ascii="Times New Roman" w:eastAsia="Times New Roman" w:hAnsi="Times New Roman" w:cs="Times New Roman"/>
          <w:lang w:val="en-GB"/>
        </w:rPr>
        <w:t>T</w:t>
      </w:r>
      <w:r w:rsidR="00054917" w:rsidRPr="00E769B4">
        <w:rPr>
          <w:rFonts w:ascii="Times New Roman" w:eastAsia="Times New Roman" w:hAnsi="Times New Roman" w:cs="Times New Roman"/>
          <w:lang w:val="en-GB"/>
        </w:rPr>
        <w:t xml:space="preserve">he change </w:t>
      </w:r>
      <w:r w:rsidR="0086373D">
        <w:rPr>
          <w:rFonts w:ascii="Times New Roman" w:eastAsia="Times New Roman" w:hAnsi="Times New Roman" w:cs="Times New Roman"/>
          <w:lang w:val="en-GB"/>
        </w:rPr>
        <w:t>in Peter’s cognitive situation wa</w:t>
      </w:r>
      <w:r w:rsidR="00054917" w:rsidRPr="00E769B4">
        <w:rPr>
          <w:rFonts w:ascii="Times New Roman" w:eastAsia="Times New Roman" w:hAnsi="Times New Roman" w:cs="Times New Roman"/>
          <w:lang w:val="en-GB"/>
        </w:rPr>
        <w:t xml:space="preserve">s a result of practical measurement. Like his </w:t>
      </w:r>
      <w:r w:rsidR="00CB0A30">
        <w:rPr>
          <w:rFonts w:ascii="Times New Roman" w:eastAsia="Times New Roman" w:hAnsi="Times New Roman" w:cs="Times New Roman"/>
          <w:lang w:val="en-GB"/>
        </w:rPr>
        <w:t xml:space="preserve">descriptive </w:t>
      </w:r>
      <w:r w:rsidR="00054917" w:rsidRPr="00E769B4">
        <w:rPr>
          <w:rFonts w:ascii="Times New Roman" w:eastAsia="Times New Roman" w:hAnsi="Times New Roman" w:cs="Times New Roman"/>
          <w:lang w:val="en-GB"/>
        </w:rPr>
        <w:t xml:space="preserve">knowledge of the outer world, </w:t>
      </w:r>
      <w:r w:rsidR="00E64A01">
        <w:rPr>
          <w:rFonts w:ascii="Times New Roman" w:eastAsia="Times New Roman" w:hAnsi="Times New Roman" w:cs="Times New Roman"/>
          <w:lang w:val="en-GB"/>
        </w:rPr>
        <w:t>this measurement contai</w:t>
      </w:r>
      <w:r w:rsidR="0086373D">
        <w:rPr>
          <w:rFonts w:ascii="Times New Roman" w:eastAsia="Times New Roman" w:hAnsi="Times New Roman" w:cs="Times New Roman"/>
          <w:lang w:val="en-GB"/>
        </w:rPr>
        <w:t>ned</w:t>
      </w:r>
      <w:r w:rsidR="00E64A01">
        <w:rPr>
          <w:rFonts w:ascii="Times New Roman" w:eastAsia="Times New Roman" w:hAnsi="Times New Roman" w:cs="Times New Roman"/>
          <w:lang w:val="en-GB"/>
        </w:rPr>
        <w:t xml:space="preserve"> more </w:t>
      </w:r>
      <w:r w:rsidR="003152A6">
        <w:rPr>
          <w:rFonts w:ascii="Times New Roman" w:eastAsia="Times New Roman" w:hAnsi="Times New Roman" w:cs="Times New Roman"/>
          <w:lang w:val="en-GB"/>
        </w:rPr>
        <w:t>than the felt,</w:t>
      </w:r>
      <w:r w:rsidR="00054917" w:rsidRPr="00E769B4">
        <w:rPr>
          <w:rFonts w:ascii="Times New Roman" w:eastAsia="Times New Roman" w:hAnsi="Times New Roman" w:cs="Times New Roman"/>
          <w:lang w:val="en-GB"/>
        </w:rPr>
        <w:t xml:space="preserve"> intrinsic </w:t>
      </w:r>
      <w:r w:rsidR="00E64A01">
        <w:rPr>
          <w:rFonts w:ascii="Times New Roman" w:eastAsia="Times New Roman" w:hAnsi="Times New Roman" w:cs="Times New Roman"/>
          <w:lang w:val="en-GB"/>
        </w:rPr>
        <w:t>magnitude of hi</w:t>
      </w:r>
      <w:r w:rsidR="003152A6">
        <w:rPr>
          <w:rFonts w:ascii="Times New Roman" w:eastAsia="Times New Roman" w:hAnsi="Times New Roman" w:cs="Times New Roman"/>
          <w:lang w:val="en-GB"/>
        </w:rPr>
        <w:t>s body</w:t>
      </w:r>
      <w:r w:rsidR="00054917" w:rsidRPr="00E769B4">
        <w:rPr>
          <w:rFonts w:ascii="Times New Roman" w:eastAsia="Times New Roman" w:hAnsi="Times New Roman" w:cs="Times New Roman"/>
          <w:lang w:val="en-GB"/>
        </w:rPr>
        <w:t>.</w:t>
      </w:r>
      <w:r w:rsidR="00054917">
        <w:rPr>
          <w:rStyle w:val="Fotnotereferanse"/>
          <w:rFonts w:ascii="Times New Roman" w:eastAsia="Times New Roman" w:hAnsi="Times New Roman" w:cs="Times New Roman"/>
          <w:lang w:val="en-GB"/>
        </w:rPr>
        <w:footnoteReference w:id="2"/>
      </w:r>
      <w:r w:rsidR="00054917" w:rsidRPr="00E769B4">
        <w:rPr>
          <w:rFonts w:ascii="Times New Roman" w:eastAsia="Times New Roman" w:hAnsi="Times New Roman" w:cs="Times New Roman"/>
          <w:lang w:val="en-GB"/>
        </w:rPr>
        <w:t xml:space="preserve"> But the </w:t>
      </w:r>
      <w:r w:rsidR="00CB0A30">
        <w:rPr>
          <w:rFonts w:ascii="Times New Roman" w:eastAsia="Times New Roman" w:hAnsi="Times New Roman" w:cs="Times New Roman"/>
          <w:lang w:val="en-GB"/>
        </w:rPr>
        <w:t xml:space="preserve">relational </w:t>
      </w:r>
      <w:r w:rsidR="00054917" w:rsidRPr="00E769B4">
        <w:rPr>
          <w:rFonts w:ascii="Times New Roman" w:eastAsia="Times New Roman" w:hAnsi="Times New Roman" w:cs="Times New Roman"/>
          <w:lang w:val="en-GB"/>
        </w:rPr>
        <w:t>knowledge expressed in</w:t>
      </w:r>
      <w:r w:rsidR="002B41A4">
        <w:rPr>
          <w:rFonts w:ascii="Times New Roman" w:eastAsia="Times New Roman" w:hAnsi="Times New Roman" w:cs="Times New Roman"/>
          <w:lang w:val="en-GB"/>
        </w:rPr>
        <w:t xml:space="preserve"> a statement of intention like ‘</w:t>
      </w:r>
      <w:r w:rsidR="00054917" w:rsidRPr="00E769B4">
        <w:rPr>
          <w:rFonts w:ascii="Times New Roman" w:eastAsia="Times New Roman" w:hAnsi="Times New Roman" w:cs="Times New Roman"/>
          <w:lang w:val="en-GB"/>
        </w:rPr>
        <w:t xml:space="preserve">Now </w:t>
      </w:r>
      <w:r w:rsidR="00002088">
        <w:rPr>
          <w:rFonts w:ascii="Times New Roman" w:eastAsia="Times New Roman" w:hAnsi="Times New Roman" w:cs="Times New Roman"/>
          <w:lang w:val="en-GB"/>
        </w:rPr>
        <w:t>I move my thumb</w:t>
      </w:r>
      <w:r w:rsidR="002B41A4">
        <w:rPr>
          <w:rFonts w:ascii="Times New Roman" w:eastAsia="Times New Roman" w:hAnsi="Times New Roman" w:cs="Times New Roman"/>
          <w:lang w:val="en-GB"/>
        </w:rPr>
        <w:t xml:space="preserve"> across the table’</w:t>
      </w:r>
      <w:r w:rsidR="00A46A47">
        <w:rPr>
          <w:rFonts w:ascii="Times New Roman" w:eastAsia="Times New Roman" w:hAnsi="Times New Roman" w:cs="Times New Roman"/>
          <w:lang w:val="en-GB"/>
        </w:rPr>
        <w:t xml:space="preserve"> typically also involves</w:t>
      </w:r>
      <w:r w:rsidR="00054917" w:rsidRPr="00E769B4">
        <w:rPr>
          <w:rFonts w:ascii="Times New Roman" w:eastAsia="Times New Roman" w:hAnsi="Times New Roman" w:cs="Times New Roman"/>
          <w:lang w:val="en-GB"/>
        </w:rPr>
        <w:t xml:space="preserve"> more than a desc</w:t>
      </w:r>
      <w:r w:rsidR="002B41A4">
        <w:rPr>
          <w:rFonts w:ascii="Times New Roman" w:eastAsia="Times New Roman" w:hAnsi="Times New Roman" w:cs="Times New Roman"/>
          <w:lang w:val="en-GB"/>
        </w:rPr>
        <w:t>ription like ‘</w:t>
      </w:r>
      <w:proofErr w:type="gramStart"/>
      <w:r w:rsidR="00054917" w:rsidRPr="00E769B4">
        <w:rPr>
          <w:rFonts w:ascii="Times New Roman" w:eastAsia="Times New Roman" w:hAnsi="Times New Roman" w:cs="Times New Roman"/>
          <w:lang w:val="en-GB"/>
        </w:rPr>
        <w:t>Now</w:t>
      </w:r>
      <w:proofErr w:type="gramEnd"/>
      <w:r w:rsidR="00002088">
        <w:rPr>
          <w:rFonts w:ascii="Times New Roman" w:eastAsia="Times New Roman" w:hAnsi="Times New Roman" w:cs="Times New Roman"/>
          <w:lang w:val="en-GB"/>
        </w:rPr>
        <w:t xml:space="preserve"> my thumb</w:t>
      </w:r>
      <w:r w:rsidR="002B41A4">
        <w:rPr>
          <w:rFonts w:ascii="Times New Roman" w:eastAsia="Times New Roman" w:hAnsi="Times New Roman" w:cs="Times New Roman"/>
          <w:lang w:val="en-GB"/>
        </w:rPr>
        <w:t xml:space="preserve"> moves across the table’</w:t>
      </w:r>
      <w:r w:rsidR="00054917" w:rsidRPr="00E769B4">
        <w:rPr>
          <w:rFonts w:ascii="Times New Roman" w:eastAsia="Times New Roman" w:hAnsi="Times New Roman" w:cs="Times New Roman"/>
          <w:lang w:val="en-GB"/>
        </w:rPr>
        <w:t xml:space="preserve">. </w:t>
      </w:r>
      <w:r w:rsidR="00D87AC0">
        <w:rPr>
          <w:rFonts w:ascii="Times New Roman" w:eastAsia="Times New Roman" w:hAnsi="Times New Roman" w:cs="Times New Roman"/>
          <w:lang w:val="en-GB"/>
        </w:rPr>
        <w:t xml:space="preserve">Correspondingly, </w:t>
      </w:r>
      <w:r w:rsidR="00002088">
        <w:rPr>
          <w:rFonts w:ascii="Times New Roman" w:eastAsia="Times New Roman" w:hAnsi="Times New Roman" w:cs="Times New Roman"/>
          <w:lang w:val="en-GB"/>
        </w:rPr>
        <w:t xml:space="preserve">my </w:t>
      </w:r>
      <w:r w:rsidR="00D87AC0">
        <w:rPr>
          <w:rFonts w:ascii="Times New Roman" w:eastAsia="Times New Roman" w:hAnsi="Times New Roman" w:cs="Times New Roman"/>
          <w:lang w:val="en-GB"/>
        </w:rPr>
        <w:t xml:space="preserve">practical </w:t>
      </w:r>
      <w:r w:rsidR="00002088">
        <w:rPr>
          <w:rFonts w:ascii="Times New Roman" w:eastAsia="Times New Roman" w:hAnsi="Times New Roman" w:cs="Times New Roman"/>
          <w:lang w:val="en-GB"/>
        </w:rPr>
        <w:t xml:space="preserve">knowledge of </w:t>
      </w:r>
      <w:r w:rsidR="00D87AC0">
        <w:rPr>
          <w:rFonts w:ascii="Times New Roman" w:eastAsia="Times New Roman" w:hAnsi="Times New Roman" w:cs="Times New Roman"/>
          <w:lang w:val="en-GB"/>
        </w:rPr>
        <w:t xml:space="preserve">the ratio </w:t>
      </w:r>
      <w:r w:rsidR="00002088">
        <w:rPr>
          <w:rFonts w:ascii="Times New Roman" w:eastAsia="Times New Roman" w:hAnsi="Times New Roman" w:cs="Times New Roman"/>
          <w:lang w:val="en-GB"/>
        </w:rPr>
        <w:t>between table and thumb</w:t>
      </w:r>
      <w:r w:rsidR="00D87AC0">
        <w:rPr>
          <w:rFonts w:ascii="Times New Roman" w:eastAsia="Times New Roman" w:hAnsi="Times New Roman" w:cs="Times New Roman"/>
          <w:lang w:val="en-GB"/>
        </w:rPr>
        <w:t xml:space="preserve"> </w:t>
      </w:r>
      <w:r w:rsidR="00A24177">
        <w:rPr>
          <w:rFonts w:ascii="Times New Roman" w:eastAsia="Times New Roman" w:hAnsi="Times New Roman" w:cs="Times New Roman"/>
          <w:lang w:val="en-GB"/>
        </w:rPr>
        <w:t>involve</w:t>
      </w:r>
      <w:r w:rsidR="00F51DF0">
        <w:rPr>
          <w:rFonts w:ascii="Times New Roman" w:eastAsia="Times New Roman" w:hAnsi="Times New Roman" w:cs="Times New Roman"/>
          <w:lang w:val="en-GB"/>
        </w:rPr>
        <w:t xml:space="preserve">s more than </w:t>
      </w:r>
      <w:r w:rsidR="00B3095B">
        <w:rPr>
          <w:rFonts w:ascii="Times New Roman" w:eastAsia="Times New Roman" w:hAnsi="Times New Roman" w:cs="Times New Roman"/>
          <w:lang w:val="en-GB"/>
        </w:rPr>
        <w:t xml:space="preserve">theoretical </w:t>
      </w:r>
      <w:r w:rsidR="00D87AC0">
        <w:rPr>
          <w:rFonts w:ascii="Times New Roman" w:eastAsia="Times New Roman" w:hAnsi="Times New Roman" w:cs="Times New Roman"/>
          <w:lang w:val="en-GB"/>
        </w:rPr>
        <w:t xml:space="preserve">descriptions of the same ratio. </w:t>
      </w:r>
      <w:r w:rsidR="00054917" w:rsidRPr="00E769B4">
        <w:rPr>
          <w:rFonts w:ascii="Times New Roman" w:eastAsia="Times New Roman" w:hAnsi="Times New Roman" w:cs="Times New Roman"/>
          <w:lang w:val="en-GB"/>
        </w:rPr>
        <w:t>As such, the novelty of Peter’s experience may be explained by indexical agent consciousness.</w:t>
      </w:r>
    </w:p>
    <w:p w14:paraId="07119282" w14:textId="45211D9C" w:rsidR="00694AC6" w:rsidRDefault="002A645E" w:rsidP="00694AC6">
      <w:pPr>
        <w:spacing w:line="480" w:lineRule="auto"/>
        <w:ind w:firstLine="709"/>
        <w:rPr>
          <w:rFonts w:ascii="Times New Roman" w:eastAsia="Times New Roman" w:hAnsi="Times New Roman" w:cs="Times New Roman"/>
          <w:lang w:val="en-GB"/>
        </w:rPr>
      </w:pPr>
      <w:r>
        <w:rPr>
          <w:rFonts w:ascii="Times New Roman" w:eastAsia="Times New Roman" w:hAnsi="Times New Roman" w:cs="Times New Roman"/>
          <w:lang w:val="en-GB"/>
        </w:rPr>
        <w:t xml:space="preserve">This means that </w:t>
      </w:r>
      <w:r w:rsidR="00054917">
        <w:rPr>
          <w:rFonts w:ascii="Times New Roman" w:eastAsia="Times New Roman" w:hAnsi="Times New Roman" w:cs="Times New Roman"/>
          <w:lang w:val="en-GB"/>
        </w:rPr>
        <w:t xml:space="preserve">the role played by embodied agency is </w:t>
      </w:r>
      <w:r>
        <w:rPr>
          <w:rFonts w:ascii="Times New Roman" w:eastAsia="Times New Roman" w:hAnsi="Times New Roman" w:cs="Times New Roman"/>
          <w:lang w:val="en-GB"/>
        </w:rPr>
        <w:t xml:space="preserve">not just </w:t>
      </w:r>
      <w:r w:rsidR="00054917">
        <w:rPr>
          <w:rFonts w:ascii="Times New Roman" w:eastAsia="Times New Roman" w:hAnsi="Times New Roman" w:cs="Times New Roman"/>
          <w:lang w:val="en-GB"/>
        </w:rPr>
        <w:t>a pragmatic</w:t>
      </w:r>
      <w:r w:rsidR="00503619">
        <w:rPr>
          <w:rFonts w:ascii="Times New Roman" w:eastAsia="Times New Roman" w:hAnsi="Times New Roman" w:cs="Times New Roman"/>
          <w:lang w:val="en-GB"/>
        </w:rPr>
        <w:t xml:space="preserve"> or </w:t>
      </w:r>
      <w:r>
        <w:rPr>
          <w:rFonts w:ascii="Times New Roman" w:eastAsia="Times New Roman" w:hAnsi="Times New Roman" w:cs="Times New Roman"/>
          <w:lang w:val="en-GB"/>
        </w:rPr>
        <w:t xml:space="preserve">an </w:t>
      </w:r>
      <w:r w:rsidR="00503619">
        <w:rPr>
          <w:rFonts w:ascii="Times New Roman" w:eastAsia="Times New Roman" w:hAnsi="Times New Roman" w:cs="Times New Roman"/>
          <w:lang w:val="en-GB"/>
        </w:rPr>
        <w:t xml:space="preserve">epistemic one. It is a </w:t>
      </w:r>
      <w:r w:rsidR="00054917">
        <w:rPr>
          <w:rFonts w:ascii="Times New Roman" w:eastAsia="Times New Roman" w:hAnsi="Times New Roman" w:cs="Times New Roman"/>
          <w:lang w:val="en-GB"/>
        </w:rPr>
        <w:t xml:space="preserve">condition of particular </w:t>
      </w:r>
      <w:r w:rsidR="00054917" w:rsidRPr="000C553B">
        <w:rPr>
          <w:rFonts w:ascii="Times New Roman" w:eastAsia="Times New Roman" w:hAnsi="Times New Roman" w:cs="Times New Roman"/>
          <w:lang w:val="en-GB"/>
        </w:rPr>
        <w:t xml:space="preserve">size </w:t>
      </w:r>
      <w:r w:rsidR="00054917">
        <w:rPr>
          <w:rFonts w:ascii="Times New Roman" w:eastAsia="Times New Roman" w:hAnsi="Times New Roman" w:cs="Times New Roman"/>
          <w:lang w:val="en-GB"/>
        </w:rPr>
        <w:t xml:space="preserve">as an object of propositional truth, </w:t>
      </w:r>
      <w:r w:rsidR="00503619">
        <w:rPr>
          <w:rFonts w:ascii="Times New Roman" w:eastAsia="Times New Roman" w:hAnsi="Times New Roman" w:cs="Times New Roman"/>
          <w:lang w:val="en-GB"/>
        </w:rPr>
        <w:t xml:space="preserve">a view, </w:t>
      </w:r>
      <w:r w:rsidR="00545F9E">
        <w:rPr>
          <w:rFonts w:ascii="Times New Roman" w:eastAsia="Times New Roman" w:hAnsi="Times New Roman" w:cs="Times New Roman"/>
          <w:lang w:val="en-GB"/>
        </w:rPr>
        <w:t>which</w:t>
      </w:r>
      <w:r w:rsidR="00503619">
        <w:rPr>
          <w:rFonts w:ascii="Times New Roman" w:eastAsia="Times New Roman" w:hAnsi="Times New Roman" w:cs="Times New Roman"/>
          <w:lang w:val="en-GB"/>
        </w:rPr>
        <w:t>,</w:t>
      </w:r>
      <w:r w:rsidR="0039080F">
        <w:rPr>
          <w:rFonts w:ascii="Times New Roman" w:eastAsia="Times New Roman" w:hAnsi="Times New Roman" w:cs="Times New Roman"/>
          <w:lang w:val="en-GB"/>
        </w:rPr>
        <w:t xml:space="preserve"> if true</w:t>
      </w:r>
      <w:r w:rsidR="00503619">
        <w:rPr>
          <w:rFonts w:ascii="Times New Roman" w:eastAsia="Times New Roman" w:hAnsi="Times New Roman" w:cs="Times New Roman"/>
          <w:lang w:val="en-GB"/>
        </w:rPr>
        <w:t>,</w:t>
      </w:r>
      <w:r w:rsidR="0039080F">
        <w:rPr>
          <w:rFonts w:ascii="Times New Roman" w:eastAsia="Times New Roman" w:hAnsi="Times New Roman" w:cs="Times New Roman"/>
          <w:lang w:val="en-GB"/>
        </w:rPr>
        <w:t xml:space="preserve"> supports </w:t>
      </w:r>
      <w:r w:rsidR="00054917" w:rsidRPr="000C553B">
        <w:rPr>
          <w:rFonts w:ascii="Times New Roman" w:eastAsia="Times New Roman" w:hAnsi="Times New Roman" w:cs="Times New Roman"/>
          <w:lang w:val="en-GB"/>
        </w:rPr>
        <w:t xml:space="preserve">a full-blooded Kantian </w:t>
      </w:r>
      <w:r w:rsidR="00FF1B7C">
        <w:rPr>
          <w:rFonts w:ascii="Times New Roman" w:eastAsia="Times New Roman" w:hAnsi="Times New Roman" w:cs="Times New Roman"/>
          <w:lang w:val="en-GB"/>
        </w:rPr>
        <w:t xml:space="preserve">doctrine of </w:t>
      </w:r>
      <w:r w:rsidR="00054917" w:rsidRPr="000C553B">
        <w:rPr>
          <w:rFonts w:ascii="Times New Roman" w:eastAsia="Times New Roman" w:hAnsi="Times New Roman" w:cs="Times New Roman"/>
          <w:lang w:val="en-GB"/>
        </w:rPr>
        <w:t>non-conceptual space as a form of human intuition.</w:t>
      </w:r>
    </w:p>
    <w:p w14:paraId="30BADDA2" w14:textId="77777777" w:rsidR="00694AC6" w:rsidRDefault="00694AC6" w:rsidP="00694AC6">
      <w:pPr>
        <w:spacing w:line="480" w:lineRule="auto"/>
        <w:ind w:firstLine="709"/>
        <w:rPr>
          <w:rFonts w:ascii="Times New Roman" w:eastAsia="Times New Roman" w:hAnsi="Times New Roman" w:cs="Times New Roman"/>
          <w:lang w:val="en-GB"/>
        </w:rPr>
      </w:pPr>
    </w:p>
    <w:p w14:paraId="0CD41256" w14:textId="482E3BD9" w:rsidR="00054917" w:rsidRPr="00694AC6" w:rsidRDefault="00694AC6" w:rsidP="00694AC6">
      <w:pPr>
        <w:spacing w:line="480" w:lineRule="auto"/>
        <w:ind w:firstLine="709"/>
        <w:jc w:val="center"/>
        <w:rPr>
          <w:rFonts w:ascii="Times New Roman" w:eastAsia="Times New Roman" w:hAnsi="Times New Roman" w:cs="Times New Roman"/>
          <w:lang w:val="en-GB"/>
        </w:rPr>
      </w:pPr>
      <w:r w:rsidRPr="00694AC6">
        <w:rPr>
          <w:rFonts w:eastAsia="Times New Roman" w:cs="Times New Roman"/>
          <w:b/>
          <w:lang w:val="en-GB"/>
        </w:rPr>
        <w:t>4</w:t>
      </w:r>
    </w:p>
    <w:p w14:paraId="547522A2" w14:textId="77777777" w:rsidR="00054917" w:rsidRPr="009071A7" w:rsidRDefault="00054917" w:rsidP="00D70633">
      <w:pPr>
        <w:spacing w:line="480" w:lineRule="auto"/>
        <w:rPr>
          <w:rFonts w:eastAsia="Times New Roman" w:cs="Times New Roman"/>
          <w:lang w:val="en-GB"/>
        </w:rPr>
      </w:pPr>
    </w:p>
    <w:p w14:paraId="5C66C1B9" w14:textId="29894C74" w:rsidR="00054917" w:rsidRDefault="00054917" w:rsidP="008F68FB">
      <w:pPr>
        <w:spacing w:line="480" w:lineRule="auto"/>
        <w:rPr>
          <w:rFonts w:ascii="Times New Roman" w:hAnsi="Times New Roman" w:cs="Times New Roman"/>
          <w:lang w:val="en-GB"/>
        </w:rPr>
      </w:pPr>
      <w:r w:rsidRPr="009071A7">
        <w:rPr>
          <w:rFonts w:ascii="Times New Roman" w:hAnsi="Times New Roman" w:cs="Times New Roman"/>
          <w:lang w:val="en-GB"/>
        </w:rPr>
        <w:t xml:space="preserve">In Kant’s stated opinion, space is nothing but </w:t>
      </w:r>
      <w:r>
        <w:rPr>
          <w:rFonts w:ascii="Times New Roman" w:hAnsi="Times New Roman" w:cs="Times New Roman"/>
          <w:lang w:val="en-GB"/>
        </w:rPr>
        <w:t xml:space="preserve">the subjective form of external sensation, </w:t>
      </w:r>
      <w:r w:rsidRPr="009071A7">
        <w:rPr>
          <w:rFonts w:ascii="Times New Roman" w:hAnsi="Times New Roman" w:cs="Times New Roman"/>
          <w:lang w:val="en-GB"/>
        </w:rPr>
        <w:t>determining the wa</w:t>
      </w:r>
      <w:r w:rsidR="00396505">
        <w:rPr>
          <w:rFonts w:ascii="Times New Roman" w:hAnsi="Times New Roman" w:cs="Times New Roman"/>
          <w:lang w:val="en-GB"/>
        </w:rPr>
        <w:t>y we are related to objects as ‘</w:t>
      </w:r>
      <w:r w:rsidRPr="009071A7">
        <w:rPr>
          <w:rFonts w:ascii="Times New Roman" w:hAnsi="Times New Roman" w:cs="Times New Roman"/>
          <w:lang w:val="en-GB"/>
        </w:rPr>
        <w:t>recep</w:t>
      </w:r>
      <w:r>
        <w:rPr>
          <w:rFonts w:ascii="Times New Roman" w:hAnsi="Times New Roman" w:cs="Times New Roman"/>
          <w:lang w:val="en-GB"/>
        </w:rPr>
        <w:t>tively</w:t>
      </w:r>
      <w:r w:rsidR="00396505">
        <w:rPr>
          <w:rFonts w:ascii="Times New Roman" w:hAnsi="Times New Roman" w:cs="Times New Roman"/>
          <w:lang w:val="en-GB"/>
        </w:rPr>
        <w:t>’</w:t>
      </w:r>
      <w:r>
        <w:rPr>
          <w:rFonts w:ascii="Times New Roman" w:hAnsi="Times New Roman" w:cs="Times New Roman"/>
          <w:lang w:val="en-GB"/>
        </w:rPr>
        <w:t xml:space="preserve"> given to the senses</w:t>
      </w:r>
      <w:r w:rsidRPr="009071A7">
        <w:rPr>
          <w:rFonts w:ascii="Times New Roman" w:hAnsi="Times New Roman" w:cs="Times New Roman"/>
          <w:lang w:val="en-GB"/>
        </w:rPr>
        <w:t>.</w:t>
      </w:r>
      <w:r w:rsidR="009F7971">
        <w:rPr>
          <w:rFonts w:ascii="Times New Roman" w:hAnsi="Times New Roman" w:cs="Times New Roman"/>
          <w:lang w:val="en-GB"/>
        </w:rPr>
        <w:t xml:space="preserve"> (</w:t>
      </w:r>
      <w:r w:rsidR="009F7971" w:rsidRPr="00E10B58">
        <w:rPr>
          <w:rFonts w:ascii="Times New Roman" w:hAnsi="Times New Roman"/>
          <w:lang w:val="en-GB"/>
        </w:rPr>
        <w:t>Kant, Immanuel</w:t>
      </w:r>
      <w:r w:rsidR="009F7971">
        <w:rPr>
          <w:rFonts w:ascii="Times New Roman" w:hAnsi="Times New Roman"/>
          <w:lang w:val="en-GB"/>
        </w:rPr>
        <w:t xml:space="preserve"> 1781/1787, </w:t>
      </w:r>
      <w:r w:rsidR="009F7971" w:rsidRPr="00E10B58">
        <w:rPr>
          <w:rFonts w:ascii="Times New Roman" w:hAnsi="Times New Roman"/>
          <w:lang w:val="en-GB"/>
        </w:rPr>
        <w:t>A26/B42</w:t>
      </w:r>
      <w:r w:rsidR="009F7971">
        <w:rPr>
          <w:rFonts w:ascii="Times New Roman" w:hAnsi="Times New Roman"/>
          <w:lang w:val="en-GB"/>
        </w:rPr>
        <w:t>)</w:t>
      </w:r>
      <w:r w:rsidR="009F7971" w:rsidRPr="009071A7">
        <w:rPr>
          <w:rFonts w:ascii="Times New Roman" w:hAnsi="Times New Roman" w:cs="Times New Roman"/>
          <w:lang w:val="en-GB"/>
        </w:rPr>
        <w:t xml:space="preserve"> </w:t>
      </w:r>
      <w:r w:rsidRPr="009071A7">
        <w:rPr>
          <w:rFonts w:ascii="Times New Roman" w:hAnsi="Times New Roman" w:cs="Times New Roman"/>
          <w:lang w:val="en-GB"/>
        </w:rPr>
        <w:t xml:space="preserve">This sounds like more than an epistemic thesis, and as presented in the </w:t>
      </w:r>
      <w:r>
        <w:rPr>
          <w:rFonts w:ascii="Times New Roman" w:hAnsi="Times New Roman" w:cs="Times New Roman"/>
          <w:lang w:val="en-GB"/>
        </w:rPr>
        <w:t xml:space="preserve">third and fourth argument of the Transcendental Aesthetic of his first </w:t>
      </w:r>
      <w:r w:rsidRPr="00B83302">
        <w:rPr>
          <w:rFonts w:ascii="Times New Roman" w:hAnsi="Times New Roman" w:cs="Times New Roman"/>
          <w:i/>
          <w:lang w:val="en-GB"/>
        </w:rPr>
        <w:t>Critique</w:t>
      </w:r>
      <w:r w:rsidRPr="009071A7">
        <w:rPr>
          <w:rFonts w:ascii="Times New Roman" w:hAnsi="Times New Roman" w:cs="Times New Roman"/>
          <w:lang w:val="en-GB"/>
        </w:rPr>
        <w:t>, it is about the particular, non-conceptual space of empirical objects. Such space is just a subjective horizon, he cla</w:t>
      </w:r>
      <w:r w:rsidR="002B41A4">
        <w:rPr>
          <w:rFonts w:ascii="Times New Roman" w:hAnsi="Times New Roman" w:cs="Times New Roman"/>
          <w:lang w:val="en-GB"/>
        </w:rPr>
        <w:t>ims, with no objective reality ‘in itself’</w:t>
      </w:r>
      <w:r>
        <w:rPr>
          <w:rFonts w:ascii="Times New Roman" w:hAnsi="Times New Roman" w:cs="Times New Roman"/>
          <w:lang w:val="en-GB"/>
        </w:rPr>
        <w:t>;</w:t>
      </w:r>
      <w:r w:rsidRPr="009071A7">
        <w:rPr>
          <w:rFonts w:ascii="Times New Roman" w:hAnsi="Times New Roman" w:cs="Times New Roman"/>
          <w:lang w:val="en-GB"/>
        </w:rPr>
        <w:t xml:space="preserve"> i.e</w:t>
      </w:r>
      <w:r>
        <w:rPr>
          <w:rFonts w:ascii="Times New Roman" w:hAnsi="Times New Roman" w:cs="Times New Roman"/>
          <w:lang w:val="en-GB"/>
        </w:rPr>
        <w:t xml:space="preserve">., beyond the </w:t>
      </w:r>
      <w:r>
        <w:rPr>
          <w:rFonts w:ascii="Times New Roman" w:hAnsi="Times New Roman" w:cs="Times New Roman"/>
          <w:lang w:val="en-GB"/>
        </w:rPr>
        <w:lastRenderedPageBreak/>
        <w:t xml:space="preserve">human standpoint. </w:t>
      </w:r>
      <w:r w:rsidRPr="009071A7">
        <w:rPr>
          <w:rFonts w:ascii="Times New Roman" w:hAnsi="Times New Roman" w:cs="Times New Roman"/>
          <w:lang w:val="en-GB"/>
        </w:rPr>
        <w:t xml:space="preserve">In several writings from 1768 onwards, Kant </w:t>
      </w:r>
      <w:r>
        <w:rPr>
          <w:rFonts w:ascii="Times New Roman" w:hAnsi="Times New Roman" w:cs="Times New Roman"/>
          <w:lang w:val="en-GB"/>
        </w:rPr>
        <w:t xml:space="preserve">also ascribed to </w:t>
      </w:r>
      <w:r w:rsidRPr="009071A7">
        <w:rPr>
          <w:rFonts w:ascii="Times New Roman" w:hAnsi="Times New Roman" w:cs="Times New Roman"/>
          <w:lang w:val="en-GB"/>
        </w:rPr>
        <w:t xml:space="preserve">the three demonstrative dimensions of the human body </w:t>
      </w:r>
      <w:r>
        <w:rPr>
          <w:rFonts w:ascii="Times New Roman" w:hAnsi="Times New Roman" w:cs="Times New Roman"/>
          <w:lang w:val="en-GB"/>
        </w:rPr>
        <w:t>a foundational status for this space</w:t>
      </w:r>
      <w:r w:rsidRPr="009071A7">
        <w:rPr>
          <w:rFonts w:ascii="Times New Roman" w:hAnsi="Times New Roman" w:cs="Times New Roman"/>
          <w:lang w:val="en-GB"/>
        </w:rPr>
        <w:t>, with special emphasis on the left-right axis.</w:t>
      </w:r>
      <w:r w:rsidRPr="009071A7">
        <w:rPr>
          <w:rStyle w:val="Fotnotereferanse"/>
          <w:rFonts w:ascii="Times New Roman" w:hAnsi="Times New Roman" w:cs="Times New Roman"/>
          <w:lang w:val="en-GB"/>
        </w:rPr>
        <w:footnoteReference w:id="3"/>
      </w:r>
    </w:p>
    <w:p w14:paraId="4E472AD9" w14:textId="5BB647D5" w:rsidR="00054917" w:rsidRPr="009071A7" w:rsidRDefault="00054917" w:rsidP="008F68FB">
      <w:pPr>
        <w:spacing w:line="480" w:lineRule="auto"/>
        <w:ind w:firstLine="709"/>
        <w:rPr>
          <w:rFonts w:ascii="Times New Roman" w:hAnsi="Times New Roman" w:cs="Times New Roman"/>
          <w:lang w:val="en-GB"/>
        </w:rPr>
      </w:pPr>
      <w:r>
        <w:rPr>
          <w:rFonts w:ascii="Times New Roman" w:hAnsi="Times New Roman" w:cs="Times New Roman"/>
          <w:lang w:val="en-GB"/>
        </w:rPr>
        <w:t xml:space="preserve">My reflections on spatial </w:t>
      </w:r>
      <w:r w:rsidRPr="009071A7">
        <w:rPr>
          <w:rFonts w:ascii="Times New Roman" w:hAnsi="Times New Roman" w:cs="Times New Roman"/>
          <w:lang w:val="en-GB"/>
        </w:rPr>
        <w:t xml:space="preserve">size lend some support to this </w:t>
      </w:r>
      <w:r>
        <w:rPr>
          <w:rFonts w:ascii="Times New Roman" w:hAnsi="Times New Roman" w:cs="Times New Roman"/>
          <w:lang w:val="en-GB"/>
        </w:rPr>
        <w:t>view. If successful, they imply</w:t>
      </w:r>
      <w:r w:rsidRPr="009071A7">
        <w:rPr>
          <w:rFonts w:ascii="Times New Roman" w:hAnsi="Times New Roman" w:cs="Times New Roman"/>
          <w:lang w:val="en-GB"/>
        </w:rPr>
        <w:t xml:space="preserve"> that </w:t>
      </w:r>
      <w:r>
        <w:rPr>
          <w:rFonts w:ascii="Times New Roman" w:hAnsi="Times New Roman" w:cs="Times New Roman"/>
          <w:lang w:val="en-GB"/>
        </w:rPr>
        <w:t>the particular, as different from conceptual extension of regions of space, are only intelligible as an indexical feature of experience corresponding to no objective, relational fact of physical or empirical science. T</w:t>
      </w:r>
      <w:r w:rsidRPr="009071A7">
        <w:rPr>
          <w:rFonts w:ascii="Times New Roman" w:hAnsi="Times New Roman" w:cs="Times New Roman"/>
          <w:lang w:val="en-GB"/>
        </w:rPr>
        <w:t xml:space="preserve">his may </w:t>
      </w:r>
      <w:r>
        <w:rPr>
          <w:rFonts w:ascii="Times New Roman" w:hAnsi="Times New Roman" w:cs="Times New Roman"/>
          <w:lang w:val="en-GB"/>
        </w:rPr>
        <w:t xml:space="preserve">also </w:t>
      </w:r>
      <w:r w:rsidRPr="009071A7">
        <w:rPr>
          <w:rFonts w:ascii="Times New Roman" w:hAnsi="Times New Roman" w:cs="Times New Roman"/>
          <w:lang w:val="en-GB"/>
        </w:rPr>
        <w:t>be of some relevance for answering a frequentl</w:t>
      </w:r>
      <w:r>
        <w:rPr>
          <w:rFonts w:ascii="Times New Roman" w:hAnsi="Times New Roman" w:cs="Times New Roman"/>
          <w:lang w:val="en-GB"/>
        </w:rPr>
        <w:t xml:space="preserve">y voiced objection to </w:t>
      </w:r>
      <w:r w:rsidRPr="009071A7">
        <w:rPr>
          <w:rFonts w:ascii="Times New Roman" w:hAnsi="Times New Roman" w:cs="Times New Roman"/>
          <w:lang w:val="en-GB"/>
        </w:rPr>
        <w:t xml:space="preserve">transcendental idealism </w:t>
      </w:r>
      <w:r>
        <w:rPr>
          <w:rFonts w:ascii="Times New Roman" w:hAnsi="Times New Roman" w:cs="Times New Roman"/>
          <w:lang w:val="en-GB"/>
        </w:rPr>
        <w:t xml:space="preserve">being a </w:t>
      </w:r>
      <w:r w:rsidRPr="009071A7">
        <w:rPr>
          <w:rFonts w:ascii="Times New Roman" w:hAnsi="Times New Roman" w:cs="Times New Roman"/>
          <w:lang w:val="en-GB"/>
        </w:rPr>
        <w:t>necessary consequence of Kant’s arguments.</w:t>
      </w:r>
    </w:p>
    <w:p w14:paraId="61CFD010" w14:textId="250BBA94" w:rsidR="00054917" w:rsidRPr="009071A7" w:rsidRDefault="00054917" w:rsidP="00A54A22">
      <w:pPr>
        <w:spacing w:line="480" w:lineRule="auto"/>
        <w:ind w:firstLine="709"/>
        <w:rPr>
          <w:rFonts w:ascii="Times New Roman" w:hAnsi="Times New Roman" w:cs="Times New Roman"/>
          <w:lang w:val="en-GB"/>
        </w:rPr>
      </w:pPr>
      <w:r w:rsidRPr="009071A7">
        <w:rPr>
          <w:rFonts w:ascii="Times New Roman" w:hAnsi="Times New Roman" w:cs="Times New Roman"/>
          <w:lang w:val="en-GB"/>
        </w:rPr>
        <w:t>What I have in mind is the so-calle</w:t>
      </w:r>
      <w:r w:rsidR="002B41A4">
        <w:rPr>
          <w:rFonts w:ascii="Times New Roman" w:hAnsi="Times New Roman" w:cs="Times New Roman"/>
          <w:lang w:val="en-GB"/>
        </w:rPr>
        <w:t>d ‘neglected alternative’</w:t>
      </w:r>
      <w:r>
        <w:rPr>
          <w:rFonts w:ascii="Times New Roman" w:hAnsi="Times New Roman" w:cs="Times New Roman"/>
          <w:lang w:val="en-GB"/>
        </w:rPr>
        <w:t>:</w:t>
      </w:r>
      <w:r w:rsidRPr="009071A7">
        <w:rPr>
          <w:rFonts w:ascii="Times New Roman" w:hAnsi="Times New Roman" w:cs="Times New Roman"/>
          <w:lang w:val="en-GB"/>
        </w:rPr>
        <w:t xml:space="preserve"> Even supposing Kant was</w:t>
      </w:r>
      <w:r>
        <w:rPr>
          <w:rFonts w:ascii="Times New Roman" w:hAnsi="Times New Roman" w:cs="Times New Roman"/>
          <w:lang w:val="en-GB"/>
        </w:rPr>
        <w:t xml:space="preserve"> </w:t>
      </w:r>
      <w:r w:rsidRPr="009071A7">
        <w:rPr>
          <w:rFonts w:ascii="Times New Roman" w:hAnsi="Times New Roman" w:cs="Times New Roman"/>
          <w:lang w:val="en-GB"/>
        </w:rPr>
        <w:t xml:space="preserve">right in describing </w:t>
      </w:r>
      <w:r>
        <w:rPr>
          <w:rFonts w:ascii="Times New Roman" w:hAnsi="Times New Roman" w:cs="Times New Roman"/>
          <w:lang w:val="en-GB"/>
        </w:rPr>
        <w:t xml:space="preserve">a priori </w:t>
      </w:r>
      <w:r w:rsidRPr="009071A7">
        <w:rPr>
          <w:rFonts w:ascii="Times New Roman" w:hAnsi="Times New Roman" w:cs="Times New Roman"/>
          <w:lang w:val="en-GB"/>
        </w:rPr>
        <w:t xml:space="preserve">properties of the space of experience, it does not follow that the very same properties cannot </w:t>
      </w:r>
      <w:r w:rsidRPr="009071A7">
        <w:rPr>
          <w:rFonts w:ascii="Times New Roman" w:hAnsi="Times New Roman" w:cs="Times New Roman"/>
          <w:i/>
          <w:lang w:val="en-GB"/>
        </w:rPr>
        <w:t>also</w:t>
      </w:r>
      <w:r w:rsidR="002B41A4">
        <w:rPr>
          <w:rFonts w:ascii="Times New Roman" w:hAnsi="Times New Roman" w:cs="Times New Roman"/>
          <w:lang w:val="en-GB"/>
        </w:rPr>
        <w:t xml:space="preserve"> be ascribed to a world ‘in itself’</w:t>
      </w:r>
      <w:r w:rsidRPr="009071A7">
        <w:rPr>
          <w:rFonts w:ascii="Times New Roman" w:hAnsi="Times New Roman" w:cs="Times New Roman"/>
          <w:lang w:val="en-GB"/>
        </w:rPr>
        <w:t>. Kant may have been so focused on the activity involved in human knowledge that he simply neglected the alternative view that some basic spatial concepts might</w:t>
      </w:r>
      <w:r>
        <w:rPr>
          <w:rFonts w:ascii="Times New Roman" w:hAnsi="Times New Roman" w:cs="Times New Roman"/>
          <w:lang w:val="en-GB"/>
        </w:rPr>
        <w:t xml:space="preserve"> both be known a priori</w:t>
      </w:r>
      <w:r w:rsidRPr="009071A7">
        <w:rPr>
          <w:rFonts w:ascii="Times New Roman" w:hAnsi="Times New Roman" w:cs="Times New Roman"/>
          <w:lang w:val="en-GB"/>
        </w:rPr>
        <w:t xml:space="preserve"> and be valid </w:t>
      </w:r>
      <w:r w:rsidRPr="0053516F">
        <w:rPr>
          <w:rFonts w:ascii="Times New Roman" w:hAnsi="Times New Roman" w:cs="Times New Roman"/>
          <w:lang w:val="en-GB"/>
        </w:rPr>
        <w:t>for a world obtaining in</w:t>
      </w:r>
      <w:r w:rsidRPr="009071A7">
        <w:rPr>
          <w:rFonts w:ascii="Times New Roman" w:hAnsi="Times New Roman" w:cs="Times New Roman"/>
          <w:lang w:val="en-GB"/>
        </w:rPr>
        <w:t>dependently of human knowledge.</w:t>
      </w:r>
    </w:p>
    <w:p w14:paraId="52A0B57E" w14:textId="6BEC4874" w:rsidR="00054917" w:rsidRPr="009071A7" w:rsidRDefault="00054917" w:rsidP="00D36E05">
      <w:pPr>
        <w:spacing w:line="480" w:lineRule="auto"/>
        <w:ind w:firstLine="709"/>
        <w:rPr>
          <w:rFonts w:ascii="Times New Roman" w:hAnsi="Times New Roman" w:cs="Times New Roman"/>
          <w:lang w:val="en-GB"/>
        </w:rPr>
      </w:pPr>
      <w:r w:rsidRPr="009071A7">
        <w:rPr>
          <w:rFonts w:ascii="Times New Roman" w:hAnsi="Times New Roman" w:cs="Times New Roman"/>
          <w:lang w:val="en-GB"/>
        </w:rPr>
        <w:t>In the present context, a variant of this would be the following</w:t>
      </w:r>
      <w:r>
        <w:rPr>
          <w:rFonts w:ascii="Times New Roman" w:hAnsi="Times New Roman" w:cs="Times New Roman"/>
          <w:lang w:val="en-GB"/>
        </w:rPr>
        <w:t>.</w:t>
      </w:r>
      <w:r w:rsidRPr="009071A7">
        <w:rPr>
          <w:rFonts w:ascii="Times New Roman" w:hAnsi="Times New Roman" w:cs="Times New Roman"/>
          <w:lang w:val="en-GB"/>
        </w:rPr>
        <w:t xml:space="preserve"> Granting the embodied nature of experience, perhaps we have no access to external objects without acting within a particular, indexical horizon. </w:t>
      </w:r>
      <w:r>
        <w:rPr>
          <w:rFonts w:ascii="Times New Roman" w:hAnsi="Times New Roman" w:cs="Times New Roman"/>
          <w:lang w:val="en-GB"/>
        </w:rPr>
        <w:t>W</w:t>
      </w:r>
      <w:r w:rsidRPr="009071A7">
        <w:rPr>
          <w:rFonts w:ascii="Times New Roman" w:hAnsi="Times New Roman" w:cs="Times New Roman"/>
          <w:lang w:val="en-GB"/>
        </w:rPr>
        <w:t xml:space="preserve">hy should that be taken to be more than a point of epistemology? Why not suppose there are objective, non-indexical properties corresponding to indexical notions of particular size and dimensionality? It may very well be true that to know the distance to some concrete object, just looking at it is not enough. So let us assume we also have to know the number of </w:t>
      </w:r>
      <w:r>
        <w:rPr>
          <w:rFonts w:ascii="Times New Roman" w:hAnsi="Times New Roman" w:cs="Times New Roman"/>
          <w:lang w:val="en-GB"/>
        </w:rPr>
        <w:t xml:space="preserve">possible </w:t>
      </w:r>
      <w:r w:rsidRPr="009071A7">
        <w:rPr>
          <w:rFonts w:ascii="Times New Roman" w:hAnsi="Times New Roman" w:cs="Times New Roman"/>
          <w:lang w:val="en-GB"/>
        </w:rPr>
        <w:t xml:space="preserve">steps to be performed in order to reach it. That hardly makes the distance depend on our possible walking? </w:t>
      </w:r>
      <w:r>
        <w:rPr>
          <w:rFonts w:ascii="Times New Roman" w:hAnsi="Times New Roman" w:cs="Times New Roman"/>
          <w:lang w:val="en-GB"/>
        </w:rPr>
        <w:t>- But such dependency may indeed seem to follow from the above.</w:t>
      </w:r>
    </w:p>
    <w:p w14:paraId="1FD5F633" w14:textId="3FE9EBF1" w:rsidR="00054917" w:rsidRPr="009071A7" w:rsidRDefault="00054917" w:rsidP="00D36E05">
      <w:pPr>
        <w:spacing w:line="480" w:lineRule="auto"/>
        <w:ind w:firstLine="709"/>
        <w:rPr>
          <w:rFonts w:ascii="Times New Roman" w:hAnsi="Times New Roman" w:cs="Times New Roman"/>
          <w:lang w:val="en-GB"/>
        </w:rPr>
      </w:pPr>
      <w:r>
        <w:rPr>
          <w:rFonts w:ascii="Times New Roman" w:hAnsi="Times New Roman" w:cs="Times New Roman"/>
          <w:lang w:val="en-GB"/>
        </w:rPr>
        <w:lastRenderedPageBreak/>
        <w:t xml:space="preserve">First, concerning the </w:t>
      </w:r>
      <w:r w:rsidRPr="009071A7">
        <w:rPr>
          <w:rFonts w:ascii="Times New Roman" w:hAnsi="Times New Roman" w:cs="Times New Roman"/>
          <w:lang w:val="en-GB"/>
        </w:rPr>
        <w:t>notion of Kantian intuition (</w:t>
      </w:r>
      <w:proofErr w:type="spellStart"/>
      <w:r w:rsidRPr="009071A7">
        <w:rPr>
          <w:rFonts w:ascii="Times New Roman" w:hAnsi="Times New Roman" w:cs="Times New Roman"/>
          <w:i/>
          <w:lang w:val="en-GB"/>
        </w:rPr>
        <w:t>Anschauung</w:t>
      </w:r>
      <w:proofErr w:type="spellEnd"/>
      <w:r w:rsidRPr="009071A7">
        <w:rPr>
          <w:rFonts w:ascii="Times New Roman" w:hAnsi="Times New Roman" w:cs="Times New Roman"/>
          <w:lang w:val="en-GB"/>
        </w:rPr>
        <w:t xml:space="preserve">): As described in the </w:t>
      </w:r>
      <w:r>
        <w:rPr>
          <w:rFonts w:ascii="Times New Roman" w:hAnsi="Times New Roman" w:cs="Times New Roman"/>
          <w:lang w:val="en-GB"/>
        </w:rPr>
        <w:t>Transcendental Aesthetic</w:t>
      </w:r>
      <w:r w:rsidRPr="009071A7">
        <w:rPr>
          <w:rFonts w:ascii="Times New Roman" w:hAnsi="Times New Roman" w:cs="Times New Roman"/>
          <w:lang w:val="en-GB"/>
        </w:rPr>
        <w:t xml:space="preserve">, it is a subjective but non-conceptual horizon of </w:t>
      </w:r>
      <w:r>
        <w:rPr>
          <w:rFonts w:ascii="Times New Roman" w:hAnsi="Times New Roman" w:cs="Times New Roman"/>
          <w:lang w:val="en-GB"/>
        </w:rPr>
        <w:t xml:space="preserve">sensory </w:t>
      </w:r>
      <w:r w:rsidRPr="009071A7">
        <w:rPr>
          <w:rFonts w:ascii="Times New Roman" w:hAnsi="Times New Roman" w:cs="Times New Roman"/>
          <w:lang w:val="en-GB"/>
        </w:rPr>
        <w:t xml:space="preserve">reference to external objects. How could such spatially extended sensations or geometrical intuitions correspond to objective features of the world? If they did, the particular size of spatial regions would have to be a possible object of non-indexical propositional truth. But that is what Peter’s situation shows cannot be the case for </w:t>
      </w:r>
      <w:r>
        <w:rPr>
          <w:rFonts w:ascii="Times New Roman" w:hAnsi="Times New Roman" w:cs="Times New Roman"/>
          <w:lang w:val="en-GB"/>
        </w:rPr>
        <w:t xml:space="preserve">purely </w:t>
      </w:r>
      <w:r w:rsidRPr="009071A7">
        <w:rPr>
          <w:rFonts w:ascii="Times New Roman" w:hAnsi="Times New Roman" w:cs="Times New Roman"/>
          <w:lang w:val="en-GB"/>
        </w:rPr>
        <w:t xml:space="preserve">theoretical knowledge. Accordingly, the </w:t>
      </w:r>
      <w:r>
        <w:rPr>
          <w:rFonts w:ascii="Times New Roman" w:hAnsi="Times New Roman" w:cs="Times New Roman"/>
          <w:lang w:val="en-GB"/>
        </w:rPr>
        <w:t xml:space="preserve">non-conceptual spatial extension of things </w:t>
      </w:r>
      <w:r w:rsidRPr="009071A7">
        <w:rPr>
          <w:rFonts w:ascii="Times New Roman" w:hAnsi="Times New Roman" w:cs="Times New Roman"/>
          <w:lang w:val="en-GB"/>
        </w:rPr>
        <w:t>seems to be a sub</w:t>
      </w:r>
      <w:r w:rsidR="00765D20">
        <w:rPr>
          <w:rFonts w:ascii="Times New Roman" w:hAnsi="Times New Roman" w:cs="Times New Roman"/>
          <w:lang w:val="en-GB"/>
        </w:rPr>
        <w:t>jective precondition, but not a possible</w:t>
      </w:r>
      <w:r w:rsidRPr="009071A7">
        <w:rPr>
          <w:rFonts w:ascii="Times New Roman" w:hAnsi="Times New Roman" w:cs="Times New Roman"/>
          <w:lang w:val="en-GB"/>
        </w:rPr>
        <w:t xml:space="preserve"> object, of empirical truth.</w:t>
      </w:r>
      <w:r w:rsidRPr="009071A7">
        <w:rPr>
          <w:rStyle w:val="Fotnotereferanse"/>
          <w:rFonts w:ascii="Times New Roman" w:hAnsi="Times New Roman" w:cs="Times New Roman"/>
          <w:lang w:val="en-GB"/>
        </w:rPr>
        <w:footnoteReference w:id="4"/>
      </w:r>
    </w:p>
    <w:p w14:paraId="6889281F" w14:textId="724CE3B7" w:rsidR="007C674C" w:rsidRPr="009071A7" w:rsidRDefault="007C674C" w:rsidP="00D36E05">
      <w:pPr>
        <w:spacing w:line="480" w:lineRule="auto"/>
        <w:ind w:firstLine="709"/>
        <w:rPr>
          <w:rFonts w:ascii="Times New Roman" w:hAnsi="Times New Roman" w:cs="Times New Roman"/>
          <w:lang w:val="en-GB"/>
        </w:rPr>
      </w:pPr>
      <w:r>
        <w:rPr>
          <w:rFonts w:ascii="Times New Roman" w:hAnsi="Times New Roman" w:cs="Times New Roman"/>
          <w:lang w:val="en-GB"/>
        </w:rPr>
        <w:t>S</w:t>
      </w:r>
      <w:r w:rsidRPr="009071A7">
        <w:rPr>
          <w:rFonts w:ascii="Times New Roman" w:hAnsi="Times New Roman" w:cs="Times New Roman"/>
          <w:lang w:val="en-GB"/>
        </w:rPr>
        <w:t xml:space="preserve">econd, what about </w:t>
      </w:r>
      <w:r>
        <w:rPr>
          <w:rFonts w:ascii="Times New Roman" w:hAnsi="Times New Roman" w:cs="Times New Roman"/>
          <w:lang w:val="en-GB"/>
        </w:rPr>
        <w:t xml:space="preserve">the </w:t>
      </w:r>
      <w:r w:rsidR="00C21690">
        <w:rPr>
          <w:rFonts w:ascii="Times New Roman" w:hAnsi="Times New Roman" w:cs="Times New Roman"/>
          <w:lang w:val="en-GB"/>
        </w:rPr>
        <w:t>‘</w:t>
      </w:r>
      <w:r w:rsidRPr="009071A7">
        <w:rPr>
          <w:rFonts w:ascii="Times New Roman" w:hAnsi="Times New Roman" w:cs="Times New Roman"/>
          <w:lang w:val="en-GB"/>
        </w:rPr>
        <w:t>emp</w:t>
      </w:r>
      <w:r w:rsidR="00C21690">
        <w:rPr>
          <w:rFonts w:ascii="Times New Roman" w:hAnsi="Times New Roman" w:cs="Times New Roman"/>
          <w:lang w:val="en-GB"/>
        </w:rPr>
        <w:t>irical realism’</w:t>
      </w:r>
      <w:r>
        <w:rPr>
          <w:rFonts w:ascii="Times New Roman" w:hAnsi="Times New Roman" w:cs="Times New Roman"/>
          <w:lang w:val="en-GB"/>
        </w:rPr>
        <w:t xml:space="preserve"> claimed by this philosophy? Admittedly, as finite beings, we have no direct access to regions of the world extending beyond perception in egocentric space. Therefore, to account for external objects, we need theories involving a distinction between concepts and particulars. </w:t>
      </w:r>
      <w:r w:rsidRPr="009071A7">
        <w:rPr>
          <w:rFonts w:ascii="Times New Roman" w:hAnsi="Times New Roman" w:cs="Times New Roman"/>
          <w:lang w:val="en-GB"/>
        </w:rPr>
        <w:t xml:space="preserve">But could the same thoughts not be true even in the absence of </w:t>
      </w:r>
      <w:r>
        <w:rPr>
          <w:rFonts w:ascii="Times New Roman" w:hAnsi="Times New Roman" w:cs="Times New Roman"/>
          <w:lang w:val="en-GB"/>
        </w:rPr>
        <w:t xml:space="preserve">arduous theory construction? Why not leave behind the human standpoint of embodied, finite belief? </w:t>
      </w:r>
      <w:r w:rsidRPr="009071A7">
        <w:rPr>
          <w:rFonts w:ascii="Times New Roman" w:hAnsi="Times New Roman" w:cs="Times New Roman"/>
          <w:lang w:val="en-GB"/>
        </w:rPr>
        <w:t xml:space="preserve">So a rationalistic </w:t>
      </w:r>
      <w:r>
        <w:rPr>
          <w:rFonts w:ascii="Times New Roman" w:hAnsi="Times New Roman" w:cs="Times New Roman"/>
          <w:lang w:val="en-GB"/>
        </w:rPr>
        <w:t>alternative to the Copernican revolution of Kant’s philosophy might go</w:t>
      </w:r>
      <w:r w:rsidRPr="009071A7">
        <w:rPr>
          <w:rFonts w:ascii="Times New Roman" w:hAnsi="Times New Roman" w:cs="Times New Roman"/>
          <w:lang w:val="en-GB"/>
        </w:rPr>
        <w:t>, motivating one more comment on behalf of indexical Kantianism as a response</w:t>
      </w:r>
      <w:r w:rsidR="00C21690">
        <w:rPr>
          <w:rFonts w:ascii="Times New Roman" w:hAnsi="Times New Roman" w:cs="Times New Roman"/>
          <w:lang w:val="en-GB"/>
        </w:rPr>
        <w:t xml:space="preserve"> to the ‘neglected alternative’</w:t>
      </w:r>
      <w:r>
        <w:rPr>
          <w:rFonts w:ascii="Times New Roman" w:hAnsi="Times New Roman" w:cs="Times New Roman"/>
          <w:lang w:val="en-GB"/>
        </w:rPr>
        <w:t>.</w:t>
      </w:r>
    </w:p>
    <w:p w14:paraId="58FF6C7B" w14:textId="1175C5A8" w:rsidR="007C674C" w:rsidRPr="009071A7" w:rsidRDefault="007C674C" w:rsidP="000C74F8">
      <w:pPr>
        <w:spacing w:line="480" w:lineRule="auto"/>
        <w:ind w:firstLine="709"/>
        <w:rPr>
          <w:rFonts w:ascii="Times New Roman" w:hAnsi="Times New Roman" w:cs="Times New Roman"/>
          <w:lang w:val="en-GB"/>
        </w:rPr>
      </w:pPr>
      <w:r w:rsidRPr="009071A7">
        <w:rPr>
          <w:rFonts w:ascii="Times New Roman" w:hAnsi="Times New Roman" w:cs="Times New Roman"/>
          <w:lang w:val="en-GB"/>
        </w:rPr>
        <w:t xml:space="preserve">The distinction between </w:t>
      </w:r>
      <w:r w:rsidRPr="009071A7">
        <w:rPr>
          <w:rFonts w:ascii="Times New Roman" w:hAnsi="Times New Roman" w:cs="Times New Roman"/>
          <w:i/>
          <w:lang w:val="en-GB"/>
        </w:rPr>
        <w:t>receptivity</w:t>
      </w:r>
      <w:r w:rsidRPr="009071A7">
        <w:rPr>
          <w:rFonts w:ascii="Times New Roman" w:hAnsi="Times New Roman" w:cs="Times New Roman"/>
          <w:lang w:val="en-GB"/>
        </w:rPr>
        <w:t xml:space="preserve"> and </w:t>
      </w:r>
      <w:r w:rsidRPr="009071A7">
        <w:rPr>
          <w:rFonts w:ascii="Times New Roman" w:hAnsi="Times New Roman" w:cs="Times New Roman"/>
          <w:i/>
          <w:lang w:val="en-GB"/>
        </w:rPr>
        <w:t>spontaneity</w:t>
      </w:r>
      <w:r w:rsidRPr="009071A7">
        <w:rPr>
          <w:rFonts w:ascii="Times New Roman" w:hAnsi="Times New Roman" w:cs="Times New Roman"/>
          <w:lang w:val="en-GB"/>
        </w:rPr>
        <w:t xml:space="preserve"> can be </w:t>
      </w:r>
      <w:r>
        <w:rPr>
          <w:rFonts w:ascii="Times New Roman" w:hAnsi="Times New Roman" w:cs="Times New Roman"/>
          <w:lang w:val="en-GB"/>
        </w:rPr>
        <w:t xml:space="preserve">taken to be at the heart </w:t>
      </w:r>
      <w:r w:rsidRPr="009071A7">
        <w:rPr>
          <w:rFonts w:ascii="Times New Roman" w:hAnsi="Times New Roman" w:cs="Times New Roman"/>
          <w:lang w:val="en-GB"/>
        </w:rPr>
        <w:t>of Kant’s philosophy. As rationa</w:t>
      </w:r>
      <w:r w:rsidR="00C21690">
        <w:rPr>
          <w:rFonts w:ascii="Times New Roman" w:hAnsi="Times New Roman" w:cs="Times New Roman"/>
          <w:lang w:val="en-GB"/>
        </w:rPr>
        <w:t>l and self-conscious beings we ‘spontaneously’</w:t>
      </w:r>
      <w:r w:rsidRPr="009071A7">
        <w:rPr>
          <w:rFonts w:ascii="Times New Roman" w:hAnsi="Times New Roman" w:cs="Times New Roman"/>
          <w:lang w:val="en-GB"/>
        </w:rPr>
        <w:t xml:space="preserve"> know what to think and do without knowledge of objects – the acc</w:t>
      </w:r>
      <w:r w:rsidR="00C340DE">
        <w:rPr>
          <w:rFonts w:ascii="Times New Roman" w:hAnsi="Times New Roman" w:cs="Times New Roman"/>
          <w:lang w:val="en-GB"/>
        </w:rPr>
        <w:t xml:space="preserve">ess to which is conditioned on ‘receptive’ </w:t>
      </w:r>
      <w:r w:rsidRPr="009071A7">
        <w:rPr>
          <w:rFonts w:ascii="Times New Roman" w:hAnsi="Times New Roman" w:cs="Times New Roman"/>
          <w:lang w:val="en-GB"/>
        </w:rPr>
        <w:t>affection of the body through the senses.</w:t>
      </w:r>
    </w:p>
    <w:p w14:paraId="2AAF5851" w14:textId="6272A62E" w:rsidR="007C674C" w:rsidRPr="009071A7" w:rsidRDefault="007C674C" w:rsidP="000C74F8">
      <w:pPr>
        <w:spacing w:line="480" w:lineRule="auto"/>
        <w:ind w:firstLine="709"/>
        <w:rPr>
          <w:rFonts w:ascii="Times New Roman" w:hAnsi="Times New Roman" w:cs="Times New Roman"/>
          <w:lang w:val="en-GB"/>
        </w:rPr>
      </w:pPr>
      <w:r w:rsidRPr="009071A7">
        <w:rPr>
          <w:rFonts w:ascii="Times New Roman" w:hAnsi="Times New Roman" w:cs="Times New Roman"/>
          <w:lang w:val="en-GB"/>
        </w:rPr>
        <w:t>To a rationalist, perhaps there is no necessary connection between the particular</w:t>
      </w:r>
      <w:r>
        <w:rPr>
          <w:rFonts w:ascii="Times New Roman" w:hAnsi="Times New Roman" w:cs="Times New Roman"/>
          <w:lang w:val="en-GB"/>
        </w:rPr>
        <w:t>–</w:t>
      </w:r>
      <w:r w:rsidRPr="009071A7">
        <w:rPr>
          <w:rFonts w:ascii="Times New Roman" w:hAnsi="Times New Roman" w:cs="Times New Roman"/>
          <w:lang w:val="en-GB"/>
        </w:rPr>
        <w:t>conceptual distinction and the receptive</w:t>
      </w:r>
      <w:r>
        <w:rPr>
          <w:rFonts w:ascii="Times New Roman" w:hAnsi="Times New Roman" w:cs="Times New Roman"/>
          <w:lang w:val="en-GB"/>
        </w:rPr>
        <w:t>–</w:t>
      </w:r>
      <w:r w:rsidRPr="009071A7">
        <w:rPr>
          <w:rFonts w:ascii="Times New Roman" w:hAnsi="Times New Roman" w:cs="Times New Roman"/>
          <w:lang w:val="en-GB"/>
        </w:rPr>
        <w:t xml:space="preserve">spontaneous distinction. And one may take them to </w:t>
      </w:r>
      <w:r>
        <w:rPr>
          <w:rFonts w:ascii="Times New Roman" w:hAnsi="Times New Roman" w:cs="Times New Roman"/>
          <w:lang w:val="en-GB"/>
        </w:rPr>
        <w:t xml:space="preserve">be </w:t>
      </w:r>
      <w:r w:rsidRPr="009071A7">
        <w:rPr>
          <w:rFonts w:ascii="Times New Roman" w:hAnsi="Times New Roman" w:cs="Times New Roman"/>
          <w:lang w:val="en-GB"/>
        </w:rPr>
        <w:t xml:space="preserve">equally </w:t>
      </w:r>
      <w:r>
        <w:rPr>
          <w:rFonts w:ascii="Times New Roman" w:hAnsi="Times New Roman" w:cs="Times New Roman"/>
          <w:lang w:val="en-GB"/>
        </w:rPr>
        <w:t xml:space="preserve">ideal or </w:t>
      </w:r>
      <w:r w:rsidRPr="009071A7">
        <w:rPr>
          <w:rFonts w:ascii="Times New Roman" w:hAnsi="Times New Roman" w:cs="Times New Roman"/>
          <w:lang w:val="en-GB"/>
        </w:rPr>
        <w:t xml:space="preserve">subjective. But my reflections on indexical space support the Kantian insistence on such a connection. Without the existence of embodied subjects, there is no </w:t>
      </w:r>
      <w:r w:rsidR="001A188B">
        <w:rPr>
          <w:rFonts w:ascii="Times New Roman" w:hAnsi="Times New Roman" w:cs="Times New Roman"/>
          <w:lang w:val="en-GB"/>
        </w:rPr>
        <w:lastRenderedPageBreak/>
        <w:t>‘</w:t>
      </w:r>
      <w:r w:rsidRPr="009071A7">
        <w:rPr>
          <w:rFonts w:ascii="Times New Roman" w:hAnsi="Times New Roman" w:cs="Times New Roman"/>
          <w:lang w:val="en-GB"/>
        </w:rPr>
        <w:t>measure of worlds</w:t>
      </w:r>
      <w:r w:rsidR="001A188B">
        <w:rPr>
          <w:rFonts w:ascii="Times New Roman" w:hAnsi="Times New Roman" w:cs="Times New Roman"/>
          <w:lang w:val="en-GB"/>
        </w:rPr>
        <w:t>’</w:t>
      </w:r>
      <w:r>
        <w:rPr>
          <w:rFonts w:ascii="Times New Roman" w:hAnsi="Times New Roman" w:cs="Times New Roman"/>
          <w:lang w:val="en-GB"/>
        </w:rPr>
        <w:t>, and then</w:t>
      </w:r>
      <w:r w:rsidRPr="009071A7">
        <w:rPr>
          <w:rFonts w:ascii="Times New Roman" w:hAnsi="Times New Roman" w:cs="Times New Roman"/>
          <w:lang w:val="en-GB"/>
        </w:rPr>
        <w:t xml:space="preserve"> </w:t>
      </w:r>
      <w:r>
        <w:rPr>
          <w:rFonts w:ascii="Times New Roman" w:hAnsi="Times New Roman" w:cs="Times New Roman"/>
          <w:lang w:val="en-GB"/>
        </w:rPr>
        <w:t xml:space="preserve">there is </w:t>
      </w:r>
      <w:r w:rsidRPr="009071A7">
        <w:rPr>
          <w:rFonts w:ascii="Times New Roman" w:hAnsi="Times New Roman" w:cs="Times New Roman"/>
          <w:lang w:val="en-GB"/>
        </w:rPr>
        <w:t>no particular size as a possible object of propositional truth</w:t>
      </w:r>
      <w:r>
        <w:rPr>
          <w:rFonts w:ascii="Times New Roman" w:hAnsi="Times New Roman" w:cs="Times New Roman"/>
          <w:lang w:val="en-GB"/>
        </w:rPr>
        <w:t xml:space="preserve"> either</w:t>
      </w:r>
      <w:r w:rsidRPr="009071A7">
        <w:rPr>
          <w:rFonts w:ascii="Times New Roman" w:hAnsi="Times New Roman" w:cs="Times New Roman"/>
          <w:lang w:val="en-GB"/>
        </w:rPr>
        <w:t>. And to an embodied subject, the only access to particular size is based on receptivity.</w:t>
      </w:r>
    </w:p>
    <w:p w14:paraId="7802DFE3" w14:textId="77777777" w:rsidR="007C674C" w:rsidRPr="009071A7" w:rsidRDefault="007C674C" w:rsidP="000C74F8">
      <w:pPr>
        <w:spacing w:line="480" w:lineRule="auto"/>
        <w:ind w:firstLine="709"/>
        <w:rPr>
          <w:rFonts w:ascii="Times New Roman" w:hAnsi="Times New Roman" w:cs="Times New Roman"/>
          <w:lang w:val="en-GB"/>
        </w:rPr>
      </w:pPr>
    </w:p>
    <w:p w14:paraId="2153EDAB" w14:textId="6D28898E" w:rsidR="007C674C" w:rsidRPr="00694AC6" w:rsidRDefault="00694AC6" w:rsidP="00694AC6">
      <w:pPr>
        <w:spacing w:line="480" w:lineRule="auto"/>
        <w:ind w:firstLine="709"/>
        <w:jc w:val="center"/>
        <w:rPr>
          <w:rFonts w:ascii="Times New Roman" w:hAnsi="Times New Roman" w:cs="Times New Roman"/>
          <w:b/>
          <w:lang w:val="en-GB"/>
        </w:rPr>
      </w:pPr>
      <w:r w:rsidRPr="00694AC6">
        <w:rPr>
          <w:rFonts w:ascii="Times New Roman" w:hAnsi="Times New Roman" w:cs="Times New Roman"/>
          <w:b/>
          <w:lang w:val="en-GB"/>
        </w:rPr>
        <w:t>5</w:t>
      </w:r>
    </w:p>
    <w:p w14:paraId="2BD189AC" w14:textId="77777777" w:rsidR="007C674C" w:rsidRPr="009071A7" w:rsidRDefault="007C674C" w:rsidP="002A41AC">
      <w:pPr>
        <w:spacing w:line="480" w:lineRule="auto"/>
        <w:rPr>
          <w:rFonts w:ascii="Times New Roman" w:hAnsi="Times New Roman" w:cs="Times New Roman"/>
          <w:lang w:val="en-GB"/>
        </w:rPr>
      </w:pPr>
    </w:p>
    <w:p w14:paraId="0193F43C" w14:textId="54589FE6" w:rsidR="007C674C" w:rsidRPr="009071A7" w:rsidRDefault="007C674C" w:rsidP="002A41AC">
      <w:pPr>
        <w:spacing w:line="480" w:lineRule="auto"/>
        <w:rPr>
          <w:rFonts w:ascii="Times New Roman" w:hAnsi="Times New Roman" w:cs="Times New Roman"/>
          <w:lang w:val="en-GB"/>
        </w:rPr>
      </w:pPr>
      <w:r>
        <w:rPr>
          <w:rFonts w:ascii="Times New Roman" w:hAnsi="Times New Roman" w:cs="Times New Roman"/>
          <w:lang w:val="en-GB"/>
        </w:rPr>
        <w:t xml:space="preserve">In conformity with </w:t>
      </w:r>
      <w:r w:rsidRPr="009071A7">
        <w:rPr>
          <w:rFonts w:ascii="Times New Roman" w:hAnsi="Times New Roman" w:cs="Times New Roman"/>
          <w:lang w:val="en-GB"/>
        </w:rPr>
        <w:t xml:space="preserve">the distinction between spontaneous thought and receptive perception, Peter had a lot of theoretical convictions both about the outside world and about life in the basement. These beliefs may </w:t>
      </w:r>
      <w:r>
        <w:rPr>
          <w:rFonts w:ascii="Times New Roman" w:hAnsi="Times New Roman" w:cs="Times New Roman"/>
          <w:lang w:val="en-GB"/>
        </w:rPr>
        <w:t xml:space="preserve">have </w:t>
      </w:r>
      <w:r w:rsidRPr="009071A7">
        <w:rPr>
          <w:rFonts w:ascii="Times New Roman" w:hAnsi="Times New Roman" w:cs="Times New Roman"/>
          <w:lang w:val="en-GB"/>
        </w:rPr>
        <w:t>be</w:t>
      </w:r>
      <w:r>
        <w:rPr>
          <w:rFonts w:ascii="Times New Roman" w:hAnsi="Times New Roman" w:cs="Times New Roman"/>
          <w:lang w:val="en-GB"/>
        </w:rPr>
        <w:t>en</w:t>
      </w:r>
      <w:r w:rsidRPr="009071A7">
        <w:rPr>
          <w:rFonts w:ascii="Times New Roman" w:hAnsi="Times New Roman" w:cs="Times New Roman"/>
          <w:lang w:val="en-GB"/>
        </w:rPr>
        <w:t xml:space="preserve"> more or less veridical, and generally, without embodied subjects striving to account for the world in terms of objective belief, there would be no </w:t>
      </w:r>
      <w:r w:rsidRPr="009071A7">
        <w:rPr>
          <w:rFonts w:ascii="Times New Roman" w:hAnsi="Times New Roman" w:cs="Times New Roman"/>
          <w:i/>
          <w:lang w:val="en-GB"/>
        </w:rPr>
        <w:t>truth</w:t>
      </w:r>
      <w:r w:rsidRPr="009071A7">
        <w:rPr>
          <w:rFonts w:ascii="Times New Roman" w:hAnsi="Times New Roman" w:cs="Times New Roman"/>
          <w:lang w:val="en-GB"/>
        </w:rPr>
        <w:t>. But t</w:t>
      </w:r>
      <w:r>
        <w:rPr>
          <w:rFonts w:ascii="Times New Roman" w:hAnsi="Times New Roman" w:cs="Times New Roman"/>
          <w:lang w:val="en-GB"/>
        </w:rPr>
        <w:t>hat is not the point of my little story</w:t>
      </w:r>
      <w:r w:rsidRPr="009071A7">
        <w:rPr>
          <w:rFonts w:ascii="Times New Roman" w:hAnsi="Times New Roman" w:cs="Times New Roman"/>
          <w:lang w:val="en-GB"/>
        </w:rPr>
        <w:t xml:space="preserve">. It is about the things of the world. Without living, practical subjects as a measure of one specific kind of quantity, the world would contain no size-determined particulars as </w:t>
      </w:r>
      <w:r w:rsidRPr="009071A7">
        <w:rPr>
          <w:rFonts w:ascii="Times New Roman" w:hAnsi="Times New Roman" w:cs="Times New Roman"/>
          <w:i/>
          <w:lang w:val="en-GB"/>
        </w:rPr>
        <w:t>objects</w:t>
      </w:r>
      <w:r w:rsidRPr="009071A7">
        <w:rPr>
          <w:rFonts w:ascii="Times New Roman" w:hAnsi="Times New Roman" w:cs="Times New Roman"/>
          <w:lang w:val="en-GB"/>
        </w:rPr>
        <w:t xml:space="preserve"> of possible truth.</w:t>
      </w:r>
    </w:p>
    <w:p w14:paraId="20D82794" w14:textId="32C919CF" w:rsidR="007C674C" w:rsidRPr="009071A7" w:rsidRDefault="007C674C" w:rsidP="002A41AC">
      <w:pPr>
        <w:spacing w:line="480" w:lineRule="auto"/>
        <w:rPr>
          <w:rFonts w:ascii="Times New Roman" w:hAnsi="Times New Roman" w:cs="Times New Roman"/>
          <w:lang w:val="en-GB"/>
        </w:rPr>
      </w:pPr>
      <w:r w:rsidRPr="009071A7">
        <w:rPr>
          <w:rFonts w:ascii="Times New Roman" w:hAnsi="Times New Roman" w:cs="Times New Roman"/>
          <w:lang w:val="en-GB"/>
        </w:rPr>
        <w:tab/>
        <w:t xml:space="preserve">This is obviously a version of philosophical idealism. Taking Peter, as representing mankind, </w:t>
      </w:r>
      <w:r w:rsidR="00376073">
        <w:rPr>
          <w:rFonts w:ascii="Times New Roman" w:hAnsi="Times New Roman" w:cs="Times New Roman"/>
          <w:lang w:val="en-GB"/>
        </w:rPr>
        <w:t>out of the scenario</w:t>
      </w:r>
      <w:bookmarkStart w:id="0" w:name="_GoBack"/>
      <w:bookmarkEnd w:id="0"/>
      <w:r w:rsidRPr="009071A7">
        <w:rPr>
          <w:rFonts w:ascii="Times New Roman" w:hAnsi="Times New Roman" w:cs="Times New Roman"/>
          <w:lang w:val="en-GB"/>
        </w:rPr>
        <w:t>, means the collapse of the world as we know it; as consisting of particular, external objects. So the world depends on us</w:t>
      </w:r>
      <w:r>
        <w:rPr>
          <w:rFonts w:ascii="Times New Roman" w:hAnsi="Times New Roman" w:cs="Times New Roman"/>
          <w:lang w:val="en-GB"/>
        </w:rPr>
        <w:t>, but</w:t>
      </w:r>
      <w:r w:rsidRPr="009071A7">
        <w:rPr>
          <w:rFonts w:ascii="Times New Roman" w:hAnsi="Times New Roman" w:cs="Times New Roman"/>
          <w:lang w:val="en-GB"/>
        </w:rPr>
        <w:t xml:space="preserve"> in a way that does not, however, conflict with a robust sense of empirical realism: As embodied living subjects, we occ</w:t>
      </w:r>
      <w:r>
        <w:rPr>
          <w:rFonts w:ascii="Times New Roman" w:hAnsi="Times New Roman" w:cs="Times New Roman"/>
          <w:lang w:val="en-GB"/>
        </w:rPr>
        <w:t>upy a dual role, and other things exist independently of us</w:t>
      </w:r>
      <w:r w:rsidRPr="009071A7">
        <w:rPr>
          <w:rFonts w:ascii="Times New Roman" w:hAnsi="Times New Roman" w:cs="Times New Roman"/>
          <w:lang w:val="en-GB"/>
        </w:rPr>
        <w:t xml:space="preserve"> </w:t>
      </w:r>
      <w:r>
        <w:rPr>
          <w:rFonts w:ascii="Times New Roman" w:hAnsi="Times New Roman" w:cs="Times New Roman"/>
          <w:lang w:val="en-GB"/>
        </w:rPr>
        <w:t xml:space="preserve">in our role </w:t>
      </w:r>
      <w:r w:rsidRPr="009071A7">
        <w:rPr>
          <w:rFonts w:ascii="Times New Roman" w:hAnsi="Times New Roman" w:cs="Times New Roman"/>
          <w:lang w:val="en-GB"/>
        </w:rPr>
        <w:t>as object</w:t>
      </w:r>
      <w:r>
        <w:rPr>
          <w:rFonts w:ascii="Times New Roman" w:hAnsi="Times New Roman" w:cs="Times New Roman"/>
          <w:lang w:val="en-GB"/>
        </w:rPr>
        <w:t>s</w:t>
      </w:r>
      <w:r w:rsidRPr="009071A7">
        <w:rPr>
          <w:rFonts w:ascii="Times New Roman" w:hAnsi="Times New Roman" w:cs="Times New Roman"/>
          <w:lang w:val="en-GB"/>
        </w:rPr>
        <w:t xml:space="preserve"> in space. Still</w:t>
      </w:r>
      <w:r>
        <w:rPr>
          <w:rFonts w:ascii="Times New Roman" w:hAnsi="Times New Roman" w:cs="Times New Roman"/>
          <w:lang w:val="en-GB"/>
        </w:rPr>
        <w:t xml:space="preserve">, they may depend on us in our role </w:t>
      </w:r>
      <w:r w:rsidRPr="009071A7">
        <w:rPr>
          <w:rFonts w:ascii="Times New Roman" w:hAnsi="Times New Roman" w:cs="Times New Roman"/>
          <w:lang w:val="en-GB"/>
        </w:rPr>
        <w:t>as subject</w:t>
      </w:r>
      <w:r>
        <w:rPr>
          <w:rFonts w:ascii="Times New Roman" w:hAnsi="Times New Roman" w:cs="Times New Roman"/>
          <w:lang w:val="en-GB"/>
        </w:rPr>
        <w:t>s</w:t>
      </w:r>
      <w:r w:rsidRPr="009071A7">
        <w:rPr>
          <w:rFonts w:ascii="Times New Roman" w:hAnsi="Times New Roman" w:cs="Times New Roman"/>
          <w:lang w:val="en-GB"/>
        </w:rPr>
        <w:t xml:space="preserve"> (much like objects of my perceptual field both depend on me as perceiver and exist independently of my body as part of the same field).</w:t>
      </w:r>
    </w:p>
    <w:p w14:paraId="5C52A770" w14:textId="632013A4" w:rsidR="006700F1" w:rsidRDefault="007C674C" w:rsidP="00061EB0">
      <w:pPr>
        <w:spacing w:line="480" w:lineRule="auto"/>
        <w:rPr>
          <w:rFonts w:ascii="Times New Roman" w:hAnsi="Times New Roman" w:cs="Times New Roman"/>
          <w:lang w:val="en-GB"/>
        </w:rPr>
      </w:pPr>
      <w:r w:rsidRPr="009071A7">
        <w:rPr>
          <w:rFonts w:ascii="Times New Roman" w:hAnsi="Times New Roman" w:cs="Times New Roman"/>
          <w:lang w:val="en-GB"/>
        </w:rPr>
        <w:tab/>
        <w:t xml:space="preserve">This means </w:t>
      </w:r>
      <w:r>
        <w:rPr>
          <w:rFonts w:ascii="Times New Roman" w:hAnsi="Times New Roman" w:cs="Times New Roman"/>
          <w:lang w:val="en-GB"/>
        </w:rPr>
        <w:t xml:space="preserve">that </w:t>
      </w:r>
      <w:r w:rsidRPr="009071A7">
        <w:rPr>
          <w:rFonts w:ascii="Times New Roman" w:hAnsi="Times New Roman" w:cs="Times New Roman"/>
          <w:lang w:val="en-GB"/>
        </w:rPr>
        <w:t>the idealism involved has nothing</w:t>
      </w:r>
      <w:r w:rsidR="001A188B">
        <w:rPr>
          <w:rFonts w:ascii="Times New Roman" w:hAnsi="Times New Roman" w:cs="Times New Roman"/>
          <w:lang w:val="en-GB"/>
        </w:rPr>
        <w:t xml:space="preserve"> to do with the world existing ‘in consciousness’</w:t>
      </w:r>
      <w:r w:rsidRPr="009071A7">
        <w:rPr>
          <w:rFonts w:ascii="Times New Roman" w:hAnsi="Times New Roman" w:cs="Times New Roman"/>
          <w:lang w:val="en-GB"/>
        </w:rPr>
        <w:t xml:space="preserve">. Rather, it means that the only conceivable space of </w:t>
      </w:r>
      <w:r>
        <w:rPr>
          <w:rFonts w:ascii="Times New Roman" w:hAnsi="Times New Roman" w:cs="Times New Roman"/>
          <w:lang w:val="en-GB"/>
        </w:rPr>
        <w:t xml:space="preserve">concrete </w:t>
      </w:r>
      <w:r w:rsidRPr="009071A7">
        <w:rPr>
          <w:rFonts w:ascii="Times New Roman" w:hAnsi="Times New Roman" w:cs="Times New Roman"/>
          <w:lang w:val="en-GB"/>
        </w:rPr>
        <w:t>par</w:t>
      </w:r>
      <w:r>
        <w:rPr>
          <w:rFonts w:ascii="Times New Roman" w:hAnsi="Times New Roman" w:cs="Times New Roman"/>
          <w:lang w:val="en-GB"/>
        </w:rPr>
        <w:t xml:space="preserve">ticulars is human space, and </w:t>
      </w:r>
      <w:r w:rsidRPr="009071A7">
        <w:rPr>
          <w:rFonts w:ascii="Times New Roman" w:hAnsi="Times New Roman" w:cs="Times New Roman"/>
          <w:lang w:val="en-GB"/>
        </w:rPr>
        <w:t xml:space="preserve">apart from </w:t>
      </w:r>
      <w:r w:rsidR="00E02872">
        <w:rPr>
          <w:rFonts w:ascii="Times New Roman" w:hAnsi="Times New Roman" w:cs="Times New Roman"/>
          <w:lang w:val="en-GB"/>
        </w:rPr>
        <w:t xml:space="preserve">non-spatial </w:t>
      </w:r>
      <w:r w:rsidRPr="009071A7">
        <w:rPr>
          <w:rFonts w:ascii="Times New Roman" w:hAnsi="Times New Roman" w:cs="Times New Roman"/>
          <w:lang w:val="en-GB"/>
        </w:rPr>
        <w:t xml:space="preserve">possible worlds, </w:t>
      </w:r>
      <w:r w:rsidRPr="009071A7">
        <w:rPr>
          <w:rFonts w:ascii="Times New Roman" w:hAnsi="Times New Roman" w:cs="Times New Roman"/>
          <w:i/>
          <w:lang w:val="en-GB"/>
        </w:rPr>
        <w:t xml:space="preserve">there is </w:t>
      </w:r>
      <w:r>
        <w:rPr>
          <w:rFonts w:ascii="Times New Roman" w:hAnsi="Times New Roman" w:cs="Times New Roman"/>
          <w:i/>
          <w:lang w:val="en-GB"/>
        </w:rPr>
        <w:t>just one world</w:t>
      </w:r>
      <w:proofErr w:type="gramStart"/>
      <w:r>
        <w:rPr>
          <w:rFonts w:ascii="Times New Roman" w:hAnsi="Times New Roman" w:cs="Times New Roman"/>
          <w:i/>
          <w:lang w:val="en-GB"/>
        </w:rPr>
        <w:t>;</w:t>
      </w:r>
      <w:proofErr w:type="gramEnd"/>
      <w:r>
        <w:rPr>
          <w:rFonts w:ascii="Times New Roman" w:hAnsi="Times New Roman" w:cs="Times New Roman"/>
          <w:i/>
          <w:lang w:val="en-GB"/>
        </w:rPr>
        <w:t xml:space="preserve"> </w:t>
      </w:r>
      <w:r w:rsidRPr="009071A7">
        <w:rPr>
          <w:rFonts w:ascii="Times New Roman" w:hAnsi="Times New Roman" w:cs="Times New Roman"/>
          <w:i/>
          <w:lang w:val="en-GB"/>
        </w:rPr>
        <w:t>the world of man</w:t>
      </w:r>
      <w:r w:rsidRPr="009071A7">
        <w:rPr>
          <w:rFonts w:ascii="Times New Roman" w:hAnsi="Times New Roman" w:cs="Times New Roman"/>
          <w:lang w:val="en-GB"/>
        </w:rPr>
        <w:t xml:space="preserve">. Any </w:t>
      </w:r>
      <w:r>
        <w:rPr>
          <w:rFonts w:ascii="Times New Roman" w:hAnsi="Times New Roman" w:cs="Times New Roman"/>
          <w:lang w:val="en-GB"/>
        </w:rPr>
        <w:t>other world would be nothing but</w:t>
      </w:r>
      <w:r w:rsidRPr="009071A7">
        <w:rPr>
          <w:rFonts w:ascii="Times New Roman" w:hAnsi="Times New Roman" w:cs="Times New Roman"/>
          <w:lang w:val="en-GB"/>
        </w:rPr>
        <w:t xml:space="preserve"> an ensemble of</w:t>
      </w:r>
      <w:r>
        <w:rPr>
          <w:rFonts w:ascii="Times New Roman" w:hAnsi="Times New Roman" w:cs="Times New Roman"/>
          <w:lang w:val="en-GB"/>
        </w:rPr>
        <w:t xml:space="preserve"> </w:t>
      </w:r>
      <w:r w:rsidR="008F0530">
        <w:rPr>
          <w:rFonts w:ascii="Times New Roman" w:hAnsi="Times New Roman" w:cs="Times New Roman"/>
          <w:lang w:val="en-GB"/>
        </w:rPr>
        <w:t xml:space="preserve">more or less subjective sensations or </w:t>
      </w:r>
      <w:r>
        <w:rPr>
          <w:rFonts w:ascii="Times New Roman" w:hAnsi="Times New Roman" w:cs="Times New Roman"/>
          <w:lang w:val="en-GB"/>
        </w:rPr>
        <w:t>ideas beyond the particular–conceptual distinction</w:t>
      </w:r>
      <w:r w:rsidRPr="009B3EAD">
        <w:rPr>
          <w:rFonts w:ascii="Times New Roman" w:hAnsi="Times New Roman" w:cs="Times New Roman"/>
          <w:lang w:val="en-GB"/>
        </w:rPr>
        <w:t>.</w:t>
      </w:r>
      <w:r w:rsidRPr="00E225B0">
        <w:rPr>
          <w:rFonts w:ascii="Times New Roman" w:hAnsi="Times New Roman" w:cs="Times New Roman"/>
          <w:lang w:val="en-GB"/>
        </w:rPr>
        <w:t xml:space="preserve"> </w:t>
      </w:r>
    </w:p>
    <w:p w14:paraId="05E1130C" w14:textId="26A47752" w:rsidR="00CD4616" w:rsidRPr="005D22CB" w:rsidRDefault="00CD4616" w:rsidP="00061EB0">
      <w:pPr>
        <w:spacing w:line="480" w:lineRule="auto"/>
        <w:rPr>
          <w:rFonts w:ascii="Times New Roman" w:hAnsi="Times New Roman" w:cs="Times New Roman"/>
          <w:b/>
          <w:lang w:val="en-GB"/>
        </w:rPr>
      </w:pPr>
      <w:r w:rsidRPr="005D22CB">
        <w:rPr>
          <w:rFonts w:ascii="Times New Roman" w:hAnsi="Times New Roman" w:cs="Times New Roman"/>
          <w:b/>
          <w:lang w:val="en-GB"/>
        </w:rPr>
        <w:lastRenderedPageBreak/>
        <w:t>REFERENCES</w:t>
      </w:r>
    </w:p>
    <w:p w14:paraId="390248D8" w14:textId="77777777" w:rsidR="00CD4616" w:rsidRPr="00C340DE" w:rsidRDefault="00CD4616" w:rsidP="00061EB0">
      <w:pPr>
        <w:spacing w:line="480" w:lineRule="auto"/>
        <w:rPr>
          <w:rFonts w:ascii="Times New Roman" w:hAnsi="Times New Roman" w:cs="Times New Roman"/>
          <w:lang w:val="en-GB"/>
        </w:rPr>
      </w:pPr>
    </w:p>
    <w:p w14:paraId="2BAFB09D" w14:textId="57C6AFA9" w:rsidR="00054917" w:rsidRPr="007174F7" w:rsidRDefault="00C340DE" w:rsidP="005D22CB">
      <w:pPr>
        <w:pStyle w:val="Sluttnotetekst"/>
        <w:spacing w:line="480" w:lineRule="auto"/>
        <w:rPr>
          <w:rFonts w:ascii="Times New Roman" w:hAnsi="Times New Roman"/>
          <w:lang w:val="en-GB"/>
        </w:rPr>
      </w:pPr>
      <w:proofErr w:type="spellStart"/>
      <w:r>
        <w:rPr>
          <w:rFonts w:ascii="Times New Roman" w:hAnsi="Times New Roman"/>
          <w:lang w:val="en-GB"/>
        </w:rPr>
        <w:t>Castañeda</w:t>
      </w:r>
      <w:proofErr w:type="spellEnd"/>
      <w:r>
        <w:rPr>
          <w:rFonts w:ascii="Times New Roman" w:hAnsi="Times New Roman"/>
          <w:lang w:val="en-GB"/>
        </w:rPr>
        <w:t xml:space="preserve">, </w:t>
      </w:r>
      <w:proofErr w:type="spellStart"/>
      <w:r>
        <w:rPr>
          <w:rFonts w:ascii="Times New Roman" w:hAnsi="Times New Roman"/>
          <w:lang w:val="en-GB"/>
        </w:rPr>
        <w:t>Héctor-Neri</w:t>
      </w:r>
      <w:proofErr w:type="spellEnd"/>
      <w:r w:rsidR="005D22CB">
        <w:rPr>
          <w:rFonts w:ascii="Times New Roman" w:hAnsi="Times New Roman"/>
          <w:lang w:val="en-GB"/>
        </w:rPr>
        <w:t xml:space="preserve"> 1980</w:t>
      </w:r>
      <w:r w:rsidR="001B36E9">
        <w:rPr>
          <w:rFonts w:ascii="Times New Roman" w:hAnsi="Times New Roman"/>
          <w:lang w:val="en-GB"/>
        </w:rPr>
        <w:t>:</w:t>
      </w:r>
      <w:r>
        <w:rPr>
          <w:rFonts w:ascii="Times New Roman" w:hAnsi="Times New Roman"/>
          <w:lang w:val="en-GB"/>
        </w:rPr>
        <w:t xml:space="preserve"> </w:t>
      </w:r>
      <w:r>
        <w:rPr>
          <w:rFonts w:ascii="Times New Roman" w:hAnsi="Times New Roman" w:cs="Times New Roman"/>
          <w:lang w:val="en-GB"/>
        </w:rPr>
        <w:t>‘</w:t>
      </w:r>
      <w:r w:rsidR="00054917" w:rsidRPr="00C340DE">
        <w:rPr>
          <w:rFonts w:ascii="Times New Roman" w:hAnsi="Times New Roman"/>
          <w:lang w:val="en-GB"/>
        </w:rPr>
        <w:t>Reference,</w:t>
      </w:r>
      <w:r>
        <w:rPr>
          <w:rFonts w:ascii="Times New Roman" w:hAnsi="Times New Roman"/>
          <w:lang w:val="en-GB"/>
        </w:rPr>
        <w:t xml:space="preserve"> Reality, and Perceptual Fields</w:t>
      </w:r>
      <w:r>
        <w:rPr>
          <w:rFonts w:ascii="Times New Roman" w:hAnsi="Times New Roman" w:cs="Times New Roman"/>
          <w:lang w:val="en-GB"/>
        </w:rPr>
        <w:t>’</w:t>
      </w:r>
      <w:r w:rsidR="00054917" w:rsidRPr="00C340DE">
        <w:rPr>
          <w:rFonts w:ascii="Times New Roman" w:hAnsi="Times New Roman"/>
          <w:lang w:val="en-GB"/>
        </w:rPr>
        <w:t xml:space="preserve">, </w:t>
      </w:r>
      <w:r w:rsidR="005D22CB">
        <w:rPr>
          <w:rFonts w:ascii="Times New Roman" w:hAnsi="Times New Roman"/>
          <w:lang w:val="en-GB"/>
        </w:rPr>
        <w:t>in</w:t>
      </w:r>
      <w:r w:rsidR="001B36E9">
        <w:rPr>
          <w:rFonts w:ascii="Times New Roman" w:hAnsi="Times New Roman"/>
          <w:lang w:val="en-GB"/>
        </w:rPr>
        <w:t>:</w:t>
      </w:r>
      <w:r w:rsidR="005D22CB">
        <w:rPr>
          <w:rFonts w:ascii="Times New Roman" w:hAnsi="Times New Roman"/>
          <w:lang w:val="en-GB"/>
        </w:rPr>
        <w:t xml:space="preserve"> </w:t>
      </w:r>
      <w:r w:rsidR="00054917" w:rsidRPr="00C340DE">
        <w:rPr>
          <w:rFonts w:ascii="Times New Roman" w:hAnsi="Times New Roman"/>
          <w:i/>
          <w:lang w:val="en-GB"/>
        </w:rPr>
        <w:t>Proceedings of the American Philosophical Association</w:t>
      </w:r>
      <w:r w:rsidR="00054917" w:rsidRPr="00C340DE">
        <w:rPr>
          <w:rFonts w:ascii="Times New Roman" w:hAnsi="Times New Roman"/>
          <w:lang w:val="en-GB"/>
        </w:rPr>
        <w:t xml:space="preserve"> </w:t>
      </w:r>
      <w:r w:rsidR="00054917" w:rsidRPr="007174F7">
        <w:rPr>
          <w:rFonts w:ascii="Times New Roman" w:hAnsi="Times New Roman"/>
          <w:lang w:val="en-GB"/>
        </w:rPr>
        <w:t>53.</w:t>
      </w:r>
    </w:p>
    <w:p w14:paraId="0E174E54" w14:textId="77777777" w:rsidR="00054917" w:rsidRPr="00C340DE" w:rsidRDefault="00054917" w:rsidP="005D22CB">
      <w:pPr>
        <w:pStyle w:val="Sluttnotetekst"/>
        <w:spacing w:line="480" w:lineRule="auto"/>
        <w:rPr>
          <w:rFonts w:ascii="Times New Roman" w:hAnsi="Times New Roman"/>
          <w:lang w:val="en-GB"/>
        </w:rPr>
      </w:pPr>
    </w:p>
    <w:p w14:paraId="05695372" w14:textId="4F3EBF2C" w:rsidR="00054917" w:rsidRPr="007174F7" w:rsidRDefault="00C340DE" w:rsidP="005D22CB">
      <w:pPr>
        <w:pStyle w:val="Sluttnotetekst"/>
        <w:spacing w:line="480" w:lineRule="auto"/>
        <w:rPr>
          <w:rFonts w:ascii="Times New Roman" w:hAnsi="Times New Roman"/>
          <w:lang w:val="en-GB"/>
        </w:rPr>
      </w:pPr>
      <w:r>
        <w:rPr>
          <w:rFonts w:ascii="Times New Roman" w:hAnsi="Times New Roman"/>
          <w:lang w:val="en-GB"/>
        </w:rPr>
        <w:t>Jackson, Frank</w:t>
      </w:r>
      <w:r w:rsidR="005D22CB">
        <w:rPr>
          <w:rFonts w:ascii="Times New Roman" w:hAnsi="Times New Roman"/>
          <w:lang w:val="en-GB"/>
        </w:rPr>
        <w:t xml:space="preserve"> 1986</w:t>
      </w:r>
      <w:r w:rsidR="001B36E9">
        <w:rPr>
          <w:rFonts w:ascii="Times New Roman" w:hAnsi="Times New Roman"/>
          <w:lang w:val="en-GB"/>
        </w:rPr>
        <w:t>:</w:t>
      </w:r>
      <w:r>
        <w:rPr>
          <w:rFonts w:ascii="Times New Roman" w:hAnsi="Times New Roman"/>
          <w:lang w:val="en-GB"/>
        </w:rPr>
        <w:t xml:space="preserve"> </w:t>
      </w:r>
      <w:r>
        <w:rPr>
          <w:rFonts w:ascii="Times New Roman" w:hAnsi="Times New Roman" w:cs="Times New Roman"/>
          <w:lang w:val="en-GB"/>
        </w:rPr>
        <w:t>‘</w:t>
      </w:r>
      <w:r>
        <w:rPr>
          <w:rFonts w:ascii="Times New Roman" w:hAnsi="Times New Roman"/>
          <w:lang w:val="en-GB"/>
        </w:rPr>
        <w:t>What Mary Didn’t Know</w:t>
      </w:r>
      <w:r>
        <w:rPr>
          <w:rFonts w:ascii="Times New Roman" w:hAnsi="Times New Roman" w:cs="Times New Roman"/>
          <w:lang w:val="en-GB"/>
        </w:rPr>
        <w:t>’</w:t>
      </w:r>
      <w:r w:rsidR="00054917" w:rsidRPr="00C340DE">
        <w:rPr>
          <w:rFonts w:ascii="Times New Roman" w:hAnsi="Times New Roman"/>
          <w:lang w:val="en-GB"/>
        </w:rPr>
        <w:t>, in</w:t>
      </w:r>
      <w:r w:rsidR="001B36E9">
        <w:rPr>
          <w:rFonts w:ascii="Times New Roman" w:hAnsi="Times New Roman"/>
          <w:lang w:val="en-GB"/>
        </w:rPr>
        <w:t>:</w:t>
      </w:r>
      <w:r w:rsidR="00054917" w:rsidRPr="00C340DE">
        <w:rPr>
          <w:rFonts w:ascii="Times New Roman" w:hAnsi="Times New Roman"/>
          <w:lang w:val="en-GB"/>
        </w:rPr>
        <w:t xml:space="preserve"> </w:t>
      </w:r>
      <w:r w:rsidR="00054917" w:rsidRPr="00C340DE">
        <w:rPr>
          <w:rFonts w:ascii="Times New Roman" w:hAnsi="Times New Roman"/>
          <w:i/>
          <w:lang w:val="en-GB"/>
        </w:rPr>
        <w:t>The Journal of Philosophy</w:t>
      </w:r>
      <w:r w:rsidR="005D22CB">
        <w:rPr>
          <w:rFonts w:ascii="Times New Roman" w:hAnsi="Times New Roman"/>
          <w:i/>
          <w:lang w:val="en-GB"/>
        </w:rPr>
        <w:t xml:space="preserve"> </w:t>
      </w:r>
      <w:r w:rsidR="005D22CB" w:rsidRPr="007174F7">
        <w:rPr>
          <w:rFonts w:ascii="Times New Roman" w:hAnsi="Times New Roman"/>
          <w:lang w:val="en-GB"/>
        </w:rPr>
        <w:t>83.</w:t>
      </w:r>
    </w:p>
    <w:p w14:paraId="34B2F283" w14:textId="77777777" w:rsidR="00054917" w:rsidRPr="00C340DE" w:rsidRDefault="00054917" w:rsidP="005D22CB">
      <w:pPr>
        <w:pStyle w:val="Sluttnotetekst"/>
        <w:spacing w:line="480" w:lineRule="auto"/>
        <w:rPr>
          <w:rFonts w:ascii="Times New Roman" w:hAnsi="Times New Roman"/>
          <w:lang w:val="en-GB"/>
        </w:rPr>
      </w:pPr>
    </w:p>
    <w:p w14:paraId="43017190" w14:textId="62E45652" w:rsidR="00054917" w:rsidRPr="00C340DE" w:rsidRDefault="005D22CB" w:rsidP="005D22CB">
      <w:pPr>
        <w:pStyle w:val="Sluttnotetekst"/>
        <w:spacing w:line="480" w:lineRule="auto"/>
        <w:rPr>
          <w:rFonts w:ascii="Times New Roman" w:hAnsi="Times New Roman"/>
          <w:lang w:val="en-GB"/>
        </w:rPr>
      </w:pPr>
      <w:r>
        <w:rPr>
          <w:rFonts w:ascii="Times New Roman" w:hAnsi="Times New Roman"/>
          <w:lang w:val="en-GB"/>
        </w:rPr>
        <w:t>Kant, Immanuel</w:t>
      </w:r>
      <w:r w:rsidR="001B36E9">
        <w:rPr>
          <w:rFonts w:ascii="Times New Roman" w:hAnsi="Times New Roman"/>
          <w:lang w:val="en-GB"/>
        </w:rPr>
        <w:t xml:space="preserve"> 1768:</w:t>
      </w:r>
      <w:r w:rsidR="00054917" w:rsidRPr="00C340DE">
        <w:rPr>
          <w:rFonts w:ascii="Times New Roman" w:hAnsi="Times New Roman"/>
          <w:lang w:val="en-GB"/>
        </w:rPr>
        <w:t xml:space="preserve"> </w:t>
      </w:r>
      <w:r w:rsidR="00054917" w:rsidRPr="00C340DE">
        <w:rPr>
          <w:rFonts w:ascii="Times New Roman" w:hAnsi="Times New Roman"/>
          <w:i/>
          <w:lang w:val="en-GB"/>
        </w:rPr>
        <w:t xml:space="preserve">Von </w:t>
      </w:r>
      <w:proofErr w:type="spellStart"/>
      <w:r w:rsidR="00054917" w:rsidRPr="00C340DE">
        <w:rPr>
          <w:rFonts w:ascii="Times New Roman" w:hAnsi="Times New Roman"/>
          <w:i/>
          <w:lang w:val="en-GB"/>
        </w:rPr>
        <w:t>dem</w:t>
      </w:r>
      <w:proofErr w:type="spellEnd"/>
      <w:r w:rsidR="00054917" w:rsidRPr="00C340DE">
        <w:rPr>
          <w:rFonts w:ascii="Times New Roman" w:hAnsi="Times New Roman"/>
          <w:i/>
          <w:lang w:val="en-GB"/>
        </w:rPr>
        <w:t xml:space="preserve"> </w:t>
      </w:r>
      <w:proofErr w:type="spellStart"/>
      <w:r w:rsidR="00054917" w:rsidRPr="00C340DE">
        <w:rPr>
          <w:rFonts w:ascii="Times New Roman" w:hAnsi="Times New Roman"/>
          <w:i/>
          <w:lang w:val="en-GB"/>
        </w:rPr>
        <w:t>ersten</w:t>
      </w:r>
      <w:proofErr w:type="spellEnd"/>
      <w:r w:rsidR="00054917" w:rsidRPr="00C340DE">
        <w:rPr>
          <w:rFonts w:ascii="Times New Roman" w:hAnsi="Times New Roman"/>
          <w:i/>
          <w:lang w:val="en-GB"/>
        </w:rPr>
        <w:t xml:space="preserve"> </w:t>
      </w:r>
      <w:proofErr w:type="spellStart"/>
      <w:r w:rsidR="00054917" w:rsidRPr="00C340DE">
        <w:rPr>
          <w:rFonts w:ascii="Times New Roman" w:hAnsi="Times New Roman"/>
          <w:i/>
          <w:lang w:val="en-GB"/>
        </w:rPr>
        <w:t>Grunde</w:t>
      </w:r>
      <w:proofErr w:type="spellEnd"/>
      <w:r w:rsidR="00054917" w:rsidRPr="00C340DE">
        <w:rPr>
          <w:rFonts w:ascii="Times New Roman" w:hAnsi="Times New Roman"/>
          <w:i/>
          <w:lang w:val="en-GB"/>
        </w:rPr>
        <w:t xml:space="preserve"> des </w:t>
      </w:r>
      <w:proofErr w:type="spellStart"/>
      <w:r w:rsidR="00054917" w:rsidRPr="00C340DE">
        <w:rPr>
          <w:rFonts w:ascii="Times New Roman" w:hAnsi="Times New Roman"/>
          <w:i/>
          <w:lang w:val="en-GB"/>
        </w:rPr>
        <w:t>Unterschiedes</w:t>
      </w:r>
      <w:proofErr w:type="spellEnd"/>
      <w:r w:rsidR="00054917" w:rsidRPr="00C340DE">
        <w:rPr>
          <w:rFonts w:ascii="Times New Roman" w:hAnsi="Times New Roman"/>
          <w:i/>
          <w:lang w:val="en-GB"/>
        </w:rPr>
        <w:t xml:space="preserve"> der </w:t>
      </w:r>
      <w:proofErr w:type="spellStart"/>
      <w:r w:rsidR="00054917" w:rsidRPr="00C340DE">
        <w:rPr>
          <w:rFonts w:ascii="Times New Roman" w:hAnsi="Times New Roman"/>
          <w:i/>
          <w:lang w:val="en-GB"/>
        </w:rPr>
        <w:t>Gegenden</w:t>
      </w:r>
      <w:proofErr w:type="spellEnd"/>
      <w:r w:rsidR="00054917" w:rsidRPr="00C340DE">
        <w:rPr>
          <w:rFonts w:ascii="Times New Roman" w:hAnsi="Times New Roman"/>
          <w:i/>
          <w:lang w:val="en-GB"/>
        </w:rPr>
        <w:t xml:space="preserve"> </w:t>
      </w:r>
      <w:proofErr w:type="spellStart"/>
      <w:r w:rsidR="00054917" w:rsidRPr="00C340DE">
        <w:rPr>
          <w:rFonts w:ascii="Times New Roman" w:hAnsi="Times New Roman"/>
          <w:i/>
          <w:lang w:val="en-GB"/>
        </w:rPr>
        <w:t>im</w:t>
      </w:r>
      <w:proofErr w:type="spellEnd"/>
      <w:r w:rsidR="00054917" w:rsidRPr="00C340DE">
        <w:rPr>
          <w:rFonts w:ascii="Times New Roman" w:hAnsi="Times New Roman"/>
          <w:i/>
          <w:lang w:val="en-GB"/>
        </w:rPr>
        <w:t xml:space="preserve"> </w:t>
      </w:r>
      <w:proofErr w:type="spellStart"/>
      <w:r w:rsidR="00054917" w:rsidRPr="00C340DE">
        <w:rPr>
          <w:rFonts w:ascii="Times New Roman" w:hAnsi="Times New Roman"/>
          <w:i/>
          <w:lang w:val="en-GB"/>
        </w:rPr>
        <w:t>Raume</w:t>
      </w:r>
      <w:proofErr w:type="spellEnd"/>
      <w:r w:rsidR="00054917" w:rsidRPr="00C340DE">
        <w:rPr>
          <w:rFonts w:ascii="Times New Roman" w:hAnsi="Times New Roman"/>
          <w:lang w:val="en-GB"/>
        </w:rPr>
        <w:t xml:space="preserve">, </w:t>
      </w:r>
      <w:r>
        <w:rPr>
          <w:rFonts w:ascii="Times New Roman" w:hAnsi="Times New Roman"/>
          <w:lang w:val="en-GB"/>
        </w:rPr>
        <w:t>in</w:t>
      </w:r>
      <w:r w:rsidR="001B36E9">
        <w:rPr>
          <w:rFonts w:ascii="Times New Roman" w:hAnsi="Times New Roman"/>
          <w:lang w:val="en-GB"/>
        </w:rPr>
        <w:t>:</w:t>
      </w:r>
      <w:r>
        <w:rPr>
          <w:rFonts w:ascii="Times New Roman" w:hAnsi="Times New Roman"/>
          <w:lang w:val="en-GB"/>
        </w:rPr>
        <w:t xml:space="preserve"> </w:t>
      </w:r>
      <w:proofErr w:type="spellStart"/>
      <w:r w:rsidR="00DA18CC" w:rsidRPr="00C340DE">
        <w:rPr>
          <w:rFonts w:ascii="Times New Roman" w:hAnsi="Times New Roman"/>
          <w:i/>
          <w:lang w:val="en-GB"/>
        </w:rPr>
        <w:t>Akademieausgabe</w:t>
      </w:r>
      <w:proofErr w:type="spellEnd"/>
      <w:r w:rsidR="00DA18CC" w:rsidRPr="00C340DE">
        <w:rPr>
          <w:rFonts w:ascii="Times New Roman" w:hAnsi="Times New Roman"/>
          <w:lang w:val="en-GB"/>
        </w:rPr>
        <w:t xml:space="preserve"> (</w:t>
      </w:r>
      <w:r w:rsidR="00054917" w:rsidRPr="00C340DE">
        <w:rPr>
          <w:rFonts w:ascii="Times New Roman" w:hAnsi="Times New Roman"/>
          <w:lang w:val="en-GB"/>
        </w:rPr>
        <w:t>AA</w:t>
      </w:r>
      <w:r w:rsidR="00DA18CC" w:rsidRPr="00C340DE">
        <w:rPr>
          <w:rFonts w:ascii="Times New Roman" w:hAnsi="Times New Roman"/>
          <w:lang w:val="en-GB"/>
        </w:rPr>
        <w:t>)</w:t>
      </w:r>
      <w:r>
        <w:rPr>
          <w:rFonts w:ascii="Times New Roman" w:hAnsi="Times New Roman"/>
          <w:lang w:val="en-GB"/>
        </w:rPr>
        <w:t xml:space="preserve"> II</w:t>
      </w:r>
      <w:r w:rsidR="00054917" w:rsidRPr="00C340DE">
        <w:rPr>
          <w:rFonts w:ascii="Times New Roman" w:hAnsi="Times New Roman"/>
          <w:lang w:val="en-GB"/>
        </w:rPr>
        <w:t xml:space="preserve">. </w:t>
      </w:r>
    </w:p>
    <w:p w14:paraId="3CB70235" w14:textId="77777777" w:rsidR="00054917" w:rsidRPr="00C340DE" w:rsidRDefault="00054917" w:rsidP="005D22CB">
      <w:pPr>
        <w:pStyle w:val="Sluttnotetekst"/>
        <w:spacing w:line="480" w:lineRule="auto"/>
        <w:rPr>
          <w:rFonts w:ascii="Times New Roman" w:hAnsi="Times New Roman"/>
          <w:lang w:val="en-GB"/>
        </w:rPr>
      </w:pPr>
    </w:p>
    <w:p w14:paraId="4CA30A22" w14:textId="119FEAC4" w:rsidR="00054917" w:rsidRPr="00C340DE" w:rsidRDefault="005D22CB" w:rsidP="005D22CB">
      <w:pPr>
        <w:pStyle w:val="Sluttnotetekst"/>
        <w:spacing w:line="480" w:lineRule="auto"/>
        <w:rPr>
          <w:rFonts w:ascii="Times New Roman" w:hAnsi="Times New Roman"/>
          <w:lang w:val="en-GB"/>
        </w:rPr>
      </w:pPr>
      <w:r>
        <w:rPr>
          <w:rFonts w:ascii="Times New Roman" w:hAnsi="Times New Roman"/>
          <w:lang w:val="en-GB"/>
        </w:rPr>
        <w:t>Kant, Immanuel</w:t>
      </w:r>
      <w:r w:rsidR="00054917" w:rsidRPr="00C340DE">
        <w:rPr>
          <w:rFonts w:ascii="Times New Roman" w:hAnsi="Times New Roman"/>
          <w:lang w:val="en-GB"/>
        </w:rPr>
        <w:t xml:space="preserve"> </w:t>
      </w:r>
      <w:r w:rsidR="001B36E9">
        <w:rPr>
          <w:rFonts w:ascii="Times New Roman" w:hAnsi="Times New Roman"/>
          <w:lang w:val="en-GB"/>
        </w:rPr>
        <w:t>1781/1787:</w:t>
      </w:r>
      <w:r w:rsidR="00A00C6F" w:rsidRPr="00C340DE">
        <w:rPr>
          <w:rFonts w:ascii="Times New Roman" w:hAnsi="Times New Roman"/>
          <w:lang w:val="en-GB"/>
        </w:rPr>
        <w:t xml:space="preserve"> </w:t>
      </w:r>
      <w:r w:rsidR="00054917" w:rsidRPr="00C340DE">
        <w:rPr>
          <w:rFonts w:ascii="Times New Roman" w:hAnsi="Times New Roman"/>
          <w:i/>
          <w:lang w:val="de-DE"/>
        </w:rPr>
        <w:t>Kritik der reinen Vernunft</w:t>
      </w:r>
      <w:r w:rsidR="00054917" w:rsidRPr="00C340DE">
        <w:rPr>
          <w:rFonts w:ascii="Times New Roman" w:hAnsi="Times New Roman"/>
          <w:lang w:val="de-DE"/>
        </w:rPr>
        <w:t xml:space="preserve">, </w:t>
      </w:r>
      <w:r w:rsidR="00A00C6F" w:rsidRPr="00C340DE">
        <w:rPr>
          <w:rFonts w:ascii="Times New Roman" w:hAnsi="Times New Roman"/>
          <w:lang w:val="en-GB"/>
        </w:rPr>
        <w:t>AA</w:t>
      </w:r>
      <w:r w:rsidR="00054917" w:rsidRPr="00C340DE">
        <w:rPr>
          <w:rFonts w:ascii="Times New Roman" w:hAnsi="Times New Roman"/>
          <w:lang w:val="en-GB"/>
        </w:rPr>
        <w:t xml:space="preserve"> III.</w:t>
      </w:r>
    </w:p>
    <w:p w14:paraId="5B3F3AE8" w14:textId="77777777" w:rsidR="00054917" w:rsidRPr="00C340DE" w:rsidRDefault="00054917" w:rsidP="005D22CB">
      <w:pPr>
        <w:pStyle w:val="Sluttnotetekst"/>
        <w:spacing w:line="480" w:lineRule="auto"/>
        <w:rPr>
          <w:rFonts w:ascii="Times New Roman" w:hAnsi="Times New Roman"/>
          <w:lang w:val="en-GB"/>
        </w:rPr>
      </w:pPr>
    </w:p>
    <w:p w14:paraId="5B6C55C0" w14:textId="365A92A4" w:rsidR="00054917" w:rsidRDefault="00054917" w:rsidP="005D22CB">
      <w:pPr>
        <w:pStyle w:val="Sluttnotetekst"/>
        <w:spacing w:line="480" w:lineRule="auto"/>
        <w:rPr>
          <w:rFonts w:ascii="Times New Roman" w:hAnsi="Times New Roman"/>
          <w:lang w:val="en-GB"/>
        </w:rPr>
      </w:pPr>
      <w:r w:rsidRPr="00C340DE">
        <w:rPr>
          <w:rFonts w:ascii="Times New Roman" w:hAnsi="Times New Roman"/>
          <w:lang w:val="en-GB"/>
        </w:rPr>
        <w:t>Wittgenstein, Ludwig</w:t>
      </w:r>
      <w:r w:rsidR="005D22CB">
        <w:rPr>
          <w:rFonts w:ascii="Times New Roman" w:hAnsi="Times New Roman"/>
          <w:lang w:val="en-GB"/>
        </w:rPr>
        <w:t xml:space="preserve"> 1958</w:t>
      </w:r>
      <w:r w:rsidR="001B36E9">
        <w:rPr>
          <w:rFonts w:ascii="Times New Roman" w:hAnsi="Times New Roman"/>
          <w:lang w:val="en-GB"/>
        </w:rPr>
        <w:t>:</w:t>
      </w:r>
      <w:r w:rsidRPr="00C340DE">
        <w:rPr>
          <w:rFonts w:ascii="Times New Roman" w:hAnsi="Times New Roman"/>
          <w:i/>
          <w:lang w:val="en-GB"/>
        </w:rPr>
        <w:t xml:space="preserve"> Philosophical Investigations</w:t>
      </w:r>
      <w:r w:rsidRPr="00C340DE">
        <w:rPr>
          <w:rFonts w:ascii="Times New Roman" w:hAnsi="Times New Roman"/>
          <w:lang w:val="en-GB"/>
        </w:rPr>
        <w:t xml:space="preserve">, transl. E. </w:t>
      </w:r>
      <w:proofErr w:type="spellStart"/>
      <w:r w:rsidRPr="00C340DE">
        <w:rPr>
          <w:rFonts w:ascii="Times New Roman" w:hAnsi="Times New Roman"/>
          <w:lang w:val="en-GB"/>
        </w:rPr>
        <w:t>Anscomb</w:t>
      </w:r>
      <w:r w:rsidR="005D22CB">
        <w:rPr>
          <w:rFonts w:ascii="Times New Roman" w:hAnsi="Times New Roman"/>
          <w:lang w:val="en-GB"/>
        </w:rPr>
        <w:t>e</w:t>
      </w:r>
      <w:proofErr w:type="spellEnd"/>
      <w:r w:rsidR="005D22CB">
        <w:rPr>
          <w:rFonts w:ascii="Times New Roman" w:hAnsi="Times New Roman"/>
          <w:lang w:val="en-GB"/>
        </w:rPr>
        <w:t>, Oxford: Blackwell</w:t>
      </w:r>
      <w:r w:rsidRPr="00C340DE">
        <w:rPr>
          <w:rFonts w:ascii="Times New Roman" w:hAnsi="Times New Roman"/>
          <w:lang w:val="en-GB"/>
        </w:rPr>
        <w:t>.</w:t>
      </w:r>
    </w:p>
    <w:p w14:paraId="2584DA96" w14:textId="77777777" w:rsidR="00747D06" w:rsidRDefault="00747D06" w:rsidP="005D22CB">
      <w:pPr>
        <w:pStyle w:val="Sluttnotetekst"/>
        <w:spacing w:line="480" w:lineRule="auto"/>
        <w:rPr>
          <w:rFonts w:ascii="Times New Roman" w:hAnsi="Times New Roman"/>
          <w:lang w:val="en-GB"/>
        </w:rPr>
      </w:pPr>
    </w:p>
    <w:p w14:paraId="214FD96B" w14:textId="6E22FAD5" w:rsidR="00747D06" w:rsidRDefault="00747D06" w:rsidP="005D22CB">
      <w:pPr>
        <w:pStyle w:val="Sluttnotetekst"/>
        <w:spacing w:line="480" w:lineRule="auto"/>
        <w:rPr>
          <w:rStyle w:val="year"/>
          <w:rFonts w:eastAsia="Times New Roman" w:cs="Times New Roman"/>
        </w:rPr>
      </w:pPr>
      <w:r>
        <w:rPr>
          <w:rFonts w:ascii="Times New Roman" w:hAnsi="Times New Roman"/>
          <w:lang w:val="en-GB"/>
        </w:rPr>
        <w:t>Wyller, Truls 2009: ‘</w:t>
      </w:r>
      <w:proofErr w:type="gramStart"/>
      <w:r>
        <w:rPr>
          <w:rFonts w:ascii="Times New Roman" w:hAnsi="Times New Roman"/>
          <w:lang w:val="en-GB"/>
        </w:rPr>
        <w:t>How</w:t>
      </w:r>
      <w:proofErr w:type="gramEnd"/>
      <w:r>
        <w:rPr>
          <w:rFonts w:ascii="Times New Roman" w:hAnsi="Times New Roman"/>
          <w:lang w:val="en-GB"/>
        </w:rPr>
        <w:t xml:space="preserve"> big? How fast? Transcendental Reflections on Space, Time and World Models’, in: </w:t>
      </w:r>
      <w:r w:rsidRPr="00747D06">
        <w:rPr>
          <w:rFonts w:ascii="Times New Roman" w:hAnsi="Times New Roman"/>
          <w:i/>
          <w:lang w:val="en-GB"/>
        </w:rPr>
        <w:t>Philosophy</w:t>
      </w:r>
      <w:r>
        <w:rPr>
          <w:rFonts w:ascii="Times New Roman" w:hAnsi="Times New Roman"/>
          <w:lang w:val="en-GB"/>
        </w:rPr>
        <w:t xml:space="preserve"> 84.</w:t>
      </w:r>
    </w:p>
    <w:p w14:paraId="3E9A43FD" w14:textId="77777777" w:rsidR="00747D06" w:rsidRDefault="00747D06" w:rsidP="005D22CB">
      <w:pPr>
        <w:pStyle w:val="Sluttnotetekst"/>
        <w:spacing w:line="480" w:lineRule="auto"/>
        <w:rPr>
          <w:rStyle w:val="year"/>
          <w:rFonts w:eastAsia="Times New Roman" w:cs="Times New Roman"/>
        </w:rPr>
      </w:pPr>
    </w:p>
    <w:p w14:paraId="6622A0CE" w14:textId="77777777" w:rsidR="00054917" w:rsidRPr="00C340DE" w:rsidRDefault="00054917" w:rsidP="005D22CB">
      <w:pPr>
        <w:pStyle w:val="Sluttnotetekst"/>
        <w:spacing w:line="480" w:lineRule="auto"/>
        <w:rPr>
          <w:rFonts w:ascii="Times New Roman" w:hAnsi="Times New Roman"/>
          <w:lang w:val="en-GB"/>
        </w:rPr>
      </w:pPr>
    </w:p>
    <w:p w14:paraId="05710227" w14:textId="77777777" w:rsidR="00054917" w:rsidRPr="00A64E8A" w:rsidRDefault="00054917" w:rsidP="00061EB0">
      <w:pPr>
        <w:spacing w:line="480" w:lineRule="auto"/>
        <w:rPr>
          <w:rFonts w:ascii="Times New Roman" w:hAnsi="Times New Roman" w:cs="Times New Roman"/>
          <w:lang w:val="en-GB"/>
        </w:rPr>
      </w:pPr>
    </w:p>
    <w:sectPr w:rsidR="00054917" w:rsidRPr="00A64E8A" w:rsidSect="00FB45C9">
      <w:footerReference w:type="even" r:id="rId9"/>
      <w:footerReference w:type="default" r:id="rId10"/>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FFF691" w15:done="0"/>
  <w15:commentEx w15:paraId="5B49045E" w15:done="0"/>
  <w15:commentEx w15:paraId="1125EDBB" w15:done="0"/>
  <w15:commentEx w15:paraId="06EC4D2C" w15:done="0"/>
  <w15:commentEx w15:paraId="2894705E" w15:done="0"/>
  <w15:commentEx w15:paraId="2E55B66B" w15:done="0"/>
  <w15:commentEx w15:paraId="472E3305" w15:done="0"/>
  <w15:commentEx w15:paraId="70C9DA2B" w15:done="0"/>
  <w15:commentEx w15:paraId="4733ED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FF691" w16cid:durableId="1DADA7E8"/>
  <w16cid:commentId w16cid:paraId="5B49045E" w16cid:durableId="1DADCA1F"/>
  <w16cid:commentId w16cid:paraId="1125EDBB" w16cid:durableId="1DADAB66"/>
  <w16cid:commentId w16cid:paraId="06EC4D2C" w16cid:durableId="1DADAD1A"/>
  <w16cid:commentId w16cid:paraId="2894705E" w16cid:durableId="1DADAF2C"/>
  <w16cid:commentId w16cid:paraId="2E55B66B" w16cid:durableId="1DADB42C"/>
  <w16cid:commentId w16cid:paraId="472E3305" w16cid:durableId="1DADC961"/>
  <w16cid:commentId w16cid:paraId="70C9DA2B" w16cid:durableId="1DADB79C"/>
  <w16cid:commentId w16cid:paraId="4733ED73" w16cid:durableId="1DADC8F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F991C" w14:textId="77777777" w:rsidR="00CC4E33" w:rsidRDefault="00CC4E33" w:rsidP="005254FB">
      <w:r>
        <w:separator/>
      </w:r>
    </w:p>
  </w:endnote>
  <w:endnote w:type="continuationSeparator" w:id="0">
    <w:p w14:paraId="2DBAC7EA" w14:textId="77777777" w:rsidR="00CC4E33" w:rsidRDefault="00CC4E33" w:rsidP="0052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5B5B0" w14:textId="77777777" w:rsidR="00CC4E33" w:rsidRDefault="00CC4E33" w:rsidP="00083D6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100B1808" w14:textId="77777777" w:rsidR="00CC4E33" w:rsidRDefault="00CC4E33">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15293" w14:textId="6B141EE8" w:rsidR="00CC4E33" w:rsidRDefault="00CC4E33" w:rsidP="00083D6A">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376073">
      <w:rPr>
        <w:rStyle w:val="Sidetall"/>
        <w:noProof/>
      </w:rPr>
      <w:t>12</w:t>
    </w:r>
    <w:r>
      <w:rPr>
        <w:rStyle w:val="Sidetall"/>
      </w:rPr>
      <w:fldChar w:fldCharType="end"/>
    </w:r>
  </w:p>
  <w:p w14:paraId="5E74E5D0" w14:textId="77777777" w:rsidR="00CC4E33" w:rsidRDefault="00CC4E33">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7C0A7" w14:textId="77777777" w:rsidR="00CC4E33" w:rsidRDefault="00CC4E33" w:rsidP="005254FB">
      <w:r>
        <w:separator/>
      </w:r>
    </w:p>
  </w:footnote>
  <w:footnote w:type="continuationSeparator" w:id="0">
    <w:p w14:paraId="19A6BBB3" w14:textId="77777777" w:rsidR="00CC4E33" w:rsidRDefault="00CC4E33" w:rsidP="005254FB">
      <w:r>
        <w:continuationSeparator/>
      </w:r>
    </w:p>
  </w:footnote>
  <w:footnote w:id="1">
    <w:p w14:paraId="6E31CC9F" w14:textId="79FFDD5C" w:rsidR="00CC4E33" w:rsidRPr="00E10B58" w:rsidRDefault="00CC4E33">
      <w:pPr>
        <w:pStyle w:val="Fotnotetekst"/>
        <w:rPr>
          <w:rFonts w:ascii="Times New Roman" w:hAnsi="Times New Roman"/>
          <w:lang w:val="en-GB"/>
        </w:rPr>
      </w:pPr>
      <w:r w:rsidRPr="00E10B58">
        <w:rPr>
          <w:rStyle w:val="Fotnotereferanse"/>
          <w:rFonts w:ascii="Times New Roman" w:hAnsi="Times New Roman"/>
          <w:lang w:val="en-GB"/>
        </w:rPr>
        <w:footnoteRef/>
      </w:r>
      <w:r>
        <w:rPr>
          <w:rFonts w:ascii="Times New Roman" w:hAnsi="Times New Roman"/>
          <w:lang w:val="en-GB"/>
        </w:rPr>
        <w:t xml:space="preserve"> Cf. Jackson, Frank 1986</w:t>
      </w:r>
      <w:r w:rsidRPr="00E10B58">
        <w:rPr>
          <w:rFonts w:ascii="Times New Roman" w:hAnsi="Times New Roman"/>
          <w:lang w:val="en-GB"/>
        </w:rPr>
        <w:t>.</w:t>
      </w:r>
    </w:p>
  </w:footnote>
  <w:footnote w:id="2">
    <w:p w14:paraId="4E5883CC" w14:textId="25CF133A" w:rsidR="00CC4E33" w:rsidRPr="00E10B58" w:rsidRDefault="00CC4E33">
      <w:pPr>
        <w:pStyle w:val="Fotnotetekst"/>
        <w:rPr>
          <w:rFonts w:ascii="Times New Roman" w:hAnsi="Times New Roman"/>
          <w:lang w:val="en-GB"/>
        </w:rPr>
      </w:pPr>
      <w:r w:rsidRPr="00E10B58">
        <w:rPr>
          <w:rStyle w:val="Fotnotereferanse"/>
          <w:rFonts w:ascii="Times New Roman" w:hAnsi="Times New Roman"/>
          <w:lang w:val="en-GB"/>
        </w:rPr>
        <w:footnoteRef/>
      </w:r>
      <w:r w:rsidRPr="00E10B58">
        <w:rPr>
          <w:rFonts w:ascii="Times New Roman" w:hAnsi="Times New Roman"/>
          <w:lang w:val="en-GB"/>
        </w:rPr>
        <w:t xml:space="preserve"> In this respect </w:t>
      </w:r>
      <w:r w:rsidR="00531D7F">
        <w:rPr>
          <w:rFonts w:ascii="Times New Roman" w:hAnsi="Times New Roman"/>
          <w:lang w:val="en-GB"/>
        </w:rPr>
        <w:t>time seems different, cf. my Wyller, Truls 2009</w:t>
      </w:r>
      <w:r w:rsidRPr="00E10B58">
        <w:rPr>
          <w:rFonts w:ascii="Times New Roman" w:hAnsi="Times New Roman"/>
          <w:lang w:val="en-GB"/>
        </w:rPr>
        <w:t>.</w:t>
      </w:r>
    </w:p>
  </w:footnote>
  <w:footnote w:id="3">
    <w:p w14:paraId="669AE399" w14:textId="1346BCEF" w:rsidR="00CC4E33" w:rsidRPr="00E10B58" w:rsidRDefault="00CC4E33" w:rsidP="00972F10">
      <w:pPr>
        <w:pStyle w:val="Fotnotetekst"/>
        <w:rPr>
          <w:rFonts w:ascii="Times New Roman" w:hAnsi="Times New Roman"/>
          <w:lang w:val="en-GB"/>
        </w:rPr>
      </w:pPr>
      <w:r w:rsidRPr="00E10B58">
        <w:rPr>
          <w:rStyle w:val="Fotnotereferanse"/>
          <w:rFonts w:ascii="Times New Roman" w:hAnsi="Times New Roman"/>
          <w:lang w:val="en-GB"/>
        </w:rPr>
        <w:footnoteRef/>
      </w:r>
      <w:r w:rsidRPr="00E10B58">
        <w:rPr>
          <w:rFonts w:ascii="Times New Roman" w:hAnsi="Times New Roman"/>
          <w:lang w:val="en-GB"/>
        </w:rPr>
        <w:t xml:space="preserve"> Cf. </w:t>
      </w:r>
      <w:r>
        <w:rPr>
          <w:rFonts w:ascii="Times New Roman" w:hAnsi="Times New Roman"/>
          <w:lang w:val="en-GB"/>
        </w:rPr>
        <w:t xml:space="preserve">the </w:t>
      </w:r>
      <w:r w:rsidRPr="00E10B58">
        <w:rPr>
          <w:rFonts w:ascii="Times New Roman" w:hAnsi="Times New Roman"/>
          <w:lang w:val="en-GB"/>
        </w:rPr>
        <w:t>very cle</w:t>
      </w:r>
      <w:r>
        <w:rPr>
          <w:rFonts w:ascii="Times New Roman" w:hAnsi="Times New Roman"/>
          <w:lang w:val="en-GB"/>
        </w:rPr>
        <w:t>ar statement of this view in Kant, Immanuel</w:t>
      </w:r>
      <w:r w:rsidRPr="00E10B58">
        <w:rPr>
          <w:rFonts w:ascii="Times New Roman" w:hAnsi="Times New Roman"/>
          <w:lang w:val="en-GB"/>
        </w:rPr>
        <w:t xml:space="preserve"> 1768</w:t>
      </w:r>
      <w:r>
        <w:rPr>
          <w:rFonts w:ascii="Times New Roman" w:hAnsi="Times New Roman"/>
          <w:lang w:val="en-GB"/>
        </w:rPr>
        <w:t xml:space="preserve">. </w:t>
      </w:r>
      <w:r w:rsidRPr="00E10B58">
        <w:rPr>
          <w:rFonts w:ascii="Times New Roman" w:hAnsi="Times New Roman"/>
          <w:lang w:val="en-GB"/>
        </w:rPr>
        <w:t>A similar view seems to be implied in several later r</w:t>
      </w:r>
      <w:r>
        <w:rPr>
          <w:rFonts w:ascii="Times New Roman" w:hAnsi="Times New Roman"/>
          <w:lang w:val="en-GB"/>
        </w:rPr>
        <w:t>eferences to the phenomenon of ‘incongruent counterparts’</w:t>
      </w:r>
      <w:r w:rsidRPr="00E10B58">
        <w:rPr>
          <w:rFonts w:ascii="Times New Roman" w:hAnsi="Times New Roman"/>
          <w:lang w:val="en-GB"/>
        </w:rPr>
        <w:t>.</w:t>
      </w:r>
    </w:p>
  </w:footnote>
  <w:footnote w:id="4">
    <w:p w14:paraId="4761B093" w14:textId="2A4F211B" w:rsidR="00CC4E33" w:rsidRPr="00E10B58" w:rsidRDefault="00CC4E33">
      <w:pPr>
        <w:pStyle w:val="Fotnotetekst"/>
        <w:rPr>
          <w:rFonts w:ascii="Times New Roman" w:hAnsi="Times New Roman"/>
          <w:lang w:val="en-GB"/>
        </w:rPr>
      </w:pPr>
      <w:r w:rsidRPr="00E10B58">
        <w:rPr>
          <w:rStyle w:val="Fotnotereferanse"/>
          <w:rFonts w:ascii="Times New Roman" w:hAnsi="Times New Roman"/>
          <w:lang w:val="en-GB"/>
        </w:rPr>
        <w:footnoteRef/>
      </w:r>
      <w:r>
        <w:rPr>
          <w:rFonts w:ascii="Times New Roman" w:hAnsi="Times New Roman"/>
          <w:lang w:val="en-GB"/>
        </w:rPr>
        <w:t xml:space="preserve"> This ‘negative’</w:t>
      </w:r>
      <w:r w:rsidRPr="00E10B58">
        <w:rPr>
          <w:rFonts w:ascii="Times New Roman" w:hAnsi="Times New Roman"/>
          <w:lang w:val="en-GB"/>
        </w:rPr>
        <w:t xml:space="preserve"> claim about the limitat</w:t>
      </w:r>
      <w:r>
        <w:rPr>
          <w:rFonts w:ascii="Times New Roman" w:hAnsi="Times New Roman"/>
          <w:lang w:val="en-GB"/>
        </w:rPr>
        <w:t>i</w:t>
      </w:r>
      <w:r w:rsidRPr="00E10B58">
        <w:rPr>
          <w:rFonts w:ascii="Times New Roman" w:hAnsi="Times New Roman"/>
          <w:lang w:val="en-GB"/>
        </w:rPr>
        <w:t xml:space="preserve">ons of </w:t>
      </w:r>
      <w:r>
        <w:rPr>
          <w:rFonts w:ascii="Times New Roman" w:hAnsi="Times New Roman"/>
          <w:lang w:val="en-GB"/>
        </w:rPr>
        <w:t>spatial facts corresponds to my</w:t>
      </w:r>
      <w:r w:rsidRPr="00E10B58">
        <w:rPr>
          <w:rFonts w:ascii="Times New Roman" w:hAnsi="Times New Roman"/>
          <w:lang w:val="en-GB"/>
        </w:rPr>
        <w:t xml:space="preserve"> poi</w:t>
      </w:r>
      <w:r>
        <w:rPr>
          <w:rFonts w:ascii="Times New Roman" w:hAnsi="Times New Roman"/>
          <w:lang w:val="en-GB"/>
        </w:rPr>
        <w:t>nts about relational size in § 2. My next, ‘positive’</w:t>
      </w:r>
      <w:r w:rsidRPr="00E10B58">
        <w:rPr>
          <w:rFonts w:ascii="Times New Roman" w:hAnsi="Times New Roman"/>
          <w:lang w:val="en-GB"/>
        </w:rPr>
        <w:t xml:space="preserve"> point about embodied facts correspond</w:t>
      </w:r>
      <w:r>
        <w:rPr>
          <w:rFonts w:ascii="Times New Roman" w:hAnsi="Times New Roman"/>
          <w:lang w:val="en-GB"/>
        </w:rPr>
        <w:t>s to what is said in § 3</w:t>
      </w:r>
      <w:r w:rsidRPr="00E10B58">
        <w:rPr>
          <w:rFonts w:ascii="Times New Roman" w:hAnsi="Times New Roman"/>
          <w:lang w:val="en-GB"/>
        </w:rPr>
        <w:t xml:space="preserve"> about man as a global measure.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05FC"/>
    <w:multiLevelType w:val="hybridMultilevel"/>
    <w:tmpl w:val="E9B0CAA2"/>
    <w:lvl w:ilvl="0" w:tplc="3228AD5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2074E0"/>
    <w:multiLevelType w:val="hybridMultilevel"/>
    <w:tmpl w:val="B83EB216"/>
    <w:lvl w:ilvl="0" w:tplc="021400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4020EF"/>
    <w:multiLevelType w:val="hybridMultilevel"/>
    <w:tmpl w:val="315ABC44"/>
    <w:lvl w:ilvl="0" w:tplc="371A73A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ofreader">
    <w15:presenceInfo w15:providerId="None" w15:userId="Proofrea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F85"/>
    <w:rsid w:val="00001ACB"/>
    <w:rsid w:val="00002088"/>
    <w:rsid w:val="00002924"/>
    <w:rsid w:val="00005BA6"/>
    <w:rsid w:val="000123C4"/>
    <w:rsid w:val="00014A01"/>
    <w:rsid w:val="00015B37"/>
    <w:rsid w:val="00020CFF"/>
    <w:rsid w:val="00022617"/>
    <w:rsid w:val="00026EE8"/>
    <w:rsid w:val="0003010B"/>
    <w:rsid w:val="0003631A"/>
    <w:rsid w:val="00037575"/>
    <w:rsid w:val="000427FE"/>
    <w:rsid w:val="000429C1"/>
    <w:rsid w:val="00053A59"/>
    <w:rsid w:val="00054917"/>
    <w:rsid w:val="00055002"/>
    <w:rsid w:val="00055BF4"/>
    <w:rsid w:val="00061EB0"/>
    <w:rsid w:val="0006222D"/>
    <w:rsid w:val="00062652"/>
    <w:rsid w:val="00065C40"/>
    <w:rsid w:val="000704ED"/>
    <w:rsid w:val="000710F9"/>
    <w:rsid w:val="00071DFF"/>
    <w:rsid w:val="00083D6A"/>
    <w:rsid w:val="000860D2"/>
    <w:rsid w:val="00090672"/>
    <w:rsid w:val="00092777"/>
    <w:rsid w:val="00092A6A"/>
    <w:rsid w:val="0009789B"/>
    <w:rsid w:val="000A1304"/>
    <w:rsid w:val="000A1732"/>
    <w:rsid w:val="000B1C07"/>
    <w:rsid w:val="000B27BB"/>
    <w:rsid w:val="000B6B3C"/>
    <w:rsid w:val="000B76C8"/>
    <w:rsid w:val="000C1F69"/>
    <w:rsid w:val="000C4A8B"/>
    <w:rsid w:val="000C553B"/>
    <w:rsid w:val="000C5EA9"/>
    <w:rsid w:val="000C6F8F"/>
    <w:rsid w:val="000C74F8"/>
    <w:rsid w:val="000D0502"/>
    <w:rsid w:val="000D5DDD"/>
    <w:rsid w:val="000D67F8"/>
    <w:rsid w:val="000D7FE2"/>
    <w:rsid w:val="000D7FFD"/>
    <w:rsid w:val="000E536F"/>
    <w:rsid w:val="000E6DC0"/>
    <w:rsid w:val="000F0AC0"/>
    <w:rsid w:val="000F1E19"/>
    <w:rsid w:val="000F4858"/>
    <w:rsid w:val="000F67B3"/>
    <w:rsid w:val="00102197"/>
    <w:rsid w:val="00105463"/>
    <w:rsid w:val="00107E3F"/>
    <w:rsid w:val="00115410"/>
    <w:rsid w:val="001158E9"/>
    <w:rsid w:val="00126697"/>
    <w:rsid w:val="00126C88"/>
    <w:rsid w:val="00126DB2"/>
    <w:rsid w:val="001277F1"/>
    <w:rsid w:val="00127B11"/>
    <w:rsid w:val="00133DDC"/>
    <w:rsid w:val="00141879"/>
    <w:rsid w:val="00141956"/>
    <w:rsid w:val="001420C1"/>
    <w:rsid w:val="00143DB7"/>
    <w:rsid w:val="001448DD"/>
    <w:rsid w:val="001475C1"/>
    <w:rsid w:val="00147EA7"/>
    <w:rsid w:val="00147FA8"/>
    <w:rsid w:val="00150D34"/>
    <w:rsid w:val="00152C7B"/>
    <w:rsid w:val="00154CFD"/>
    <w:rsid w:val="00156994"/>
    <w:rsid w:val="00164D50"/>
    <w:rsid w:val="00164D9F"/>
    <w:rsid w:val="00166988"/>
    <w:rsid w:val="00171DE4"/>
    <w:rsid w:val="00173C07"/>
    <w:rsid w:val="00173F47"/>
    <w:rsid w:val="001779C2"/>
    <w:rsid w:val="0018229F"/>
    <w:rsid w:val="00183A3C"/>
    <w:rsid w:val="00184DE9"/>
    <w:rsid w:val="0019177D"/>
    <w:rsid w:val="0019508D"/>
    <w:rsid w:val="001967D7"/>
    <w:rsid w:val="001A1200"/>
    <w:rsid w:val="001A188B"/>
    <w:rsid w:val="001A5994"/>
    <w:rsid w:val="001B0172"/>
    <w:rsid w:val="001B36E9"/>
    <w:rsid w:val="001C12DF"/>
    <w:rsid w:val="001C2E5D"/>
    <w:rsid w:val="001C55B6"/>
    <w:rsid w:val="001C79D0"/>
    <w:rsid w:val="001C7AAD"/>
    <w:rsid w:val="001D3C1E"/>
    <w:rsid w:val="001E0B46"/>
    <w:rsid w:val="001E22BC"/>
    <w:rsid w:val="001E333F"/>
    <w:rsid w:val="001E6803"/>
    <w:rsid w:val="001F09F5"/>
    <w:rsid w:val="001F3915"/>
    <w:rsid w:val="001F4420"/>
    <w:rsid w:val="001F73A6"/>
    <w:rsid w:val="0020586B"/>
    <w:rsid w:val="00210E9F"/>
    <w:rsid w:val="00214EF5"/>
    <w:rsid w:val="002171C0"/>
    <w:rsid w:val="002213C3"/>
    <w:rsid w:val="002213E5"/>
    <w:rsid w:val="00222F99"/>
    <w:rsid w:val="00225994"/>
    <w:rsid w:val="002272D6"/>
    <w:rsid w:val="00233087"/>
    <w:rsid w:val="00237DF3"/>
    <w:rsid w:val="00240C88"/>
    <w:rsid w:val="00242424"/>
    <w:rsid w:val="0025194D"/>
    <w:rsid w:val="00251F51"/>
    <w:rsid w:val="00252195"/>
    <w:rsid w:val="00253972"/>
    <w:rsid w:val="00254520"/>
    <w:rsid w:val="00256C9F"/>
    <w:rsid w:val="00270547"/>
    <w:rsid w:val="002766F7"/>
    <w:rsid w:val="002771DA"/>
    <w:rsid w:val="00277417"/>
    <w:rsid w:val="00283A24"/>
    <w:rsid w:val="00286EB4"/>
    <w:rsid w:val="00293220"/>
    <w:rsid w:val="002963AF"/>
    <w:rsid w:val="00296494"/>
    <w:rsid w:val="002966A7"/>
    <w:rsid w:val="002971EA"/>
    <w:rsid w:val="002A146A"/>
    <w:rsid w:val="002A41AC"/>
    <w:rsid w:val="002A6001"/>
    <w:rsid w:val="002A645E"/>
    <w:rsid w:val="002A672F"/>
    <w:rsid w:val="002B07F4"/>
    <w:rsid w:val="002B0D7A"/>
    <w:rsid w:val="002B285F"/>
    <w:rsid w:val="002B2DCA"/>
    <w:rsid w:val="002B41A4"/>
    <w:rsid w:val="002C7CB1"/>
    <w:rsid w:val="002D4861"/>
    <w:rsid w:val="002D5C25"/>
    <w:rsid w:val="002D7539"/>
    <w:rsid w:val="002D77C5"/>
    <w:rsid w:val="002D79B6"/>
    <w:rsid w:val="002E4EF8"/>
    <w:rsid w:val="003033D5"/>
    <w:rsid w:val="0031004E"/>
    <w:rsid w:val="00310BC4"/>
    <w:rsid w:val="003152A6"/>
    <w:rsid w:val="0031585F"/>
    <w:rsid w:val="003163A5"/>
    <w:rsid w:val="00317037"/>
    <w:rsid w:val="00321144"/>
    <w:rsid w:val="003215C8"/>
    <w:rsid w:val="0033064E"/>
    <w:rsid w:val="00333CE7"/>
    <w:rsid w:val="003370F6"/>
    <w:rsid w:val="003424F0"/>
    <w:rsid w:val="0034350D"/>
    <w:rsid w:val="003446F9"/>
    <w:rsid w:val="00344FAE"/>
    <w:rsid w:val="003510E6"/>
    <w:rsid w:val="00351DD9"/>
    <w:rsid w:val="00352735"/>
    <w:rsid w:val="003528D9"/>
    <w:rsid w:val="00355810"/>
    <w:rsid w:val="00357105"/>
    <w:rsid w:val="00360F7C"/>
    <w:rsid w:val="003647D1"/>
    <w:rsid w:val="00375F85"/>
    <w:rsid w:val="00376073"/>
    <w:rsid w:val="00377DBD"/>
    <w:rsid w:val="00380FDE"/>
    <w:rsid w:val="00381F11"/>
    <w:rsid w:val="00382A05"/>
    <w:rsid w:val="00384EEC"/>
    <w:rsid w:val="003850CB"/>
    <w:rsid w:val="003851A8"/>
    <w:rsid w:val="00385A81"/>
    <w:rsid w:val="00387583"/>
    <w:rsid w:val="003900B8"/>
    <w:rsid w:val="0039080F"/>
    <w:rsid w:val="00392ABE"/>
    <w:rsid w:val="003948F5"/>
    <w:rsid w:val="00394924"/>
    <w:rsid w:val="00394ACC"/>
    <w:rsid w:val="00396505"/>
    <w:rsid w:val="00397635"/>
    <w:rsid w:val="00397ADB"/>
    <w:rsid w:val="003A2CAE"/>
    <w:rsid w:val="003A5967"/>
    <w:rsid w:val="003A6051"/>
    <w:rsid w:val="003B0BF5"/>
    <w:rsid w:val="003B1580"/>
    <w:rsid w:val="003B1B44"/>
    <w:rsid w:val="003B34DF"/>
    <w:rsid w:val="003B6A10"/>
    <w:rsid w:val="003C0EEB"/>
    <w:rsid w:val="003C469C"/>
    <w:rsid w:val="003C6F21"/>
    <w:rsid w:val="003D183D"/>
    <w:rsid w:val="003D2D03"/>
    <w:rsid w:val="003D4562"/>
    <w:rsid w:val="003D5B97"/>
    <w:rsid w:val="003D7986"/>
    <w:rsid w:val="003E276B"/>
    <w:rsid w:val="003E5673"/>
    <w:rsid w:val="003F12AD"/>
    <w:rsid w:val="003F17AD"/>
    <w:rsid w:val="003F45EA"/>
    <w:rsid w:val="003F5011"/>
    <w:rsid w:val="003F6DBF"/>
    <w:rsid w:val="0040038B"/>
    <w:rsid w:val="00404C62"/>
    <w:rsid w:val="004103C3"/>
    <w:rsid w:val="00411748"/>
    <w:rsid w:val="00413F67"/>
    <w:rsid w:val="00414310"/>
    <w:rsid w:val="00415C9F"/>
    <w:rsid w:val="00436438"/>
    <w:rsid w:val="00443831"/>
    <w:rsid w:val="00444390"/>
    <w:rsid w:val="00460D29"/>
    <w:rsid w:val="004642F6"/>
    <w:rsid w:val="00474FA2"/>
    <w:rsid w:val="0047746C"/>
    <w:rsid w:val="004775D2"/>
    <w:rsid w:val="00477F4D"/>
    <w:rsid w:val="00480A18"/>
    <w:rsid w:val="00481EB5"/>
    <w:rsid w:val="00483C66"/>
    <w:rsid w:val="00486699"/>
    <w:rsid w:val="00493505"/>
    <w:rsid w:val="00494306"/>
    <w:rsid w:val="00495290"/>
    <w:rsid w:val="00496E53"/>
    <w:rsid w:val="004A43C4"/>
    <w:rsid w:val="004B0A95"/>
    <w:rsid w:val="004B0E04"/>
    <w:rsid w:val="004B1CA5"/>
    <w:rsid w:val="004B3783"/>
    <w:rsid w:val="004B5713"/>
    <w:rsid w:val="004B78B6"/>
    <w:rsid w:val="004C1668"/>
    <w:rsid w:val="004C55D9"/>
    <w:rsid w:val="004D2F98"/>
    <w:rsid w:val="004D630D"/>
    <w:rsid w:val="004D6E91"/>
    <w:rsid w:val="004E4EF8"/>
    <w:rsid w:val="004F724A"/>
    <w:rsid w:val="005003B3"/>
    <w:rsid w:val="00503619"/>
    <w:rsid w:val="0050607A"/>
    <w:rsid w:val="00513482"/>
    <w:rsid w:val="00513595"/>
    <w:rsid w:val="00514E02"/>
    <w:rsid w:val="005167F4"/>
    <w:rsid w:val="00522E76"/>
    <w:rsid w:val="00524158"/>
    <w:rsid w:val="005254FB"/>
    <w:rsid w:val="005268DD"/>
    <w:rsid w:val="00526940"/>
    <w:rsid w:val="00527277"/>
    <w:rsid w:val="00531D7F"/>
    <w:rsid w:val="00534845"/>
    <w:rsid w:val="0053516F"/>
    <w:rsid w:val="00544C30"/>
    <w:rsid w:val="00545F9E"/>
    <w:rsid w:val="00547086"/>
    <w:rsid w:val="005512C6"/>
    <w:rsid w:val="00551592"/>
    <w:rsid w:val="00557AB2"/>
    <w:rsid w:val="00565544"/>
    <w:rsid w:val="00565677"/>
    <w:rsid w:val="00567100"/>
    <w:rsid w:val="005720F7"/>
    <w:rsid w:val="005741B9"/>
    <w:rsid w:val="00577997"/>
    <w:rsid w:val="00590ECC"/>
    <w:rsid w:val="00592D95"/>
    <w:rsid w:val="00595BB5"/>
    <w:rsid w:val="0059694B"/>
    <w:rsid w:val="005A2BA7"/>
    <w:rsid w:val="005A5C7D"/>
    <w:rsid w:val="005A60AA"/>
    <w:rsid w:val="005A6464"/>
    <w:rsid w:val="005B0864"/>
    <w:rsid w:val="005B0B47"/>
    <w:rsid w:val="005B16B0"/>
    <w:rsid w:val="005B24C4"/>
    <w:rsid w:val="005B2524"/>
    <w:rsid w:val="005B2B43"/>
    <w:rsid w:val="005B3AB2"/>
    <w:rsid w:val="005B72C2"/>
    <w:rsid w:val="005C1307"/>
    <w:rsid w:val="005C48B3"/>
    <w:rsid w:val="005C788C"/>
    <w:rsid w:val="005D22CB"/>
    <w:rsid w:val="005D4F55"/>
    <w:rsid w:val="005D741F"/>
    <w:rsid w:val="005E06F6"/>
    <w:rsid w:val="005E1E34"/>
    <w:rsid w:val="005E3AEE"/>
    <w:rsid w:val="005E3F7F"/>
    <w:rsid w:val="005F1BAF"/>
    <w:rsid w:val="0060219B"/>
    <w:rsid w:val="00604A6A"/>
    <w:rsid w:val="00606C5A"/>
    <w:rsid w:val="00611160"/>
    <w:rsid w:val="0061141B"/>
    <w:rsid w:val="0061485D"/>
    <w:rsid w:val="0062037A"/>
    <w:rsid w:val="006245DE"/>
    <w:rsid w:val="006279FE"/>
    <w:rsid w:val="00627BB9"/>
    <w:rsid w:val="00630675"/>
    <w:rsid w:val="006323EA"/>
    <w:rsid w:val="00634F2C"/>
    <w:rsid w:val="0064210F"/>
    <w:rsid w:val="00645A08"/>
    <w:rsid w:val="00645E72"/>
    <w:rsid w:val="006537C6"/>
    <w:rsid w:val="00655E91"/>
    <w:rsid w:val="0065672A"/>
    <w:rsid w:val="00667E7C"/>
    <w:rsid w:val="006700F1"/>
    <w:rsid w:val="00672391"/>
    <w:rsid w:val="00673C2C"/>
    <w:rsid w:val="00676896"/>
    <w:rsid w:val="0068603E"/>
    <w:rsid w:val="00692358"/>
    <w:rsid w:val="00694071"/>
    <w:rsid w:val="00694AC6"/>
    <w:rsid w:val="0069743B"/>
    <w:rsid w:val="006A41E3"/>
    <w:rsid w:val="006A72BE"/>
    <w:rsid w:val="006B0175"/>
    <w:rsid w:val="006B2086"/>
    <w:rsid w:val="006B3BBC"/>
    <w:rsid w:val="006B3E4B"/>
    <w:rsid w:val="006B4850"/>
    <w:rsid w:val="006C1EFE"/>
    <w:rsid w:val="006C27E0"/>
    <w:rsid w:val="006C3DCD"/>
    <w:rsid w:val="006C5E56"/>
    <w:rsid w:val="006D035E"/>
    <w:rsid w:val="006D7931"/>
    <w:rsid w:val="006E1C0A"/>
    <w:rsid w:val="006E2B94"/>
    <w:rsid w:val="006E5D78"/>
    <w:rsid w:val="006F085A"/>
    <w:rsid w:val="006F3A26"/>
    <w:rsid w:val="006F3A3C"/>
    <w:rsid w:val="006F4CD6"/>
    <w:rsid w:val="006F7249"/>
    <w:rsid w:val="0070684D"/>
    <w:rsid w:val="00707910"/>
    <w:rsid w:val="00713F20"/>
    <w:rsid w:val="00714231"/>
    <w:rsid w:val="007174F7"/>
    <w:rsid w:val="007247E1"/>
    <w:rsid w:val="007255F0"/>
    <w:rsid w:val="00725A64"/>
    <w:rsid w:val="007331D9"/>
    <w:rsid w:val="00733D46"/>
    <w:rsid w:val="00736286"/>
    <w:rsid w:val="007437EA"/>
    <w:rsid w:val="00747D06"/>
    <w:rsid w:val="0075034F"/>
    <w:rsid w:val="00752640"/>
    <w:rsid w:val="0075328B"/>
    <w:rsid w:val="00753E87"/>
    <w:rsid w:val="007603A5"/>
    <w:rsid w:val="00764D55"/>
    <w:rsid w:val="00765D20"/>
    <w:rsid w:val="00772667"/>
    <w:rsid w:val="00772CC9"/>
    <w:rsid w:val="00773C24"/>
    <w:rsid w:val="00776C7E"/>
    <w:rsid w:val="007774FD"/>
    <w:rsid w:val="00780F48"/>
    <w:rsid w:val="007836E8"/>
    <w:rsid w:val="0078493A"/>
    <w:rsid w:val="00786A5A"/>
    <w:rsid w:val="007938F0"/>
    <w:rsid w:val="007968AE"/>
    <w:rsid w:val="007A3F56"/>
    <w:rsid w:val="007A5DAB"/>
    <w:rsid w:val="007B6D81"/>
    <w:rsid w:val="007C57A3"/>
    <w:rsid w:val="007C674C"/>
    <w:rsid w:val="007C68F5"/>
    <w:rsid w:val="007D0A84"/>
    <w:rsid w:val="007D24BA"/>
    <w:rsid w:val="007D2C54"/>
    <w:rsid w:val="007D3BC5"/>
    <w:rsid w:val="007D40CD"/>
    <w:rsid w:val="007D46D5"/>
    <w:rsid w:val="007D5B36"/>
    <w:rsid w:val="007D6878"/>
    <w:rsid w:val="007D6F92"/>
    <w:rsid w:val="007D7429"/>
    <w:rsid w:val="007E59D4"/>
    <w:rsid w:val="007F04A1"/>
    <w:rsid w:val="007F188A"/>
    <w:rsid w:val="008000C9"/>
    <w:rsid w:val="00801F55"/>
    <w:rsid w:val="008032A9"/>
    <w:rsid w:val="008039F0"/>
    <w:rsid w:val="00804166"/>
    <w:rsid w:val="00806B4E"/>
    <w:rsid w:val="008074CF"/>
    <w:rsid w:val="00811AF8"/>
    <w:rsid w:val="0081263B"/>
    <w:rsid w:val="00812C08"/>
    <w:rsid w:val="00812EC1"/>
    <w:rsid w:val="008130E6"/>
    <w:rsid w:val="0081371D"/>
    <w:rsid w:val="0081537A"/>
    <w:rsid w:val="00815AD3"/>
    <w:rsid w:val="00817896"/>
    <w:rsid w:val="00821242"/>
    <w:rsid w:val="00826480"/>
    <w:rsid w:val="00831FBC"/>
    <w:rsid w:val="00834F3F"/>
    <w:rsid w:val="0084025E"/>
    <w:rsid w:val="0084159A"/>
    <w:rsid w:val="00842451"/>
    <w:rsid w:val="00843D3B"/>
    <w:rsid w:val="00845CF6"/>
    <w:rsid w:val="00846538"/>
    <w:rsid w:val="00846B60"/>
    <w:rsid w:val="00853B5C"/>
    <w:rsid w:val="00857A15"/>
    <w:rsid w:val="008607A0"/>
    <w:rsid w:val="008618BC"/>
    <w:rsid w:val="0086373D"/>
    <w:rsid w:val="00865945"/>
    <w:rsid w:val="0086694E"/>
    <w:rsid w:val="008669B1"/>
    <w:rsid w:val="00866F1F"/>
    <w:rsid w:val="00867983"/>
    <w:rsid w:val="008679D8"/>
    <w:rsid w:val="00873923"/>
    <w:rsid w:val="008739A1"/>
    <w:rsid w:val="00874119"/>
    <w:rsid w:val="00875E19"/>
    <w:rsid w:val="00880302"/>
    <w:rsid w:val="00881B8C"/>
    <w:rsid w:val="00882784"/>
    <w:rsid w:val="00886C15"/>
    <w:rsid w:val="00891521"/>
    <w:rsid w:val="00894F82"/>
    <w:rsid w:val="008A4798"/>
    <w:rsid w:val="008A48CB"/>
    <w:rsid w:val="008A6CD5"/>
    <w:rsid w:val="008B0980"/>
    <w:rsid w:val="008B7EF9"/>
    <w:rsid w:val="008C7E14"/>
    <w:rsid w:val="008D3DD1"/>
    <w:rsid w:val="008D700E"/>
    <w:rsid w:val="008D7CE0"/>
    <w:rsid w:val="008E0BCC"/>
    <w:rsid w:val="008E1BC5"/>
    <w:rsid w:val="008E5211"/>
    <w:rsid w:val="008E6808"/>
    <w:rsid w:val="008F0530"/>
    <w:rsid w:val="008F08B6"/>
    <w:rsid w:val="008F68FB"/>
    <w:rsid w:val="00901DE7"/>
    <w:rsid w:val="009027DA"/>
    <w:rsid w:val="00904359"/>
    <w:rsid w:val="009071A7"/>
    <w:rsid w:val="00910447"/>
    <w:rsid w:val="0091351D"/>
    <w:rsid w:val="00916F80"/>
    <w:rsid w:val="009203E2"/>
    <w:rsid w:val="009216D4"/>
    <w:rsid w:val="00922362"/>
    <w:rsid w:val="009317B7"/>
    <w:rsid w:val="009325B3"/>
    <w:rsid w:val="0093279B"/>
    <w:rsid w:val="0093352A"/>
    <w:rsid w:val="00933EE5"/>
    <w:rsid w:val="00947ABF"/>
    <w:rsid w:val="009515CE"/>
    <w:rsid w:val="00951B6E"/>
    <w:rsid w:val="009536CE"/>
    <w:rsid w:val="009553E6"/>
    <w:rsid w:val="0095544A"/>
    <w:rsid w:val="0095639E"/>
    <w:rsid w:val="009608FF"/>
    <w:rsid w:val="009631DB"/>
    <w:rsid w:val="0096598F"/>
    <w:rsid w:val="00966210"/>
    <w:rsid w:val="0097208F"/>
    <w:rsid w:val="00972833"/>
    <w:rsid w:val="00972F10"/>
    <w:rsid w:val="00973A43"/>
    <w:rsid w:val="00976661"/>
    <w:rsid w:val="00982261"/>
    <w:rsid w:val="0098753F"/>
    <w:rsid w:val="00990E09"/>
    <w:rsid w:val="00994BED"/>
    <w:rsid w:val="0099675A"/>
    <w:rsid w:val="009B0C71"/>
    <w:rsid w:val="009B3EAD"/>
    <w:rsid w:val="009B4348"/>
    <w:rsid w:val="009B7781"/>
    <w:rsid w:val="009C1721"/>
    <w:rsid w:val="009C4075"/>
    <w:rsid w:val="009C44DD"/>
    <w:rsid w:val="009C5D57"/>
    <w:rsid w:val="009C6A55"/>
    <w:rsid w:val="009D104E"/>
    <w:rsid w:val="009D27FF"/>
    <w:rsid w:val="009E01B3"/>
    <w:rsid w:val="009E0311"/>
    <w:rsid w:val="009E19AF"/>
    <w:rsid w:val="009E250B"/>
    <w:rsid w:val="009E738C"/>
    <w:rsid w:val="009F1254"/>
    <w:rsid w:val="009F1DB4"/>
    <w:rsid w:val="009F294F"/>
    <w:rsid w:val="009F7971"/>
    <w:rsid w:val="00A00C6F"/>
    <w:rsid w:val="00A03226"/>
    <w:rsid w:val="00A053CF"/>
    <w:rsid w:val="00A0578A"/>
    <w:rsid w:val="00A06732"/>
    <w:rsid w:val="00A10D9F"/>
    <w:rsid w:val="00A1105D"/>
    <w:rsid w:val="00A15069"/>
    <w:rsid w:val="00A16D4F"/>
    <w:rsid w:val="00A17A57"/>
    <w:rsid w:val="00A22263"/>
    <w:rsid w:val="00A2262A"/>
    <w:rsid w:val="00A24177"/>
    <w:rsid w:val="00A2645A"/>
    <w:rsid w:val="00A317D0"/>
    <w:rsid w:val="00A34599"/>
    <w:rsid w:val="00A35905"/>
    <w:rsid w:val="00A46A47"/>
    <w:rsid w:val="00A47C02"/>
    <w:rsid w:val="00A5030F"/>
    <w:rsid w:val="00A51E1E"/>
    <w:rsid w:val="00A533AB"/>
    <w:rsid w:val="00A54742"/>
    <w:rsid w:val="00A54A22"/>
    <w:rsid w:val="00A567D0"/>
    <w:rsid w:val="00A606E8"/>
    <w:rsid w:val="00A60D96"/>
    <w:rsid w:val="00A636C4"/>
    <w:rsid w:val="00A64E8A"/>
    <w:rsid w:val="00A70A9F"/>
    <w:rsid w:val="00A80342"/>
    <w:rsid w:val="00A82A54"/>
    <w:rsid w:val="00A848B5"/>
    <w:rsid w:val="00A87DAD"/>
    <w:rsid w:val="00A9398A"/>
    <w:rsid w:val="00A93F2F"/>
    <w:rsid w:val="00AA2090"/>
    <w:rsid w:val="00AA357C"/>
    <w:rsid w:val="00AA5025"/>
    <w:rsid w:val="00AA5C15"/>
    <w:rsid w:val="00AA6C2B"/>
    <w:rsid w:val="00AB0770"/>
    <w:rsid w:val="00AB1C48"/>
    <w:rsid w:val="00AB6285"/>
    <w:rsid w:val="00AC2067"/>
    <w:rsid w:val="00AC49D7"/>
    <w:rsid w:val="00AC4E03"/>
    <w:rsid w:val="00AC50A2"/>
    <w:rsid w:val="00AC7E1D"/>
    <w:rsid w:val="00AD180A"/>
    <w:rsid w:val="00AD3AB5"/>
    <w:rsid w:val="00AD47B0"/>
    <w:rsid w:val="00AD537B"/>
    <w:rsid w:val="00AF0918"/>
    <w:rsid w:val="00AF2238"/>
    <w:rsid w:val="00AF39F2"/>
    <w:rsid w:val="00B01302"/>
    <w:rsid w:val="00B059BF"/>
    <w:rsid w:val="00B12312"/>
    <w:rsid w:val="00B21BE4"/>
    <w:rsid w:val="00B21CD8"/>
    <w:rsid w:val="00B23568"/>
    <w:rsid w:val="00B303C5"/>
    <w:rsid w:val="00B3095B"/>
    <w:rsid w:val="00B31F7E"/>
    <w:rsid w:val="00B32D35"/>
    <w:rsid w:val="00B34F34"/>
    <w:rsid w:val="00B44A7B"/>
    <w:rsid w:val="00B52A91"/>
    <w:rsid w:val="00B5396B"/>
    <w:rsid w:val="00B60EB6"/>
    <w:rsid w:val="00B64056"/>
    <w:rsid w:val="00B65F84"/>
    <w:rsid w:val="00B678D0"/>
    <w:rsid w:val="00B67F8E"/>
    <w:rsid w:val="00B74A67"/>
    <w:rsid w:val="00B803FD"/>
    <w:rsid w:val="00B83302"/>
    <w:rsid w:val="00B8337A"/>
    <w:rsid w:val="00B8518E"/>
    <w:rsid w:val="00B86EF3"/>
    <w:rsid w:val="00B90301"/>
    <w:rsid w:val="00B91469"/>
    <w:rsid w:val="00B91B84"/>
    <w:rsid w:val="00B936E2"/>
    <w:rsid w:val="00B97FD4"/>
    <w:rsid w:val="00BA22C4"/>
    <w:rsid w:val="00BA2E72"/>
    <w:rsid w:val="00BA7E10"/>
    <w:rsid w:val="00BB0C80"/>
    <w:rsid w:val="00BB79D5"/>
    <w:rsid w:val="00BC01DF"/>
    <w:rsid w:val="00BC1437"/>
    <w:rsid w:val="00BC2D25"/>
    <w:rsid w:val="00BC49AF"/>
    <w:rsid w:val="00BC68BC"/>
    <w:rsid w:val="00BC789D"/>
    <w:rsid w:val="00BD01FE"/>
    <w:rsid w:val="00BD1B4A"/>
    <w:rsid w:val="00BD2FB0"/>
    <w:rsid w:val="00BD56D3"/>
    <w:rsid w:val="00BD6339"/>
    <w:rsid w:val="00BF67E3"/>
    <w:rsid w:val="00BF6E94"/>
    <w:rsid w:val="00C03295"/>
    <w:rsid w:val="00C03C0F"/>
    <w:rsid w:val="00C04A08"/>
    <w:rsid w:val="00C07497"/>
    <w:rsid w:val="00C128BD"/>
    <w:rsid w:val="00C15DC1"/>
    <w:rsid w:val="00C16027"/>
    <w:rsid w:val="00C16FAA"/>
    <w:rsid w:val="00C21690"/>
    <w:rsid w:val="00C24398"/>
    <w:rsid w:val="00C24AEA"/>
    <w:rsid w:val="00C26B6E"/>
    <w:rsid w:val="00C30070"/>
    <w:rsid w:val="00C30767"/>
    <w:rsid w:val="00C340DE"/>
    <w:rsid w:val="00C3637F"/>
    <w:rsid w:val="00C36D6F"/>
    <w:rsid w:val="00C37C10"/>
    <w:rsid w:val="00C42E30"/>
    <w:rsid w:val="00C46964"/>
    <w:rsid w:val="00C50FCD"/>
    <w:rsid w:val="00C513B2"/>
    <w:rsid w:val="00C52225"/>
    <w:rsid w:val="00C54547"/>
    <w:rsid w:val="00C57418"/>
    <w:rsid w:val="00C61B3B"/>
    <w:rsid w:val="00C625CF"/>
    <w:rsid w:val="00C62F35"/>
    <w:rsid w:val="00C65A40"/>
    <w:rsid w:val="00C67070"/>
    <w:rsid w:val="00C670E6"/>
    <w:rsid w:val="00C673DE"/>
    <w:rsid w:val="00C71896"/>
    <w:rsid w:val="00C71DB4"/>
    <w:rsid w:val="00C729FF"/>
    <w:rsid w:val="00C74FCB"/>
    <w:rsid w:val="00C75616"/>
    <w:rsid w:val="00C76B3D"/>
    <w:rsid w:val="00C776D2"/>
    <w:rsid w:val="00C80C74"/>
    <w:rsid w:val="00C8669F"/>
    <w:rsid w:val="00C950F8"/>
    <w:rsid w:val="00C953D6"/>
    <w:rsid w:val="00C95674"/>
    <w:rsid w:val="00C97F8F"/>
    <w:rsid w:val="00CA3FA2"/>
    <w:rsid w:val="00CA5EE3"/>
    <w:rsid w:val="00CB0A30"/>
    <w:rsid w:val="00CB14B9"/>
    <w:rsid w:val="00CB1923"/>
    <w:rsid w:val="00CB226C"/>
    <w:rsid w:val="00CB4AEE"/>
    <w:rsid w:val="00CB5F17"/>
    <w:rsid w:val="00CB6BA6"/>
    <w:rsid w:val="00CB744F"/>
    <w:rsid w:val="00CC1100"/>
    <w:rsid w:val="00CC4C4F"/>
    <w:rsid w:val="00CC4E33"/>
    <w:rsid w:val="00CC6109"/>
    <w:rsid w:val="00CD00F7"/>
    <w:rsid w:val="00CD4616"/>
    <w:rsid w:val="00CD7671"/>
    <w:rsid w:val="00CE2644"/>
    <w:rsid w:val="00CF387A"/>
    <w:rsid w:val="00D0051F"/>
    <w:rsid w:val="00D010C4"/>
    <w:rsid w:val="00D02F56"/>
    <w:rsid w:val="00D1525F"/>
    <w:rsid w:val="00D16904"/>
    <w:rsid w:val="00D20730"/>
    <w:rsid w:val="00D23754"/>
    <w:rsid w:val="00D23B6F"/>
    <w:rsid w:val="00D268DE"/>
    <w:rsid w:val="00D3149D"/>
    <w:rsid w:val="00D32BDD"/>
    <w:rsid w:val="00D36E05"/>
    <w:rsid w:val="00D37744"/>
    <w:rsid w:val="00D40AA9"/>
    <w:rsid w:val="00D44343"/>
    <w:rsid w:val="00D470E4"/>
    <w:rsid w:val="00D47787"/>
    <w:rsid w:val="00D507C5"/>
    <w:rsid w:val="00D55BD4"/>
    <w:rsid w:val="00D560D7"/>
    <w:rsid w:val="00D60615"/>
    <w:rsid w:val="00D607EC"/>
    <w:rsid w:val="00D6753D"/>
    <w:rsid w:val="00D70633"/>
    <w:rsid w:val="00D74937"/>
    <w:rsid w:val="00D75A03"/>
    <w:rsid w:val="00D76065"/>
    <w:rsid w:val="00D76713"/>
    <w:rsid w:val="00D774A5"/>
    <w:rsid w:val="00D777AE"/>
    <w:rsid w:val="00D849BB"/>
    <w:rsid w:val="00D85805"/>
    <w:rsid w:val="00D87AC0"/>
    <w:rsid w:val="00D95C7B"/>
    <w:rsid w:val="00D96B85"/>
    <w:rsid w:val="00DA0172"/>
    <w:rsid w:val="00DA18CC"/>
    <w:rsid w:val="00DB0654"/>
    <w:rsid w:val="00DB2849"/>
    <w:rsid w:val="00DB436E"/>
    <w:rsid w:val="00DB71F7"/>
    <w:rsid w:val="00DB755D"/>
    <w:rsid w:val="00DC0470"/>
    <w:rsid w:val="00DC5052"/>
    <w:rsid w:val="00DC6E36"/>
    <w:rsid w:val="00DD5045"/>
    <w:rsid w:val="00DD7CAC"/>
    <w:rsid w:val="00DE4569"/>
    <w:rsid w:val="00DE46B1"/>
    <w:rsid w:val="00DE6AED"/>
    <w:rsid w:val="00DF02AE"/>
    <w:rsid w:val="00DF2D91"/>
    <w:rsid w:val="00DF4EE4"/>
    <w:rsid w:val="00DF5A4C"/>
    <w:rsid w:val="00E02872"/>
    <w:rsid w:val="00E02A92"/>
    <w:rsid w:val="00E0358D"/>
    <w:rsid w:val="00E0442D"/>
    <w:rsid w:val="00E04BD0"/>
    <w:rsid w:val="00E10A66"/>
    <w:rsid w:val="00E10B58"/>
    <w:rsid w:val="00E153B9"/>
    <w:rsid w:val="00E16CA8"/>
    <w:rsid w:val="00E170DD"/>
    <w:rsid w:val="00E2119E"/>
    <w:rsid w:val="00E225B0"/>
    <w:rsid w:val="00E24757"/>
    <w:rsid w:val="00E2550B"/>
    <w:rsid w:val="00E26E62"/>
    <w:rsid w:val="00E3139D"/>
    <w:rsid w:val="00E31A08"/>
    <w:rsid w:val="00E42AC8"/>
    <w:rsid w:val="00E44512"/>
    <w:rsid w:val="00E619C0"/>
    <w:rsid w:val="00E61BD1"/>
    <w:rsid w:val="00E61EA0"/>
    <w:rsid w:val="00E632CE"/>
    <w:rsid w:val="00E635DA"/>
    <w:rsid w:val="00E64A01"/>
    <w:rsid w:val="00E73482"/>
    <w:rsid w:val="00E74A5B"/>
    <w:rsid w:val="00E769B4"/>
    <w:rsid w:val="00E775CF"/>
    <w:rsid w:val="00E81E3C"/>
    <w:rsid w:val="00E83F83"/>
    <w:rsid w:val="00E8437A"/>
    <w:rsid w:val="00E95E63"/>
    <w:rsid w:val="00E96BFB"/>
    <w:rsid w:val="00EA2E80"/>
    <w:rsid w:val="00EA2F77"/>
    <w:rsid w:val="00EB42CC"/>
    <w:rsid w:val="00EB4E52"/>
    <w:rsid w:val="00EB7AC1"/>
    <w:rsid w:val="00EC122D"/>
    <w:rsid w:val="00EC6191"/>
    <w:rsid w:val="00EC6F19"/>
    <w:rsid w:val="00ED257B"/>
    <w:rsid w:val="00ED299D"/>
    <w:rsid w:val="00ED577C"/>
    <w:rsid w:val="00EE4918"/>
    <w:rsid w:val="00EE73EC"/>
    <w:rsid w:val="00EF192F"/>
    <w:rsid w:val="00EF3C2A"/>
    <w:rsid w:val="00EF525B"/>
    <w:rsid w:val="00F04608"/>
    <w:rsid w:val="00F14B21"/>
    <w:rsid w:val="00F15190"/>
    <w:rsid w:val="00F22748"/>
    <w:rsid w:val="00F229DC"/>
    <w:rsid w:val="00F232F4"/>
    <w:rsid w:val="00F30CAA"/>
    <w:rsid w:val="00F30CEB"/>
    <w:rsid w:val="00F31657"/>
    <w:rsid w:val="00F41045"/>
    <w:rsid w:val="00F42DB5"/>
    <w:rsid w:val="00F45180"/>
    <w:rsid w:val="00F511A8"/>
    <w:rsid w:val="00F51DF0"/>
    <w:rsid w:val="00F55848"/>
    <w:rsid w:val="00F578DA"/>
    <w:rsid w:val="00F60347"/>
    <w:rsid w:val="00F62B84"/>
    <w:rsid w:val="00F65E38"/>
    <w:rsid w:val="00F65EAF"/>
    <w:rsid w:val="00F7286B"/>
    <w:rsid w:val="00F72C67"/>
    <w:rsid w:val="00F7374A"/>
    <w:rsid w:val="00F737F7"/>
    <w:rsid w:val="00F80E06"/>
    <w:rsid w:val="00F90DB0"/>
    <w:rsid w:val="00F94349"/>
    <w:rsid w:val="00F95F36"/>
    <w:rsid w:val="00FA2F46"/>
    <w:rsid w:val="00FA492F"/>
    <w:rsid w:val="00FA7B32"/>
    <w:rsid w:val="00FB3F55"/>
    <w:rsid w:val="00FB45C9"/>
    <w:rsid w:val="00FC5586"/>
    <w:rsid w:val="00FE20B0"/>
    <w:rsid w:val="00FE2B9C"/>
    <w:rsid w:val="00FE4872"/>
    <w:rsid w:val="00FF10B5"/>
    <w:rsid w:val="00FF135E"/>
    <w:rsid w:val="00FF1B7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BFF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
    <w:name w:val="a"/>
    <w:basedOn w:val="Standardskriftforavsnitt"/>
    <w:rsid w:val="00C03C0F"/>
  </w:style>
  <w:style w:type="paragraph" w:styleId="Fotnotetekst">
    <w:name w:val="footnote text"/>
    <w:basedOn w:val="Normal"/>
    <w:link w:val="FotnotetekstTegn"/>
    <w:rsid w:val="005254FB"/>
    <w:pPr>
      <w:widowControl w:val="0"/>
    </w:pPr>
    <w:rPr>
      <w:rFonts w:ascii="Courier" w:eastAsia="Times New Roman" w:hAnsi="Courier" w:cs="Times New Roman"/>
      <w:sz w:val="20"/>
      <w:szCs w:val="20"/>
    </w:rPr>
  </w:style>
  <w:style w:type="character" w:customStyle="1" w:styleId="FotnotetekstTegn">
    <w:name w:val="Fotnotetekst Tegn"/>
    <w:basedOn w:val="Standardskriftforavsnitt"/>
    <w:link w:val="Fotnotetekst"/>
    <w:rsid w:val="005254FB"/>
    <w:rPr>
      <w:rFonts w:ascii="Courier" w:eastAsia="Times New Roman" w:hAnsi="Courier" w:cs="Times New Roman"/>
      <w:sz w:val="20"/>
      <w:szCs w:val="20"/>
    </w:rPr>
  </w:style>
  <w:style w:type="character" w:styleId="Sluttnotereferanse">
    <w:name w:val="endnote reference"/>
    <w:rsid w:val="005254FB"/>
    <w:rPr>
      <w:vertAlign w:val="superscript"/>
    </w:rPr>
  </w:style>
  <w:style w:type="character" w:customStyle="1" w:styleId="gt-ft-text">
    <w:name w:val="gt-ft-text"/>
    <w:basedOn w:val="Standardskriftforavsnitt"/>
    <w:rsid w:val="00CC1100"/>
  </w:style>
  <w:style w:type="character" w:styleId="Hyperkobling">
    <w:name w:val="Hyperlink"/>
    <w:basedOn w:val="Standardskriftforavsnitt"/>
    <w:uiPriority w:val="99"/>
    <w:unhideWhenUsed/>
    <w:rsid w:val="00CC1100"/>
    <w:rPr>
      <w:color w:val="0000FF"/>
      <w:u w:val="single"/>
    </w:rPr>
  </w:style>
  <w:style w:type="character" w:styleId="Fotnotereferanse">
    <w:name w:val="footnote reference"/>
    <w:basedOn w:val="Standardskriftforavsnitt"/>
    <w:unhideWhenUsed/>
    <w:rsid w:val="0003010B"/>
    <w:rPr>
      <w:vertAlign w:val="superscript"/>
    </w:rPr>
  </w:style>
  <w:style w:type="paragraph" w:styleId="Bunntekst">
    <w:name w:val="footer"/>
    <w:basedOn w:val="Normal"/>
    <w:link w:val="BunntekstTegn"/>
    <w:uiPriority w:val="99"/>
    <w:unhideWhenUsed/>
    <w:rsid w:val="00C673DE"/>
    <w:pPr>
      <w:tabs>
        <w:tab w:val="center" w:pos="4536"/>
        <w:tab w:val="right" w:pos="9072"/>
      </w:tabs>
    </w:pPr>
  </w:style>
  <w:style w:type="character" w:customStyle="1" w:styleId="BunntekstTegn">
    <w:name w:val="Bunntekst Tegn"/>
    <w:basedOn w:val="Standardskriftforavsnitt"/>
    <w:link w:val="Bunntekst"/>
    <w:uiPriority w:val="99"/>
    <w:rsid w:val="00C673DE"/>
  </w:style>
  <w:style w:type="character" w:styleId="Sidetall">
    <w:name w:val="page number"/>
    <w:basedOn w:val="Standardskriftforavsnitt"/>
    <w:uiPriority w:val="99"/>
    <w:semiHidden/>
    <w:unhideWhenUsed/>
    <w:rsid w:val="00C673DE"/>
  </w:style>
  <w:style w:type="paragraph" w:styleId="Brdtekst">
    <w:name w:val="Body Text"/>
    <w:basedOn w:val="Normal"/>
    <w:link w:val="BrdtekstTegn"/>
    <w:rsid w:val="00355810"/>
    <w:pPr>
      <w:spacing w:after="120"/>
    </w:pPr>
    <w:rPr>
      <w:rFonts w:ascii="Times New Roman" w:eastAsia="Times New Roman" w:hAnsi="Times New Roman" w:cs="Times New Roman"/>
    </w:rPr>
  </w:style>
  <w:style w:type="character" w:customStyle="1" w:styleId="BrdtekstTegn">
    <w:name w:val="Brødtekst Tegn"/>
    <w:basedOn w:val="Standardskriftforavsnitt"/>
    <w:link w:val="Brdtekst"/>
    <w:rsid w:val="00355810"/>
    <w:rPr>
      <w:rFonts w:ascii="Times New Roman" w:eastAsia="Times New Roman" w:hAnsi="Times New Roman" w:cs="Times New Roman"/>
    </w:rPr>
  </w:style>
  <w:style w:type="paragraph" w:styleId="Listeavsnitt">
    <w:name w:val="List Paragraph"/>
    <w:basedOn w:val="Normal"/>
    <w:uiPriority w:val="34"/>
    <w:qFormat/>
    <w:rsid w:val="00BB79D5"/>
    <w:pPr>
      <w:ind w:left="720"/>
      <w:contextualSpacing/>
    </w:pPr>
  </w:style>
  <w:style w:type="character" w:styleId="Uthevet">
    <w:name w:val="Emphasis"/>
    <w:basedOn w:val="Standardskriftforavsnitt"/>
    <w:uiPriority w:val="20"/>
    <w:qFormat/>
    <w:rsid w:val="0006222D"/>
    <w:rPr>
      <w:i/>
      <w:iCs/>
    </w:rPr>
  </w:style>
  <w:style w:type="character" w:customStyle="1" w:styleId="context">
    <w:name w:val="context"/>
    <w:basedOn w:val="Standardskriftforavsnitt"/>
    <w:rsid w:val="0006222D"/>
  </w:style>
  <w:style w:type="character" w:customStyle="1" w:styleId="st">
    <w:name w:val="st"/>
    <w:rsid w:val="00C04A08"/>
  </w:style>
  <w:style w:type="paragraph" w:styleId="Bobletekst">
    <w:name w:val="Balloon Text"/>
    <w:basedOn w:val="Normal"/>
    <w:link w:val="BobletekstTegn"/>
    <w:uiPriority w:val="99"/>
    <w:semiHidden/>
    <w:unhideWhenUsed/>
    <w:rsid w:val="00A64E8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4E8A"/>
    <w:rPr>
      <w:rFonts w:ascii="Segoe UI" w:hAnsi="Segoe UI" w:cs="Segoe UI"/>
      <w:sz w:val="18"/>
      <w:szCs w:val="18"/>
    </w:rPr>
  </w:style>
  <w:style w:type="character" w:styleId="Merknadsreferanse">
    <w:name w:val="annotation reference"/>
    <w:basedOn w:val="Standardskriftforavsnitt"/>
    <w:uiPriority w:val="99"/>
    <w:semiHidden/>
    <w:unhideWhenUsed/>
    <w:rsid w:val="002C7CB1"/>
    <w:rPr>
      <w:sz w:val="16"/>
      <w:szCs w:val="16"/>
    </w:rPr>
  </w:style>
  <w:style w:type="paragraph" w:styleId="Merknadstekst">
    <w:name w:val="annotation text"/>
    <w:basedOn w:val="Normal"/>
    <w:link w:val="MerknadstekstTegn"/>
    <w:uiPriority w:val="99"/>
    <w:semiHidden/>
    <w:unhideWhenUsed/>
    <w:rsid w:val="002C7CB1"/>
    <w:rPr>
      <w:sz w:val="20"/>
      <w:szCs w:val="20"/>
    </w:rPr>
  </w:style>
  <w:style w:type="character" w:customStyle="1" w:styleId="MerknadstekstTegn">
    <w:name w:val="Merknadstekst Tegn"/>
    <w:basedOn w:val="Standardskriftforavsnitt"/>
    <w:link w:val="Merknadstekst"/>
    <w:uiPriority w:val="99"/>
    <w:semiHidden/>
    <w:rsid w:val="002C7CB1"/>
    <w:rPr>
      <w:sz w:val="20"/>
      <w:szCs w:val="20"/>
    </w:rPr>
  </w:style>
  <w:style w:type="paragraph" w:styleId="Kommentaremne">
    <w:name w:val="annotation subject"/>
    <w:basedOn w:val="Merknadstekst"/>
    <w:next w:val="Merknadstekst"/>
    <w:link w:val="KommentaremneTegn"/>
    <w:uiPriority w:val="99"/>
    <w:semiHidden/>
    <w:unhideWhenUsed/>
    <w:rsid w:val="002C7CB1"/>
    <w:rPr>
      <w:b/>
      <w:bCs/>
    </w:rPr>
  </w:style>
  <w:style w:type="character" w:customStyle="1" w:styleId="KommentaremneTegn">
    <w:name w:val="Kommentaremne Tegn"/>
    <w:basedOn w:val="MerknadstekstTegn"/>
    <w:link w:val="Kommentaremne"/>
    <w:uiPriority w:val="99"/>
    <w:semiHidden/>
    <w:rsid w:val="002C7CB1"/>
    <w:rPr>
      <w:b/>
      <w:bCs/>
      <w:sz w:val="20"/>
      <w:szCs w:val="20"/>
    </w:rPr>
  </w:style>
  <w:style w:type="paragraph" w:styleId="Sluttnotetekst">
    <w:name w:val="endnote text"/>
    <w:basedOn w:val="Normal"/>
    <w:link w:val="SluttnotetekstTegn"/>
    <w:uiPriority w:val="99"/>
    <w:unhideWhenUsed/>
    <w:rsid w:val="00D75A03"/>
  </w:style>
  <w:style w:type="character" w:customStyle="1" w:styleId="SluttnotetekstTegn">
    <w:name w:val="Sluttnotetekst Tegn"/>
    <w:basedOn w:val="Standardskriftforavsnitt"/>
    <w:link w:val="Sluttnotetekst"/>
    <w:uiPriority w:val="99"/>
    <w:rsid w:val="00D75A03"/>
  </w:style>
  <w:style w:type="character" w:customStyle="1" w:styleId="year">
    <w:name w:val="year"/>
    <w:basedOn w:val="Standardskriftforavsnitt"/>
    <w:rsid w:val="00747D06"/>
  </w:style>
  <w:style w:type="character" w:customStyle="1" w:styleId="work-title">
    <w:name w:val="work-title"/>
    <w:basedOn w:val="Standardskriftforavsnitt"/>
    <w:rsid w:val="00747D06"/>
  </w:style>
  <w:style w:type="character" w:customStyle="1" w:styleId="source-title">
    <w:name w:val="source-title"/>
    <w:basedOn w:val="Standardskriftforavsnitt"/>
    <w:rsid w:val="00747D06"/>
  </w:style>
  <w:style w:type="character" w:customStyle="1" w:styleId="description">
    <w:name w:val="description"/>
    <w:basedOn w:val="Standardskriftforavsnitt"/>
    <w:rsid w:val="00747D06"/>
  </w:style>
  <w:style w:type="character" w:styleId="Fulgthyperkobling">
    <w:name w:val="FollowedHyperlink"/>
    <w:basedOn w:val="Standardskriftforavsnitt"/>
    <w:uiPriority w:val="99"/>
    <w:semiHidden/>
    <w:unhideWhenUsed/>
    <w:rsid w:val="00747D0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
    <w:name w:val="a"/>
    <w:basedOn w:val="Standardskriftforavsnitt"/>
    <w:rsid w:val="00C03C0F"/>
  </w:style>
  <w:style w:type="paragraph" w:styleId="Fotnotetekst">
    <w:name w:val="footnote text"/>
    <w:basedOn w:val="Normal"/>
    <w:link w:val="FotnotetekstTegn"/>
    <w:rsid w:val="005254FB"/>
    <w:pPr>
      <w:widowControl w:val="0"/>
    </w:pPr>
    <w:rPr>
      <w:rFonts w:ascii="Courier" w:eastAsia="Times New Roman" w:hAnsi="Courier" w:cs="Times New Roman"/>
      <w:sz w:val="20"/>
      <w:szCs w:val="20"/>
    </w:rPr>
  </w:style>
  <w:style w:type="character" w:customStyle="1" w:styleId="FotnotetekstTegn">
    <w:name w:val="Fotnotetekst Tegn"/>
    <w:basedOn w:val="Standardskriftforavsnitt"/>
    <w:link w:val="Fotnotetekst"/>
    <w:rsid w:val="005254FB"/>
    <w:rPr>
      <w:rFonts w:ascii="Courier" w:eastAsia="Times New Roman" w:hAnsi="Courier" w:cs="Times New Roman"/>
      <w:sz w:val="20"/>
      <w:szCs w:val="20"/>
    </w:rPr>
  </w:style>
  <w:style w:type="character" w:styleId="Sluttnotereferanse">
    <w:name w:val="endnote reference"/>
    <w:rsid w:val="005254FB"/>
    <w:rPr>
      <w:vertAlign w:val="superscript"/>
    </w:rPr>
  </w:style>
  <w:style w:type="character" w:customStyle="1" w:styleId="gt-ft-text">
    <w:name w:val="gt-ft-text"/>
    <w:basedOn w:val="Standardskriftforavsnitt"/>
    <w:rsid w:val="00CC1100"/>
  </w:style>
  <w:style w:type="character" w:styleId="Hyperkobling">
    <w:name w:val="Hyperlink"/>
    <w:basedOn w:val="Standardskriftforavsnitt"/>
    <w:uiPriority w:val="99"/>
    <w:unhideWhenUsed/>
    <w:rsid w:val="00CC1100"/>
    <w:rPr>
      <w:color w:val="0000FF"/>
      <w:u w:val="single"/>
    </w:rPr>
  </w:style>
  <w:style w:type="character" w:styleId="Fotnotereferanse">
    <w:name w:val="footnote reference"/>
    <w:basedOn w:val="Standardskriftforavsnitt"/>
    <w:unhideWhenUsed/>
    <w:rsid w:val="0003010B"/>
    <w:rPr>
      <w:vertAlign w:val="superscript"/>
    </w:rPr>
  </w:style>
  <w:style w:type="paragraph" w:styleId="Bunntekst">
    <w:name w:val="footer"/>
    <w:basedOn w:val="Normal"/>
    <w:link w:val="BunntekstTegn"/>
    <w:uiPriority w:val="99"/>
    <w:unhideWhenUsed/>
    <w:rsid w:val="00C673DE"/>
    <w:pPr>
      <w:tabs>
        <w:tab w:val="center" w:pos="4536"/>
        <w:tab w:val="right" w:pos="9072"/>
      </w:tabs>
    </w:pPr>
  </w:style>
  <w:style w:type="character" w:customStyle="1" w:styleId="BunntekstTegn">
    <w:name w:val="Bunntekst Tegn"/>
    <w:basedOn w:val="Standardskriftforavsnitt"/>
    <w:link w:val="Bunntekst"/>
    <w:uiPriority w:val="99"/>
    <w:rsid w:val="00C673DE"/>
  </w:style>
  <w:style w:type="character" w:styleId="Sidetall">
    <w:name w:val="page number"/>
    <w:basedOn w:val="Standardskriftforavsnitt"/>
    <w:uiPriority w:val="99"/>
    <w:semiHidden/>
    <w:unhideWhenUsed/>
    <w:rsid w:val="00C673DE"/>
  </w:style>
  <w:style w:type="paragraph" w:styleId="Brdtekst">
    <w:name w:val="Body Text"/>
    <w:basedOn w:val="Normal"/>
    <w:link w:val="BrdtekstTegn"/>
    <w:rsid w:val="00355810"/>
    <w:pPr>
      <w:spacing w:after="120"/>
    </w:pPr>
    <w:rPr>
      <w:rFonts w:ascii="Times New Roman" w:eastAsia="Times New Roman" w:hAnsi="Times New Roman" w:cs="Times New Roman"/>
    </w:rPr>
  </w:style>
  <w:style w:type="character" w:customStyle="1" w:styleId="BrdtekstTegn">
    <w:name w:val="Brødtekst Tegn"/>
    <w:basedOn w:val="Standardskriftforavsnitt"/>
    <w:link w:val="Brdtekst"/>
    <w:rsid w:val="00355810"/>
    <w:rPr>
      <w:rFonts w:ascii="Times New Roman" w:eastAsia="Times New Roman" w:hAnsi="Times New Roman" w:cs="Times New Roman"/>
    </w:rPr>
  </w:style>
  <w:style w:type="paragraph" w:styleId="Listeavsnitt">
    <w:name w:val="List Paragraph"/>
    <w:basedOn w:val="Normal"/>
    <w:uiPriority w:val="34"/>
    <w:qFormat/>
    <w:rsid w:val="00BB79D5"/>
    <w:pPr>
      <w:ind w:left="720"/>
      <w:contextualSpacing/>
    </w:pPr>
  </w:style>
  <w:style w:type="character" w:styleId="Uthevet">
    <w:name w:val="Emphasis"/>
    <w:basedOn w:val="Standardskriftforavsnitt"/>
    <w:uiPriority w:val="20"/>
    <w:qFormat/>
    <w:rsid w:val="0006222D"/>
    <w:rPr>
      <w:i/>
      <w:iCs/>
    </w:rPr>
  </w:style>
  <w:style w:type="character" w:customStyle="1" w:styleId="context">
    <w:name w:val="context"/>
    <w:basedOn w:val="Standardskriftforavsnitt"/>
    <w:rsid w:val="0006222D"/>
  </w:style>
  <w:style w:type="character" w:customStyle="1" w:styleId="st">
    <w:name w:val="st"/>
    <w:rsid w:val="00C04A08"/>
  </w:style>
  <w:style w:type="paragraph" w:styleId="Bobletekst">
    <w:name w:val="Balloon Text"/>
    <w:basedOn w:val="Normal"/>
    <w:link w:val="BobletekstTegn"/>
    <w:uiPriority w:val="99"/>
    <w:semiHidden/>
    <w:unhideWhenUsed/>
    <w:rsid w:val="00A64E8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4E8A"/>
    <w:rPr>
      <w:rFonts w:ascii="Segoe UI" w:hAnsi="Segoe UI" w:cs="Segoe UI"/>
      <w:sz w:val="18"/>
      <w:szCs w:val="18"/>
    </w:rPr>
  </w:style>
  <w:style w:type="character" w:styleId="Merknadsreferanse">
    <w:name w:val="annotation reference"/>
    <w:basedOn w:val="Standardskriftforavsnitt"/>
    <w:uiPriority w:val="99"/>
    <w:semiHidden/>
    <w:unhideWhenUsed/>
    <w:rsid w:val="002C7CB1"/>
    <w:rPr>
      <w:sz w:val="16"/>
      <w:szCs w:val="16"/>
    </w:rPr>
  </w:style>
  <w:style w:type="paragraph" w:styleId="Merknadstekst">
    <w:name w:val="annotation text"/>
    <w:basedOn w:val="Normal"/>
    <w:link w:val="MerknadstekstTegn"/>
    <w:uiPriority w:val="99"/>
    <w:semiHidden/>
    <w:unhideWhenUsed/>
    <w:rsid w:val="002C7CB1"/>
    <w:rPr>
      <w:sz w:val="20"/>
      <w:szCs w:val="20"/>
    </w:rPr>
  </w:style>
  <w:style w:type="character" w:customStyle="1" w:styleId="MerknadstekstTegn">
    <w:name w:val="Merknadstekst Tegn"/>
    <w:basedOn w:val="Standardskriftforavsnitt"/>
    <w:link w:val="Merknadstekst"/>
    <w:uiPriority w:val="99"/>
    <w:semiHidden/>
    <w:rsid w:val="002C7CB1"/>
    <w:rPr>
      <w:sz w:val="20"/>
      <w:szCs w:val="20"/>
    </w:rPr>
  </w:style>
  <w:style w:type="paragraph" w:styleId="Kommentaremne">
    <w:name w:val="annotation subject"/>
    <w:basedOn w:val="Merknadstekst"/>
    <w:next w:val="Merknadstekst"/>
    <w:link w:val="KommentaremneTegn"/>
    <w:uiPriority w:val="99"/>
    <w:semiHidden/>
    <w:unhideWhenUsed/>
    <w:rsid w:val="002C7CB1"/>
    <w:rPr>
      <w:b/>
      <w:bCs/>
    </w:rPr>
  </w:style>
  <w:style w:type="character" w:customStyle="1" w:styleId="KommentaremneTegn">
    <w:name w:val="Kommentaremne Tegn"/>
    <w:basedOn w:val="MerknadstekstTegn"/>
    <w:link w:val="Kommentaremne"/>
    <w:uiPriority w:val="99"/>
    <w:semiHidden/>
    <w:rsid w:val="002C7CB1"/>
    <w:rPr>
      <w:b/>
      <w:bCs/>
      <w:sz w:val="20"/>
      <w:szCs w:val="20"/>
    </w:rPr>
  </w:style>
  <w:style w:type="paragraph" w:styleId="Sluttnotetekst">
    <w:name w:val="endnote text"/>
    <w:basedOn w:val="Normal"/>
    <w:link w:val="SluttnotetekstTegn"/>
    <w:uiPriority w:val="99"/>
    <w:unhideWhenUsed/>
    <w:rsid w:val="00D75A03"/>
  </w:style>
  <w:style w:type="character" w:customStyle="1" w:styleId="SluttnotetekstTegn">
    <w:name w:val="Sluttnotetekst Tegn"/>
    <w:basedOn w:val="Standardskriftforavsnitt"/>
    <w:link w:val="Sluttnotetekst"/>
    <w:uiPriority w:val="99"/>
    <w:rsid w:val="00D75A03"/>
  </w:style>
  <w:style w:type="character" w:customStyle="1" w:styleId="year">
    <w:name w:val="year"/>
    <w:basedOn w:val="Standardskriftforavsnitt"/>
    <w:rsid w:val="00747D06"/>
  </w:style>
  <w:style w:type="character" w:customStyle="1" w:styleId="work-title">
    <w:name w:val="work-title"/>
    <w:basedOn w:val="Standardskriftforavsnitt"/>
    <w:rsid w:val="00747D06"/>
  </w:style>
  <w:style w:type="character" w:customStyle="1" w:styleId="source-title">
    <w:name w:val="source-title"/>
    <w:basedOn w:val="Standardskriftforavsnitt"/>
    <w:rsid w:val="00747D06"/>
  </w:style>
  <w:style w:type="character" w:customStyle="1" w:styleId="description">
    <w:name w:val="description"/>
    <w:basedOn w:val="Standardskriftforavsnitt"/>
    <w:rsid w:val="00747D06"/>
  </w:style>
  <w:style w:type="character" w:styleId="Fulgthyperkobling">
    <w:name w:val="FollowedHyperlink"/>
    <w:basedOn w:val="Standardskriftforavsnitt"/>
    <w:uiPriority w:val="99"/>
    <w:semiHidden/>
    <w:unhideWhenUsed/>
    <w:rsid w:val="00747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271940">
      <w:bodyDiv w:val="1"/>
      <w:marLeft w:val="0"/>
      <w:marRight w:val="0"/>
      <w:marTop w:val="0"/>
      <w:marBottom w:val="0"/>
      <w:divBdr>
        <w:top w:val="none" w:sz="0" w:space="0" w:color="auto"/>
        <w:left w:val="none" w:sz="0" w:space="0" w:color="auto"/>
        <w:bottom w:val="none" w:sz="0" w:space="0" w:color="auto"/>
        <w:right w:val="none" w:sz="0" w:space="0" w:color="auto"/>
      </w:divBdr>
      <w:divsChild>
        <w:div w:id="725878051">
          <w:marLeft w:val="0"/>
          <w:marRight w:val="0"/>
          <w:marTop w:val="0"/>
          <w:marBottom w:val="0"/>
          <w:divBdr>
            <w:top w:val="none" w:sz="0" w:space="0" w:color="auto"/>
            <w:left w:val="none" w:sz="0" w:space="0" w:color="auto"/>
            <w:bottom w:val="none" w:sz="0" w:space="0" w:color="auto"/>
            <w:right w:val="none" w:sz="0" w:space="0" w:color="auto"/>
          </w:divBdr>
        </w:div>
        <w:div w:id="564681020">
          <w:marLeft w:val="0"/>
          <w:marRight w:val="0"/>
          <w:marTop w:val="0"/>
          <w:marBottom w:val="0"/>
          <w:divBdr>
            <w:top w:val="none" w:sz="0" w:space="0" w:color="auto"/>
            <w:left w:val="none" w:sz="0" w:space="0" w:color="auto"/>
            <w:bottom w:val="none" w:sz="0" w:space="0" w:color="auto"/>
            <w:right w:val="none" w:sz="0" w:space="0" w:color="auto"/>
          </w:divBdr>
        </w:div>
        <w:div w:id="1667396473">
          <w:marLeft w:val="0"/>
          <w:marRight w:val="0"/>
          <w:marTop w:val="0"/>
          <w:marBottom w:val="0"/>
          <w:divBdr>
            <w:top w:val="none" w:sz="0" w:space="0" w:color="auto"/>
            <w:left w:val="none" w:sz="0" w:space="0" w:color="auto"/>
            <w:bottom w:val="none" w:sz="0" w:space="0" w:color="auto"/>
            <w:right w:val="none" w:sz="0" w:space="0" w:color="auto"/>
          </w:divBdr>
        </w:div>
        <w:div w:id="107701875">
          <w:marLeft w:val="0"/>
          <w:marRight w:val="0"/>
          <w:marTop w:val="0"/>
          <w:marBottom w:val="0"/>
          <w:divBdr>
            <w:top w:val="none" w:sz="0" w:space="0" w:color="auto"/>
            <w:left w:val="none" w:sz="0" w:space="0" w:color="auto"/>
            <w:bottom w:val="none" w:sz="0" w:space="0" w:color="auto"/>
            <w:right w:val="none" w:sz="0" w:space="0" w:color="auto"/>
          </w:divBdr>
        </w:div>
        <w:div w:id="1852791967">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
        <w:div w:id="562644151">
          <w:marLeft w:val="0"/>
          <w:marRight w:val="0"/>
          <w:marTop w:val="0"/>
          <w:marBottom w:val="0"/>
          <w:divBdr>
            <w:top w:val="none" w:sz="0" w:space="0" w:color="auto"/>
            <w:left w:val="none" w:sz="0" w:space="0" w:color="auto"/>
            <w:bottom w:val="none" w:sz="0" w:space="0" w:color="auto"/>
            <w:right w:val="none" w:sz="0" w:space="0" w:color="auto"/>
          </w:divBdr>
        </w:div>
        <w:div w:id="858658948">
          <w:marLeft w:val="0"/>
          <w:marRight w:val="0"/>
          <w:marTop w:val="0"/>
          <w:marBottom w:val="0"/>
          <w:divBdr>
            <w:top w:val="none" w:sz="0" w:space="0" w:color="auto"/>
            <w:left w:val="none" w:sz="0" w:space="0" w:color="auto"/>
            <w:bottom w:val="none" w:sz="0" w:space="0" w:color="auto"/>
            <w:right w:val="none" w:sz="0" w:space="0" w:color="auto"/>
          </w:divBdr>
        </w:div>
        <w:div w:id="528377510">
          <w:marLeft w:val="0"/>
          <w:marRight w:val="0"/>
          <w:marTop w:val="0"/>
          <w:marBottom w:val="0"/>
          <w:divBdr>
            <w:top w:val="none" w:sz="0" w:space="0" w:color="auto"/>
            <w:left w:val="none" w:sz="0" w:space="0" w:color="auto"/>
            <w:bottom w:val="none" w:sz="0" w:space="0" w:color="auto"/>
            <w:right w:val="none" w:sz="0" w:space="0" w:color="auto"/>
          </w:divBdr>
        </w:div>
        <w:div w:id="525369303">
          <w:marLeft w:val="0"/>
          <w:marRight w:val="0"/>
          <w:marTop w:val="0"/>
          <w:marBottom w:val="0"/>
          <w:divBdr>
            <w:top w:val="none" w:sz="0" w:space="0" w:color="auto"/>
            <w:left w:val="none" w:sz="0" w:space="0" w:color="auto"/>
            <w:bottom w:val="none" w:sz="0" w:space="0" w:color="auto"/>
            <w:right w:val="none" w:sz="0" w:space="0" w:color="auto"/>
          </w:divBdr>
        </w:div>
        <w:div w:id="327707752">
          <w:marLeft w:val="0"/>
          <w:marRight w:val="0"/>
          <w:marTop w:val="0"/>
          <w:marBottom w:val="0"/>
          <w:divBdr>
            <w:top w:val="none" w:sz="0" w:space="0" w:color="auto"/>
            <w:left w:val="none" w:sz="0" w:space="0" w:color="auto"/>
            <w:bottom w:val="none" w:sz="0" w:space="0" w:color="auto"/>
            <w:right w:val="none" w:sz="0" w:space="0" w:color="auto"/>
          </w:divBdr>
        </w:div>
        <w:div w:id="1890459360">
          <w:marLeft w:val="0"/>
          <w:marRight w:val="0"/>
          <w:marTop w:val="0"/>
          <w:marBottom w:val="0"/>
          <w:divBdr>
            <w:top w:val="none" w:sz="0" w:space="0" w:color="auto"/>
            <w:left w:val="none" w:sz="0" w:space="0" w:color="auto"/>
            <w:bottom w:val="none" w:sz="0" w:space="0" w:color="auto"/>
            <w:right w:val="none" w:sz="0" w:space="0" w:color="auto"/>
          </w:divBdr>
        </w:div>
        <w:div w:id="132869290">
          <w:marLeft w:val="0"/>
          <w:marRight w:val="0"/>
          <w:marTop w:val="0"/>
          <w:marBottom w:val="0"/>
          <w:divBdr>
            <w:top w:val="none" w:sz="0" w:space="0" w:color="auto"/>
            <w:left w:val="none" w:sz="0" w:space="0" w:color="auto"/>
            <w:bottom w:val="none" w:sz="0" w:space="0" w:color="auto"/>
            <w:right w:val="none" w:sz="0" w:space="0" w:color="auto"/>
          </w:divBdr>
        </w:div>
        <w:div w:id="1583833612">
          <w:marLeft w:val="0"/>
          <w:marRight w:val="0"/>
          <w:marTop w:val="0"/>
          <w:marBottom w:val="0"/>
          <w:divBdr>
            <w:top w:val="none" w:sz="0" w:space="0" w:color="auto"/>
            <w:left w:val="none" w:sz="0" w:space="0" w:color="auto"/>
            <w:bottom w:val="none" w:sz="0" w:space="0" w:color="auto"/>
            <w:right w:val="none" w:sz="0" w:space="0" w:color="auto"/>
          </w:divBdr>
        </w:div>
        <w:div w:id="132335324">
          <w:marLeft w:val="0"/>
          <w:marRight w:val="0"/>
          <w:marTop w:val="0"/>
          <w:marBottom w:val="0"/>
          <w:divBdr>
            <w:top w:val="none" w:sz="0" w:space="0" w:color="auto"/>
            <w:left w:val="none" w:sz="0" w:space="0" w:color="auto"/>
            <w:bottom w:val="none" w:sz="0" w:space="0" w:color="auto"/>
            <w:right w:val="none" w:sz="0" w:space="0" w:color="auto"/>
          </w:divBdr>
        </w:div>
        <w:div w:id="24329770">
          <w:marLeft w:val="0"/>
          <w:marRight w:val="0"/>
          <w:marTop w:val="0"/>
          <w:marBottom w:val="0"/>
          <w:divBdr>
            <w:top w:val="none" w:sz="0" w:space="0" w:color="auto"/>
            <w:left w:val="none" w:sz="0" w:space="0" w:color="auto"/>
            <w:bottom w:val="none" w:sz="0" w:space="0" w:color="auto"/>
            <w:right w:val="none" w:sz="0" w:space="0" w:color="auto"/>
          </w:divBdr>
        </w:div>
        <w:div w:id="1624923070">
          <w:marLeft w:val="0"/>
          <w:marRight w:val="0"/>
          <w:marTop w:val="0"/>
          <w:marBottom w:val="0"/>
          <w:divBdr>
            <w:top w:val="none" w:sz="0" w:space="0" w:color="auto"/>
            <w:left w:val="none" w:sz="0" w:space="0" w:color="auto"/>
            <w:bottom w:val="none" w:sz="0" w:space="0" w:color="auto"/>
            <w:right w:val="none" w:sz="0" w:space="0" w:color="auto"/>
          </w:divBdr>
        </w:div>
        <w:div w:id="890924649">
          <w:marLeft w:val="0"/>
          <w:marRight w:val="0"/>
          <w:marTop w:val="0"/>
          <w:marBottom w:val="0"/>
          <w:divBdr>
            <w:top w:val="none" w:sz="0" w:space="0" w:color="auto"/>
            <w:left w:val="none" w:sz="0" w:space="0" w:color="auto"/>
            <w:bottom w:val="none" w:sz="0" w:space="0" w:color="auto"/>
            <w:right w:val="none" w:sz="0" w:space="0" w:color="auto"/>
          </w:divBdr>
        </w:div>
        <w:div w:id="1374697968">
          <w:marLeft w:val="0"/>
          <w:marRight w:val="0"/>
          <w:marTop w:val="0"/>
          <w:marBottom w:val="0"/>
          <w:divBdr>
            <w:top w:val="none" w:sz="0" w:space="0" w:color="auto"/>
            <w:left w:val="none" w:sz="0" w:space="0" w:color="auto"/>
            <w:bottom w:val="none" w:sz="0" w:space="0" w:color="auto"/>
            <w:right w:val="none" w:sz="0" w:space="0" w:color="auto"/>
          </w:divBdr>
        </w:div>
        <w:div w:id="1429345586">
          <w:marLeft w:val="0"/>
          <w:marRight w:val="0"/>
          <w:marTop w:val="0"/>
          <w:marBottom w:val="0"/>
          <w:divBdr>
            <w:top w:val="none" w:sz="0" w:space="0" w:color="auto"/>
            <w:left w:val="none" w:sz="0" w:space="0" w:color="auto"/>
            <w:bottom w:val="none" w:sz="0" w:space="0" w:color="auto"/>
            <w:right w:val="none" w:sz="0" w:space="0" w:color="auto"/>
          </w:divBdr>
        </w:div>
        <w:div w:id="521550020">
          <w:marLeft w:val="0"/>
          <w:marRight w:val="0"/>
          <w:marTop w:val="0"/>
          <w:marBottom w:val="0"/>
          <w:divBdr>
            <w:top w:val="none" w:sz="0" w:space="0" w:color="auto"/>
            <w:left w:val="none" w:sz="0" w:space="0" w:color="auto"/>
            <w:bottom w:val="none" w:sz="0" w:space="0" w:color="auto"/>
            <w:right w:val="none" w:sz="0" w:space="0" w:color="auto"/>
          </w:divBdr>
        </w:div>
        <w:div w:id="1130898630">
          <w:marLeft w:val="0"/>
          <w:marRight w:val="0"/>
          <w:marTop w:val="0"/>
          <w:marBottom w:val="0"/>
          <w:divBdr>
            <w:top w:val="none" w:sz="0" w:space="0" w:color="auto"/>
            <w:left w:val="none" w:sz="0" w:space="0" w:color="auto"/>
            <w:bottom w:val="none" w:sz="0" w:space="0" w:color="auto"/>
            <w:right w:val="none" w:sz="0" w:space="0" w:color="auto"/>
          </w:divBdr>
        </w:div>
        <w:div w:id="1651204003">
          <w:marLeft w:val="0"/>
          <w:marRight w:val="0"/>
          <w:marTop w:val="0"/>
          <w:marBottom w:val="0"/>
          <w:divBdr>
            <w:top w:val="none" w:sz="0" w:space="0" w:color="auto"/>
            <w:left w:val="none" w:sz="0" w:space="0" w:color="auto"/>
            <w:bottom w:val="none" w:sz="0" w:space="0" w:color="auto"/>
            <w:right w:val="none" w:sz="0" w:space="0" w:color="auto"/>
          </w:divBdr>
        </w:div>
        <w:div w:id="141317574">
          <w:marLeft w:val="0"/>
          <w:marRight w:val="0"/>
          <w:marTop w:val="0"/>
          <w:marBottom w:val="0"/>
          <w:divBdr>
            <w:top w:val="none" w:sz="0" w:space="0" w:color="auto"/>
            <w:left w:val="none" w:sz="0" w:space="0" w:color="auto"/>
            <w:bottom w:val="none" w:sz="0" w:space="0" w:color="auto"/>
            <w:right w:val="none" w:sz="0" w:space="0" w:color="auto"/>
          </w:divBdr>
        </w:div>
        <w:div w:id="938297665">
          <w:marLeft w:val="0"/>
          <w:marRight w:val="0"/>
          <w:marTop w:val="0"/>
          <w:marBottom w:val="0"/>
          <w:divBdr>
            <w:top w:val="none" w:sz="0" w:space="0" w:color="auto"/>
            <w:left w:val="none" w:sz="0" w:space="0" w:color="auto"/>
            <w:bottom w:val="none" w:sz="0" w:space="0" w:color="auto"/>
            <w:right w:val="none" w:sz="0" w:space="0" w:color="auto"/>
          </w:divBdr>
        </w:div>
        <w:div w:id="1317611874">
          <w:marLeft w:val="0"/>
          <w:marRight w:val="0"/>
          <w:marTop w:val="0"/>
          <w:marBottom w:val="0"/>
          <w:divBdr>
            <w:top w:val="none" w:sz="0" w:space="0" w:color="auto"/>
            <w:left w:val="none" w:sz="0" w:space="0" w:color="auto"/>
            <w:bottom w:val="none" w:sz="0" w:space="0" w:color="auto"/>
            <w:right w:val="none" w:sz="0" w:space="0" w:color="auto"/>
          </w:divBdr>
        </w:div>
        <w:div w:id="531066535">
          <w:marLeft w:val="0"/>
          <w:marRight w:val="0"/>
          <w:marTop w:val="0"/>
          <w:marBottom w:val="0"/>
          <w:divBdr>
            <w:top w:val="none" w:sz="0" w:space="0" w:color="auto"/>
            <w:left w:val="none" w:sz="0" w:space="0" w:color="auto"/>
            <w:bottom w:val="none" w:sz="0" w:space="0" w:color="auto"/>
            <w:right w:val="none" w:sz="0" w:space="0" w:color="auto"/>
          </w:divBdr>
        </w:div>
        <w:div w:id="377168657">
          <w:marLeft w:val="0"/>
          <w:marRight w:val="0"/>
          <w:marTop w:val="0"/>
          <w:marBottom w:val="0"/>
          <w:divBdr>
            <w:top w:val="none" w:sz="0" w:space="0" w:color="auto"/>
            <w:left w:val="none" w:sz="0" w:space="0" w:color="auto"/>
            <w:bottom w:val="none" w:sz="0" w:space="0" w:color="auto"/>
            <w:right w:val="none" w:sz="0" w:space="0" w:color="auto"/>
          </w:divBdr>
        </w:div>
        <w:div w:id="1193880573">
          <w:marLeft w:val="0"/>
          <w:marRight w:val="0"/>
          <w:marTop w:val="0"/>
          <w:marBottom w:val="0"/>
          <w:divBdr>
            <w:top w:val="none" w:sz="0" w:space="0" w:color="auto"/>
            <w:left w:val="none" w:sz="0" w:space="0" w:color="auto"/>
            <w:bottom w:val="none" w:sz="0" w:space="0" w:color="auto"/>
            <w:right w:val="none" w:sz="0" w:space="0" w:color="auto"/>
          </w:divBdr>
        </w:div>
        <w:div w:id="444735246">
          <w:marLeft w:val="0"/>
          <w:marRight w:val="0"/>
          <w:marTop w:val="0"/>
          <w:marBottom w:val="0"/>
          <w:divBdr>
            <w:top w:val="none" w:sz="0" w:space="0" w:color="auto"/>
            <w:left w:val="none" w:sz="0" w:space="0" w:color="auto"/>
            <w:bottom w:val="none" w:sz="0" w:space="0" w:color="auto"/>
            <w:right w:val="none" w:sz="0" w:space="0" w:color="auto"/>
          </w:divBdr>
        </w:div>
        <w:div w:id="1916234629">
          <w:marLeft w:val="0"/>
          <w:marRight w:val="0"/>
          <w:marTop w:val="0"/>
          <w:marBottom w:val="0"/>
          <w:divBdr>
            <w:top w:val="none" w:sz="0" w:space="0" w:color="auto"/>
            <w:left w:val="none" w:sz="0" w:space="0" w:color="auto"/>
            <w:bottom w:val="none" w:sz="0" w:space="0" w:color="auto"/>
            <w:right w:val="none" w:sz="0" w:space="0" w:color="auto"/>
          </w:divBdr>
        </w:div>
        <w:div w:id="34894248">
          <w:marLeft w:val="0"/>
          <w:marRight w:val="0"/>
          <w:marTop w:val="0"/>
          <w:marBottom w:val="0"/>
          <w:divBdr>
            <w:top w:val="none" w:sz="0" w:space="0" w:color="auto"/>
            <w:left w:val="none" w:sz="0" w:space="0" w:color="auto"/>
            <w:bottom w:val="none" w:sz="0" w:space="0" w:color="auto"/>
            <w:right w:val="none" w:sz="0" w:space="0" w:color="auto"/>
          </w:divBdr>
        </w:div>
        <w:div w:id="1776167468">
          <w:marLeft w:val="0"/>
          <w:marRight w:val="0"/>
          <w:marTop w:val="0"/>
          <w:marBottom w:val="0"/>
          <w:divBdr>
            <w:top w:val="none" w:sz="0" w:space="0" w:color="auto"/>
            <w:left w:val="none" w:sz="0" w:space="0" w:color="auto"/>
            <w:bottom w:val="none" w:sz="0" w:space="0" w:color="auto"/>
            <w:right w:val="none" w:sz="0" w:space="0" w:color="auto"/>
          </w:divBdr>
        </w:div>
        <w:div w:id="1880438816">
          <w:marLeft w:val="0"/>
          <w:marRight w:val="0"/>
          <w:marTop w:val="0"/>
          <w:marBottom w:val="0"/>
          <w:divBdr>
            <w:top w:val="none" w:sz="0" w:space="0" w:color="auto"/>
            <w:left w:val="none" w:sz="0" w:space="0" w:color="auto"/>
            <w:bottom w:val="none" w:sz="0" w:space="0" w:color="auto"/>
            <w:right w:val="none" w:sz="0" w:space="0" w:color="auto"/>
          </w:divBdr>
        </w:div>
        <w:div w:id="1106540819">
          <w:marLeft w:val="0"/>
          <w:marRight w:val="0"/>
          <w:marTop w:val="0"/>
          <w:marBottom w:val="0"/>
          <w:divBdr>
            <w:top w:val="none" w:sz="0" w:space="0" w:color="auto"/>
            <w:left w:val="none" w:sz="0" w:space="0" w:color="auto"/>
            <w:bottom w:val="none" w:sz="0" w:space="0" w:color="auto"/>
            <w:right w:val="none" w:sz="0" w:space="0" w:color="auto"/>
          </w:divBdr>
        </w:div>
        <w:div w:id="1809668284">
          <w:marLeft w:val="0"/>
          <w:marRight w:val="0"/>
          <w:marTop w:val="0"/>
          <w:marBottom w:val="0"/>
          <w:divBdr>
            <w:top w:val="none" w:sz="0" w:space="0" w:color="auto"/>
            <w:left w:val="none" w:sz="0" w:space="0" w:color="auto"/>
            <w:bottom w:val="none" w:sz="0" w:space="0" w:color="auto"/>
            <w:right w:val="none" w:sz="0" w:space="0" w:color="auto"/>
          </w:divBdr>
        </w:div>
        <w:div w:id="1287544854">
          <w:marLeft w:val="0"/>
          <w:marRight w:val="0"/>
          <w:marTop w:val="0"/>
          <w:marBottom w:val="0"/>
          <w:divBdr>
            <w:top w:val="none" w:sz="0" w:space="0" w:color="auto"/>
            <w:left w:val="none" w:sz="0" w:space="0" w:color="auto"/>
            <w:bottom w:val="none" w:sz="0" w:space="0" w:color="auto"/>
            <w:right w:val="none" w:sz="0" w:space="0" w:color="auto"/>
          </w:divBdr>
        </w:div>
        <w:div w:id="1523133190">
          <w:marLeft w:val="0"/>
          <w:marRight w:val="0"/>
          <w:marTop w:val="0"/>
          <w:marBottom w:val="0"/>
          <w:divBdr>
            <w:top w:val="none" w:sz="0" w:space="0" w:color="auto"/>
            <w:left w:val="none" w:sz="0" w:space="0" w:color="auto"/>
            <w:bottom w:val="none" w:sz="0" w:space="0" w:color="auto"/>
            <w:right w:val="none" w:sz="0" w:space="0" w:color="auto"/>
          </w:divBdr>
        </w:div>
        <w:div w:id="444348759">
          <w:marLeft w:val="0"/>
          <w:marRight w:val="0"/>
          <w:marTop w:val="0"/>
          <w:marBottom w:val="0"/>
          <w:divBdr>
            <w:top w:val="none" w:sz="0" w:space="0" w:color="auto"/>
            <w:left w:val="none" w:sz="0" w:space="0" w:color="auto"/>
            <w:bottom w:val="none" w:sz="0" w:space="0" w:color="auto"/>
            <w:right w:val="none" w:sz="0" w:space="0" w:color="auto"/>
          </w:divBdr>
        </w:div>
        <w:div w:id="1186409451">
          <w:marLeft w:val="0"/>
          <w:marRight w:val="0"/>
          <w:marTop w:val="0"/>
          <w:marBottom w:val="0"/>
          <w:divBdr>
            <w:top w:val="none" w:sz="0" w:space="0" w:color="auto"/>
            <w:left w:val="none" w:sz="0" w:space="0" w:color="auto"/>
            <w:bottom w:val="none" w:sz="0" w:space="0" w:color="auto"/>
            <w:right w:val="none" w:sz="0" w:space="0" w:color="auto"/>
          </w:divBdr>
        </w:div>
        <w:div w:id="2074813307">
          <w:marLeft w:val="0"/>
          <w:marRight w:val="0"/>
          <w:marTop w:val="0"/>
          <w:marBottom w:val="0"/>
          <w:divBdr>
            <w:top w:val="none" w:sz="0" w:space="0" w:color="auto"/>
            <w:left w:val="none" w:sz="0" w:space="0" w:color="auto"/>
            <w:bottom w:val="none" w:sz="0" w:space="0" w:color="auto"/>
            <w:right w:val="none" w:sz="0" w:space="0" w:color="auto"/>
          </w:divBdr>
        </w:div>
        <w:div w:id="1246112189">
          <w:marLeft w:val="0"/>
          <w:marRight w:val="0"/>
          <w:marTop w:val="0"/>
          <w:marBottom w:val="0"/>
          <w:divBdr>
            <w:top w:val="none" w:sz="0" w:space="0" w:color="auto"/>
            <w:left w:val="none" w:sz="0" w:space="0" w:color="auto"/>
            <w:bottom w:val="none" w:sz="0" w:space="0" w:color="auto"/>
            <w:right w:val="none" w:sz="0" w:space="0" w:color="auto"/>
          </w:divBdr>
        </w:div>
        <w:div w:id="1134175665">
          <w:marLeft w:val="0"/>
          <w:marRight w:val="0"/>
          <w:marTop w:val="0"/>
          <w:marBottom w:val="0"/>
          <w:divBdr>
            <w:top w:val="none" w:sz="0" w:space="0" w:color="auto"/>
            <w:left w:val="none" w:sz="0" w:space="0" w:color="auto"/>
            <w:bottom w:val="none" w:sz="0" w:space="0" w:color="auto"/>
            <w:right w:val="none" w:sz="0" w:space="0" w:color="auto"/>
          </w:divBdr>
        </w:div>
        <w:div w:id="363680656">
          <w:marLeft w:val="0"/>
          <w:marRight w:val="0"/>
          <w:marTop w:val="0"/>
          <w:marBottom w:val="0"/>
          <w:divBdr>
            <w:top w:val="none" w:sz="0" w:space="0" w:color="auto"/>
            <w:left w:val="none" w:sz="0" w:space="0" w:color="auto"/>
            <w:bottom w:val="none" w:sz="0" w:space="0" w:color="auto"/>
            <w:right w:val="none" w:sz="0" w:space="0" w:color="auto"/>
          </w:divBdr>
        </w:div>
        <w:div w:id="1687832354">
          <w:marLeft w:val="0"/>
          <w:marRight w:val="0"/>
          <w:marTop w:val="0"/>
          <w:marBottom w:val="0"/>
          <w:divBdr>
            <w:top w:val="none" w:sz="0" w:space="0" w:color="auto"/>
            <w:left w:val="none" w:sz="0" w:space="0" w:color="auto"/>
            <w:bottom w:val="none" w:sz="0" w:space="0" w:color="auto"/>
            <w:right w:val="none" w:sz="0" w:space="0" w:color="auto"/>
          </w:divBdr>
        </w:div>
        <w:div w:id="323515144">
          <w:marLeft w:val="0"/>
          <w:marRight w:val="0"/>
          <w:marTop w:val="0"/>
          <w:marBottom w:val="0"/>
          <w:divBdr>
            <w:top w:val="none" w:sz="0" w:space="0" w:color="auto"/>
            <w:left w:val="none" w:sz="0" w:space="0" w:color="auto"/>
            <w:bottom w:val="none" w:sz="0" w:space="0" w:color="auto"/>
            <w:right w:val="none" w:sz="0" w:space="0" w:color="auto"/>
          </w:divBdr>
        </w:div>
        <w:div w:id="622616214">
          <w:marLeft w:val="0"/>
          <w:marRight w:val="0"/>
          <w:marTop w:val="0"/>
          <w:marBottom w:val="0"/>
          <w:divBdr>
            <w:top w:val="none" w:sz="0" w:space="0" w:color="auto"/>
            <w:left w:val="none" w:sz="0" w:space="0" w:color="auto"/>
            <w:bottom w:val="none" w:sz="0" w:space="0" w:color="auto"/>
            <w:right w:val="none" w:sz="0" w:space="0" w:color="auto"/>
          </w:divBdr>
        </w:div>
        <w:div w:id="945160670">
          <w:marLeft w:val="0"/>
          <w:marRight w:val="0"/>
          <w:marTop w:val="0"/>
          <w:marBottom w:val="0"/>
          <w:divBdr>
            <w:top w:val="none" w:sz="0" w:space="0" w:color="auto"/>
            <w:left w:val="none" w:sz="0" w:space="0" w:color="auto"/>
            <w:bottom w:val="none" w:sz="0" w:space="0" w:color="auto"/>
            <w:right w:val="none" w:sz="0" w:space="0" w:color="auto"/>
          </w:divBdr>
        </w:div>
        <w:div w:id="741370410">
          <w:marLeft w:val="0"/>
          <w:marRight w:val="0"/>
          <w:marTop w:val="0"/>
          <w:marBottom w:val="0"/>
          <w:divBdr>
            <w:top w:val="none" w:sz="0" w:space="0" w:color="auto"/>
            <w:left w:val="none" w:sz="0" w:space="0" w:color="auto"/>
            <w:bottom w:val="none" w:sz="0" w:space="0" w:color="auto"/>
            <w:right w:val="none" w:sz="0" w:space="0" w:color="auto"/>
          </w:divBdr>
        </w:div>
        <w:div w:id="2074891432">
          <w:marLeft w:val="0"/>
          <w:marRight w:val="0"/>
          <w:marTop w:val="0"/>
          <w:marBottom w:val="0"/>
          <w:divBdr>
            <w:top w:val="none" w:sz="0" w:space="0" w:color="auto"/>
            <w:left w:val="none" w:sz="0" w:space="0" w:color="auto"/>
            <w:bottom w:val="none" w:sz="0" w:space="0" w:color="auto"/>
            <w:right w:val="none" w:sz="0" w:space="0" w:color="auto"/>
          </w:divBdr>
        </w:div>
        <w:div w:id="1140805092">
          <w:marLeft w:val="0"/>
          <w:marRight w:val="0"/>
          <w:marTop w:val="0"/>
          <w:marBottom w:val="0"/>
          <w:divBdr>
            <w:top w:val="none" w:sz="0" w:space="0" w:color="auto"/>
            <w:left w:val="none" w:sz="0" w:space="0" w:color="auto"/>
            <w:bottom w:val="none" w:sz="0" w:space="0" w:color="auto"/>
            <w:right w:val="none" w:sz="0" w:space="0" w:color="auto"/>
          </w:divBdr>
        </w:div>
        <w:div w:id="1215387061">
          <w:marLeft w:val="0"/>
          <w:marRight w:val="0"/>
          <w:marTop w:val="0"/>
          <w:marBottom w:val="0"/>
          <w:divBdr>
            <w:top w:val="none" w:sz="0" w:space="0" w:color="auto"/>
            <w:left w:val="none" w:sz="0" w:space="0" w:color="auto"/>
            <w:bottom w:val="none" w:sz="0" w:space="0" w:color="auto"/>
            <w:right w:val="none" w:sz="0" w:space="0" w:color="auto"/>
          </w:divBdr>
        </w:div>
        <w:div w:id="482164739">
          <w:marLeft w:val="0"/>
          <w:marRight w:val="0"/>
          <w:marTop w:val="0"/>
          <w:marBottom w:val="0"/>
          <w:divBdr>
            <w:top w:val="none" w:sz="0" w:space="0" w:color="auto"/>
            <w:left w:val="none" w:sz="0" w:space="0" w:color="auto"/>
            <w:bottom w:val="none" w:sz="0" w:space="0" w:color="auto"/>
            <w:right w:val="none" w:sz="0" w:space="0" w:color="auto"/>
          </w:divBdr>
        </w:div>
        <w:div w:id="1553421844">
          <w:marLeft w:val="0"/>
          <w:marRight w:val="0"/>
          <w:marTop w:val="0"/>
          <w:marBottom w:val="0"/>
          <w:divBdr>
            <w:top w:val="none" w:sz="0" w:space="0" w:color="auto"/>
            <w:left w:val="none" w:sz="0" w:space="0" w:color="auto"/>
            <w:bottom w:val="none" w:sz="0" w:space="0" w:color="auto"/>
            <w:right w:val="none" w:sz="0" w:space="0" w:color="auto"/>
          </w:divBdr>
        </w:div>
        <w:div w:id="1371567327">
          <w:marLeft w:val="0"/>
          <w:marRight w:val="0"/>
          <w:marTop w:val="0"/>
          <w:marBottom w:val="0"/>
          <w:divBdr>
            <w:top w:val="none" w:sz="0" w:space="0" w:color="auto"/>
            <w:left w:val="none" w:sz="0" w:space="0" w:color="auto"/>
            <w:bottom w:val="none" w:sz="0" w:space="0" w:color="auto"/>
            <w:right w:val="none" w:sz="0" w:space="0" w:color="auto"/>
          </w:divBdr>
        </w:div>
        <w:div w:id="1190337269">
          <w:marLeft w:val="0"/>
          <w:marRight w:val="0"/>
          <w:marTop w:val="0"/>
          <w:marBottom w:val="0"/>
          <w:divBdr>
            <w:top w:val="none" w:sz="0" w:space="0" w:color="auto"/>
            <w:left w:val="none" w:sz="0" w:space="0" w:color="auto"/>
            <w:bottom w:val="none" w:sz="0" w:space="0" w:color="auto"/>
            <w:right w:val="none" w:sz="0" w:space="0" w:color="auto"/>
          </w:divBdr>
        </w:div>
        <w:div w:id="720137099">
          <w:marLeft w:val="0"/>
          <w:marRight w:val="0"/>
          <w:marTop w:val="0"/>
          <w:marBottom w:val="0"/>
          <w:divBdr>
            <w:top w:val="none" w:sz="0" w:space="0" w:color="auto"/>
            <w:left w:val="none" w:sz="0" w:space="0" w:color="auto"/>
            <w:bottom w:val="none" w:sz="0" w:space="0" w:color="auto"/>
            <w:right w:val="none" w:sz="0" w:space="0" w:color="auto"/>
          </w:divBdr>
        </w:div>
        <w:div w:id="1219979554">
          <w:marLeft w:val="0"/>
          <w:marRight w:val="0"/>
          <w:marTop w:val="0"/>
          <w:marBottom w:val="0"/>
          <w:divBdr>
            <w:top w:val="none" w:sz="0" w:space="0" w:color="auto"/>
            <w:left w:val="none" w:sz="0" w:space="0" w:color="auto"/>
            <w:bottom w:val="none" w:sz="0" w:space="0" w:color="auto"/>
            <w:right w:val="none" w:sz="0" w:space="0" w:color="auto"/>
          </w:divBdr>
        </w:div>
        <w:div w:id="1520387747">
          <w:marLeft w:val="0"/>
          <w:marRight w:val="0"/>
          <w:marTop w:val="0"/>
          <w:marBottom w:val="0"/>
          <w:divBdr>
            <w:top w:val="none" w:sz="0" w:space="0" w:color="auto"/>
            <w:left w:val="none" w:sz="0" w:space="0" w:color="auto"/>
            <w:bottom w:val="none" w:sz="0" w:space="0" w:color="auto"/>
            <w:right w:val="none" w:sz="0" w:space="0" w:color="auto"/>
          </w:divBdr>
        </w:div>
        <w:div w:id="2094006984">
          <w:marLeft w:val="0"/>
          <w:marRight w:val="0"/>
          <w:marTop w:val="0"/>
          <w:marBottom w:val="0"/>
          <w:divBdr>
            <w:top w:val="none" w:sz="0" w:space="0" w:color="auto"/>
            <w:left w:val="none" w:sz="0" w:space="0" w:color="auto"/>
            <w:bottom w:val="none" w:sz="0" w:space="0" w:color="auto"/>
            <w:right w:val="none" w:sz="0" w:space="0" w:color="auto"/>
          </w:divBdr>
        </w:div>
        <w:div w:id="694036832">
          <w:marLeft w:val="0"/>
          <w:marRight w:val="0"/>
          <w:marTop w:val="0"/>
          <w:marBottom w:val="0"/>
          <w:divBdr>
            <w:top w:val="none" w:sz="0" w:space="0" w:color="auto"/>
            <w:left w:val="none" w:sz="0" w:space="0" w:color="auto"/>
            <w:bottom w:val="none" w:sz="0" w:space="0" w:color="auto"/>
            <w:right w:val="none" w:sz="0" w:space="0" w:color="auto"/>
          </w:divBdr>
        </w:div>
        <w:div w:id="1456675987">
          <w:marLeft w:val="0"/>
          <w:marRight w:val="0"/>
          <w:marTop w:val="0"/>
          <w:marBottom w:val="0"/>
          <w:divBdr>
            <w:top w:val="none" w:sz="0" w:space="0" w:color="auto"/>
            <w:left w:val="none" w:sz="0" w:space="0" w:color="auto"/>
            <w:bottom w:val="none" w:sz="0" w:space="0" w:color="auto"/>
            <w:right w:val="none" w:sz="0" w:space="0" w:color="auto"/>
          </w:divBdr>
        </w:div>
        <w:div w:id="970289155">
          <w:marLeft w:val="0"/>
          <w:marRight w:val="0"/>
          <w:marTop w:val="0"/>
          <w:marBottom w:val="0"/>
          <w:divBdr>
            <w:top w:val="none" w:sz="0" w:space="0" w:color="auto"/>
            <w:left w:val="none" w:sz="0" w:space="0" w:color="auto"/>
            <w:bottom w:val="none" w:sz="0" w:space="0" w:color="auto"/>
            <w:right w:val="none" w:sz="0" w:space="0" w:color="auto"/>
          </w:divBdr>
        </w:div>
        <w:div w:id="979043892">
          <w:marLeft w:val="0"/>
          <w:marRight w:val="0"/>
          <w:marTop w:val="0"/>
          <w:marBottom w:val="0"/>
          <w:divBdr>
            <w:top w:val="none" w:sz="0" w:space="0" w:color="auto"/>
            <w:left w:val="none" w:sz="0" w:space="0" w:color="auto"/>
            <w:bottom w:val="none" w:sz="0" w:space="0" w:color="auto"/>
            <w:right w:val="none" w:sz="0" w:space="0" w:color="auto"/>
          </w:divBdr>
        </w:div>
        <w:div w:id="40834747">
          <w:marLeft w:val="0"/>
          <w:marRight w:val="0"/>
          <w:marTop w:val="0"/>
          <w:marBottom w:val="0"/>
          <w:divBdr>
            <w:top w:val="none" w:sz="0" w:space="0" w:color="auto"/>
            <w:left w:val="none" w:sz="0" w:space="0" w:color="auto"/>
            <w:bottom w:val="none" w:sz="0" w:space="0" w:color="auto"/>
            <w:right w:val="none" w:sz="0" w:space="0" w:color="auto"/>
          </w:divBdr>
        </w:div>
        <w:div w:id="351340085">
          <w:marLeft w:val="0"/>
          <w:marRight w:val="0"/>
          <w:marTop w:val="0"/>
          <w:marBottom w:val="0"/>
          <w:divBdr>
            <w:top w:val="none" w:sz="0" w:space="0" w:color="auto"/>
            <w:left w:val="none" w:sz="0" w:space="0" w:color="auto"/>
            <w:bottom w:val="none" w:sz="0" w:space="0" w:color="auto"/>
            <w:right w:val="none" w:sz="0" w:space="0" w:color="auto"/>
          </w:divBdr>
        </w:div>
        <w:div w:id="450173992">
          <w:marLeft w:val="0"/>
          <w:marRight w:val="0"/>
          <w:marTop w:val="0"/>
          <w:marBottom w:val="0"/>
          <w:divBdr>
            <w:top w:val="none" w:sz="0" w:space="0" w:color="auto"/>
            <w:left w:val="none" w:sz="0" w:space="0" w:color="auto"/>
            <w:bottom w:val="none" w:sz="0" w:space="0" w:color="auto"/>
            <w:right w:val="none" w:sz="0" w:space="0" w:color="auto"/>
          </w:divBdr>
        </w:div>
        <w:div w:id="909777186">
          <w:marLeft w:val="0"/>
          <w:marRight w:val="0"/>
          <w:marTop w:val="0"/>
          <w:marBottom w:val="0"/>
          <w:divBdr>
            <w:top w:val="none" w:sz="0" w:space="0" w:color="auto"/>
            <w:left w:val="none" w:sz="0" w:space="0" w:color="auto"/>
            <w:bottom w:val="none" w:sz="0" w:space="0" w:color="auto"/>
            <w:right w:val="none" w:sz="0" w:space="0" w:color="auto"/>
          </w:divBdr>
        </w:div>
        <w:div w:id="819154420">
          <w:marLeft w:val="0"/>
          <w:marRight w:val="0"/>
          <w:marTop w:val="0"/>
          <w:marBottom w:val="0"/>
          <w:divBdr>
            <w:top w:val="none" w:sz="0" w:space="0" w:color="auto"/>
            <w:left w:val="none" w:sz="0" w:space="0" w:color="auto"/>
            <w:bottom w:val="none" w:sz="0" w:space="0" w:color="auto"/>
            <w:right w:val="none" w:sz="0" w:space="0" w:color="auto"/>
          </w:divBdr>
        </w:div>
        <w:div w:id="512382623">
          <w:marLeft w:val="0"/>
          <w:marRight w:val="0"/>
          <w:marTop w:val="0"/>
          <w:marBottom w:val="0"/>
          <w:divBdr>
            <w:top w:val="none" w:sz="0" w:space="0" w:color="auto"/>
            <w:left w:val="none" w:sz="0" w:space="0" w:color="auto"/>
            <w:bottom w:val="none" w:sz="0" w:space="0" w:color="auto"/>
            <w:right w:val="none" w:sz="0" w:space="0" w:color="auto"/>
          </w:divBdr>
        </w:div>
        <w:div w:id="611011028">
          <w:marLeft w:val="0"/>
          <w:marRight w:val="0"/>
          <w:marTop w:val="0"/>
          <w:marBottom w:val="0"/>
          <w:divBdr>
            <w:top w:val="none" w:sz="0" w:space="0" w:color="auto"/>
            <w:left w:val="none" w:sz="0" w:space="0" w:color="auto"/>
            <w:bottom w:val="none" w:sz="0" w:space="0" w:color="auto"/>
            <w:right w:val="none" w:sz="0" w:space="0" w:color="auto"/>
          </w:divBdr>
        </w:div>
        <w:div w:id="1837914824">
          <w:marLeft w:val="0"/>
          <w:marRight w:val="0"/>
          <w:marTop w:val="0"/>
          <w:marBottom w:val="0"/>
          <w:divBdr>
            <w:top w:val="none" w:sz="0" w:space="0" w:color="auto"/>
            <w:left w:val="none" w:sz="0" w:space="0" w:color="auto"/>
            <w:bottom w:val="none" w:sz="0" w:space="0" w:color="auto"/>
            <w:right w:val="none" w:sz="0" w:space="0" w:color="auto"/>
          </w:divBdr>
        </w:div>
        <w:div w:id="1493325893">
          <w:marLeft w:val="0"/>
          <w:marRight w:val="0"/>
          <w:marTop w:val="0"/>
          <w:marBottom w:val="0"/>
          <w:divBdr>
            <w:top w:val="none" w:sz="0" w:space="0" w:color="auto"/>
            <w:left w:val="none" w:sz="0" w:space="0" w:color="auto"/>
            <w:bottom w:val="none" w:sz="0" w:space="0" w:color="auto"/>
            <w:right w:val="none" w:sz="0" w:space="0" w:color="auto"/>
          </w:divBdr>
        </w:div>
        <w:div w:id="1608543864">
          <w:marLeft w:val="0"/>
          <w:marRight w:val="0"/>
          <w:marTop w:val="0"/>
          <w:marBottom w:val="0"/>
          <w:divBdr>
            <w:top w:val="none" w:sz="0" w:space="0" w:color="auto"/>
            <w:left w:val="none" w:sz="0" w:space="0" w:color="auto"/>
            <w:bottom w:val="none" w:sz="0" w:space="0" w:color="auto"/>
            <w:right w:val="none" w:sz="0" w:space="0" w:color="auto"/>
          </w:divBdr>
        </w:div>
        <w:div w:id="589388929">
          <w:marLeft w:val="0"/>
          <w:marRight w:val="0"/>
          <w:marTop w:val="0"/>
          <w:marBottom w:val="0"/>
          <w:divBdr>
            <w:top w:val="none" w:sz="0" w:space="0" w:color="auto"/>
            <w:left w:val="none" w:sz="0" w:space="0" w:color="auto"/>
            <w:bottom w:val="none" w:sz="0" w:space="0" w:color="auto"/>
            <w:right w:val="none" w:sz="0" w:space="0" w:color="auto"/>
          </w:divBdr>
        </w:div>
        <w:div w:id="1981836285">
          <w:marLeft w:val="0"/>
          <w:marRight w:val="0"/>
          <w:marTop w:val="0"/>
          <w:marBottom w:val="0"/>
          <w:divBdr>
            <w:top w:val="none" w:sz="0" w:space="0" w:color="auto"/>
            <w:left w:val="none" w:sz="0" w:space="0" w:color="auto"/>
            <w:bottom w:val="none" w:sz="0" w:space="0" w:color="auto"/>
            <w:right w:val="none" w:sz="0" w:space="0" w:color="auto"/>
          </w:divBdr>
        </w:div>
        <w:div w:id="2024895336">
          <w:marLeft w:val="0"/>
          <w:marRight w:val="0"/>
          <w:marTop w:val="0"/>
          <w:marBottom w:val="0"/>
          <w:divBdr>
            <w:top w:val="none" w:sz="0" w:space="0" w:color="auto"/>
            <w:left w:val="none" w:sz="0" w:space="0" w:color="auto"/>
            <w:bottom w:val="none" w:sz="0" w:space="0" w:color="auto"/>
            <w:right w:val="none" w:sz="0" w:space="0" w:color="auto"/>
          </w:divBdr>
        </w:div>
        <w:div w:id="438333143">
          <w:marLeft w:val="0"/>
          <w:marRight w:val="0"/>
          <w:marTop w:val="0"/>
          <w:marBottom w:val="0"/>
          <w:divBdr>
            <w:top w:val="none" w:sz="0" w:space="0" w:color="auto"/>
            <w:left w:val="none" w:sz="0" w:space="0" w:color="auto"/>
            <w:bottom w:val="none" w:sz="0" w:space="0" w:color="auto"/>
            <w:right w:val="none" w:sz="0" w:space="0" w:color="auto"/>
          </w:divBdr>
        </w:div>
        <w:div w:id="1776319325">
          <w:marLeft w:val="0"/>
          <w:marRight w:val="0"/>
          <w:marTop w:val="0"/>
          <w:marBottom w:val="0"/>
          <w:divBdr>
            <w:top w:val="none" w:sz="0" w:space="0" w:color="auto"/>
            <w:left w:val="none" w:sz="0" w:space="0" w:color="auto"/>
            <w:bottom w:val="none" w:sz="0" w:space="0" w:color="auto"/>
            <w:right w:val="none" w:sz="0" w:space="0" w:color="auto"/>
          </w:divBdr>
        </w:div>
        <w:div w:id="1397779561">
          <w:marLeft w:val="0"/>
          <w:marRight w:val="0"/>
          <w:marTop w:val="0"/>
          <w:marBottom w:val="0"/>
          <w:divBdr>
            <w:top w:val="none" w:sz="0" w:space="0" w:color="auto"/>
            <w:left w:val="none" w:sz="0" w:space="0" w:color="auto"/>
            <w:bottom w:val="none" w:sz="0" w:space="0" w:color="auto"/>
            <w:right w:val="none" w:sz="0" w:space="0" w:color="auto"/>
          </w:divBdr>
        </w:div>
        <w:div w:id="488717652">
          <w:marLeft w:val="0"/>
          <w:marRight w:val="0"/>
          <w:marTop w:val="0"/>
          <w:marBottom w:val="0"/>
          <w:divBdr>
            <w:top w:val="none" w:sz="0" w:space="0" w:color="auto"/>
            <w:left w:val="none" w:sz="0" w:space="0" w:color="auto"/>
            <w:bottom w:val="none" w:sz="0" w:space="0" w:color="auto"/>
            <w:right w:val="none" w:sz="0" w:space="0" w:color="auto"/>
          </w:divBdr>
        </w:div>
        <w:div w:id="1368021743">
          <w:marLeft w:val="0"/>
          <w:marRight w:val="0"/>
          <w:marTop w:val="0"/>
          <w:marBottom w:val="0"/>
          <w:divBdr>
            <w:top w:val="none" w:sz="0" w:space="0" w:color="auto"/>
            <w:left w:val="none" w:sz="0" w:space="0" w:color="auto"/>
            <w:bottom w:val="none" w:sz="0" w:space="0" w:color="auto"/>
            <w:right w:val="none" w:sz="0" w:space="0" w:color="auto"/>
          </w:divBdr>
        </w:div>
        <w:div w:id="732655707">
          <w:marLeft w:val="0"/>
          <w:marRight w:val="0"/>
          <w:marTop w:val="0"/>
          <w:marBottom w:val="0"/>
          <w:divBdr>
            <w:top w:val="none" w:sz="0" w:space="0" w:color="auto"/>
            <w:left w:val="none" w:sz="0" w:space="0" w:color="auto"/>
            <w:bottom w:val="none" w:sz="0" w:space="0" w:color="auto"/>
            <w:right w:val="none" w:sz="0" w:space="0" w:color="auto"/>
          </w:divBdr>
        </w:div>
        <w:div w:id="21827169">
          <w:marLeft w:val="0"/>
          <w:marRight w:val="0"/>
          <w:marTop w:val="0"/>
          <w:marBottom w:val="0"/>
          <w:divBdr>
            <w:top w:val="none" w:sz="0" w:space="0" w:color="auto"/>
            <w:left w:val="none" w:sz="0" w:space="0" w:color="auto"/>
            <w:bottom w:val="none" w:sz="0" w:space="0" w:color="auto"/>
            <w:right w:val="none" w:sz="0" w:space="0" w:color="auto"/>
          </w:divBdr>
        </w:div>
        <w:div w:id="570963603">
          <w:marLeft w:val="0"/>
          <w:marRight w:val="0"/>
          <w:marTop w:val="0"/>
          <w:marBottom w:val="0"/>
          <w:divBdr>
            <w:top w:val="none" w:sz="0" w:space="0" w:color="auto"/>
            <w:left w:val="none" w:sz="0" w:space="0" w:color="auto"/>
            <w:bottom w:val="none" w:sz="0" w:space="0" w:color="auto"/>
            <w:right w:val="none" w:sz="0" w:space="0" w:color="auto"/>
          </w:divBdr>
        </w:div>
        <w:div w:id="1117408174">
          <w:marLeft w:val="0"/>
          <w:marRight w:val="0"/>
          <w:marTop w:val="0"/>
          <w:marBottom w:val="0"/>
          <w:divBdr>
            <w:top w:val="none" w:sz="0" w:space="0" w:color="auto"/>
            <w:left w:val="none" w:sz="0" w:space="0" w:color="auto"/>
            <w:bottom w:val="none" w:sz="0" w:space="0" w:color="auto"/>
            <w:right w:val="none" w:sz="0" w:space="0" w:color="auto"/>
          </w:divBdr>
        </w:div>
        <w:div w:id="1956861004">
          <w:marLeft w:val="0"/>
          <w:marRight w:val="0"/>
          <w:marTop w:val="0"/>
          <w:marBottom w:val="0"/>
          <w:divBdr>
            <w:top w:val="none" w:sz="0" w:space="0" w:color="auto"/>
            <w:left w:val="none" w:sz="0" w:space="0" w:color="auto"/>
            <w:bottom w:val="none" w:sz="0" w:space="0" w:color="auto"/>
            <w:right w:val="none" w:sz="0" w:space="0" w:color="auto"/>
          </w:divBdr>
        </w:div>
        <w:div w:id="129985578">
          <w:marLeft w:val="0"/>
          <w:marRight w:val="0"/>
          <w:marTop w:val="0"/>
          <w:marBottom w:val="0"/>
          <w:divBdr>
            <w:top w:val="none" w:sz="0" w:space="0" w:color="auto"/>
            <w:left w:val="none" w:sz="0" w:space="0" w:color="auto"/>
            <w:bottom w:val="none" w:sz="0" w:space="0" w:color="auto"/>
            <w:right w:val="none" w:sz="0" w:space="0" w:color="auto"/>
          </w:divBdr>
        </w:div>
        <w:div w:id="655767707">
          <w:marLeft w:val="0"/>
          <w:marRight w:val="0"/>
          <w:marTop w:val="0"/>
          <w:marBottom w:val="0"/>
          <w:divBdr>
            <w:top w:val="none" w:sz="0" w:space="0" w:color="auto"/>
            <w:left w:val="none" w:sz="0" w:space="0" w:color="auto"/>
            <w:bottom w:val="none" w:sz="0" w:space="0" w:color="auto"/>
            <w:right w:val="none" w:sz="0" w:space="0" w:color="auto"/>
          </w:divBdr>
        </w:div>
        <w:div w:id="912814722">
          <w:marLeft w:val="0"/>
          <w:marRight w:val="0"/>
          <w:marTop w:val="0"/>
          <w:marBottom w:val="0"/>
          <w:divBdr>
            <w:top w:val="none" w:sz="0" w:space="0" w:color="auto"/>
            <w:left w:val="none" w:sz="0" w:space="0" w:color="auto"/>
            <w:bottom w:val="none" w:sz="0" w:space="0" w:color="auto"/>
            <w:right w:val="none" w:sz="0" w:space="0" w:color="auto"/>
          </w:divBdr>
        </w:div>
        <w:div w:id="2137677652">
          <w:marLeft w:val="0"/>
          <w:marRight w:val="0"/>
          <w:marTop w:val="0"/>
          <w:marBottom w:val="0"/>
          <w:divBdr>
            <w:top w:val="none" w:sz="0" w:space="0" w:color="auto"/>
            <w:left w:val="none" w:sz="0" w:space="0" w:color="auto"/>
            <w:bottom w:val="none" w:sz="0" w:space="0" w:color="auto"/>
            <w:right w:val="none" w:sz="0" w:space="0" w:color="auto"/>
          </w:divBdr>
        </w:div>
        <w:div w:id="1113133250">
          <w:marLeft w:val="0"/>
          <w:marRight w:val="0"/>
          <w:marTop w:val="0"/>
          <w:marBottom w:val="0"/>
          <w:divBdr>
            <w:top w:val="none" w:sz="0" w:space="0" w:color="auto"/>
            <w:left w:val="none" w:sz="0" w:space="0" w:color="auto"/>
            <w:bottom w:val="none" w:sz="0" w:space="0" w:color="auto"/>
            <w:right w:val="none" w:sz="0" w:space="0" w:color="auto"/>
          </w:divBdr>
        </w:div>
        <w:div w:id="35661990">
          <w:marLeft w:val="0"/>
          <w:marRight w:val="0"/>
          <w:marTop w:val="0"/>
          <w:marBottom w:val="0"/>
          <w:divBdr>
            <w:top w:val="none" w:sz="0" w:space="0" w:color="auto"/>
            <w:left w:val="none" w:sz="0" w:space="0" w:color="auto"/>
            <w:bottom w:val="none" w:sz="0" w:space="0" w:color="auto"/>
            <w:right w:val="none" w:sz="0" w:space="0" w:color="auto"/>
          </w:divBdr>
        </w:div>
        <w:div w:id="61222376">
          <w:marLeft w:val="0"/>
          <w:marRight w:val="0"/>
          <w:marTop w:val="0"/>
          <w:marBottom w:val="0"/>
          <w:divBdr>
            <w:top w:val="none" w:sz="0" w:space="0" w:color="auto"/>
            <w:left w:val="none" w:sz="0" w:space="0" w:color="auto"/>
            <w:bottom w:val="none" w:sz="0" w:space="0" w:color="auto"/>
            <w:right w:val="none" w:sz="0" w:space="0" w:color="auto"/>
          </w:divBdr>
        </w:div>
        <w:div w:id="953757025">
          <w:marLeft w:val="0"/>
          <w:marRight w:val="0"/>
          <w:marTop w:val="0"/>
          <w:marBottom w:val="0"/>
          <w:divBdr>
            <w:top w:val="none" w:sz="0" w:space="0" w:color="auto"/>
            <w:left w:val="none" w:sz="0" w:space="0" w:color="auto"/>
            <w:bottom w:val="none" w:sz="0" w:space="0" w:color="auto"/>
            <w:right w:val="none" w:sz="0" w:space="0" w:color="auto"/>
          </w:divBdr>
        </w:div>
        <w:div w:id="115147079">
          <w:marLeft w:val="0"/>
          <w:marRight w:val="0"/>
          <w:marTop w:val="0"/>
          <w:marBottom w:val="0"/>
          <w:divBdr>
            <w:top w:val="none" w:sz="0" w:space="0" w:color="auto"/>
            <w:left w:val="none" w:sz="0" w:space="0" w:color="auto"/>
            <w:bottom w:val="none" w:sz="0" w:space="0" w:color="auto"/>
            <w:right w:val="none" w:sz="0" w:space="0" w:color="auto"/>
          </w:divBdr>
        </w:div>
        <w:div w:id="245921257">
          <w:marLeft w:val="0"/>
          <w:marRight w:val="0"/>
          <w:marTop w:val="0"/>
          <w:marBottom w:val="0"/>
          <w:divBdr>
            <w:top w:val="none" w:sz="0" w:space="0" w:color="auto"/>
            <w:left w:val="none" w:sz="0" w:space="0" w:color="auto"/>
            <w:bottom w:val="none" w:sz="0" w:space="0" w:color="auto"/>
            <w:right w:val="none" w:sz="0" w:space="0" w:color="auto"/>
          </w:divBdr>
        </w:div>
        <w:div w:id="676006278">
          <w:marLeft w:val="0"/>
          <w:marRight w:val="0"/>
          <w:marTop w:val="0"/>
          <w:marBottom w:val="0"/>
          <w:divBdr>
            <w:top w:val="none" w:sz="0" w:space="0" w:color="auto"/>
            <w:left w:val="none" w:sz="0" w:space="0" w:color="auto"/>
            <w:bottom w:val="none" w:sz="0" w:space="0" w:color="auto"/>
            <w:right w:val="none" w:sz="0" w:space="0" w:color="auto"/>
          </w:divBdr>
        </w:div>
        <w:div w:id="1900435915">
          <w:marLeft w:val="0"/>
          <w:marRight w:val="0"/>
          <w:marTop w:val="0"/>
          <w:marBottom w:val="0"/>
          <w:divBdr>
            <w:top w:val="none" w:sz="0" w:space="0" w:color="auto"/>
            <w:left w:val="none" w:sz="0" w:space="0" w:color="auto"/>
            <w:bottom w:val="none" w:sz="0" w:space="0" w:color="auto"/>
            <w:right w:val="none" w:sz="0" w:space="0" w:color="auto"/>
          </w:divBdr>
        </w:div>
        <w:div w:id="1630240040">
          <w:marLeft w:val="0"/>
          <w:marRight w:val="0"/>
          <w:marTop w:val="0"/>
          <w:marBottom w:val="0"/>
          <w:divBdr>
            <w:top w:val="none" w:sz="0" w:space="0" w:color="auto"/>
            <w:left w:val="none" w:sz="0" w:space="0" w:color="auto"/>
            <w:bottom w:val="none" w:sz="0" w:space="0" w:color="auto"/>
            <w:right w:val="none" w:sz="0" w:space="0" w:color="auto"/>
          </w:divBdr>
        </w:div>
        <w:div w:id="77408857">
          <w:marLeft w:val="0"/>
          <w:marRight w:val="0"/>
          <w:marTop w:val="0"/>
          <w:marBottom w:val="0"/>
          <w:divBdr>
            <w:top w:val="none" w:sz="0" w:space="0" w:color="auto"/>
            <w:left w:val="none" w:sz="0" w:space="0" w:color="auto"/>
            <w:bottom w:val="none" w:sz="0" w:space="0" w:color="auto"/>
            <w:right w:val="none" w:sz="0" w:space="0" w:color="auto"/>
          </w:divBdr>
        </w:div>
        <w:div w:id="819543915">
          <w:marLeft w:val="0"/>
          <w:marRight w:val="0"/>
          <w:marTop w:val="0"/>
          <w:marBottom w:val="0"/>
          <w:divBdr>
            <w:top w:val="none" w:sz="0" w:space="0" w:color="auto"/>
            <w:left w:val="none" w:sz="0" w:space="0" w:color="auto"/>
            <w:bottom w:val="none" w:sz="0" w:space="0" w:color="auto"/>
            <w:right w:val="none" w:sz="0" w:space="0" w:color="auto"/>
          </w:divBdr>
        </w:div>
        <w:div w:id="1954751960">
          <w:marLeft w:val="0"/>
          <w:marRight w:val="0"/>
          <w:marTop w:val="0"/>
          <w:marBottom w:val="0"/>
          <w:divBdr>
            <w:top w:val="none" w:sz="0" w:space="0" w:color="auto"/>
            <w:left w:val="none" w:sz="0" w:space="0" w:color="auto"/>
            <w:bottom w:val="none" w:sz="0" w:space="0" w:color="auto"/>
            <w:right w:val="none" w:sz="0" w:space="0" w:color="auto"/>
          </w:divBdr>
        </w:div>
        <w:div w:id="1619946497">
          <w:marLeft w:val="0"/>
          <w:marRight w:val="0"/>
          <w:marTop w:val="0"/>
          <w:marBottom w:val="0"/>
          <w:divBdr>
            <w:top w:val="none" w:sz="0" w:space="0" w:color="auto"/>
            <w:left w:val="none" w:sz="0" w:space="0" w:color="auto"/>
            <w:bottom w:val="none" w:sz="0" w:space="0" w:color="auto"/>
            <w:right w:val="none" w:sz="0" w:space="0" w:color="auto"/>
          </w:divBdr>
        </w:div>
        <w:div w:id="2114201446">
          <w:marLeft w:val="0"/>
          <w:marRight w:val="0"/>
          <w:marTop w:val="0"/>
          <w:marBottom w:val="0"/>
          <w:divBdr>
            <w:top w:val="none" w:sz="0" w:space="0" w:color="auto"/>
            <w:left w:val="none" w:sz="0" w:space="0" w:color="auto"/>
            <w:bottom w:val="none" w:sz="0" w:space="0" w:color="auto"/>
            <w:right w:val="none" w:sz="0" w:space="0" w:color="auto"/>
          </w:divBdr>
        </w:div>
        <w:div w:id="118304826">
          <w:marLeft w:val="0"/>
          <w:marRight w:val="0"/>
          <w:marTop w:val="0"/>
          <w:marBottom w:val="0"/>
          <w:divBdr>
            <w:top w:val="none" w:sz="0" w:space="0" w:color="auto"/>
            <w:left w:val="none" w:sz="0" w:space="0" w:color="auto"/>
            <w:bottom w:val="none" w:sz="0" w:space="0" w:color="auto"/>
            <w:right w:val="none" w:sz="0" w:space="0" w:color="auto"/>
          </w:divBdr>
        </w:div>
        <w:div w:id="725495703">
          <w:marLeft w:val="0"/>
          <w:marRight w:val="0"/>
          <w:marTop w:val="0"/>
          <w:marBottom w:val="0"/>
          <w:divBdr>
            <w:top w:val="none" w:sz="0" w:space="0" w:color="auto"/>
            <w:left w:val="none" w:sz="0" w:space="0" w:color="auto"/>
            <w:bottom w:val="none" w:sz="0" w:space="0" w:color="auto"/>
            <w:right w:val="none" w:sz="0" w:space="0" w:color="auto"/>
          </w:divBdr>
        </w:div>
        <w:div w:id="971985313">
          <w:marLeft w:val="0"/>
          <w:marRight w:val="0"/>
          <w:marTop w:val="0"/>
          <w:marBottom w:val="0"/>
          <w:divBdr>
            <w:top w:val="none" w:sz="0" w:space="0" w:color="auto"/>
            <w:left w:val="none" w:sz="0" w:space="0" w:color="auto"/>
            <w:bottom w:val="none" w:sz="0" w:space="0" w:color="auto"/>
            <w:right w:val="none" w:sz="0" w:space="0" w:color="auto"/>
          </w:divBdr>
        </w:div>
        <w:div w:id="543834681">
          <w:marLeft w:val="0"/>
          <w:marRight w:val="0"/>
          <w:marTop w:val="0"/>
          <w:marBottom w:val="0"/>
          <w:divBdr>
            <w:top w:val="none" w:sz="0" w:space="0" w:color="auto"/>
            <w:left w:val="none" w:sz="0" w:space="0" w:color="auto"/>
            <w:bottom w:val="none" w:sz="0" w:space="0" w:color="auto"/>
            <w:right w:val="none" w:sz="0" w:space="0" w:color="auto"/>
          </w:divBdr>
        </w:div>
        <w:div w:id="715277015">
          <w:marLeft w:val="0"/>
          <w:marRight w:val="0"/>
          <w:marTop w:val="0"/>
          <w:marBottom w:val="0"/>
          <w:divBdr>
            <w:top w:val="none" w:sz="0" w:space="0" w:color="auto"/>
            <w:left w:val="none" w:sz="0" w:space="0" w:color="auto"/>
            <w:bottom w:val="none" w:sz="0" w:space="0" w:color="auto"/>
            <w:right w:val="none" w:sz="0" w:space="0" w:color="auto"/>
          </w:divBdr>
        </w:div>
        <w:div w:id="1326592323">
          <w:marLeft w:val="0"/>
          <w:marRight w:val="0"/>
          <w:marTop w:val="0"/>
          <w:marBottom w:val="0"/>
          <w:divBdr>
            <w:top w:val="none" w:sz="0" w:space="0" w:color="auto"/>
            <w:left w:val="none" w:sz="0" w:space="0" w:color="auto"/>
            <w:bottom w:val="none" w:sz="0" w:space="0" w:color="auto"/>
            <w:right w:val="none" w:sz="0" w:space="0" w:color="auto"/>
          </w:divBdr>
        </w:div>
        <w:div w:id="1555772844">
          <w:marLeft w:val="0"/>
          <w:marRight w:val="0"/>
          <w:marTop w:val="0"/>
          <w:marBottom w:val="0"/>
          <w:divBdr>
            <w:top w:val="none" w:sz="0" w:space="0" w:color="auto"/>
            <w:left w:val="none" w:sz="0" w:space="0" w:color="auto"/>
            <w:bottom w:val="none" w:sz="0" w:space="0" w:color="auto"/>
            <w:right w:val="none" w:sz="0" w:space="0" w:color="auto"/>
          </w:divBdr>
        </w:div>
        <w:div w:id="531963967">
          <w:marLeft w:val="0"/>
          <w:marRight w:val="0"/>
          <w:marTop w:val="0"/>
          <w:marBottom w:val="0"/>
          <w:divBdr>
            <w:top w:val="none" w:sz="0" w:space="0" w:color="auto"/>
            <w:left w:val="none" w:sz="0" w:space="0" w:color="auto"/>
            <w:bottom w:val="none" w:sz="0" w:space="0" w:color="auto"/>
            <w:right w:val="none" w:sz="0" w:space="0" w:color="auto"/>
          </w:divBdr>
        </w:div>
        <w:div w:id="694616754">
          <w:marLeft w:val="0"/>
          <w:marRight w:val="0"/>
          <w:marTop w:val="0"/>
          <w:marBottom w:val="0"/>
          <w:divBdr>
            <w:top w:val="none" w:sz="0" w:space="0" w:color="auto"/>
            <w:left w:val="none" w:sz="0" w:space="0" w:color="auto"/>
            <w:bottom w:val="none" w:sz="0" w:space="0" w:color="auto"/>
            <w:right w:val="none" w:sz="0" w:space="0" w:color="auto"/>
          </w:divBdr>
        </w:div>
        <w:div w:id="2123986460">
          <w:marLeft w:val="0"/>
          <w:marRight w:val="0"/>
          <w:marTop w:val="0"/>
          <w:marBottom w:val="0"/>
          <w:divBdr>
            <w:top w:val="none" w:sz="0" w:space="0" w:color="auto"/>
            <w:left w:val="none" w:sz="0" w:space="0" w:color="auto"/>
            <w:bottom w:val="none" w:sz="0" w:space="0" w:color="auto"/>
            <w:right w:val="none" w:sz="0" w:space="0" w:color="auto"/>
          </w:divBdr>
        </w:div>
        <w:div w:id="680745952">
          <w:marLeft w:val="0"/>
          <w:marRight w:val="0"/>
          <w:marTop w:val="0"/>
          <w:marBottom w:val="0"/>
          <w:divBdr>
            <w:top w:val="none" w:sz="0" w:space="0" w:color="auto"/>
            <w:left w:val="none" w:sz="0" w:space="0" w:color="auto"/>
            <w:bottom w:val="none" w:sz="0" w:space="0" w:color="auto"/>
            <w:right w:val="none" w:sz="0" w:space="0" w:color="auto"/>
          </w:divBdr>
        </w:div>
        <w:div w:id="1392382585">
          <w:marLeft w:val="0"/>
          <w:marRight w:val="0"/>
          <w:marTop w:val="0"/>
          <w:marBottom w:val="0"/>
          <w:divBdr>
            <w:top w:val="none" w:sz="0" w:space="0" w:color="auto"/>
            <w:left w:val="none" w:sz="0" w:space="0" w:color="auto"/>
            <w:bottom w:val="none" w:sz="0" w:space="0" w:color="auto"/>
            <w:right w:val="none" w:sz="0" w:space="0" w:color="auto"/>
          </w:divBdr>
        </w:div>
        <w:div w:id="867379465">
          <w:marLeft w:val="0"/>
          <w:marRight w:val="0"/>
          <w:marTop w:val="0"/>
          <w:marBottom w:val="0"/>
          <w:divBdr>
            <w:top w:val="none" w:sz="0" w:space="0" w:color="auto"/>
            <w:left w:val="none" w:sz="0" w:space="0" w:color="auto"/>
            <w:bottom w:val="none" w:sz="0" w:space="0" w:color="auto"/>
            <w:right w:val="none" w:sz="0" w:space="0" w:color="auto"/>
          </w:divBdr>
        </w:div>
        <w:div w:id="1334458660">
          <w:marLeft w:val="0"/>
          <w:marRight w:val="0"/>
          <w:marTop w:val="0"/>
          <w:marBottom w:val="0"/>
          <w:divBdr>
            <w:top w:val="none" w:sz="0" w:space="0" w:color="auto"/>
            <w:left w:val="none" w:sz="0" w:space="0" w:color="auto"/>
            <w:bottom w:val="none" w:sz="0" w:space="0" w:color="auto"/>
            <w:right w:val="none" w:sz="0" w:space="0" w:color="auto"/>
          </w:divBdr>
        </w:div>
        <w:div w:id="1140800842">
          <w:marLeft w:val="0"/>
          <w:marRight w:val="0"/>
          <w:marTop w:val="0"/>
          <w:marBottom w:val="0"/>
          <w:divBdr>
            <w:top w:val="none" w:sz="0" w:space="0" w:color="auto"/>
            <w:left w:val="none" w:sz="0" w:space="0" w:color="auto"/>
            <w:bottom w:val="none" w:sz="0" w:space="0" w:color="auto"/>
            <w:right w:val="none" w:sz="0" w:space="0" w:color="auto"/>
          </w:divBdr>
        </w:div>
        <w:div w:id="1475875792">
          <w:marLeft w:val="0"/>
          <w:marRight w:val="0"/>
          <w:marTop w:val="0"/>
          <w:marBottom w:val="0"/>
          <w:divBdr>
            <w:top w:val="none" w:sz="0" w:space="0" w:color="auto"/>
            <w:left w:val="none" w:sz="0" w:space="0" w:color="auto"/>
            <w:bottom w:val="none" w:sz="0" w:space="0" w:color="auto"/>
            <w:right w:val="none" w:sz="0" w:space="0" w:color="auto"/>
          </w:divBdr>
        </w:div>
      </w:divsChild>
    </w:div>
    <w:div w:id="673609822">
      <w:bodyDiv w:val="1"/>
      <w:marLeft w:val="0"/>
      <w:marRight w:val="0"/>
      <w:marTop w:val="0"/>
      <w:marBottom w:val="0"/>
      <w:divBdr>
        <w:top w:val="none" w:sz="0" w:space="0" w:color="auto"/>
        <w:left w:val="none" w:sz="0" w:space="0" w:color="auto"/>
        <w:bottom w:val="none" w:sz="0" w:space="0" w:color="auto"/>
        <w:right w:val="none" w:sz="0" w:space="0" w:color="auto"/>
      </w:divBdr>
      <w:divsChild>
        <w:div w:id="151725840">
          <w:marLeft w:val="0"/>
          <w:marRight w:val="0"/>
          <w:marTop w:val="0"/>
          <w:marBottom w:val="0"/>
          <w:divBdr>
            <w:top w:val="none" w:sz="0" w:space="0" w:color="auto"/>
            <w:left w:val="none" w:sz="0" w:space="0" w:color="auto"/>
            <w:bottom w:val="none" w:sz="0" w:space="0" w:color="auto"/>
            <w:right w:val="none" w:sz="0" w:space="0" w:color="auto"/>
          </w:divBdr>
          <w:divsChild>
            <w:div w:id="1615482716">
              <w:marLeft w:val="0"/>
              <w:marRight w:val="0"/>
              <w:marTop w:val="0"/>
              <w:marBottom w:val="0"/>
              <w:divBdr>
                <w:top w:val="none" w:sz="0" w:space="0" w:color="auto"/>
                <w:left w:val="none" w:sz="0" w:space="0" w:color="auto"/>
                <w:bottom w:val="none" w:sz="0" w:space="0" w:color="auto"/>
                <w:right w:val="none" w:sz="0" w:space="0" w:color="auto"/>
              </w:divBdr>
            </w:div>
          </w:divsChild>
        </w:div>
        <w:div w:id="1007951405">
          <w:marLeft w:val="0"/>
          <w:marRight w:val="0"/>
          <w:marTop w:val="0"/>
          <w:marBottom w:val="0"/>
          <w:divBdr>
            <w:top w:val="none" w:sz="0" w:space="0" w:color="auto"/>
            <w:left w:val="none" w:sz="0" w:space="0" w:color="auto"/>
            <w:bottom w:val="none" w:sz="0" w:space="0" w:color="auto"/>
            <w:right w:val="none" w:sz="0" w:space="0" w:color="auto"/>
          </w:divBdr>
          <w:divsChild>
            <w:div w:id="803935879">
              <w:marLeft w:val="0"/>
              <w:marRight w:val="0"/>
              <w:marTop w:val="0"/>
              <w:marBottom w:val="0"/>
              <w:divBdr>
                <w:top w:val="none" w:sz="0" w:space="0" w:color="auto"/>
                <w:left w:val="none" w:sz="0" w:space="0" w:color="auto"/>
                <w:bottom w:val="none" w:sz="0" w:space="0" w:color="auto"/>
                <w:right w:val="none" w:sz="0" w:space="0" w:color="auto"/>
              </w:divBdr>
              <w:divsChild>
                <w:div w:id="445006971">
                  <w:marLeft w:val="0"/>
                  <w:marRight w:val="0"/>
                  <w:marTop w:val="0"/>
                  <w:marBottom w:val="0"/>
                  <w:divBdr>
                    <w:top w:val="none" w:sz="0" w:space="0" w:color="auto"/>
                    <w:left w:val="none" w:sz="0" w:space="0" w:color="auto"/>
                    <w:bottom w:val="none" w:sz="0" w:space="0" w:color="auto"/>
                    <w:right w:val="none" w:sz="0" w:space="0" w:color="auto"/>
                  </w:divBdr>
                  <w:divsChild>
                    <w:div w:id="425157997">
                      <w:marLeft w:val="0"/>
                      <w:marRight w:val="0"/>
                      <w:marTop w:val="0"/>
                      <w:marBottom w:val="0"/>
                      <w:divBdr>
                        <w:top w:val="none" w:sz="0" w:space="0" w:color="auto"/>
                        <w:left w:val="none" w:sz="0" w:space="0" w:color="auto"/>
                        <w:bottom w:val="none" w:sz="0" w:space="0" w:color="auto"/>
                        <w:right w:val="none" w:sz="0" w:space="0" w:color="auto"/>
                      </w:divBdr>
                      <w:divsChild>
                        <w:div w:id="1603757063">
                          <w:marLeft w:val="0"/>
                          <w:marRight w:val="0"/>
                          <w:marTop w:val="0"/>
                          <w:marBottom w:val="0"/>
                          <w:divBdr>
                            <w:top w:val="none" w:sz="0" w:space="0" w:color="auto"/>
                            <w:left w:val="none" w:sz="0" w:space="0" w:color="auto"/>
                            <w:bottom w:val="none" w:sz="0" w:space="0" w:color="auto"/>
                            <w:right w:val="none" w:sz="0" w:space="0" w:color="auto"/>
                          </w:divBdr>
                          <w:divsChild>
                            <w:div w:id="7063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23760">
      <w:bodyDiv w:val="1"/>
      <w:marLeft w:val="0"/>
      <w:marRight w:val="0"/>
      <w:marTop w:val="0"/>
      <w:marBottom w:val="0"/>
      <w:divBdr>
        <w:top w:val="none" w:sz="0" w:space="0" w:color="auto"/>
        <w:left w:val="none" w:sz="0" w:space="0" w:color="auto"/>
        <w:bottom w:val="none" w:sz="0" w:space="0" w:color="auto"/>
        <w:right w:val="none" w:sz="0" w:space="0" w:color="auto"/>
      </w:divBdr>
      <w:divsChild>
        <w:div w:id="851528347">
          <w:marLeft w:val="0"/>
          <w:marRight w:val="0"/>
          <w:marTop w:val="0"/>
          <w:marBottom w:val="0"/>
          <w:divBdr>
            <w:top w:val="none" w:sz="0" w:space="0" w:color="auto"/>
            <w:left w:val="none" w:sz="0" w:space="0" w:color="auto"/>
            <w:bottom w:val="none" w:sz="0" w:space="0" w:color="auto"/>
            <w:right w:val="none" w:sz="0" w:space="0" w:color="auto"/>
          </w:divBdr>
          <w:divsChild>
            <w:div w:id="1706127733">
              <w:marLeft w:val="0"/>
              <w:marRight w:val="0"/>
              <w:marTop w:val="0"/>
              <w:marBottom w:val="0"/>
              <w:divBdr>
                <w:top w:val="none" w:sz="0" w:space="0" w:color="auto"/>
                <w:left w:val="none" w:sz="0" w:space="0" w:color="auto"/>
                <w:bottom w:val="none" w:sz="0" w:space="0" w:color="auto"/>
                <w:right w:val="none" w:sz="0" w:space="0" w:color="auto"/>
              </w:divBdr>
              <w:divsChild>
                <w:div w:id="563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57230">
      <w:bodyDiv w:val="1"/>
      <w:marLeft w:val="0"/>
      <w:marRight w:val="0"/>
      <w:marTop w:val="0"/>
      <w:marBottom w:val="0"/>
      <w:divBdr>
        <w:top w:val="none" w:sz="0" w:space="0" w:color="auto"/>
        <w:left w:val="none" w:sz="0" w:space="0" w:color="auto"/>
        <w:bottom w:val="none" w:sz="0" w:space="0" w:color="auto"/>
        <w:right w:val="none" w:sz="0" w:space="0" w:color="auto"/>
      </w:divBdr>
      <w:divsChild>
        <w:div w:id="577010807">
          <w:marLeft w:val="0"/>
          <w:marRight w:val="0"/>
          <w:marTop w:val="0"/>
          <w:marBottom w:val="0"/>
          <w:divBdr>
            <w:top w:val="none" w:sz="0" w:space="0" w:color="auto"/>
            <w:left w:val="none" w:sz="0" w:space="0" w:color="auto"/>
            <w:bottom w:val="none" w:sz="0" w:space="0" w:color="auto"/>
            <w:right w:val="none" w:sz="0" w:space="0" w:color="auto"/>
          </w:divBdr>
          <w:divsChild>
            <w:div w:id="1138761618">
              <w:marLeft w:val="0"/>
              <w:marRight w:val="0"/>
              <w:marTop w:val="0"/>
              <w:marBottom w:val="0"/>
              <w:divBdr>
                <w:top w:val="none" w:sz="0" w:space="0" w:color="auto"/>
                <w:left w:val="none" w:sz="0" w:space="0" w:color="auto"/>
                <w:bottom w:val="none" w:sz="0" w:space="0" w:color="auto"/>
                <w:right w:val="none" w:sz="0" w:space="0" w:color="auto"/>
              </w:divBdr>
            </w:div>
          </w:divsChild>
        </w:div>
        <w:div w:id="1198815873">
          <w:marLeft w:val="0"/>
          <w:marRight w:val="0"/>
          <w:marTop w:val="0"/>
          <w:marBottom w:val="0"/>
          <w:divBdr>
            <w:top w:val="none" w:sz="0" w:space="0" w:color="auto"/>
            <w:left w:val="none" w:sz="0" w:space="0" w:color="auto"/>
            <w:bottom w:val="none" w:sz="0" w:space="0" w:color="auto"/>
            <w:right w:val="none" w:sz="0" w:space="0" w:color="auto"/>
          </w:divBdr>
          <w:divsChild>
            <w:div w:id="10761615">
              <w:marLeft w:val="0"/>
              <w:marRight w:val="0"/>
              <w:marTop w:val="0"/>
              <w:marBottom w:val="0"/>
              <w:divBdr>
                <w:top w:val="none" w:sz="0" w:space="0" w:color="auto"/>
                <w:left w:val="none" w:sz="0" w:space="0" w:color="auto"/>
                <w:bottom w:val="none" w:sz="0" w:space="0" w:color="auto"/>
                <w:right w:val="none" w:sz="0" w:space="0" w:color="auto"/>
              </w:divBdr>
              <w:divsChild>
                <w:div w:id="705450827">
                  <w:marLeft w:val="0"/>
                  <w:marRight w:val="0"/>
                  <w:marTop w:val="0"/>
                  <w:marBottom w:val="0"/>
                  <w:divBdr>
                    <w:top w:val="none" w:sz="0" w:space="0" w:color="auto"/>
                    <w:left w:val="none" w:sz="0" w:space="0" w:color="auto"/>
                    <w:bottom w:val="none" w:sz="0" w:space="0" w:color="auto"/>
                    <w:right w:val="none" w:sz="0" w:space="0" w:color="auto"/>
                  </w:divBdr>
                  <w:divsChild>
                    <w:div w:id="44839674">
                      <w:marLeft w:val="0"/>
                      <w:marRight w:val="0"/>
                      <w:marTop w:val="0"/>
                      <w:marBottom w:val="0"/>
                      <w:divBdr>
                        <w:top w:val="none" w:sz="0" w:space="0" w:color="auto"/>
                        <w:left w:val="none" w:sz="0" w:space="0" w:color="auto"/>
                        <w:bottom w:val="none" w:sz="0" w:space="0" w:color="auto"/>
                        <w:right w:val="none" w:sz="0" w:space="0" w:color="auto"/>
                      </w:divBdr>
                      <w:divsChild>
                        <w:div w:id="2105688709">
                          <w:marLeft w:val="0"/>
                          <w:marRight w:val="0"/>
                          <w:marTop w:val="0"/>
                          <w:marBottom w:val="0"/>
                          <w:divBdr>
                            <w:top w:val="none" w:sz="0" w:space="0" w:color="auto"/>
                            <w:left w:val="none" w:sz="0" w:space="0" w:color="auto"/>
                            <w:bottom w:val="none" w:sz="0" w:space="0" w:color="auto"/>
                            <w:right w:val="none" w:sz="0" w:space="0" w:color="auto"/>
                          </w:divBdr>
                          <w:divsChild>
                            <w:div w:id="995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091B0-C12F-0D4B-833A-F0ABCE08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3390</Words>
  <Characters>17970</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Truls Wyller</cp:lastModifiedBy>
  <cp:revision>4</cp:revision>
  <cp:lastPrinted>2017-09-25T09:39:00Z</cp:lastPrinted>
  <dcterms:created xsi:type="dcterms:W3CDTF">2018-03-19T10:28:00Z</dcterms:created>
  <dcterms:modified xsi:type="dcterms:W3CDTF">2018-08-14T15:47:00Z</dcterms:modified>
</cp:coreProperties>
</file>