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DE4A93" w14:textId="3BA4F76E" w:rsidR="007843A8" w:rsidRDefault="00041623" w:rsidP="007843A8">
      <w:pPr>
        <w:pStyle w:val="BBAuthorName"/>
        <w:spacing w:after="0"/>
        <w:rPr>
          <w:rFonts w:ascii="Times New Roman" w:hAnsi="Times New Roman"/>
          <w:i w:val="0"/>
          <w:color w:val="000000" w:themeColor="text1"/>
          <w:sz w:val="40"/>
        </w:rPr>
      </w:pPr>
      <w:r w:rsidRPr="00041623">
        <w:rPr>
          <w:rFonts w:ascii="Times New Roman" w:hAnsi="Times New Roman"/>
          <w:i w:val="0"/>
          <w:color w:val="000000" w:themeColor="text1"/>
          <w:sz w:val="40"/>
        </w:rPr>
        <w:t>Facile synthesis approach for core-shell TiO</w:t>
      </w:r>
      <w:r w:rsidRPr="00041623">
        <w:rPr>
          <w:rFonts w:ascii="Times New Roman" w:hAnsi="Times New Roman"/>
          <w:i w:val="0"/>
          <w:color w:val="000000" w:themeColor="text1"/>
          <w:sz w:val="40"/>
          <w:vertAlign w:val="subscript"/>
        </w:rPr>
        <w:t>2</w:t>
      </w:r>
      <w:r>
        <w:rPr>
          <w:rFonts w:ascii="Times New Roman" w:hAnsi="Times New Roman"/>
          <w:i w:val="0"/>
          <w:color w:val="000000" w:themeColor="text1"/>
          <w:sz w:val="40"/>
        </w:rPr>
        <w:t>–</w:t>
      </w:r>
      <w:proofErr w:type="spellStart"/>
      <w:r>
        <w:rPr>
          <w:rFonts w:ascii="Times New Roman" w:hAnsi="Times New Roman"/>
          <w:i w:val="0"/>
          <w:color w:val="000000" w:themeColor="text1"/>
          <w:sz w:val="40"/>
        </w:rPr>
        <w:t>CdS</w:t>
      </w:r>
      <w:proofErr w:type="spellEnd"/>
      <w:r>
        <w:rPr>
          <w:rFonts w:ascii="Times New Roman" w:hAnsi="Times New Roman"/>
          <w:i w:val="0"/>
          <w:color w:val="000000" w:themeColor="text1"/>
          <w:sz w:val="40"/>
        </w:rPr>
        <w:t xml:space="preserve"> </w:t>
      </w:r>
      <w:r w:rsidRPr="00041623">
        <w:rPr>
          <w:rFonts w:ascii="Times New Roman" w:hAnsi="Times New Roman"/>
          <w:i w:val="0"/>
          <w:color w:val="000000" w:themeColor="text1"/>
          <w:sz w:val="40"/>
        </w:rPr>
        <w:t>nanoparticles for enhanced photocatalytic</w:t>
      </w:r>
      <w:r>
        <w:rPr>
          <w:rFonts w:ascii="Times New Roman" w:hAnsi="Times New Roman"/>
          <w:i w:val="0"/>
          <w:color w:val="000000" w:themeColor="text1"/>
          <w:sz w:val="40"/>
        </w:rPr>
        <w:t xml:space="preserve"> </w:t>
      </w:r>
      <w:r w:rsidRPr="00041623">
        <w:rPr>
          <w:rFonts w:ascii="Times New Roman" w:hAnsi="Times New Roman"/>
          <w:i w:val="0"/>
          <w:color w:val="000000" w:themeColor="text1"/>
          <w:sz w:val="40"/>
        </w:rPr>
        <w:t>H</w:t>
      </w:r>
      <w:r w:rsidRPr="00041623">
        <w:rPr>
          <w:rFonts w:ascii="Times New Roman" w:hAnsi="Times New Roman"/>
          <w:i w:val="0"/>
          <w:color w:val="000000" w:themeColor="text1"/>
          <w:sz w:val="40"/>
          <w:vertAlign w:val="subscript"/>
        </w:rPr>
        <w:t>2</w:t>
      </w:r>
      <w:r w:rsidR="007843A8">
        <w:rPr>
          <w:rFonts w:ascii="Times New Roman" w:hAnsi="Times New Roman"/>
          <w:i w:val="0"/>
          <w:color w:val="000000" w:themeColor="text1"/>
          <w:sz w:val="40"/>
        </w:rPr>
        <w:t xml:space="preserve"> </w:t>
      </w:r>
    </w:p>
    <w:p w14:paraId="4BDFDF30" w14:textId="77777777" w:rsidR="007843A8" w:rsidRPr="007843A8" w:rsidRDefault="00041623" w:rsidP="007843A8">
      <w:pPr>
        <w:pStyle w:val="BBAuthorName"/>
        <w:spacing w:after="0"/>
        <w:rPr>
          <w:rFonts w:ascii="Times New Roman" w:hAnsi="Times New Roman"/>
          <w:i w:val="0"/>
          <w:color w:val="000000" w:themeColor="text1"/>
          <w:sz w:val="40"/>
        </w:rPr>
      </w:pPr>
      <w:proofErr w:type="gramStart"/>
      <w:r w:rsidRPr="00041623">
        <w:rPr>
          <w:rFonts w:ascii="Times New Roman" w:hAnsi="Times New Roman"/>
          <w:i w:val="0"/>
          <w:color w:val="000000" w:themeColor="text1"/>
          <w:sz w:val="40"/>
        </w:rPr>
        <w:t>generation</w:t>
      </w:r>
      <w:proofErr w:type="gramEnd"/>
      <w:r w:rsidRPr="00041623">
        <w:rPr>
          <w:rFonts w:ascii="Times New Roman" w:hAnsi="Times New Roman"/>
          <w:i w:val="0"/>
          <w:color w:val="000000" w:themeColor="text1"/>
          <w:sz w:val="40"/>
        </w:rPr>
        <w:t xml:space="preserve"> from water</w:t>
      </w:r>
    </w:p>
    <w:p w14:paraId="668222F4" w14:textId="77777777" w:rsidR="007843A8" w:rsidRDefault="007843A8" w:rsidP="00041623">
      <w:pPr>
        <w:pStyle w:val="BBAuthorName"/>
        <w:spacing w:after="0"/>
        <w:jc w:val="both"/>
        <w:rPr>
          <w:rFonts w:ascii="Times New Roman" w:hAnsi="Times New Roman"/>
          <w:color w:val="000000" w:themeColor="text1"/>
          <w:szCs w:val="24"/>
        </w:rPr>
      </w:pPr>
    </w:p>
    <w:p w14:paraId="2983E7C6" w14:textId="46C9528A" w:rsidR="00041623" w:rsidRPr="0024728E" w:rsidRDefault="00041623" w:rsidP="007F37E5">
      <w:pPr>
        <w:pStyle w:val="BBAuthorName"/>
        <w:spacing w:after="0"/>
        <w:jc w:val="both"/>
        <w:rPr>
          <w:rFonts w:ascii="Times New Roman" w:hAnsi="Times New Roman"/>
          <w:color w:val="000000" w:themeColor="text1"/>
          <w:szCs w:val="24"/>
        </w:rPr>
      </w:pPr>
      <w:r>
        <w:rPr>
          <w:rFonts w:ascii="Times New Roman" w:hAnsi="Times New Roman"/>
          <w:color w:val="000000" w:themeColor="text1"/>
          <w:szCs w:val="24"/>
        </w:rPr>
        <w:t xml:space="preserve">Muhammad </w:t>
      </w:r>
      <w:r w:rsidR="007843A8">
        <w:rPr>
          <w:rFonts w:ascii="Times New Roman" w:hAnsi="Times New Roman"/>
          <w:noProof/>
          <w:color w:val="000000" w:themeColor="text1"/>
          <w:szCs w:val="24"/>
        </w:rPr>
        <w:t>Zubair</w:t>
      </w:r>
      <w:r w:rsidRPr="000A555B">
        <w:rPr>
          <w:rFonts w:ascii="Times New Roman" w:hAnsi="Times New Roman"/>
          <w:noProof/>
          <w:color w:val="000000" w:themeColor="text1"/>
          <w:szCs w:val="24"/>
        </w:rPr>
        <w:t>,</w:t>
      </w:r>
      <w:r w:rsidRPr="000A555B">
        <w:rPr>
          <w:rFonts w:ascii="Times New Roman" w:hAnsi="Times New Roman"/>
          <w:noProof/>
          <w:color w:val="000000" w:themeColor="text1"/>
          <w:szCs w:val="24"/>
          <w:vertAlign w:val="superscript"/>
        </w:rPr>
        <w:t>a</w:t>
      </w:r>
      <w:r w:rsidRPr="000A555B">
        <w:rPr>
          <w:rFonts w:ascii="Times New Roman" w:hAnsi="Times New Roman"/>
          <w:noProof/>
          <w:color w:val="000000" w:themeColor="text1"/>
          <w:szCs w:val="24"/>
        </w:rPr>
        <w:t xml:space="preserve"> </w:t>
      </w:r>
      <w:r w:rsidR="00CC6C59">
        <w:rPr>
          <w:rFonts w:ascii="Times New Roman" w:hAnsi="Times New Roman"/>
          <w:noProof/>
          <w:color w:val="000000" w:themeColor="text1"/>
          <w:szCs w:val="24"/>
        </w:rPr>
        <w:t>Ingeborg-Helene Svenum,</w:t>
      </w:r>
      <w:r w:rsidR="00D206CD">
        <w:rPr>
          <w:rFonts w:ascii="Times New Roman" w:hAnsi="Times New Roman"/>
          <w:noProof/>
          <w:color w:val="000000" w:themeColor="text1"/>
          <w:szCs w:val="24"/>
          <w:vertAlign w:val="superscript"/>
        </w:rPr>
        <w:t>a</w:t>
      </w:r>
      <w:r w:rsidR="00431589">
        <w:rPr>
          <w:rFonts w:ascii="Times New Roman" w:hAnsi="Times New Roman"/>
          <w:noProof/>
          <w:color w:val="000000" w:themeColor="text1"/>
          <w:szCs w:val="24"/>
          <w:vertAlign w:val="superscript"/>
        </w:rPr>
        <w:t>, b</w:t>
      </w:r>
      <w:r w:rsidR="00CC6C59" w:rsidRPr="00CC6C59">
        <w:rPr>
          <w:rFonts w:ascii="Times New Roman" w:hAnsi="Times New Roman"/>
          <w:noProof/>
          <w:color w:val="000000" w:themeColor="text1"/>
          <w:szCs w:val="24"/>
        </w:rPr>
        <w:t xml:space="preserve"> </w:t>
      </w:r>
      <w:r w:rsidRPr="00041623">
        <w:rPr>
          <w:rFonts w:ascii="Times New Roman" w:hAnsi="Times New Roman"/>
          <w:noProof/>
          <w:color w:val="000000" w:themeColor="text1"/>
          <w:szCs w:val="24"/>
        </w:rPr>
        <w:t>Magnus Rønning</w:t>
      </w:r>
      <w:r w:rsidRPr="000A555B">
        <w:rPr>
          <w:rFonts w:ascii="Times New Roman" w:hAnsi="Times New Roman"/>
          <w:noProof/>
          <w:color w:val="000000" w:themeColor="text1"/>
          <w:szCs w:val="24"/>
        </w:rPr>
        <w:t>,</w:t>
      </w:r>
      <w:r w:rsidRPr="000A555B">
        <w:rPr>
          <w:rFonts w:ascii="Times New Roman" w:hAnsi="Times New Roman"/>
          <w:noProof/>
          <w:color w:val="000000" w:themeColor="text1"/>
          <w:szCs w:val="24"/>
          <w:vertAlign w:val="superscript"/>
        </w:rPr>
        <w:t>a</w:t>
      </w:r>
      <w:r>
        <w:rPr>
          <w:rFonts w:ascii="Times New Roman" w:hAnsi="Times New Roman"/>
          <w:color w:val="000000" w:themeColor="text1"/>
          <w:szCs w:val="24"/>
        </w:rPr>
        <w:t xml:space="preserve"> </w:t>
      </w:r>
      <w:r w:rsidRPr="0024728E">
        <w:rPr>
          <w:rFonts w:ascii="Times New Roman" w:hAnsi="Times New Roman"/>
          <w:color w:val="000000" w:themeColor="text1"/>
          <w:szCs w:val="24"/>
        </w:rPr>
        <w:t xml:space="preserve">and </w:t>
      </w:r>
      <w:r w:rsidRPr="00041623">
        <w:rPr>
          <w:rFonts w:ascii="Times New Roman" w:hAnsi="Times New Roman"/>
          <w:color w:val="000000" w:themeColor="text1"/>
          <w:szCs w:val="24"/>
        </w:rPr>
        <w:t>Jia Yang</w:t>
      </w:r>
      <w:r w:rsidR="00431589">
        <w:rPr>
          <w:rFonts w:ascii="Times New Roman" w:hAnsi="Times New Roman"/>
          <w:color w:val="000000" w:themeColor="text1"/>
          <w:szCs w:val="24"/>
        </w:rPr>
        <w:t xml:space="preserve"> </w:t>
      </w:r>
      <w:r w:rsidRPr="0074235A">
        <w:rPr>
          <w:rFonts w:ascii="Times New Roman" w:hAnsi="Times New Roman"/>
          <w:color w:val="000000" w:themeColor="text1"/>
          <w:szCs w:val="24"/>
          <w:vertAlign w:val="superscript"/>
        </w:rPr>
        <w:t>a</w:t>
      </w:r>
      <w:r w:rsidR="00431589">
        <w:rPr>
          <w:rFonts w:ascii="Times New Roman" w:hAnsi="Times New Roman"/>
          <w:color w:val="000000" w:themeColor="text1"/>
          <w:szCs w:val="24"/>
          <w:vertAlign w:val="superscript"/>
        </w:rPr>
        <w:t>,</w:t>
      </w:r>
      <w:r w:rsidR="00431589" w:rsidRPr="0024728E">
        <w:rPr>
          <w:rFonts w:ascii="Times New Roman" w:hAnsi="Times New Roman"/>
          <w:color w:val="000000" w:themeColor="text1"/>
          <w:szCs w:val="24"/>
        </w:rPr>
        <w:t>*</w:t>
      </w:r>
    </w:p>
    <w:p w14:paraId="445F5771" w14:textId="77777777" w:rsidR="00041623" w:rsidRPr="00041623" w:rsidRDefault="00041623" w:rsidP="00041623">
      <w:pPr>
        <w:spacing w:after="0" w:line="480" w:lineRule="auto"/>
        <w:jc w:val="both"/>
        <w:rPr>
          <w:rFonts w:ascii="Times New Roman" w:hAnsi="Times New Roman" w:cs="Times New Roman"/>
          <w:color w:val="000000" w:themeColor="text1"/>
          <w:sz w:val="24"/>
          <w:szCs w:val="24"/>
          <w:lang w:val="en-US"/>
        </w:rPr>
      </w:pPr>
    </w:p>
    <w:p w14:paraId="18AA72F4" w14:textId="6A9F5435" w:rsidR="00041623" w:rsidRDefault="007F37E5" w:rsidP="007F37E5">
      <w:pPr>
        <w:spacing w:after="0" w:line="480" w:lineRule="auto"/>
        <w:jc w:val="both"/>
        <w:rPr>
          <w:rFonts w:ascii="Times New Roman" w:hAnsi="Times New Roman" w:cs="Times New Roman"/>
          <w:sz w:val="24"/>
          <w:szCs w:val="24"/>
          <w:lang w:val="en-US"/>
        </w:rPr>
      </w:pPr>
      <w:r w:rsidRPr="007F37E5">
        <w:rPr>
          <w:rFonts w:ascii="Times New Roman" w:hAnsi="Times New Roman"/>
          <w:noProof/>
          <w:color w:val="000000" w:themeColor="text1"/>
          <w:szCs w:val="24"/>
          <w:vertAlign w:val="superscript"/>
          <w:lang w:val="en-US"/>
        </w:rPr>
        <w:t>a.</w:t>
      </w:r>
      <w:r>
        <w:rPr>
          <w:rFonts w:ascii="Times New Roman" w:hAnsi="Times New Roman" w:cs="Times New Roman"/>
          <w:color w:val="000000" w:themeColor="text1"/>
          <w:sz w:val="24"/>
          <w:szCs w:val="24"/>
          <w:lang w:val="en-US"/>
        </w:rPr>
        <w:t xml:space="preserve"> </w:t>
      </w:r>
      <w:r w:rsidR="00041623" w:rsidRPr="007F37E5">
        <w:rPr>
          <w:rFonts w:ascii="Times New Roman" w:hAnsi="Times New Roman" w:cs="Times New Roman"/>
          <w:color w:val="000000" w:themeColor="text1"/>
          <w:sz w:val="24"/>
          <w:szCs w:val="24"/>
          <w:lang w:val="en-US"/>
        </w:rPr>
        <w:t xml:space="preserve">Department of Chemical Engineering, Norwegian University of Science and Technology (NTNU), </w:t>
      </w:r>
      <w:proofErr w:type="spellStart"/>
      <w:r w:rsidR="00041623" w:rsidRPr="007F37E5">
        <w:rPr>
          <w:rFonts w:ascii="Times New Roman" w:hAnsi="Times New Roman" w:cs="Times New Roman"/>
          <w:color w:val="000000" w:themeColor="text1"/>
          <w:sz w:val="24"/>
          <w:szCs w:val="24"/>
          <w:lang w:val="en-US"/>
        </w:rPr>
        <w:t>Sem</w:t>
      </w:r>
      <w:proofErr w:type="spellEnd"/>
      <w:r w:rsidR="00041623" w:rsidRPr="007F37E5">
        <w:rPr>
          <w:rFonts w:ascii="Times New Roman" w:hAnsi="Times New Roman" w:cs="Times New Roman"/>
          <w:color w:val="000000" w:themeColor="text1"/>
          <w:sz w:val="24"/>
          <w:szCs w:val="24"/>
          <w:lang w:val="en-US"/>
        </w:rPr>
        <w:t xml:space="preserve"> </w:t>
      </w:r>
      <w:proofErr w:type="spellStart"/>
      <w:r w:rsidR="00041623" w:rsidRPr="007F37E5">
        <w:rPr>
          <w:rFonts w:ascii="Times New Roman" w:hAnsi="Times New Roman" w:cs="Times New Roman"/>
          <w:color w:val="000000" w:themeColor="text1"/>
          <w:sz w:val="24"/>
          <w:szCs w:val="24"/>
          <w:lang w:val="en-US"/>
        </w:rPr>
        <w:t>Sælands</w:t>
      </w:r>
      <w:proofErr w:type="spellEnd"/>
      <w:r w:rsidR="00041623" w:rsidRPr="007F37E5">
        <w:rPr>
          <w:rFonts w:ascii="Times New Roman" w:hAnsi="Times New Roman" w:cs="Times New Roman"/>
          <w:color w:val="000000" w:themeColor="text1"/>
          <w:sz w:val="24"/>
          <w:szCs w:val="24"/>
          <w:lang w:val="en-US"/>
        </w:rPr>
        <w:t xml:space="preserve"> </w:t>
      </w:r>
      <w:r w:rsidR="00041623" w:rsidRPr="004F6995">
        <w:rPr>
          <w:rFonts w:ascii="Times New Roman" w:hAnsi="Times New Roman" w:cs="Times New Roman"/>
          <w:noProof/>
          <w:color w:val="000000" w:themeColor="text1"/>
          <w:sz w:val="24"/>
          <w:szCs w:val="24"/>
          <w:lang w:val="en-US"/>
        </w:rPr>
        <w:t>vei</w:t>
      </w:r>
      <w:r w:rsidR="00041623" w:rsidRPr="007F37E5">
        <w:rPr>
          <w:rFonts w:ascii="Times New Roman" w:hAnsi="Times New Roman" w:cs="Times New Roman"/>
          <w:color w:val="000000" w:themeColor="text1"/>
          <w:sz w:val="24"/>
          <w:szCs w:val="24"/>
          <w:lang w:val="en-US"/>
        </w:rPr>
        <w:t xml:space="preserve"> 4, </w:t>
      </w:r>
      <w:r w:rsidR="00ED7BB8">
        <w:rPr>
          <w:rFonts w:ascii="Times New Roman" w:hAnsi="Times New Roman" w:cs="Times New Roman"/>
          <w:color w:val="000000" w:themeColor="text1"/>
          <w:sz w:val="24"/>
          <w:szCs w:val="24"/>
          <w:lang w:val="en-US"/>
        </w:rPr>
        <w:t>NO-</w:t>
      </w:r>
      <w:r w:rsidR="00041623" w:rsidRPr="007F37E5">
        <w:rPr>
          <w:rFonts w:ascii="Times New Roman" w:hAnsi="Times New Roman" w:cs="Times New Roman"/>
          <w:color w:val="000000" w:themeColor="text1"/>
          <w:sz w:val="24"/>
          <w:szCs w:val="24"/>
          <w:lang w:val="en-US"/>
        </w:rPr>
        <w:t>7491</w:t>
      </w:r>
      <w:r w:rsidR="00722211" w:rsidRPr="007F37E5">
        <w:rPr>
          <w:rFonts w:ascii="Times New Roman" w:hAnsi="Times New Roman" w:cs="Times New Roman"/>
          <w:color w:val="000000" w:themeColor="text1"/>
          <w:sz w:val="24"/>
          <w:szCs w:val="24"/>
          <w:lang w:val="en-US"/>
        </w:rPr>
        <w:t>,</w:t>
      </w:r>
      <w:r w:rsidR="00041623" w:rsidRPr="007F37E5">
        <w:rPr>
          <w:rFonts w:ascii="Times New Roman" w:hAnsi="Times New Roman" w:cs="Times New Roman"/>
          <w:color w:val="000000" w:themeColor="text1"/>
          <w:sz w:val="24"/>
          <w:szCs w:val="24"/>
          <w:lang w:val="en-US"/>
        </w:rPr>
        <w:t> Trondheim, Norway</w:t>
      </w:r>
      <w:r w:rsidR="00041623" w:rsidRPr="007F37E5">
        <w:rPr>
          <w:rFonts w:ascii="Times New Roman" w:hAnsi="Times New Roman" w:cs="Times New Roman"/>
          <w:sz w:val="24"/>
          <w:szCs w:val="24"/>
          <w:lang w:val="en-US"/>
        </w:rPr>
        <w:t>.</w:t>
      </w:r>
    </w:p>
    <w:p w14:paraId="5E08B981" w14:textId="3FC0F04A" w:rsidR="00041623" w:rsidRPr="00EF6D4C" w:rsidRDefault="00431589" w:rsidP="00041623">
      <w:pPr>
        <w:pStyle w:val="TAMainText"/>
        <w:ind w:firstLine="0"/>
        <w:rPr>
          <w:color w:val="000000" w:themeColor="text1"/>
        </w:rPr>
      </w:pPr>
      <w:r w:rsidRPr="00431589">
        <w:rPr>
          <w:color w:val="000000" w:themeColor="text1"/>
          <w:vertAlign w:val="superscript"/>
        </w:rPr>
        <w:t>b.</w:t>
      </w:r>
      <w:r>
        <w:rPr>
          <w:color w:val="000000" w:themeColor="text1"/>
        </w:rPr>
        <w:t xml:space="preserve"> </w:t>
      </w:r>
      <w:r w:rsidRPr="00431589">
        <w:rPr>
          <w:color w:val="000000" w:themeColor="text1"/>
        </w:rPr>
        <w:t xml:space="preserve">SINTEF Industry, P. O. Box 4760 </w:t>
      </w:r>
      <w:r w:rsidRPr="004F6995">
        <w:rPr>
          <w:noProof/>
          <w:color w:val="000000" w:themeColor="text1"/>
        </w:rPr>
        <w:t>Torgarden</w:t>
      </w:r>
      <w:r w:rsidRPr="00431589">
        <w:rPr>
          <w:color w:val="000000" w:themeColor="text1"/>
        </w:rPr>
        <w:t>, N-7465</w:t>
      </w:r>
      <w:r>
        <w:rPr>
          <w:color w:val="000000" w:themeColor="text1"/>
        </w:rPr>
        <w:t>,</w:t>
      </w:r>
      <w:r w:rsidRPr="00431589">
        <w:rPr>
          <w:color w:val="000000" w:themeColor="text1"/>
        </w:rPr>
        <w:t xml:space="preserve"> Trondheim, Norway</w:t>
      </w:r>
    </w:p>
    <w:p w14:paraId="0FC172EA" w14:textId="5440472F" w:rsidR="00041623" w:rsidRDefault="00041623" w:rsidP="00041623">
      <w:pPr>
        <w:pStyle w:val="TAMainText"/>
        <w:ind w:firstLine="0"/>
        <w:rPr>
          <w:color w:val="000000" w:themeColor="text1"/>
        </w:rPr>
      </w:pPr>
    </w:p>
    <w:p w14:paraId="40F7CB1D" w14:textId="77777777" w:rsidR="00431589" w:rsidRPr="00EF6D4C" w:rsidRDefault="00431589" w:rsidP="00041623">
      <w:pPr>
        <w:pStyle w:val="TAMainText"/>
        <w:ind w:firstLine="0"/>
        <w:rPr>
          <w:color w:val="000000" w:themeColor="text1"/>
        </w:rPr>
      </w:pPr>
    </w:p>
    <w:p w14:paraId="0B6247D0" w14:textId="77777777" w:rsidR="00041623" w:rsidRPr="00EF6D4C" w:rsidRDefault="00041623" w:rsidP="00041623">
      <w:pPr>
        <w:pStyle w:val="FAAuthorInfoSubtitle"/>
        <w:jc w:val="both"/>
      </w:pPr>
      <w:r w:rsidRPr="00EF6D4C">
        <w:t xml:space="preserve">* </w:t>
      </w:r>
      <w:r w:rsidRPr="00ED7BB8">
        <w:rPr>
          <w:kern w:val="21"/>
        </w:rPr>
        <w:t>Corresponding Author</w:t>
      </w:r>
      <w:r w:rsidRPr="00ED7BB8">
        <w:t>:  Tel:</w:t>
      </w:r>
      <w:r w:rsidR="007843A8" w:rsidRPr="00ED7BB8">
        <w:t xml:space="preserve"> </w:t>
      </w:r>
      <w:r w:rsidR="00ED7BB8" w:rsidRPr="00ED7BB8">
        <w:t>+4773593146</w:t>
      </w:r>
    </w:p>
    <w:p w14:paraId="5469B101" w14:textId="77777777" w:rsidR="00041623" w:rsidRPr="007843A8" w:rsidRDefault="00041623" w:rsidP="00041623">
      <w:pPr>
        <w:pStyle w:val="FAAuthorInfoSubtitle"/>
        <w:jc w:val="both"/>
        <w:rPr>
          <w:szCs w:val="24"/>
        </w:rPr>
      </w:pPr>
      <w:r w:rsidRPr="00EF6D4C">
        <w:rPr>
          <w:rFonts w:eastAsiaTheme="minorHAnsi"/>
          <w:color w:val="000000" w:themeColor="text1"/>
        </w:rPr>
        <w:t xml:space="preserve">   E-mail address: </w:t>
      </w:r>
      <w:r w:rsidRPr="00EF6D4C">
        <w:rPr>
          <w:color w:val="000000" w:themeColor="text1"/>
          <w:vertAlign w:val="superscript"/>
        </w:rPr>
        <w:t xml:space="preserve">* </w:t>
      </w:r>
      <w:hyperlink r:id="rId8" w:history="1">
        <w:r w:rsidR="007843A8" w:rsidRPr="00B92D20">
          <w:rPr>
            <w:rStyle w:val="Hyperlink"/>
          </w:rPr>
          <w:t>jia.yang@ntnu.no</w:t>
        </w:r>
      </w:hyperlink>
      <w:r w:rsidR="007843A8">
        <w:t xml:space="preserve"> </w:t>
      </w:r>
    </w:p>
    <w:p w14:paraId="75B86746" w14:textId="77777777" w:rsidR="00041623" w:rsidRPr="00041623" w:rsidRDefault="00041623">
      <w:pPr>
        <w:rPr>
          <w:rFonts w:ascii="Times New Roman" w:hAnsi="Times New Roman" w:cs="Times New Roman"/>
          <w:b/>
          <w:sz w:val="24"/>
          <w:szCs w:val="24"/>
          <w:lang w:val="en-GB"/>
        </w:rPr>
      </w:pPr>
    </w:p>
    <w:p w14:paraId="3E5EE88F" w14:textId="77777777" w:rsidR="00041623" w:rsidRDefault="00041623">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A0C80CD" w14:textId="77777777" w:rsidR="008232FA" w:rsidRDefault="00041623" w:rsidP="00041623">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ABSTRACT</w:t>
      </w:r>
    </w:p>
    <w:p w14:paraId="2CB623EC" w14:textId="5AE86100" w:rsidR="008232FA" w:rsidRDefault="008232FA" w:rsidP="000249B1">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With the ambition to design </w:t>
      </w:r>
      <w:r w:rsidR="00E428C5">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cost-effective and highly stable </w:t>
      </w:r>
      <w:proofErr w:type="spellStart"/>
      <w:r>
        <w:rPr>
          <w:rFonts w:ascii="Times New Roman" w:hAnsi="Times New Roman" w:cs="Times New Roman"/>
          <w:sz w:val="24"/>
          <w:szCs w:val="24"/>
          <w:lang w:val="en-US"/>
        </w:rPr>
        <w:t>photocatalyst</w:t>
      </w:r>
      <w:proofErr w:type="spellEnd"/>
      <w:r>
        <w:rPr>
          <w:rFonts w:ascii="Times New Roman" w:hAnsi="Times New Roman" w:cs="Times New Roman"/>
          <w:sz w:val="24"/>
          <w:szCs w:val="24"/>
          <w:lang w:val="en-US"/>
        </w:rPr>
        <w:t xml:space="preserve"> with improved photocatalytic activity towards H</w:t>
      </w:r>
      <w:r w:rsidRPr="008232FA">
        <w:rPr>
          <w:rFonts w:ascii="Times New Roman" w:hAnsi="Times New Roman" w:cs="Times New Roman"/>
          <w:sz w:val="24"/>
          <w:szCs w:val="24"/>
          <w:vertAlign w:val="subscript"/>
          <w:lang w:val="en-US"/>
        </w:rPr>
        <w:t>2</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generation by water splitting, herein</w:t>
      </w:r>
      <w:r w:rsidR="00041623">
        <w:rPr>
          <w:rFonts w:ascii="Times New Roman" w:hAnsi="Times New Roman" w:cs="Times New Roman"/>
          <w:sz w:val="24"/>
          <w:szCs w:val="24"/>
          <w:lang w:val="en-US"/>
        </w:rPr>
        <w:t xml:space="preserve"> </w:t>
      </w:r>
      <w:r>
        <w:rPr>
          <w:rFonts w:ascii="Times New Roman" w:hAnsi="Times New Roman" w:cs="Times New Roman"/>
          <w:sz w:val="24"/>
          <w:szCs w:val="24"/>
          <w:lang w:val="en-US"/>
        </w:rPr>
        <w:t>we report</w:t>
      </w:r>
      <w:r w:rsidR="00B45EEC">
        <w:rPr>
          <w:rFonts w:ascii="Times New Roman" w:hAnsi="Times New Roman" w:cs="Times New Roman"/>
          <w:sz w:val="24"/>
          <w:szCs w:val="24"/>
          <w:lang w:val="en-US"/>
        </w:rPr>
        <w:t xml:space="preserve"> a</w:t>
      </w:r>
      <w:r>
        <w:rPr>
          <w:rFonts w:ascii="Times New Roman" w:hAnsi="Times New Roman" w:cs="Times New Roman"/>
          <w:sz w:val="24"/>
          <w:szCs w:val="24"/>
          <w:lang w:val="en-US"/>
        </w:rPr>
        <w:t xml:space="preserve"> </w:t>
      </w:r>
      <w:r w:rsidRPr="00D64453">
        <w:rPr>
          <w:rFonts w:ascii="Times New Roman" w:hAnsi="Times New Roman" w:cs="Times New Roman"/>
          <w:noProof/>
          <w:sz w:val="24"/>
          <w:szCs w:val="24"/>
          <w:lang w:val="en-US"/>
        </w:rPr>
        <w:t>two</w:t>
      </w:r>
      <w:r w:rsidR="00D64453">
        <w:rPr>
          <w:rFonts w:ascii="Times New Roman" w:hAnsi="Times New Roman" w:cs="Times New Roman"/>
          <w:noProof/>
          <w:sz w:val="24"/>
          <w:szCs w:val="24"/>
          <w:lang w:val="en-US"/>
        </w:rPr>
        <w:t>-</w:t>
      </w:r>
      <w:r w:rsidRPr="00D64453">
        <w:rPr>
          <w:rFonts w:ascii="Times New Roman" w:hAnsi="Times New Roman" w:cs="Times New Roman"/>
          <w:noProof/>
          <w:sz w:val="24"/>
          <w:szCs w:val="24"/>
          <w:lang w:val="en-US"/>
        </w:rPr>
        <w:t>step</w:t>
      </w:r>
      <w:r>
        <w:rPr>
          <w:rFonts w:ascii="Times New Roman" w:hAnsi="Times New Roman" w:cs="Times New Roman"/>
          <w:sz w:val="24"/>
          <w:szCs w:val="24"/>
          <w:lang w:val="en-US"/>
        </w:rPr>
        <w:t xml:space="preserve"> </w:t>
      </w:r>
      <w:r w:rsidRPr="00257622">
        <w:rPr>
          <w:rFonts w:ascii="Times New Roman" w:hAnsi="Times New Roman" w:cs="Times New Roman"/>
          <w:noProof/>
          <w:sz w:val="24"/>
          <w:szCs w:val="24"/>
          <w:lang w:val="en-US"/>
        </w:rPr>
        <w:t>facile</w:t>
      </w:r>
      <w:r>
        <w:rPr>
          <w:rFonts w:ascii="Times New Roman" w:hAnsi="Times New Roman" w:cs="Times New Roman"/>
          <w:sz w:val="24"/>
          <w:szCs w:val="24"/>
          <w:lang w:val="en-US"/>
        </w:rPr>
        <w:t xml:space="preserve"> synthesis approach for </w:t>
      </w:r>
      <w:r w:rsidRPr="00D64453">
        <w:rPr>
          <w:rFonts w:ascii="Times New Roman" w:hAnsi="Times New Roman" w:cs="Times New Roman"/>
          <w:noProof/>
          <w:sz w:val="24"/>
          <w:szCs w:val="24"/>
          <w:lang w:val="en-US"/>
        </w:rPr>
        <w:t>core-shell</w:t>
      </w:r>
      <w:r>
        <w:rPr>
          <w:rFonts w:ascii="Times New Roman" w:hAnsi="Times New Roman" w:cs="Times New Roman"/>
          <w:sz w:val="24"/>
          <w:szCs w:val="24"/>
          <w:lang w:val="en-US"/>
        </w:rPr>
        <w:t xml:space="preserve"> structure of TiO</w:t>
      </w:r>
      <w:r w:rsidRPr="008232FA">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-CdS nanocomposite</w:t>
      </w:r>
      <w:r w:rsidR="00B45EEC">
        <w:rPr>
          <w:rFonts w:ascii="Times New Roman" w:hAnsi="Times New Roman" w:cs="Times New Roman"/>
          <w:sz w:val="24"/>
          <w:szCs w:val="24"/>
          <w:lang w:val="en-US"/>
        </w:rPr>
        <w:t>s</w:t>
      </w:r>
      <w:r w:rsidR="00781FD3">
        <w:rPr>
          <w:rFonts w:ascii="Times New Roman" w:hAnsi="Times New Roman" w:cs="Times New Roman"/>
          <w:sz w:val="24"/>
          <w:szCs w:val="24"/>
          <w:lang w:val="en-US"/>
        </w:rPr>
        <w:t xml:space="preserve">. </w:t>
      </w:r>
      <w:r w:rsidR="00D64453" w:rsidRPr="00D64453">
        <w:rPr>
          <w:rFonts w:ascii="Times New Roman" w:hAnsi="Times New Roman" w:cs="Times New Roman"/>
          <w:noProof/>
          <w:sz w:val="24"/>
          <w:szCs w:val="24"/>
          <w:lang w:val="en-US"/>
        </w:rPr>
        <w:t xml:space="preserve">The </w:t>
      </w:r>
      <w:r w:rsidRPr="00D64453">
        <w:rPr>
          <w:rFonts w:ascii="Times New Roman" w:hAnsi="Times New Roman" w:cs="Times New Roman"/>
          <w:noProof/>
          <w:sz w:val="24"/>
          <w:szCs w:val="24"/>
          <w:lang w:val="en-US"/>
        </w:rPr>
        <w:t>synthesized</w:t>
      </w:r>
      <w:r w:rsidR="00381FE9" w:rsidRPr="00D64453">
        <w:rPr>
          <w:rFonts w:ascii="Times New Roman" w:hAnsi="Times New Roman" w:cs="Times New Roman"/>
          <w:noProof/>
          <w:sz w:val="24"/>
          <w:szCs w:val="24"/>
          <w:lang w:val="en-US"/>
        </w:rPr>
        <w:t xml:space="preserve"> photocatalyst</w:t>
      </w:r>
      <w:r w:rsidR="009D134D">
        <w:rPr>
          <w:rFonts w:ascii="Times New Roman" w:hAnsi="Times New Roman" w:cs="Times New Roman"/>
          <w:noProof/>
          <w:sz w:val="24"/>
          <w:szCs w:val="24"/>
          <w:lang w:val="en-US"/>
        </w:rPr>
        <w:t xml:space="preserve">s are </w:t>
      </w:r>
      <w:r w:rsidRPr="00D64453">
        <w:rPr>
          <w:rFonts w:ascii="Times New Roman" w:hAnsi="Times New Roman" w:cs="Times New Roman"/>
          <w:noProof/>
          <w:sz w:val="24"/>
          <w:szCs w:val="24"/>
          <w:lang w:val="en-US"/>
        </w:rPr>
        <w:t>comprehensively</w:t>
      </w:r>
      <w:r w:rsidR="00381FE9" w:rsidRPr="00D64453">
        <w:rPr>
          <w:rFonts w:ascii="Times New Roman" w:hAnsi="Times New Roman" w:cs="Times New Roman"/>
          <w:noProof/>
          <w:sz w:val="24"/>
          <w:szCs w:val="24"/>
          <w:lang w:val="en-US"/>
        </w:rPr>
        <w:t xml:space="preserve"> </w:t>
      </w:r>
      <w:r w:rsidR="009D134D">
        <w:rPr>
          <w:rFonts w:ascii="Times New Roman" w:hAnsi="Times New Roman" w:cs="Times New Roman"/>
          <w:noProof/>
          <w:sz w:val="24"/>
          <w:szCs w:val="24"/>
          <w:lang w:val="en-US"/>
        </w:rPr>
        <w:t xml:space="preserve">characterized by </w:t>
      </w:r>
      <w:r w:rsidR="009D134D" w:rsidRPr="009D134D">
        <w:rPr>
          <w:rFonts w:ascii="Times New Roman" w:hAnsi="Times New Roman" w:cs="Times New Roman"/>
          <w:noProof/>
          <w:sz w:val="24"/>
          <w:szCs w:val="24"/>
          <w:lang w:val="en-US"/>
        </w:rPr>
        <w:t>SEM, XRD,</w:t>
      </w:r>
      <w:r w:rsidR="00D4708F">
        <w:rPr>
          <w:rFonts w:ascii="Times New Roman" w:hAnsi="Times New Roman" w:cs="Times New Roman"/>
          <w:noProof/>
          <w:sz w:val="24"/>
          <w:szCs w:val="24"/>
          <w:lang w:val="en-US"/>
        </w:rPr>
        <w:t xml:space="preserve"> </w:t>
      </w:r>
      <w:r w:rsidR="0099412E">
        <w:rPr>
          <w:rFonts w:ascii="Times New Roman" w:hAnsi="Times New Roman" w:cs="Times New Roman"/>
          <w:noProof/>
          <w:sz w:val="24"/>
          <w:szCs w:val="24"/>
          <w:lang w:val="en-US"/>
        </w:rPr>
        <w:t>BET,</w:t>
      </w:r>
      <w:r w:rsidR="009D134D" w:rsidRPr="009D134D">
        <w:rPr>
          <w:rFonts w:ascii="Times New Roman" w:hAnsi="Times New Roman" w:cs="Times New Roman"/>
          <w:noProof/>
          <w:sz w:val="24"/>
          <w:szCs w:val="24"/>
          <w:lang w:val="en-US"/>
        </w:rPr>
        <w:t xml:space="preserve"> UV-vis DRS</w:t>
      </w:r>
      <w:r w:rsidR="00257622">
        <w:rPr>
          <w:rFonts w:ascii="Times New Roman" w:hAnsi="Times New Roman" w:cs="Times New Roman"/>
          <w:noProof/>
          <w:sz w:val="24"/>
          <w:szCs w:val="24"/>
          <w:lang w:val="en-US"/>
        </w:rPr>
        <w:t>,</w:t>
      </w:r>
      <w:r w:rsidR="00D26E12">
        <w:rPr>
          <w:rFonts w:ascii="Times New Roman" w:hAnsi="Times New Roman" w:cs="Times New Roman"/>
          <w:noProof/>
          <w:sz w:val="24"/>
          <w:szCs w:val="24"/>
          <w:lang w:val="en-US"/>
        </w:rPr>
        <w:t xml:space="preserve"> </w:t>
      </w:r>
      <w:r w:rsidR="009D134D" w:rsidRPr="00257622">
        <w:rPr>
          <w:rFonts w:ascii="Times New Roman" w:hAnsi="Times New Roman" w:cs="Times New Roman"/>
          <w:noProof/>
          <w:sz w:val="24"/>
          <w:szCs w:val="24"/>
          <w:lang w:val="en-US"/>
        </w:rPr>
        <w:t>Photolumin</w:t>
      </w:r>
      <w:r w:rsidR="00257622">
        <w:rPr>
          <w:rFonts w:ascii="Times New Roman" w:hAnsi="Times New Roman" w:cs="Times New Roman"/>
          <w:noProof/>
          <w:sz w:val="24"/>
          <w:szCs w:val="24"/>
          <w:lang w:val="en-US"/>
        </w:rPr>
        <w:t>esc</w:t>
      </w:r>
      <w:r w:rsidR="009D134D" w:rsidRPr="00257622">
        <w:rPr>
          <w:rFonts w:ascii="Times New Roman" w:hAnsi="Times New Roman" w:cs="Times New Roman"/>
          <w:noProof/>
          <w:sz w:val="24"/>
          <w:szCs w:val="24"/>
          <w:lang w:val="en-US"/>
        </w:rPr>
        <w:t>ence</w:t>
      </w:r>
      <w:r w:rsidR="00D26E12">
        <w:rPr>
          <w:rFonts w:ascii="Times New Roman" w:hAnsi="Times New Roman" w:cs="Times New Roman"/>
          <w:noProof/>
          <w:sz w:val="24"/>
          <w:szCs w:val="24"/>
          <w:lang w:val="en-US"/>
        </w:rPr>
        <w:t xml:space="preserve"> </w:t>
      </w:r>
      <w:r w:rsidR="00D26E12" w:rsidRPr="009141D8">
        <w:rPr>
          <w:rFonts w:ascii="Times New Roman" w:hAnsi="Times New Roman" w:cs="Times New Roman"/>
          <w:noProof/>
          <w:sz w:val="24"/>
          <w:szCs w:val="24"/>
          <w:lang w:val="en-US"/>
        </w:rPr>
        <w:t>and XPS</w:t>
      </w:r>
      <w:r w:rsidR="00381FE9" w:rsidRPr="009141D8">
        <w:rPr>
          <w:rFonts w:ascii="Times New Roman" w:hAnsi="Times New Roman" w:cs="Times New Roman"/>
          <w:noProof/>
          <w:sz w:val="24"/>
          <w:szCs w:val="24"/>
          <w:lang w:val="en-US"/>
        </w:rPr>
        <w:t xml:space="preserve"> to investigate the morphological, crystalline,</w:t>
      </w:r>
      <w:r w:rsidR="00D26E12" w:rsidRPr="009141D8">
        <w:rPr>
          <w:rFonts w:ascii="Times New Roman" w:hAnsi="Times New Roman" w:cs="Times New Roman"/>
          <w:noProof/>
          <w:sz w:val="24"/>
          <w:szCs w:val="24"/>
          <w:lang w:val="en-US"/>
        </w:rPr>
        <w:t xml:space="preserve"> structural, </w:t>
      </w:r>
      <w:r w:rsidR="009D134D" w:rsidRPr="009141D8">
        <w:rPr>
          <w:rFonts w:ascii="Times New Roman" w:hAnsi="Times New Roman" w:cs="Times New Roman"/>
          <w:noProof/>
          <w:sz w:val="24"/>
          <w:szCs w:val="24"/>
          <w:lang w:val="en-US"/>
        </w:rPr>
        <w:t xml:space="preserve">optical </w:t>
      </w:r>
      <w:r w:rsidR="00381FE9" w:rsidRPr="009141D8">
        <w:rPr>
          <w:rFonts w:ascii="Times New Roman" w:hAnsi="Times New Roman" w:cs="Times New Roman"/>
          <w:noProof/>
          <w:sz w:val="24"/>
          <w:szCs w:val="24"/>
          <w:lang w:val="en-US"/>
        </w:rPr>
        <w:t>properties</w:t>
      </w:r>
      <w:r w:rsidR="00D26E12" w:rsidRPr="009141D8">
        <w:rPr>
          <w:rFonts w:ascii="Times New Roman" w:hAnsi="Times New Roman" w:cs="Times New Roman"/>
          <w:noProof/>
          <w:sz w:val="24"/>
          <w:szCs w:val="24"/>
          <w:lang w:val="en-US"/>
        </w:rPr>
        <w:t xml:space="preserve"> and surface analysis</w:t>
      </w:r>
      <w:r w:rsidR="00381FE9" w:rsidRPr="009141D8">
        <w:rPr>
          <w:rFonts w:ascii="Times New Roman" w:hAnsi="Times New Roman" w:cs="Times New Roman"/>
          <w:noProof/>
          <w:sz w:val="24"/>
          <w:szCs w:val="24"/>
          <w:lang w:val="en-US"/>
        </w:rPr>
        <w:t>.</w:t>
      </w:r>
      <w:r w:rsidR="009D134D" w:rsidRPr="009141D8">
        <w:rPr>
          <w:rFonts w:ascii="Times New Roman" w:hAnsi="Times New Roman" w:cs="Times New Roman"/>
          <w:sz w:val="24"/>
          <w:szCs w:val="24"/>
          <w:lang w:val="en-US"/>
        </w:rPr>
        <w:t xml:space="preserve"> </w:t>
      </w:r>
      <w:r w:rsidR="00381FE9" w:rsidRPr="009141D8">
        <w:rPr>
          <w:rFonts w:ascii="Times New Roman" w:hAnsi="Times New Roman" w:cs="Times New Roman"/>
          <w:sz w:val="24"/>
          <w:szCs w:val="24"/>
          <w:lang w:val="en-US"/>
        </w:rPr>
        <w:t>The</w:t>
      </w:r>
      <w:r w:rsidR="00381FE9">
        <w:rPr>
          <w:rFonts w:ascii="Times New Roman" w:hAnsi="Times New Roman" w:cs="Times New Roman"/>
          <w:sz w:val="24"/>
          <w:szCs w:val="24"/>
          <w:lang w:val="en-US"/>
        </w:rPr>
        <w:t xml:space="preserve"> photocatalytic activity </w:t>
      </w:r>
      <w:r w:rsidR="00381FE9" w:rsidRPr="00D64453">
        <w:rPr>
          <w:rFonts w:ascii="Times New Roman" w:hAnsi="Times New Roman" w:cs="Times New Roman"/>
          <w:noProof/>
          <w:sz w:val="24"/>
          <w:szCs w:val="24"/>
          <w:lang w:val="en-US"/>
        </w:rPr>
        <w:t xml:space="preserve">is </w:t>
      </w:r>
      <w:r w:rsidR="00E50BF6" w:rsidRPr="00D64453">
        <w:rPr>
          <w:rFonts w:ascii="Times New Roman" w:hAnsi="Times New Roman" w:cs="Times New Roman"/>
          <w:noProof/>
          <w:sz w:val="24"/>
          <w:szCs w:val="24"/>
          <w:lang w:val="en-US"/>
        </w:rPr>
        <w:t>evaluated</w:t>
      </w:r>
      <w:r w:rsidR="00381FE9">
        <w:rPr>
          <w:rFonts w:ascii="Times New Roman" w:hAnsi="Times New Roman" w:cs="Times New Roman"/>
          <w:sz w:val="24"/>
          <w:szCs w:val="24"/>
          <w:lang w:val="en-US"/>
        </w:rPr>
        <w:t xml:space="preserve"> by measuring the ability of TiO</w:t>
      </w:r>
      <w:r w:rsidR="00381FE9" w:rsidRPr="00381FE9">
        <w:rPr>
          <w:rFonts w:ascii="Times New Roman" w:hAnsi="Times New Roman" w:cs="Times New Roman"/>
          <w:sz w:val="24"/>
          <w:szCs w:val="24"/>
          <w:vertAlign w:val="subscript"/>
          <w:lang w:val="en-US"/>
        </w:rPr>
        <w:t>2</w:t>
      </w:r>
      <w:r w:rsidR="00381FE9">
        <w:rPr>
          <w:rFonts w:ascii="Times New Roman" w:hAnsi="Times New Roman" w:cs="Times New Roman"/>
          <w:sz w:val="24"/>
          <w:szCs w:val="24"/>
          <w:lang w:val="en-US"/>
        </w:rPr>
        <w:t>-</w:t>
      </w:r>
      <w:r w:rsidR="00381FE9" w:rsidRPr="00D64453">
        <w:rPr>
          <w:rFonts w:ascii="Times New Roman" w:hAnsi="Times New Roman" w:cs="Times New Roman"/>
          <w:noProof/>
          <w:sz w:val="24"/>
          <w:szCs w:val="24"/>
          <w:lang w:val="en-US"/>
        </w:rPr>
        <w:t>CdS</w:t>
      </w:r>
      <w:r w:rsidR="00381FE9">
        <w:rPr>
          <w:rFonts w:ascii="Times New Roman" w:hAnsi="Times New Roman" w:cs="Times New Roman"/>
          <w:sz w:val="24"/>
          <w:szCs w:val="24"/>
          <w:lang w:val="en-US"/>
        </w:rPr>
        <w:t xml:space="preserve"> to generate H</w:t>
      </w:r>
      <w:r w:rsidR="00381FE9" w:rsidRPr="00381FE9">
        <w:rPr>
          <w:rFonts w:ascii="Times New Roman" w:hAnsi="Times New Roman" w:cs="Times New Roman"/>
          <w:sz w:val="24"/>
          <w:szCs w:val="24"/>
          <w:vertAlign w:val="subscript"/>
          <w:lang w:val="en-US"/>
        </w:rPr>
        <w:t>2</w:t>
      </w:r>
      <w:r w:rsidR="00381FE9">
        <w:rPr>
          <w:rFonts w:ascii="Times New Roman" w:hAnsi="Times New Roman" w:cs="Times New Roman"/>
          <w:sz w:val="24"/>
          <w:szCs w:val="24"/>
          <w:lang w:val="en-US"/>
        </w:rPr>
        <w:t xml:space="preserve"> gas by water splitting in the presence of </w:t>
      </w:r>
      <w:r w:rsidR="00406253">
        <w:rPr>
          <w:rFonts w:ascii="Times New Roman" w:hAnsi="Times New Roman" w:cs="Times New Roman"/>
          <w:sz w:val="24"/>
          <w:szCs w:val="24"/>
          <w:lang w:val="en-US"/>
        </w:rPr>
        <w:t xml:space="preserve"> </w:t>
      </w:r>
      <w:r w:rsidR="00381FE9" w:rsidRPr="00381FE9">
        <w:rPr>
          <w:rFonts w:ascii="Times New Roman" w:hAnsi="Times New Roman" w:cs="Times New Roman"/>
          <w:sz w:val="24"/>
          <w:szCs w:val="24"/>
          <w:lang w:val="en-US"/>
        </w:rPr>
        <w:t>hole scavenger</w:t>
      </w:r>
      <w:r w:rsidR="00B45EEC">
        <w:rPr>
          <w:rFonts w:ascii="Times New Roman" w:hAnsi="Times New Roman" w:cs="Times New Roman"/>
          <w:sz w:val="24"/>
          <w:szCs w:val="24"/>
          <w:lang w:val="en-US"/>
        </w:rPr>
        <w:t xml:space="preserve">s </w:t>
      </w:r>
      <w:r w:rsidR="00381FE9">
        <w:rPr>
          <w:rFonts w:ascii="Times New Roman" w:hAnsi="Times New Roman" w:cs="Times New Roman"/>
          <w:sz w:val="24"/>
          <w:szCs w:val="24"/>
          <w:lang w:val="en-US"/>
        </w:rPr>
        <w:t xml:space="preserve">under simulated solar light </w:t>
      </w:r>
      <w:r w:rsidR="00406253">
        <w:rPr>
          <w:rFonts w:ascii="Times New Roman" w:hAnsi="Times New Roman" w:cs="Times New Roman"/>
          <w:sz w:val="24"/>
          <w:szCs w:val="24"/>
          <w:lang w:val="en-US"/>
        </w:rPr>
        <w:t xml:space="preserve">at </w:t>
      </w:r>
      <w:r w:rsidR="00381FE9">
        <w:rPr>
          <w:rFonts w:ascii="Times New Roman" w:hAnsi="Times New Roman" w:cs="Times New Roman"/>
          <w:sz w:val="24"/>
          <w:szCs w:val="24"/>
          <w:lang w:val="en-US"/>
        </w:rPr>
        <w:t xml:space="preserve">AM 1.5G conditions. Our optimized </w:t>
      </w:r>
      <w:r w:rsidR="0016189F">
        <w:rPr>
          <w:rFonts w:ascii="Times New Roman" w:hAnsi="Times New Roman" w:cs="Times New Roman"/>
          <w:sz w:val="24"/>
          <w:szCs w:val="24"/>
          <w:lang w:val="en-US"/>
        </w:rPr>
        <w:t>sample TiO</w:t>
      </w:r>
      <w:r w:rsidR="0016189F" w:rsidRPr="0016189F">
        <w:rPr>
          <w:rFonts w:ascii="Times New Roman" w:hAnsi="Times New Roman" w:cs="Times New Roman"/>
          <w:sz w:val="24"/>
          <w:szCs w:val="24"/>
          <w:vertAlign w:val="subscript"/>
          <w:lang w:val="en-US"/>
        </w:rPr>
        <w:t>2</w:t>
      </w:r>
      <w:r w:rsidR="0016189F">
        <w:rPr>
          <w:rFonts w:ascii="Times New Roman" w:hAnsi="Times New Roman" w:cs="Times New Roman"/>
          <w:sz w:val="24"/>
          <w:szCs w:val="24"/>
          <w:lang w:val="en-US"/>
        </w:rPr>
        <w:t xml:space="preserve">-CdS (3:2) exhibited an enhanced photocatalytic activity by generating </w:t>
      </w:r>
      <w:proofErr w:type="gramStart"/>
      <w:r w:rsidR="0016189F">
        <w:rPr>
          <w:rFonts w:ascii="Times New Roman" w:hAnsi="Times New Roman" w:cs="Times New Roman"/>
          <w:sz w:val="24"/>
          <w:szCs w:val="24"/>
          <w:lang w:val="en-US"/>
        </w:rPr>
        <w:t xml:space="preserve">954 </w:t>
      </w:r>
      <w:r w:rsidR="0016189F" w:rsidRPr="00A02A79">
        <w:rPr>
          <w:rFonts w:ascii="Times New Roman" w:hAnsi="Times New Roman" w:cs="Times New Roman"/>
          <w:sz w:val="24"/>
          <w:szCs w:val="24"/>
          <w:lang w:val="en-US"/>
        </w:rPr>
        <w:t>µ</w:t>
      </w:r>
      <w:proofErr w:type="spellStart"/>
      <w:r w:rsidR="0016189F" w:rsidRPr="00A02A79">
        <w:rPr>
          <w:rFonts w:ascii="Times New Roman" w:hAnsi="Times New Roman" w:cs="Times New Roman"/>
          <w:sz w:val="24"/>
          <w:szCs w:val="24"/>
          <w:lang w:val="en-US"/>
        </w:rPr>
        <w:t>mol</w:t>
      </w:r>
      <w:proofErr w:type="spellEnd"/>
      <w:proofErr w:type="gramEnd"/>
      <w:r w:rsidR="0016189F" w:rsidRPr="00A02A79">
        <w:rPr>
          <w:rFonts w:ascii="Times New Roman" w:hAnsi="Times New Roman" w:cs="Times New Roman"/>
          <w:sz w:val="24"/>
          <w:szCs w:val="24"/>
          <w:lang w:val="en-US"/>
        </w:rPr>
        <w:t xml:space="preserve"> g</w:t>
      </w:r>
      <w:r w:rsidR="0016189F" w:rsidRPr="00A02A79">
        <w:rPr>
          <w:rFonts w:ascii="Times New Roman" w:hAnsi="Times New Roman" w:cs="Times New Roman"/>
          <w:sz w:val="24"/>
          <w:szCs w:val="24"/>
          <w:vertAlign w:val="superscript"/>
          <w:lang w:val="en-US"/>
        </w:rPr>
        <w:t>-1</w:t>
      </w:r>
      <w:r w:rsidR="0016189F" w:rsidRPr="00A02A79">
        <w:rPr>
          <w:rFonts w:ascii="Times New Roman" w:hAnsi="Times New Roman" w:cs="Times New Roman"/>
          <w:sz w:val="24"/>
          <w:szCs w:val="24"/>
          <w:lang w:val="en-US"/>
        </w:rPr>
        <w:t xml:space="preserve"> h</w:t>
      </w:r>
      <w:r w:rsidR="0016189F" w:rsidRPr="0016189F">
        <w:rPr>
          <w:rFonts w:ascii="Times New Roman" w:hAnsi="Times New Roman" w:cs="Times New Roman"/>
          <w:sz w:val="24"/>
          <w:szCs w:val="24"/>
          <w:vertAlign w:val="superscript"/>
          <w:lang w:val="en-US"/>
        </w:rPr>
        <w:t>-</w:t>
      </w:r>
      <w:r w:rsidR="0016189F" w:rsidRPr="00A02A79">
        <w:rPr>
          <w:rFonts w:ascii="Times New Roman" w:hAnsi="Times New Roman" w:cs="Times New Roman"/>
          <w:sz w:val="24"/>
          <w:szCs w:val="24"/>
          <w:vertAlign w:val="superscript"/>
          <w:lang w:val="en-US"/>
        </w:rPr>
        <w:t xml:space="preserve">1 </w:t>
      </w:r>
      <w:r w:rsidR="0016189F" w:rsidRPr="00A02A79">
        <w:rPr>
          <w:rFonts w:ascii="Times New Roman" w:hAnsi="Times New Roman" w:cs="Times New Roman"/>
          <w:sz w:val="24"/>
          <w:szCs w:val="24"/>
          <w:lang w:val="en-US"/>
        </w:rPr>
        <w:t>of hydrogen</w:t>
      </w:r>
      <w:r w:rsidR="0016189F">
        <w:rPr>
          <w:rFonts w:ascii="Times New Roman" w:hAnsi="Times New Roman" w:cs="Times New Roman"/>
          <w:sz w:val="24"/>
          <w:szCs w:val="24"/>
          <w:lang w:val="en-US"/>
        </w:rPr>
        <w:t xml:space="preserve"> which </w:t>
      </w:r>
      <w:r w:rsidR="00B45EEC">
        <w:rPr>
          <w:rFonts w:ascii="Times New Roman" w:hAnsi="Times New Roman" w:cs="Times New Roman"/>
          <w:noProof/>
          <w:sz w:val="24"/>
          <w:szCs w:val="24"/>
          <w:lang w:val="en-US"/>
        </w:rPr>
        <w:t>is</w:t>
      </w:r>
      <w:r w:rsidR="00B45EEC">
        <w:rPr>
          <w:rFonts w:ascii="Times New Roman" w:hAnsi="Times New Roman" w:cs="Times New Roman"/>
          <w:sz w:val="24"/>
          <w:szCs w:val="24"/>
          <w:lang w:val="en-US"/>
        </w:rPr>
        <w:t xml:space="preserve"> </w:t>
      </w:r>
      <w:r w:rsidR="0016189F">
        <w:rPr>
          <w:rFonts w:ascii="Times New Roman" w:hAnsi="Times New Roman" w:cs="Times New Roman"/>
          <w:sz w:val="24"/>
          <w:szCs w:val="24"/>
          <w:lang w:val="en-US"/>
        </w:rPr>
        <w:t xml:space="preserve">~1.4 and ~1.7 </w:t>
      </w:r>
      <w:r w:rsidR="0016189F" w:rsidRPr="00257622">
        <w:rPr>
          <w:rFonts w:ascii="Times New Roman" w:hAnsi="Times New Roman" w:cs="Times New Roman"/>
          <w:noProof/>
          <w:sz w:val="24"/>
          <w:szCs w:val="24"/>
          <w:lang w:val="en-US"/>
        </w:rPr>
        <w:t>time</w:t>
      </w:r>
      <w:r w:rsidR="00257622">
        <w:rPr>
          <w:rFonts w:ascii="Times New Roman" w:hAnsi="Times New Roman" w:cs="Times New Roman"/>
          <w:noProof/>
          <w:sz w:val="24"/>
          <w:szCs w:val="24"/>
          <w:lang w:val="en-US"/>
        </w:rPr>
        <w:t>s</w:t>
      </w:r>
      <w:r w:rsidR="0016189F">
        <w:rPr>
          <w:rFonts w:ascii="Times New Roman" w:hAnsi="Times New Roman" w:cs="Times New Roman"/>
          <w:sz w:val="24"/>
          <w:szCs w:val="24"/>
          <w:lang w:val="en-US"/>
        </w:rPr>
        <w:t xml:space="preserve"> </w:t>
      </w:r>
      <w:r w:rsidR="009D134D">
        <w:rPr>
          <w:rFonts w:ascii="Times New Roman" w:hAnsi="Times New Roman" w:cs="Times New Roman"/>
          <w:sz w:val="24"/>
          <w:szCs w:val="24"/>
          <w:lang w:val="en-US"/>
        </w:rPr>
        <w:t>higher than</w:t>
      </w:r>
      <w:r w:rsidR="0016189F">
        <w:rPr>
          <w:rFonts w:ascii="Times New Roman" w:hAnsi="Times New Roman" w:cs="Times New Roman"/>
          <w:sz w:val="24"/>
          <w:szCs w:val="24"/>
          <w:lang w:val="en-US"/>
        </w:rPr>
        <w:t xml:space="preserve"> pure </w:t>
      </w:r>
      <w:proofErr w:type="spellStart"/>
      <w:r w:rsidR="0016189F">
        <w:rPr>
          <w:rFonts w:ascii="Times New Roman" w:hAnsi="Times New Roman" w:cs="Times New Roman"/>
          <w:sz w:val="24"/>
          <w:szCs w:val="24"/>
          <w:lang w:val="en-US"/>
        </w:rPr>
        <w:t>CdS</w:t>
      </w:r>
      <w:proofErr w:type="spellEnd"/>
      <w:r w:rsidR="0016189F">
        <w:rPr>
          <w:rFonts w:ascii="Times New Roman" w:hAnsi="Times New Roman" w:cs="Times New Roman"/>
          <w:sz w:val="24"/>
          <w:szCs w:val="24"/>
          <w:lang w:val="en-US"/>
        </w:rPr>
        <w:t xml:space="preserve"> nanoparticles and pure TiO</w:t>
      </w:r>
      <w:r w:rsidR="0016189F" w:rsidRPr="00E27B56">
        <w:rPr>
          <w:rFonts w:ascii="Times New Roman" w:hAnsi="Times New Roman" w:cs="Times New Roman"/>
          <w:sz w:val="24"/>
          <w:szCs w:val="24"/>
          <w:vertAlign w:val="subscript"/>
          <w:lang w:val="en-US"/>
        </w:rPr>
        <w:t>2</w:t>
      </w:r>
      <w:r w:rsidR="00406253">
        <w:rPr>
          <w:rFonts w:ascii="Times New Roman" w:hAnsi="Times New Roman" w:cs="Times New Roman"/>
          <w:sz w:val="24"/>
          <w:szCs w:val="24"/>
          <w:vertAlign w:val="subscript"/>
          <w:lang w:val="en-US"/>
        </w:rPr>
        <w:t xml:space="preserve">, </w:t>
      </w:r>
      <w:r w:rsidR="0016189F">
        <w:rPr>
          <w:rFonts w:ascii="Times New Roman" w:hAnsi="Times New Roman" w:cs="Times New Roman"/>
          <w:sz w:val="24"/>
          <w:szCs w:val="24"/>
          <w:lang w:val="en-US"/>
        </w:rPr>
        <w:t>respectively</w:t>
      </w:r>
      <w:r w:rsidR="00406253">
        <w:rPr>
          <w:rFonts w:ascii="Times New Roman" w:hAnsi="Times New Roman" w:cs="Times New Roman"/>
          <w:sz w:val="24"/>
          <w:szCs w:val="24"/>
          <w:lang w:val="en-US"/>
        </w:rPr>
        <w:t>.</w:t>
      </w:r>
      <w:r w:rsidR="0016189F">
        <w:rPr>
          <w:rFonts w:ascii="Times New Roman" w:hAnsi="Times New Roman" w:cs="Times New Roman"/>
          <w:sz w:val="24"/>
          <w:szCs w:val="24"/>
          <w:lang w:val="en-US"/>
        </w:rPr>
        <w:t xml:space="preserve"> </w:t>
      </w:r>
      <w:r w:rsidR="009D134D">
        <w:rPr>
          <w:rFonts w:ascii="Times New Roman" w:hAnsi="Times New Roman" w:cs="Times New Roman"/>
          <w:sz w:val="24"/>
          <w:szCs w:val="24"/>
          <w:lang w:val="en-US"/>
        </w:rPr>
        <w:t>The optimized sample achieved an a</w:t>
      </w:r>
      <w:r w:rsidR="00406253">
        <w:rPr>
          <w:rFonts w:ascii="Times New Roman" w:hAnsi="Times New Roman" w:cs="Times New Roman"/>
          <w:sz w:val="24"/>
          <w:szCs w:val="24"/>
          <w:lang w:val="en-US"/>
        </w:rPr>
        <w:t xml:space="preserve">pparent </w:t>
      </w:r>
      <w:r w:rsidR="0016189F">
        <w:rPr>
          <w:rFonts w:ascii="Times New Roman" w:hAnsi="Times New Roman" w:cs="Times New Roman"/>
          <w:sz w:val="24"/>
          <w:szCs w:val="24"/>
          <w:lang w:val="en-US"/>
        </w:rPr>
        <w:t xml:space="preserve">quantum efficiency of </w:t>
      </w:r>
      <w:r w:rsidR="00D91925">
        <w:rPr>
          <w:rFonts w:ascii="Times New Roman" w:hAnsi="Times New Roman" w:cs="Times New Roman"/>
          <w:sz w:val="24"/>
          <w:szCs w:val="24"/>
          <w:lang w:val="en-US"/>
        </w:rPr>
        <w:t>3.53</w:t>
      </w:r>
      <w:r w:rsidR="0016189F">
        <w:rPr>
          <w:rFonts w:ascii="Times New Roman" w:hAnsi="Times New Roman" w:cs="Times New Roman"/>
          <w:sz w:val="24"/>
          <w:szCs w:val="24"/>
          <w:lang w:val="en-US"/>
        </w:rPr>
        <w:t xml:space="preserve">% along with </w:t>
      </w:r>
      <w:r w:rsidR="009D134D" w:rsidRPr="00257622">
        <w:rPr>
          <w:rFonts w:ascii="Times New Roman" w:hAnsi="Times New Roman" w:cs="Times New Roman"/>
          <w:noProof/>
          <w:sz w:val="24"/>
          <w:szCs w:val="24"/>
          <w:lang w:val="en-US"/>
        </w:rPr>
        <w:t>good</w:t>
      </w:r>
      <w:r w:rsidR="009D134D">
        <w:rPr>
          <w:rFonts w:ascii="Times New Roman" w:hAnsi="Times New Roman" w:cs="Times New Roman"/>
          <w:sz w:val="24"/>
          <w:szCs w:val="24"/>
          <w:lang w:val="en-US"/>
        </w:rPr>
        <w:t xml:space="preserve"> stability </w:t>
      </w:r>
      <w:r w:rsidR="0016189F">
        <w:rPr>
          <w:rFonts w:ascii="Times New Roman" w:hAnsi="Times New Roman" w:cs="Times New Roman"/>
          <w:sz w:val="24"/>
          <w:szCs w:val="24"/>
          <w:lang w:val="en-US"/>
        </w:rPr>
        <w:t xml:space="preserve">by generating </w:t>
      </w:r>
      <w:r w:rsidR="00406253">
        <w:rPr>
          <w:rFonts w:ascii="Times New Roman" w:hAnsi="Times New Roman" w:cs="Times New Roman"/>
          <w:sz w:val="24"/>
          <w:szCs w:val="24"/>
          <w:lang w:val="en-US"/>
        </w:rPr>
        <w:t xml:space="preserve">a </w:t>
      </w:r>
      <w:r w:rsidR="0016189F">
        <w:rPr>
          <w:rFonts w:ascii="Times New Roman" w:hAnsi="Times New Roman" w:cs="Times New Roman"/>
          <w:sz w:val="24"/>
          <w:szCs w:val="24"/>
          <w:lang w:val="en-US"/>
        </w:rPr>
        <w:t>similar amount of H</w:t>
      </w:r>
      <w:r w:rsidR="0016189F" w:rsidRPr="0016189F">
        <w:rPr>
          <w:rFonts w:ascii="Times New Roman" w:hAnsi="Times New Roman" w:cs="Times New Roman"/>
          <w:sz w:val="24"/>
          <w:szCs w:val="24"/>
          <w:vertAlign w:val="subscript"/>
          <w:lang w:val="en-US"/>
        </w:rPr>
        <w:t>2</w:t>
      </w:r>
      <w:r w:rsidR="0016189F">
        <w:rPr>
          <w:rFonts w:ascii="Times New Roman" w:hAnsi="Times New Roman" w:cs="Times New Roman"/>
          <w:sz w:val="24"/>
          <w:szCs w:val="24"/>
          <w:lang w:val="en-US"/>
        </w:rPr>
        <w:t xml:space="preserve"> for </w:t>
      </w:r>
      <w:r w:rsidR="00406253">
        <w:rPr>
          <w:rFonts w:ascii="Times New Roman" w:hAnsi="Times New Roman" w:cs="Times New Roman"/>
          <w:sz w:val="24"/>
          <w:szCs w:val="24"/>
          <w:lang w:val="en-US"/>
        </w:rPr>
        <w:t xml:space="preserve">40 </w:t>
      </w:r>
      <w:r w:rsidR="00214C7B">
        <w:rPr>
          <w:rFonts w:ascii="Times New Roman" w:hAnsi="Times New Roman" w:cs="Times New Roman"/>
          <w:sz w:val="24"/>
          <w:szCs w:val="24"/>
          <w:lang w:val="en-US"/>
        </w:rPr>
        <w:t xml:space="preserve">consecutive hours. </w:t>
      </w:r>
      <w:r w:rsidR="0016189F">
        <w:rPr>
          <w:rFonts w:ascii="Times New Roman" w:hAnsi="Times New Roman" w:cs="Times New Roman"/>
          <w:sz w:val="24"/>
          <w:szCs w:val="24"/>
          <w:lang w:val="en-US"/>
        </w:rPr>
        <w:t xml:space="preserve">The enhanced photocatalytic activity and stability of the </w:t>
      </w:r>
      <w:r w:rsidR="009406E7">
        <w:rPr>
          <w:rFonts w:ascii="Times New Roman" w:hAnsi="Times New Roman" w:cs="Times New Roman"/>
          <w:sz w:val="24"/>
          <w:szCs w:val="24"/>
          <w:lang w:val="en-US"/>
        </w:rPr>
        <w:t>core-shell TiO</w:t>
      </w:r>
      <w:r w:rsidR="009406E7" w:rsidRPr="009406E7">
        <w:rPr>
          <w:rFonts w:ascii="Times New Roman" w:hAnsi="Times New Roman" w:cs="Times New Roman"/>
          <w:sz w:val="24"/>
          <w:szCs w:val="24"/>
          <w:vertAlign w:val="subscript"/>
          <w:lang w:val="en-US"/>
        </w:rPr>
        <w:t>2</w:t>
      </w:r>
      <w:r w:rsidR="009406E7">
        <w:rPr>
          <w:rFonts w:ascii="Times New Roman" w:hAnsi="Times New Roman" w:cs="Times New Roman"/>
          <w:sz w:val="24"/>
          <w:szCs w:val="24"/>
          <w:lang w:val="en-US"/>
        </w:rPr>
        <w:t xml:space="preserve">-CdS nanocomposite </w:t>
      </w:r>
      <w:r w:rsidR="009406E7" w:rsidRPr="004F6995">
        <w:rPr>
          <w:rFonts w:ascii="Times New Roman" w:hAnsi="Times New Roman" w:cs="Times New Roman"/>
          <w:noProof/>
          <w:sz w:val="24"/>
          <w:szCs w:val="24"/>
          <w:lang w:val="en-US"/>
        </w:rPr>
        <w:t>is</w:t>
      </w:r>
      <w:r w:rsidR="009406E7" w:rsidRPr="00D64453">
        <w:rPr>
          <w:rFonts w:ascii="Times New Roman" w:hAnsi="Times New Roman" w:cs="Times New Roman"/>
          <w:noProof/>
          <w:sz w:val="24"/>
          <w:szCs w:val="24"/>
          <w:lang w:val="en-US"/>
        </w:rPr>
        <w:t xml:space="preserve"> attributed</w:t>
      </w:r>
      <w:r w:rsidR="009406E7">
        <w:rPr>
          <w:rFonts w:ascii="Times New Roman" w:hAnsi="Times New Roman" w:cs="Times New Roman"/>
          <w:sz w:val="24"/>
          <w:szCs w:val="24"/>
          <w:lang w:val="en-US"/>
        </w:rPr>
        <w:t xml:space="preserve"> to the </w:t>
      </w:r>
      <w:r w:rsidR="002E6F36">
        <w:rPr>
          <w:rFonts w:ascii="Times New Roman" w:hAnsi="Times New Roman" w:cs="Times New Roman"/>
          <w:noProof/>
          <w:sz w:val="24"/>
          <w:szCs w:val="24"/>
          <w:lang w:val="en-US"/>
        </w:rPr>
        <w:t>broa</w:t>
      </w:r>
      <w:r w:rsidR="009406E7" w:rsidRPr="002E6F36">
        <w:rPr>
          <w:rFonts w:ascii="Times New Roman" w:hAnsi="Times New Roman" w:cs="Times New Roman"/>
          <w:noProof/>
          <w:sz w:val="24"/>
          <w:szCs w:val="24"/>
          <w:lang w:val="en-US"/>
        </w:rPr>
        <w:t>der</w:t>
      </w:r>
      <w:r w:rsidR="009406E7">
        <w:rPr>
          <w:rFonts w:ascii="Times New Roman" w:hAnsi="Times New Roman" w:cs="Times New Roman"/>
          <w:sz w:val="24"/>
          <w:szCs w:val="24"/>
          <w:lang w:val="en-US"/>
        </w:rPr>
        <w:t xml:space="preserve"> solar spectrum absorption, efficient photo-induced charge separation on the interface of </w:t>
      </w:r>
      <w:r w:rsidR="00C86614">
        <w:rPr>
          <w:rFonts w:ascii="Times New Roman" w:hAnsi="Times New Roman" w:cs="Times New Roman"/>
          <w:sz w:val="24"/>
          <w:szCs w:val="24"/>
          <w:lang w:val="en-US"/>
        </w:rPr>
        <w:t>TiO</w:t>
      </w:r>
      <w:r w:rsidR="00C86614" w:rsidRPr="009D134D">
        <w:rPr>
          <w:rFonts w:ascii="Times New Roman" w:hAnsi="Times New Roman" w:cs="Times New Roman"/>
          <w:sz w:val="24"/>
          <w:szCs w:val="24"/>
          <w:vertAlign w:val="subscript"/>
          <w:lang w:val="en-US"/>
        </w:rPr>
        <w:t>2</w:t>
      </w:r>
      <w:r w:rsidR="00C86614">
        <w:rPr>
          <w:rFonts w:ascii="Times New Roman" w:hAnsi="Times New Roman" w:cs="Times New Roman"/>
          <w:sz w:val="24"/>
          <w:szCs w:val="24"/>
          <w:lang w:val="en-US"/>
        </w:rPr>
        <w:t>-CdS</w:t>
      </w:r>
      <w:r w:rsidR="009406E7">
        <w:rPr>
          <w:rFonts w:ascii="Times New Roman" w:hAnsi="Times New Roman" w:cs="Times New Roman"/>
          <w:sz w:val="24"/>
          <w:szCs w:val="24"/>
          <w:lang w:val="en-US"/>
        </w:rPr>
        <w:t xml:space="preserve"> due to </w:t>
      </w:r>
      <w:r w:rsidR="00D64453">
        <w:rPr>
          <w:rFonts w:ascii="Times New Roman" w:hAnsi="Times New Roman" w:cs="Times New Roman"/>
          <w:sz w:val="24"/>
          <w:szCs w:val="24"/>
          <w:lang w:val="en-US"/>
        </w:rPr>
        <w:t xml:space="preserve">the </w:t>
      </w:r>
      <w:r w:rsidR="009406E7" w:rsidRPr="00D64453">
        <w:rPr>
          <w:rFonts w:ascii="Times New Roman" w:hAnsi="Times New Roman" w:cs="Times New Roman"/>
          <w:noProof/>
          <w:sz w:val="24"/>
          <w:szCs w:val="24"/>
          <w:lang w:val="en-US"/>
        </w:rPr>
        <w:t>formation</w:t>
      </w:r>
      <w:r w:rsidR="009406E7">
        <w:rPr>
          <w:rFonts w:ascii="Times New Roman" w:hAnsi="Times New Roman" w:cs="Times New Roman"/>
          <w:sz w:val="24"/>
          <w:szCs w:val="24"/>
          <w:lang w:val="en-US"/>
        </w:rPr>
        <w:t xml:space="preserve"> of heterojunction and high surface</w:t>
      </w:r>
      <w:r w:rsidR="00406253">
        <w:rPr>
          <w:rFonts w:ascii="Times New Roman" w:hAnsi="Times New Roman" w:cs="Times New Roman"/>
          <w:sz w:val="24"/>
          <w:szCs w:val="24"/>
          <w:lang w:val="en-US"/>
        </w:rPr>
        <w:t xml:space="preserve"> area</w:t>
      </w:r>
      <w:r w:rsidR="009406E7">
        <w:rPr>
          <w:rFonts w:ascii="Times New Roman" w:hAnsi="Times New Roman" w:cs="Times New Roman"/>
          <w:sz w:val="24"/>
          <w:szCs w:val="24"/>
          <w:lang w:val="en-US"/>
        </w:rPr>
        <w:t xml:space="preserve"> with </w:t>
      </w:r>
      <w:r w:rsidR="00406253" w:rsidRPr="00257622">
        <w:rPr>
          <w:rFonts w:ascii="Times New Roman" w:hAnsi="Times New Roman" w:cs="Times New Roman"/>
          <w:noProof/>
          <w:sz w:val="24"/>
          <w:szCs w:val="24"/>
          <w:lang w:val="en-US"/>
        </w:rPr>
        <w:t xml:space="preserve">a </w:t>
      </w:r>
      <w:r w:rsidR="00406253" w:rsidRPr="004F6995">
        <w:rPr>
          <w:rFonts w:ascii="Times New Roman" w:hAnsi="Times New Roman" w:cs="Times New Roman"/>
          <w:noProof/>
          <w:sz w:val="24"/>
          <w:szCs w:val="24"/>
          <w:lang w:val="en-US"/>
        </w:rPr>
        <w:t>large</w:t>
      </w:r>
      <w:r w:rsidR="00406253">
        <w:rPr>
          <w:rFonts w:ascii="Times New Roman" w:hAnsi="Times New Roman" w:cs="Times New Roman"/>
          <w:sz w:val="24"/>
          <w:szCs w:val="24"/>
          <w:lang w:val="en-US"/>
        </w:rPr>
        <w:t xml:space="preserve"> fraction of </w:t>
      </w:r>
      <w:proofErr w:type="spellStart"/>
      <w:r w:rsidR="00406253">
        <w:rPr>
          <w:rFonts w:ascii="Times New Roman" w:hAnsi="Times New Roman" w:cs="Times New Roman"/>
          <w:sz w:val="24"/>
          <w:szCs w:val="24"/>
          <w:lang w:val="en-US"/>
        </w:rPr>
        <w:t>mesopores</w:t>
      </w:r>
      <w:proofErr w:type="spellEnd"/>
      <w:r w:rsidR="000249B1">
        <w:rPr>
          <w:rFonts w:ascii="Times New Roman" w:hAnsi="Times New Roman" w:cs="Times New Roman"/>
          <w:sz w:val="24"/>
          <w:szCs w:val="24"/>
          <w:lang w:val="en-US"/>
        </w:rPr>
        <w:t>.</w:t>
      </w:r>
    </w:p>
    <w:p w14:paraId="628CDA57" w14:textId="77777777" w:rsidR="000249B1" w:rsidRDefault="000249B1" w:rsidP="000249B1">
      <w:pPr>
        <w:spacing w:line="480" w:lineRule="auto"/>
        <w:jc w:val="both"/>
        <w:rPr>
          <w:rFonts w:ascii="Times New Roman" w:hAnsi="Times New Roman" w:cs="Times New Roman"/>
          <w:sz w:val="24"/>
          <w:szCs w:val="24"/>
          <w:lang w:val="en-US"/>
        </w:rPr>
      </w:pPr>
    </w:p>
    <w:p w14:paraId="50A131FE" w14:textId="77777777" w:rsidR="000249B1" w:rsidRDefault="000249B1" w:rsidP="000249B1">
      <w:pPr>
        <w:spacing w:line="480" w:lineRule="auto"/>
        <w:jc w:val="both"/>
        <w:rPr>
          <w:rFonts w:ascii="Times New Roman" w:hAnsi="Times New Roman" w:cs="Times New Roman"/>
          <w:sz w:val="24"/>
          <w:szCs w:val="24"/>
          <w:lang w:val="en-US"/>
        </w:rPr>
      </w:pPr>
    </w:p>
    <w:p w14:paraId="69FD25B9" w14:textId="298B5BA0" w:rsidR="000249B1" w:rsidRDefault="000249B1" w:rsidP="000249B1">
      <w:pPr>
        <w:spacing w:line="480" w:lineRule="auto"/>
        <w:jc w:val="both"/>
        <w:rPr>
          <w:rFonts w:ascii="Times New Roman" w:hAnsi="Times New Roman" w:cs="Times New Roman"/>
          <w:sz w:val="24"/>
          <w:szCs w:val="24"/>
          <w:lang w:val="en-US"/>
        </w:rPr>
      </w:pPr>
    </w:p>
    <w:p w14:paraId="2F9D1415" w14:textId="77777777" w:rsidR="000249B1" w:rsidRDefault="000249B1" w:rsidP="000249B1">
      <w:pPr>
        <w:spacing w:line="480" w:lineRule="auto"/>
        <w:jc w:val="both"/>
        <w:rPr>
          <w:rFonts w:ascii="Times New Roman" w:hAnsi="Times New Roman" w:cs="Times New Roman"/>
          <w:sz w:val="24"/>
          <w:szCs w:val="24"/>
          <w:lang w:val="en-US"/>
        </w:rPr>
      </w:pPr>
    </w:p>
    <w:p w14:paraId="3818365B" w14:textId="77777777" w:rsidR="000249B1" w:rsidRDefault="000249B1" w:rsidP="000249B1">
      <w:pPr>
        <w:spacing w:line="480" w:lineRule="auto"/>
        <w:jc w:val="both"/>
        <w:rPr>
          <w:rFonts w:ascii="Times New Roman" w:hAnsi="Times New Roman" w:cs="Times New Roman"/>
          <w:sz w:val="24"/>
          <w:szCs w:val="24"/>
          <w:lang w:val="en-US"/>
        </w:rPr>
      </w:pPr>
      <w:r w:rsidRPr="000249B1">
        <w:rPr>
          <w:rFonts w:ascii="Times New Roman" w:hAnsi="Times New Roman" w:cs="Times New Roman"/>
          <w:b/>
          <w:sz w:val="24"/>
          <w:szCs w:val="24"/>
          <w:lang w:val="en-US"/>
        </w:rPr>
        <w:t>Keywords:</w:t>
      </w:r>
      <w:r>
        <w:rPr>
          <w:rFonts w:ascii="Times New Roman" w:hAnsi="Times New Roman" w:cs="Times New Roman"/>
          <w:sz w:val="24"/>
          <w:szCs w:val="24"/>
          <w:lang w:val="en-US"/>
        </w:rPr>
        <w:t xml:space="preserve"> Core-Shell</w:t>
      </w:r>
      <w:r w:rsidR="009D134D">
        <w:rPr>
          <w:rFonts w:ascii="Times New Roman" w:hAnsi="Times New Roman" w:cs="Times New Roman"/>
          <w:sz w:val="24"/>
          <w:szCs w:val="24"/>
          <w:lang w:val="en-US"/>
        </w:rPr>
        <w:t xml:space="preserve"> TiO</w:t>
      </w:r>
      <w:r w:rsidR="009D134D" w:rsidRPr="009D134D">
        <w:rPr>
          <w:rFonts w:ascii="Times New Roman" w:hAnsi="Times New Roman" w:cs="Times New Roman"/>
          <w:sz w:val="24"/>
          <w:szCs w:val="24"/>
          <w:vertAlign w:val="subscript"/>
          <w:lang w:val="en-US"/>
        </w:rPr>
        <w:t>2</w:t>
      </w:r>
      <w:r w:rsidR="009D134D">
        <w:rPr>
          <w:rFonts w:ascii="Times New Roman" w:hAnsi="Times New Roman" w:cs="Times New Roman"/>
          <w:sz w:val="24"/>
          <w:szCs w:val="24"/>
          <w:lang w:val="en-US"/>
        </w:rPr>
        <w:t>-CdS</w:t>
      </w:r>
      <w:r>
        <w:rPr>
          <w:rFonts w:ascii="Times New Roman" w:hAnsi="Times New Roman" w:cs="Times New Roman"/>
          <w:sz w:val="24"/>
          <w:szCs w:val="24"/>
          <w:lang w:val="en-US"/>
        </w:rPr>
        <w:t xml:space="preserve"> nanocomposite, </w:t>
      </w:r>
      <w:r w:rsidR="00421763">
        <w:rPr>
          <w:rFonts w:ascii="Times New Roman" w:hAnsi="Times New Roman" w:cs="Times New Roman"/>
          <w:sz w:val="24"/>
          <w:szCs w:val="24"/>
          <w:lang w:val="en-US"/>
        </w:rPr>
        <w:t>Photocatalytic H</w:t>
      </w:r>
      <w:r w:rsidR="00421763" w:rsidRPr="00421763">
        <w:rPr>
          <w:rFonts w:ascii="Times New Roman" w:hAnsi="Times New Roman" w:cs="Times New Roman"/>
          <w:sz w:val="24"/>
          <w:szCs w:val="24"/>
          <w:vertAlign w:val="subscript"/>
          <w:lang w:val="en-US"/>
        </w:rPr>
        <w:t>2</w:t>
      </w:r>
      <w:r w:rsidR="00421763">
        <w:rPr>
          <w:rFonts w:ascii="Times New Roman" w:hAnsi="Times New Roman" w:cs="Times New Roman"/>
          <w:sz w:val="24"/>
          <w:szCs w:val="24"/>
          <w:lang w:val="en-US"/>
        </w:rPr>
        <w:t xml:space="preserve"> generation, </w:t>
      </w:r>
      <w:proofErr w:type="spellStart"/>
      <w:r w:rsidR="00421763">
        <w:rPr>
          <w:rFonts w:ascii="Times New Roman" w:hAnsi="Times New Roman" w:cs="Times New Roman"/>
          <w:sz w:val="24"/>
          <w:szCs w:val="24"/>
          <w:lang w:val="en-US"/>
        </w:rPr>
        <w:t>CdS</w:t>
      </w:r>
      <w:proofErr w:type="spellEnd"/>
      <w:r w:rsidR="00421763">
        <w:rPr>
          <w:rFonts w:ascii="Times New Roman" w:hAnsi="Times New Roman" w:cs="Times New Roman"/>
          <w:sz w:val="24"/>
          <w:szCs w:val="24"/>
          <w:lang w:val="en-US"/>
        </w:rPr>
        <w:t xml:space="preserve"> nanoparticles, hydrothermal approach, Heterojunction</w:t>
      </w:r>
    </w:p>
    <w:p w14:paraId="13EA1AE7" w14:textId="77777777" w:rsidR="00A80CB4" w:rsidRDefault="000249B1" w:rsidP="00A80CB4">
      <w:pPr>
        <w:spacing w:line="48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br w:type="column"/>
      </w:r>
      <w:r w:rsidR="00A80CB4">
        <w:rPr>
          <w:rFonts w:ascii="Times New Roman" w:hAnsi="Times New Roman" w:cs="Times New Roman"/>
          <w:b/>
          <w:sz w:val="24"/>
          <w:szCs w:val="24"/>
          <w:lang w:val="en-US"/>
        </w:rPr>
        <w:lastRenderedPageBreak/>
        <w:t>1. Introduction</w:t>
      </w:r>
    </w:p>
    <w:p w14:paraId="5E197975" w14:textId="60277D25" w:rsidR="00A80CB4" w:rsidRDefault="00A80CB4" w:rsidP="00B75357">
      <w:pPr>
        <w:spacing w:line="480" w:lineRule="auto"/>
        <w:jc w:val="both"/>
        <w:rPr>
          <w:rFonts w:ascii="Times New Roman" w:hAnsi="Times New Roman" w:cs="Times New Roman"/>
          <w:sz w:val="24"/>
          <w:szCs w:val="24"/>
          <w:lang w:val="en-US"/>
        </w:rPr>
      </w:pPr>
      <w:r w:rsidRPr="00D64453">
        <w:rPr>
          <w:rFonts w:ascii="Times New Roman" w:hAnsi="Times New Roman" w:cs="Times New Roman"/>
          <w:noProof/>
          <w:sz w:val="24"/>
          <w:szCs w:val="24"/>
          <w:lang w:val="en-US"/>
        </w:rPr>
        <w:t xml:space="preserve">To </w:t>
      </w:r>
      <w:r w:rsidR="00FB57E8">
        <w:rPr>
          <w:rFonts w:ascii="Times New Roman" w:hAnsi="Times New Roman" w:cs="Times New Roman"/>
          <w:noProof/>
          <w:sz w:val="24"/>
          <w:szCs w:val="24"/>
          <w:lang w:val="en-US"/>
        </w:rPr>
        <w:t>overcome</w:t>
      </w:r>
      <w:r w:rsidR="00BF5DEC">
        <w:rPr>
          <w:rFonts w:ascii="Times New Roman" w:hAnsi="Times New Roman" w:cs="Times New Roman"/>
          <w:noProof/>
          <w:sz w:val="24"/>
          <w:szCs w:val="24"/>
          <w:lang w:val="en-US"/>
        </w:rPr>
        <w:t xml:space="preserve"> </w:t>
      </w:r>
      <w:r w:rsidRPr="00D64453">
        <w:rPr>
          <w:rFonts w:ascii="Times New Roman" w:hAnsi="Times New Roman" w:cs="Times New Roman"/>
          <w:noProof/>
          <w:sz w:val="24"/>
          <w:szCs w:val="24"/>
          <w:lang w:val="en-US"/>
        </w:rPr>
        <w:t xml:space="preserve">the environmental issues </w:t>
      </w:r>
      <w:r w:rsidR="00D64453" w:rsidRPr="00D64453">
        <w:rPr>
          <w:rFonts w:ascii="Times New Roman" w:hAnsi="Times New Roman" w:cs="Times New Roman"/>
          <w:noProof/>
          <w:sz w:val="24"/>
          <w:szCs w:val="24"/>
          <w:lang w:val="en-US"/>
        </w:rPr>
        <w:t xml:space="preserve">which </w:t>
      </w:r>
      <w:r w:rsidR="00D64453" w:rsidRPr="004F6995">
        <w:rPr>
          <w:rFonts w:ascii="Times New Roman" w:hAnsi="Times New Roman" w:cs="Times New Roman"/>
          <w:noProof/>
          <w:sz w:val="24"/>
          <w:szCs w:val="24"/>
          <w:lang w:val="en-US"/>
        </w:rPr>
        <w:t xml:space="preserve">are </w:t>
      </w:r>
      <w:r w:rsidRPr="004F6995">
        <w:rPr>
          <w:rFonts w:ascii="Times New Roman" w:hAnsi="Times New Roman" w:cs="Times New Roman"/>
          <w:noProof/>
          <w:sz w:val="24"/>
          <w:szCs w:val="24"/>
          <w:lang w:val="en-US"/>
        </w:rPr>
        <w:t>associated</w:t>
      </w:r>
      <w:r w:rsidRPr="00D64453">
        <w:rPr>
          <w:rFonts w:ascii="Times New Roman" w:hAnsi="Times New Roman" w:cs="Times New Roman"/>
          <w:noProof/>
          <w:sz w:val="24"/>
          <w:szCs w:val="24"/>
          <w:lang w:val="en-US"/>
        </w:rPr>
        <w:t xml:space="preserve"> with the utilization of </w:t>
      </w:r>
      <w:r w:rsidR="009D134D">
        <w:rPr>
          <w:rFonts w:ascii="Times New Roman" w:hAnsi="Times New Roman" w:cs="Times New Roman"/>
          <w:noProof/>
          <w:sz w:val="24"/>
          <w:szCs w:val="24"/>
          <w:lang w:val="en-US"/>
        </w:rPr>
        <w:t>fossil fuel</w:t>
      </w:r>
      <w:r w:rsidR="00E50BF6">
        <w:rPr>
          <w:rFonts w:ascii="Times New Roman" w:hAnsi="Times New Roman" w:cs="Times New Roman"/>
          <w:noProof/>
          <w:sz w:val="24"/>
          <w:szCs w:val="24"/>
          <w:lang w:val="en-US"/>
        </w:rPr>
        <w:t>s</w:t>
      </w:r>
      <w:r>
        <w:rPr>
          <w:rFonts w:ascii="Times New Roman" w:hAnsi="Times New Roman" w:cs="Times New Roman"/>
          <w:sz w:val="24"/>
          <w:szCs w:val="24"/>
          <w:lang w:val="en-US"/>
        </w:rPr>
        <w:t>,  hydrogen (H</w:t>
      </w:r>
      <w:r w:rsidRPr="007E66DE">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a renewable, clean and zero-carbon emission energy </w:t>
      </w:r>
      <w:r w:rsidR="00BF5DEC">
        <w:rPr>
          <w:rFonts w:ascii="Times New Roman" w:hAnsi="Times New Roman" w:cs="Times New Roman"/>
          <w:sz w:val="24"/>
          <w:szCs w:val="24"/>
          <w:lang w:val="en-US"/>
        </w:rPr>
        <w:t xml:space="preserve">carrier </w:t>
      </w:r>
      <w:r>
        <w:rPr>
          <w:rFonts w:ascii="Times New Roman" w:hAnsi="Times New Roman" w:cs="Times New Roman"/>
          <w:sz w:val="24"/>
          <w:szCs w:val="24"/>
          <w:lang w:val="en-US"/>
        </w:rPr>
        <w:t xml:space="preserve">can be a promising alternative for sustainable development </w:t>
      </w:r>
      <w:r>
        <w:rPr>
          <w:rFonts w:ascii="Times New Roman" w:hAnsi="Times New Roman" w:cs="Times New Roman"/>
          <w:sz w:val="24"/>
          <w:szCs w:val="24"/>
          <w:lang w:val="en-US"/>
        </w:rPr>
        <w:fldChar w:fldCharType="begin" w:fldLock="1"/>
      </w:r>
      <w:r w:rsidR="00367BC5">
        <w:rPr>
          <w:rFonts w:ascii="Times New Roman" w:hAnsi="Times New Roman" w:cs="Times New Roman"/>
          <w:sz w:val="24"/>
          <w:szCs w:val="24"/>
          <w:lang w:val="en-US"/>
        </w:rPr>
        <w:instrText>ADDIN CSL_CITATION {"citationItems":[{"id":"ITEM-1","itemData":{"DOI":"10.1016/j.rser.2015.12.112","ISSN":"13640321","author":[{"dropping-particle":"","family":"Hosseini","given":"Seyed Ehsan","non-dropping-particle":"","parse-names":false,"suffix":""},{"dropping-particle":"","family":"Wahid","given":"Mazlan Abdul","non-dropping-particle":"","parse-names":false,"suffix":""}],"container-title":"Renewable and Sustainable Energy Reviews","id":"ITEM-1","issued":{"date-parts":[["2016","5"]]},"page":"850-866","title":"Hydrogen production from renewable and sustainable energy resources: Promising green energy carrier for clean development","type":"article-journal","volume":"57"},"uris":["http://www.mendeley.com/documents/?uuid=587d1357-687f-472b-b9a8-4cabdd3ab9b7"]}],"mendeley":{"formattedCitation":"[1]","plainTextFormattedCitation":"[1]","previouslyFormattedCitation":"[1]"},"properties":{"noteIndex":0},"schema":"https://github.com/citation-style-language/schema/raw/master/csl-citation.json"}</w:instrText>
      </w:r>
      <w:r>
        <w:rPr>
          <w:rFonts w:ascii="Times New Roman" w:hAnsi="Times New Roman" w:cs="Times New Roman"/>
          <w:sz w:val="24"/>
          <w:szCs w:val="24"/>
          <w:lang w:val="en-US"/>
        </w:rPr>
        <w:fldChar w:fldCharType="separate"/>
      </w:r>
      <w:r w:rsidRPr="00A11B05">
        <w:rPr>
          <w:rFonts w:ascii="Times New Roman" w:hAnsi="Times New Roman" w:cs="Times New Roman"/>
          <w:noProof/>
          <w:sz w:val="24"/>
          <w:szCs w:val="24"/>
          <w:lang w:val="en-US"/>
        </w:rPr>
        <w:t>[1]</w:t>
      </w:r>
      <w:r>
        <w:rPr>
          <w:rFonts w:ascii="Times New Roman" w:hAnsi="Times New Roman" w:cs="Times New Roman"/>
          <w:sz w:val="24"/>
          <w:szCs w:val="24"/>
          <w:lang w:val="en-US"/>
        </w:rPr>
        <w:fldChar w:fldCharType="end"/>
      </w:r>
      <w:r w:rsidR="00E73B7B">
        <w:rPr>
          <w:rFonts w:ascii="Times New Roman" w:hAnsi="Times New Roman" w:cs="Times New Roman"/>
          <w:sz w:val="24"/>
          <w:szCs w:val="24"/>
          <w:lang w:val="en-US"/>
        </w:rPr>
        <w:t xml:space="preserve">, which can be generated </w:t>
      </w:r>
      <w:r w:rsidR="00DE1F08" w:rsidRPr="004F6995">
        <w:rPr>
          <w:rFonts w:ascii="Times New Roman" w:hAnsi="Times New Roman" w:cs="Times New Roman"/>
          <w:noProof/>
          <w:sz w:val="24"/>
          <w:szCs w:val="24"/>
          <w:lang w:val="en-US"/>
        </w:rPr>
        <w:t>photocatalytically</w:t>
      </w:r>
      <w:r w:rsidR="00DE1F08">
        <w:rPr>
          <w:rFonts w:ascii="Times New Roman" w:hAnsi="Times New Roman" w:cs="Times New Roman"/>
          <w:sz w:val="24"/>
          <w:szCs w:val="24"/>
          <w:lang w:val="en-US"/>
        </w:rPr>
        <w:t xml:space="preserve"> </w:t>
      </w:r>
      <w:r w:rsidR="00E73B7B">
        <w:rPr>
          <w:rFonts w:ascii="Times New Roman" w:hAnsi="Times New Roman" w:cs="Times New Roman"/>
          <w:sz w:val="24"/>
          <w:szCs w:val="24"/>
          <w:lang w:val="en-US"/>
        </w:rPr>
        <w:t xml:space="preserve">by </w:t>
      </w:r>
      <w:r w:rsidR="00C86614">
        <w:rPr>
          <w:rFonts w:ascii="Times New Roman" w:hAnsi="Times New Roman" w:cs="Times New Roman"/>
          <w:sz w:val="24"/>
          <w:szCs w:val="24"/>
          <w:lang w:val="en-US"/>
        </w:rPr>
        <w:t>utilizing semiconductors</w:t>
      </w:r>
      <w:r w:rsidR="00DE1F08">
        <w:rPr>
          <w:rFonts w:ascii="Times New Roman" w:hAnsi="Times New Roman" w:cs="Times New Roman"/>
          <w:sz w:val="24"/>
          <w:szCs w:val="24"/>
          <w:lang w:val="en-US"/>
        </w:rPr>
        <w:t xml:space="preserve"> using </w:t>
      </w:r>
      <w:r>
        <w:rPr>
          <w:rFonts w:ascii="Times New Roman" w:hAnsi="Times New Roman" w:cs="Times New Roman"/>
          <w:sz w:val="24"/>
          <w:szCs w:val="24"/>
          <w:lang w:val="en-US"/>
        </w:rPr>
        <w:t xml:space="preserve">the </w:t>
      </w:r>
      <w:r w:rsidRPr="004F6995">
        <w:rPr>
          <w:rFonts w:ascii="Times New Roman" w:hAnsi="Times New Roman" w:cs="Times New Roman"/>
          <w:noProof/>
          <w:sz w:val="24"/>
          <w:szCs w:val="24"/>
          <w:lang w:val="en-US"/>
        </w:rPr>
        <w:t>sun</w:t>
      </w:r>
      <w:r w:rsidR="00DE1F08" w:rsidRPr="004F6995">
        <w:rPr>
          <w:rFonts w:ascii="Times New Roman" w:hAnsi="Times New Roman" w:cs="Times New Roman"/>
          <w:noProof/>
          <w:sz w:val="24"/>
          <w:szCs w:val="24"/>
          <w:lang w:val="en-US"/>
        </w:rPr>
        <w:t>light</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sidR="00367BC5">
        <w:rPr>
          <w:rFonts w:ascii="Times New Roman" w:hAnsi="Times New Roman" w:cs="Times New Roman"/>
          <w:sz w:val="24"/>
          <w:szCs w:val="24"/>
          <w:lang w:val="en-US"/>
        </w:rPr>
        <w:instrText>ADDIN CSL_CITATION {"citationItems":[{"id":"ITEM-1","itemData":{"DOI":"10.1039/C4EE01958J","ISBN":"9781510812505","ISSN":"1754-5692","abstract":"The conversion of carbon dioxide and water into fuels in a solar refinery presents a potential solution for reducing greenhouse gas emissions{,} while providing a sustainable source of fuels and chemicals. Towards realizing such a solar refinery{,} there are many technological advances that must be met in terms of capturing and sourcing the feedstocks (namely CO2{,} H2O{,} and solar energy) and in catalytically converting CO2 and H2O. In the first part of this paper{,} we review the state-of-the-art in solar energy collection and conversion to solar utilities (heat{,} electricity{,} and as a photon source for photo-chemical reactions){,} CO2 capture and separation technology{,} and non-biological methods for converting CO2 and H2O to fuels. The two principal methods for CO2 conversion include (1) catalytic conversion using solar-derived hydrogen and (2) direct reduction of CO2 using H2O and solar energy. Both hydrogen production and direct CO2 reduction can be performed electro-catalytically{,} photo-electrochemically{,} photo-catalytically{,} and thermochemically. All four of these methods are discussed. In the second part of this paper{,} we utilize process modeling to assess the energy efficiency and economic feasibility of a generic solar refinery. The analysis demonstrates that the realization of a solar refinery is contingent upon significant technological improvements in all areas described above (solar energy capture and conversion{,} CO2 capture{,} and catalytic conversion processes).","author":[{"dropping-particle":"","family":"Herron","given":"Jeffrey a.","non-dropping-particle":"","parse-names":false,"suffix":""},{"dropping-particle":"","family":"Kim","given":"Jiyong","non-dropping-particle":"","parse-names":false,"suffix":""},{"dropping-particle":"","family":"Upadhye","given":"Aniruddha a.","non-dropping-particle":"","parse-names":false,"suffix":""},{"dropping-particle":"","family":"Huber","given":"George W.","non-dropping-particle":"","parse-names":false,"suffix":""},{"dropping-particle":"","family":"Maravelias","given":"Christos T.","non-dropping-particle":"","parse-names":false,"suffix":""}],"container-title":"Energy Environ. Sci.","id":"ITEM-1","issue":"1","issued":{"date-parts":[["2015"]]},"page":"126-157","title":"A general framework for the assessment of solar fuel technologies","type":"article-journal","volume":"8"},"uris":["http://www.mendeley.com/documents/?uuid=6d190f1e-b0de-45b2-bc18-91e496ef0b5d"]}],"mendeley":{"formattedCitation":"[2]","plainTextFormattedCitation":"[2]","previouslyFormattedCitation":"[2]"},"properties":{"noteIndex":0},"schema":"https://github.com/citation-style-language/schema/raw/master/csl-citation.json"}</w:instrText>
      </w:r>
      <w:r>
        <w:rPr>
          <w:rFonts w:ascii="Times New Roman" w:hAnsi="Times New Roman" w:cs="Times New Roman"/>
          <w:sz w:val="24"/>
          <w:szCs w:val="24"/>
          <w:lang w:val="en-US"/>
        </w:rPr>
        <w:fldChar w:fldCharType="separate"/>
      </w:r>
      <w:r w:rsidRPr="0069717C">
        <w:rPr>
          <w:rFonts w:ascii="Times New Roman" w:hAnsi="Times New Roman" w:cs="Times New Roman"/>
          <w:noProof/>
          <w:sz w:val="24"/>
          <w:szCs w:val="24"/>
          <w:lang w:val="en-US"/>
        </w:rPr>
        <w:t>[2]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Among many different </w:t>
      </w:r>
      <w:proofErr w:type="spellStart"/>
      <w:r>
        <w:rPr>
          <w:rFonts w:ascii="Times New Roman" w:hAnsi="Times New Roman" w:cs="Times New Roman"/>
          <w:sz w:val="24"/>
          <w:szCs w:val="24"/>
          <w:lang w:val="en-US"/>
        </w:rPr>
        <w:t>photocatalysts</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sidR="00367BC5">
        <w:rPr>
          <w:rFonts w:ascii="Times New Roman" w:hAnsi="Times New Roman" w:cs="Times New Roman"/>
          <w:sz w:val="24"/>
          <w:szCs w:val="24"/>
          <w:lang w:val="en-US"/>
        </w:rPr>
        <w:instrText>ADDIN CSL_CITATION {"citationItems":[{"id":"ITEM-1","itemData":{"ISSN":"16058127","abstract":"Photocatalyses such as hydrogen generation from water splitting or degrading organic contaminant on photocatalysts under solar light is promising in solving current energy and environmental issues. Bismuth ferrite (BiFeO&lt;inf&gt;3&lt;/inf&gt;) is a newly emerging photocatalytic material in parallel with the widely used TiO&lt;inf&gt;2&lt;/inf&gt;-based materials, and the narrow band gap (2.1-2.7 eV) of BiFeO&lt;inf&gt;3&lt;/inf&gt;-based materials (BFO) makes the visible-light photocatalysis such as hydrogen generation by water splitting become possible. In this review, BFO with different particle sizes and morphologies prepared by various preparation methods such as sol-gel, hydrothermal and microwave hydrothermal was summarized and the effects of particle size and/or morphology on the photocatalytic activity were discussed. The effects of the addition of dopants and formation of hetero-junction on the BFO photocatalytic activity were also evaluated. The examples of H&lt;inf&gt;2&lt;/inf&gt; production and degradation of organic pollutants by using BFO as the photocatalysts were given in the end and the future work about the photocatalyses of BFO material is also suggested.","author":[{"dropping-particle":"","family":"Gao","given":"Tong","non-dropping-particle":"","parse-names":false,"suffix":""},{"dropping-particle":"","family":"Chen","given":"Zhi","non-dropping-particle":"","parse-names":false,"suffix":""},{"dropping-particle":"","family":"Huang","given":"Qiaoli","non-dropping-particle":"","parse-names":false,"suffix":""},{"dropping-particle":"","family":"Niu","given":"Feng","non-dropping-particle":"","parse-names":false,"suffix":""},{"dropping-particle":"","family":"Huang","given":"Xiani","non-dropping-particle":"","parse-names":false,"suffix":""},{"dropping-particle":"","family":"Qin","given":"Laishun","non-dropping-particle":"","parse-names":false,"suffix":""},{"dropping-particle":"","family":"Huang","given":"Yuexiang","non-dropping-particle":"","parse-names":false,"suffix":""}],"container-title":"Reviews on Advanced Materials Science","id":"ITEM-1","issue":"2","issued":{"date-parts":[["2015"]]},"page":"97-109","title":"A review: Preparation of bismuth ferrite nanoparticles and its applications in visible-light induced photocatalyses","type":"article-journal","volume":"40"},"uris":["http://www.mendeley.com/documents/?uuid=7f0b1b84-8796-4dcb-8f9f-a17ada2f8ea1"]},{"id":"ITEM-2","itemData":{"DOI":"10.1039/C5CS00113G","ISSN":"0306-0012","abstract":"Perovskite materials are shown to be active in the applications of photocatalysis- and photovoltaics-related energy conversion and environmental treatment.","author":[{"dropping-particle":"","family":"Wang","given":"Wei","non-dropping-particle":"","parse-names":false,"suffix":""},{"dropping-particle":"","family":"Tadé","given":"Moses O.","non-dropping-particle":"","parse-names":false,"suffix":""},{"dropping-particle":"","family":"Shao","given":"Zongping","non-dropping-particle":"","parse-names":false,"suffix":""}],"container-title":"Chemical Society Reviews","id":"ITEM-2","issue":"15","issued":{"date-parts":[["2015"]]},"page":"5371-5408","title":"Research progress of perovskite materials in photocatalysis- and photovoltaics-related energy conversion and environmental treatment","type":"article-journal","volume":"44"},"uris":["http://www.mendeley.com/documents/?uuid=5a7c01fc-7b59-4b72-bade-aebb8eeb8d50"]},{"id":"ITEM-3","itemData":{"DOI":"10.1039/C4NR05245E","ISSN":"2040-3364","author":[{"dropping-particle":"","family":"Huang","given":"Zhen-Feng","non-dropping-particle":"","parse-names":false,"suffix":""},{"dropping-particle":"","family":"Pan","given":"Lun","non-dropping-particle":"","parse-names":false,"suffix":""},{"dropping-particle":"","family":"Zou","given":"Ji-Jun","non-dropping-particle":"","parse-names":false,"suffix":""},{"dropping-particle":"","family":"Zhang","given":"Xiangwen","non-dropping-particle":"","parse-names":false,"suffix":""},{"dropping-particle":"","family":"Wang","given":"Li","non-dropping-particle":"","parse-names":false,"suffix":""}],"container-title":"Nanoscale","id":"ITEM-3","issue":"23","issued":{"date-parts":[["2014","9","30"]]},"page":"14044-14063","title":"Nanostructured bismuth vanadate-based materials for solar-energy-driven water oxidation: a review on recent progress","type":"article-journal","volume":"6"},"uris":["http://www.mendeley.com/documents/?uuid=a871fcb6-e84e-4138-a11a-9c3d363578dc"]},{"id":"ITEM-4","itemData":{"DOI":"10.1021/jp807839b","ISSN":"1932-7447","author":[{"dropping-particle":"","family":"Compton","given":"Owen C.","non-dropping-particle":"","parse-names":false,"suffix":""},{"dropping-particle":"","family":"Osterloh","given":"Frank E.","non-dropping-particle":"","parse-names":false,"suffix":""}],"container-title":"The Journal of Physical Chemistry C","id":"ITEM-4","issue":"1","issued":{"date-parts":[["2009","1","8"]]},"page":"479-485","title":"Niobate Nanosheets as Catalysts for Photochemical Water Splitting into Hydrogen and Hydrogen Peroxide","type":"article-journal","volume":"113"},"uris":["http://www.mendeley.com/documents/?uuid=b618ec23-83ab-4bbf-914c-7a99f021025b"]},{"id":"ITEM-5","itemData":{"DOI":"10.1016/j.apcata.2015.03.023","ISSN":"0926860X","author":[{"dropping-particle":"","family":"Mishra","given":"Maneesha","non-dropping-particle":"","parse-names":false,"suffix":""},{"dropping-particle":"","family":"Chun","given":"Doo-Man","non-dropping-particle":"","parse-names":false,"suffix":""}],"container-title":"Applied Catalysis A: General","id":"ITEM-5","issued":{"date-parts":[["2015","6"]]},"page":"126-141","title":"α-Fe 2 O 3 as a photocatalytic material: A review","type":"article-journal","volume":"498"},"uris":["http://www.mendeley.com/documents/?uuid=522c193a-96b5-4fa0-ad0c-43b80d63db04"]},{"id":"ITEM-6","itemData":{"DOI":"10.1021/jp303255f","ISSN":"1932-7447","author":[{"dropping-particle":"","family":"Dhanasekaran","given":"P.","non-dropping-particle":"","parse-names":false,"suffix":""},{"dropping-particle":"","family":"Salunke","given":"Hemant G.","non-dropping-particle":"","parse-names":false,"suffix":""},{"dropping-particle":"","family":"Gupta","given":"Narendra M.","non-dropping-particle":"","parse-names":false,"suffix":""}],"container-title":"The Journal of Physical Chemistry C","id":"ITEM-6","issue":"22","issued":{"date-parts":[["2012","6","7"]]},"page":"12156-12164","title":"Visible-Light-Induced Photosplitting of Water over γ′-Fe 4 N and γ′-Fe 4 N/α-Fe 2 O 3 Nanocatalysts","type":"article-journal","volume":"116"},"uris":["http://www.mendeley.com/documents/?uuid=0d83683a-db51-4471-a76e-34d2b43465d4"]},{"id":"ITEM-7","itemData":{"DOI":"10.1039/c2cp43914j","ISSN":"1463-9076","author":[{"dropping-particle":"","family":"Maeda","given":"Kazuhiko","non-dropping-particle":"","parse-names":false,"suffix":""}],"container-title":"Physical Chemistry Chemical Physics","id":"ITEM-7","issue":"26","issued":{"date-parts":[["2013"]]},"page":"10537","title":"(Oxy)nitrides with d0-electronic configuration as photocatalysts and photoanodes that operate under a wide range of visible light for overall water splitting","type":"article-journal","volume":"15"},"uris":["http://www.mendeley.com/documents/?uuid=17d3cf1a-a0d6-4a84-a28b-5473b963ccb8"]},{"id":"ITEM-8","itemData":{"DOI":"10.1016/j.jphotochemrev.2016.04.002","ISSN":"13895567","author":[{"dropping-particle":"","family":"Cao","given":"Shaowen","non-dropping-particle":"","parse-names":false,"suffix":""},{"dropping-particle":"","family":"Yu","given":"Jiaguo","non-dropping-particle":"","parse-names":false,"suffix":""}],"container-title":"Journal of Photochemistry and Photobiology C: Photochemistry Reviews","id":"ITEM-8","issued":{"date-parts":[["2016","6"]]},"page":"72-99","title":"Carbon-based H2-production photocatalytic materials","type":"article-journal","volume":"27"},"uris":["http://www.mendeley.com/documents/?uuid=5414eaa4-a8dc-453b-9cf4-00c272c6c3a6"]}],"mendeley":{"formattedCitation":"[3–10]","plainTextFormattedCitation":"[3–10]","previouslyFormattedCitation":"[3–10]"},"properties":{"noteIndex":0},"schema":"https://github.com/citation-style-language/schema/raw/master/csl-citation.json"}</w:instrText>
      </w:r>
      <w:r>
        <w:rPr>
          <w:rFonts w:ascii="Times New Roman" w:hAnsi="Times New Roman" w:cs="Times New Roman"/>
          <w:sz w:val="24"/>
          <w:szCs w:val="24"/>
          <w:lang w:val="en-US"/>
        </w:rPr>
        <w:fldChar w:fldCharType="separate"/>
      </w:r>
      <w:r w:rsidRPr="000E3AA6">
        <w:rPr>
          <w:rFonts w:ascii="Times New Roman" w:hAnsi="Times New Roman" w:cs="Times New Roman"/>
          <w:noProof/>
          <w:sz w:val="24"/>
          <w:szCs w:val="24"/>
          <w:lang w:val="en-US"/>
        </w:rPr>
        <w:t>[3–10]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00F97DF6">
        <w:rPr>
          <w:rFonts w:ascii="Times New Roman" w:hAnsi="Times New Roman" w:cs="Times New Roman"/>
          <w:sz w:val="24"/>
          <w:szCs w:val="24"/>
          <w:lang w:val="en-US"/>
        </w:rPr>
        <w:t>c</w:t>
      </w:r>
      <w:r w:rsidR="00F97DF6" w:rsidRPr="00CE3EB1">
        <w:rPr>
          <w:rFonts w:ascii="Times New Roman" w:hAnsi="Times New Roman" w:cs="Times New Roman"/>
          <w:sz w:val="24"/>
          <w:szCs w:val="24"/>
          <w:lang w:val="en-US"/>
        </w:rPr>
        <w:t xml:space="preserve">admium </w:t>
      </w:r>
      <w:r w:rsidR="00C639A1">
        <w:rPr>
          <w:rFonts w:ascii="Times New Roman" w:hAnsi="Times New Roman" w:cs="Times New Roman"/>
          <w:sz w:val="24"/>
          <w:szCs w:val="24"/>
          <w:lang w:val="en-US"/>
        </w:rPr>
        <w:t>sulfide (</w:t>
      </w:r>
      <w:proofErr w:type="spellStart"/>
      <w:r w:rsidR="00C639A1">
        <w:rPr>
          <w:rFonts w:ascii="Times New Roman" w:hAnsi="Times New Roman" w:cs="Times New Roman"/>
          <w:sz w:val="24"/>
          <w:szCs w:val="24"/>
          <w:lang w:val="en-US"/>
        </w:rPr>
        <w:t>CdS</w:t>
      </w:r>
      <w:proofErr w:type="spellEnd"/>
      <w:r w:rsidR="00C639A1">
        <w:rPr>
          <w:rFonts w:ascii="Times New Roman" w:hAnsi="Times New Roman" w:cs="Times New Roman"/>
          <w:sz w:val="24"/>
          <w:szCs w:val="24"/>
          <w:lang w:val="en-US"/>
        </w:rPr>
        <w:t xml:space="preserve">) is </w:t>
      </w:r>
      <w:r w:rsidR="00C639A1" w:rsidRPr="004F6995">
        <w:rPr>
          <w:rFonts w:ascii="Times New Roman" w:hAnsi="Times New Roman" w:cs="Times New Roman"/>
          <w:noProof/>
          <w:sz w:val="24"/>
          <w:szCs w:val="24"/>
          <w:lang w:val="en-US"/>
        </w:rPr>
        <w:t>a</w:t>
      </w:r>
      <w:r w:rsidRPr="004F6995">
        <w:rPr>
          <w:rFonts w:ascii="Times New Roman" w:hAnsi="Times New Roman" w:cs="Times New Roman"/>
          <w:noProof/>
          <w:sz w:val="24"/>
          <w:szCs w:val="24"/>
          <w:lang w:val="en-US"/>
        </w:rPr>
        <w:t xml:space="preserve"> n-type</w:t>
      </w:r>
      <w:r w:rsidRPr="00CE3EB1">
        <w:rPr>
          <w:rFonts w:ascii="Times New Roman" w:hAnsi="Times New Roman" w:cs="Times New Roman"/>
          <w:sz w:val="24"/>
          <w:szCs w:val="24"/>
          <w:lang w:val="en-US"/>
        </w:rPr>
        <w:t xml:space="preserve"> </w:t>
      </w:r>
      <w:proofErr w:type="spellStart"/>
      <w:r w:rsidRPr="00CE3EB1">
        <w:rPr>
          <w:rFonts w:ascii="Times New Roman" w:hAnsi="Times New Roman" w:cs="Times New Roman"/>
          <w:sz w:val="24"/>
          <w:szCs w:val="24"/>
          <w:lang w:val="en-US"/>
        </w:rPr>
        <w:t>photocatalyst</w:t>
      </w:r>
      <w:proofErr w:type="spellEnd"/>
      <w:r w:rsidRPr="00CE3EB1">
        <w:rPr>
          <w:rFonts w:ascii="Times New Roman" w:hAnsi="Times New Roman" w:cs="Times New Roman"/>
          <w:sz w:val="24"/>
          <w:szCs w:val="24"/>
          <w:lang w:val="en-US"/>
        </w:rPr>
        <w:t>, having a band gap of 2.4 eV</w:t>
      </w:r>
      <w:r>
        <w:rPr>
          <w:rFonts w:ascii="Times New Roman" w:hAnsi="Times New Roman" w:cs="Times New Roman"/>
          <w:sz w:val="24"/>
          <w:szCs w:val="24"/>
          <w:lang w:val="en-US"/>
        </w:rPr>
        <w:t xml:space="preserve"> with suitable ban</w:t>
      </w:r>
      <w:r w:rsidR="00F97DF6">
        <w:rPr>
          <w:rFonts w:ascii="Times New Roman" w:hAnsi="Times New Roman" w:cs="Times New Roman"/>
          <w:sz w:val="24"/>
          <w:szCs w:val="24"/>
          <w:lang w:val="en-US"/>
        </w:rPr>
        <w:t>d</w:t>
      </w:r>
      <w:r>
        <w:rPr>
          <w:rFonts w:ascii="Times New Roman" w:hAnsi="Times New Roman" w:cs="Times New Roman"/>
          <w:sz w:val="24"/>
          <w:szCs w:val="24"/>
          <w:lang w:val="en-US"/>
        </w:rPr>
        <w:t xml:space="preserve"> edge position relative to the redox potential of water, brilliant charge transport properties</w:t>
      </w:r>
      <w:r w:rsidR="00D6445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64453">
        <w:rPr>
          <w:rFonts w:ascii="Times New Roman" w:hAnsi="Times New Roman" w:cs="Times New Roman"/>
          <w:noProof/>
          <w:sz w:val="24"/>
          <w:szCs w:val="24"/>
          <w:lang w:val="en-US"/>
        </w:rPr>
        <w:t>and</w:t>
      </w:r>
      <w:r w:rsidR="00C639A1">
        <w:rPr>
          <w:rFonts w:ascii="Times New Roman" w:hAnsi="Times New Roman" w:cs="Times New Roman"/>
          <w:sz w:val="24"/>
          <w:szCs w:val="24"/>
          <w:lang w:val="en-US"/>
        </w:rPr>
        <w:t xml:space="preserve"> electronic mobility</w:t>
      </w:r>
      <w:r w:rsidR="00B45EEC">
        <w:rPr>
          <w:rFonts w:ascii="Times New Roman" w:hAnsi="Times New Roman" w:cs="Times New Roman"/>
          <w:sz w:val="24"/>
          <w:szCs w:val="24"/>
          <w:lang w:val="en-US"/>
        </w:rPr>
        <w:t>,</w:t>
      </w:r>
      <w:r w:rsidR="00C639A1">
        <w:rPr>
          <w:rFonts w:ascii="Times New Roman" w:hAnsi="Times New Roman" w:cs="Times New Roman"/>
          <w:sz w:val="24"/>
          <w:szCs w:val="24"/>
          <w:lang w:val="en-US"/>
        </w:rPr>
        <w:t xml:space="preserve"> and therefore </w:t>
      </w:r>
      <w:r w:rsidRPr="004F6995">
        <w:rPr>
          <w:rFonts w:ascii="Times New Roman" w:hAnsi="Times New Roman" w:cs="Times New Roman"/>
          <w:noProof/>
          <w:sz w:val="24"/>
          <w:szCs w:val="24"/>
          <w:lang w:val="en-US"/>
        </w:rPr>
        <w:t>is considered</w:t>
      </w:r>
      <w:r>
        <w:rPr>
          <w:rFonts w:ascii="Times New Roman" w:hAnsi="Times New Roman" w:cs="Times New Roman"/>
          <w:sz w:val="24"/>
          <w:szCs w:val="24"/>
          <w:lang w:val="en-US"/>
        </w:rPr>
        <w:t xml:space="preserve"> as an efficient and </w:t>
      </w:r>
      <w:r w:rsidR="00C639A1">
        <w:rPr>
          <w:rFonts w:ascii="Times New Roman" w:hAnsi="Times New Roman" w:cs="Times New Roman"/>
          <w:sz w:val="24"/>
          <w:szCs w:val="24"/>
          <w:lang w:val="en-US"/>
        </w:rPr>
        <w:t>promising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photocatalyst</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sidR="00367BC5">
        <w:rPr>
          <w:rFonts w:ascii="Times New Roman" w:hAnsi="Times New Roman" w:cs="Times New Roman"/>
          <w:sz w:val="24"/>
          <w:szCs w:val="24"/>
          <w:lang w:val="en-US"/>
        </w:rPr>
        <w:instrText>ADDIN CSL_CITATION {"citationItems":[{"id":"ITEM-1","itemData":{"DOI":"10.1021/acscatal.6b03212","ISSN":"2155-5435","author":[{"dropping-particle":"","family":"Zhang","given":"Yangyang","non-dropping-particle":"","parse-names":false,"suffix":""},{"dropping-particle":"","family":"Han","given":"Lili","non-dropping-particle":"","parse-names":false,"suffix":""},{"dropping-particle":"","family":"Wang","given":"Changhong","non-dropping-particle":"","parse-names":false,"suffix":""},{"dropping-particle":"","family":"Wang","given":"Weihua","non-dropping-particle":"","parse-names":false,"suffix":""},{"dropping-particle":"","family":"Ling","given":"Tao","non-dropping-particle":"","parse-names":false,"suffix":""},{"dropping-particle":"","family":"Yang","given":"Jing","non-dropping-particle":"","parse-names":false,"suffix":""},{"dropping-particle":"","family":"Dong","given":"Cunku","non-dropping-particle":"","parse-names":false,"suffix":""},{"dropping-particle":"","family":"Lin","given":"Feng","non-dropping-particle":"","parse-names":false,"suffix":""},{"dropping-particle":"","family":"Du","given":"Xi-Wen","non-dropping-particle":"","parse-names":false,"suffix":""}],"container-title":"ACS Catalysis","id":"ITEM-1","issue":"2","issued":{"date-parts":[["2017","2","3"]]},"page":"1470-1477","title":"Zinc-Blende CdS Nanocubes with Coordinated Facets for Photocatalytic Water Splitting","type":"article-journal","volume":"7"},"uris":["http://www.mendeley.com/documents/?uuid=79371602-e8ea-4e02-84af-1cfbbdce9b5c"]}],"mendeley":{"formattedCitation":"[11]","plainTextFormattedCitation":"[11]","previouslyFormattedCitation":"[11]"},"properties":{"noteIndex":0},"schema":"https://github.com/citation-style-language/schema/raw/master/csl-citation.json"}</w:instrText>
      </w:r>
      <w:r>
        <w:rPr>
          <w:rFonts w:ascii="Times New Roman" w:hAnsi="Times New Roman" w:cs="Times New Roman"/>
          <w:sz w:val="24"/>
          <w:szCs w:val="24"/>
          <w:lang w:val="en-US"/>
        </w:rPr>
        <w:fldChar w:fldCharType="separate"/>
      </w:r>
      <w:r w:rsidRPr="00A20AF0">
        <w:rPr>
          <w:rFonts w:ascii="Times New Roman" w:hAnsi="Times New Roman" w:cs="Times New Roman"/>
          <w:noProof/>
          <w:sz w:val="24"/>
          <w:szCs w:val="24"/>
          <w:lang w:val="en-US"/>
        </w:rPr>
        <w:t>[11]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r w:rsidRPr="00F0271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Despite </w:t>
      </w:r>
      <w:r w:rsidR="00214C7B">
        <w:rPr>
          <w:rFonts w:ascii="Times New Roman" w:hAnsi="Times New Roman" w:cs="Times New Roman"/>
          <w:sz w:val="24"/>
          <w:szCs w:val="24"/>
          <w:lang w:val="en-US"/>
        </w:rPr>
        <w:t>its</w:t>
      </w:r>
      <w:r w:rsidR="00F97DF6">
        <w:rPr>
          <w:rFonts w:ascii="Times New Roman" w:hAnsi="Times New Roman" w:cs="Times New Roman"/>
          <w:sz w:val="24"/>
          <w:szCs w:val="24"/>
          <w:lang w:val="en-US"/>
        </w:rPr>
        <w:t xml:space="preserve"> </w:t>
      </w:r>
      <w:r w:rsidRPr="002E0D0D">
        <w:rPr>
          <w:rFonts w:ascii="Times New Roman" w:hAnsi="Times New Roman" w:cs="Times New Roman"/>
          <w:sz w:val="24"/>
          <w:szCs w:val="24"/>
          <w:lang w:val="en-US"/>
        </w:rPr>
        <w:t>alluring</w:t>
      </w:r>
      <w:r>
        <w:rPr>
          <w:rFonts w:ascii="Times New Roman" w:hAnsi="Times New Roman" w:cs="Times New Roman"/>
          <w:sz w:val="24"/>
          <w:szCs w:val="24"/>
          <w:lang w:val="en-US"/>
        </w:rPr>
        <w:t xml:space="preserve"> properties, t</w:t>
      </w:r>
      <w:r w:rsidRPr="00A20AF0">
        <w:rPr>
          <w:rFonts w:ascii="Times New Roman" w:hAnsi="Times New Roman" w:cs="Times New Roman"/>
          <w:sz w:val="24"/>
          <w:szCs w:val="24"/>
          <w:lang w:val="en-US"/>
        </w:rPr>
        <w:t>he</w:t>
      </w:r>
      <w:r w:rsidR="00DE1F08">
        <w:rPr>
          <w:rFonts w:ascii="Times New Roman" w:hAnsi="Times New Roman" w:cs="Times New Roman"/>
          <w:sz w:val="24"/>
          <w:szCs w:val="24"/>
          <w:lang w:val="en-US"/>
        </w:rPr>
        <w:t xml:space="preserve"> issues related to</w:t>
      </w:r>
      <w:r w:rsidRPr="00A20AF0">
        <w:rPr>
          <w:rFonts w:ascii="Times New Roman" w:hAnsi="Times New Roman" w:cs="Times New Roman"/>
          <w:sz w:val="24"/>
          <w:szCs w:val="24"/>
          <w:lang w:val="en-US"/>
        </w:rPr>
        <w:t xml:space="preserve"> </w:t>
      </w:r>
      <w:r w:rsidR="00DE1F08">
        <w:rPr>
          <w:rFonts w:ascii="Times New Roman" w:hAnsi="Times New Roman" w:cs="Times New Roman"/>
          <w:sz w:val="24"/>
          <w:szCs w:val="24"/>
          <w:lang w:val="en-US"/>
        </w:rPr>
        <w:t xml:space="preserve">rapid charge recombination and the photo-corrosion </w:t>
      </w:r>
      <w:r>
        <w:rPr>
          <w:rFonts w:ascii="Times New Roman" w:hAnsi="Times New Roman" w:cs="Times New Roman"/>
          <w:sz w:val="24"/>
          <w:szCs w:val="24"/>
          <w:lang w:val="en-US"/>
        </w:rPr>
        <w:t xml:space="preserve">keep it far away from commercial application </w:t>
      </w:r>
      <w:r>
        <w:rPr>
          <w:rFonts w:ascii="Times New Roman" w:hAnsi="Times New Roman" w:cs="Times New Roman"/>
          <w:sz w:val="24"/>
          <w:szCs w:val="24"/>
          <w:lang w:val="en-US"/>
        </w:rPr>
        <w:fldChar w:fldCharType="begin" w:fldLock="1"/>
      </w:r>
      <w:r w:rsidR="00367BC5">
        <w:rPr>
          <w:rFonts w:ascii="Times New Roman" w:hAnsi="Times New Roman" w:cs="Times New Roman"/>
          <w:sz w:val="24"/>
          <w:szCs w:val="24"/>
          <w:lang w:val="en-US"/>
        </w:rPr>
        <w:instrText>ADDIN CSL_CITATION {"citationItems":[{"id":"ITEM-1","itemData":{"DOI":"10.1021/es9038962","ISSN":"0013-936X","author":[{"dropping-particle":"","family":"Daskalaki","given":"Vasileia M.","non-dropping-particle":"","parse-names":false,"suffix":""},{"dropping-particle":"","family":"Antoniadou","given":"Maria","non-dropping-particle":"","parse-names":false,"suffix":""},{"dropping-particle":"","family":"Li Puma","given":"Gianluca","non-dropping-particle":"","parse-names":false,"suffix":""},{"dropping-particle":"","family":"Kondarides","given":"Dimitris I.","non-dropping-particle":"","parse-names":false,"suffix":""},{"dropping-particle":"","family":"Lianos","given":"Panagiotis","non-dropping-particle":"","parse-names":false,"suffix":""}],"container-title":"Environmental Science &amp; Technology","id":"ITEM-1","issue":"19","issued":{"date-parts":[["2010","10"]]},"page":"7200-7205","title":"Solar Light-Responsive Pt/CdS/TiO 2 Photocatalysts for Hydrogen Production and Simultaneous Degradation of Inorganic or Organic Sacrificial Agents in Wastewater","type":"article-journal","volume":"44"},"uris":["http://www.mendeley.com/documents/?uuid=5749f538-cf76-459e-ab33-3643c93802fe"]}],"mendeley":{"formattedCitation":"[12]","plainTextFormattedCitation":"[12]","previouslyFormattedCitation":"[12]"},"properties":{"noteIndex":0},"schema":"https://github.com/citation-style-language/schema/raw/master/csl-citation.json"}</w:instrText>
      </w:r>
      <w:r>
        <w:rPr>
          <w:rFonts w:ascii="Times New Roman" w:hAnsi="Times New Roman" w:cs="Times New Roman"/>
          <w:sz w:val="24"/>
          <w:szCs w:val="24"/>
          <w:lang w:val="en-US"/>
        </w:rPr>
        <w:fldChar w:fldCharType="separate"/>
      </w:r>
      <w:r w:rsidRPr="000519DE">
        <w:rPr>
          <w:rFonts w:ascii="Times New Roman" w:hAnsi="Times New Roman" w:cs="Times New Roman"/>
          <w:noProof/>
          <w:sz w:val="24"/>
          <w:szCs w:val="24"/>
          <w:lang w:val="en-US"/>
        </w:rPr>
        <w:t>[12]</w:t>
      </w:r>
      <w:r>
        <w:rPr>
          <w:rFonts w:ascii="Times New Roman" w:hAnsi="Times New Roman" w:cs="Times New Roman"/>
          <w:sz w:val="24"/>
          <w:szCs w:val="24"/>
          <w:lang w:val="en-US"/>
        </w:rPr>
        <w:fldChar w:fldCharType="end"/>
      </w:r>
      <w:r w:rsidR="00B75357">
        <w:rPr>
          <w:rFonts w:ascii="Times New Roman" w:hAnsi="Times New Roman" w:cs="Times New Roman"/>
          <w:sz w:val="24"/>
          <w:szCs w:val="24"/>
          <w:lang w:val="en-US"/>
        </w:rPr>
        <w:t xml:space="preserve">. </w:t>
      </w:r>
      <w:r w:rsidRPr="00D64453">
        <w:rPr>
          <w:rFonts w:ascii="Times New Roman" w:hAnsi="Times New Roman" w:cs="Times New Roman"/>
          <w:noProof/>
          <w:sz w:val="24"/>
          <w:szCs w:val="24"/>
          <w:lang w:val="en-US"/>
        </w:rPr>
        <w:t>To overcome these bottlenecks</w:t>
      </w:r>
      <w:r>
        <w:rPr>
          <w:rFonts w:ascii="Times New Roman" w:hAnsi="Times New Roman" w:cs="Times New Roman"/>
          <w:sz w:val="24"/>
          <w:szCs w:val="24"/>
          <w:lang w:val="en-US"/>
        </w:rPr>
        <w:t xml:space="preserve">, </w:t>
      </w:r>
      <w:r w:rsidR="002574F8">
        <w:rPr>
          <w:rFonts w:ascii="Times New Roman" w:hAnsi="Times New Roman" w:cs="Times New Roman"/>
          <w:noProof/>
          <w:sz w:val="24"/>
          <w:szCs w:val="24"/>
          <w:lang w:val="en-US"/>
        </w:rPr>
        <w:t>different</w:t>
      </w:r>
      <w:r>
        <w:rPr>
          <w:rFonts w:ascii="Times New Roman" w:hAnsi="Times New Roman" w:cs="Times New Roman"/>
          <w:sz w:val="24"/>
          <w:szCs w:val="24"/>
          <w:lang w:val="en-US"/>
        </w:rPr>
        <w:t xml:space="preserve"> strategies including </w:t>
      </w:r>
      <w:r w:rsidRPr="00D64453">
        <w:rPr>
          <w:rFonts w:ascii="Times New Roman" w:hAnsi="Times New Roman" w:cs="Times New Roman"/>
          <w:noProof/>
          <w:sz w:val="24"/>
          <w:szCs w:val="24"/>
          <w:lang w:val="en-US"/>
        </w:rPr>
        <w:t>CdS</w:t>
      </w:r>
      <w:r>
        <w:rPr>
          <w:rFonts w:ascii="Times New Roman" w:hAnsi="Times New Roman" w:cs="Times New Roman"/>
          <w:sz w:val="24"/>
          <w:szCs w:val="24"/>
          <w:lang w:val="en-US"/>
        </w:rPr>
        <w:t xml:space="preserve"> based </w:t>
      </w:r>
      <w:r w:rsidRPr="004F6995">
        <w:rPr>
          <w:rFonts w:ascii="Times New Roman" w:hAnsi="Times New Roman" w:cs="Times New Roman"/>
          <w:noProof/>
          <w:sz w:val="24"/>
          <w:szCs w:val="24"/>
          <w:lang w:val="en-US"/>
        </w:rPr>
        <w:t>solid</w:t>
      </w:r>
      <w:r>
        <w:rPr>
          <w:rFonts w:ascii="Times New Roman" w:hAnsi="Times New Roman" w:cs="Times New Roman"/>
          <w:sz w:val="24"/>
          <w:szCs w:val="24"/>
          <w:lang w:val="en-US"/>
        </w:rPr>
        <w:t xml:space="preserve"> solutions</w:t>
      </w:r>
      <w:r w:rsidR="00C639A1">
        <w:rPr>
          <w:rFonts w:ascii="Times New Roman" w:hAnsi="Times New Roman" w:cs="Times New Roman"/>
          <w:sz w:val="24"/>
          <w:szCs w:val="24"/>
          <w:lang w:val="en-US"/>
        </w:rPr>
        <w:t xml:space="preserve"> formations</w:t>
      </w:r>
      <w:r>
        <w:rPr>
          <w:rFonts w:ascii="Times New Roman" w:hAnsi="Times New Roman" w:cs="Times New Roman"/>
          <w:sz w:val="24"/>
          <w:szCs w:val="24"/>
          <w:lang w:val="en-US"/>
        </w:rPr>
        <w:t>, co-catalysts loading, coupling with other semiconductor</w:t>
      </w:r>
      <w:r w:rsidR="00F97DF6">
        <w:rPr>
          <w:rFonts w:ascii="Times New Roman" w:hAnsi="Times New Roman" w:cs="Times New Roman"/>
          <w:sz w:val="24"/>
          <w:szCs w:val="24"/>
          <w:lang w:val="en-US"/>
        </w:rPr>
        <w:t>s</w:t>
      </w:r>
      <w:r>
        <w:rPr>
          <w:rFonts w:ascii="Times New Roman" w:hAnsi="Times New Roman" w:cs="Times New Roman"/>
          <w:sz w:val="24"/>
          <w:szCs w:val="24"/>
          <w:lang w:val="en-US"/>
        </w:rPr>
        <w:t xml:space="preserve"> and </w:t>
      </w:r>
      <w:r w:rsidRPr="00D64453">
        <w:rPr>
          <w:rFonts w:ascii="Times New Roman" w:hAnsi="Times New Roman" w:cs="Times New Roman"/>
          <w:noProof/>
          <w:sz w:val="24"/>
          <w:szCs w:val="24"/>
          <w:lang w:val="en-US"/>
        </w:rPr>
        <w:t>carbon</w:t>
      </w:r>
      <w:r w:rsidR="00D64453">
        <w:rPr>
          <w:rFonts w:ascii="Times New Roman" w:hAnsi="Times New Roman" w:cs="Times New Roman"/>
          <w:noProof/>
          <w:sz w:val="24"/>
          <w:szCs w:val="24"/>
          <w:lang w:val="en-US"/>
        </w:rPr>
        <w:t>-</w:t>
      </w:r>
      <w:r w:rsidRPr="00D64453">
        <w:rPr>
          <w:rFonts w:ascii="Times New Roman" w:hAnsi="Times New Roman" w:cs="Times New Roman"/>
          <w:noProof/>
          <w:sz w:val="24"/>
          <w:szCs w:val="24"/>
          <w:lang w:val="en-US"/>
        </w:rPr>
        <w:t>based</w:t>
      </w:r>
      <w:r>
        <w:rPr>
          <w:rFonts w:ascii="Times New Roman" w:hAnsi="Times New Roman" w:cs="Times New Roman"/>
          <w:sz w:val="24"/>
          <w:szCs w:val="24"/>
          <w:lang w:val="en-US"/>
        </w:rPr>
        <w:t xml:space="preserve"> heterojunctions have been implemented </w:t>
      </w:r>
      <w:r>
        <w:rPr>
          <w:rFonts w:ascii="Times New Roman" w:hAnsi="Times New Roman" w:cs="Times New Roman"/>
          <w:sz w:val="24"/>
          <w:szCs w:val="24"/>
          <w:lang w:val="en-US"/>
        </w:rPr>
        <w:fldChar w:fldCharType="begin" w:fldLock="1"/>
      </w:r>
      <w:r w:rsidR="00367BC5">
        <w:rPr>
          <w:rFonts w:ascii="Times New Roman" w:hAnsi="Times New Roman" w:cs="Times New Roman"/>
          <w:sz w:val="24"/>
          <w:szCs w:val="24"/>
          <w:lang w:val="en-US"/>
        </w:rPr>
        <w:instrText>ADDIN CSL_CITATION {"citationItems":[{"id":"ITEM-1","itemData":{"DOI":"10.1039/C6TA06373J","ISSN":"2050-7488","abstract":"The design and construction of 1D CdS based photocatalysts with boosted performance have been elaborately reviewed, and some challenges and opportunities for the future exploration in this arena are discussed.","author":[{"dropping-particle":"","family":"Tang","given":"Zi-Rong","non-dropping-particle":"","parse-names":false,"suffix":""},{"dropping-particle":"","family":"Han","given":"Bin","non-dropping-particle":"","parse-names":false,"suffix":""},{"dropping-particle":"","family":"Han","given":"Chuang","non-dropping-particle":"","parse-names":false,"suffix":""},{"dropping-particle":"","family":"Xu","given":"Yi-Jun","non-dropping-particle":"","parse-names":false,"suffix":""}],"container-title":"Journal of Materials Chemistry A","id":"ITEM-1","issue":"6","issued":{"date-parts":[["2017"]]},"page":"2387-2410","title":"One dimensional CdS based materials for artificial photoredox reactions","type":"article-journal","volume":"5"},"uris":["http://www.mendeley.com/documents/?uuid=e879dfde-829b-43df-810f-0e72859efebc"]}],"mendeley":{"formattedCitation":"[13]","plainTextFormattedCitation":"[13]","previouslyFormattedCitation":"[13]"},"properties":{"noteIndex":0},"schema":"https://github.com/citation-style-language/schema/raw/master/csl-citation.json"}</w:instrText>
      </w:r>
      <w:r>
        <w:rPr>
          <w:rFonts w:ascii="Times New Roman" w:hAnsi="Times New Roman" w:cs="Times New Roman"/>
          <w:sz w:val="24"/>
          <w:szCs w:val="24"/>
          <w:lang w:val="en-US"/>
        </w:rPr>
        <w:fldChar w:fldCharType="separate"/>
      </w:r>
      <w:r w:rsidRPr="000519DE">
        <w:rPr>
          <w:rFonts w:ascii="Times New Roman" w:hAnsi="Times New Roman" w:cs="Times New Roman"/>
          <w:noProof/>
          <w:sz w:val="24"/>
          <w:szCs w:val="24"/>
          <w:lang w:val="en-US"/>
        </w:rPr>
        <w:t>[13]</w:t>
      </w:r>
      <w:r>
        <w:rPr>
          <w:rFonts w:ascii="Times New Roman" w:hAnsi="Times New Roman" w:cs="Times New Roman"/>
          <w:sz w:val="24"/>
          <w:szCs w:val="24"/>
          <w:lang w:val="en-US"/>
        </w:rPr>
        <w:fldChar w:fldCharType="end"/>
      </w:r>
      <w:r w:rsidR="00C639A1">
        <w:rPr>
          <w:rFonts w:ascii="Times New Roman" w:hAnsi="Times New Roman" w:cs="Times New Roman"/>
          <w:sz w:val="24"/>
          <w:szCs w:val="24"/>
          <w:lang w:val="en-US"/>
        </w:rPr>
        <w:t>. A</w:t>
      </w:r>
      <w:r>
        <w:rPr>
          <w:rFonts w:ascii="Times New Roman" w:hAnsi="Times New Roman" w:cs="Times New Roman"/>
          <w:sz w:val="24"/>
          <w:szCs w:val="24"/>
          <w:lang w:val="en-US"/>
        </w:rPr>
        <w:t xml:space="preserve">mong all these strategies core-shell </w:t>
      </w:r>
      <w:r w:rsidRPr="000519DE">
        <w:rPr>
          <w:rFonts w:ascii="Times New Roman" w:hAnsi="Times New Roman" w:cs="Times New Roman"/>
          <w:sz w:val="24"/>
          <w:szCs w:val="24"/>
          <w:lang w:val="en-US"/>
        </w:rPr>
        <w:t xml:space="preserve">heterojunction formation of </w:t>
      </w:r>
      <w:r w:rsidRPr="00D64453">
        <w:rPr>
          <w:rFonts w:ascii="Times New Roman" w:hAnsi="Times New Roman" w:cs="Times New Roman"/>
          <w:noProof/>
          <w:sz w:val="24"/>
          <w:szCs w:val="24"/>
          <w:lang w:val="en-US"/>
        </w:rPr>
        <w:t>CdS</w:t>
      </w:r>
      <w:r w:rsidRPr="000519DE">
        <w:rPr>
          <w:rFonts w:ascii="Times New Roman" w:hAnsi="Times New Roman" w:cs="Times New Roman"/>
          <w:sz w:val="24"/>
          <w:szCs w:val="24"/>
          <w:lang w:val="en-US"/>
        </w:rPr>
        <w:t xml:space="preserve"> with </w:t>
      </w:r>
      <w:r w:rsidR="00B75357">
        <w:rPr>
          <w:rFonts w:ascii="Times New Roman" w:hAnsi="Times New Roman" w:cs="Times New Roman"/>
          <w:sz w:val="24"/>
          <w:szCs w:val="24"/>
          <w:lang w:val="en-US"/>
        </w:rPr>
        <w:t>TiO</w:t>
      </w:r>
      <w:r w:rsidR="00B75357" w:rsidRPr="00B75357">
        <w:rPr>
          <w:rFonts w:ascii="Times New Roman" w:hAnsi="Times New Roman" w:cs="Times New Roman"/>
          <w:sz w:val="24"/>
          <w:szCs w:val="24"/>
          <w:vertAlign w:val="subscript"/>
          <w:lang w:val="en-US"/>
        </w:rPr>
        <w:t>2</w:t>
      </w:r>
      <w:r w:rsidRPr="000519DE">
        <w:rPr>
          <w:rFonts w:ascii="Times New Roman" w:hAnsi="Times New Roman" w:cs="Times New Roman"/>
          <w:sz w:val="24"/>
          <w:szCs w:val="24"/>
          <w:lang w:val="en-US"/>
        </w:rPr>
        <w:t xml:space="preserve"> </w:t>
      </w:r>
      <w:proofErr w:type="gramStart"/>
      <w:r w:rsidRPr="000519DE">
        <w:rPr>
          <w:rFonts w:ascii="Times New Roman" w:hAnsi="Times New Roman" w:cs="Times New Roman"/>
          <w:sz w:val="24"/>
          <w:szCs w:val="24"/>
          <w:lang w:val="en-US"/>
        </w:rPr>
        <w:t>is consid</w:t>
      </w:r>
      <w:r>
        <w:rPr>
          <w:rFonts w:ascii="Times New Roman" w:hAnsi="Times New Roman" w:cs="Times New Roman"/>
          <w:sz w:val="24"/>
          <w:szCs w:val="24"/>
          <w:lang w:val="en-US"/>
        </w:rPr>
        <w:t>ered</w:t>
      </w:r>
      <w:proofErr w:type="gramEnd"/>
      <w:r>
        <w:rPr>
          <w:rFonts w:ascii="Times New Roman" w:hAnsi="Times New Roman" w:cs="Times New Roman"/>
          <w:sz w:val="24"/>
          <w:szCs w:val="24"/>
          <w:lang w:val="en-US"/>
        </w:rPr>
        <w:t xml:space="preserve"> an attractive approach due to th</w:t>
      </w:r>
      <w:r w:rsidR="00B75357">
        <w:rPr>
          <w:rFonts w:ascii="Times New Roman" w:hAnsi="Times New Roman" w:cs="Times New Roman"/>
          <w:sz w:val="24"/>
          <w:szCs w:val="24"/>
          <w:lang w:val="en-US"/>
        </w:rPr>
        <w:t>e dual role played by the shell of TiO</w:t>
      </w:r>
      <w:r w:rsidR="00B75357" w:rsidRPr="00B75357">
        <w:rPr>
          <w:rFonts w:ascii="Times New Roman" w:hAnsi="Times New Roman" w:cs="Times New Roman"/>
          <w:sz w:val="24"/>
          <w:szCs w:val="24"/>
          <w:vertAlign w:val="subscript"/>
          <w:lang w:val="en-US"/>
        </w:rPr>
        <w:t>2</w:t>
      </w:r>
      <w:r w:rsidR="00C86614">
        <w:rPr>
          <w:rFonts w:ascii="Times New Roman" w:hAnsi="Times New Roman" w:cs="Times New Roman"/>
          <w:sz w:val="24"/>
          <w:szCs w:val="24"/>
          <w:lang w:val="en-US"/>
        </w:rPr>
        <w:t>. The s</w:t>
      </w:r>
      <w:r>
        <w:rPr>
          <w:rFonts w:ascii="Times New Roman" w:hAnsi="Times New Roman" w:cs="Times New Roman"/>
          <w:sz w:val="24"/>
          <w:szCs w:val="24"/>
          <w:lang w:val="en-US"/>
        </w:rPr>
        <w:t xml:space="preserve">hell of </w:t>
      </w:r>
      <w:r w:rsidR="00B75357">
        <w:rPr>
          <w:rFonts w:ascii="Times New Roman" w:hAnsi="Times New Roman" w:cs="Times New Roman"/>
          <w:sz w:val="24"/>
          <w:szCs w:val="24"/>
          <w:lang w:val="en-US"/>
        </w:rPr>
        <w:t>TiO</w:t>
      </w:r>
      <w:r w:rsidR="00B75357" w:rsidRPr="00B75357">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w:t>
      </w:r>
      <w:r w:rsidR="00F97DF6">
        <w:rPr>
          <w:rFonts w:ascii="Times New Roman" w:hAnsi="Times New Roman" w:cs="Times New Roman"/>
          <w:sz w:val="24"/>
          <w:szCs w:val="24"/>
          <w:lang w:val="en-US"/>
        </w:rPr>
        <w:t xml:space="preserve">covering </w:t>
      </w:r>
      <w:proofErr w:type="spellStart"/>
      <w:r>
        <w:rPr>
          <w:rFonts w:ascii="Times New Roman" w:hAnsi="Times New Roman" w:cs="Times New Roman"/>
          <w:sz w:val="24"/>
          <w:szCs w:val="24"/>
          <w:lang w:val="en-US"/>
        </w:rPr>
        <w:t>CdS</w:t>
      </w:r>
      <w:proofErr w:type="spellEnd"/>
      <w:r>
        <w:rPr>
          <w:rFonts w:ascii="Times New Roman" w:hAnsi="Times New Roman" w:cs="Times New Roman"/>
          <w:sz w:val="24"/>
          <w:szCs w:val="24"/>
          <w:lang w:val="en-US"/>
        </w:rPr>
        <w:t xml:space="preserve"> shield</w:t>
      </w:r>
      <w:r w:rsidR="00B45EEC">
        <w:rPr>
          <w:rFonts w:ascii="Times New Roman" w:hAnsi="Times New Roman" w:cs="Times New Roman"/>
          <w:sz w:val="24"/>
          <w:szCs w:val="24"/>
          <w:lang w:val="en-US"/>
        </w:rPr>
        <w:t>s</w:t>
      </w:r>
      <w:r>
        <w:rPr>
          <w:rFonts w:ascii="Times New Roman" w:hAnsi="Times New Roman" w:cs="Times New Roman"/>
          <w:sz w:val="24"/>
          <w:szCs w:val="24"/>
          <w:lang w:val="en-US"/>
        </w:rPr>
        <w:t xml:space="preserve"> it </w:t>
      </w:r>
      <w:r w:rsidR="00F97DF6">
        <w:rPr>
          <w:rFonts w:ascii="Times New Roman" w:hAnsi="Times New Roman" w:cs="Times New Roman"/>
          <w:sz w:val="24"/>
          <w:szCs w:val="24"/>
          <w:lang w:val="en-US"/>
        </w:rPr>
        <w:t>from</w:t>
      </w:r>
      <w:r>
        <w:rPr>
          <w:rFonts w:ascii="Times New Roman" w:hAnsi="Times New Roman" w:cs="Times New Roman"/>
          <w:sz w:val="24"/>
          <w:szCs w:val="24"/>
          <w:lang w:val="en-US"/>
        </w:rPr>
        <w:t xml:space="preserve"> photo-corrosion and increase</w:t>
      </w:r>
      <w:r w:rsidR="00B45EEC">
        <w:rPr>
          <w:rFonts w:ascii="Times New Roman" w:hAnsi="Times New Roman" w:cs="Times New Roman"/>
          <w:sz w:val="24"/>
          <w:szCs w:val="24"/>
          <w:lang w:val="en-US"/>
        </w:rPr>
        <w:t>s</w:t>
      </w:r>
      <w:r>
        <w:rPr>
          <w:rFonts w:ascii="Times New Roman" w:hAnsi="Times New Roman" w:cs="Times New Roman"/>
          <w:sz w:val="24"/>
          <w:szCs w:val="24"/>
          <w:lang w:val="en-US"/>
        </w:rPr>
        <w:t xml:space="preserve"> the charge separation efficiency by forming the in-built heterojunction, in turn achievin</w:t>
      </w:r>
      <w:r w:rsidR="00B75357">
        <w:rPr>
          <w:rFonts w:ascii="Times New Roman" w:hAnsi="Times New Roman" w:cs="Times New Roman"/>
          <w:sz w:val="24"/>
          <w:szCs w:val="24"/>
          <w:lang w:val="en-US"/>
        </w:rPr>
        <w:t>g higher stability and activity</w:t>
      </w:r>
      <w:r w:rsidRPr="00245E40">
        <w:rPr>
          <w:rFonts w:ascii="Times New Roman" w:hAnsi="Times New Roman" w:cs="Times New Roman"/>
          <w:sz w:val="24"/>
          <w:szCs w:val="24"/>
          <w:lang w:val="en-US"/>
        </w:rPr>
        <w:t>.</w:t>
      </w:r>
    </w:p>
    <w:p w14:paraId="12557218" w14:textId="785AD324" w:rsidR="00A80CB4" w:rsidRDefault="00A80CB4" w:rsidP="00A80CB4">
      <w:pPr>
        <w:spacing w:line="480" w:lineRule="auto"/>
        <w:jc w:val="both"/>
        <w:rPr>
          <w:rFonts w:ascii="Times New Roman" w:hAnsi="Times New Roman" w:cs="Times New Roman"/>
          <w:sz w:val="24"/>
          <w:szCs w:val="24"/>
          <w:lang w:val="en-US"/>
        </w:rPr>
      </w:pPr>
      <w:r w:rsidRPr="008E31AF">
        <w:rPr>
          <w:rFonts w:ascii="Times New Roman" w:hAnsi="Times New Roman" w:cs="Times New Roman"/>
          <w:sz w:val="24"/>
          <w:szCs w:val="24"/>
          <w:lang w:val="en-US"/>
        </w:rPr>
        <w:t xml:space="preserve">The coupling of </w:t>
      </w:r>
      <w:r w:rsidRPr="00180BF1">
        <w:rPr>
          <w:rFonts w:ascii="Times New Roman" w:hAnsi="Times New Roman" w:cs="Times New Roman"/>
          <w:noProof/>
          <w:sz w:val="24"/>
          <w:szCs w:val="24"/>
          <w:lang w:val="en-US"/>
        </w:rPr>
        <w:t>CdS</w:t>
      </w:r>
      <w:r w:rsidRPr="008E31AF">
        <w:rPr>
          <w:rFonts w:ascii="Times New Roman" w:hAnsi="Times New Roman" w:cs="Times New Roman"/>
          <w:sz w:val="24"/>
          <w:szCs w:val="24"/>
          <w:lang w:val="en-US"/>
        </w:rPr>
        <w:t xml:space="preserve"> with </w:t>
      </w:r>
      <w:r>
        <w:rPr>
          <w:rFonts w:ascii="Times New Roman" w:hAnsi="Times New Roman" w:cs="Times New Roman"/>
          <w:sz w:val="24"/>
          <w:szCs w:val="24"/>
          <w:lang w:val="en-US"/>
        </w:rPr>
        <w:t>TiO</w:t>
      </w:r>
      <w:r w:rsidRPr="008E31AF">
        <w:rPr>
          <w:rFonts w:ascii="Times New Roman" w:hAnsi="Times New Roman" w:cs="Times New Roman"/>
          <w:sz w:val="24"/>
          <w:szCs w:val="24"/>
          <w:vertAlign w:val="subscript"/>
          <w:lang w:val="en-US"/>
        </w:rPr>
        <w:t>2</w:t>
      </w:r>
      <w:r w:rsidRPr="008E31AF">
        <w:rPr>
          <w:rFonts w:ascii="Times New Roman" w:hAnsi="Times New Roman" w:cs="Times New Roman"/>
          <w:sz w:val="24"/>
          <w:szCs w:val="24"/>
          <w:lang w:val="en-US"/>
        </w:rPr>
        <w:t xml:space="preserve"> in the form of </w:t>
      </w:r>
      <w:r w:rsidR="00AD1662">
        <w:rPr>
          <w:rFonts w:ascii="Times New Roman" w:hAnsi="Times New Roman" w:cs="Times New Roman"/>
          <w:sz w:val="24"/>
          <w:szCs w:val="24"/>
          <w:lang w:val="en-US"/>
        </w:rPr>
        <w:t xml:space="preserve">a </w:t>
      </w:r>
      <w:r w:rsidRPr="008E31AF">
        <w:rPr>
          <w:rFonts w:ascii="Times New Roman" w:hAnsi="Times New Roman" w:cs="Times New Roman"/>
          <w:sz w:val="24"/>
          <w:szCs w:val="24"/>
          <w:lang w:val="en-US"/>
        </w:rPr>
        <w:t xml:space="preserve">core-shell structure may be the key to </w:t>
      </w:r>
      <w:r w:rsidR="009548C4">
        <w:rPr>
          <w:rFonts w:ascii="Times New Roman" w:hAnsi="Times New Roman" w:cs="Times New Roman"/>
          <w:sz w:val="24"/>
          <w:szCs w:val="24"/>
          <w:lang w:val="en-US"/>
        </w:rPr>
        <w:t>obtain</w:t>
      </w:r>
      <w:r w:rsidR="009548C4" w:rsidRPr="008E31AF">
        <w:rPr>
          <w:rFonts w:ascii="Times New Roman" w:hAnsi="Times New Roman" w:cs="Times New Roman"/>
          <w:sz w:val="24"/>
          <w:szCs w:val="24"/>
          <w:lang w:val="en-US"/>
        </w:rPr>
        <w:t xml:space="preserve"> </w:t>
      </w:r>
      <w:r w:rsidRPr="008E31AF">
        <w:rPr>
          <w:rFonts w:ascii="Times New Roman" w:hAnsi="Times New Roman" w:cs="Times New Roman"/>
          <w:sz w:val="24"/>
          <w:szCs w:val="24"/>
          <w:lang w:val="en-US"/>
        </w:rPr>
        <w:t xml:space="preserve">higher activity and stability for </w:t>
      </w:r>
      <w:r w:rsidRPr="004F6995">
        <w:rPr>
          <w:rFonts w:ascii="Times New Roman" w:hAnsi="Times New Roman" w:cs="Times New Roman"/>
          <w:noProof/>
          <w:sz w:val="24"/>
          <w:szCs w:val="24"/>
          <w:lang w:val="en-US"/>
        </w:rPr>
        <w:t>photocatalytic</w:t>
      </w:r>
      <w:r w:rsidRPr="008E31AF">
        <w:rPr>
          <w:rFonts w:ascii="Times New Roman" w:hAnsi="Times New Roman" w:cs="Times New Roman"/>
          <w:sz w:val="24"/>
          <w:szCs w:val="24"/>
          <w:lang w:val="en-US"/>
        </w:rPr>
        <w:t xml:space="preserve"> H</w:t>
      </w:r>
      <w:r w:rsidRPr="008E31AF">
        <w:rPr>
          <w:rFonts w:ascii="Times New Roman" w:hAnsi="Times New Roman" w:cs="Times New Roman"/>
          <w:sz w:val="24"/>
          <w:szCs w:val="24"/>
          <w:vertAlign w:val="subscript"/>
          <w:lang w:val="en-US"/>
        </w:rPr>
        <w:t>2</w:t>
      </w:r>
      <w:r w:rsidRPr="008E31AF">
        <w:rPr>
          <w:rFonts w:ascii="Times New Roman" w:hAnsi="Times New Roman" w:cs="Times New Roman"/>
          <w:sz w:val="24"/>
          <w:szCs w:val="24"/>
          <w:lang w:val="en-US"/>
        </w:rPr>
        <w:t xml:space="preserve"> generation due to efficient charge separation</w:t>
      </w:r>
      <w:r>
        <w:rPr>
          <w:rFonts w:ascii="Times New Roman" w:hAnsi="Times New Roman" w:cs="Times New Roman"/>
          <w:sz w:val="24"/>
          <w:szCs w:val="24"/>
          <w:lang w:val="en-US"/>
        </w:rPr>
        <w:t xml:space="preserve"> and </w:t>
      </w:r>
      <w:r w:rsidR="002574F8">
        <w:rPr>
          <w:rFonts w:ascii="Times New Roman" w:hAnsi="Times New Roman" w:cs="Times New Roman"/>
          <w:noProof/>
          <w:sz w:val="24"/>
          <w:szCs w:val="24"/>
          <w:lang w:val="en-US"/>
        </w:rPr>
        <w:t>broa</w:t>
      </w:r>
      <w:r w:rsidRPr="002574F8">
        <w:rPr>
          <w:rFonts w:ascii="Times New Roman" w:hAnsi="Times New Roman" w:cs="Times New Roman"/>
          <w:noProof/>
          <w:sz w:val="24"/>
          <w:szCs w:val="24"/>
          <w:lang w:val="en-US"/>
        </w:rPr>
        <w:t>der</w:t>
      </w:r>
      <w:r>
        <w:rPr>
          <w:rFonts w:ascii="Times New Roman" w:hAnsi="Times New Roman" w:cs="Times New Roman"/>
          <w:sz w:val="24"/>
          <w:szCs w:val="24"/>
          <w:lang w:val="en-US"/>
        </w:rPr>
        <w:t xml:space="preserve"> light spectrum absorption</w:t>
      </w:r>
      <w:r w:rsidRPr="008E31AF">
        <w:rPr>
          <w:rFonts w:ascii="Times New Roman" w:hAnsi="Times New Roman" w:cs="Times New Roman"/>
          <w:sz w:val="24"/>
          <w:szCs w:val="24"/>
          <w:lang w:val="en-US"/>
        </w:rPr>
        <w:t>.</w:t>
      </w:r>
      <w:r>
        <w:rPr>
          <w:rFonts w:ascii="Times New Roman" w:hAnsi="Times New Roman" w:cs="Times New Roman"/>
          <w:sz w:val="24"/>
          <w:szCs w:val="24"/>
          <w:lang w:val="en-US"/>
        </w:rPr>
        <w:t xml:space="preserve"> The shell of TiO</w:t>
      </w:r>
      <w:r w:rsidRPr="008E31AF">
        <w:rPr>
          <w:rFonts w:ascii="Times New Roman" w:hAnsi="Times New Roman" w:cs="Times New Roman"/>
          <w:sz w:val="24"/>
          <w:szCs w:val="24"/>
          <w:vertAlign w:val="subscript"/>
          <w:lang w:val="en-US"/>
        </w:rPr>
        <w:t>2</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 xml:space="preserve">over </w:t>
      </w:r>
      <w:proofErr w:type="spellStart"/>
      <w:r>
        <w:rPr>
          <w:rFonts w:ascii="Times New Roman" w:hAnsi="Times New Roman" w:cs="Times New Roman"/>
          <w:sz w:val="24"/>
          <w:szCs w:val="24"/>
          <w:lang w:val="en-US"/>
        </w:rPr>
        <w:t>CdS</w:t>
      </w:r>
      <w:proofErr w:type="spellEnd"/>
      <w:r>
        <w:rPr>
          <w:rFonts w:ascii="Times New Roman" w:hAnsi="Times New Roman" w:cs="Times New Roman"/>
          <w:sz w:val="24"/>
          <w:szCs w:val="24"/>
          <w:lang w:val="en-US"/>
        </w:rPr>
        <w:t xml:space="preserve"> nanoparticles will make a type I</w:t>
      </w:r>
      <w:r w:rsidR="00095913">
        <w:rPr>
          <w:rFonts w:ascii="Times New Roman" w:hAnsi="Times New Roman" w:cs="Times New Roman"/>
          <w:sz w:val="24"/>
          <w:szCs w:val="24"/>
          <w:lang w:val="en-US"/>
        </w:rPr>
        <w:t>I</w:t>
      </w:r>
      <w:r>
        <w:rPr>
          <w:rFonts w:ascii="Times New Roman" w:hAnsi="Times New Roman" w:cs="Times New Roman"/>
          <w:sz w:val="24"/>
          <w:szCs w:val="24"/>
          <w:lang w:val="en-US"/>
        </w:rPr>
        <w:t xml:space="preserve"> heterojunction photocatalytic material </w:t>
      </w:r>
      <w:r w:rsidR="00B45EEC">
        <w:rPr>
          <w:rFonts w:ascii="Times New Roman" w:hAnsi="Times New Roman" w:cs="Times New Roman"/>
          <w:sz w:val="24"/>
          <w:szCs w:val="24"/>
          <w:lang w:val="en-US"/>
        </w:rPr>
        <w:t>leading to</w:t>
      </w:r>
      <w:r>
        <w:rPr>
          <w:rFonts w:ascii="Times New Roman" w:hAnsi="Times New Roman" w:cs="Times New Roman"/>
          <w:sz w:val="24"/>
          <w:szCs w:val="24"/>
          <w:lang w:val="en-US"/>
        </w:rPr>
        <w:t xml:space="preserve"> higher </w:t>
      </w:r>
      <w:r w:rsidR="00AD1662">
        <w:rPr>
          <w:rFonts w:ascii="Times New Roman" w:hAnsi="Times New Roman" w:cs="Times New Roman"/>
          <w:sz w:val="24"/>
          <w:szCs w:val="24"/>
          <w:lang w:val="en-US"/>
        </w:rPr>
        <w:t xml:space="preserve">photocatalytic </w:t>
      </w:r>
      <w:r>
        <w:rPr>
          <w:rFonts w:ascii="Times New Roman" w:hAnsi="Times New Roman" w:cs="Times New Roman"/>
          <w:sz w:val="24"/>
          <w:szCs w:val="24"/>
          <w:lang w:val="en-US"/>
        </w:rPr>
        <w:t xml:space="preserve">efficacy </w:t>
      </w:r>
      <w:r>
        <w:rPr>
          <w:rFonts w:ascii="Times New Roman" w:hAnsi="Times New Roman" w:cs="Times New Roman"/>
          <w:sz w:val="24"/>
          <w:szCs w:val="24"/>
          <w:lang w:val="en-US"/>
        </w:rPr>
        <w:fldChar w:fldCharType="begin" w:fldLock="1"/>
      </w:r>
      <w:r w:rsidR="00367BC5">
        <w:rPr>
          <w:rFonts w:ascii="Times New Roman" w:hAnsi="Times New Roman" w:cs="Times New Roman"/>
          <w:sz w:val="24"/>
          <w:szCs w:val="24"/>
          <w:lang w:val="en-US"/>
        </w:rPr>
        <w:instrText>ADDIN CSL_CITATION {"citationItems":[{"id":"ITEM-1","itemData":{"DOI":"10.1021/am5088665","ISSN":"1944-8244","author":[{"dropping-particle":"","family":"Lian","given":"Zichao","non-dropping-particle":"","parse-names":false,"suffix":""},{"dropping-particle":"","family":"Xu","given":"Pengpeng","non-dropping-particle":"","parse-names":false,"suffix":""},{"dropping-particle":"","family":"Wang","given":"Wenchao","non-dropping-particle":"","parse-names":false,"suffix":""},{"dropping-particle":"","family":"Zhang","given":"Dieqing","non-dropping-particle":"","parse-names":false,"suffix":""},{"dropping-particle":"","family":"Xiao","given":"Shuning","non-dropping-particle":"","parse-names":false,"suffix":""},{"dropping-particle":"","family":"Li","given":"Xin","non-dropping-particle":"","parse-names":false,"suffix":""},{"dropping-particle":"","family":"Li","given":"Guisheng","non-dropping-particle":"","parse-names":false,"suffix":""}],"container-title":"ACS Applied Materials &amp; Interfaces","id":"ITEM-1","issue":"8","issued":{"date-parts":[["2015","3","4"]]},"page":"4533-4540","title":"C 60 -Decorated CdS/TiO 2 Mesoporous Architectures with Enhanced Photostability and Photocatalytic Activity for H 2 Evolution","type":"article-journal","volume":"7"},"uris":["http://www.mendeley.com/documents/?uuid=2791d7aa-c523-4358-99c4-b3357966e274"]}],"mendeley":{"formattedCitation":"[14]","plainTextFormattedCitation":"[14]","previouslyFormattedCitation":"[14]"},"properties":{"noteIndex":0},"schema":"https://github.com/citation-style-language/schema/raw/master/csl-citation.json"}</w:instrText>
      </w:r>
      <w:r>
        <w:rPr>
          <w:rFonts w:ascii="Times New Roman" w:hAnsi="Times New Roman" w:cs="Times New Roman"/>
          <w:sz w:val="24"/>
          <w:szCs w:val="24"/>
          <w:lang w:val="en-US"/>
        </w:rPr>
        <w:fldChar w:fldCharType="separate"/>
      </w:r>
      <w:r w:rsidR="005719A6" w:rsidRPr="005719A6">
        <w:rPr>
          <w:rFonts w:ascii="Times New Roman" w:hAnsi="Times New Roman" w:cs="Times New Roman"/>
          <w:noProof/>
          <w:sz w:val="24"/>
          <w:szCs w:val="24"/>
          <w:lang w:val="en-US"/>
        </w:rPr>
        <w:t>[14]</w:t>
      </w:r>
      <w:r>
        <w:rPr>
          <w:rFonts w:ascii="Times New Roman" w:hAnsi="Times New Roman" w:cs="Times New Roman"/>
          <w:sz w:val="24"/>
          <w:szCs w:val="24"/>
          <w:lang w:val="en-US"/>
        </w:rPr>
        <w:fldChar w:fldCharType="end"/>
      </w:r>
      <w:r w:rsidR="00B7535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core-shell nanocomposite </w:t>
      </w:r>
      <w:r w:rsidR="00B45EEC">
        <w:rPr>
          <w:rFonts w:ascii="Times New Roman" w:hAnsi="Times New Roman" w:cs="Times New Roman"/>
          <w:sz w:val="24"/>
          <w:szCs w:val="24"/>
          <w:lang w:val="en-US"/>
        </w:rPr>
        <w:t>of</w:t>
      </w:r>
      <w:r>
        <w:rPr>
          <w:rFonts w:ascii="Times New Roman" w:hAnsi="Times New Roman" w:cs="Times New Roman"/>
          <w:sz w:val="24"/>
          <w:szCs w:val="24"/>
          <w:lang w:val="en-US"/>
        </w:rPr>
        <w:t xml:space="preserve"> TiO</w:t>
      </w:r>
      <w:r w:rsidRPr="00176A35">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and </w:t>
      </w:r>
      <w:r w:rsidRPr="00180BF1">
        <w:rPr>
          <w:rFonts w:ascii="Times New Roman" w:hAnsi="Times New Roman" w:cs="Times New Roman"/>
          <w:noProof/>
          <w:sz w:val="24"/>
          <w:szCs w:val="24"/>
          <w:lang w:val="en-US"/>
        </w:rPr>
        <w:t>CdS</w:t>
      </w:r>
      <w:r w:rsidR="006B61CC">
        <w:rPr>
          <w:rFonts w:ascii="Times New Roman" w:hAnsi="Times New Roman" w:cs="Times New Roman"/>
          <w:sz w:val="24"/>
          <w:szCs w:val="24"/>
          <w:lang w:val="en-US"/>
        </w:rPr>
        <w:t xml:space="preserve"> will also </w:t>
      </w:r>
      <w:r w:rsidR="00180BF1">
        <w:rPr>
          <w:rFonts w:ascii="Times New Roman" w:hAnsi="Times New Roman" w:cs="Times New Roman"/>
          <w:noProof/>
          <w:sz w:val="24"/>
          <w:szCs w:val="24"/>
          <w:lang w:val="en-US"/>
        </w:rPr>
        <w:t>e</w:t>
      </w:r>
      <w:r w:rsidRPr="00180BF1">
        <w:rPr>
          <w:rFonts w:ascii="Times New Roman" w:hAnsi="Times New Roman" w:cs="Times New Roman"/>
          <w:noProof/>
          <w:sz w:val="24"/>
          <w:szCs w:val="24"/>
          <w:lang w:val="en-US"/>
        </w:rPr>
        <w:t>nsure</w:t>
      </w:r>
      <w:r>
        <w:rPr>
          <w:rFonts w:ascii="Times New Roman" w:hAnsi="Times New Roman" w:cs="Times New Roman"/>
          <w:sz w:val="24"/>
          <w:szCs w:val="24"/>
          <w:lang w:val="en-US"/>
        </w:rPr>
        <w:t xml:space="preserve"> cost-effective </w:t>
      </w:r>
      <w:r w:rsidR="006B61CC">
        <w:rPr>
          <w:rFonts w:ascii="Times New Roman" w:hAnsi="Times New Roman" w:cs="Times New Roman"/>
          <w:sz w:val="24"/>
          <w:szCs w:val="24"/>
          <w:lang w:val="en-US"/>
        </w:rPr>
        <w:t>and</w:t>
      </w:r>
      <w:r>
        <w:rPr>
          <w:rFonts w:ascii="Times New Roman" w:hAnsi="Times New Roman" w:cs="Times New Roman"/>
          <w:sz w:val="24"/>
          <w:szCs w:val="24"/>
          <w:lang w:val="en-US"/>
        </w:rPr>
        <w:t xml:space="preserve"> efficient </w:t>
      </w:r>
      <w:proofErr w:type="spellStart"/>
      <w:r>
        <w:rPr>
          <w:rFonts w:ascii="Times New Roman" w:hAnsi="Times New Roman" w:cs="Times New Roman"/>
          <w:sz w:val="24"/>
          <w:szCs w:val="24"/>
          <w:lang w:val="en-US"/>
        </w:rPr>
        <w:t>photocatalysts</w:t>
      </w:r>
      <w:proofErr w:type="spellEnd"/>
      <w:r>
        <w:rPr>
          <w:rFonts w:ascii="Times New Roman" w:hAnsi="Times New Roman" w:cs="Times New Roman"/>
          <w:sz w:val="24"/>
          <w:szCs w:val="24"/>
          <w:lang w:val="en-US"/>
        </w:rPr>
        <w:t xml:space="preserve"> without </w:t>
      </w:r>
      <w:r w:rsidR="006B61CC">
        <w:rPr>
          <w:rFonts w:ascii="Times New Roman" w:hAnsi="Times New Roman" w:cs="Times New Roman"/>
          <w:sz w:val="24"/>
          <w:szCs w:val="24"/>
          <w:lang w:val="en-US"/>
        </w:rPr>
        <w:t>using</w:t>
      </w:r>
      <w:r>
        <w:rPr>
          <w:rFonts w:ascii="Times New Roman" w:hAnsi="Times New Roman" w:cs="Times New Roman"/>
          <w:sz w:val="24"/>
          <w:szCs w:val="24"/>
          <w:lang w:val="en-US"/>
        </w:rPr>
        <w:t xml:space="preserve"> noble metal</w:t>
      </w:r>
      <w:r w:rsidR="00AD1662">
        <w:rPr>
          <w:rFonts w:ascii="Times New Roman" w:hAnsi="Times New Roman" w:cs="Times New Roman"/>
          <w:sz w:val="24"/>
          <w:szCs w:val="24"/>
          <w:lang w:val="en-US"/>
        </w:rPr>
        <w:t>s</w:t>
      </w:r>
      <w:r>
        <w:rPr>
          <w:rFonts w:ascii="Times New Roman" w:hAnsi="Times New Roman" w:cs="Times New Roman"/>
          <w:sz w:val="24"/>
          <w:szCs w:val="24"/>
          <w:lang w:val="en-US"/>
        </w:rPr>
        <w:t xml:space="preserve"> and complicated synthesis procedures. </w:t>
      </w:r>
      <w:r w:rsidR="004F6995">
        <w:rPr>
          <w:rFonts w:ascii="Times New Roman" w:hAnsi="Times New Roman" w:cs="Times New Roman"/>
          <w:noProof/>
          <w:sz w:val="24"/>
          <w:szCs w:val="24"/>
          <w:lang w:val="en-US"/>
        </w:rPr>
        <w:t>At</w:t>
      </w:r>
      <w:r w:rsidRPr="0035600F">
        <w:rPr>
          <w:rFonts w:ascii="Times New Roman" w:hAnsi="Times New Roman" w:cs="Times New Roman"/>
          <w:sz w:val="24"/>
          <w:szCs w:val="24"/>
          <w:lang w:val="en-US"/>
        </w:rPr>
        <w:t xml:space="preserve"> present, many different TiO</w:t>
      </w:r>
      <w:r w:rsidRPr="0035600F">
        <w:rPr>
          <w:rFonts w:ascii="Times New Roman" w:hAnsi="Times New Roman" w:cs="Times New Roman"/>
          <w:sz w:val="24"/>
          <w:szCs w:val="24"/>
          <w:vertAlign w:val="subscript"/>
          <w:lang w:val="en-US"/>
        </w:rPr>
        <w:t>2</w:t>
      </w:r>
      <w:r w:rsidRPr="0035600F">
        <w:rPr>
          <w:rFonts w:ascii="Times New Roman" w:hAnsi="Times New Roman" w:cs="Times New Roman"/>
          <w:sz w:val="24"/>
          <w:szCs w:val="24"/>
          <w:lang w:val="en-US"/>
        </w:rPr>
        <w:t xml:space="preserve">-CdS </w:t>
      </w:r>
      <w:proofErr w:type="spellStart"/>
      <w:r>
        <w:rPr>
          <w:rFonts w:ascii="Times New Roman" w:hAnsi="Times New Roman" w:cs="Times New Roman"/>
          <w:sz w:val="24"/>
          <w:szCs w:val="24"/>
          <w:lang w:val="en-US"/>
        </w:rPr>
        <w:t>photocatalysts</w:t>
      </w:r>
      <w:proofErr w:type="spellEnd"/>
      <w:r>
        <w:rPr>
          <w:rFonts w:ascii="Times New Roman" w:hAnsi="Times New Roman" w:cs="Times New Roman"/>
          <w:sz w:val="24"/>
          <w:szCs w:val="24"/>
          <w:lang w:val="en-US"/>
        </w:rPr>
        <w:t xml:space="preserve"> </w:t>
      </w:r>
      <w:r w:rsidRPr="0035600F">
        <w:rPr>
          <w:rFonts w:ascii="Times New Roman" w:hAnsi="Times New Roman" w:cs="Times New Roman"/>
          <w:sz w:val="24"/>
          <w:szCs w:val="24"/>
          <w:lang w:val="en-US"/>
        </w:rPr>
        <w:t xml:space="preserve">have </w:t>
      </w:r>
      <w:r w:rsidRPr="004F6995">
        <w:rPr>
          <w:rFonts w:ascii="Times New Roman" w:hAnsi="Times New Roman" w:cs="Times New Roman"/>
          <w:noProof/>
          <w:sz w:val="24"/>
          <w:szCs w:val="24"/>
          <w:lang w:val="en-US"/>
        </w:rPr>
        <w:t>been investigated</w:t>
      </w:r>
      <w:r w:rsidRPr="0035600F">
        <w:rPr>
          <w:rFonts w:ascii="Times New Roman" w:hAnsi="Times New Roman" w:cs="Times New Roman"/>
          <w:sz w:val="24"/>
          <w:szCs w:val="24"/>
          <w:lang w:val="en-US"/>
        </w:rPr>
        <w:t xml:space="preserve"> for different photocatalytic applications including water splitting for </w:t>
      </w:r>
      <w:r w:rsidRPr="004F6995">
        <w:rPr>
          <w:rFonts w:ascii="Times New Roman" w:hAnsi="Times New Roman" w:cs="Times New Roman"/>
          <w:noProof/>
          <w:sz w:val="24"/>
          <w:szCs w:val="24"/>
          <w:lang w:val="en-US"/>
        </w:rPr>
        <w:t>H</w:t>
      </w:r>
      <w:r w:rsidRPr="004F6995">
        <w:rPr>
          <w:rFonts w:ascii="Times New Roman" w:hAnsi="Times New Roman" w:cs="Times New Roman"/>
          <w:noProof/>
          <w:sz w:val="24"/>
          <w:szCs w:val="24"/>
          <w:vertAlign w:val="subscript"/>
          <w:lang w:val="en-US"/>
        </w:rPr>
        <w:t>2</w:t>
      </w:r>
      <w:r>
        <w:rPr>
          <w:rFonts w:ascii="Times New Roman" w:hAnsi="Times New Roman" w:cs="Times New Roman"/>
          <w:sz w:val="24"/>
          <w:szCs w:val="24"/>
          <w:lang w:val="en-US"/>
        </w:rPr>
        <w:t xml:space="preserve"> generation </w:t>
      </w:r>
      <w:r>
        <w:rPr>
          <w:rFonts w:ascii="Times New Roman" w:hAnsi="Times New Roman" w:cs="Times New Roman"/>
          <w:sz w:val="24"/>
          <w:szCs w:val="24"/>
          <w:lang w:val="en-US"/>
        </w:rPr>
        <w:fldChar w:fldCharType="begin" w:fldLock="1"/>
      </w:r>
      <w:r w:rsidR="00367BC5">
        <w:rPr>
          <w:rFonts w:ascii="Times New Roman" w:hAnsi="Times New Roman" w:cs="Times New Roman"/>
          <w:sz w:val="24"/>
          <w:szCs w:val="24"/>
          <w:lang w:val="en-US"/>
        </w:rPr>
        <w:instrText>ADDIN CSL_CITATION {"citationItems":[{"id":"ITEM-1","itemData":{"DOI":"10.1039/C5TA00444F","ISSN":"2050-7488","abstract":"3DOM Pt@CdS/TiO 2 catalysts exhibit super photocatalytic performance for CO 2 reduction with H 2 O to CH 4 under simulated solar irradiation.","author":[{"dropping-particle":"","family":"Wei","given":"Yuechang","non-dropping-particle":"","parse-names":false,"suffix":""},{"dropping-particle":"","family":"Jiao","given":"Jinqing","non-dropping-particle":"","parse-names":false,"suffix":""},{"dropping-particle":"","family":"Zhao","given":"Zhen","non-dropping-particle":"","parse-names":false,"suffix":""},{"dropping-particle":"","family":"Zhong","given":"Wenjia","non-dropping-particle":"","parse-names":false,"suffix":""},{"dropping-particle":"","family":"Li","given":"Jianmei","non-dropping-particle":"","parse-names":false,"suffix":""},{"dropping-particle":"","family":"Liu","given":"Jian","non-dropping-particle":"","parse-names":false,"suffix":""},{"dropping-particle":"","family":"Jiang","given":"Guiyuan","non-dropping-particle":"","parse-names":false,"suffix":""},{"dropping-particle":"","family":"Duan","given":"Aijun","non-dropping-particle":"","parse-names":false,"suffix":""}],"container-title":"Journal of Materials Chemistry A","id":"ITEM-1","issue":"20","issued":{"date-parts":[["2015"]]},"page":"11074-11085","title":"3D ordered macroporous TiO 2 -supported Pt@CdS core–shell nanoparticles: design, synthesis and efficient photocatalytic conversion of CO 2 with water to methane","type":"article-journal","volume":"3"},"uris":["http://www.mendeley.com/documents/?uuid=b063c8fb-d7ad-4995-89f2-f66071c70335"]},{"id":"ITEM-2","itemData":{"DOI":"10.1039/c0jm03508d","ISSN":"0959-9428","author":[{"dropping-particle":"","family":"Qian","given":"Shasha","non-dropping-particle":"","parse-names":false,"suffix":""},{"dropping-particle":"","family":"Wang","given":"Changsong","non-dropping-particle":"","parse-names":false,"suffix":""},{"dropping-particle":"","family":"Liu","given":"Weijia","non-dropping-particle":"","parse-names":false,"suffix":""},{"dropping-particle":"","family":"Zhu","given":"Yinhua","non-dropping-particle":"","parse-names":false,"suffix":""},{"dropping-particle":"","family":"Yao","given":"Wenjun","non-dropping-particle":"","parse-names":false,"suffix":""},{"dropping-particle":"","family":"Lu","given":"Xiaohua","non-dropping-particle":"","parse-names":false,"suffix":""}],"container-title":"Journal of Materials Chemistry","id":"ITEM-2","issue":"13","issued":{"date-parts":[["2011"]]},"page":"4945","title":"An enhanced CdS/TiO2 photocatalyst with high stability and activity: Effect of mesoporous substrate and bifunctional linking molecule","type":"article-journal","volume":"21"},"uris":["http://www.mendeley.com/documents/?uuid=d316c962-dbec-41e7-9be2-1ce44bfbff3f"]},{"id":"ITEM-3","itemData":{"DOI":"10.1016/j.jphotochem.2017.10.048","ISSN":"10106030","author":[{"dropping-particle":"","family":"El-Maghrabi","given":"Heba H.","non-dropping-particle":"","parse-names":false,"suffix":""},{"dropping-particle":"","family":"Barhoum","given":"Ahmed","non-dropping-particle":"","parse-names":false,"suffix":""},{"dropping-particle":"","family":"Nada","given":"Amr A.","non-dropping-particle":"","parse-names":false,"suffix":""},{"dropping-particle":"","family":"Moustafa","given":"Yasser Mohamed","non-dropping-particle":"","parse-names":false,"suffix":""},{"dropping-particle":"","family":"Seliman","given":"Sara Mikhail","non-dropping-particle":"","parse-names":false,"suffix":""},{"dropping-particle":"","family":"Youssef","given":"Ahmed M.","non-dropping-particle":"","parse-names":false,"suffix":""},{"dropping-particle":"","family":"Bechelany","given":"Mikhael","non-dropping-particle":"","parse-names":false,"suffix":""}],"container-title":"Journal of Photochemistry and Photobiology A: Chemistry","id":"ITEM-3","issued":{"date-parts":[["2018","1"]]},"page":"261-270","title":"Synthesis of mesoporous core-shell CdS@TiO 2 (0D and 1D) photocatalysts for solar-driven hydrogen fuel production","type":"article-journal","volume":"351"},"uris":["http://www.mendeley.com/documents/?uuid=d1327078-b9ee-4518-9b3c-2e8706c3515c"]}],"mendeley":{"formattedCitation":"[15–17]","plainTextFormattedCitation":"[15–17]","previouslyFormattedCitation":"[15–17]"},"properties":{"noteIndex":0},"schema":"https://github.com/citation-style-language/schema/raw/master/csl-citation.json"}</w:instrText>
      </w:r>
      <w:r>
        <w:rPr>
          <w:rFonts w:ascii="Times New Roman" w:hAnsi="Times New Roman" w:cs="Times New Roman"/>
          <w:sz w:val="24"/>
          <w:szCs w:val="24"/>
          <w:lang w:val="en-US"/>
        </w:rPr>
        <w:fldChar w:fldCharType="separate"/>
      </w:r>
      <w:r w:rsidR="005719A6" w:rsidRPr="005719A6">
        <w:rPr>
          <w:rFonts w:ascii="Times New Roman" w:hAnsi="Times New Roman" w:cs="Times New Roman"/>
          <w:noProof/>
          <w:sz w:val="24"/>
          <w:szCs w:val="24"/>
          <w:lang w:val="en-US"/>
        </w:rPr>
        <w:t>[15–17]</w:t>
      </w:r>
      <w:r>
        <w:rPr>
          <w:rFonts w:ascii="Times New Roman" w:hAnsi="Times New Roman" w:cs="Times New Roman"/>
          <w:sz w:val="24"/>
          <w:szCs w:val="24"/>
          <w:lang w:val="en-US"/>
        </w:rPr>
        <w:fldChar w:fldCharType="end"/>
      </w:r>
      <w:r w:rsidR="00AD1662">
        <w:rPr>
          <w:rFonts w:ascii="Times New Roman" w:hAnsi="Times New Roman" w:cs="Times New Roman"/>
          <w:sz w:val="24"/>
          <w:szCs w:val="24"/>
          <w:lang w:val="en-US"/>
        </w:rPr>
        <w:t>.</w:t>
      </w:r>
      <w:r w:rsidR="001A310D">
        <w:rPr>
          <w:rFonts w:ascii="Times New Roman" w:hAnsi="Times New Roman" w:cs="Times New Roman"/>
          <w:sz w:val="24"/>
          <w:szCs w:val="24"/>
          <w:lang w:val="en-US"/>
        </w:rPr>
        <w:t xml:space="preserve"> Lee and Wang </w:t>
      </w:r>
      <w:r w:rsidR="001A310D">
        <w:rPr>
          <w:rFonts w:ascii="Times New Roman" w:hAnsi="Times New Roman" w:cs="Times New Roman"/>
          <w:i/>
          <w:sz w:val="24"/>
          <w:szCs w:val="24"/>
          <w:lang w:val="en-US"/>
        </w:rPr>
        <w:fldChar w:fldCharType="begin" w:fldLock="1"/>
      </w:r>
      <w:r w:rsidR="00367BC5">
        <w:rPr>
          <w:rFonts w:ascii="Times New Roman" w:hAnsi="Times New Roman" w:cs="Times New Roman"/>
          <w:i/>
          <w:sz w:val="24"/>
          <w:szCs w:val="24"/>
          <w:lang w:val="en-US"/>
        </w:rPr>
        <w:instrText>ADDIN CSL_CITATION {"citationItems":[{"id":"ITEM-1","itemData":{"DOI":"10.1016/j.ijhydene.2007.06.026","ISSN":"03603199","author":[{"dropping-particle":"","family":"JANG","given":"J","non-dropping-particle":"","parse-names":false,"suffix":""},{"dropping-particle":"","family":"GYUKIM","given":"H","non-dropping-particle":"","parse-names":false,"suffix":""},{"dropping-particle":"","family":"BORSE","given":"P","non-dropping-particle":"","parse-names":false,"suffix":""},{"dropping-particle":"","family":"LEE","given":"J","non-dropping-particle":"","parse-names":false,"suffix":""}],"container-title":"International Journal of Hydrogen Energy","id":"ITEM-1","issue":"18","issued":{"date-parts":[["2007","12"]]},"page":"4786-4791","title":"Simultaneous hydrogen production and decomposition of H2SH2S dissolved in alkaline water over CdS–TiO2CdS–TiO2 composite photocatalysts under visible light irradiation","type":"article-journal","volume":"32"},"uris":["http://www.mendeley.com/documents/?uuid=0e2143e4-af5f-425d-8c01-e603aed7e57c"]},{"id":"ITEM-2","itemData":{"DOI":"10.1016/j.matlet.2008.04.084","ISSN":"0167577X","author":[{"dropping-particle":"","family":"Zhang","given":"Yao Jun","non-dropping-particle":"","parse-names":false,"suffix":""},{"dropping-particle":"","family":"Yan","given":"Wei","non-dropping-particle":"","parse-names":false,"suffix":""},{"dropping-particle":"","family":"Wu","given":"Yan Pei","non-dropping-particle":"","parse-names":false,"suffix":""},{"dropping-particle":"","family":"Wang","given":"Zhen Huan","non-dropping-particle":"","parse-names":false,"suffix":""}],"container-title":"Materials Letters","id":"ITEM-2","issue":"23","issued":{"date-parts":[["2008","8"]]},"page":"3846-3848","title":"Synthesis of TiO2 nanotubes coupled with CdS nanoparticles and production of hydrogen by photocatalytic water decomposition","type":"article-journal","volume":"62"},"uris":["http://www.mendeley.com/documents/?uuid=2df09204-c692-49d0-a082-ed860e716512"]}],"mendeley":{"formattedCitation":"[18,19]","plainTextFormattedCitation":"[18,19]","previouslyFormattedCitation":"[18,19]"},"properties":{"noteIndex":0},"schema":"https://github.com/citation-style-language/schema/raw/master/csl-citation.json"}</w:instrText>
      </w:r>
      <w:r w:rsidR="001A310D">
        <w:rPr>
          <w:rFonts w:ascii="Times New Roman" w:hAnsi="Times New Roman" w:cs="Times New Roman"/>
          <w:i/>
          <w:sz w:val="24"/>
          <w:szCs w:val="24"/>
          <w:lang w:val="en-US"/>
        </w:rPr>
        <w:fldChar w:fldCharType="separate"/>
      </w:r>
      <w:r w:rsidR="005719A6" w:rsidRPr="005719A6">
        <w:rPr>
          <w:rFonts w:ascii="Times New Roman" w:hAnsi="Times New Roman" w:cs="Times New Roman"/>
          <w:noProof/>
          <w:sz w:val="24"/>
          <w:szCs w:val="24"/>
          <w:lang w:val="en-US"/>
        </w:rPr>
        <w:t>[18,19]</w:t>
      </w:r>
      <w:r w:rsidR="001A310D">
        <w:rPr>
          <w:rFonts w:ascii="Times New Roman" w:hAnsi="Times New Roman" w:cs="Times New Roman"/>
          <w:i/>
          <w:sz w:val="24"/>
          <w:szCs w:val="24"/>
          <w:lang w:val="en-US"/>
        </w:rPr>
        <w:fldChar w:fldCharType="end"/>
      </w:r>
      <w:r w:rsidR="001A310D">
        <w:rPr>
          <w:rFonts w:ascii="Times New Roman" w:hAnsi="Times New Roman" w:cs="Times New Roman"/>
          <w:sz w:val="24"/>
          <w:szCs w:val="24"/>
          <w:lang w:val="en-US"/>
        </w:rPr>
        <w:t xml:space="preserve"> investigated the effect of formation of </w:t>
      </w:r>
      <w:r w:rsidR="004F6995">
        <w:rPr>
          <w:rFonts w:ascii="Times New Roman" w:hAnsi="Times New Roman" w:cs="Times New Roman"/>
          <w:sz w:val="24"/>
          <w:szCs w:val="24"/>
          <w:lang w:val="en-US"/>
        </w:rPr>
        <w:t xml:space="preserve">a </w:t>
      </w:r>
      <w:r w:rsidR="001A310D" w:rsidRPr="004F6995">
        <w:rPr>
          <w:rFonts w:ascii="Times New Roman" w:hAnsi="Times New Roman" w:cs="Times New Roman"/>
          <w:noProof/>
          <w:sz w:val="24"/>
          <w:szCs w:val="24"/>
          <w:lang w:val="en-US"/>
        </w:rPr>
        <w:t>heterojunction</w:t>
      </w:r>
      <w:r w:rsidR="001A310D">
        <w:rPr>
          <w:rFonts w:ascii="Times New Roman" w:hAnsi="Times New Roman" w:cs="Times New Roman"/>
          <w:sz w:val="24"/>
          <w:szCs w:val="24"/>
          <w:lang w:val="en-US"/>
        </w:rPr>
        <w:t xml:space="preserve"> between </w:t>
      </w:r>
      <w:proofErr w:type="spellStart"/>
      <w:r w:rsidR="001A310D">
        <w:rPr>
          <w:rFonts w:ascii="Times New Roman" w:hAnsi="Times New Roman" w:cs="Times New Roman"/>
          <w:sz w:val="24"/>
          <w:szCs w:val="24"/>
          <w:lang w:val="en-US"/>
        </w:rPr>
        <w:t>CdS</w:t>
      </w:r>
      <w:proofErr w:type="spellEnd"/>
      <w:r w:rsidR="001A310D">
        <w:rPr>
          <w:rFonts w:ascii="Times New Roman" w:hAnsi="Times New Roman" w:cs="Times New Roman"/>
          <w:sz w:val="24"/>
          <w:szCs w:val="24"/>
          <w:lang w:val="en-US"/>
        </w:rPr>
        <w:t xml:space="preserve"> and TiO</w:t>
      </w:r>
      <w:r w:rsidR="001A310D" w:rsidRPr="001A310D">
        <w:rPr>
          <w:rFonts w:ascii="Times New Roman" w:hAnsi="Times New Roman" w:cs="Times New Roman"/>
          <w:sz w:val="24"/>
          <w:szCs w:val="24"/>
          <w:vertAlign w:val="subscript"/>
          <w:lang w:val="en-US"/>
        </w:rPr>
        <w:t>2</w:t>
      </w:r>
      <w:r w:rsidR="001A310D">
        <w:rPr>
          <w:rFonts w:ascii="Times New Roman" w:hAnsi="Times New Roman" w:cs="Times New Roman"/>
          <w:sz w:val="24"/>
          <w:szCs w:val="24"/>
          <w:lang w:val="en-US"/>
        </w:rPr>
        <w:t xml:space="preserve"> </w:t>
      </w:r>
      <w:r w:rsidR="009548C4">
        <w:rPr>
          <w:rFonts w:ascii="Times New Roman" w:hAnsi="Times New Roman" w:cs="Times New Roman"/>
          <w:sz w:val="24"/>
          <w:szCs w:val="24"/>
          <w:lang w:val="en-US"/>
        </w:rPr>
        <w:t xml:space="preserve">in </w:t>
      </w:r>
      <w:r w:rsidR="001A310D">
        <w:rPr>
          <w:rFonts w:ascii="Times New Roman" w:hAnsi="Times New Roman" w:cs="Times New Roman"/>
          <w:sz w:val="24"/>
          <w:szCs w:val="24"/>
          <w:lang w:val="en-US"/>
        </w:rPr>
        <w:t xml:space="preserve">photocatalytic </w:t>
      </w:r>
      <w:r w:rsidR="001A310D">
        <w:rPr>
          <w:rFonts w:ascii="Times New Roman" w:hAnsi="Times New Roman" w:cs="Times New Roman"/>
          <w:sz w:val="24"/>
          <w:szCs w:val="24"/>
          <w:lang w:val="en-US"/>
        </w:rPr>
        <w:lastRenderedPageBreak/>
        <w:t>H</w:t>
      </w:r>
      <w:r w:rsidR="001A310D" w:rsidRPr="001A310D">
        <w:rPr>
          <w:rFonts w:ascii="Times New Roman" w:hAnsi="Times New Roman" w:cs="Times New Roman"/>
          <w:sz w:val="24"/>
          <w:szCs w:val="24"/>
          <w:vertAlign w:val="subscript"/>
          <w:lang w:val="en-US"/>
        </w:rPr>
        <w:t>2</w:t>
      </w:r>
      <w:r w:rsidR="001A310D">
        <w:rPr>
          <w:rFonts w:ascii="Times New Roman" w:hAnsi="Times New Roman" w:cs="Times New Roman"/>
          <w:sz w:val="24"/>
          <w:szCs w:val="24"/>
          <w:lang w:val="en-US"/>
        </w:rPr>
        <w:t xml:space="preserve"> generation in the presence of </w:t>
      </w:r>
      <w:r w:rsidR="001A310D" w:rsidRPr="001A310D">
        <w:rPr>
          <w:rFonts w:ascii="Times New Roman" w:hAnsi="Times New Roman" w:cs="Times New Roman"/>
          <w:sz w:val="24"/>
          <w:szCs w:val="24"/>
          <w:lang w:val="en-US"/>
        </w:rPr>
        <w:t>hole scavenger</w:t>
      </w:r>
      <w:r w:rsidR="00B45EEC">
        <w:rPr>
          <w:rFonts w:ascii="Times New Roman" w:hAnsi="Times New Roman" w:cs="Times New Roman"/>
          <w:sz w:val="24"/>
          <w:szCs w:val="24"/>
          <w:lang w:val="en-US"/>
        </w:rPr>
        <w:t>s</w:t>
      </w:r>
      <w:r w:rsidR="001A310D" w:rsidRPr="001A310D">
        <w:rPr>
          <w:rFonts w:ascii="Times New Roman" w:hAnsi="Times New Roman" w:cs="Times New Roman"/>
          <w:sz w:val="24"/>
          <w:szCs w:val="24"/>
          <w:lang w:val="en-US"/>
        </w:rPr>
        <w:t xml:space="preserve"> </w:t>
      </w:r>
      <w:r w:rsidR="001A310D">
        <w:rPr>
          <w:rFonts w:ascii="Times New Roman" w:hAnsi="Times New Roman" w:cs="Times New Roman"/>
          <w:sz w:val="24"/>
          <w:szCs w:val="24"/>
          <w:lang w:val="en-US"/>
        </w:rPr>
        <w:t xml:space="preserve">and confirmed that the increase in the </w:t>
      </w:r>
      <w:r w:rsidR="000D7EE3">
        <w:rPr>
          <w:rFonts w:ascii="Times New Roman" w:hAnsi="Times New Roman" w:cs="Times New Roman"/>
          <w:sz w:val="24"/>
          <w:szCs w:val="24"/>
          <w:lang w:val="en-US"/>
        </w:rPr>
        <w:t>photocatalytic</w:t>
      </w:r>
      <w:r w:rsidR="001A310D">
        <w:rPr>
          <w:rFonts w:ascii="Times New Roman" w:hAnsi="Times New Roman" w:cs="Times New Roman"/>
          <w:sz w:val="24"/>
          <w:szCs w:val="24"/>
          <w:lang w:val="en-US"/>
        </w:rPr>
        <w:t xml:space="preserve"> activity for H</w:t>
      </w:r>
      <w:r w:rsidR="001A310D" w:rsidRPr="000D7EE3">
        <w:rPr>
          <w:rFonts w:ascii="Times New Roman" w:hAnsi="Times New Roman" w:cs="Times New Roman"/>
          <w:sz w:val="24"/>
          <w:szCs w:val="24"/>
          <w:vertAlign w:val="subscript"/>
          <w:lang w:val="en-US"/>
        </w:rPr>
        <w:t>2</w:t>
      </w:r>
      <w:r w:rsidR="001A310D">
        <w:rPr>
          <w:rFonts w:ascii="Times New Roman" w:hAnsi="Times New Roman" w:cs="Times New Roman"/>
          <w:sz w:val="24"/>
          <w:szCs w:val="24"/>
          <w:lang w:val="en-US"/>
        </w:rPr>
        <w:t xml:space="preserve"> generation is due to the formation </w:t>
      </w:r>
      <w:r w:rsidR="001A310D" w:rsidRPr="004F6995">
        <w:rPr>
          <w:rFonts w:ascii="Times New Roman" w:hAnsi="Times New Roman" w:cs="Times New Roman"/>
          <w:noProof/>
          <w:sz w:val="24"/>
          <w:szCs w:val="24"/>
          <w:lang w:val="en-US"/>
        </w:rPr>
        <w:t>of</w:t>
      </w:r>
      <w:r w:rsidR="000D7EE3" w:rsidRPr="004F6995">
        <w:rPr>
          <w:rFonts w:ascii="Times New Roman" w:hAnsi="Times New Roman" w:cs="Times New Roman"/>
          <w:noProof/>
          <w:sz w:val="24"/>
          <w:szCs w:val="24"/>
          <w:lang w:val="en-US"/>
        </w:rPr>
        <w:t xml:space="preserve"> </w:t>
      </w:r>
      <w:r w:rsidR="00937C71">
        <w:rPr>
          <w:rFonts w:ascii="Times New Roman" w:hAnsi="Times New Roman" w:cs="Times New Roman"/>
          <w:noProof/>
          <w:sz w:val="24"/>
          <w:szCs w:val="24"/>
          <w:lang w:val="en-US"/>
        </w:rPr>
        <w:t xml:space="preserve">a </w:t>
      </w:r>
      <w:r w:rsidR="000D7EE3" w:rsidRPr="00937C71">
        <w:rPr>
          <w:rFonts w:ascii="Times New Roman" w:hAnsi="Times New Roman" w:cs="Times New Roman"/>
          <w:noProof/>
          <w:sz w:val="24"/>
          <w:szCs w:val="24"/>
          <w:lang w:val="en-US"/>
        </w:rPr>
        <w:t>heterojunction</w:t>
      </w:r>
      <w:r w:rsidR="000D7EE3">
        <w:rPr>
          <w:rFonts w:ascii="Times New Roman" w:hAnsi="Times New Roman" w:cs="Times New Roman"/>
          <w:sz w:val="24"/>
          <w:szCs w:val="24"/>
          <w:lang w:val="en-US"/>
        </w:rPr>
        <w:t xml:space="preserve"> </w:t>
      </w:r>
      <w:r w:rsidR="001A310D">
        <w:rPr>
          <w:rFonts w:ascii="Times New Roman" w:hAnsi="Times New Roman" w:cs="Times New Roman"/>
          <w:sz w:val="24"/>
          <w:szCs w:val="24"/>
          <w:lang w:val="en-US"/>
        </w:rPr>
        <w:t xml:space="preserve">between </w:t>
      </w:r>
      <w:proofErr w:type="spellStart"/>
      <w:r w:rsidR="001A310D">
        <w:rPr>
          <w:rFonts w:ascii="Times New Roman" w:hAnsi="Times New Roman" w:cs="Times New Roman"/>
          <w:sz w:val="24"/>
          <w:szCs w:val="24"/>
          <w:lang w:val="en-US"/>
        </w:rPr>
        <w:t>CdS</w:t>
      </w:r>
      <w:proofErr w:type="spellEnd"/>
      <w:r w:rsidR="001A310D">
        <w:rPr>
          <w:rFonts w:ascii="Times New Roman" w:hAnsi="Times New Roman" w:cs="Times New Roman"/>
          <w:sz w:val="24"/>
          <w:szCs w:val="24"/>
          <w:lang w:val="en-US"/>
        </w:rPr>
        <w:t xml:space="preserve"> and TiO</w:t>
      </w:r>
      <w:r w:rsidR="001A310D" w:rsidRPr="000D7EE3">
        <w:rPr>
          <w:rFonts w:ascii="Times New Roman" w:hAnsi="Times New Roman" w:cs="Times New Roman"/>
          <w:sz w:val="24"/>
          <w:szCs w:val="24"/>
          <w:vertAlign w:val="subscript"/>
          <w:lang w:val="en-US"/>
        </w:rPr>
        <w:t>2</w:t>
      </w:r>
      <w:r w:rsidR="001A310D">
        <w:rPr>
          <w:rFonts w:ascii="Times New Roman" w:hAnsi="Times New Roman" w:cs="Times New Roman"/>
          <w:sz w:val="24"/>
          <w:szCs w:val="24"/>
          <w:lang w:val="en-US"/>
        </w:rPr>
        <w:t>.</w:t>
      </w:r>
      <w:r w:rsidR="000D7EE3">
        <w:rPr>
          <w:rFonts w:ascii="Times New Roman" w:hAnsi="Times New Roman" w:cs="Times New Roman"/>
          <w:sz w:val="24"/>
          <w:szCs w:val="24"/>
          <w:lang w:val="en-US"/>
        </w:rPr>
        <w:t xml:space="preserve"> Fang </w:t>
      </w:r>
      <w:r w:rsidR="000D7EE3" w:rsidRPr="00937C71">
        <w:rPr>
          <w:rFonts w:ascii="Times New Roman" w:hAnsi="Times New Roman" w:cs="Times New Roman"/>
          <w:i/>
          <w:noProof/>
          <w:sz w:val="24"/>
          <w:szCs w:val="24"/>
          <w:lang w:val="en-US"/>
        </w:rPr>
        <w:t>et. al.</w:t>
      </w:r>
      <w:r w:rsidR="000D7EE3">
        <w:rPr>
          <w:rFonts w:ascii="Times New Roman" w:hAnsi="Times New Roman" w:cs="Times New Roman"/>
          <w:i/>
          <w:sz w:val="24"/>
          <w:szCs w:val="24"/>
          <w:lang w:val="en-US"/>
        </w:rPr>
        <w:t xml:space="preserve"> </w:t>
      </w:r>
      <w:r w:rsidR="000D7EE3">
        <w:rPr>
          <w:rFonts w:ascii="Times New Roman" w:hAnsi="Times New Roman" w:cs="Times New Roman"/>
          <w:i/>
          <w:sz w:val="24"/>
          <w:szCs w:val="24"/>
          <w:lang w:val="en-US"/>
        </w:rPr>
        <w:fldChar w:fldCharType="begin" w:fldLock="1"/>
      </w:r>
      <w:r w:rsidR="00367BC5">
        <w:rPr>
          <w:rFonts w:ascii="Times New Roman" w:hAnsi="Times New Roman" w:cs="Times New Roman"/>
          <w:i/>
          <w:sz w:val="24"/>
          <w:szCs w:val="24"/>
          <w:lang w:val="en-US"/>
        </w:rPr>
        <w:instrText>ADDIN CSL_CITATION {"citationItems":[{"id":"ITEM-1","itemData":{"DOI":"10.1039/C5TA07100C","ISSN":"2050-7488","abstract":"Shell-thickness dependent charge carrier dynamics and enhanced photoelectrochemical performance were studied in uniform core–shell CdS/TiO 2 composites.","author":[{"dropping-particle":"","family":"Han","given":"Sancan","non-dropping-particle":"","parse-names":false,"suffix":""},{"dropping-particle":"","family":"Pu","given":"Ying-Chih","non-dropping-particle":"","parse-names":false,"suffix":""},{"dropping-particle":"","family":"Zheng","given":"Lingxia","non-dropping-particle":"","parse-names":false,"suffix":""},{"dropping-particle":"","family":"Zhang","given":"Jin Zhong","non-dropping-particle":"","parse-names":false,"suffix":""},{"dropping-particle":"","family":"Fang","given":"Xiaosheng","non-dropping-particle":"","parse-names":false,"suffix":""}],"container-title":"Journal of Materials Chemistry A","id":"ITEM-1","issue":"45","issued":{"date-parts":[["2015"]]},"page":"22627-22635","title":"Shell-thickness dependent electron transfer and relaxation in type-II core–shell CdS/TiO 2 structures with optimized photoelectrochemical performance","type":"article-journal","volume":"3"},"uris":["http://www.mendeley.com/documents/?uuid=b1cb743a-b50d-4833-a0c5-0a4bafbffcdc"]}],"mendeley":{"formattedCitation":"[20]","plainTextFormattedCitation":"[20]","previouslyFormattedCitation":"[20]"},"properties":{"noteIndex":0},"schema":"https://github.com/citation-style-language/schema/raw/master/csl-citation.json"}</w:instrText>
      </w:r>
      <w:r w:rsidR="000D7EE3">
        <w:rPr>
          <w:rFonts w:ascii="Times New Roman" w:hAnsi="Times New Roman" w:cs="Times New Roman"/>
          <w:i/>
          <w:sz w:val="24"/>
          <w:szCs w:val="24"/>
          <w:lang w:val="en-US"/>
        </w:rPr>
        <w:fldChar w:fldCharType="separate"/>
      </w:r>
      <w:r w:rsidR="005719A6" w:rsidRPr="005719A6">
        <w:rPr>
          <w:rFonts w:ascii="Times New Roman" w:hAnsi="Times New Roman" w:cs="Times New Roman"/>
          <w:noProof/>
          <w:sz w:val="24"/>
          <w:szCs w:val="24"/>
          <w:lang w:val="en-US"/>
        </w:rPr>
        <w:t>[20]</w:t>
      </w:r>
      <w:r w:rsidR="000D7EE3">
        <w:rPr>
          <w:rFonts w:ascii="Times New Roman" w:hAnsi="Times New Roman" w:cs="Times New Roman"/>
          <w:i/>
          <w:sz w:val="24"/>
          <w:szCs w:val="24"/>
          <w:lang w:val="en-US"/>
        </w:rPr>
        <w:fldChar w:fldCharType="end"/>
      </w:r>
      <w:r w:rsidR="000D7EE3">
        <w:rPr>
          <w:rFonts w:ascii="Times New Roman" w:hAnsi="Times New Roman" w:cs="Times New Roman"/>
          <w:sz w:val="24"/>
          <w:szCs w:val="24"/>
          <w:lang w:val="en-US"/>
        </w:rPr>
        <w:t xml:space="preserve"> have synthesized the core-shell structure of TiO</w:t>
      </w:r>
      <w:r w:rsidR="000D7EE3" w:rsidRPr="000D7EE3">
        <w:rPr>
          <w:rFonts w:ascii="Times New Roman" w:hAnsi="Times New Roman" w:cs="Times New Roman"/>
          <w:sz w:val="24"/>
          <w:szCs w:val="24"/>
          <w:vertAlign w:val="subscript"/>
          <w:lang w:val="en-US"/>
        </w:rPr>
        <w:t>2</w:t>
      </w:r>
      <w:r w:rsidR="000D7EE3">
        <w:rPr>
          <w:rFonts w:ascii="Times New Roman" w:hAnsi="Times New Roman" w:cs="Times New Roman"/>
          <w:sz w:val="24"/>
          <w:szCs w:val="24"/>
          <w:lang w:val="en-US"/>
        </w:rPr>
        <w:t xml:space="preserve">-CdS with </w:t>
      </w:r>
      <w:r w:rsidR="000D7EE3" w:rsidRPr="00257622">
        <w:rPr>
          <w:rFonts w:ascii="Times New Roman" w:hAnsi="Times New Roman" w:cs="Times New Roman"/>
          <w:noProof/>
          <w:sz w:val="24"/>
          <w:szCs w:val="24"/>
          <w:lang w:val="en-US"/>
        </w:rPr>
        <w:t>differen</w:t>
      </w:r>
      <w:r w:rsidR="00257622">
        <w:rPr>
          <w:rFonts w:ascii="Times New Roman" w:hAnsi="Times New Roman" w:cs="Times New Roman"/>
          <w:noProof/>
          <w:sz w:val="24"/>
          <w:szCs w:val="24"/>
          <w:lang w:val="en-US"/>
        </w:rPr>
        <w:t>t</w:t>
      </w:r>
      <w:r w:rsidR="000D7EE3">
        <w:rPr>
          <w:rFonts w:ascii="Times New Roman" w:hAnsi="Times New Roman" w:cs="Times New Roman"/>
          <w:sz w:val="24"/>
          <w:szCs w:val="24"/>
          <w:lang w:val="en-US"/>
        </w:rPr>
        <w:t xml:space="preserve"> thickness of TiO</w:t>
      </w:r>
      <w:r w:rsidR="000D7EE3" w:rsidRPr="000D7EE3">
        <w:rPr>
          <w:rFonts w:ascii="Times New Roman" w:hAnsi="Times New Roman" w:cs="Times New Roman"/>
          <w:sz w:val="24"/>
          <w:szCs w:val="24"/>
          <w:vertAlign w:val="subscript"/>
          <w:lang w:val="en-US"/>
        </w:rPr>
        <w:t>2</w:t>
      </w:r>
      <w:r w:rsidR="00B45EEC">
        <w:rPr>
          <w:rFonts w:ascii="Times New Roman" w:hAnsi="Times New Roman" w:cs="Times New Roman"/>
          <w:sz w:val="24"/>
          <w:szCs w:val="24"/>
          <w:vertAlign w:val="subscript"/>
          <w:lang w:val="en-US"/>
        </w:rPr>
        <w:t>,</w:t>
      </w:r>
      <w:r w:rsidR="000D7EE3">
        <w:rPr>
          <w:rFonts w:ascii="Times New Roman" w:hAnsi="Times New Roman" w:cs="Times New Roman"/>
          <w:sz w:val="24"/>
          <w:szCs w:val="24"/>
          <w:lang w:val="en-US"/>
        </w:rPr>
        <w:t xml:space="preserve"> and </w:t>
      </w:r>
      <w:r w:rsidR="00B45EEC">
        <w:rPr>
          <w:rFonts w:ascii="Times New Roman" w:hAnsi="Times New Roman" w:cs="Times New Roman"/>
          <w:sz w:val="24"/>
          <w:szCs w:val="24"/>
          <w:lang w:val="en-US"/>
        </w:rPr>
        <w:t xml:space="preserve">concluded that </w:t>
      </w:r>
      <w:r w:rsidR="000D7EE3">
        <w:rPr>
          <w:rFonts w:ascii="Times New Roman" w:hAnsi="Times New Roman" w:cs="Times New Roman"/>
          <w:sz w:val="24"/>
          <w:szCs w:val="24"/>
          <w:lang w:val="en-US"/>
        </w:rPr>
        <w:t xml:space="preserve">the enhanced </w:t>
      </w:r>
      <w:proofErr w:type="spellStart"/>
      <w:r w:rsidR="000D7EE3">
        <w:rPr>
          <w:rFonts w:ascii="Times New Roman" w:hAnsi="Times New Roman" w:cs="Times New Roman"/>
          <w:sz w:val="24"/>
          <w:szCs w:val="24"/>
          <w:lang w:val="en-US"/>
        </w:rPr>
        <w:t>photoelectrochemical</w:t>
      </w:r>
      <w:proofErr w:type="spellEnd"/>
      <w:r w:rsidR="000D7EE3">
        <w:rPr>
          <w:rFonts w:ascii="Times New Roman" w:hAnsi="Times New Roman" w:cs="Times New Roman"/>
          <w:sz w:val="24"/>
          <w:szCs w:val="24"/>
          <w:lang w:val="en-US"/>
        </w:rPr>
        <w:t xml:space="preserve"> properties is due to the formation of </w:t>
      </w:r>
      <w:r w:rsidR="009548C4">
        <w:rPr>
          <w:rFonts w:ascii="Times New Roman" w:hAnsi="Times New Roman" w:cs="Times New Roman"/>
          <w:sz w:val="24"/>
          <w:szCs w:val="24"/>
          <w:lang w:val="en-US"/>
        </w:rPr>
        <w:t xml:space="preserve">a </w:t>
      </w:r>
      <w:r w:rsidR="000D7EE3">
        <w:rPr>
          <w:rFonts w:ascii="Times New Roman" w:hAnsi="Times New Roman" w:cs="Times New Roman"/>
          <w:sz w:val="24"/>
          <w:szCs w:val="24"/>
          <w:lang w:val="en-US"/>
        </w:rPr>
        <w:t xml:space="preserve">heterojunction and fast electron transfer from </w:t>
      </w:r>
      <w:proofErr w:type="spellStart"/>
      <w:r w:rsidR="000D7EE3">
        <w:rPr>
          <w:rFonts w:ascii="Times New Roman" w:hAnsi="Times New Roman" w:cs="Times New Roman"/>
          <w:sz w:val="24"/>
          <w:szCs w:val="24"/>
          <w:lang w:val="en-US"/>
        </w:rPr>
        <w:t>CdS</w:t>
      </w:r>
      <w:proofErr w:type="spellEnd"/>
      <w:r w:rsidR="000D7EE3">
        <w:rPr>
          <w:rFonts w:ascii="Times New Roman" w:hAnsi="Times New Roman" w:cs="Times New Roman"/>
          <w:sz w:val="24"/>
          <w:szCs w:val="24"/>
          <w:lang w:val="en-US"/>
        </w:rPr>
        <w:t xml:space="preserve"> to TiO</w:t>
      </w:r>
      <w:r w:rsidR="000D7EE3" w:rsidRPr="000D7EE3">
        <w:rPr>
          <w:rFonts w:ascii="Times New Roman" w:hAnsi="Times New Roman" w:cs="Times New Roman"/>
          <w:sz w:val="24"/>
          <w:szCs w:val="24"/>
          <w:vertAlign w:val="subscript"/>
          <w:lang w:val="en-US"/>
        </w:rPr>
        <w:t>2</w:t>
      </w:r>
      <w:r w:rsidR="000D7EE3">
        <w:rPr>
          <w:rFonts w:ascii="Times New Roman" w:hAnsi="Times New Roman" w:cs="Times New Roman"/>
          <w:sz w:val="24"/>
          <w:szCs w:val="24"/>
          <w:lang w:val="en-US"/>
        </w:rPr>
        <w:t>.</w:t>
      </w:r>
      <w:r w:rsidR="00BD7397">
        <w:rPr>
          <w:rFonts w:ascii="Times New Roman" w:hAnsi="Times New Roman" w:cs="Times New Roman"/>
          <w:sz w:val="24"/>
          <w:szCs w:val="24"/>
          <w:lang w:val="en-US"/>
        </w:rPr>
        <w:t xml:space="preserve"> </w:t>
      </w:r>
      <w:r w:rsidR="00EA7D4C">
        <w:rPr>
          <w:rFonts w:ascii="Times New Roman" w:hAnsi="Times New Roman" w:cs="Times New Roman"/>
          <w:sz w:val="24"/>
          <w:szCs w:val="24"/>
          <w:lang w:val="en-US"/>
        </w:rPr>
        <w:t>The mesoporous core-</w:t>
      </w:r>
      <w:r w:rsidR="003873FD">
        <w:rPr>
          <w:rFonts w:ascii="Times New Roman" w:hAnsi="Times New Roman" w:cs="Times New Roman"/>
          <w:sz w:val="24"/>
          <w:szCs w:val="24"/>
          <w:lang w:val="en-US"/>
        </w:rPr>
        <w:t>shell CdS@TiO</w:t>
      </w:r>
      <w:r w:rsidR="003873FD" w:rsidRPr="003873FD">
        <w:rPr>
          <w:rFonts w:ascii="Times New Roman" w:hAnsi="Times New Roman" w:cs="Times New Roman"/>
          <w:sz w:val="24"/>
          <w:szCs w:val="24"/>
          <w:vertAlign w:val="subscript"/>
          <w:lang w:val="en-US"/>
        </w:rPr>
        <w:t>2</w:t>
      </w:r>
      <w:r w:rsidR="00EA7D4C">
        <w:rPr>
          <w:rFonts w:ascii="Times New Roman" w:hAnsi="Times New Roman" w:cs="Times New Roman"/>
          <w:sz w:val="24"/>
          <w:szCs w:val="24"/>
          <w:lang w:val="en-US"/>
        </w:rPr>
        <w:t xml:space="preserve"> </w:t>
      </w:r>
      <w:r w:rsidR="003873FD">
        <w:rPr>
          <w:rFonts w:ascii="Times New Roman" w:hAnsi="Times New Roman" w:cs="Times New Roman"/>
          <w:sz w:val="24"/>
          <w:szCs w:val="24"/>
          <w:lang w:val="en-US"/>
        </w:rPr>
        <w:t xml:space="preserve">1D and 2D </w:t>
      </w:r>
      <w:proofErr w:type="spellStart"/>
      <w:r w:rsidR="003873FD">
        <w:rPr>
          <w:rFonts w:ascii="Times New Roman" w:hAnsi="Times New Roman" w:cs="Times New Roman"/>
          <w:sz w:val="24"/>
          <w:szCs w:val="24"/>
          <w:lang w:val="en-US"/>
        </w:rPr>
        <w:t>photocatalysts</w:t>
      </w:r>
      <w:proofErr w:type="spellEnd"/>
      <w:r w:rsidR="00EA7D4C">
        <w:rPr>
          <w:rFonts w:ascii="Times New Roman" w:hAnsi="Times New Roman" w:cs="Times New Roman"/>
          <w:sz w:val="24"/>
          <w:szCs w:val="24"/>
          <w:lang w:val="en-US"/>
        </w:rPr>
        <w:t xml:space="preserve"> synthesized by</w:t>
      </w:r>
      <w:r w:rsidR="00EA7D4C" w:rsidRPr="00EA7D4C">
        <w:rPr>
          <w:rFonts w:ascii="Times New Roman" w:hAnsi="Times New Roman" w:cs="Times New Roman"/>
          <w:sz w:val="24"/>
          <w:szCs w:val="24"/>
          <w:lang w:val="en-US"/>
        </w:rPr>
        <w:t xml:space="preserve"> </w:t>
      </w:r>
      <w:r w:rsidR="00EA7D4C">
        <w:rPr>
          <w:rFonts w:ascii="Times New Roman" w:hAnsi="Times New Roman" w:cs="Times New Roman"/>
          <w:sz w:val="24"/>
          <w:szCs w:val="24"/>
          <w:lang w:val="en-US"/>
        </w:rPr>
        <w:t xml:space="preserve">Nada </w:t>
      </w:r>
      <w:r w:rsidR="00EA7D4C" w:rsidRPr="00937C71">
        <w:rPr>
          <w:rFonts w:ascii="Times New Roman" w:hAnsi="Times New Roman" w:cs="Times New Roman"/>
          <w:i/>
          <w:noProof/>
          <w:sz w:val="24"/>
          <w:szCs w:val="24"/>
          <w:lang w:val="en-US"/>
        </w:rPr>
        <w:t>et. al.</w:t>
      </w:r>
      <w:r w:rsidR="00EA7D4C">
        <w:rPr>
          <w:rFonts w:ascii="Times New Roman" w:hAnsi="Times New Roman" w:cs="Times New Roman"/>
          <w:sz w:val="24"/>
          <w:szCs w:val="24"/>
          <w:lang w:val="en-US"/>
        </w:rPr>
        <w:t xml:space="preserve"> </w:t>
      </w:r>
      <w:r w:rsidR="00EA7D4C">
        <w:rPr>
          <w:rFonts w:ascii="Times New Roman" w:hAnsi="Times New Roman" w:cs="Times New Roman"/>
          <w:sz w:val="24"/>
          <w:szCs w:val="24"/>
          <w:lang w:val="en-US"/>
        </w:rPr>
        <w:fldChar w:fldCharType="begin" w:fldLock="1"/>
      </w:r>
      <w:r w:rsidR="00367BC5">
        <w:rPr>
          <w:rFonts w:ascii="Times New Roman" w:hAnsi="Times New Roman" w:cs="Times New Roman"/>
          <w:sz w:val="24"/>
          <w:szCs w:val="24"/>
          <w:lang w:val="en-US"/>
        </w:rPr>
        <w:instrText>ADDIN CSL_CITATION {"citationItems":[{"id":"ITEM-1","itemData":{"DOI":"10.1016/j.jphotochem.2017.10.048","ISSN":"10106030","author":[{"dropping-particle":"","family":"El-Maghrabi","given":"Heba H.","non-dropping-particle":"","parse-names":false,"suffix":""},{"dropping-particle":"","family":"Barhoum","given":"Ahmed","non-dropping-particle":"","parse-names":false,"suffix":""},{"dropping-particle":"","family":"Nada","given":"Amr A.","non-dropping-particle":"","parse-names":false,"suffix":""},{"dropping-particle":"","family":"Moustafa","given":"Yasser Mohamed","non-dropping-particle":"","parse-names":false,"suffix":""},{"dropping-particle":"","family":"Seliman","given":"Sara Mikhail","non-dropping-particle":"","parse-names":false,"suffix":""},{"dropping-particle":"","family":"Youssef","given":"Ahmed M.","non-dropping-particle":"","parse-names":false,"suffix":""},{"dropping-particle":"","family":"Bechelany","given":"Mikhael","non-dropping-particle":"","parse-names":false,"suffix":""}],"container-title":"Journal of Photochemistry and Photobiology A: Chemistry","id":"ITEM-1","issued":{"date-parts":[["2018","1"]]},"page":"261-270","title":"Synthesis of mesoporous core-shell CdS@TiO 2 (0D and 1D) photocatalysts for solar-driven hydrogen fuel production","type":"article-journal","volume":"351"},"uris":["http://www.mendeley.com/documents/?uuid=d1327078-b9ee-4518-9b3c-2e8706c3515c"]}],"mendeley":{"formattedCitation":"[17]","plainTextFormattedCitation":"[17]","previouslyFormattedCitation":"[17]"},"properties":{"noteIndex":0},"schema":"https://github.com/citation-style-language/schema/raw/master/csl-citation.json"}</w:instrText>
      </w:r>
      <w:r w:rsidR="00EA7D4C">
        <w:rPr>
          <w:rFonts w:ascii="Times New Roman" w:hAnsi="Times New Roman" w:cs="Times New Roman"/>
          <w:sz w:val="24"/>
          <w:szCs w:val="24"/>
          <w:lang w:val="en-US"/>
        </w:rPr>
        <w:fldChar w:fldCharType="separate"/>
      </w:r>
      <w:r w:rsidR="005719A6" w:rsidRPr="005719A6">
        <w:rPr>
          <w:rFonts w:ascii="Times New Roman" w:hAnsi="Times New Roman" w:cs="Times New Roman"/>
          <w:noProof/>
          <w:sz w:val="24"/>
          <w:szCs w:val="24"/>
          <w:lang w:val="en-US"/>
        </w:rPr>
        <w:t>[17]</w:t>
      </w:r>
      <w:r w:rsidR="00EA7D4C">
        <w:rPr>
          <w:rFonts w:ascii="Times New Roman" w:hAnsi="Times New Roman" w:cs="Times New Roman"/>
          <w:sz w:val="24"/>
          <w:szCs w:val="24"/>
          <w:lang w:val="en-US"/>
        </w:rPr>
        <w:fldChar w:fldCharType="end"/>
      </w:r>
      <w:r w:rsidR="00827B6C">
        <w:rPr>
          <w:rFonts w:ascii="Times New Roman" w:hAnsi="Times New Roman" w:cs="Times New Roman"/>
          <w:sz w:val="24"/>
          <w:szCs w:val="24"/>
          <w:lang w:val="en-US"/>
        </w:rPr>
        <w:t xml:space="preserve"> e</w:t>
      </w:r>
      <w:r w:rsidR="00EA7D4C">
        <w:rPr>
          <w:rFonts w:ascii="Times New Roman" w:hAnsi="Times New Roman" w:cs="Times New Roman"/>
          <w:sz w:val="24"/>
          <w:szCs w:val="24"/>
          <w:lang w:val="en-US"/>
        </w:rPr>
        <w:t>xhibited enhanced photocatalytic H</w:t>
      </w:r>
      <w:r w:rsidR="00EA7D4C" w:rsidRPr="00EA7D4C">
        <w:rPr>
          <w:rFonts w:ascii="Times New Roman" w:hAnsi="Times New Roman" w:cs="Times New Roman"/>
          <w:sz w:val="24"/>
          <w:szCs w:val="24"/>
          <w:vertAlign w:val="subscript"/>
          <w:lang w:val="en-US"/>
        </w:rPr>
        <w:t>2</w:t>
      </w:r>
      <w:r w:rsidR="00EA7D4C">
        <w:rPr>
          <w:rFonts w:ascii="Times New Roman" w:hAnsi="Times New Roman" w:cs="Times New Roman"/>
          <w:sz w:val="24"/>
          <w:szCs w:val="24"/>
          <w:lang w:val="en-US"/>
        </w:rPr>
        <w:t xml:space="preserve"> generation activity </w:t>
      </w:r>
      <w:r w:rsidR="00EA7D4C" w:rsidRPr="00257622">
        <w:rPr>
          <w:rFonts w:ascii="Times New Roman" w:hAnsi="Times New Roman" w:cs="Times New Roman"/>
          <w:noProof/>
          <w:sz w:val="24"/>
          <w:szCs w:val="24"/>
          <w:lang w:val="en-US"/>
        </w:rPr>
        <w:t>and</w:t>
      </w:r>
      <w:r w:rsidR="00EA7D4C">
        <w:rPr>
          <w:rFonts w:ascii="Times New Roman" w:hAnsi="Times New Roman" w:cs="Times New Roman"/>
          <w:sz w:val="24"/>
          <w:szCs w:val="24"/>
          <w:lang w:val="en-US"/>
        </w:rPr>
        <w:t xml:space="preserve"> stability</w:t>
      </w:r>
      <w:r w:rsidR="00525EFA">
        <w:rPr>
          <w:rFonts w:ascii="Times New Roman" w:hAnsi="Times New Roman" w:cs="Times New Roman"/>
          <w:sz w:val="24"/>
          <w:szCs w:val="24"/>
          <w:lang w:val="en-US"/>
        </w:rPr>
        <w:t xml:space="preserve"> with the deposition of Pt metal on nanocomposite in basic pH conditions</w:t>
      </w:r>
      <w:r w:rsidR="00B45EEC">
        <w:rPr>
          <w:rFonts w:ascii="Times New Roman" w:hAnsi="Times New Roman" w:cs="Times New Roman"/>
          <w:sz w:val="24"/>
          <w:szCs w:val="24"/>
          <w:lang w:val="en-US"/>
        </w:rPr>
        <w:t>. They attribute this</w:t>
      </w:r>
      <w:r w:rsidR="00EA7D4C">
        <w:rPr>
          <w:rFonts w:ascii="Times New Roman" w:hAnsi="Times New Roman" w:cs="Times New Roman"/>
          <w:sz w:val="24"/>
          <w:szCs w:val="24"/>
          <w:lang w:val="en-US"/>
        </w:rPr>
        <w:t xml:space="preserve"> to </w:t>
      </w:r>
      <w:r w:rsidR="00257622">
        <w:rPr>
          <w:rFonts w:ascii="Times New Roman" w:hAnsi="Times New Roman" w:cs="Times New Roman"/>
          <w:sz w:val="24"/>
          <w:szCs w:val="24"/>
          <w:lang w:val="en-US"/>
        </w:rPr>
        <w:t xml:space="preserve">the </w:t>
      </w:r>
      <w:r w:rsidR="00EA7D4C" w:rsidRPr="00257622">
        <w:rPr>
          <w:rFonts w:ascii="Times New Roman" w:hAnsi="Times New Roman" w:cs="Times New Roman"/>
          <w:noProof/>
          <w:sz w:val="24"/>
          <w:szCs w:val="24"/>
          <w:lang w:val="en-US"/>
        </w:rPr>
        <w:t>morphological</w:t>
      </w:r>
      <w:r w:rsidR="00EA7D4C">
        <w:rPr>
          <w:rFonts w:ascii="Times New Roman" w:hAnsi="Times New Roman" w:cs="Times New Roman"/>
          <w:sz w:val="24"/>
          <w:szCs w:val="24"/>
          <w:lang w:val="en-US"/>
        </w:rPr>
        <w:t xml:space="preserve"> effect of </w:t>
      </w:r>
      <w:proofErr w:type="spellStart"/>
      <w:r w:rsidR="00EA7D4C">
        <w:rPr>
          <w:rFonts w:ascii="Times New Roman" w:hAnsi="Times New Roman" w:cs="Times New Roman"/>
          <w:sz w:val="24"/>
          <w:szCs w:val="24"/>
          <w:lang w:val="en-US"/>
        </w:rPr>
        <w:t>CdS</w:t>
      </w:r>
      <w:proofErr w:type="spellEnd"/>
      <w:r w:rsidR="00EA7D4C">
        <w:rPr>
          <w:rFonts w:ascii="Times New Roman" w:hAnsi="Times New Roman" w:cs="Times New Roman"/>
          <w:sz w:val="24"/>
          <w:szCs w:val="24"/>
          <w:lang w:val="en-US"/>
        </w:rPr>
        <w:t xml:space="preserve"> and the formation of </w:t>
      </w:r>
      <w:r w:rsidR="00257622">
        <w:rPr>
          <w:rFonts w:ascii="Times New Roman" w:hAnsi="Times New Roman" w:cs="Times New Roman"/>
          <w:sz w:val="24"/>
          <w:szCs w:val="24"/>
          <w:lang w:val="en-US"/>
        </w:rPr>
        <w:t xml:space="preserve">the </w:t>
      </w:r>
      <w:r w:rsidR="00EA7D4C" w:rsidRPr="00257622">
        <w:rPr>
          <w:rFonts w:ascii="Times New Roman" w:hAnsi="Times New Roman" w:cs="Times New Roman"/>
          <w:noProof/>
          <w:sz w:val="24"/>
          <w:szCs w:val="24"/>
          <w:lang w:val="en-US"/>
        </w:rPr>
        <w:t>core-shell</w:t>
      </w:r>
      <w:r w:rsidR="00827B6C">
        <w:rPr>
          <w:rFonts w:ascii="Times New Roman" w:hAnsi="Times New Roman" w:cs="Times New Roman"/>
          <w:sz w:val="24"/>
          <w:szCs w:val="24"/>
          <w:lang w:val="en-US"/>
        </w:rPr>
        <w:t xml:space="preserve"> structure of</w:t>
      </w:r>
      <w:r w:rsidR="00EA7D4C">
        <w:rPr>
          <w:rFonts w:ascii="Times New Roman" w:hAnsi="Times New Roman" w:cs="Times New Roman"/>
          <w:sz w:val="24"/>
          <w:szCs w:val="24"/>
          <w:lang w:val="en-US"/>
        </w:rPr>
        <w:t xml:space="preserve"> TiO</w:t>
      </w:r>
      <w:r w:rsidR="00EA7D4C" w:rsidRPr="00095913">
        <w:rPr>
          <w:rFonts w:ascii="Times New Roman" w:hAnsi="Times New Roman" w:cs="Times New Roman"/>
          <w:sz w:val="24"/>
          <w:szCs w:val="24"/>
          <w:vertAlign w:val="subscript"/>
          <w:lang w:val="en-US"/>
        </w:rPr>
        <w:t>2</w:t>
      </w:r>
      <w:r w:rsidR="00EA7D4C">
        <w:rPr>
          <w:rFonts w:ascii="Times New Roman" w:hAnsi="Times New Roman" w:cs="Times New Roman"/>
          <w:sz w:val="24"/>
          <w:szCs w:val="24"/>
          <w:lang w:val="en-US"/>
        </w:rPr>
        <w:t>-CdS</w:t>
      </w:r>
      <w:r w:rsidR="00EA7D4C" w:rsidRPr="00526C90">
        <w:rPr>
          <w:rFonts w:ascii="Times New Roman" w:hAnsi="Times New Roman" w:cs="Times New Roman"/>
          <w:sz w:val="24"/>
          <w:szCs w:val="24"/>
          <w:lang w:val="en-US"/>
        </w:rPr>
        <w:t xml:space="preserve">. </w:t>
      </w:r>
      <w:r w:rsidR="00B45EEC" w:rsidRPr="00526C90">
        <w:rPr>
          <w:rFonts w:ascii="Times New Roman" w:hAnsi="Times New Roman" w:cs="Times New Roman"/>
          <w:sz w:val="24"/>
          <w:szCs w:val="24"/>
          <w:lang w:val="en-US"/>
        </w:rPr>
        <w:t>However, very few reports on core-shell TiO</w:t>
      </w:r>
      <w:r w:rsidR="00B45EEC" w:rsidRPr="00526C90">
        <w:rPr>
          <w:rFonts w:ascii="Times New Roman" w:hAnsi="Times New Roman" w:cs="Times New Roman"/>
          <w:sz w:val="24"/>
          <w:szCs w:val="24"/>
          <w:vertAlign w:val="subscript"/>
          <w:lang w:val="en-US"/>
        </w:rPr>
        <w:t>2</w:t>
      </w:r>
      <w:r w:rsidR="00B45EEC" w:rsidRPr="00526C90">
        <w:rPr>
          <w:rFonts w:ascii="Times New Roman" w:hAnsi="Times New Roman" w:cs="Times New Roman"/>
          <w:sz w:val="24"/>
          <w:szCs w:val="24"/>
          <w:lang w:val="en-US"/>
        </w:rPr>
        <w:t xml:space="preserve">-CdS structure for water splitting with </w:t>
      </w:r>
      <w:r w:rsidR="009548C4" w:rsidRPr="00526C90">
        <w:rPr>
          <w:rFonts w:ascii="Times New Roman" w:hAnsi="Times New Roman" w:cs="Times New Roman"/>
          <w:sz w:val="24"/>
          <w:szCs w:val="24"/>
          <w:lang w:val="en-US"/>
        </w:rPr>
        <w:t xml:space="preserve">facile </w:t>
      </w:r>
      <w:r w:rsidR="00B45EEC" w:rsidRPr="00526C90">
        <w:rPr>
          <w:rFonts w:ascii="Times New Roman" w:hAnsi="Times New Roman" w:cs="Times New Roman"/>
          <w:sz w:val="24"/>
          <w:szCs w:val="24"/>
          <w:lang w:val="en-US"/>
        </w:rPr>
        <w:t>synthesis method</w:t>
      </w:r>
      <w:r w:rsidR="009548C4" w:rsidRPr="00526C90">
        <w:rPr>
          <w:rFonts w:ascii="Times New Roman" w:hAnsi="Times New Roman" w:cs="Times New Roman"/>
          <w:sz w:val="24"/>
          <w:szCs w:val="24"/>
          <w:lang w:val="en-US"/>
        </w:rPr>
        <w:t>s are available</w:t>
      </w:r>
      <w:r w:rsidR="00773FA1" w:rsidRPr="00526C90">
        <w:rPr>
          <w:rFonts w:ascii="Times New Roman" w:hAnsi="Times New Roman" w:cs="Times New Roman"/>
          <w:sz w:val="24"/>
          <w:szCs w:val="24"/>
          <w:lang w:val="en-US"/>
        </w:rPr>
        <w:t xml:space="preserve"> and still there is a need to investigate the effect of TiO</w:t>
      </w:r>
      <w:r w:rsidR="00773FA1" w:rsidRPr="00526C90">
        <w:rPr>
          <w:rFonts w:ascii="Times New Roman" w:hAnsi="Times New Roman" w:cs="Times New Roman"/>
          <w:sz w:val="24"/>
          <w:szCs w:val="24"/>
          <w:vertAlign w:val="subscript"/>
          <w:lang w:val="en-US"/>
        </w:rPr>
        <w:t>2</w:t>
      </w:r>
      <w:r w:rsidR="00773FA1" w:rsidRPr="00526C90">
        <w:rPr>
          <w:rFonts w:ascii="Times New Roman" w:hAnsi="Times New Roman" w:cs="Times New Roman"/>
          <w:sz w:val="24"/>
          <w:szCs w:val="24"/>
          <w:lang w:val="en-US"/>
        </w:rPr>
        <w:t xml:space="preserve"> over </w:t>
      </w:r>
      <w:proofErr w:type="spellStart"/>
      <w:r w:rsidR="00773FA1" w:rsidRPr="00526C90">
        <w:rPr>
          <w:rFonts w:ascii="Times New Roman" w:hAnsi="Times New Roman" w:cs="Times New Roman"/>
          <w:sz w:val="24"/>
          <w:szCs w:val="24"/>
          <w:lang w:val="en-US"/>
        </w:rPr>
        <w:t>CdS</w:t>
      </w:r>
      <w:proofErr w:type="spellEnd"/>
      <w:r w:rsidR="00773FA1" w:rsidRPr="00526C90">
        <w:rPr>
          <w:rFonts w:ascii="Times New Roman" w:hAnsi="Times New Roman" w:cs="Times New Roman"/>
          <w:sz w:val="24"/>
          <w:szCs w:val="24"/>
          <w:lang w:val="en-US"/>
        </w:rPr>
        <w:t xml:space="preserve"> to enhance the photocatalytic activity and stability for H</w:t>
      </w:r>
      <w:r w:rsidR="00773FA1" w:rsidRPr="00526C90">
        <w:rPr>
          <w:rFonts w:ascii="Times New Roman" w:hAnsi="Times New Roman" w:cs="Times New Roman"/>
          <w:sz w:val="24"/>
          <w:szCs w:val="24"/>
          <w:vertAlign w:val="subscript"/>
          <w:lang w:val="en-US"/>
        </w:rPr>
        <w:t>2</w:t>
      </w:r>
      <w:r w:rsidR="00773FA1" w:rsidRPr="00526C90">
        <w:rPr>
          <w:rFonts w:ascii="Times New Roman" w:hAnsi="Times New Roman" w:cs="Times New Roman"/>
          <w:sz w:val="24"/>
          <w:szCs w:val="24"/>
          <w:lang w:val="en-US"/>
        </w:rPr>
        <w:t xml:space="preserve"> generation from water.</w:t>
      </w:r>
    </w:p>
    <w:p w14:paraId="672BC3EF" w14:textId="74763B14" w:rsidR="00A80CB4" w:rsidRDefault="00A80CB4" w:rsidP="00A80CB4">
      <w:pPr>
        <w:spacing w:line="480" w:lineRule="auto"/>
        <w:jc w:val="both"/>
        <w:rPr>
          <w:rFonts w:ascii="Times New Roman" w:hAnsi="Times New Roman" w:cs="Times New Roman"/>
          <w:sz w:val="24"/>
          <w:szCs w:val="24"/>
          <w:lang w:val="en-US"/>
        </w:rPr>
      </w:pPr>
      <w:r w:rsidRPr="004E31DB">
        <w:rPr>
          <w:rFonts w:ascii="Times New Roman" w:hAnsi="Times New Roman" w:cs="Times New Roman"/>
          <w:sz w:val="24"/>
          <w:szCs w:val="24"/>
          <w:lang w:val="en-US"/>
        </w:rPr>
        <w:t xml:space="preserve">Herein, we present </w:t>
      </w:r>
      <w:r w:rsidR="00B45EEC">
        <w:rPr>
          <w:rFonts w:ascii="Times New Roman" w:hAnsi="Times New Roman" w:cs="Times New Roman"/>
          <w:sz w:val="24"/>
          <w:szCs w:val="24"/>
          <w:lang w:val="en-US"/>
        </w:rPr>
        <w:t xml:space="preserve">a study of </w:t>
      </w:r>
      <w:r w:rsidRPr="004E31DB">
        <w:rPr>
          <w:rFonts w:ascii="Times New Roman" w:hAnsi="Times New Roman" w:cs="Times New Roman"/>
          <w:sz w:val="24"/>
          <w:szCs w:val="24"/>
          <w:lang w:val="en-US"/>
        </w:rPr>
        <w:t xml:space="preserve">core-shell </w:t>
      </w:r>
      <w:r w:rsidR="00B45EEC">
        <w:rPr>
          <w:rFonts w:ascii="Times New Roman" w:hAnsi="Times New Roman" w:cs="Times New Roman"/>
          <w:sz w:val="24"/>
          <w:szCs w:val="24"/>
          <w:lang w:val="en-US"/>
        </w:rPr>
        <w:t>nanocomposites</w:t>
      </w:r>
      <w:r w:rsidR="00B45EEC" w:rsidRPr="004E31DB">
        <w:rPr>
          <w:rFonts w:ascii="Times New Roman" w:hAnsi="Times New Roman" w:cs="Times New Roman"/>
          <w:sz w:val="24"/>
          <w:szCs w:val="24"/>
          <w:lang w:val="en-US"/>
        </w:rPr>
        <w:t xml:space="preserve"> </w:t>
      </w:r>
      <w:r w:rsidRPr="004E31DB">
        <w:rPr>
          <w:rFonts w:ascii="Times New Roman" w:hAnsi="Times New Roman" w:cs="Times New Roman"/>
          <w:sz w:val="24"/>
          <w:szCs w:val="24"/>
          <w:lang w:val="en-US"/>
        </w:rPr>
        <w:t>of TiO</w:t>
      </w:r>
      <w:r w:rsidRPr="00176A35">
        <w:rPr>
          <w:rFonts w:ascii="Times New Roman" w:hAnsi="Times New Roman" w:cs="Times New Roman"/>
          <w:sz w:val="24"/>
          <w:szCs w:val="24"/>
          <w:vertAlign w:val="subscript"/>
          <w:lang w:val="en-US"/>
        </w:rPr>
        <w:t>2</w:t>
      </w:r>
      <w:r w:rsidRPr="004E31DB">
        <w:rPr>
          <w:rFonts w:ascii="Times New Roman" w:hAnsi="Times New Roman" w:cs="Times New Roman"/>
          <w:sz w:val="24"/>
          <w:szCs w:val="24"/>
          <w:lang w:val="en-US"/>
        </w:rPr>
        <w:t>–</w:t>
      </w:r>
      <w:proofErr w:type="spellStart"/>
      <w:r w:rsidRPr="004E31DB">
        <w:rPr>
          <w:rFonts w:ascii="Times New Roman" w:hAnsi="Times New Roman" w:cs="Times New Roman"/>
          <w:sz w:val="24"/>
          <w:szCs w:val="24"/>
          <w:lang w:val="en-US"/>
        </w:rPr>
        <w:t>CdS</w:t>
      </w:r>
      <w:proofErr w:type="spellEnd"/>
      <w:r w:rsidRPr="004E31DB">
        <w:rPr>
          <w:rFonts w:ascii="Times New Roman" w:hAnsi="Times New Roman" w:cs="Times New Roman"/>
          <w:sz w:val="24"/>
          <w:szCs w:val="24"/>
          <w:lang w:val="en-US"/>
        </w:rPr>
        <w:t xml:space="preserve"> </w:t>
      </w:r>
      <w:proofErr w:type="spellStart"/>
      <w:r w:rsidRPr="004E31DB">
        <w:rPr>
          <w:rFonts w:ascii="Times New Roman" w:hAnsi="Times New Roman" w:cs="Times New Roman"/>
          <w:sz w:val="24"/>
          <w:szCs w:val="24"/>
          <w:lang w:val="en-US"/>
        </w:rPr>
        <w:t>photocatalyst</w:t>
      </w:r>
      <w:r w:rsidR="00B45EEC">
        <w:rPr>
          <w:rFonts w:ascii="Times New Roman" w:hAnsi="Times New Roman" w:cs="Times New Roman"/>
          <w:sz w:val="24"/>
          <w:szCs w:val="24"/>
          <w:lang w:val="en-US"/>
        </w:rPr>
        <w:t>s</w:t>
      </w:r>
      <w:proofErr w:type="spellEnd"/>
      <w:r w:rsidRPr="004E31DB">
        <w:rPr>
          <w:rFonts w:ascii="Times New Roman" w:hAnsi="Times New Roman" w:cs="Times New Roman"/>
          <w:sz w:val="24"/>
          <w:szCs w:val="24"/>
          <w:lang w:val="en-US"/>
        </w:rPr>
        <w:t xml:space="preserve"> with varying shell thickness, synthesized by </w:t>
      </w:r>
      <w:r w:rsidR="00753E13">
        <w:rPr>
          <w:rFonts w:ascii="Times New Roman" w:hAnsi="Times New Roman" w:cs="Times New Roman"/>
          <w:sz w:val="24"/>
          <w:szCs w:val="24"/>
          <w:lang w:val="en-US"/>
        </w:rPr>
        <w:t>a</w:t>
      </w:r>
      <w:r w:rsidR="00753E13" w:rsidRPr="004E31DB">
        <w:rPr>
          <w:rFonts w:ascii="Times New Roman" w:hAnsi="Times New Roman" w:cs="Times New Roman"/>
          <w:sz w:val="24"/>
          <w:szCs w:val="24"/>
          <w:lang w:val="en-US"/>
        </w:rPr>
        <w:t xml:space="preserve"> </w:t>
      </w:r>
      <w:r w:rsidRPr="004E31DB">
        <w:rPr>
          <w:rFonts w:ascii="Times New Roman" w:hAnsi="Times New Roman" w:cs="Times New Roman"/>
          <w:sz w:val="24"/>
          <w:szCs w:val="24"/>
          <w:lang w:val="en-US"/>
        </w:rPr>
        <w:t>facile two-step</w:t>
      </w:r>
      <w:r w:rsidRPr="004E31DB">
        <w:rPr>
          <w:lang w:val="en-US"/>
        </w:rPr>
        <w:t xml:space="preserve"> </w:t>
      </w:r>
      <w:r>
        <w:rPr>
          <w:rFonts w:ascii="Times New Roman" w:hAnsi="Times New Roman" w:cs="Times New Roman"/>
          <w:sz w:val="24"/>
          <w:szCs w:val="24"/>
          <w:lang w:val="en-US"/>
        </w:rPr>
        <w:t xml:space="preserve">hydrothermal method. In </w:t>
      </w:r>
      <w:r w:rsidRPr="00937C71">
        <w:rPr>
          <w:rFonts w:ascii="Times New Roman" w:hAnsi="Times New Roman" w:cs="Times New Roman"/>
          <w:noProof/>
          <w:sz w:val="24"/>
          <w:szCs w:val="24"/>
          <w:lang w:val="en-US"/>
        </w:rPr>
        <w:t>step</w:t>
      </w:r>
      <w:r w:rsidR="00180BF1" w:rsidRPr="00180BF1">
        <w:rPr>
          <w:rFonts w:ascii="Times New Roman" w:hAnsi="Times New Roman" w:cs="Times New Roman"/>
          <w:noProof/>
          <w:sz w:val="24"/>
          <w:szCs w:val="24"/>
          <w:lang w:val="en-US"/>
        </w:rPr>
        <w:t xml:space="preserve"> </w:t>
      </w:r>
      <w:r w:rsidRPr="00180BF1">
        <w:rPr>
          <w:rFonts w:ascii="Times New Roman" w:hAnsi="Times New Roman" w:cs="Times New Roman"/>
          <w:noProof/>
          <w:sz w:val="24"/>
          <w:szCs w:val="24"/>
          <w:lang w:val="en-US"/>
        </w:rPr>
        <w:t>I</w:t>
      </w:r>
      <w:r w:rsidRPr="004E31DB">
        <w:rPr>
          <w:rFonts w:ascii="Times New Roman" w:hAnsi="Times New Roman" w:cs="Times New Roman"/>
          <w:sz w:val="24"/>
          <w:szCs w:val="24"/>
          <w:lang w:val="en-US"/>
        </w:rPr>
        <w:t xml:space="preserve">, </w:t>
      </w:r>
      <w:proofErr w:type="spellStart"/>
      <w:r w:rsidRPr="004E31DB">
        <w:rPr>
          <w:rFonts w:ascii="Times New Roman" w:hAnsi="Times New Roman" w:cs="Times New Roman"/>
          <w:sz w:val="24"/>
          <w:szCs w:val="24"/>
          <w:lang w:val="en-US"/>
        </w:rPr>
        <w:t>CdS</w:t>
      </w:r>
      <w:proofErr w:type="spellEnd"/>
      <w:r w:rsidRPr="004E31DB">
        <w:rPr>
          <w:rFonts w:ascii="Times New Roman" w:hAnsi="Times New Roman" w:cs="Times New Roman"/>
          <w:sz w:val="24"/>
          <w:szCs w:val="24"/>
          <w:lang w:val="en-US"/>
        </w:rPr>
        <w:t xml:space="preserve"> n</w:t>
      </w:r>
      <w:r>
        <w:rPr>
          <w:rFonts w:ascii="Times New Roman" w:hAnsi="Times New Roman" w:cs="Times New Roman"/>
          <w:sz w:val="24"/>
          <w:szCs w:val="24"/>
          <w:lang w:val="en-US"/>
        </w:rPr>
        <w:t xml:space="preserve">anoparticles </w:t>
      </w:r>
      <w:r w:rsidR="00B45EEC">
        <w:rPr>
          <w:rFonts w:ascii="Times New Roman" w:hAnsi="Times New Roman" w:cs="Times New Roman"/>
          <w:sz w:val="24"/>
          <w:szCs w:val="24"/>
          <w:lang w:val="en-US"/>
        </w:rPr>
        <w:t xml:space="preserve">with </w:t>
      </w:r>
      <w:r>
        <w:rPr>
          <w:rFonts w:ascii="Times New Roman" w:hAnsi="Times New Roman" w:cs="Times New Roman"/>
          <w:sz w:val="24"/>
          <w:szCs w:val="24"/>
          <w:lang w:val="en-US"/>
        </w:rPr>
        <w:t>a size of ~7</w:t>
      </w:r>
      <w:r w:rsidRPr="004E31DB">
        <w:rPr>
          <w:rFonts w:ascii="Times New Roman" w:hAnsi="Times New Roman" w:cs="Times New Roman"/>
          <w:sz w:val="24"/>
          <w:szCs w:val="24"/>
          <w:lang w:val="en-US"/>
        </w:rPr>
        <w:t xml:space="preserve">0 nm </w:t>
      </w:r>
      <w:proofErr w:type="gramStart"/>
      <w:r w:rsidRPr="004E31DB">
        <w:rPr>
          <w:rFonts w:ascii="Times New Roman" w:hAnsi="Times New Roman" w:cs="Times New Roman"/>
          <w:sz w:val="24"/>
          <w:szCs w:val="24"/>
          <w:lang w:val="en-US"/>
        </w:rPr>
        <w:t>are synthesized</w:t>
      </w:r>
      <w:proofErr w:type="gramEnd"/>
      <w:r w:rsidRPr="004E31DB">
        <w:rPr>
          <w:rFonts w:ascii="Times New Roman" w:hAnsi="Times New Roman" w:cs="Times New Roman"/>
          <w:sz w:val="24"/>
          <w:szCs w:val="24"/>
          <w:lang w:val="en-US"/>
        </w:rPr>
        <w:t xml:space="preserve"> by mixing cadmium acetate with </w:t>
      </w:r>
      <w:proofErr w:type="spellStart"/>
      <w:r w:rsidRPr="004E31DB">
        <w:rPr>
          <w:rFonts w:ascii="Times New Roman" w:hAnsi="Times New Roman" w:cs="Times New Roman"/>
          <w:sz w:val="24"/>
          <w:szCs w:val="24"/>
          <w:lang w:val="en-US"/>
        </w:rPr>
        <w:t>thiourea</w:t>
      </w:r>
      <w:proofErr w:type="spellEnd"/>
      <w:r w:rsidRPr="004E31DB">
        <w:rPr>
          <w:rFonts w:ascii="Times New Roman" w:hAnsi="Times New Roman" w:cs="Times New Roman"/>
          <w:sz w:val="24"/>
          <w:szCs w:val="24"/>
          <w:lang w:val="en-US"/>
        </w:rPr>
        <w:t xml:space="preserve"> in water</w:t>
      </w:r>
      <w:r w:rsidR="00D6212E">
        <w:rPr>
          <w:rFonts w:ascii="Times New Roman" w:hAnsi="Times New Roman" w:cs="Times New Roman"/>
          <w:sz w:val="24"/>
          <w:szCs w:val="24"/>
          <w:lang w:val="en-US"/>
        </w:rPr>
        <w:t xml:space="preserve"> </w:t>
      </w:r>
      <w:r w:rsidR="0044276A">
        <w:rPr>
          <w:rFonts w:ascii="Times New Roman" w:hAnsi="Times New Roman" w:cs="Times New Roman"/>
          <w:sz w:val="24"/>
          <w:szCs w:val="24"/>
          <w:lang w:val="en-US"/>
        </w:rPr>
        <w:t xml:space="preserve">using </w:t>
      </w:r>
      <w:r w:rsidR="008E00AE">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hydrothermal method. </w:t>
      </w:r>
      <w:r w:rsidRPr="004E31DB">
        <w:rPr>
          <w:rFonts w:ascii="Times New Roman" w:hAnsi="Times New Roman" w:cs="Times New Roman"/>
          <w:sz w:val="24"/>
          <w:szCs w:val="24"/>
          <w:lang w:val="en-US"/>
        </w:rPr>
        <w:t>In step</w:t>
      </w:r>
      <w:r>
        <w:rPr>
          <w:rFonts w:ascii="Times New Roman" w:hAnsi="Times New Roman" w:cs="Times New Roman"/>
          <w:sz w:val="24"/>
          <w:szCs w:val="24"/>
          <w:lang w:val="en-US"/>
        </w:rPr>
        <w:t xml:space="preserve"> II</w:t>
      </w:r>
      <w:r w:rsidRPr="004E31DB">
        <w:rPr>
          <w:rFonts w:ascii="Times New Roman" w:hAnsi="Times New Roman" w:cs="Times New Roman"/>
          <w:sz w:val="24"/>
          <w:szCs w:val="24"/>
          <w:lang w:val="en-US"/>
        </w:rPr>
        <w:t xml:space="preserve">, </w:t>
      </w:r>
      <w:r w:rsidR="00B45EEC">
        <w:rPr>
          <w:rFonts w:ascii="Times New Roman" w:hAnsi="Times New Roman" w:cs="Times New Roman"/>
          <w:sz w:val="24"/>
          <w:szCs w:val="24"/>
          <w:lang w:val="en-US"/>
        </w:rPr>
        <w:t>a</w:t>
      </w:r>
      <w:r w:rsidR="00B45EEC" w:rsidRPr="004E31DB">
        <w:rPr>
          <w:rFonts w:ascii="Times New Roman" w:hAnsi="Times New Roman" w:cs="Times New Roman"/>
          <w:sz w:val="24"/>
          <w:szCs w:val="24"/>
          <w:lang w:val="en-US"/>
        </w:rPr>
        <w:t xml:space="preserve"> </w:t>
      </w:r>
      <w:r w:rsidRPr="004E31DB">
        <w:rPr>
          <w:rFonts w:ascii="Times New Roman" w:hAnsi="Times New Roman" w:cs="Times New Roman"/>
          <w:sz w:val="24"/>
          <w:szCs w:val="24"/>
          <w:lang w:val="en-US"/>
        </w:rPr>
        <w:t>TiO</w:t>
      </w:r>
      <w:r w:rsidRPr="00176A35">
        <w:rPr>
          <w:rFonts w:ascii="Times New Roman" w:hAnsi="Times New Roman" w:cs="Times New Roman"/>
          <w:sz w:val="24"/>
          <w:szCs w:val="24"/>
          <w:vertAlign w:val="subscript"/>
          <w:lang w:val="en-US"/>
        </w:rPr>
        <w:t>2</w:t>
      </w:r>
      <w:r w:rsidRPr="004E31DB">
        <w:rPr>
          <w:rFonts w:ascii="Times New Roman" w:hAnsi="Times New Roman" w:cs="Times New Roman"/>
          <w:sz w:val="24"/>
          <w:szCs w:val="24"/>
          <w:lang w:val="en-US"/>
        </w:rPr>
        <w:t xml:space="preserve"> shell </w:t>
      </w:r>
      <w:r w:rsidRPr="00937C71">
        <w:rPr>
          <w:rFonts w:ascii="Times New Roman" w:hAnsi="Times New Roman" w:cs="Times New Roman"/>
          <w:noProof/>
          <w:sz w:val="24"/>
          <w:szCs w:val="24"/>
          <w:lang w:val="en-US"/>
        </w:rPr>
        <w:t xml:space="preserve">is </w:t>
      </w:r>
      <w:r w:rsidR="0044276A" w:rsidRPr="00937C71">
        <w:rPr>
          <w:rFonts w:ascii="Times New Roman" w:hAnsi="Times New Roman" w:cs="Times New Roman"/>
          <w:noProof/>
          <w:sz w:val="24"/>
          <w:szCs w:val="24"/>
          <w:lang w:val="en-US"/>
        </w:rPr>
        <w:t>synthesized</w:t>
      </w:r>
      <w:r w:rsidR="0044276A">
        <w:rPr>
          <w:rFonts w:ascii="Times New Roman" w:hAnsi="Times New Roman" w:cs="Times New Roman"/>
          <w:sz w:val="24"/>
          <w:szCs w:val="24"/>
          <w:lang w:val="en-US"/>
        </w:rPr>
        <w:t xml:space="preserve"> </w:t>
      </w:r>
      <w:r w:rsidRPr="004E31DB">
        <w:rPr>
          <w:rFonts w:ascii="Times New Roman" w:hAnsi="Times New Roman" w:cs="Times New Roman"/>
          <w:sz w:val="24"/>
          <w:szCs w:val="24"/>
          <w:lang w:val="en-US"/>
        </w:rPr>
        <w:t xml:space="preserve">over the </w:t>
      </w:r>
      <w:proofErr w:type="spellStart"/>
      <w:r w:rsidRPr="004E31DB">
        <w:rPr>
          <w:rFonts w:ascii="Times New Roman" w:hAnsi="Times New Roman" w:cs="Times New Roman"/>
          <w:sz w:val="24"/>
          <w:szCs w:val="24"/>
          <w:lang w:val="en-US"/>
        </w:rPr>
        <w:t>CdS</w:t>
      </w:r>
      <w:proofErr w:type="spellEnd"/>
      <w:r w:rsidRPr="004E31DB">
        <w:rPr>
          <w:rFonts w:ascii="Times New Roman" w:hAnsi="Times New Roman" w:cs="Times New Roman"/>
          <w:sz w:val="24"/>
          <w:szCs w:val="24"/>
          <w:lang w:val="en-US"/>
        </w:rPr>
        <w:t xml:space="preserve"> nanoparticles by </w:t>
      </w:r>
      <w:r>
        <w:rPr>
          <w:rFonts w:ascii="Times New Roman" w:hAnsi="Times New Roman" w:cs="Times New Roman"/>
          <w:sz w:val="24"/>
          <w:szCs w:val="24"/>
          <w:lang w:val="en-US"/>
        </w:rPr>
        <w:t xml:space="preserve">adding </w:t>
      </w:r>
      <w:r w:rsidRPr="00C64F65">
        <w:rPr>
          <w:rFonts w:ascii="Times New Roman" w:hAnsi="Times New Roman" w:cs="Times New Roman"/>
          <w:sz w:val="24"/>
          <w:szCs w:val="24"/>
          <w:lang w:val="en-US"/>
        </w:rPr>
        <w:t xml:space="preserve">titanium (IV) </w:t>
      </w:r>
      <w:proofErr w:type="spellStart"/>
      <w:r w:rsidR="00180BF1">
        <w:rPr>
          <w:rFonts w:ascii="Times New Roman" w:hAnsi="Times New Roman" w:cs="Times New Roman"/>
          <w:sz w:val="24"/>
          <w:szCs w:val="24"/>
          <w:lang w:val="en-US"/>
        </w:rPr>
        <w:t>iso</w:t>
      </w:r>
      <w:r w:rsidRPr="00180BF1">
        <w:rPr>
          <w:rFonts w:ascii="Times New Roman" w:hAnsi="Times New Roman" w:cs="Times New Roman"/>
          <w:noProof/>
          <w:sz w:val="24"/>
          <w:szCs w:val="24"/>
          <w:lang w:val="en-US"/>
        </w:rPr>
        <w:t>propoxide</w:t>
      </w:r>
      <w:proofErr w:type="spellEnd"/>
      <w:r w:rsidRPr="00C64F6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w:t>
      </w:r>
      <w:r w:rsidR="00B45EEC">
        <w:rPr>
          <w:rFonts w:ascii="Times New Roman" w:hAnsi="Times New Roman" w:cs="Times New Roman"/>
          <w:sz w:val="24"/>
          <w:szCs w:val="24"/>
          <w:lang w:val="en-US"/>
        </w:rPr>
        <w:t xml:space="preserve">ethanol solution containing </w:t>
      </w:r>
      <w:r>
        <w:rPr>
          <w:rFonts w:ascii="Times New Roman" w:hAnsi="Times New Roman" w:cs="Times New Roman"/>
          <w:sz w:val="24"/>
          <w:szCs w:val="24"/>
          <w:lang w:val="en-US"/>
        </w:rPr>
        <w:t xml:space="preserve">highly dispersed </w:t>
      </w:r>
      <w:proofErr w:type="spellStart"/>
      <w:r>
        <w:rPr>
          <w:rFonts w:ascii="Times New Roman" w:hAnsi="Times New Roman" w:cs="Times New Roman"/>
          <w:sz w:val="24"/>
          <w:szCs w:val="24"/>
          <w:lang w:val="en-US"/>
        </w:rPr>
        <w:t>CdS</w:t>
      </w:r>
      <w:proofErr w:type="spellEnd"/>
      <w:r>
        <w:rPr>
          <w:rFonts w:ascii="Times New Roman" w:hAnsi="Times New Roman" w:cs="Times New Roman"/>
          <w:sz w:val="24"/>
          <w:szCs w:val="24"/>
          <w:lang w:val="en-US"/>
        </w:rPr>
        <w:t xml:space="preserve"> nanoparticles followed by hydrothermal treatment</w:t>
      </w:r>
      <w:r w:rsidRPr="00526C90">
        <w:rPr>
          <w:rFonts w:ascii="Times New Roman" w:hAnsi="Times New Roman" w:cs="Times New Roman"/>
          <w:sz w:val="24"/>
          <w:szCs w:val="24"/>
          <w:lang w:val="en-US"/>
        </w:rPr>
        <w:t>.</w:t>
      </w:r>
      <w:r w:rsidR="00C502BA" w:rsidRPr="00526C90">
        <w:rPr>
          <w:rFonts w:ascii="Times New Roman" w:hAnsi="Times New Roman" w:cs="Times New Roman"/>
          <w:sz w:val="24"/>
          <w:szCs w:val="24"/>
          <w:lang w:val="en-US"/>
        </w:rPr>
        <w:t xml:space="preserve"> </w:t>
      </w:r>
      <w:r w:rsidR="0044276A" w:rsidRPr="00526C90">
        <w:rPr>
          <w:rFonts w:ascii="Times New Roman" w:hAnsi="Times New Roman" w:cs="Times New Roman"/>
          <w:sz w:val="24"/>
          <w:szCs w:val="24"/>
          <w:lang w:val="en-US"/>
        </w:rPr>
        <w:t xml:space="preserve">The </w:t>
      </w:r>
      <w:r w:rsidR="007F2C05" w:rsidRPr="00526C90">
        <w:rPr>
          <w:rFonts w:ascii="Times New Roman" w:hAnsi="Times New Roman" w:cs="Times New Roman"/>
          <w:noProof/>
          <w:sz w:val="24"/>
          <w:szCs w:val="24"/>
          <w:lang w:val="en-US"/>
        </w:rPr>
        <w:t>as</w:t>
      </w:r>
      <w:r w:rsidR="00937C71" w:rsidRPr="00526C90">
        <w:rPr>
          <w:rFonts w:ascii="Times New Roman" w:hAnsi="Times New Roman" w:cs="Times New Roman"/>
          <w:noProof/>
          <w:sz w:val="24"/>
          <w:szCs w:val="24"/>
          <w:lang w:val="en-US"/>
        </w:rPr>
        <w:t>-</w:t>
      </w:r>
      <w:r w:rsidR="007F2C05" w:rsidRPr="00526C90">
        <w:rPr>
          <w:rFonts w:ascii="Times New Roman" w:hAnsi="Times New Roman" w:cs="Times New Roman"/>
          <w:noProof/>
          <w:sz w:val="24"/>
          <w:szCs w:val="24"/>
          <w:lang w:val="en-US"/>
        </w:rPr>
        <w:t>synthesized</w:t>
      </w:r>
      <w:r w:rsidR="007F2C05" w:rsidRPr="00526C90">
        <w:rPr>
          <w:rFonts w:ascii="Times New Roman" w:hAnsi="Times New Roman" w:cs="Times New Roman"/>
          <w:sz w:val="24"/>
          <w:szCs w:val="24"/>
          <w:lang w:val="en-US"/>
        </w:rPr>
        <w:t xml:space="preserve"> </w:t>
      </w:r>
      <w:proofErr w:type="spellStart"/>
      <w:r w:rsidR="007F2C05" w:rsidRPr="00526C90">
        <w:rPr>
          <w:rFonts w:ascii="Times New Roman" w:hAnsi="Times New Roman" w:cs="Times New Roman"/>
          <w:sz w:val="24"/>
          <w:szCs w:val="24"/>
          <w:lang w:val="en-US"/>
        </w:rPr>
        <w:t>photocatalyst</w:t>
      </w:r>
      <w:r w:rsidR="00B45EEC" w:rsidRPr="00526C90">
        <w:rPr>
          <w:rFonts w:ascii="Times New Roman" w:hAnsi="Times New Roman" w:cs="Times New Roman"/>
          <w:sz w:val="24"/>
          <w:szCs w:val="24"/>
          <w:lang w:val="en-US"/>
        </w:rPr>
        <w:t>s</w:t>
      </w:r>
      <w:proofErr w:type="spellEnd"/>
      <w:r w:rsidR="007F2C05" w:rsidRPr="00526C90">
        <w:rPr>
          <w:rFonts w:ascii="Times New Roman" w:hAnsi="Times New Roman" w:cs="Times New Roman"/>
          <w:sz w:val="24"/>
          <w:szCs w:val="24"/>
          <w:lang w:val="en-US"/>
        </w:rPr>
        <w:t xml:space="preserve"> </w:t>
      </w:r>
      <w:r w:rsidR="00B45EEC" w:rsidRPr="00526C90">
        <w:rPr>
          <w:rFonts w:ascii="Times New Roman" w:hAnsi="Times New Roman" w:cs="Times New Roman"/>
          <w:noProof/>
          <w:sz w:val="24"/>
          <w:szCs w:val="24"/>
          <w:lang w:val="en-US"/>
        </w:rPr>
        <w:t>are</w:t>
      </w:r>
      <w:r w:rsidR="007F2C05" w:rsidRPr="00526C90">
        <w:rPr>
          <w:rFonts w:ascii="Times New Roman" w:hAnsi="Times New Roman" w:cs="Times New Roman"/>
          <w:noProof/>
          <w:sz w:val="24"/>
          <w:szCs w:val="24"/>
          <w:lang w:val="en-US"/>
        </w:rPr>
        <w:t xml:space="preserve"> comprehensively characterized</w:t>
      </w:r>
      <w:r w:rsidR="007F2C05" w:rsidRPr="00526C90">
        <w:rPr>
          <w:rFonts w:ascii="Times New Roman" w:hAnsi="Times New Roman" w:cs="Times New Roman"/>
          <w:sz w:val="24"/>
          <w:szCs w:val="24"/>
          <w:lang w:val="en-US"/>
        </w:rPr>
        <w:t xml:space="preserve"> by </w:t>
      </w:r>
      <w:r w:rsidR="00937C71" w:rsidRPr="00526C90">
        <w:rPr>
          <w:rFonts w:ascii="Times New Roman" w:hAnsi="Times New Roman" w:cs="Times New Roman"/>
          <w:noProof/>
          <w:sz w:val="24"/>
          <w:szCs w:val="24"/>
          <w:lang w:val="en-US"/>
        </w:rPr>
        <w:t>several</w:t>
      </w:r>
      <w:r w:rsidR="007F2C05" w:rsidRPr="00526C90">
        <w:rPr>
          <w:rFonts w:ascii="Times New Roman" w:hAnsi="Times New Roman" w:cs="Times New Roman"/>
          <w:sz w:val="24"/>
          <w:szCs w:val="24"/>
          <w:lang w:val="en-US"/>
        </w:rPr>
        <w:t xml:space="preserve"> characterization </w:t>
      </w:r>
      <w:r w:rsidR="007F2C05" w:rsidRPr="00526C90">
        <w:rPr>
          <w:rFonts w:ascii="Times New Roman" w:hAnsi="Times New Roman" w:cs="Times New Roman"/>
          <w:noProof/>
          <w:sz w:val="24"/>
          <w:szCs w:val="24"/>
          <w:lang w:val="en-US"/>
        </w:rPr>
        <w:t>tool</w:t>
      </w:r>
      <w:r w:rsidR="00937C71" w:rsidRPr="00526C90">
        <w:rPr>
          <w:rFonts w:ascii="Times New Roman" w:hAnsi="Times New Roman" w:cs="Times New Roman"/>
          <w:sz w:val="24"/>
          <w:szCs w:val="24"/>
          <w:lang w:val="en-US"/>
        </w:rPr>
        <w:t>,</w:t>
      </w:r>
      <w:r w:rsidR="007F2C05" w:rsidRPr="00526C90">
        <w:rPr>
          <w:rFonts w:ascii="Times New Roman" w:hAnsi="Times New Roman" w:cs="Times New Roman"/>
          <w:sz w:val="24"/>
          <w:szCs w:val="24"/>
          <w:lang w:val="en-US"/>
        </w:rPr>
        <w:t xml:space="preserve"> </w:t>
      </w:r>
      <w:r w:rsidR="007F2C05" w:rsidRPr="00526C90">
        <w:rPr>
          <w:rFonts w:ascii="Times New Roman" w:hAnsi="Times New Roman" w:cs="Times New Roman"/>
          <w:noProof/>
          <w:sz w:val="24"/>
          <w:szCs w:val="24"/>
          <w:lang w:val="en-US"/>
        </w:rPr>
        <w:t>and</w:t>
      </w:r>
      <w:r w:rsidR="007F2C05" w:rsidRPr="00526C90">
        <w:rPr>
          <w:rFonts w:ascii="Times New Roman" w:hAnsi="Times New Roman" w:cs="Times New Roman"/>
          <w:sz w:val="24"/>
          <w:szCs w:val="24"/>
          <w:lang w:val="en-US"/>
        </w:rPr>
        <w:t xml:space="preserve"> </w:t>
      </w:r>
      <w:r w:rsidR="0044276A" w:rsidRPr="00526C90">
        <w:rPr>
          <w:rFonts w:ascii="Times New Roman" w:hAnsi="Times New Roman" w:cs="Times New Roman"/>
          <w:sz w:val="24"/>
          <w:szCs w:val="24"/>
          <w:lang w:val="en-US"/>
        </w:rPr>
        <w:t xml:space="preserve">photocatalytic activity </w:t>
      </w:r>
      <w:r w:rsidRPr="00526C90">
        <w:rPr>
          <w:rFonts w:ascii="Times New Roman" w:hAnsi="Times New Roman" w:cs="Times New Roman"/>
          <w:noProof/>
          <w:sz w:val="24"/>
          <w:szCs w:val="24"/>
          <w:lang w:val="en-US"/>
        </w:rPr>
        <w:t>is evaluated</w:t>
      </w:r>
      <w:r w:rsidRPr="00526C90">
        <w:rPr>
          <w:rFonts w:ascii="Times New Roman" w:hAnsi="Times New Roman" w:cs="Times New Roman"/>
          <w:sz w:val="24"/>
          <w:szCs w:val="24"/>
          <w:lang w:val="en-US"/>
        </w:rPr>
        <w:t xml:space="preserve"> </w:t>
      </w:r>
      <w:r w:rsidR="00D65427" w:rsidRPr="00526C90">
        <w:rPr>
          <w:rFonts w:ascii="Times New Roman" w:hAnsi="Times New Roman" w:cs="Times New Roman"/>
          <w:sz w:val="24"/>
          <w:szCs w:val="24"/>
          <w:lang w:val="en-US"/>
        </w:rPr>
        <w:t xml:space="preserve">for </w:t>
      </w:r>
      <w:r w:rsidRPr="00526C90">
        <w:rPr>
          <w:rFonts w:ascii="Times New Roman" w:hAnsi="Times New Roman" w:cs="Times New Roman"/>
          <w:sz w:val="24"/>
          <w:szCs w:val="24"/>
          <w:lang w:val="en-US"/>
        </w:rPr>
        <w:t>photocatalytic H</w:t>
      </w:r>
      <w:r w:rsidRPr="00526C90">
        <w:rPr>
          <w:rFonts w:ascii="Times New Roman" w:hAnsi="Times New Roman" w:cs="Times New Roman"/>
          <w:sz w:val="24"/>
          <w:szCs w:val="24"/>
          <w:vertAlign w:val="subscript"/>
          <w:lang w:val="en-US"/>
        </w:rPr>
        <w:t>2</w:t>
      </w:r>
      <w:r w:rsidRPr="00526C90">
        <w:rPr>
          <w:rFonts w:ascii="Times New Roman" w:hAnsi="Times New Roman" w:cs="Times New Roman"/>
          <w:sz w:val="24"/>
          <w:szCs w:val="24"/>
          <w:lang w:val="en-US"/>
        </w:rPr>
        <w:t xml:space="preserve"> generation by water splitting under simulated solar </w:t>
      </w:r>
      <w:r w:rsidR="00753E13" w:rsidRPr="00526C90">
        <w:rPr>
          <w:rFonts w:ascii="Times New Roman" w:hAnsi="Times New Roman" w:cs="Times New Roman"/>
          <w:sz w:val="24"/>
          <w:szCs w:val="24"/>
          <w:lang w:val="en-US"/>
        </w:rPr>
        <w:t xml:space="preserve">light at </w:t>
      </w:r>
      <w:r w:rsidRPr="00526C90">
        <w:rPr>
          <w:rFonts w:ascii="Times New Roman" w:hAnsi="Times New Roman" w:cs="Times New Roman"/>
          <w:sz w:val="24"/>
          <w:szCs w:val="24"/>
          <w:lang w:val="en-US"/>
        </w:rPr>
        <w:t>AM 1.5G condition</w:t>
      </w:r>
      <w:r w:rsidR="00753E13" w:rsidRPr="00526C90">
        <w:rPr>
          <w:rFonts w:ascii="Times New Roman" w:hAnsi="Times New Roman" w:cs="Times New Roman"/>
          <w:sz w:val="24"/>
          <w:szCs w:val="24"/>
          <w:lang w:val="en-US"/>
        </w:rPr>
        <w:t>s</w:t>
      </w:r>
      <w:r w:rsidR="007F2C05" w:rsidRPr="00526C90">
        <w:rPr>
          <w:rFonts w:ascii="Times New Roman" w:hAnsi="Times New Roman" w:cs="Times New Roman"/>
          <w:sz w:val="24"/>
          <w:szCs w:val="24"/>
          <w:lang w:val="en-US"/>
        </w:rPr>
        <w:t>.</w:t>
      </w:r>
    </w:p>
    <w:p w14:paraId="225A0EDC" w14:textId="77777777" w:rsidR="00C502BA" w:rsidRPr="004E31DB" w:rsidRDefault="00C502BA" w:rsidP="00A80CB4">
      <w:pPr>
        <w:spacing w:line="480" w:lineRule="auto"/>
        <w:jc w:val="both"/>
        <w:rPr>
          <w:rFonts w:ascii="Times New Roman" w:hAnsi="Times New Roman" w:cs="Times New Roman"/>
          <w:sz w:val="24"/>
          <w:szCs w:val="24"/>
          <w:lang w:val="en-US"/>
        </w:rPr>
      </w:pPr>
    </w:p>
    <w:p w14:paraId="150888DC" w14:textId="77777777" w:rsidR="00A80CB4" w:rsidRPr="003B6BCD" w:rsidRDefault="00A80CB4" w:rsidP="00A80CB4">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2. </w:t>
      </w:r>
      <w:r w:rsidRPr="003B6BCD">
        <w:rPr>
          <w:rFonts w:ascii="Times New Roman" w:hAnsi="Times New Roman" w:cs="Times New Roman"/>
          <w:b/>
          <w:sz w:val="24"/>
          <w:szCs w:val="24"/>
          <w:lang w:val="en-US"/>
        </w:rPr>
        <w:t>Experimental Section</w:t>
      </w:r>
    </w:p>
    <w:p w14:paraId="03771C05" w14:textId="77777777" w:rsidR="00A80CB4" w:rsidRPr="003B6BCD" w:rsidRDefault="00A80CB4" w:rsidP="00A80CB4">
      <w:pPr>
        <w:spacing w:line="48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2.1. </w:t>
      </w:r>
      <w:r w:rsidRPr="003B6BCD">
        <w:rPr>
          <w:rFonts w:ascii="Times New Roman" w:hAnsi="Times New Roman" w:cs="Times New Roman"/>
          <w:i/>
          <w:sz w:val="24"/>
          <w:szCs w:val="24"/>
          <w:lang w:val="en-US"/>
        </w:rPr>
        <w:t>Materials and reagents</w:t>
      </w:r>
    </w:p>
    <w:p w14:paraId="0B7A92DC" w14:textId="36E30023" w:rsidR="00A80CB4" w:rsidRDefault="00A80CB4" w:rsidP="00A80CB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For the synthesis of pure </w:t>
      </w:r>
      <w:proofErr w:type="spellStart"/>
      <w:r>
        <w:rPr>
          <w:rFonts w:ascii="Times New Roman" w:hAnsi="Times New Roman" w:cs="Times New Roman"/>
          <w:sz w:val="24"/>
          <w:szCs w:val="24"/>
          <w:lang w:val="en-US"/>
        </w:rPr>
        <w:t>CdS</w:t>
      </w:r>
      <w:proofErr w:type="spellEnd"/>
      <w:r>
        <w:rPr>
          <w:rFonts w:ascii="Times New Roman" w:hAnsi="Times New Roman" w:cs="Times New Roman"/>
          <w:sz w:val="24"/>
          <w:szCs w:val="24"/>
          <w:lang w:val="en-US"/>
        </w:rPr>
        <w:t xml:space="preserve"> nanoparticles, pure TiO</w:t>
      </w:r>
      <w:r w:rsidRPr="00D75195">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and core-shell TiO</w:t>
      </w:r>
      <w:r w:rsidRPr="0019154C">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-CdS nanocomposite samples, cadmium acetate dehydrated (</w:t>
      </w:r>
      <w:proofErr w:type="gramStart"/>
      <w:r>
        <w:rPr>
          <w:rFonts w:ascii="Times New Roman" w:hAnsi="Times New Roman" w:cs="Times New Roman"/>
          <w:sz w:val="24"/>
          <w:szCs w:val="24"/>
          <w:lang w:val="en-US"/>
        </w:rPr>
        <w:t>Cd(</w:t>
      </w:r>
      <w:proofErr w:type="gramEnd"/>
      <w:r>
        <w:rPr>
          <w:rFonts w:ascii="Times New Roman" w:hAnsi="Times New Roman" w:cs="Times New Roman"/>
          <w:sz w:val="24"/>
          <w:szCs w:val="24"/>
          <w:lang w:val="en-US"/>
        </w:rPr>
        <w:t>OOCCH</w:t>
      </w:r>
      <w:r w:rsidRPr="00177F24">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w:t>
      </w:r>
      <w:r w:rsidRPr="00177F24">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•2H</w:t>
      </w:r>
      <w:r w:rsidRPr="00177F24">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O, 98%) and titanium (IV) </w:t>
      </w:r>
      <w:proofErr w:type="spellStart"/>
      <w:r w:rsidR="00D6212E">
        <w:rPr>
          <w:rFonts w:ascii="Times New Roman" w:hAnsi="Times New Roman" w:cs="Times New Roman"/>
          <w:sz w:val="24"/>
          <w:szCs w:val="24"/>
          <w:lang w:val="en-US"/>
        </w:rPr>
        <w:t>iso</w:t>
      </w:r>
      <w:r w:rsidRPr="00937C71">
        <w:rPr>
          <w:rFonts w:ascii="Times New Roman" w:hAnsi="Times New Roman" w:cs="Times New Roman"/>
          <w:noProof/>
          <w:sz w:val="24"/>
          <w:szCs w:val="24"/>
          <w:lang w:val="en-US"/>
        </w:rPr>
        <w:t>propoxide</w:t>
      </w:r>
      <w:proofErr w:type="spellEnd"/>
      <w:r>
        <w:rPr>
          <w:rFonts w:ascii="Times New Roman" w:hAnsi="Times New Roman" w:cs="Times New Roman"/>
          <w:sz w:val="24"/>
          <w:szCs w:val="24"/>
          <w:lang w:val="en-US"/>
        </w:rPr>
        <w:t xml:space="preserve"> (</w:t>
      </w:r>
      <w:r w:rsidRPr="00D4150B">
        <w:rPr>
          <w:rFonts w:ascii="Times New Roman" w:hAnsi="Times New Roman" w:cs="Times New Roman"/>
          <w:sz w:val="24"/>
          <w:szCs w:val="24"/>
          <w:lang w:val="en-US"/>
        </w:rPr>
        <w:t>TTIP</w:t>
      </w:r>
      <w:r>
        <w:rPr>
          <w:rFonts w:ascii="Times New Roman" w:hAnsi="Times New Roman" w:cs="Times New Roman"/>
          <w:sz w:val="24"/>
          <w:szCs w:val="24"/>
          <w:lang w:val="en-US"/>
        </w:rPr>
        <w:t xml:space="preserve">, 98%) </w:t>
      </w:r>
      <w:r w:rsidRPr="00937C71">
        <w:rPr>
          <w:rFonts w:ascii="Times New Roman" w:hAnsi="Times New Roman" w:cs="Times New Roman"/>
          <w:noProof/>
          <w:sz w:val="24"/>
          <w:szCs w:val="24"/>
          <w:lang w:val="en-US"/>
        </w:rPr>
        <w:t>were purchased</w:t>
      </w:r>
      <w:r>
        <w:rPr>
          <w:rFonts w:ascii="Times New Roman" w:hAnsi="Times New Roman" w:cs="Times New Roman"/>
          <w:sz w:val="24"/>
          <w:szCs w:val="24"/>
          <w:lang w:val="en-US"/>
        </w:rPr>
        <w:t xml:space="preserve"> from</w:t>
      </w:r>
      <w:r w:rsidRPr="00D75195">
        <w:rPr>
          <w:rFonts w:ascii="Times New Roman" w:hAnsi="Times New Roman" w:cs="Times New Roman"/>
          <w:sz w:val="24"/>
          <w:szCs w:val="24"/>
          <w:lang w:val="en-US"/>
        </w:rPr>
        <w:t xml:space="preserve"> </w:t>
      </w:r>
      <w:r w:rsidRPr="00177F24">
        <w:rPr>
          <w:rFonts w:ascii="Times New Roman" w:hAnsi="Times New Roman" w:cs="Times New Roman"/>
          <w:sz w:val="24"/>
          <w:szCs w:val="24"/>
          <w:lang w:val="en-US"/>
        </w:rPr>
        <w:t>Sigma-Aldrich</w:t>
      </w:r>
      <w:r w:rsidR="00773FA1">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Thiourea</w:t>
      </w:r>
      <w:proofErr w:type="spellEnd"/>
      <w:r>
        <w:rPr>
          <w:rFonts w:ascii="Times New Roman" w:hAnsi="Times New Roman" w:cs="Times New Roman"/>
          <w:sz w:val="24"/>
          <w:szCs w:val="24"/>
          <w:lang w:val="en-US"/>
        </w:rPr>
        <w:t xml:space="preserve"> (</w:t>
      </w:r>
      <w:proofErr w:type="gramStart"/>
      <w:r w:rsidRPr="00177F24">
        <w:rPr>
          <w:rFonts w:ascii="Times New Roman" w:hAnsi="Times New Roman" w:cs="Times New Roman"/>
          <w:sz w:val="24"/>
          <w:szCs w:val="24"/>
          <w:lang w:val="en-US"/>
        </w:rPr>
        <w:t>SC(</w:t>
      </w:r>
      <w:proofErr w:type="gramEnd"/>
      <w:r w:rsidRPr="00177F24">
        <w:rPr>
          <w:rFonts w:ascii="Times New Roman" w:hAnsi="Times New Roman" w:cs="Times New Roman"/>
          <w:sz w:val="24"/>
          <w:szCs w:val="24"/>
          <w:lang w:val="en-US"/>
        </w:rPr>
        <w:t>NH</w:t>
      </w:r>
      <w:r w:rsidRPr="00177F24">
        <w:rPr>
          <w:rFonts w:ascii="Times New Roman" w:hAnsi="Times New Roman" w:cs="Times New Roman"/>
          <w:sz w:val="24"/>
          <w:szCs w:val="24"/>
          <w:vertAlign w:val="subscript"/>
          <w:lang w:val="en-US"/>
        </w:rPr>
        <w:t>2</w:t>
      </w:r>
      <w:r w:rsidRPr="00177F24">
        <w:rPr>
          <w:rFonts w:ascii="Times New Roman" w:hAnsi="Times New Roman" w:cs="Times New Roman"/>
          <w:sz w:val="24"/>
          <w:szCs w:val="24"/>
          <w:lang w:val="en-US"/>
        </w:rPr>
        <w:t>)</w:t>
      </w:r>
      <w:r w:rsidRPr="00177F24">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ACS. </w:t>
      </w:r>
      <w:r w:rsidRPr="00177F24">
        <w:rPr>
          <w:rFonts w:ascii="Times New Roman" w:hAnsi="Times New Roman" w:cs="Times New Roman"/>
          <w:sz w:val="24"/>
          <w:szCs w:val="24"/>
          <w:lang w:val="en-US"/>
        </w:rPr>
        <w:t>≥</w:t>
      </w:r>
      <w:r>
        <w:rPr>
          <w:rFonts w:ascii="Times New Roman" w:hAnsi="Times New Roman" w:cs="Times New Roman"/>
          <w:sz w:val="24"/>
          <w:szCs w:val="24"/>
          <w:lang w:val="en-US"/>
        </w:rPr>
        <w:t xml:space="preserve"> 99%) and absolute ethanol (C</w:t>
      </w:r>
      <w:r w:rsidRPr="00001BF9">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H</w:t>
      </w:r>
      <w:r w:rsidRPr="00001BF9">
        <w:rPr>
          <w:rFonts w:ascii="Times New Roman" w:hAnsi="Times New Roman" w:cs="Times New Roman"/>
          <w:sz w:val="24"/>
          <w:szCs w:val="24"/>
          <w:vertAlign w:val="subscript"/>
          <w:lang w:val="en-US"/>
        </w:rPr>
        <w:t>5</w:t>
      </w:r>
      <w:r>
        <w:rPr>
          <w:rFonts w:ascii="Times New Roman" w:hAnsi="Times New Roman" w:cs="Times New Roman"/>
          <w:sz w:val="24"/>
          <w:szCs w:val="24"/>
          <w:lang w:val="en-US"/>
        </w:rPr>
        <w:t xml:space="preserve">OH) </w:t>
      </w:r>
      <w:r w:rsidRPr="00937C71">
        <w:rPr>
          <w:rFonts w:ascii="Times New Roman" w:hAnsi="Times New Roman" w:cs="Times New Roman"/>
          <w:noProof/>
          <w:sz w:val="24"/>
          <w:szCs w:val="24"/>
          <w:lang w:val="en-US"/>
        </w:rPr>
        <w:t>were order</w:t>
      </w:r>
      <w:r w:rsidR="00257622" w:rsidRPr="00937C71">
        <w:rPr>
          <w:rFonts w:ascii="Times New Roman" w:hAnsi="Times New Roman" w:cs="Times New Roman"/>
          <w:noProof/>
          <w:sz w:val="24"/>
          <w:szCs w:val="24"/>
          <w:lang w:val="en-US"/>
        </w:rPr>
        <w:t>ed</w:t>
      </w:r>
      <w:r>
        <w:rPr>
          <w:rFonts w:ascii="Times New Roman" w:hAnsi="Times New Roman" w:cs="Times New Roman"/>
          <w:sz w:val="24"/>
          <w:szCs w:val="24"/>
          <w:lang w:val="en-US"/>
        </w:rPr>
        <w:t xml:space="preserve"> from Alfa </w:t>
      </w:r>
      <w:proofErr w:type="spellStart"/>
      <w:r>
        <w:rPr>
          <w:rFonts w:ascii="Times New Roman" w:hAnsi="Times New Roman" w:cs="Times New Roman"/>
          <w:sz w:val="24"/>
          <w:szCs w:val="24"/>
          <w:lang w:val="en-US"/>
        </w:rPr>
        <w:t>Aesar</w:t>
      </w:r>
      <w:proofErr w:type="spellEnd"/>
      <w:r>
        <w:rPr>
          <w:rFonts w:ascii="Times New Roman" w:hAnsi="Times New Roman" w:cs="Times New Roman"/>
          <w:sz w:val="24"/>
          <w:szCs w:val="24"/>
          <w:lang w:val="en-US"/>
        </w:rPr>
        <w:t xml:space="preserve"> and VWR CHEMICALS</w:t>
      </w:r>
      <w:r w:rsidR="0038049A">
        <w:rPr>
          <w:rFonts w:ascii="Times New Roman" w:hAnsi="Times New Roman" w:cs="Times New Roman"/>
          <w:sz w:val="24"/>
          <w:szCs w:val="24"/>
          <w:lang w:val="en-US"/>
        </w:rPr>
        <w:t>,</w:t>
      </w:r>
      <w:r w:rsidR="00FB57E8">
        <w:rPr>
          <w:rFonts w:ascii="Times New Roman" w:hAnsi="Times New Roman" w:cs="Times New Roman"/>
          <w:sz w:val="24"/>
          <w:szCs w:val="24"/>
          <w:lang w:val="en-US"/>
        </w:rPr>
        <w:t xml:space="preserve"> respectively. </w:t>
      </w:r>
      <w:r>
        <w:rPr>
          <w:rFonts w:ascii="Times New Roman" w:hAnsi="Times New Roman" w:cs="Times New Roman"/>
          <w:sz w:val="24"/>
          <w:szCs w:val="24"/>
          <w:lang w:val="en-US"/>
        </w:rPr>
        <w:t>Sodium sulfite anhydrous (Na</w:t>
      </w:r>
      <w:r w:rsidRPr="00001BF9">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SO</w:t>
      </w:r>
      <w:r w:rsidRPr="00001BF9">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98%) and </w:t>
      </w:r>
      <w:r w:rsidR="0038049A">
        <w:rPr>
          <w:rFonts w:ascii="Times New Roman" w:hAnsi="Times New Roman" w:cs="Times New Roman"/>
          <w:sz w:val="24"/>
          <w:szCs w:val="24"/>
          <w:lang w:val="en-US"/>
        </w:rPr>
        <w:t xml:space="preserve">sodium </w:t>
      </w:r>
      <w:r>
        <w:rPr>
          <w:rFonts w:ascii="Times New Roman" w:hAnsi="Times New Roman" w:cs="Times New Roman"/>
          <w:sz w:val="24"/>
          <w:szCs w:val="24"/>
          <w:lang w:val="en-US"/>
        </w:rPr>
        <w:t xml:space="preserve">sulfide </w:t>
      </w:r>
      <w:r w:rsidRPr="00937C71">
        <w:rPr>
          <w:rFonts w:ascii="Times New Roman" w:hAnsi="Times New Roman" w:cs="Times New Roman"/>
          <w:noProof/>
          <w:sz w:val="24"/>
          <w:szCs w:val="24"/>
          <w:lang w:val="en-US"/>
        </w:rPr>
        <w:t>nanohydrate</w:t>
      </w:r>
      <w:r>
        <w:rPr>
          <w:rFonts w:ascii="Times New Roman" w:hAnsi="Times New Roman" w:cs="Times New Roman"/>
          <w:sz w:val="24"/>
          <w:szCs w:val="24"/>
          <w:lang w:val="en-US"/>
        </w:rPr>
        <w:t xml:space="preserve"> (Na</w:t>
      </w:r>
      <w:r w:rsidRPr="00001BF9">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S•9H</w:t>
      </w:r>
      <w:r w:rsidRPr="00001BF9">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O, ACS. 98%) </w:t>
      </w:r>
      <w:r w:rsidRPr="00937C71">
        <w:rPr>
          <w:rFonts w:ascii="Times New Roman" w:hAnsi="Times New Roman" w:cs="Times New Roman"/>
          <w:noProof/>
          <w:sz w:val="24"/>
          <w:szCs w:val="24"/>
          <w:lang w:val="en-US"/>
        </w:rPr>
        <w:t>were purchased</w:t>
      </w:r>
      <w:r>
        <w:rPr>
          <w:rFonts w:ascii="Times New Roman" w:hAnsi="Times New Roman" w:cs="Times New Roman"/>
          <w:sz w:val="24"/>
          <w:szCs w:val="24"/>
          <w:lang w:val="en-US"/>
        </w:rPr>
        <w:t xml:space="preserve"> from Alfa </w:t>
      </w:r>
      <w:proofErr w:type="spellStart"/>
      <w:r>
        <w:rPr>
          <w:rFonts w:ascii="Times New Roman" w:hAnsi="Times New Roman" w:cs="Times New Roman"/>
          <w:sz w:val="24"/>
          <w:szCs w:val="24"/>
          <w:lang w:val="en-US"/>
        </w:rPr>
        <w:t>Aesar</w:t>
      </w:r>
      <w:proofErr w:type="spellEnd"/>
      <w:r>
        <w:rPr>
          <w:rFonts w:ascii="Times New Roman" w:hAnsi="Times New Roman" w:cs="Times New Roman"/>
          <w:sz w:val="24"/>
          <w:szCs w:val="24"/>
          <w:lang w:val="en-US"/>
        </w:rPr>
        <w:t xml:space="preserve"> </w:t>
      </w:r>
      <w:r w:rsidR="00FB57E8">
        <w:rPr>
          <w:rFonts w:ascii="Times New Roman" w:hAnsi="Times New Roman" w:cs="Times New Roman"/>
          <w:sz w:val="24"/>
          <w:szCs w:val="24"/>
          <w:lang w:val="en-US"/>
        </w:rPr>
        <w:t>and d</w:t>
      </w:r>
      <w:r>
        <w:rPr>
          <w:rFonts w:ascii="Times New Roman" w:hAnsi="Times New Roman" w:cs="Times New Roman"/>
          <w:sz w:val="24"/>
          <w:szCs w:val="24"/>
          <w:lang w:val="en-US"/>
        </w:rPr>
        <w:t xml:space="preserve">eionized (DI) water </w:t>
      </w:r>
      <w:r w:rsidRPr="00937C71">
        <w:rPr>
          <w:rFonts w:ascii="Times New Roman" w:hAnsi="Times New Roman" w:cs="Times New Roman"/>
          <w:noProof/>
          <w:sz w:val="24"/>
          <w:szCs w:val="24"/>
          <w:lang w:val="en-US"/>
        </w:rPr>
        <w:t>was used</w:t>
      </w:r>
      <w:r>
        <w:rPr>
          <w:rFonts w:ascii="Times New Roman" w:hAnsi="Times New Roman" w:cs="Times New Roman"/>
          <w:sz w:val="24"/>
          <w:szCs w:val="24"/>
          <w:lang w:val="en-US"/>
        </w:rPr>
        <w:t xml:space="preserve"> in the entire study.</w:t>
      </w:r>
    </w:p>
    <w:p w14:paraId="7860A762" w14:textId="77777777" w:rsidR="00A80CB4" w:rsidRDefault="00A80CB4" w:rsidP="00A80CB4">
      <w:pPr>
        <w:spacing w:line="480" w:lineRule="auto"/>
        <w:jc w:val="both"/>
        <w:rPr>
          <w:rFonts w:ascii="Times New Roman" w:hAnsi="Times New Roman" w:cs="Times New Roman"/>
          <w:sz w:val="24"/>
          <w:szCs w:val="24"/>
          <w:lang w:val="en-US"/>
        </w:rPr>
      </w:pPr>
    </w:p>
    <w:p w14:paraId="2F0253E9" w14:textId="77777777" w:rsidR="00A80CB4" w:rsidRPr="00141C52" w:rsidRDefault="00A80CB4" w:rsidP="00A80CB4">
      <w:pPr>
        <w:spacing w:line="48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2.2. </w:t>
      </w:r>
      <w:r w:rsidRPr="00141C52">
        <w:rPr>
          <w:rFonts w:ascii="Times New Roman" w:hAnsi="Times New Roman" w:cs="Times New Roman"/>
          <w:i/>
          <w:sz w:val="24"/>
          <w:szCs w:val="24"/>
          <w:lang w:val="en-US"/>
        </w:rPr>
        <w:t xml:space="preserve">Synthesis of pure </w:t>
      </w:r>
      <w:proofErr w:type="spellStart"/>
      <w:r w:rsidRPr="00141C52">
        <w:rPr>
          <w:rFonts w:ascii="Times New Roman" w:hAnsi="Times New Roman" w:cs="Times New Roman"/>
          <w:i/>
          <w:sz w:val="24"/>
          <w:szCs w:val="24"/>
          <w:lang w:val="en-US"/>
        </w:rPr>
        <w:t>CdS</w:t>
      </w:r>
      <w:proofErr w:type="spellEnd"/>
      <w:r w:rsidRPr="00141C52">
        <w:rPr>
          <w:rFonts w:ascii="Times New Roman" w:hAnsi="Times New Roman" w:cs="Times New Roman"/>
          <w:i/>
          <w:sz w:val="24"/>
          <w:szCs w:val="24"/>
          <w:lang w:val="en-US"/>
        </w:rPr>
        <w:t xml:space="preserve"> nanoparticles</w:t>
      </w:r>
    </w:p>
    <w:p w14:paraId="0759EE7C" w14:textId="2589DD4C" w:rsidR="00A80CB4" w:rsidRDefault="00A80CB4" w:rsidP="00A80CB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Pure </w:t>
      </w:r>
      <w:proofErr w:type="spellStart"/>
      <w:r>
        <w:rPr>
          <w:rFonts w:ascii="Times New Roman" w:hAnsi="Times New Roman" w:cs="Times New Roman"/>
          <w:sz w:val="24"/>
          <w:szCs w:val="24"/>
          <w:lang w:val="en-US"/>
        </w:rPr>
        <w:t>CdS</w:t>
      </w:r>
      <w:proofErr w:type="spellEnd"/>
      <w:r>
        <w:rPr>
          <w:rFonts w:ascii="Times New Roman" w:hAnsi="Times New Roman" w:cs="Times New Roman"/>
          <w:sz w:val="24"/>
          <w:szCs w:val="24"/>
          <w:lang w:val="en-US"/>
        </w:rPr>
        <w:t xml:space="preserve"> nanoparticles were synthesized by following </w:t>
      </w:r>
      <w:r w:rsidR="0038049A">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previously reported method </w:t>
      </w:r>
      <w:r>
        <w:rPr>
          <w:rFonts w:ascii="Times New Roman" w:hAnsi="Times New Roman" w:cs="Times New Roman"/>
          <w:sz w:val="24"/>
          <w:szCs w:val="24"/>
          <w:lang w:val="en-US"/>
        </w:rPr>
        <w:fldChar w:fldCharType="begin" w:fldLock="1"/>
      </w:r>
      <w:r w:rsidR="00367BC5">
        <w:rPr>
          <w:rFonts w:ascii="Times New Roman" w:hAnsi="Times New Roman" w:cs="Times New Roman"/>
          <w:sz w:val="24"/>
          <w:szCs w:val="24"/>
          <w:lang w:val="en-US"/>
        </w:rPr>
        <w:instrText>ADDIN CSL_CITATION {"citationItems":[{"id":"ITEM-1","itemData":{"DOI":"10.1002/adfm.201400012","ISSN":"1616301X","author":[{"dropping-particle":"","family":"Han","given":"Sancan","non-dropping-particle":"","parse-names":false,"suffix":""},{"dropping-particle":"","family":"Hu","given":"Linfeng","non-dropping-particle":"","parse-names":false,"suffix":""},{"dropping-particle":"","family":"Gao","given":"Nan","non-dropping-particle":"","parse-names":false,"suffix":""},{"dropping-particle":"","family":"Al-Ghamdi","given":"Ahmed A.","non-dropping-particle":"","parse-names":false,"suffix":""},{"dropping-particle":"","family":"Fang","given":"Xiaosheng","non-dropping-particle":"","parse-names":false,"suffix":""}],"container-title":"Advanced Functional Materials","id":"ITEM-1","issue":"24","issued":{"date-parts":[["2014","6"]]},"page":"3725-3733","title":"Efficient Self-Assembly Synthesis of Uniform CdS Spherical Nanoparticles-Au Nanoparticles Hybrids with Enhanced Photoactivity","type":"article-journal","volume":"24"},"uris":["http://www.mendeley.com/documents/?uuid=611ddbb8-fa1f-4738-95d2-e2fb6901c59e"]}],"mendeley":{"formattedCitation":"[21]","plainTextFormattedCitation":"[21]","previouslyFormattedCitation":"[21]"},"properties":{"noteIndex":0},"schema":"https://github.com/citation-style-language/schema/raw/master/csl-citation.json"}</w:instrText>
      </w:r>
      <w:r>
        <w:rPr>
          <w:rFonts w:ascii="Times New Roman" w:hAnsi="Times New Roman" w:cs="Times New Roman"/>
          <w:sz w:val="24"/>
          <w:szCs w:val="24"/>
          <w:lang w:val="en-US"/>
        </w:rPr>
        <w:fldChar w:fldCharType="separate"/>
      </w:r>
      <w:r w:rsidR="005719A6" w:rsidRPr="005719A6">
        <w:rPr>
          <w:rFonts w:ascii="Times New Roman" w:hAnsi="Times New Roman" w:cs="Times New Roman"/>
          <w:noProof/>
          <w:sz w:val="24"/>
          <w:szCs w:val="24"/>
          <w:lang w:val="en-US"/>
        </w:rPr>
        <w:t>[21]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In brief, 0.9 g of cadmium acetate dehydrated and 2.63 g of </w:t>
      </w:r>
      <w:proofErr w:type="spellStart"/>
      <w:r>
        <w:rPr>
          <w:rFonts w:ascii="Times New Roman" w:hAnsi="Times New Roman" w:cs="Times New Roman"/>
          <w:sz w:val="24"/>
          <w:szCs w:val="24"/>
          <w:lang w:val="en-US"/>
        </w:rPr>
        <w:t>thiourea</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were </w:t>
      </w:r>
      <w:r w:rsidRPr="00722211">
        <w:rPr>
          <w:rFonts w:ascii="Times New Roman" w:hAnsi="Times New Roman" w:cs="Times New Roman"/>
          <w:noProof/>
          <w:sz w:val="24"/>
          <w:szCs w:val="24"/>
          <w:lang w:val="en-US"/>
        </w:rPr>
        <w:t>dissolved</w:t>
      </w:r>
      <w:proofErr w:type="gramEnd"/>
      <w:r w:rsidRPr="00722211">
        <w:rPr>
          <w:rFonts w:ascii="Times New Roman" w:hAnsi="Times New Roman" w:cs="Times New Roman"/>
          <w:noProof/>
          <w:sz w:val="24"/>
          <w:szCs w:val="24"/>
          <w:lang w:val="en-US"/>
        </w:rPr>
        <w:t xml:space="preserve"> in 60 ml of DI water to</w:t>
      </w:r>
      <w:r>
        <w:rPr>
          <w:rFonts w:ascii="Times New Roman" w:hAnsi="Times New Roman" w:cs="Times New Roman"/>
          <w:sz w:val="24"/>
          <w:szCs w:val="24"/>
          <w:lang w:val="en-US"/>
        </w:rPr>
        <w:t xml:space="preserve"> make a clear solution to </w:t>
      </w:r>
      <w:r w:rsidRPr="00257622">
        <w:rPr>
          <w:rFonts w:ascii="Times New Roman" w:hAnsi="Times New Roman" w:cs="Times New Roman"/>
          <w:noProof/>
          <w:sz w:val="24"/>
          <w:szCs w:val="24"/>
          <w:lang w:val="en-US"/>
        </w:rPr>
        <w:t>synthesi</w:t>
      </w:r>
      <w:r w:rsidR="00257622">
        <w:rPr>
          <w:rFonts w:ascii="Times New Roman" w:hAnsi="Times New Roman" w:cs="Times New Roman"/>
          <w:noProof/>
          <w:sz w:val="24"/>
          <w:szCs w:val="24"/>
          <w:lang w:val="en-US"/>
        </w:rPr>
        <w:t>z</w:t>
      </w:r>
      <w:r w:rsidR="0038049A" w:rsidRPr="00257622">
        <w:rPr>
          <w:rFonts w:ascii="Times New Roman" w:hAnsi="Times New Roman" w:cs="Times New Roman"/>
          <w:noProof/>
          <w:sz w:val="24"/>
          <w:szCs w:val="24"/>
          <w:lang w:val="en-US"/>
        </w:rPr>
        <w:t>e</w:t>
      </w:r>
      <w:r>
        <w:rPr>
          <w:rFonts w:ascii="Times New Roman" w:hAnsi="Times New Roman" w:cs="Times New Roman"/>
          <w:sz w:val="24"/>
          <w:szCs w:val="24"/>
          <w:lang w:val="en-US"/>
        </w:rPr>
        <w:t xml:space="preserve"> 200 mg of </w:t>
      </w:r>
      <w:r w:rsidR="0038049A">
        <w:rPr>
          <w:rFonts w:ascii="Times New Roman" w:hAnsi="Times New Roman" w:cs="Times New Roman"/>
          <w:sz w:val="24"/>
          <w:szCs w:val="24"/>
          <w:lang w:val="en-US"/>
        </w:rPr>
        <w:t xml:space="preserve">stoichiometric </w:t>
      </w:r>
      <w:proofErr w:type="spellStart"/>
      <w:r>
        <w:rPr>
          <w:rFonts w:ascii="Times New Roman" w:hAnsi="Times New Roman" w:cs="Times New Roman"/>
          <w:sz w:val="24"/>
          <w:szCs w:val="24"/>
          <w:lang w:val="en-US"/>
        </w:rPr>
        <w:t>CdS</w:t>
      </w:r>
      <w:proofErr w:type="spellEnd"/>
      <w:r>
        <w:rPr>
          <w:rFonts w:ascii="Times New Roman" w:hAnsi="Times New Roman" w:cs="Times New Roman"/>
          <w:sz w:val="24"/>
          <w:szCs w:val="24"/>
          <w:lang w:val="en-US"/>
        </w:rPr>
        <w:t xml:space="preserve"> nanoparticles. After stirring for 30 min, the </w:t>
      </w:r>
      <w:r w:rsidR="00B45EEC">
        <w:rPr>
          <w:rFonts w:ascii="Times New Roman" w:hAnsi="Times New Roman" w:cs="Times New Roman"/>
          <w:sz w:val="24"/>
          <w:szCs w:val="24"/>
          <w:lang w:val="en-US"/>
        </w:rPr>
        <w:t xml:space="preserve">resulting </w:t>
      </w:r>
      <w:r>
        <w:rPr>
          <w:rFonts w:ascii="Times New Roman" w:hAnsi="Times New Roman" w:cs="Times New Roman"/>
          <w:sz w:val="24"/>
          <w:szCs w:val="24"/>
          <w:lang w:val="en-US"/>
        </w:rPr>
        <w:t xml:space="preserve">solution </w:t>
      </w:r>
      <w:r w:rsidRPr="00937C71">
        <w:rPr>
          <w:rFonts w:ascii="Times New Roman" w:hAnsi="Times New Roman" w:cs="Times New Roman"/>
          <w:noProof/>
          <w:sz w:val="24"/>
          <w:szCs w:val="24"/>
          <w:lang w:val="en-US"/>
        </w:rPr>
        <w:t>was transferred</w:t>
      </w:r>
      <w:r>
        <w:rPr>
          <w:rFonts w:ascii="Times New Roman" w:hAnsi="Times New Roman" w:cs="Times New Roman"/>
          <w:sz w:val="24"/>
          <w:szCs w:val="24"/>
          <w:lang w:val="en-US"/>
        </w:rPr>
        <w:t xml:space="preserve"> to a Teflon-lined hydrothermal autoclave having a volume of 90 ml. The firmly sealed hydrothermal autoclave </w:t>
      </w:r>
      <w:proofErr w:type="gramStart"/>
      <w:r>
        <w:rPr>
          <w:rFonts w:ascii="Times New Roman" w:hAnsi="Times New Roman" w:cs="Times New Roman"/>
          <w:sz w:val="24"/>
          <w:szCs w:val="24"/>
          <w:lang w:val="en-US"/>
        </w:rPr>
        <w:t>was kept</w:t>
      </w:r>
      <w:proofErr w:type="gramEnd"/>
      <w:r>
        <w:rPr>
          <w:rFonts w:ascii="Times New Roman" w:hAnsi="Times New Roman" w:cs="Times New Roman"/>
          <w:sz w:val="24"/>
          <w:szCs w:val="24"/>
          <w:lang w:val="en-US"/>
        </w:rPr>
        <w:t xml:space="preserve"> in the box furnace at 180 °C for 18 h, after which it </w:t>
      </w:r>
      <w:r w:rsidR="0038049A">
        <w:rPr>
          <w:rFonts w:ascii="Times New Roman" w:hAnsi="Times New Roman" w:cs="Times New Roman"/>
          <w:sz w:val="24"/>
          <w:szCs w:val="24"/>
          <w:lang w:val="en-US"/>
        </w:rPr>
        <w:t xml:space="preserve">was </w:t>
      </w:r>
      <w:r>
        <w:rPr>
          <w:rFonts w:ascii="Times New Roman" w:hAnsi="Times New Roman" w:cs="Times New Roman"/>
          <w:sz w:val="24"/>
          <w:szCs w:val="24"/>
          <w:lang w:val="en-US"/>
        </w:rPr>
        <w:t xml:space="preserve">allowed to cool down naturally to room temperature. The orange colored </w:t>
      </w:r>
      <w:proofErr w:type="spellStart"/>
      <w:r>
        <w:rPr>
          <w:rFonts w:ascii="Times New Roman" w:hAnsi="Times New Roman" w:cs="Times New Roman"/>
          <w:sz w:val="24"/>
          <w:szCs w:val="24"/>
          <w:lang w:val="en-US"/>
        </w:rPr>
        <w:t>CdS</w:t>
      </w:r>
      <w:proofErr w:type="spellEnd"/>
      <w:r>
        <w:rPr>
          <w:rFonts w:ascii="Times New Roman" w:hAnsi="Times New Roman" w:cs="Times New Roman"/>
          <w:sz w:val="24"/>
          <w:szCs w:val="24"/>
          <w:lang w:val="en-US"/>
        </w:rPr>
        <w:t xml:space="preserve"> nanoparticles </w:t>
      </w:r>
      <w:proofErr w:type="gramStart"/>
      <w:r>
        <w:rPr>
          <w:rFonts w:ascii="Times New Roman" w:hAnsi="Times New Roman" w:cs="Times New Roman"/>
          <w:sz w:val="24"/>
          <w:szCs w:val="24"/>
          <w:lang w:val="en-US"/>
        </w:rPr>
        <w:t xml:space="preserve">were removed from the hydrothermal autoclave and washed with DI water several times followed by </w:t>
      </w:r>
      <w:r w:rsidRPr="00180BF1">
        <w:rPr>
          <w:rFonts w:ascii="Times New Roman" w:hAnsi="Times New Roman" w:cs="Times New Roman"/>
          <w:noProof/>
          <w:sz w:val="24"/>
          <w:szCs w:val="24"/>
          <w:lang w:val="en-US"/>
        </w:rPr>
        <w:t>drying</w:t>
      </w:r>
      <w:r>
        <w:rPr>
          <w:rFonts w:ascii="Times New Roman" w:hAnsi="Times New Roman" w:cs="Times New Roman"/>
          <w:sz w:val="24"/>
          <w:szCs w:val="24"/>
          <w:lang w:val="en-US"/>
        </w:rPr>
        <w:t xml:space="preserve"> at 80 °C for 12 h</w:t>
      </w:r>
      <w:proofErr w:type="gramEnd"/>
      <w:r>
        <w:rPr>
          <w:rFonts w:ascii="Times New Roman" w:hAnsi="Times New Roman" w:cs="Times New Roman"/>
          <w:sz w:val="24"/>
          <w:szCs w:val="24"/>
          <w:lang w:val="en-US"/>
        </w:rPr>
        <w:t>.</w:t>
      </w:r>
    </w:p>
    <w:p w14:paraId="201EC08C" w14:textId="77777777" w:rsidR="00A80CB4" w:rsidRDefault="00A80CB4" w:rsidP="00A80CB4">
      <w:pPr>
        <w:spacing w:line="480" w:lineRule="auto"/>
        <w:jc w:val="both"/>
        <w:rPr>
          <w:rFonts w:ascii="Times New Roman" w:hAnsi="Times New Roman" w:cs="Times New Roman"/>
          <w:sz w:val="24"/>
          <w:szCs w:val="24"/>
          <w:lang w:val="en-US"/>
        </w:rPr>
      </w:pPr>
    </w:p>
    <w:p w14:paraId="56CD88DC" w14:textId="77777777" w:rsidR="00A80CB4" w:rsidRPr="00D4150B" w:rsidRDefault="00A80CB4" w:rsidP="00A80CB4">
      <w:pPr>
        <w:spacing w:line="480" w:lineRule="auto"/>
        <w:jc w:val="both"/>
        <w:rPr>
          <w:rFonts w:ascii="Times New Roman" w:hAnsi="Times New Roman" w:cs="Times New Roman"/>
          <w:i/>
          <w:sz w:val="24"/>
          <w:szCs w:val="24"/>
          <w:lang w:val="en-US"/>
        </w:rPr>
      </w:pPr>
      <w:r w:rsidRPr="00D4150B">
        <w:rPr>
          <w:rFonts w:ascii="Times New Roman" w:hAnsi="Times New Roman" w:cs="Times New Roman"/>
          <w:i/>
          <w:sz w:val="24"/>
          <w:szCs w:val="24"/>
          <w:lang w:val="en-US"/>
        </w:rPr>
        <w:t xml:space="preserve">2.3. Synthesis of </w:t>
      </w:r>
      <w:r>
        <w:rPr>
          <w:rFonts w:ascii="Times New Roman" w:hAnsi="Times New Roman" w:cs="Times New Roman"/>
          <w:i/>
          <w:sz w:val="24"/>
          <w:szCs w:val="24"/>
          <w:lang w:val="en-US"/>
        </w:rPr>
        <w:t>core-shell TiO</w:t>
      </w:r>
      <w:r w:rsidRPr="0019154C">
        <w:rPr>
          <w:rFonts w:ascii="Times New Roman" w:hAnsi="Times New Roman" w:cs="Times New Roman"/>
          <w:i/>
          <w:sz w:val="24"/>
          <w:szCs w:val="24"/>
          <w:vertAlign w:val="subscript"/>
          <w:lang w:val="en-US"/>
        </w:rPr>
        <w:t>2</w:t>
      </w:r>
      <w:r>
        <w:rPr>
          <w:rFonts w:ascii="Times New Roman" w:hAnsi="Times New Roman" w:cs="Times New Roman"/>
          <w:i/>
          <w:sz w:val="24"/>
          <w:szCs w:val="24"/>
          <w:lang w:val="en-US"/>
        </w:rPr>
        <w:t>-CdS</w:t>
      </w:r>
      <w:r w:rsidRPr="00D4150B">
        <w:rPr>
          <w:rFonts w:ascii="Times New Roman" w:hAnsi="Times New Roman" w:cs="Times New Roman"/>
          <w:i/>
          <w:sz w:val="24"/>
          <w:szCs w:val="24"/>
          <w:lang w:val="en-US"/>
        </w:rPr>
        <w:t xml:space="preserve"> nanocomposite</w:t>
      </w:r>
    </w:p>
    <w:p w14:paraId="26083D22" w14:textId="76F2E71F" w:rsidR="00A80CB4" w:rsidRDefault="00A80CB4" w:rsidP="00A80CB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For the synthesis of core-shell TiO</w:t>
      </w:r>
      <w:r w:rsidRPr="0019154C">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-CdS nanocomposite, 200 mg of </w:t>
      </w:r>
      <w:r w:rsidRPr="00180BF1">
        <w:rPr>
          <w:rFonts w:ascii="Times New Roman" w:hAnsi="Times New Roman" w:cs="Times New Roman"/>
          <w:noProof/>
          <w:sz w:val="24"/>
          <w:szCs w:val="24"/>
          <w:lang w:val="en-US"/>
        </w:rPr>
        <w:t>as</w:t>
      </w:r>
      <w:r w:rsidR="00180BF1">
        <w:rPr>
          <w:rFonts w:ascii="Times New Roman" w:hAnsi="Times New Roman" w:cs="Times New Roman"/>
          <w:noProof/>
          <w:sz w:val="24"/>
          <w:szCs w:val="24"/>
          <w:lang w:val="en-US"/>
        </w:rPr>
        <w:t>-</w:t>
      </w:r>
      <w:r w:rsidRPr="00180BF1">
        <w:rPr>
          <w:rFonts w:ascii="Times New Roman" w:hAnsi="Times New Roman" w:cs="Times New Roman"/>
          <w:noProof/>
          <w:sz w:val="24"/>
          <w:szCs w:val="24"/>
          <w:lang w:val="en-US"/>
        </w:rPr>
        <w:t>synthesized</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CdS</w:t>
      </w:r>
      <w:proofErr w:type="spellEnd"/>
      <w:r>
        <w:rPr>
          <w:rFonts w:ascii="Times New Roman" w:hAnsi="Times New Roman" w:cs="Times New Roman"/>
          <w:sz w:val="24"/>
          <w:szCs w:val="24"/>
          <w:lang w:val="en-US"/>
        </w:rPr>
        <w:t xml:space="preserve"> nanoparticles </w:t>
      </w:r>
      <w:r w:rsidRPr="00937C71">
        <w:rPr>
          <w:rFonts w:ascii="Times New Roman" w:hAnsi="Times New Roman" w:cs="Times New Roman"/>
          <w:noProof/>
          <w:sz w:val="24"/>
          <w:szCs w:val="24"/>
          <w:lang w:val="en-US"/>
        </w:rPr>
        <w:t xml:space="preserve">were properly </w:t>
      </w:r>
      <w:r w:rsidRPr="00526C90">
        <w:rPr>
          <w:rFonts w:ascii="Times New Roman" w:hAnsi="Times New Roman" w:cs="Times New Roman"/>
          <w:noProof/>
          <w:sz w:val="24"/>
          <w:szCs w:val="24"/>
          <w:lang w:val="en-US"/>
        </w:rPr>
        <w:t>dispersed</w:t>
      </w:r>
      <w:r w:rsidRPr="00526C90">
        <w:rPr>
          <w:rFonts w:ascii="Times New Roman" w:hAnsi="Times New Roman" w:cs="Times New Roman"/>
          <w:sz w:val="24"/>
          <w:szCs w:val="24"/>
          <w:lang w:val="en-US"/>
        </w:rPr>
        <w:t xml:space="preserve"> in </w:t>
      </w:r>
      <w:r w:rsidR="00D624F2" w:rsidRPr="00526C90">
        <w:rPr>
          <w:rFonts w:ascii="Times New Roman" w:hAnsi="Times New Roman" w:cs="Times New Roman"/>
          <w:sz w:val="24"/>
          <w:szCs w:val="24"/>
          <w:lang w:val="en-US"/>
        </w:rPr>
        <w:t>40 ml of</w:t>
      </w:r>
      <w:r w:rsidR="00D624F2">
        <w:rPr>
          <w:rFonts w:ascii="Times New Roman" w:hAnsi="Times New Roman" w:cs="Times New Roman"/>
          <w:sz w:val="24"/>
          <w:szCs w:val="24"/>
          <w:lang w:val="en-US"/>
        </w:rPr>
        <w:t xml:space="preserve"> </w:t>
      </w:r>
      <w:r>
        <w:rPr>
          <w:rFonts w:ascii="Times New Roman" w:hAnsi="Times New Roman" w:cs="Times New Roman"/>
          <w:sz w:val="24"/>
          <w:szCs w:val="24"/>
          <w:lang w:val="en-US"/>
        </w:rPr>
        <w:t>C</w:t>
      </w:r>
      <w:r w:rsidRPr="00001BF9">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H</w:t>
      </w:r>
      <w:r w:rsidRPr="00001BF9">
        <w:rPr>
          <w:rFonts w:ascii="Times New Roman" w:hAnsi="Times New Roman" w:cs="Times New Roman"/>
          <w:sz w:val="24"/>
          <w:szCs w:val="24"/>
          <w:vertAlign w:val="subscript"/>
          <w:lang w:val="en-US"/>
        </w:rPr>
        <w:t>5</w:t>
      </w:r>
      <w:r>
        <w:rPr>
          <w:rFonts w:ascii="Times New Roman" w:hAnsi="Times New Roman" w:cs="Times New Roman"/>
          <w:sz w:val="24"/>
          <w:szCs w:val="24"/>
          <w:lang w:val="en-US"/>
        </w:rPr>
        <w:t>OH by stirring</w:t>
      </w:r>
      <w:r w:rsidR="00D04963">
        <w:rPr>
          <w:rFonts w:ascii="Times New Roman" w:hAnsi="Times New Roman" w:cs="Times New Roman"/>
          <w:sz w:val="24"/>
          <w:szCs w:val="24"/>
          <w:lang w:val="en-US"/>
        </w:rPr>
        <w:t>,</w:t>
      </w:r>
      <w:r>
        <w:rPr>
          <w:rFonts w:ascii="Times New Roman" w:hAnsi="Times New Roman" w:cs="Times New Roman"/>
          <w:sz w:val="24"/>
          <w:szCs w:val="24"/>
          <w:lang w:val="en-US"/>
        </w:rPr>
        <w:t xml:space="preserve"> followed by 30 min of </w:t>
      </w:r>
      <w:proofErr w:type="spellStart"/>
      <w:r w:rsidRPr="003D1604">
        <w:rPr>
          <w:rFonts w:ascii="Times New Roman" w:hAnsi="Times New Roman" w:cs="Times New Roman"/>
          <w:sz w:val="24"/>
          <w:szCs w:val="24"/>
          <w:lang w:val="en-US"/>
        </w:rPr>
        <w:t>ultrasonication</w:t>
      </w:r>
      <w:proofErr w:type="spellEnd"/>
      <w:r>
        <w:rPr>
          <w:rFonts w:ascii="Times New Roman" w:hAnsi="Times New Roman" w:cs="Times New Roman"/>
          <w:sz w:val="24"/>
          <w:szCs w:val="24"/>
          <w:lang w:val="en-US"/>
        </w:rPr>
        <w:t xml:space="preserve"> to </w:t>
      </w:r>
      <w:r w:rsidR="00D04963">
        <w:rPr>
          <w:rFonts w:ascii="Times New Roman" w:hAnsi="Times New Roman" w:cs="Times New Roman"/>
          <w:sz w:val="24"/>
          <w:szCs w:val="24"/>
          <w:lang w:val="en-US"/>
        </w:rPr>
        <w:t xml:space="preserve">obtain </w:t>
      </w:r>
      <w:r w:rsidR="0099412E">
        <w:rPr>
          <w:rFonts w:ascii="Times New Roman" w:hAnsi="Times New Roman" w:cs="Times New Roman"/>
          <w:sz w:val="24"/>
          <w:szCs w:val="24"/>
          <w:lang w:val="en-US"/>
        </w:rPr>
        <w:t>a</w:t>
      </w:r>
      <w:r>
        <w:rPr>
          <w:rFonts w:ascii="Times New Roman" w:hAnsi="Times New Roman" w:cs="Times New Roman"/>
          <w:sz w:val="24"/>
          <w:szCs w:val="24"/>
          <w:lang w:val="en-US"/>
        </w:rPr>
        <w:t xml:space="preserve"> uniform mixture. </w:t>
      </w:r>
      <w:r w:rsidR="001A63DD">
        <w:rPr>
          <w:rFonts w:ascii="Times New Roman" w:hAnsi="Times New Roman" w:cs="Times New Roman"/>
          <w:sz w:val="24"/>
          <w:szCs w:val="24"/>
          <w:lang w:val="en-US"/>
        </w:rPr>
        <w:t>V</w:t>
      </w:r>
      <w:r>
        <w:rPr>
          <w:rFonts w:ascii="Times New Roman" w:hAnsi="Times New Roman" w:cs="Times New Roman"/>
          <w:sz w:val="24"/>
          <w:szCs w:val="24"/>
          <w:lang w:val="en-US"/>
        </w:rPr>
        <w:t>arying amount</w:t>
      </w:r>
      <w:r w:rsidR="001A63DD">
        <w:rPr>
          <w:rFonts w:ascii="Times New Roman" w:hAnsi="Times New Roman" w:cs="Times New Roman"/>
          <w:sz w:val="24"/>
          <w:szCs w:val="24"/>
          <w:lang w:val="en-US"/>
        </w:rPr>
        <w:t>s</w:t>
      </w:r>
      <w:r>
        <w:rPr>
          <w:rFonts w:ascii="Times New Roman" w:hAnsi="Times New Roman" w:cs="Times New Roman"/>
          <w:sz w:val="24"/>
          <w:szCs w:val="24"/>
          <w:lang w:val="en-US"/>
        </w:rPr>
        <w:t xml:space="preserve"> of TTIP </w:t>
      </w:r>
      <w:r w:rsidRPr="00937C71">
        <w:rPr>
          <w:rFonts w:ascii="Times New Roman" w:hAnsi="Times New Roman" w:cs="Times New Roman"/>
          <w:noProof/>
          <w:sz w:val="24"/>
          <w:szCs w:val="24"/>
          <w:lang w:val="en-US"/>
        </w:rPr>
        <w:t>was</w:t>
      </w:r>
      <w:r w:rsidR="001A63DD" w:rsidRPr="00937C71">
        <w:rPr>
          <w:rFonts w:ascii="Times New Roman" w:hAnsi="Times New Roman" w:cs="Times New Roman"/>
          <w:noProof/>
          <w:sz w:val="24"/>
          <w:szCs w:val="24"/>
          <w:lang w:val="en-US"/>
        </w:rPr>
        <w:t xml:space="preserve"> then</w:t>
      </w:r>
      <w:r w:rsidRPr="00937C71">
        <w:rPr>
          <w:rFonts w:ascii="Times New Roman" w:hAnsi="Times New Roman" w:cs="Times New Roman"/>
          <w:noProof/>
          <w:sz w:val="24"/>
          <w:szCs w:val="24"/>
          <w:lang w:val="en-US"/>
        </w:rPr>
        <w:t xml:space="preserve"> added</w:t>
      </w:r>
      <w:r>
        <w:rPr>
          <w:rFonts w:ascii="Times New Roman" w:hAnsi="Times New Roman" w:cs="Times New Roman"/>
          <w:sz w:val="24"/>
          <w:szCs w:val="24"/>
          <w:lang w:val="en-US"/>
        </w:rPr>
        <w:t xml:space="preserve"> to the uniform mixture under </w:t>
      </w:r>
      <w:r w:rsidRPr="003D1604">
        <w:rPr>
          <w:rFonts w:ascii="Times New Roman" w:hAnsi="Times New Roman" w:cs="Times New Roman"/>
          <w:sz w:val="24"/>
          <w:szCs w:val="24"/>
          <w:lang w:val="en-US"/>
        </w:rPr>
        <w:t>vigorous</w:t>
      </w:r>
      <w:r>
        <w:rPr>
          <w:rFonts w:ascii="Times New Roman" w:hAnsi="Times New Roman" w:cs="Times New Roman"/>
          <w:sz w:val="24"/>
          <w:szCs w:val="24"/>
          <w:lang w:val="en-US"/>
        </w:rPr>
        <w:t xml:space="preserve"> stirring </w:t>
      </w:r>
      <w:r w:rsidR="00722211">
        <w:rPr>
          <w:rFonts w:ascii="Times New Roman" w:hAnsi="Times New Roman" w:cs="Times New Roman"/>
          <w:noProof/>
          <w:sz w:val="24"/>
          <w:szCs w:val="24"/>
          <w:lang w:val="en-US"/>
        </w:rPr>
        <w:t xml:space="preserve">followed by </w:t>
      </w:r>
      <w:r w:rsidR="001A63DD">
        <w:rPr>
          <w:rFonts w:ascii="Times New Roman" w:hAnsi="Times New Roman" w:cs="Times New Roman"/>
          <w:sz w:val="24"/>
          <w:szCs w:val="24"/>
          <w:lang w:val="en-US"/>
        </w:rPr>
        <w:t>dropwise</w:t>
      </w:r>
      <w:r w:rsidR="001A63DD" w:rsidDel="001A63DD">
        <w:rPr>
          <w:rFonts w:ascii="Times New Roman" w:hAnsi="Times New Roman" w:cs="Times New Roman"/>
          <w:noProof/>
          <w:sz w:val="24"/>
          <w:szCs w:val="24"/>
          <w:lang w:val="en-US"/>
        </w:rPr>
        <w:t xml:space="preserve"> </w:t>
      </w:r>
      <w:r w:rsidRPr="00722211">
        <w:rPr>
          <w:rFonts w:ascii="Times New Roman" w:hAnsi="Times New Roman" w:cs="Times New Roman"/>
          <w:noProof/>
          <w:sz w:val="24"/>
          <w:szCs w:val="24"/>
          <w:lang w:val="en-US"/>
        </w:rPr>
        <w:t>addition of 20 ml of</w:t>
      </w:r>
      <w:r>
        <w:rPr>
          <w:rFonts w:ascii="Times New Roman" w:hAnsi="Times New Roman" w:cs="Times New Roman"/>
          <w:sz w:val="24"/>
          <w:szCs w:val="24"/>
          <w:lang w:val="en-US"/>
        </w:rPr>
        <w:t xml:space="preserve"> DI water. After stirring for </w:t>
      </w:r>
      <w:r w:rsidRPr="00937C71">
        <w:rPr>
          <w:rFonts w:ascii="Times New Roman" w:hAnsi="Times New Roman" w:cs="Times New Roman"/>
          <w:noProof/>
          <w:sz w:val="24"/>
          <w:szCs w:val="24"/>
          <w:lang w:val="en-US"/>
        </w:rPr>
        <w:t>1</w:t>
      </w:r>
      <w:r>
        <w:rPr>
          <w:rFonts w:ascii="Times New Roman" w:hAnsi="Times New Roman" w:cs="Times New Roman"/>
          <w:sz w:val="24"/>
          <w:szCs w:val="24"/>
          <w:lang w:val="en-US"/>
        </w:rPr>
        <w:t xml:space="preserve"> h, the mixture </w:t>
      </w:r>
      <w:proofErr w:type="gramStart"/>
      <w:r>
        <w:rPr>
          <w:rFonts w:ascii="Times New Roman" w:hAnsi="Times New Roman" w:cs="Times New Roman"/>
          <w:sz w:val="24"/>
          <w:szCs w:val="24"/>
          <w:lang w:val="en-US"/>
        </w:rPr>
        <w:t xml:space="preserve">was transferred to </w:t>
      </w:r>
      <w:r w:rsidR="00B45EEC">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Teflon-lined hydrothermal autoclave and </w:t>
      </w:r>
      <w:r>
        <w:rPr>
          <w:rFonts w:ascii="Times New Roman" w:hAnsi="Times New Roman" w:cs="Times New Roman"/>
          <w:sz w:val="24"/>
          <w:szCs w:val="24"/>
          <w:lang w:val="en-US"/>
        </w:rPr>
        <w:lastRenderedPageBreak/>
        <w:t xml:space="preserve">heated at 180 </w:t>
      </w:r>
      <w:r w:rsidRPr="00CA6A0E">
        <w:rPr>
          <w:rFonts w:ascii="Times New Roman" w:hAnsi="Times New Roman" w:cs="Times New Roman"/>
          <w:sz w:val="24"/>
          <w:szCs w:val="24"/>
          <w:lang w:val="en-US"/>
        </w:rPr>
        <w:t>°C</w:t>
      </w:r>
      <w:r>
        <w:rPr>
          <w:rFonts w:ascii="Times New Roman" w:hAnsi="Times New Roman" w:cs="Times New Roman"/>
          <w:sz w:val="24"/>
          <w:szCs w:val="24"/>
          <w:lang w:val="en-US"/>
        </w:rPr>
        <w:t xml:space="preserve"> for 18 </w:t>
      </w:r>
      <w:proofErr w:type="spellStart"/>
      <w:r>
        <w:rPr>
          <w:rFonts w:ascii="Times New Roman" w:hAnsi="Times New Roman" w:cs="Times New Roman"/>
          <w:sz w:val="24"/>
          <w:szCs w:val="24"/>
          <w:lang w:val="en-US"/>
        </w:rPr>
        <w:t>hr</w:t>
      </w:r>
      <w:proofErr w:type="spellEnd"/>
      <w:r>
        <w:rPr>
          <w:rFonts w:ascii="Times New Roman" w:hAnsi="Times New Roman" w:cs="Times New Roman"/>
          <w:sz w:val="24"/>
          <w:szCs w:val="24"/>
          <w:lang w:val="en-US"/>
        </w:rPr>
        <w:t xml:space="preserve"> in a box furnace</w:t>
      </w:r>
      <w:proofErr w:type="gramEnd"/>
      <w:r>
        <w:rPr>
          <w:rFonts w:ascii="Times New Roman" w:hAnsi="Times New Roman" w:cs="Times New Roman"/>
          <w:sz w:val="24"/>
          <w:szCs w:val="24"/>
          <w:lang w:val="en-US"/>
        </w:rPr>
        <w:t xml:space="preserve">. After the hydrothermal reaction, the autoclave </w:t>
      </w:r>
      <w:proofErr w:type="gramStart"/>
      <w:r>
        <w:rPr>
          <w:rFonts w:ascii="Times New Roman" w:hAnsi="Times New Roman" w:cs="Times New Roman"/>
          <w:sz w:val="24"/>
          <w:szCs w:val="24"/>
          <w:lang w:val="en-US"/>
        </w:rPr>
        <w:t>was allowed</w:t>
      </w:r>
      <w:proofErr w:type="gramEnd"/>
      <w:r>
        <w:rPr>
          <w:rFonts w:ascii="Times New Roman" w:hAnsi="Times New Roman" w:cs="Times New Roman"/>
          <w:sz w:val="24"/>
          <w:szCs w:val="24"/>
          <w:lang w:val="en-US"/>
        </w:rPr>
        <w:t xml:space="preserve"> to cool down naturally to room temperature. </w:t>
      </w:r>
      <w:r w:rsidR="001A63DD">
        <w:rPr>
          <w:rFonts w:ascii="Times New Roman" w:hAnsi="Times New Roman" w:cs="Times New Roman"/>
          <w:sz w:val="24"/>
          <w:szCs w:val="24"/>
          <w:lang w:val="en-US"/>
        </w:rPr>
        <w:t xml:space="preserve">The </w:t>
      </w:r>
      <w:r w:rsidR="00D04963">
        <w:rPr>
          <w:rFonts w:ascii="Times New Roman" w:hAnsi="Times New Roman" w:cs="Times New Roman"/>
          <w:sz w:val="24"/>
          <w:szCs w:val="24"/>
          <w:lang w:val="en-US"/>
        </w:rPr>
        <w:t>core</w:t>
      </w:r>
      <w:r>
        <w:rPr>
          <w:rFonts w:ascii="Times New Roman" w:hAnsi="Times New Roman" w:cs="Times New Roman"/>
          <w:sz w:val="24"/>
          <w:szCs w:val="24"/>
          <w:lang w:val="en-US"/>
        </w:rPr>
        <w:t>-shell TiO</w:t>
      </w:r>
      <w:r w:rsidRPr="0019154C">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-CdS nanocomposite was collected </w:t>
      </w:r>
      <w:r w:rsidRPr="00180BF1">
        <w:rPr>
          <w:rFonts w:ascii="Times New Roman" w:hAnsi="Times New Roman" w:cs="Times New Roman"/>
          <w:noProof/>
          <w:sz w:val="24"/>
          <w:szCs w:val="24"/>
          <w:lang w:val="en-US"/>
        </w:rPr>
        <w:t>f</w:t>
      </w:r>
      <w:r w:rsidR="00180BF1">
        <w:rPr>
          <w:rFonts w:ascii="Times New Roman" w:hAnsi="Times New Roman" w:cs="Times New Roman"/>
          <w:noProof/>
          <w:sz w:val="24"/>
          <w:szCs w:val="24"/>
          <w:lang w:val="en-US"/>
        </w:rPr>
        <w:t>ro</w:t>
      </w:r>
      <w:r w:rsidRPr="00180BF1">
        <w:rPr>
          <w:rFonts w:ascii="Times New Roman" w:hAnsi="Times New Roman" w:cs="Times New Roman"/>
          <w:noProof/>
          <w:sz w:val="24"/>
          <w:szCs w:val="24"/>
          <w:lang w:val="en-US"/>
        </w:rPr>
        <w:t>m</w:t>
      </w:r>
      <w:r>
        <w:rPr>
          <w:rFonts w:ascii="Times New Roman" w:hAnsi="Times New Roman" w:cs="Times New Roman"/>
          <w:sz w:val="24"/>
          <w:szCs w:val="24"/>
          <w:lang w:val="en-US"/>
        </w:rPr>
        <w:t xml:space="preserve"> the autoclave, </w:t>
      </w:r>
      <w:proofErr w:type="gramStart"/>
      <w:r>
        <w:rPr>
          <w:rFonts w:ascii="Times New Roman" w:hAnsi="Times New Roman" w:cs="Times New Roman"/>
          <w:sz w:val="24"/>
          <w:szCs w:val="24"/>
          <w:lang w:val="en-US"/>
        </w:rPr>
        <w:t>and washed</w:t>
      </w:r>
      <w:proofErr w:type="gramEnd"/>
      <w:r w:rsidR="0044276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with DI water </w:t>
      </w:r>
      <w:r w:rsidRPr="00180BF1">
        <w:rPr>
          <w:rFonts w:ascii="Times New Roman" w:hAnsi="Times New Roman" w:cs="Times New Roman"/>
          <w:noProof/>
          <w:sz w:val="24"/>
          <w:szCs w:val="24"/>
          <w:lang w:val="en-US"/>
        </w:rPr>
        <w:t>many</w:t>
      </w:r>
      <w:r>
        <w:rPr>
          <w:rFonts w:ascii="Times New Roman" w:hAnsi="Times New Roman" w:cs="Times New Roman"/>
          <w:sz w:val="24"/>
          <w:szCs w:val="24"/>
          <w:lang w:val="en-US"/>
        </w:rPr>
        <w:t xml:space="preserve"> times, and</w:t>
      </w:r>
      <w:r w:rsidR="00D04963">
        <w:rPr>
          <w:rFonts w:ascii="Times New Roman" w:hAnsi="Times New Roman" w:cs="Times New Roman"/>
          <w:sz w:val="24"/>
          <w:szCs w:val="24"/>
          <w:lang w:val="en-US"/>
        </w:rPr>
        <w:t xml:space="preserve"> finally</w:t>
      </w:r>
      <w:r>
        <w:rPr>
          <w:rFonts w:ascii="Times New Roman" w:hAnsi="Times New Roman" w:cs="Times New Roman"/>
          <w:sz w:val="24"/>
          <w:szCs w:val="24"/>
          <w:lang w:val="en-US"/>
        </w:rPr>
        <w:t xml:space="preserve"> dried at 80 </w:t>
      </w:r>
      <w:r w:rsidRPr="00CA6A0E">
        <w:rPr>
          <w:rFonts w:ascii="Times New Roman" w:hAnsi="Times New Roman" w:cs="Times New Roman"/>
          <w:sz w:val="24"/>
          <w:szCs w:val="24"/>
          <w:lang w:val="en-US"/>
        </w:rPr>
        <w:t>°C</w:t>
      </w:r>
      <w:r>
        <w:rPr>
          <w:rFonts w:ascii="Times New Roman" w:hAnsi="Times New Roman" w:cs="Times New Roman"/>
          <w:sz w:val="24"/>
          <w:szCs w:val="24"/>
          <w:lang w:val="en-US"/>
        </w:rPr>
        <w:t xml:space="preserve"> for 12 h. </w:t>
      </w:r>
      <w:r w:rsidRPr="00937C71">
        <w:rPr>
          <w:rFonts w:ascii="Times New Roman" w:hAnsi="Times New Roman" w:cs="Times New Roman"/>
          <w:noProof/>
          <w:sz w:val="24"/>
          <w:szCs w:val="24"/>
          <w:lang w:val="en-US"/>
        </w:rPr>
        <w:t>To investigate the role of shell thickness of TiO</w:t>
      </w:r>
      <w:r w:rsidRPr="00937C71">
        <w:rPr>
          <w:rFonts w:ascii="Times New Roman" w:hAnsi="Times New Roman" w:cs="Times New Roman"/>
          <w:noProof/>
          <w:sz w:val="24"/>
          <w:szCs w:val="24"/>
          <w:vertAlign w:val="subscript"/>
          <w:lang w:val="en-US"/>
        </w:rPr>
        <w:t>2</w:t>
      </w:r>
      <w:r w:rsidRPr="00937C71">
        <w:rPr>
          <w:rFonts w:ascii="Times New Roman" w:hAnsi="Times New Roman" w:cs="Times New Roman"/>
          <w:noProof/>
          <w:sz w:val="24"/>
          <w:szCs w:val="24"/>
          <w:lang w:val="en-US"/>
        </w:rPr>
        <w:t xml:space="preserve"> at CdS for photocatalytic H</w:t>
      </w:r>
      <w:r w:rsidRPr="00937C71">
        <w:rPr>
          <w:rFonts w:ascii="Times New Roman" w:hAnsi="Times New Roman" w:cs="Times New Roman"/>
          <w:noProof/>
          <w:sz w:val="24"/>
          <w:szCs w:val="24"/>
          <w:vertAlign w:val="subscript"/>
          <w:lang w:val="en-US"/>
        </w:rPr>
        <w:t>2</w:t>
      </w:r>
      <w:r w:rsidRPr="00937C71">
        <w:rPr>
          <w:rFonts w:ascii="Times New Roman" w:hAnsi="Times New Roman" w:cs="Times New Roman"/>
          <w:noProof/>
          <w:sz w:val="24"/>
          <w:szCs w:val="24"/>
          <w:lang w:val="en-US"/>
        </w:rPr>
        <w:t xml:space="preserve"> generation from water</w:t>
      </w:r>
      <w:r>
        <w:rPr>
          <w:rFonts w:ascii="Times New Roman" w:hAnsi="Times New Roman" w:cs="Times New Roman"/>
          <w:sz w:val="24"/>
          <w:szCs w:val="24"/>
          <w:lang w:val="en-US"/>
        </w:rPr>
        <w:t xml:space="preserve">, different samples with </w:t>
      </w:r>
      <w:r w:rsidRPr="00937C71">
        <w:rPr>
          <w:rFonts w:ascii="Times New Roman" w:hAnsi="Times New Roman" w:cs="Times New Roman"/>
          <w:noProof/>
          <w:sz w:val="24"/>
          <w:szCs w:val="24"/>
          <w:lang w:val="en-US"/>
        </w:rPr>
        <w:t>varying</w:t>
      </w:r>
      <w:r>
        <w:rPr>
          <w:rFonts w:ascii="Times New Roman" w:hAnsi="Times New Roman" w:cs="Times New Roman"/>
          <w:sz w:val="24"/>
          <w:szCs w:val="24"/>
          <w:lang w:val="en-US"/>
        </w:rPr>
        <w:t xml:space="preserve"> </w:t>
      </w:r>
      <w:r w:rsidR="00D04963">
        <w:rPr>
          <w:rFonts w:ascii="Times New Roman" w:hAnsi="Times New Roman" w:cs="Times New Roman"/>
          <w:sz w:val="24"/>
          <w:szCs w:val="24"/>
          <w:lang w:val="en-US"/>
        </w:rPr>
        <w:t xml:space="preserve">weight </w:t>
      </w:r>
      <w:r>
        <w:rPr>
          <w:rFonts w:ascii="Times New Roman" w:hAnsi="Times New Roman" w:cs="Times New Roman"/>
          <w:sz w:val="24"/>
          <w:szCs w:val="24"/>
          <w:lang w:val="en-US"/>
        </w:rPr>
        <w:t>ratio of TiO</w:t>
      </w:r>
      <w:r w:rsidRPr="0019154C">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to </w:t>
      </w:r>
      <w:r w:rsidRPr="00180BF1">
        <w:rPr>
          <w:rFonts w:ascii="Times New Roman" w:hAnsi="Times New Roman" w:cs="Times New Roman"/>
          <w:noProof/>
          <w:sz w:val="24"/>
          <w:szCs w:val="24"/>
          <w:lang w:val="en-US"/>
        </w:rPr>
        <w:t>CdS</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were synthesized</w:t>
      </w:r>
      <w:proofErr w:type="gramEnd"/>
      <w:r>
        <w:rPr>
          <w:rFonts w:ascii="Times New Roman" w:hAnsi="Times New Roman" w:cs="Times New Roman"/>
          <w:sz w:val="24"/>
          <w:szCs w:val="24"/>
          <w:lang w:val="en-US"/>
        </w:rPr>
        <w:t>. For the synthesis of different TiO</w:t>
      </w:r>
      <w:r w:rsidRPr="0019154C">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-CdS nanocomposite samples, s</w:t>
      </w:r>
      <w:r w:rsidRPr="00293ED0">
        <w:rPr>
          <w:rFonts w:ascii="Times New Roman" w:hAnsi="Times New Roman" w:cs="Times New Roman"/>
          <w:sz w:val="24"/>
          <w:szCs w:val="24"/>
          <w:lang w:val="en-US"/>
        </w:rPr>
        <w:t>toichiometric</w:t>
      </w:r>
      <w:r>
        <w:rPr>
          <w:rFonts w:ascii="Times New Roman" w:hAnsi="Times New Roman" w:cs="Times New Roman"/>
          <w:sz w:val="24"/>
          <w:szCs w:val="24"/>
          <w:lang w:val="en-US"/>
        </w:rPr>
        <w:t xml:space="preserve"> x ml of TTIP (x= 0.18, 0.37, 0.55 and 0.74 ml) was added </w:t>
      </w:r>
      <w:r w:rsidR="005D1AEA">
        <w:rPr>
          <w:rFonts w:ascii="Times New Roman" w:hAnsi="Times New Roman" w:cs="Times New Roman"/>
          <w:sz w:val="24"/>
          <w:szCs w:val="24"/>
          <w:lang w:val="en-US"/>
        </w:rPr>
        <w:t xml:space="preserve">to </w:t>
      </w:r>
      <w:r>
        <w:rPr>
          <w:rFonts w:ascii="Times New Roman" w:hAnsi="Times New Roman" w:cs="Times New Roman"/>
          <w:sz w:val="24"/>
          <w:szCs w:val="24"/>
          <w:lang w:val="en-US"/>
        </w:rPr>
        <w:t xml:space="preserve">200 mg </w:t>
      </w:r>
      <w:proofErr w:type="spellStart"/>
      <w:r>
        <w:rPr>
          <w:rFonts w:ascii="Times New Roman" w:hAnsi="Times New Roman" w:cs="Times New Roman"/>
          <w:sz w:val="24"/>
          <w:szCs w:val="24"/>
          <w:lang w:val="en-US"/>
        </w:rPr>
        <w:t>CdS</w:t>
      </w:r>
      <w:proofErr w:type="spellEnd"/>
      <w:r>
        <w:rPr>
          <w:rFonts w:ascii="Times New Roman" w:hAnsi="Times New Roman" w:cs="Times New Roman"/>
          <w:sz w:val="24"/>
          <w:szCs w:val="24"/>
          <w:lang w:val="en-US"/>
        </w:rPr>
        <w:t xml:space="preserve"> nanoparticles </w:t>
      </w:r>
      <w:r w:rsidRPr="003D1604">
        <w:rPr>
          <w:rFonts w:ascii="Times New Roman" w:hAnsi="Times New Roman" w:cs="Times New Roman"/>
          <w:sz w:val="24"/>
          <w:szCs w:val="24"/>
          <w:lang w:val="en-US"/>
        </w:rPr>
        <w:t>dispersed</w:t>
      </w:r>
      <w:r>
        <w:rPr>
          <w:rFonts w:ascii="Times New Roman" w:hAnsi="Times New Roman" w:cs="Times New Roman"/>
          <w:sz w:val="24"/>
          <w:szCs w:val="24"/>
          <w:lang w:val="en-US"/>
        </w:rPr>
        <w:t xml:space="preserve"> in C</w:t>
      </w:r>
      <w:r w:rsidRPr="000A14DE">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H</w:t>
      </w:r>
      <w:r w:rsidRPr="000A14DE">
        <w:rPr>
          <w:rFonts w:ascii="Times New Roman" w:hAnsi="Times New Roman" w:cs="Times New Roman"/>
          <w:sz w:val="24"/>
          <w:szCs w:val="24"/>
          <w:vertAlign w:val="subscript"/>
          <w:lang w:val="en-US"/>
        </w:rPr>
        <w:t>5</w:t>
      </w:r>
      <w:r>
        <w:rPr>
          <w:rFonts w:ascii="Times New Roman" w:hAnsi="Times New Roman" w:cs="Times New Roman"/>
          <w:sz w:val="24"/>
          <w:szCs w:val="24"/>
          <w:lang w:val="en-US"/>
        </w:rPr>
        <w:t xml:space="preserve">OH, to </w:t>
      </w:r>
      <w:r w:rsidR="00B45EEC">
        <w:rPr>
          <w:rFonts w:ascii="Times New Roman" w:hAnsi="Times New Roman" w:cs="Times New Roman"/>
          <w:sz w:val="24"/>
          <w:szCs w:val="24"/>
          <w:lang w:val="en-US"/>
        </w:rPr>
        <w:t xml:space="preserve">achieve </w:t>
      </w:r>
      <w:r>
        <w:rPr>
          <w:rFonts w:ascii="Times New Roman" w:hAnsi="Times New Roman" w:cs="Times New Roman"/>
          <w:sz w:val="24"/>
          <w:szCs w:val="24"/>
          <w:lang w:val="en-US"/>
        </w:rPr>
        <w:t>the TiO</w:t>
      </w:r>
      <w:r w:rsidRPr="0019154C">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-CdS (1:2), TiO</w:t>
      </w:r>
      <w:r w:rsidRPr="0019154C">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-CdS (2:2), TiO</w:t>
      </w:r>
      <w:r w:rsidRPr="0019154C">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-CdS (3:2) and TiO</w:t>
      </w:r>
      <w:r w:rsidRPr="0019154C">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-CdS (4:2) samples respectively. </w:t>
      </w:r>
      <w:r w:rsidR="005D1AEA">
        <w:rPr>
          <w:rFonts w:ascii="Times New Roman" w:hAnsi="Times New Roman" w:cs="Times New Roman"/>
          <w:sz w:val="24"/>
          <w:szCs w:val="24"/>
          <w:lang w:val="en-US"/>
        </w:rPr>
        <w:t>For comparison</w:t>
      </w:r>
      <w:r>
        <w:rPr>
          <w:rFonts w:ascii="Times New Roman" w:hAnsi="Times New Roman" w:cs="Times New Roman"/>
          <w:sz w:val="24"/>
          <w:szCs w:val="24"/>
          <w:lang w:val="en-US"/>
        </w:rPr>
        <w:t xml:space="preserve">, </w:t>
      </w:r>
      <w:r w:rsidR="005D1AEA">
        <w:rPr>
          <w:rFonts w:ascii="Times New Roman" w:hAnsi="Times New Roman" w:cs="Times New Roman"/>
          <w:sz w:val="24"/>
          <w:szCs w:val="24"/>
          <w:lang w:val="en-US"/>
        </w:rPr>
        <w:t xml:space="preserve">a </w:t>
      </w:r>
      <w:r w:rsidRPr="00180BF1">
        <w:rPr>
          <w:rFonts w:ascii="Times New Roman" w:hAnsi="Times New Roman" w:cs="Times New Roman"/>
          <w:noProof/>
          <w:sz w:val="24"/>
          <w:szCs w:val="24"/>
          <w:lang w:val="en-US"/>
        </w:rPr>
        <w:t>pure</w:t>
      </w:r>
      <w:r>
        <w:rPr>
          <w:rFonts w:ascii="Times New Roman" w:hAnsi="Times New Roman" w:cs="Times New Roman"/>
          <w:sz w:val="24"/>
          <w:szCs w:val="24"/>
          <w:lang w:val="en-US"/>
        </w:rPr>
        <w:t xml:space="preserve"> TiO</w:t>
      </w:r>
      <w:r w:rsidRPr="00817B3D">
        <w:rPr>
          <w:rFonts w:ascii="Times New Roman" w:hAnsi="Times New Roman" w:cs="Times New Roman"/>
          <w:sz w:val="24"/>
          <w:szCs w:val="24"/>
          <w:vertAlign w:val="subscript"/>
          <w:lang w:val="en-US"/>
        </w:rPr>
        <w:t>2</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 xml:space="preserve">sample was also </w:t>
      </w:r>
      <w:proofErr w:type="gramStart"/>
      <w:r>
        <w:rPr>
          <w:rFonts w:ascii="Times New Roman" w:hAnsi="Times New Roman" w:cs="Times New Roman"/>
          <w:sz w:val="24"/>
          <w:szCs w:val="24"/>
          <w:lang w:val="en-US"/>
        </w:rPr>
        <w:t>synthesized  following</w:t>
      </w:r>
      <w:proofErr w:type="gramEnd"/>
      <w:r>
        <w:rPr>
          <w:rFonts w:ascii="Times New Roman" w:hAnsi="Times New Roman" w:cs="Times New Roman"/>
          <w:sz w:val="24"/>
          <w:szCs w:val="24"/>
          <w:lang w:val="en-US"/>
        </w:rPr>
        <w:t xml:space="preserve"> the same procedure without </w:t>
      </w:r>
      <w:proofErr w:type="spellStart"/>
      <w:r>
        <w:rPr>
          <w:rFonts w:ascii="Times New Roman" w:hAnsi="Times New Roman" w:cs="Times New Roman"/>
          <w:sz w:val="24"/>
          <w:szCs w:val="24"/>
          <w:lang w:val="en-US"/>
        </w:rPr>
        <w:t>CdS</w:t>
      </w:r>
      <w:proofErr w:type="spellEnd"/>
      <w:r>
        <w:rPr>
          <w:rFonts w:ascii="Times New Roman" w:hAnsi="Times New Roman" w:cs="Times New Roman"/>
          <w:sz w:val="24"/>
          <w:szCs w:val="24"/>
          <w:lang w:val="en-US"/>
        </w:rPr>
        <w:t xml:space="preserve"> nanoparticles.</w:t>
      </w:r>
    </w:p>
    <w:p w14:paraId="251E19B2" w14:textId="77777777" w:rsidR="00A80CB4" w:rsidRDefault="00A80CB4" w:rsidP="00A80CB4">
      <w:pPr>
        <w:spacing w:line="480" w:lineRule="auto"/>
        <w:jc w:val="both"/>
        <w:rPr>
          <w:rFonts w:ascii="Times New Roman" w:hAnsi="Times New Roman" w:cs="Times New Roman"/>
          <w:sz w:val="24"/>
          <w:szCs w:val="24"/>
          <w:lang w:val="en-US"/>
        </w:rPr>
      </w:pPr>
    </w:p>
    <w:p w14:paraId="0ECC7B10" w14:textId="77777777" w:rsidR="00A80CB4" w:rsidRPr="00000904" w:rsidRDefault="00A80CB4" w:rsidP="00A80CB4">
      <w:pPr>
        <w:spacing w:line="480" w:lineRule="auto"/>
        <w:jc w:val="both"/>
        <w:rPr>
          <w:rFonts w:ascii="Times New Roman" w:hAnsi="Times New Roman" w:cs="Times New Roman"/>
          <w:i/>
          <w:sz w:val="24"/>
          <w:szCs w:val="24"/>
          <w:lang w:val="en-US"/>
        </w:rPr>
      </w:pPr>
      <w:r w:rsidRPr="00000904">
        <w:rPr>
          <w:rFonts w:ascii="Times New Roman" w:hAnsi="Times New Roman" w:cs="Times New Roman"/>
          <w:i/>
          <w:sz w:val="24"/>
          <w:szCs w:val="24"/>
          <w:lang w:val="en-US"/>
        </w:rPr>
        <w:t>2.4. Characterization techniques</w:t>
      </w:r>
    </w:p>
    <w:p w14:paraId="5599CD88" w14:textId="4B8E47B3" w:rsidR="00A80CB4" w:rsidRPr="0090187B" w:rsidRDefault="00A80CB4" w:rsidP="00A80CB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crystalline structure of </w:t>
      </w:r>
      <w:r w:rsidR="00FB57E8">
        <w:rPr>
          <w:rFonts w:ascii="Times New Roman" w:hAnsi="Times New Roman" w:cs="Times New Roman"/>
          <w:sz w:val="24"/>
          <w:szCs w:val="24"/>
          <w:lang w:val="en-US"/>
        </w:rPr>
        <w:t xml:space="preserve">all the samples </w:t>
      </w:r>
      <w:r w:rsidRPr="00937C71">
        <w:rPr>
          <w:rFonts w:ascii="Times New Roman" w:hAnsi="Times New Roman" w:cs="Times New Roman"/>
          <w:noProof/>
          <w:sz w:val="24"/>
          <w:szCs w:val="24"/>
          <w:lang w:val="en-US"/>
        </w:rPr>
        <w:t>w</w:t>
      </w:r>
      <w:r w:rsidR="00937C71">
        <w:rPr>
          <w:rFonts w:ascii="Times New Roman" w:hAnsi="Times New Roman" w:cs="Times New Roman"/>
          <w:noProof/>
          <w:sz w:val="24"/>
          <w:szCs w:val="24"/>
          <w:lang w:val="en-US"/>
        </w:rPr>
        <w:t>as</w:t>
      </w:r>
      <w:r w:rsidRPr="00180BF1">
        <w:rPr>
          <w:rFonts w:ascii="Times New Roman" w:hAnsi="Times New Roman" w:cs="Times New Roman"/>
          <w:noProof/>
          <w:sz w:val="24"/>
          <w:szCs w:val="24"/>
          <w:lang w:val="en-US"/>
        </w:rPr>
        <w:t xml:space="preserve"> examined</w:t>
      </w:r>
      <w:r w:rsidR="0044276A">
        <w:rPr>
          <w:rFonts w:ascii="Times New Roman" w:hAnsi="Times New Roman" w:cs="Times New Roman"/>
          <w:sz w:val="24"/>
          <w:szCs w:val="24"/>
          <w:lang w:val="en-US"/>
        </w:rPr>
        <w:t xml:space="preserve"> by </w:t>
      </w:r>
      <w:r>
        <w:rPr>
          <w:rFonts w:ascii="Times New Roman" w:hAnsi="Times New Roman" w:cs="Times New Roman"/>
          <w:sz w:val="24"/>
          <w:szCs w:val="24"/>
          <w:lang w:val="en-US"/>
        </w:rPr>
        <w:t>powder X-ray diffraction (XRD) in the range 2</w:t>
      </w:r>
      <w:r w:rsidRPr="00EE6211">
        <w:rPr>
          <w:rFonts w:ascii="Times New Roman" w:hAnsi="Times New Roman" w:cs="Times New Roman"/>
          <w:sz w:val="24"/>
          <w:szCs w:val="24"/>
          <w:lang w:val="en-US"/>
        </w:rPr>
        <w:t>θ</w:t>
      </w:r>
      <w:r>
        <w:rPr>
          <w:rFonts w:ascii="Times New Roman" w:hAnsi="Times New Roman" w:cs="Times New Roman"/>
          <w:sz w:val="24"/>
          <w:szCs w:val="24"/>
          <w:lang w:val="en-US"/>
        </w:rPr>
        <w:t xml:space="preserve"> = 10-75</w:t>
      </w:r>
      <w:r w:rsidRPr="00CA6A0E">
        <w:rPr>
          <w:rFonts w:ascii="Times New Roman" w:hAnsi="Times New Roman" w:cs="Times New Roman"/>
          <w:sz w:val="24"/>
          <w:szCs w:val="24"/>
          <w:lang w:val="en-US"/>
        </w:rPr>
        <w:t>°</w:t>
      </w:r>
      <w:r>
        <w:rPr>
          <w:rFonts w:ascii="Times New Roman" w:hAnsi="Times New Roman" w:cs="Times New Roman"/>
          <w:sz w:val="24"/>
          <w:szCs w:val="24"/>
          <w:lang w:val="en-US"/>
        </w:rPr>
        <w:t xml:space="preserve"> using </w:t>
      </w:r>
      <w:r w:rsidR="001B0E3D">
        <w:rPr>
          <w:rFonts w:ascii="Times New Roman" w:hAnsi="Times New Roman" w:cs="Times New Roman"/>
          <w:sz w:val="24"/>
          <w:szCs w:val="24"/>
          <w:lang w:val="en-US"/>
        </w:rPr>
        <w:t xml:space="preserve">an </w:t>
      </w:r>
      <w:r>
        <w:rPr>
          <w:rFonts w:ascii="Times New Roman" w:hAnsi="Times New Roman" w:cs="Times New Roman"/>
          <w:sz w:val="24"/>
          <w:szCs w:val="24"/>
          <w:lang w:val="en-US"/>
        </w:rPr>
        <w:t>X-ray diffractometer (</w:t>
      </w:r>
      <w:r w:rsidRPr="00701506">
        <w:rPr>
          <w:rFonts w:ascii="Times New Roman" w:hAnsi="Times New Roman" w:cs="Times New Roman"/>
          <w:sz w:val="24"/>
          <w:szCs w:val="24"/>
          <w:lang w:val="en-US"/>
        </w:rPr>
        <w:t xml:space="preserve">D8 A25 </w:t>
      </w:r>
      <w:proofErr w:type="spellStart"/>
      <w:r w:rsidRPr="00701506">
        <w:rPr>
          <w:rFonts w:ascii="Times New Roman" w:hAnsi="Times New Roman" w:cs="Times New Roman"/>
          <w:sz w:val="24"/>
          <w:szCs w:val="24"/>
          <w:lang w:val="en-US"/>
        </w:rPr>
        <w:t>DaVinci</w:t>
      </w:r>
      <w:proofErr w:type="spellEnd"/>
      <w:r>
        <w:rPr>
          <w:rFonts w:ascii="Times New Roman" w:hAnsi="Times New Roman" w:cs="Times New Roman"/>
          <w:sz w:val="24"/>
          <w:szCs w:val="24"/>
          <w:lang w:val="en-US"/>
        </w:rPr>
        <w:t>, Bruker) with variable divergence slit using Cu K</w:t>
      </w:r>
      <w:r w:rsidRPr="00701506">
        <w:rPr>
          <w:rFonts w:ascii="Times New Roman" w:hAnsi="Times New Roman" w:cs="Times New Roman"/>
          <w:sz w:val="24"/>
          <w:szCs w:val="24"/>
          <w:lang w:val="en-US"/>
        </w:rPr>
        <w:t>α</w:t>
      </w:r>
      <w:r>
        <w:rPr>
          <w:rFonts w:ascii="Times New Roman" w:hAnsi="Times New Roman" w:cs="Times New Roman"/>
          <w:sz w:val="24"/>
          <w:szCs w:val="24"/>
          <w:lang w:val="en-US"/>
        </w:rPr>
        <w:t xml:space="preserve"> radiation ( λ= 1.54 </w:t>
      </w:r>
      <w:r w:rsidRPr="00701506">
        <w:rPr>
          <w:rFonts w:ascii="Times New Roman" w:hAnsi="Times New Roman" w:cs="Times New Roman"/>
          <w:sz w:val="24"/>
          <w:szCs w:val="24"/>
          <w:lang w:val="en-US"/>
        </w:rPr>
        <w:t>Å</w:t>
      </w:r>
      <w:r w:rsidR="00D4708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topological analysis of </w:t>
      </w:r>
      <w:r w:rsidRPr="00180BF1">
        <w:rPr>
          <w:rFonts w:ascii="Times New Roman" w:hAnsi="Times New Roman" w:cs="Times New Roman"/>
          <w:noProof/>
          <w:sz w:val="24"/>
          <w:szCs w:val="24"/>
          <w:lang w:val="en-US"/>
        </w:rPr>
        <w:t>as</w:t>
      </w:r>
      <w:r w:rsidR="00180BF1">
        <w:rPr>
          <w:rFonts w:ascii="Times New Roman" w:hAnsi="Times New Roman" w:cs="Times New Roman"/>
          <w:noProof/>
          <w:sz w:val="24"/>
          <w:szCs w:val="24"/>
          <w:lang w:val="en-US"/>
        </w:rPr>
        <w:t>-</w:t>
      </w:r>
      <w:r w:rsidRPr="00180BF1">
        <w:rPr>
          <w:rFonts w:ascii="Times New Roman" w:hAnsi="Times New Roman" w:cs="Times New Roman"/>
          <w:noProof/>
          <w:sz w:val="24"/>
          <w:szCs w:val="24"/>
          <w:lang w:val="en-US"/>
        </w:rPr>
        <w:t>synthesized</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photocatalysts</w:t>
      </w:r>
      <w:proofErr w:type="spellEnd"/>
      <w:r>
        <w:rPr>
          <w:rFonts w:ascii="Times New Roman" w:hAnsi="Times New Roman" w:cs="Times New Roman"/>
          <w:sz w:val="24"/>
          <w:szCs w:val="24"/>
          <w:lang w:val="en-US"/>
        </w:rPr>
        <w:t xml:space="preserve"> </w:t>
      </w:r>
      <w:r w:rsidRPr="00937C71">
        <w:rPr>
          <w:rFonts w:ascii="Times New Roman" w:hAnsi="Times New Roman" w:cs="Times New Roman"/>
          <w:noProof/>
          <w:sz w:val="24"/>
          <w:szCs w:val="24"/>
          <w:lang w:val="en-US"/>
        </w:rPr>
        <w:t>w</w:t>
      </w:r>
      <w:r w:rsidR="00180BF1" w:rsidRPr="00937C71">
        <w:rPr>
          <w:rFonts w:ascii="Times New Roman" w:hAnsi="Times New Roman" w:cs="Times New Roman"/>
          <w:noProof/>
          <w:sz w:val="24"/>
          <w:szCs w:val="24"/>
          <w:lang w:val="en-US"/>
        </w:rPr>
        <w:t>as</w:t>
      </w:r>
      <w:r w:rsidRPr="00937C71">
        <w:rPr>
          <w:rFonts w:ascii="Times New Roman" w:hAnsi="Times New Roman" w:cs="Times New Roman"/>
          <w:noProof/>
          <w:sz w:val="24"/>
          <w:szCs w:val="24"/>
          <w:lang w:val="en-US"/>
        </w:rPr>
        <w:t xml:space="preserve"> done</w:t>
      </w:r>
      <w:r>
        <w:rPr>
          <w:rFonts w:ascii="Times New Roman" w:hAnsi="Times New Roman" w:cs="Times New Roman"/>
          <w:sz w:val="24"/>
          <w:szCs w:val="24"/>
          <w:lang w:val="en-US"/>
        </w:rPr>
        <w:t xml:space="preserve"> by using the in-lens cold field emission electron microscope </w:t>
      </w:r>
      <w:r w:rsidR="00B32BA6">
        <w:rPr>
          <w:rFonts w:ascii="Times New Roman" w:hAnsi="Times New Roman" w:cs="Times New Roman"/>
          <w:sz w:val="24"/>
          <w:szCs w:val="24"/>
          <w:lang w:val="en-US"/>
        </w:rPr>
        <w:t>FE-</w:t>
      </w:r>
      <w:proofErr w:type="gramStart"/>
      <w:r>
        <w:rPr>
          <w:rFonts w:ascii="Times New Roman" w:hAnsi="Times New Roman" w:cs="Times New Roman"/>
          <w:sz w:val="24"/>
          <w:szCs w:val="24"/>
          <w:lang w:val="en-US"/>
        </w:rPr>
        <w:t>S(</w:t>
      </w:r>
      <w:proofErr w:type="gramEnd"/>
      <w:r>
        <w:rPr>
          <w:rFonts w:ascii="Times New Roman" w:hAnsi="Times New Roman" w:cs="Times New Roman"/>
          <w:sz w:val="24"/>
          <w:szCs w:val="24"/>
          <w:lang w:val="en-US"/>
        </w:rPr>
        <w:t xml:space="preserve">T)EM, </w:t>
      </w:r>
      <w:r w:rsidR="0043723F">
        <w:rPr>
          <w:rFonts w:ascii="Times New Roman" w:hAnsi="Times New Roman" w:cs="Times New Roman"/>
          <w:sz w:val="24"/>
          <w:szCs w:val="24"/>
          <w:lang w:val="en-US"/>
        </w:rPr>
        <w:t>(</w:t>
      </w:r>
      <w:r>
        <w:rPr>
          <w:rFonts w:ascii="Times New Roman" w:hAnsi="Times New Roman" w:cs="Times New Roman"/>
          <w:sz w:val="24"/>
          <w:szCs w:val="24"/>
          <w:lang w:val="en-US"/>
        </w:rPr>
        <w:t xml:space="preserve">Hitachi S-5500) equipped with </w:t>
      </w:r>
      <w:r w:rsidR="001B0E3D">
        <w:rPr>
          <w:rFonts w:ascii="Times New Roman" w:hAnsi="Times New Roman" w:cs="Times New Roman"/>
          <w:sz w:val="24"/>
          <w:szCs w:val="24"/>
          <w:lang w:val="en-US"/>
        </w:rPr>
        <w:t xml:space="preserve">a </w:t>
      </w:r>
      <w:r>
        <w:rPr>
          <w:rFonts w:ascii="Times New Roman" w:hAnsi="Times New Roman" w:cs="Times New Roman"/>
          <w:sz w:val="24"/>
          <w:szCs w:val="24"/>
          <w:lang w:val="en-US"/>
        </w:rPr>
        <w:t>dark field de</w:t>
      </w:r>
      <w:r w:rsidR="00FB57E8">
        <w:rPr>
          <w:rFonts w:ascii="Times New Roman" w:hAnsi="Times New Roman" w:cs="Times New Roman"/>
          <w:sz w:val="24"/>
          <w:szCs w:val="24"/>
          <w:lang w:val="en-US"/>
        </w:rPr>
        <w:t xml:space="preserve">tector for transmission images. </w:t>
      </w:r>
      <w:r w:rsidRPr="00937C71">
        <w:rPr>
          <w:rFonts w:ascii="Times New Roman" w:hAnsi="Times New Roman" w:cs="Times New Roman"/>
          <w:noProof/>
          <w:sz w:val="24"/>
          <w:szCs w:val="24"/>
          <w:lang w:val="en-US"/>
        </w:rPr>
        <w:t>To measure the specific surface area of all the samples</w:t>
      </w:r>
      <w:r>
        <w:rPr>
          <w:rFonts w:ascii="Times New Roman" w:hAnsi="Times New Roman" w:cs="Times New Roman"/>
          <w:sz w:val="24"/>
          <w:szCs w:val="24"/>
          <w:lang w:val="en-US"/>
        </w:rPr>
        <w:t>, N</w:t>
      </w:r>
      <w:r w:rsidRPr="00FB21A7">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sorption isotherms </w:t>
      </w:r>
      <w:r w:rsidRPr="00937C71">
        <w:rPr>
          <w:rFonts w:ascii="Times New Roman" w:hAnsi="Times New Roman" w:cs="Times New Roman"/>
          <w:noProof/>
          <w:sz w:val="24"/>
          <w:szCs w:val="24"/>
          <w:lang w:val="en-US"/>
        </w:rPr>
        <w:t>were obtained</w:t>
      </w:r>
      <w:r>
        <w:rPr>
          <w:rFonts w:ascii="Times New Roman" w:hAnsi="Times New Roman" w:cs="Times New Roman"/>
          <w:sz w:val="24"/>
          <w:szCs w:val="24"/>
          <w:lang w:val="en-US"/>
        </w:rPr>
        <w:t xml:space="preserve"> at -196 </w:t>
      </w:r>
      <w:r w:rsidR="005B5429">
        <w:rPr>
          <w:rFonts w:ascii="Times New Roman" w:hAnsi="Times New Roman" w:cs="Times New Roman"/>
          <w:sz w:val="24"/>
          <w:szCs w:val="24"/>
          <w:lang w:val="en-US"/>
        </w:rPr>
        <w:t>°</w:t>
      </w:r>
      <w:r>
        <w:rPr>
          <w:rFonts w:ascii="Times New Roman" w:hAnsi="Times New Roman" w:cs="Times New Roman"/>
          <w:sz w:val="24"/>
          <w:szCs w:val="24"/>
          <w:lang w:val="en-US"/>
        </w:rPr>
        <w:t xml:space="preserve">C using </w:t>
      </w:r>
      <w:r w:rsidR="00774988">
        <w:rPr>
          <w:rFonts w:ascii="Times New Roman" w:hAnsi="Times New Roman" w:cs="Times New Roman"/>
          <w:sz w:val="24"/>
          <w:szCs w:val="24"/>
          <w:lang w:val="en-US"/>
        </w:rPr>
        <w:t xml:space="preserve">a </w:t>
      </w:r>
      <w:proofErr w:type="spellStart"/>
      <w:r w:rsidRPr="00FB21A7">
        <w:rPr>
          <w:rFonts w:ascii="Times New Roman" w:hAnsi="Times New Roman" w:cs="Times New Roman"/>
          <w:sz w:val="24"/>
          <w:szCs w:val="24"/>
          <w:lang w:val="en-US"/>
        </w:rPr>
        <w:t>Micromeritics</w:t>
      </w:r>
      <w:proofErr w:type="spellEnd"/>
      <w:r>
        <w:rPr>
          <w:rFonts w:ascii="Times New Roman" w:hAnsi="Times New Roman" w:cs="Times New Roman"/>
          <w:sz w:val="24"/>
          <w:szCs w:val="24"/>
          <w:lang w:val="en-US"/>
        </w:rPr>
        <w:t xml:space="preserve"> (TriStar II 3020) apparatus. The </w:t>
      </w:r>
      <w:r w:rsidRPr="00937C71">
        <w:rPr>
          <w:rFonts w:ascii="Times New Roman" w:hAnsi="Times New Roman" w:cs="Times New Roman"/>
          <w:noProof/>
          <w:sz w:val="24"/>
          <w:szCs w:val="24"/>
          <w:lang w:val="en-US"/>
        </w:rPr>
        <w:t>Brunaner</w:t>
      </w:r>
      <w:r>
        <w:rPr>
          <w:rFonts w:ascii="Times New Roman" w:hAnsi="Times New Roman" w:cs="Times New Roman"/>
          <w:sz w:val="24"/>
          <w:szCs w:val="24"/>
          <w:lang w:val="en-US"/>
        </w:rPr>
        <w:t>-Emmett-Telle</w:t>
      </w:r>
      <w:r w:rsidR="00774988">
        <w:rPr>
          <w:rFonts w:ascii="Times New Roman" w:hAnsi="Times New Roman" w:cs="Times New Roman"/>
          <w:sz w:val="24"/>
          <w:szCs w:val="24"/>
          <w:lang w:val="en-US"/>
        </w:rPr>
        <w:t>r</w:t>
      </w:r>
      <w:r>
        <w:rPr>
          <w:rFonts w:ascii="Times New Roman" w:hAnsi="Times New Roman" w:cs="Times New Roman"/>
          <w:sz w:val="24"/>
          <w:szCs w:val="24"/>
          <w:lang w:val="en-US"/>
        </w:rPr>
        <w:t xml:space="preserve"> </w:t>
      </w:r>
      <w:r w:rsidRPr="00FB21A7">
        <w:rPr>
          <w:rFonts w:ascii="Times New Roman" w:hAnsi="Times New Roman" w:cs="Times New Roman"/>
          <w:sz w:val="24"/>
          <w:szCs w:val="24"/>
          <w:lang w:val="en-US"/>
        </w:rPr>
        <w:t>(BET) equation</w:t>
      </w:r>
      <w:r>
        <w:rPr>
          <w:rFonts w:ascii="Times New Roman" w:hAnsi="Times New Roman" w:cs="Times New Roman"/>
          <w:sz w:val="24"/>
          <w:szCs w:val="24"/>
          <w:lang w:val="en-US"/>
        </w:rPr>
        <w:t xml:space="preserve"> and  Barret-Joyner-</w:t>
      </w:r>
      <w:proofErr w:type="spellStart"/>
      <w:r>
        <w:rPr>
          <w:rFonts w:ascii="Times New Roman" w:hAnsi="Times New Roman" w:cs="Times New Roman"/>
          <w:sz w:val="24"/>
          <w:szCs w:val="24"/>
          <w:lang w:val="en-US"/>
        </w:rPr>
        <w:t>Halenda</w:t>
      </w:r>
      <w:proofErr w:type="spellEnd"/>
      <w:r>
        <w:rPr>
          <w:rFonts w:ascii="Times New Roman" w:hAnsi="Times New Roman" w:cs="Times New Roman"/>
          <w:sz w:val="24"/>
          <w:szCs w:val="24"/>
          <w:lang w:val="en-US"/>
        </w:rPr>
        <w:t xml:space="preserve"> </w:t>
      </w:r>
      <w:r w:rsidRPr="00FB21A7">
        <w:rPr>
          <w:rFonts w:ascii="Times New Roman" w:hAnsi="Times New Roman" w:cs="Times New Roman"/>
          <w:sz w:val="24"/>
          <w:szCs w:val="24"/>
          <w:lang w:val="en-US"/>
        </w:rPr>
        <w:t>(BJH) equation</w:t>
      </w:r>
      <w:r>
        <w:rPr>
          <w:rFonts w:ascii="Times New Roman" w:hAnsi="Times New Roman" w:cs="Times New Roman"/>
          <w:sz w:val="24"/>
          <w:szCs w:val="24"/>
          <w:lang w:val="en-US"/>
        </w:rPr>
        <w:t>s are used to calculate the specific area from the N</w:t>
      </w:r>
      <w:r w:rsidRPr="00FB21A7">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sorption isotherms and </w:t>
      </w:r>
      <w:r w:rsidRPr="0014474D">
        <w:rPr>
          <w:rFonts w:ascii="Times New Roman" w:hAnsi="Times New Roman" w:cs="Times New Roman"/>
          <w:sz w:val="24"/>
          <w:szCs w:val="24"/>
          <w:lang w:val="en-US"/>
        </w:rPr>
        <w:t>average pore width</w:t>
      </w:r>
      <w:r>
        <w:rPr>
          <w:rFonts w:ascii="Times New Roman" w:hAnsi="Times New Roman" w:cs="Times New Roman"/>
          <w:sz w:val="24"/>
          <w:szCs w:val="24"/>
          <w:lang w:val="en-US"/>
        </w:rPr>
        <w:t xml:space="preserve"> by the desorption isotherms</w:t>
      </w:r>
      <w:r w:rsidR="00774988">
        <w:rPr>
          <w:rFonts w:ascii="Times New Roman" w:hAnsi="Times New Roman" w:cs="Times New Roman"/>
          <w:sz w:val="24"/>
          <w:szCs w:val="24"/>
          <w:lang w:val="en-US"/>
        </w:rPr>
        <w:t>,</w:t>
      </w:r>
      <w:r>
        <w:rPr>
          <w:rFonts w:ascii="Times New Roman" w:hAnsi="Times New Roman" w:cs="Times New Roman"/>
          <w:sz w:val="24"/>
          <w:szCs w:val="24"/>
          <w:lang w:val="en-US"/>
        </w:rPr>
        <w:t xml:space="preserve"> respectively. </w:t>
      </w:r>
      <w:r w:rsidRPr="00937C71">
        <w:rPr>
          <w:rFonts w:ascii="Times New Roman" w:hAnsi="Times New Roman" w:cs="Times New Roman"/>
          <w:noProof/>
          <w:sz w:val="24"/>
          <w:szCs w:val="24"/>
          <w:lang w:val="en-US"/>
        </w:rPr>
        <w:t>To test the optical response of the prepared material</w:t>
      </w:r>
      <w:r w:rsidR="00774988">
        <w:rPr>
          <w:rFonts w:ascii="Times New Roman" w:hAnsi="Times New Roman" w:cs="Times New Roman"/>
          <w:sz w:val="24"/>
          <w:szCs w:val="24"/>
          <w:lang w:val="en-US"/>
        </w:rPr>
        <w:t>,</w:t>
      </w:r>
      <w:r>
        <w:rPr>
          <w:rFonts w:ascii="Times New Roman" w:hAnsi="Times New Roman" w:cs="Times New Roman"/>
          <w:sz w:val="24"/>
          <w:szCs w:val="24"/>
          <w:lang w:val="en-US"/>
        </w:rPr>
        <w:t xml:space="preserve"> UV-</w:t>
      </w:r>
      <w:r w:rsidR="0043723F">
        <w:rPr>
          <w:rFonts w:ascii="Times New Roman" w:hAnsi="Times New Roman" w:cs="Times New Roman"/>
          <w:sz w:val="24"/>
          <w:szCs w:val="24"/>
          <w:lang w:val="en-US"/>
        </w:rPr>
        <w:t xml:space="preserve">vis </w:t>
      </w:r>
      <w:r>
        <w:rPr>
          <w:rFonts w:ascii="Times New Roman" w:hAnsi="Times New Roman" w:cs="Times New Roman"/>
          <w:sz w:val="24"/>
          <w:szCs w:val="24"/>
          <w:lang w:val="en-US"/>
        </w:rPr>
        <w:t>diffuse reflectance spec</w:t>
      </w:r>
      <w:r w:rsidR="007843A8">
        <w:rPr>
          <w:rFonts w:ascii="Times New Roman" w:hAnsi="Times New Roman" w:cs="Times New Roman"/>
          <w:sz w:val="24"/>
          <w:szCs w:val="24"/>
          <w:lang w:val="en-US"/>
        </w:rPr>
        <w:t xml:space="preserve">tra (DRS) </w:t>
      </w:r>
      <w:r w:rsidR="00774988">
        <w:rPr>
          <w:rFonts w:ascii="Times New Roman" w:hAnsi="Times New Roman" w:cs="Times New Roman"/>
          <w:sz w:val="24"/>
          <w:szCs w:val="24"/>
          <w:lang w:val="en-US"/>
        </w:rPr>
        <w:t xml:space="preserve">were </w:t>
      </w:r>
      <w:r w:rsidR="007843A8">
        <w:rPr>
          <w:rFonts w:ascii="Times New Roman" w:hAnsi="Times New Roman" w:cs="Times New Roman"/>
          <w:sz w:val="24"/>
          <w:szCs w:val="24"/>
          <w:lang w:val="en-US"/>
        </w:rPr>
        <w:t>measured</w:t>
      </w:r>
      <w:r w:rsidR="006A0646">
        <w:rPr>
          <w:rFonts w:ascii="Times New Roman" w:hAnsi="Times New Roman" w:cs="Times New Roman"/>
          <w:sz w:val="24"/>
          <w:szCs w:val="24"/>
          <w:lang w:val="en-US"/>
        </w:rPr>
        <w:t xml:space="preserve"> in the range of 200-900 nm</w:t>
      </w:r>
      <w:r w:rsidR="007843A8">
        <w:rPr>
          <w:rFonts w:ascii="Times New Roman" w:hAnsi="Times New Roman" w:cs="Times New Roman"/>
          <w:sz w:val="24"/>
          <w:szCs w:val="24"/>
          <w:lang w:val="en-US"/>
        </w:rPr>
        <w:t xml:space="preserve"> by </w:t>
      </w:r>
      <w:r w:rsidR="00E21E91">
        <w:rPr>
          <w:rFonts w:ascii="Times New Roman" w:hAnsi="Times New Roman" w:cs="Times New Roman"/>
          <w:sz w:val="24"/>
          <w:szCs w:val="24"/>
          <w:lang w:val="en-US"/>
        </w:rPr>
        <w:t>a</w:t>
      </w:r>
      <w:r w:rsidR="00E21E91" w:rsidRPr="006A0646">
        <w:rPr>
          <w:rFonts w:ascii="Times New Roman" w:hAnsi="Times New Roman" w:cs="Times New Roman"/>
          <w:sz w:val="24"/>
          <w:szCs w:val="24"/>
          <w:lang w:val="en-US"/>
        </w:rPr>
        <w:t xml:space="preserve"> </w:t>
      </w:r>
      <w:r w:rsidR="006A0646">
        <w:rPr>
          <w:rFonts w:ascii="Times New Roman" w:hAnsi="Times New Roman" w:cs="Times New Roman"/>
          <w:sz w:val="24"/>
          <w:szCs w:val="24"/>
          <w:lang w:val="en-US"/>
        </w:rPr>
        <w:t>fiber optic spectrometer</w:t>
      </w:r>
      <w:r w:rsidR="007843A8">
        <w:rPr>
          <w:rFonts w:ascii="Times New Roman" w:hAnsi="Times New Roman" w:cs="Times New Roman"/>
          <w:sz w:val="24"/>
          <w:szCs w:val="24"/>
          <w:lang w:val="en-US"/>
        </w:rPr>
        <w:t xml:space="preserve"> </w:t>
      </w:r>
      <w:r w:rsidR="006A0646">
        <w:rPr>
          <w:rFonts w:ascii="Times New Roman" w:hAnsi="Times New Roman" w:cs="Times New Roman"/>
          <w:sz w:val="24"/>
          <w:szCs w:val="24"/>
          <w:lang w:val="en-US"/>
        </w:rPr>
        <w:t>(</w:t>
      </w:r>
      <w:proofErr w:type="spellStart"/>
      <w:r w:rsidR="007843A8">
        <w:rPr>
          <w:rFonts w:ascii="Times New Roman" w:hAnsi="Times New Roman" w:cs="Times New Roman"/>
          <w:sz w:val="24"/>
          <w:szCs w:val="24"/>
          <w:lang w:val="en-US"/>
        </w:rPr>
        <w:t>AvaSpec</w:t>
      </w:r>
      <w:proofErr w:type="spellEnd"/>
      <w:r w:rsidR="007843A8">
        <w:rPr>
          <w:rFonts w:ascii="Times New Roman" w:hAnsi="Times New Roman" w:cs="Times New Roman"/>
          <w:sz w:val="24"/>
          <w:szCs w:val="24"/>
          <w:lang w:val="en-US"/>
        </w:rPr>
        <w:t xml:space="preserve"> – 2048</w:t>
      </w:r>
      <w:r w:rsidR="006A0646">
        <w:rPr>
          <w:rFonts w:ascii="Times New Roman" w:hAnsi="Times New Roman" w:cs="Times New Roman"/>
          <w:sz w:val="24"/>
          <w:szCs w:val="24"/>
          <w:lang w:val="en-US"/>
        </w:rPr>
        <w:t>)</w:t>
      </w:r>
      <w:r w:rsidR="007843A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coupled with </w:t>
      </w:r>
      <w:r w:rsidR="00E21E91">
        <w:rPr>
          <w:rFonts w:ascii="Times New Roman" w:hAnsi="Times New Roman" w:cs="Times New Roman"/>
          <w:sz w:val="24"/>
          <w:szCs w:val="24"/>
          <w:lang w:val="en-US"/>
        </w:rPr>
        <w:t xml:space="preserve">an </w:t>
      </w:r>
      <w:r w:rsidR="0099412E">
        <w:rPr>
          <w:rFonts w:ascii="Times New Roman" w:hAnsi="Times New Roman" w:cs="Times New Roman"/>
          <w:noProof/>
          <w:sz w:val="24"/>
          <w:szCs w:val="24"/>
          <w:lang w:val="en-US"/>
        </w:rPr>
        <w:t>integrating</w:t>
      </w:r>
      <w:r>
        <w:rPr>
          <w:rFonts w:ascii="Times New Roman" w:hAnsi="Times New Roman" w:cs="Times New Roman"/>
          <w:sz w:val="24"/>
          <w:szCs w:val="24"/>
          <w:lang w:val="en-US"/>
        </w:rPr>
        <w:t xml:space="preserve"> sphere</w:t>
      </w:r>
      <w:r w:rsidR="00E21E9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E21E91">
        <w:rPr>
          <w:rFonts w:ascii="Times New Roman" w:hAnsi="Times New Roman" w:cs="Times New Roman"/>
          <w:sz w:val="24"/>
          <w:szCs w:val="24"/>
          <w:lang w:val="en-US"/>
        </w:rPr>
        <w:t>Photo</w:t>
      </w:r>
      <w:r>
        <w:rPr>
          <w:rFonts w:ascii="Times New Roman" w:hAnsi="Times New Roman" w:cs="Times New Roman"/>
          <w:sz w:val="24"/>
          <w:szCs w:val="24"/>
          <w:lang w:val="en-US"/>
        </w:rPr>
        <w:t>-luminesce</w:t>
      </w:r>
      <w:r w:rsidR="00E21E91">
        <w:rPr>
          <w:rFonts w:ascii="Times New Roman" w:hAnsi="Times New Roman" w:cs="Times New Roman"/>
          <w:sz w:val="24"/>
          <w:szCs w:val="24"/>
          <w:lang w:val="en-US"/>
        </w:rPr>
        <w:t>nce</w:t>
      </w:r>
      <w:r>
        <w:rPr>
          <w:rFonts w:ascii="Times New Roman" w:hAnsi="Times New Roman" w:cs="Times New Roman"/>
          <w:sz w:val="24"/>
          <w:szCs w:val="24"/>
          <w:lang w:val="en-US"/>
        </w:rPr>
        <w:t xml:space="preserve"> (PL) spectra </w:t>
      </w:r>
      <w:r w:rsidR="00E21E91">
        <w:rPr>
          <w:rFonts w:ascii="Times New Roman" w:hAnsi="Times New Roman" w:cs="Times New Roman"/>
          <w:noProof/>
          <w:sz w:val="24"/>
          <w:szCs w:val="24"/>
          <w:lang w:val="en-US"/>
        </w:rPr>
        <w:t>were</w:t>
      </w:r>
      <w:r w:rsidR="00E21E91" w:rsidRPr="00180BF1">
        <w:rPr>
          <w:rFonts w:ascii="Times New Roman" w:hAnsi="Times New Roman" w:cs="Times New Roman"/>
          <w:noProof/>
          <w:sz w:val="24"/>
          <w:szCs w:val="24"/>
          <w:lang w:val="en-US"/>
        </w:rPr>
        <w:t xml:space="preserve"> </w:t>
      </w:r>
      <w:r w:rsidRPr="00180BF1">
        <w:rPr>
          <w:rFonts w:ascii="Times New Roman" w:hAnsi="Times New Roman" w:cs="Times New Roman"/>
          <w:noProof/>
          <w:sz w:val="24"/>
          <w:szCs w:val="24"/>
          <w:lang w:val="en-US"/>
        </w:rPr>
        <w:lastRenderedPageBreak/>
        <w:t>recorded</w:t>
      </w:r>
      <w:r>
        <w:rPr>
          <w:rFonts w:ascii="Times New Roman" w:hAnsi="Times New Roman" w:cs="Times New Roman"/>
          <w:sz w:val="24"/>
          <w:szCs w:val="24"/>
          <w:lang w:val="en-US"/>
        </w:rPr>
        <w:t xml:space="preserve"> using </w:t>
      </w:r>
      <w:r w:rsidR="00E21E91">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Horiba Fluorology-3 </w:t>
      </w:r>
      <w:proofErr w:type="spellStart"/>
      <w:r>
        <w:rPr>
          <w:rFonts w:ascii="Times New Roman" w:hAnsi="Times New Roman" w:cs="Times New Roman"/>
          <w:sz w:val="24"/>
          <w:szCs w:val="24"/>
          <w:lang w:val="en-US"/>
        </w:rPr>
        <w:t>fluorometer</w:t>
      </w:r>
      <w:proofErr w:type="spellEnd"/>
      <w:r>
        <w:rPr>
          <w:rFonts w:ascii="Times New Roman" w:hAnsi="Times New Roman" w:cs="Times New Roman"/>
          <w:sz w:val="24"/>
          <w:szCs w:val="24"/>
          <w:lang w:val="en-US"/>
        </w:rPr>
        <w:t xml:space="preserve">. For PL measurements, the solid samples </w:t>
      </w:r>
      <w:proofErr w:type="gramStart"/>
      <w:r>
        <w:rPr>
          <w:rFonts w:ascii="Times New Roman" w:hAnsi="Times New Roman" w:cs="Times New Roman"/>
          <w:sz w:val="24"/>
          <w:szCs w:val="24"/>
          <w:lang w:val="en-US"/>
        </w:rPr>
        <w:t>were dispersed</w:t>
      </w:r>
      <w:proofErr w:type="gramEnd"/>
      <w:r>
        <w:rPr>
          <w:rFonts w:ascii="Times New Roman" w:hAnsi="Times New Roman" w:cs="Times New Roman"/>
          <w:sz w:val="24"/>
          <w:szCs w:val="24"/>
          <w:lang w:val="en-US"/>
        </w:rPr>
        <w:t xml:space="preserve"> i</w:t>
      </w:r>
      <w:r w:rsidR="00431BF6">
        <w:rPr>
          <w:rFonts w:ascii="Times New Roman" w:hAnsi="Times New Roman" w:cs="Times New Roman"/>
          <w:sz w:val="24"/>
          <w:szCs w:val="24"/>
          <w:lang w:val="en-US"/>
        </w:rPr>
        <w:t>n water to make a suspension</w:t>
      </w:r>
      <w:r w:rsidR="00431BF6" w:rsidRPr="009141D8">
        <w:rPr>
          <w:rFonts w:ascii="Times New Roman" w:hAnsi="Times New Roman" w:cs="Times New Roman"/>
          <w:sz w:val="24"/>
          <w:szCs w:val="24"/>
          <w:lang w:val="en-US"/>
        </w:rPr>
        <w:t xml:space="preserve">. </w:t>
      </w:r>
      <w:r w:rsidR="00F345D9">
        <w:rPr>
          <w:rFonts w:ascii="Times New Roman" w:hAnsi="Times New Roman" w:cs="Times New Roman"/>
          <w:sz w:val="24"/>
          <w:szCs w:val="24"/>
          <w:lang w:val="en-US"/>
        </w:rPr>
        <w:t>S</w:t>
      </w:r>
      <w:r w:rsidR="00F345D9" w:rsidRPr="009141D8">
        <w:rPr>
          <w:rFonts w:ascii="Times New Roman" w:hAnsi="Times New Roman" w:cs="Times New Roman"/>
          <w:sz w:val="24"/>
          <w:szCs w:val="24"/>
          <w:lang w:val="en-US"/>
        </w:rPr>
        <w:t xml:space="preserve">urface analysis and the valence states of the elements present in pure </w:t>
      </w:r>
      <w:proofErr w:type="spellStart"/>
      <w:r w:rsidR="00F345D9" w:rsidRPr="009141D8">
        <w:rPr>
          <w:rFonts w:ascii="Times New Roman" w:hAnsi="Times New Roman" w:cs="Times New Roman"/>
          <w:sz w:val="24"/>
          <w:szCs w:val="24"/>
          <w:lang w:val="en-US"/>
        </w:rPr>
        <w:t>CdS</w:t>
      </w:r>
      <w:proofErr w:type="spellEnd"/>
      <w:r w:rsidR="00F345D9" w:rsidRPr="009141D8">
        <w:rPr>
          <w:rFonts w:ascii="Times New Roman" w:hAnsi="Times New Roman" w:cs="Times New Roman"/>
          <w:sz w:val="24"/>
          <w:szCs w:val="24"/>
          <w:lang w:val="en-US"/>
        </w:rPr>
        <w:t>, pure TiO</w:t>
      </w:r>
      <w:r w:rsidR="00F345D9" w:rsidRPr="009141D8">
        <w:rPr>
          <w:rFonts w:ascii="Times New Roman" w:hAnsi="Times New Roman" w:cs="Times New Roman"/>
          <w:sz w:val="24"/>
          <w:szCs w:val="24"/>
          <w:vertAlign w:val="subscript"/>
          <w:lang w:val="en-US"/>
        </w:rPr>
        <w:t>2</w:t>
      </w:r>
      <w:r w:rsidR="00937C71">
        <w:rPr>
          <w:rFonts w:ascii="Times New Roman" w:hAnsi="Times New Roman" w:cs="Times New Roman"/>
          <w:sz w:val="24"/>
          <w:szCs w:val="24"/>
          <w:vertAlign w:val="subscript"/>
          <w:lang w:val="en-US"/>
        </w:rPr>
        <w:t>,</w:t>
      </w:r>
      <w:r w:rsidR="00F345D9" w:rsidRPr="009141D8">
        <w:rPr>
          <w:rFonts w:ascii="Times New Roman" w:hAnsi="Times New Roman" w:cs="Times New Roman"/>
          <w:sz w:val="24"/>
          <w:szCs w:val="24"/>
          <w:lang w:val="en-US"/>
        </w:rPr>
        <w:t xml:space="preserve"> </w:t>
      </w:r>
      <w:r w:rsidR="00F345D9" w:rsidRPr="00937C71">
        <w:rPr>
          <w:rFonts w:ascii="Times New Roman" w:hAnsi="Times New Roman" w:cs="Times New Roman"/>
          <w:noProof/>
          <w:sz w:val="24"/>
          <w:szCs w:val="24"/>
          <w:lang w:val="en-US"/>
        </w:rPr>
        <w:t>and</w:t>
      </w:r>
      <w:r w:rsidR="00F345D9" w:rsidRPr="009141D8">
        <w:rPr>
          <w:rFonts w:ascii="Times New Roman" w:hAnsi="Times New Roman" w:cs="Times New Roman"/>
          <w:sz w:val="24"/>
          <w:szCs w:val="24"/>
          <w:lang w:val="en-US"/>
        </w:rPr>
        <w:t xml:space="preserve"> TiO</w:t>
      </w:r>
      <w:r w:rsidR="00F345D9" w:rsidRPr="009141D8">
        <w:rPr>
          <w:rFonts w:ascii="Times New Roman" w:hAnsi="Times New Roman" w:cs="Times New Roman"/>
          <w:sz w:val="24"/>
          <w:szCs w:val="24"/>
          <w:vertAlign w:val="subscript"/>
          <w:lang w:val="en-US"/>
        </w:rPr>
        <w:t>2</w:t>
      </w:r>
      <w:r w:rsidR="00F345D9" w:rsidRPr="009141D8">
        <w:rPr>
          <w:rFonts w:ascii="Times New Roman" w:hAnsi="Times New Roman" w:cs="Times New Roman"/>
          <w:sz w:val="24"/>
          <w:szCs w:val="24"/>
          <w:lang w:val="en-US"/>
        </w:rPr>
        <w:t xml:space="preserve">-CdS nanocomposite </w:t>
      </w:r>
      <w:r w:rsidR="00F345D9" w:rsidRPr="00937C71">
        <w:rPr>
          <w:rFonts w:ascii="Times New Roman" w:hAnsi="Times New Roman" w:cs="Times New Roman"/>
          <w:noProof/>
          <w:sz w:val="24"/>
          <w:szCs w:val="24"/>
          <w:lang w:val="en-US"/>
        </w:rPr>
        <w:t>were performed</w:t>
      </w:r>
      <w:r w:rsidR="00F345D9" w:rsidRPr="009141D8">
        <w:rPr>
          <w:rFonts w:ascii="Times New Roman" w:hAnsi="Times New Roman" w:cs="Times New Roman"/>
          <w:sz w:val="24"/>
          <w:szCs w:val="24"/>
          <w:lang w:val="en-US"/>
        </w:rPr>
        <w:t xml:space="preserve"> by X-ray photoelectron spectroscopy</w:t>
      </w:r>
      <w:r w:rsidR="00F345D9">
        <w:rPr>
          <w:rFonts w:ascii="Times New Roman" w:hAnsi="Times New Roman" w:cs="Times New Roman"/>
          <w:sz w:val="24"/>
          <w:szCs w:val="24"/>
          <w:lang w:val="en-US"/>
        </w:rPr>
        <w:t xml:space="preserve"> (XPS)</w:t>
      </w:r>
      <w:r w:rsidR="00F345D9" w:rsidRPr="009141D8">
        <w:rPr>
          <w:rFonts w:ascii="Times New Roman" w:hAnsi="Times New Roman" w:cs="Times New Roman"/>
          <w:sz w:val="24"/>
          <w:szCs w:val="24"/>
          <w:lang w:val="en-US"/>
        </w:rPr>
        <w:t xml:space="preserve"> (Axis Ultra DLD XP spectrometer,</w:t>
      </w:r>
      <w:r w:rsidR="00F345D9" w:rsidRPr="009141D8">
        <w:rPr>
          <w:lang w:val="en-US"/>
        </w:rPr>
        <w:t xml:space="preserve"> </w:t>
      </w:r>
      <w:proofErr w:type="spellStart"/>
      <w:r w:rsidR="00F345D9" w:rsidRPr="009141D8">
        <w:rPr>
          <w:rFonts w:ascii="Times New Roman" w:hAnsi="Times New Roman" w:cs="Times New Roman"/>
          <w:sz w:val="24"/>
          <w:szCs w:val="24"/>
          <w:lang w:val="en-US"/>
        </w:rPr>
        <w:t>Kratos</w:t>
      </w:r>
      <w:proofErr w:type="spellEnd"/>
      <w:r w:rsidR="00F345D9" w:rsidRPr="009141D8">
        <w:rPr>
          <w:rFonts w:ascii="Times New Roman" w:hAnsi="Times New Roman" w:cs="Times New Roman"/>
          <w:sz w:val="24"/>
          <w:szCs w:val="24"/>
          <w:lang w:val="en-US"/>
        </w:rPr>
        <w:t xml:space="preserve"> Analytical ) using</w:t>
      </w:r>
      <w:r w:rsidR="00F345D9">
        <w:rPr>
          <w:rFonts w:ascii="Times New Roman" w:hAnsi="Times New Roman" w:cs="Times New Roman"/>
          <w:sz w:val="24"/>
          <w:szCs w:val="24"/>
          <w:lang w:val="en-US"/>
        </w:rPr>
        <w:t xml:space="preserve"> </w:t>
      </w:r>
      <w:proofErr w:type="spellStart"/>
      <w:r w:rsidR="00F345D9">
        <w:rPr>
          <w:rFonts w:ascii="Times New Roman" w:hAnsi="Times New Roman" w:cs="Times New Roman"/>
          <w:sz w:val="24"/>
          <w:szCs w:val="24"/>
          <w:lang w:val="en-US"/>
        </w:rPr>
        <w:t>monochromated</w:t>
      </w:r>
      <w:proofErr w:type="spellEnd"/>
      <w:r w:rsidR="00F345D9" w:rsidRPr="009141D8">
        <w:rPr>
          <w:rFonts w:ascii="Times New Roman" w:hAnsi="Times New Roman" w:cs="Times New Roman"/>
          <w:sz w:val="24"/>
          <w:szCs w:val="24"/>
          <w:lang w:val="en-US"/>
        </w:rPr>
        <w:t xml:space="preserve"> Al Kα radiation (1486.6 eV)</w:t>
      </w:r>
      <w:r w:rsidR="00F345D9">
        <w:rPr>
          <w:rFonts w:ascii="Times New Roman" w:hAnsi="Times New Roman" w:cs="Times New Roman"/>
          <w:sz w:val="24"/>
          <w:szCs w:val="24"/>
          <w:lang w:val="en-US"/>
        </w:rPr>
        <w:t xml:space="preserve">. The core level spectra </w:t>
      </w:r>
      <w:proofErr w:type="gramStart"/>
      <w:r w:rsidR="00F345D9">
        <w:rPr>
          <w:rFonts w:ascii="Times New Roman" w:hAnsi="Times New Roman" w:cs="Times New Roman"/>
          <w:sz w:val="24"/>
          <w:szCs w:val="24"/>
          <w:lang w:val="en-US"/>
        </w:rPr>
        <w:t>were measured</w:t>
      </w:r>
      <w:proofErr w:type="gramEnd"/>
      <w:r w:rsidR="00F345D9">
        <w:rPr>
          <w:rFonts w:ascii="Times New Roman" w:hAnsi="Times New Roman" w:cs="Times New Roman"/>
          <w:sz w:val="24"/>
          <w:szCs w:val="24"/>
          <w:lang w:val="en-US"/>
        </w:rPr>
        <w:t xml:space="preserve"> using a pass energy of 20 eV,</w:t>
      </w:r>
      <w:r w:rsidR="00F345D9" w:rsidRPr="009141D8">
        <w:rPr>
          <w:rFonts w:ascii="Times New Roman" w:hAnsi="Times New Roman" w:cs="Times New Roman"/>
          <w:sz w:val="24"/>
          <w:szCs w:val="24"/>
          <w:lang w:val="en-US"/>
        </w:rPr>
        <w:t xml:space="preserve"> and all the peaks </w:t>
      </w:r>
      <w:r w:rsidR="00F345D9" w:rsidRPr="00937C71">
        <w:rPr>
          <w:rFonts w:ascii="Times New Roman" w:hAnsi="Times New Roman" w:cs="Times New Roman"/>
          <w:noProof/>
          <w:sz w:val="24"/>
          <w:szCs w:val="24"/>
          <w:lang w:val="en-US"/>
        </w:rPr>
        <w:t>were calibrated</w:t>
      </w:r>
      <w:r w:rsidR="00F345D9" w:rsidRPr="009141D8">
        <w:rPr>
          <w:rFonts w:ascii="Times New Roman" w:hAnsi="Times New Roman" w:cs="Times New Roman"/>
          <w:sz w:val="24"/>
          <w:szCs w:val="24"/>
          <w:lang w:val="en-US"/>
        </w:rPr>
        <w:t xml:space="preserve"> against</w:t>
      </w:r>
      <w:r w:rsidR="00F345D9">
        <w:rPr>
          <w:rFonts w:ascii="Times New Roman" w:hAnsi="Times New Roman" w:cs="Times New Roman"/>
          <w:sz w:val="24"/>
          <w:szCs w:val="24"/>
          <w:lang w:val="en-US"/>
        </w:rPr>
        <w:t xml:space="preserve"> the C 1s component of adventitious carbon</w:t>
      </w:r>
      <w:r w:rsidR="00F345D9" w:rsidRPr="009141D8">
        <w:rPr>
          <w:rFonts w:ascii="Times New Roman" w:hAnsi="Times New Roman" w:cs="Times New Roman"/>
          <w:sz w:val="24"/>
          <w:szCs w:val="24"/>
          <w:lang w:val="en-US"/>
        </w:rPr>
        <w:t xml:space="preserve"> at 284.8 eV.</w:t>
      </w:r>
    </w:p>
    <w:p w14:paraId="086EC781" w14:textId="77777777" w:rsidR="00A80CB4" w:rsidRDefault="00A80CB4" w:rsidP="00A80CB4">
      <w:pPr>
        <w:spacing w:line="480" w:lineRule="auto"/>
        <w:jc w:val="both"/>
        <w:rPr>
          <w:rFonts w:ascii="Times New Roman" w:hAnsi="Times New Roman" w:cs="Times New Roman"/>
          <w:sz w:val="24"/>
          <w:szCs w:val="24"/>
          <w:lang w:val="en-US"/>
        </w:rPr>
      </w:pPr>
    </w:p>
    <w:p w14:paraId="1CE86553" w14:textId="77777777" w:rsidR="00A80CB4" w:rsidRPr="00CD372D" w:rsidRDefault="00A80CB4" w:rsidP="00A80CB4">
      <w:pPr>
        <w:spacing w:line="480" w:lineRule="auto"/>
        <w:jc w:val="both"/>
        <w:rPr>
          <w:rFonts w:ascii="Times New Roman" w:hAnsi="Times New Roman" w:cs="Times New Roman"/>
          <w:i/>
          <w:sz w:val="24"/>
          <w:szCs w:val="24"/>
          <w:lang w:val="en-US"/>
        </w:rPr>
      </w:pPr>
      <w:r w:rsidRPr="00CD372D">
        <w:rPr>
          <w:rFonts w:ascii="Times New Roman" w:hAnsi="Times New Roman" w:cs="Times New Roman"/>
          <w:i/>
          <w:sz w:val="24"/>
          <w:szCs w:val="24"/>
          <w:lang w:val="en-US"/>
        </w:rPr>
        <w:t>2.5 Photocatalytic H</w:t>
      </w:r>
      <w:r w:rsidRPr="00CD372D">
        <w:rPr>
          <w:rFonts w:ascii="Times New Roman" w:hAnsi="Times New Roman" w:cs="Times New Roman"/>
          <w:i/>
          <w:sz w:val="24"/>
          <w:szCs w:val="24"/>
          <w:vertAlign w:val="subscript"/>
          <w:lang w:val="en-US"/>
        </w:rPr>
        <w:t xml:space="preserve">2 </w:t>
      </w:r>
      <w:r w:rsidRPr="00CD372D">
        <w:rPr>
          <w:rFonts w:ascii="Times New Roman" w:hAnsi="Times New Roman" w:cs="Times New Roman"/>
          <w:i/>
          <w:sz w:val="24"/>
          <w:szCs w:val="24"/>
          <w:lang w:val="en-US"/>
        </w:rPr>
        <w:t>generation tests</w:t>
      </w:r>
    </w:p>
    <w:p w14:paraId="1A83E33E" w14:textId="07EBEF40" w:rsidR="00A80CB4" w:rsidRDefault="00A80CB4" w:rsidP="00A80CB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tests for photocatalytic H</w:t>
      </w:r>
      <w:r w:rsidRPr="007F73D8">
        <w:rPr>
          <w:rFonts w:ascii="Times New Roman" w:hAnsi="Times New Roman" w:cs="Times New Roman"/>
          <w:sz w:val="24"/>
          <w:szCs w:val="24"/>
          <w:vertAlign w:val="subscript"/>
          <w:lang w:val="en-US"/>
        </w:rPr>
        <w:t>2</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 xml:space="preserve">evolution from water splitting </w:t>
      </w:r>
      <w:proofErr w:type="gramStart"/>
      <w:r>
        <w:rPr>
          <w:rFonts w:ascii="Times New Roman" w:hAnsi="Times New Roman" w:cs="Times New Roman"/>
          <w:sz w:val="24"/>
          <w:szCs w:val="24"/>
          <w:lang w:val="en-US"/>
        </w:rPr>
        <w:t>were carried</w:t>
      </w:r>
      <w:proofErr w:type="gramEnd"/>
      <w:r>
        <w:rPr>
          <w:rFonts w:ascii="Times New Roman" w:hAnsi="Times New Roman" w:cs="Times New Roman"/>
          <w:sz w:val="24"/>
          <w:szCs w:val="24"/>
          <w:lang w:val="en-US"/>
        </w:rPr>
        <w:t xml:space="preserve"> out using </w:t>
      </w:r>
      <w:r w:rsidR="00567CDD">
        <w:rPr>
          <w:rFonts w:ascii="Times New Roman" w:hAnsi="Times New Roman" w:cs="Times New Roman"/>
          <w:sz w:val="24"/>
          <w:szCs w:val="24"/>
          <w:lang w:val="en-US"/>
        </w:rPr>
        <w:t xml:space="preserve">a </w:t>
      </w:r>
      <w:r>
        <w:rPr>
          <w:rFonts w:ascii="Times New Roman" w:hAnsi="Times New Roman" w:cs="Times New Roman"/>
          <w:sz w:val="24"/>
          <w:szCs w:val="24"/>
          <w:lang w:val="en-US"/>
        </w:rPr>
        <w:t>side</w:t>
      </w:r>
      <w:r w:rsidR="00567CDD">
        <w:rPr>
          <w:rFonts w:ascii="Times New Roman" w:hAnsi="Times New Roman" w:cs="Times New Roman"/>
          <w:sz w:val="24"/>
          <w:szCs w:val="24"/>
          <w:lang w:val="en-US"/>
        </w:rPr>
        <w:t>-</w:t>
      </w:r>
      <w:r>
        <w:rPr>
          <w:rFonts w:ascii="Times New Roman" w:hAnsi="Times New Roman" w:cs="Times New Roman"/>
          <w:sz w:val="24"/>
          <w:szCs w:val="24"/>
          <w:lang w:val="en-US"/>
        </w:rPr>
        <w:t xml:space="preserve">irradiated quartz </w:t>
      </w:r>
      <w:proofErr w:type="spellStart"/>
      <w:r>
        <w:rPr>
          <w:rFonts w:ascii="Times New Roman" w:hAnsi="Times New Roman" w:cs="Times New Roman"/>
          <w:sz w:val="24"/>
          <w:szCs w:val="24"/>
          <w:lang w:val="en-US"/>
        </w:rPr>
        <w:t>photoreactor</w:t>
      </w:r>
      <w:proofErr w:type="spellEnd"/>
      <w:r>
        <w:rPr>
          <w:rFonts w:ascii="Times New Roman" w:hAnsi="Times New Roman" w:cs="Times New Roman"/>
          <w:sz w:val="24"/>
          <w:szCs w:val="24"/>
          <w:lang w:val="en-US"/>
        </w:rPr>
        <w:t xml:space="preserve"> having a volume of 1.2 </w:t>
      </w:r>
      <w:r w:rsidR="00567CDD" w:rsidRPr="00257622">
        <w:rPr>
          <w:rFonts w:ascii="Times New Roman" w:hAnsi="Times New Roman" w:cs="Times New Roman"/>
          <w:noProof/>
          <w:sz w:val="24"/>
          <w:szCs w:val="24"/>
          <w:lang w:val="en-US"/>
        </w:rPr>
        <w:t>lit</w:t>
      </w:r>
      <w:r w:rsidR="00257622">
        <w:rPr>
          <w:rFonts w:ascii="Times New Roman" w:hAnsi="Times New Roman" w:cs="Times New Roman"/>
          <w:noProof/>
          <w:sz w:val="24"/>
          <w:szCs w:val="24"/>
          <w:lang w:val="en-US"/>
        </w:rPr>
        <w:t>er</w:t>
      </w:r>
      <w:r w:rsidR="00567CDD" w:rsidRPr="00257622">
        <w:rPr>
          <w:rFonts w:ascii="Times New Roman" w:hAnsi="Times New Roman" w:cs="Times New Roman"/>
          <w:noProof/>
          <w:sz w:val="24"/>
          <w:szCs w:val="24"/>
          <w:lang w:val="en-US"/>
        </w:rPr>
        <w:t>s</w:t>
      </w:r>
      <w:r w:rsidR="00567CDD">
        <w:rPr>
          <w:rFonts w:ascii="Times New Roman" w:hAnsi="Times New Roman" w:cs="Times New Roman"/>
          <w:sz w:val="24"/>
          <w:szCs w:val="24"/>
          <w:lang w:val="en-US"/>
        </w:rPr>
        <w:t xml:space="preserve"> </w:t>
      </w:r>
      <w:r>
        <w:rPr>
          <w:rFonts w:ascii="Times New Roman" w:hAnsi="Times New Roman" w:cs="Times New Roman"/>
          <w:sz w:val="24"/>
          <w:szCs w:val="24"/>
          <w:lang w:val="en-US"/>
        </w:rPr>
        <w:t>connected with</w:t>
      </w:r>
      <w:r w:rsidR="00567CDD">
        <w:rPr>
          <w:rFonts w:ascii="Times New Roman" w:hAnsi="Times New Roman" w:cs="Times New Roman"/>
          <w:sz w:val="24"/>
          <w:szCs w:val="24"/>
          <w:lang w:val="en-US"/>
        </w:rPr>
        <w:t xml:space="preserve"> an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w:t>
      </w:r>
      <w:proofErr w:type="spellEnd"/>
      <w:r>
        <w:rPr>
          <w:rFonts w:ascii="Times New Roman" w:hAnsi="Times New Roman" w:cs="Times New Roman"/>
          <w:sz w:val="24"/>
          <w:szCs w:val="24"/>
          <w:lang w:val="en-US"/>
        </w:rPr>
        <w:t xml:space="preserve"> gas fl</w:t>
      </w:r>
      <w:r w:rsidR="00C502BA">
        <w:rPr>
          <w:rFonts w:ascii="Times New Roman" w:hAnsi="Times New Roman" w:cs="Times New Roman"/>
          <w:sz w:val="24"/>
          <w:szCs w:val="24"/>
          <w:lang w:val="en-US"/>
        </w:rPr>
        <w:t>owing system as shown in Fig. S1</w:t>
      </w:r>
      <w:r>
        <w:rPr>
          <w:rFonts w:ascii="Times New Roman" w:hAnsi="Times New Roman" w:cs="Times New Roman"/>
          <w:sz w:val="24"/>
          <w:szCs w:val="24"/>
          <w:lang w:val="en-US"/>
        </w:rPr>
        <w:t xml:space="preserve">. Typically, 40 mg of the </w:t>
      </w:r>
      <w:r w:rsidRPr="00180BF1">
        <w:rPr>
          <w:rFonts w:ascii="Times New Roman" w:hAnsi="Times New Roman" w:cs="Times New Roman"/>
          <w:noProof/>
          <w:sz w:val="24"/>
          <w:szCs w:val="24"/>
          <w:lang w:val="en-US"/>
        </w:rPr>
        <w:t>as</w:t>
      </w:r>
      <w:r w:rsidR="00180BF1">
        <w:rPr>
          <w:rFonts w:ascii="Times New Roman" w:hAnsi="Times New Roman" w:cs="Times New Roman"/>
          <w:noProof/>
          <w:sz w:val="24"/>
          <w:szCs w:val="24"/>
          <w:lang w:val="en-US"/>
        </w:rPr>
        <w:t>-</w:t>
      </w:r>
      <w:r w:rsidRPr="00180BF1">
        <w:rPr>
          <w:rFonts w:ascii="Times New Roman" w:hAnsi="Times New Roman" w:cs="Times New Roman"/>
          <w:noProof/>
          <w:sz w:val="24"/>
          <w:szCs w:val="24"/>
          <w:lang w:val="en-US"/>
        </w:rPr>
        <w:t>synthesized</w:t>
      </w:r>
      <w:r>
        <w:rPr>
          <w:rFonts w:ascii="Times New Roman" w:hAnsi="Times New Roman" w:cs="Times New Roman"/>
          <w:sz w:val="24"/>
          <w:szCs w:val="24"/>
          <w:lang w:val="en-US"/>
        </w:rPr>
        <w:t xml:space="preserve"> photocatalytic material is </w:t>
      </w:r>
      <w:r w:rsidR="002574F8">
        <w:rPr>
          <w:rFonts w:ascii="Times New Roman" w:hAnsi="Times New Roman" w:cs="Times New Roman"/>
          <w:noProof/>
          <w:sz w:val="24"/>
          <w:szCs w:val="24"/>
          <w:lang w:val="en-US"/>
        </w:rPr>
        <w:t>appropriately dispersed</w:t>
      </w:r>
      <w:r>
        <w:rPr>
          <w:rFonts w:ascii="Times New Roman" w:hAnsi="Times New Roman" w:cs="Times New Roman"/>
          <w:sz w:val="24"/>
          <w:szCs w:val="24"/>
          <w:lang w:val="en-US"/>
        </w:rPr>
        <w:t xml:space="preserve"> in 600 ml aqueous solution of 0.125 M Na</w:t>
      </w:r>
      <w:r w:rsidRPr="00E95E80">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 and 0.175 M Na</w:t>
      </w:r>
      <w:r w:rsidRPr="00E95E80">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SO</w:t>
      </w:r>
      <w:r w:rsidRPr="00E95E80">
        <w:rPr>
          <w:rFonts w:ascii="Times New Roman" w:hAnsi="Times New Roman" w:cs="Times New Roman"/>
          <w:sz w:val="24"/>
          <w:szCs w:val="24"/>
          <w:vertAlign w:val="subscript"/>
          <w:lang w:val="en-US"/>
        </w:rPr>
        <w:t>3</w:t>
      </w:r>
      <w:r w:rsidR="0099412E">
        <w:rPr>
          <w:rFonts w:ascii="Times New Roman" w:hAnsi="Times New Roman" w:cs="Times New Roman"/>
          <w:sz w:val="24"/>
          <w:szCs w:val="24"/>
          <w:lang w:val="en-US"/>
        </w:rPr>
        <w:t xml:space="preserve"> acting as</w:t>
      </w:r>
      <w:r w:rsidR="00180BF1">
        <w:rPr>
          <w:rFonts w:ascii="Times New Roman" w:hAnsi="Times New Roman" w:cs="Times New Roman"/>
          <w:sz w:val="24"/>
          <w:szCs w:val="24"/>
          <w:lang w:val="en-US"/>
        </w:rPr>
        <w:t xml:space="preserve"> </w:t>
      </w:r>
      <w:r w:rsidRPr="00937C71">
        <w:rPr>
          <w:rFonts w:ascii="Times New Roman" w:hAnsi="Times New Roman" w:cs="Times New Roman"/>
          <w:noProof/>
          <w:sz w:val="24"/>
          <w:szCs w:val="24"/>
          <w:lang w:val="en-US"/>
        </w:rPr>
        <w:t>hole</w:t>
      </w:r>
      <w:r>
        <w:rPr>
          <w:rFonts w:ascii="Times New Roman" w:hAnsi="Times New Roman" w:cs="Times New Roman"/>
          <w:sz w:val="24"/>
          <w:szCs w:val="24"/>
          <w:lang w:val="en-US"/>
        </w:rPr>
        <w:t xml:space="preserve"> scavenger</w:t>
      </w:r>
      <w:r w:rsidR="00B45EEC">
        <w:rPr>
          <w:rFonts w:ascii="Times New Roman" w:hAnsi="Times New Roman" w:cs="Times New Roman"/>
          <w:sz w:val="24"/>
          <w:szCs w:val="24"/>
          <w:lang w:val="en-US"/>
        </w:rPr>
        <w:t>s</w:t>
      </w:r>
      <w:r>
        <w:rPr>
          <w:rFonts w:ascii="Times New Roman" w:hAnsi="Times New Roman" w:cs="Times New Roman"/>
          <w:sz w:val="24"/>
          <w:szCs w:val="24"/>
          <w:lang w:val="en-US"/>
        </w:rPr>
        <w:t xml:space="preserve">. The </w:t>
      </w:r>
      <w:proofErr w:type="spellStart"/>
      <w:r>
        <w:rPr>
          <w:rFonts w:ascii="Times New Roman" w:hAnsi="Times New Roman" w:cs="Times New Roman"/>
          <w:sz w:val="24"/>
          <w:szCs w:val="24"/>
          <w:lang w:val="en-US"/>
        </w:rPr>
        <w:t>photoreactor</w:t>
      </w:r>
      <w:proofErr w:type="spellEnd"/>
      <w:r>
        <w:rPr>
          <w:rFonts w:ascii="Times New Roman" w:hAnsi="Times New Roman" w:cs="Times New Roman"/>
          <w:sz w:val="24"/>
          <w:szCs w:val="24"/>
          <w:lang w:val="en-US"/>
        </w:rPr>
        <w:t xml:space="preserve"> containing the suspension was </w:t>
      </w:r>
      <w:r w:rsidR="00B45EEC">
        <w:rPr>
          <w:rFonts w:ascii="Times New Roman" w:hAnsi="Times New Roman" w:cs="Times New Roman"/>
          <w:sz w:val="24"/>
          <w:szCs w:val="24"/>
          <w:lang w:val="en-US"/>
        </w:rPr>
        <w:t xml:space="preserve">then </w:t>
      </w:r>
      <w:r>
        <w:rPr>
          <w:rFonts w:ascii="Times New Roman" w:hAnsi="Times New Roman" w:cs="Times New Roman"/>
          <w:sz w:val="24"/>
          <w:szCs w:val="24"/>
          <w:lang w:val="en-US"/>
        </w:rPr>
        <w:t>sealed</w:t>
      </w:r>
      <w:r w:rsidR="00180BF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180BF1">
        <w:rPr>
          <w:rFonts w:ascii="Times New Roman" w:hAnsi="Times New Roman" w:cs="Times New Roman"/>
          <w:noProof/>
          <w:sz w:val="24"/>
          <w:szCs w:val="24"/>
          <w:lang w:val="en-US"/>
        </w:rPr>
        <w:t>and</w:t>
      </w:r>
      <w:r w:rsidR="006A0646">
        <w:rPr>
          <w:rFonts w:ascii="Times New Roman" w:hAnsi="Times New Roman" w:cs="Times New Roman"/>
          <w:sz w:val="24"/>
          <w:szCs w:val="24"/>
          <w:lang w:val="en-US"/>
        </w:rPr>
        <w:t xml:space="preserve"> </w:t>
      </w:r>
      <w:proofErr w:type="spellStart"/>
      <w:r w:rsidR="006A0646">
        <w:rPr>
          <w:rFonts w:ascii="Times New Roman" w:hAnsi="Times New Roman" w:cs="Times New Roman"/>
          <w:sz w:val="24"/>
          <w:szCs w:val="24"/>
          <w:lang w:val="en-US"/>
        </w:rPr>
        <w:t>Ar</w:t>
      </w:r>
      <w:proofErr w:type="spellEnd"/>
      <w:r w:rsidR="006A0646">
        <w:rPr>
          <w:rFonts w:ascii="Times New Roman" w:hAnsi="Times New Roman" w:cs="Times New Roman"/>
          <w:sz w:val="24"/>
          <w:szCs w:val="24"/>
          <w:lang w:val="en-US"/>
        </w:rPr>
        <w:t xml:space="preserve"> gas was purged (100 mL </w:t>
      </w:r>
      <w:r>
        <w:rPr>
          <w:rFonts w:ascii="Times New Roman" w:hAnsi="Times New Roman" w:cs="Times New Roman"/>
          <w:sz w:val="24"/>
          <w:szCs w:val="24"/>
          <w:lang w:val="en-US"/>
        </w:rPr>
        <w:t>min</w:t>
      </w:r>
      <w:r w:rsidRPr="004B5AB3">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 </w:t>
      </w:r>
      <w:r w:rsidR="00132A39">
        <w:rPr>
          <w:rFonts w:ascii="Times New Roman" w:hAnsi="Times New Roman" w:cs="Times New Roman"/>
          <w:sz w:val="24"/>
          <w:szCs w:val="24"/>
          <w:lang w:val="en-US"/>
        </w:rPr>
        <w:t xml:space="preserve">through </w:t>
      </w:r>
      <w:r>
        <w:rPr>
          <w:rFonts w:ascii="Times New Roman" w:hAnsi="Times New Roman" w:cs="Times New Roman"/>
          <w:sz w:val="24"/>
          <w:szCs w:val="24"/>
          <w:lang w:val="en-US"/>
        </w:rPr>
        <w:t xml:space="preserve">the reactor for 30 min to remove the </w:t>
      </w:r>
      <w:r w:rsidR="0099412E">
        <w:rPr>
          <w:rFonts w:ascii="Times New Roman" w:hAnsi="Times New Roman" w:cs="Times New Roman"/>
          <w:sz w:val="24"/>
          <w:szCs w:val="24"/>
          <w:lang w:val="en-US"/>
        </w:rPr>
        <w:t>dissolved</w:t>
      </w:r>
      <w:r>
        <w:rPr>
          <w:rFonts w:ascii="Times New Roman" w:hAnsi="Times New Roman" w:cs="Times New Roman"/>
          <w:sz w:val="24"/>
          <w:szCs w:val="24"/>
          <w:lang w:val="en-US"/>
        </w:rPr>
        <w:t xml:space="preserve"> oxygen </w:t>
      </w:r>
      <w:r w:rsidRPr="00180BF1">
        <w:rPr>
          <w:rFonts w:ascii="Times New Roman" w:hAnsi="Times New Roman" w:cs="Times New Roman"/>
          <w:noProof/>
          <w:sz w:val="24"/>
          <w:szCs w:val="24"/>
          <w:lang w:val="en-US"/>
        </w:rPr>
        <w:t>f</w:t>
      </w:r>
      <w:r w:rsidR="00180BF1">
        <w:rPr>
          <w:rFonts w:ascii="Times New Roman" w:hAnsi="Times New Roman" w:cs="Times New Roman"/>
          <w:noProof/>
          <w:sz w:val="24"/>
          <w:szCs w:val="24"/>
          <w:lang w:val="en-US"/>
        </w:rPr>
        <w:t>ro</w:t>
      </w:r>
      <w:r w:rsidRPr="00180BF1">
        <w:rPr>
          <w:rFonts w:ascii="Times New Roman" w:hAnsi="Times New Roman" w:cs="Times New Roman"/>
          <w:noProof/>
          <w:sz w:val="24"/>
          <w:szCs w:val="24"/>
          <w:lang w:val="en-US"/>
        </w:rPr>
        <w:t>m</w:t>
      </w:r>
      <w:r>
        <w:rPr>
          <w:rFonts w:ascii="Times New Roman" w:hAnsi="Times New Roman" w:cs="Times New Roman"/>
          <w:sz w:val="24"/>
          <w:szCs w:val="24"/>
          <w:lang w:val="en-US"/>
        </w:rPr>
        <w:t xml:space="preserve"> the </w:t>
      </w:r>
      <w:proofErr w:type="spellStart"/>
      <w:r>
        <w:rPr>
          <w:rFonts w:ascii="Times New Roman" w:hAnsi="Times New Roman" w:cs="Times New Roman"/>
          <w:sz w:val="24"/>
          <w:szCs w:val="24"/>
          <w:lang w:val="en-US"/>
        </w:rPr>
        <w:t>photoreactor</w:t>
      </w:r>
      <w:proofErr w:type="spellEnd"/>
      <w:r>
        <w:rPr>
          <w:rFonts w:ascii="Times New Roman" w:hAnsi="Times New Roman" w:cs="Times New Roman"/>
          <w:sz w:val="24"/>
          <w:szCs w:val="24"/>
          <w:lang w:val="en-US"/>
        </w:rPr>
        <w:t xml:space="preserve"> </w:t>
      </w:r>
      <w:r w:rsidRPr="00180BF1">
        <w:rPr>
          <w:rFonts w:ascii="Times New Roman" w:hAnsi="Times New Roman" w:cs="Times New Roman"/>
          <w:noProof/>
          <w:sz w:val="24"/>
          <w:szCs w:val="24"/>
          <w:lang w:val="en-US"/>
        </w:rPr>
        <w:t>in</w:t>
      </w:r>
      <w:r w:rsidR="00180BF1">
        <w:rPr>
          <w:rFonts w:ascii="Times New Roman" w:hAnsi="Times New Roman" w:cs="Times New Roman"/>
          <w:noProof/>
          <w:sz w:val="24"/>
          <w:szCs w:val="24"/>
          <w:lang w:val="en-US"/>
        </w:rPr>
        <w:t xml:space="preserve"> the</w:t>
      </w:r>
      <w:r w:rsidRPr="00180BF1">
        <w:rPr>
          <w:rFonts w:ascii="Times New Roman" w:hAnsi="Times New Roman" w:cs="Times New Roman"/>
          <w:noProof/>
          <w:sz w:val="24"/>
          <w:szCs w:val="24"/>
          <w:lang w:val="en-US"/>
        </w:rPr>
        <w:t xml:space="preserve"> dark</w:t>
      </w:r>
      <w:r>
        <w:rPr>
          <w:rFonts w:ascii="Times New Roman" w:hAnsi="Times New Roman" w:cs="Times New Roman"/>
          <w:sz w:val="24"/>
          <w:szCs w:val="24"/>
          <w:lang w:val="en-US"/>
        </w:rPr>
        <w:t xml:space="preserve">. After degassing, the </w:t>
      </w:r>
      <w:proofErr w:type="spellStart"/>
      <w:r>
        <w:rPr>
          <w:rFonts w:ascii="Times New Roman" w:hAnsi="Times New Roman" w:cs="Times New Roman"/>
          <w:sz w:val="24"/>
          <w:szCs w:val="24"/>
          <w:lang w:val="en-US"/>
        </w:rPr>
        <w:t>photoreactor</w:t>
      </w:r>
      <w:proofErr w:type="spellEnd"/>
      <w:r>
        <w:rPr>
          <w:rFonts w:ascii="Times New Roman" w:hAnsi="Times New Roman" w:cs="Times New Roman"/>
          <w:sz w:val="24"/>
          <w:szCs w:val="24"/>
          <w:lang w:val="en-US"/>
        </w:rPr>
        <w:t xml:space="preserve"> with </w:t>
      </w:r>
      <w:r w:rsidR="00132A39">
        <w:rPr>
          <w:rFonts w:ascii="Times New Roman" w:hAnsi="Times New Roman" w:cs="Times New Roman"/>
          <w:sz w:val="24"/>
          <w:szCs w:val="24"/>
          <w:lang w:val="en-US"/>
        </w:rPr>
        <w:t xml:space="preserve">flowing </w:t>
      </w:r>
      <w:proofErr w:type="spellStart"/>
      <w:r>
        <w:rPr>
          <w:rFonts w:ascii="Times New Roman" w:hAnsi="Times New Roman" w:cs="Times New Roman"/>
          <w:sz w:val="24"/>
          <w:szCs w:val="24"/>
          <w:lang w:val="en-US"/>
        </w:rPr>
        <w:t>Ar</w:t>
      </w:r>
      <w:proofErr w:type="spellEnd"/>
      <w:r>
        <w:rPr>
          <w:rFonts w:ascii="Times New Roman" w:hAnsi="Times New Roman" w:cs="Times New Roman"/>
          <w:sz w:val="24"/>
          <w:szCs w:val="24"/>
          <w:lang w:val="en-US"/>
        </w:rPr>
        <w:t xml:space="preserve"> as </w:t>
      </w:r>
      <w:r w:rsidR="00180BF1">
        <w:rPr>
          <w:rFonts w:ascii="Times New Roman" w:hAnsi="Times New Roman" w:cs="Times New Roman"/>
          <w:sz w:val="24"/>
          <w:szCs w:val="24"/>
          <w:lang w:val="en-US"/>
        </w:rPr>
        <w:t xml:space="preserve">a </w:t>
      </w:r>
      <w:r w:rsidRPr="00180BF1">
        <w:rPr>
          <w:rFonts w:ascii="Times New Roman" w:hAnsi="Times New Roman" w:cs="Times New Roman"/>
          <w:noProof/>
          <w:sz w:val="24"/>
          <w:szCs w:val="24"/>
          <w:lang w:val="en-US"/>
        </w:rPr>
        <w:t>carrier</w:t>
      </w:r>
      <w:r>
        <w:rPr>
          <w:rFonts w:ascii="Times New Roman" w:hAnsi="Times New Roman" w:cs="Times New Roman"/>
          <w:sz w:val="24"/>
          <w:szCs w:val="24"/>
          <w:lang w:val="en-US"/>
        </w:rPr>
        <w:t xml:space="preserve"> </w:t>
      </w:r>
      <w:r w:rsidRPr="00180BF1">
        <w:rPr>
          <w:rFonts w:ascii="Times New Roman" w:hAnsi="Times New Roman" w:cs="Times New Roman"/>
          <w:noProof/>
          <w:sz w:val="24"/>
          <w:szCs w:val="24"/>
          <w:lang w:val="en-US"/>
        </w:rPr>
        <w:t>gas</w:t>
      </w:r>
      <w:r>
        <w:rPr>
          <w:rFonts w:ascii="Times New Roman" w:hAnsi="Times New Roman" w:cs="Times New Roman"/>
          <w:sz w:val="24"/>
          <w:szCs w:val="24"/>
          <w:lang w:val="en-US"/>
        </w:rPr>
        <w:t xml:space="preserve"> </w:t>
      </w:r>
      <w:r w:rsidRPr="00937C71">
        <w:rPr>
          <w:rFonts w:ascii="Times New Roman" w:hAnsi="Times New Roman" w:cs="Times New Roman"/>
          <w:noProof/>
          <w:sz w:val="24"/>
          <w:szCs w:val="24"/>
          <w:lang w:val="en-US"/>
        </w:rPr>
        <w:t>was irradiated</w:t>
      </w:r>
      <w:r>
        <w:rPr>
          <w:rFonts w:ascii="Times New Roman" w:hAnsi="Times New Roman" w:cs="Times New Roman"/>
          <w:sz w:val="24"/>
          <w:szCs w:val="24"/>
          <w:lang w:val="en-US"/>
        </w:rPr>
        <w:t xml:space="preserve"> with simulated solar light using </w:t>
      </w:r>
      <w:r w:rsidR="008E00AE">
        <w:rPr>
          <w:rFonts w:ascii="Times New Roman" w:hAnsi="Times New Roman" w:cs="Times New Roman"/>
          <w:sz w:val="24"/>
          <w:szCs w:val="24"/>
          <w:lang w:val="en-US"/>
        </w:rPr>
        <w:t xml:space="preserve">a </w:t>
      </w:r>
      <w:r>
        <w:rPr>
          <w:rFonts w:ascii="Times New Roman" w:hAnsi="Times New Roman" w:cs="Times New Roman"/>
          <w:sz w:val="24"/>
          <w:szCs w:val="24"/>
          <w:lang w:val="en-US"/>
        </w:rPr>
        <w:t>150 W Xe</w:t>
      </w:r>
      <w:r w:rsidR="008E00AE">
        <w:rPr>
          <w:rFonts w:ascii="Times New Roman" w:hAnsi="Times New Roman" w:cs="Times New Roman"/>
          <w:sz w:val="24"/>
          <w:szCs w:val="24"/>
          <w:lang w:val="en-US"/>
        </w:rPr>
        <w:t>n</w:t>
      </w:r>
      <w:r>
        <w:rPr>
          <w:rFonts w:ascii="Times New Roman" w:hAnsi="Times New Roman" w:cs="Times New Roman"/>
          <w:sz w:val="24"/>
          <w:szCs w:val="24"/>
          <w:lang w:val="en-US"/>
        </w:rPr>
        <w:t>on solar simulator (</w:t>
      </w:r>
      <w:r w:rsidRPr="00937C71">
        <w:rPr>
          <w:rFonts w:ascii="Times New Roman" w:hAnsi="Times New Roman" w:cs="Times New Roman"/>
          <w:noProof/>
          <w:sz w:val="24"/>
          <w:szCs w:val="24"/>
          <w:lang w:val="en-US"/>
        </w:rPr>
        <w:t>SCIENCETEC</w:t>
      </w:r>
      <w:r w:rsidRPr="00C45330">
        <w:rPr>
          <w:rFonts w:ascii="Times New Roman" w:hAnsi="Times New Roman" w:cs="Times New Roman"/>
          <w:sz w:val="24"/>
          <w:szCs w:val="24"/>
          <w:lang w:val="en-US"/>
        </w:rPr>
        <w:t>H SS150</w:t>
      </w:r>
      <w:r>
        <w:rPr>
          <w:rFonts w:ascii="Times New Roman" w:hAnsi="Times New Roman" w:cs="Times New Roman"/>
          <w:sz w:val="24"/>
          <w:szCs w:val="24"/>
          <w:lang w:val="en-US"/>
        </w:rPr>
        <w:t xml:space="preserve">) equipped with </w:t>
      </w:r>
      <w:r w:rsidRPr="00937C71">
        <w:rPr>
          <w:rFonts w:ascii="Times New Roman" w:hAnsi="Times New Roman" w:cs="Times New Roman"/>
          <w:noProof/>
          <w:sz w:val="24"/>
          <w:szCs w:val="24"/>
          <w:lang w:val="en-US"/>
        </w:rPr>
        <w:t>SCIENCETECH</w:t>
      </w:r>
      <w:r w:rsidRPr="00C45330">
        <w:rPr>
          <w:rFonts w:ascii="Times New Roman" w:hAnsi="Times New Roman" w:cs="Times New Roman"/>
          <w:sz w:val="24"/>
          <w:szCs w:val="24"/>
          <w:lang w:val="en-US"/>
        </w:rPr>
        <w:t xml:space="preserve"> FRSS AM 1.5 G</w:t>
      </w:r>
      <w:r>
        <w:rPr>
          <w:rFonts w:ascii="Times New Roman" w:hAnsi="Times New Roman" w:cs="Times New Roman"/>
          <w:sz w:val="24"/>
          <w:szCs w:val="24"/>
          <w:lang w:val="en-US"/>
        </w:rPr>
        <w:t xml:space="preserve"> filter </w:t>
      </w:r>
      <w:r w:rsidR="00132A39">
        <w:rPr>
          <w:rFonts w:ascii="Times New Roman" w:hAnsi="Times New Roman" w:cs="Times New Roman"/>
          <w:sz w:val="24"/>
          <w:szCs w:val="24"/>
          <w:lang w:val="en-US"/>
        </w:rPr>
        <w:t xml:space="preserve">giving </w:t>
      </w:r>
      <w:r w:rsidRPr="00937C71">
        <w:rPr>
          <w:rFonts w:ascii="Times New Roman" w:hAnsi="Times New Roman" w:cs="Times New Roman"/>
          <w:noProof/>
          <w:sz w:val="24"/>
          <w:szCs w:val="24"/>
          <w:lang w:val="en-US"/>
        </w:rPr>
        <w:t>1</w:t>
      </w:r>
      <w:r>
        <w:rPr>
          <w:rFonts w:ascii="Times New Roman" w:hAnsi="Times New Roman" w:cs="Times New Roman"/>
          <w:sz w:val="24"/>
          <w:szCs w:val="24"/>
          <w:lang w:val="en-US"/>
        </w:rPr>
        <w:t xml:space="preserve"> sun condition</w:t>
      </w:r>
      <w:r w:rsidR="00132A39">
        <w:rPr>
          <w:rFonts w:ascii="Times New Roman" w:hAnsi="Times New Roman" w:cs="Times New Roman"/>
          <w:sz w:val="24"/>
          <w:szCs w:val="24"/>
          <w:lang w:val="en-US"/>
        </w:rPr>
        <w:t>s</w:t>
      </w:r>
      <w:r>
        <w:rPr>
          <w:rFonts w:ascii="Times New Roman" w:hAnsi="Times New Roman" w:cs="Times New Roman"/>
          <w:sz w:val="24"/>
          <w:szCs w:val="24"/>
          <w:lang w:val="en-US"/>
        </w:rPr>
        <w:t>. The amount of H</w:t>
      </w:r>
      <w:r w:rsidRPr="004B5AB3">
        <w:rPr>
          <w:rFonts w:ascii="Times New Roman" w:hAnsi="Times New Roman" w:cs="Times New Roman"/>
          <w:sz w:val="24"/>
          <w:szCs w:val="24"/>
          <w:vertAlign w:val="subscript"/>
          <w:lang w:val="en-US"/>
        </w:rPr>
        <w:t>2</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 xml:space="preserve">gas generation, from the effluent of </w:t>
      </w:r>
      <w:r w:rsidR="001C794C">
        <w:rPr>
          <w:rFonts w:ascii="Times New Roman" w:hAnsi="Times New Roman" w:cs="Times New Roman"/>
          <w:sz w:val="24"/>
          <w:szCs w:val="24"/>
          <w:lang w:val="en-US"/>
        </w:rPr>
        <w:t xml:space="preserve">the </w:t>
      </w:r>
      <w:r w:rsidRPr="001C794C">
        <w:rPr>
          <w:rFonts w:ascii="Times New Roman" w:hAnsi="Times New Roman" w:cs="Times New Roman"/>
          <w:noProof/>
          <w:sz w:val="24"/>
          <w:szCs w:val="24"/>
          <w:lang w:val="en-US"/>
        </w:rPr>
        <w:t>reaction</w:t>
      </w:r>
      <w:r>
        <w:rPr>
          <w:rFonts w:ascii="Times New Roman" w:hAnsi="Times New Roman" w:cs="Times New Roman"/>
          <w:sz w:val="24"/>
          <w:szCs w:val="24"/>
          <w:lang w:val="en-US"/>
        </w:rPr>
        <w:t xml:space="preserve"> mixture, was measured every 15 min, using </w:t>
      </w:r>
      <w:r w:rsidR="00132A39">
        <w:rPr>
          <w:rFonts w:ascii="Times New Roman" w:hAnsi="Times New Roman" w:cs="Times New Roman"/>
          <w:sz w:val="24"/>
          <w:szCs w:val="24"/>
          <w:lang w:val="en-US"/>
        </w:rPr>
        <w:t xml:space="preserve">an </w:t>
      </w:r>
      <w:r>
        <w:rPr>
          <w:rFonts w:ascii="Times New Roman" w:hAnsi="Times New Roman" w:cs="Times New Roman"/>
          <w:sz w:val="24"/>
          <w:szCs w:val="24"/>
          <w:lang w:val="en-US"/>
        </w:rPr>
        <w:t>on-line micro-Gas chromatography unit (</w:t>
      </w:r>
      <w:r w:rsidRPr="004B5AB3">
        <w:rPr>
          <w:rFonts w:ascii="Times New Roman" w:hAnsi="Times New Roman" w:cs="Times New Roman"/>
          <w:sz w:val="24"/>
          <w:szCs w:val="24"/>
          <w:lang w:val="en-US"/>
        </w:rPr>
        <w:t>Agilent Technologies 3000)</w:t>
      </w:r>
      <w:r>
        <w:rPr>
          <w:rFonts w:ascii="Times New Roman" w:hAnsi="Times New Roman" w:cs="Times New Roman"/>
          <w:sz w:val="24"/>
          <w:szCs w:val="24"/>
          <w:lang w:val="en-US"/>
        </w:rPr>
        <w:t xml:space="preserve"> having </w:t>
      </w:r>
      <w:r w:rsidR="00B45EEC">
        <w:rPr>
          <w:rFonts w:ascii="Times New Roman" w:hAnsi="Times New Roman" w:cs="Times New Roman"/>
          <w:sz w:val="24"/>
          <w:szCs w:val="24"/>
          <w:lang w:val="en-US"/>
        </w:rPr>
        <w:t xml:space="preserve">a </w:t>
      </w:r>
      <w:r>
        <w:rPr>
          <w:rFonts w:ascii="Times New Roman" w:hAnsi="Times New Roman" w:cs="Times New Roman"/>
          <w:sz w:val="24"/>
          <w:szCs w:val="24"/>
          <w:lang w:val="en-US"/>
        </w:rPr>
        <w:t>molecular sieve column (</w:t>
      </w:r>
      <w:proofErr w:type="spellStart"/>
      <w:r>
        <w:rPr>
          <w:rFonts w:ascii="Times New Roman" w:hAnsi="Times New Roman" w:cs="Times New Roman"/>
          <w:sz w:val="24"/>
          <w:szCs w:val="24"/>
          <w:lang w:val="en-US"/>
        </w:rPr>
        <w:t>MolSieve</w:t>
      </w:r>
      <w:proofErr w:type="spellEnd"/>
      <w:r>
        <w:rPr>
          <w:rFonts w:ascii="Times New Roman" w:hAnsi="Times New Roman" w:cs="Times New Roman"/>
          <w:sz w:val="24"/>
          <w:szCs w:val="24"/>
          <w:lang w:val="en-US"/>
        </w:rPr>
        <w:t xml:space="preserve"> 5 A) equipped with </w:t>
      </w:r>
      <w:r w:rsidR="00132A39">
        <w:rPr>
          <w:rFonts w:ascii="Times New Roman" w:hAnsi="Times New Roman" w:cs="Times New Roman"/>
          <w:sz w:val="24"/>
          <w:szCs w:val="24"/>
          <w:lang w:val="en-US"/>
        </w:rPr>
        <w:t xml:space="preserve">a </w:t>
      </w:r>
      <w:r w:rsidRPr="00CD372D">
        <w:rPr>
          <w:rFonts w:ascii="Times New Roman" w:hAnsi="Times New Roman" w:cs="Times New Roman"/>
          <w:sz w:val="24"/>
          <w:szCs w:val="24"/>
          <w:lang w:val="en-US"/>
        </w:rPr>
        <w:t>Thermal Conductivity Detector (TCD)</w:t>
      </w:r>
      <w:r>
        <w:rPr>
          <w:rFonts w:ascii="Times New Roman" w:hAnsi="Times New Roman" w:cs="Times New Roman"/>
          <w:sz w:val="24"/>
          <w:szCs w:val="24"/>
          <w:lang w:val="en-US"/>
        </w:rPr>
        <w:t>.</w:t>
      </w:r>
      <w:r w:rsidR="006D2061">
        <w:rPr>
          <w:rFonts w:ascii="Times New Roman" w:hAnsi="Times New Roman" w:cs="Times New Roman"/>
          <w:sz w:val="24"/>
          <w:szCs w:val="24"/>
          <w:lang w:val="en-US"/>
        </w:rPr>
        <w:t xml:space="preserve"> </w:t>
      </w:r>
      <w:r w:rsidR="0043723F">
        <w:rPr>
          <w:rFonts w:ascii="Times New Roman" w:hAnsi="Times New Roman" w:cs="Times New Roman"/>
          <w:sz w:val="24"/>
          <w:szCs w:val="24"/>
          <w:lang w:val="en-US"/>
        </w:rPr>
        <w:t xml:space="preserve">The </w:t>
      </w:r>
      <w:r w:rsidR="006D2061">
        <w:rPr>
          <w:rFonts w:ascii="Times New Roman" w:hAnsi="Times New Roman" w:cs="Times New Roman"/>
          <w:sz w:val="24"/>
          <w:szCs w:val="24"/>
          <w:lang w:val="en-US"/>
        </w:rPr>
        <w:t>H</w:t>
      </w:r>
      <w:r w:rsidR="006D2061" w:rsidRPr="006D2061">
        <w:rPr>
          <w:rFonts w:ascii="Times New Roman" w:hAnsi="Times New Roman" w:cs="Times New Roman"/>
          <w:sz w:val="24"/>
          <w:szCs w:val="24"/>
          <w:vertAlign w:val="subscript"/>
          <w:lang w:val="en-US"/>
        </w:rPr>
        <w:t>2</w:t>
      </w:r>
      <w:r w:rsidR="006D2061">
        <w:rPr>
          <w:rFonts w:ascii="Times New Roman" w:hAnsi="Times New Roman" w:cs="Times New Roman"/>
          <w:sz w:val="24"/>
          <w:szCs w:val="24"/>
          <w:lang w:val="en-US"/>
        </w:rPr>
        <w:t xml:space="preserve"> generation </w:t>
      </w:r>
      <w:r w:rsidR="00B45EEC">
        <w:rPr>
          <w:rFonts w:ascii="Times New Roman" w:hAnsi="Times New Roman" w:cs="Times New Roman"/>
          <w:sz w:val="24"/>
          <w:szCs w:val="24"/>
          <w:lang w:val="en-US"/>
        </w:rPr>
        <w:t>test</w:t>
      </w:r>
      <w:r w:rsidR="0043723F">
        <w:rPr>
          <w:rFonts w:ascii="Times New Roman" w:hAnsi="Times New Roman" w:cs="Times New Roman"/>
          <w:sz w:val="24"/>
          <w:szCs w:val="24"/>
          <w:lang w:val="en-US"/>
        </w:rPr>
        <w:t>s</w:t>
      </w:r>
      <w:r w:rsidR="00B45EEC">
        <w:rPr>
          <w:rFonts w:ascii="Times New Roman" w:hAnsi="Times New Roman" w:cs="Times New Roman"/>
          <w:sz w:val="24"/>
          <w:szCs w:val="24"/>
          <w:lang w:val="en-US"/>
        </w:rPr>
        <w:t xml:space="preserve"> </w:t>
      </w:r>
      <w:r w:rsidR="0043723F">
        <w:rPr>
          <w:rFonts w:ascii="Times New Roman" w:hAnsi="Times New Roman" w:cs="Times New Roman"/>
          <w:sz w:val="24"/>
          <w:szCs w:val="24"/>
          <w:lang w:val="en-US"/>
        </w:rPr>
        <w:t xml:space="preserve">were </w:t>
      </w:r>
      <w:r w:rsidR="006D2061">
        <w:rPr>
          <w:rFonts w:ascii="Times New Roman" w:hAnsi="Times New Roman" w:cs="Times New Roman"/>
          <w:sz w:val="24"/>
          <w:szCs w:val="24"/>
          <w:lang w:val="en-US"/>
        </w:rPr>
        <w:t>repeated</w:t>
      </w:r>
      <w:r w:rsidR="00B45979" w:rsidRPr="00B45979">
        <w:rPr>
          <w:rFonts w:ascii="Times New Roman" w:hAnsi="Times New Roman" w:cs="Times New Roman"/>
          <w:sz w:val="24"/>
          <w:szCs w:val="24"/>
          <w:lang w:val="en-US"/>
        </w:rPr>
        <w:t xml:space="preserve"> </w:t>
      </w:r>
      <w:r w:rsidR="00B45979">
        <w:rPr>
          <w:rFonts w:ascii="Times New Roman" w:hAnsi="Times New Roman" w:cs="Times New Roman"/>
          <w:sz w:val="24"/>
          <w:szCs w:val="24"/>
          <w:lang w:val="en-US"/>
        </w:rPr>
        <w:t>three times</w:t>
      </w:r>
      <w:r w:rsidR="0099412E">
        <w:rPr>
          <w:rFonts w:ascii="Times New Roman" w:hAnsi="Times New Roman" w:cs="Times New Roman"/>
          <w:sz w:val="24"/>
          <w:szCs w:val="24"/>
          <w:lang w:val="en-US"/>
        </w:rPr>
        <w:t xml:space="preserve"> using </w:t>
      </w:r>
      <w:r w:rsidR="0099412E" w:rsidRPr="00937C71">
        <w:rPr>
          <w:rFonts w:ascii="Times New Roman" w:hAnsi="Times New Roman" w:cs="Times New Roman"/>
          <w:noProof/>
          <w:sz w:val="24"/>
          <w:szCs w:val="24"/>
          <w:lang w:val="en-US"/>
        </w:rPr>
        <w:t>fresh</w:t>
      </w:r>
      <w:r w:rsidR="0099412E">
        <w:rPr>
          <w:rFonts w:ascii="Times New Roman" w:hAnsi="Times New Roman" w:cs="Times New Roman"/>
          <w:sz w:val="24"/>
          <w:szCs w:val="24"/>
          <w:lang w:val="en-US"/>
        </w:rPr>
        <w:t xml:space="preserve"> sample</w:t>
      </w:r>
      <w:r w:rsidR="006D2061">
        <w:rPr>
          <w:rFonts w:ascii="Times New Roman" w:hAnsi="Times New Roman" w:cs="Times New Roman"/>
          <w:sz w:val="24"/>
          <w:szCs w:val="24"/>
          <w:lang w:val="en-US"/>
        </w:rPr>
        <w:t xml:space="preserve"> </w:t>
      </w:r>
      <w:r w:rsidR="00B45979">
        <w:rPr>
          <w:rFonts w:ascii="Times New Roman" w:hAnsi="Times New Roman" w:cs="Times New Roman"/>
          <w:sz w:val="24"/>
          <w:szCs w:val="24"/>
          <w:lang w:val="en-US"/>
        </w:rPr>
        <w:t xml:space="preserve">at the </w:t>
      </w:r>
      <w:r w:rsidR="006D2061">
        <w:rPr>
          <w:rFonts w:ascii="Times New Roman" w:hAnsi="Times New Roman" w:cs="Times New Roman"/>
          <w:sz w:val="24"/>
          <w:szCs w:val="24"/>
          <w:lang w:val="en-US"/>
        </w:rPr>
        <w:t xml:space="preserve">same </w:t>
      </w:r>
      <w:r w:rsidR="00380E6B">
        <w:rPr>
          <w:rFonts w:ascii="Times New Roman" w:hAnsi="Times New Roman" w:cs="Times New Roman"/>
          <w:sz w:val="24"/>
          <w:szCs w:val="24"/>
          <w:lang w:val="en-US"/>
        </w:rPr>
        <w:t>conditions</w:t>
      </w:r>
      <w:r w:rsidR="006D2061">
        <w:rPr>
          <w:rFonts w:ascii="Times New Roman" w:hAnsi="Times New Roman" w:cs="Times New Roman"/>
          <w:sz w:val="24"/>
          <w:szCs w:val="24"/>
          <w:lang w:val="en-US"/>
        </w:rPr>
        <w:t xml:space="preserve"> to </w:t>
      </w:r>
      <w:r w:rsidR="00B45979">
        <w:rPr>
          <w:rFonts w:ascii="Times New Roman" w:hAnsi="Times New Roman" w:cs="Times New Roman"/>
          <w:sz w:val="24"/>
          <w:szCs w:val="24"/>
          <w:lang w:val="en-US"/>
        </w:rPr>
        <w:t xml:space="preserve">obtain </w:t>
      </w:r>
      <w:r w:rsidR="006D2061">
        <w:rPr>
          <w:rFonts w:ascii="Times New Roman" w:hAnsi="Times New Roman" w:cs="Times New Roman"/>
          <w:sz w:val="24"/>
          <w:szCs w:val="24"/>
          <w:lang w:val="en-US"/>
        </w:rPr>
        <w:t>the average H</w:t>
      </w:r>
      <w:r w:rsidR="006D2061" w:rsidRPr="006D2061">
        <w:rPr>
          <w:rFonts w:ascii="Times New Roman" w:hAnsi="Times New Roman" w:cs="Times New Roman"/>
          <w:sz w:val="24"/>
          <w:szCs w:val="24"/>
          <w:vertAlign w:val="subscript"/>
          <w:lang w:val="en-US"/>
        </w:rPr>
        <w:t>2</w:t>
      </w:r>
      <w:r w:rsidR="006D2061">
        <w:rPr>
          <w:rFonts w:ascii="Times New Roman" w:hAnsi="Times New Roman" w:cs="Times New Roman"/>
          <w:sz w:val="24"/>
          <w:szCs w:val="24"/>
          <w:lang w:val="en-US"/>
        </w:rPr>
        <w:t xml:space="preserve"> generation with error bars. </w:t>
      </w:r>
      <w:r>
        <w:rPr>
          <w:rFonts w:ascii="Times New Roman" w:hAnsi="Times New Roman" w:cs="Times New Roman"/>
          <w:sz w:val="24"/>
          <w:szCs w:val="24"/>
          <w:lang w:val="en-US"/>
        </w:rPr>
        <w:t xml:space="preserve">The apparent </w:t>
      </w:r>
      <w:r>
        <w:rPr>
          <w:rFonts w:ascii="Times New Roman" w:hAnsi="Times New Roman" w:cs="Times New Roman"/>
          <w:sz w:val="24"/>
          <w:szCs w:val="24"/>
          <w:lang w:val="en-US"/>
        </w:rPr>
        <w:lastRenderedPageBreak/>
        <w:t xml:space="preserve">quantum efficiency (AQE) of the photocatalytic materials </w:t>
      </w:r>
      <w:r w:rsidRPr="001C794C">
        <w:rPr>
          <w:rFonts w:ascii="Times New Roman" w:hAnsi="Times New Roman" w:cs="Times New Roman"/>
          <w:noProof/>
          <w:sz w:val="24"/>
          <w:szCs w:val="24"/>
          <w:lang w:val="en-US"/>
        </w:rPr>
        <w:t>are calculated</w:t>
      </w:r>
      <w:r>
        <w:rPr>
          <w:rFonts w:ascii="Times New Roman" w:hAnsi="Times New Roman" w:cs="Times New Roman"/>
          <w:sz w:val="24"/>
          <w:szCs w:val="24"/>
          <w:lang w:val="en-US"/>
        </w:rPr>
        <w:t xml:space="preserve"> using equation</w:t>
      </w:r>
      <w:r w:rsidR="0043723F">
        <w:rPr>
          <w:rFonts w:ascii="Times New Roman" w:hAnsi="Times New Roman" w:cs="Times New Roman"/>
          <w:sz w:val="24"/>
          <w:szCs w:val="24"/>
          <w:lang w:val="en-US"/>
        </w:rPr>
        <w:t xml:space="preserve"> (1) below</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sidR="00367BC5">
        <w:rPr>
          <w:rFonts w:ascii="Times New Roman" w:hAnsi="Times New Roman" w:cs="Times New Roman"/>
          <w:sz w:val="24"/>
          <w:szCs w:val="24"/>
          <w:lang w:val="en-US"/>
        </w:rPr>
        <w:instrText>ADDIN CSL_CITATION {"citationItems":[{"id":"ITEM-1","itemData":{"DOI":"10.1016/j.apcatb.2018.03.070","ISSN":"09263373","author":[{"dropping-particle":"","family":"Zhang","given":"Xuqiang","non-dropping-particle":"","parse-names":false,"suffix":""},{"dropping-particle":"","family":"Luo","given":"Dan","non-dropping-particle":"","parse-names":false,"suffix":""},{"dropping-particle":"","family":"Zhang","given":"Wenyan","non-dropping-particle":"","parse-names":false,"suffix":""},{"dropping-particle":"","family":"Gao","given":"Wei","non-dropping-particle":"","parse-names":false,"suffix":""},{"dropping-particle":"","family":"Ning","given":"Xiaofeng","non-dropping-particle":"","parse-names":false,"suffix":""},{"dropping-particle":"","family":"Liu","given":"Hongxia","non-dropping-particle":"","parse-names":false,"suffix":""},{"dropping-particle":"","family":"Tian","given":"Bin","non-dropping-particle":"","parse-names":false,"suffix":""},{"dropping-particle":"","family":"Yang","given":"Baojun","non-dropping-particle":"","parse-names":false,"suffix":""},{"dropping-particle":"","family":"Lu","given":"Gongxuan","non-dropping-particle":"","parse-names":false,"suffix":""}],"container-title":"Applied Catalysis B: Environmental","id":"ITEM-1","issued":{"date-parts":[["2018","9"]]},"page":"371-383","title":"Inhibition of hydrogen and oxygen recombination over amide–functionalized graphene and the enhancement of photocatalytic hydrogen generation in dye–sensitized AF–RGO/Pt photocatalyst dispersion","type":"article-journal","volume":"232"},"uris":["http://www.mendeley.com/documents/?uuid=08afa6e8-a1d9-4c6d-b70b-34657cdbe57a"]}],"mendeley":{"formattedCitation":"[22]","plainTextFormattedCitation":"[22]","previouslyFormattedCitation":"[22]"},"properties":{"noteIndex":0},"schema":"https://github.com/citation-style-language/schema/raw/master/csl-citation.json"}</w:instrText>
      </w:r>
      <w:r>
        <w:rPr>
          <w:rFonts w:ascii="Times New Roman" w:hAnsi="Times New Roman" w:cs="Times New Roman"/>
          <w:sz w:val="24"/>
          <w:szCs w:val="24"/>
          <w:lang w:val="en-US"/>
        </w:rPr>
        <w:fldChar w:fldCharType="separate"/>
      </w:r>
      <w:r w:rsidR="005719A6" w:rsidRPr="005719A6">
        <w:rPr>
          <w:rFonts w:ascii="Times New Roman" w:hAnsi="Times New Roman" w:cs="Times New Roman"/>
          <w:noProof/>
          <w:sz w:val="24"/>
          <w:szCs w:val="24"/>
          <w:lang w:val="en-US"/>
        </w:rPr>
        <w:t>[22]</w:t>
      </w:r>
      <w:r>
        <w:rPr>
          <w:rFonts w:ascii="Times New Roman" w:hAnsi="Times New Roman" w:cs="Times New Roman"/>
          <w:sz w:val="24"/>
          <w:szCs w:val="24"/>
          <w:lang w:val="en-US"/>
        </w:rPr>
        <w:fldChar w:fldCharType="end"/>
      </w:r>
      <w:r w:rsidR="001C794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1C794C">
        <w:rPr>
          <w:rFonts w:ascii="Times New Roman" w:hAnsi="Times New Roman" w:cs="Times New Roman"/>
          <w:noProof/>
          <w:sz w:val="24"/>
          <w:szCs w:val="24"/>
          <w:lang w:val="en-US"/>
        </w:rPr>
        <w:t>and</w:t>
      </w:r>
      <w:r>
        <w:rPr>
          <w:rFonts w:ascii="Times New Roman" w:hAnsi="Times New Roman" w:cs="Times New Roman"/>
          <w:sz w:val="24"/>
          <w:szCs w:val="24"/>
          <w:lang w:val="en-US"/>
        </w:rPr>
        <w:t xml:space="preserve"> </w:t>
      </w:r>
      <w:r w:rsidR="00B45EEC">
        <w:rPr>
          <w:rFonts w:ascii="Times New Roman" w:hAnsi="Times New Roman" w:cs="Times New Roman"/>
          <w:sz w:val="24"/>
          <w:szCs w:val="24"/>
          <w:lang w:val="en-US"/>
        </w:rPr>
        <w:t xml:space="preserve">detailed </w:t>
      </w:r>
      <w:r>
        <w:rPr>
          <w:rFonts w:ascii="Times New Roman" w:hAnsi="Times New Roman" w:cs="Times New Roman"/>
          <w:sz w:val="24"/>
          <w:szCs w:val="24"/>
          <w:lang w:val="en-US"/>
        </w:rPr>
        <w:t xml:space="preserve">calculations </w:t>
      </w:r>
      <w:r w:rsidRPr="00937C71">
        <w:rPr>
          <w:rFonts w:ascii="Times New Roman" w:hAnsi="Times New Roman" w:cs="Times New Roman"/>
          <w:noProof/>
          <w:sz w:val="24"/>
          <w:szCs w:val="24"/>
          <w:lang w:val="en-US"/>
        </w:rPr>
        <w:t>are shown</w:t>
      </w:r>
      <w:r>
        <w:rPr>
          <w:rFonts w:ascii="Times New Roman" w:hAnsi="Times New Roman" w:cs="Times New Roman"/>
          <w:sz w:val="24"/>
          <w:szCs w:val="24"/>
          <w:lang w:val="en-US"/>
        </w:rPr>
        <w:t xml:space="preserve"> in </w:t>
      </w:r>
      <w:r w:rsidR="00B45979">
        <w:rPr>
          <w:rFonts w:ascii="Times New Roman" w:hAnsi="Times New Roman" w:cs="Times New Roman"/>
          <w:sz w:val="24"/>
          <w:szCs w:val="24"/>
          <w:lang w:val="en-US"/>
        </w:rPr>
        <w:t>the supplementary information (</w:t>
      </w:r>
      <w:r>
        <w:rPr>
          <w:rFonts w:ascii="Times New Roman" w:hAnsi="Times New Roman" w:cs="Times New Roman"/>
          <w:sz w:val="24"/>
          <w:szCs w:val="24"/>
          <w:lang w:val="en-US"/>
        </w:rPr>
        <w:t>S1</w:t>
      </w:r>
      <w:r w:rsidR="00B45979">
        <w:rPr>
          <w:rFonts w:ascii="Times New Roman" w:hAnsi="Times New Roman" w:cs="Times New Roman"/>
          <w:sz w:val="24"/>
          <w:szCs w:val="24"/>
          <w:lang w:val="en-US"/>
        </w:rPr>
        <w:t>)</w:t>
      </w:r>
      <w:r>
        <w:rPr>
          <w:rFonts w:ascii="Times New Roman" w:hAnsi="Times New Roman" w:cs="Times New Roman"/>
          <w:sz w:val="24"/>
          <w:szCs w:val="24"/>
          <w:lang w:val="en-US"/>
        </w:rPr>
        <w:t>.</w:t>
      </w:r>
    </w:p>
    <w:p w14:paraId="50B17CF1" w14:textId="77777777" w:rsidR="00A80CB4" w:rsidRPr="0083583D" w:rsidRDefault="00A80CB4" w:rsidP="00A80CB4">
      <w:pPr>
        <w:spacing w:line="480" w:lineRule="auto"/>
        <w:jc w:val="center"/>
        <w:rPr>
          <w:rFonts w:ascii="Times New Roman" w:hAnsi="Times New Roman" w:cs="Times New Roman"/>
          <w:sz w:val="24"/>
          <w:szCs w:val="24"/>
          <w:lang w:val="en-US"/>
        </w:rPr>
      </w:pPr>
      <m:oMath>
        <m:r>
          <w:rPr>
            <w:rFonts w:ascii="Cambria Math" w:hAnsi="Cambria Math" w:cs="Times New Roman"/>
            <w:sz w:val="24"/>
            <w:szCs w:val="24"/>
            <w:lang w:val="en-US"/>
          </w:rPr>
          <m:t xml:space="preserve">AQE= </m:t>
        </m:r>
        <m:f>
          <m:fPr>
            <m:ctrlPr>
              <w:rPr>
                <w:rFonts w:ascii="Cambria Math" w:hAnsi="Cambria Math" w:cs="Times New Roman"/>
                <w:i/>
                <w:sz w:val="24"/>
                <w:szCs w:val="24"/>
                <w:lang w:val="en-US"/>
              </w:rPr>
            </m:ctrlPr>
          </m:fPr>
          <m:num>
            <m:r>
              <w:rPr>
                <w:rFonts w:ascii="Cambria Math" w:hAnsi="Cambria Math" w:cs="Times New Roman"/>
                <w:sz w:val="24"/>
                <w:szCs w:val="24"/>
                <w:lang w:val="en-US"/>
              </w:rPr>
              <m:t xml:space="preserve"> </m:t>
            </m:r>
            <m:r>
              <w:rPr>
                <w:rFonts w:ascii="Cambria Math" w:hAnsi="Cambria Math" w:cs="Times New Roman"/>
                <w:sz w:val="24"/>
                <w:szCs w:val="24"/>
              </w:rPr>
              <m:t>Number</m:t>
            </m:r>
            <m:r>
              <w:rPr>
                <w:rFonts w:ascii="Cambria Math" w:hAnsi="Cambria Math" w:cs="Times New Roman"/>
                <w:sz w:val="24"/>
                <w:szCs w:val="24"/>
                <w:lang w:val="en-US"/>
              </w:rPr>
              <m:t xml:space="preserve"> </m:t>
            </m:r>
            <m:r>
              <w:rPr>
                <w:rFonts w:ascii="Cambria Math" w:hAnsi="Cambria Math" w:cs="Times New Roman"/>
                <w:sz w:val="24"/>
                <w:szCs w:val="24"/>
              </w:rPr>
              <m:t>of</m:t>
            </m:r>
            <m:r>
              <w:rPr>
                <w:rFonts w:ascii="Cambria Math" w:hAnsi="Cambria Math" w:cs="Times New Roman"/>
                <w:sz w:val="24"/>
                <w:szCs w:val="24"/>
                <w:lang w:val="en-US"/>
              </w:rPr>
              <m:t xml:space="preserve"> </m:t>
            </m:r>
            <m:r>
              <w:rPr>
                <w:rFonts w:ascii="Cambria Math" w:hAnsi="Cambria Math" w:cs="Times New Roman"/>
                <w:sz w:val="24"/>
                <w:szCs w:val="24"/>
              </w:rPr>
              <m:t>reacted</m:t>
            </m:r>
            <m:r>
              <w:rPr>
                <w:rFonts w:ascii="Cambria Math" w:hAnsi="Cambria Math" w:cs="Times New Roman"/>
                <w:sz w:val="24"/>
                <w:szCs w:val="24"/>
                <w:lang w:val="en-US"/>
              </w:rPr>
              <m:t xml:space="preserve"> </m:t>
            </m:r>
            <m:r>
              <w:rPr>
                <w:rFonts w:ascii="Cambria Math" w:hAnsi="Cambria Math" w:cs="Times New Roman"/>
                <w:sz w:val="24"/>
                <w:szCs w:val="24"/>
              </w:rPr>
              <m:t>electrons</m:t>
            </m:r>
          </m:num>
          <m:den>
            <m:r>
              <w:rPr>
                <w:rFonts w:ascii="Cambria Math" w:hAnsi="Cambria Math" w:cs="Times New Roman"/>
                <w:sz w:val="24"/>
                <w:szCs w:val="24"/>
                <w:lang w:val="en-US"/>
              </w:rPr>
              <m:t xml:space="preserve">Toatal </m:t>
            </m:r>
            <m:r>
              <w:rPr>
                <w:rFonts w:ascii="Cambria Math" w:hAnsi="Cambria Math" w:cs="Times New Roman"/>
                <w:sz w:val="24"/>
                <w:szCs w:val="24"/>
              </w:rPr>
              <m:t>umber</m:t>
            </m:r>
            <m:r>
              <w:rPr>
                <w:rFonts w:ascii="Cambria Math" w:hAnsi="Cambria Math" w:cs="Times New Roman"/>
                <w:sz w:val="24"/>
                <w:szCs w:val="24"/>
                <w:lang w:val="en-US"/>
              </w:rPr>
              <m:t xml:space="preserve"> </m:t>
            </m:r>
            <m:r>
              <w:rPr>
                <w:rFonts w:ascii="Cambria Math" w:hAnsi="Cambria Math" w:cs="Times New Roman"/>
                <w:sz w:val="24"/>
                <w:szCs w:val="24"/>
              </w:rPr>
              <m:t>of</m:t>
            </m:r>
            <m:r>
              <w:rPr>
                <w:rFonts w:ascii="Cambria Math" w:hAnsi="Cambria Math" w:cs="Times New Roman"/>
                <w:sz w:val="24"/>
                <w:szCs w:val="24"/>
                <w:lang w:val="en-US"/>
              </w:rPr>
              <m:t xml:space="preserve"> </m:t>
            </m:r>
            <m:r>
              <w:rPr>
                <w:rFonts w:ascii="Cambria Math" w:hAnsi="Cambria Math" w:cs="Times New Roman"/>
                <w:sz w:val="24"/>
                <w:szCs w:val="24"/>
              </w:rPr>
              <m:t>p</m:t>
            </m:r>
            <m:r>
              <w:rPr>
                <w:rFonts w:ascii="Cambria Math" w:hAnsi="Cambria Math" w:cs="Times New Roman"/>
                <w:sz w:val="24"/>
                <w:szCs w:val="24"/>
                <w:lang w:val="en-US"/>
              </w:rPr>
              <m:t>h</m:t>
            </m:r>
            <m:r>
              <w:rPr>
                <w:rFonts w:ascii="Cambria Math" w:hAnsi="Cambria Math" w:cs="Times New Roman"/>
                <w:sz w:val="24"/>
                <w:szCs w:val="24"/>
              </w:rPr>
              <m:t>otons</m:t>
            </m:r>
            <m:r>
              <w:rPr>
                <w:rFonts w:ascii="Cambria Math" w:hAnsi="Cambria Math" w:cs="Times New Roman"/>
                <w:sz w:val="24"/>
                <w:szCs w:val="24"/>
                <w:lang w:val="en-US"/>
              </w:rPr>
              <m:t xml:space="preserve"> </m:t>
            </m:r>
            <m:r>
              <w:rPr>
                <w:rFonts w:ascii="Cambria Math" w:hAnsi="Cambria Math" w:cs="Times New Roman"/>
                <w:sz w:val="24"/>
                <w:szCs w:val="24"/>
              </w:rPr>
              <m:t>absorbed</m:t>
            </m:r>
          </m:den>
        </m:f>
        <m:r>
          <w:rPr>
            <w:rFonts w:ascii="Cambria Math" w:hAnsi="Cambria Math" w:cs="Times New Roman"/>
            <w:sz w:val="24"/>
            <w:szCs w:val="24"/>
            <w:lang w:val="en-US"/>
          </w:rPr>
          <m:t xml:space="preserve"> ×100</m:t>
        </m:r>
      </m:oMath>
      <w:r w:rsidR="00C64E6C">
        <w:rPr>
          <w:rFonts w:ascii="Times New Roman" w:eastAsiaTheme="minorEastAsia" w:hAnsi="Times New Roman" w:cs="Times New Roman"/>
          <w:sz w:val="24"/>
          <w:szCs w:val="24"/>
          <w:lang w:val="en-US"/>
        </w:rPr>
        <w:t xml:space="preserve">          (1)</w:t>
      </w:r>
    </w:p>
    <w:p w14:paraId="441304F7" w14:textId="79DB1B25" w:rsidR="00A80CB4" w:rsidRDefault="00A80CB4" w:rsidP="00A80CB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stability of the optimized samples TiO</w:t>
      </w:r>
      <w:r w:rsidRPr="001B7F74">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-CdS (3</w:t>
      </w:r>
      <w:r w:rsidRPr="00DE1795">
        <w:rPr>
          <w:rFonts w:ascii="Times New Roman" w:hAnsi="Times New Roman" w:cs="Times New Roman"/>
          <w:sz w:val="24"/>
          <w:szCs w:val="24"/>
          <w:lang w:val="en-US"/>
        </w:rPr>
        <w:t>:</w:t>
      </w:r>
      <w:r>
        <w:rPr>
          <w:rFonts w:ascii="Times New Roman" w:hAnsi="Times New Roman" w:cs="Times New Roman"/>
          <w:sz w:val="24"/>
          <w:szCs w:val="24"/>
          <w:lang w:val="en-US"/>
        </w:rPr>
        <w:t>2</w:t>
      </w:r>
      <w:r w:rsidRPr="00DE179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937C71">
        <w:rPr>
          <w:rFonts w:ascii="Times New Roman" w:hAnsi="Times New Roman" w:cs="Times New Roman"/>
          <w:noProof/>
          <w:sz w:val="24"/>
          <w:szCs w:val="24"/>
          <w:lang w:val="en-US"/>
        </w:rPr>
        <w:t xml:space="preserve">was tested </w:t>
      </w:r>
      <w:r w:rsidR="0043723F">
        <w:rPr>
          <w:rFonts w:ascii="Times New Roman" w:hAnsi="Times New Roman" w:cs="Times New Roman"/>
          <w:noProof/>
          <w:sz w:val="24"/>
          <w:szCs w:val="24"/>
          <w:lang w:val="en-US"/>
        </w:rPr>
        <w:t>in</w:t>
      </w:r>
      <w:r w:rsidR="0043723F" w:rsidRPr="00937C71">
        <w:rPr>
          <w:rFonts w:ascii="Times New Roman" w:hAnsi="Times New Roman" w:cs="Times New Roman"/>
          <w:noProof/>
          <w:sz w:val="24"/>
          <w:szCs w:val="24"/>
          <w:lang w:val="en-US"/>
        </w:rPr>
        <w:t xml:space="preserve"> </w:t>
      </w:r>
      <w:r w:rsidR="001D03B3" w:rsidRPr="00937C71">
        <w:rPr>
          <w:rFonts w:ascii="Times New Roman" w:hAnsi="Times New Roman" w:cs="Times New Roman"/>
          <w:noProof/>
          <w:sz w:val="24"/>
          <w:szCs w:val="24"/>
          <w:lang w:val="en-US"/>
        </w:rPr>
        <w:t>a</w:t>
      </w:r>
      <w:r w:rsidRPr="00937C71">
        <w:rPr>
          <w:rFonts w:ascii="Times New Roman" w:hAnsi="Times New Roman" w:cs="Times New Roman"/>
          <w:noProof/>
          <w:sz w:val="24"/>
          <w:szCs w:val="24"/>
          <w:lang w:val="en-US"/>
        </w:rPr>
        <w:t xml:space="preserve"> photocatalytic H</w:t>
      </w:r>
      <w:r w:rsidRPr="00937C71">
        <w:rPr>
          <w:rFonts w:ascii="Times New Roman" w:hAnsi="Times New Roman" w:cs="Times New Roman"/>
          <w:noProof/>
          <w:sz w:val="24"/>
          <w:szCs w:val="24"/>
          <w:vertAlign w:val="subscript"/>
          <w:lang w:val="en-US"/>
        </w:rPr>
        <w:t xml:space="preserve">2 </w:t>
      </w:r>
      <w:r w:rsidR="001D03B3" w:rsidRPr="00937C71">
        <w:rPr>
          <w:rFonts w:ascii="Times New Roman" w:hAnsi="Times New Roman" w:cs="Times New Roman"/>
          <w:noProof/>
          <w:sz w:val="24"/>
          <w:szCs w:val="24"/>
          <w:lang w:val="en-US"/>
        </w:rPr>
        <w:t>generation test for</w:t>
      </w:r>
      <w:r w:rsidR="00D4708F" w:rsidRPr="00937C71">
        <w:rPr>
          <w:rFonts w:ascii="Times New Roman" w:hAnsi="Times New Roman" w:cs="Times New Roman"/>
          <w:noProof/>
          <w:sz w:val="24"/>
          <w:szCs w:val="24"/>
          <w:lang w:val="en-US"/>
        </w:rPr>
        <w:t xml:space="preserve"> </w:t>
      </w:r>
      <w:r w:rsidR="008E00AE" w:rsidRPr="00937C71">
        <w:rPr>
          <w:rFonts w:ascii="Times New Roman" w:hAnsi="Times New Roman" w:cs="Times New Roman"/>
          <w:noProof/>
          <w:sz w:val="24"/>
          <w:szCs w:val="24"/>
          <w:lang w:val="en-US"/>
        </w:rPr>
        <w:t xml:space="preserve">40 </w:t>
      </w:r>
      <w:r w:rsidRPr="00937C71">
        <w:rPr>
          <w:rFonts w:ascii="Times New Roman" w:hAnsi="Times New Roman" w:cs="Times New Roman"/>
          <w:noProof/>
          <w:sz w:val="24"/>
          <w:szCs w:val="24"/>
          <w:lang w:val="en-US"/>
        </w:rPr>
        <w:t>consecutive hours (hr) at the same condition</w:t>
      </w:r>
      <w:r w:rsidR="00B45979" w:rsidRPr="00937C71">
        <w:rPr>
          <w:rFonts w:ascii="Times New Roman" w:hAnsi="Times New Roman" w:cs="Times New Roman"/>
          <w:noProof/>
          <w:sz w:val="24"/>
          <w:szCs w:val="24"/>
          <w:lang w:val="en-US"/>
        </w:rPr>
        <w:t>s</w:t>
      </w:r>
      <w:r>
        <w:rPr>
          <w:rFonts w:ascii="Times New Roman" w:hAnsi="Times New Roman" w:cs="Times New Roman"/>
          <w:sz w:val="24"/>
          <w:szCs w:val="24"/>
          <w:lang w:val="en-US"/>
        </w:rPr>
        <w:t xml:space="preserve"> as described for </w:t>
      </w:r>
      <w:r w:rsidR="002574F8">
        <w:rPr>
          <w:rFonts w:ascii="Times New Roman" w:hAnsi="Times New Roman" w:cs="Times New Roman"/>
          <w:noProof/>
          <w:sz w:val="24"/>
          <w:szCs w:val="24"/>
          <w:lang w:val="en-US"/>
        </w:rPr>
        <w:t>regular</w:t>
      </w:r>
      <w:r>
        <w:rPr>
          <w:rFonts w:ascii="Times New Roman" w:hAnsi="Times New Roman" w:cs="Times New Roman"/>
          <w:sz w:val="24"/>
          <w:szCs w:val="24"/>
          <w:lang w:val="en-US"/>
        </w:rPr>
        <w:t xml:space="preserve"> H</w:t>
      </w:r>
      <w:r w:rsidRPr="00DE1795">
        <w:rPr>
          <w:rFonts w:ascii="Times New Roman" w:hAnsi="Times New Roman" w:cs="Times New Roman"/>
          <w:sz w:val="24"/>
          <w:szCs w:val="24"/>
          <w:vertAlign w:val="subscript"/>
          <w:lang w:val="en-US"/>
        </w:rPr>
        <w:t>2</w:t>
      </w:r>
      <w:r>
        <w:rPr>
          <w:rFonts w:ascii="Times New Roman" w:hAnsi="Times New Roman" w:cs="Times New Roman"/>
          <w:sz w:val="24"/>
          <w:szCs w:val="24"/>
          <w:vertAlign w:val="subscript"/>
          <w:lang w:val="en-US"/>
        </w:rPr>
        <w:t xml:space="preserve"> </w:t>
      </w:r>
      <w:r w:rsidRPr="00DE1795">
        <w:rPr>
          <w:rFonts w:ascii="Times New Roman" w:hAnsi="Times New Roman" w:cs="Times New Roman"/>
          <w:sz w:val="24"/>
          <w:szCs w:val="24"/>
          <w:lang w:val="en-US"/>
        </w:rPr>
        <w:t xml:space="preserve">generation </w:t>
      </w:r>
      <w:r>
        <w:rPr>
          <w:rFonts w:ascii="Times New Roman" w:hAnsi="Times New Roman" w:cs="Times New Roman"/>
          <w:sz w:val="24"/>
          <w:szCs w:val="24"/>
          <w:lang w:val="en-US"/>
        </w:rPr>
        <w:t>tests.</w:t>
      </w:r>
    </w:p>
    <w:p w14:paraId="28B24249" w14:textId="77777777" w:rsidR="00A80CB4" w:rsidRDefault="00A80CB4" w:rsidP="00A80CB4">
      <w:pPr>
        <w:spacing w:line="480" w:lineRule="auto"/>
        <w:jc w:val="both"/>
        <w:rPr>
          <w:rFonts w:ascii="Times New Roman" w:hAnsi="Times New Roman" w:cs="Times New Roman"/>
          <w:sz w:val="24"/>
          <w:szCs w:val="24"/>
          <w:lang w:val="en-US"/>
        </w:rPr>
      </w:pPr>
    </w:p>
    <w:p w14:paraId="59A5BA18" w14:textId="77777777" w:rsidR="00A80CB4" w:rsidRPr="003B6BCD" w:rsidRDefault="00A80CB4" w:rsidP="00A80CB4">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3. Results and discussion</w:t>
      </w:r>
    </w:p>
    <w:p w14:paraId="45E100D0" w14:textId="77777777" w:rsidR="00A80CB4" w:rsidRPr="00A06ADE" w:rsidRDefault="00A80CB4" w:rsidP="00A80CB4">
      <w:pPr>
        <w:spacing w:line="480" w:lineRule="auto"/>
        <w:jc w:val="both"/>
        <w:rPr>
          <w:rFonts w:ascii="Times New Roman" w:hAnsi="Times New Roman" w:cs="Times New Roman"/>
          <w:i/>
          <w:sz w:val="24"/>
          <w:szCs w:val="24"/>
          <w:lang w:val="en-US"/>
        </w:rPr>
      </w:pPr>
      <w:r w:rsidRPr="00A06ADE">
        <w:rPr>
          <w:rFonts w:ascii="Times New Roman" w:hAnsi="Times New Roman" w:cs="Times New Roman"/>
          <w:i/>
          <w:sz w:val="24"/>
          <w:szCs w:val="24"/>
          <w:lang w:val="en-US"/>
        </w:rPr>
        <w:t>3.1 Morphological analysis</w:t>
      </w:r>
    </w:p>
    <w:p w14:paraId="63E8FA16" w14:textId="568D4893" w:rsidR="00A80CB4" w:rsidRDefault="008F33EB" w:rsidP="00A80CB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morphology </w:t>
      </w:r>
      <w:r w:rsidR="00A80CB4">
        <w:rPr>
          <w:rFonts w:ascii="Times New Roman" w:hAnsi="Times New Roman" w:cs="Times New Roman"/>
          <w:sz w:val="24"/>
          <w:szCs w:val="24"/>
          <w:lang w:val="en-US"/>
        </w:rPr>
        <w:t xml:space="preserve">of </w:t>
      </w:r>
      <w:r w:rsidR="00B32BA6">
        <w:rPr>
          <w:rFonts w:ascii="Times New Roman" w:hAnsi="Times New Roman" w:cs="Times New Roman"/>
          <w:sz w:val="24"/>
          <w:szCs w:val="24"/>
          <w:lang w:val="en-US"/>
        </w:rPr>
        <w:t xml:space="preserve">the </w:t>
      </w:r>
      <w:r w:rsidR="00A80CB4">
        <w:rPr>
          <w:rFonts w:ascii="Times New Roman" w:hAnsi="Times New Roman" w:cs="Times New Roman"/>
          <w:sz w:val="24"/>
          <w:szCs w:val="24"/>
          <w:lang w:val="en-US"/>
        </w:rPr>
        <w:t xml:space="preserve">pure </w:t>
      </w:r>
      <w:proofErr w:type="spellStart"/>
      <w:r w:rsidR="00A80CB4">
        <w:rPr>
          <w:rFonts w:ascii="Times New Roman" w:hAnsi="Times New Roman" w:cs="Times New Roman"/>
          <w:sz w:val="24"/>
          <w:szCs w:val="24"/>
          <w:lang w:val="en-US"/>
        </w:rPr>
        <w:t>CdS</w:t>
      </w:r>
      <w:proofErr w:type="spellEnd"/>
      <w:r w:rsidR="00A80CB4">
        <w:rPr>
          <w:rFonts w:ascii="Times New Roman" w:hAnsi="Times New Roman" w:cs="Times New Roman"/>
          <w:sz w:val="24"/>
          <w:szCs w:val="24"/>
          <w:lang w:val="en-US"/>
        </w:rPr>
        <w:t xml:space="preserve"> nanoparticles and </w:t>
      </w:r>
      <w:r w:rsidR="00B32BA6">
        <w:rPr>
          <w:rFonts w:ascii="Times New Roman" w:hAnsi="Times New Roman" w:cs="Times New Roman"/>
          <w:sz w:val="24"/>
          <w:szCs w:val="24"/>
          <w:lang w:val="en-US"/>
        </w:rPr>
        <w:t xml:space="preserve">a </w:t>
      </w:r>
      <w:r w:rsidR="00A80CB4" w:rsidRPr="00FC7D15">
        <w:rPr>
          <w:rFonts w:ascii="Times New Roman" w:hAnsi="Times New Roman" w:cs="Times New Roman"/>
          <w:sz w:val="24"/>
          <w:szCs w:val="24"/>
          <w:lang w:val="en-US"/>
        </w:rPr>
        <w:t xml:space="preserve">representative core-shell </w:t>
      </w:r>
      <w:r w:rsidR="00A80CB4">
        <w:rPr>
          <w:rFonts w:ascii="Times New Roman" w:hAnsi="Times New Roman" w:cs="Times New Roman"/>
          <w:sz w:val="24"/>
          <w:szCs w:val="24"/>
          <w:lang w:val="en-US"/>
        </w:rPr>
        <w:t>TiO</w:t>
      </w:r>
      <w:r w:rsidR="00A80CB4" w:rsidRPr="001B7F74">
        <w:rPr>
          <w:rFonts w:ascii="Times New Roman" w:hAnsi="Times New Roman" w:cs="Times New Roman"/>
          <w:sz w:val="24"/>
          <w:szCs w:val="24"/>
          <w:vertAlign w:val="subscript"/>
          <w:lang w:val="en-US"/>
        </w:rPr>
        <w:t>2</w:t>
      </w:r>
      <w:r w:rsidR="00A80CB4">
        <w:rPr>
          <w:rFonts w:ascii="Times New Roman" w:hAnsi="Times New Roman" w:cs="Times New Roman"/>
          <w:sz w:val="24"/>
          <w:szCs w:val="24"/>
          <w:lang w:val="en-US"/>
        </w:rPr>
        <w:t>-CdS</w:t>
      </w:r>
      <w:r w:rsidR="00A80CB4" w:rsidRPr="00FC7D15">
        <w:rPr>
          <w:rFonts w:ascii="Times New Roman" w:hAnsi="Times New Roman" w:cs="Times New Roman"/>
          <w:sz w:val="24"/>
          <w:szCs w:val="24"/>
          <w:lang w:val="en-US"/>
        </w:rPr>
        <w:t xml:space="preserve"> nanocomposite</w:t>
      </w:r>
      <w:r w:rsidR="00A80CB4">
        <w:rPr>
          <w:rFonts w:ascii="Times New Roman" w:hAnsi="Times New Roman" w:cs="Times New Roman"/>
          <w:sz w:val="24"/>
          <w:szCs w:val="24"/>
          <w:lang w:val="en-US"/>
        </w:rPr>
        <w:t xml:space="preserve"> sample (TiO</w:t>
      </w:r>
      <w:r w:rsidR="00A80CB4" w:rsidRPr="008A047E">
        <w:rPr>
          <w:rFonts w:ascii="Times New Roman" w:hAnsi="Times New Roman" w:cs="Times New Roman"/>
          <w:sz w:val="24"/>
          <w:szCs w:val="24"/>
          <w:vertAlign w:val="subscript"/>
          <w:lang w:val="en-US"/>
        </w:rPr>
        <w:t>2</w:t>
      </w:r>
      <w:r w:rsidR="00A80CB4">
        <w:rPr>
          <w:rFonts w:ascii="Times New Roman" w:hAnsi="Times New Roman" w:cs="Times New Roman"/>
          <w:sz w:val="24"/>
          <w:szCs w:val="24"/>
          <w:lang w:val="en-US"/>
        </w:rPr>
        <w:t>-CdS</w:t>
      </w:r>
      <w:r w:rsidR="00A80CB4" w:rsidRPr="00C250FF">
        <w:rPr>
          <w:rFonts w:ascii="Times New Roman" w:hAnsi="Times New Roman" w:cs="Times New Roman"/>
          <w:sz w:val="24"/>
          <w:szCs w:val="24"/>
          <w:lang w:val="en-US"/>
        </w:rPr>
        <w:t xml:space="preserve"> (</w:t>
      </w:r>
      <w:r w:rsidR="003503DA">
        <w:rPr>
          <w:rFonts w:ascii="Times New Roman" w:hAnsi="Times New Roman" w:cs="Times New Roman"/>
          <w:sz w:val="24"/>
          <w:szCs w:val="24"/>
          <w:lang w:val="en-US"/>
        </w:rPr>
        <w:t>3:2</w:t>
      </w:r>
      <w:r w:rsidR="00A80CB4" w:rsidRPr="00C250FF">
        <w:rPr>
          <w:rFonts w:ascii="Times New Roman" w:hAnsi="Times New Roman" w:cs="Times New Roman"/>
          <w:sz w:val="24"/>
          <w:szCs w:val="24"/>
          <w:lang w:val="en-US"/>
        </w:rPr>
        <w:t>)</w:t>
      </w:r>
      <w:r w:rsidR="00A80CB4" w:rsidRPr="001C794C">
        <w:rPr>
          <w:rFonts w:ascii="Times New Roman" w:hAnsi="Times New Roman" w:cs="Times New Roman"/>
          <w:noProof/>
          <w:sz w:val="24"/>
          <w:szCs w:val="24"/>
          <w:lang w:val="en-US"/>
        </w:rPr>
        <w:t>)</w:t>
      </w:r>
      <w:r>
        <w:rPr>
          <w:rFonts w:ascii="Times New Roman" w:hAnsi="Times New Roman" w:cs="Times New Roman"/>
          <w:noProof/>
          <w:sz w:val="24"/>
          <w:szCs w:val="24"/>
          <w:lang w:val="en-US"/>
        </w:rPr>
        <w:t xml:space="preserve"> </w:t>
      </w:r>
      <w:r w:rsidRPr="00937C71">
        <w:rPr>
          <w:rFonts w:ascii="Times New Roman" w:hAnsi="Times New Roman" w:cs="Times New Roman"/>
          <w:noProof/>
          <w:sz w:val="24"/>
          <w:szCs w:val="24"/>
          <w:lang w:val="en-US"/>
        </w:rPr>
        <w:t>is analy</w:t>
      </w:r>
      <w:r w:rsidR="00257622" w:rsidRPr="00937C71">
        <w:rPr>
          <w:rFonts w:ascii="Times New Roman" w:hAnsi="Times New Roman" w:cs="Times New Roman"/>
          <w:noProof/>
          <w:sz w:val="24"/>
          <w:szCs w:val="24"/>
          <w:lang w:val="en-US"/>
        </w:rPr>
        <w:t>z</w:t>
      </w:r>
      <w:r w:rsidRPr="00937C71">
        <w:rPr>
          <w:rFonts w:ascii="Times New Roman" w:hAnsi="Times New Roman" w:cs="Times New Roman"/>
          <w:noProof/>
          <w:sz w:val="24"/>
          <w:szCs w:val="24"/>
          <w:lang w:val="en-US"/>
        </w:rPr>
        <w:t>ed</w:t>
      </w:r>
      <w:r>
        <w:rPr>
          <w:rFonts w:ascii="Times New Roman" w:hAnsi="Times New Roman" w:cs="Times New Roman"/>
          <w:noProof/>
          <w:sz w:val="24"/>
          <w:szCs w:val="24"/>
          <w:lang w:val="en-US"/>
        </w:rPr>
        <w:t xml:space="preserve"> by using the</w:t>
      </w:r>
      <w:r w:rsidRPr="008F33EB">
        <w:rPr>
          <w:rFonts w:ascii="Times New Roman" w:hAnsi="Times New Roman" w:cs="Times New Roman"/>
          <w:noProof/>
          <w:sz w:val="24"/>
          <w:szCs w:val="24"/>
          <w:lang w:val="en-US"/>
        </w:rPr>
        <w:t xml:space="preserve"> </w:t>
      </w:r>
      <w:r w:rsidRPr="00937C71">
        <w:rPr>
          <w:rFonts w:ascii="Times New Roman" w:hAnsi="Times New Roman" w:cs="Times New Roman"/>
          <w:noProof/>
          <w:sz w:val="24"/>
          <w:szCs w:val="24"/>
          <w:lang w:val="en-US"/>
        </w:rPr>
        <w:t>field emission scanning electron microscopy</w:t>
      </w:r>
      <w:r>
        <w:rPr>
          <w:rFonts w:ascii="Times New Roman" w:hAnsi="Times New Roman" w:cs="Times New Roman"/>
          <w:sz w:val="24"/>
          <w:szCs w:val="24"/>
          <w:lang w:val="en-US"/>
        </w:rPr>
        <w:t xml:space="preserve"> (FE-SEM), as</w:t>
      </w:r>
      <w:r>
        <w:rPr>
          <w:rFonts w:ascii="Times New Roman" w:hAnsi="Times New Roman" w:cs="Times New Roman"/>
          <w:noProof/>
          <w:sz w:val="24"/>
          <w:szCs w:val="24"/>
          <w:lang w:val="en-US"/>
        </w:rPr>
        <w:t xml:space="preserve"> </w:t>
      </w:r>
      <w:r w:rsidR="00A80CB4" w:rsidRPr="001C794C">
        <w:rPr>
          <w:rFonts w:ascii="Times New Roman" w:hAnsi="Times New Roman" w:cs="Times New Roman"/>
          <w:noProof/>
          <w:sz w:val="24"/>
          <w:szCs w:val="24"/>
          <w:lang w:val="en-US"/>
        </w:rPr>
        <w:t>shown</w:t>
      </w:r>
      <w:r w:rsidR="00D4708F">
        <w:rPr>
          <w:rFonts w:ascii="Times New Roman" w:hAnsi="Times New Roman" w:cs="Times New Roman"/>
          <w:sz w:val="24"/>
          <w:szCs w:val="24"/>
          <w:lang w:val="en-US"/>
        </w:rPr>
        <w:t xml:space="preserve"> in Fig. 1</w:t>
      </w:r>
      <w:r w:rsidR="00B32BA6">
        <w:rPr>
          <w:rFonts w:ascii="Times New Roman" w:hAnsi="Times New Roman" w:cs="Times New Roman"/>
          <w:sz w:val="24"/>
          <w:szCs w:val="24"/>
          <w:lang w:val="en-US"/>
        </w:rPr>
        <w:t>.</w:t>
      </w:r>
      <w:r w:rsidR="00A80CB4">
        <w:rPr>
          <w:rFonts w:ascii="Times New Roman" w:hAnsi="Times New Roman" w:cs="Times New Roman"/>
          <w:sz w:val="24"/>
          <w:szCs w:val="24"/>
          <w:lang w:val="en-US"/>
        </w:rPr>
        <w:t xml:space="preserve"> Pure </w:t>
      </w:r>
      <w:proofErr w:type="spellStart"/>
      <w:r w:rsidR="00A80CB4">
        <w:rPr>
          <w:rFonts w:ascii="Times New Roman" w:hAnsi="Times New Roman" w:cs="Times New Roman"/>
          <w:sz w:val="24"/>
          <w:szCs w:val="24"/>
          <w:lang w:val="en-US"/>
        </w:rPr>
        <w:t>CdS</w:t>
      </w:r>
      <w:proofErr w:type="spellEnd"/>
      <w:r w:rsidR="00A80CB4">
        <w:rPr>
          <w:rFonts w:ascii="Times New Roman" w:hAnsi="Times New Roman" w:cs="Times New Roman"/>
          <w:sz w:val="24"/>
          <w:szCs w:val="24"/>
          <w:lang w:val="en-US"/>
        </w:rPr>
        <w:t xml:space="preserve"> nanoparticles, having conic</w:t>
      </w:r>
      <w:r w:rsidR="008A047E">
        <w:rPr>
          <w:rFonts w:ascii="Times New Roman" w:hAnsi="Times New Roman" w:cs="Times New Roman"/>
          <w:sz w:val="24"/>
          <w:szCs w:val="24"/>
          <w:lang w:val="en-US"/>
        </w:rPr>
        <w:t xml:space="preserve">al shapes, with size ~70 nm </w:t>
      </w:r>
      <w:r w:rsidR="00851A59">
        <w:rPr>
          <w:rFonts w:ascii="Times New Roman" w:hAnsi="Times New Roman" w:cs="Times New Roman"/>
          <w:sz w:val="24"/>
          <w:szCs w:val="24"/>
          <w:lang w:val="en-US"/>
        </w:rPr>
        <w:t xml:space="preserve">show </w:t>
      </w:r>
      <w:r w:rsidR="00B45EEC">
        <w:rPr>
          <w:rFonts w:ascii="Times New Roman" w:hAnsi="Times New Roman" w:cs="Times New Roman"/>
          <w:noProof/>
          <w:sz w:val="24"/>
          <w:szCs w:val="24"/>
          <w:lang w:val="en-US"/>
        </w:rPr>
        <w:t>clear</w:t>
      </w:r>
      <w:r w:rsidR="00B45EEC">
        <w:rPr>
          <w:rFonts w:ascii="Times New Roman" w:hAnsi="Times New Roman" w:cs="Times New Roman"/>
          <w:sz w:val="24"/>
          <w:szCs w:val="24"/>
          <w:lang w:val="en-US"/>
        </w:rPr>
        <w:t xml:space="preserve"> </w:t>
      </w:r>
      <w:r w:rsidR="00A80CB4">
        <w:rPr>
          <w:rFonts w:ascii="Times New Roman" w:hAnsi="Times New Roman" w:cs="Times New Roman"/>
          <w:sz w:val="24"/>
          <w:szCs w:val="24"/>
          <w:lang w:val="en-US"/>
        </w:rPr>
        <w:t>grain bound</w:t>
      </w:r>
      <w:r w:rsidR="00DA2385">
        <w:rPr>
          <w:rFonts w:ascii="Times New Roman" w:hAnsi="Times New Roman" w:cs="Times New Roman"/>
          <w:sz w:val="24"/>
          <w:szCs w:val="24"/>
          <w:lang w:val="en-US"/>
        </w:rPr>
        <w:t>aries</w:t>
      </w:r>
      <w:r w:rsidR="00A80CB4">
        <w:rPr>
          <w:rFonts w:ascii="Times New Roman" w:hAnsi="Times New Roman" w:cs="Times New Roman"/>
          <w:sz w:val="24"/>
          <w:szCs w:val="24"/>
          <w:lang w:val="en-US"/>
        </w:rPr>
        <w:t xml:space="preserve"> </w:t>
      </w:r>
      <w:r w:rsidR="00D4708F">
        <w:rPr>
          <w:rFonts w:ascii="Times New Roman" w:hAnsi="Times New Roman" w:cs="Times New Roman"/>
          <w:sz w:val="24"/>
          <w:szCs w:val="24"/>
          <w:lang w:val="en-US"/>
        </w:rPr>
        <w:t>in Fig. 1</w:t>
      </w:r>
      <w:r w:rsidR="00A80CB4">
        <w:rPr>
          <w:rFonts w:ascii="Times New Roman" w:hAnsi="Times New Roman" w:cs="Times New Roman"/>
          <w:sz w:val="24"/>
          <w:szCs w:val="24"/>
          <w:lang w:val="en-US"/>
        </w:rPr>
        <w:t xml:space="preserve">a. </w:t>
      </w:r>
      <w:r w:rsidR="00DA2385">
        <w:rPr>
          <w:rFonts w:ascii="Times New Roman" w:hAnsi="Times New Roman" w:cs="Times New Roman"/>
          <w:noProof/>
          <w:sz w:val="24"/>
          <w:szCs w:val="24"/>
          <w:lang w:val="en-US"/>
        </w:rPr>
        <w:t xml:space="preserve">It can </w:t>
      </w:r>
      <w:r w:rsidR="00DA2385" w:rsidRPr="00937C71">
        <w:rPr>
          <w:rFonts w:ascii="Times New Roman" w:hAnsi="Times New Roman" w:cs="Times New Roman"/>
          <w:noProof/>
          <w:sz w:val="24"/>
          <w:szCs w:val="24"/>
          <w:lang w:val="en-US"/>
        </w:rPr>
        <w:t>be seen</w:t>
      </w:r>
      <w:r w:rsidR="00DA2385">
        <w:rPr>
          <w:rFonts w:ascii="Times New Roman" w:hAnsi="Times New Roman" w:cs="Times New Roman"/>
          <w:noProof/>
          <w:sz w:val="24"/>
          <w:szCs w:val="24"/>
          <w:lang w:val="en-US"/>
        </w:rPr>
        <w:t xml:space="preserve"> from the image in</w:t>
      </w:r>
      <w:r w:rsidR="00DA2385" w:rsidRPr="00DA2385">
        <w:rPr>
          <w:rFonts w:ascii="Times New Roman" w:hAnsi="Times New Roman" w:cs="Times New Roman"/>
          <w:sz w:val="24"/>
          <w:szCs w:val="24"/>
          <w:lang w:val="en-US"/>
        </w:rPr>
        <w:t xml:space="preserve"> </w:t>
      </w:r>
      <w:r w:rsidR="00C502BA">
        <w:rPr>
          <w:rFonts w:ascii="Times New Roman" w:hAnsi="Times New Roman" w:cs="Times New Roman"/>
          <w:sz w:val="24"/>
          <w:szCs w:val="24"/>
          <w:lang w:val="en-US"/>
        </w:rPr>
        <w:t>Fig. 1</w:t>
      </w:r>
      <w:r w:rsidR="00DA2385">
        <w:rPr>
          <w:rFonts w:ascii="Times New Roman" w:hAnsi="Times New Roman" w:cs="Times New Roman"/>
          <w:sz w:val="24"/>
          <w:szCs w:val="24"/>
          <w:lang w:val="en-US"/>
        </w:rPr>
        <w:t>b that</w:t>
      </w:r>
      <w:r w:rsidR="00DA2385">
        <w:rPr>
          <w:rFonts w:ascii="Times New Roman" w:hAnsi="Times New Roman" w:cs="Times New Roman"/>
          <w:noProof/>
          <w:sz w:val="24"/>
          <w:szCs w:val="24"/>
          <w:lang w:val="en-US"/>
        </w:rPr>
        <w:t xml:space="preserve"> t</w:t>
      </w:r>
      <w:r w:rsidR="00DA2385" w:rsidRPr="001C794C">
        <w:rPr>
          <w:rFonts w:ascii="Times New Roman" w:hAnsi="Times New Roman" w:cs="Times New Roman"/>
          <w:noProof/>
          <w:sz w:val="24"/>
          <w:szCs w:val="24"/>
          <w:lang w:val="en-US"/>
        </w:rPr>
        <w:t xml:space="preserve">he </w:t>
      </w:r>
      <w:r w:rsidR="001C794C">
        <w:rPr>
          <w:rFonts w:ascii="Times New Roman" w:hAnsi="Times New Roman" w:cs="Times New Roman"/>
          <w:noProof/>
          <w:sz w:val="24"/>
          <w:szCs w:val="24"/>
          <w:lang w:val="en-US"/>
        </w:rPr>
        <w:t>TiO</w:t>
      </w:r>
      <w:r w:rsidR="001C794C" w:rsidRPr="001C794C">
        <w:rPr>
          <w:rFonts w:ascii="Times New Roman" w:hAnsi="Times New Roman" w:cs="Times New Roman"/>
          <w:noProof/>
          <w:sz w:val="24"/>
          <w:szCs w:val="24"/>
          <w:vertAlign w:val="subscript"/>
          <w:lang w:val="en-US"/>
        </w:rPr>
        <w:t>2</w:t>
      </w:r>
      <w:r w:rsidR="001C794C">
        <w:rPr>
          <w:rFonts w:ascii="Times New Roman" w:hAnsi="Times New Roman" w:cs="Times New Roman"/>
          <w:noProof/>
          <w:sz w:val="24"/>
          <w:szCs w:val="24"/>
          <w:lang w:val="en-US"/>
        </w:rPr>
        <w:t xml:space="preserve"> </w:t>
      </w:r>
      <w:r w:rsidR="00DA2385">
        <w:rPr>
          <w:rFonts w:ascii="Times New Roman" w:hAnsi="Times New Roman" w:cs="Times New Roman"/>
          <w:noProof/>
          <w:sz w:val="24"/>
          <w:szCs w:val="24"/>
          <w:lang w:val="en-US"/>
        </w:rPr>
        <w:t xml:space="preserve">is </w:t>
      </w:r>
      <w:r w:rsidR="002574F8">
        <w:rPr>
          <w:rFonts w:ascii="Times New Roman" w:hAnsi="Times New Roman" w:cs="Times New Roman"/>
          <w:noProof/>
          <w:sz w:val="24"/>
          <w:szCs w:val="24"/>
          <w:lang w:val="en-US"/>
        </w:rPr>
        <w:t>thorough</w:t>
      </w:r>
      <w:r w:rsidR="001C794C" w:rsidRPr="002574F8">
        <w:rPr>
          <w:rFonts w:ascii="Times New Roman" w:hAnsi="Times New Roman" w:cs="Times New Roman"/>
          <w:noProof/>
          <w:sz w:val="24"/>
          <w:szCs w:val="24"/>
          <w:lang w:val="en-US"/>
        </w:rPr>
        <w:t>ly</w:t>
      </w:r>
      <w:r w:rsidR="001C794C">
        <w:rPr>
          <w:rFonts w:ascii="Times New Roman" w:hAnsi="Times New Roman" w:cs="Times New Roman"/>
          <w:noProof/>
          <w:sz w:val="24"/>
          <w:szCs w:val="24"/>
          <w:lang w:val="en-US"/>
        </w:rPr>
        <w:t xml:space="preserve"> </w:t>
      </w:r>
      <w:r w:rsidR="00DA2385">
        <w:rPr>
          <w:rFonts w:ascii="Times New Roman" w:hAnsi="Times New Roman" w:cs="Times New Roman"/>
          <w:noProof/>
          <w:sz w:val="24"/>
          <w:szCs w:val="24"/>
          <w:lang w:val="en-US"/>
        </w:rPr>
        <w:t xml:space="preserve">covering </w:t>
      </w:r>
      <w:r w:rsidR="001C794C">
        <w:rPr>
          <w:rFonts w:ascii="Times New Roman" w:hAnsi="Times New Roman" w:cs="Times New Roman"/>
          <w:noProof/>
          <w:sz w:val="24"/>
          <w:szCs w:val="24"/>
          <w:lang w:val="en-US"/>
        </w:rPr>
        <w:t>the</w:t>
      </w:r>
      <w:r w:rsidR="00DA2385">
        <w:rPr>
          <w:rFonts w:ascii="Times New Roman" w:hAnsi="Times New Roman" w:cs="Times New Roman"/>
          <w:noProof/>
          <w:sz w:val="24"/>
          <w:szCs w:val="24"/>
          <w:lang w:val="en-US"/>
        </w:rPr>
        <w:t xml:space="preserve"> agglomerated</w:t>
      </w:r>
      <w:r w:rsidR="001C794C">
        <w:rPr>
          <w:rFonts w:ascii="Times New Roman" w:hAnsi="Times New Roman" w:cs="Times New Roman"/>
          <w:noProof/>
          <w:sz w:val="24"/>
          <w:szCs w:val="24"/>
          <w:lang w:val="en-US"/>
        </w:rPr>
        <w:t xml:space="preserve"> CdS nanoparticles</w:t>
      </w:r>
      <w:r w:rsidR="00A80CB4">
        <w:rPr>
          <w:rFonts w:ascii="Times New Roman" w:hAnsi="Times New Roman" w:cs="Times New Roman"/>
          <w:sz w:val="24"/>
          <w:szCs w:val="24"/>
          <w:lang w:val="en-US"/>
        </w:rPr>
        <w:t>, forming a core-shell structure</w:t>
      </w:r>
      <w:r w:rsidR="00DA2385">
        <w:rPr>
          <w:rFonts w:ascii="Times New Roman" w:hAnsi="Times New Roman" w:cs="Times New Roman"/>
          <w:sz w:val="24"/>
          <w:szCs w:val="24"/>
          <w:lang w:val="en-US"/>
        </w:rPr>
        <w:t>.</w:t>
      </w:r>
      <w:r w:rsidR="00D4708F">
        <w:rPr>
          <w:rFonts w:ascii="Times New Roman" w:hAnsi="Times New Roman" w:cs="Times New Roman"/>
          <w:sz w:val="24"/>
          <w:szCs w:val="24"/>
          <w:lang w:val="en-US"/>
        </w:rPr>
        <w:t xml:space="preserve"> Fig. 1c and 1</w:t>
      </w:r>
      <w:r w:rsidR="00A80CB4">
        <w:rPr>
          <w:rFonts w:ascii="Times New Roman" w:hAnsi="Times New Roman" w:cs="Times New Roman"/>
          <w:sz w:val="24"/>
          <w:szCs w:val="24"/>
          <w:lang w:val="en-US"/>
        </w:rPr>
        <w:t xml:space="preserve">d illustrate the dark field images of pure </w:t>
      </w:r>
      <w:proofErr w:type="spellStart"/>
      <w:r w:rsidR="00A80CB4">
        <w:rPr>
          <w:rFonts w:ascii="Times New Roman" w:hAnsi="Times New Roman" w:cs="Times New Roman"/>
          <w:sz w:val="24"/>
          <w:szCs w:val="24"/>
          <w:lang w:val="en-US"/>
        </w:rPr>
        <w:t>CdS</w:t>
      </w:r>
      <w:proofErr w:type="spellEnd"/>
      <w:r w:rsidR="00A80CB4">
        <w:rPr>
          <w:rFonts w:ascii="Times New Roman" w:hAnsi="Times New Roman" w:cs="Times New Roman"/>
          <w:sz w:val="24"/>
          <w:szCs w:val="24"/>
          <w:lang w:val="en-US"/>
        </w:rPr>
        <w:t xml:space="preserve"> and </w:t>
      </w:r>
      <w:r w:rsidR="00DA2385">
        <w:rPr>
          <w:rFonts w:ascii="Times New Roman" w:hAnsi="Times New Roman" w:cs="Times New Roman"/>
          <w:sz w:val="24"/>
          <w:szCs w:val="24"/>
          <w:lang w:val="en-US"/>
        </w:rPr>
        <w:t xml:space="preserve">the </w:t>
      </w:r>
      <w:r w:rsidR="00A80CB4">
        <w:rPr>
          <w:rFonts w:ascii="Times New Roman" w:hAnsi="Times New Roman" w:cs="Times New Roman"/>
          <w:sz w:val="24"/>
          <w:szCs w:val="24"/>
          <w:lang w:val="en-US"/>
        </w:rPr>
        <w:t>TiO</w:t>
      </w:r>
      <w:r w:rsidR="00A80CB4" w:rsidRPr="001B7F74">
        <w:rPr>
          <w:rFonts w:ascii="Times New Roman" w:hAnsi="Times New Roman" w:cs="Times New Roman"/>
          <w:sz w:val="24"/>
          <w:szCs w:val="24"/>
          <w:vertAlign w:val="subscript"/>
          <w:lang w:val="en-US"/>
        </w:rPr>
        <w:t>2</w:t>
      </w:r>
      <w:r w:rsidR="00A80CB4">
        <w:rPr>
          <w:rFonts w:ascii="Times New Roman" w:hAnsi="Times New Roman" w:cs="Times New Roman"/>
          <w:sz w:val="24"/>
          <w:szCs w:val="24"/>
          <w:lang w:val="en-US"/>
        </w:rPr>
        <w:t>-CdS</w:t>
      </w:r>
      <w:r w:rsidR="003503DA">
        <w:rPr>
          <w:rFonts w:ascii="Times New Roman" w:hAnsi="Times New Roman" w:cs="Times New Roman"/>
          <w:sz w:val="24"/>
          <w:szCs w:val="24"/>
          <w:lang w:val="en-US"/>
        </w:rPr>
        <w:t xml:space="preserve"> (3:2</w:t>
      </w:r>
      <w:r w:rsidR="00A80CB4" w:rsidRPr="00523683">
        <w:rPr>
          <w:rFonts w:ascii="Times New Roman" w:hAnsi="Times New Roman" w:cs="Times New Roman"/>
          <w:sz w:val="24"/>
          <w:szCs w:val="24"/>
          <w:lang w:val="en-US"/>
        </w:rPr>
        <w:t>)</w:t>
      </w:r>
      <w:r w:rsidR="00A80CB4">
        <w:rPr>
          <w:rFonts w:ascii="Times New Roman" w:hAnsi="Times New Roman" w:cs="Times New Roman"/>
          <w:sz w:val="24"/>
          <w:szCs w:val="24"/>
          <w:lang w:val="en-US"/>
        </w:rPr>
        <w:t xml:space="preserve"> sample</w:t>
      </w:r>
      <w:r w:rsidR="00DA2385">
        <w:rPr>
          <w:rFonts w:ascii="Times New Roman" w:hAnsi="Times New Roman" w:cs="Times New Roman"/>
          <w:sz w:val="24"/>
          <w:szCs w:val="24"/>
          <w:lang w:val="en-US"/>
        </w:rPr>
        <w:t>,</w:t>
      </w:r>
      <w:r w:rsidR="00A80CB4">
        <w:rPr>
          <w:rFonts w:ascii="Times New Roman" w:hAnsi="Times New Roman" w:cs="Times New Roman"/>
          <w:sz w:val="24"/>
          <w:szCs w:val="24"/>
          <w:lang w:val="en-US"/>
        </w:rPr>
        <w:t xml:space="preserve"> respectively. </w:t>
      </w:r>
      <w:r w:rsidR="001C794C">
        <w:rPr>
          <w:rFonts w:ascii="Times New Roman" w:hAnsi="Times New Roman" w:cs="Times New Roman"/>
          <w:noProof/>
          <w:sz w:val="24"/>
          <w:szCs w:val="24"/>
          <w:lang w:val="en-US"/>
        </w:rPr>
        <w:t xml:space="preserve">The </w:t>
      </w:r>
      <w:r w:rsidR="002574F8" w:rsidRPr="00937C71">
        <w:rPr>
          <w:rFonts w:ascii="Times New Roman" w:hAnsi="Times New Roman" w:cs="Times New Roman"/>
          <w:noProof/>
          <w:sz w:val="24"/>
          <w:szCs w:val="24"/>
          <w:lang w:val="en-US"/>
        </w:rPr>
        <w:t>clear</w:t>
      </w:r>
      <w:r w:rsidR="00A80CB4">
        <w:rPr>
          <w:rFonts w:ascii="Times New Roman" w:hAnsi="Times New Roman" w:cs="Times New Roman"/>
          <w:sz w:val="24"/>
          <w:szCs w:val="24"/>
          <w:lang w:val="en-US"/>
        </w:rPr>
        <w:t xml:space="preserve"> and uniform surface of the </w:t>
      </w:r>
      <w:proofErr w:type="spellStart"/>
      <w:r w:rsidR="00A80CB4">
        <w:rPr>
          <w:rFonts w:ascii="Times New Roman" w:hAnsi="Times New Roman" w:cs="Times New Roman"/>
          <w:sz w:val="24"/>
          <w:szCs w:val="24"/>
          <w:lang w:val="en-US"/>
        </w:rPr>
        <w:t>CdS</w:t>
      </w:r>
      <w:proofErr w:type="spellEnd"/>
      <w:r w:rsidR="00A80CB4">
        <w:rPr>
          <w:rFonts w:ascii="Times New Roman" w:hAnsi="Times New Roman" w:cs="Times New Roman"/>
          <w:sz w:val="24"/>
          <w:szCs w:val="24"/>
          <w:lang w:val="en-US"/>
        </w:rPr>
        <w:t xml:space="preserve"> nanoparticles </w:t>
      </w:r>
      <w:r w:rsidR="00DA2385">
        <w:rPr>
          <w:rFonts w:ascii="Times New Roman" w:hAnsi="Times New Roman" w:cs="Times New Roman"/>
          <w:sz w:val="24"/>
          <w:szCs w:val="24"/>
          <w:lang w:val="en-US"/>
        </w:rPr>
        <w:t xml:space="preserve">at </w:t>
      </w:r>
      <w:r w:rsidR="00A80CB4">
        <w:rPr>
          <w:rFonts w:ascii="Times New Roman" w:hAnsi="Times New Roman" w:cs="Times New Roman"/>
          <w:sz w:val="24"/>
          <w:szCs w:val="24"/>
          <w:lang w:val="en-US"/>
        </w:rPr>
        <w:t xml:space="preserve">high magnification </w:t>
      </w:r>
      <w:r w:rsidR="00A80CB4" w:rsidRPr="00937C71">
        <w:rPr>
          <w:rFonts w:ascii="Times New Roman" w:hAnsi="Times New Roman" w:cs="Times New Roman"/>
          <w:noProof/>
          <w:sz w:val="24"/>
          <w:szCs w:val="24"/>
          <w:lang w:val="en-US"/>
        </w:rPr>
        <w:t>is observed</w:t>
      </w:r>
      <w:r w:rsidR="00D4708F">
        <w:rPr>
          <w:rFonts w:ascii="Times New Roman" w:hAnsi="Times New Roman" w:cs="Times New Roman"/>
          <w:sz w:val="24"/>
          <w:szCs w:val="24"/>
          <w:lang w:val="en-US"/>
        </w:rPr>
        <w:t xml:space="preserve"> in Fig. 1</w:t>
      </w:r>
      <w:r w:rsidR="00A80CB4">
        <w:rPr>
          <w:rFonts w:ascii="Times New Roman" w:hAnsi="Times New Roman" w:cs="Times New Roman"/>
          <w:sz w:val="24"/>
          <w:szCs w:val="24"/>
          <w:lang w:val="en-US"/>
        </w:rPr>
        <w:t>c. TiO</w:t>
      </w:r>
      <w:r w:rsidR="00A80CB4" w:rsidRPr="00523683">
        <w:rPr>
          <w:rFonts w:ascii="Times New Roman" w:hAnsi="Times New Roman" w:cs="Times New Roman"/>
          <w:sz w:val="24"/>
          <w:szCs w:val="24"/>
          <w:vertAlign w:val="subscript"/>
          <w:lang w:val="en-US"/>
        </w:rPr>
        <w:t>2</w:t>
      </w:r>
      <w:r w:rsidR="00A80CB4">
        <w:rPr>
          <w:rFonts w:ascii="Times New Roman" w:hAnsi="Times New Roman" w:cs="Times New Roman"/>
          <w:sz w:val="24"/>
          <w:szCs w:val="24"/>
          <w:lang w:val="en-US"/>
        </w:rPr>
        <w:t xml:space="preserve"> covering the </w:t>
      </w:r>
      <w:proofErr w:type="spellStart"/>
      <w:r w:rsidR="00A80CB4">
        <w:rPr>
          <w:rFonts w:ascii="Times New Roman" w:hAnsi="Times New Roman" w:cs="Times New Roman"/>
          <w:sz w:val="24"/>
          <w:szCs w:val="24"/>
          <w:lang w:val="en-US"/>
        </w:rPr>
        <w:t>CdS</w:t>
      </w:r>
      <w:proofErr w:type="spellEnd"/>
      <w:r w:rsidR="00A80CB4">
        <w:rPr>
          <w:rFonts w:ascii="Times New Roman" w:hAnsi="Times New Roman" w:cs="Times New Roman"/>
          <w:sz w:val="24"/>
          <w:szCs w:val="24"/>
          <w:lang w:val="en-US"/>
        </w:rPr>
        <w:t xml:space="preserve"> nanoparticles forming the core-shell structure </w:t>
      </w:r>
      <w:r w:rsidR="00A80CB4" w:rsidRPr="00937C71">
        <w:rPr>
          <w:rFonts w:ascii="Times New Roman" w:hAnsi="Times New Roman" w:cs="Times New Roman"/>
          <w:noProof/>
          <w:sz w:val="24"/>
          <w:szCs w:val="24"/>
          <w:lang w:val="en-US"/>
        </w:rPr>
        <w:t xml:space="preserve">is </w:t>
      </w:r>
      <w:r w:rsidR="000B35A7">
        <w:rPr>
          <w:rFonts w:ascii="Times New Roman" w:hAnsi="Times New Roman" w:cs="Times New Roman"/>
          <w:noProof/>
          <w:sz w:val="24"/>
          <w:szCs w:val="24"/>
          <w:lang w:val="en-US"/>
        </w:rPr>
        <w:t>demonstrated</w:t>
      </w:r>
      <w:r w:rsidR="000B35A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by the difference in </w:t>
      </w:r>
      <w:r w:rsidR="00DA2385">
        <w:rPr>
          <w:rFonts w:ascii="Times New Roman" w:hAnsi="Times New Roman" w:cs="Times New Roman"/>
          <w:sz w:val="24"/>
          <w:szCs w:val="24"/>
          <w:lang w:val="en-US"/>
        </w:rPr>
        <w:t xml:space="preserve">contrast </w:t>
      </w:r>
      <w:r>
        <w:rPr>
          <w:rFonts w:ascii="Times New Roman" w:hAnsi="Times New Roman" w:cs="Times New Roman"/>
          <w:sz w:val="24"/>
          <w:szCs w:val="24"/>
          <w:lang w:val="en-US"/>
        </w:rPr>
        <w:t xml:space="preserve">of </w:t>
      </w:r>
      <w:proofErr w:type="spellStart"/>
      <w:r>
        <w:rPr>
          <w:rFonts w:ascii="Times New Roman" w:hAnsi="Times New Roman" w:cs="Times New Roman"/>
          <w:sz w:val="24"/>
          <w:szCs w:val="24"/>
          <w:lang w:val="en-US"/>
        </w:rPr>
        <w:t>CdS</w:t>
      </w:r>
      <w:proofErr w:type="spellEnd"/>
      <w:r>
        <w:rPr>
          <w:rFonts w:ascii="Times New Roman" w:hAnsi="Times New Roman" w:cs="Times New Roman"/>
          <w:sz w:val="24"/>
          <w:szCs w:val="24"/>
          <w:lang w:val="en-US"/>
        </w:rPr>
        <w:t xml:space="preserve"> nanoparticles with</w:t>
      </w:r>
      <w:r w:rsidR="00A80CB4">
        <w:rPr>
          <w:rFonts w:ascii="Times New Roman" w:hAnsi="Times New Roman" w:cs="Times New Roman"/>
          <w:sz w:val="24"/>
          <w:szCs w:val="24"/>
          <w:lang w:val="en-US"/>
        </w:rPr>
        <w:t xml:space="preserve"> TiO</w:t>
      </w:r>
      <w:r w:rsidR="00A80CB4" w:rsidRPr="007010E4">
        <w:rPr>
          <w:rFonts w:ascii="Times New Roman" w:hAnsi="Times New Roman" w:cs="Times New Roman"/>
          <w:sz w:val="24"/>
          <w:szCs w:val="24"/>
          <w:vertAlign w:val="subscript"/>
          <w:lang w:val="en-US"/>
        </w:rPr>
        <w:t>2</w:t>
      </w:r>
      <w:r w:rsidR="00D4708F">
        <w:rPr>
          <w:rFonts w:ascii="Times New Roman" w:hAnsi="Times New Roman" w:cs="Times New Roman"/>
          <w:sz w:val="24"/>
          <w:szCs w:val="24"/>
          <w:lang w:val="en-US"/>
        </w:rPr>
        <w:t xml:space="preserve"> in Fig. 1</w:t>
      </w:r>
      <w:r w:rsidR="00A80CB4">
        <w:rPr>
          <w:rFonts w:ascii="Times New Roman" w:hAnsi="Times New Roman" w:cs="Times New Roman"/>
          <w:sz w:val="24"/>
          <w:szCs w:val="24"/>
          <w:lang w:val="en-US"/>
        </w:rPr>
        <w:t>d. Furthermore, to confirm the core-shell structure of TiO</w:t>
      </w:r>
      <w:r w:rsidR="00A80CB4" w:rsidRPr="001B7F74">
        <w:rPr>
          <w:rFonts w:ascii="Times New Roman" w:hAnsi="Times New Roman" w:cs="Times New Roman"/>
          <w:sz w:val="24"/>
          <w:szCs w:val="24"/>
          <w:vertAlign w:val="subscript"/>
          <w:lang w:val="en-US"/>
        </w:rPr>
        <w:t>2</w:t>
      </w:r>
      <w:r w:rsidR="00A80CB4">
        <w:rPr>
          <w:rFonts w:ascii="Times New Roman" w:hAnsi="Times New Roman" w:cs="Times New Roman"/>
          <w:sz w:val="24"/>
          <w:szCs w:val="24"/>
          <w:lang w:val="en-US"/>
        </w:rPr>
        <w:t>-CdS, energy dispersive X-ray spectroscopy (</w:t>
      </w:r>
      <w:r w:rsidR="00DA2385">
        <w:rPr>
          <w:rFonts w:ascii="Times New Roman" w:hAnsi="Times New Roman" w:cs="Times New Roman"/>
          <w:sz w:val="24"/>
          <w:szCs w:val="24"/>
          <w:lang w:val="en-US"/>
        </w:rPr>
        <w:t>EDX</w:t>
      </w:r>
      <w:r w:rsidR="00A80CB4">
        <w:rPr>
          <w:rFonts w:ascii="Times New Roman" w:hAnsi="Times New Roman" w:cs="Times New Roman"/>
          <w:sz w:val="24"/>
          <w:szCs w:val="24"/>
          <w:lang w:val="en-US"/>
        </w:rPr>
        <w:t xml:space="preserve">) elemental mapping </w:t>
      </w:r>
      <w:proofErr w:type="gramStart"/>
      <w:r w:rsidR="00DA2385">
        <w:rPr>
          <w:rFonts w:ascii="Times New Roman" w:hAnsi="Times New Roman" w:cs="Times New Roman"/>
          <w:sz w:val="24"/>
          <w:szCs w:val="24"/>
          <w:lang w:val="en-US"/>
        </w:rPr>
        <w:t xml:space="preserve">was </w:t>
      </w:r>
      <w:r w:rsidR="00A80CB4">
        <w:rPr>
          <w:rFonts w:ascii="Times New Roman" w:hAnsi="Times New Roman" w:cs="Times New Roman"/>
          <w:sz w:val="24"/>
          <w:szCs w:val="24"/>
          <w:lang w:val="en-US"/>
        </w:rPr>
        <w:t>also performed</w:t>
      </w:r>
      <w:proofErr w:type="gramEnd"/>
      <w:r w:rsidR="00A80CB4">
        <w:rPr>
          <w:rFonts w:ascii="Times New Roman" w:hAnsi="Times New Roman" w:cs="Times New Roman"/>
          <w:sz w:val="24"/>
          <w:szCs w:val="24"/>
          <w:lang w:val="en-US"/>
        </w:rPr>
        <w:t xml:space="preserve"> for the optimize</w:t>
      </w:r>
      <w:r w:rsidR="008A63CA">
        <w:rPr>
          <w:rFonts w:ascii="Times New Roman" w:hAnsi="Times New Roman" w:cs="Times New Roman"/>
          <w:sz w:val="24"/>
          <w:szCs w:val="24"/>
          <w:lang w:val="en-US"/>
        </w:rPr>
        <w:t>d</w:t>
      </w:r>
      <w:r w:rsidR="00C24987">
        <w:rPr>
          <w:rFonts w:ascii="Times New Roman" w:hAnsi="Times New Roman" w:cs="Times New Roman"/>
          <w:sz w:val="24"/>
          <w:szCs w:val="24"/>
          <w:lang w:val="en-US"/>
        </w:rPr>
        <w:t xml:space="preserve"> sample</w:t>
      </w:r>
      <w:r w:rsidR="00C24987" w:rsidRPr="00526C90">
        <w:rPr>
          <w:rFonts w:ascii="Times New Roman" w:hAnsi="Times New Roman" w:cs="Times New Roman"/>
          <w:sz w:val="24"/>
          <w:szCs w:val="24"/>
          <w:lang w:val="en-US"/>
        </w:rPr>
        <w:t xml:space="preserve">. The overall EDX elemental mapping Fig. 1 (e) and </w:t>
      </w:r>
      <w:r w:rsidR="000716B6" w:rsidRPr="00526C90">
        <w:rPr>
          <w:rFonts w:ascii="Times New Roman" w:hAnsi="Times New Roman" w:cs="Times New Roman"/>
          <w:sz w:val="24"/>
          <w:szCs w:val="24"/>
          <w:lang w:val="en-US"/>
        </w:rPr>
        <w:t>separate</w:t>
      </w:r>
      <w:r w:rsidR="00C24987" w:rsidRPr="00526C90">
        <w:rPr>
          <w:rFonts w:ascii="Times New Roman" w:hAnsi="Times New Roman" w:cs="Times New Roman"/>
          <w:sz w:val="24"/>
          <w:szCs w:val="24"/>
          <w:lang w:val="en-US"/>
        </w:rPr>
        <w:t xml:space="preserve"> EDX elemental map</w:t>
      </w:r>
      <w:r w:rsidR="000B35A7" w:rsidRPr="00526C90">
        <w:rPr>
          <w:rFonts w:ascii="Times New Roman" w:hAnsi="Times New Roman" w:cs="Times New Roman"/>
          <w:sz w:val="24"/>
          <w:szCs w:val="24"/>
          <w:lang w:val="en-US"/>
        </w:rPr>
        <w:t>s</w:t>
      </w:r>
      <w:r w:rsidR="00C24987" w:rsidRPr="00526C90">
        <w:rPr>
          <w:rFonts w:ascii="Times New Roman" w:hAnsi="Times New Roman" w:cs="Times New Roman"/>
          <w:sz w:val="24"/>
          <w:szCs w:val="24"/>
          <w:lang w:val="en-US"/>
        </w:rPr>
        <w:t xml:space="preserve"> </w:t>
      </w:r>
      <w:r w:rsidR="000716B6" w:rsidRPr="00526C90">
        <w:rPr>
          <w:rFonts w:ascii="Times New Roman" w:hAnsi="Times New Roman" w:cs="Times New Roman"/>
          <w:sz w:val="24"/>
          <w:szCs w:val="24"/>
          <w:lang w:val="en-US"/>
        </w:rPr>
        <w:t>(</w:t>
      </w:r>
      <w:r w:rsidR="00C24987" w:rsidRPr="00526C90">
        <w:rPr>
          <w:rFonts w:ascii="Times New Roman" w:hAnsi="Times New Roman" w:cs="Times New Roman"/>
          <w:sz w:val="24"/>
          <w:szCs w:val="24"/>
          <w:lang w:val="en-US"/>
        </w:rPr>
        <w:t>F</w:t>
      </w:r>
      <w:r w:rsidR="00C502BA" w:rsidRPr="00526C90">
        <w:rPr>
          <w:rFonts w:ascii="Times New Roman" w:hAnsi="Times New Roman" w:cs="Times New Roman"/>
          <w:sz w:val="24"/>
          <w:szCs w:val="24"/>
          <w:lang w:val="en-US"/>
        </w:rPr>
        <w:t>ig S2</w:t>
      </w:r>
      <w:r w:rsidR="000716B6" w:rsidRPr="00526C90">
        <w:rPr>
          <w:rFonts w:ascii="Times New Roman" w:hAnsi="Times New Roman" w:cs="Times New Roman"/>
          <w:sz w:val="24"/>
          <w:szCs w:val="24"/>
          <w:lang w:val="en-US"/>
        </w:rPr>
        <w:t>)</w:t>
      </w:r>
      <w:r w:rsidR="00A80CB4" w:rsidRPr="00526C90">
        <w:rPr>
          <w:rFonts w:ascii="Times New Roman" w:hAnsi="Times New Roman" w:cs="Times New Roman"/>
          <w:sz w:val="24"/>
          <w:szCs w:val="24"/>
          <w:lang w:val="en-US"/>
        </w:rPr>
        <w:t xml:space="preserve"> reveals the presence of Cd, S, </w:t>
      </w:r>
      <w:proofErr w:type="spellStart"/>
      <w:r w:rsidR="00A80CB4" w:rsidRPr="00526C90">
        <w:rPr>
          <w:rFonts w:ascii="Times New Roman" w:hAnsi="Times New Roman" w:cs="Times New Roman"/>
          <w:sz w:val="24"/>
          <w:szCs w:val="24"/>
          <w:lang w:val="en-US"/>
        </w:rPr>
        <w:t>Ti</w:t>
      </w:r>
      <w:proofErr w:type="spellEnd"/>
      <w:r w:rsidR="00A80CB4" w:rsidRPr="00526C90">
        <w:rPr>
          <w:rFonts w:ascii="Times New Roman" w:hAnsi="Times New Roman" w:cs="Times New Roman"/>
          <w:sz w:val="24"/>
          <w:szCs w:val="24"/>
          <w:lang w:val="en-US"/>
        </w:rPr>
        <w:t xml:space="preserve"> and O in TiO</w:t>
      </w:r>
      <w:r w:rsidR="00A80CB4" w:rsidRPr="00526C90">
        <w:rPr>
          <w:rFonts w:ascii="Times New Roman" w:hAnsi="Times New Roman" w:cs="Times New Roman"/>
          <w:sz w:val="24"/>
          <w:szCs w:val="24"/>
          <w:vertAlign w:val="subscript"/>
          <w:lang w:val="en-US"/>
        </w:rPr>
        <w:t>2</w:t>
      </w:r>
      <w:r w:rsidR="003503DA" w:rsidRPr="00526C90">
        <w:rPr>
          <w:rFonts w:ascii="Times New Roman" w:hAnsi="Times New Roman" w:cs="Times New Roman"/>
          <w:sz w:val="24"/>
          <w:szCs w:val="24"/>
          <w:lang w:val="en-US"/>
        </w:rPr>
        <w:t>-CdS (3:2</w:t>
      </w:r>
      <w:r w:rsidR="00A80CB4" w:rsidRPr="00526C90">
        <w:rPr>
          <w:rFonts w:ascii="Times New Roman" w:hAnsi="Times New Roman" w:cs="Times New Roman"/>
          <w:sz w:val="24"/>
          <w:szCs w:val="24"/>
          <w:lang w:val="en-US"/>
        </w:rPr>
        <w:t>)</w:t>
      </w:r>
      <w:r w:rsidR="008A047E" w:rsidRPr="00526C90">
        <w:rPr>
          <w:rFonts w:ascii="Times New Roman" w:hAnsi="Times New Roman" w:cs="Times New Roman"/>
          <w:sz w:val="24"/>
          <w:szCs w:val="24"/>
          <w:lang w:val="en-US"/>
        </w:rPr>
        <w:t xml:space="preserve"> sample</w:t>
      </w:r>
      <w:r w:rsidR="000B35A7" w:rsidRPr="00526C90">
        <w:rPr>
          <w:rFonts w:ascii="Times New Roman" w:hAnsi="Times New Roman" w:cs="Times New Roman"/>
          <w:sz w:val="24"/>
          <w:szCs w:val="24"/>
          <w:lang w:val="en-US"/>
        </w:rPr>
        <w:t>,</w:t>
      </w:r>
      <w:r w:rsidR="000716B6" w:rsidRPr="00526C90">
        <w:rPr>
          <w:rFonts w:ascii="Times New Roman" w:hAnsi="Times New Roman" w:cs="Times New Roman"/>
          <w:sz w:val="24"/>
          <w:szCs w:val="24"/>
          <w:lang w:val="en-US"/>
        </w:rPr>
        <w:t xml:space="preserve"> and</w:t>
      </w:r>
      <w:r w:rsidR="00937C71" w:rsidRPr="00526C90">
        <w:rPr>
          <w:rFonts w:ascii="Times New Roman" w:hAnsi="Times New Roman" w:cs="Times New Roman"/>
          <w:noProof/>
          <w:sz w:val="24"/>
          <w:szCs w:val="24"/>
          <w:lang w:val="en-US"/>
        </w:rPr>
        <w:t xml:space="preserve"> </w:t>
      </w:r>
      <w:r w:rsidR="000B35A7" w:rsidRPr="00526C90">
        <w:rPr>
          <w:rFonts w:ascii="Times New Roman" w:hAnsi="Times New Roman" w:cs="Times New Roman"/>
          <w:noProof/>
          <w:sz w:val="24"/>
          <w:szCs w:val="24"/>
          <w:lang w:val="en-US"/>
        </w:rPr>
        <w:t xml:space="preserve">shows that </w:t>
      </w:r>
      <w:r w:rsidR="00A80CB4" w:rsidRPr="00526C90">
        <w:rPr>
          <w:rFonts w:ascii="Times New Roman" w:hAnsi="Times New Roman" w:cs="Times New Roman"/>
          <w:noProof/>
          <w:sz w:val="24"/>
          <w:szCs w:val="24"/>
          <w:lang w:val="en-US"/>
        </w:rPr>
        <w:t>Ti</w:t>
      </w:r>
      <w:r w:rsidR="00A80CB4" w:rsidRPr="00526C90">
        <w:rPr>
          <w:rFonts w:ascii="Times New Roman" w:hAnsi="Times New Roman" w:cs="Times New Roman"/>
          <w:sz w:val="24"/>
          <w:szCs w:val="24"/>
          <w:lang w:val="en-US"/>
        </w:rPr>
        <w:t xml:space="preserve"> and O </w:t>
      </w:r>
      <w:r w:rsidR="00A80CB4" w:rsidRPr="00526C90">
        <w:rPr>
          <w:rFonts w:ascii="Times New Roman" w:hAnsi="Times New Roman" w:cs="Times New Roman"/>
          <w:noProof/>
          <w:sz w:val="24"/>
          <w:szCs w:val="24"/>
          <w:lang w:val="en-US"/>
        </w:rPr>
        <w:t xml:space="preserve">are </w:t>
      </w:r>
      <w:r w:rsidR="00A80CB4" w:rsidRPr="00526C90">
        <w:rPr>
          <w:rFonts w:ascii="Times New Roman" w:hAnsi="Times New Roman" w:cs="Times New Roman"/>
          <w:noProof/>
          <w:sz w:val="24"/>
          <w:szCs w:val="24"/>
          <w:lang w:val="en-US"/>
        </w:rPr>
        <w:lastRenderedPageBreak/>
        <w:t>distributed</w:t>
      </w:r>
      <w:r w:rsidR="00A80CB4" w:rsidRPr="00526C90">
        <w:rPr>
          <w:rFonts w:ascii="Times New Roman" w:hAnsi="Times New Roman" w:cs="Times New Roman"/>
          <w:sz w:val="24"/>
          <w:szCs w:val="24"/>
          <w:lang w:val="en-US"/>
        </w:rPr>
        <w:t xml:space="preserve"> over a larger area than Cd and S, confirming the formation of </w:t>
      </w:r>
      <w:r w:rsidR="001C794C" w:rsidRPr="00526C90">
        <w:rPr>
          <w:rFonts w:ascii="Times New Roman" w:hAnsi="Times New Roman" w:cs="Times New Roman"/>
          <w:sz w:val="24"/>
          <w:szCs w:val="24"/>
          <w:lang w:val="en-US"/>
        </w:rPr>
        <w:t xml:space="preserve">the </w:t>
      </w:r>
      <w:r w:rsidR="00A80CB4" w:rsidRPr="00526C90">
        <w:rPr>
          <w:rFonts w:ascii="Times New Roman" w:hAnsi="Times New Roman" w:cs="Times New Roman"/>
          <w:noProof/>
          <w:sz w:val="24"/>
          <w:szCs w:val="24"/>
          <w:lang w:val="en-US"/>
        </w:rPr>
        <w:t>core-shell</w:t>
      </w:r>
      <w:r w:rsidR="00A80CB4" w:rsidRPr="00526C90">
        <w:rPr>
          <w:rFonts w:ascii="Times New Roman" w:hAnsi="Times New Roman" w:cs="Times New Roman"/>
          <w:sz w:val="24"/>
          <w:szCs w:val="24"/>
          <w:lang w:val="en-US"/>
        </w:rPr>
        <w:t xml:space="preserve"> structure </w:t>
      </w:r>
      <w:r w:rsidR="000B35A7" w:rsidRPr="00526C90">
        <w:rPr>
          <w:rFonts w:ascii="Times New Roman" w:hAnsi="Times New Roman" w:cs="Times New Roman"/>
          <w:sz w:val="24"/>
          <w:szCs w:val="24"/>
          <w:lang w:val="en-US"/>
        </w:rPr>
        <w:t xml:space="preserve">in the </w:t>
      </w:r>
      <w:r w:rsidR="00A80CB4" w:rsidRPr="00526C90">
        <w:rPr>
          <w:rFonts w:ascii="Times New Roman" w:hAnsi="Times New Roman" w:cs="Times New Roman"/>
          <w:sz w:val="24"/>
          <w:szCs w:val="24"/>
          <w:lang w:val="en-US"/>
        </w:rPr>
        <w:t>TiO</w:t>
      </w:r>
      <w:r w:rsidR="00A80CB4" w:rsidRPr="00526C90">
        <w:rPr>
          <w:rFonts w:ascii="Times New Roman" w:hAnsi="Times New Roman" w:cs="Times New Roman"/>
          <w:sz w:val="24"/>
          <w:szCs w:val="24"/>
          <w:vertAlign w:val="subscript"/>
          <w:lang w:val="en-US"/>
        </w:rPr>
        <w:t>2</w:t>
      </w:r>
      <w:r w:rsidR="00D4708F" w:rsidRPr="00526C90">
        <w:rPr>
          <w:rFonts w:ascii="Times New Roman" w:hAnsi="Times New Roman" w:cs="Times New Roman"/>
          <w:sz w:val="24"/>
          <w:szCs w:val="24"/>
          <w:lang w:val="en-US"/>
        </w:rPr>
        <w:t>-CdS</w:t>
      </w:r>
      <w:r w:rsidR="00993067" w:rsidRPr="00526C90">
        <w:rPr>
          <w:rFonts w:ascii="Times New Roman" w:hAnsi="Times New Roman" w:cs="Times New Roman"/>
          <w:sz w:val="24"/>
          <w:szCs w:val="24"/>
          <w:lang w:val="en-US"/>
        </w:rPr>
        <w:t xml:space="preserve"> (3:2</w:t>
      </w:r>
      <w:r w:rsidR="00C502BA" w:rsidRPr="00526C90">
        <w:rPr>
          <w:rFonts w:ascii="Times New Roman" w:hAnsi="Times New Roman" w:cs="Times New Roman"/>
          <w:sz w:val="24"/>
          <w:szCs w:val="24"/>
          <w:lang w:val="en-US"/>
        </w:rPr>
        <w:t>) sample</w:t>
      </w:r>
      <w:r w:rsidR="00D4708F" w:rsidRPr="00526C90">
        <w:rPr>
          <w:rFonts w:ascii="Times New Roman" w:hAnsi="Times New Roman" w:cs="Times New Roman"/>
          <w:sz w:val="24"/>
          <w:szCs w:val="24"/>
          <w:lang w:val="en-US"/>
        </w:rPr>
        <w:t>.</w:t>
      </w:r>
    </w:p>
    <w:p w14:paraId="7BCF059D" w14:textId="77777777" w:rsidR="00A80CB4" w:rsidRDefault="00A80CB4" w:rsidP="00A80CB4">
      <w:pPr>
        <w:spacing w:line="480" w:lineRule="auto"/>
        <w:jc w:val="both"/>
        <w:rPr>
          <w:rFonts w:ascii="Times New Roman" w:hAnsi="Times New Roman" w:cs="Times New Roman"/>
          <w:sz w:val="24"/>
          <w:szCs w:val="24"/>
          <w:lang w:val="en-US"/>
        </w:rPr>
      </w:pPr>
    </w:p>
    <w:p w14:paraId="50176041" w14:textId="77777777" w:rsidR="00A80CB4" w:rsidRDefault="00A80CB4" w:rsidP="00A80CB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3.2 </w:t>
      </w:r>
      <w:r w:rsidRPr="00A06ADE">
        <w:rPr>
          <w:rFonts w:ascii="Times New Roman" w:hAnsi="Times New Roman" w:cs="Times New Roman"/>
          <w:sz w:val="24"/>
          <w:szCs w:val="24"/>
          <w:lang w:val="en-US"/>
        </w:rPr>
        <w:t>Crystalline structure</w:t>
      </w:r>
    </w:p>
    <w:p w14:paraId="774AF644" w14:textId="12FABBB5" w:rsidR="00A80CB4" w:rsidRDefault="00A80CB4" w:rsidP="00A80CB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X-ray diffraction (XRD) patterns of pure </w:t>
      </w:r>
      <w:proofErr w:type="spellStart"/>
      <w:r>
        <w:rPr>
          <w:rFonts w:ascii="Times New Roman" w:hAnsi="Times New Roman" w:cs="Times New Roman"/>
          <w:sz w:val="24"/>
          <w:szCs w:val="24"/>
          <w:lang w:val="en-US"/>
        </w:rPr>
        <w:t>CdS</w:t>
      </w:r>
      <w:proofErr w:type="spellEnd"/>
      <w:r>
        <w:rPr>
          <w:rFonts w:ascii="Times New Roman" w:hAnsi="Times New Roman" w:cs="Times New Roman"/>
          <w:sz w:val="24"/>
          <w:szCs w:val="24"/>
          <w:lang w:val="en-US"/>
        </w:rPr>
        <w:t xml:space="preserve"> nanoparticles, pure TiO</w:t>
      </w:r>
      <w:r w:rsidRPr="000E07AC">
        <w:rPr>
          <w:rFonts w:ascii="Times New Roman" w:hAnsi="Times New Roman" w:cs="Times New Roman"/>
          <w:sz w:val="24"/>
          <w:szCs w:val="24"/>
          <w:vertAlign w:val="subscript"/>
          <w:lang w:val="en-US"/>
        </w:rPr>
        <w:t>2</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and various samples of core-shell TiO</w:t>
      </w:r>
      <w:r w:rsidRPr="007D318D">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-CdS</w:t>
      </w:r>
      <w:r>
        <w:rPr>
          <w:rFonts w:ascii="Times New Roman" w:hAnsi="Times New Roman" w:cs="Times New Roman"/>
          <w:sz w:val="24"/>
          <w:szCs w:val="24"/>
          <w:vertAlign w:val="subscript"/>
          <w:lang w:val="en-US"/>
        </w:rPr>
        <w:t xml:space="preserve"> </w:t>
      </w:r>
      <w:r w:rsidRPr="000E07AC">
        <w:rPr>
          <w:rFonts w:ascii="Times New Roman" w:hAnsi="Times New Roman" w:cs="Times New Roman"/>
          <w:sz w:val="24"/>
          <w:szCs w:val="24"/>
          <w:lang w:val="en-US"/>
        </w:rPr>
        <w:t>nanocomposite</w:t>
      </w:r>
      <w:r>
        <w:rPr>
          <w:rFonts w:ascii="Times New Roman" w:hAnsi="Times New Roman" w:cs="Times New Roman"/>
          <w:sz w:val="24"/>
          <w:szCs w:val="24"/>
          <w:lang w:val="en-US"/>
        </w:rPr>
        <w:t xml:space="preserve"> </w:t>
      </w:r>
      <w:r w:rsidRPr="00937C71">
        <w:rPr>
          <w:rFonts w:ascii="Times New Roman" w:hAnsi="Times New Roman" w:cs="Times New Roman"/>
          <w:noProof/>
          <w:sz w:val="24"/>
          <w:szCs w:val="24"/>
          <w:lang w:val="en-US"/>
        </w:rPr>
        <w:t>are shown</w:t>
      </w:r>
      <w:r w:rsidR="00106280">
        <w:rPr>
          <w:rFonts w:ascii="Times New Roman" w:hAnsi="Times New Roman" w:cs="Times New Roman"/>
          <w:sz w:val="24"/>
          <w:szCs w:val="24"/>
          <w:lang w:val="en-US"/>
        </w:rPr>
        <w:t xml:space="preserve"> in Fig. 2</w:t>
      </w:r>
      <w:r w:rsidR="00095913">
        <w:rPr>
          <w:rFonts w:ascii="Times New Roman" w:hAnsi="Times New Roman" w:cs="Times New Roman"/>
          <w:sz w:val="24"/>
          <w:szCs w:val="24"/>
          <w:lang w:val="en-US"/>
        </w:rPr>
        <w:t xml:space="preserve">. </w:t>
      </w:r>
      <w:r w:rsidR="00353B7E">
        <w:rPr>
          <w:rFonts w:ascii="Times New Roman" w:hAnsi="Times New Roman" w:cs="Times New Roman"/>
          <w:sz w:val="24"/>
          <w:szCs w:val="24"/>
          <w:lang w:val="en-US"/>
        </w:rPr>
        <w:t xml:space="preserve">XRD </w:t>
      </w:r>
      <w:r w:rsidR="00095913">
        <w:rPr>
          <w:rFonts w:ascii="Times New Roman" w:hAnsi="Times New Roman" w:cs="Times New Roman"/>
          <w:sz w:val="24"/>
          <w:szCs w:val="24"/>
          <w:lang w:val="en-US"/>
        </w:rPr>
        <w:t>diffraction patterns of p</w:t>
      </w:r>
      <w:r>
        <w:rPr>
          <w:rFonts w:ascii="Times New Roman" w:hAnsi="Times New Roman" w:cs="Times New Roman"/>
          <w:sz w:val="24"/>
          <w:szCs w:val="24"/>
          <w:lang w:val="en-US"/>
        </w:rPr>
        <w:t xml:space="preserve">ure </w:t>
      </w:r>
      <w:r w:rsidRPr="00937C71">
        <w:rPr>
          <w:rFonts w:ascii="Times New Roman" w:hAnsi="Times New Roman" w:cs="Times New Roman"/>
          <w:noProof/>
          <w:sz w:val="24"/>
          <w:szCs w:val="24"/>
          <w:lang w:val="en-US"/>
        </w:rPr>
        <w:t>Cd</w:t>
      </w:r>
      <w:r w:rsidR="008F33EB" w:rsidRPr="00937C71">
        <w:rPr>
          <w:rFonts w:ascii="Times New Roman" w:hAnsi="Times New Roman" w:cs="Times New Roman"/>
          <w:noProof/>
          <w:sz w:val="24"/>
          <w:szCs w:val="24"/>
          <w:lang w:val="en-US"/>
        </w:rPr>
        <w:t>S</w:t>
      </w:r>
      <w:r w:rsidR="00353B7E" w:rsidRPr="00937C71">
        <w:rPr>
          <w:rFonts w:ascii="Times New Roman" w:hAnsi="Times New Roman" w:cs="Times New Roman"/>
          <w:noProof/>
          <w:sz w:val="24"/>
          <w:szCs w:val="24"/>
          <w:lang w:val="en-US"/>
        </w:rPr>
        <w:t xml:space="preserve"> and</w:t>
      </w:r>
      <w:r w:rsidR="00353B7E">
        <w:rPr>
          <w:rFonts w:ascii="Times New Roman" w:hAnsi="Times New Roman" w:cs="Times New Roman"/>
          <w:sz w:val="24"/>
          <w:szCs w:val="24"/>
          <w:lang w:val="en-US"/>
        </w:rPr>
        <w:t xml:space="preserve"> pure TiO</w:t>
      </w:r>
      <w:r w:rsidR="00353B7E" w:rsidRPr="00353B7E">
        <w:rPr>
          <w:rFonts w:ascii="Times New Roman" w:hAnsi="Times New Roman" w:cs="Times New Roman"/>
          <w:sz w:val="24"/>
          <w:szCs w:val="24"/>
          <w:vertAlign w:val="subscript"/>
          <w:lang w:val="en-US"/>
        </w:rPr>
        <w:t>2</w:t>
      </w:r>
      <w:r w:rsidR="00353B7E">
        <w:rPr>
          <w:rFonts w:ascii="Times New Roman" w:hAnsi="Times New Roman" w:cs="Times New Roman"/>
          <w:sz w:val="24"/>
          <w:szCs w:val="24"/>
          <w:lang w:val="en-US"/>
        </w:rPr>
        <w:t xml:space="preserve"> exhibit</w:t>
      </w:r>
      <w:r w:rsidR="008F33EB">
        <w:rPr>
          <w:rFonts w:ascii="Times New Roman" w:hAnsi="Times New Roman" w:cs="Times New Roman"/>
          <w:sz w:val="24"/>
          <w:szCs w:val="24"/>
          <w:lang w:val="en-US"/>
        </w:rPr>
        <w:t xml:space="preserve"> </w:t>
      </w:r>
      <w:r w:rsidR="00353B7E">
        <w:rPr>
          <w:rFonts w:ascii="Times New Roman" w:hAnsi="Times New Roman" w:cs="Times New Roman"/>
          <w:sz w:val="24"/>
          <w:szCs w:val="24"/>
          <w:lang w:val="en-US"/>
        </w:rPr>
        <w:t>characteristic peaks</w:t>
      </w:r>
      <w:r w:rsidRPr="001C794C">
        <w:rPr>
          <w:rFonts w:ascii="Times New Roman" w:hAnsi="Times New Roman" w:cs="Times New Roman"/>
          <w:noProof/>
          <w:sz w:val="24"/>
          <w:szCs w:val="24"/>
          <w:lang w:val="en-US"/>
        </w:rPr>
        <w:t xml:space="preserve"> associated</w:t>
      </w:r>
      <w:r>
        <w:rPr>
          <w:rFonts w:ascii="Times New Roman" w:hAnsi="Times New Roman" w:cs="Times New Roman"/>
          <w:sz w:val="24"/>
          <w:szCs w:val="24"/>
          <w:lang w:val="en-US"/>
        </w:rPr>
        <w:t xml:space="preserve"> with the pure </w:t>
      </w:r>
      <w:proofErr w:type="spellStart"/>
      <w:r w:rsidRPr="006C178A">
        <w:rPr>
          <w:rFonts w:ascii="Times New Roman" w:hAnsi="Times New Roman" w:cs="Times New Roman"/>
          <w:sz w:val="24"/>
          <w:szCs w:val="24"/>
          <w:lang w:val="en-US"/>
        </w:rPr>
        <w:t>wurtzite</w:t>
      </w:r>
      <w:proofErr w:type="spellEnd"/>
      <w:r w:rsidRPr="006C178A">
        <w:rPr>
          <w:rFonts w:ascii="Times New Roman" w:hAnsi="Times New Roman" w:cs="Times New Roman"/>
          <w:sz w:val="24"/>
          <w:szCs w:val="24"/>
          <w:lang w:val="en-US"/>
        </w:rPr>
        <w:t xml:space="preserve"> structure</w:t>
      </w:r>
      <w:r>
        <w:rPr>
          <w:rFonts w:ascii="Times New Roman" w:hAnsi="Times New Roman" w:cs="Times New Roman"/>
          <w:sz w:val="24"/>
          <w:szCs w:val="24"/>
          <w:lang w:val="en-US"/>
        </w:rPr>
        <w:t xml:space="preserve"> of </w:t>
      </w:r>
      <w:r w:rsidRPr="001C794C">
        <w:rPr>
          <w:rFonts w:ascii="Times New Roman" w:hAnsi="Times New Roman" w:cs="Times New Roman"/>
          <w:noProof/>
          <w:sz w:val="24"/>
          <w:szCs w:val="24"/>
          <w:lang w:val="en-US"/>
        </w:rPr>
        <w:t>CdS</w:t>
      </w:r>
      <w:r w:rsidR="00353B7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which match </w:t>
      </w:r>
      <w:r w:rsidR="00144804">
        <w:rPr>
          <w:rFonts w:ascii="Times New Roman" w:hAnsi="Times New Roman" w:cs="Times New Roman"/>
          <w:sz w:val="24"/>
          <w:szCs w:val="24"/>
          <w:lang w:val="en-US"/>
        </w:rPr>
        <w:t xml:space="preserve">well </w:t>
      </w:r>
      <w:r>
        <w:rPr>
          <w:rFonts w:ascii="Times New Roman" w:hAnsi="Times New Roman" w:cs="Times New Roman"/>
          <w:sz w:val="24"/>
          <w:szCs w:val="24"/>
          <w:lang w:val="en-US"/>
        </w:rPr>
        <w:t xml:space="preserve">with JCPDS card no. 80-0006 </w:t>
      </w:r>
      <w:r>
        <w:rPr>
          <w:rFonts w:ascii="Times New Roman" w:hAnsi="Times New Roman" w:cs="Times New Roman"/>
          <w:sz w:val="24"/>
          <w:szCs w:val="24"/>
          <w:lang w:val="en-US"/>
        </w:rPr>
        <w:fldChar w:fldCharType="begin" w:fldLock="1"/>
      </w:r>
      <w:r w:rsidR="00367BC5">
        <w:rPr>
          <w:rFonts w:ascii="Times New Roman" w:hAnsi="Times New Roman" w:cs="Times New Roman"/>
          <w:sz w:val="24"/>
          <w:szCs w:val="24"/>
          <w:lang w:val="en-US"/>
        </w:rPr>
        <w:instrText>ADDIN CSL_CITATION {"citationItems":[{"id":"ITEM-1","itemData":{"DOI":"10.1049/mnl.2014.0167","ISSN":"1750-0443","author":[{"dropping-particle":"","family":"Haque","given":"Sk Ershadul","non-dropping-particle":"","parse-names":false,"suffix":""},{"dropping-particle":"","family":"Ramdas","given":"Balan","non-dropping-particle":"","parse-names":false,"suffix":""},{"dropping-particle":"","family":"Sheela","given":"Angappan","non-dropping-particle":"","parse-names":false,"suffix":""},{"dropping-particle":"","family":"Padmavathy","given":"Nagarajan","non-dropping-particle":"","parse-names":false,"suffix":""}],"container-title":"Micro &amp;amp; Nano Letters","id":"ITEM-1","issue":"10","issued":{"date-parts":[["2014","10","1"]]},"page":"731-735","title":"Facile one-pot low-temperature solid-state approach towards phase transformation of nanoCdS","type":"article-journal","volume":"9"},"uris":["http://www.mendeley.com/documents/?uuid=ead3140f-4497-472b-bb7a-bded874e9022"]},{"id":"ITEM-2","itemData":{"DOI":"10.1016/j.jphotochem.2017.10.048","ISSN":"10106030","author":[{"dropping-particle":"","family":"El-Maghrabi","given":"Heba H.","non-dropping-particle":"","parse-names":false,"suffix":""},{"dropping-particle":"","family":"Barhoum","given":"Ahmed","non-dropping-particle":"","parse-names":false,"suffix":""},{"dropping-particle":"","family":"Nada","given":"Amr A.","non-dropping-particle":"","parse-names":false,"suffix":""},{"dropping-particle":"","family":"Moustafa","given":"Yasser Mohamed","non-dropping-particle":"","parse-names":false,"suffix":""},{"dropping-particle":"","family":"Seliman","given":"Sara Mikhail","non-dropping-particle":"","parse-names":false,"suffix":""},{"dropping-particle":"","family":"Youssef","given":"Ahmed M.","non-dropping-particle":"","parse-names":false,"suffix":""},{"dropping-particle":"","family":"Bechelany","given":"Mikhael","non-dropping-particle":"","parse-names":false,"suffix":""}],"container-title":"Journal of Photochemistry and Photobiology A: Chemistry","id":"ITEM-2","issued":{"date-parts":[["2018","1"]]},"page":"261-270","title":"Synthesis of mesoporous core-shell CdS@TiO 2 (0D and 1D) photocatalysts for solar-driven hydrogen fuel production","type":"article-journal","volume":"351"},"uris":["http://www.mendeley.com/documents/?uuid=d1327078-b9ee-4518-9b3c-2e8706c3515c"]}],"mendeley":{"formattedCitation":"[17,23]","plainTextFormattedCitation":"[17,23]","previouslyFormattedCitation":"[17,23]"},"properties":{"noteIndex":0},"schema":"https://github.com/citation-style-language/schema/raw/master/csl-citation.json"}</w:instrText>
      </w:r>
      <w:r>
        <w:rPr>
          <w:rFonts w:ascii="Times New Roman" w:hAnsi="Times New Roman" w:cs="Times New Roman"/>
          <w:sz w:val="24"/>
          <w:szCs w:val="24"/>
          <w:lang w:val="en-US"/>
        </w:rPr>
        <w:fldChar w:fldCharType="separate"/>
      </w:r>
      <w:r w:rsidR="005719A6" w:rsidRPr="005719A6">
        <w:rPr>
          <w:rFonts w:ascii="Times New Roman" w:hAnsi="Times New Roman" w:cs="Times New Roman"/>
          <w:noProof/>
          <w:sz w:val="24"/>
          <w:szCs w:val="24"/>
          <w:lang w:val="en-US"/>
        </w:rPr>
        <w:t>[17,23]</w:t>
      </w:r>
      <w:r>
        <w:rPr>
          <w:rFonts w:ascii="Times New Roman" w:hAnsi="Times New Roman" w:cs="Times New Roman"/>
          <w:sz w:val="24"/>
          <w:szCs w:val="24"/>
          <w:lang w:val="en-US"/>
        </w:rPr>
        <w:fldChar w:fldCharType="end"/>
      </w:r>
      <w:r w:rsidR="00353B7E">
        <w:rPr>
          <w:rFonts w:ascii="Times New Roman" w:hAnsi="Times New Roman" w:cs="Times New Roman"/>
          <w:sz w:val="24"/>
          <w:szCs w:val="24"/>
          <w:lang w:val="en-US"/>
        </w:rPr>
        <w:t xml:space="preserve"> and </w:t>
      </w:r>
      <w:r w:rsidR="000B35A7">
        <w:rPr>
          <w:rFonts w:ascii="Times New Roman" w:hAnsi="Times New Roman" w:cs="Times New Roman"/>
          <w:sz w:val="24"/>
          <w:szCs w:val="24"/>
          <w:lang w:val="en-US"/>
        </w:rPr>
        <w:t xml:space="preserve">accordingly the </w:t>
      </w:r>
      <w:proofErr w:type="spellStart"/>
      <w:r w:rsidR="00353B7E">
        <w:rPr>
          <w:rFonts w:ascii="Times New Roman" w:hAnsi="Times New Roman" w:cs="Times New Roman"/>
          <w:sz w:val="24"/>
          <w:szCs w:val="24"/>
          <w:lang w:val="en-US"/>
        </w:rPr>
        <w:t>anatase</w:t>
      </w:r>
      <w:proofErr w:type="spellEnd"/>
      <w:r w:rsidR="00353B7E">
        <w:rPr>
          <w:rFonts w:ascii="Times New Roman" w:hAnsi="Times New Roman" w:cs="Times New Roman"/>
          <w:sz w:val="24"/>
          <w:szCs w:val="24"/>
          <w:lang w:val="en-US"/>
        </w:rPr>
        <w:t xml:space="preserve"> phase of TiO</w:t>
      </w:r>
      <w:r w:rsidR="00353B7E" w:rsidRPr="00353B7E">
        <w:rPr>
          <w:rFonts w:ascii="Times New Roman" w:hAnsi="Times New Roman" w:cs="Times New Roman"/>
          <w:sz w:val="24"/>
          <w:szCs w:val="24"/>
          <w:vertAlign w:val="subscript"/>
          <w:lang w:val="en-US"/>
        </w:rPr>
        <w:t>2</w:t>
      </w:r>
      <w:r w:rsidR="00353B7E">
        <w:rPr>
          <w:rFonts w:ascii="Times New Roman" w:hAnsi="Times New Roman" w:cs="Times New Roman"/>
          <w:sz w:val="24"/>
          <w:szCs w:val="24"/>
          <w:vertAlign w:val="subscript"/>
          <w:lang w:val="en-US"/>
        </w:rPr>
        <w:t xml:space="preserve"> </w:t>
      </w:r>
      <w:r w:rsidR="00353B7E">
        <w:rPr>
          <w:rFonts w:ascii="Times New Roman" w:hAnsi="Times New Roman" w:cs="Times New Roman"/>
          <w:sz w:val="24"/>
          <w:szCs w:val="24"/>
          <w:lang w:val="en-US"/>
        </w:rPr>
        <w:t xml:space="preserve">in agreement with JCPDS card no. 83-2243 </w:t>
      </w:r>
      <w:r w:rsidR="00353B7E">
        <w:rPr>
          <w:rFonts w:ascii="Times New Roman" w:hAnsi="Times New Roman" w:cs="Times New Roman"/>
          <w:sz w:val="24"/>
          <w:szCs w:val="24"/>
          <w:lang w:val="en-US"/>
        </w:rPr>
        <w:fldChar w:fldCharType="begin" w:fldLock="1"/>
      </w:r>
      <w:r w:rsidR="00367BC5">
        <w:rPr>
          <w:rFonts w:ascii="Times New Roman" w:hAnsi="Times New Roman" w:cs="Times New Roman"/>
          <w:sz w:val="24"/>
          <w:szCs w:val="24"/>
          <w:lang w:val="en-US"/>
        </w:rPr>
        <w:instrText>ADDIN CSL_CITATION {"citationItems":[{"id":"ITEM-1","itemData":{"DOI":"10.1021/am4021654","ISSN":"1944-8244","author":[{"dropping-particle":"","family":"Fang","given":"Jun","non-dropping-particle":"","parse-names":false,"suffix":""},{"dropping-particle":"","family":"Xu","given":"Lin","non-dropping-particle":"","parse-names":false,"suffix":""},{"dropping-particle":"","family":"Zhang","given":"Zhenyi","non-dropping-particle":"","parse-names":false,"suffix":""},{"dropping-particle":"","family":"Yuan","given":"Yupeng","non-dropping-particle":"","parse-names":false,"suffix":""},{"dropping-particle":"","family":"Cao","given":"Shaowen","non-dropping-particle":"","parse-names":false,"suffix":""},{"dropping-particle":"","family":"Wang","given":"Zheng","non-dropping-particle":"","parse-names":false,"suffix":""},{"dropping-particle":"","family":"Yin","given":"Lisha","non-dropping-particle":"","parse-names":false,"suffix":""},{"dropping-particle":"","family":"Liao","given":"Yusen","non-dropping-particle":"","parse-names":false,"suffix":""},{"dropping-particle":"","family":"Xue","given":"Can","non-dropping-particle":"","parse-names":false,"suffix":""}],"container-title":"ACS Applied Materials &amp; Interfaces","id":"ITEM-1","issue":"16","issued":{"date-parts":[["2013","8","28"]]},"page":"8088-8092","title":"Au@TiO 2 –CdS Ternary Nanostructures for Efficient Visible-Light-Driven Hydrogen Generation","type":"article-journal","volume":"5"},"uris":["http://www.mendeley.com/documents/?uuid=3edfb764-ab40-44ce-88b6-85c3ef242cf2"]}],"mendeley":{"formattedCitation":"[24]","plainTextFormattedCitation":"[24]","previouslyFormattedCitation":"[24]"},"properties":{"noteIndex":0},"schema":"https://github.com/citation-style-language/schema/raw/master/csl-citation.json"}</w:instrText>
      </w:r>
      <w:r w:rsidR="00353B7E">
        <w:rPr>
          <w:rFonts w:ascii="Times New Roman" w:hAnsi="Times New Roman" w:cs="Times New Roman"/>
          <w:sz w:val="24"/>
          <w:szCs w:val="24"/>
          <w:lang w:val="en-US"/>
        </w:rPr>
        <w:fldChar w:fldCharType="separate"/>
      </w:r>
      <w:r w:rsidR="005719A6" w:rsidRPr="005719A6">
        <w:rPr>
          <w:rFonts w:ascii="Times New Roman" w:hAnsi="Times New Roman" w:cs="Times New Roman"/>
          <w:noProof/>
          <w:sz w:val="24"/>
          <w:szCs w:val="24"/>
          <w:lang w:val="en-US"/>
        </w:rPr>
        <w:t>[24]</w:t>
      </w:r>
      <w:r w:rsidR="00353B7E">
        <w:rPr>
          <w:rFonts w:ascii="Times New Roman" w:hAnsi="Times New Roman" w:cs="Times New Roman"/>
          <w:sz w:val="24"/>
          <w:szCs w:val="24"/>
          <w:lang w:val="en-US"/>
        </w:rPr>
        <w:fldChar w:fldCharType="end"/>
      </w:r>
      <w:r w:rsidR="00353B7E">
        <w:rPr>
          <w:rFonts w:ascii="Times New Roman" w:hAnsi="Times New Roman" w:cs="Times New Roman"/>
          <w:sz w:val="24"/>
          <w:szCs w:val="24"/>
          <w:lang w:val="en-US"/>
        </w:rPr>
        <w:t xml:space="preserve">. </w:t>
      </w:r>
      <w:r>
        <w:rPr>
          <w:rFonts w:ascii="Times New Roman" w:hAnsi="Times New Roman" w:cs="Times New Roman"/>
          <w:sz w:val="24"/>
          <w:szCs w:val="24"/>
          <w:lang w:val="en-US"/>
        </w:rPr>
        <w:t>XRD patterns of core-shell TiO</w:t>
      </w:r>
      <w:r w:rsidRPr="007D318D">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-CdS nanocomposite</w:t>
      </w:r>
      <w:r w:rsidR="000B35A7">
        <w:rPr>
          <w:rFonts w:ascii="Times New Roman" w:hAnsi="Times New Roman" w:cs="Times New Roman"/>
          <w:sz w:val="24"/>
          <w:szCs w:val="24"/>
          <w:lang w:val="en-US"/>
        </w:rPr>
        <w:t>s</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 xml:space="preserve">show the presence </w:t>
      </w:r>
      <w:r w:rsidRPr="001C794C">
        <w:rPr>
          <w:rFonts w:ascii="Times New Roman" w:hAnsi="Times New Roman" w:cs="Times New Roman"/>
          <w:noProof/>
          <w:sz w:val="24"/>
          <w:szCs w:val="24"/>
          <w:lang w:val="en-US"/>
        </w:rPr>
        <w:t xml:space="preserve">of </w:t>
      </w:r>
      <w:r w:rsidR="00E24EA4">
        <w:rPr>
          <w:rFonts w:ascii="Times New Roman" w:hAnsi="Times New Roman" w:cs="Times New Roman"/>
          <w:noProof/>
          <w:sz w:val="24"/>
          <w:szCs w:val="24"/>
          <w:lang w:val="en-US"/>
        </w:rPr>
        <w:t xml:space="preserve">the </w:t>
      </w:r>
      <w:r w:rsidRPr="001C794C">
        <w:rPr>
          <w:rFonts w:ascii="Times New Roman" w:hAnsi="Times New Roman" w:cs="Times New Roman"/>
          <w:noProof/>
          <w:sz w:val="24"/>
          <w:szCs w:val="24"/>
          <w:lang w:val="en-US"/>
        </w:rPr>
        <w:t>wurtzite</w:t>
      </w:r>
      <w:r w:rsidRPr="006C178A">
        <w:rPr>
          <w:rFonts w:ascii="Times New Roman" w:hAnsi="Times New Roman" w:cs="Times New Roman"/>
          <w:sz w:val="24"/>
          <w:szCs w:val="24"/>
          <w:lang w:val="en-US"/>
        </w:rPr>
        <w:t xml:space="preserve"> </w:t>
      </w:r>
      <w:r w:rsidR="00E24EA4">
        <w:rPr>
          <w:rFonts w:ascii="Times New Roman" w:hAnsi="Times New Roman" w:cs="Times New Roman"/>
          <w:sz w:val="24"/>
          <w:szCs w:val="24"/>
          <w:lang w:val="en-US"/>
        </w:rPr>
        <w:t xml:space="preserve">form </w:t>
      </w:r>
      <w:r>
        <w:rPr>
          <w:rFonts w:ascii="Times New Roman" w:hAnsi="Times New Roman" w:cs="Times New Roman"/>
          <w:sz w:val="24"/>
          <w:szCs w:val="24"/>
          <w:lang w:val="en-US"/>
        </w:rPr>
        <w:t xml:space="preserve">of </w:t>
      </w:r>
      <w:r w:rsidRPr="001C794C">
        <w:rPr>
          <w:rFonts w:ascii="Times New Roman" w:hAnsi="Times New Roman" w:cs="Times New Roman"/>
          <w:noProof/>
          <w:sz w:val="24"/>
          <w:szCs w:val="24"/>
          <w:lang w:val="en-US"/>
        </w:rPr>
        <w:t>CdS</w:t>
      </w:r>
      <w:r>
        <w:rPr>
          <w:rFonts w:ascii="Times New Roman" w:hAnsi="Times New Roman" w:cs="Times New Roman"/>
          <w:sz w:val="24"/>
          <w:szCs w:val="24"/>
          <w:lang w:val="en-US"/>
        </w:rPr>
        <w:t xml:space="preserve"> and the </w:t>
      </w:r>
      <w:proofErr w:type="spellStart"/>
      <w:r>
        <w:rPr>
          <w:rFonts w:ascii="Times New Roman" w:hAnsi="Times New Roman" w:cs="Times New Roman"/>
          <w:sz w:val="24"/>
          <w:szCs w:val="24"/>
          <w:lang w:val="en-US"/>
        </w:rPr>
        <w:t>anatase</w:t>
      </w:r>
      <w:proofErr w:type="spellEnd"/>
      <w:r>
        <w:rPr>
          <w:rFonts w:ascii="Times New Roman" w:hAnsi="Times New Roman" w:cs="Times New Roman"/>
          <w:sz w:val="24"/>
          <w:szCs w:val="24"/>
          <w:lang w:val="en-US"/>
        </w:rPr>
        <w:t xml:space="preserve"> phase of TiO</w:t>
      </w:r>
      <w:r w:rsidRPr="00DC1FB3">
        <w:rPr>
          <w:rFonts w:ascii="Times New Roman" w:hAnsi="Times New Roman" w:cs="Times New Roman"/>
          <w:sz w:val="24"/>
          <w:szCs w:val="24"/>
          <w:vertAlign w:val="subscript"/>
          <w:lang w:val="en-US"/>
        </w:rPr>
        <w:t>2</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in all the samples. As the amount of TiO</w:t>
      </w:r>
      <w:r w:rsidRPr="00E955B6">
        <w:rPr>
          <w:rFonts w:ascii="Times New Roman" w:hAnsi="Times New Roman" w:cs="Times New Roman"/>
          <w:sz w:val="24"/>
          <w:szCs w:val="24"/>
          <w:vertAlign w:val="subscript"/>
          <w:lang w:val="en-US"/>
        </w:rPr>
        <w:t>2</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 xml:space="preserve">content increases in </w:t>
      </w:r>
      <w:r w:rsidR="000B35A7">
        <w:rPr>
          <w:rFonts w:ascii="Times New Roman" w:hAnsi="Times New Roman" w:cs="Times New Roman"/>
          <w:sz w:val="24"/>
          <w:szCs w:val="24"/>
          <w:lang w:val="en-US"/>
        </w:rPr>
        <w:t xml:space="preserve">the </w:t>
      </w:r>
      <w:r>
        <w:rPr>
          <w:rFonts w:ascii="Times New Roman" w:hAnsi="Times New Roman" w:cs="Times New Roman"/>
          <w:sz w:val="24"/>
          <w:szCs w:val="24"/>
          <w:lang w:val="en-US"/>
        </w:rPr>
        <w:t>TiO</w:t>
      </w:r>
      <w:r w:rsidRPr="007D318D">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-CdS</w:t>
      </w:r>
      <w:r>
        <w:rPr>
          <w:rFonts w:ascii="Times New Roman" w:hAnsi="Times New Roman" w:cs="Times New Roman"/>
          <w:sz w:val="24"/>
          <w:szCs w:val="24"/>
          <w:vertAlign w:val="subscript"/>
          <w:lang w:val="en-US"/>
        </w:rPr>
        <w:t xml:space="preserve"> </w:t>
      </w:r>
      <w:r w:rsidR="001C794C">
        <w:rPr>
          <w:rFonts w:ascii="Times New Roman" w:hAnsi="Times New Roman" w:cs="Times New Roman"/>
          <w:sz w:val="24"/>
          <w:szCs w:val="24"/>
          <w:lang w:val="en-US"/>
        </w:rPr>
        <w:t>samples</w:t>
      </w:r>
      <w:r>
        <w:rPr>
          <w:rFonts w:ascii="Times New Roman" w:hAnsi="Times New Roman" w:cs="Times New Roman"/>
          <w:sz w:val="24"/>
          <w:szCs w:val="24"/>
          <w:lang w:val="en-US"/>
        </w:rPr>
        <w:t>, the intensity of the dif</w:t>
      </w:r>
      <w:r w:rsidR="001C7BA0">
        <w:rPr>
          <w:rFonts w:ascii="Times New Roman" w:hAnsi="Times New Roman" w:cs="Times New Roman"/>
          <w:sz w:val="24"/>
          <w:szCs w:val="24"/>
          <w:lang w:val="en-US"/>
        </w:rPr>
        <w:t>fraction</w:t>
      </w:r>
      <w:r w:rsidR="008F33EB">
        <w:rPr>
          <w:rFonts w:ascii="Times New Roman" w:hAnsi="Times New Roman" w:cs="Times New Roman"/>
          <w:sz w:val="24"/>
          <w:szCs w:val="24"/>
          <w:lang w:val="en-US"/>
        </w:rPr>
        <w:t xml:space="preserve"> peaks (101</w:t>
      </w:r>
      <w:r>
        <w:rPr>
          <w:rFonts w:ascii="Times New Roman" w:hAnsi="Times New Roman" w:cs="Times New Roman"/>
          <w:sz w:val="24"/>
          <w:szCs w:val="24"/>
          <w:lang w:val="en-US"/>
        </w:rPr>
        <w:t xml:space="preserve">), (004) and (204) increases, while </w:t>
      </w:r>
      <w:r w:rsidR="00E24EA4" w:rsidRPr="00937C71">
        <w:rPr>
          <w:rFonts w:ascii="Times New Roman" w:hAnsi="Times New Roman" w:cs="Times New Roman"/>
          <w:noProof/>
          <w:sz w:val="24"/>
          <w:szCs w:val="24"/>
          <w:lang w:val="en-US"/>
        </w:rPr>
        <w:t xml:space="preserve">the </w:t>
      </w:r>
      <w:r w:rsidRPr="00937C71">
        <w:rPr>
          <w:rFonts w:ascii="Times New Roman" w:hAnsi="Times New Roman" w:cs="Times New Roman"/>
          <w:noProof/>
          <w:sz w:val="24"/>
          <w:szCs w:val="24"/>
          <w:lang w:val="en-US"/>
        </w:rPr>
        <w:t xml:space="preserve">rest of the diffractions peaks are being overlapped </w:t>
      </w:r>
      <w:r w:rsidR="00E24EA4" w:rsidRPr="00937C71">
        <w:rPr>
          <w:rFonts w:ascii="Times New Roman" w:hAnsi="Times New Roman" w:cs="Times New Roman"/>
          <w:noProof/>
          <w:sz w:val="24"/>
          <w:szCs w:val="24"/>
          <w:lang w:val="en-US"/>
        </w:rPr>
        <w:t xml:space="preserve">by </w:t>
      </w:r>
      <w:r w:rsidRPr="00937C71">
        <w:rPr>
          <w:rFonts w:ascii="Times New Roman" w:hAnsi="Times New Roman" w:cs="Times New Roman"/>
          <w:noProof/>
          <w:sz w:val="24"/>
          <w:szCs w:val="24"/>
          <w:lang w:val="en-US"/>
        </w:rPr>
        <w:t>the diffraction peaks of CdS</w:t>
      </w:r>
      <w:r>
        <w:rPr>
          <w:rFonts w:ascii="Times New Roman" w:hAnsi="Times New Roman" w:cs="Times New Roman"/>
          <w:sz w:val="24"/>
          <w:szCs w:val="24"/>
          <w:lang w:val="en-US"/>
        </w:rPr>
        <w:t xml:space="preserve"> </w:t>
      </w:r>
      <w:r w:rsidR="00E24EA4">
        <w:rPr>
          <w:rFonts w:ascii="Times New Roman" w:hAnsi="Times New Roman" w:cs="Times New Roman"/>
          <w:sz w:val="24"/>
          <w:szCs w:val="24"/>
          <w:lang w:val="en-US"/>
        </w:rPr>
        <w:t>and hence not visible.</w:t>
      </w:r>
    </w:p>
    <w:p w14:paraId="11D68864" w14:textId="77777777" w:rsidR="00A80CB4" w:rsidRDefault="00A80CB4" w:rsidP="00A80CB4">
      <w:pPr>
        <w:spacing w:line="480" w:lineRule="auto"/>
        <w:jc w:val="both"/>
        <w:rPr>
          <w:rFonts w:ascii="Times New Roman" w:hAnsi="Times New Roman" w:cs="Times New Roman"/>
          <w:sz w:val="24"/>
          <w:szCs w:val="24"/>
          <w:lang w:val="en-US"/>
        </w:rPr>
      </w:pPr>
    </w:p>
    <w:p w14:paraId="6E3B1734" w14:textId="77777777" w:rsidR="00A80CB4" w:rsidRPr="000A3AA0" w:rsidRDefault="00A80CB4" w:rsidP="00A80CB4">
      <w:pPr>
        <w:spacing w:line="480" w:lineRule="auto"/>
        <w:jc w:val="both"/>
        <w:rPr>
          <w:rFonts w:ascii="Times New Roman" w:hAnsi="Times New Roman" w:cs="Times New Roman"/>
          <w:i/>
          <w:sz w:val="24"/>
          <w:szCs w:val="24"/>
          <w:lang w:val="en-US"/>
        </w:rPr>
      </w:pPr>
      <w:r w:rsidRPr="000A3AA0">
        <w:rPr>
          <w:rFonts w:ascii="Times New Roman" w:hAnsi="Times New Roman" w:cs="Times New Roman"/>
          <w:i/>
          <w:sz w:val="24"/>
          <w:szCs w:val="24"/>
          <w:lang w:val="en-US"/>
        </w:rPr>
        <w:t>3.3 N</w:t>
      </w:r>
      <w:r w:rsidRPr="000A3AA0">
        <w:rPr>
          <w:rFonts w:ascii="Times New Roman" w:hAnsi="Times New Roman" w:cs="Times New Roman"/>
          <w:i/>
          <w:sz w:val="24"/>
          <w:szCs w:val="24"/>
          <w:vertAlign w:val="subscript"/>
          <w:lang w:val="en-US"/>
        </w:rPr>
        <w:t>2</w:t>
      </w:r>
      <w:r w:rsidRPr="000A3AA0">
        <w:rPr>
          <w:rFonts w:ascii="Times New Roman" w:hAnsi="Times New Roman" w:cs="Times New Roman"/>
          <w:i/>
          <w:sz w:val="24"/>
          <w:szCs w:val="24"/>
          <w:lang w:val="en-US"/>
        </w:rPr>
        <w:t>-physisorption analysis</w:t>
      </w:r>
    </w:p>
    <w:p w14:paraId="6BF60C8A" w14:textId="5FF6D4FA" w:rsidR="00A80CB4" w:rsidRDefault="00A80CB4" w:rsidP="00A80CB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shape of all </w:t>
      </w:r>
      <w:r w:rsidR="00353B7E" w:rsidRPr="00353B7E">
        <w:rPr>
          <w:rFonts w:ascii="Times New Roman" w:hAnsi="Times New Roman" w:cs="Times New Roman"/>
          <w:sz w:val="24"/>
          <w:szCs w:val="24"/>
          <w:lang w:val="en-US"/>
        </w:rPr>
        <w:t>N</w:t>
      </w:r>
      <w:r w:rsidR="00353B7E" w:rsidRPr="00353B7E">
        <w:rPr>
          <w:rFonts w:ascii="Times New Roman" w:hAnsi="Times New Roman" w:cs="Times New Roman"/>
          <w:sz w:val="24"/>
          <w:szCs w:val="24"/>
          <w:vertAlign w:val="subscript"/>
          <w:lang w:val="en-US"/>
        </w:rPr>
        <w:t>2</w:t>
      </w:r>
      <w:r w:rsidR="00353B7E">
        <w:rPr>
          <w:rFonts w:ascii="Times New Roman" w:hAnsi="Times New Roman" w:cs="Times New Roman"/>
          <w:sz w:val="24"/>
          <w:szCs w:val="24"/>
          <w:lang w:val="en-US"/>
        </w:rPr>
        <w:t xml:space="preserve"> sorption isotherms</w:t>
      </w:r>
      <w:r w:rsidR="001A1430">
        <w:rPr>
          <w:rFonts w:ascii="Times New Roman" w:hAnsi="Times New Roman" w:cs="Times New Roman"/>
          <w:sz w:val="24"/>
          <w:szCs w:val="24"/>
          <w:lang w:val="en-US"/>
        </w:rPr>
        <w:t xml:space="preserve"> </w:t>
      </w:r>
      <w:r w:rsidR="00D90594">
        <w:rPr>
          <w:rFonts w:ascii="Times New Roman" w:hAnsi="Times New Roman" w:cs="Times New Roman"/>
          <w:sz w:val="24"/>
          <w:szCs w:val="24"/>
          <w:lang w:val="en-US"/>
        </w:rPr>
        <w:t xml:space="preserve">for </w:t>
      </w:r>
      <w:r w:rsidR="001A1430">
        <w:rPr>
          <w:rFonts w:ascii="Times New Roman" w:hAnsi="Times New Roman" w:cs="Times New Roman"/>
          <w:sz w:val="24"/>
          <w:szCs w:val="24"/>
          <w:lang w:val="en-US"/>
        </w:rPr>
        <w:t>all samples</w:t>
      </w:r>
      <w:r w:rsidR="00353B7E">
        <w:rPr>
          <w:rFonts w:ascii="Times New Roman" w:hAnsi="Times New Roman" w:cs="Times New Roman"/>
          <w:sz w:val="24"/>
          <w:szCs w:val="24"/>
          <w:lang w:val="en-US"/>
        </w:rPr>
        <w:t xml:space="preserve"> </w:t>
      </w:r>
      <w:r w:rsidR="001C794C">
        <w:rPr>
          <w:rFonts w:ascii="Times New Roman" w:hAnsi="Times New Roman" w:cs="Times New Roman"/>
          <w:noProof/>
          <w:sz w:val="24"/>
          <w:szCs w:val="24"/>
          <w:lang w:val="en-US"/>
        </w:rPr>
        <w:t>is</w:t>
      </w:r>
      <w:r>
        <w:rPr>
          <w:rFonts w:ascii="Times New Roman" w:hAnsi="Times New Roman" w:cs="Times New Roman"/>
          <w:sz w:val="24"/>
          <w:szCs w:val="24"/>
          <w:lang w:val="en-US"/>
        </w:rPr>
        <w:t xml:space="preserve"> revealing </w:t>
      </w:r>
      <w:r w:rsidR="00B45EEC">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type IV isotherms according to </w:t>
      </w:r>
      <w:r w:rsidR="002E107A">
        <w:rPr>
          <w:rFonts w:ascii="Times New Roman" w:hAnsi="Times New Roman" w:cs="Times New Roman"/>
          <w:sz w:val="24"/>
          <w:szCs w:val="24"/>
          <w:lang w:val="en-US"/>
        </w:rPr>
        <w:t xml:space="preserve">the </w:t>
      </w:r>
      <w:r>
        <w:rPr>
          <w:rFonts w:ascii="Times New Roman" w:hAnsi="Times New Roman" w:cs="Times New Roman"/>
          <w:sz w:val="24"/>
          <w:szCs w:val="24"/>
          <w:lang w:val="en-US"/>
        </w:rPr>
        <w:t>IUPAC classification</w:t>
      </w:r>
      <w:r w:rsidR="001C7BA0">
        <w:rPr>
          <w:rFonts w:ascii="Times New Roman" w:hAnsi="Times New Roman" w:cs="Times New Roman"/>
          <w:sz w:val="24"/>
          <w:szCs w:val="24"/>
          <w:lang w:val="en-US"/>
        </w:rPr>
        <w:t xml:space="preserve"> </w:t>
      </w:r>
      <w:r w:rsidR="001C7BA0">
        <w:rPr>
          <w:rFonts w:ascii="Times New Roman" w:hAnsi="Times New Roman" w:cs="Times New Roman"/>
          <w:sz w:val="24"/>
          <w:szCs w:val="24"/>
          <w:lang w:val="en-US"/>
        </w:rPr>
        <w:fldChar w:fldCharType="begin" w:fldLock="1"/>
      </w:r>
      <w:r w:rsidR="00367BC5">
        <w:rPr>
          <w:rFonts w:ascii="Times New Roman" w:hAnsi="Times New Roman" w:cs="Times New Roman"/>
          <w:sz w:val="24"/>
          <w:szCs w:val="24"/>
          <w:lang w:val="en-US"/>
        </w:rPr>
        <w:instrText>ADDIN CSL_CITATION {"citationItems":[{"id":"ITEM-1","itemData":{"DOI":"10.1021/cm0101069","ISBN":"0897-4756","ISSN":"08974756","abstract":"A critical review of adsorption methods that are currently used in the characterization of ordered organic−inorganic nanocomposite materials is presented, and the adsorption methodology that is potentially useful for this characterization, but has not yet been applied, is discussed. The ordered organic−inorganic nanocomposites include surface-functionalized ordered mesoporous materials (OMMs) with siliceous frameworks (synthesized either via postsynthesis surface modification or via direct co-condensation method), periodic mesoporous organosilicas, and surfactant-containing OMMs. This review covers the methods for determination of the specific surface area and pore volume. The available methods for mesopore size analysis are critically compared and evaluated, with special emphasis on the recent developments related to the application of advanced computational methods for studying adsorption in porous media and to the direct modeling of adsorption using highly ordered surface-functionalized OMMs as model adsorbents. The review also covers adsorption methods for studying the surface properties of organic−inorganic nanocomposites, including those based on adsorption of molecules of different polarities. An emphasis is placed on the emerging opportunity for studying the surface properties of nanocomposites using low-pressure adsorption of nonpolar molecules, such as nitrogen and argon. The opportunities and challenges in adsorption characterization of specific surface sites, uniformity of coated or bonded layers, bonding density of groups on the surface, type of surface species, and so forth, are presented. Thus, this review provides an overview of adsorption studies dealing with organic−inorganic nanocomposites, a critical discussion of adsorption methods available for such studies, and some recommendations for thorough characterization of these materials using gas adsorption.","author":[{"dropping-particle":"","family":"Kruk","given":"M.","non-dropping-particle":"","parse-names":false,"suffix":""},{"dropping-particle":"","family":"Jaroniec","given":"M.","non-dropping-particle":"","parse-names":false,"suffix":""}],"container-title":"Chemistry of Materials","id":"ITEM-1","issue":"10","issued":{"date-parts":[["2001"]]},"page":"3169-3183","title":"Gas adsorption characterization of ordered organic-inorganic nanocomposite materials","type":"article-journal","volume":"13"},"uris":["http://www.mendeley.com/documents/?uuid=a73a49fb-6ce4-4daa-aa39-1fed24d82261"]}],"mendeley":{"formattedCitation":"[25]","plainTextFormattedCitation":"[25]","previouslyFormattedCitation":"[25]"},"properties":{"noteIndex":0},"schema":"https://github.com/citation-style-language/schema/raw/master/csl-citation.json"}</w:instrText>
      </w:r>
      <w:r w:rsidR="001C7BA0">
        <w:rPr>
          <w:rFonts w:ascii="Times New Roman" w:hAnsi="Times New Roman" w:cs="Times New Roman"/>
          <w:sz w:val="24"/>
          <w:szCs w:val="24"/>
          <w:lang w:val="en-US"/>
        </w:rPr>
        <w:fldChar w:fldCharType="separate"/>
      </w:r>
      <w:r w:rsidR="005719A6" w:rsidRPr="005719A6">
        <w:rPr>
          <w:rFonts w:ascii="Times New Roman" w:hAnsi="Times New Roman" w:cs="Times New Roman"/>
          <w:noProof/>
          <w:sz w:val="24"/>
          <w:szCs w:val="24"/>
          <w:lang w:val="en-US"/>
        </w:rPr>
        <w:t>[25]</w:t>
      </w:r>
      <w:r w:rsidR="001C7BA0">
        <w:rPr>
          <w:rFonts w:ascii="Times New Roman" w:hAnsi="Times New Roman" w:cs="Times New Roman"/>
          <w:sz w:val="24"/>
          <w:szCs w:val="24"/>
          <w:lang w:val="en-US"/>
        </w:rPr>
        <w:fldChar w:fldCharType="end"/>
      </w:r>
      <w:r w:rsidR="001A1430">
        <w:rPr>
          <w:rFonts w:ascii="Times New Roman" w:hAnsi="Times New Roman" w:cs="Times New Roman"/>
          <w:sz w:val="24"/>
          <w:szCs w:val="24"/>
          <w:lang w:val="en-US"/>
        </w:rPr>
        <w:t xml:space="preserve"> as shown in Fig. </w:t>
      </w:r>
      <w:r w:rsidR="00D4708F">
        <w:rPr>
          <w:rFonts w:ascii="Times New Roman" w:hAnsi="Times New Roman" w:cs="Times New Roman"/>
          <w:sz w:val="24"/>
          <w:szCs w:val="24"/>
          <w:lang w:val="en-US"/>
        </w:rPr>
        <w:t>S</w:t>
      </w:r>
      <w:r w:rsidR="00C502BA">
        <w:rPr>
          <w:rFonts w:ascii="Times New Roman" w:hAnsi="Times New Roman" w:cs="Times New Roman"/>
          <w:sz w:val="24"/>
          <w:szCs w:val="24"/>
          <w:lang w:val="en-US"/>
        </w:rPr>
        <w:t>3</w:t>
      </w:r>
      <w:r w:rsidR="00D4708F">
        <w:rPr>
          <w:rFonts w:ascii="Times New Roman" w:hAnsi="Times New Roman" w:cs="Times New Roman"/>
          <w:sz w:val="24"/>
          <w:szCs w:val="24"/>
          <w:lang w:val="en-US"/>
        </w:rPr>
        <w:t xml:space="preserve">. </w:t>
      </w:r>
      <w:r>
        <w:rPr>
          <w:rFonts w:ascii="Times New Roman" w:hAnsi="Times New Roman" w:cs="Times New Roman"/>
          <w:sz w:val="24"/>
          <w:szCs w:val="24"/>
          <w:lang w:val="en-US"/>
        </w:rPr>
        <w:t>The isotherm</w:t>
      </w:r>
      <w:r w:rsidR="00D90594">
        <w:rPr>
          <w:rFonts w:ascii="Times New Roman" w:hAnsi="Times New Roman" w:cs="Times New Roman"/>
          <w:sz w:val="24"/>
          <w:szCs w:val="24"/>
          <w:lang w:val="en-US"/>
        </w:rPr>
        <w:t>s</w:t>
      </w:r>
      <w:r>
        <w:rPr>
          <w:rFonts w:ascii="Times New Roman" w:hAnsi="Times New Roman" w:cs="Times New Roman"/>
          <w:sz w:val="24"/>
          <w:szCs w:val="24"/>
          <w:lang w:val="en-US"/>
        </w:rPr>
        <w:t xml:space="preserve"> show H3 hysteresis loop indicating the presence of slit-like pores with plate-like particles </w:t>
      </w:r>
      <w:r>
        <w:rPr>
          <w:rFonts w:ascii="Times New Roman" w:hAnsi="Times New Roman" w:cs="Times New Roman"/>
          <w:sz w:val="24"/>
          <w:szCs w:val="24"/>
          <w:lang w:val="en-US"/>
        </w:rPr>
        <w:fldChar w:fldCharType="begin" w:fldLock="1"/>
      </w:r>
      <w:r w:rsidR="00367BC5">
        <w:rPr>
          <w:rFonts w:ascii="Times New Roman" w:hAnsi="Times New Roman" w:cs="Times New Roman"/>
          <w:sz w:val="24"/>
          <w:szCs w:val="24"/>
          <w:lang w:val="en-US"/>
        </w:rPr>
        <w:instrText>ADDIN CSL_CITATION {"citationItems":[{"id":"ITEM-1","itemData":{"DOI":"10.1021/cm0101069","ISBN":"0897-4756","ISSN":"08974756","abstract":"A critical review of adsorption methods that are currently used in the characterization of ordered organic−inorganic nanocomposite materials is presented, and the adsorption methodology that is potentially useful for this characterization, but has not yet been applied, is discussed. The ordered organic−inorganic nanocomposites include surface-functionalized ordered mesoporous materials (OMMs) with siliceous frameworks (synthesized either via postsynthesis surface modification or via direct co-condensation method), periodic mesoporous organosilicas, and surfactant-containing OMMs. This review covers the methods for determination of the specific surface area and pore volume. The available methods for mesopore size analysis are critically compared and evaluated, with special emphasis on the recent developments related to the application of advanced computational methods for studying adsorption in porous media and to the direct modeling of adsorption using highly ordered surface-functionalized OMMs as model adsorbents. The review also covers adsorption methods for studying the surface properties of organic−inorganic nanocomposites, including those based on adsorption of molecules of different polarities. An emphasis is placed on the emerging opportunity for studying the surface properties of nanocomposites using low-pressure adsorption of nonpolar molecules, such as nitrogen and argon. The opportunities and challenges in adsorption characterization of specific surface sites, uniformity of coated or bonded layers, bonding density of groups on the surface, type of surface species, and so forth, are presented. Thus, this review provides an overview of adsorption studies dealing with organic−inorganic nanocomposites, a critical discussion of adsorption methods available for such studies, and some recommendations for thorough characterization of these materials using gas adsorption.","author":[{"dropping-particle":"","family":"Kruk","given":"M.","non-dropping-particle":"","parse-names":false,"suffix":""},{"dropping-particle":"","family":"Jaroniec","given":"M.","non-dropping-particle":"","parse-names":false,"suffix":""}],"container-title":"Chemistry of Materials","id":"ITEM-1","issue":"10","issued":{"date-parts":[["2001"]]},"page":"3169-3183","title":"Gas adsorption characterization of ordered organic-inorganic nanocomposite materials","type":"article-journal","volume":"13"},"uris":["http://www.mendeley.com/documents/?uuid=a73a49fb-6ce4-4daa-aa39-1fed24d82261"]}],"mendeley":{"formattedCitation":"[25]","plainTextFormattedCitation":"[25]","previouslyFormattedCitation":"[25]"},"properties":{"noteIndex":0},"schema":"https://github.com/citation-style-language/schema/raw/master/csl-citation.json"}</w:instrText>
      </w:r>
      <w:r>
        <w:rPr>
          <w:rFonts w:ascii="Times New Roman" w:hAnsi="Times New Roman" w:cs="Times New Roman"/>
          <w:sz w:val="24"/>
          <w:szCs w:val="24"/>
          <w:lang w:val="en-US"/>
        </w:rPr>
        <w:fldChar w:fldCharType="separate"/>
      </w:r>
      <w:r w:rsidR="005719A6" w:rsidRPr="005719A6">
        <w:rPr>
          <w:rFonts w:ascii="Times New Roman" w:hAnsi="Times New Roman" w:cs="Times New Roman"/>
          <w:noProof/>
          <w:sz w:val="24"/>
          <w:szCs w:val="24"/>
          <w:lang w:val="en-US"/>
        </w:rPr>
        <w:t>[25]</w:t>
      </w:r>
      <w:r>
        <w:rPr>
          <w:rFonts w:ascii="Times New Roman" w:hAnsi="Times New Roman" w:cs="Times New Roman"/>
          <w:sz w:val="24"/>
          <w:szCs w:val="24"/>
          <w:lang w:val="en-US"/>
        </w:rPr>
        <w:fldChar w:fldCharType="end"/>
      </w:r>
      <w:r w:rsidR="00C502BA">
        <w:rPr>
          <w:rFonts w:ascii="Times New Roman" w:hAnsi="Times New Roman" w:cs="Times New Roman"/>
          <w:sz w:val="24"/>
          <w:szCs w:val="24"/>
          <w:lang w:val="en-US"/>
        </w:rPr>
        <w:t xml:space="preserve">. Pure </w:t>
      </w:r>
      <w:proofErr w:type="spellStart"/>
      <w:r>
        <w:rPr>
          <w:rFonts w:ascii="Times New Roman" w:hAnsi="Times New Roman" w:cs="Times New Roman"/>
          <w:sz w:val="24"/>
          <w:szCs w:val="24"/>
          <w:lang w:val="en-US"/>
        </w:rPr>
        <w:t>CdS</w:t>
      </w:r>
      <w:proofErr w:type="spellEnd"/>
      <w:r>
        <w:rPr>
          <w:rFonts w:ascii="Times New Roman" w:hAnsi="Times New Roman" w:cs="Times New Roman"/>
          <w:sz w:val="24"/>
          <w:szCs w:val="24"/>
          <w:lang w:val="en-US"/>
        </w:rPr>
        <w:t xml:space="preserve"> and pure TiO</w:t>
      </w:r>
      <w:r w:rsidRPr="00581A1E">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exhibits </w:t>
      </w:r>
      <w:r w:rsidRPr="00937C71">
        <w:rPr>
          <w:rFonts w:ascii="Times New Roman" w:hAnsi="Times New Roman" w:cs="Times New Roman"/>
          <w:noProof/>
          <w:sz w:val="24"/>
          <w:szCs w:val="24"/>
          <w:lang w:val="en-US"/>
        </w:rPr>
        <w:t>Brunaner</w:t>
      </w:r>
      <w:r>
        <w:rPr>
          <w:rFonts w:ascii="Times New Roman" w:hAnsi="Times New Roman" w:cs="Times New Roman"/>
          <w:sz w:val="24"/>
          <w:szCs w:val="24"/>
          <w:lang w:val="en-US"/>
        </w:rPr>
        <w:t>-Emmett-Telle</w:t>
      </w:r>
      <w:r w:rsidR="00D90594">
        <w:rPr>
          <w:rFonts w:ascii="Times New Roman" w:hAnsi="Times New Roman" w:cs="Times New Roman"/>
          <w:sz w:val="24"/>
          <w:szCs w:val="24"/>
          <w:lang w:val="en-US"/>
        </w:rPr>
        <w:t>r</w:t>
      </w:r>
      <w:r>
        <w:rPr>
          <w:rFonts w:ascii="Times New Roman" w:hAnsi="Times New Roman" w:cs="Times New Roman"/>
          <w:sz w:val="24"/>
          <w:szCs w:val="24"/>
          <w:lang w:val="en-US"/>
        </w:rPr>
        <w:t xml:space="preserve"> </w:t>
      </w:r>
      <w:r w:rsidRPr="00FB21A7">
        <w:rPr>
          <w:rFonts w:ascii="Times New Roman" w:hAnsi="Times New Roman" w:cs="Times New Roman"/>
          <w:sz w:val="24"/>
          <w:szCs w:val="24"/>
          <w:lang w:val="en-US"/>
        </w:rPr>
        <w:t>(BET)</w:t>
      </w:r>
      <w:r>
        <w:rPr>
          <w:rFonts w:ascii="Times New Roman" w:hAnsi="Times New Roman" w:cs="Times New Roman"/>
          <w:sz w:val="24"/>
          <w:szCs w:val="24"/>
          <w:lang w:val="en-US"/>
        </w:rPr>
        <w:t xml:space="preserve"> surface </w:t>
      </w:r>
      <w:r w:rsidRPr="001C794C">
        <w:rPr>
          <w:rFonts w:ascii="Times New Roman" w:hAnsi="Times New Roman" w:cs="Times New Roman"/>
          <w:noProof/>
          <w:sz w:val="24"/>
          <w:szCs w:val="24"/>
          <w:lang w:val="en-US"/>
        </w:rPr>
        <w:t>are</w:t>
      </w:r>
      <w:r w:rsidR="002E107A">
        <w:rPr>
          <w:rFonts w:ascii="Times New Roman" w:hAnsi="Times New Roman" w:cs="Times New Roman"/>
          <w:noProof/>
          <w:sz w:val="24"/>
          <w:szCs w:val="24"/>
          <w:lang w:val="en-US"/>
        </w:rPr>
        <w:t>a</w:t>
      </w:r>
      <w:r w:rsidR="00D90594">
        <w:rPr>
          <w:rFonts w:ascii="Times New Roman" w:hAnsi="Times New Roman" w:cs="Times New Roman"/>
          <w:noProof/>
          <w:sz w:val="24"/>
          <w:szCs w:val="24"/>
          <w:lang w:val="en-US"/>
        </w:rPr>
        <w:t>s</w:t>
      </w:r>
      <w:r>
        <w:rPr>
          <w:rFonts w:ascii="Times New Roman" w:hAnsi="Times New Roman" w:cs="Times New Roman"/>
          <w:sz w:val="24"/>
          <w:szCs w:val="24"/>
          <w:lang w:val="en-US"/>
        </w:rPr>
        <w:t xml:space="preserve"> of </w:t>
      </w:r>
      <w:r w:rsidR="002E107A">
        <w:rPr>
          <w:rFonts w:ascii="Times New Roman" w:hAnsi="Times New Roman" w:cs="Times New Roman"/>
          <w:sz w:val="24"/>
          <w:szCs w:val="24"/>
          <w:lang w:val="en-US"/>
        </w:rPr>
        <w:t>21</w:t>
      </w:r>
      <w:r>
        <w:rPr>
          <w:rFonts w:ascii="Times New Roman" w:hAnsi="Times New Roman" w:cs="Times New Roman"/>
          <w:sz w:val="24"/>
          <w:szCs w:val="24"/>
          <w:lang w:val="en-US"/>
        </w:rPr>
        <w:t xml:space="preserve"> m</w:t>
      </w:r>
      <w:r w:rsidRPr="00581A1E">
        <w:rPr>
          <w:rFonts w:ascii="Times New Roman" w:hAnsi="Times New Roman" w:cs="Times New Roman"/>
          <w:sz w:val="24"/>
          <w:szCs w:val="24"/>
          <w:vertAlign w:val="superscript"/>
          <w:lang w:val="en-US"/>
        </w:rPr>
        <w:t>2</w:t>
      </w:r>
      <w:r w:rsidR="00075305">
        <w:rPr>
          <w:rFonts w:ascii="Times New Roman" w:hAnsi="Times New Roman" w:cs="Times New Roman"/>
          <w:sz w:val="24"/>
          <w:szCs w:val="24"/>
          <w:lang w:val="en-US"/>
        </w:rPr>
        <w:t xml:space="preserve"> </w:t>
      </w:r>
      <w:r>
        <w:rPr>
          <w:rFonts w:ascii="Times New Roman" w:hAnsi="Times New Roman" w:cs="Times New Roman"/>
          <w:sz w:val="24"/>
          <w:szCs w:val="24"/>
          <w:lang w:val="en-US"/>
        </w:rPr>
        <w:t>g</w:t>
      </w:r>
      <w:r w:rsidRPr="00581A1E">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 and </w:t>
      </w:r>
      <w:proofErr w:type="gramStart"/>
      <w:r>
        <w:rPr>
          <w:rFonts w:ascii="Times New Roman" w:hAnsi="Times New Roman" w:cs="Times New Roman"/>
          <w:sz w:val="24"/>
          <w:szCs w:val="24"/>
          <w:lang w:val="en-US"/>
        </w:rPr>
        <w:t>1475 m</w:t>
      </w:r>
      <w:r w:rsidRPr="00581A1E">
        <w:rPr>
          <w:rFonts w:ascii="Times New Roman" w:hAnsi="Times New Roman" w:cs="Times New Roman"/>
          <w:sz w:val="24"/>
          <w:szCs w:val="24"/>
          <w:vertAlign w:val="superscript"/>
          <w:lang w:val="en-US"/>
        </w:rPr>
        <w:t>2</w:t>
      </w:r>
      <w:proofErr w:type="gramEnd"/>
      <w:r w:rsidR="00075305">
        <w:rPr>
          <w:rFonts w:ascii="Times New Roman" w:hAnsi="Times New Roman" w:cs="Times New Roman"/>
          <w:sz w:val="24"/>
          <w:szCs w:val="24"/>
          <w:lang w:val="en-US"/>
        </w:rPr>
        <w:t xml:space="preserve"> </w:t>
      </w:r>
      <w:r>
        <w:rPr>
          <w:rFonts w:ascii="Times New Roman" w:hAnsi="Times New Roman" w:cs="Times New Roman"/>
          <w:sz w:val="24"/>
          <w:szCs w:val="24"/>
          <w:lang w:val="en-US"/>
        </w:rPr>
        <w:t>g</w:t>
      </w:r>
      <w:r w:rsidRPr="00581A1E">
        <w:rPr>
          <w:rFonts w:ascii="Times New Roman" w:hAnsi="Times New Roman" w:cs="Times New Roman"/>
          <w:sz w:val="24"/>
          <w:szCs w:val="24"/>
          <w:vertAlign w:val="superscript"/>
          <w:lang w:val="en-US"/>
        </w:rPr>
        <w:t>-1</w:t>
      </w:r>
      <w:r w:rsidR="00D90594">
        <w:rPr>
          <w:rFonts w:ascii="Times New Roman" w:hAnsi="Times New Roman" w:cs="Times New Roman"/>
          <w:sz w:val="24"/>
          <w:szCs w:val="24"/>
          <w:lang w:val="en-US"/>
        </w:rPr>
        <w:t xml:space="preserve">, </w:t>
      </w:r>
      <w:r>
        <w:rPr>
          <w:rFonts w:ascii="Times New Roman" w:hAnsi="Times New Roman" w:cs="Times New Roman"/>
          <w:sz w:val="24"/>
          <w:szCs w:val="24"/>
          <w:lang w:val="en-US"/>
        </w:rPr>
        <w:t>respectively.</w:t>
      </w:r>
      <w:r>
        <w:rPr>
          <w:rFonts w:ascii="Times New Roman" w:hAnsi="Times New Roman" w:cs="Times New Roman"/>
          <w:sz w:val="24"/>
          <w:szCs w:val="24"/>
          <w:vertAlign w:val="superscript"/>
          <w:lang w:val="en-US"/>
        </w:rPr>
        <w:t xml:space="preserve"> </w:t>
      </w:r>
      <w:r>
        <w:rPr>
          <w:rFonts w:ascii="Times New Roman" w:hAnsi="Times New Roman" w:cs="Times New Roman"/>
          <w:sz w:val="24"/>
          <w:szCs w:val="24"/>
          <w:lang w:val="en-US"/>
        </w:rPr>
        <w:t xml:space="preserve">As the nanocomposite samples </w:t>
      </w:r>
      <w:r w:rsidRPr="00937C71">
        <w:rPr>
          <w:rFonts w:ascii="Times New Roman" w:hAnsi="Times New Roman" w:cs="Times New Roman"/>
          <w:noProof/>
          <w:sz w:val="24"/>
          <w:szCs w:val="24"/>
          <w:lang w:val="en-US"/>
        </w:rPr>
        <w:t>are formed</w:t>
      </w:r>
      <w:r w:rsidR="001A143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surface area </w:t>
      </w:r>
      <w:r w:rsidRPr="001C794C">
        <w:rPr>
          <w:rFonts w:ascii="Times New Roman" w:hAnsi="Times New Roman" w:cs="Times New Roman"/>
          <w:noProof/>
          <w:sz w:val="24"/>
          <w:szCs w:val="24"/>
          <w:lang w:val="en-US"/>
        </w:rPr>
        <w:t>increase</w:t>
      </w:r>
      <w:r w:rsidR="001C794C">
        <w:rPr>
          <w:rFonts w:ascii="Times New Roman" w:hAnsi="Times New Roman" w:cs="Times New Roman"/>
          <w:noProof/>
          <w:sz w:val="24"/>
          <w:szCs w:val="24"/>
          <w:lang w:val="en-US"/>
        </w:rPr>
        <w:t>s</w:t>
      </w:r>
      <w:r>
        <w:rPr>
          <w:rFonts w:ascii="Times New Roman" w:hAnsi="Times New Roman" w:cs="Times New Roman"/>
          <w:sz w:val="24"/>
          <w:szCs w:val="24"/>
          <w:lang w:val="en-US"/>
        </w:rPr>
        <w:t xml:space="preserve"> sharply and reaches a maximum value of </w:t>
      </w:r>
      <w:proofErr w:type="gramStart"/>
      <w:r w:rsidR="002E107A">
        <w:rPr>
          <w:rFonts w:ascii="Times New Roman" w:hAnsi="Times New Roman" w:cs="Times New Roman"/>
          <w:sz w:val="24"/>
          <w:szCs w:val="24"/>
          <w:lang w:val="en-US"/>
        </w:rPr>
        <w:t>110</w:t>
      </w:r>
      <w:r>
        <w:rPr>
          <w:rFonts w:ascii="Times New Roman" w:hAnsi="Times New Roman" w:cs="Times New Roman"/>
          <w:sz w:val="24"/>
          <w:szCs w:val="24"/>
          <w:lang w:val="en-US"/>
        </w:rPr>
        <w:t xml:space="preserve"> m</w:t>
      </w:r>
      <w:r w:rsidRPr="00581A1E">
        <w:rPr>
          <w:rFonts w:ascii="Times New Roman" w:hAnsi="Times New Roman" w:cs="Times New Roman"/>
          <w:sz w:val="24"/>
          <w:szCs w:val="24"/>
          <w:vertAlign w:val="superscript"/>
          <w:lang w:val="en-US"/>
        </w:rPr>
        <w:t>2</w:t>
      </w:r>
      <w:proofErr w:type="gramEnd"/>
      <w:r w:rsidR="00075305">
        <w:rPr>
          <w:rFonts w:ascii="Times New Roman" w:hAnsi="Times New Roman" w:cs="Times New Roman"/>
          <w:sz w:val="24"/>
          <w:szCs w:val="24"/>
          <w:lang w:val="en-US"/>
        </w:rPr>
        <w:t xml:space="preserve"> </w:t>
      </w:r>
      <w:r>
        <w:rPr>
          <w:rFonts w:ascii="Times New Roman" w:hAnsi="Times New Roman" w:cs="Times New Roman"/>
          <w:sz w:val="24"/>
          <w:szCs w:val="24"/>
          <w:lang w:val="en-US"/>
        </w:rPr>
        <w:t>g</w:t>
      </w:r>
      <w:r w:rsidRPr="00581A1E">
        <w:rPr>
          <w:rFonts w:ascii="Times New Roman" w:hAnsi="Times New Roman" w:cs="Times New Roman"/>
          <w:sz w:val="24"/>
          <w:szCs w:val="24"/>
          <w:vertAlign w:val="superscript"/>
          <w:lang w:val="en-US"/>
        </w:rPr>
        <w:t>-1</w:t>
      </w:r>
      <w:r>
        <w:rPr>
          <w:rFonts w:ascii="Times New Roman" w:hAnsi="Times New Roman" w:cs="Times New Roman"/>
          <w:sz w:val="24"/>
          <w:szCs w:val="24"/>
          <w:vertAlign w:val="superscript"/>
          <w:lang w:val="en-US"/>
        </w:rPr>
        <w:t xml:space="preserve"> </w:t>
      </w:r>
      <w:r w:rsidR="002E107A">
        <w:rPr>
          <w:rFonts w:ascii="Times New Roman" w:hAnsi="Times New Roman" w:cs="Times New Roman"/>
          <w:sz w:val="24"/>
          <w:szCs w:val="24"/>
          <w:lang w:val="en-US"/>
        </w:rPr>
        <w:t xml:space="preserve">for </w:t>
      </w:r>
      <w:r>
        <w:rPr>
          <w:rFonts w:ascii="Times New Roman" w:hAnsi="Times New Roman" w:cs="Times New Roman"/>
          <w:sz w:val="24"/>
          <w:szCs w:val="24"/>
          <w:lang w:val="en-US"/>
        </w:rPr>
        <w:t xml:space="preserve">the optimized sample, </w:t>
      </w:r>
      <w:r w:rsidRPr="00937C71">
        <w:rPr>
          <w:rFonts w:ascii="Times New Roman" w:hAnsi="Times New Roman" w:cs="Times New Roman"/>
          <w:i/>
          <w:noProof/>
          <w:sz w:val="24"/>
          <w:szCs w:val="24"/>
          <w:lang w:val="en-US"/>
        </w:rPr>
        <w:t>i.e</w:t>
      </w:r>
      <w:r w:rsidR="001C794C" w:rsidRPr="00937C71">
        <w:rPr>
          <w:rFonts w:ascii="Times New Roman" w:hAnsi="Times New Roman" w:cs="Times New Roman"/>
          <w:i/>
          <w:noProof/>
          <w:sz w:val="24"/>
          <w:szCs w:val="24"/>
          <w:lang w:val="en-US"/>
        </w:rPr>
        <w:t>.</w:t>
      </w:r>
      <w:r>
        <w:rPr>
          <w:rFonts w:ascii="Times New Roman" w:hAnsi="Times New Roman" w:cs="Times New Roman"/>
          <w:sz w:val="24"/>
          <w:szCs w:val="24"/>
          <w:lang w:val="en-US"/>
        </w:rPr>
        <w:t xml:space="preserve"> TiO</w:t>
      </w:r>
      <w:r w:rsidRPr="006D5A0C">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-CdS (</w:t>
      </w:r>
      <w:r w:rsidR="00DB5E7A">
        <w:rPr>
          <w:rFonts w:ascii="Times New Roman" w:hAnsi="Times New Roman" w:cs="Times New Roman"/>
          <w:sz w:val="24"/>
          <w:szCs w:val="24"/>
          <w:lang w:val="en-US"/>
        </w:rPr>
        <w:t>3:2</w:t>
      </w:r>
      <w:r>
        <w:rPr>
          <w:rFonts w:ascii="Times New Roman" w:hAnsi="Times New Roman" w:cs="Times New Roman"/>
          <w:sz w:val="24"/>
          <w:szCs w:val="24"/>
          <w:lang w:val="en-US"/>
        </w:rPr>
        <w:t>). By further increasing the content of TiO</w:t>
      </w:r>
      <w:r w:rsidRPr="00581A1E">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on </w:t>
      </w:r>
      <w:proofErr w:type="spellStart"/>
      <w:r>
        <w:rPr>
          <w:rFonts w:ascii="Times New Roman" w:hAnsi="Times New Roman" w:cs="Times New Roman"/>
          <w:sz w:val="24"/>
          <w:szCs w:val="24"/>
          <w:lang w:val="en-US"/>
        </w:rPr>
        <w:t>CdS</w:t>
      </w:r>
      <w:proofErr w:type="spellEnd"/>
      <w:r>
        <w:rPr>
          <w:rFonts w:ascii="Times New Roman" w:hAnsi="Times New Roman" w:cs="Times New Roman"/>
          <w:sz w:val="24"/>
          <w:szCs w:val="24"/>
          <w:lang w:val="en-US"/>
        </w:rPr>
        <w:t xml:space="preserve">, the surface area </w:t>
      </w:r>
      <w:r w:rsidRPr="001C794C">
        <w:rPr>
          <w:rFonts w:ascii="Times New Roman" w:hAnsi="Times New Roman" w:cs="Times New Roman"/>
          <w:noProof/>
          <w:sz w:val="24"/>
          <w:szCs w:val="24"/>
          <w:lang w:val="en-US"/>
        </w:rPr>
        <w:t>remain</w:t>
      </w:r>
      <w:r w:rsidR="001C794C">
        <w:rPr>
          <w:rFonts w:ascii="Times New Roman" w:hAnsi="Times New Roman" w:cs="Times New Roman"/>
          <w:noProof/>
          <w:sz w:val="24"/>
          <w:szCs w:val="24"/>
          <w:lang w:val="en-US"/>
        </w:rPr>
        <w:t>s</w:t>
      </w:r>
      <w:r>
        <w:rPr>
          <w:rFonts w:ascii="Times New Roman" w:hAnsi="Times New Roman" w:cs="Times New Roman"/>
          <w:sz w:val="24"/>
          <w:szCs w:val="24"/>
          <w:lang w:val="en-US"/>
        </w:rPr>
        <w:t xml:space="preserve"> unchanged in TiO</w:t>
      </w:r>
      <w:r w:rsidRPr="006D5A0C">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-CdS (</w:t>
      </w:r>
      <w:r w:rsidR="00DB5E7A">
        <w:rPr>
          <w:rFonts w:ascii="Times New Roman" w:hAnsi="Times New Roman" w:cs="Times New Roman"/>
          <w:sz w:val="24"/>
          <w:szCs w:val="24"/>
          <w:lang w:val="en-US"/>
        </w:rPr>
        <w:t>4:2</w:t>
      </w:r>
      <w:r>
        <w:rPr>
          <w:rFonts w:ascii="Times New Roman" w:hAnsi="Times New Roman" w:cs="Times New Roman"/>
          <w:sz w:val="24"/>
          <w:szCs w:val="24"/>
          <w:lang w:val="en-US"/>
        </w:rPr>
        <w:t xml:space="preserve">) sample as shown in Table </w:t>
      </w:r>
      <w:r w:rsidR="00075305">
        <w:rPr>
          <w:rFonts w:ascii="Times New Roman" w:hAnsi="Times New Roman" w:cs="Times New Roman"/>
          <w:sz w:val="24"/>
          <w:szCs w:val="24"/>
          <w:lang w:val="en-US"/>
        </w:rPr>
        <w:t>S</w:t>
      </w:r>
      <w:r>
        <w:rPr>
          <w:rFonts w:ascii="Times New Roman" w:hAnsi="Times New Roman" w:cs="Times New Roman"/>
          <w:sz w:val="24"/>
          <w:szCs w:val="24"/>
          <w:lang w:val="en-US"/>
        </w:rPr>
        <w:t xml:space="preserve">1. The BJH pore size distribution of </w:t>
      </w:r>
      <w:r w:rsidR="002E107A">
        <w:rPr>
          <w:rFonts w:ascii="Times New Roman" w:hAnsi="Times New Roman" w:cs="Times New Roman"/>
          <w:sz w:val="24"/>
          <w:szCs w:val="24"/>
          <w:lang w:val="en-US"/>
        </w:rPr>
        <w:t>all</w:t>
      </w:r>
      <w:r>
        <w:rPr>
          <w:rFonts w:ascii="Times New Roman" w:hAnsi="Times New Roman" w:cs="Times New Roman"/>
          <w:sz w:val="24"/>
          <w:szCs w:val="24"/>
          <w:lang w:val="en-US"/>
        </w:rPr>
        <w:t xml:space="preserve"> samples </w:t>
      </w:r>
      <w:r w:rsidRPr="00937C71">
        <w:rPr>
          <w:rFonts w:ascii="Times New Roman" w:hAnsi="Times New Roman" w:cs="Times New Roman"/>
          <w:noProof/>
          <w:sz w:val="24"/>
          <w:szCs w:val="24"/>
          <w:lang w:val="en-US"/>
        </w:rPr>
        <w:t>is shown</w:t>
      </w:r>
      <w:r w:rsidR="00D4708F">
        <w:rPr>
          <w:rFonts w:ascii="Times New Roman" w:hAnsi="Times New Roman" w:cs="Times New Roman"/>
          <w:sz w:val="24"/>
          <w:szCs w:val="24"/>
          <w:lang w:val="en-US"/>
        </w:rPr>
        <w:t xml:space="preserve"> </w:t>
      </w:r>
      <w:r w:rsidR="00C502BA">
        <w:rPr>
          <w:rFonts w:ascii="Times New Roman" w:hAnsi="Times New Roman" w:cs="Times New Roman"/>
          <w:sz w:val="24"/>
          <w:szCs w:val="24"/>
          <w:lang w:val="en-US"/>
        </w:rPr>
        <w:t>in Fig. S4</w:t>
      </w:r>
      <w:r>
        <w:rPr>
          <w:rFonts w:ascii="Times New Roman" w:hAnsi="Times New Roman" w:cs="Times New Roman"/>
          <w:sz w:val="24"/>
          <w:szCs w:val="24"/>
          <w:lang w:val="en-US"/>
        </w:rPr>
        <w:t xml:space="preserve"> and average pore width values </w:t>
      </w:r>
      <w:r w:rsidRPr="00937C71">
        <w:rPr>
          <w:rFonts w:ascii="Times New Roman" w:hAnsi="Times New Roman" w:cs="Times New Roman"/>
          <w:noProof/>
          <w:sz w:val="24"/>
          <w:szCs w:val="24"/>
          <w:lang w:val="en-US"/>
        </w:rPr>
        <w:t>are tabulated</w:t>
      </w:r>
      <w:r>
        <w:rPr>
          <w:rFonts w:ascii="Times New Roman" w:hAnsi="Times New Roman" w:cs="Times New Roman"/>
          <w:sz w:val="24"/>
          <w:szCs w:val="24"/>
          <w:lang w:val="en-US"/>
        </w:rPr>
        <w:t xml:space="preserve"> in Table </w:t>
      </w:r>
      <w:r w:rsidR="00C502BA">
        <w:rPr>
          <w:rFonts w:ascii="Times New Roman" w:hAnsi="Times New Roman" w:cs="Times New Roman"/>
          <w:sz w:val="24"/>
          <w:szCs w:val="24"/>
          <w:lang w:val="en-US"/>
        </w:rPr>
        <w:t>S</w:t>
      </w:r>
      <w:r>
        <w:rPr>
          <w:rFonts w:ascii="Times New Roman" w:hAnsi="Times New Roman" w:cs="Times New Roman"/>
          <w:sz w:val="24"/>
          <w:szCs w:val="24"/>
          <w:lang w:val="en-US"/>
        </w:rPr>
        <w:t xml:space="preserve">1 in </w:t>
      </w:r>
      <w:r w:rsidR="00D90594">
        <w:rPr>
          <w:rFonts w:ascii="Times New Roman" w:hAnsi="Times New Roman" w:cs="Times New Roman"/>
          <w:sz w:val="24"/>
          <w:szCs w:val="24"/>
          <w:lang w:val="en-US"/>
        </w:rPr>
        <w:t xml:space="preserve">showing that </w:t>
      </w:r>
      <w:r>
        <w:rPr>
          <w:rFonts w:ascii="Times New Roman" w:hAnsi="Times New Roman" w:cs="Times New Roman"/>
          <w:sz w:val="24"/>
          <w:szCs w:val="24"/>
          <w:lang w:val="en-US"/>
        </w:rPr>
        <w:t xml:space="preserve">all samples </w:t>
      </w:r>
      <w:r>
        <w:rPr>
          <w:rFonts w:ascii="Times New Roman" w:hAnsi="Times New Roman" w:cs="Times New Roman"/>
          <w:sz w:val="24"/>
          <w:szCs w:val="24"/>
          <w:lang w:val="en-US"/>
        </w:rPr>
        <w:lastRenderedPageBreak/>
        <w:t xml:space="preserve">have </w:t>
      </w:r>
      <w:r w:rsidRPr="001C794C">
        <w:rPr>
          <w:rFonts w:ascii="Times New Roman" w:hAnsi="Times New Roman" w:cs="Times New Roman"/>
          <w:noProof/>
          <w:sz w:val="24"/>
          <w:szCs w:val="24"/>
          <w:lang w:val="en-US"/>
        </w:rPr>
        <w:t>pore</w:t>
      </w:r>
      <w:r>
        <w:rPr>
          <w:rFonts w:ascii="Times New Roman" w:hAnsi="Times New Roman" w:cs="Times New Roman"/>
          <w:sz w:val="24"/>
          <w:szCs w:val="24"/>
          <w:lang w:val="en-US"/>
        </w:rPr>
        <w:t xml:space="preserve"> size</w:t>
      </w:r>
      <w:r w:rsidR="00D90594">
        <w:rPr>
          <w:rFonts w:ascii="Times New Roman" w:hAnsi="Times New Roman" w:cs="Times New Roman"/>
          <w:sz w:val="24"/>
          <w:szCs w:val="24"/>
          <w:lang w:val="en-US"/>
        </w:rPr>
        <w:t>s</w:t>
      </w:r>
      <w:r>
        <w:rPr>
          <w:rFonts w:ascii="Times New Roman" w:hAnsi="Times New Roman" w:cs="Times New Roman"/>
          <w:sz w:val="24"/>
          <w:szCs w:val="24"/>
          <w:lang w:val="en-US"/>
        </w:rPr>
        <w:t xml:space="preserve"> in the range, 2-50 nm</w:t>
      </w:r>
      <w:r w:rsidR="00D90594">
        <w:rPr>
          <w:rFonts w:ascii="Times New Roman" w:hAnsi="Times New Roman" w:cs="Times New Roman"/>
          <w:sz w:val="24"/>
          <w:szCs w:val="24"/>
          <w:lang w:val="en-US"/>
        </w:rPr>
        <w:t>,</w:t>
      </w:r>
      <w:r>
        <w:rPr>
          <w:rFonts w:ascii="Times New Roman" w:hAnsi="Times New Roman" w:cs="Times New Roman"/>
          <w:sz w:val="24"/>
          <w:szCs w:val="24"/>
          <w:lang w:val="en-US"/>
        </w:rPr>
        <w:t xml:space="preserve"> confirming the mesoporous nature of </w:t>
      </w:r>
      <w:r w:rsidR="002E107A">
        <w:rPr>
          <w:rFonts w:ascii="Times New Roman" w:hAnsi="Times New Roman" w:cs="Times New Roman"/>
          <w:sz w:val="24"/>
          <w:szCs w:val="24"/>
          <w:lang w:val="en-US"/>
        </w:rPr>
        <w:t xml:space="preserve">the </w:t>
      </w:r>
      <w:r>
        <w:rPr>
          <w:rFonts w:ascii="Times New Roman" w:hAnsi="Times New Roman" w:cs="Times New Roman"/>
          <w:sz w:val="24"/>
          <w:szCs w:val="24"/>
          <w:lang w:val="en-US"/>
        </w:rPr>
        <w:t>TiO</w:t>
      </w:r>
      <w:r w:rsidRPr="001529E2">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-CdS nanocomposite </w:t>
      </w:r>
      <w:r>
        <w:rPr>
          <w:rFonts w:ascii="Times New Roman" w:hAnsi="Times New Roman" w:cs="Times New Roman"/>
          <w:sz w:val="24"/>
          <w:szCs w:val="24"/>
          <w:lang w:val="en-US"/>
        </w:rPr>
        <w:fldChar w:fldCharType="begin" w:fldLock="1"/>
      </w:r>
      <w:r w:rsidR="00367BC5">
        <w:rPr>
          <w:rFonts w:ascii="Times New Roman" w:hAnsi="Times New Roman" w:cs="Times New Roman"/>
          <w:sz w:val="24"/>
          <w:szCs w:val="24"/>
          <w:lang w:val="en-US"/>
        </w:rPr>
        <w:instrText>ADDIN CSL_CITATION {"citationItems":[{"id":"ITEM-1","itemData":{"DOI":"10.1351/pac198557040603","ISSN":"1365-3075","author":[{"dropping-particle":"","family":"Sing","given":"K. S. W.","non-dropping-particle":"","parse-names":false,"suffix":""},{"dropping-particle":"","family":"Everett","given":"D. H.","non-dropping-particle":"","parse-names":false,"suffix":""},{"dropping-particle":"","family":"Haul","given":"R. A. W.","non-dropping-particle":"","parse-names":false,"suffix":""},{"dropping-particle":"","family":"Moscou","given":"L.","non-dropping-particle":"","parse-names":false,"suffix":""},{"dropping-particle":"","family":"Pierotti","given":"R. A.","non-dropping-particle":"","parse-names":false,"suffix":""},{"dropping-particle":"","family":"Rouquerol","given":"J.","non-dropping-particle":"","parse-names":false,"suffix":""},{"dropping-particle":"","family":"Siemieniewska","given":"T.","non-dropping-particle":"","parse-names":false,"suffix":""}],"container-title":"Pure and Applied Chemistry","id":"ITEM-1","issue":"4","issued":{"date-parts":[["1985","1","1"]]},"page":"603-619","title":"Reporting physisorption data for gas/solid systems with special reference to the determination of surface area and porosity (Recommendations 1984)","type":"article-journal","volume":"57"},"uris":["http://www.mendeley.com/documents/?uuid=f11b866f-9360-473b-ace6-2d282cf86513"]}],"mendeley":{"formattedCitation":"[26]","plainTextFormattedCitation":"[26]","previouslyFormattedCitation":"[26]"},"properties":{"noteIndex":0},"schema":"https://github.com/citation-style-language/schema/raw/master/csl-citation.json"}</w:instrText>
      </w:r>
      <w:r>
        <w:rPr>
          <w:rFonts w:ascii="Times New Roman" w:hAnsi="Times New Roman" w:cs="Times New Roman"/>
          <w:sz w:val="24"/>
          <w:szCs w:val="24"/>
          <w:lang w:val="en-US"/>
        </w:rPr>
        <w:fldChar w:fldCharType="separate"/>
      </w:r>
      <w:r w:rsidR="005719A6" w:rsidRPr="005719A6">
        <w:rPr>
          <w:rFonts w:ascii="Times New Roman" w:hAnsi="Times New Roman" w:cs="Times New Roman"/>
          <w:noProof/>
          <w:sz w:val="24"/>
          <w:szCs w:val="24"/>
          <w:lang w:val="en-US"/>
        </w:rPr>
        <w:t>[26]</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594C04A4" w14:textId="77777777" w:rsidR="00A80CB4" w:rsidRDefault="00A80CB4" w:rsidP="00A80CB4">
      <w:pPr>
        <w:spacing w:line="480" w:lineRule="auto"/>
        <w:jc w:val="both"/>
        <w:rPr>
          <w:rFonts w:ascii="Times New Roman" w:hAnsi="Times New Roman" w:cs="Times New Roman"/>
          <w:sz w:val="24"/>
          <w:szCs w:val="24"/>
          <w:lang w:val="en-US"/>
        </w:rPr>
      </w:pPr>
    </w:p>
    <w:p w14:paraId="545AE0D1" w14:textId="77777777" w:rsidR="00A80CB4" w:rsidRPr="00B97BE9" w:rsidRDefault="00A80CB4" w:rsidP="00A80CB4">
      <w:pPr>
        <w:spacing w:line="480" w:lineRule="auto"/>
        <w:jc w:val="both"/>
        <w:rPr>
          <w:rFonts w:ascii="Times New Roman" w:hAnsi="Times New Roman" w:cs="Times New Roman"/>
          <w:i/>
          <w:sz w:val="24"/>
          <w:szCs w:val="24"/>
          <w:lang w:val="en-US"/>
        </w:rPr>
      </w:pPr>
      <w:r w:rsidRPr="00B97BE9">
        <w:rPr>
          <w:rFonts w:ascii="Times New Roman" w:hAnsi="Times New Roman" w:cs="Times New Roman"/>
          <w:i/>
          <w:sz w:val="24"/>
          <w:szCs w:val="24"/>
          <w:lang w:val="en-US"/>
        </w:rPr>
        <w:t>3.4 Optical properties</w:t>
      </w:r>
    </w:p>
    <w:p w14:paraId="3D6F9894" w14:textId="311F8DFB" w:rsidR="00A80CB4" w:rsidRDefault="00A80CB4" w:rsidP="00A80CB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Pure </w:t>
      </w:r>
      <w:proofErr w:type="spellStart"/>
      <w:r>
        <w:rPr>
          <w:rFonts w:ascii="Times New Roman" w:hAnsi="Times New Roman" w:cs="Times New Roman"/>
          <w:sz w:val="24"/>
          <w:szCs w:val="24"/>
          <w:lang w:val="en-US"/>
        </w:rPr>
        <w:t>CdS</w:t>
      </w:r>
      <w:proofErr w:type="spellEnd"/>
      <w:r>
        <w:rPr>
          <w:rFonts w:ascii="Times New Roman" w:hAnsi="Times New Roman" w:cs="Times New Roman"/>
          <w:sz w:val="24"/>
          <w:szCs w:val="24"/>
          <w:lang w:val="en-US"/>
        </w:rPr>
        <w:t xml:space="preserve"> nanoparticles </w:t>
      </w:r>
      <w:r w:rsidRPr="001C794C">
        <w:rPr>
          <w:rFonts w:ascii="Times New Roman" w:hAnsi="Times New Roman" w:cs="Times New Roman"/>
          <w:noProof/>
          <w:sz w:val="24"/>
          <w:szCs w:val="24"/>
          <w:lang w:val="en-US"/>
        </w:rPr>
        <w:t>show</w:t>
      </w:r>
      <w:r>
        <w:rPr>
          <w:rFonts w:ascii="Times New Roman" w:hAnsi="Times New Roman" w:cs="Times New Roman"/>
          <w:sz w:val="24"/>
          <w:szCs w:val="24"/>
          <w:lang w:val="en-US"/>
        </w:rPr>
        <w:t xml:space="preserve"> </w:t>
      </w:r>
      <w:r w:rsidR="00E019D4">
        <w:rPr>
          <w:rFonts w:ascii="Times New Roman" w:hAnsi="Times New Roman" w:cs="Times New Roman"/>
          <w:sz w:val="24"/>
          <w:szCs w:val="24"/>
          <w:lang w:val="en-US"/>
        </w:rPr>
        <w:t xml:space="preserve">an </w:t>
      </w:r>
      <w:r>
        <w:rPr>
          <w:rFonts w:ascii="Times New Roman" w:hAnsi="Times New Roman" w:cs="Times New Roman"/>
          <w:sz w:val="24"/>
          <w:szCs w:val="24"/>
          <w:lang w:val="en-US"/>
        </w:rPr>
        <w:t xml:space="preserve">absorption onset at </w:t>
      </w:r>
      <w:r w:rsidRPr="001317CD">
        <w:rPr>
          <w:rFonts w:ascii="Times New Roman" w:hAnsi="Times New Roman" w:cs="Times New Roman"/>
          <w:i/>
          <w:sz w:val="24"/>
          <w:szCs w:val="24"/>
          <w:lang w:val="en-US"/>
        </w:rPr>
        <w:t>ca.</w:t>
      </w:r>
      <w:r>
        <w:rPr>
          <w:rFonts w:ascii="Times New Roman" w:hAnsi="Times New Roman" w:cs="Times New Roman"/>
          <w:sz w:val="24"/>
          <w:szCs w:val="24"/>
          <w:lang w:val="en-US"/>
        </w:rPr>
        <w:t xml:space="preserve"> 500 nm </w:t>
      </w:r>
      <w:r w:rsidR="001A1430">
        <w:rPr>
          <w:rFonts w:ascii="Times New Roman" w:hAnsi="Times New Roman" w:cs="Times New Roman"/>
          <w:sz w:val="24"/>
          <w:szCs w:val="24"/>
          <w:lang w:val="en-US"/>
        </w:rPr>
        <w:t xml:space="preserve">with a </w:t>
      </w:r>
      <w:r w:rsidR="00106280">
        <w:rPr>
          <w:rFonts w:ascii="Times New Roman" w:hAnsi="Times New Roman" w:cs="Times New Roman"/>
          <w:sz w:val="24"/>
          <w:szCs w:val="24"/>
          <w:lang w:val="en-US"/>
        </w:rPr>
        <w:t>broad</w:t>
      </w:r>
      <w:r w:rsidR="001A1430">
        <w:rPr>
          <w:rFonts w:ascii="Times New Roman" w:hAnsi="Times New Roman" w:cs="Times New Roman"/>
          <w:sz w:val="24"/>
          <w:szCs w:val="24"/>
          <w:lang w:val="en-US"/>
        </w:rPr>
        <w:t xml:space="preserve"> absorption in</w:t>
      </w:r>
      <w:r w:rsidR="00106280">
        <w:rPr>
          <w:rFonts w:ascii="Times New Roman" w:hAnsi="Times New Roman" w:cs="Times New Roman"/>
          <w:sz w:val="24"/>
          <w:szCs w:val="24"/>
          <w:lang w:val="en-US"/>
        </w:rPr>
        <w:t xml:space="preserve"> </w:t>
      </w:r>
      <w:r w:rsidR="001A1430">
        <w:rPr>
          <w:rFonts w:ascii="Times New Roman" w:hAnsi="Times New Roman" w:cs="Times New Roman"/>
          <w:sz w:val="24"/>
          <w:szCs w:val="24"/>
          <w:lang w:val="en-US"/>
        </w:rPr>
        <w:t xml:space="preserve">visible range </w:t>
      </w:r>
      <w:r>
        <w:rPr>
          <w:rFonts w:ascii="Times New Roman" w:hAnsi="Times New Roman" w:cs="Times New Roman"/>
          <w:sz w:val="24"/>
          <w:szCs w:val="24"/>
          <w:lang w:val="en-US"/>
        </w:rPr>
        <w:t xml:space="preserve">which is due to the </w:t>
      </w:r>
      <w:r w:rsidRPr="00937C71">
        <w:rPr>
          <w:rFonts w:ascii="Times New Roman" w:hAnsi="Times New Roman" w:cs="Times New Roman"/>
          <w:noProof/>
          <w:sz w:val="24"/>
          <w:szCs w:val="24"/>
          <w:lang w:val="en-US"/>
        </w:rPr>
        <w:t>intrinsic</w:t>
      </w:r>
      <w:r>
        <w:rPr>
          <w:rFonts w:ascii="Times New Roman" w:hAnsi="Times New Roman" w:cs="Times New Roman"/>
          <w:sz w:val="24"/>
          <w:szCs w:val="24"/>
          <w:lang w:val="en-US"/>
        </w:rPr>
        <w:t xml:space="preserve"> </w:t>
      </w:r>
      <w:r w:rsidRPr="001C794C">
        <w:rPr>
          <w:rFonts w:ascii="Times New Roman" w:hAnsi="Times New Roman" w:cs="Times New Roman"/>
          <w:noProof/>
          <w:sz w:val="24"/>
          <w:szCs w:val="24"/>
          <w:lang w:val="en-US"/>
        </w:rPr>
        <w:t>ba</w:t>
      </w:r>
      <w:r w:rsidR="001C794C">
        <w:rPr>
          <w:rFonts w:ascii="Times New Roman" w:hAnsi="Times New Roman" w:cs="Times New Roman"/>
          <w:noProof/>
          <w:sz w:val="24"/>
          <w:szCs w:val="24"/>
          <w:lang w:val="en-US"/>
        </w:rPr>
        <w:t>n</w:t>
      </w:r>
      <w:r w:rsidRPr="001C794C">
        <w:rPr>
          <w:rFonts w:ascii="Times New Roman" w:hAnsi="Times New Roman" w:cs="Times New Roman"/>
          <w:noProof/>
          <w:sz w:val="24"/>
          <w:szCs w:val="24"/>
          <w:lang w:val="en-US"/>
        </w:rPr>
        <w:t>d</w:t>
      </w:r>
      <w:r w:rsidR="00257622">
        <w:rPr>
          <w:rFonts w:ascii="Times New Roman" w:hAnsi="Times New Roman" w:cs="Times New Roman"/>
          <w:noProof/>
          <w:sz w:val="24"/>
          <w:szCs w:val="24"/>
          <w:lang w:val="en-US"/>
        </w:rPr>
        <w:t xml:space="preserve"> </w:t>
      </w:r>
      <w:r>
        <w:rPr>
          <w:rFonts w:ascii="Times New Roman" w:hAnsi="Times New Roman" w:cs="Times New Roman"/>
          <w:sz w:val="24"/>
          <w:szCs w:val="24"/>
          <w:lang w:val="en-US"/>
        </w:rPr>
        <w:t xml:space="preserve">gap transition of </w:t>
      </w:r>
      <w:r w:rsidR="001C794C" w:rsidRPr="002E6F36">
        <w:rPr>
          <w:rFonts w:ascii="Times New Roman" w:hAnsi="Times New Roman" w:cs="Times New Roman"/>
          <w:noProof/>
          <w:sz w:val="24"/>
          <w:szCs w:val="24"/>
          <w:lang w:val="en-US"/>
        </w:rPr>
        <w:t xml:space="preserve">an </w:t>
      </w:r>
      <w:r w:rsidRPr="002E6F36">
        <w:rPr>
          <w:rFonts w:ascii="Times New Roman" w:hAnsi="Times New Roman" w:cs="Times New Roman"/>
          <w:noProof/>
          <w:sz w:val="24"/>
          <w:szCs w:val="24"/>
          <w:lang w:val="en-US"/>
        </w:rPr>
        <w:t>electron</w:t>
      </w:r>
      <w:r>
        <w:rPr>
          <w:rFonts w:ascii="Times New Roman" w:hAnsi="Times New Roman" w:cs="Times New Roman"/>
          <w:sz w:val="24"/>
          <w:szCs w:val="24"/>
          <w:lang w:val="en-US"/>
        </w:rPr>
        <w:t xml:space="preserve"> from</w:t>
      </w:r>
      <w:r w:rsidR="00637398">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w:t>
      </w:r>
      <w:r w:rsidRPr="001C794C">
        <w:rPr>
          <w:rFonts w:ascii="Times New Roman" w:hAnsi="Times New Roman" w:cs="Times New Roman"/>
          <w:noProof/>
          <w:sz w:val="24"/>
          <w:szCs w:val="24"/>
          <w:lang w:val="en-US"/>
        </w:rPr>
        <w:t>val</w:t>
      </w:r>
      <w:r w:rsidR="001C794C">
        <w:rPr>
          <w:rFonts w:ascii="Times New Roman" w:hAnsi="Times New Roman" w:cs="Times New Roman"/>
          <w:noProof/>
          <w:sz w:val="24"/>
          <w:szCs w:val="24"/>
          <w:lang w:val="en-US"/>
        </w:rPr>
        <w:t>e</w:t>
      </w:r>
      <w:r w:rsidRPr="001C794C">
        <w:rPr>
          <w:rFonts w:ascii="Times New Roman" w:hAnsi="Times New Roman" w:cs="Times New Roman"/>
          <w:noProof/>
          <w:sz w:val="24"/>
          <w:szCs w:val="24"/>
          <w:lang w:val="en-US"/>
        </w:rPr>
        <w:t>nce</w:t>
      </w:r>
      <w:r>
        <w:rPr>
          <w:rFonts w:ascii="Times New Roman" w:hAnsi="Times New Roman" w:cs="Times New Roman"/>
          <w:sz w:val="24"/>
          <w:szCs w:val="24"/>
          <w:lang w:val="en-US"/>
        </w:rPr>
        <w:t xml:space="preserve"> band to</w:t>
      </w:r>
      <w:r w:rsidR="00637398">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conduction band </w:t>
      </w:r>
      <w:r>
        <w:rPr>
          <w:rFonts w:ascii="Times New Roman" w:hAnsi="Times New Roman" w:cs="Times New Roman"/>
          <w:sz w:val="24"/>
          <w:szCs w:val="24"/>
          <w:lang w:val="en-US"/>
        </w:rPr>
        <w:fldChar w:fldCharType="begin" w:fldLock="1"/>
      </w:r>
      <w:r w:rsidR="00367BC5">
        <w:rPr>
          <w:rFonts w:ascii="Times New Roman" w:hAnsi="Times New Roman" w:cs="Times New Roman"/>
          <w:sz w:val="24"/>
          <w:szCs w:val="24"/>
          <w:lang w:val="en-US"/>
        </w:rPr>
        <w:instrText>ADDIN CSL_CITATION {"citationItems":[{"id":"ITEM-1","itemData":{"DOI":"10.1021/jp309603c","ISSN":"1932-7447","author":[{"dropping-particle":"","family":"Wang","given":"Yabo","non-dropping-particle":"","parse-names":false,"suffix":""},{"dropping-particle":"","family":"Wang","given":"Yongsheng","non-dropping-particle":"","parse-names":false,"suffix":""},{"dropping-particle":"","family":"Xu","given":"Rong","non-dropping-particle":"","parse-names":false,"suffix":""}],"container-title":"The Journal of Physical Chemistry C","id":"ITEM-1","issue":"2","issued":{"date-parts":[["2013","1","17"]]},"page":"783-790","title":"Photochemical Deposition of Pt on CdS for H 2 Evolution from Water: Markedly Enhanced Activity by Controlling Pt Reduction Environment","type":"article-journal","volume":"117"},"uris":["http://www.mendeley.com/documents/?uuid=ade21191-a9fc-4678-8e85-01db5e05e4cc"]}],"mendeley":{"formattedCitation":"[27]","plainTextFormattedCitation":"[27]","previouslyFormattedCitation":"[27]"},"properties":{"noteIndex":0},"schema":"https://github.com/citation-style-language/schema/raw/master/csl-citation.json"}</w:instrText>
      </w:r>
      <w:r>
        <w:rPr>
          <w:rFonts w:ascii="Times New Roman" w:hAnsi="Times New Roman" w:cs="Times New Roman"/>
          <w:sz w:val="24"/>
          <w:szCs w:val="24"/>
          <w:lang w:val="en-US"/>
        </w:rPr>
        <w:fldChar w:fldCharType="separate"/>
      </w:r>
      <w:r w:rsidR="005719A6" w:rsidRPr="005719A6">
        <w:rPr>
          <w:rFonts w:ascii="Times New Roman" w:hAnsi="Times New Roman" w:cs="Times New Roman"/>
          <w:noProof/>
          <w:sz w:val="24"/>
          <w:szCs w:val="24"/>
          <w:lang w:val="en-US"/>
        </w:rPr>
        <w:t>[27]</w:t>
      </w:r>
      <w:r>
        <w:rPr>
          <w:rFonts w:ascii="Times New Roman" w:hAnsi="Times New Roman" w:cs="Times New Roman"/>
          <w:sz w:val="24"/>
          <w:szCs w:val="24"/>
          <w:lang w:val="en-US"/>
        </w:rPr>
        <w:fldChar w:fldCharType="end"/>
      </w:r>
      <w:r w:rsidR="00106280">
        <w:rPr>
          <w:rFonts w:ascii="Times New Roman" w:hAnsi="Times New Roman" w:cs="Times New Roman"/>
          <w:sz w:val="24"/>
          <w:szCs w:val="24"/>
          <w:lang w:val="en-US"/>
        </w:rPr>
        <w:t xml:space="preserve"> as shown in Fig. 3</w:t>
      </w:r>
      <w:r w:rsidR="001A1430">
        <w:rPr>
          <w:rFonts w:ascii="Times New Roman" w:hAnsi="Times New Roman" w:cs="Times New Roman"/>
          <w:sz w:val="24"/>
          <w:szCs w:val="24"/>
          <w:lang w:val="en-US"/>
        </w:rPr>
        <w:t xml:space="preserve">. </w:t>
      </w:r>
      <w:r>
        <w:rPr>
          <w:rFonts w:ascii="Times New Roman" w:hAnsi="Times New Roman" w:cs="Times New Roman"/>
          <w:sz w:val="24"/>
          <w:szCs w:val="24"/>
          <w:lang w:val="en-US"/>
        </w:rPr>
        <w:t>Pure TiO</w:t>
      </w:r>
      <w:r w:rsidRPr="001317CD">
        <w:rPr>
          <w:rFonts w:ascii="Times New Roman" w:hAnsi="Times New Roman" w:cs="Times New Roman"/>
          <w:sz w:val="24"/>
          <w:szCs w:val="24"/>
          <w:vertAlign w:val="subscript"/>
          <w:lang w:val="en-US"/>
        </w:rPr>
        <w:t>2</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 xml:space="preserve">exhibited </w:t>
      </w:r>
      <w:r w:rsidR="00C45E59">
        <w:rPr>
          <w:rFonts w:ascii="Times New Roman" w:hAnsi="Times New Roman" w:cs="Times New Roman"/>
          <w:sz w:val="24"/>
          <w:szCs w:val="24"/>
          <w:lang w:val="en-US"/>
        </w:rPr>
        <w:t xml:space="preserve">an </w:t>
      </w:r>
      <w:r>
        <w:rPr>
          <w:rFonts w:ascii="Times New Roman" w:hAnsi="Times New Roman" w:cs="Times New Roman"/>
          <w:sz w:val="24"/>
          <w:szCs w:val="24"/>
          <w:lang w:val="en-US"/>
        </w:rPr>
        <w:t xml:space="preserve">absorption edge around 380 nm in </w:t>
      </w:r>
      <w:r w:rsidR="00C45E59">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UV-vis spectrum, which </w:t>
      </w:r>
      <w:r w:rsidRPr="00937C71">
        <w:rPr>
          <w:rFonts w:ascii="Times New Roman" w:hAnsi="Times New Roman" w:cs="Times New Roman"/>
          <w:noProof/>
          <w:sz w:val="24"/>
          <w:szCs w:val="24"/>
          <w:lang w:val="en-US"/>
        </w:rPr>
        <w:t>is associated</w:t>
      </w:r>
      <w:r>
        <w:rPr>
          <w:rFonts w:ascii="Times New Roman" w:hAnsi="Times New Roman" w:cs="Times New Roman"/>
          <w:sz w:val="24"/>
          <w:szCs w:val="24"/>
          <w:lang w:val="en-US"/>
        </w:rPr>
        <w:t xml:space="preserve"> with the </w:t>
      </w:r>
      <w:r w:rsidR="00C45E59" w:rsidRPr="00937C71">
        <w:rPr>
          <w:rFonts w:ascii="Times New Roman" w:hAnsi="Times New Roman" w:cs="Times New Roman"/>
          <w:noProof/>
          <w:sz w:val="24"/>
          <w:szCs w:val="24"/>
          <w:lang w:val="en-US"/>
        </w:rPr>
        <w:t>characteristic</w:t>
      </w:r>
      <w:r w:rsidR="00C45E59">
        <w:rPr>
          <w:rFonts w:ascii="Times New Roman" w:hAnsi="Times New Roman" w:cs="Times New Roman"/>
          <w:sz w:val="24"/>
          <w:szCs w:val="24"/>
          <w:lang w:val="en-US"/>
        </w:rPr>
        <w:t xml:space="preserve"> </w:t>
      </w:r>
      <w:r w:rsidR="00257622">
        <w:rPr>
          <w:rFonts w:ascii="Times New Roman" w:hAnsi="Times New Roman" w:cs="Times New Roman"/>
          <w:noProof/>
          <w:sz w:val="24"/>
          <w:szCs w:val="24"/>
          <w:lang w:val="en-US"/>
        </w:rPr>
        <w:t>band gap</w:t>
      </w:r>
      <w:r>
        <w:rPr>
          <w:rFonts w:ascii="Times New Roman" w:hAnsi="Times New Roman" w:cs="Times New Roman"/>
          <w:sz w:val="24"/>
          <w:szCs w:val="24"/>
          <w:lang w:val="en-US"/>
        </w:rPr>
        <w:t xml:space="preserve"> transmission </w:t>
      </w:r>
      <w:r>
        <w:rPr>
          <w:rFonts w:ascii="Times New Roman" w:hAnsi="Times New Roman" w:cs="Times New Roman"/>
          <w:sz w:val="24"/>
          <w:szCs w:val="24"/>
          <w:lang w:val="en-US"/>
        </w:rPr>
        <w:fldChar w:fldCharType="begin" w:fldLock="1"/>
      </w:r>
      <w:r w:rsidR="00367BC5">
        <w:rPr>
          <w:rFonts w:ascii="Times New Roman" w:hAnsi="Times New Roman" w:cs="Times New Roman"/>
          <w:sz w:val="24"/>
          <w:szCs w:val="24"/>
          <w:lang w:val="en-US"/>
        </w:rPr>
        <w:instrText>ADDIN CSL_CITATION {"citationItems":[{"id":"ITEM-1","itemData":{"DOI":"10.1016/j.jcou.2018.04.004","ISSN":"22129820","author":[{"dropping-particle":"","family":"Zubair","given":"Muhammad","non-dropping-particle":"","parse-names":false,"suffix":""},{"dropping-particle":"","family":"Kim","given":"HyeRim","non-dropping-particle":"","parse-names":false,"suffix":""},{"dropping-particle":"","family":"Razzaq","given":"Abdul","non-dropping-particle":"","parse-names":false,"suffix":""},{"dropping-particle":"","family":"Grimes","given":"Craig A.","non-dropping-particle":"","parse-names":false,"suffix":""},{"dropping-particle":"","family":"In","given":"Su-Il","non-dropping-particle":"","parse-names":false,"suffix":""}],"container-title":"Journal of CO2 Utilization","id":"ITEM-1","issued":{"date-parts":[["2018","7"]]},"page":"70-79","title":"Solar spectrum photocatalytic conversion of CO 2 to CH 4 utilizing TiO 2 nanotube arrays embedded with graphene quantum dots","type":"article-journal","volume":"26"},"uris":["http://www.mendeley.com/documents/?uuid=47101781-395a-4c27-8fe7-3ec7596662b2"]}],"mendeley":{"formattedCitation":"[28]","plainTextFormattedCitation":"[28]","previouslyFormattedCitation":"[28]"},"properties":{"noteIndex":0},"schema":"https://github.com/citation-style-language/schema/raw/master/csl-citation.json"}</w:instrText>
      </w:r>
      <w:r>
        <w:rPr>
          <w:rFonts w:ascii="Times New Roman" w:hAnsi="Times New Roman" w:cs="Times New Roman"/>
          <w:sz w:val="24"/>
          <w:szCs w:val="24"/>
          <w:lang w:val="en-US"/>
        </w:rPr>
        <w:fldChar w:fldCharType="separate"/>
      </w:r>
      <w:r w:rsidR="005719A6" w:rsidRPr="005719A6">
        <w:rPr>
          <w:rFonts w:ascii="Times New Roman" w:hAnsi="Times New Roman" w:cs="Times New Roman"/>
          <w:noProof/>
          <w:sz w:val="24"/>
          <w:szCs w:val="24"/>
          <w:lang w:val="en-US"/>
        </w:rPr>
        <w:t>[28]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The UV-</w:t>
      </w:r>
      <w:r w:rsidR="00D90594">
        <w:rPr>
          <w:rFonts w:ascii="Times New Roman" w:hAnsi="Times New Roman" w:cs="Times New Roman"/>
          <w:sz w:val="24"/>
          <w:szCs w:val="24"/>
          <w:lang w:val="en-US"/>
        </w:rPr>
        <w:t xml:space="preserve">vis </w:t>
      </w:r>
      <w:r>
        <w:rPr>
          <w:rFonts w:ascii="Times New Roman" w:hAnsi="Times New Roman" w:cs="Times New Roman"/>
          <w:sz w:val="24"/>
          <w:szCs w:val="24"/>
          <w:lang w:val="en-US"/>
        </w:rPr>
        <w:t xml:space="preserve">DRS spectra of </w:t>
      </w:r>
      <w:r w:rsidR="00D90594">
        <w:rPr>
          <w:rFonts w:ascii="Times New Roman" w:hAnsi="Times New Roman" w:cs="Times New Roman"/>
          <w:sz w:val="24"/>
          <w:szCs w:val="24"/>
          <w:lang w:val="en-US"/>
        </w:rPr>
        <w:t xml:space="preserve">the </w:t>
      </w:r>
      <w:r>
        <w:rPr>
          <w:rFonts w:ascii="Times New Roman" w:hAnsi="Times New Roman" w:cs="Times New Roman"/>
          <w:sz w:val="24"/>
          <w:szCs w:val="24"/>
          <w:lang w:val="en-US"/>
        </w:rPr>
        <w:t>nanocomposite samples exhibited enhanced absorption in the visible and UV</w:t>
      </w:r>
      <w:r w:rsidR="00315736">
        <w:rPr>
          <w:rFonts w:ascii="Times New Roman" w:hAnsi="Times New Roman" w:cs="Times New Roman"/>
          <w:sz w:val="24"/>
          <w:szCs w:val="24"/>
          <w:lang w:val="en-US"/>
        </w:rPr>
        <w:t xml:space="preserve"> regi</w:t>
      </w:r>
      <w:r w:rsidR="00637398">
        <w:rPr>
          <w:rFonts w:ascii="Times New Roman" w:hAnsi="Times New Roman" w:cs="Times New Roman"/>
          <w:sz w:val="24"/>
          <w:szCs w:val="24"/>
          <w:lang w:val="en-US"/>
        </w:rPr>
        <w:t>o</w:t>
      </w:r>
      <w:r w:rsidR="00315736">
        <w:rPr>
          <w:rFonts w:ascii="Times New Roman" w:hAnsi="Times New Roman" w:cs="Times New Roman"/>
          <w:sz w:val="24"/>
          <w:szCs w:val="24"/>
          <w:lang w:val="en-US"/>
        </w:rPr>
        <w:t>n</w:t>
      </w:r>
      <w:r>
        <w:rPr>
          <w:rFonts w:ascii="Times New Roman" w:hAnsi="Times New Roman" w:cs="Times New Roman"/>
          <w:sz w:val="24"/>
          <w:szCs w:val="24"/>
          <w:lang w:val="en-US"/>
        </w:rPr>
        <w:t xml:space="preserve"> in comparison to pure </w:t>
      </w:r>
      <w:proofErr w:type="spellStart"/>
      <w:r>
        <w:rPr>
          <w:rFonts w:ascii="Times New Roman" w:hAnsi="Times New Roman" w:cs="Times New Roman"/>
          <w:sz w:val="24"/>
          <w:szCs w:val="24"/>
          <w:lang w:val="en-US"/>
        </w:rPr>
        <w:t>CdS</w:t>
      </w:r>
      <w:proofErr w:type="spellEnd"/>
      <w:r>
        <w:rPr>
          <w:rFonts w:ascii="Times New Roman" w:hAnsi="Times New Roman" w:cs="Times New Roman"/>
          <w:sz w:val="24"/>
          <w:szCs w:val="24"/>
          <w:lang w:val="en-US"/>
        </w:rPr>
        <w:t xml:space="preserve"> and pure TiO</w:t>
      </w:r>
      <w:r w:rsidRPr="00692C2F">
        <w:rPr>
          <w:rFonts w:ascii="Times New Roman" w:hAnsi="Times New Roman" w:cs="Times New Roman"/>
          <w:sz w:val="24"/>
          <w:szCs w:val="24"/>
          <w:vertAlign w:val="subscript"/>
          <w:lang w:val="en-US"/>
        </w:rPr>
        <w:t>2</w:t>
      </w:r>
      <w:r w:rsidR="001A1430">
        <w:rPr>
          <w:rFonts w:ascii="Times New Roman" w:hAnsi="Times New Roman" w:cs="Times New Roman"/>
          <w:sz w:val="24"/>
          <w:szCs w:val="24"/>
          <w:lang w:val="en-US"/>
        </w:rPr>
        <w:t xml:space="preserve">. </w:t>
      </w:r>
      <w:r w:rsidR="00315736">
        <w:rPr>
          <w:rFonts w:ascii="Times New Roman" w:hAnsi="Times New Roman" w:cs="Times New Roman"/>
          <w:sz w:val="24"/>
          <w:szCs w:val="24"/>
          <w:lang w:val="en-US"/>
        </w:rPr>
        <w:t xml:space="preserve">The </w:t>
      </w:r>
      <w:r w:rsidR="00257622">
        <w:rPr>
          <w:rFonts w:ascii="Times New Roman" w:hAnsi="Times New Roman" w:cs="Times New Roman"/>
          <w:sz w:val="24"/>
          <w:szCs w:val="24"/>
          <w:lang w:val="en-US"/>
        </w:rPr>
        <w:t>band gap</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w:t>
      </w:r>
      <w:r w:rsidRPr="00692C2F">
        <w:rPr>
          <w:rFonts w:ascii="Times New Roman" w:hAnsi="Times New Roman" w:cs="Times New Roman"/>
          <w:sz w:val="24"/>
          <w:szCs w:val="24"/>
          <w:vertAlign w:val="subscript"/>
          <w:lang w:val="en-US"/>
        </w:rPr>
        <w:t>g</w:t>
      </w:r>
      <w:proofErr w:type="spellEnd"/>
      <w:r>
        <w:rPr>
          <w:rFonts w:ascii="Times New Roman" w:hAnsi="Times New Roman" w:cs="Times New Roman"/>
          <w:sz w:val="24"/>
          <w:szCs w:val="24"/>
          <w:lang w:val="en-US"/>
        </w:rPr>
        <w:t xml:space="preserve">) of pure </w:t>
      </w:r>
      <w:proofErr w:type="spellStart"/>
      <w:r>
        <w:rPr>
          <w:rFonts w:ascii="Times New Roman" w:hAnsi="Times New Roman" w:cs="Times New Roman"/>
          <w:sz w:val="24"/>
          <w:szCs w:val="24"/>
          <w:lang w:val="en-US"/>
        </w:rPr>
        <w:t>CdS</w:t>
      </w:r>
      <w:proofErr w:type="spellEnd"/>
      <w:r>
        <w:rPr>
          <w:rFonts w:ascii="Times New Roman" w:hAnsi="Times New Roman" w:cs="Times New Roman"/>
          <w:sz w:val="24"/>
          <w:szCs w:val="24"/>
          <w:lang w:val="en-US"/>
        </w:rPr>
        <w:t xml:space="preserve"> nanoparticles and pure TiO</w:t>
      </w:r>
      <w:r w:rsidRPr="00692C2F">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w:t>
      </w:r>
      <w:r w:rsidRPr="00937C71">
        <w:rPr>
          <w:rFonts w:ascii="Times New Roman" w:hAnsi="Times New Roman" w:cs="Times New Roman"/>
          <w:noProof/>
          <w:sz w:val="24"/>
          <w:szCs w:val="24"/>
          <w:lang w:val="en-US"/>
        </w:rPr>
        <w:t>are shown</w:t>
      </w:r>
      <w:r w:rsidR="001A1430">
        <w:rPr>
          <w:rFonts w:ascii="Times New Roman" w:hAnsi="Times New Roman" w:cs="Times New Roman"/>
          <w:sz w:val="24"/>
          <w:szCs w:val="24"/>
          <w:lang w:val="en-US"/>
        </w:rPr>
        <w:t xml:space="preserve"> in Fig </w:t>
      </w:r>
      <w:proofErr w:type="gramStart"/>
      <w:r w:rsidR="001A1430">
        <w:rPr>
          <w:rFonts w:ascii="Times New Roman" w:hAnsi="Times New Roman" w:cs="Times New Roman"/>
          <w:sz w:val="24"/>
          <w:szCs w:val="24"/>
          <w:lang w:val="en-US"/>
        </w:rPr>
        <w:t>S</w:t>
      </w:r>
      <w:r w:rsidR="00132651">
        <w:rPr>
          <w:rFonts w:ascii="Times New Roman" w:hAnsi="Times New Roman" w:cs="Times New Roman"/>
          <w:sz w:val="24"/>
          <w:szCs w:val="24"/>
          <w:lang w:val="en-US"/>
        </w:rPr>
        <w:t>5</w:t>
      </w:r>
      <w:r w:rsidR="001A1430">
        <w:rPr>
          <w:rFonts w:ascii="Times New Roman" w:hAnsi="Times New Roman" w:cs="Times New Roman"/>
          <w:sz w:val="24"/>
          <w:szCs w:val="24"/>
          <w:lang w:val="en-US"/>
        </w:rPr>
        <w:t xml:space="preserve"> </w:t>
      </w:r>
      <w:r>
        <w:rPr>
          <w:rFonts w:ascii="Times New Roman" w:hAnsi="Times New Roman" w:cs="Times New Roman"/>
          <w:sz w:val="24"/>
          <w:szCs w:val="24"/>
          <w:lang w:val="en-US"/>
        </w:rPr>
        <w:t>which</w:t>
      </w:r>
      <w:proofErr w:type="gramEnd"/>
      <w:r>
        <w:rPr>
          <w:rFonts w:ascii="Times New Roman" w:hAnsi="Times New Roman" w:cs="Times New Roman"/>
          <w:sz w:val="24"/>
          <w:szCs w:val="24"/>
          <w:lang w:val="en-US"/>
        </w:rPr>
        <w:t xml:space="preserve"> </w:t>
      </w:r>
      <w:r w:rsidRPr="00937C71">
        <w:rPr>
          <w:rFonts w:ascii="Times New Roman" w:hAnsi="Times New Roman" w:cs="Times New Roman"/>
          <w:noProof/>
          <w:sz w:val="24"/>
          <w:szCs w:val="24"/>
          <w:lang w:val="en-US"/>
        </w:rPr>
        <w:t>is calculated</w:t>
      </w:r>
      <w:r>
        <w:rPr>
          <w:rFonts w:ascii="Times New Roman" w:hAnsi="Times New Roman" w:cs="Times New Roman"/>
          <w:sz w:val="24"/>
          <w:szCs w:val="24"/>
          <w:lang w:val="en-US"/>
        </w:rPr>
        <w:t xml:space="preserve"> by using the </w:t>
      </w:r>
      <w:proofErr w:type="spellStart"/>
      <w:r>
        <w:rPr>
          <w:rFonts w:ascii="Times New Roman" w:hAnsi="Times New Roman" w:cs="Times New Roman"/>
          <w:sz w:val="24"/>
          <w:szCs w:val="24"/>
          <w:lang w:val="en-US"/>
        </w:rPr>
        <w:t>Tauc’s</w:t>
      </w:r>
      <w:proofErr w:type="spellEnd"/>
      <w:r>
        <w:rPr>
          <w:rFonts w:ascii="Times New Roman" w:hAnsi="Times New Roman" w:cs="Times New Roman"/>
          <w:sz w:val="24"/>
          <w:szCs w:val="24"/>
          <w:lang w:val="en-US"/>
        </w:rPr>
        <w:t xml:space="preserve"> relationship</w:t>
      </w:r>
      <w:r w:rsidR="001A1430">
        <w:rPr>
          <w:rFonts w:ascii="Times New Roman" w:hAnsi="Times New Roman" w:cs="Times New Roman"/>
          <w:sz w:val="24"/>
          <w:szCs w:val="24"/>
          <w:lang w:val="en-US"/>
        </w:rPr>
        <w:t>.</w:t>
      </w:r>
      <w:r>
        <w:rPr>
          <w:rFonts w:ascii="Times New Roman" w:hAnsi="Times New Roman" w:cs="Times New Roman"/>
          <w:sz w:val="24"/>
          <w:szCs w:val="24"/>
          <w:lang w:val="en-US"/>
        </w:rPr>
        <w:t xml:space="preserve"> Pure </w:t>
      </w:r>
      <w:proofErr w:type="spellStart"/>
      <w:r>
        <w:rPr>
          <w:rFonts w:ascii="Times New Roman" w:hAnsi="Times New Roman" w:cs="Times New Roman"/>
          <w:sz w:val="24"/>
          <w:szCs w:val="24"/>
          <w:lang w:val="en-US"/>
        </w:rPr>
        <w:t>CdS</w:t>
      </w:r>
      <w:proofErr w:type="spellEnd"/>
      <w:r>
        <w:rPr>
          <w:rFonts w:ascii="Times New Roman" w:hAnsi="Times New Roman" w:cs="Times New Roman"/>
          <w:sz w:val="24"/>
          <w:szCs w:val="24"/>
          <w:lang w:val="en-US"/>
        </w:rPr>
        <w:t xml:space="preserve"> and pure TiO</w:t>
      </w:r>
      <w:r w:rsidRPr="003008A4">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exhibited </w:t>
      </w:r>
      <w:r w:rsidRPr="00257622">
        <w:rPr>
          <w:rFonts w:ascii="Times New Roman" w:hAnsi="Times New Roman" w:cs="Times New Roman"/>
          <w:noProof/>
          <w:sz w:val="24"/>
          <w:szCs w:val="24"/>
          <w:lang w:val="en-US"/>
        </w:rPr>
        <w:t xml:space="preserve">a </w:t>
      </w:r>
      <w:r w:rsidR="00257622">
        <w:rPr>
          <w:rFonts w:ascii="Times New Roman" w:hAnsi="Times New Roman" w:cs="Times New Roman"/>
          <w:noProof/>
          <w:sz w:val="24"/>
          <w:szCs w:val="24"/>
          <w:lang w:val="en-US"/>
        </w:rPr>
        <w:t>band gap</w:t>
      </w:r>
      <w:r>
        <w:rPr>
          <w:rFonts w:ascii="Times New Roman" w:hAnsi="Times New Roman" w:cs="Times New Roman"/>
          <w:sz w:val="24"/>
          <w:szCs w:val="24"/>
          <w:lang w:val="en-US"/>
        </w:rPr>
        <w:t xml:space="preserve"> energy of 2.2 eV and 3.0 eV, which are close to the reported value</w:t>
      </w:r>
      <w:r w:rsidR="00C45E59">
        <w:rPr>
          <w:rFonts w:ascii="Times New Roman" w:hAnsi="Times New Roman" w:cs="Times New Roman"/>
          <w:sz w:val="24"/>
          <w:szCs w:val="24"/>
          <w:lang w:val="en-US"/>
        </w:rPr>
        <w:t>s</w:t>
      </w:r>
      <w:r>
        <w:rPr>
          <w:rFonts w:ascii="Times New Roman" w:hAnsi="Times New Roman" w:cs="Times New Roman"/>
          <w:sz w:val="24"/>
          <w:szCs w:val="24"/>
          <w:lang w:val="en-US"/>
        </w:rPr>
        <w:t xml:space="preserve"> of hexagonal </w:t>
      </w:r>
      <w:proofErr w:type="spellStart"/>
      <w:r>
        <w:rPr>
          <w:rFonts w:ascii="Times New Roman" w:hAnsi="Times New Roman" w:cs="Times New Roman"/>
          <w:sz w:val="24"/>
          <w:szCs w:val="24"/>
          <w:lang w:val="en-US"/>
        </w:rPr>
        <w:t>CdS</w:t>
      </w:r>
      <w:proofErr w:type="spellEnd"/>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lang w:val="en-US"/>
        </w:rPr>
        <w:t>anatase</w:t>
      </w:r>
      <w:proofErr w:type="spellEnd"/>
      <w:r w:rsidR="00C45E59">
        <w:rPr>
          <w:rFonts w:ascii="Times New Roman" w:hAnsi="Times New Roman" w:cs="Times New Roman"/>
          <w:sz w:val="24"/>
          <w:szCs w:val="24"/>
          <w:lang w:val="en-US"/>
        </w:rPr>
        <w:t>,</w:t>
      </w:r>
      <w:r>
        <w:rPr>
          <w:rFonts w:ascii="Times New Roman" w:hAnsi="Times New Roman" w:cs="Times New Roman"/>
          <w:sz w:val="24"/>
          <w:szCs w:val="24"/>
          <w:lang w:val="en-US"/>
        </w:rPr>
        <w:t xml:space="preserve"> respectively </w:t>
      </w:r>
      <w:r>
        <w:rPr>
          <w:rFonts w:ascii="Times New Roman" w:hAnsi="Times New Roman" w:cs="Times New Roman"/>
          <w:sz w:val="24"/>
          <w:szCs w:val="24"/>
          <w:lang w:val="en-US"/>
        </w:rPr>
        <w:fldChar w:fldCharType="begin" w:fldLock="1"/>
      </w:r>
      <w:r w:rsidR="00367BC5">
        <w:rPr>
          <w:rFonts w:ascii="Times New Roman" w:hAnsi="Times New Roman" w:cs="Times New Roman"/>
          <w:sz w:val="24"/>
          <w:szCs w:val="24"/>
          <w:lang w:val="en-US"/>
        </w:rPr>
        <w:instrText>ADDIN CSL_CITATION {"citationItems":[{"id":"ITEM-1","itemData":{"DOI":"10.1016/j.apcatb.2013.03.005","ISSN":"09263373","author":[{"dropping-particle":"","family":"Xiang","given":"Quanjun","non-dropping-particle":"","parse-names":false,"suffix":""},{"dropping-particle":"","family":"Cheng","given":"Bei","non-dropping-particle":"","parse-names":false,"suffix":""},{"dropping-particle":"","family":"Yu","given":"Jiaguo","non-dropping-particle":"","parse-names":false,"suffix":""}],"container-title":"Applied Catalysis B: Environmental","id":"ITEM-1","issued":{"date-parts":[["2013","7"]]},"page":"299-303","title":"Hierarchical porous CdS nanosheet-assembled flowers with enhanced visible-light photocatalytic H2-production performance","type":"article-journal","volume":"138-139"},"uris":["http://www.mendeley.com/documents/?uuid=8bd25980-3bf7-4d37-81fd-d618f028e397"]},{"id":"ITEM-2","itemData":{"DOI":"10.1109/OPTIM.2008.4602449","ISBN":"978-1-4244-1544-1","author":[{"dropping-particle":"","family":"Duta","given":"Anca","non-dropping-particle":"","parse-names":false,"suffix":""},{"dropping-particle":"","family":"Visa","given":"Maria","non-dropping-particle":"","parse-names":false,"suffix":""},{"dropping-particle":"","family":"Manolache","given":"Simona Ana","non-dropping-particle":"","parse-names":false,"suffix":""},{"dropping-particle":"","family":"Nanu","given":"Marius","non-dropping-particle":"","parse-names":false,"suffix":""}],"container-title":"2008 11th International Conference on Optimization of Electrical and Electronic Equipment","id":"ITEM-2","issued":{"date-parts":[["2008","5"]]},"page":"461-466","publisher":"IEEE","title":"Anatase (TiO&lt;inf&gt;2&lt;/inf&gt;) thin layers for solar energy conversion","type":"paper-conference"},"uris":["http://www.mendeley.com/documents/?uuid=b60a705d-5742-4e46-a035-e7359fffb225"]}],"mendeley":{"formattedCitation":"[29,30]","plainTextFormattedCitation":"[29,30]","previouslyFormattedCitation":"[29,30]"},"properties":{"noteIndex":0},"schema":"https://github.com/citation-style-language/schema/raw/master/csl-citation.json"}</w:instrText>
      </w:r>
      <w:r>
        <w:rPr>
          <w:rFonts w:ascii="Times New Roman" w:hAnsi="Times New Roman" w:cs="Times New Roman"/>
          <w:sz w:val="24"/>
          <w:szCs w:val="24"/>
          <w:lang w:val="en-US"/>
        </w:rPr>
        <w:fldChar w:fldCharType="separate"/>
      </w:r>
      <w:r w:rsidR="005719A6" w:rsidRPr="005719A6">
        <w:rPr>
          <w:rFonts w:ascii="Times New Roman" w:hAnsi="Times New Roman" w:cs="Times New Roman"/>
          <w:noProof/>
          <w:sz w:val="24"/>
          <w:szCs w:val="24"/>
          <w:lang w:val="en-US"/>
        </w:rPr>
        <w:t>[29,30]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7D3D39C2" w14:textId="705A6C31" w:rsidR="00B97BE9" w:rsidRDefault="00A80CB4" w:rsidP="00DE1795">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Pr="00411BFB">
        <w:rPr>
          <w:rFonts w:ascii="Times New Roman" w:hAnsi="Times New Roman" w:cs="Times New Roman"/>
          <w:sz w:val="24"/>
          <w:szCs w:val="24"/>
          <w:lang w:val="en-US"/>
        </w:rPr>
        <w:t>photoluminescence (PL) spectra</w:t>
      </w:r>
      <w:r>
        <w:rPr>
          <w:rFonts w:ascii="Times New Roman" w:hAnsi="Times New Roman" w:cs="Times New Roman"/>
          <w:sz w:val="24"/>
          <w:szCs w:val="24"/>
          <w:lang w:val="en-US"/>
        </w:rPr>
        <w:t xml:space="preserve"> of pure </w:t>
      </w:r>
      <w:proofErr w:type="spellStart"/>
      <w:r>
        <w:rPr>
          <w:rFonts w:ascii="Times New Roman" w:hAnsi="Times New Roman" w:cs="Times New Roman"/>
          <w:sz w:val="24"/>
          <w:szCs w:val="24"/>
          <w:lang w:val="en-US"/>
        </w:rPr>
        <w:t>CdS</w:t>
      </w:r>
      <w:proofErr w:type="spellEnd"/>
      <w:r>
        <w:rPr>
          <w:rFonts w:ascii="Times New Roman" w:hAnsi="Times New Roman" w:cs="Times New Roman"/>
          <w:sz w:val="24"/>
          <w:szCs w:val="24"/>
          <w:lang w:val="en-US"/>
        </w:rPr>
        <w:t xml:space="preserve"> nanoparticles, pure TiO</w:t>
      </w:r>
      <w:r w:rsidRPr="00411BFB">
        <w:rPr>
          <w:rFonts w:ascii="Times New Roman" w:hAnsi="Times New Roman" w:cs="Times New Roman"/>
          <w:sz w:val="24"/>
          <w:szCs w:val="24"/>
          <w:vertAlign w:val="subscript"/>
          <w:lang w:val="en-US"/>
        </w:rPr>
        <w:t>2</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and the optimized sample TiO</w:t>
      </w:r>
      <w:r w:rsidRPr="00411BFB">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-CdS (3:2) </w:t>
      </w:r>
      <w:r w:rsidR="00C45E59" w:rsidRPr="00937C71">
        <w:rPr>
          <w:rFonts w:ascii="Times New Roman" w:hAnsi="Times New Roman" w:cs="Times New Roman"/>
          <w:noProof/>
          <w:sz w:val="24"/>
          <w:szCs w:val="24"/>
          <w:lang w:val="en-US"/>
        </w:rPr>
        <w:t xml:space="preserve">are </w:t>
      </w:r>
      <w:r w:rsidRPr="00937C71">
        <w:rPr>
          <w:rFonts w:ascii="Times New Roman" w:hAnsi="Times New Roman" w:cs="Times New Roman"/>
          <w:noProof/>
          <w:sz w:val="24"/>
          <w:szCs w:val="24"/>
          <w:lang w:val="en-US"/>
        </w:rPr>
        <w:t>shown</w:t>
      </w:r>
      <w:r w:rsidR="00315736">
        <w:rPr>
          <w:rFonts w:ascii="Times New Roman" w:hAnsi="Times New Roman" w:cs="Times New Roman"/>
          <w:sz w:val="24"/>
          <w:szCs w:val="24"/>
          <w:lang w:val="en-US"/>
        </w:rPr>
        <w:t xml:space="preserve"> in F</w:t>
      </w:r>
      <w:r>
        <w:rPr>
          <w:rFonts w:ascii="Times New Roman" w:hAnsi="Times New Roman" w:cs="Times New Roman"/>
          <w:sz w:val="24"/>
          <w:szCs w:val="24"/>
          <w:lang w:val="en-US"/>
        </w:rPr>
        <w:t xml:space="preserve">ig. </w:t>
      </w:r>
      <w:r w:rsidR="001A1430">
        <w:rPr>
          <w:rFonts w:ascii="Times New Roman" w:hAnsi="Times New Roman" w:cs="Times New Roman"/>
          <w:sz w:val="24"/>
          <w:szCs w:val="24"/>
          <w:lang w:val="en-US"/>
        </w:rPr>
        <w:t>S</w:t>
      </w:r>
      <w:r w:rsidR="00132651">
        <w:rPr>
          <w:rFonts w:ascii="Times New Roman" w:hAnsi="Times New Roman" w:cs="Times New Roman"/>
          <w:sz w:val="24"/>
          <w:szCs w:val="24"/>
          <w:lang w:val="en-US"/>
        </w:rPr>
        <w:t>6</w:t>
      </w:r>
      <w:r>
        <w:rPr>
          <w:rFonts w:ascii="Times New Roman" w:hAnsi="Times New Roman" w:cs="Times New Roman"/>
          <w:sz w:val="24"/>
          <w:szCs w:val="24"/>
          <w:lang w:val="en-US"/>
        </w:rPr>
        <w:t xml:space="preserve">. The pure </w:t>
      </w:r>
      <w:proofErr w:type="spellStart"/>
      <w:r>
        <w:rPr>
          <w:rFonts w:ascii="Times New Roman" w:hAnsi="Times New Roman" w:cs="Times New Roman"/>
          <w:sz w:val="24"/>
          <w:szCs w:val="24"/>
          <w:lang w:val="en-US"/>
        </w:rPr>
        <w:t>CdS</w:t>
      </w:r>
      <w:proofErr w:type="spellEnd"/>
      <w:r w:rsidR="001A1430">
        <w:rPr>
          <w:rFonts w:ascii="Times New Roman" w:hAnsi="Times New Roman" w:cs="Times New Roman"/>
          <w:sz w:val="24"/>
          <w:szCs w:val="24"/>
          <w:lang w:val="en-US"/>
        </w:rPr>
        <w:t xml:space="preserve"> and pure TiO</w:t>
      </w:r>
      <w:r w:rsidR="001A1430" w:rsidRPr="001A1430">
        <w:rPr>
          <w:rFonts w:ascii="Times New Roman" w:hAnsi="Times New Roman" w:cs="Times New Roman"/>
          <w:sz w:val="24"/>
          <w:szCs w:val="24"/>
          <w:vertAlign w:val="subscript"/>
          <w:lang w:val="en-US"/>
        </w:rPr>
        <w:t>2</w:t>
      </w:r>
      <w:r w:rsidR="001A1430">
        <w:rPr>
          <w:rFonts w:ascii="Times New Roman" w:hAnsi="Times New Roman" w:cs="Times New Roman"/>
          <w:sz w:val="24"/>
          <w:szCs w:val="24"/>
          <w:lang w:val="en-US"/>
        </w:rPr>
        <w:t xml:space="preserve"> </w:t>
      </w:r>
      <w:r w:rsidRPr="00257622">
        <w:rPr>
          <w:rFonts w:ascii="Times New Roman" w:hAnsi="Times New Roman" w:cs="Times New Roman"/>
          <w:noProof/>
          <w:sz w:val="24"/>
          <w:szCs w:val="24"/>
          <w:lang w:val="en-US"/>
        </w:rPr>
        <w:t>exhibit</w:t>
      </w:r>
      <w:r w:rsidR="001A1430">
        <w:rPr>
          <w:rFonts w:ascii="Times New Roman" w:hAnsi="Times New Roman" w:cs="Times New Roman"/>
          <w:sz w:val="24"/>
          <w:szCs w:val="24"/>
          <w:lang w:val="en-US"/>
        </w:rPr>
        <w:t xml:space="preserve"> </w:t>
      </w:r>
      <w:r>
        <w:rPr>
          <w:rFonts w:ascii="Times New Roman" w:hAnsi="Times New Roman" w:cs="Times New Roman"/>
          <w:sz w:val="24"/>
          <w:szCs w:val="24"/>
          <w:lang w:val="en-US"/>
        </w:rPr>
        <w:t>PL peak</w:t>
      </w:r>
      <w:r w:rsidR="001A1430">
        <w:rPr>
          <w:rFonts w:ascii="Times New Roman" w:hAnsi="Times New Roman" w:cs="Times New Roman"/>
          <w:sz w:val="24"/>
          <w:szCs w:val="24"/>
          <w:lang w:val="en-US"/>
        </w:rPr>
        <w:t>s</w:t>
      </w:r>
      <w:r>
        <w:rPr>
          <w:rFonts w:ascii="Times New Roman" w:hAnsi="Times New Roman" w:cs="Times New Roman"/>
          <w:sz w:val="24"/>
          <w:szCs w:val="24"/>
          <w:lang w:val="en-US"/>
        </w:rPr>
        <w:t xml:space="preserve"> around 563 nm</w:t>
      </w:r>
      <w:r w:rsidR="001A1430">
        <w:rPr>
          <w:rFonts w:ascii="Times New Roman" w:hAnsi="Times New Roman" w:cs="Times New Roman"/>
          <w:sz w:val="24"/>
          <w:szCs w:val="24"/>
          <w:lang w:val="en-US"/>
        </w:rPr>
        <w:t xml:space="preserve"> and 380 nm, which are</w:t>
      </w:r>
      <w:r>
        <w:rPr>
          <w:rFonts w:ascii="Times New Roman" w:hAnsi="Times New Roman" w:cs="Times New Roman"/>
          <w:sz w:val="24"/>
          <w:szCs w:val="24"/>
          <w:lang w:val="en-US"/>
        </w:rPr>
        <w:t xml:space="preserve"> corresponding to the recombination of photo-induced electron</w:t>
      </w:r>
      <w:r w:rsidR="00C45E59">
        <w:rPr>
          <w:rFonts w:ascii="Times New Roman" w:hAnsi="Times New Roman" w:cs="Times New Roman"/>
          <w:sz w:val="24"/>
          <w:szCs w:val="24"/>
          <w:lang w:val="en-US"/>
        </w:rPr>
        <w:t>s</w:t>
      </w:r>
      <w:r>
        <w:rPr>
          <w:rFonts w:ascii="Times New Roman" w:hAnsi="Times New Roman" w:cs="Times New Roman"/>
          <w:sz w:val="24"/>
          <w:szCs w:val="24"/>
          <w:lang w:val="en-US"/>
        </w:rPr>
        <w:t xml:space="preserve"> and holes in the conduction band and </w:t>
      </w:r>
      <w:r w:rsidRPr="009F53B3">
        <w:rPr>
          <w:rFonts w:ascii="Times New Roman" w:hAnsi="Times New Roman" w:cs="Times New Roman"/>
          <w:noProof/>
          <w:sz w:val="24"/>
          <w:szCs w:val="24"/>
          <w:lang w:val="en-US"/>
        </w:rPr>
        <w:t>val</w:t>
      </w:r>
      <w:r w:rsidR="009F53B3">
        <w:rPr>
          <w:rFonts w:ascii="Times New Roman" w:hAnsi="Times New Roman" w:cs="Times New Roman"/>
          <w:noProof/>
          <w:sz w:val="24"/>
          <w:szCs w:val="24"/>
          <w:lang w:val="en-US"/>
        </w:rPr>
        <w:t>e</w:t>
      </w:r>
      <w:r w:rsidRPr="009F53B3">
        <w:rPr>
          <w:rFonts w:ascii="Times New Roman" w:hAnsi="Times New Roman" w:cs="Times New Roman"/>
          <w:noProof/>
          <w:sz w:val="24"/>
          <w:szCs w:val="24"/>
          <w:lang w:val="en-US"/>
        </w:rPr>
        <w:t>nce</w:t>
      </w:r>
      <w:r>
        <w:rPr>
          <w:rFonts w:ascii="Times New Roman" w:hAnsi="Times New Roman" w:cs="Times New Roman"/>
          <w:sz w:val="24"/>
          <w:szCs w:val="24"/>
          <w:lang w:val="en-US"/>
        </w:rPr>
        <w:t xml:space="preserve"> band</w:t>
      </w:r>
      <w:r w:rsidR="001A1430">
        <w:rPr>
          <w:rFonts w:ascii="Times New Roman" w:hAnsi="Times New Roman" w:cs="Times New Roman"/>
          <w:sz w:val="24"/>
          <w:szCs w:val="24"/>
          <w:lang w:val="en-US"/>
        </w:rPr>
        <w:t xml:space="preserve"> of </w:t>
      </w:r>
      <w:r w:rsidR="0008130E">
        <w:rPr>
          <w:rFonts w:ascii="Times New Roman" w:hAnsi="Times New Roman" w:cs="Times New Roman"/>
          <w:sz w:val="24"/>
          <w:szCs w:val="24"/>
          <w:lang w:val="en-US"/>
        </w:rPr>
        <w:t xml:space="preserve">the </w:t>
      </w:r>
      <w:r w:rsidR="001A1430" w:rsidRPr="00937C71">
        <w:rPr>
          <w:rFonts w:ascii="Times New Roman" w:hAnsi="Times New Roman" w:cs="Times New Roman"/>
          <w:noProof/>
          <w:sz w:val="24"/>
          <w:szCs w:val="24"/>
          <w:lang w:val="en-US"/>
        </w:rPr>
        <w:t>respective</w:t>
      </w:r>
      <w:r w:rsidR="001A1430">
        <w:rPr>
          <w:rFonts w:ascii="Times New Roman" w:hAnsi="Times New Roman" w:cs="Times New Roman"/>
          <w:sz w:val="24"/>
          <w:szCs w:val="24"/>
          <w:lang w:val="en-US"/>
        </w:rPr>
        <w:t xml:space="preserve"> material. </w:t>
      </w:r>
      <w:r>
        <w:rPr>
          <w:rFonts w:ascii="Times New Roman" w:hAnsi="Times New Roman" w:cs="Times New Roman"/>
          <w:sz w:val="24"/>
          <w:szCs w:val="24"/>
          <w:lang w:val="en-US"/>
        </w:rPr>
        <w:t>The PL peak in the TiO</w:t>
      </w:r>
      <w:r w:rsidRPr="00B619D3">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-CdS (3:2) sample around 563 nm </w:t>
      </w:r>
      <w:r w:rsidR="00C45E59">
        <w:rPr>
          <w:rFonts w:ascii="Times New Roman" w:hAnsi="Times New Roman" w:cs="Times New Roman"/>
          <w:sz w:val="24"/>
          <w:szCs w:val="24"/>
          <w:lang w:val="en-US"/>
        </w:rPr>
        <w:t xml:space="preserve">has </w:t>
      </w:r>
      <w:r w:rsidRPr="009F53B3">
        <w:rPr>
          <w:rFonts w:ascii="Times New Roman" w:hAnsi="Times New Roman" w:cs="Times New Roman"/>
          <w:noProof/>
          <w:sz w:val="24"/>
          <w:szCs w:val="24"/>
          <w:lang w:val="en-US"/>
        </w:rPr>
        <w:t>disappeared</w:t>
      </w:r>
      <w:r w:rsidR="0008130E">
        <w:rPr>
          <w:rFonts w:ascii="Times New Roman" w:hAnsi="Times New Roman" w:cs="Times New Roman"/>
          <w:noProof/>
          <w:sz w:val="24"/>
          <w:szCs w:val="24"/>
          <w:lang w:val="en-US"/>
        </w:rPr>
        <w:t>.</w:t>
      </w:r>
      <w:r>
        <w:rPr>
          <w:rFonts w:ascii="Times New Roman" w:hAnsi="Times New Roman" w:cs="Times New Roman"/>
          <w:sz w:val="24"/>
          <w:szCs w:val="24"/>
          <w:lang w:val="en-US"/>
        </w:rPr>
        <w:t xml:space="preserve"> </w:t>
      </w:r>
      <w:r w:rsidR="0008130E">
        <w:rPr>
          <w:rFonts w:ascii="Times New Roman" w:hAnsi="Times New Roman" w:cs="Times New Roman"/>
          <w:sz w:val="24"/>
          <w:szCs w:val="24"/>
          <w:lang w:val="en-US"/>
        </w:rPr>
        <w:t xml:space="preserve">This </w:t>
      </w:r>
      <w:r>
        <w:rPr>
          <w:rFonts w:ascii="Times New Roman" w:hAnsi="Times New Roman" w:cs="Times New Roman"/>
          <w:sz w:val="24"/>
          <w:szCs w:val="24"/>
          <w:lang w:val="en-US"/>
        </w:rPr>
        <w:t>indicates restricted recombination of photo-induced electron</w:t>
      </w:r>
      <w:r w:rsidR="0008130E">
        <w:rPr>
          <w:rFonts w:ascii="Times New Roman" w:hAnsi="Times New Roman" w:cs="Times New Roman"/>
          <w:sz w:val="24"/>
          <w:szCs w:val="24"/>
          <w:lang w:val="en-US"/>
        </w:rPr>
        <w:t>s</w:t>
      </w:r>
      <w:r>
        <w:rPr>
          <w:rFonts w:ascii="Times New Roman" w:hAnsi="Times New Roman" w:cs="Times New Roman"/>
          <w:sz w:val="24"/>
          <w:szCs w:val="24"/>
          <w:lang w:val="en-US"/>
        </w:rPr>
        <w:t xml:space="preserve"> and hole</w:t>
      </w:r>
      <w:r w:rsidR="0008130E">
        <w:rPr>
          <w:rFonts w:ascii="Times New Roman" w:hAnsi="Times New Roman" w:cs="Times New Roman"/>
          <w:sz w:val="24"/>
          <w:szCs w:val="24"/>
          <w:lang w:val="en-US"/>
        </w:rPr>
        <w:t>s</w:t>
      </w:r>
      <w:r w:rsidR="00CA4494">
        <w:rPr>
          <w:rFonts w:ascii="Times New Roman" w:hAnsi="Times New Roman" w:cs="Times New Roman"/>
          <w:sz w:val="24"/>
          <w:szCs w:val="24"/>
          <w:lang w:val="en-US"/>
        </w:rPr>
        <w:t>, therefore</w:t>
      </w:r>
      <w:r>
        <w:rPr>
          <w:rFonts w:ascii="Times New Roman" w:hAnsi="Times New Roman" w:cs="Times New Roman"/>
          <w:sz w:val="24"/>
          <w:szCs w:val="24"/>
          <w:lang w:val="en-US"/>
        </w:rPr>
        <w:t xml:space="preserve"> </w:t>
      </w:r>
      <w:r w:rsidR="00C45E59">
        <w:rPr>
          <w:rFonts w:ascii="Times New Roman" w:hAnsi="Times New Roman" w:cs="Times New Roman"/>
          <w:sz w:val="24"/>
          <w:szCs w:val="24"/>
          <w:lang w:val="en-US"/>
        </w:rPr>
        <w:t>prolonged</w:t>
      </w:r>
      <w:r>
        <w:rPr>
          <w:rFonts w:ascii="Times New Roman" w:hAnsi="Times New Roman" w:cs="Times New Roman"/>
          <w:sz w:val="24"/>
          <w:szCs w:val="24"/>
          <w:lang w:val="en-US"/>
        </w:rPr>
        <w:t xml:space="preserve"> </w:t>
      </w:r>
      <w:r w:rsidRPr="009F53B3">
        <w:rPr>
          <w:rFonts w:ascii="Times New Roman" w:hAnsi="Times New Roman" w:cs="Times New Roman"/>
          <w:noProof/>
          <w:sz w:val="24"/>
          <w:szCs w:val="24"/>
          <w:lang w:val="en-US"/>
        </w:rPr>
        <w:t>lifetime</w:t>
      </w:r>
      <w:r>
        <w:rPr>
          <w:rFonts w:ascii="Times New Roman" w:hAnsi="Times New Roman" w:cs="Times New Roman"/>
          <w:sz w:val="24"/>
          <w:szCs w:val="24"/>
          <w:lang w:val="en-US"/>
        </w:rPr>
        <w:t xml:space="preserve"> of </w:t>
      </w:r>
      <w:r w:rsidR="00C45E59">
        <w:rPr>
          <w:rFonts w:ascii="Times New Roman" w:hAnsi="Times New Roman" w:cs="Times New Roman"/>
          <w:sz w:val="24"/>
          <w:szCs w:val="24"/>
          <w:lang w:val="en-US"/>
        </w:rPr>
        <w:t xml:space="preserve">the </w:t>
      </w:r>
      <w:r>
        <w:rPr>
          <w:rFonts w:ascii="Times New Roman" w:hAnsi="Times New Roman" w:cs="Times New Roman"/>
          <w:sz w:val="24"/>
          <w:szCs w:val="24"/>
          <w:lang w:val="en-US"/>
        </w:rPr>
        <w:t>charge carrier due to the formation of</w:t>
      </w:r>
      <w:r w:rsidR="00C45E59">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in-build heterojunction between </w:t>
      </w:r>
      <w:proofErr w:type="spellStart"/>
      <w:r>
        <w:rPr>
          <w:rFonts w:ascii="Times New Roman" w:hAnsi="Times New Roman" w:cs="Times New Roman"/>
          <w:sz w:val="24"/>
          <w:szCs w:val="24"/>
          <w:lang w:val="en-US"/>
        </w:rPr>
        <w:t>CdS</w:t>
      </w:r>
      <w:proofErr w:type="spellEnd"/>
      <w:r>
        <w:rPr>
          <w:rFonts w:ascii="Times New Roman" w:hAnsi="Times New Roman" w:cs="Times New Roman"/>
          <w:sz w:val="24"/>
          <w:szCs w:val="24"/>
          <w:lang w:val="en-US"/>
        </w:rPr>
        <w:t xml:space="preserve"> and TiO</w:t>
      </w:r>
      <w:r>
        <w:rPr>
          <w:rFonts w:ascii="Times New Roman" w:hAnsi="Times New Roman" w:cs="Times New Roman"/>
          <w:sz w:val="24"/>
          <w:szCs w:val="24"/>
          <w:lang w:val="en-US"/>
        </w:rPr>
        <w:softHyphen/>
      </w:r>
      <w:r w:rsidRPr="00B619D3">
        <w:rPr>
          <w:rFonts w:ascii="Times New Roman" w:hAnsi="Times New Roman" w:cs="Times New Roman"/>
          <w:sz w:val="24"/>
          <w:szCs w:val="24"/>
          <w:vertAlign w:val="subscript"/>
          <w:lang w:val="en-US"/>
        </w:rPr>
        <w:t>2</w:t>
      </w:r>
      <w:r w:rsidR="00C45E59">
        <w:rPr>
          <w:rFonts w:ascii="Times New Roman" w:hAnsi="Times New Roman" w:cs="Times New Roman"/>
          <w:sz w:val="24"/>
          <w:szCs w:val="24"/>
          <w:lang w:val="en-US"/>
        </w:rPr>
        <w:t xml:space="preserve">, which </w:t>
      </w:r>
      <w:r>
        <w:rPr>
          <w:rFonts w:ascii="Times New Roman" w:hAnsi="Times New Roman" w:cs="Times New Roman"/>
          <w:sz w:val="24"/>
          <w:szCs w:val="24"/>
          <w:lang w:val="en-US"/>
        </w:rPr>
        <w:t>in</w:t>
      </w:r>
      <w:r w:rsidR="00C45E5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turn gives the enhanced photocatalytic </w:t>
      </w:r>
      <w:r w:rsidR="00C45E59">
        <w:rPr>
          <w:rFonts w:ascii="Times New Roman" w:hAnsi="Times New Roman" w:cs="Times New Roman"/>
          <w:sz w:val="24"/>
          <w:szCs w:val="24"/>
          <w:lang w:val="en-US"/>
        </w:rPr>
        <w:t xml:space="preserve">activity </w:t>
      </w:r>
      <w:r>
        <w:rPr>
          <w:rFonts w:ascii="Times New Roman" w:hAnsi="Times New Roman" w:cs="Times New Roman"/>
          <w:sz w:val="24"/>
          <w:szCs w:val="24"/>
          <w:lang w:val="en-US"/>
        </w:rPr>
        <w:t>due to the increase</w:t>
      </w:r>
      <w:r w:rsidR="00ED7C67">
        <w:rPr>
          <w:rFonts w:ascii="Times New Roman" w:hAnsi="Times New Roman" w:cs="Times New Roman"/>
          <w:sz w:val="24"/>
          <w:szCs w:val="24"/>
          <w:lang w:val="en-US"/>
        </w:rPr>
        <w:t>d</w:t>
      </w:r>
      <w:r>
        <w:rPr>
          <w:rFonts w:ascii="Times New Roman" w:hAnsi="Times New Roman" w:cs="Times New Roman"/>
          <w:sz w:val="24"/>
          <w:szCs w:val="24"/>
          <w:lang w:val="en-US"/>
        </w:rPr>
        <w:t xml:space="preserve"> photo-induced charge separation </w:t>
      </w:r>
      <w:r>
        <w:rPr>
          <w:rFonts w:ascii="Times New Roman" w:hAnsi="Times New Roman" w:cs="Times New Roman"/>
          <w:sz w:val="24"/>
          <w:szCs w:val="24"/>
          <w:lang w:val="en-US"/>
        </w:rPr>
        <w:fldChar w:fldCharType="begin" w:fldLock="1"/>
      </w:r>
      <w:r w:rsidR="00367BC5">
        <w:rPr>
          <w:rFonts w:ascii="Times New Roman" w:hAnsi="Times New Roman" w:cs="Times New Roman"/>
          <w:sz w:val="24"/>
          <w:szCs w:val="24"/>
          <w:lang w:val="en-US"/>
        </w:rPr>
        <w:instrText>ADDIN CSL_CITATION {"citationItems":[{"id":"ITEM-1","itemData":{"DOI":"10.1021/am302074p","ISSN":"1944-8244","author":[{"dropping-particle":"","family":"Liu","given":"Siqi","non-dropping-particle":"","parse-names":false,"suffix":""},{"dropping-particle":"","family":"Zhang","given":"Nan","non-dropping-particle":"","parse-names":false,"suffix":""},{"dropping-particle":"","family":"Tang","given":"Zi-Rong","non-dropping-particle":"","parse-names":false,"suffix":""},{"dropping-particle":"","family":"Xu","given":"Yi-Jun","non-dropping-particle":"","parse-names":false,"suffix":""}],"container-title":"ACS Applied Materials &amp; Interfaces","id":"ITEM-1","issue":"11","issued":{"date-parts":[["2012","11","28"]]},"page":"6378-6385","title":"Synthesis of One-Dimensional CdS@TiO 2 Core–Shell Nanocomposites Photocatalyst for Selective Redox: The Dual Role of TiO 2 Shell","type":"article-journal","volume":"4"},"uris":["http://www.mendeley.com/documents/?uuid=6839f583-efc4-4bd9-a02e-792ded54ae5d"]}],"mendeley":{"formattedCitation":"[31]","plainTextFormattedCitation":"[31]","previouslyFormattedCitation":"[31]"},"properties":{"noteIndex":0},"schema":"https://github.com/citation-style-language/schema/raw/master/csl-citation.json"}</w:instrText>
      </w:r>
      <w:r>
        <w:rPr>
          <w:rFonts w:ascii="Times New Roman" w:hAnsi="Times New Roman" w:cs="Times New Roman"/>
          <w:sz w:val="24"/>
          <w:szCs w:val="24"/>
          <w:lang w:val="en-US"/>
        </w:rPr>
        <w:fldChar w:fldCharType="separate"/>
      </w:r>
      <w:r w:rsidR="005719A6" w:rsidRPr="005719A6">
        <w:rPr>
          <w:rFonts w:ascii="Times New Roman" w:hAnsi="Times New Roman" w:cs="Times New Roman"/>
          <w:noProof/>
          <w:sz w:val="24"/>
          <w:szCs w:val="24"/>
          <w:lang w:val="en-US"/>
        </w:rPr>
        <w:t>[31]</w:t>
      </w:r>
      <w:r>
        <w:rPr>
          <w:rFonts w:ascii="Times New Roman" w:hAnsi="Times New Roman" w:cs="Times New Roman"/>
          <w:sz w:val="24"/>
          <w:szCs w:val="24"/>
          <w:lang w:val="en-US"/>
        </w:rPr>
        <w:fldChar w:fldCharType="end"/>
      </w:r>
      <w:r w:rsidR="001A1430">
        <w:rPr>
          <w:rFonts w:ascii="Times New Roman" w:hAnsi="Times New Roman" w:cs="Times New Roman"/>
          <w:sz w:val="24"/>
          <w:szCs w:val="24"/>
          <w:lang w:val="en-US"/>
        </w:rPr>
        <w:t>.</w:t>
      </w:r>
    </w:p>
    <w:p w14:paraId="3E1AC72F" w14:textId="0F64B6DF" w:rsidR="00FB6942" w:rsidRDefault="00FB6942" w:rsidP="00DE1795">
      <w:pPr>
        <w:spacing w:line="480" w:lineRule="auto"/>
        <w:jc w:val="both"/>
        <w:rPr>
          <w:rFonts w:ascii="Times New Roman" w:hAnsi="Times New Roman" w:cs="Times New Roman"/>
          <w:sz w:val="24"/>
          <w:szCs w:val="24"/>
          <w:lang w:val="en-US"/>
        </w:rPr>
      </w:pPr>
    </w:p>
    <w:p w14:paraId="25C84747" w14:textId="4F2C7A54" w:rsidR="00FB6942" w:rsidRPr="009141D8" w:rsidRDefault="00FB6942" w:rsidP="00DE1795">
      <w:pPr>
        <w:spacing w:line="480" w:lineRule="auto"/>
        <w:jc w:val="both"/>
        <w:rPr>
          <w:rFonts w:ascii="Times New Roman" w:hAnsi="Times New Roman" w:cs="Times New Roman"/>
          <w:sz w:val="24"/>
          <w:szCs w:val="24"/>
          <w:lang w:val="en-US"/>
        </w:rPr>
      </w:pPr>
      <w:r w:rsidRPr="009141D8">
        <w:rPr>
          <w:rFonts w:ascii="Times New Roman" w:hAnsi="Times New Roman" w:cs="Times New Roman"/>
          <w:sz w:val="24"/>
          <w:szCs w:val="24"/>
          <w:lang w:val="en-US"/>
        </w:rPr>
        <w:lastRenderedPageBreak/>
        <w:t xml:space="preserve">3.5 </w:t>
      </w:r>
      <w:r w:rsidRPr="009141D8">
        <w:rPr>
          <w:rFonts w:ascii="Times New Roman" w:hAnsi="Times New Roman" w:cs="Times New Roman"/>
          <w:i/>
          <w:sz w:val="24"/>
          <w:szCs w:val="24"/>
          <w:lang w:val="en-US"/>
        </w:rPr>
        <w:t>Surface analysis</w:t>
      </w:r>
    </w:p>
    <w:p w14:paraId="30DDB912" w14:textId="08A2EABD" w:rsidR="00A80CB4" w:rsidRDefault="00F345D9" w:rsidP="00DE1795">
      <w:pPr>
        <w:spacing w:line="480" w:lineRule="auto"/>
        <w:jc w:val="both"/>
        <w:rPr>
          <w:rFonts w:ascii="Times New Roman" w:hAnsi="Times New Roman" w:cs="Times New Roman"/>
          <w:sz w:val="24"/>
          <w:szCs w:val="24"/>
          <w:lang w:val="en-US"/>
        </w:rPr>
      </w:pPr>
      <w:r w:rsidRPr="009141D8">
        <w:rPr>
          <w:rFonts w:ascii="Times New Roman" w:hAnsi="Times New Roman" w:cs="Times New Roman"/>
          <w:sz w:val="24"/>
          <w:szCs w:val="24"/>
          <w:lang w:val="en-US"/>
        </w:rPr>
        <w:t xml:space="preserve">To investigate the electronic </w:t>
      </w:r>
      <w:r w:rsidR="00214834">
        <w:rPr>
          <w:rFonts w:ascii="Times New Roman" w:hAnsi="Times New Roman" w:cs="Times New Roman"/>
          <w:sz w:val="24"/>
          <w:szCs w:val="24"/>
          <w:lang w:val="en-US"/>
        </w:rPr>
        <w:t xml:space="preserve">state </w:t>
      </w:r>
      <w:r w:rsidRPr="009141D8">
        <w:rPr>
          <w:rFonts w:ascii="Times New Roman" w:hAnsi="Times New Roman" w:cs="Times New Roman"/>
          <w:sz w:val="24"/>
          <w:szCs w:val="24"/>
          <w:lang w:val="en-US"/>
        </w:rPr>
        <w:t xml:space="preserve">and oxidation state of the elements </w:t>
      </w:r>
      <w:r w:rsidRPr="00937C71">
        <w:rPr>
          <w:rFonts w:ascii="Times New Roman" w:hAnsi="Times New Roman" w:cs="Times New Roman"/>
          <w:noProof/>
          <w:sz w:val="24"/>
          <w:szCs w:val="24"/>
          <w:lang w:val="en-US"/>
        </w:rPr>
        <w:t>prese</w:t>
      </w:r>
      <w:r w:rsidR="00937C71">
        <w:rPr>
          <w:rFonts w:ascii="Times New Roman" w:hAnsi="Times New Roman" w:cs="Times New Roman"/>
          <w:noProof/>
          <w:sz w:val="24"/>
          <w:szCs w:val="24"/>
          <w:lang w:val="en-US"/>
        </w:rPr>
        <w:t>n</w:t>
      </w:r>
      <w:r w:rsidRPr="00937C71">
        <w:rPr>
          <w:rFonts w:ascii="Times New Roman" w:hAnsi="Times New Roman" w:cs="Times New Roman"/>
          <w:noProof/>
          <w:sz w:val="24"/>
          <w:szCs w:val="24"/>
          <w:lang w:val="en-US"/>
        </w:rPr>
        <w:t>t</w:t>
      </w:r>
      <w:r w:rsidRPr="009141D8">
        <w:rPr>
          <w:rFonts w:ascii="Times New Roman" w:hAnsi="Times New Roman" w:cs="Times New Roman"/>
          <w:sz w:val="24"/>
          <w:szCs w:val="24"/>
          <w:lang w:val="en-US"/>
        </w:rPr>
        <w:t xml:space="preserve"> in all the samples, XPS </w:t>
      </w:r>
      <w:r w:rsidRPr="00937C71">
        <w:rPr>
          <w:rFonts w:ascii="Times New Roman" w:hAnsi="Times New Roman" w:cs="Times New Roman"/>
          <w:noProof/>
          <w:sz w:val="24"/>
          <w:szCs w:val="24"/>
          <w:lang w:val="en-US"/>
        </w:rPr>
        <w:t>was performed</w:t>
      </w:r>
      <w:r w:rsidR="007A45F9">
        <w:rPr>
          <w:rFonts w:ascii="Times New Roman" w:hAnsi="Times New Roman" w:cs="Times New Roman"/>
          <w:sz w:val="24"/>
          <w:szCs w:val="24"/>
          <w:lang w:val="en-US"/>
        </w:rPr>
        <w:t xml:space="preserve">. </w:t>
      </w:r>
      <w:r w:rsidRPr="009141D8">
        <w:rPr>
          <w:rFonts w:ascii="Times New Roman" w:hAnsi="Times New Roman" w:cs="Times New Roman"/>
          <w:sz w:val="24"/>
          <w:szCs w:val="24"/>
          <w:lang w:val="en-US"/>
        </w:rPr>
        <w:t xml:space="preserve">Fig. </w:t>
      </w:r>
      <w:r w:rsidR="00733220">
        <w:rPr>
          <w:rFonts w:ascii="Times New Roman" w:hAnsi="Times New Roman" w:cs="Times New Roman"/>
          <w:sz w:val="24"/>
          <w:szCs w:val="24"/>
          <w:lang w:val="en-US"/>
        </w:rPr>
        <w:t>S</w:t>
      </w:r>
      <w:r w:rsidR="00132651">
        <w:rPr>
          <w:rFonts w:ascii="Times New Roman" w:hAnsi="Times New Roman" w:cs="Times New Roman"/>
          <w:sz w:val="24"/>
          <w:szCs w:val="24"/>
          <w:lang w:val="en-US"/>
        </w:rPr>
        <w:t>7</w:t>
      </w:r>
      <w:r w:rsidRPr="009141D8">
        <w:rPr>
          <w:rFonts w:ascii="Times New Roman" w:hAnsi="Times New Roman" w:cs="Times New Roman"/>
          <w:sz w:val="24"/>
          <w:szCs w:val="24"/>
          <w:lang w:val="en-US"/>
        </w:rPr>
        <w:t xml:space="preserve"> show</w:t>
      </w:r>
      <w:r>
        <w:rPr>
          <w:rFonts w:ascii="Times New Roman" w:hAnsi="Times New Roman" w:cs="Times New Roman"/>
          <w:sz w:val="24"/>
          <w:szCs w:val="24"/>
          <w:lang w:val="en-US"/>
        </w:rPr>
        <w:t>s the measured</w:t>
      </w:r>
      <w:r w:rsidR="00733220">
        <w:rPr>
          <w:rFonts w:ascii="Times New Roman" w:hAnsi="Times New Roman" w:cs="Times New Roman"/>
          <w:sz w:val="24"/>
          <w:szCs w:val="24"/>
          <w:lang w:val="en-US"/>
        </w:rPr>
        <w:t xml:space="preserve"> </w:t>
      </w:r>
      <w:proofErr w:type="spellStart"/>
      <w:r w:rsidRPr="009141D8">
        <w:rPr>
          <w:rFonts w:ascii="Times New Roman" w:hAnsi="Times New Roman" w:cs="Times New Roman"/>
          <w:sz w:val="24"/>
          <w:szCs w:val="24"/>
          <w:lang w:val="en-US"/>
        </w:rPr>
        <w:t>Ti</w:t>
      </w:r>
      <w:proofErr w:type="spellEnd"/>
      <w:r>
        <w:rPr>
          <w:rFonts w:ascii="Times New Roman" w:hAnsi="Times New Roman" w:cs="Times New Roman"/>
          <w:sz w:val="24"/>
          <w:szCs w:val="24"/>
          <w:lang w:val="en-US"/>
        </w:rPr>
        <w:t xml:space="preserve"> 2p</w:t>
      </w:r>
      <w:r w:rsidRPr="009141D8">
        <w:rPr>
          <w:rFonts w:ascii="Times New Roman" w:hAnsi="Times New Roman" w:cs="Times New Roman"/>
          <w:sz w:val="24"/>
          <w:szCs w:val="24"/>
          <w:lang w:val="en-US"/>
        </w:rPr>
        <w:t>, O</w:t>
      </w:r>
      <w:r w:rsidR="007A45F9">
        <w:rPr>
          <w:rFonts w:ascii="Times New Roman" w:hAnsi="Times New Roman" w:cs="Times New Roman"/>
          <w:sz w:val="24"/>
          <w:szCs w:val="24"/>
          <w:lang w:val="en-US"/>
        </w:rPr>
        <w:t xml:space="preserve"> </w:t>
      </w:r>
      <w:r>
        <w:rPr>
          <w:rFonts w:ascii="Times New Roman" w:hAnsi="Times New Roman" w:cs="Times New Roman"/>
          <w:sz w:val="24"/>
          <w:szCs w:val="24"/>
          <w:lang w:val="en-US"/>
        </w:rPr>
        <w:t>1s</w:t>
      </w:r>
      <w:r w:rsidRPr="009141D8">
        <w:rPr>
          <w:rFonts w:ascii="Times New Roman" w:hAnsi="Times New Roman" w:cs="Times New Roman"/>
          <w:sz w:val="24"/>
          <w:szCs w:val="24"/>
          <w:lang w:val="en-US"/>
        </w:rPr>
        <w:t>, Cd</w:t>
      </w:r>
      <w:r>
        <w:rPr>
          <w:rFonts w:ascii="Times New Roman" w:hAnsi="Times New Roman" w:cs="Times New Roman"/>
          <w:sz w:val="24"/>
          <w:szCs w:val="24"/>
          <w:lang w:val="en-US"/>
        </w:rPr>
        <w:t xml:space="preserve"> 3d</w:t>
      </w:r>
      <w:r w:rsidRPr="009141D8">
        <w:rPr>
          <w:rFonts w:ascii="Times New Roman" w:hAnsi="Times New Roman" w:cs="Times New Roman"/>
          <w:sz w:val="24"/>
          <w:szCs w:val="24"/>
          <w:lang w:val="en-US"/>
        </w:rPr>
        <w:t xml:space="preserve"> and S </w:t>
      </w:r>
      <w:r>
        <w:rPr>
          <w:rFonts w:ascii="Times New Roman" w:hAnsi="Times New Roman" w:cs="Times New Roman"/>
          <w:sz w:val="24"/>
          <w:szCs w:val="24"/>
          <w:lang w:val="en-US"/>
        </w:rPr>
        <w:t xml:space="preserve">2p spectra of </w:t>
      </w:r>
      <w:r w:rsidR="00214834">
        <w:rPr>
          <w:rFonts w:ascii="Times New Roman" w:hAnsi="Times New Roman" w:cs="Times New Roman"/>
          <w:sz w:val="24"/>
          <w:szCs w:val="24"/>
          <w:lang w:val="en-US"/>
        </w:rPr>
        <w:t xml:space="preserve">the </w:t>
      </w:r>
      <w:r w:rsidRPr="009141D8">
        <w:rPr>
          <w:rFonts w:ascii="Times New Roman" w:hAnsi="Times New Roman" w:cs="Times New Roman"/>
          <w:sz w:val="24"/>
          <w:szCs w:val="24"/>
          <w:lang w:val="en-US"/>
        </w:rPr>
        <w:t>TiO</w:t>
      </w:r>
      <w:r w:rsidRPr="009141D8">
        <w:rPr>
          <w:rFonts w:ascii="Times New Roman" w:hAnsi="Times New Roman" w:cs="Times New Roman"/>
          <w:sz w:val="24"/>
          <w:szCs w:val="24"/>
          <w:vertAlign w:val="subscript"/>
          <w:lang w:val="en-US"/>
        </w:rPr>
        <w:t>2</w:t>
      </w:r>
      <w:r w:rsidRPr="009141D8">
        <w:rPr>
          <w:rFonts w:ascii="Times New Roman" w:hAnsi="Times New Roman" w:cs="Times New Roman"/>
          <w:sz w:val="24"/>
          <w:szCs w:val="24"/>
          <w:lang w:val="en-US"/>
        </w:rPr>
        <w:t>-CdS (3:2) nanocomposite sample</w:t>
      </w:r>
      <w:r w:rsidR="007A45F9">
        <w:rPr>
          <w:rFonts w:ascii="Times New Roman" w:hAnsi="Times New Roman" w:cs="Times New Roman"/>
          <w:sz w:val="24"/>
          <w:szCs w:val="24"/>
          <w:lang w:val="en-US"/>
        </w:rPr>
        <w:t xml:space="preserve"> in </w:t>
      </w:r>
      <w:r>
        <w:rPr>
          <w:rFonts w:ascii="Times New Roman" w:hAnsi="Times New Roman" w:cs="Times New Roman"/>
          <w:sz w:val="24"/>
          <w:szCs w:val="24"/>
          <w:lang w:val="en-US"/>
        </w:rPr>
        <w:t>addition to those of the</w:t>
      </w:r>
      <w:r w:rsidRPr="009141D8">
        <w:rPr>
          <w:rFonts w:ascii="Times New Roman" w:hAnsi="Times New Roman" w:cs="Times New Roman"/>
          <w:sz w:val="24"/>
          <w:szCs w:val="24"/>
          <w:lang w:val="en-US"/>
        </w:rPr>
        <w:t xml:space="preserve"> pure TiO</w:t>
      </w:r>
      <w:r w:rsidRPr="009141D8">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and</w:t>
      </w:r>
      <w:r w:rsidRPr="009141D8">
        <w:rPr>
          <w:rFonts w:ascii="Times New Roman" w:hAnsi="Times New Roman" w:cs="Times New Roman"/>
          <w:sz w:val="24"/>
          <w:szCs w:val="24"/>
          <w:lang w:val="en-US"/>
        </w:rPr>
        <w:t xml:space="preserve"> pure </w:t>
      </w:r>
      <w:proofErr w:type="spellStart"/>
      <w:r w:rsidRPr="009141D8">
        <w:rPr>
          <w:rFonts w:ascii="Times New Roman" w:hAnsi="Times New Roman" w:cs="Times New Roman"/>
          <w:sz w:val="24"/>
          <w:szCs w:val="24"/>
          <w:lang w:val="en-US"/>
        </w:rPr>
        <w:t>CdS</w:t>
      </w:r>
      <w:proofErr w:type="spellEnd"/>
      <w:r w:rsidR="007A45F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proofErr w:type="spellStart"/>
      <w:r>
        <w:rPr>
          <w:rFonts w:ascii="Times New Roman" w:hAnsi="Times New Roman" w:cs="Times New Roman"/>
          <w:sz w:val="24"/>
          <w:szCs w:val="24"/>
          <w:lang w:val="en-US"/>
        </w:rPr>
        <w:t>Ti</w:t>
      </w:r>
      <w:proofErr w:type="spellEnd"/>
      <w:r>
        <w:rPr>
          <w:rFonts w:ascii="Times New Roman" w:hAnsi="Times New Roman" w:cs="Times New Roman"/>
          <w:sz w:val="24"/>
          <w:szCs w:val="24"/>
          <w:lang w:val="en-US"/>
        </w:rPr>
        <w:t xml:space="preserve"> 2p core level (</w:t>
      </w:r>
      <w:r w:rsidR="007A45F9">
        <w:rPr>
          <w:rFonts w:ascii="Times New Roman" w:hAnsi="Times New Roman" w:cs="Times New Roman"/>
          <w:sz w:val="24"/>
          <w:szCs w:val="24"/>
          <w:lang w:val="en-US"/>
        </w:rPr>
        <w:t>Fig</w:t>
      </w:r>
      <w:r w:rsidR="00132651">
        <w:rPr>
          <w:rFonts w:ascii="Times New Roman" w:hAnsi="Times New Roman" w:cs="Times New Roman"/>
          <w:sz w:val="24"/>
          <w:szCs w:val="24"/>
          <w:lang w:val="en-US"/>
        </w:rPr>
        <w:t>. S7</w:t>
      </w:r>
      <w:r w:rsidR="007A45F9">
        <w:rPr>
          <w:rFonts w:ascii="Times New Roman" w:hAnsi="Times New Roman" w:cs="Times New Roman"/>
          <w:sz w:val="24"/>
          <w:szCs w:val="24"/>
          <w:lang w:val="en-US"/>
        </w:rPr>
        <w:t>a</w:t>
      </w:r>
      <w:r>
        <w:rPr>
          <w:rFonts w:ascii="Times New Roman" w:hAnsi="Times New Roman" w:cs="Times New Roman"/>
          <w:sz w:val="24"/>
          <w:szCs w:val="24"/>
          <w:lang w:val="en-US"/>
        </w:rPr>
        <w:t>)</w:t>
      </w:r>
      <w:r w:rsidRPr="009141D8">
        <w:rPr>
          <w:rFonts w:ascii="Times New Roman" w:hAnsi="Times New Roman" w:cs="Times New Roman"/>
          <w:sz w:val="24"/>
          <w:szCs w:val="24"/>
          <w:lang w:val="en-US"/>
        </w:rPr>
        <w:t xml:space="preserve"> exhibits </w:t>
      </w:r>
      <w:r>
        <w:rPr>
          <w:rFonts w:ascii="Times New Roman" w:hAnsi="Times New Roman" w:cs="Times New Roman"/>
          <w:sz w:val="24"/>
          <w:szCs w:val="24"/>
          <w:lang w:val="en-US"/>
        </w:rPr>
        <w:t xml:space="preserve">two </w:t>
      </w:r>
      <w:r w:rsidRPr="00937C71">
        <w:rPr>
          <w:rFonts w:ascii="Times New Roman" w:hAnsi="Times New Roman" w:cs="Times New Roman"/>
          <w:noProof/>
          <w:sz w:val="24"/>
          <w:szCs w:val="24"/>
          <w:lang w:val="en-US"/>
        </w:rPr>
        <w:t>spin</w:t>
      </w:r>
      <w:r w:rsidR="00937C71">
        <w:rPr>
          <w:rFonts w:ascii="Times New Roman" w:hAnsi="Times New Roman" w:cs="Times New Roman"/>
          <w:noProof/>
          <w:sz w:val="24"/>
          <w:szCs w:val="24"/>
          <w:lang w:val="en-US"/>
        </w:rPr>
        <w:t>-</w:t>
      </w:r>
      <w:r w:rsidRPr="00937C71">
        <w:rPr>
          <w:rFonts w:ascii="Times New Roman" w:hAnsi="Times New Roman" w:cs="Times New Roman"/>
          <w:noProof/>
          <w:sz w:val="24"/>
          <w:szCs w:val="24"/>
          <w:lang w:val="en-US"/>
        </w:rPr>
        <w:t>orb</w:t>
      </w:r>
      <w:r w:rsidR="007A45F9" w:rsidRPr="00937C71">
        <w:rPr>
          <w:rFonts w:ascii="Times New Roman" w:hAnsi="Times New Roman" w:cs="Times New Roman"/>
          <w:noProof/>
          <w:sz w:val="24"/>
          <w:szCs w:val="24"/>
          <w:lang w:val="en-US"/>
        </w:rPr>
        <w:t>it</w:t>
      </w:r>
      <w:r w:rsidR="007A45F9">
        <w:rPr>
          <w:rFonts w:ascii="Times New Roman" w:hAnsi="Times New Roman" w:cs="Times New Roman"/>
          <w:sz w:val="24"/>
          <w:szCs w:val="24"/>
          <w:lang w:val="en-US"/>
        </w:rPr>
        <w:t xml:space="preserve"> split contributions with </w:t>
      </w:r>
      <w:proofErr w:type="spellStart"/>
      <w:r w:rsidRPr="009141D8">
        <w:rPr>
          <w:rFonts w:ascii="Times New Roman" w:hAnsi="Times New Roman" w:cs="Times New Roman"/>
          <w:sz w:val="24"/>
          <w:szCs w:val="24"/>
          <w:lang w:val="en-US"/>
        </w:rPr>
        <w:t>Ti</w:t>
      </w:r>
      <w:proofErr w:type="spellEnd"/>
      <w:r w:rsidRPr="009141D8">
        <w:rPr>
          <w:rFonts w:ascii="Times New Roman" w:hAnsi="Times New Roman" w:cs="Times New Roman"/>
          <w:sz w:val="24"/>
          <w:szCs w:val="24"/>
          <w:lang w:val="en-US"/>
        </w:rPr>
        <w:t xml:space="preserve"> 2p</w:t>
      </w:r>
      <w:r w:rsidRPr="009141D8">
        <w:rPr>
          <w:rFonts w:ascii="Times New Roman" w:hAnsi="Times New Roman" w:cs="Times New Roman"/>
          <w:sz w:val="24"/>
          <w:szCs w:val="24"/>
          <w:vertAlign w:val="subscript"/>
          <w:lang w:val="en-US"/>
        </w:rPr>
        <w:t>3/2</w:t>
      </w:r>
      <w:r w:rsidRPr="009141D8">
        <w:rPr>
          <w:rFonts w:ascii="Times New Roman" w:hAnsi="Times New Roman" w:cs="Times New Roman"/>
          <w:sz w:val="24"/>
          <w:szCs w:val="24"/>
          <w:lang w:val="en-US"/>
        </w:rPr>
        <w:t xml:space="preserve"> and </w:t>
      </w:r>
      <w:proofErr w:type="spellStart"/>
      <w:r w:rsidRPr="009141D8">
        <w:rPr>
          <w:rFonts w:ascii="Times New Roman" w:hAnsi="Times New Roman" w:cs="Times New Roman"/>
          <w:sz w:val="24"/>
          <w:szCs w:val="24"/>
          <w:lang w:val="en-US"/>
        </w:rPr>
        <w:t>Ti</w:t>
      </w:r>
      <w:proofErr w:type="spellEnd"/>
      <w:r w:rsidRPr="009141D8">
        <w:rPr>
          <w:rFonts w:ascii="Times New Roman" w:hAnsi="Times New Roman" w:cs="Times New Roman"/>
          <w:sz w:val="24"/>
          <w:szCs w:val="24"/>
          <w:lang w:val="en-US"/>
        </w:rPr>
        <w:t xml:space="preserve"> 2p</w:t>
      </w:r>
      <w:r w:rsidRPr="009141D8">
        <w:rPr>
          <w:rFonts w:ascii="Times New Roman" w:hAnsi="Times New Roman" w:cs="Times New Roman"/>
          <w:sz w:val="24"/>
          <w:szCs w:val="24"/>
          <w:vertAlign w:val="subscript"/>
          <w:lang w:val="en-US"/>
        </w:rPr>
        <w:t>1/2</w:t>
      </w:r>
      <w:r w:rsidRPr="009141D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components located around </w:t>
      </w:r>
      <w:r w:rsidRPr="009141D8">
        <w:rPr>
          <w:rFonts w:ascii="Times New Roman" w:hAnsi="Times New Roman" w:cs="Times New Roman"/>
          <w:sz w:val="24"/>
          <w:szCs w:val="24"/>
          <w:lang w:val="en-US"/>
        </w:rPr>
        <w:t>458.5 eV and 464.2 eV</w:t>
      </w:r>
      <w:r w:rsidR="007A45F9">
        <w:rPr>
          <w:rFonts w:ascii="Times New Roman" w:hAnsi="Times New Roman" w:cs="Times New Roman"/>
          <w:sz w:val="24"/>
          <w:szCs w:val="24"/>
          <w:lang w:val="en-US"/>
        </w:rPr>
        <w:t xml:space="preserve"> respectively, </w:t>
      </w:r>
      <w:r>
        <w:rPr>
          <w:rFonts w:ascii="Times New Roman" w:hAnsi="Times New Roman" w:cs="Times New Roman"/>
          <w:sz w:val="24"/>
          <w:szCs w:val="24"/>
          <w:lang w:val="en-US"/>
        </w:rPr>
        <w:t xml:space="preserve">confirming </w:t>
      </w:r>
      <w:r w:rsidRPr="009141D8">
        <w:rPr>
          <w:rFonts w:ascii="Times New Roman" w:hAnsi="Times New Roman" w:cs="Times New Roman"/>
          <w:sz w:val="24"/>
          <w:szCs w:val="24"/>
          <w:lang w:val="en-US"/>
        </w:rPr>
        <w:t xml:space="preserve">the presence of </w:t>
      </w:r>
      <w:proofErr w:type="spellStart"/>
      <w:r w:rsidRPr="009141D8">
        <w:rPr>
          <w:rFonts w:ascii="Times New Roman" w:hAnsi="Times New Roman" w:cs="Times New Roman"/>
          <w:sz w:val="24"/>
          <w:szCs w:val="24"/>
          <w:lang w:val="en-US"/>
        </w:rPr>
        <w:t>Ti</w:t>
      </w:r>
      <w:proofErr w:type="spellEnd"/>
      <w:r w:rsidRPr="009141D8">
        <w:rPr>
          <w:rFonts w:ascii="Times New Roman" w:hAnsi="Times New Roman" w:cs="Times New Roman"/>
          <w:sz w:val="24"/>
          <w:szCs w:val="24"/>
          <w:lang w:val="en-US"/>
        </w:rPr>
        <w:t xml:space="preserve"> (IV) in</w:t>
      </w:r>
      <w:r>
        <w:rPr>
          <w:rFonts w:ascii="Times New Roman" w:hAnsi="Times New Roman" w:cs="Times New Roman"/>
          <w:sz w:val="24"/>
          <w:szCs w:val="24"/>
          <w:lang w:val="en-US"/>
        </w:rPr>
        <w:t xml:space="preserve"> the</w:t>
      </w:r>
      <w:r w:rsidRPr="009141D8">
        <w:rPr>
          <w:rFonts w:ascii="Times New Roman" w:hAnsi="Times New Roman" w:cs="Times New Roman"/>
          <w:sz w:val="24"/>
          <w:szCs w:val="24"/>
          <w:lang w:val="en-US"/>
        </w:rPr>
        <w:t xml:space="preserve"> pure TiO</w:t>
      </w:r>
      <w:r w:rsidRPr="009141D8">
        <w:rPr>
          <w:rFonts w:ascii="Times New Roman" w:hAnsi="Times New Roman" w:cs="Times New Roman"/>
          <w:sz w:val="24"/>
          <w:szCs w:val="24"/>
          <w:vertAlign w:val="subscript"/>
          <w:lang w:val="en-US"/>
        </w:rPr>
        <w:t>2</w:t>
      </w:r>
      <w:r w:rsidRPr="009141D8">
        <w:rPr>
          <w:rFonts w:ascii="Times New Roman" w:hAnsi="Times New Roman" w:cs="Times New Roman"/>
          <w:sz w:val="24"/>
          <w:szCs w:val="24"/>
          <w:lang w:val="en-US"/>
        </w:rPr>
        <w:t xml:space="preserve"> and TiO</w:t>
      </w:r>
      <w:r w:rsidRPr="009141D8">
        <w:rPr>
          <w:rFonts w:ascii="Times New Roman" w:hAnsi="Times New Roman" w:cs="Times New Roman"/>
          <w:sz w:val="24"/>
          <w:szCs w:val="24"/>
          <w:vertAlign w:val="subscript"/>
          <w:lang w:val="en-US"/>
        </w:rPr>
        <w:t>2</w:t>
      </w:r>
      <w:r w:rsidRPr="009141D8">
        <w:rPr>
          <w:rFonts w:ascii="Times New Roman" w:hAnsi="Times New Roman" w:cs="Times New Roman"/>
          <w:sz w:val="24"/>
          <w:szCs w:val="24"/>
          <w:lang w:val="en-US"/>
        </w:rPr>
        <w:t xml:space="preserve">-CdS (3:2) samples </w:t>
      </w:r>
      <w:r w:rsidRPr="009141D8">
        <w:rPr>
          <w:rFonts w:ascii="Times New Roman" w:hAnsi="Times New Roman" w:cs="Times New Roman"/>
          <w:sz w:val="24"/>
          <w:szCs w:val="24"/>
          <w:lang w:val="en-US"/>
        </w:rPr>
        <w:fldChar w:fldCharType="begin" w:fldLock="1"/>
      </w:r>
      <w:r w:rsidR="00367BC5">
        <w:rPr>
          <w:rFonts w:ascii="Times New Roman" w:hAnsi="Times New Roman" w:cs="Times New Roman"/>
          <w:sz w:val="24"/>
          <w:szCs w:val="24"/>
          <w:lang w:val="en-US"/>
        </w:rPr>
        <w:instrText>ADDIN CSL_CITATION {"citationItems":[{"id":"ITEM-1","itemData":{"DOI":"10.1016/j.molcata.2005.08.047","ISSN":"13811169","author":[{"dropping-particle":"","family":"Wu","given":"Ling","non-dropping-particle":"","parse-names":false,"suffix":""},{"dropping-particle":"","family":"Yu","given":"Jimmy C.","non-dropping-particle":"","parse-names":false,"suffix":""},{"dropping-particle":"","family":"Fu","given":"Xianzhi","non-dropping-particle":"","parse-names":false,"suffix":""}],"container-title":"Journal of Molecular Catalysis A: Chemical","id":"ITEM-1","issue":"1-2","issued":{"date-parts":[["2006","2"]]},"page":"25-32","title":"Characterization and photocatalytic mechanism of nanosized CdS coupled TiO2 nanocrystals under visible light irradiation","type":"article-journal","volume":"244"},"uris":["http://www.mendeley.com/documents/?uuid=3f05d1ce-89ba-477b-a1e9-4aa5e2a4cde6"]},{"id":"ITEM-2","itemData":{"DOI":"10.1039/b102909f","ISSN":"09599428","container-title":"Journal of Materials Chemistry","id":"ITEM-2","issue":"1","issued":{"date-parts":[["2002","12","10"]]},"page":"81-85","title":"Effect of surface microstructure on the photoinduced hydrophilicity of porous TiO2 thin films","type":"article-journal","volume":"12"},"uris":["http://www.mendeley.com/documents/?uuid=afc41c76-ba93-4ec2-855a-c033ef4eff9a"]}],"mendeley":{"formattedCitation":"[32,33]","plainTextFormattedCitation":"[32,33]","previouslyFormattedCitation":"[32,33]"},"properties":{"noteIndex":0},"schema":"https://github.com/citation-style-language/schema/raw/master/csl-citation.json"}</w:instrText>
      </w:r>
      <w:r w:rsidRPr="009141D8">
        <w:rPr>
          <w:rFonts w:ascii="Times New Roman" w:hAnsi="Times New Roman" w:cs="Times New Roman"/>
          <w:sz w:val="24"/>
          <w:szCs w:val="24"/>
          <w:lang w:val="en-US"/>
        </w:rPr>
        <w:fldChar w:fldCharType="separate"/>
      </w:r>
      <w:r w:rsidR="005719A6" w:rsidRPr="005719A6">
        <w:rPr>
          <w:rFonts w:ascii="Times New Roman" w:hAnsi="Times New Roman" w:cs="Times New Roman"/>
          <w:noProof/>
          <w:sz w:val="24"/>
          <w:szCs w:val="24"/>
          <w:lang w:val="en-US"/>
        </w:rPr>
        <w:t>[32,33]</w:t>
      </w:r>
      <w:r w:rsidRPr="009141D8">
        <w:rPr>
          <w:rFonts w:ascii="Times New Roman" w:hAnsi="Times New Roman" w:cs="Times New Roman"/>
          <w:sz w:val="24"/>
          <w:szCs w:val="24"/>
          <w:lang w:val="en-US"/>
        </w:rPr>
        <w:fldChar w:fldCharType="end"/>
      </w:r>
      <w:r w:rsidRPr="009141D8">
        <w:rPr>
          <w:rFonts w:ascii="Times New Roman" w:hAnsi="Times New Roman" w:cs="Times New Roman"/>
          <w:sz w:val="24"/>
          <w:szCs w:val="24"/>
          <w:lang w:val="en-US"/>
        </w:rPr>
        <w:t>. Cd</w:t>
      </w:r>
      <w:r>
        <w:rPr>
          <w:rFonts w:ascii="Times New Roman" w:hAnsi="Times New Roman" w:cs="Times New Roman"/>
          <w:sz w:val="24"/>
          <w:szCs w:val="24"/>
          <w:lang w:val="en-US"/>
        </w:rPr>
        <w:t xml:space="preserve"> in </w:t>
      </w:r>
      <w:r w:rsidRPr="009141D8">
        <w:rPr>
          <w:rFonts w:ascii="Times New Roman" w:hAnsi="Times New Roman" w:cs="Times New Roman"/>
          <w:sz w:val="24"/>
          <w:szCs w:val="24"/>
          <w:lang w:val="en-US"/>
        </w:rPr>
        <w:t xml:space="preserve">pure </w:t>
      </w:r>
      <w:proofErr w:type="spellStart"/>
      <w:r w:rsidRPr="009141D8">
        <w:rPr>
          <w:rFonts w:ascii="Times New Roman" w:hAnsi="Times New Roman" w:cs="Times New Roman"/>
          <w:sz w:val="24"/>
          <w:szCs w:val="24"/>
          <w:lang w:val="en-US"/>
        </w:rPr>
        <w:t>CdS</w:t>
      </w:r>
      <w:proofErr w:type="spellEnd"/>
      <w:r w:rsidRPr="009141D8">
        <w:rPr>
          <w:rFonts w:ascii="Times New Roman" w:hAnsi="Times New Roman" w:cs="Times New Roman"/>
          <w:sz w:val="24"/>
          <w:szCs w:val="24"/>
          <w:lang w:val="en-US"/>
        </w:rPr>
        <w:t xml:space="preserve"> and TiO</w:t>
      </w:r>
      <w:r w:rsidRPr="009141D8">
        <w:rPr>
          <w:rFonts w:ascii="Times New Roman" w:hAnsi="Times New Roman" w:cs="Times New Roman"/>
          <w:sz w:val="24"/>
          <w:szCs w:val="24"/>
          <w:vertAlign w:val="subscript"/>
          <w:lang w:val="en-US"/>
        </w:rPr>
        <w:t>2</w:t>
      </w:r>
      <w:r w:rsidRPr="009141D8">
        <w:rPr>
          <w:rFonts w:ascii="Times New Roman" w:hAnsi="Times New Roman" w:cs="Times New Roman"/>
          <w:sz w:val="24"/>
          <w:szCs w:val="24"/>
          <w:lang w:val="en-US"/>
        </w:rPr>
        <w:t>-CdS (3:2)</w:t>
      </w:r>
      <w:r>
        <w:rPr>
          <w:rFonts w:ascii="Times New Roman" w:hAnsi="Times New Roman" w:cs="Times New Roman"/>
          <w:sz w:val="24"/>
          <w:szCs w:val="24"/>
          <w:lang w:val="en-US"/>
        </w:rPr>
        <w:t xml:space="preserve"> is in the +</w:t>
      </w:r>
      <w:proofErr w:type="gramStart"/>
      <w:r>
        <w:rPr>
          <w:rFonts w:ascii="Times New Roman" w:hAnsi="Times New Roman" w:cs="Times New Roman"/>
          <w:sz w:val="24"/>
          <w:szCs w:val="24"/>
          <w:lang w:val="en-US"/>
        </w:rPr>
        <w:t>2 oxidation</w:t>
      </w:r>
      <w:proofErr w:type="gramEnd"/>
      <w:r>
        <w:rPr>
          <w:rFonts w:ascii="Times New Roman" w:hAnsi="Times New Roman" w:cs="Times New Roman"/>
          <w:sz w:val="24"/>
          <w:szCs w:val="24"/>
          <w:lang w:val="en-US"/>
        </w:rPr>
        <w:t xml:space="preserve"> state as judged by the </w:t>
      </w:r>
      <w:r w:rsidRPr="009141D8">
        <w:rPr>
          <w:rFonts w:ascii="Times New Roman" w:hAnsi="Times New Roman" w:cs="Times New Roman"/>
          <w:sz w:val="24"/>
          <w:szCs w:val="24"/>
          <w:lang w:val="en-US"/>
        </w:rPr>
        <w:t>Cd 3d</w:t>
      </w:r>
      <w:r w:rsidRPr="009141D8">
        <w:rPr>
          <w:rFonts w:ascii="Times New Roman" w:hAnsi="Times New Roman" w:cs="Times New Roman"/>
          <w:sz w:val="24"/>
          <w:szCs w:val="24"/>
          <w:vertAlign w:val="subscript"/>
          <w:lang w:val="en-US"/>
        </w:rPr>
        <w:t>5/2</w:t>
      </w:r>
      <w:r w:rsidRPr="009141D8">
        <w:rPr>
          <w:rFonts w:ascii="Times New Roman" w:hAnsi="Times New Roman" w:cs="Times New Roman"/>
          <w:sz w:val="24"/>
          <w:szCs w:val="24"/>
          <w:lang w:val="en-US"/>
        </w:rPr>
        <w:t xml:space="preserve"> and Cd 3d</w:t>
      </w:r>
      <w:r w:rsidRPr="009141D8">
        <w:rPr>
          <w:rFonts w:ascii="Times New Roman" w:hAnsi="Times New Roman" w:cs="Times New Roman"/>
          <w:sz w:val="24"/>
          <w:szCs w:val="24"/>
          <w:vertAlign w:val="subscript"/>
          <w:lang w:val="en-US"/>
        </w:rPr>
        <w:t>3/2</w:t>
      </w:r>
      <w:r>
        <w:rPr>
          <w:rFonts w:ascii="Times New Roman" w:hAnsi="Times New Roman" w:cs="Times New Roman"/>
          <w:sz w:val="24"/>
          <w:szCs w:val="24"/>
          <w:lang w:val="en-US"/>
        </w:rPr>
        <w:t xml:space="preserve"> contributions located at binding energies of </w:t>
      </w:r>
      <w:r w:rsidRPr="009141D8">
        <w:rPr>
          <w:rFonts w:ascii="Times New Roman" w:hAnsi="Times New Roman" w:cs="Times New Roman"/>
          <w:sz w:val="24"/>
          <w:szCs w:val="24"/>
          <w:lang w:val="en-US"/>
        </w:rPr>
        <w:t>404.</w:t>
      </w:r>
      <w:r>
        <w:rPr>
          <w:rFonts w:ascii="Times New Roman" w:hAnsi="Times New Roman" w:cs="Times New Roman"/>
          <w:sz w:val="24"/>
          <w:szCs w:val="24"/>
          <w:lang w:val="en-US"/>
        </w:rPr>
        <w:t>9</w:t>
      </w:r>
      <w:r w:rsidRPr="009141D8">
        <w:rPr>
          <w:rFonts w:ascii="Times New Roman" w:hAnsi="Times New Roman" w:cs="Times New Roman"/>
          <w:sz w:val="24"/>
          <w:szCs w:val="24"/>
          <w:lang w:val="en-US"/>
        </w:rPr>
        <w:t xml:space="preserve"> eV and 411.</w:t>
      </w:r>
      <w:r>
        <w:rPr>
          <w:rFonts w:ascii="Times New Roman" w:hAnsi="Times New Roman" w:cs="Times New Roman"/>
          <w:sz w:val="24"/>
          <w:szCs w:val="24"/>
          <w:lang w:val="en-US"/>
        </w:rPr>
        <w:t>7</w:t>
      </w:r>
      <w:r w:rsidR="007A45F9">
        <w:rPr>
          <w:rFonts w:ascii="Times New Roman" w:hAnsi="Times New Roman" w:cs="Times New Roman"/>
          <w:sz w:val="24"/>
          <w:szCs w:val="24"/>
          <w:lang w:val="en-US"/>
        </w:rPr>
        <w:t xml:space="preserve"> </w:t>
      </w:r>
      <w:r w:rsidRPr="009141D8">
        <w:rPr>
          <w:rFonts w:ascii="Times New Roman" w:hAnsi="Times New Roman" w:cs="Times New Roman"/>
          <w:sz w:val="24"/>
          <w:szCs w:val="24"/>
          <w:lang w:val="en-US"/>
        </w:rPr>
        <w:t>eV</w:t>
      </w:r>
      <w:r>
        <w:rPr>
          <w:rFonts w:ascii="Times New Roman" w:hAnsi="Times New Roman" w:cs="Times New Roman"/>
          <w:sz w:val="24"/>
          <w:szCs w:val="24"/>
          <w:lang w:val="en-US"/>
        </w:rPr>
        <w:t xml:space="preserve">, respectively </w:t>
      </w:r>
      <w:r w:rsidR="00214834">
        <w:rPr>
          <w:rFonts w:ascii="Times New Roman" w:hAnsi="Times New Roman" w:cs="Times New Roman"/>
          <w:sz w:val="24"/>
          <w:szCs w:val="24"/>
          <w:lang w:val="en-US"/>
        </w:rPr>
        <w:t>(</w:t>
      </w:r>
      <w:r w:rsidR="00132651">
        <w:rPr>
          <w:rFonts w:ascii="Times New Roman" w:hAnsi="Times New Roman" w:cs="Times New Roman"/>
          <w:sz w:val="24"/>
          <w:szCs w:val="24"/>
          <w:lang w:val="en-US"/>
        </w:rPr>
        <w:t>Fig. S7</w:t>
      </w:r>
      <w:r w:rsidR="007A45F9">
        <w:rPr>
          <w:rFonts w:ascii="Times New Roman" w:hAnsi="Times New Roman" w:cs="Times New Roman"/>
          <w:sz w:val="24"/>
          <w:szCs w:val="24"/>
          <w:lang w:val="en-US"/>
        </w:rPr>
        <w:t>b</w:t>
      </w:r>
      <w:r w:rsidR="0021483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937C71">
        <w:rPr>
          <w:rFonts w:ascii="Times New Roman" w:hAnsi="Times New Roman" w:cs="Times New Roman"/>
          <w:noProof/>
          <w:sz w:val="24"/>
          <w:szCs w:val="24"/>
          <w:lang w:val="en-US"/>
        </w:rPr>
        <w:t>This</w:t>
      </w:r>
      <w:r>
        <w:rPr>
          <w:rFonts w:ascii="Times New Roman" w:hAnsi="Times New Roman" w:cs="Times New Roman"/>
          <w:sz w:val="24"/>
          <w:szCs w:val="24"/>
          <w:lang w:val="en-US"/>
        </w:rPr>
        <w:t xml:space="preserve"> is in agreement with the</w:t>
      </w:r>
      <w:r w:rsidR="00214834">
        <w:rPr>
          <w:rFonts w:ascii="Times New Roman" w:hAnsi="Times New Roman" w:cs="Times New Roman"/>
          <w:sz w:val="24"/>
          <w:szCs w:val="24"/>
          <w:lang w:val="en-US"/>
        </w:rPr>
        <w:t xml:space="preserve"> values reported in</w:t>
      </w:r>
      <w:r>
        <w:rPr>
          <w:rFonts w:ascii="Times New Roman" w:hAnsi="Times New Roman" w:cs="Times New Roman"/>
          <w:sz w:val="24"/>
          <w:szCs w:val="24"/>
          <w:lang w:val="en-US"/>
        </w:rPr>
        <w:t xml:space="preserve"> literature </w:t>
      </w:r>
      <w:r w:rsidRPr="009141D8">
        <w:rPr>
          <w:rFonts w:ascii="Times New Roman" w:hAnsi="Times New Roman" w:cs="Times New Roman"/>
          <w:sz w:val="24"/>
          <w:szCs w:val="24"/>
          <w:lang w:val="en-US"/>
        </w:rPr>
        <w:fldChar w:fldCharType="begin" w:fldLock="1"/>
      </w:r>
      <w:r w:rsidR="00367BC5">
        <w:rPr>
          <w:rFonts w:ascii="Times New Roman" w:hAnsi="Times New Roman" w:cs="Times New Roman"/>
          <w:sz w:val="24"/>
          <w:szCs w:val="24"/>
          <w:lang w:val="en-US"/>
        </w:rPr>
        <w:instrText>ADDIN CSL_CITATION {"citationItems":[{"id":"ITEM-1","itemData":{"DOI":"10.1016/j.molcata.2005.08.047","ISSN":"13811169","author":[{"dropping-particle":"","family":"Wu","given":"Ling","non-dropping-particle":"","parse-names":false,"suffix":""},{"dropping-particle":"","family":"Yu","given":"Jimmy C.","non-dropping-particle":"","parse-names":false,"suffix":""},{"dropping-particle":"","family":"Fu","given":"Xianzhi","non-dropping-particle":"","parse-names":false,"suffix":""}],"container-title":"Journal of Molecular Catalysis A: Chemical","id":"ITEM-1","issue":"1-2","issued":{"date-parts":[["2006","2"]]},"page":"25-32","title":"Characterization and photocatalytic mechanism of nanosized CdS coupled TiO2 nanocrystals under visible light irradiation","type":"article-journal","volume":"244"},"uris":["http://www.mendeley.com/documents/?uuid=3f05d1ce-89ba-477b-a1e9-4aa5e2a4cde6"]},{"id":"ITEM-2","itemData":{"DOI":"10.1016/j.ijhydene.2018.03.044","ISSN":"03603199","author":[{"dropping-particle":"","family":"Ma","given":"Lijing","non-dropping-particle":"","parse-names":false,"suffix":""},{"dropping-particle":"","family":"Zhang","given":"Tao","non-dropping-particle":"","parse-names":false,"suffix":""},{"dropping-particle":"","family":"Song","given":"Rui","non-dropping-particle":"","parse-names":false,"suffix":""},{"dropping-particle":"","family":"Guo","given":"Liejin","non-dropping-particle":"","parse-names":false,"suffix":""}],"container-title":"International Journal of Hydrogen Energy","id":"ITEM-2","issued":{"date-parts":[["2018","4"]]},"title":"In-situ Raman study of relation between microstructure and photoactivity of CdS@TiO 2 core-shell nanostructures","type":"article-journal"},"uris":["http://www.mendeley.com/documents/?uuid=f44620ea-cf6a-4f3c-b40f-1b8fdf955049"]}],"mendeley":{"formattedCitation":"[32,34]","plainTextFormattedCitation":"[32,34]","previouslyFormattedCitation":"[32,34]"},"properties":{"noteIndex":0},"schema":"https://github.com/citation-style-language/schema/raw/master/csl-citation.json"}</w:instrText>
      </w:r>
      <w:r w:rsidRPr="009141D8">
        <w:rPr>
          <w:rFonts w:ascii="Times New Roman" w:hAnsi="Times New Roman" w:cs="Times New Roman"/>
          <w:sz w:val="24"/>
          <w:szCs w:val="24"/>
          <w:lang w:val="en-US"/>
        </w:rPr>
        <w:fldChar w:fldCharType="separate"/>
      </w:r>
      <w:r w:rsidR="005719A6" w:rsidRPr="005719A6">
        <w:rPr>
          <w:rFonts w:ascii="Times New Roman" w:hAnsi="Times New Roman" w:cs="Times New Roman"/>
          <w:noProof/>
          <w:sz w:val="24"/>
          <w:szCs w:val="24"/>
          <w:lang w:val="en-US"/>
        </w:rPr>
        <w:t>[32,34]</w:t>
      </w:r>
      <w:r w:rsidRPr="009141D8">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00132651">
        <w:rPr>
          <w:rFonts w:ascii="Times New Roman" w:hAnsi="Times New Roman" w:cs="Times New Roman"/>
          <w:sz w:val="24"/>
          <w:szCs w:val="24"/>
          <w:lang w:val="en-US"/>
        </w:rPr>
        <w:t>The S 2p spectra in Fig. S7</w:t>
      </w:r>
      <w:r w:rsidR="007A45F9">
        <w:rPr>
          <w:rFonts w:ascii="Times New Roman" w:hAnsi="Times New Roman" w:cs="Times New Roman"/>
          <w:sz w:val="24"/>
          <w:szCs w:val="24"/>
          <w:lang w:val="en-US"/>
        </w:rPr>
        <w:t>c</w:t>
      </w:r>
      <w:r w:rsidRPr="009141D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includes two </w:t>
      </w:r>
      <w:r w:rsidRPr="00937C71">
        <w:rPr>
          <w:rFonts w:ascii="Times New Roman" w:hAnsi="Times New Roman" w:cs="Times New Roman"/>
          <w:noProof/>
          <w:sz w:val="24"/>
          <w:szCs w:val="24"/>
          <w:lang w:val="en-US"/>
        </w:rPr>
        <w:t>spin</w:t>
      </w:r>
      <w:r w:rsidR="00937C71">
        <w:rPr>
          <w:rFonts w:ascii="Times New Roman" w:hAnsi="Times New Roman" w:cs="Times New Roman"/>
          <w:noProof/>
          <w:sz w:val="24"/>
          <w:szCs w:val="24"/>
          <w:lang w:val="en-US"/>
        </w:rPr>
        <w:t>-</w:t>
      </w:r>
      <w:r w:rsidRPr="00937C71">
        <w:rPr>
          <w:rFonts w:ascii="Times New Roman" w:hAnsi="Times New Roman" w:cs="Times New Roman"/>
          <w:noProof/>
          <w:sz w:val="24"/>
          <w:szCs w:val="24"/>
          <w:lang w:val="en-US"/>
        </w:rPr>
        <w:t>orbit</w:t>
      </w:r>
      <w:r>
        <w:rPr>
          <w:rFonts w:ascii="Times New Roman" w:hAnsi="Times New Roman" w:cs="Times New Roman"/>
          <w:sz w:val="24"/>
          <w:szCs w:val="24"/>
          <w:lang w:val="en-US"/>
        </w:rPr>
        <w:t xml:space="preserve"> split</w:t>
      </w:r>
      <w:r w:rsidRPr="009141D8">
        <w:rPr>
          <w:rFonts w:ascii="Times New Roman" w:hAnsi="Times New Roman" w:cs="Times New Roman"/>
          <w:sz w:val="24"/>
          <w:szCs w:val="24"/>
          <w:lang w:val="en-US"/>
        </w:rPr>
        <w:t xml:space="preserve"> peaks</w:t>
      </w:r>
      <w:r>
        <w:rPr>
          <w:rFonts w:ascii="Times New Roman" w:hAnsi="Times New Roman" w:cs="Times New Roman"/>
          <w:sz w:val="24"/>
          <w:szCs w:val="24"/>
          <w:lang w:val="en-US"/>
        </w:rPr>
        <w:t xml:space="preserve"> with </w:t>
      </w:r>
      <w:r w:rsidRPr="009141D8">
        <w:rPr>
          <w:rFonts w:ascii="Times New Roman" w:hAnsi="Times New Roman" w:cs="Times New Roman"/>
          <w:sz w:val="24"/>
          <w:szCs w:val="24"/>
          <w:lang w:val="en-US"/>
        </w:rPr>
        <w:t>binding energies of 161.4 eV and 162.5 eV corresponding to</w:t>
      </w:r>
      <w:r>
        <w:rPr>
          <w:rFonts w:ascii="Times New Roman" w:hAnsi="Times New Roman" w:cs="Times New Roman"/>
          <w:sz w:val="24"/>
          <w:szCs w:val="24"/>
          <w:lang w:val="en-US"/>
        </w:rPr>
        <w:t xml:space="preserve"> S</w:t>
      </w:r>
      <w:r w:rsidRPr="009141D8">
        <w:rPr>
          <w:rFonts w:ascii="Times New Roman" w:hAnsi="Times New Roman" w:cs="Times New Roman"/>
          <w:sz w:val="24"/>
          <w:szCs w:val="24"/>
          <w:lang w:val="en-US"/>
        </w:rPr>
        <w:t xml:space="preserve"> 2p</w:t>
      </w:r>
      <w:r w:rsidRPr="009141D8">
        <w:rPr>
          <w:rFonts w:ascii="Times New Roman" w:hAnsi="Times New Roman" w:cs="Times New Roman"/>
          <w:sz w:val="24"/>
          <w:szCs w:val="24"/>
          <w:vertAlign w:val="subscript"/>
          <w:lang w:val="en-US"/>
        </w:rPr>
        <w:t>3/2</w:t>
      </w:r>
      <w:r w:rsidRPr="009141D8">
        <w:rPr>
          <w:rFonts w:ascii="Times New Roman" w:hAnsi="Times New Roman" w:cs="Times New Roman"/>
          <w:sz w:val="24"/>
          <w:szCs w:val="24"/>
          <w:lang w:val="en-US"/>
        </w:rPr>
        <w:t xml:space="preserve"> and </w:t>
      </w:r>
      <w:r>
        <w:rPr>
          <w:rFonts w:ascii="Times New Roman" w:hAnsi="Times New Roman" w:cs="Times New Roman"/>
          <w:sz w:val="24"/>
          <w:szCs w:val="24"/>
          <w:lang w:val="en-US"/>
        </w:rPr>
        <w:t xml:space="preserve">S </w:t>
      </w:r>
      <w:r w:rsidRPr="009141D8">
        <w:rPr>
          <w:rFonts w:ascii="Times New Roman" w:hAnsi="Times New Roman" w:cs="Times New Roman"/>
          <w:sz w:val="24"/>
          <w:szCs w:val="24"/>
          <w:lang w:val="en-US"/>
        </w:rPr>
        <w:t>2p</w:t>
      </w:r>
      <w:r w:rsidRPr="009141D8">
        <w:rPr>
          <w:rFonts w:ascii="Times New Roman" w:hAnsi="Times New Roman" w:cs="Times New Roman"/>
          <w:sz w:val="24"/>
          <w:szCs w:val="24"/>
          <w:vertAlign w:val="subscript"/>
          <w:lang w:val="en-US"/>
        </w:rPr>
        <w:t>1/2</w:t>
      </w:r>
      <w:r>
        <w:rPr>
          <w:rFonts w:ascii="Times New Roman" w:hAnsi="Times New Roman" w:cs="Times New Roman"/>
          <w:sz w:val="24"/>
          <w:szCs w:val="24"/>
          <w:lang w:val="en-US"/>
        </w:rPr>
        <w:t xml:space="preserve">, respectively. </w:t>
      </w:r>
      <w:r w:rsidRPr="00937C71">
        <w:rPr>
          <w:rFonts w:ascii="Times New Roman" w:hAnsi="Times New Roman" w:cs="Times New Roman"/>
          <w:noProof/>
          <w:sz w:val="24"/>
          <w:szCs w:val="24"/>
          <w:lang w:val="en-US"/>
        </w:rPr>
        <w:t>This</w:t>
      </w:r>
      <w:r>
        <w:rPr>
          <w:rFonts w:ascii="Times New Roman" w:hAnsi="Times New Roman" w:cs="Times New Roman"/>
          <w:sz w:val="24"/>
          <w:szCs w:val="24"/>
          <w:lang w:val="en-US"/>
        </w:rPr>
        <w:t xml:space="preserve"> confirms that S is in the </w:t>
      </w:r>
      <w:r w:rsidRPr="009141D8">
        <w:rPr>
          <w:rFonts w:ascii="Times New Roman" w:hAnsi="Times New Roman" w:cs="Times New Roman"/>
          <w:sz w:val="24"/>
          <w:szCs w:val="24"/>
          <w:lang w:val="en-US"/>
        </w:rPr>
        <w:t xml:space="preserve">−2 </w:t>
      </w:r>
      <w:r>
        <w:rPr>
          <w:rFonts w:ascii="Times New Roman" w:hAnsi="Times New Roman" w:cs="Times New Roman"/>
          <w:sz w:val="24"/>
          <w:szCs w:val="24"/>
          <w:lang w:val="en-US"/>
        </w:rPr>
        <w:t xml:space="preserve">valence state for </w:t>
      </w:r>
      <w:r w:rsidRPr="00937C71">
        <w:rPr>
          <w:rFonts w:ascii="Times New Roman" w:hAnsi="Times New Roman" w:cs="Times New Roman"/>
          <w:noProof/>
          <w:sz w:val="24"/>
          <w:szCs w:val="24"/>
          <w:lang w:val="en-US"/>
        </w:rPr>
        <w:t>the  pure</w:t>
      </w:r>
      <w:r w:rsidRPr="009141D8">
        <w:rPr>
          <w:rFonts w:ascii="Times New Roman" w:hAnsi="Times New Roman" w:cs="Times New Roman"/>
          <w:sz w:val="24"/>
          <w:szCs w:val="24"/>
          <w:lang w:val="en-US"/>
        </w:rPr>
        <w:t xml:space="preserve"> </w:t>
      </w:r>
      <w:proofErr w:type="spellStart"/>
      <w:r w:rsidRPr="009141D8">
        <w:rPr>
          <w:rFonts w:ascii="Times New Roman" w:hAnsi="Times New Roman" w:cs="Times New Roman"/>
          <w:sz w:val="24"/>
          <w:szCs w:val="24"/>
          <w:lang w:val="en-US"/>
        </w:rPr>
        <w:t>CdS</w:t>
      </w:r>
      <w:proofErr w:type="spellEnd"/>
      <w:r w:rsidRPr="009141D8">
        <w:rPr>
          <w:rFonts w:ascii="Times New Roman" w:hAnsi="Times New Roman" w:cs="Times New Roman"/>
          <w:sz w:val="24"/>
          <w:szCs w:val="24"/>
          <w:lang w:val="en-US"/>
        </w:rPr>
        <w:t xml:space="preserve"> and TiO</w:t>
      </w:r>
      <w:r w:rsidRPr="009141D8">
        <w:rPr>
          <w:rFonts w:ascii="Times New Roman" w:hAnsi="Times New Roman" w:cs="Times New Roman"/>
          <w:sz w:val="24"/>
          <w:szCs w:val="24"/>
          <w:vertAlign w:val="subscript"/>
          <w:lang w:val="en-US"/>
        </w:rPr>
        <w:t>2</w:t>
      </w:r>
      <w:r w:rsidRPr="009141D8">
        <w:rPr>
          <w:rFonts w:ascii="Times New Roman" w:hAnsi="Times New Roman" w:cs="Times New Roman"/>
          <w:sz w:val="24"/>
          <w:szCs w:val="24"/>
          <w:lang w:val="en-US"/>
        </w:rPr>
        <w:t xml:space="preserve">-CdS (3:2) samples </w:t>
      </w:r>
      <w:r w:rsidRPr="009141D8">
        <w:rPr>
          <w:rFonts w:ascii="Times New Roman" w:hAnsi="Times New Roman" w:cs="Times New Roman"/>
          <w:sz w:val="24"/>
          <w:szCs w:val="24"/>
          <w:lang w:val="en-US"/>
        </w:rPr>
        <w:fldChar w:fldCharType="begin" w:fldLock="1"/>
      </w:r>
      <w:r w:rsidR="00367BC5">
        <w:rPr>
          <w:rFonts w:ascii="Times New Roman" w:hAnsi="Times New Roman" w:cs="Times New Roman"/>
          <w:sz w:val="24"/>
          <w:szCs w:val="24"/>
          <w:lang w:val="en-US"/>
        </w:rPr>
        <w:instrText>ADDIN CSL_CITATION {"citationItems":[{"id":"ITEM-1","itemData":{"DOI":"10.1039/c2jm15009c","ISSN":"0959-9428","author":[{"dropping-particle":"","family":"Zhang","given":"Nan","non-dropping-particle":"","parse-names":false,"suffix":""},{"dropping-particle":"","family":"Liu","given":"Siqi","non-dropping-particle":"","parse-names":false,"suffix":""},{"dropping-particle":"","family":"Fu","given":"Xianzhi","non-dropping-particle":"","parse-names":false,"suffix":""},{"dropping-particle":"","family":"Xu","given":"Yi-Jun","non-dropping-particle":"","parse-names":false,"suffix":""}],"container-title":"Journal of Materials Chemistry","id":"ITEM-1","issue":"11","issued":{"date-parts":[["2012"]]},"page":"5042","title":"Fabrication of coenocytic Pd@CdS nanocomposite as a visible light photocatalyst for selective transformation under mild conditions","type":"article-journal","volume":"22"},"uris":["http://www.mendeley.com/documents/?uuid=b27802f0-aa5f-48e5-b265-7f6531a92f8a"]},{"id":"ITEM-2","itemData":{"DOI":"10.1016/j.jcou.2017.05.021","ISSN":"22129820","abstract":"Development of photocatalytic materials for achieving the aspects of cost-effectiveness, improved performance and high stability is a subject of enormous interest among the photocatalysis research society. With the aim of achieving above mentioned features, herein we report a noble metal free, solar-light active, efficient and highly stable hybrid Cu2ZnSnS4(CZTS)-ZnO photocatalyst, synthesized by a simple two-step process. The morphological, crystalline, band alignment, optical and electronic properties of the prepared samples are intensively investigated. Photocatalytic performance is evaluated by measuring, under the simulated solar light, the ability of the photocatalyst to convert CO2into hydrocarbon fuels, primarily CH4. Our optimum CZTS-ZnO photocatalyst sample exhibits a CH4yield of 138.90 ppm g-1h-1, a factor of ≈ 31 times greater than the un-sensitized ZnO nanorods, and ≈ 22 times greater than the CZTS nanoparticles; with excellent stability yielding similar CH4production up to five test-cycles. The enhanced performance of the hybrid, noble metal-free photocatalyst can be attributed to improved light absorption and efficient separation of the photogenerated charge due to the Z-scheme heterojunction interface.","author":[{"dropping-particle":"","family":"Zubair","given":"Muhammad","non-dropping-particle":"","parse-names":false,"suffix":""},{"dropping-particle":"","family":"Razzaq","given":"Abdul","non-dropping-particle":"","parse-names":false,"suffix":""},{"dropping-particle":"","family":"Grimes","given":"Craig A.","non-dropping-particle":"","parse-names":false,"suffix":""},{"dropping-particle":"Il","family":"In","given":"Su","non-dropping-particle":"","parse-names":false,"suffix":""}],"container-title":"Journal of CO2 Utilization","id":"ITEM-2","issue":"March","issued":{"date-parts":[["2017"]]},"page":"301-311","title":"Cu2ZnSnS4(CZTS)-ZnO: A noble metal-free hybrid Z-scheme photocatalyst for enhanced solar-spectrum photocatalytic conversion of CO2to CH4","type":"article-journal","volume":"20"},"uris":["http://www.mendeley.com/documents/?uuid=60b0433e-05f0-412a-90c9-11da62db9f45"]}],"mendeley":{"formattedCitation":"[35,36]","plainTextFormattedCitation":"[35,36]","previouslyFormattedCitation":"[35,36]"},"properties":{"noteIndex":0},"schema":"https://github.com/citation-style-language/schema/raw/master/csl-citation.json"}</w:instrText>
      </w:r>
      <w:r w:rsidRPr="009141D8">
        <w:rPr>
          <w:rFonts w:ascii="Times New Roman" w:hAnsi="Times New Roman" w:cs="Times New Roman"/>
          <w:sz w:val="24"/>
          <w:szCs w:val="24"/>
          <w:lang w:val="en-US"/>
        </w:rPr>
        <w:fldChar w:fldCharType="separate"/>
      </w:r>
      <w:r w:rsidR="005719A6" w:rsidRPr="005719A6">
        <w:rPr>
          <w:rFonts w:ascii="Times New Roman" w:hAnsi="Times New Roman" w:cs="Times New Roman"/>
          <w:noProof/>
          <w:sz w:val="24"/>
          <w:szCs w:val="24"/>
          <w:lang w:val="en-US"/>
        </w:rPr>
        <w:t>[35,36]</w:t>
      </w:r>
      <w:r w:rsidRPr="009141D8">
        <w:rPr>
          <w:rFonts w:ascii="Times New Roman" w:hAnsi="Times New Roman" w:cs="Times New Roman"/>
          <w:sz w:val="24"/>
          <w:szCs w:val="24"/>
          <w:lang w:val="en-US"/>
        </w:rPr>
        <w:fldChar w:fldCharType="end"/>
      </w:r>
      <w:r w:rsidRPr="009141D8">
        <w:rPr>
          <w:rFonts w:ascii="Times New Roman" w:hAnsi="Times New Roman" w:cs="Times New Roman"/>
          <w:sz w:val="24"/>
          <w:szCs w:val="24"/>
          <w:lang w:val="en-US"/>
        </w:rPr>
        <w:t xml:space="preserve">. The intensity of Cd and </w:t>
      </w:r>
      <w:r w:rsidRPr="00937C71">
        <w:rPr>
          <w:rFonts w:ascii="Times New Roman" w:hAnsi="Times New Roman" w:cs="Times New Roman"/>
          <w:noProof/>
          <w:sz w:val="24"/>
          <w:szCs w:val="24"/>
          <w:lang w:val="en-US"/>
        </w:rPr>
        <w:t>S peaks</w:t>
      </w:r>
      <w:r w:rsidRPr="009141D8">
        <w:rPr>
          <w:rFonts w:ascii="Times New Roman" w:hAnsi="Times New Roman" w:cs="Times New Roman"/>
          <w:sz w:val="24"/>
          <w:szCs w:val="24"/>
          <w:lang w:val="en-US"/>
        </w:rPr>
        <w:t xml:space="preserve"> in TiO</w:t>
      </w:r>
      <w:r w:rsidRPr="009141D8">
        <w:rPr>
          <w:rFonts w:ascii="Times New Roman" w:hAnsi="Times New Roman" w:cs="Times New Roman"/>
          <w:sz w:val="24"/>
          <w:szCs w:val="24"/>
          <w:vertAlign w:val="subscript"/>
          <w:lang w:val="en-US"/>
        </w:rPr>
        <w:t>2</w:t>
      </w:r>
      <w:r w:rsidRPr="009141D8">
        <w:rPr>
          <w:rFonts w:ascii="Times New Roman" w:hAnsi="Times New Roman" w:cs="Times New Roman"/>
          <w:sz w:val="24"/>
          <w:szCs w:val="24"/>
          <w:lang w:val="en-US"/>
        </w:rPr>
        <w:t xml:space="preserve">-CdS (3:2) is lower than the pure </w:t>
      </w:r>
      <w:proofErr w:type="spellStart"/>
      <w:r w:rsidRPr="009141D8">
        <w:rPr>
          <w:rFonts w:ascii="Times New Roman" w:hAnsi="Times New Roman" w:cs="Times New Roman"/>
          <w:sz w:val="24"/>
          <w:szCs w:val="24"/>
          <w:lang w:val="en-US"/>
        </w:rPr>
        <w:t>CdS</w:t>
      </w:r>
      <w:proofErr w:type="spellEnd"/>
      <w:r w:rsidRPr="009141D8">
        <w:rPr>
          <w:rFonts w:ascii="Times New Roman" w:hAnsi="Times New Roman" w:cs="Times New Roman"/>
          <w:sz w:val="24"/>
          <w:szCs w:val="24"/>
          <w:lang w:val="en-US"/>
        </w:rPr>
        <w:t xml:space="preserve"> samples, which </w:t>
      </w:r>
      <w:r>
        <w:rPr>
          <w:rFonts w:ascii="Times New Roman" w:hAnsi="Times New Roman" w:cs="Times New Roman"/>
          <w:sz w:val="24"/>
          <w:szCs w:val="24"/>
          <w:lang w:val="en-US"/>
        </w:rPr>
        <w:t>indicates</w:t>
      </w:r>
      <w:r w:rsidRPr="009141D8">
        <w:rPr>
          <w:rFonts w:ascii="Times New Roman" w:hAnsi="Times New Roman" w:cs="Times New Roman"/>
          <w:sz w:val="24"/>
          <w:szCs w:val="24"/>
          <w:lang w:val="en-US"/>
        </w:rPr>
        <w:t xml:space="preserve"> that </w:t>
      </w:r>
      <w:r w:rsidRPr="00937C71">
        <w:rPr>
          <w:rFonts w:ascii="Times New Roman" w:hAnsi="Times New Roman" w:cs="Times New Roman"/>
          <w:noProof/>
          <w:sz w:val="24"/>
          <w:szCs w:val="24"/>
          <w:lang w:val="en-US"/>
        </w:rPr>
        <w:t>the Cd</w:t>
      </w:r>
      <w:r w:rsidR="007A45F9" w:rsidRPr="00937C71">
        <w:rPr>
          <w:rFonts w:ascii="Times New Roman" w:hAnsi="Times New Roman" w:cs="Times New Roman"/>
          <w:noProof/>
          <w:sz w:val="24"/>
          <w:szCs w:val="24"/>
          <w:lang w:val="en-US"/>
        </w:rPr>
        <w:t xml:space="preserve">S nanoparticles are covered by </w:t>
      </w:r>
      <w:r w:rsidRPr="00937C71">
        <w:rPr>
          <w:rFonts w:ascii="Times New Roman" w:hAnsi="Times New Roman" w:cs="Times New Roman"/>
          <w:noProof/>
          <w:sz w:val="24"/>
          <w:szCs w:val="24"/>
          <w:lang w:val="en-US"/>
        </w:rPr>
        <w:t>TiO</w:t>
      </w:r>
      <w:r w:rsidRPr="00937C71">
        <w:rPr>
          <w:rFonts w:ascii="Times New Roman" w:hAnsi="Times New Roman" w:cs="Times New Roman"/>
          <w:noProof/>
          <w:sz w:val="24"/>
          <w:szCs w:val="24"/>
          <w:vertAlign w:val="subscript"/>
          <w:lang w:val="en-US"/>
        </w:rPr>
        <w:t>2</w:t>
      </w:r>
      <w:r>
        <w:rPr>
          <w:rFonts w:ascii="Times New Roman" w:hAnsi="Times New Roman" w:cs="Times New Roman"/>
          <w:sz w:val="24"/>
          <w:szCs w:val="24"/>
          <w:lang w:val="en-US"/>
        </w:rPr>
        <w:t xml:space="preserve"> with </w:t>
      </w:r>
      <w:r w:rsidRPr="00937C71">
        <w:rPr>
          <w:rFonts w:ascii="Times New Roman" w:hAnsi="Times New Roman" w:cs="Times New Roman"/>
          <w:noProof/>
          <w:sz w:val="24"/>
          <w:szCs w:val="24"/>
          <w:lang w:val="en-US"/>
        </w:rPr>
        <w:t>thickness</w:t>
      </w:r>
      <w:r>
        <w:rPr>
          <w:rFonts w:ascii="Times New Roman" w:hAnsi="Times New Roman" w:cs="Times New Roman"/>
          <w:sz w:val="24"/>
          <w:szCs w:val="24"/>
          <w:lang w:val="en-US"/>
        </w:rPr>
        <w:t xml:space="preserve"> </w:t>
      </w:r>
      <w:r w:rsidRPr="009141D8">
        <w:rPr>
          <w:rFonts w:ascii="Times New Roman" w:hAnsi="Times New Roman" w:cs="Times New Roman"/>
          <w:sz w:val="24"/>
          <w:szCs w:val="24"/>
          <w:lang w:val="en-US"/>
        </w:rPr>
        <w:t xml:space="preserve">less than 10 nm </w:t>
      </w:r>
      <w:r w:rsidRPr="009141D8">
        <w:rPr>
          <w:rFonts w:ascii="Times New Roman" w:hAnsi="Times New Roman" w:cs="Times New Roman"/>
          <w:sz w:val="24"/>
          <w:szCs w:val="24"/>
          <w:lang w:val="en-US"/>
        </w:rPr>
        <w:fldChar w:fldCharType="begin" w:fldLock="1"/>
      </w:r>
      <w:r w:rsidR="00367BC5">
        <w:rPr>
          <w:rFonts w:ascii="Times New Roman" w:hAnsi="Times New Roman" w:cs="Times New Roman"/>
          <w:sz w:val="24"/>
          <w:szCs w:val="24"/>
          <w:lang w:val="en-US"/>
        </w:rPr>
        <w:instrText>ADDIN CSL_CITATION {"citationItems":[{"id":"ITEM-1","itemData":{"DOI":"10.1021/am4043068","ISSN":"1944-8244","author":[{"dropping-particle":"","family":"Chen","given":"Zhang","non-dropping-particle":"","parse-names":false,"suffix":""},{"dropping-particle":"","family":"Xu","given":"Yi-Jun","non-dropping-particle":"","parse-names":false,"suffix":""}],"container-title":"ACS Applied Materials &amp; Interfaces","id":"ITEM-1","issue":"24","issued":{"date-parts":[["2013","12","26"]]},"page":"13353-13363","title":"Ultrathin TiO 2 Layer Coated-CdS Spheres Core–Shell Nanocomposite with Enhanced Visible-Light Photoactivity","type":"article-journal","volume":"5"},"uris":["http://www.mendeley.com/documents/?uuid=0feee9c0-0fcb-47ee-b548-7f432cebde4b"]}],"mendeley":{"formattedCitation":"[37]","plainTextFormattedCitation":"[37]","previouslyFormattedCitation":"[37]"},"properties":{"noteIndex":0},"schema":"https://github.com/citation-style-language/schema/raw/master/csl-citation.json"}</w:instrText>
      </w:r>
      <w:r w:rsidRPr="009141D8">
        <w:rPr>
          <w:rFonts w:ascii="Times New Roman" w:hAnsi="Times New Roman" w:cs="Times New Roman"/>
          <w:sz w:val="24"/>
          <w:szCs w:val="24"/>
          <w:lang w:val="en-US"/>
        </w:rPr>
        <w:fldChar w:fldCharType="separate"/>
      </w:r>
      <w:r w:rsidR="005719A6" w:rsidRPr="005719A6">
        <w:rPr>
          <w:rFonts w:ascii="Times New Roman" w:hAnsi="Times New Roman" w:cs="Times New Roman"/>
          <w:noProof/>
          <w:sz w:val="24"/>
          <w:szCs w:val="24"/>
          <w:lang w:val="en-US"/>
        </w:rPr>
        <w:t>[37]</w:t>
      </w:r>
      <w:r w:rsidRPr="009141D8">
        <w:rPr>
          <w:rFonts w:ascii="Times New Roman" w:hAnsi="Times New Roman" w:cs="Times New Roman"/>
          <w:sz w:val="24"/>
          <w:szCs w:val="24"/>
          <w:lang w:val="en-US"/>
        </w:rPr>
        <w:fldChar w:fldCharType="end"/>
      </w:r>
      <w:r w:rsidRPr="009141D8">
        <w:rPr>
          <w:rFonts w:ascii="Times New Roman" w:hAnsi="Times New Roman" w:cs="Times New Roman"/>
          <w:sz w:val="24"/>
          <w:szCs w:val="24"/>
          <w:lang w:val="en-US"/>
        </w:rPr>
        <w:t xml:space="preserve">. The </w:t>
      </w:r>
      <w:r w:rsidRPr="00937C71">
        <w:rPr>
          <w:rFonts w:ascii="Times New Roman" w:hAnsi="Times New Roman" w:cs="Times New Roman"/>
          <w:noProof/>
          <w:sz w:val="24"/>
          <w:szCs w:val="24"/>
          <w:lang w:val="en-US"/>
        </w:rPr>
        <w:t>slight</w:t>
      </w:r>
      <w:r w:rsidRPr="009141D8">
        <w:rPr>
          <w:rFonts w:ascii="Times New Roman" w:hAnsi="Times New Roman" w:cs="Times New Roman"/>
          <w:sz w:val="24"/>
          <w:szCs w:val="24"/>
          <w:lang w:val="en-US"/>
        </w:rPr>
        <w:t xml:space="preserve"> shift in the binding energy </w:t>
      </w:r>
      <w:r w:rsidRPr="00937C71">
        <w:rPr>
          <w:rFonts w:ascii="Times New Roman" w:hAnsi="Times New Roman" w:cs="Times New Roman"/>
          <w:noProof/>
          <w:sz w:val="24"/>
          <w:szCs w:val="24"/>
          <w:lang w:val="en-US"/>
        </w:rPr>
        <w:t>with respect to</w:t>
      </w:r>
      <w:r w:rsidRPr="009141D8">
        <w:rPr>
          <w:rFonts w:ascii="Times New Roman" w:hAnsi="Times New Roman" w:cs="Times New Roman"/>
          <w:sz w:val="24"/>
          <w:szCs w:val="24"/>
          <w:lang w:val="en-US"/>
        </w:rPr>
        <w:t xml:space="preserve"> </w:t>
      </w:r>
      <w:r w:rsidRPr="00937C71">
        <w:rPr>
          <w:rFonts w:ascii="Times New Roman" w:hAnsi="Times New Roman" w:cs="Times New Roman"/>
          <w:noProof/>
          <w:sz w:val="24"/>
          <w:szCs w:val="24"/>
          <w:lang w:val="en-US"/>
        </w:rPr>
        <w:t>peak</w:t>
      </w:r>
      <w:r w:rsidRPr="009141D8">
        <w:rPr>
          <w:rFonts w:ascii="Times New Roman" w:hAnsi="Times New Roman" w:cs="Times New Roman"/>
          <w:sz w:val="24"/>
          <w:szCs w:val="24"/>
          <w:lang w:val="en-US"/>
        </w:rPr>
        <w:t xml:space="preserve"> position of Cd and S </w:t>
      </w:r>
      <w:r w:rsidR="00A974A1">
        <w:rPr>
          <w:rFonts w:ascii="Times New Roman" w:hAnsi="Times New Roman" w:cs="Times New Roman"/>
          <w:sz w:val="24"/>
          <w:szCs w:val="24"/>
          <w:lang w:val="en-US"/>
        </w:rPr>
        <w:t xml:space="preserve">relative to the pure </w:t>
      </w:r>
      <w:proofErr w:type="spellStart"/>
      <w:r w:rsidR="00A974A1">
        <w:rPr>
          <w:rFonts w:ascii="Times New Roman" w:hAnsi="Times New Roman" w:cs="Times New Roman"/>
          <w:sz w:val="24"/>
          <w:szCs w:val="24"/>
          <w:lang w:val="en-US"/>
        </w:rPr>
        <w:t>CdS</w:t>
      </w:r>
      <w:proofErr w:type="spellEnd"/>
      <w:r w:rsidR="00A974A1">
        <w:rPr>
          <w:rFonts w:ascii="Times New Roman" w:hAnsi="Times New Roman" w:cs="Times New Roman"/>
          <w:sz w:val="24"/>
          <w:szCs w:val="24"/>
          <w:lang w:val="en-US"/>
        </w:rPr>
        <w:t xml:space="preserve"> sample may be </w:t>
      </w:r>
      <w:r w:rsidRPr="009141D8">
        <w:rPr>
          <w:rFonts w:ascii="Times New Roman" w:hAnsi="Times New Roman" w:cs="Times New Roman"/>
          <w:sz w:val="24"/>
          <w:szCs w:val="24"/>
          <w:lang w:val="en-US"/>
        </w:rPr>
        <w:t xml:space="preserve">due to the interaction of </w:t>
      </w:r>
      <w:proofErr w:type="spellStart"/>
      <w:r w:rsidRPr="009141D8">
        <w:rPr>
          <w:rFonts w:ascii="Times New Roman" w:hAnsi="Times New Roman" w:cs="Times New Roman"/>
          <w:sz w:val="24"/>
          <w:szCs w:val="24"/>
          <w:lang w:val="en-US"/>
        </w:rPr>
        <w:t>CdS</w:t>
      </w:r>
      <w:proofErr w:type="spellEnd"/>
      <w:r w:rsidRPr="009141D8">
        <w:rPr>
          <w:rFonts w:ascii="Times New Roman" w:hAnsi="Times New Roman" w:cs="Times New Roman"/>
          <w:sz w:val="24"/>
          <w:szCs w:val="24"/>
          <w:lang w:val="en-US"/>
        </w:rPr>
        <w:t xml:space="preserve"> and TiO</w:t>
      </w:r>
      <w:r w:rsidRPr="009141D8">
        <w:rPr>
          <w:rFonts w:ascii="Times New Roman" w:hAnsi="Times New Roman" w:cs="Times New Roman"/>
          <w:sz w:val="24"/>
          <w:szCs w:val="24"/>
          <w:vertAlign w:val="subscript"/>
          <w:lang w:val="en-US"/>
        </w:rPr>
        <w:t>2</w:t>
      </w:r>
      <w:r w:rsidRPr="009141D8">
        <w:rPr>
          <w:rFonts w:ascii="Times New Roman" w:hAnsi="Times New Roman" w:cs="Times New Roman"/>
          <w:sz w:val="24"/>
          <w:szCs w:val="24"/>
          <w:lang w:val="en-US"/>
        </w:rPr>
        <w:t xml:space="preserve"> on the interface of </w:t>
      </w:r>
      <w:r w:rsidR="00214834">
        <w:rPr>
          <w:rFonts w:ascii="Times New Roman" w:hAnsi="Times New Roman" w:cs="Times New Roman"/>
          <w:sz w:val="24"/>
          <w:szCs w:val="24"/>
          <w:lang w:val="en-US"/>
        </w:rPr>
        <w:t xml:space="preserve">the </w:t>
      </w:r>
      <w:r w:rsidRPr="009141D8">
        <w:rPr>
          <w:rFonts w:ascii="Times New Roman" w:hAnsi="Times New Roman" w:cs="Times New Roman"/>
          <w:sz w:val="24"/>
          <w:szCs w:val="24"/>
          <w:lang w:val="en-US"/>
        </w:rPr>
        <w:t xml:space="preserve">heterojunction </w:t>
      </w:r>
      <w:r w:rsidRPr="009141D8">
        <w:rPr>
          <w:rFonts w:ascii="Times New Roman" w:hAnsi="Times New Roman" w:cs="Times New Roman"/>
          <w:sz w:val="24"/>
          <w:szCs w:val="24"/>
          <w:lang w:val="en-US"/>
        </w:rPr>
        <w:fldChar w:fldCharType="begin" w:fldLock="1"/>
      </w:r>
      <w:r w:rsidR="00367BC5">
        <w:rPr>
          <w:rFonts w:ascii="Times New Roman" w:hAnsi="Times New Roman" w:cs="Times New Roman"/>
          <w:sz w:val="24"/>
          <w:szCs w:val="24"/>
          <w:lang w:val="en-US"/>
        </w:rPr>
        <w:instrText>ADDIN CSL_CITATION {"citationItems":[{"id":"ITEM-1","itemData":{"DOI":"10.1039/c3nr34253k","ISSN":"2040-3364","author":[{"dropping-particle":"","family":"Li","given":"Guisheng","non-dropping-particle":"","parse-names":false,"suffix":""},{"dropping-particle":"","family":"Wu","given":"Ling","non-dropping-particle":"","parse-names":false,"suffix":""},{"dropping-particle":"","family":"Li","given":"Fang","non-dropping-particle":"","parse-names":false,"suffix":""},{"dropping-particle":"","family":"Xu","given":"Pengpeng","non-dropping-particle":"","parse-names":false,"suffix":""},{"dropping-particle":"","family":"Zhang","given":"Dieqing","non-dropping-particle":"","parse-names":false,"suffix":""},{"dropping-particle":"","family":"Li","given":"Hexing","non-dropping-particle":"","parse-names":false,"suffix":""}],"container-title":"Nanoscale","id":"ITEM-1","issue":"5","issued":{"date-parts":[["2013"]]},"page":"2118","title":"Photoelectrocatalytic degradation of organic pollutants via a CdS quantum dots enhanced TiO2 nanotube array electrode under visible light irradiation","type":"article-journal","volume":"5"},"uris":["http://www.mendeley.com/documents/?uuid=24afb2d3-166d-43ab-8799-1a3809df73fc"]}],"mendeley":{"formattedCitation":"[38]","plainTextFormattedCitation":"[38]","previouslyFormattedCitation":"[38]"},"properties":{"noteIndex":0},"schema":"https://github.com/citation-style-language/schema/raw/master/csl-citation.json"}</w:instrText>
      </w:r>
      <w:r w:rsidRPr="009141D8">
        <w:rPr>
          <w:rFonts w:ascii="Times New Roman" w:hAnsi="Times New Roman" w:cs="Times New Roman"/>
          <w:sz w:val="24"/>
          <w:szCs w:val="24"/>
          <w:lang w:val="en-US"/>
        </w:rPr>
        <w:fldChar w:fldCharType="separate"/>
      </w:r>
      <w:r w:rsidR="005719A6" w:rsidRPr="005719A6">
        <w:rPr>
          <w:rFonts w:ascii="Times New Roman" w:hAnsi="Times New Roman" w:cs="Times New Roman"/>
          <w:noProof/>
          <w:sz w:val="24"/>
          <w:szCs w:val="24"/>
          <w:lang w:val="en-US"/>
        </w:rPr>
        <w:t>[38]</w:t>
      </w:r>
      <w:r w:rsidRPr="009141D8">
        <w:rPr>
          <w:rFonts w:ascii="Times New Roman" w:hAnsi="Times New Roman" w:cs="Times New Roman"/>
          <w:sz w:val="24"/>
          <w:szCs w:val="24"/>
          <w:lang w:val="en-US"/>
        </w:rPr>
        <w:fldChar w:fldCharType="end"/>
      </w:r>
      <w:r w:rsidR="007A45F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O 1s spectra shown </w:t>
      </w:r>
      <w:r w:rsidR="00132651">
        <w:rPr>
          <w:rFonts w:ascii="Times New Roman" w:hAnsi="Times New Roman" w:cs="Times New Roman"/>
          <w:sz w:val="24"/>
          <w:szCs w:val="24"/>
          <w:lang w:val="en-US"/>
        </w:rPr>
        <w:t xml:space="preserve">in Fig. </w:t>
      </w:r>
      <w:r w:rsidR="00132651" w:rsidRPr="00937C71">
        <w:rPr>
          <w:rFonts w:ascii="Times New Roman" w:hAnsi="Times New Roman" w:cs="Times New Roman"/>
          <w:noProof/>
          <w:sz w:val="24"/>
          <w:szCs w:val="24"/>
          <w:lang w:val="en-US"/>
        </w:rPr>
        <w:t>S7</w:t>
      </w:r>
      <w:r w:rsidR="007A45F9" w:rsidRPr="00937C71">
        <w:rPr>
          <w:rFonts w:ascii="Times New Roman" w:hAnsi="Times New Roman" w:cs="Times New Roman"/>
          <w:noProof/>
          <w:sz w:val="24"/>
          <w:szCs w:val="24"/>
          <w:lang w:val="en-US"/>
        </w:rPr>
        <w:t>d</w:t>
      </w:r>
      <w:r w:rsidRPr="00937C71">
        <w:rPr>
          <w:rFonts w:ascii="Times New Roman" w:hAnsi="Times New Roman" w:cs="Times New Roman"/>
          <w:noProof/>
          <w:sz w:val="24"/>
          <w:szCs w:val="24"/>
          <w:lang w:val="en-US"/>
        </w:rPr>
        <w:t>,</w:t>
      </w:r>
      <w:r>
        <w:rPr>
          <w:rFonts w:ascii="Times New Roman" w:hAnsi="Times New Roman" w:cs="Times New Roman"/>
          <w:sz w:val="24"/>
          <w:szCs w:val="24"/>
          <w:lang w:val="en-US"/>
        </w:rPr>
        <w:t xml:space="preserve"> consists mainly of </w:t>
      </w:r>
      <w:proofErr w:type="spellStart"/>
      <w:r>
        <w:rPr>
          <w:rFonts w:ascii="Times New Roman" w:hAnsi="Times New Roman" w:cs="Times New Roman"/>
          <w:sz w:val="24"/>
          <w:szCs w:val="24"/>
          <w:lang w:val="en-US"/>
        </w:rPr>
        <w:t>Ti</w:t>
      </w:r>
      <w:proofErr w:type="spellEnd"/>
      <w:r>
        <w:rPr>
          <w:rFonts w:ascii="Times New Roman" w:hAnsi="Times New Roman" w:cs="Times New Roman"/>
          <w:sz w:val="24"/>
          <w:szCs w:val="24"/>
          <w:lang w:val="en-US"/>
        </w:rPr>
        <w:t xml:space="preserve">-O bonded oxygen with binding energy around </w:t>
      </w:r>
      <w:r w:rsidRPr="009141D8">
        <w:rPr>
          <w:rFonts w:ascii="Times New Roman" w:hAnsi="Times New Roman" w:cs="Times New Roman"/>
          <w:sz w:val="24"/>
          <w:szCs w:val="24"/>
          <w:lang w:val="en-US"/>
        </w:rPr>
        <w:t>529.7 eV</w:t>
      </w:r>
      <w:r>
        <w:rPr>
          <w:rFonts w:ascii="Times New Roman" w:hAnsi="Times New Roman" w:cs="Times New Roman"/>
          <w:sz w:val="24"/>
          <w:szCs w:val="24"/>
          <w:lang w:val="en-US"/>
        </w:rPr>
        <w:t xml:space="preserve"> for </w:t>
      </w:r>
      <w:r w:rsidRPr="009141D8">
        <w:rPr>
          <w:rFonts w:ascii="Times New Roman" w:hAnsi="Times New Roman" w:cs="Times New Roman"/>
          <w:sz w:val="24"/>
          <w:szCs w:val="24"/>
          <w:lang w:val="en-US"/>
        </w:rPr>
        <w:t>pure TiO</w:t>
      </w:r>
      <w:r w:rsidRPr="009141D8">
        <w:rPr>
          <w:rFonts w:ascii="Times New Roman" w:hAnsi="Times New Roman" w:cs="Times New Roman"/>
          <w:sz w:val="24"/>
          <w:szCs w:val="24"/>
          <w:vertAlign w:val="subscript"/>
          <w:lang w:val="en-US"/>
        </w:rPr>
        <w:t>2</w:t>
      </w:r>
      <w:r w:rsidRPr="009141D8">
        <w:rPr>
          <w:rFonts w:ascii="Times New Roman" w:hAnsi="Times New Roman" w:cs="Times New Roman"/>
          <w:sz w:val="24"/>
          <w:szCs w:val="24"/>
          <w:lang w:val="en-US"/>
        </w:rPr>
        <w:t xml:space="preserve"> and TiO</w:t>
      </w:r>
      <w:r w:rsidRPr="009141D8">
        <w:rPr>
          <w:rFonts w:ascii="Times New Roman" w:hAnsi="Times New Roman" w:cs="Times New Roman"/>
          <w:sz w:val="24"/>
          <w:szCs w:val="24"/>
          <w:vertAlign w:val="subscript"/>
          <w:lang w:val="en-US"/>
        </w:rPr>
        <w:t>2</w:t>
      </w:r>
      <w:r w:rsidRPr="009141D8">
        <w:rPr>
          <w:rFonts w:ascii="Times New Roman" w:hAnsi="Times New Roman" w:cs="Times New Roman"/>
          <w:sz w:val="24"/>
          <w:szCs w:val="24"/>
          <w:lang w:val="en-US"/>
        </w:rPr>
        <w:t>-CdS (3:2)</w:t>
      </w:r>
      <w:r w:rsidR="007A45F9">
        <w:rPr>
          <w:rFonts w:ascii="Times New Roman" w:hAnsi="Times New Roman" w:cs="Times New Roman"/>
          <w:sz w:val="24"/>
          <w:szCs w:val="24"/>
          <w:lang w:val="en-US"/>
        </w:rPr>
        <w:t xml:space="preserve">. </w:t>
      </w:r>
      <w:r>
        <w:rPr>
          <w:rFonts w:ascii="Times New Roman" w:hAnsi="Times New Roman" w:cs="Times New Roman"/>
          <w:sz w:val="24"/>
          <w:szCs w:val="24"/>
          <w:lang w:val="en-US"/>
        </w:rPr>
        <w:t>A minor O 1s component present at the high binding energy side (~</w:t>
      </w:r>
      <w:r w:rsidRPr="009141D8">
        <w:rPr>
          <w:rFonts w:ascii="Times New Roman" w:hAnsi="Times New Roman" w:cs="Times New Roman"/>
          <w:sz w:val="24"/>
          <w:szCs w:val="24"/>
          <w:lang w:val="en-US"/>
        </w:rPr>
        <w:t>531.1 eV</w:t>
      </w:r>
      <w:r>
        <w:rPr>
          <w:rFonts w:ascii="Times New Roman" w:hAnsi="Times New Roman" w:cs="Times New Roman"/>
          <w:sz w:val="24"/>
          <w:szCs w:val="24"/>
          <w:lang w:val="en-US"/>
        </w:rPr>
        <w:t>)</w:t>
      </w:r>
      <w:r w:rsidRPr="009141D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is ascribed to </w:t>
      </w:r>
      <w:r w:rsidRPr="009141D8">
        <w:rPr>
          <w:rFonts w:ascii="Times New Roman" w:hAnsi="Times New Roman" w:cs="Times New Roman"/>
          <w:sz w:val="24"/>
          <w:szCs w:val="24"/>
          <w:lang w:val="en-US"/>
        </w:rPr>
        <w:t>hydroxyl groups</w:t>
      </w:r>
      <w:r>
        <w:rPr>
          <w:rFonts w:ascii="Times New Roman" w:hAnsi="Times New Roman" w:cs="Times New Roman"/>
          <w:sz w:val="24"/>
          <w:szCs w:val="24"/>
          <w:lang w:val="en-US"/>
        </w:rPr>
        <w:t xml:space="preserve"> </w:t>
      </w:r>
      <w:r w:rsidRPr="00937C71">
        <w:rPr>
          <w:rFonts w:ascii="Times New Roman" w:hAnsi="Times New Roman" w:cs="Times New Roman"/>
          <w:noProof/>
          <w:sz w:val="24"/>
          <w:szCs w:val="24"/>
          <w:lang w:val="en-US"/>
        </w:rPr>
        <w:t>and/or</w:t>
      </w:r>
      <w:r>
        <w:rPr>
          <w:rFonts w:ascii="Times New Roman" w:hAnsi="Times New Roman" w:cs="Times New Roman"/>
          <w:sz w:val="24"/>
          <w:szCs w:val="24"/>
          <w:lang w:val="en-US"/>
        </w:rPr>
        <w:t xml:space="preserve"> defects present in the surface region</w:t>
      </w:r>
      <w:r w:rsidRPr="009141D8">
        <w:rPr>
          <w:rFonts w:ascii="Times New Roman" w:hAnsi="Times New Roman" w:cs="Times New Roman"/>
          <w:sz w:val="24"/>
          <w:szCs w:val="24"/>
          <w:lang w:val="en-US"/>
        </w:rPr>
        <w:t xml:space="preserve"> </w:t>
      </w:r>
      <w:r w:rsidRPr="009141D8">
        <w:rPr>
          <w:rFonts w:ascii="Times New Roman" w:hAnsi="Times New Roman" w:cs="Times New Roman"/>
          <w:sz w:val="24"/>
          <w:szCs w:val="24"/>
          <w:lang w:val="en-US"/>
        </w:rPr>
        <w:fldChar w:fldCharType="begin" w:fldLock="1"/>
      </w:r>
      <w:r w:rsidR="00367BC5">
        <w:rPr>
          <w:rFonts w:ascii="Times New Roman" w:hAnsi="Times New Roman" w:cs="Times New Roman"/>
          <w:sz w:val="24"/>
          <w:szCs w:val="24"/>
          <w:lang w:val="en-US"/>
        </w:rPr>
        <w:instrText>ADDIN CSL_CITATION {"citationItems":[{"id":"ITEM-1","itemData":{"DOI":"10.1039/b102909f","ISSN":"09599428","container-title":"Journal of Materials Chemistry","id":"ITEM-1","issue":"1","issued":{"date-parts":[["2002","12","10"]]},"page":"81-85","title":"Effect of surface microstructure on the photoinduced hydrophilicity of porous TiO2 thin films","type":"article-journal","volume":"12"},"uris":["http://www.mendeley.com/documents/?uuid=afc41c76-ba93-4ec2-855a-c033ef4eff9a"]},{"id":"ITEM-2","itemData":{"DOI":"10.1016/S0926-3373(01)00277-6","ISSN":"09263373","author":[{"dropping-particle":"","family":"Yu","given":"Jimmy C","non-dropping-particle":"","parse-names":false,"suffix":""},{"dropping-particle":"","family":"Yu","given":"Jiaguo","non-dropping-particle":"","parse-names":false,"suffix":""},{"dropping-particle":"","family":"Zhao","given":"Jincai","non-dropping-particle":"","parse-names":false,"suffix":""}],"container-title":"Applied Catalysis B: Environmental","id":"ITEM-2","issue":"1","issued":{"date-parts":[["2002","2"]]},"page":"31-43","title":"Enhanced photocatalytic activity of mesoporous and ordinary TiO2 thin films by sulfuric acid treatment","type":"article-journal","volume":"36"},"uris":["http://www.mendeley.com/documents/?uuid=e84a5da9-db28-4aa1-bc05-bf131df8625a"]}],"mendeley":{"formattedCitation":"[33,39]","plainTextFormattedCitation":"[33,39]","previouslyFormattedCitation":"[33,39]"},"properties":{"noteIndex":0},"schema":"https://github.com/citation-style-language/schema/raw/master/csl-citation.json"}</w:instrText>
      </w:r>
      <w:r w:rsidRPr="009141D8">
        <w:rPr>
          <w:rFonts w:ascii="Times New Roman" w:hAnsi="Times New Roman" w:cs="Times New Roman"/>
          <w:sz w:val="24"/>
          <w:szCs w:val="24"/>
          <w:lang w:val="en-US"/>
        </w:rPr>
        <w:fldChar w:fldCharType="separate"/>
      </w:r>
      <w:r w:rsidR="005719A6" w:rsidRPr="005719A6">
        <w:rPr>
          <w:rFonts w:ascii="Times New Roman" w:hAnsi="Times New Roman" w:cs="Times New Roman"/>
          <w:noProof/>
          <w:sz w:val="24"/>
          <w:szCs w:val="24"/>
          <w:lang w:val="en-US"/>
        </w:rPr>
        <w:t>[33,39]</w:t>
      </w:r>
      <w:r w:rsidRPr="009141D8">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Pr="009141D8">
        <w:rPr>
          <w:rFonts w:ascii="Times New Roman" w:hAnsi="Times New Roman" w:cs="Times New Roman"/>
          <w:sz w:val="24"/>
          <w:szCs w:val="24"/>
          <w:lang w:val="en-US"/>
        </w:rPr>
        <w:t xml:space="preserve"> </w:t>
      </w:r>
    </w:p>
    <w:p w14:paraId="140AF0E2" w14:textId="77777777" w:rsidR="00F345D9" w:rsidRDefault="00F345D9" w:rsidP="00DE1795">
      <w:pPr>
        <w:spacing w:line="480" w:lineRule="auto"/>
        <w:jc w:val="both"/>
        <w:rPr>
          <w:rFonts w:ascii="Times New Roman" w:hAnsi="Times New Roman" w:cs="Times New Roman"/>
          <w:sz w:val="24"/>
          <w:szCs w:val="24"/>
          <w:lang w:val="en-US"/>
        </w:rPr>
      </w:pPr>
    </w:p>
    <w:p w14:paraId="4511A91A" w14:textId="65E26A73" w:rsidR="00B642B1" w:rsidRDefault="006C54B6" w:rsidP="00DE1795">
      <w:pPr>
        <w:spacing w:line="48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3.6</w:t>
      </w:r>
      <w:r w:rsidR="00B642B1">
        <w:rPr>
          <w:rFonts w:ascii="Times New Roman" w:hAnsi="Times New Roman" w:cs="Times New Roman"/>
          <w:sz w:val="24"/>
          <w:szCs w:val="24"/>
          <w:lang w:val="en-US"/>
        </w:rPr>
        <w:t xml:space="preserve"> </w:t>
      </w:r>
      <w:r w:rsidR="00B642B1" w:rsidRPr="00CD372D">
        <w:rPr>
          <w:rFonts w:ascii="Times New Roman" w:hAnsi="Times New Roman" w:cs="Times New Roman"/>
          <w:i/>
          <w:sz w:val="24"/>
          <w:szCs w:val="24"/>
          <w:lang w:val="en-US"/>
        </w:rPr>
        <w:t>Photocatalytic H</w:t>
      </w:r>
      <w:r w:rsidR="00B642B1" w:rsidRPr="00CD372D">
        <w:rPr>
          <w:rFonts w:ascii="Times New Roman" w:hAnsi="Times New Roman" w:cs="Times New Roman"/>
          <w:i/>
          <w:sz w:val="24"/>
          <w:szCs w:val="24"/>
          <w:vertAlign w:val="subscript"/>
          <w:lang w:val="en-US"/>
        </w:rPr>
        <w:t xml:space="preserve">2 </w:t>
      </w:r>
      <w:r w:rsidR="00B642B1" w:rsidRPr="00CD372D">
        <w:rPr>
          <w:rFonts w:ascii="Times New Roman" w:hAnsi="Times New Roman" w:cs="Times New Roman"/>
          <w:i/>
          <w:sz w:val="24"/>
          <w:szCs w:val="24"/>
          <w:lang w:val="en-US"/>
        </w:rPr>
        <w:t>generation tests</w:t>
      </w:r>
    </w:p>
    <w:p w14:paraId="519121D0" w14:textId="08189D70" w:rsidR="00B178CF" w:rsidRDefault="00733220" w:rsidP="00A02A79">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 </w:t>
      </w:r>
      <w:r w:rsidR="00106280">
        <w:rPr>
          <w:rFonts w:ascii="Times New Roman" w:hAnsi="Times New Roman" w:cs="Times New Roman"/>
          <w:sz w:val="24"/>
          <w:szCs w:val="24"/>
          <w:lang w:val="en-US"/>
        </w:rPr>
        <w:t>4</w:t>
      </w:r>
      <w:r w:rsidR="00342B62">
        <w:rPr>
          <w:rFonts w:ascii="Times New Roman" w:hAnsi="Times New Roman" w:cs="Times New Roman"/>
          <w:sz w:val="24"/>
          <w:szCs w:val="24"/>
          <w:lang w:val="en-US"/>
        </w:rPr>
        <w:t xml:space="preserve"> shows the cumulative photocatalytic H</w:t>
      </w:r>
      <w:r w:rsidR="00342B62" w:rsidRPr="00342B62">
        <w:rPr>
          <w:rFonts w:ascii="Times New Roman" w:hAnsi="Times New Roman" w:cs="Times New Roman"/>
          <w:sz w:val="24"/>
          <w:szCs w:val="24"/>
          <w:vertAlign w:val="subscript"/>
          <w:lang w:val="en-US"/>
        </w:rPr>
        <w:t>2</w:t>
      </w:r>
      <w:r w:rsidR="00342B62">
        <w:rPr>
          <w:rFonts w:ascii="Times New Roman" w:hAnsi="Times New Roman" w:cs="Times New Roman"/>
          <w:sz w:val="24"/>
          <w:szCs w:val="24"/>
          <w:vertAlign w:val="subscript"/>
          <w:lang w:val="en-US"/>
        </w:rPr>
        <w:t xml:space="preserve"> </w:t>
      </w:r>
      <w:r w:rsidR="00342B62" w:rsidRPr="00342B62">
        <w:rPr>
          <w:rFonts w:ascii="Times New Roman" w:hAnsi="Times New Roman" w:cs="Times New Roman"/>
          <w:sz w:val="24"/>
          <w:szCs w:val="24"/>
          <w:lang w:val="en-US"/>
        </w:rPr>
        <w:t>generation</w:t>
      </w:r>
      <w:r w:rsidR="00342B62">
        <w:rPr>
          <w:rFonts w:ascii="Times New Roman" w:hAnsi="Times New Roman" w:cs="Times New Roman"/>
          <w:sz w:val="24"/>
          <w:szCs w:val="24"/>
          <w:lang w:val="en-US"/>
        </w:rPr>
        <w:t xml:space="preserve"> by different samples </w:t>
      </w:r>
      <w:r w:rsidR="001F66F4">
        <w:rPr>
          <w:rFonts w:ascii="Times New Roman" w:hAnsi="Times New Roman" w:cs="Times New Roman"/>
          <w:noProof/>
          <w:sz w:val="24"/>
          <w:szCs w:val="24"/>
          <w:lang w:val="en-US"/>
        </w:rPr>
        <w:t>as a function of</w:t>
      </w:r>
      <w:r w:rsidR="00342B62">
        <w:rPr>
          <w:rFonts w:ascii="Times New Roman" w:hAnsi="Times New Roman" w:cs="Times New Roman"/>
          <w:sz w:val="24"/>
          <w:szCs w:val="24"/>
          <w:lang w:val="en-US"/>
        </w:rPr>
        <w:t xml:space="preserve"> time</w:t>
      </w:r>
      <w:r>
        <w:rPr>
          <w:rFonts w:ascii="Times New Roman" w:hAnsi="Times New Roman" w:cs="Times New Roman"/>
          <w:sz w:val="24"/>
          <w:szCs w:val="24"/>
          <w:lang w:val="en-US"/>
        </w:rPr>
        <w:t xml:space="preserve"> in the presence of 0.125 M Na</w:t>
      </w:r>
      <w:r w:rsidRPr="00E95E80">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 and 0.175 M Na</w:t>
      </w:r>
      <w:r w:rsidRPr="00E95E80">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SO</w:t>
      </w:r>
      <w:r w:rsidRPr="00E95E80">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acting as </w:t>
      </w:r>
      <w:r w:rsidRPr="00937C71">
        <w:rPr>
          <w:rFonts w:ascii="Times New Roman" w:hAnsi="Times New Roman" w:cs="Times New Roman"/>
          <w:noProof/>
          <w:sz w:val="24"/>
          <w:szCs w:val="24"/>
          <w:lang w:val="en-US"/>
        </w:rPr>
        <w:t>hole</w:t>
      </w:r>
      <w:r>
        <w:rPr>
          <w:rFonts w:ascii="Times New Roman" w:hAnsi="Times New Roman" w:cs="Times New Roman"/>
          <w:sz w:val="24"/>
          <w:szCs w:val="24"/>
          <w:lang w:val="en-US"/>
        </w:rPr>
        <w:t xml:space="preserve"> scavenger</w:t>
      </w:r>
      <w:r w:rsidR="00CA4494">
        <w:rPr>
          <w:rFonts w:ascii="Times New Roman" w:hAnsi="Times New Roman" w:cs="Times New Roman"/>
          <w:sz w:val="24"/>
          <w:szCs w:val="24"/>
          <w:lang w:val="en-US"/>
        </w:rPr>
        <w:t>s</w:t>
      </w:r>
      <w:r w:rsidR="00342B62">
        <w:rPr>
          <w:rFonts w:ascii="Times New Roman" w:hAnsi="Times New Roman" w:cs="Times New Roman"/>
          <w:sz w:val="24"/>
          <w:szCs w:val="24"/>
          <w:lang w:val="en-US"/>
        </w:rPr>
        <w:t xml:space="preserve">. </w:t>
      </w:r>
      <w:r w:rsidR="00A02A79">
        <w:rPr>
          <w:rFonts w:ascii="Times New Roman" w:hAnsi="Times New Roman" w:cs="Times New Roman"/>
          <w:sz w:val="24"/>
          <w:szCs w:val="24"/>
          <w:lang w:val="en-US"/>
        </w:rPr>
        <w:t xml:space="preserve">Pure </w:t>
      </w:r>
      <w:proofErr w:type="spellStart"/>
      <w:r w:rsidR="00A02A79">
        <w:rPr>
          <w:rFonts w:ascii="Times New Roman" w:hAnsi="Times New Roman" w:cs="Times New Roman"/>
          <w:sz w:val="24"/>
          <w:szCs w:val="24"/>
          <w:lang w:val="en-US"/>
        </w:rPr>
        <w:lastRenderedPageBreak/>
        <w:t>CdS</w:t>
      </w:r>
      <w:proofErr w:type="spellEnd"/>
      <w:r w:rsidR="00A02A79">
        <w:rPr>
          <w:rFonts w:ascii="Times New Roman" w:hAnsi="Times New Roman" w:cs="Times New Roman"/>
          <w:sz w:val="24"/>
          <w:szCs w:val="24"/>
          <w:lang w:val="en-US"/>
        </w:rPr>
        <w:t xml:space="preserve"> nanoparticles yield </w:t>
      </w:r>
      <w:proofErr w:type="gramStart"/>
      <w:r w:rsidR="00A02A79" w:rsidRPr="00A02A79">
        <w:rPr>
          <w:rFonts w:ascii="Times New Roman" w:hAnsi="Times New Roman" w:cs="Times New Roman"/>
          <w:sz w:val="24"/>
          <w:szCs w:val="24"/>
          <w:lang w:val="en-US"/>
        </w:rPr>
        <w:t>686.4</w:t>
      </w:r>
      <w:r w:rsidR="00A02A79">
        <w:rPr>
          <w:rFonts w:ascii="Times New Roman" w:hAnsi="Times New Roman" w:cs="Times New Roman"/>
          <w:sz w:val="24"/>
          <w:szCs w:val="24"/>
          <w:lang w:val="en-US"/>
        </w:rPr>
        <w:t xml:space="preserve"> µ</w:t>
      </w:r>
      <w:proofErr w:type="spellStart"/>
      <w:r w:rsidR="00A02A79">
        <w:rPr>
          <w:rFonts w:ascii="Times New Roman" w:hAnsi="Times New Roman" w:cs="Times New Roman"/>
          <w:sz w:val="24"/>
          <w:szCs w:val="24"/>
          <w:lang w:val="en-US"/>
        </w:rPr>
        <w:t>mol</w:t>
      </w:r>
      <w:proofErr w:type="spellEnd"/>
      <w:proofErr w:type="gramEnd"/>
      <w:r w:rsidR="00A02A79">
        <w:rPr>
          <w:rFonts w:ascii="Times New Roman" w:hAnsi="Times New Roman" w:cs="Times New Roman"/>
          <w:sz w:val="24"/>
          <w:szCs w:val="24"/>
          <w:lang w:val="en-US"/>
        </w:rPr>
        <w:t xml:space="preserve"> g</w:t>
      </w:r>
      <w:r w:rsidR="00A02A79" w:rsidRPr="00A02A79">
        <w:rPr>
          <w:rFonts w:ascii="Times New Roman" w:hAnsi="Times New Roman" w:cs="Times New Roman"/>
          <w:sz w:val="24"/>
          <w:szCs w:val="24"/>
          <w:vertAlign w:val="superscript"/>
          <w:lang w:val="en-US"/>
        </w:rPr>
        <w:t>-1</w:t>
      </w:r>
      <w:r w:rsidR="00A02A79">
        <w:rPr>
          <w:rFonts w:ascii="Times New Roman" w:hAnsi="Times New Roman" w:cs="Times New Roman"/>
          <w:sz w:val="24"/>
          <w:szCs w:val="24"/>
          <w:vertAlign w:val="superscript"/>
          <w:lang w:val="en-US"/>
        </w:rPr>
        <w:t xml:space="preserve"> </w:t>
      </w:r>
      <w:r w:rsidR="00A02A79">
        <w:rPr>
          <w:rFonts w:ascii="Times New Roman" w:hAnsi="Times New Roman" w:cs="Times New Roman"/>
          <w:sz w:val="24"/>
          <w:szCs w:val="24"/>
          <w:lang w:val="en-US"/>
        </w:rPr>
        <w:t>h</w:t>
      </w:r>
      <w:r w:rsidR="00A02A79" w:rsidRPr="00A02A79">
        <w:rPr>
          <w:rFonts w:ascii="Times New Roman" w:hAnsi="Times New Roman" w:cs="Times New Roman"/>
          <w:sz w:val="24"/>
          <w:szCs w:val="24"/>
          <w:vertAlign w:val="superscript"/>
          <w:lang w:val="en-US"/>
        </w:rPr>
        <w:t>-1</w:t>
      </w:r>
      <w:r w:rsidR="00A02A79">
        <w:rPr>
          <w:rFonts w:ascii="Times New Roman" w:hAnsi="Times New Roman" w:cs="Times New Roman"/>
          <w:sz w:val="24"/>
          <w:szCs w:val="24"/>
          <w:vertAlign w:val="superscript"/>
          <w:lang w:val="en-US"/>
        </w:rPr>
        <w:t xml:space="preserve"> </w:t>
      </w:r>
      <w:r w:rsidR="00A02A79">
        <w:rPr>
          <w:rFonts w:ascii="Times New Roman" w:hAnsi="Times New Roman" w:cs="Times New Roman"/>
          <w:sz w:val="24"/>
          <w:szCs w:val="24"/>
          <w:lang w:val="en-US"/>
        </w:rPr>
        <w:t>of hydrogen during the photocatalytic reaction while pure TiO</w:t>
      </w:r>
      <w:r w:rsidR="00A02A79" w:rsidRPr="00A02A79">
        <w:rPr>
          <w:rFonts w:ascii="Times New Roman" w:hAnsi="Times New Roman" w:cs="Times New Roman"/>
          <w:sz w:val="24"/>
          <w:szCs w:val="24"/>
          <w:vertAlign w:val="subscript"/>
          <w:lang w:val="en-US"/>
        </w:rPr>
        <w:t>2</w:t>
      </w:r>
      <w:r w:rsidR="00A02A79">
        <w:rPr>
          <w:rFonts w:ascii="Times New Roman" w:hAnsi="Times New Roman" w:cs="Times New Roman"/>
          <w:sz w:val="24"/>
          <w:szCs w:val="24"/>
          <w:vertAlign w:val="subscript"/>
          <w:lang w:val="en-US"/>
        </w:rPr>
        <w:t xml:space="preserve"> </w:t>
      </w:r>
      <w:r w:rsidR="00A02A79">
        <w:rPr>
          <w:rFonts w:ascii="Times New Roman" w:hAnsi="Times New Roman" w:cs="Times New Roman"/>
          <w:sz w:val="24"/>
          <w:szCs w:val="24"/>
          <w:lang w:val="en-US"/>
        </w:rPr>
        <w:t xml:space="preserve">generates </w:t>
      </w:r>
      <w:r w:rsidR="00A02A79" w:rsidRPr="00A02A79">
        <w:rPr>
          <w:rFonts w:ascii="Times New Roman" w:hAnsi="Times New Roman" w:cs="Times New Roman"/>
          <w:sz w:val="24"/>
          <w:szCs w:val="24"/>
          <w:lang w:val="en-US"/>
        </w:rPr>
        <w:t>565.5</w:t>
      </w:r>
      <w:r w:rsidR="00A02A79">
        <w:rPr>
          <w:rFonts w:ascii="Times New Roman" w:hAnsi="Times New Roman" w:cs="Times New Roman"/>
          <w:sz w:val="24"/>
          <w:szCs w:val="24"/>
          <w:lang w:val="en-US"/>
        </w:rPr>
        <w:t xml:space="preserve"> µ</w:t>
      </w:r>
      <w:proofErr w:type="spellStart"/>
      <w:r w:rsidR="00A02A79">
        <w:rPr>
          <w:rFonts w:ascii="Times New Roman" w:hAnsi="Times New Roman" w:cs="Times New Roman"/>
          <w:sz w:val="24"/>
          <w:szCs w:val="24"/>
          <w:lang w:val="en-US"/>
        </w:rPr>
        <w:t>mol</w:t>
      </w:r>
      <w:proofErr w:type="spellEnd"/>
      <w:r w:rsidR="00A02A79">
        <w:rPr>
          <w:rFonts w:ascii="Times New Roman" w:hAnsi="Times New Roman" w:cs="Times New Roman"/>
          <w:sz w:val="24"/>
          <w:szCs w:val="24"/>
          <w:lang w:val="en-US"/>
        </w:rPr>
        <w:t xml:space="preserve"> g</w:t>
      </w:r>
      <w:r w:rsidR="00A02A79" w:rsidRPr="00A02A79">
        <w:rPr>
          <w:rFonts w:ascii="Times New Roman" w:hAnsi="Times New Roman" w:cs="Times New Roman"/>
          <w:sz w:val="24"/>
          <w:szCs w:val="24"/>
          <w:vertAlign w:val="superscript"/>
          <w:lang w:val="en-US"/>
        </w:rPr>
        <w:t>-1</w:t>
      </w:r>
      <w:r w:rsidR="00A02A79">
        <w:rPr>
          <w:rFonts w:ascii="Times New Roman" w:hAnsi="Times New Roman" w:cs="Times New Roman"/>
          <w:sz w:val="24"/>
          <w:szCs w:val="24"/>
          <w:vertAlign w:val="superscript"/>
          <w:lang w:val="en-US"/>
        </w:rPr>
        <w:t xml:space="preserve"> </w:t>
      </w:r>
      <w:r w:rsidR="00A02A79">
        <w:rPr>
          <w:rFonts w:ascii="Times New Roman" w:hAnsi="Times New Roman" w:cs="Times New Roman"/>
          <w:sz w:val="24"/>
          <w:szCs w:val="24"/>
          <w:lang w:val="en-US"/>
        </w:rPr>
        <w:t>h</w:t>
      </w:r>
      <w:r w:rsidR="00A02A79" w:rsidRPr="00A02A79">
        <w:rPr>
          <w:rFonts w:ascii="Times New Roman" w:hAnsi="Times New Roman" w:cs="Times New Roman"/>
          <w:sz w:val="24"/>
          <w:szCs w:val="24"/>
          <w:vertAlign w:val="superscript"/>
          <w:lang w:val="en-US"/>
        </w:rPr>
        <w:t>-1</w:t>
      </w:r>
      <w:r w:rsidR="00A02A79">
        <w:rPr>
          <w:rFonts w:ascii="Times New Roman" w:hAnsi="Times New Roman" w:cs="Times New Roman"/>
          <w:sz w:val="24"/>
          <w:szCs w:val="24"/>
          <w:vertAlign w:val="superscript"/>
          <w:lang w:val="en-US"/>
        </w:rPr>
        <w:t xml:space="preserve"> </w:t>
      </w:r>
      <w:r w:rsidR="00A02A79">
        <w:rPr>
          <w:rFonts w:ascii="Times New Roman" w:hAnsi="Times New Roman" w:cs="Times New Roman"/>
          <w:sz w:val="24"/>
          <w:szCs w:val="24"/>
          <w:lang w:val="en-US"/>
        </w:rPr>
        <w:t>on average. In the nanocomposite samples, as the amount of TiO</w:t>
      </w:r>
      <w:r w:rsidR="00A02A79" w:rsidRPr="00A02A79">
        <w:rPr>
          <w:rFonts w:ascii="Times New Roman" w:hAnsi="Times New Roman" w:cs="Times New Roman"/>
          <w:sz w:val="24"/>
          <w:szCs w:val="24"/>
          <w:vertAlign w:val="subscript"/>
          <w:lang w:val="en-US"/>
        </w:rPr>
        <w:t>2</w:t>
      </w:r>
      <w:r w:rsidR="00A02A79">
        <w:rPr>
          <w:rFonts w:ascii="Times New Roman" w:hAnsi="Times New Roman" w:cs="Times New Roman"/>
          <w:sz w:val="24"/>
          <w:szCs w:val="24"/>
          <w:vertAlign w:val="subscript"/>
          <w:lang w:val="en-US"/>
        </w:rPr>
        <w:t xml:space="preserve"> </w:t>
      </w:r>
      <w:r w:rsidR="00CA4494">
        <w:rPr>
          <w:rFonts w:ascii="Times New Roman" w:hAnsi="Times New Roman" w:cs="Times New Roman"/>
          <w:sz w:val="24"/>
          <w:szCs w:val="24"/>
          <w:lang w:val="en-US"/>
        </w:rPr>
        <w:t>increases</w:t>
      </w:r>
      <w:r w:rsidR="00415C25">
        <w:rPr>
          <w:rFonts w:ascii="Times New Roman" w:hAnsi="Times New Roman" w:cs="Times New Roman"/>
          <w:sz w:val="24"/>
          <w:szCs w:val="24"/>
          <w:lang w:val="en-US"/>
        </w:rPr>
        <w:t xml:space="preserve"> </w:t>
      </w:r>
      <w:r w:rsidR="00A02A79">
        <w:rPr>
          <w:rFonts w:ascii="Times New Roman" w:hAnsi="Times New Roman" w:cs="Times New Roman"/>
          <w:sz w:val="24"/>
          <w:szCs w:val="24"/>
          <w:lang w:val="en-US"/>
        </w:rPr>
        <w:t>in the core-shell structure of TiO</w:t>
      </w:r>
      <w:r w:rsidR="00A02A79" w:rsidRPr="00A02A79">
        <w:rPr>
          <w:rFonts w:ascii="Times New Roman" w:hAnsi="Times New Roman" w:cs="Times New Roman"/>
          <w:sz w:val="24"/>
          <w:szCs w:val="24"/>
          <w:vertAlign w:val="subscript"/>
          <w:lang w:val="en-US"/>
        </w:rPr>
        <w:t>2</w:t>
      </w:r>
      <w:r w:rsidR="00A02A79">
        <w:rPr>
          <w:rFonts w:ascii="Times New Roman" w:hAnsi="Times New Roman" w:cs="Times New Roman"/>
          <w:sz w:val="24"/>
          <w:szCs w:val="24"/>
          <w:lang w:val="en-US"/>
        </w:rPr>
        <w:t>-CdS</w:t>
      </w:r>
      <w:r w:rsidR="00C64E6C">
        <w:rPr>
          <w:rFonts w:ascii="Times New Roman" w:hAnsi="Times New Roman" w:cs="Times New Roman"/>
          <w:sz w:val="24"/>
          <w:szCs w:val="24"/>
          <w:lang w:val="en-US"/>
        </w:rPr>
        <w:t xml:space="preserve"> nanocomposites</w:t>
      </w:r>
      <w:r w:rsidR="00A02A79">
        <w:rPr>
          <w:rFonts w:ascii="Times New Roman" w:hAnsi="Times New Roman" w:cs="Times New Roman"/>
          <w:sz w:val="24"/>
          <w:szCs w:val="24"/>
          <w:lang w:val="en-US"/>
        </w:rPr>
        <w:t>, the photocatalytic hydrogen generation rate increase</w:t>
      </w:r>
      <w:r w:rsidR="00DB5E7A">
        <w:rPr>
          <w:rFonts w:ascii="Times New Roman" w:hAnsi="Times New Roman" w:cs="Times New Roman"/>
          <w:sz w:val="24"/>
          <w:szCs w:val="24"/>
          <w:lang w:val="en-US"/>
        </w:rPr>
        <w:t>s</w:t>
      </w:r>
      <w:r w:rsidR="00C64E6C">
        <w:rPr>
          <w:rFonts w:ascii="Times New Roman" w:hAnsi="Times New Roman" w:cs="Times New Roman"/>
          <w:sz w:val="24"/>
          <w:szCs w:val="24"/>
          <w:lang w:val="en-US"/>
        </w:rPr>
        <w:t xml:space="preserve"> and</w:t>
      </w:r>
      <w:r w:rsidR="00E27B56">
        <w:rPr>
          <w:rFonts w:ascii="Times New Roman" w:hAnsi="Times New Roman" w:cs="Times New Roman"/>
          <w:sz w:val="24"/>
          <w:szCs w:val="24"/>
          <w:lang w:val="en-US"/>
        </w:rPr>
        <w:t xml:space="preserve"> after reaching the maximum value, it again </w:t>
      </w:r>
      <w:r w:rsidR="00E27B56" w:rsidRPr="009F53B3">
        <w:rPr>
          <w:rFonts w:ascii="Times New Roman" w:hAnsi="Times New Roman" w:cs="Times New Roman"/>
          <w:noProof/>
          <w:sz w:val="24"/>
          <w:szCs w:val="24"/>
          <w:lang w:val="en-US"/>
        </w:rPr>
        <w:t>decrease</w:t>
      </w:r>
      <w:r w:rsidR="009F53B3">
        <w:rPr>
          <w:rFonts w:ascii="Times New Roman" w:hAnsi="Times New Roman" w:cs="Times New Roman"/>
          <w:noProof/>
          <w:sz w:val="24"/>
          <w:szCs w:val="24"/>
          <w:lang w:val="en-US"/>
        </w:rPr>
        <w:t>s</w:t>
      </w:r>
      <w:r w:rsidR="00E27B56">
        <w:rPr>
          <w:rFonts w:ascii="Times New Roman" w:hAnsi="Times New Roman" w:cs="Times New Roman"/>
          <w:sz w:val="24"/>
          <w:szCs w:val="24"/>
          <w:lang w:val="en-US"/>
        </w:rPr>
        <w:t xml:space="preserve">. The </w:t>
      </w:r>
      <w:r w:rsidR="00A02A79">
        <w:rPr>
          <w:rFonts w:ascii="Times New Roman" w:hAnsi="Times New Roman" w:cs="Times New Roman"/>
          <w:sz w:val="24"/>
          <w:szCs w:val="24"/>
          <w:lang w:val="en-US"/>
        </w:rPr>
        <w:t>best performance is shown by</w:t>
      </w:r>
      <w:r w:rsidR="00415C25">
        <w:rPr>
          <w:rFonts w:ascii="Times New Roman" w:hAnsi="Times New Roman" w:cs="Times New Roman"/>
          <w:sz w:val="24"/>
          <w:szCs w:val="24"/>
          <w:lang w:val="en-US"/>
        </w:rPr>
        <w:t xml:space="preserve"> the</w:t>
      </w:r>
      <w:r w:rsidR="00A02A79">
        <w:rPr>
          <w:rFonts w:ascii="Times New Roman" w:hAnsi="Times New Roman" w:cs="Times New Roman"/>
          <w:sz w:val="24"/>
          <w:szCs w:val="24"/>
          <w:lang w:val="en-US"/>
        </w:rPr>
        <w:t xml:space="preserve"> TiO</w:t>
      </w:r>
      <w:r w:rsidR="00A02A79" w:rsidRPr="00A02A79">
        <w:rPr>
          <w:rFonts w:ascii="Times New Roman" w:hAnsi="Times New Roman" w:cs="Times New Roman"/>
          <w:sz w:val="24"/>
          <w:szCs w:val="24"/>
          <w:vertAlign w:val="subscript"/>
          <w:lang w:val="en-US"/>
        </w:rPr>
        <w:t>2</w:t>
      </w:r>
      <w:r w:rsidR="00A02A79" w:rsidRPr="00A02A79">
        <w:rPr>
          <w:rFonts w:ascii="Times New Roman" w:hAnsi="Times New Roman" w:cs="Times New Roman"/>
          <w:sz w:val="24"/>
          <w:szCs w:val="24"/>
          <w:lang w:val="en-US"/>
        </w:rPr>
        <w:t>-</w:t>
      </w:r>
      <w:r w:rsidR="00A02A79">
        <w:rPr>
          <w:rFonts w:ascii="Times New Roman" w:hAnsi="Times New Roman" w:cs="Times New Roman"/>
          <w:sz w:val="24"/>
          <w:szCs w:val="24"/>
          <w:lang w:val="en-US"/>
        </w:rPr>
        <w:t>CdS (3:2) sample</w:t>
      </w:r>
      <w:r w:rsidR="00CA4494">
        <w:rPr>
          <w:rFonts w:ascii="Times New Roman" w:hAnsi="Times New Roman" w:cs="Times New Roman"/>
          <w:sz w:val="24"/>
          <w:szCs w:val="24"/>
          <w:lang w:val="en-US"/>
        </w:rPr>
        <w:t>,</w:t>
      </w:r>
      <w:r w:rsidR="00A02A79">
        <w:rPr>
          <w:rFonts w:ascii="Times New Roman" w:hAnsi="Times New Roman" w:cs="Times New Roman"/>
          <w:sz w:val="24"/>
          <w:szCs w:val="24"/>
          <w:lang w:val="en-US"/>
        </w:rPr>
        <w:t xml:space="preserve"> </w:t>
      </w:r>
      <w:r w:rsidR="005910AA">
        <w:rPr>
          <w:rFonts w:ascii="Times New Roman" w:hAnsi="Times New Roman" w:cs="Times New Roman"/>
          <w:sz w:val="24"/>
          <w:szCs w:val="24"/>
          <w:lang w:val="en-US"/>
        </w:rPr>
        <w:t xml:space="preserve">which is </w:t>
      </w:r>
      <w:r w:rsidR="00A02A79">
        <w:rPr>
          <w:rFonts w:ascii="Times New Roman" w:hAnsi="Times New Roman" w:cs="Times New Roman"/>
          <w:sz w:val="24"/>
          <w:szCs w:val="24"/>
          <w:lang w:val="en-US"/>
        </w:rPr>
        <w:t xml:space="preserve">producing </w:t>
      </w:r>
      <w:proofErr w:type="gramStart"/>
      <w:r w:rsidR="00A02A79">
        <w:rPr>
          <w:rFonts w:ascii="Times New Roman" w:hAnsi="Times New Roman" w:cs="Times New Roman"/>
          <w:sz w:val="24"/>
          <w:szCs w:val="24"/>
          <w:lang w:val="en-US"/>
        </w:rPr>
        <w:t xml:space="preserve">954 </w:t>
      </w:r>
      <w:r w:rsidR="00A02A79" w:rsidRPr="00A02A79">
        <w:rPr>
          <w:rFonts w:ascii="Times New Roman" w:hAnsi="Times New Roman" w:cs="Times New Roman"/>
          <w:sz w:val="24"/>
          <w:szCs w:val="24"/>
          <w:lang w:val="en-US"/>
        </w:rPr>
        <w:t>µ</w:t>
      </w:r>
      <w:proofErr w:type="spellStart"/>
      <w:r w:rsidR="00A02A79" w:rsidRPr="00A02A79">
        <w:rPr>
          <w:rFonts w:ascii="Times New Roman" w:hAnsi="Times New Roman" w:cs="Times New Roman"/>
          <w:sz w:val="24"/>
          <w:szCs w:val="24"/>
          <w:lang w:val="en-US"/>
        </w:rPr>
        <w:t>mol</w:t>
      </w:r>
      <w:proofErr w:type="spellEnd"/>
      <w:proofErr w:type="gramEnd"/>
      <w:r w:rsidR="00A02A79" w:rsidRPr="00A02A79">
        <w:rPr>
          <w:rFonts w:ascii="Times New Roman" w:hAnsi="Times New Roman" w:cs="Times New Roman"/>
          <w:sz w:val="24"/>
          <w:szCs w:val="24"/>
          <w:lang w:val="en-US"/>
        </w:rPr>
        <w:t xml:space="preserve"> g</w:t>
      </w:r>
      <w:r w:rsidR="00A02A79" w:rsidRPr="00A02A79">
        <w:rPr>
          <w:rFonts w:ascii="Times New Roman" w:hAnsi="Times New Roman" w:cs="Times New Roman"/>
          <w:sz w:val="24"/>
          <w:szCs w:val="24"/>
          <w:vertAlign w:val="superscript"/>
          <w:lang w:val="en-US"/>
        </w:rPr>
        <w:t>-1</w:t>
      </w:r>
      <w:r w:rsidR="00A02A79" w:rsidRPr="00A02A79">
        <w:rPr>
          <w:rFonts w:ascii="Times New Roman" w:hAnsi="Times New Roman" w:cs="Times New Roman"/>
          <w:sz w:val="24"/>
          <w:szCs w:val="24"/>
          <w:lang w:val="en-US"/>
        </w:rPr>
        <w:t xml:space="preserve"> h-</w:t>
      </w:r>
      <w:r w:rsidR="00A02A79" w:rsidRPr="00A02A79">
        <w:rPr>
          <w:rFonts w:ascii="Times New Roman" w:hAnsi="Times New Roman" w:cs="Times New Roman"/>
          <w:sz w:val="24"/>
          <w:szCs w:val="24"/>
          <w:vertAlign w:val="superscript"/>
          <w:lang w:val="en-US"/>
        </w:rPr>
        <w:t xml:space="preserve">1 </w:t>
      </w:r>
      <w:r w:rsidR="00A02A79" w:rsidRPr="00A02A79">
        <w:rPr>
          <w:rFonts w:ascii="Times New Roman" w:hAnsi="Times New Roman" w:cs="Times New Roman"/>
          <w:sz w:val="24"/>
          <w:szCs w:val="24"/>
          <w:lang w:val="en-US"/>
        </w:rPr>
        <w:t>of hydrogen</w:t>
      </w:r>
      <w:r w:rsidR="005910AA">
        <w:rPr>
          <w:rFonts w:ascii="Times New Roman" w:hAnsi="Times New Roman" w:cs="Times New Roman"/>
          <w:sz w:val="24"/>
          <w:szCs w:val="24"/>
          <w:lang w:val="en-US"/>
        </w:rPr>
        <w:t>,</w:t>
      </w:r>
      <w:r w:rsidR="00E27B56">
        <w:rPr>
          <w:rFonts w:ascii="Times New Roman" w:hAnsi="Times New Roman" w:cs="Times New Roman"/>
          <w:sz w:val="24"/>
          <w:szCs w:val="24"/>
          <w:lang w:val="en-US"/>
        </w:rPr>
        <w:t xml:space="preserve"> </w:t>
      </w:r>
      <w:r w:rsidR="005910AA">
        <w:rPr>
          <w:rFonts w:ascii="Times New Roman" w:hAnsi="Times New Roman" w:cs="Times New Roman"/>
          <w:noProof/>
          <w:sz w:val="24"/>
          <w:szCs w:val="24"/>
          <w:lang w:val="en-US"/>
        </w:rPr>
        <w:t xml:space="preserve">approximately </w:t>
      </w:r>
      <w:r w:rsidR="00E27B56">
        <w:rPr>
          <w:rFonts w:ascii="Times New Roman" w:hAnsi="Times New Roman" w:cs="Times New Roman"/>
          <w:sz w:val="24"/>
          <w:szCs w:val="24"/>
          <w:lang w:val="en-US"/>
        </w:rPr>
        <w:t xml:space="preserve">1.4 times </w:t>
      </w:r>
      <w:r w:rsidR="00415C25">
        <w:rPr>
          <w:rFonts w:ascii="Times New Roman" w:hAnsi="Times New Roman" w:cs="Times New Roman"/>
          <w:sz w:val="24"/>
          <w:szCs w:val="24"/>
          <w:lang w:val="en-US"/>
        </w:rPr>
        <w:t xml:space="preserve">better than </w:t>
      </w:r>
      <w:r w:rsidR="00E27B56">
        <w:rPr>
          <w:rFonts w:ascii="Times New Roman" w:hAnsi="Times New Roman" w:cs="Times New Roman"/>
          <w:sz w:val="24"/>
          <w:szCs w:val="24"/>
          <w:lang w:val="en-US"/>
        </w:rPr>
        <w:t xml:space="preserve">pure </w:t>
      </w:r>
      <w:proofErr w:type="spellStart"/>
      <w:r w:rsidR="00E27B56">
        <w:rPr>
          <w:rFonts w:ascii="Times New Roman" w:hAnsi="Times New Roman" w:cs="Times New Roman"/>
          <w:sz w:val="24"/>
          <w:szCs w:val="24"/>
          <w:lang w:val="en-US"/>
        </w:rPr>
        <w:t>CdS</w:t>
      </w:r>
      <w:proofErr w:type="spellEnd"/>
      <w:r w:rsidR="00E27B56">
        <w:rPr>
          <w:rFonts w:ascii="Times New Roman" w:hAnsi="Times New Roman" w:cs="Times New Roman"/>
          <w:sz w:val="24"/>
          <w:szCs w:val="24"/>
          <w:lang w:val="en-US"/>
        </w:rPr>
        <w:t xml:space="preserve"> nanoparticles and </w:t>
      </w:r>
      <w:r w:rsidR="005910AA">
        <w:rPr>
          <w:rFonts w:ascii="Times New Roman" w:hAnsi="Times New Roman" w:cs="Times New Roman"/>
          <w:sz w:val="24"/>
          <w:szCs w:val="24"/>
          <w:lang w:val="en-US"/>
        </w:rPr>
        <w:t xml:space="preserve">about </w:t>
      </w:r>
      <w:r w:rsidR="00E27B56">
        <w:rPr>
          <w:rFonts w:ascii="Times New Roman" w:hAnsi="Times New Roman" w:cs="Times New Roman"/>
          <w:sz w:val="24"/>
          <w:szCs w:val="24"/>
          <w:lang w:val="en-US"/>
        </w:rPr>
        <w:t>1.7 time</w:t>
      </w:r>
      <w:r w:rsidR="00415C25">
        <w:rPr>
          <w:rFonts w:ascii="Times New Roman" w:hAnsi="Times New Roman" w:cs="Times New Roman"/>
          <w:sz w:val="24"/>
          <w:szCs w:val="24"/>
          <w:lang w:val="en-US"/>
        </w:rPr>
        <w:t>s</w:t>
      </w:r>
      <w:r w:rsidR="00E27B56">
        <w:rPr>
          <w:rFonts w:ascii="Times New Roman" w:hAnsi="Times New Roman" w:cs="Times New Roman"/>
          <w:sz w:val="24"/>
          <w:szCs w:val="24"/>
          <w:lang w:val="en-US"/>
        </w:rPr>
        <w:t xml:space="preserve"> higher than pure TiO</w:t>
      </w:r>
      <w:r w:rsidR="00E27B56" w:rsidRPr="00E27B56">
        <w:rPr>
          <w:rFonts w:ascii="Times New Roman" w:hAnsi="Times New Roman" w:cs="Times New Roman"/>
          <w:sz w:val="24"/>
          <w:szCs w:val="24"/>
          <w:vertAlign w:val="subscript"/>
          <w:lang w:val="en-US"/>
        </w:rPr>
        <w:t>2</w:t>
      </w:r>
      <w:r w:rsidR="00E27B56">
        <w:rPr>
          <w:rFonts w:ascii="Times New Roman" w:hAnsi="Times New Roman" w:cs="Times New Roman"/>
          <w:sz w:val="24"/>
          <w:szCs w:val="24"/>
          <w:lang w:val="en-US"/>
        </w:rPr>
        <w:t xml:space="preserve">. </w:t>
      </w:r>
      <w:r w:rsidR="00415C25">
        <w:rPr>
          <w:rFonts w:ascii="Times New Roman" w:hAnsi="Times New Roman" w:cs="Times New Roman"/>
          <w:sz w:val="24"/>
          <w:szCs w:val="24"/>
          <w:lang w:val="en-US"/>
        </w:rPr>
        <w:t>F</w:t>
      </w:r>
      <w:r w:rsidR="00E27B56">
        <w:rPr>
          <w:rFonts w:ascii="Times New Roman" w:hAnsi="Times New Roman" w:cs="Times New Roman"/>
          <w:sz w:val="24"/>
          <w:szCs w:val="24"/>
          <w:lang w:val="en-US"/>
        </w:rPr>
        <w:t>urther</w:t>
      </w:r>
      <w:r w:rsidR="00415C25">
        <w:rPr>
          <w:rFonts w:ascii="Times New Roman" w:hAnsi="Times New Roman" w:cs="Times New Roman"/>
          <w:sz w:val="24"/>
          <w:szCs w:val="24"/>
          <w:lang w:val="en-US"/>
        </w:rPr>
        <w:t xml:space="preserve"> increase of</w:t>
      </w:r>
      <w:r w:rsidR="00E27B56">
        <w:rPr>
          <w:rFonts w:ascii="Times New Roman" w:hAnsi="Times New Roman" w:cs="Times New Roman"/>
          <w:sz w:val="24"/>
          <w:szCs w:val="24"/>
          <w:lang w:val="en-US"/>
        </w:rPr>
        <w:t xml:space="preserve"> </w:t>
      </w:r>
      <w:r w:rsidR="00415C25">
        <w:rPr>
          <w:rFonts w:ascii="Times New Roman" w:hAnsi="Times New Roman" w:cs="Times New Roman"/>
          <w:sz w:val="24"/>
          <w:szCs w:val="24"/>
          <w:lang w:val="en-US"/>
        </w:rPr>
        <w:t>TiO</w:t>
      </w:r>
      <w:r w:rsidR="00415C25" w:rsidRPr="00E27B56">
        <w:rPr>
          <w:rFonts w:ascii="Times New Roman" w:hAnsi="Times New Roman" w:cs="Times New Roman"/>
          <w:sz w:val="24"/>
          <w:szCs w:val="24"/>
          <w:vertAlign w:val="subscript"/>
          <w:lang w:val="en-US"/>
        </w:rPr>
        <w:t>2</w:t>
      </w:r>
      <w:r w:rsidR="00415C25">
        <w:rPr>
          <w:rFonts w:ascii="Times New Roman" w:hAnsi="Times New Roman" w:cs="Times New Roman"/>
          <w:sz w:val="24"/>
          <w:szCs w:val="24"/>
          <w:lang w:val="en-US"/>
        </w:rPr>
        <w:t xml:space="preserve"> </w:t>
      </w:r>
      <w:r w:rsidR="00E27B56">
        <w:rPr>
          <w:rFonts w:ascii="Times New Roman" w:hAnsi="Times New Roman" w:cs="Times New Roman"/>
          <w:sz w:val="24"/>
          <w:szCs w:val="24"/>
          <w:lang w:val="en-US"/>
        </w:rPr>
        <w:t xml:space="preserve">loading on </w:t>
      </w:r>
      <w:proofErr w:type="spellStart"/>
      <w:r w:rsidR="00E27B56">
        <w:rPr>
          <w:rFonts w:ascii="Times New Roman" w:hAnsi="Times New Roman" w:cs="Times New Roman"/>
          <w:sz w:val="24"/>
          <w:szCs w:val="24"/>
          <w:lang w:val="en-US"/>
        </w:rPr>
        <w:t>CdS</w:t>
      </w:r>
      <w:proofErr w:type="spellEnd"/>
      <w:r w:rsidR="00E27B56">
        <w:rPr>
          <w:rFonts w:ascii="Times New Roman" w:hAnsi="Times New Roman" w:cs="Times New Roman"/>
          <w:sz w:val="24"/>
          <w:szCs w:val="24"/>
          <w:lang w:val="en-US"/>
        </w:rPr>
        <w:t xml:space="preserve"> </w:t>
      </w:r>
      <w:r w:rsidR="00415C25" w:rsidRPr="00257622">
        <w:rPr>
          <w:rFonts w:ascii="Times New Roman" w:hAnsi="Times New Roman" w:cs="Times New Roman"/>
          <w:noProof/>
          <w:sz w:val="24"/>
          <w:szCs w:val="24"/>
          <w:lang w:val="en-US"/>
        </w:rPr>
        <w:t>lead</w:t>
      </w:r>
      <w:r w:rsidR="00257622">
        <w:rPr>
          <w:rFonts w:ascii="Times New Roman" w:hAnsi="Times New Roman" w:cs="Times New Roman"/>
          <w:noProof/>
          <w:sz w:val="24"/>
          <w:szCs w:val="24"/>
          <w:lang w:val="en-US"/>
        </w:rPr>
        <w:t>s</w:t>
      </w:r>
      <w:r w:rsidR="00415C25">
        <w:rPr>
          <w:rFonts w:ascii="Times New Roman" w:hAnsi="Times New Roman" w:cs="Times New Roman"/>
          <w:sz w:val="24"/>
          <w:szCs w:val="24"/>
          <w:lang w:val="en-US"/>
        </w:rPr>
        <w:t xml:space="preserve"> to a lower </w:t>
      </w:r>
      <w:r w:rsidR="00E27B56">
        <w:rPr>
          <w:rFonts w:ascii="Times New Roman" w:hAnsi="Times New Roman" w:cs="Times New Roman"/>
          <w:sz w:val="24"/>
          <w:szCs w:val="24"/>
          <w:lang w:val="en-US"/>
        </w:rPr>
        <w:t xml:space="preserve">photocatalytic activity </w:t>
      </w:r>
      <w:r w:rsidR="00415C25">
        <w:rPr>
          <w:rFonts w:ascii="Times New Roman" w:hAnsi="Times New Roman" w:cs="Times New Roman"/>
          <w:sz w:val="24"/>
          <w:szCs w:val="24"/>
          <w:lang w:val="en-US"/>
        </w:rPr>
        <w:t xml:space="preserve">for </w:t>
      </w:r>
      <w:r w:rsidR="00E27B56">
        <w:rPr>
          <w:rFonts w:ascii="Times New Roman" w:hAnsi="Times New Roman" w:cs="Times New Roman"/>
          <w:sz w:val="24"/>
          <w:szCs w:val="24"/>
          <w:lang w:val="en-US"/>
        </w:rPr>
        <w:t>the TiO</w:t>
      </w:r>
      <w:r w:rsidR="00E27B56" w:rsidRPr="00C64E6C">
        <w:rPr>
          <w:rFonts w:ascii="Times New Roman" w:hAnsi="Times New Roman" w:cs="Times New Roman"/>
          <w:sz w:val="24"/>
          <w:szCs w:val="24"/>
          <w:vertAlign w:val="subscript"/>
          <w:lang w:val="en-US"/>
        </w:rPr>
        <w:t>2</w:t>
      </w:r>
      <w:r w:rsidR="00E27B56">
        <w:rPr>
          <w:rFonts w:ascii="Times New Roman" w:hAnsi="Times New Roman" w:cs="Times New Roman"/>
          <w:sz w:val="24"/>
          <w:szCs w:val="24"/>
          <w:lang w:val="en-US"/>
        </w:rPr>
        <w:t>-CdS (4:2) sample</w:t>
      </w:r>
      <w:r w:rsidR="00415C25">
        <w:rPr>
          <w:rFonts w:ascii="Times New Roman" w:hAnsi="Times New Roman" w:cs="Times New Roman"/>
          <w:sz w:val="24"/>
          <w:szCs w:val="24"/>
          <w:lang w:val="en-US"/>
        </w:rPr>
        <w:t>,</w:t>
      </w:r>
      <w:r w:rsidR="00E27B56">
        <w:rPr>
          <w:rFonts w:ascii="Times New Roman" w:hAnsi="Times New Roman" w:cs="Times New Roman"/>
          <w:sz w:val="24"/>
          <w:szCs w:val="24"/>
          <w:lang w:val="en-US"/>
        </w:rPr>
        <w:t xml:space="preserve"> which is due to less absorption of light in the visible </w:t>
      </w:r>
      <w:r w:rsidR="00415C25">
        <w:rPr>
          <w:rFonts w:ascii="Times New Roman" w:hAnsi="Times New Roman" w:cs="Times New Roman"/>
          <w:sz w:val="24"/>
          <w:szCs w:val="24"/>
          <w:lang w:val="en-US"/>
        </w:rPr>
        <w:t xml:space="preserve">region </w:t>
      </w:r>
      <w:r w:rsidR="001F66F4">
        <w:rPr>
          <w:rFonts w:ascii="Times New Roman" w:hAnsi="Times New Roman" w:cs="Times New Roman"/>
          <w:sz w:val="24"/>
          <w:szCs w:val="24"/>
          <w:lang w:val="en-US"/>
        </w:rPr>
        <w:t>as shown in the UV</w:t>
      </w:r>
      <w:r w:rsidR="00E27B56">
        <w:rPr>
          <w:rFonts w:ascii="Times New Roman" w:hAnsi="Times New Roman" w:cs="Times New Roman"/>
          <w:sz w:val="24"/>
          <w:szCs w:val="24"/>
          <w:lang w:val="en-US"/>
        </w:rPr>
        <w:t>-vis DRS results.</w:t>
      </w:r>
      <w:r w:rsidR="001A53DE">
        <w:rPr>
          <w:rFonts w:ascii="Times New Roman" w:hAnsi="Times New Roman" w:cs="Times New Roman"/>
          <w:sz w:val="24"/>
          <w:szCs w:val="24"/>
          <w:lang w:val="en-US"/>
        </w:rPr>
        <w:t xml:space="preserve"> The </w:t>
      </w:r>
      <w:r w:rsidR="00C64E6C">
        <w:rPr>
          <w:rFonts w:ascii="Times New Roman" w:hAnsi="Times New Roman" w:cs="Times New Roman"/>
          <w:sz w:val="24"/>
          <w:szCs w:val="24"/>
          <w:lang w:val="en-US"/>
        </w:rPr>
        <w:t>apparent quantum efficiency (AQE</w:t>
      </w:r>
      <w:r w:rsidR="001A53DE">
        <w:rPr>
          <w:rFonts w:ascii="Times New Roman" w:hAnsi="Times New Roman" w:cs="Times New Roman"/>
          <w:sz w:val="24"/>
          <w:szCs w:val="24"/>
          <w:lang w:val="en-US"/>
        </w:rPr>
        <w:t xml:space="preserve">) of all the synthesized samples </w:t>
      </w:r>
      <w:r w:rsidR="001A53DE" w:rsidRPr="00937C71">
        <w:rPr>
          <w:rFonts w:ascii="Times New Roman" w:hAnsi="Times New Roman" w:cs="Times New Roman"/>
          <w:noProof/>
          <w:sz w:val="24"/>
          <w:szCs w:val="24"/>
          <w:lang w:val="en-US"/>
        </w:rPr>
        <w:t>is shown</w:t>
      </w:r>
      <w:r w:rsidR="001A53DE">
        <w:rPr>
          <w:rFonts w:ascii="Times New Roman" w:hAnsi="Times New Roman" w:cs="Times New Roman"/>
          <w:sz w:val="24"/>
          <w:szCs w:val="24"/>
          <w:lang w:val="en-US"/>
        </w:rPr>
        <w:t xml:space="preserve"> in Table </w:t>
      </w:r>
      <w:r w:rsidR="00132651">
        <w:rPr>
          <w:rFonts w:ascii="Times New Roman" w:hAnsi="Times New Roman" w:cs="Times New Roman"/>
          <w:sz w:val="24"/>
          <w:szCs w:val="24"/>
          <w:lang w:val="en-US"/>
        </w:rPr>
        <w:t>S</w:t>
      </w:r>
      <w:r w:rsidR="001A53DE">
        <w:rPr>
          <w:rFonts w:ascii="Times New Roman" w:hAnsi="Times New Roman" w:cs="Times New Roman"/>
          <w:sz w:val="24"/>
          <w:szCs w:val="24"/>
          <w:lang w:val="en-US"/>
        </w:rPr>
        <w:t>1</w:t>
      </w:r>
      <w:r w:rsidR="009F53B3">
        <w:rPr>
          <w:rFonts w:ascii="Times New Roman" w:hAnsi="Times New Roman" w:cs="Times New Roman"/>
          <w:sz w:val="24"/>
          <w:szCs w:val="24"/>
          <w:lang w:val="en-US"/>
        </w:rPr>
        <w:t>,</w:t>
      </w:r>
      <w:r w:rsidR="001A53DE">
        <w:rPr>
          <w:rFonts w:ascii="Times New Roman" w:hAnsi="Times New Roman" w:cs="Times New Roman"/>
          <w:sz w:val="24"/>
          <w:szCs w:val="24"/>
          <w:lang w:val="en-US"/>
        </w:rPr>
        <w:t xml:space="preserve"> </w:t>
      </w:r>
      <w:r w:rsidR="001A53DE" w:rsidRPr="009F53B3">
        <w:rPr>
          <w:rFonts w:ascii="Times New Roman" w:hAnsi="Times New Roman" w:cs="Times New Roman"/>
          <w:noProof/>
          <w:sz w:val="24"/>
          <w:szCs w:val="24"/>
          <w:lang w:val="en-US"/>
        </w:rPr>
        <w:t>and</w:t>
      </w:r>
      <w:r w:rsidR="001A53DE">
        <w:rPr>
          <w:rFonts w:ascii="Times New Roman" w:hAnsi="Times New Roman" w:cs="Times New Roman"/>
          <w:sz w:val="24"/>
          <w:szCs w:val="24"/>
          <w:lang w:val="en-US"/>
        </w:rPr>
        <w:t xml:space="preserve"> </w:t>
      </w:r>
      <w:r w:rsidR="00415C25">
        <w:rPr>
          <w:rFonts w:ascii="Times New Roman" w:hAnsi="Times New Roman" w:cs="Times New Roman"/>
          <w:sz w:val="24"/>
          <w:szCs w:val="24"/>
          <w:lang w:val="en-US"/>
        </w:rPr>
        <w:t xml:space="preserve">the </w:t>
      </w:r>
      <w:r w:rsidR="001A53DE">
        <w:rPr>
          <w:rFonts w:ascii="Times New Roman" w:hAnsi="Times New Roman" w:cs="Times New Roman"/>
          <w:sz w:val="24"/>
          <w:szCs w:val="24"/>
          <w:lang w:val="en-US"/>
        </w:rPr>
        <w:t xml:space="preserve">most </w:t>
      </w:r>
      <w:r w:rsidR="001A53DE" w:rsidRPr="002574F8">
        <w:rPr>
          <w:rFonts w:ascii="Times New Roman" w:hAnsi="Times New Roman" w:cs="Times New Roman"/>
          <w:noProof/>
          <w:sz w:val="24"/>
          <w:szCs w:val="24"/>
          <w:lang w:val="en-US"/>
        </w:rPr>
        <w:t>active</w:t>
      </w:r>
      <w:r w:rsidR="001A53DE">
        <w:rPr>
          <w:rFonts w:ascii="Times New Roman" w:hAnsi="Times New Roman" w:cs="Times New Roman"/>
          <w:sz w:val="24"/>
          <w:szCs w:val="24"/>
          <w:lang w:val="en-US"/>
        </w:rPr>
        <w:t xml:space="preserve"> sampl</w:t>
      </w:r>
      <w:r w:rsidR="00352A47">
        <w:rPr>
          <w:rFonts w:ascii="Times New Roman" w:hAnsi="Times New Roman" w:cs="Times New Roman"/>
          <w:sz w:val="24"/>
          <w:szCs w:val="24"/>
          <w:lang w:val="en-US"/>
        </w:rPr>
        <w:t xml:space="preserve">e exhibits </w:t>
      </w:r>
      <w:r w:rsidR="00352A47" w:rsidRPr="00526C90">
        <w:rPr>
          <w:rFonts w:ascii="Times New Roman" w:hAnsi="Times New Roman" w:cs="Times New Roman"/>
          <w:sz w:val="24"/>
          <w:szCs w:val="24"/>
          <w:lang w:val="en-US"/>
        </w:rPr>
        <w:t xml:space="preserve">enhanced AQE of </w:t>
      </w:r>
      <w:r w:rsidR="00D91925" w:rsidRPr="00526C90">
        <w:rPr>
          <w:rFonts w:ascii="Times New Roman" w:hAnsi="Times New Roman" w:cs="Times New Roman"/>
          <w:sz w:val="24"/>
          <w:szCs w:val="24"/>
          <w:lang w:val="en-US"/>
        </w:rPr>
        <w:t>3.53</w:t>
      </w:r>
      <w:proofErr w:type="gramStart"/>
      <w:r w:rsidR="001A53DE" w:rsidRPr="00526C90">
        <w:rPr>
          <w:rFonts w:ascii="Times New Roman" w:hAnsi="Times New Roman" w:cs="Times New Roman"/>
          <w:sz w:val="24"/>
          <w:szCs w:val="24"/>
          <w:lang w:val="en-US"/>
        </w:rPr>
        <w:t>% which</w:t>
      </w:r>
      <w:proofErr w:type="gramEnd"/>
      <w:r w:rsidR="001A53DE" w:rsidRPr="00526C90">
        <w:rPr>
          <w:rFonts w:ascii="Times New Roman" w:hAnsi="Times New Roman" w:cs="Times New Roman"/>
          <w:sz w:val="24"/>
          <w:szCs w:val="24"/>
          <w:lang w:val="en-US"/>
        </w:rPr>
        <w:t xml:space="preserve"> is </w:t>
      </w:r>
      <w:r w:rsidR="00415C25" w:rsidRPr="00526C90">
        <w:rPr>
          <w:rFonts w:ascii="Times New Roman" w:hAnsi="Times New Roman" w:cs="Times New Roman"/>
          <w:sz w:val="24"/>
          <w:szCs w:val="24"/>
          <w:lang w:val="en-US"/>
        </w:rPr>
        <w:t>relatively high compared to</w:t>
      </w:r>
      <w:r w:rsidR="001A53DE" w:rsidRPr="00526C90">
        <w:rPr>
          <w:rFonts w:ascii="Times New Roman" w:hAnsi="Times New Roman" w:cs="Times New Roman"/>
          <w:sz w:val="24"/>
          <w:szCs w:val="24"/>
          <w:lang w:val="en-US"/>
        </w:rPr>
        <w:t xml:space="preserve"> reported values</w:t>
      </w:r>
      <w:r w:rsidR="00C67ECA" w:rsidRPr="00526C90">
        <w:rPr>
          <w:rFonts w:ascii="Times New Roman" w:hAnsi="Times New Roman" w:cs="Times New Roman"/>
          <w:sz w:val="24"/>
          <w:szCs w:val="24"/>
          <w:lang w:val="en-US"/>
        </w:rPr>
        <w:t xml:space="preserve"> </w:t>
      </w:r>
      <w:r w:rsidR="005910AA" w:rsidRPr="00526C90">
        <w:rPr>
          <w:rFonts w:ascii="Times New Roman" w:hAnsi="Times New Roman" w:cs="Times New Roman"/>
          <w:sz w:val="24"/>
          <w:szCs w:val="24"/>
          <w:lang w:val="en-US"/>
        </w:rPr>
        <w:t>presented</w:t>
      </w:r>
      <w:r w:rsidR="00A458BF" w:rsidRPr="00526C90">
        <w:rPr>
          <w:rFonts w:ascii="Times New Roman" w:hAnsi="Times New Roman" w:cs="Times New Roman"/>
          <w:sz w:val="24"/>
          <w:szCs w:val="24"/>
          <w:lang w:val="en-US"/>
        </w:rPr>
        <w:t xml:space="preserve"> in </w:t>
      </w:r>
      <w:r w:rsidR="005910AA" w:rsidRPr="00526C90">
        <w:rPr>
          <w:rFonts w:ascii="Times New Roman" w:hAnsi="Times New Roman" w:cs="Times New Roman"/>
          <w:noProof/>
          <w:sz w:val="24"/>
          <w:szCs w:val="24"/>
          <w:lang w:val="en-US"/>
        </w:rPr>
        <w:t>Table</w:t>
      </w:r>
      <w:r w:rsidR="005910AA" w:rsidRPr="00526C90">
        <w:rPr>
          <w:rFonts w:ascii="Times New Roman" w:hAnsi="Times New Roman" w:cs="Times New Roman"/>
          <w:sz w:val="24"/>
          <w:szCs w:val="24"/>
          <w:lang w:val="en-US"/>
        </w:rPr>
        <w:t xml:space="preserve"> </w:t>
      </w:r>
      <w:r w:rsidR="00A458BF" w:rsidRPr="00526C90">
        <w:rPr>
          <w:rFonts w:ascii="Times New Roman" w:hAnsi="Times New Roman" w:cs="Times New Roman"/>
          <w:sz w:val="24"/>
          <w:szCs w:val="24"/>
          <w:lang w:val="en-US"/>
        </w:rPr>
        <w:t>S2.</w:t>
      </w:r>
      <w:r w:rsidR="00A458BF">
        <w:rPr>
          <w:rFonts w:ascii="Times New Roman" w:hAnsi="Times New Roman" w:cs="Times New Roman"/>
          <w:sz w:val="24"/>
          <w:szCs w:val="24"/>
          <w:lang w:val="en-US"/>
        </w:rPr>
        <w:t xml:space="preserve"> </w:t>
      </w:r>
    </w:p>
    <w:p w14:paraId="47CAFA75" w14:textId="77E50112" w:rsidR="001A53DE" w:rsidRDefault="001A53DE" w:rsidP="00A02A79">
      <w:pPr>
        <w:spacing w:line="480" w:lineRule="auto"/>
        <w:jc w:val="both"/>
        <w:rPr>
          <w:rFonts w:ascii="Times New Roman" w:hAnsi="Times New Roman" w:cs="Times New Roman"/>
          <w:sz w:val="24"/>
          <w:szCs w:val="24"/>
          <w:lang w:val="en-US"/>
        </w:rPr>
      </w:pPr>
      <w:r w:rsidRPr="009F53B3">
        <w:rPr>
          <w:rFonts w:ascii="Times New Roman" w:hAnsi="Times New Roman" w:cs="Times New Roman"/>
          <w:noProof/>
          <w:sz w:val="24"/>
          <w:szCs w:val="24"/>
          <w:lang w:val="en-US"/>
        </w:rPr>
        <w:t xml:space="preserve">The stability of </w:t>
      </w:r>
      <w:r w:rsidR="009F6592">
        <w:rPr>
          <w:rFonts w:ascii="Times New Roman" w:hAnsi="Times New Roman" w:cs="Times New Roman"/>
          <w:noProof/>
          <w:sz w:val="24"/>
          <w:szCs w:val="24"/>
          <w:lang w:val="en-US"/>
        </w:rPr>
        <w:t xml:space="preserve">the </w:t>
      </w:r>
      <w:r w:rsidRPr="009F53B3">
        <w:rPr>
          <w:rFonts w:ascii="Times New Roman" w:hAnsi="Times New Roman" w:cs="Times New Roman"/>
          <w:noProof/>
          <w:sz w:val="24"/>
          <w:szCs w:val="24"/>
          <w:lang w:val="en-US"/>
        </w:rPr>
        <w:t xml:space="preserve">most </w:t>
      </w:r>
      <w:r w:rsidRPr="002574F8">
        <w:rPr>
          <w:rFonts w:ascii="Times New Roman" w:hAnsi="Times New Roman" w:cs="Times New Roman"/>
          <w:noProof/>
          <w:sz w:val="24"/>
          <w:szCs w:val="24"/>
          <w:lang w:val="en-US"/>
        </w:rPr>
        <w:t>active</w:t>
      </w:r>
      <w:r w:rsidRPr="009F53B3">
        <w:rPr>
          <w:rFonts w:ascii="Times New Roman" w:hAnsi="Times New Roman" w:cs="Times New Roman"/>
          <w:noProof/>
          <w:sz w:val="24"/>
          <w:szCs w:val="24"/>
          <w:lang w:val="en-US"/>
        </w:rPr>
        <w:t xml:space="preserve"> sample, </w:t>
      </w:r>
      <w:r w:rsidRPr="00937C71">
        <w:rPr>
          <w:rFonts w:ascii="Times New Roman" w:hAnsi="Times New Roman" w:cs="Times New Roman"/>
          <w:i/>
          <w:noProof/>
          <w:sz w:val="24"/>
          <w:szCs w:val="24"/>
          <w:lang w:val="en-US"/>
        </w:rPr>
        <w:t>i.e</w:t>
      </w:r>
      <w:r w:rsidR="009F53B3" w:rsidRPr="00937C71">
        <w:rPr>
          <w:rFonts w:ascii="Times New Roman" w:hAnsi="Times New Roman" w:cs="Times New Roman"/>
          <w:i/>
          <w:noProof/>
          <w:sz w:val="24"/>
          <w:szCs w:val="24"/>
          <w:lang w:val="en-US"/>
        </w:rPr>
        <w:t>.</w:t>
      </w:r>
      <w:r w:rsidRPr="009F53B3">
        <w:rPr>
          <w:rFonts w:ascii="Times New Roman" w:hAnsi="Times New Roman" w:cs="Times New Roman"/>
          <w:noProof/>
          <w:sz w:val="24"/>
          <w:szCs w:val="24"/>
          <w:lang w:val="en-US"/>
        </w:rPr>
        <w:t xml:space="preserve"> TiO</w:t>
      </w:r>
      <w:r w:rsidRPr="009F53B3">
        <w:rPr>
          <w:rFonts w:ascii="Times New Roman" w:hAnsi="Times New Roman" w:cs="Times New Roman"/>
          <w:noProof/>
          <w:sz w:val="24"/>
          <w:szCs w:val="24"/>
          <w:vertAlign w:val="subscript"/>
          <w:lang w:val="en-US"/>
        </w:rPr>
        <w:t>2</w:t>
      </w:r>
      <w:r w:rsidRPr="009F53B3">
        <w:rPr>
          <w:rFonts w:ascii="Times New Roman" w:hAnsi="Times New Roman" w:cs="Times New Roman"/>
          <w:noProof/>
          <w:sz w:val="24"/>
          <w:szCs w:val="24"/>
          <w:lang w:val="en-US"/>
        </w:rPr>
        <w:t xml:space="preserve">-CdS (3:2) </w:t>
      </w:r>
      <w:r w:rsidRPr="00937C71">
        <w:rPr>
          <w:rFonts w:ascii="Times New Roman" w:hAnsi="Times New Roman" w:cs="Times New Roman"/>
          <w:noProof/>
          <w:sz w:val="24"/>
          <w:szCs w:val="24"/>
          <w:lang w:val="en-US"/>
        </w:rPr>
        <w:t>is tested</w:t>
      </w:r>
      <w:r w:rsidRPr="009F53B3">
        <w:rPr>
          <w:rFonts w:ascii="Times New Roman" w:hAnsi="Times New Roman" w:cs="Times New Roman"/>
          <w:noProof/>
          <w:sz w:val="24"/>
          <w:szCs w:val="24"/>
          <w:lang w:val="en-US"/>
        </w:rPr>
        <w:t xml:space="preserve"> by </w:t>
      </w:r>
      <w:r w:rsidR="009F6592">
        <w:rPr>
          <w:rFonts w:ascii="Times New Roman" w:hAnsi="Times New Roman" w:cs="Times New Roman"/>
          <w:noProof/>
          <w:sz w:val="24"/>
          <w:szCs w:val="24"/>
          <w:lang w:val="en-US"/>
        </w:rPr>
        <w:t xml:space="preserve">performing </w:t>
      </w:r>
      <w:r w:rsidR="001F66F4">
        <w:rPr>
          <w:rFonts w:ascii="Times New Roman" w:hAnsi="Times New Roman" w:cs="Times New Roman"/>
          <w:noProof/>
          <w:sz w:val="24"/>
          <w:szCs w:val="24"/>
          <w:lang w:val="en-US"/>
        </w:rPr>
        <w:t xml:space="preserve">the </w:t>
      </w:r>
      <w:r w:rsidR="001F66F4">
        <w:rPr>
          <w:rFonts w:ascii="Times New Roman" w:hAnsi="Times New Roman" w:cs="Times New Roman"/>
          <w:sz w:val="24"/>
          <w:szCs w:val="24"/>
          <w:lang w:val="en-US"/>
        </w:rPr>
        <w:t>H</w:t>
      </w:r>
      <w:r w:rsidR="001F66F4" w:rsidRPr="001F66F4">
        <w:rPr>
          <w:rFonts w:ascii="Times New Roman" w:hAnsi="Times New Roman" w:cs="Times New Roman"/>
          <w:sz w:val="24"/>
          <w:szCs w:val="24"/>
          <w:vertAlign w:val="subscript"/>
          <w:lang w:val="en-US"/>
        </w:rPr>
        <w:t>2</w:t>
      </w:r>
      <w:r w:rsidR="009F6592" w:rsidRPr="009F53B3">
        <w:rPr>
          <w:rFonts w:ascii="Times New Roman" w:hAnsi="Times New Roman" w:cs="Times New Roman"/>
          <w:noProof/>
          <w:sz w:val="24"/>
          <w:szCs w:val="24"/>
          <w:vertAlign w:val="subscript"/>
          <w:lang w:val="en-US"/>
        </w:rPr>
        <w:t xml:space="preserve"> </w:t>
      </w:r>
      <w:r w:rsidR="009F6592" w:rsidRPr="009F53B3">
        <w:rPr>
          <w:rFonts w:ascii="Times New Roman" w:hAnsi="Times New Roman" w:cs="Times New Roman"/>
          <w:noProof/>
          <w:sz w:val="24"/>
          <w:szCs w:val="24"/>
          <w:lang w:val="en-US"/>
        </w:rPr>
        <w:t>generation</w:t>
      </w:r>
      <w:r w:rsidR="001F66F4">
        <w:rPr>
          <w:rFonts w:ascii="Times New Roman" w:hAnsi="Times New Roman" w:cs="Times New Roman"/>
          <w:noProof/>
          <w:sz w:val="24"/>
          <w:szCs w:val="24"/>
          <w:lang w:val="en-US"/>
        </w:rPr>
        <w:t xml:space="preserve"> </w:t>
      </w:r>
      <w:r w:rsidR="00CA4494">
        <w:rPr>
          <w:rFonts w:ascii="Times New Roman" w:hAnsi="Times New Roman" w:cs="Times New Roman"/>
          <w:noProof/>
          <w:sz w:val="24"/>
          <w:szCs w:val="24"/>
          <w:lang w:val="en-US"/>
        </w:rPr>
        <w:t>reaction</w:t>
      </w:r>
      <w:r w:rsidR="00CA4494" w:rsidRPr="009F53B3">
        <w:rPr>
          <w:rFonts w:ascii="Times New Roman" w:hAnsi="Times New Roman" w:cs="Times New Roman"/>
          <w:noProof/>
          <w:sz w:val="24"/>
          <w:szCs w:val="24"/>
          <w:lang w:val="en-US"/>
        </w:rPr>
        <w:t xml:space="preserve"> </w:t>
      </w:r>
      <w:r>
        <w:rPr>
          <w:rFonts w:ascii="Times New Roman" w:hAnsi="Times New Roman" w:cs="Times New Roman"/>
          <w:sz w:val="24"/>
          <w:szCs w:val="24"/>
          <w:lang w:val="en-US"/>
        </w:rPr>
        <w:t xml:space="preserve">in </w:t>
      </w:r>
      <w:r w:rsidR="009F6592">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same setup for </w:t>
      </w:r>
      <w:r w:rsidR="009F6592">
        <w:rPr>
          <w:rFonts w:ascii="Times New Roman" w:hAnsi="Times New Roman" w:cs="Times New Roman"/>
          <w:sz w:val="24"/>
          <w:szCs w:val="24"/>
          <w:lang w:val="en-US"/>
        </w:rPr>
        <w:t xml:space="preserve">40 </w:t>
      </w:r>
      <w:r w:rsidR="001F66F4">
        <w:rPr>
          <w:rFonts w:ascii="Times New Roman" w:hAnsi="Times New Roman" w:cs="Times New Roman"/>
          <w:sz w:val="24"/>
          <w:szCs w:val="24"/>
          <w:lang w:val="en-US"/>
        </w:rPr>
        <w:t xml:space="preserve">consecutive </w:t>
      </w:r>
      <w:r w:rsidRPr="00937C71">
        <w:rPr>
          <w:rFonts w:ascii="Times New Roman" w:hAnsi="Times New Roman" w:cs="Times New Roman"/>
          <w:noProof/>
          <w:sz w:val="24"/>
          <w:szCs w:val="24"/>
          <w:lang w:val="en-US"/>
        </w:rPr>
        <w:t>h</w:t>
      </w:r>
      <w:r w:rsidR="00C64E6C" w:rsidRPr="00937C71">
        <w:rPr>
          <w:rFonts w:ascii="Times New Roman" w:hAnsi="Times New Roman" w:cs="Times New Roman"/>
          <w:noProof/>
          <w:sz w:val="24"/>
          <w:szCs w:val="24"/>
          <w:lang w:val="en-US"/>
        </w:rPr>
        <w:t>r</w:t>
      </w:r>
      <w:r>
        <w:rPr>
          <w:rFonts w:ascii="Times New Roman" w:hAnsi="Times New Roman" w:cs="Times New Roman"/>
          <w:sz w:val="24"/>
          <w:szCs w:val="24"/>
          <w:lang w:val="en-US"/>
        </w:rPr>
        <w:t xml:space="preserve">. The sample exhibits </w:t>
      </w:r>
      <w:r w:rsidR="009F6592">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constant rate of hydrogen generation over </w:t>
      </w:r>
      <w:r w:rsidR="0077253E">
        <w:rPr>
          <w:rFonts w:ascii="Times New Roman" w:hAnsi="Times New Roman" w:cs="Times New Roman"/>
          <w:sz w:val="24"/>
          <w:szCs w:val="24"/>
          <w:lang w:val="en-US"/>
        </w:rPr>
        <w:t>a</w:t>
      </w:r>
      <w:r>
        <w:rPr>
          <w:rFonts w:ascii="Times New Roman" w:hAnsi="Times New Roman" w:cs="Times New Roman"/>
          <w:sz w:val="24"/>
          <w:szCs w:val="24"/>
          <w:lang w:val="en-US"/>
        </w:rPr>
        <w:t xml:space="preserve"> period of 40 </w:t>
      </w:r>
      <w:proofErr w:type="spellStart"/>
      <w:r w:rsidR="00C64E6C">
        <w:rPr>
          <w:rFonts w:ascii="Times New Roman" w:hAnsi="Times New Roman" w:cs="Times New Roman"/>
          <w:sz w:val="24"/>
          <w:szCs w:val="24"/>
          <w:lang w:val="en-US"/>
        </w:rPr>
        <w:t>hr</w:t>
      </w:r>
      <w:proofErr w:type="spellEnd"/>
      <w:r w:rsidR="00106280">
        <w:rPr>
          <w:rFonts w:ascii="Times New Roman" w:hAnsi="Times New Roman" w:cs="Times New Roman"/>
          <w:sz w:val="24"/>
          <w:szCs w:val="24"/>
          <w:lang w:val="en-US"/>
        </w:rPr>
        <w:t xml:space="preserve"> (as shown in </w:t>
      </w:r>
      <w:r w:rsidR="005910AA">
        <w:rPr>
          <w:rFonts w:ascii="Times New Roman" w:hAnsi="Times New Roman" w:cs="Times New Roman"/>
          <w:sz w:val="24"/>
          <w:szCs w:val="24"/>
          <w:lang w:val="en-US"/>
        </w:rPr>
        <w:t>Fig</w:t>
      </w:r>
      <w:r w:rsidR="00106280">
        <w:rPr>
          <w:rFonts w:ascii="Times New Roman" w:hAnsi="Times New Roman" w:cs="Times New Roman"/>
          <w:sz w:val="24"/>
          <w:szCs w:val="24"/>
          <w:lang w:val="en-US"/>
        </w:rPr>
        <w:t>. S</w:t>
      </w:r>
      <w:r w:rsidR="00132651">
        <w:rPr>
          <w:rFonts w:ascii="Times New Roman" w:hAnsi="Times New Roman" w:cs="Times New Roman"/>
          <w:sz w:val="24"/>
          <w:szCs w:val="24"/>
          <w:lang w:val="en-US"/>
        </w:rPr>
        <w:t>8</w:t>
      </w:r>
      <w:r>
        <w:rPr>
          <w:rFonts w:ascii="Times New Roman" w:hAnsi="Times New Roman" w:cs="Times New Roman"/>
          <w:sz w:val="24"/>
          <w:szCs w:val="24"/>
          <w:lang w:val="en-US"/>
        </w:rPr>
        <w:t xml:space="preserve">) </w:t>
      </w:r>
      <w:r w:rsidR="00A4495E">
        <w:rPr>
          <w:rFonts w:ascii="Times New Roman" w:hAnsi="Times New Roman" w:cs="Times New Roman"/>
          <w:sz w:val="24"/>
          <w:szCs w:val="24"/>
          <w:lang w:val="en-US"/>
        </w:rPr>
        <w:t xml:space="preserve">showing </w:t>
      </w:r>
      <w:r>
        <w:rPr>
          <w:rFonts w:ascii="Times New Roman" w:hAnsi="Times New Roman" w:cs="Times New Roman"/>
          <w:sz w:val="24"/>
          <w:szCs w:val="24"/>
          <w:lang w:val="en-US"/>
        </w:rPr>
        <w:t>that the sample TiO</w:t>
      </w:r>
      <w:r w:rsidRPr="001A53DE">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-CdS (3:2) is a stable and active </w:t>
      </w:r>
      <w:r w:rsidRPr="009F53B3">
        <w:rPr>
          <w:rFonts w:ascii="Times New Roman" w:hAnsi="Times New Roman" w:cs="Times New Roman"/>
          <w:noProof/>
          <w:sz w:val="24"/>
          <w:szCs w:val="24"/>
          <w:lang w:val="en-US"/>
        </w:rPr>
        <w:t>photocatalyst</w:t>
      </w:r>
      <w:r>
        <w:rPr>
          <w:rFonts w:ascii="Times New Roman" w:hAnsi="Times New Roman" w:cs="Times New Roman"/>
          <w:sz w:val="24"/>
          <w:szCs w:val="24"/>
          <w:lang w:val="en-US"/>
        </w:rPr>
        <w:t xml:space="preserve"> for hydrogen generation from water.</w:t>
      </w:r>
    </w:p>
    <w:p w14:paraId="50F748CC" w14:textId="77777777" w:rsidR="00C64E6C" w:rsidRDefault="00C64E6C" w:rsidP="00A02A79">
      <w:pPr>
        <w:spacing w:line="480" w:lineRule="auto"/>
        <w:jc w:val="both"/>
        <w:rPr>
          <w:rFonts w:ascii="Times New Roman" w:hAnsi="Times New Roman" w:cs="Times New Roman"/>
          <w:sz w:val="24"/>
          <w:szCs w:val="24"/>
          <w:lang w:val="en-US"/>
        </w:rPr>
      </w:pPr>
    </w:p>
    <w:p w14:paraId="39B0A256" w14:textId="35A4567C" w:rsidR="00C75C8E" w:rsidRPr="004972D4" w:rsidRDefault="006C54B6" w:rsidP="00A02A79">
      <w:pPr>
        <w:spacing w:line="480" w:lineRule="auto"/>
        <w:jc w:val="both"/>
        <w:rPr>
          <w:rFonts w:ascii="Times New Roman" w:hAnsi="Times New Roman" w:cs="Times New Roman"/>
          <w:i/>
          <w:sz w:val="24"/>
          <w:szCs w:val="24"/>
          <w:lang w:val="en-US"/>
        </w:rPr>
      </w:pPr>
      <w:r w:rsidRPr="004972D4">
        <w:rPr>
          <w:rFonts w:ascii="Times New Roman" w:hAnsi="Times New Roman" w:cs="Times New Roman"/>
          <w:i/>
          <w:sz w:val="24"/>
          <w:szCs w:val="24"/>
          <w:lang w:val="en-US"/>
        </w:rPr>
        <w:t>3.7</w:t>
      </w:r>
      <w:r w:rsidR="00C75C8E" w:rsidRPr="004972D4">
        <w:rPr>
          <w:rFonts w:ascii="Times New Roman" w:hAnsi="Times New Roman" w:cs="Times New Roman"/>
          <w:i/>
          <w:sz w:val="24"/>
          <w:szCs w:val="24"/>
          <w:lang w:val="en-US"/>
        </w:rPr>
        <w:t xml:space="preserve"> Photocatalytic H</w:t>
      </w:r>
      <w:r w:rsidR="00C75C8E" w:rsidRPr="004972D4">
        <w:rPr>
          <w:rFonts w:ascii="Times New Roman" w:hAnsi="Times New Roman" w:cs="Times New Roman"/>
          <w:i/>
          <w:sz w:val="24"/>
          <w:szCs w:val="24"/>
          <w:vertAlign w:val="subscript"/>
          <w:lang w:val="en-US"/>
        </w:rPr>
        <w:t xml:space="preserve">2 </w:t>
      </w:r>
      <w:r w:rsidR="00C75C8E" w:rsidRPr="004972D4">
        <w:rPr>
          <w:rFonts w:ascii="Times New Roman" w:hAnsi="Times New Roman" w:cs="Times New Roman"/>
          <w:i/>
          <w:sz w:val="24"/>
          <w:szCs w:val="24"/>
          <w:lang w:val="en-US"/>
        </w:rPr>
        <w:t>generation mechanism</w:t>
      </w:r>
    </w:p>
    <w:p w14:paraId="6C839636" w14:textId="4747EC11" w:rsidR="00A974A1" w:rsidRPr="004972D4" w:rsidRDefault="00A974A1" w:rsidP="00A02A79">
      <w:pPr>
        <w:spacing w:line="480" w:lineRule="auto"/>
        <w:jc w:val="both"/>
        <w:rPr>
          <w:rFonts w:ascii="Times New Roman" w:hAnsi="Times New Roman" w:cs="Times New Roman"/>
          <w:sz w:val="24"/>
          <w:szCs w:val="24"/>
          <w:lang w:val="en-US"/>
        </w:rPr>
      </w:pPr>
      <w:r w:rsidRPr="004972D4">
        <w:rPr>
          <w:rFonts w:ascii="Times New Roman" w:hAnsi="Times New Roman" w:cs="Times New Roman"/>
          <w:sz w:val="24"/>
          <w:szCs w:val="24"/>
          <w:lang w:val="en-US"/>
        </w:rPr>
        <w:t xml:space="preserve">It </w:t>
      </w:r>
      <w:r w:rsidRPr="004972D4">
        <w:rPr>
          <w:rFonts w:ascii="Times New Roman" w:hAnsi="Times New Roman" w:cs="Times New Roman"/>
          <w:noProof/>
          <w:sz w:val="24"/>
          <w:szCs w:val="24"/>
          <w:lang w:val="en-US"/>
        </w:rPr>
        <w:t xml:space="preserve">is well </w:t>
      </w:r>
      <w:r w:rsidR="005910AA" w:rsidRPr="004972D4">
        <w:rPr>
          <w:rFonts w:ascii="Times New Roman" w:hAnsi="Times New Roman" w:cs="Times New Roman"/>
          <w:noProof/>
          <w:sz w:val="24"/>
          <w:szCs w:val="24"/>
          <w:lang w:val="en-US"/>
        </w:rPr>
        <w:t>established</w:t>
      </w:r>
      <w:r w:rsidR="005910AA" w:rsidRPr="004972D4">
        <w:rPr>
          <w:rFonts w:ascii="Times New Roman" w:hAnsi="Times New Roman" w:cs="Times New Roman"/>
          <w:sz w:val="24"/>
          <w:szCs w:val="24"/>
          <w:lang w:val="en-US"/>
        </w:rPr>
        <w:t xml:space="preserve"> </w:t>
      </w:r>
      <w:r w:rsidRPr="004972D4">
        <w:rPr>
          <w:rFonts w:ascii="Times New Roman" w:hAnsi="Times New Roman" w:cs="Times New Roman"/>
          <w:sz w:val="24"/>
          <w:szCs w:val="24"/>
          <w:lang w:val="en-US"/>
        </w:rPr>
        <w:t xml:space="preserve">that the photocatalytic activity of the </w:t>
      </w:r>
      <w:proofErr w:type="spellStart"/>
      <w:r w:rsidRPr="004972D4">
        <w:rPr>
          <w:rFonts w:ascii="Times New Roman" w:hAnsi="Times New Roman" w:cs="Times New Roman"/>
          <w:sz w:val="24"/>
          <w:szCs w:val="24"/>
          <w:lang w:val="en-US"/>
        </w:rPr>
        <w:t>photocatalysts</w:t>
      </w:r>
      <w:proofErr w:type="spellEnd"/>
      <w:r w:rsidRPr="004972D4">
        <w:rPr>
          <w:rFonts w:ascii="Times New Roman" w:hAnsi="Times New Roman" w:cs="Times New Roman"/>
          <w:sz w:val="24"/>
          <w:szCs w:val="24"/>
          <w:lang w:val="en-US"/>
        </w:rPr>
        <w:t xml:space="preserve"> </w:t>
      </w:r>
      <w:r w:rsidR="005910AA" w:rsidRPr="004972D4">
        <w:rPr>
          <w:rFonts w:ascii="Times New Roman" w:hAnsi="Times New Roman" w:cs="Times New Roman"/>
          <w:noProof/>
          <w:sz w:val="24"/>
          <w:szCs w:val="24"/>
          <w:lang w:val="en-US"/>
        </w:rPr>
        <w:t>is showing</w:t>
      </w:r>
      <w:r w:rsidR="005910AA" w:rsidRPr="004972D4">
        <w:rPr>
          <w:rFonts w:ascii="Times New Roman" w:hAnsi="Times New Roman" w:cs="Times New Roman"/>
          <w:sz w:val="24"/>
          <w:szCs w:val="24"/>
          <w:lang w:val="en-US"/>
        </w:rPr>
        <w:t xml:space="preserve"> </w:t>
      </w:r>
      <w:r w:rsidRPr="004972D4">
        <w:rPr>
          <w:rFonts w:ascii="Times New Roman" w:hAnsi="Times New Roman" w:cs="Times New Roman"/>
          <w:sz w:val="24"/>
          <w:szCs w:val="24"/>
          <w:lang w:val="en-US"/>
        </w:rPr>
        <w:t xml:space="preserve">a positive dependency </w:t>
      </w:r>
      <w:r w:rsidR="005910AA" w:rsidRPr="004972D4">
        <w:rPr>
          <w:rFonts w:ascii="Times New Roman" w:hAnsi="Times New Roman" w:cs="Times New Roman"/>
          <w:sz w:val="24"/>
          <w:szCs w:val="24"/>
          <w:lang w:val="en-US"/>
        </w:rPr>
        <w:t xml:space="preserve">with </w:t>
      </w:r>
      <w:r w:rsidRPr="004972D4">
        <w:rPr>
          <w:rFonts w:ascii="Times New Roman" w:hAnsi="Times New Roman" w:cs="Times New Roman"/>
          <w:sz w:val="24"/>
          <w:szCs w:val="24"/>
          <w:lang w:val="en-US"/>
        </w:rPr>
        <w:t xml:space="preserve">the BET surface area and the porosity of the material as also observed in our system </w:t>
      </w:r>
      <w:r w:rsidRPr="004972D4">
        <w:rPr>
          <w:rFonts w:ascii="Times New Roman" w:hAnsi="Times New Roman" w:cs="Times New Roman"/>
          <w:sz w:val="24"/>
          <w:szCs w:val="24"/>
          <w:lang w:val="en-US"/>
        </w:rPr>
        <w:fldChar w:fldCharType="begin" w:fldLock="1"/>
      </w:r>
      <w:r w:rsidRPr="004972D4">
        <w:rPr>
          <w:rFonts w:ascii="Times New Roman" w:hAnsi="Times New Roman" w:cs="Times New Roman"/>
          <w:sz w:val="24"/>
          <w:szCs w:val="24"/>
          <w:lang w:val="en-US"/>
        </w:rPr>
        <w:instrText>ADDIN CSL_CITATION {"citationItems":[{"id":"ITEM-1","itemData":{"DOI":"10.1007/s11814-008-0060-z","ISSN":"0256-1115","author":[{"dropping-particle":"","family":"Jung","given":"Sang-Chul","non-dropping-particle":"","parse-names":false,"suffix":""}],"container-title":"Korean Journal of Chemical Engineering","id":"ITEM-1","issue":"2","issued":{"date-parts":[["2008","3","23"]]},"page":"364-367","title":"Photocatalytic activities and specific surface area of TiO2 films prepared by CVD and sol-gel method","type":"article-journal","volume":"25"},"uris":["http://www.mendeley.com/documents/?uuid=3c0cf195-177c-4417-b2f9-5ba6a4b823b4"]}],"mendeley":{"formattedCitation":"[44]","plainTextFormattedCitation":"[44]","previouslyFormattedCitation":"[43]"},"properties":{"noteIndex":0},"schema":"https://github.com/citation-style-language/schema/raw/master/csl-citation.json"}</w:instrText>
      </w:r>
      <w:r w:rsidRPr="004972D4">
        <w:rPr>
          <w:rFonts w:ascii="Times New Roman" w:hAnsi="Times New Roman" w:cs="Times New Roman"/>
          <w:sz w:val="24"/>
          <w:szCs w:val="24"/>
          <w:lang w:val="en-US"/>
        </w:rPr>
        <w:fldChar w:fldCharType="separate"/>
      </w:r>
      <w:r w:rsidRPr="004972D4">
        <w:rPr>
          <w:rFonts w:ascii="Times New Roman" w:hAnsi="Times New Roman" w:cs="Times New Roman"/>
          <w:noProof/>
          <w:sz w:val="24"/>
          <w:szCs w:val="24"/>
          <w:lang w:val="en-US"/>
        </w:rPr>
        <w:t>[44]</w:t>
      </w:r>
      <w:r w:rsidRPr="004972D4">
        <w:rPr>
          <w:rFonts w:ascii="Times New Roman" w:hAnsi="Times New Roman" w:cs="Times New Roman"/>
          <w:sz w:val="24"/>
          <w:szCs w:val="24"/>
          <w:lang w:val="en-US"/>
        </w:rPr>
        <w:fldChar w:fldCharType="end"/>
      </w:r>
      <w:r w:rsidRPr="004972D4">
        <w:rPr>
          <w:rFonts w:ascii="Times New Roman" w:hAnsi="Times New Roman" w:cs="Times New Roman"/>
          <w:sz w:val="24"/>
          <w:szCs w:val="24"/>
          <w:lang w:val="en-US"/>
        </w:rPr>
        <w:t>. As the shell thickness of the TiO</w:t>
      </w:r>
      <w:r w:rsidRPr="004972D4">
        <w:rPr>
          <w:rFonts w:ascii="Times New Roman" w:hAnsi="Times New Roman" w:cs="Times New Roman"/>
          <w:sz w:val="24"/>
          <w:szCs w:val="24"/>
          <w:vertAlign w:val="subscript"/>
          <w:lang w:val="en-US"/>
        </w:rPr>
        <w:t>2</w:t>
      </w:r>
      <w:r w:rsidRPr="004972D4">
        <w:rPr>
          <w:rFonts w:ascii="Times New Roman" w:hAnsi="Times New Roman" w:cs="Times New Roman"/>
          <w:sz w:val="24"/>
          <w:szCs w:val="24"/>
          <w:lang w:val="en-US"/>
        </w:rPr>
        <w:t xml:space="preserve"> increase</w:t>
      </w:r>
      <w:r w:rsidR="003020D8" w:rsidRPr="004972D4">
        <w:rPr>
          <w:rFonts w:ascii="Times New Roman" w:hAnsi="Times New Roman" w:cs="Times New Roman"/>
          <w:sz w:val="24"/>
          <w:szCs w:val="24"/>
          <w:lang w:val="en-US"/>
        </w:rPr>
        <w:t>s</w:t>
      </w:r>
      <w:r w:rsidRPr="004972D4">
        <w:rPr>
          <w:rFonts w:ascii="Times New Roman" w:hAnsi="Times New Roman" w:cs="Times New Roman"/>
          <w:sz w:val="24"/>
          <w:szCs w:val="24"/>
          <w:lang w:val="en-US"/>
        </w:rPr>
        <w:t xml:space="preserve"> on the </w:t>
      </w:r>
      <w:r w:rsidRPr="004972D4">
        <w:rPr>
          <w:rFonts w:ascii="Times New Roman" w:hAnsi="Times New Roman" w:cs="Times New Roman"/>
          <w:noProof/>
          <w:sz w:val="24"/>
          <w:szCs w:val="24"/>
          <w:lang w:val="en-US"/>
        </w:rPr>
        <w:t>surface</w:t>
      </w:r>
      <w:r w:rsidRPr="004972D4">
        <w:rPr>
          <w:rFonts w:ascii="Times New Roman" w:hAnsi="Times New Roman" w:cs="Times New Roman"/>
          <w:sz w:val="24"/>
          <w:szCs w:val="24"/>
          <w:lang w:val="en-US"/>
        </w:rPr>
        <w:t xml:space="preserve"> of </w:t>
      </w:r>
      <w:proofErr w:type="spellStart"/>
      <w:r w:rsidRPr="004972D4">
        <w:rPr>
          <w:rFonts w:ascii="Times New Roman" w:hAnsi="Times New Roman" w:cs="Times New Roman"/>
          <w:sz w:val="24"/>
          <w:szCs w:val="24"/>
          <w:lang w:val="en-US"/>
        </w:rPr>
        <w:t>CdS</w:t>
      </w:r>
      <w:proofErr w:type="spellEnd"/>
      <w:r w:rsidRPr="004972D4">
        <w:rPr>
          <w:rFonts w:ascii="Times New Roman" w:hAnsi="Times New Roman" w:cs="Times New Roman"/>
          <w:sz w:val="24"/>
          <w:szCs w:val="24"/>
          <w:lang w:val="en-US"/>
        </w:rPr>
        <w:t xml:space="preserve"> nanoparticles, the surface areas, as well as the </w:t>
      </w:r>
      <w:r w:rsidRPr="004972D4">
        <w:rPr>
          <w:rFonts w:ascii="Times New Roman" w:hAnsi="Times New Roman" w:cs="Times New Roman"/>
          <w:noProof/>
          <w:sz w:val="24"/>
          <w:szCs w:val="24"/>
          <w:lang w:val="en-US"/>
        </w:rPr>
        <w:t>photocatalytic</w:t>
      </w:r>
      <w:r w:rsidRPr="004972D4">
        <w:rPr>
          <w:rFonts w:ascii="Times New Roman" w:hAnsi="Times New Roman" w:cs="Times New Roman"/>
          <w:sz w:val="24"/>
          <w:szCs w:val="24"/>
          <w:lang w:val="en-US"/>
        </w:rPr>
        <w:t xml:space="preserve"> activity of the samples increase exponentially achieving the maximum value represented by the optimized sample, </w:t>
      </w:r>
      <w:r w:rsidRPr="004972D4">
        <w:rPr>
          <w:rFonts w:ascii="Times New Roman" w:hAnsi="Times New Roman" w:cs="Times New Roman"/>
          <w:i/>
          <w:noProof/>
          <w:sz w:val="24"/>
          <w:szCs w:val="24"/>
          <w:lang w:val="en-US"/>
        </w:rPr>
        <w:t>i.e.</w:t>
      </w:r>
      <w:r w:rsidRPr="004972D4">
        <w:rPr>
          <w:rFonts w:ascii="Times New Roman" w:hAnsi="Times New Roman" w:cs="Times New Roman"/>
          <w:sz w:val="24"/>
          <w:szCs w:val="24"/>
          <w:lang w:val="en-US"/>
        </w:rPr>
        <w:t xml:space="preserve"> TiO</w:t>
      </w:r>
      <w:r w:rsidRPr="004972D4">
        <w:rPr>
          <w:rFonts w:ascii="Times New Roman" w:hAnsi="Times New Roman" w:cs="Times New Roman"/>
          <w:sz w:val="24"/>
          <w:szCs w:val="24"/>
          <w:vertAlign w:val="subscript"/>
          <w:lang w:val="en-US"/>
        </w:rPr>
        <w:t>2</w:t>
      </w:r>
      <w:r w:rsidRPr="004972D4">
        <w:rPr>
          <w:rFonts w:ascii="Times New Roman" w:hAnsi="Times New Roman" w:cs="Times New Roman"/>
          <w:sz w:val="24"/>
          <w:szCs w:val="24"/>
          <w:lang w:val="en-US"/>
        </w:rPr>
        <w:t>-CdS (3:2) as shown in Fig. S9. With further increase in the TiO</w:t>
      </w:r>
      <w:r w:rsidRPr="004972D4">
        <w:rPr>
          <w:rFonts w:ascii="Times New Roman" w:hAnsi="Times New Roman" w:cs="Times New Roman"/>
          <w:sz w:val="24"/>
          <w:szCs w:val="24"/>
          <w:vertAlign w:val="subscript"/>
          <w:lang w:val="en-US"/>
        </w:rPr>
        <w:t>2</w:t>
      </w:r>
      <w:r w:rsidRPr="004972D4">
        <w:rPr>
          <w:rFonts w:ascii="Times New Roman" w:hAnsi="Times New Roman" w:cs="Times New Roman"/>
          <w:sz w:val="24"/>
          <w:szCs w:val="24"/>
          <w:lang w:val="en-US"/>
        </w:rPr>
        <w:t xml:space="preserve"> content </w:t>
      </w:r>
      <w:r w:rsidR="00CA4494" w:rsidRPr="004972D4">
        <w:rPr>
          <w:rFonts w:ascii="Times New Roman" w:hAnsi="Times New Roman" w:cs="Times New Roman"/>
          <w:sz w:val="24"/>
          <w:szCs w:val="24"/>
          <w:lang w:val="en-US"/>
        </w:rPr>
        <w:t xml:space="preserve">of the </w:t>
      </w:r>
      <w:r w:rsidRPr="004972D4">
        <w:rPr>
          <w:rFonts w:ascii="Times New Roman" w:hAnsi="Times New Roman" w:cs="Times New Roman"/>
          <w:sz w:val="24"/>
          <w:szCs w:val="24"/>
          <w:lang w:val="en-US"/>
        </w:rPr>
        <w:t>TiO</w:t>
      </w:r>
      <w:r w:rsidRPr="004972D4">
        <w:rPr>
          <w:rFonts w:ascii="Times New Roman" w:hAnsi="Times New Roman" w:cs="Times New Roman"/>
          <w:sz w:val="24"/>
          <w:szCs w:val="24"/>
          <w:vertAlign w:val="subscript"/>
          <w:lang w:val="en-US"/>
        </w:rPr>
        <w:t>2</w:t>
      </w:r>
      <w:r w:rsidRPr="004972D4">
        <w:rPr>
          <w:rFonts w:ascii="Times New Roman" w:hAnsi="Times New Roman" w:cs="Times New Roman"/>
          <w:sz w:val="24"/>
          <w:szCs w:val="24"/>
          <w:lang w:val="en-US"/>
        </w:rPr>
        <w:t xml:space="preserve">-CdS samples, no </w:t>
      </w:r>
      <w:r w:rsidRPr="004972D4">
        <w:rPr>
          <w:rFonts w:ascii="Times New Roman" w:hAnsi="Times New Roman" w:cs="Times New Roman"/>
          <w:sz w:val="24"/>
          <w:szCs w:val="24"/>
          <w:lang w:val="en-US"/>
        </w:rPr>
        <w:lastRenderedPageBreak/>
        <w:t xml:space="preserve">increase in surface area </w:t>
      </w:r>
      <w:r w:rsidRPr="004972D4">
        <w:rPr>
          <w:rFonts w:ascii="Times New Roman" w:hAnsi="Times New Roman" w:cs="Times New Roman"/>
          <w:noProof/>
          <w:sz w:val="24"/>
          <w:szCs w:val="24"/>
          <w:lang w:val="en-US"/>
        </w:rPr>
        <w:t>is observed with the decre</w:t>
      </w:r>
      <w:r w:rsidR="00937C71" w:rsidRPr="004972D4">
        <w:rPr>
          <w:rFonts w:ascii="Times New Roman" w:hAnsi="Times New Roman" w:cs="Times New Roman"/>
          <w:noProof/>
          <w:sz w:val="24"/>
          <w:szCs w:val="24"/>
          <w:lang w:val="en-US"/>
        </w:rPr>
        <w:t>a</w:t>
      </w:r>
      <w:r w:rsidRPr="004972D4">
        <w:rPr>
          <w:rFonts w:ascii="Times New Roman" w:hAnsi="Times New Roman" w:cs="Times New Roman"/>
          <w:noProof/>
          <w:sz w:val="24"/>
          <w:szCs w:val="24"/>
          <w:lang w:val="en-US"/>
        </w:rPr>
        <w:t xml:space="preserve">se in </w:t>
      </w:r>
      <w:r w:rsidRPr="004972D4">
        <w:rPr>
          <w:rFonts w:ascii="Times New Roman" w:hAnsi="Times New Roman" w:cs="Times New Roman"/>
          <w:sz w:val="24"/>
          <w:szCs w:val="24"/>
          <w:lang w:val="en-US"/>
        </w:rPr>
        <w:t xml:space="preserve">photocatalytic activity. Furthermore, The UV-vis DRS results </w:t>
      </w:r>
      <w:r w:rsidRPr="004972D4">
        <w:rPr>
          <w:rFonts w:ascii="Times New Roman" w:hAnsi="Times New Roman" w:cs="Times New Roman"/>
          <w:noProof/>
          <w:sz w:val="24"/>
          <w:szCs w:val="24"/>
          <w:lang w:val="en-US"/>
        </w:rPr>
        <w:t>confirm</w:t>
      </w:r>
      <w:r w:rsidRPr="004972D4">
        <w:rPr>
          <w:rFonts w:ascii="Times New Roman" w:hAnsi="Times New Roman" w:cs="Times New Roman"/>
          <w:sz w:val="24"/>
          <w:szCs w:val="24"/>
          <w:lang w:val="en-US"/>
        </w:rPr>
        <w:t xml:space="preserve"> that the light absorption of the TiO</w:t>
      </w:r>
      <w:r w:rsidRPr="004972D4">
        <w:rPr>
          <w:rFonts w:ascii="Times New Roman" w:hAnsi="Times New Roman" w:cs="Times New Roman"/>
          <w:sz w:val="24"/>
          <w:szCs w:val="24"/>
          <w:vertAlign w:val="subscript"/>
          <w:lang w:val="en-US"/>
        </w:rPr>
        <w:t>2</w:t>
      </w:r>
      <w:r w:rsidRPr="004972D4">
        <w:rPr>
          <w:rFonts w:ascii="Times New Roman" w:hAnsi="Times New Roman" w:cs="Times New Roman"/>
          <w:sz w:val="24"/>
          <w:szCs w:val="24"/>
          <w:lang w:val="en-US"/>
        </w:rPr>
        <w:t xml:space="preserve">-CdS (4:2) sample </w:t>
      </w:r>
      <w:r w:rsidRPr="004972D4">
        <w:rPr>
          <w:rFonts w:ascii="Times New Roman" w:hAnsi="Times New Roman" w:cs="Times New Roman"/>
          <w:noProof/>
          <w:sz w:val="24"/>
          <w:szCs w:val="24"/>
          <w:lang w:val="en-US"/>
        </w:rPr>
        <w:t>is also lower</w:t>
      </w:r>
      <w:r w:rsidRPr="004972D4">
        <w:rPr>
          <w:rFonts w:ascii="Times New Roman" w:hAnsi="Times New Roman" w:cs="Times New Roman"/>
          <w:sz w:val="24"/>
          <w:szCs w:val="24"/>
          <w:lang w:val="en-US"/>
        </w:rPr>
        <w:t xml:space="preserve"> in comparison to TiO</w:t>
      </w:r>
      <w:r w:rsidRPr="004972D4">
        <w:rPr>
          <w:rFonts w:ascii="Times New Roman" w:hAnsi="Times New Roman" w:cs="Times New Roman"/>
          <w:sz w:val="24"/>
          <w:szCs w:val="24"/>
          <w:vertAlign w:val="subscript"/>
          <w:lang w:val="en-US"/>
        </w:rPr>
        <w:t>2</w:t>
      </w:r>
      <w:r w:rsidRPr="004972D4">
        <w:rPr>
          <w:rFonts w:ascii="Times New Roman" w:hAnsi="Times New Roman" w:cs="Times New Roman"/>
          <w:sz w:val="24"/>
          <w:szCs w:val="24"/>
          <w:lang w:val="en-US"/>
        </w:rPr>
        <w:t>-CdS (3:2) sample due to the increase in the thickness of the TiO</w:t>
      </w:r>
      <w:r w:rsidRPr="004972D4">
        <w:rPr>
          <w:rFonts w:ascii="Times New Roman" w:hAnsi="Times New Roman" w:cs="Times New Roman"/>
          <w:sz w:val="24"/>
          <w:szCs w:val="24"/>
          <w:vertAlign w:val="subscript"/>
          <w:lang w:val="en-US"/>
        </w:rPr>
        <w:t>2</w:t>
      </w:r>
      <w:r w:rsidRPr="004972D4">
        <w:rPr>
          <w:rFonts w:ascii="Times New Roman" w:hAnsi="Times New Roman" w:cs="Times New Roman"/>
          <w:sz w:val="24"/>
          <w:szCs w:val="24"/>
          <w:lang w:val="en-US"/>
        </w:rPr>
        <w:t xml:space="preserve"> shell on the </w:t>
      </w:r>
      <w:proofErr w:type="spellStart"/>
      <w:r w:rsidRPr="004972D4">
        <w:rPr>
          <w:rFonts w:ascii="Times New Roman" w:hAnsi="Times New Roman" w:cs="Times New Roman"/>
          <w:sz w:val="24"/>
          <w:szCs w:val="24"/>
          <w:lang w:val="en-US"/>
        </w:rPr>
        <w:t>CdS</w:t>
      </w:r>
      <w:proofErr w:type="spellEnd"/>
      <w:r w:rsidRPr="004972D4">
        <w:rPr>
          <w:rFonts w:ascii="Times New Roman" w:hAnsi="Times New Roman" w:cs="Times New Roman"/>
          <w:sz w:val="24"/>
          <w:szCs w:val="24"/>
          <w:lang w:val="en-US"/>
        </w:rPr>
        <w:t xml:space="preserve"> core. The PL measurements </w:t>
      </w:r>
      <w:r w:rsidR="003020D8" w:rsidRPr="004972D4">
        <w:rPr>
          <w:rFonts w:ascii="Times New Roman" w:hAnsi="Times New Roman" w:cs="Times New Roman"/>
          <w:noProof/>
          <w:sz w:val="24"/>
          <w:szCs w:val="24"/>
          <w:lang w:val="en-US"/>
        </w:rPr>
        <w:t xml:space="preserve">confirm that </w:t>
      </w:r>
      <w:r w:rsidRPr="004972D4">
        <w:rPr>
          <w:rFonts w:ascii="Times New Roman" w:hAnsi="Times New Roman" w:cs="Times New Roman"/>
          <w:noProof/>
          <w:sz w:val="24"/>
          <w:szCs w:val="24"/>
          <w:lang w:val="en-US"/>
        </w:rPr>
        <w:t>efficient</w:t>
      </w:r>
      <w:r w:rsidRPr="004972D4">
        <w:rPr>
          <w:rFonts w:ascii="Times New Roman" w:hAnsi="Times New Roman" w:cs="Times New Roman"/>
          <w:sz w:val="24"/>
          <w:szCs w:val="24"/>
          <w:lang w:val="en-US"/>
        </w:rPr>
        <w:t xml:space="preserve"> charge separation is taking place on the interface of </w:t>
      </w:r>
      <w:proofErr w:type="spellStart"/>
      <w:r w:rsidRPr="004972D4">
        <w:rPr>
          <w:rFonts w:ascii="Times New Roman" w:hAnsi="Times New Roman" w:cs="Times New Roman"/>
          <w:sz w:val="24"/>
          <w:szCs w:val="24"/>
          <w:lang w:val="en-US"/>
        </w:rPr>
        <w:t>CdS</w:t>
      </w:r>
      <w:proofErr w:type="spellEnd"/>
      <w:r w:rsidRPr="004972D4">
        <w:rPr>
          <w:rFonts w:ascii="Times New Roman" w:hAnsi="Times New Roman" w:cs="Times New Roman"/>
          <w:sz w:val="24"/>
          <w:szCs w:val="24"/>
          <w:lang w:val="en-US"/>
        </w:rPr>
        <w:t xml:space="preserve"> and TiO</w:t>
      </w:r>
      <w:r w:rsidRPr="004972D4">
        <w:rPr>
          <w:rFonts w:ascii="Times New Roman" w:hAnsi="Times New Roman" w:cs="Times New Roman"/>
          <w:sz w:val="24"/>
          <w:szCs w:val="24"/>
          <w:vertAlign w:val="subscript"/>
          <w:lang w:val="en-US"/>
        </w:rPr>
        <w:t>2</w:t>
      </w:r>
      <w:r w:rsidRPr="004972D4">
        <w:rPr>
          <w:rFonts w:ascii="Times New Roman" w:hAnsi="Times New Roman" w:cs="Times New Roman"/>
          <w:sz w:val="24"/>
          <w:szCs w:val="24"/>
          <w:lang w:val="en-US"/>
        </w:rPr>
        <w:t xml:space="preserve"> due to the formation of the </w:t>
      </w:r>
      <w:r w:rsidRPr="004972D4">
        <w:rPr>
          <w:rFonts w:ascii="Times New Roman" w:hAnsi="Times New Roman" w:cs="Times New Roman"/>
          <w:noProof/>
          <w:sz w:val="24"/>
          <w:szCs w:val="24"/>
          <w:lang w:val="en-US"/>
        </w:rPr>
        <w:t>in-built</w:t>
      </w:r>
      <w:r w:rsidRPr="004972D4">
        <w:rPr>
          <w:rFonts w:ascii="Times New Roman" w:hAnsi="Times New Roman" w:cs="Times New Roman"/>
          <w:sz w:val="24"/>
          <w:szCs w:val="24"/>
          <w:lang w:val="en-US"/>
        </w:rPr>
        <w:t xml:space="preserve"> heterojunction.</w:t>
      </w:r>
    </w:p>
    <w:p w14:paraId="48508A1E" w14:textId="709DC683" w:rsidR="00C75C8E" w:rsidRPr="004972D4" w:rsidRDefault="00C75C8E" w:rsidP="00A02A79">
      <w:pPr>
        <w:spacing w:line="480" w:lineRule="auto"/>
        <w:jc w:val="both"/>
        <w:rPr>
          <w:rFonts w:ascii="Times New Roman" w:hAnsi="Times New Roman" w:cs="Times New Roman"/>
          <w:sz w:val="24"/>
          <w:szCs w:val="24"/>
          <w:lang w:val="en-US"/>
        </w:rPr>
      </w:pPr>
      <w:r w:rsidRPr="004972D4">
        <w:rPr>
          <w:rFonts w:ascii="Times New Roman" w:hAnsi="Times New Roman" w:cs="Times New Roman"/>
          <w:noProof/>
          <w:sz w:val="24"/>
          <w:szCs w:val="24"/>
          <w:lang w:val="en-US"/>
        </w:rPr>
        <w:t>To understand the</w:t>
      </w:r>
      <w:r w:rsidR="00D01D69" w:rsidRPr="004972D4">
        <w:rPr>
          <w:rFonts w:ascii="Times New Roman" w:hAnsi="Times New Roman" w:cs="Times New Roman"/>
          <w:noProof/>
          <w:sz w:val="24"/>
          <w:szCs w:val="24"/>
          <w:lang w:val="en-US"/>
        </w:rPr>
        <w:t xml:space="preserve"> underlying</w:t>
      </w:r>
      <w:r w:rsidRPr="004972D4">
        <w:rPr>
          <w:rFonts w:ascii="Times New Roman" w:hAnsi="Times New Roman" w:cs="Times New Roman"/>
          <w:noProof/>
          <w:sz w:val="24"/>
          <w:szCs w:val="24"/>
          <w:lang w:val="en-US"/>
        </w:rPr>
        <w:t xml:space="preserve"> </w:t>
      </w:r>
      <w:r w:rsidR="00D01D69" w:rsidRPr="004972D4">
        <w:rPr>
          <w:rFonts w:ascii="Times New Roman" w:hAnsi="Times New Roman" w:cs="Times New Roman"/>
          <w:noProof/>
          <w:sz w:val="24"/>
          <w:szCs w:val="24"/>
          <w:lang w:val="en-US"/>
        </w:rPr>
        <w:t>H</w:t>
      </w:r>
      <w:r w:rsidR="00D01D69" w:rsidRPr="004972D4">
        <w:rPr>
          <w:rFonts w:ascii="Times New Roman" w:hAnsi="Times New Roman" w:cs="Times New Roman"/>
          <w:noProof/>
          <w:sz w:val="24"/>
          <w:szCs w:val="24"/>
          <w:vertAlign w:val="subscript"/>
          <w:lang w:val="en-US"/>
        </w:rPr>
        <w:t xml:space="preserve">2 </w:t>
      </w:r>
      <w:r w:rsidR="00D01D69" w:rsidRPr="004972D4">
        <w:rPr>
          <w:rFonts w:ascii="Times New Roman" w:hAnsi="Times New Roman" w:cs="Times New Roman"/>
          <w:noProof/>
          <w:sz w:val="24"/>
          <w:szCs w:val="24"/>
          <w:lang w:val="en-US"/>
        </w:rPr>
        <w:t>generation mechanism from water</w:t>
      </w:r>
      <w:r w:rsidR="00C64E6C" w:rsidRPr="004972D4">
        <w:rPr>
          <w:rFonts w:ascii="Times New Roman" w:hAnsi="Times New Roman" w:cs="Times New Roman"/>
          <w:noProof/>
          <w:sz w:val="24"/>
          <w:szCs w:val="24"/>
          <w:lang w:val="en-US"/>
        </w:rPr>
        <w:t xml:space="preserve"> splitting</w:t>
      </w:r>
      <w:r w:rsidR="00D01D69" w:rsidRPr="004972D4">
        <w:rPr>
          <w:rFonts w:ascii="Times New Roman" w:hAnsi="Times New Roman" w:cs="Times New Roman"/>
          <w:noProof/>
          <w:sz w:val="24"/>
          <w:szCs w:val="24"/>
          <w:lang w:val="en-US"/>
        </w:rPr>
        <w:t xml:space="preserve"> by </w:t>
      </w:r>
      <w:r w:rsidR="00451C76" w:rsidRPr="004972D4">
        <w:rPr>
          <w:rFonts w:ascii="Times New Roman" w:hAnsi="Times New Roman" w:cs="Times New Roman"/>
          <w:noProof/>
          <w:sz w:val="24"/>
          <w:szCs w:val="24"/>
          <w:lang w:val="en-US"/>
        </w:rPr>
        <w:t>the</w:t>
      </w:r>
      <w:r w:rsidR="00D01D69" w:rsidRPr="004972D4">
        <w:rPr>
          <w:rFonts w:ascii="Times New Roman" w:hAnsi="Times New Roman" w:cs="Times New Roman"/>
          <w:noProof/>
          <w:sz w:val="24"/>
          <w:szCs w:val="24"/>
          <w:lang w:val="en-US"/>
        </w:rPr>
        <w:t xml:space="preserve"> </w:t>
      </w:r>
      <w:r w:rsidR="008402BC" w:rsidRPr="004972D4">
        <w:rPr>
          <w:rFonts w:ascii="Times New Roman" w:hAnsi="Times New Roman" w:cs="Times New Roman"/>
          <w:noProof/>
          <w:sz w:val="24"/>
          <w:szCs w:val="24"/>
          <w:lang w:val="en-US"/>
        </w:rPr>
        <w:t>CdS-</w:t>
      </w:r>
      <w:r w:rsidR="00451C76" w:rsidRPr="004972D4">
        <w:rPr>
          <w:rFonts w:ascii="Times New Roman" w:hAnsi="Times New Roman" w:cs="Times New Roman"/>
          <w:noProof/>
          <w:sz w:val="24"/>
          <w:szCs w:val="24"/>
          <w:lang w:val="en-US"/>
        </w:rPr>
        <w:t>TiO</w:t>
      </w:r>
      <w:r w:rsidR="00451C76" w:rsidRPr="004972D4">
        <w:rPr>
          <w:rFonts w:ascii="Times New Roman" w:hAnsi="Times New Roman" w:cs="Times New Roman"/>
          <w:noProof/>
          <w:sz w:val="24"/>
          <w:szCs w:val="24"/>
          <w:vertAlign w:val="subscript"/>
          <w:lang w:val="en-US"/>
        </w:rPr>
        <w:t>2</w:t>
      </w:r>
      <w:r w:rsidR="008402BC" w:rsidRPr="004972D4">
        <w:rPr>
          <w:rFonts w:ascii="Times New Roman" w:hAnsi="Times New Roman" w:cs="Times New Roman"/>
          <w:noProof/>
          <w:sz w:val="24"/>
          <w:szCs w:val="24"/>
          <w:lang w:val="en-US"/>
        </w:rPr>
        <w:t xml:space="preserve"> </w:t>
      </w:r>
      <w:r w:rsidR="00D01D69" w:rsidRPr="004972D4">
        <w:rPr>
          <w:rFonts w:ascii="Times New Roman" w:hAnsi="Times New Roman" w:cs="Times New Roman"/>
          <w:noProof/>
          <w:sz w:val="24"/>
          <w:szCs w:val="24"/>
          <w:lang w:val="en-US"/>
        </w:rPr>
        <w:t>sample</w:t>
      </w:r>
      <w:r w:rsidR="00451C76" w:rsidRPr="004972D4">
        <w:rPr>
          <w:rFonts w:ascii="Times New Roman" w:hAnsi="Times New Roman" w:cs="Times New Roman"/>
          <w:noProof/>
          <w:sz w:val="24"/>
          <w:szCs w:val="24"/>
          <w:lang w:val="en-US"/>
        </w:rPr>
        <w:t>s</w:t>
      </w:r>
      <w:r w:rsidR="00D01D69" w:rsidRPr="004972D4">
        <w:rPr>
          <w:rFonts w:ascii="Times New Roman" w:hAnsi="Times New Roman" w:cs="Times New Roman"/>
          <w:sz w:val="24"/>
          <w:szCs w:val="24"/>
          <w:lang w:val="en-US"/>
        </w:rPr>
        <w:t xml:space="preserve">, the </w:t>
      </w:r>
      <w:r w:rsidR="00CA4494" w:rsidRPr="004972D4">
        <w:rPr>
          <w:rFonts w:ascii="Times New Roman" w:hAnsi="Times New Roman" w:cs="Times New Roman"/>
          <w:sz w:val="24"/>
          <w:szCs w:val="24"/>
          <w:lang w:val="en-US"/>
        </w:rPr>
        <w:t xml:space="preserve">theoretical </w:t>
      </w:r>
      <w:r w:rsidR="00D01D69" w:rsidRPr="004972D4">
        <w:rPr>
          <w:rFonts w:ascii="Times New Roman" w:hAnsi="Times New Roman" w:cs="Times New Roman"/>
          <w:sz w:val="24"/>
          <w:szCs w:val="24"/>
          <w:lang w:val="en-US"/>
        </w:rPr>
        <w:t xml:space="preserve">valence band potential and conduction band potential of pure </w:t>
      </w:r>
      <w:proofErr w:type="spellStart"/>
      <w:r w:rsidR="00D01D69" w:rsidRPr="004972D4">
        <w:rPr>
          <w:rFonts w:ascii="Times New Roman" w:hAnsi="Times New Roman" w:cs="Times New Roman"/>
          <w:sz w:val="24"/>
          <w:szCs w:val="24"/>
          <w:lang w:val="en-US"/>
        </w:rPr>
        <w:t>CdS</w:t>
      </w:r>
      <w:proofErr w:type="spellEnd"/>
      <w:r w:rsidR="00D01D69" w:rsidRPr="004972D4">
        <w:rPr>
          <w:rFonts w:ascii="Times New Roman" w:hAnsi="Times New Roman" w:cs="Times New Roman"/>
          <w:sz w:val="24"/>
          <w:szCs w:val="24"/>
          <w:lang w:val="en-US"/>
        </w:rPr>
        <w:t xml:space="preserve"> and </w:t>
      </w:r>
      <w:r w:rsidR="00D01D69" w:rsidRPr="004972D4">
        <w:rPr>
          <w:rFonts w:ascii="Times New Roman" w:hAnsi="Times New Roman" w:cs="Times New Roman"/>
          <w:noProof/>
          <w:sz w:val="24"/>
          <w:szCs w:val="24"/>
          <w:lang w:val="en-US"/>
        </w:rPr>
        <w:t>pure</w:t>
      </w:r>
      <w:r w:rsidR="00D01D69" w:rsidRPr="004972D4">
        <w:rPr>
          <w:rFonts w:ascii="Times New Roman" w:hAnsi="Times New Roman" w:cs="Times New Roman"/>
          <w:sz w:val="24"/>
          <w:szCs w:val="24"/>
          <w:lang w:val="en-US"/>
        </w:rPr>
        <w:t xml:space="preserve"> TiO</w:t>
      </w:r>
      <w:r w:rsidR="00D01D69" w:rsidRPr="004972D4">
        <w:rPr>
          <w:rFonts w:ascii="Times New Roman" w:hAnsi="Times New Roman" w:cs="Times New Roman"/>
          <w:sz w:val="24"/>
          <w:szCs w:val="24"/>
          <w:vertAlign w:val="subscript"/>
          <w:lang w:val="en-US"/>
        </w:rPr>
        <w:t>2</w:t>
      </w:r>
      <w:r w:rsidR="00D01D69" w:rsidRPr="004972D4">
        <w:rPr>
          <w:rFonts w:ascii="Times New Roman" w:hAnsi="Times New Roman" w:cs="Times New Roman"/>
          <w:sz w:val="24"/>
          <w:szCs w:val="24"/>
          <w:lang w:val="en-US"/>
        </w:rPr>
        <w:t xml:space="preserve"> </w:t>
      </w:r>
      <w:r w:rsidR="00451C76" w:rsidRPr="004972D4">
        <w:rPr>
          <w:rFonts w:ascii="Times New Roman" w:hAnsi="Times New Roman" w:cs="Times New Roman"/>
          <w:noProof/>
          <w:sz w:val="24"/>
          <w:szCs w:val="24"/>
          <w:lang w:val="en-US"/>
        </w:rPr>
        <w:t xml:space="preserve">are </w:t>
      </w:r>
      <w:r w:rsidR="00D01D69" w:rsidRPr="004972D4">
        <w:rPr>
          <w:rFonts w:ascii="Times New Roman" w:hAnsi="Times New Roman" w:cs="Times New Roman"/>
          <w:noProof/>
          <w:sz w:val="24"/>
          <w:szCs w:val="24"/>
          <w:lang w:val="en-US"/>
        </w:rPr>
        <w:t>calculated</w:t>
      </w:r>
      <w:r w:rsidR="00D01D69" w:rsidRPr="004972D4">
        <w:rPr>
          <w:rFonts w:ascii="Times New Roman" w:hAnsi="Times New Roman" w:cs="Times New Roman"/>
          <w:sz w:val="24"/>
          <w:szCs w:val="24"/>
          <w:lang w:val="en-US"/>
        </w:rPr>
        <w:t xml:space="preserve"> by </w:t>
      </w:r>
      <w:r w:rsidR="00DB4AD8" w:rsidRPr="004972D4">
        <w:rPr>
          <w:rFonts w:ascii="Times New Roman" w:hAnsi="Times New Roman" w:cs="Times New Roman"/>
          <w:sz w:val="24"/>
          <w:szCs w:val="24"/>
          <w:lang w:val="en-US"/>
        </w:rPr>
        <w:t>employing the following empirical formula</w:t>
      </w:r>
      <w:r w:rsidR="003020D8" w:rsidRPr="004972D4">
        <w:rPr>
          <w:rFonts w:ascii="Times New Roman" w:hAnsi="Times New Roman" w:cs="Times New Roman"/>
          <w:sz w:val="24"/>
          <w:szCs w:val="24"/>
          <w:lang w:val="en-US"/>
        </w:rPr>
        <w:t>s</w:t>
      </w:r>
      <w:r w:rsidR="00DB4AD8" w:rsidRPr="004972D4">
        <w:rPr>
          <w:rFonts w:ascii="Times New Roman" w:hAnsi="Times New Roman" w:cs="Times New Roman"/>
          <w:sz w:val="24"/>
          <w:szCs w:val="24"/>
          <w:lang w:val="en-US"/>
        </w:rPr>
        <w:t xml:space="preserve"> (2) and (3) </w:t>
      </w:r>
      <w:r w:rsidR="00D01D69" w:rsidRPr="004972D4">
        <w:rPr>
          <w:rFonts w:ascii="Times New Roman" w:hAnsi="Times New Roman" w:cs="Times New Roman"/>
          <w:sz w:val="24"/>
          <w:szCs w:val="24"/>
          <w:lang w:val="en-US"/>
        </w:rPr>
        <w:fldChar w:fldCharType="begin" w:fldLock="1"/>
      </w:r>
      <w:r w:rsidR="00367BC5" w:rsidRPr="004972D4">
        <w:rPr>
          <w:rFonts w:ascii="Times New Roman" w:hAnsi="Times New Roman" w:cs="Times New Roman"/>
          <w:sz w:val="24"/>
          <w:szCs w:val="24"/>
          <w:lang w:val="en-US"/>
        </w:rPr>
        <w:instrText>ADDIN CSL_CITATION {"citationItems":[{"id":"ITEM-1","itemData":{"abstract":"The absolute energy positions of conduction and valence band edges were compiled for about 50 each semiconducting metal oxide and metal sulfide minerals. The relationships between energy levels at mineral semiconductor-electrolyte interfaces and the activities of these minerals as a catalyst or photocatalyst in aqueous redox reactions are reviewed. The compilation of band edge energies is based on experimental flatband potential data and complementary empirical calculations from electronegativities of constituent elements. Whereas most metal oxide semiconductors have valence band edges 1 to 3 eV below the H2O oxidation potential (relative to absolute vacuum scale), energies for conduction band edges are close to, or lower than, the H2O reduction potential. These oxide minerals are strong photo-oxidation catalysts in aqueous solutions, but are limited in their reducing power. Non-transition metal sulfides generally have higher conduction and valence band edge energies than metal oxides; therefore, valence band holes in non-transition metal sulfides are less oxidizing, but conduction band electrons are exceedingly reducing. Most transition-metal sulfides, however, are characterized by small band gaps (&amp;lt;1 eV) and band edges situated within or close to the H2O stability potentials. Hence, both the oxidizing power of the valence band holes and the reducing power of the conduction band electrons are lower than those of non-transition metal sulfides.","author":[{"dropping-particle":"","family":"Xu","given":"Yong","non-dropping-particle":"","parse-names":false,"suffix":""},{"dropping-particle":"","family":"Schoonen","given":"Martin A A","non-dropping-particle":"","parse-names":false,"suffix":""}],"container-title":"American Mineralogist","id":"ITEM-1","issue":"3-4","issued":{"date-parts":[["2000","4","1"]]},"page":"543-556","title":"The absolute energy positions of conduction and valence bands of selected semiconducting minerals","type":"article-journal","volume":"85"},"uris":["http://www.mendeley.com/documents/?uuid=aa5b693a-5e34-4df9-a608-21023aa44a72"]}],"mendeley":{"formattedCitation":"[40]","plainTextFormattedCitation":"[40]","previouslyFormattedCitation":"[40]"},"properties":{"noteIndex":0},"schema":"https://github.com/citation-style-language/schema/raw/master/csl-citation.json"}</w:instrText>
      </w:r>
      <w:r w:rsidR="00D01D69" w:rsidRPr="004972D4">
        <w:rPr>
          <w:rFonts w:ascii="Times New Roman" w:hAnsi="Times New Roman" w:cs="Times New Roman"/>
          <w:sz w:val="24"/>
          <w:szCs w:val="24"/>
          <w:lang w:val="en-US"/>
        </w:rPr>
        <w:fldChar w:fldCharType="separate"/>
      </w:r>
      <w:r w:rsidR="00367BC5" w:rsidRPr="004972D4">
        <w:rPr>
          <w:rFonts w:ascii="Times New Roman" w:hAnsi="Times New Roman" w:cs="Times New Roman"/>
          <w:noProof/>
          <w:sz w:val="24"/>
          <w:szCs w:val="24"/>
          <w:lang w:val="en-US"/>
        </w:rPr>
        <w:t>[40]</w:t>
      </w:r>
      <w:r w:rsidR="00D01D69" w:rsidRPr="004972D4">
        <w:rPr>
          <w:rFonts w:ascii="Times New Roman" w:hAnsi="Times New Roman" w:cs="Times New Roman"/>
          <w:sz w:val="24"/>
          <w:szCs w:val="24"/>
          <w:lang w:val="en-US"/>
        </w:rPr>
        <w:fldChar w:fldCharType="end"/>
      </w:r>
      <w:r w:rsidR="00451C76" w:rsidRPr="004972D4">
        <w:rPr>
          <w:rFonts w:ascii="Times New Roman" w:hAnsi="Times New Roman" w:cs="Times New Roman"/>
          <w:sz w:val="24"/>
          <w:szCs w:val="24"/>
          <w:lang w:val="en-US"/>
        </w:rPr>
        <w:t>:</w:t>
      </w:r>
      <w:r w:rsidR="00D01D69" w:rsidRPr="004972D4">
        <w:rPr>
          <w:rFonts w:ascii="Times New Roman" w:hAnsi="Times New Roman" w:cs="Times New Roman"/>
          <w:sz w:val="24"/>
          <w:szCs w:val="24"/>
          <w:lang w:val="en-US"/>
        </w:rPr>
        <w:t xml:space="preserve"> </w:t>
      </w:r>
    </w:p>
    <w:p w14:paraId="54CF88AC" w14:textId="77777777" w:rsidR="00C208EA" w:rsidRPr="004972D4" w:rsidRDefault="00E118E1" w:rsidP="00C64E6C">
      <w:pPr>
        <w:spacing w:line="480" w:lineRule="auto"/>
        <w:jc w:val="center"/>
        <w:rPr>
          <w:rFonts w:ascii="Times New Roman" w:hAnsi="Times New Roman" w:cs="Times New Roman"/>
          <w:sz w:val="24"/>
          <w:szCs w:val="24"/>
          <w:lang w:val="en-US"/>
        </w:rPr>
      </w:pPr>
      <w:r w:rsidRPr="004972D4">
        <w:rPr>
          <w:rFonts w:ascii="Times New Roman" w:hAnsi="Times New Roman" w:cs="Times New Roman"/>
          <w:noProof/>
          <w:sz w:val="24"/>
          <w:szCs w:val="24"/>
          <w:lang w:val="en-US"/>
        </w:rPr>
        <w:t>E</w:t>
      </w:r>
      <w:r w:rsidRPr="004972D4">
        <w:rPr>
          <w:rFonts w:ascii="Times New Roman" w:hAnsi="Times New Roman" w:cs="Times New Roman"/>
          <w:noProof/>
          <w:sz w:val="24"/>
          <w:szCs w:val="24"/>
          <w:vertAlign w:val="subscript"/>
          <w:lang w:val="en-US"/>
        </w:rPr>
        <w:t>valence</w:t>
      </w:r>
      <w:r w:rsidRPr="004972D4">
        <w:rPr>
          <w:rFonts w:ascii="Times New Roman" w:hAnsi="Times New Roman" w:cs="Times New Roman"/>
          <w:sz w:val="24"/>
          <w:szCs w:val="24"/>
          <w:lang w:val="en-US"/>
        </w:rPr>
        <w:t xml:space="preserve"> = X – E +1/2 </w:t>
      </w:r>
      <w:proofErr w:type="spellStart"/>
      <w:r w:rsidRPr="004972D4">
        <w:rPr>
          <w:rFonts w:ascii="Times New Roman" w:hAnsi="Times New Roman" w:cs="Times New Roman"/>
          <w:sz w:val="24"/>
          <w:szCs w:val="24"/>
          <w:lang w:val="en-US"/>
        </w:rPr>
        <w:t>E</w:t>
      </w:r>
      <w:r w:rsidRPr="004972D4">
        <w:rPr>
          <w:rFonts w:ascii="Times New Roman" w:hAnsi="Times New Roman" w:cs="Times New Roman"/>
          <w:sz w:val="24"/>
          <w:szCs w:val="24"/>
          <w:vertAlign w:val="subscript"/>
          <w:lang w:val="en-US"/>
        </w:rPr>
        <w:t>g</w:t>
      </w:r>
      <w:proofErr w:type="spellEnd"/>
      <w:r w:rsidRPr="004972D4">
        <w:rPr>
          <w:rFonts w:ascii="Times New Roman" w:hAnsi="Times New Roman" w:cs="Times New Roman"/>
          <w:sz w:val="24"/>
          <w:szCs w:val="24"/>
          <w:vertAlign w:val="subscript"/>
          <w:lang w:val="en-US"/>
        </w:rPr>
        <w:t xml:space="preserve"> </w:t>
      </w:r>
      <w:r w:rsidRPr="004972D4">
        <w:rPr>
          <w:rFonts w:ascii="Times New Roman" w:hAnsi="Times New Roman" w:cs="Times New Roman"/>
          <w:sz w:val="24"/>
          <w:szCs w:val="24"/>
          <w:lang w:val="en-US"/>
        </w:rPr>
        <w:t xml:space="preserve"> </w:t>
      </w:r>
      <w:r w:rsidR="00C64E6C" w:rsidRPr="004972D4">
        <w:rPr>
          <w:rFonts w:ascii="Times New Roman" w:hAnsi="Times New Roman" w:cs="Times New Roman"/>
          <w:sz w:val="24"/>
          <w:szCs w:val="24"/>
          <w:lang w:val="en-US"/>
        </w:rPr>
        <w:t xml:space="preserve">               </w:t>
      </w:r>
      <w:r w:rsidRPr="004972D4">
        <w:rPr>
          <w:rFonts w:ascii="Times New Roman" w:hAnsi="Times New Roman" w:cs="Times New Roman"/>
          <w:sz w:val="24"/>
          <w:szCs w:val="24"/>
          <w:lang w:val="en-US"/>
        </w:rPr>
        <w:t>(2)</w:t>
      </w:r>
    </w:p>
    <w:p w14:paraId="38BB1E47" w14:textId="77777777" w:rsidR="00E118E1" w:rsidRPr="004972D4" w:rsidRDefault="00E118E1" w:rsidP="00C64E6C">
      <w:pPr>
        <w:spacing w:line="480" w:lineRule="auto"/>
        <w:jc w:val="center"/>
        <w:rPr>
          <w:rFonts w:ascii="Times New Roman" w:hAnsi="Times New Roman" w:cs="Times New Roman"/>
          <w:sz w:val="24"/>
          <w:szCs w:val="24"/>
          <w:lang w:val="en-US"/>
        </w:rPr>
      </w:pPr>
      <w:r w:rsidRPr="004972D4">
        <w:rPr>
          <w:rFonts w:ascii="Times New Roman" w:hAnsi="Times New Roman" w:cs="Times New Roman"/>
          <w:noProof/>
          <w:sz w:val="24"/>
          <w:szCs w:val="24"/>
          <w:lang w:val="en-US"/>
        </w:rPr>
        <w:t>E</w:t>
      </w:r>
      <w:r w:rsidRPr="004972D4">
        <w:rPr>
          <w:rFonts w:ascii="Times New Roman" w:hAnsi="Times New Roman" w:cs="Times New Roman"/>
          <w:noProof/>
          <w:sz w:val="24"/>
          <w:szCs w:val="24"/>
          <w:vertAlign w:val="subscript"/>
          <w:lang w:val="en-US"/>
        </w:rPr>
        <w:t>conduction</w:t>
      </w:r>
      <w:r w:rsidRPr="004972D4">
        <w:rPr>
          <w:rFonts w:ascii="Times New Roman" w:hAnsi="Times New Roman" w:cs="Times New Roman"/>
          <w:sz w:val="24"/>
          <w:szCs w:val="24"/>
          <w:lang w:val="en-US"/>
        </w:rPr>
        <w:t xml:space="preserve"> = </w:t>
      </w:r>
      <w:r w:rsidRPr="004972D4">
        <w:rPr>
          <w:rFonts w:ascii="Times New Roman" w:hAnsi="Times New Roman" w:cs="Times New Roman"/>
          <w:noProof/>
          <w:sz w:val="24"/>
          <w:szCs w:val="24"/>
          <w:lang w:val="en-US"/>
        </w:rPr>
        <w:t>E</w:t>
      </w:r>
      <w:r w:rsidRPr="004972D4">
        <w:rPr>
          <w:rFonts w:ascii="Times New Roman" w:hAnsi="Times New Roman" w:cs="Times New Roman"/>
          <w:noProof/>
          <w:sz w:val="24"/>
          <w:szCs w:val="24"/>
          <w:vertAlign w:val="subscript"/>
          <w:lang w:val="en-US"/>
        </w:rPr>
        <w:t>valence</w:t>
      </w:r>
      <w:r w:rsidRPr="004972D4">
        <w:rPr>
          <w:rFonts w:ascii="Times New Roman" w:hAnsi="Times New Roman" w:cs="Times New Roman"/>
          <w:sz w:val="24"/>
          <w:szCs w:val="24"/>
          <w:lang w:val="en-US"/>
        </w:rPr>
        <w:t xml:space="preserve"> - </w:t>
      </w:r>
      <w:proofErr w:type="spellStart"/>
      <w:r w:rsidRPr="004972D4">
        <w:rPr>
          <w:rFonts w:ascii="Times New Roman" w:hAnsi="Times New Roman" w:cs="Times New Roman"/>
          <w:sz w:val="24"/>
          <w:szCs w:val="24"/>
          <w:lang w:val="en-US"/>
        </w:rPr>
        <w:t>E</w:t>
      </w:r>
      <w:r w:rsidRPr="004972D4">
        <w:rPr>
          <w:rFonts w:ascii="Times New Roman" w:hAnsi="Times New Roman" w:cs="Times New Roman"/>
          <w:sz w:val="24"/>
          <w:szCs w:val="24"/>
          <w:vertAlign w:val="subscript"/>
          <w:lang w:val="en-US"/>
        </w:rPr>
        <w:t>g</w:t>
      </w:r>
      <w:proofErr w:type="spellEnd"/>
      <w:r w:rsidRPr="004972D4">
        <w:rPr>
          <w:rFonts w:ascii="Times New Roman" w:hAnsi="Times New Roman" w:cs="Times New Roman"/>
          <w:sz w:val="24"/>
          <w:szCs w:val="24"/>
          <w:vertAlign w:val="subscript"/>
          <w:lang w:val="en-US"/>
        </w:rPr>
        <w:t xml:space="preserve"> </w:t>
      </w:r>
      <w:r w:rsidRPr="004972D4">
        <w:rPr>
          <w:rFonts w:ascii="Times New Roman" w:hAnsi="Times New Roman" w:cs="Times New Roman"/>
          <w:sz w:val="24"/>
          <w:szCs w:val="24"/>
          <w:lang w:val="en-US"/>
        </w:rPr>
        <w:t xml:space="preserve"> </w:t>
      </w:r>
      <w:r w:rsidR="00C64E6C" w:rsidRPr="004972D4">
        <w:rPr>
          <w:rFonts w:ascii="Times New Roman" w:hAnsi="Times New Roman" w:cs="Times New Roman"/>
          <w:sz w:val="24"/>
          <w:szCs w:val="24"/>
          <w:lang w:val="en-US"/>
        </w:rPr>
        <w:t xml:space="preserve">                </w:t>
      </w:r>
      <w:r w:rsidRPr="004972D4">
        <w:rPr>
          <w:rFonts w:ascii="Times New Roman" w:hAnsi="Times New Roman" w:cs="Times New Roman"/>
          <w:sz w:val="24"/>
          <w:szCs w:val="24"/>
          <w:lang w:val="en-US"/>
        </w:rPr>
        <w:t>(3)</w:t>
      </w:r>
    </w:p>
    <w:p w14:paraId="01578F03" w14:textId="1938E649" w:rsidR="00390C98" w:rsidRPr="004972D4" w:rsidRDefault="00E118E1" w:rsidP="00C45330">
      <w:pPr>
        <w:spacing w:line="480" w:lineRule="auto"/>
        <w:jc w:val="both"/>
        <w:rPr>
          <w:rFonts w:ascii="Times New Roman" w:hAnsi="Times New Roman" w:cs="Times New Roman"/>
          <w:sz w:val="24"/>
          <w:szCs w:val="24"/>
          <w:lang w:val="en-US"/>
        </w:rPr>
      </w:pPr>
      <w:r w:rsidRPr="004972D4">
        <w:rPr>
          <w:rFonts w:ascii="Times New Roman" w:hAnsi="Times New Roman" w:cs="Times New Roman"/>
          <w:sz w:val="24"/>
          <w:szCs w:val="24"/>
          <w:lang w:val="en-US"/>
        </w:rPr>
        <w:t xml:space="preserve">Where, </w:t>
      </w:r>
      <w:proofErr w:type="spellStart"/>
      <w:r w:rsidRPr="004972D4">
        <w:rPr>
          <w:rFonts w:ascii="Times New Roman" w:hAnsi="Times New Roman" w:cs="Times New Roman"/>
          <w:sz w:val="24"/>
          <w:szCs w:val="24"/>
          <w:lang w:val="en-US"/>
        </w:rPr>
        <w:t>E</w:t>
      </w:r>
      <w:r w:rsidRPr="004972D4">
        <w:rPr>
          <w:rFonts w:ascii="Times New Roman" w:hAnsi="Times New Roman" w:cs="Times New Roman"/>
          <w:sz w:val="24"/>
          <w:szCs w:val="24"/>
          <w:vertAlign w:val="subscript"/>
          <w:lang w:val="en-US"/>
        </w:rPr>
        <w:t>g</w:t>
      </w:r>
      <w:proofErr w:type="spellEnd"/>
      <w:r w:rsidRPr="004972D4">
        <w:rPr>
          <w:rFonts w:ascii="Times New Roman" w:hAnsi="Times New Roman" w:cs="Times New Roman"/>
          <w:sz w:val="24"/>
          <w:szCs w:val="24"/>
          <w:vertAlign w:val="subscript"/>
          <w:lang w:val="en-US"/>
        </w:rPr>
        <w:t xml:space="preserve"> </w:t>
      </w:r>
      <w:r w:rsidR="00C64E6C" w:rsidRPr="004972D4">
        <w:rPr>
          <w:rFonts w:ascii="Times New Roman" w:hAnsi="Times New Roman" w:cs="Times New Roman"/>
          <w:sz w:val="24"/>
          <w:szCs w:val="24"/>
          <w:lang w:val="en-US"/>
        </w:rPr>
        <w:t>represents t</w:t>
      </w:r>
      <w:r w:rsidRPr="004972D4">
        <w:rPr>
          <w:rFonts w:ascii="Times New Roman" w:hAnsi="Times New Roman" w:cs="Times New Roman"/>
          <w:sz w:val="24"/>
          <w:szCs w:val="24"/>
          <w:lang w:val="en-US"/>
        </w:rPr>
        <w:t>h</w:t>
      </w:r>
      <w:r w:rsidR="00C64E6C" w:rsidRPr="004972D4">
        <w:rPr>
          <w:rFonts w:ascii="Times New Roman" w:hAnsi="Times New Roman" w:cs="Times New Roman"/>
          <w:sz w:val="24"/>
          <w:szCs w:val="24"/>
          <w:lang w:val="en-US"/>
        </w:rPr>
        <w:t>e</w:t>
      </w:r>
      <w:r w:rsidR="009F53B3" w:rsidRPr="004972D4">
        <w:rPr>
          <w:rFonts w:ascii="Times New Roman" w:hAnsi="Times New Roman" w:cs="Times New Roman"/>
          <w:sz w:val="24"/>
          <w:szCs w:val="24"/>
          <w:lang w:val="en-US"/>
        </w:rPr>
        <w:t xml:space="preserve"> </w:t>
      </w:r>
      <w:r w:rsidR="00DB4AD8" w:rsidRPr="004972D4">
        <w:rPr>
          <w:rFonts w:ascii="Times New Roman" w:hAnsi="Times New Roman" w:cs="Times New Roman"/>
          <w:sz w:val="24"/>
          <w:szCs w:val="24"/>
          <w:lang w:val="en-US"/>
        </w:rPr>
        <w:t>band</w:t>
      </w:r>
      <w:r w:rsidR="00257622" w:rsidRPr="004972D4">
        <w:rPr>
          <w:rFonts w:ascii="Times New Roman" w:hAnsi="Times New Roman" w:cs="Times New Roman"/>
          <w:sz w:val="24"/>
          <w:szCs w:val="24"/>
          <w:lang w:val="en-US"/>
        </w:rPr>
        <w:t>gap</w:t>
      </w:r>
      <w:r w:rsidR="008402BC" w:rsidRPr="004972D4">
        <w:rPr>
          <w:rFonts w:ascii="Times New Roman" w:hAnsi="Times New Roman" w:cs="Times New Roman"/>
          <w:sz w:val="24"/>
          <w:szCs w:val="24"/>
          <w:lang w:val="en-US"/>
        </w:rPr>
        <w:t xml:space="preserve"> which is </w:t>
      </w:r>
      <w:r w:rsidRPr="004972D4">
        <w:rPr>
          <w:rFonts w:ascii="Times New Roman" w:hAnsi="Times New Roman" w:cs="Times New Roman"/>
          <w:sz w:val="24"/>
          <w:szCs w:val="24"/>
          <w:lang w:val="en-US"/>
        </w:rPr>
        <w:t xml:space="preserve">measured by </w:t>
      </w:r>
      <w:r w:rsidR="00DB4AD8" w:rsidRPr="004972D4">
        <w:rPr>
          <w:rFonts w:ascii="Times New Roman" w:hAnsi="Times New Roman" w:cs="Times New Roman"/>
          <w:sz w:val="24"/>
          <w:szCs w:val="24"/>
          <w:lang w:val="en-US"/>
        </w:rPr>
        <w:t>employing</w:t>
      </w:r>
      <w:r w:rsidRPr="004972D4">
        <w:rPr>
          <w:rFonts w:ascii="Times New Roman" w:hAnsi="Times New Roman" w:cs="Times New Roman"/>
          <w:sz w:val="24"/>
          <w:szCs w:val="24"/>
          <w:lang w:val="en-US"/>
        </w:rPr>
        <w:t xml:space="preserve"> </w:t>
      </w:r>
      <w:proofErr w:type="spellStart"/>
      <w:r w:rsidRPr="004972D4">
        <w:rPr>
          <w:rFonts w:ascii="Times New Roman" w:hAnsi="Times New Roman" w:cs="Times New Roman"/>
          <w:sz w:val="24"/>
          <w:szCs w:val="24"/>
          <w:lang w:val="en-US"/>
        </w:rPr>
        <w:t>Tauc</w:t>
      </w:r>
      <w:proofErr w:type="spellEnd"/>
      <w:r w:rsidRPr="004972D4">
        <w:rPr>
          <w:rFonts w:ascii="Times New Roman" w:hAnsi="Times New Roman" w:cs="Times New Roman"/>
          <w:sz w:val="24"/>
          <w:szCs w:val="24"/>
          <w:lang w:val="en-US"/>
        </w:rPr>
        <w:t xml:space="preserve"> plot</w:t>
      </w:r>
      <w:r w:rsidR="00DB4AD8" w:rsidRPr="004972D4">
        <w:rPr>
          <w:rFonts w:ascii="Times New Roman" w:hAnsi="Times New Roman" w:cs="Times New Roman"/>
          <w:sz w:val="24"/>
          <w:szCs w:val="24"/>
          <w:lang w:val="en-US"/>
        </w:rPr>
        <w:t xml:space="preserve"> relationship</w:t>
      </w:r>
      <w:r w:rsidR="008402BC" w:rsidRPr="004972D4">
        <w:rPr>
          <w:rFonts w:ascii="Times New Roman" w:hAnsi="Times New Roman" w:cs="Times New Roman"/>
          <w:sz w:val="24"/>
          <w:szCs w:val="24"/>
          <w:lang w:val="en-US"/>
        </w:rPr>
        <w:t xml:space="preserve"> using the UV-vis spectra</w:t>
      </w:r>
      <w:r w:rsidR="00DB4AD8" w:rsidRPr="004972D4">
        <w:rPr>
          <w:rFonts w:ascii="Times New Roman" w:hAnsi="Times New Roman" w:cs="Times New Roman"/>
          <w:sz w:val="24"/>
          <w:szCs w:val="24"/>
          <w:lang w:val="en-US"/>
        </w:rPr>
        <w:t xml:space="preserve">. </w:t>
      </w:r>
      <w:r w:rsidRPr="004972D4">
        <w:rPr>
          <w:rFonts w:ascii="Times New Roman" w:hAnsi="Times New Roman" w:cs="Times New Roman"/>
          <w:noProof/>
          <w:sz w:val="24"/>
          <w:szCs w:val="24"/>
          <w:lang w:val="en-US"/>
        </w:rPr>
        <w:t>E</w:t>
      </w:r>
      <w:r w:rsidRPr="004972D4">
        <w:rPr>
          <w:rFonts w:ascii="Times New Roman" w:hAnsi="Times New Roman" w:cs="Times New Roman"/>
          <w:noProof/>
          <w:sz w:val="24"/>
          <w:szCs w:val="24"/>
          <w:vertAlign w:val="subscript"/>
          <w:lang w:val="en-US"/>
        </w:rPr>
        <w:t xml:space="preserve">valence </w:t>
      </w:r>
      <w:r w:rsidRPr="004972D4">
        <w:rPr>
          <w:rFonts w:ascii="Times New Roman" w:hAnsi="Times New Roman" w:cs="Times New Roman"/>
          <w:noProof/>
          <w:sz w:val="24"/>
          <w:szCs w:val="24"/>
          <w:lang w:val="en-US"/>
        </w:rPr>
        <w:t>and E</w:t>
      </w:r>
      <w:r w:rsidRPr="004972D4">
        <w:rPr>
          <w:rFonts w:ascii="Times New Roman" w:hAnsi="Times New Roman" w:cs="Times New Roman"/>
          <w:noProof/>
          <w:sz w:val="24"/>
          <w:szCs w:val="24"/>
          <w:vertAlign w:val="subscript"/>
          <w:lang w:val="en-US"/>
        </w:rPr>
        <w:t>conduction</w:t>
      </w:r>
      <w:r w:rsidR="00CA4494" w:rsidRPr="004972D4">
        <w:rPr>
          <w:rFonts w:ascii="Times New Roman" w:hAnsi="Times New Roman" w:cs="Times New Roman"/>
          <w:noProof/>
          <w:sz w:val="24"/>
          <w:szCs w:val="24"/>
          <w:vertAlign w:val="subscript"/>
          <w:lang w:val="en-US"/>
        </w:rPr>
        <w:t xml:space="preserve"> </w:t>
      </w:r>
      <w:r w:rsidR="00CA4494" w:rsidRPr="004972D4">
        <w:rPr>
          <w:rFonts w:ascii="Times New Roman" w:hAnsi="Times New Roman" w:cs="Times New Roman"/>
          <w:noProof/>
          <w:sz w:val="24"/>
          <w:szCs w:val="24"/>
          <w:lang w:val="en-US"/>
        </w:rPr>
        <w:t>represent valence band potential and conduction band potential</w:t>
      </w:r>
      <w:r w:rsidR="00DB4AD8" w:rsidRPr="004972D4">
        <w:rPr>
          <w:rFonts w:ascii="Times New Roman" w:hAnsi="Times New Roman" w:cs="Times New Roman"/>
          <w:sz w:val="24"/>
          <w:szCs w:val="24"/>
          <w:lang w:val="en-US"/>
        </w:rPr>
        <w:t>,</w:t>
      </w:r>
      <w:r w:rsidR="00CA4494" w:rsidRPr="004972D4">
        <w:rPr>
          <w:rFonts w:ascii="Times New Roman" w:hAnsi="Times New Roman" w:cs="Times New Roman"/>
          <w:sz w:val="24"/>
          <w:szCs w:val="24"/>
          <w:lang w:val="en-US"/>
        </w:rPr>
        <w:t xml:space="preserve"> respectively. </w:t>
      </w:r>
      <w:r w:rsidR="00DB4AD8" w:rsidRPr="004972D4">
        <w:rPr>
          <w:rFonts w:ascii="Times New Roman" w:hAnsi="Times New Roman" w:cs="Times New Roman"/>
          <w:sz w:val="24"/>
          <w:szCs w:val="24"/>
          <w:lang w:val="en-US"/>
        </w:rPr>
        <w:t xml:space="preserve"> </w:t>
      </w:r>
      <w:r w:rsidRPr="004972D4">
        <w:rPr>
          <w:rFonts w:ascii="Times New Roman" w:hAnsi="Times New Roman" w:cs="Times New Roman"/>
          <w:sz w:val="24"/>
          <w:szCs w:val="24"/>
          <w:lang w:val="en-US"/>
        </w:rPr>
        <w:t xml:space="preserve"> </w:t>
      </w:r>
      <w:proofErr w:type="spellStart"/>
      <w:r w:rsidRPr="004972D4">
        <w:rPr>
          <w:rFonts w:ascii="Times New Roman" w:hAnsi="Times New Roman" w:cs="Times New Roman"/>
          <w:sz w:val="24"/>
          <w:szCs w:val="24"/>
          <w:lang w:val="en-US"/>
        </w:rPr>
        <w:t>E</w:t>
      </w:r>
      <w:proofErr w:type="spellEnd"/>
      <w:r w:rsidRPr="004972D4">
        <w:rPr>
          <w:rFonts w:ascii="Times New Roman" w:hAnsi="Times New Roman" w:cs="Times New Roman"/>
          <w:sz w:val="24"/>
          <w:szCs w:val="24"/>
          <w:lang w:val="en-US"/>
        </w:rPr>
        <w:t xml:space="preserve"> </w:t>
      </w:r>
      <w:r w:rsidRPr="004972D4">
        <w:rPr>
          <w:rFonts w:ascii="Times New Roman" w:hAnsi="Times New Roman" w:cs="Times New Roman"/>
          <w:noProof/>
          <w:sz w:val="24"/>
          <w:szCs w:val="24"/>
          <w:lang w:val="en-US"/>
        </w:rPr>
        <w:t>represent</w:t>
      </w:r>
      <w:r w:rsidR="009F53B3" w:rsidRPr="004972D4">
        <w:rPr>
          <w:rFonts w:ascii="Times New Roman" w:hAnsi="Times New Roman" w:cs="Times New Roman"/>
          <w:noProof/>
          <w:sz w:val="24"/>
          <w:szCs w:val="24"/>
          <w:lang w:val="en-US"/>
        </w:rPr>
        <w:t>s</w:t>
      </w:r>
      <w:r w:rsidRPr="004972D4">
        <w:rPr>
          <w:rFonts w:ascii="Times New Roman" w:hAnsi="Times New Roman" w:cs="Times New Roman"/>
          <w:sz w:val="24"/>
          <w:szCs w:val="24"/>
          <w:lang w:val="en-US"/>
        </w:rPr>
        <w:t xml:space="preserve"> the </w:t>
      </w:r>
      <w:r w:rsidR="00DB4AD8" w:rsidRPr="004972D4">
        <w:rPr>
          <w:rFonts w:ascii="Times New Roman" w:hAnsi="Times New Roman" w:cs="Times New Roman"/>
          <w:sz w:val="24"/>
          <w:szCs w:val="24"/>
          <w:lang w:val="en-US"/>
        </w:rPr>
        <w:t xml:space="preserve">energy of </w:t>
      </w:r>
      <w:r w:rsidR="003020D8" w:rsidRPr="004972D4">
        <w:rPr>
          <w:rFonts w:ascii="Times New Roman" w:hAnsi="Times New Roman" w:cs="Times New Roman"/>
          <w:sz w:val="24"/>
          <w:szCs w:val="24"/>
          <w:lang w:val="en-US"/>
        </w:rPr>
        <w:t xml:space="preserve">a </w:t>
      </w:r>
      <w:r w:rsidR="00DB4AD8" w:rsidRPr="004972D4">
        <w:rPr>
          <w:rFonts w:ascii="Times New Roman" w:hAnsi="Times New Roman" w:cs="Times New Roman"/>
          <w:sz w:val="24"/>
          <w:szCs w:val="24"/>
          <w:lang w:val="en-US"/>
        </w:rPr>
        <w:t>free electron</w:t>
      </w:r>
      <w:r w:rsidRPr="004972D4">
        <w:rPr>
          <w:rFonts w:ascii="Times New Roman" w:hAnsi="Times New Roman" w:cs="Times New Roman"/>
          <w:sz w:val="24"/>
          <w:szCs w:val="24"/>
          <w:lang w:val="en-US"/>
        </w:rPr>
        <w:t xml:space="preserve"> </w:t>
      </w:r>
      <w:r w:rsidR="003020D8" w:rsidRPr="004972D4">
        <w:rPr>
          <w:rFonts w:ascii="Times New Roman" w:hAnsi="Times New Roman" w:cs="Times New Roman"/>
          <w:sz w:val="24"/>
          <w:szCs w:val="24"/>
          <w:lang w:val="en-US"/>
        </w:rPr>
        <w:t xml:space="preserve">on </w:t>
      </w:r>
      <w:proofErr w:type="gramStart"/>
      <w:r w:rsidR="003020D8" w:rsidRPr="004972D4">
        <w:rPr>
          <w:rFonts w:ascii="Times New Roman" w:hAnsi="Times New Roman" w:cs="Times New Roman"/>
          <w:sz w:val="24"/>
          <w:szCs w:val="24"/>
          <w:lang w:val="en-US"/>
        </w:rPr>
        <w:t xml:space="preserve">the </w:t>
      </w:r>
      <w:r w:rsidR="00DB4AD8" w:rsidRPr="004972D4">
        <w:rPr>
          <w:rFonts w:ascii="Times New Roman" w:hAnsi="Times New Roman" w:cs="Times New Roman"/>
          <w:sz w:val="24"/>
          <w:szCs w:val="24"/>
          <w:lang w:val="en-US"/>
        </w:rPr>
        <w:t xml:space="preserve"> </w:t>
      </w:r>
      <w:r w:rsidRPr="004972D4">
        <w:rPr>
          <w:rFonts w:ascii="Times New Roman" w:hAnsi="Times New Roman" w:cs="Times New Roman"/>
          <w:sz w:val="24"/>
          <w:szCs w:val="24"/>
          <w:lang w:val="en-US"/>
        </w:rPr>
        <w:t>hydrogen</w:t>
      </w:r>
      <w:proofErr w:type="gramEnd"/>
      <w:r w:rsidRPr="004972D4">
        <w:rPr>
          <w:rFonts w:ascii="Times New Roman" w:hAnsi="Times New Roman" w:cs="Times New Roman"/>
          <w:sz w:val="24"/>
          <w:szCs w:val="24"/>
          <w:lang w:val="en-US"/>
        </w:rPr>
        <w:t xml:space="preserve"> scale having a value of 4.5 eV.</w:t>
      </w:r>
      <w:r w:rsidR="00DB4AD8" w:rsidRPr="004972D4">
        <w:rPr>
          <w:rFonts w:ascii="Times New Roman" w:hAnsi="Times New Roman" w:cs="Times New Roman"/>
          <w:sz w:val="24"/>
          <w:szCs w:val="24"/>
          <w:lang w:val="en-US"/>
        </w:rPr>
        <w:t xml:space="preserve"> </w:t>
      </w:r>
      <w:r w:rsidRPr="004972D4">
        <w:rPr>
          <w:rFonts w:ascii="Times New Roman" w:hAnsi="Times New Roman" w:cs="Times New Roman"/>
          <w:sz w:val="24"/>
          <w:szCs w:val="24"/>
          <w:lang w:val="en-US"/>
        </w:rPr>
        <w:t xml:space="preserve">The value of </w:t>
      </w:r>
      <w:r w:rsidR="008F5716" w:rsidRPr="004972D4">
        <w:rPr>
          <w:rFonts w:ascii="Times New Roman" w:hAnsi="Times New Roman" w:cs="Times New Roman"/>
          <w:sz w:val="24"/>
          <w:szCs w:val="24"/>
          <w:lang w:val="en-US"/>
        </w:rPr>
        <w:t>X</w:t>
      </w:r>
      <w:r w:rsidR="00DB4AD8" w:rsidRPr="004972D4">
        <w:rPr>
          <w:rFonts w:ascii="Times New Roman" w:hAnsi="Times New Roman" w:cs="Times New Roman"/>
          <w:sz w:val="24"/>
          <w:szCs w:val="24"/>
          <w:lang w:val="en-US"/>
        </w:rPr>
        <w:t xml:space="preserve"> </w:t>
      </w:r>
      <w:r w:rsidR="00DB4AD8" w:rsidRPr="004972D4">
        <w:rPr>
          <w:rFonts w:ascii="Times New Roman" w:hAnsi="Times New Roman" w:cs="Times New Roman"/>
          <w:noProof/>
          <w:sz w:val="24"/>
          <w:szCs w:val="24"/>
          <w:lang w:val="en-US"/>
        </w:rPr>
        <w:t>represent</w:t>
      </w:r>
      <w:r w:rsidR="00CA4494" w:rsidRPr="004972D4">
        <w:rPr>
          <w:rFonts w:ascii="Times New Roman" w:hAnsi="Times New Roman" w:cs="Times New Roman"/>
          <w:noProof/>
          <w:sz w:val="24"/>
          <w:szCs w:val="24"/>
          <w:lang w:val="en-US"/>
        </w:rPr>
        <w:t>s</w:t>
      </w:r>
      <w:r w:rsidR="00DB4AD8" w:rsidRPr="004972D4">
        <w:rPr>
          <w:rFonts w:ascii="Times New Roman" w:hAnsi="Times New Roman" w:cs="Times New Roman"/>
          <w:sz w:val="24"/>
          <w:szCs w:val="24"/>
          <w:lang w:val="en-US"/>
        </w:rPr>
        <w:t xml:space="preserve"> the electronegativity of the semiconductor </w:t>
      </w:r>
      <w:r w:rsidR="00367BC5" w:rsidRPr="004972D4">
        <w:rPr>
          <w:rFonts w:ascii="Times New Roman" w:hAnsi="Times New Roman" w:cs="Times New Roman"/>
          <w:sz w:val="24"/>
          <w:szCs w:val="24"/>
          <w:lang w:val="en-US"/>
        </w:rPr>
        <w:t>material, which</w:t>
      </w:r>
      <w:r w:rsidR="00DB4AD8" w:rsidRPr="004972D4">
        <w:rPr>
          <w:rFonts w:ascii="Times New Roman" w:hAnsi="Times New Roman" w:cs="Times New Roman"/>
          <w:sz w:val="24"/>
          <w:szCs w:val="24"/>
          <w:lang w:val="en-US"/>
        </w:rPr>
        <w:t xml:space="preserve"> </w:t>
      </w:r>
      <w:r w:rsidR="00DB4AD8" w:rsidRPr="004972D4">
        <w:rPr>
          <w:rFonts w:ascii="Times New Roman" w:hAnsi="Times New Roman" w:cs="Times New Roman"/>
          <w:noProof/>
          <w:sz w:val="24"/>
          <w:szCs w:val="24"/>
          <w:lang w:val="en-US"/>
        </w:rPr>
        <w:t>is calculated</w:t>
      </w:r>
      <w:r w:rsidR="00DB4AD8" w:rsidRPr="004972D4">
        <w:rPr>
          <w:rFonts w:ascii="Times New Roman" w:hAnsi="Times New Roman" w:cs="Times New Roman"/>
          <w:sz w:val="24"/>
          <w:szCs w:val="24"/>
          <w:lang w:val="en-US"/>
        </w:rPr>
        <w:t xml:space="preserve"> </w:t>
      </w:r>
      <w:r w:rsidR="00367BC5" w:rsidRPr="004972D4">
        <w:rPr>
          <w:rFonts w:ascii="Times New Roman" w:hAnsi="Times New Roman" w:cs="Times New Roman"/>
          <w:sz w:val="24"/>
          <w:szCs w:val="24"/>
          <w:lang w:val="en-US"/>
        </w:rPr>
        <w:t xml:space="preserve">by </w:t>
      </w:r>
      <w:r w:rsidRPr="004972D4">
        <w:rPr>
          <w:rFonts w:ascii="Times New Roman" w:hAnsi="Times New Roman" w:cs="Times New Roman"/>
          <w:noProof/>
          <w:sz w:val="24"/>
          <w:szCs w:val="24"/>
          <w:lang w:val="en-US"/>
        </w:rPr>
        <w:t xml:space="preserve">taking the geometric </w:t>
      </w:r>
      <w:r w:rsidR="008F5716" w:rsidRPr="004972D4">
        <w:rPr>
          <w:rFonts w:ascii="Times New Roman" w:hAnsi="Times New Roman" w:cs="Times New Roman"/>
          <w:noProof/>
          <w:sz w:val="24"/>
          <w:szCs w:val="24"/>
          <w:lang w:val="en-US"/>
        </w:rPr>
        <w:t>mean of the</w:t>
      </w:r>
      <w:r w:rsidR="008F5716" w:rsidRPr="004972D4">
        <w:rPr>
          <w:rFonts w:ascii="Times New Roman" w:hAnsi="Times New Roman" w:cs="Times New Roman"/>
          <w:sz w:val="24"/>
          <w:szCs w:val="24"/>
          <w:lang w:val="en-US"/>
        </w:rPr>
        <w:t xml:space="preserve"> electronegativity values of all the constituent</w:t>
      </w:r>
      <w:r w:rsidR="003020D8" w:rsidRPr="004972D4">
        <w:rPr>
          <w:rFonts w:ascii="Times New Roman" w:hAnsi="Times New Roman" w:cs="Times New Roman"/>
          <w:sz w:val="24"/>
          <w:szCs w:val="24"/>
          <w:lang w:val="en-US"/>
        </w:rPr>
        <w:t>s</w:t>
      </w:r>
      <w:r w:rsidR="008F5716" w:rsidRPr="004972D4">
        <w:rPr>
          <w:rFonts w:ascii="Times New Roman" w:hAnsi="Times New Roman" w:cs="Times New Roman"/>
          <w:sz w:val="24"/>
          <w:szCs w:val="24"/>
          <w:lang w:val="en-US"/>
        </w:rPr>
        <w:t xml:space="preserve"> </w:t>
      </w:r>
      <w:r w:rsidR="008F5716" w:rsidRPr="004972D4">
        <w:rPr>
          <w:rFonts w:ascii="Times New Roman" w:hAnsi="Times New Roman" w:cs="Times New Roman"/>
          <w:sz w:val="24"/>
          <w:szCs w:val="24"/>
          <w:vertAlign w:val="subscript"/>
          <w:lang w:val="en-US"/>
        </w:rPr>
        <w:fldChar w:fldCharType="begin" w:fldLock="1"/>
      </w:r>
      <w:r w:rsidR="00367BC5" w:rsidRPr="004972D4">
        <w:rPr>
          <w:rFonts w:ascii="Times New Roman" w:hAnsi="Times New Roman" w:cs="Times New Roman"/>
          <w:sz w:val="24"/>
          <w:szCs w:val="24"/>
          <w:vertAlign w:val="subscript"/>
          <w:lang w:val="en-US"/>
        </w:rPr>
        <w:instrText>ADDIN CSL_CITATION {"citationItems":[{"id":"ITEM-1","itemData":{"DOI":"10.1016/j.theochem.2009.04.007","ISSN":"01661280","abstract":"Gordy identified electronegativity of an atom with the electrostatic potential felt by one of its valence electrons and suggested an ansatz, ?? = Zeff/rcov where ?? is the electronegativity, Zeff is the effective nuclear charge and rcov is the radial distance equal to atom's single bond covalent radius. In this report we have elucidated that the use of covalent radius in evaluating the electronegativity, (??), of atoms through Gordy's formula, ?? = Zeff/rcov, is not justified. Armed with this knowledge and relying upon the electronegativity equalization principle, we have argued that the most probable radius (Slater radius), and not the covalent radius, is the fundamental size descriptor of atoms in mathematical formulation of electronegativity property of atoms. We have also suggested that the electronegativity, ??, is not equal to Zeff/r according to Gordy's original formula rather it is proportional to Zeff/r and the new electronegativity ansatz is ?? = [a(Zeff/r) + b], where a and b are constants and r is the Slater (most probable) radius of atoms. We have taken care so that the electronegativity is evaluated in proper unit i.e. energy unit. We have computed the electronegativity of 103 elements of the periodic table through the new suggested ansatz and using Slater radii and effective nuclear charge computed by us. The evaluated new electronegativities are found to satisfy the sine qua non of a reasonable scale of electronegativity by exhibiting periodicity of periods and groups, and observing silicon rule and correlating many physico-chemical properties of elements. The intrinsic inertness of Hg atom is revealed in the present scale. ?? 2009 Elsevier B.V. All rights reserved.","author":[{"dropping-particle":"","family":"Ghosh","given":"Dulal C.","non-dropping-particle":"","parse-names":false,"suffix":""},{"dropping-particle":"","family":"Chakraborty","given":"Tanmoy","non-dropping-particle":"","parse-names":false,"suffix":""}],"container-title":"Journal of Molecular Structure: THEOCHEM","id":"ITEM-1","issue":"1-3","issued":{"date-parts":[["2009","7"]]},"page":"87-93","publisher":"Elsevier B.V.","title":"Gordy’s electrostatic scale of electronegativity revisited","type":"article-journal","volume":"906"},"uris":["http://www.mendeley.com/documents/?uuid=47bf6f5b-33ab-4a9e-8642-c62c9aafefa8"]},{"id":"ITEM-2","itemData":{"DOI":"10.1039/c4ra01328j","ISSN":"2046-2069","author":[{"dropping-particle":"","family":"Oskoui","given":"M. Saket","non-dropping-particle":"","parse-names":false,"suffix":""},{"dropping-particle":"","family":"Khatamian","given":"M.","non-dropping-particle":"","parse-names":false,"suffix":""},{"dropping-particle":"","family":"Haghighi","given":"M.","non-dropping-particle":"","parse-names":false,"suffix":""},{"dropping-particle":"","family":"Yavari","given":"A.","non-dropping-particle":"","parse-names":false,"suffix":""}],"container-title":"RSC Advances","id":"ITEM-2","issue":"38","issued":{"date-parts":[["2014"]]},"page":"19569","title":"Photocatalytic hydrogen evolution from water over chromosilicate-based catalysts","type":"article-journal","volume":"4"},"uris":["http://www.mendeley.com/documents/?uuid=58b82306-cfb8-4ea0-9603-2464525bc643"]}],"mendeley":{"formattedCitation":"[41,42]","plainTextFormattedCitation":"[41,42]","previouslyFormattedCitation":"[41]"},"properties":{"noteIndex":0},"schema":"https://github.com/citation-style-language/schema/raw/master/csl-citation.json"}</w:instrText>
      </w:r>
      <w:r w:rsidR="008F5716" w:rsidRPr="004972D4">
        <w:rPr>
          <w:rFonts w:ascii="Times New Roman" w:hAnsi="Times New Roman" w:cs="Times New Roman"/>
          <w:sz w:val="24"/>
          <w:szCs w:val="24"/>
          <w:vertAlign w:val="subscript"/>
          <w:lang w:val="en-US"/>
        </w:rPr>
        <w:fldChar w:fldCharType="separate"/>
      </w:r>
      <w:r w:rsidR="00367BC5" w:rsidRPr="004972D4">
        <w:rPr>
          <w:rFonts w:ascii="Times New Roman" w:hAnsi="Times New Roman" w:cs="Times New Roman"/>
          <w:noProof/>
          <w:sz w:val="24"/>
          <w:szCs w:val="24"/>
          <w:lang w:val="en-US"/>
        </w:rPr>
        <w:t>[41,42]</w:t>
      </w:r>
      <w:r w:rsidR="008F5716" w:rsidRPr="004972D4">
        <w:rPr>
          <w:rFonts w:ascii="Times New Roman" w:hAnsi="Times New Roman" w:cs="Times New Roman"/>
          <w:sz w:val="24"/>
          <w:szCs w:val="24"/>
          <w:vertAlign w:val="subscript"/>
          <w:lang w:val="en-US"/>
        </w:rPr>
        <w:fldChar w:fldCharType="end"/>
      </w:r>
      <w:r w:rsidR="008F5716" w:rsidRPr="004972D4">
        <w:rPr>
          <w:rFonts w:ascii="Times New Roman" w:hAnsi="Times New Roman" w:cs="Times New Roman"/>
          <w:sz w:val="24"/>
          <w:szCs w:val="24"/>
          <w:lang w:val="en-US"/>
        </w:rPr>
        <w:t>.</w:t>
      </w:r>
      <w:r w:rsidR="00A974A1" w:rsidRPr="004972D4">
        <w:rPr>
          <w:rFonts w:ascii="Times New Roman" w:hAnsi="Times New Roman" w:cs="Times New Roman"/>
          <w:sz w:val="24"/>
          <w:szCs w:val="24"/>
          <w:lang w:val="en-US"/>
        </w:rPr>
        <w:t xml:space="preserve"> </w:t>
      </w:r>
      <w:r w:rsidR="00390C98" w:rsidRPr="004972D4">
        <w:rPr>
          <w:rFonts w:ascii="Times New Roman" w:hAnsi="Times New Roman" w:cs="Times New Roman"/>
          <w:sz w:val="24"/>
          <w:szCs w:val="24"/>
          <w:lang w:val="en-US"/>
        </w:rPr>
        <w:t xml:space="preserve">The calculated values </w:t>
      </w:r>
      <w:r w:rsidR="00A974A1" w:rsidRPr="004972D4">
        <w:rPr>
          <w:rFonts w:ascii="Times New Roman" w:hAnsi="Times New Roman" w:cs="Times New Roman"/>
          <w:sz w:val="24"/>
          <w:szCs w:val="24"/>
          <w:lang w:val="en-US"/>
        </w:rPr>
        <w:t>of</w:t>
      </w:r>
      <w:r w:rsidR="00390C98" w:rsidRPr="004972D4">
        <w:rPr>
          <w:rFonts w:ascii="Times New Roman" w:hAnsi="Times New Roman" w:cs="Times New Roman"/>
          <w:sz w:val="24"/>
          <w:szCs w:val="24"/>
          <w:lang w:val="en-US"/>
        </w:rPr>
        <w:t xml:space="preserve"> </w:t>
      </w:r>
      <w:r w:rsidR="00390C98" w:rsidRPr="004972D4">
        <w:rPr>
          <w:rFonts w:ascii="Times New Roman" w:hAnsi="Times New Roman" w:cs="Times New Roman"/>
          <w:noProof/>
          <w:sz w:val="24"/>
          <w:szCs w:val="24"/>
          <w:lang w:val="en-US"/>
        </w:rPr>
        <w:t>E</w:t>
      </w:r>
      <w:r w:rsidR="00390C98" w:rsidRPr="004972D4">
        <w:rPr>
          <w:rFonts w:ascii="Times New Roman" w:hAnsi="Times New Roman" w:cs="Times New Roman"/>
          <w:noProof/>
          <w:sz w:val="24"/>
          <w:szCs w:val="24"/>
          <w:vertAlign w:val="subscript"/>
          <w:lang w:val="en-US"/>
        </w:rPr>
        <w:t>valence</w:t>
      </w:r>
      <w:r w:rsidR="00390C98" w:rsidRPr="004972D4">
        <w:rPr>
          <w:rFonts w:ascii="Times New Roman" w:hAnsi="Times New Roman" w:cs="Times New Roman"/>
          <w:sz w:val="24"/>
          <w:szCs w:val="24"/>
          <w:lang w:val="en-US"/>
        </w:rPr>
        <w:t xml:space="preserve">, </w:t>
      </w:r>
      <w:r w:rsidR="00390C98" w:rsidRPr="004972D4">
        <w:rPr>
          <w:rFonts w:ascii="Times New Roman" w:hAnsi="Times New Roman" w:cs="Times New Roman"/>
          <w:noProof/>
          <w:sz w:val="24"/>
          <w:szCs w:val="24"/>
          <w:lang w:val="en-US"/>
        </w:rPr>
        <w:t>E</w:t>
      </w:r>
      <w:r w:rsidR="00390C98" w:rsidRPr="004972D4">
        <w:rPr>
          <w:rFonts w:ascii="Times New Roman" w:hAnsi="Times New Roman" w:cs="Times New Roman"/>
          <w:noProof/>
          <w:sz w:val="24"/>
          <w:szCs w:val="24"/>
          <w:vertAlign w:val="subscript"/>
          <w:lang w:val="en-US"/>
        </w:rPr>
        <w:t>conduction</w:t>
      </w:r>
      <w:r w:rsidR="00390C98" w:rsidRPr="004972D4">
        <w:rPr>
          <w:rFonts w:ascii="Times New Roman" w:hAnsi="Times New Roman" w:cs="Times New Roman"/>
          <w:sz w:val="24"/>
          <w:szCs w:val="24"/>
          <w:lang w:val="en-US"/>
        </w:rPr>
        <w:t xml:space="preserve">, X, </w:t>
      </w:r>
      <w:r w:rsidR="00390C98" w:rsidRPr="004972D4">
        <w:rPr>
          <w:rFonts w:ascii="Times New Roman" w:hAnsi="Times New Roman" w:cs="Times New Roman"/>
          <w:noProof/>
          <w:sz w:val="24"/>
          <w:szCs w:val="24"/>
          <w:lang w:val="en-US"/>
        </w:rPr>
        <w:t>E</w:t>
      </w:r>
      <w:r w:rsidR="00390C98" w:rsidRPr="004972D4">
        <w:rPr>
          <w:rFonts w:ascii="Times New Roman" w:hAnsi="Times New Roman" w:cs="Times New Roman"/>
          <w:noProof/>
          <w:sz w:val="24"/>
          <w:szCs w:val="24"/>
          <w:vertAlign w:val="subscript"/>
          <w:lang w:val="en-US"/>
        </w:rPr>
        <w:t>g</w:t>
      </w:r>
      <w:r w:rsidR="009F53B3" w:rsidRPr="004972D4">
        <w:rPr>
          <w:rFonts w:ascii="Times New Roman" w:hAnsi="Times New Roman" w:cs="Times New Roman"/>
          <w:noProof/>
          <w:sz w:val="24"/>
          <w:szCs w:val="24"/>
          <w:vertAlign w:val="subscript"/>
          <w:lang w:val="en-US"/>
        </w:rPr>
        <w:t xml:space="preserve"> </w:t>
      </w:r>
      <w:r w:rsidR="00CA4494" w:rsidRPr="004972D4">
        <w:rPr>
          <w:rFonts w:ascii="Times New Roman" w:hAnsi="Times New Roman" w:cs="Times New Roman"/>
          <w:noProof/>
          <w:sz w:val="24"/>
          <w:szCs w:val="24"/>
          <w:lang w:val="en-US"/>
        </w:rPr>
        <w:t>for pure CdS and TiO</w:t>
      </w:r>
      <w:r w:rsidR="00CA4494" w:rsidRPr="004972D4">
        <w:rPr>
          <w:rFonts w:ascii="Times New Roman" w:hAnsi="Times New Roman" w:cs="Times New Roman"/>
          <w:noProof/>
          <w:sz w:val="24"/>
          <w:szCs w:val="24"/>
          <w:vertAlign w:val="subscript"/>
          <w:lang w:val="en-US"/>
        </w:rPr>
        <w:t>2</w:t>
      </w:r>
      <w:r w:rsidR="00CA4494" w:rsidRPr="004972D4">
        <w:rPr>
          <w:rFonts w:ascii="Times New Roman" w:hAnsi="Times New Roman" w:cs="Times New Roman"/>
          <w:noProof/>
          <w:sz w:val="24"/>
          <w:szCs w:val="24"/>
          <w:lang w:val="en-US"/>
        </w:rPr>
        <w:t xml:space="preserve"> </w:t>
      </w:r>
      <w:r w:rsidR="00390C98" w:rsidRPr="004972D4">
        <w:rPr>
          <w:rFonts w:ascii="Times New Roman" w:hAnsi="Times New Roman" w:cs="Times New Roman"/>
          <w:noProof/>
          <w:sz w:val="24"/>
          <w:szCs w:val="24"/>
          <w:lang w:val="en-US"/>
        </w:rPr>
        <w:t>are tabulated</w:t>
      </w:r>
      <w:r w:rsidR="00A458BF" w:rsidRPr="004972D4">
        <w:rPr>
          <w:rFonts w:ascii="Times New Roman" w:hAnsi="Times New Roman" w:cs="Times New Roman"/>
          <w:sz w:val="24"/>
          <w:szCs w:val="24"/>
          <w:lang w:val="en-US"/>
        </w:rPr>
        <w:t xml:space="preserve"> in Table S3</w:t>
      </w:r>
      <w:r w:rsidR="00390C98" w:rsidRPr="004972D4">
        <w:rPr>
          <w:rFonts w:ascii="Times New Roman" w:hAnsi="Times New Roman" w:cs="Times New Roman"/>
          <w:sz w:val="24"/>
          <w:szCs w:val="24"/>
          <w:lang w:val="en-US"/>
        </w:rPr>
        <w:t xml:space="preserve">. The </w:t>
      </w:r>
      <w:r w:rsidR="00390C98" w:rsidRPr="004972D4">
        <w:rPr>
          <w:rFonts w:ascii="Times New Roman" w:hAnsi="Times New Roman" w:cs="Times New Roman"/>
          <w:noProof/>
          <w:sz w:val="24"/>
          <w:szCs w:val="24"/>
          <w:lang w:val="en-US"/>
        </w:rPr>
        <w:t>E</w:t>
      </w:r>
      <w:r w:rsidR="00390C98" w:rsidRPr="004972D4">
        <w:rPr>
          <w:rFonts w:ascii="Times New Roman" w:hAnsi="Times New Roman" w:cs="Times New Roman"/>
          <w:noProof/>
          <w:sz w:val="24"/>
          <w:szCs w:val="24"/>
          <w:vertAlign w:val="subscript"/>
          <w:lang w:val="en-US"/>
        </w:rPr>
        <w:t>valence</w:t>
      </w:r>
      <w:r w:rsidR="00390C98" w:rsidRPr="004972D4">
        <w:rPr>
          <w:rFonts w:ascii="Times New Roman" w:hAnsi="Times New Roman" w:cs="Times New Roman"/>
          <w:sz w:val="24"/>
          <w:szCs w:val="24"/>
          <w:vertAlign w:val="subscript"/>
          <w:lang w:val="en-US"/>
        </w:rPr>
        <w:t xml:space="preserve"> </w:t>
      </w:r>
      <w:r w:rsidR="00390C98" w:rsidRPr="004972D4">
        <w:rPr>
          <w:rFonts w:ascii="Times New Roman" w:hAnsi="Times New Roman" w:cs="Times New Roman"/>
          <w:sz w:val="24"/>
          <w:szCs w:val="24"/>
          <w:lang w:val="en-US"/>
        </w:rPr>
        <w:t xml:space="preserve">and </w:t>
      </w:r>
      <w:r w:rsidR="00390C98" w:rsidRPr="004972D4">
        <w:rPr>
          <w:rFonts w:ascii="Times New Roman" w:hAnsi="Times New Roman" w:cs="Times New Roman"/>
          <w:noProof/>
          <w:sz w:val="24"/>
          <w:szCs w:val="24"/>
          <w:lang w:val="en-US"/>
        </w:rPr>
        <w:t>E</w:t>
      </w:r>
      <w:r w:rsidR="00390C98" w:rsidRPr="004972D4">
        <w:rPr>
          <w:rFonts w:ascii="Times New Roman" w:hAnsi="Times New Roman" w:cs="Times New Roman"/>
          <w:noProof/>
          <w:sz w:val="24"/>
          <w:szCs w:val="24"/>
          <w:vertAlign w:val="subscript"/>
          <w:lang w:val="en-US"/>
        </w:rPr>
        <w:t>conduction</w:t>
      </w:r>
      <w:r w:rsidR="00390C98" w:rsidRPr="004972D4">
        <w:rPr>
          <w:rFonts w:ascii="Times New Roman" w:hAnsi="Times New Roman" w:cs="Times New Roman"/>
          <w:sz w:val="24"/>
          <w:szCs w:val="24"/>
          <w:vertAlign w:val="subscript"/>
          <w:lang w:val="en-US"/>
        </w:rPr>
        <w:t xml:space="preserve"> </w:t>
      </w:r>
      <w:r w:rsidR="00CA4494" w:rsidRPr="004972D4">
        <w:rPr>
          <w:rFonts w:ascii="Times New Roman" w:hAnsi="Times New Roman" w:cs="Times New Roman"/>
          <w:sz w:val="24"/>
          <w:szCs w:val="24"/>
          <w:lang w:val="en-US"/>
        </w:rPr>
        <w:t xml:space="preserve">values </w:t>
      </w:r>
      <w:r w:rsidR="00390C98" w:rsidRPr="004972D4">
        <w:rPr>
          <w:rFonts w:ascii="Times New Roman" w:hAnsi="Times New Roman" w:cs="Times New Roman"/>
          <w:sz w:val="24"/>
          <w:szCs w:val="24"/>
          <w:lang w:val="en-US"/>
        </w:rPr>
        <w:t xml:space="preserve">of </w:t>
      </w:r>
      <w:proofErr w:type="spellStart"/>
      <w:r w:rsidR="00390C98" w:rsidRPr="004972D4">
        <w:rPr>
          <w:rFonts w:ascii="Times New Roman" w:hAnsi="Times New Roman" w:cs="Times New Roman"/>
          <w:sz w:val="24"/>
          <w:szCs w:val="24"/>
          <w:lang w:val="en-US"/>
        </w:rPr>
        <w:t>CdS</w:t>
      </w:r>
      <w:proofErr w:type="spellEnd"/>
      <w:r w:rsidR="00390C98" w:rsidRPr="004972D4">
        <w:rPr>
          <w:rFonts w:ascii="Times New Roman" w:hAnsi="Times New Roman" w:cs="Times New Roman"/>
          <w:sz w:val="24"/>
          <w:szCs w:val="24"/>
          <w:lang w:val="en-US"/>
        </w:rPr>
        <w:t xml:space="preserve"> </w:t>
      </w:r>
      <w:r w:rsidR="00390C98" w:rsidRPr="004972D4">
        <w:rPr>
          <w:rFonts w:ascii="Times New Roman" w:hAnsi="Times New Roman" w:cs="Times New Roman"/>
          <w:noProof/>
          <w:sz w:val="24"/>
          <w:szCs w:val="24"/>
          <w:lang w:val="en-US"/>
        </w:rPr>
        <w:t>are estimated</w:t>
      </w:r>
      <w:r w:rsidR="00390C98" w:rsidRPr="004972D4">
        <w:rPr>
          <w:rFonts w:ascii="Times New Roman" w:hAnsi="Times New Roman" w:cs="Times New Roman"/>
          <w:sz w:val="24"/>
          <w:szCs w:val="24"/>
          <w:lang w:val="en-US"/>
        </w:rPr>
        <w:t xml:space="preserve"> at 1.38 eV and -0.82 eV</w:t>
      </w:r>
      <w:r w:rsidR="009F53B3" w:rsidRPr="004972D4">
        <w:rPr>
          <w:rFonts w:ascii="Times New Roman" w:hAnsi="Times New Roman" w:cs="Times New Roman"/>
          <w:sz w:val="24"/>
          <w:szCs w:val="24"/>
          <w:lang w:val="en-US"/>
        </w:rPr>
        <w:t>,</w:t>
      </w:r>
      <w:r w:rsidR="00390C98" w:rsidRPr="004972D4">
        <w:rPr>
          <w:rFonts w:ascii="Times New Roman" w:hAnsi="Times New Roman" w:cs="Times New Roman"/>
          <w:sz w:val="24"/>
          <w:szCs w:val="24"/>
          <w:lang w:val="en-US"/>
        </w:rPr>
        <w:t xml:space="preserve"> </w:t>
      </w:r>
      <w:r w:rsidR="00390C98" w:rsidRPr="004972D4">
        <w:rPr>
          <w:rFonts w:ascii="Times New Roman" w:hAnsi="Times New Roman" w:cs="Times New Roman"/>
          <w:noProof/>
          <w:sz w:val="24"/>
          <w:szCs w:val="24"/>
          <w:lang w:val="en-US"/>
        </w:rPr>
        <w:t>and</w:t>
      </w:r>
      <w:r w:rsidR="00390C98" w:rsidRPr="004972D4">
        <w:rPr>
          <w:rFonts w:ascii="Times New Roman" w:hAnsi="Times New Roman" w:cs="Times New Roman"/>
          <w:sz w:val="24"/>
          <w:szCs w:val="24"/>
          <w:lang w:val="en-US"/>
        </w:rPr>
        <w:t xml:space="preserve"> </w:t>
      </w:r>
      <w:r w:rsidR="00CA4494" w:rsidRPr="004972D4">
        <w:rPr>
          <w:rFonts w:ascii="Times New Roman" w:hAnsi="Times New Roman" w:cs="Times New Roman"/>
          <w:sz w:val="24"/>
          <w:szCs w:val="24"/>
          <w:lang w:val="en-US"/>
        </w:rPr>
        <w:t xml:space="preserve">those </w:t>
      </w:r>
      <w:r w:rsidR="00390C98" w:rsidRPr="004972D4">
        <w:rPr>
          <w:rFonts w:ascii="Times New Roman" w:hAnsi="Times New Roman" w:cs="Times New Roman"/>
          <w:sz w:val="24"/>
          <w:szCs w:val="24"/>
          <w:lang w:val="en-US"/>
        </w:rPr>
        <w:t>for TiO</w:t>
      </w:r>
      <w:r w:rsidR="00390C98" w:rsidRPr="004972D4">
        <w:rPr>
          <w:rFonts w:ascii="Times New Roman" w:hAnsi="Times New Roman" w:cs="Times New Roman"/>
          <w:sz w:val="24"/>
          <w:szCs w:val="24"/>
          <w:vertAlign w:val="subscript"/>
          <w:lang w:val="en-US"/>
        </w:rPr>
        <w:t>2</w:t>
      </w:r>
      <w:r w:rsidR="00390C98" w:rsidRPr="004972D4">
        <w:rPr>
          <w:rFonts w:ascii="Times New Roman" w:hAnsi="Times New Roman" w:cs="Times New Roman"/>
          <w:sz w:val="24"/>
          <w:szCs w:val="24"/>
          <w:lang w:val="en-US"/>
        </w:rPr>
        <w:t xml:space="preserve"> </w:t>
      </w:r>
      <w:r w:rsidR="00CA4494" w:rsidRPr="004972D4">
        <w:rPr>
          <w:rFonts w:ascii="Times New Roman" w:hAnsi="Times New Roman" w:cs="Times New Roman"/>
          <w:sz w:val="24"/>
          <w:szCs w:val="24"/>
          <w:lang w:val="en-US"/>
        </w:rPr>
        <w:t>are</w:t>
      </w:r>
      <w:r w:rsidR="00390C98" w:rsidRPr="004972D4">
        <w:rPr>
          <w:rFonts w:ascii="Times New Roman" w:hAnsi="Times New Roman" w:cs="Times New Roman"/>
          <w:sz w:val="24"/>
          <w:szCs w:val="24"/>
          <w:lang w:val="en-US"/>
        </w:rPr>
        <w:t xml:space="preserve"> at 2.82 eV and -0.20 eV respectively</w:t>
      </w:r>
      <w:r w:rsidR="003020D8" w:rsidRPr="004972D4">
        <w:rPr>
          <w:rFonts w:ascii="Times New Roman" w:hAnsi="Times New Roman" w:cs="Times New Roman"/>
          <w:sz w:val="24"/>
          <w:szCs w:val="24"/>
          <w:lang w:val="en-US"/>
        </w:rPr>
        <w:t>,</w:t>
      </w:r>
      <w:r w:rsidR="00A974A1" w:rsidRPr="004972D4">
        <w:rPr>
          <w:rFonts w:ascii="Times New Roman" w:hAnsi="Times New Roman" w:cs="Times New Roman"/>
          <w:sz w:val="24"/>
          <w:szCs w:val="24"/>
          <w:lang w:val="en-US"/>
        </w:rPr>
        <w:t xml:space="preserve"> which are in good accordance with the reported values</w:t>
      </w:r>
      <w:r w:rsidR="00DA0B03" w:rsidRPr="004972D4">
        <w:rPr>
          <w:rFonts w:ascii="Times New Roman" w:hAnsi="Times New Roman" w:cs="Times New Roman"/>
          <w:sz w:val="24"/>
          <w:szCs w:val="24"/>
          <w:lang w:val="en-US"/>
        </w:rPr>
        <w:t xml:space="preserve"> </w:t>
      </w:r>
      <w:r w:rsidR="00DA0B03" w:rsidRPr="004972D4">
        <w:rPr>
          <w:rFonts w:ascii="Times New Roman" w:hAnsi="Times New Roman" w:cs="Times New Roman"/>
          <w:sz w:val="24"/>
          <w:szCs w:val="24"/>
          <w:lang w:val="en-US"/>
        </w:rPr>
        <w:fldChar w:fldCharType="begin" w:fldLock="1"/>
      </w:r>
      <w:r w:rsidR="00367BC5" w:rsidRPr="004972D4">
        <w:rPr>
          <w:rFonts w:ascii="Times New Roman" w:hAnsi="Times New Roman" w:cs="Times New Roman"/>
          <w:sz w:val="24"/>
          <w:szCs w:val="24"/>
          <w:lang w:val="en-US"/>
        </w:rPr>
        <w:instrText>ADDIN CSL_CITATION {"citationItems":[{"id":"ITEM-1","itemData":{"DOI":"10.1039/C4TA01190B","ISSN":"2050-7488","abstract":"A sonochemical method has been developed to fabricate hierarchical TiO 2 /CdS hollow sphere heterostructures with excellent photocatalytic activity.","author":[{"dropping-particle":"","family":"Xue","given":"Chao","non-dropping-particle":"","parse-names":false,"suffix":""},{"dropping-particle":"","family":"Wang","given":"Ting","non-dropping-particle":"","parse-names":false,"suffix":""},{"dropping-particle":"","family":"Yang","given":"Guidong","non-dropping-particle":"","parse-names":false,"suffix":""},{"dropping-particle":"","family":"Yang","given":"Bolun","non-dropping-particle":"","parse-names":false,"suffix":""},{"dropping-particle":"","family":"Ding","given":"Shujiang","non-dropping-particle":"","parse-names":false,"suffix":""}],"container-title":"J. Mater. Chem. A","id":"ITEM-1","issue":"21","issued":{"date-parts":[["2014"]]},"page":"7674-7679","title":"A facile strategy for the synthesis of hierarchical TiO 2 /CdS hollow sphere heterostructures with excellent visible light activity","type":"article-journal","volume":"2"},"uris":["http://www.mendeley.com/documents/?uuid=b6709b18-3374-4b34-b073-11e46bf91942"]}],"mendeley":{"formattedCitation":"[43]","plainTextFormattedCitation":"[43]","previouslyFormattedCitation":"[42]"},"properties":{"noteIndex":0},"schema":"https://github.com/citation-style-language/schema/raw/master/csl-citation.json"}</w:instrText>
      </w:r>
      <w:r w:rsidR="00DA0B03" w:rsidRPr="004972D4">
        <w:rPr>
          <w:rFonts w:ascii="Times New Roman" w:hAnsi="Times New Roman" w:cs="Times New Roman"/>
          <w:sz w:val="24"/>
          <w:szCs w:val="24"/>
          <w:lang w:val="en-US"/>
        </w:rPr>
        <w:fldChar w:fldCharType="separate"/>
      </w:r>
      <w:r w:rsidR="00367BC5" w:rsidRPr="004972D4">
        <w:rPr>
          <w:rFonts w:ascii="Times New Roman" w:hAnsi="Times New Roman" w:cs="Times New Roman"/>
          <w:noProof/>
          <w:sz w:val="24"/>
          <w:szCs w:val="24"/>
          <w:lang w:val="en-US"/>
        </w:rPr>
        <w:t>[43]</w:t>
      </w:r>
      <w:r w:rsidR="00DA0B03" w:rsidRPr="004972D4">
        <w:rPr>
          <w:rFonts w:ascii="Times New Roman" w:hAnsi="Times New Roman" w:cs="Times New Roman"/>
          <w:sz w:val="24"/>
          <w:szCs w:val="24"/>
          <w:lang w:val="en-US"/>
        </w:rPr>
        <w:fldChar w:fldCharType="end"/>
      </w:r>
      <w:r w:rsidR="00390C98" w:rsidRPr="004972D4">
        <w:rPr>
          <w:rFonts w:ascii="Times New Roman" w:hAnsi="Times New Roman" w:cs="Times New Roman"/>
          <w:sz w:val="24"/>
          <w:szCs w:val="24"/>
          <w:lang w:val="en-US"/>
        </w:rPr>
        <w:t>.</w:t>
      </w:r>
    </w:p>
    <w:p w14:paraId="171608C9" w14:textId="3D652F00" w:rsidR="006E2FB2" w:rsidRPr="004972D4" w:rsidRDefault="00773FA1" w:rsidP="006E2FB2">
      <w:pPr>
        <w:spacing w:line="480" w:lineRule="auto"/>
        <w:jc w:val="both"/>
        <w:rPr>
          <w:rFonts w:ascii="Times New Roman" w:hAnsi="Times New Roman" w:cs="Times New Roman"/>
          <w:sz w:val="24"/>
          <w:szCs w:val="24"/>
          <w:lang w:val="en-US"/>
        </w:rPr>
      </w:pPr>
      <w:r w:rsidRPr="004972D4">
        <w:rPr>
          <w:rFonts w:ascii="Times New Roman" w:hAnsi="Times New Roman" w:cs="Times New Roman"/>
          <w:sz w:val="24"/>
          <w:szCs w:val="24"/>
          <w:lang w:val="en-US"/>
        </w:rPr>
        <w:t xml:space="preserve">The combination of experimental and calculated values </w:t>
      </w:r>
      <w:r w:rsidR="008D5DD7" w:rsidRPr="004972D4">
        <w:rPr>
          <w:rFonts w:ascii="Times New Roman" w:hAnsi="Times New Roman" w:cs="Times New Roman"/>
          <w:noProof/>
          <w:sz w:val="24"/>
          <w:szCs w:val="24"/>
          <w:lang w:val="en-US"/>
        </w:rPr>
        <w:t>reveal</w:t>
      </w:r>
      <w:r w:rsidR="008D5DD7" w:rsidRPr="004972D4">
        <w:rPr>
          <w:rFonts w:ascii="Times New Roman" w:hAnsi="Times New Roman" w:cs="Times New Roman"/>
          <w:sz w:val="24"/>
          <w:szCs w:val="24"/>
          <w:lang w:val="en-US"/>
        </w:rPr>
        <w:t xml:space="preserve"> that the conduction band potential of </w:t>
      </w:r>
      <w:proofErr w:type="spellStart"/>
      <w:r w:rsidR="008D5DD7" w:rsidRPr="004972D4">
        <w:rPr>
          <w:rFonts w:ascii="Times New Roman" w:hAnsi="Times New Roman" w:cs="Times New Roman"/>
          <w:sz w:val="24"/>
          <w:szCs w:val="24"/>
          <w:lang w:val="en-US"/>
        </w:rPr>
        <w:t>CdS</w:t>
      </w:r>
      <w:proofErr w:type="spellEnd"/>
      <w:r w:rsidR="008D5DD7" w:rsidRPr="004972D4">
        <w:rPr>
          <w:rFonts w:ascii="Times New Roman" w:hAnsi="Times New Roman" w:cs="Times New Roman"/>
          <w:sz w:val="24"/>
          <w:szCs w:val="24"/>
          <w:lang w:val="en-US"/>
        </w:rPr>
        <w:t xml:space="preserve"> </w:t>
      </w:r>
      <w:r w:rsidR="008D5DD7" w:rsidRPr="004972D4">
        <w:rPr>
          <w:rFonts w:ascii="Times New Roman" w:hAnsi="Times New Roman" w:cs="Times New Roman"/>
          <w:noProof/>
          <w:sz w:val="24"/>
          <w:szCs w:val="24"/>
          <w:lang w:val="en-US"/>
        </w:rPr>
        <w:t>ha</w:t>
      </w:r>
      <w:r w:rsidR="009F53B3" w:rsidRPr="004972D4">
        <w:rPr>
          <w:rFonts w:ascii="Times New Roman" w:hAnsi="Times New Roman" w:cs="Times New Roman"/>
          <w:noProof/>
          <w:sz w:val="24"/>
          <w:szCs w:val="24"/>
          <w:lang w:val="en-US"/>
        </w:rPr>
        <w:t>s</w:t>
      </w:r>
      <w:r w:rsidR="00C64E6C" w:rsidRPr="004972D4">
        <w:rPr>
          <w:rFonts w:ascii="Times New Roman" w:hAnsi="Times New Roman" w:cs="Times New Roman"/>
          <w:sz w:val="24"/>
          <w:szCs w:val="24"/>
          <w:lang w:val="en-US"/>
        </w:rPr>
        <w:t xml:space="preserve"> </w:t>
      </w:r>
      <w:r w:rsidR="0054374A" w:rsidRPr="004972D4">
        <w:rPr>
          <w:rFonts w:ascii="Times New Roman" w:hAnsi="Times New Roman" w:cs="Times New Roman"/>
          <w:sz w:val="24"/>
          <w:szCs w:val="24"/>
          <w:lang w:val="en-US"/>
        </w:rPr>
        <w:t xml:space="preserve">a </w:t>
      </w:r>
      <w:r w:rsidR="00A974A1" w:rsidRPr="004972D4">
        <w:rPr>
          <w:rFonts w:ascii="Times New Roman" w:hAnsi="Times New Roman" w:cs="Times New Roman"/>
          <w:sz w:val="24"/>
          <w:szCs w:val="24"/>
          <w:lang w:val="en-US"/>
        </w:rPr>
        <w:t>more</w:t>
      </w:r>
      <w:r w:rsidR="0054374A" w:rsidRPr="004972D4">
        <w:rPr>
          <w:rFonts w:ascii="Times New Roman" w:hAnsi="Times New Roman" w:cs="Times New Roman"/>
          <w:sz w:val="24"/>
          <w:szCs w:val="24"/>
          <w:lang w:val="en-US"/>
        </w:rPr>
        <w:t xml:space="preserve"> </w:t>
      </w:r>
      <w:r w:rsidR="00C64E6C" w:rsidRPr="004972D4">
        <w:rPr>
          <w:rFonts w:ascii="Times New Roman" w:hAnsi="Times New Roman" w:cs="Times New Roman"/>
          <w:sz w:val="24"/>
          <w:szCs w:val="24"/>
          <w:lang w:val="en-US"/>
        </w:rPr>
        <w:t xml:space="preserve">negative value than </w:t>
      </w:r>
      <w:r w:rsidR="00311540" w:rsidRPr="004972D4">
        <w:rPr>
          <w:rFonts w:ascii="Times New Roman" w:hAnsi="Times New Roman" w:cs="Times New Roman"/>
          <w:sz w:val="24"/>
          <w:szCs w:val="24"/>
          <w:lang w:val="en-US"/>
        </w:rPr>
        <w:t>that</w:t>
      </w:r>
      <w:r w:rsidR="008D5DD7" w:rsidRPr="004972D4">
        <w:rPr>
          <w:rFonts w:ascii="Times New Roman" w:hAnsi="Times New Roman" w:cs="Times New Roman"/>
          <w:sz w:val="24"/>
          <w:szCs w:val="24"/>
          <w:lang w:val="en-US"/>
        </w:rPr>
        <w:t xml:space="preserve"> of TiO</w:t>
      </w:r>
      <w:r w:rsidR="008D5DD7" w:rsidRPr="004972D4">
        <w:rPr>
          <w:rFonts w:ascii="Times New Roman" w:hAnsi="Times New Roman" w:cs="Times New Roman"/>
          <w:sz w:val="24"/>
          <w:szCs w:val="24"/>
          <w:vertAlign w:val="subscript"/>
          <w:lang w:val="en-US"/>
        </w:rPr>
        <w:t>2</w:t>
      </w:r>
      <w:r w:rsidR="00C64E6C" w:rsidRPr="004972D4">
        <w:rPr>
          <w:rFonts w:ascii="Times New Roman" w:hAnsi="Times New Roman" w:cs="Times New Roman"/>
          <w:sz w:val="24"/>
          <w:szCs w:val="24"/>
          <w:lang w:val="en-US"/>
        </w:rPr>
        <w:t>. Upon photo-</w:t>
      </w:r>
      <w:r w:rsidR="008D5DD7" w:rsidRPr="004972D4">
        <w:rPr>
          <w:rFonts w:ascii="Times New Roman" w:hAnsi="Times New Roman" w:cs="Times New Roman"/>
          <w:sz w:val="24"/>
          <w:szCs w:val="24"/>
          <w:lang w:val="en-US"/>
        </w:rPr>
        <w:t xml:space="preserve">irradiation, </w:t>
      </w:r>
      <w:proofErr w:type="spellStart"/>
      <w:r w:rsidR="00311540" w:rsidRPr="004972D4">
        <w:rPr>
          <w:rFonts w:ascii="Times New Roman" w:hAnsi="Times New Roman" w:cs="Times New Roman"/>
          <w:sz w:val="24"/>
          <w:szCs w:val="24"/>
          <w:lang w:val="en-US"/>
        </w:rPr>
        <w:t>CdS</w:t>
      </w:r>
      <w:proofErr w:type="spellEnd"/>
      <w:r w:rsidR="00311540" w:rsidRPr="004972D4">
        <w:rPr>
          <w:rFonts w:ascii="Times New Roman" w:hAnsi="Times New Roman" w:cs="Times New Roman"/>
          <w:sz w:val="24"/>
          <w:szCs w:val="24"/>
          <w:lang w:val="en-US"/>
        </w:rPr>
        <w:t xml:space="preserve"> will first have photo-induced electron charge separation due to a lower band gap. T</w:t>
      </w:r>
      <w:r w:rsidR="008D5DD7" w:rsidRPr="004972D4">
        <w:rPr>
          <w:rFonts w:ascii="Times New Roman" w:hAnsi="Times New Roman" w:cs="Times New Roman"/>
          <w:sz w:val="24"/>
          <w:szCs w:val="24"/>
          <w:lang w:val="en-US"/>
        </w:rPr>
        <w:t>he photo-</w:t>
      </w:r>
      <w:r w:rsidR="00D16CC5" w:rsidRPr="004972D4">
        <w:rPr>
          <w:rFonts w:ascii="Times New Roman" w:hAnsi="Times New Roman" w:cs="Times New Roman"/>
          <w:sz w:val="24"/>
          <w:szCs w:val="24"/>
          <w:lang w:val="en-US"/>
        </w:rPr>
        <w:t>induced</w:t>
      </w:r>
      <w:r w:rsidR="008D5DD7" w:rsidRPr="004972D4">
        <w:rPr>
          <w:rFonts w:ascii="Times New Roman" w:hAnsi="Times New Roman" w:cs="Times New Roman"/>
          <w:sz w:val="24"/>
          <w:szCs w:val="24"/>
          <w:lang w:val="en-US"/>
        </w:rPr>
        <w:t xml:space="preserve"> electron </w:t>
      </w:r>
      <w:r w:rsidR="00D16CC5" w:rsidRPr="004972D4">
        <w:rPr>
          <w:rFonts w:ascii="Times New Roman" w:hAnsi="Times New Roman" w:cs="Times New Roman"/>
          <w:sz w:val="24"/>
          <w:szCs w:val="24"/>
          <w:lang w:val="en-US"/>
        </w:rPr>
        <w:t>generated</w:t>
      </w:r>
      <w:r w:rsidR="008D5DD7" w:rsidRPr="004972D4">
        <w:rPr>
          <w:rFonts w:ascii="Times New Roman" w:hAnsi="Times New Roman" w:cs="Times New Roman"/>
          <w:sz w:val="24"/>
          <w:szCs w:val="24"/>
          <w:lang w:val="en-US"/>
        </w:rPr>
        <w:t xml:space="preserve"> in the conduction band of </w:t>
      </w:r>
      <w:proofErr w:type="spellStart"/>
      <w:r w:rsidR="008D5DD7" w:rsidRPr="004972D4">
        <w:rPr>
          <w:rFonts w:ascii="Times New Roman" w:hAnsi="Times New Roman" w:cs="Times New Roman"/>
          <w:sz w:val="24"/>
          <w:szCs w:val="24"/>
          <w:lang w:val="en-US"/>
        </w:rPr>
        <w:t>CdS</w:t>
      </w:r>
      <w:proofErr w:type="spellEnd"/>
      <w:r w:rsidR="008D5DD7" w:rsidRPr="004972D4">
        <w:rPr>
          <w:rFonts w:ascii="Times New Roman" w:hAnsi="Times New Roman" w:cs="Times New Roman"/>
          <w:sz w:val="24"/>
          <w:szCs w:val="24"/>
          <w:lang w:val="en-US"/>
        </w:rPr>
        <w:t xml:space="preserve"> </w:t>
      </w:r>
      <w:r w:rsidR="008D5DD7" w:rsidRPr="004972D4">
        <w:rPr>
          <w:rFonts w:ascii="Times New Roman" w:hAnsi="Times New Roman" w:cs="Times New Roman"/>
          <w:noProof/>
          <w:sz w:val="24"/>
          <w:szCs w:val="24"/>
          <w:lang w:val="en-US"/>
        </w:rPr>
        <w:t xml:space="preserve">is </w:t>
      </w:r>
      <w:r w:rsidR="00C64E6C" w:rsidRPr="004972D4">
        <w:rPr>
          <w:rFonts w:ascii="Times New Roman" w:hAnsi="Times New Roman" w:cs="Times New Roman"/>
          <w:noProof/>
          <w:sz w:val="24"/>
          <w:szCs w:val="24"/>
          <w:lang w:val="en-US"/>
        </w:rPr>
        <w:t>transferred</w:t>
      </w:r>
      <w:r w:rsidR="008D5DD7" w:rsidRPr="004972D4">
        <w:rPr>
          <w:rFonts w:ascii="Times New Roman" w:hAnsi="Times New Roman" w:cs="Times New Roman"/>
          <w:sz w:val="24"/>
          <w:szCs w:val="24"/>
          <w:lang w:val="en-US"/>
        </w:rPr>
        <w:t xml:space="preserve"> to the conduction band of TiO</w:t>
      </w:r>
      <w:r w:rsidR="008D5DD7" w:rsidRPr="004972D4">
        <w:rPr>
          <w:rFonts w:ascii="Times New Roman" w:hAnsi="Times New Roman" w:cs="Times New Roman"/>
          <w:sz w:val="24"/>
          <w:szCs w:val="24"/>
          <w:vertAlign w:val="subscript"/>
          <w:lang w:val="en-US"/>
        </w:rPr>
        <w:t>2</w:t>
      </w:r>
      <w:r w:rsidR="008D5DD7" w:rsidRPr="004972D4">
        <w:rPr>
          <w:rFonts w:ascii="Times New Roman" w:hAnsi="Times New Roman" w:cs="Times New Roman"/>
          <w:sz w:val="24"/>
          <w:szCs w:val="24"/>
          <w:lang w:val="en-US"/>
        </w:rPr>
        <w:t xml:space="preserve"> </w:t>
      </w:r>
      <w:r w:rsidR="00A974A1" w:rsidRPr="004972D4">
        <w:rPr>
          <w:rFonts w:ascii="Times New Roman" w:hAnsi="Times New Roman" w:cs="Times New Roman"/>
          <w:sz w:val="24"/>
          <w:szCs w:val="24"/>
          <w:lang w:val="en-US"/>
        </w:rPr>
        <w:t xml:space="preserve">resulting in </w:t>
      </w:r>
      <w:r w:rsidR="003020D8" w:rsidRPr="004972D4">
        <w:rPr>
          <w:rFonts w:ascii="Times New Roman" w:hAnsi="Times New Roman" w:cs="Times New Roman"/>
          <w:sz w:val="24"/>
          <w:szCs w:val="24"/>
          <w:lang w:val="en-US"/>
        </w:rPr>
        <w:t xml:space="preserve">an </w:t>
      </w:r>
      <w:r w:rsidR="00A974A1" w:rsidRPr="004972D4">
        <w:rPr>
          <w:rFonts w:ascii="Times New Roman" w:hAnsi="Times New Roman" w:cs="Times New Roman"/>
          <w:sz w:val="24"/>
          <w:szCs w:val="24"/>
          <w:lang w:val="en-US"/>
        </w:rPr>
        <w:t xml:space="preserve">increase of total electrons in the conduction </w:t>
      </w:r>
      <w:r w:rsidR="00A974A1" w:rsidRPr="004972D4">
        <w:rPr>
          <w:rFonts w:ascii="Times New Roman" w:hAnsi="Times New Roman" w:cs="Times New Roman"/>
          <w:noProof/>
          <w:sz w:val="24"/>
          <w:szCs w:val="24"/>
          <w:lang w:val="en-US"/>
        </w:rPr>
        <w:t>ba</w:t>
      </w:r>
      <w:r w:rsidR="00311540" w:rsidRPr="004972D4">
        <w:rPr>
          <w:rFonts w:ascii="Times New Roman" w:hAnsi="Times New Roman" w:cs="Times New Roman"/>
          <w:noProof/>
          <w:sz w:val="24"/>
          <w:szCs w:val="24"/>
          <w:lang w:val="en-US"/>
        </w:rPr>
        <w:t>n</w:t>
      </w:r>
      <w:r w:rsidR="00A974A1" w:rsidRPr="004972D4">
        <w:rPr>
          <w:rFonts w:ascii="Times New Roman" w:hAnsi="Times New Roman" w:cs="Times New Roman"/>
          <w:noProof/>
          <w:sz w:val="24"/>
          <w:szCs w:val="24"/>
          <w:lang w:val="en-US"/>
        </w:rPr>
        <w:t>d</w:t>
      </w:r>
      <w:r w:rsidR="00A974A1" w:rsidRPr="004972D4">
        <w:rPr>
          <w:rFonts w:ascii="Times New Roman" w:hAnsi="Times New Roman" w:cs="Times New Roman"/>
          <w:sz w:val="24"/>
          <w:szCs w:val="24"/>
          <w:lang w:val="en-US"/>
        </w:rPr>
        <w:t xml:space="preserve"> of TiO</w:t>
      </w:r>
      <w:r w:rsidR="00A974A1" w:rsidRPr="004972D4">
        <w:rPr>
          <w:rFonts w:ascii="Times New Roman" w:hAnsi="Times New Roman" w:cs="Times New Roman"/>
          <w:sz w:val="24"/>
          <w:szCs w:val="24"/>
          <w:vertAlign w:val="subscript"/>
          <w:lang w:val="en-US"/>
        </w:rPr>
        <w:t>2</w:t>
      </w:r>
      <w:r w:rsidR="003B275B" w:rsidRPr="004972D4">
        <w:rPr>
          <w:rFonts w:ascii="Times New Roman" w:hAnsi="Times New Roman" w:cs="Times New Roman"/>
          <w:sz w:val="24"/>
          <w:szCs w:val="24"/>
          <w:lang w:val="en-US"/>
        </w:rPr>
        <w:t xml:space="preserve"> </w:t>
      </w:r>
      <w:r w:rsidR="00F475E8" w:rsidRPr="004972D4">
        <w:rPr>
          <w:rFonts w:ascii="Times New Roman" w:hAnsi="Times New Roman" w:cs="Times New Roman"/>
          <w:sz w:val="24"/>
          <w:szCs w:val="24"/>
          <w:lang w:val="en-US"/>
        </w:rPr>
        <w:fldChar w:fldCharType="begin" w:fldLock="1"/>
      </w:r>
      <w:r w:rsidR="00367BC5" w:rsidRPr="004972D4">
        <w:rPr>
          <w:rFonts w:ascii="Times New Roman" w:hAnsi="Times New Roman" w:cs="Times New Roman"/>
          <w:sz w:val="24"/>
          <w:szCs w:val="24"/>
          <w:lang w:val="en-US"/>
        </w:rPr>
        <w:instrText>ADDIN CSL_CITATION {"citationItems":[{"id":"ITEM-1","itemData":{"DOI":"10.1039/c3nr34253k","ISSN":"2040-3364","author":[{"dropping-particle":"","family":"Li","given":"Guisheng","non-dropping-particle":"","parse-names":false,"suffix":""},{"dropping-particle":"","family":"Wu","given":"Ling","non-dropping-particle":"","parse-names":false,"suffix":""},{"dropping-particle":"","family":"Li","given":"Fang","non-dropping-particle":"","parse-names":false,"suffix":""},{"dropping-particle":"","family":"Xu","given":"Pengpeng","non-dropping-particle":"","parse-names":false,"suffix":""},{"dropping-particle":"","family":"Zhang","given":"Dieqing","non-dropping-particle":"","parse-names":false,"suffix":""},{"dropping-particle":"","family":"Li","given":"Hexing","non-dropping-particle":"","parse-names":false,"suffix":""}],"container-title":"Nanoscale","id":"ITEM-1","issue":"5","issued":{"date-parts":[["2013"]]},"page":"2118","title":"Photoelectrocatalytic degradation of organic pollutants via a CdS quantum dots enhanced TiO2 nanotube array electrode under visible light irradiation","type":"article-journal","volume":"5"},"uris":["http://www.mendeley.com/documents/?uuid=24afb2d3-166d-43ab-8799-1a3809df73fc"]},{"id":"ITEM-2","itemData":{"DOI":"10.1016/j.nanoen.2018.02.021","ISSN":"22112855","author":[{"dropping-particle":"","family":"Lu","given":"Yi","non-dropping-particle":"","parse-names":false,"suffix":""},{"dropping-particle":"","family":"Cheng","given":"Xiu","non-dropping-particle":"","parse-names":false,"suffix":""},{"dropping-particle":"","family":"Tian","given":"Ge","non-dropping-particle":"","parse-names":false,"suffix":""},{"dropping-particle":"","family":"Zhao","given":"Heng","non-dropping-particle":"","parse-names":false,"suffix":""},{"dropping-particle":"","family":"He","given":"Li","non-dropping-particle":"","parse-names":false,"suffix":""},{"dropping-particle":"","family":"Hu","given":"Jie","non-dropping-particle":"","parse-names":false,"suffix":""},{"dropping-particle":"","family":"Wu","given":"Si-Ming","non-dropping-particle":"","parse-names":false,"suffix":""},{"dropping-particle":"","family":"Dong","given":"Ying","non-dropping-particle":"","parse-names":false,"suffix":""},{"dropping-particle":"","family":"Chang","given":"Gang-Gang","non-dropping-particle":"","parse-names":false,"suffix":""},{"dropping-particle":"","family":"Lenaerts","given":"Silvia","non-dropping-particle":"","parse-names":false,"suffix":""},{"dropping-particle":"","family":"Siffert","given":"Stéphane","non-dropping-particle":"","parse-names":false,"suffix":""},{"dropping-particle":"","family":"Tendeloo","given":"Gustaaf","non-dropping-particle":"Van","parse-names":false,"suffix":""},{"dropping-particle":"","family":"Li","given":"Zhao-Fei","non-dropping-particle":"","parse-names":false,"suffix":""},{"dropping-particle":"","family":"Xu","given":"Ling-Ling","non-dropping-particle":"","parse-names":false,"suffix":""},{"dropping-particle":"","family":"Yang","given":"Xiao-Yu","non-dropping-particle":"","parse-names":false,"suffix":""},{"dropping-particle":"","family":"Su","given":"Bao-Lian","non-dropping-particle":"","parse-names":false,"suffix":""}],"container-title":"Nano Energy","id":"ITEM-2","issued":{"date-parts":[["2018","5"]]},"page":"8-17","title":"Hierarchical CdS/m-TiO 2 /G ternary photocatalyst for highly active visible light-induced hydrogen production from water splitting with high stability","type":"article-journal","volume":"47"},"uris":["http://www.mendeley.com/documents/?uuid=14fea3ae-8148-43d7-bce1-ba5131d75300"]}],"mendeley":{"formattedCitation":"[38,45]","plainTextFormattedCitation":"[38,45]","previouslyFormattedCitation":"[38,44]"},"properties":{"noteIndex":0},"schema":"https://github.com/citation-style-language/schema/raw/master/csl-citation.json"}</w:instrText>
      </w:r>
      <w:r w:rsidR="00F475E8" w:rsidRPr="004972D4">
        <w:rPr>
          <w:rFonts w:ascii="Times New Roman" w:hAnsi="Times New Roman" w:cs="Times New Roman"/>
          <w:sz w:val="24"/>
          <w:szCs w:val="24"/>
          <w:lang w:val="en-US"/>
        </w:rPr>
        <w:fldChar w:fldCharType="separate"/>
      </w:r>
      <w:r w:rsidR="00367BC5" w:rsidRPr="004972D4">
        <w:rPr>
          <w:rFonts w:ascii="Times New Roman" w:hAnsi="Times New Roman" w:cs="Times New Roman"/>
          <w:noProof/>
          <w:sz w:val="24"/>
          <w:szCs w:val="24"/>
          <w:lang w:val="en-US"/>
        </w:rPr>
        <w:t>[38,45]</w:t>
      </w:r>
      <w:r w:rsidR="00F475E8" w:rsidRPr="004972D4">
        <w:rPr>
          <w:rFonts w:ascii="Times New Roman" w:hAnsi="Times New Roman" w:cs="Times New Roman"/>
          <w:sz w:val="24"/>
          <w:szCs w:val="24"/>
          <w:lang w:val="en-US"/>
        </w:rPr>
        <w:fldChar w:fldCharType="end"/>
      </w:r>
      <w:r w:rsidR="00D16CC5" w:rsidRPr="004972D4">
        <w:rPr>
          <w:rFonts w:ascii="Times New Roman" w:hAnsi="Times New Roman" w:cs="Times New Roman"/>
          <w:sz w:val="24"/>
          <w:szCs w:val="24"/>
          <w:lang w:val="en-US"/>
        </w:rPr>
        <w:t xml:space="preserve">. The </w:t>
      </w:r>
      <w:r w:rsidR="00D16CC5" w:rsidRPr="004972D4">
        <w:rPr>
          <w:rFonts w:ascii="Times New Roman" w:hAnsi="Times New Roman" w:cs="Times New Roman"/>
          <w:sz w:val="24"/>
          <w:szCs w:val="24"/>
          <w:lang w:val="en-US"/>
        </w:rPr>
        <w:lastRenderedPageBreak/>
        <w:t>electron from the conduction band of TiO</w:t>
      </w:r>
      <w:r w:rsidR="00D16CC5" w:rsidRPr="004972D4">
        <w:rPr>
          <w:rFonts w:ascii="Times New Roman" w:hAnsi="Times New Roman" w:cs="Times New Roman"/>
          <w:sz w:val="24"/>
          <w:szCs w:val="24"/>
          <w:vertAlign w:val="subscript"/>
          <w:lang w:val="en-US"/>
        </w:rPr>
        <w:t>2</w:t>
      </w:r>
      <w:r w:rsidR="00D16CC5" w:rsidRPr="004972D4">
        <w:rPr>
          <w:rFonts w:ascii="Times New Roman" w:hAnsi="Times New Roman" w:cs="Times New Roman"/>
          <w:sz w:val="24"/>
          <w:szCs w:val="24"/>
          <w:lang w:val="en-US"/>
        </w:rPr>
        <w:t xml:space="preserve"> </w:t>
      </w:r>
      <w:r w:rsidR="0054374A" w:rsidRPr="004972D4">
        <w:rPr>
          <w:rFonts w:ascii="Times New Roman" w:hAnsi="Times New Roman" w:cs="Times New Roman"/>
          <w:sz w:val="24"/>
          <w:szCs w:val="24"/>
          <w:lang w:val="en-US"/>
        </w:rPr>
        <w:t xml:space="preserve">then </w:t>
      </w:r>
      <w:r w:rsidR="00D16CC5" w:rsidRPr="004972D4">
        <w:rPr>
          <w:rFonts w:ascii="Times New Roman" w:hAnsi="Times New Roman" w:cs="Times New Roman"/>
          <w:noProof/>
          <w:sz w:val="24"/>
          <w:szCs w:val="24"/>
          <w:lang w:val="en-US"/>
        </w:rPr>
        <w:t>take</w:t>
      </w:r>
      <w:r w:rsidR="00257622" w:rsidRPr="004972D4">
        <w:rPr>
          <w:rFonts w:ascii="Times New Roman" w:hAnsi="Times New Roman" w:cs="Times New Roman"/>
          <w:noProof/>
          <w:sz w:val="24"/>
          <w:szCs w:val="24"/>
          <w:lang w:val="en-US"/>
        </w:rPr>
        <w:t>s</w:t>
      </w:r>
      <w:r w:rsidR="00D16CC5" w:rsidRPr="004972D4">
        <w:rPr>
          <w:rFonts w:ascii="Times New Roman" w:hAnsi="Times New Roman" w:cs="Times New Roman"/>
          <w:sz w:val="24"/>
          <w:szCs w:val="24"/>
          <w:lang w:val="en-US"/>
        </w:rPr>
        <w:t xml:space="preserve"> part in the redox reaction </w:t>
      </w:r>
      <w:r w:rsidR="0054374A" w:rsidRPr="004972D4">
        <w:rPr>
          <w:rFonts w:ascii="Times New Roman" w:hAnsi="Times New Roman" w:cs="Times New Roman"/>
          <w:sz w:val="24"/>
          <w:szCs w:val="24"/>
          <w:lang w:val="en-US"/>
        </w:rPr>
        <w:t xml:space="preserve">of </w:t>
      </w:r>
      <w:r w:rsidR="00D16CC5" w:rsidRPr="004972D4">
        <w:rPr>
          <w:rFonts w:ascii="Times New Roman" w:hAnsi="Times New Roman" w:cs="Times New Roman"/>
          <w:sz w:val="24"/>
          <w:szCs w:val="24"/>
          <w:lang w:val="en-US"/>
        </w:rPr>
        <w:t>H</w:t>
      </w:r>
      <w:r w:rsidR="00D16CC5" w:rsidRPr="004972D4">
        <w:rPr>
          <w:rFonts w:ascii="Times New Roman" w:hAnsi="Times New Roman" w:cs="Times New Roman"/>
          <w:sz w:val="24"/>
          <w:szCs w:val="24"/>
          <w:vertAlign w:val="superscript"/>
          <w:lang w:val="en-US"/>
        </w:rPr>
        <w:t>+</w:t>
      </w:r>
      <w:r w:rsidR="00D16CC5" w:rsidRPr="004972D4">
        <w:rPr>
          <w:rFonts w:ascii="Times New Roman" w:hAnsi="Times New Roman" w:cs="Times New Roman"/>
          <w:sz w:val="24"/>
          <w:szCs w:val="24"/>
          <w:lang w:val="en-US"/>
        </w:rPr>
        <w:t xml:space="preserve"> ions </w:t>
      </w:r>
      <w:r w:rsidR="00C64E6C" w:rsidRPr="004972D4">
        <w:rPr>
          <w:rFonts w:ascii="Times New Roman" w:hAnsi="Times New Roman" w:cs="Times New Roman"/>
          <w:sz w:val="24"/>
          <w:szCs w:val="24"/>
          <w:lang w:val="en-US"/>
        </w:rPr>
        <w:t>from</w:t>
      </w:r>
      <w:r w:rsidR="00D16CC5" w:rsidRPr="004972D4">
        <w:rPr>
          <w:rFonts w:ascii="Times New Roman" w:hAnsi="Times New Roman" w:cs="Times New Roman"/>
          <w:sz w:val="24"/>
          <w:szCs w:val="24"/>
          <w:lang w:val="en-US"/>
        </w:rPr>
        <w:t xml:space="preserve"> water to generate H</w:t>
      </w:r>
      <w:r w:rsidR="00D16CC5" w:rsidRPr="004972D4">
        <w:rPr>
          <w:rFonts w:ascii="Times New Roman" w:hAnsi="Times New Roman" w:cs="Times New Roman"/>
          <w:sz w:val="24"/>
          <w:szCs w:val="24"/>
          <w:vertAlign w:val="subscript"/>
          <w:lang w:val="en-US"/>
        </w:rPr>
        <w:t>2</w:t>
      </w:r>
      <w:r w:rsidR="00D16CC5" w:rsidRPr="004972D4">
        <w:rPr>
          <w:rFonts w:ascii="Times New Roman" w:hAnsi="Times New Roman" w:cs="Times New Roman"/>
          <w:sz w:val="24"/>
          <w:szCs w:val="24"/>
          <w:lang w:val="en-US"/>
        </w:rPr>
        <w:t xml:space="preserve"> </w:t>
      </w:r>
      <w:r w:rsidR="0054374A" w:rsidRPr="004972D4">
        <w:rPr>
          <w:rFonts w:ascii="Times New Roman" w:hAnsi="Times New Roman" w:cs="Times New Roman"/>
          <w:sz w:val="24"/>
          <w:szCs w:val="24"/>
          <w:lang w:val="en-US"/>
        </w:rPr>
        <w:t xml:space="preserve">since </w:t>
      </w:r>
      <w:r w:rsidR="00D16CC5" w:rsidRPr="004972D4">
        <w:rPr>
          <w:rFonts w:ascii="Times New Roman" w:hAnsi="Times New Roman" w:cs="Times New Roman"/>
          <w:sz w:val="24"/>
          <w:szCs w:val="24"/>
          <w:lang w:val="en-US"/>
        </w:rPr>
        <w:t>the redox potential for H</w:t>
      </w:r>
      <w:r w:rsidR="00D16CC5" w:rsidRPr="004972D4">
        <w:rPr>
          <w:rFonts w:ascii="Times New Roman" w:hAnsi="Times New Roman" w:cs="Times New Roman"/>
          <w:sz w:val="24"/>
          <w:szCs w:val="24"/>
          <w:vertAlign w:val="superscript"/>
          <w:lang w:val="en-US"/>
        </w:rPr>
        <w:t>+</w:t>
      </w:r>
      <w:r w:rsidR="00D16CC5" w:rsidRPr="004972D4">
        <w:rPr>
          <w:rFonts w:ascii="Times New Roman" w:hAnsi="Times New Roman" w:cs="Times New Roman"/>
          <w:sz w:val="24"/>
          <w:szCs w:val="24"/>
          <w:lang w:val="en-US"/>
        </w:rPr>
        <w:t>/H</w:t>
      </w:r>
      <w:r w:rsidR="00D16CC5" w:rsidRPr="004972D4">
        <w:rPr>
          <w:rFonts w:ascii="Times New Roman" w:hAnsi="Times New Roman" w:cs="Times New Roman"/>
          <w:sz w:val="24"/>
          <w:szCs w:val="24"/>
          <w:vertAlign w:val="subscript"/>
          <w:lang w:val="en-US"/>
        </w:rPr>
        <w:t>2</w:t>
      </w:r>
      <w:r w:rsidR="00A974A1" w:rsidRPr="004972D4">
        <w:rPr>
          <w:rFonts w:ascii="Times New Roman" w:hAnsi="Times New Roman" w:cs="Times New Roman"/>
          <w:sz w:val="24"/>
          <w:szCs w:val="24"/>
          <w:lang w:val="en-US"/>
        </w:rPr>
        <w:t xml:space="preserve"> </w:t>
      </w:r>
      <w:r w:rsidR="00311540" w:rsidRPr="004972D4">
        <w:rPr>
          <w:rFonts w:ascii="Times New Roman" w:hAnsi="Times New Roman" w:cs="Times New Roman"/>
          <w:sz w:val="24"/>
          <w:szCs w:val="24"/>
          <w:lang w:val="en-US"/>
        </w:rPr>
        <w:t>is</w:t>
      </w:r>
      <w:r w:rsidR="00A974A1" w:rsidRPr="004972D4">
        <w:rPr>
          <w:rFonts w:ascii="Times New Roman" w:hAnsi="Times New Roman" w:cs="Times New Roman"/>
          <w:sz w:val="24"/>
          <w:szCs w:val="24"/>
          <w:lang w:val="en-US"/>
        </w:rPr>
        <w:t xml:space="preserve"> less negative </w:t>
      </w:r>
      <w:r w:rsidR="00D16CC5" w:rsidRPr="004972D4">
        <w:rPr>
          <w:rFonts w:ascii="Times New Roman" w:hAnsi="Times New Roman" w:cs="Times New Roman"/>
          <w:sz w:val="24"/>
          <w:szCs w:val="24"/>
          <w:lang w:val="en-US"/>
        </w:rPr>
        <w:t>than</w:t>
      </w:r>
      <w:r w:rsidR="0054374A" w:rsidRPr="004972D4">
        <w:rPr>
          <w:rFonts w:ascii="Times New Roman" w:hAnsi="Times New Roman" w:cs="Times New Roman"/>
          <w:sz w:val="24"/>
          <w:szCs w:val="24"/>
          <w:lang w:val="en-US"/>
        </w:rPr>
        <w:t xml:space="preserve"> the</w:t>
      </w:r>
      <w:r w:rsidR="00D16CC5" w:rsidRPr="004972D4">
        <w:rPr>
          <w:rFonts w:ascii="Times New Roman" w:hAnsi="Times New Roman" w:cs="Times New Roman"/>
          <w:sz w:val="24"/>
          <w:szCs w:val="24"/>
          <w:lang w:val="en-US"/>
        </w:rPr>
        <w:t xml:space="preserve"> </w:t>
      </w:r>
      <w:r w:rsidR="0054374A" w:rsidRPr="004972D4">
        <w:rPr>
          <w:rFonts w:ascii="Times New Roman" w:hAnsi="Times New Roman" w:cs="Times New Roman"/>
          <w:sz w:val="24"/>
          <w:szCs w:val="24"/>
          <w:lang w:val="en-US"/>
        </w:rPr>
        <w:t xml:space="preserve">conduction band of </w:t>
      </w:r>
      <w:r w:rsidR="00D16CC5" w:rsidRPr="004972D4">
        <w:rPr>
          <w:rFonts w:ascii="Times New Roman" w:hAnsi="Times New Roman" w:cs="Times New Roman"/>
          <w:sz w:val="24"/>
          <w:szCs w:val="24"/>
          <w:lang w:val="en-US"/>
        </w:rPr>
        <w:t>TiO</w:t>
      </w:r>
      <w:r w:rsidR="00D16CC5" w:rsidRPr="004972D4">
        <w:rPr>
          <w:rFonts w:ascii="Times New Roman" w:hAnsi="Times New Roman" w:cs="Times New Roman"/>
          <w:sz w:val="24"/>
          <w:szCs w:val="24"/>
          <w:vertAlign w:val="subscript"/>
          <w:lang w:val="en-US"/>
        </w:rPr>
        <w:t>2</w:t>
      </w:r>
      <w:r w:rsidR="00D16CC5" w:rsidRPr="004972D4">
        <w:rPr>
          <w:rFonts w:ascii="Times New Roman" w:hAnsi="Times New Roman" w:cs="Times New Roman"/>
          <w:sz w:val="24"/>
          <w:szCs w:val="24"/>
          <w:lang w:val="en-US"/>
        </w:rPr>
        <w:t>.</w:t>
      </w:r>
      <w:r w:rsidR="00C80B79" w:rsidRPr="004972D4">
        <w:rPr>
          <w:rFonts w:ascii="Times New Roman" w:hAnsi="Times New Roman" w:cs="Times New Roman"/>
          <w:sz w:val="24"/>
          <w:szCs w:val="24"/>
          <w:lang w:val="en-US"/>
        </w:rPr>
        <w:t xml:space="preserve"> Similarly, the holes from the </w:t>
      </w:r>
      <w:r w:rsidR="00C80B79" w:rsidRPr="004972D4">
        <w:rPr>
          <w:rFonts w:ascii="Times New Roman" w:hAnsi="Times New Roman" w:cs="Times New Roman"/>
          <w:noProof/>
          <w:sz w:val="24"/>
          <w:szCs w:val="24"/>
          <w:lang w:val="en-US"/>
        </w:rPr>
        <w:t>val</w:t>
      </w:r>
      <w:r w:rsidR="009F53B3" w:rsidRPr="004972D4">
        <w:rPr>
          <w:rFonts w:ascii="Times New Roman" w:hAnsi="Times New Roman" w:cs="Times New Roman"/>
          <w:noProof/>
          <w:sz w:val="24"/>
          <w:szCs w:val="24"/>
          <w:lang w:val="en-US"/>
        </w:rPr>
        <w:t>e</w:t>
      </w:r>
      <w:r w:rsidR="00C80B79" w:rsidRPr="004972D4">
        <w:rPr>
          <w:rFonts w:ascii="Times New Roman" w:hAnsi="Times New Roman" w:cs="Times New Roman"/>
          <w:noProof/>
          <w:sz w:val="24"/>
          <w:szCs w:val="24"/>
          <w:lang w:val="en-US"/>
        </w:rPr>
        <w:t>nce</w:t>
      </w:r>
      <w:r w:rsidR="00C80B79" w:rsidRPr="004972D4">
        <w:rPr>
          <w:rFonts w:ascii="Times New Roman" w:hAnsi="Times New Roman" w:cs="Times New Roman"/>
          <w:sz w:val="24"/>
          <w:szCs w:val="24"/>
          <w:lang w:val="en-US"/>
        </w:rPr>
        <w:t xml:space="preserve"> band of TiO</w:t>
      </w:r>
      <w:r w:rsidR="00C80B79" w:rsidRPr="004972D4">
        <w:rPr>
          <w:rFonts w:ascii="Times New Roman" w:hAnsi="Times New Roman" w:cs="Times New Roman"/>
          <w:sz w:val="24"/>
          <w:szCs w:val="24"/>
          <w:vertAlign w:val="subscript"/>
          <w:lang w:val="en-US"/>
        </w:rPr>
        <w:t>2</w:t>
      </w:r>
      <w:r w:rsidR="00C80B79" w:rsidRPr="004972D4">
        <w:rPr>
          <w:rFonts w:ascii="Times New Roman" w:hAnsi="Times New Roman" w:cs="Times New Roman"/>
          <w:sz w:val="24"/>
          <w:szCs w:val="24"/>
          <w:lang w:val="en-US"/>
        </w:rPr>
        <w:t xml:space="preserve"> migrates toward the valence band of </w:t>
      </w:r>
      <w:proofErr w:type="spellStart"/>
      <w:proofErr w:type="gramStart"/>
      <w:r w:rsidR="00C80B79" w:rsidRPr="004972D4">
        <w:rPr>
          <w:rFonts w:ascii="Times New Roman" w:hAnsi="Times New Roman" w:cs="Times New Roman"/>
          <w:sz w:val="24"/>
          <w:szCs w:val="24"/>
          <w:lang w:val="en-US"/>
        </w:rPr>
        <w:t>CdS</w:t>
      </w:r>
      <w:proofErr w:type="spellEnd"/>
      <w:r w:rsidR="00C80B79" w:rsidRPr="004972D4">
        <w:rPr>
          <w:rFonts w:ascii="Times New Roman" w:hAnsi="Times New Roman" w:cs="Times New Roman"/>
          <w:sz w:val="24"/>
          <w:szCs w:val="24"/>
          <w:lang w:val="en-US"/>
        </w:rPr>
        <w:t xml:space="preserve"> </w:t>
      </w:r>
      <w:r w:rsidR="00A974A1" w:rsidRPr="004972D4">
        <w:rPr>
          <w:rFonts w:ascii="Times New Roman" w:hAnsi="Times New Roman" w:cs="Times New Roman"/>
          <w:sz w:val="24"/>
          <w:szCs w:val="24"/>
          <w:lang w:val="en-US"/>
        </w:rPr>
        <w:t>which</w:t>
      </w:r>
      <w:proofErr w:type="gramEnd"/>
      <w:r w:rsidR="00A974A1" w:rsidRPr="004972D4">
        <w:rPr>
          <w:rFonts w:ascii="Times New Roman" w:hAnsi="Times New Roman" w:cs="Times New Roman"/>
          <w:sz w:val="24"/>
          <w:szCs w:val="24"/>
          <w:lang w:val="en-US"/>
        </w:rPr>
        <w:t xml:space="preserve"> have</w:t>
      </w:r>
      <w:r w:rsidR="00C64E6C" w:rsidRPr="004972D4">
        <w:rPr>
          <w:rFonts w:ascii="Times New Roman" w:hAnsi="Times New Roman" w:cs="Times New Roman"/>
          <w:sz w:val="24"/>
          <w:szCs w:val="24"/>
          <w:lang w:val="en-US"/>
        </w:rPr>
        <w:t xml:space="preserve"> </w:t>
      </w:r>
      <w:r w:rsidR="003020D8" w:rsidRPr="004972D4">
        <w:rPr>
          <w:rFonts w:ascii="Times New Roman" w:hAnsi="Times New Roman" w:cs="Times New Roman"/>
          <w:sz w:val="24"/>
          <w:szCs w:val="24"/>
          <w:lang w:val="en-US"/>
        </w:rPr>
        <w:t xml:space="preserve">a </w:t>
      </w:r>
      <w:r w:rsidR="00A974A1" w:rsidRPr="004972D4">
        <w:rPr>
          <w:rFonts w:ascii="Times New Roman" w:hAnsi="Times New Roman" w:cs="Times New Roman"/>
          <w:sz w:val="24"/>
          <w:szCs w:val="24"/>
          <w:lang w:val="en-US"/>
        </w:rPr>
        <w:t xml:space="preserve">more positive </w:t>
      </w:r>
      <w:r w:rsidR="00C80B79" w:rsidRPr="004972D4">
        <w:rPr>
          <w:rFonts w:ascii="Times New Roman" w:hAnsi="Times New Roman" w:cs="Times New Roman"/>
          <w:sz w:val="24"/>
          <w:szCs w:val="24"/>
          <w:lang w:val="en-US"/>
        </w:rPr>
        <w:t>potential</w:t>
      </w:r>
      <w:r w:rsidR="00C64E6C" w:rsidRPr="004972D4">
        <w:rPr>
          <w:rFonts w:ascii="Times New Roman" w:hAnsi="Times New Roman" w:cs="Times New Roman"/>
          <w:sz w:val="24"/>
          <w:szCs w:val="24"/>
          <w:lang w:val="en-US"/>
        </w:rPr>
        <w:t xml:space="preserve">. The </w:t>
      </w:r>
      <w:r w:rsidR="00A974A1" w:rsidRPr="004972D4">
        <w:rPr>
          <w:rFonts w:ascii="Times New Roman" w:hAnsi="Times New Roman" w:cs="Times New Roman"/>
          <w:sz w:val="24"/>
          <w:szCs w:val="24"/>
          <w:lang w:val="en-US"/>
        </w:rPr>
        <w:t xml:space="preserve">total number of </w:t>
      </w:r>
      <w:r w:rsidR="00C64E6C" w:rsidRPr="004972D4">
        <w:rPr>
          <w:rFonts w:ascii="Times New Roman" w:hAnsi="Times New Roman" w:cs="Times New Roman"/>
          <w:sz w:val="24"/>
          <w:szCs w:val="24"/>
          <w:lang w:val="en-US"/>
        </w:rPr>
        <w:t xml:space="preserve">holes from the </w:t>
      </w:r>
      <w:r w:rsidR="00C64E6C" w:rsidRPr="004972D4">
        <w:rPr>
          <w:rFonts w:ascii="Times New Roman" w:hAnsi="Times New Roman" w:cs="Times New Roman"/>
          <w:noProof/>
          <w:sz w:val="24"/>
          <w:szCs w:val="24"/>
          <w:lang w:val="en-US"/>
        </w:rPr>
        <w:t>val</w:t>
      </w:r>
      <w:r w:rsidR="009F53B3" w:rsidRPr="004972D4">
        <w:rPr>
          <w:rFonts w:ascii="Times New Roman" w:hAnsi="Times New Roman" w:cs="Times New Roman"/>
          <w:noProof/>
          <w:sz w:val="24"/>
          <w:szCs w:val="24"/>
          <w:lang w:val="en-US"/>
        </w:rPr>
        <w:t>e</w:t>
      </w:r>
      <w:r w:rsidR="00C64E6C" w:rsidRPr="004972D4">
        <w:rPr>
          <w:rFonts w:ascii="Times New Roman" w:hAnsi="Times New Roman" w:cs="Times New Roman"/>
          <w:noProof/>
          <w:sz w:val="24"/>
          <w:szCs w:val="24"/>
          <w:lang w:val="en-US"/>
        </w:rPr>
        <w:t>nce</w:t>
      </w:r>
      <w:r w:rsidR="00C64E6C" w:rsidRPr="004972D4">
        <w:rPr>
          <w:rFonts w:ascii="Times New Roman" w:hAnsi="Times New Roman" w:cs="Times New Roman"/>
          <w:sz w:val="24"/>
          <w:szCs w:val="24"/>
          <w:lang w:val="en-US"/>
        </w:rPr>
        <w:t xml:space="preserve"> band of </w:t>
      </w:r>
      <w:proofErr w:type="spellStart"/>
      <w:r w:rsidR="00C64E6C" w:rsidRPr="004972D4">
        <w:rPr>
          <w:rFonts w:ascii="Times New Roman" w:hAnsi="Times New Roman" w:cs="Times New Roman"/>
          <w:sz w:val="24"/>
          <w:szCs w:val="24"/>
          <w:lang w:val="en-US"/>
        </w:rPr>
        <w:t>CdS</w:t>
      </w:r>
      <w:proofErr w:type="spellEnd"/>
      <w:r w:rsidR="00C64E6C" w:rsidRPr="004972D4">
        <w:rPr>
          <w:rFonts w:ascii="Times New Roman" w:hAnsi="Times New Roman" w:cs="Times New Roman"/>
          <w:sz w:val="24"/>
          <w:szCs w:val="24"/>
          <w:lang w:val="en-US"/>
        </w:rPr>
        <w:t xml:space="preserve"> are </w:t>
      </w:r>
      <w:r w:rsidR="00C80B79" w:rsidRPr="004972D4">
        <w:rPr>
          <w:rFonts w:ascii="Times New Roman" w:hAnsi="Times New Roman" w:cs="Times New Roman"/>
          <w:sz w:val="24"/>
          <w:szCs w:val="24"/>
          <w:lang w:val="en-US"/>
        </w:rPr>
        <w:t>neutralized by the electron</w:t>
      </w:r>
      <w:r w:rsidR="00C64E6C" w:rsidRPr="004972D4">
        <w:rPr>
          <w:rFonts w:ascii="Times New Roman" w:hAnsi="Times New Roman" w:cs="Times New Roman"/>
          <w:sz w:val="24"/>
          <w:szCs w:val="24"/>
          <w:lang w:val="en-US"/>
        </w:rPr>
        <w:t>s</w:t>
      </w:r>
      <w:r w:rsidR="00C80B79" w:rsidRPr="004972D4">
        <w:rPr>
          <w:rFonts w:ascii="Times New Roman" w:hAnsi="Times New Roman" w:cs="Times New Roman"/>
          <w:sz w:val="24"/>
          <w:szCs w:val="24"/>
          <w:lang w:val="en-US"/>
        </w:rPr>
        <w:t xml:space="preserve"> do</w:t>
      </w:r>
      <w:r w:rsidR="00C64E6C" w:rsidRPr="004972D4">
        <w:rPr>
          <w:rFonts w:ascii="Times New Roman" w:hAnsi="Times New Roman" w:cs="Times New Roman"/>
          <w:sz w:val="24"/>
          <w:szCs w:val="24"/>
          <w:lang w:val="en-US"/>
        </w:rPr>
        <w:t xml:space="preserve">nated </w:t>
      </w:r>
      <w:r w:rsidR="00C80B79" w:rsidRPr="004972D4">
        <w:rPr>
          <w:rFonts w:ascii="Times New Roman" w:hAnsi="Times New Roman" w:cs="Times New Roman"/>
          <w:sz w:val="24"/>
          <w:szCs w:val="24"/>
          <w:lang w:val="en-US"/>
        </w:rPr>
        <w:t>by the hole scavenger</w:t>
      </w:r>
      <w:r w:rsidR="003B275B" w:rsidRPr="004972D4">
        <w:rPr>
          <w:rFonts w:ascii="Times New Roman" w:hAnsi="Times New Roman" w:cs="Times New Roman"/>
          <w:sz w:val="24"/>
          <w:szCs w:val="24"/>
          <w:lang w:val="en-US"/>
        </w:rPr>
        <w:t xml:space="preserve"> by electron tunneling effects </w:t>
      </w:r>
      <w:r w:rsidR="003B275B" w:rsidRPr="004972D4">
        <w:rPr>
          <w:rFonts w:ascii="Times New Roman" w:hAnsi="Times New Roman" w:cs="Times New Roman"/>
          <w:sz w:val="24"/>
          <w:szCs w:val="24"/>
          <w:lang w:val="en-US"/>
        </w:rPr>
        <w:fldChar w:fldCharType="begin" w:fldLock="1"/>
      </w:r>
      <w:r w:rsidR="00367BC5" w:rsidRPr="004972D4">
        <w:rPr>
          <w:rFonts w:ascii="Times New Roman" w:hAnsi="Times New Roman" w:cs="Times New Roman"/>
          <w:sz w:val="24"/>
          <w:szCs w:val="24"/>
          <w:lang w:val="en-US"/>
        </w:rPr>
        <w:instrText>ADDIN CSL_CITATION {"citationItems":[{"id":"ITEM-1","itemData":{"DOI":"10.1039/C5TA07420G","ISSN":"2050-7488","abstract":"Highly efficient, visible-light-induced hydrogen (H 2 ) production via water splitting can be achieved without the help of a cocatalyst by using a noble-metal-free core–shell photocatalyst, in which zinc sulfide (ZnS) nanoparticles are anchored on cadmium sulfide nanorods (CdS NRs).","author":[{"dropping-particle":"","family":"Jiang","given":"Daochuan","non-dropping-particle":"","parse-names":false,"suffix":""},{"dropping-particle":"","family":"Sun","given":"Zijun","non-dropping-particle":"","parse-names":false,"suffix":""},{"dropping-particle":"","family":"Jia","given":"Hongxing","non-dropping-particle":"","parse-names":false,"suffix":""},{"dropping-particle":"","family":"Lu","given":"Dapeng","non-dropping-particle":"","parse-names":false,"suffix":""},{"dropping-particle":"","family":"Du","given":"Pingwu","non-dropping-particle":"","parse-names":false,"suffix":""}],"container-title":"Journal of Materials Chemistry A","id":"ITEM-1","issue":"2","issued":{"date-parts":[["2016"]]},"page":"675-683","title":"A cocatalyst-free CdS nanorod/ZnS nanoparticle composite for high-performance visible-light-driven hydrogen production from water","type":"article-journal","volume":"4"},"uris":["http://www.mendeley.com/documents/?uuid=fa44776e-fcac-4de1-b561-cf09586ebae2"]}],"mendeley":{"formattedCitation":"[46]","plainTextFormattedCitation":"[46]","previouslyFormattedCitation":"[45]"},"properties":{"noteIndex":0},"schema":"https://github.com/citation-style-language/schema/raw/master/csl-citation.json"}</w:instrText>
      </w:r>
      <w:r w:rsidR="003B275B" w:rsidRPr="004972D4">
        <w:rPr>
          <w:rFonts w:ascii="Times New Roman" w:hAnsi="Times New Roman" w:cs="Times New Roman"/>
          <w:sz w:val="24"/>
          <w:szCs w:val="24"/>
          <w:lang w:val="en-US"/>
        </w:rPr>
        <w:fldChar w:fldCharType="separate"/>
      </w:r>
      <w:r w:rsidR="00367BC5" w:rsidRPr="004972D4">
        <w:rPr>
          <w:rFonts w:ascii="Times New Roman" w:hAnsi="Times New Roman" w:cs="Times New Roman"/>
          <w:noProof/>
          <w:sz w:val="24"/>
          <w:szCs w:val="24"/>
          <w:lang w:val="en-US"/>
        </w:rPr>
        <w:t>[46]</w:t>
      </w:r>
      <w:r w:rsidR="003B275B" w:rsidRPr="004972D4">
        <w:rPr>
          <w:rFonts w:ascii="Times New Roman" w:hAnsi="Times New Roman" w:cs="Times New Roman"/>
          <w:sz w:val="24"/>
          <w:szCs w:val="24"/>
          <w:lang w:val="en-US"/>
        </w:rPr>
        <w:fldChar w:fldCharType="end"/>
      </w:r>
      <w:r w:rsidR="00C80B79" w:rsidRPr="004972D4">
        <w:rPr>
          <w:rFonts w:ascii="Times New Roman" w:hAnsi="Times New Roman" w:cs="Times New Roman"/>
          <w:noProof/>
          <w:sz w:val="24"/>
          <w:szCs w:val="24"/>
          <w:lang w:val="en-US"/>
        </w:rPr>
        <w:t>.</w:t>
      </w:r>
      <w:r w:rsidR="00C80B79" w:rsidRPr="004972D4">
        <w:rPr>
          <w:rFonts w:ascii="Times New Roman" w:hAnsi="Times New Roman" w:cs="Times New Roman"/>
          <w:sz w:val="24"/>
          <w:szCs w:val="24"/>
          <w:lang w:val="en-US"/>
        </w:rPr>
        <w:t xml:space="preserve"> The schematic </w:t>
      </w:r>
      <w:r w:rsidR="003B275B" w:rsidRPr="004972D4">
        <w:rPr>
          <w:rFonts w:ascii="Times New Roman" w:hAnsi="Times New Roman" w:cs="Times New Roman"/>
          <w:sz w:val="24"/>
          <w:szCs w:val="24"/>
          <w:lang w:val="en-US"/>
        </w:rPr>
        <w:t>diagram</w:t>
      </w:r>
      <w:r w:rsidR="00C80B79" w:rsidRPr="004972D4">
        <w:rPr>
          <w:rFonts w:ascii="Times New Roman" w:hAnsi="Times New Roman" w:cs="Times New Roman"/>
          <w:sz w:val="24"/>
          <w:szCs w:val="24"/>
          <w:lang w:val="en-US"/>
        </w:rPr>
        <w:t xml:space="preserve"> of the proposed reaction mechanism </w:t>
      </w:r>
      <w:r w:rsidR="00C80B79" w:rsidRPr="004972D4">
        <w:rPr>
          <w:rFonts w:ascii="Times New Roman" w:hAnsi="Times New Roman" w:cs="Times New Roman"/>
          <w:noProof/>
          <w:sz w:val="24"/>
          <w:szCs w:val="24"/>
          <w:lang w:val="en-US"/>
        </w:rPr>
        <w:t>is</w:t>
      </w:r>
      <w:r w:rsidR="006E2FB2" w:rsidRPr="004972D4">
        <w:rPr>
          <w:rFonts w:ascii="Times New Roman" w:hAnsi="Times New Roman" w:cs="Times New Roman"/>
          <w:noProof/>
          <w:sz w:val="24"/>
          <w:szCs w:val="24"/>
          <w:lang w:val="en-US"/>
        </w:rPr>
        <w:t xml:space="preserve"> shown</w:t>
      </w:r>
      <w:r w:rsidR="007630E5" w:rsidRPr="004972D4">
        <w:rPr>
          <w:rFonts w:ascii="Times New Roman" w:hAnsi="Times New Roman" w:cs="Times New Roman"/>
          <w:sz w:val="24"/>
          <w:szCs w:val="24"/>
          <w:lang w:val="en-US"/>
        </w:rPr>
        <w:t xml:space="preserve"> in Fig. 5</w:t>
      </w:r>
      <w:r w:rsidR="006E2FB2" w:rsidRPr="004972D4">
        <w:rPr>
          <w:rFonts w:ascii="Times New Roman" w:hAnsi="Times New Roman" w:cs="Times New Roman"/>
          <w:sz w:val="24"/>
          <w:szCs w:val="24"/>
          <w:lang w:val="en-US"/>
        </w:rPr>
        <w:t>.</w:t>
      </w:r>
      <w:r w:rsidR="00A974A1" w:rsidRPr="004972D4">
        <w:rPr>
          <w:rFonts w:ascii="Times New Roman" w:hAnsi="Times New Roman" w:cs="Times New Roman"/>
          <w:sz w:val="24"/>
          <w:szCs w:val="24"/>
          <w:lang w:val="en-US"/>
        </w:rPr>
        <w:t xml:space="preserve"> </w:t>
      </w:r>
      <w:r w:rsidR="0077253E" w:rsidRPr="004972D4">
        <w:rPr>
          <w:rFonts w:ascii="Times New Roman" w:hAnsi="Times New Roman" w:cs="Times New Roman"/>
          <w:sz w:val="24"/>
          <w:szCs w:val="24"/>
          <w:lang w:val="en-US"/>
        </w:rPr>
        <w:t>In</w:t>
      </w:r>
      <w:r w:rsidR="003020D8" w:rsidRPr="004972D4">
        <w:rPr>
          <w:rFonts w:ascii="Times New Roman" w:hAnsi="Times New Roman" w:cs="Times New Roman"/>
          <w:sz w:val="24"/>
          <w:szCs w:val="24"/>
          <w:lang w:val="en-US"/>
        </w:rPr>
        <w:t xml:space="preserve"> conclusion</w:t>
      </w:r>
      <w:r w:rsidR="00A974A1" w:rsidRPr="004972D4">
        <w:rPr>
          <w:rFonts w:ascii="Times New Roman" w:hAnsi="Times New Roman" w:cs="Times New Roman"/>
          <w:sz w:val="24"/>
          <w:szCs w:val="24"/>
          <w:lang w:val="en-US"/>
        </w:rPr>
        <w:t xml:space="preserve">, the photocatalytic activity </w:t>
      </w:r>
      <w:proofErr w:type="gramStart"/>
      <w:r w:rsidR="00A974A1" w:rsidRPr="004972D4">
        <w:rPr>
          <w:rFonts w:ascii="Times New Roman" w:hAnsi="Times New Roman" w:cs="Times New Roman"/>
          <w:sz w:val="24"/>
          <w:szCs w:val="24"/>
          <w:lang w:val="en-US"/>
        </w:rPr>
        <w:t>is enhanced</w:t>
      </w:r>
      <w:proofErr w:type="gramEnd"/>
      <w:r w:rsidR="00A974A1" w:rsidRPr="004972D4">
        <w:rPr>
          <w:rFonts w:ascii="Times New Roman" w:hAnsi="Times New Roman" w:cs="Times New Roman"/>
          <w:sz w:val="24"/>
          <w:szCs w:val="24"/>
          <w:lang w:val="en-US"/>
        </w:rPr>
        <w:t xml:space="preserve"> by the combined effect of </w:t>
      </w:r>
      <w:r w:rsidR="00311540" w:rsidRPr="004972D4">
        <w:rPr>
          <w:rFonts w:ascii="Times New Roman" w:hAnsi="Times New Roman" w:cs="Times New Roman"/>
          <w:sz w:val="24"/>
          <w:szCs w:val="24"/>
          <w:lang w:val="en-US"/>
        </w:rPr>
        <w:t xml:space="preserve">an </w:t>
      </w:r>
      <w:r w:rsidR="00A974A1" w:rsidRPr="004972D4">
        <w:rPr>
          <w:rFonts w:ascii="Times New Roman" w:hAnsi="Times New Roman" w:cs="Times New Roman"/>
          <w:noProof/>
          <w:sz w:val="24"/>
          <w:szCs w:val="24"/>
          <w:lang w:val="en-US"/>
        </w:rPr>
        <w:t>increase</w:t>
      </w:r>
      <w:r w:rsidR="00A974A1" w:rsidRPr="004972D4">
        <w:rPr>
          <w:rFonts w:ascii="Times New Roman" w:hAnsi="Times New Roman" w:cs="Times New Roman"/>
          <w:sz w:val="24"/>
          <w:szCs w:val="24"/>
          <w:lang w:val="en-US"/>
        </w:rPr>
        <w:t xml:space="preserve"> in surface area of the TiO</w:t>
      </w:r>
      <w:r w:rsidR="00A974A1" w:rsidRPr="004972D4">
        <w:rPr>
          <w:rFonts w:ascii="Times New Roman" w:hAnsi="Times New Roman" w:cs="Times New Roman"/>
          <w:sz w:val="24"/>
          <w:szCs w:val="24"/>
          <w:vertAlign w:val="subscript"/>
          <w:lang w:val="en-US"/>
        </w:rPr>
        <w:t>2</w:t>
      </w:r>
      <w:r w:rsidR="00A974A1" w:rsidRPr="004972D4">
        <w:rPr>
          <w:rFonts w:ascii="Times New Roman" w:hAnsi="Times New Roman" w:cs="Times New Roman"/>
          <w:sz w:val="24"/>
          <w:szCs w:val="24"/>
          <w:lang w:val="en-US"/>
        </w:rPr>
        <w:t xml:space="preserve">-CdS (3:2), enhanced solar spectrum absorption and efficient charge separation of </w:t>
      </w:r>
      <w:r w:rsidR="00A974A1" w:rsidRPr="004972D4">
        <w:rPr>
          <w:rFonts w:ascii="Times New Roman" w:hAnsi="Times New Roman" w:cs="Times New Roman"/>
          <w:noProof/>
          <w:sz w:val="24"/>
          <w:szCs w:val="24"/>
          <w:lang w:val="en-US"/>
        </w:rPr>
        <w:t>light-induced</w:t>
      </w:r>
      <w:r w:rsidR="00A974A1" w:rsidRPr="004972D4">
        <w:rPr>
          <w:rFonts w:ascii="Times New Roman" w:hAnsi="Times New Roman" w:cs="Times New Roman"/>
          <w:sz w:val="24"/>
          <w:szCs w:val="24"/>
          <w:lang w:val="en-US"/>
        </w:rPr>
        <w:t xml:space="preserve"> charge carriers</w:t>
      </w:r>
      <w:r w:rsidR="003020D8" w:rsidRPr="004972D4">
        <w:rPr>
          <w:rFonts w:ascii="Times New Roman" w:hAnsi="Times New Roman" w:cs="Times New Roman"/>
          <w:sz w:val="24"/>
          <w:szCs w:val="24"/>
          <w:lang w:val="en-US"/>
        </w:rPr>
        <w:t>.</w:t>
      </w:r>
    </w:p>
    <w:p w14:paraId="435BBE51" w14:textId="77777777" w:rsidR="007843A8" w:rsidRPr="004972D4" w:rsidRDefault="007843A8" w:rsidP="006E2FB2">
      <w:pPr>
        <w:spacing w:line="480" w:lineRule="auto"/>
        <w:jc w:val="both"/>
        <w:rPr>
          <w:rFonts w:ascii="Times New Roman" w:hAnsi="Times New Roman" w:cs="Times New Roman"/>
          <w:sz w:val="24"/>
          <w:szCs w:val="24"/>
          <w:lang w:val="en-US"/>
        </w:rPr>
      </w:pPr>
    </w:p>
    <w:p w14:paraId="31A110B7" w14:textId="77777777" w:rsidR="007843A8" w:rsidRPr="004972D4" w:rsidRDefault="007843A8" w:rsidP="006E2FB2">
      <w:pPr>
        <w:spacing w:line="480" w:lineRule="auto"/>
        <w:jc w:val="both"/>
        <w:rPr>
          <w:rFonts w:ascii="Times New Roman" w:hAnsi="Times New Roman" w:cs="Times New Roman"/>
          <w:b/>
          <w:sz w:val="24"/>
          <w:szCs w:val="24"/>
          <w:lang w:val="en-US"/>
        </w:rPr>
      </w:pPr>
      <w:r w:rsidRPr="004972D4">
        <w:rPr>
          <w:rFonts w:ascii="Times New Roman" w:hAnsi="Times New Roman" w:cs="Times New Roman"/>
          <w:b/>
          <w:sz w:val="24"/>
          <w:szCs w:val="24"/>
          <w:lang w:val="en-US"/>
        </w:rPr>
        <w:t>4. Conclusions</w:t>
      </w:r>
    </w:p>
    <w:p w14:paraId="0B0B1234" w14:textId="3605E160" w:rsidR="00F13376" w:rsidRDefault="007843A8" w:rsidP="006E2FB2">
      <w:pPr>
        <w:spacing w:line="480" w:lineRule="auto"/>
        <w:jc w:val="both"/>
        <w:rPr>
          <w:rFonts w:ascii="Times New Roman" w:hAnsi="Times New Roman" w:cs="Times New Roman"/>
          <w:sz w:val="24"/>
          <w:szCs w:val="24"/>
          <w:lang w:val="en-US"/>
        </w:rPr>
      </w:pPr>
      <w:r w:rsidRPr="004972D4">
        <w:rPr>
          <w:rFonts w:ascii="Times New Roman" w:hAnsi="Times New Roman" w:cs="Times New Roman"/>
          <w:noProof/>
          <w:sz w:val="24"/>
          <w:szCs w:val="24"/>
          <w:lang w:val="en-US"/>
        </w:rPr>
        <w:t xml:space="preserve">Aiming towards the </w:t>
      </w:r>
      <w:r w:rsidR="0054374A" w:rsidRPr="004972D4">
        <w:rPr>
          <w:rFonts w:ascii="Times New Roman" w:hAnsi="Times New Roman" w:cs="Times New Roman"/>
          <w:noProof/>
          <w:sz w:val="24"/>
          <w:szCs w:val="24"/>
          <w:lang w:val="en-US"/>
        </w:rPr>
        <w:t xml:space="preserve">development </w:t>
      </w:r>
      <w:r w:rsidR="000923AB" w:rsidRPr="004972D4">
        <w:rPr>
          <w:rFonts w:ascii="Times New Roman" w:hAnsi="Times New Roman" w:cs="Times New Roman"/>
          <w:noProof/>
          <w:sz w:val="24"/>
          <w:szCs w:val="24"/>
          <w:lang w:val="en-US"/>
        </w:rPr>
        <w:t xml:space="preserve">of cost-effective, solar light </w:t>
      </w:r>
      <w:r w:rsidRPr="004972D4">
        <w:rPr>
          <w:rFonts w:ascii="Times New Roman" w:hAnsi="Times New Roman" w:cs="Times New Roman"/>
          <w:noProof/>
          <w:sz w:val="24"/>
          <w:szCs w:val="24"/>
          <w:lang w:val="en-US"/>
        </w:rPr>
        <w:t>active and highly stable photocatalyst</w:t>
      </w:r>
      <w:r w:rsidR="00311540" w:rsidRPr="004972D4">
        <w:rPr>
          <w:rFonts w:ascii="Times New Roman" w:hAnsi="Times New Roman" w:cs="Times New Roman"/>
          <w:noProof/>
          <w:sz w:val="24"/>
          <w:szCs w:val="24"/>
          <w:lang w:val="en-US"/>
        </w:rPr>
        <w:t>s</w:t>
      </w:r>
      <w:r w:rsidR="00F86D6D" w:rsidRPr="004972D4">
        <w:rPr>
          <w:rFonts w:ascii="Times New Roman" w:hAnsi="Times New Roman" w:cs="Times New Roman"/>
          <w:sz w:val="24"/>
          <w:szCs w:val="24"/>
          <w:lang w:val="en-US"/>
        </w:rPr>
        <w:t xml:space="preserve">, </w:t>
      </w:r>
      <w:r w:rsidRPr="004972D4">
        <w:rPr>
          <w:rFonts w:ascii="Times New Roman" w:hAnsi="Times New Roman" w:cs="Times New Roman"/>
          <w:sz w:val="24"/>
          <w:szCs w:val="24"/>
          <w:lang w:val="en-US"/>
        </w:rPr>
        <w:t>core-shell TiO</w:t>
      </w:r>
      <w:r w:rsidRPr="004972D4">
        <w:rPr>
          <w:rFonts w:ascii="Times New Roman" w:hAnsi="Times New Roman" w:cs="Times New Roman"/>
          <w:sz w:val="24"/>
          <w:szCs w:val="24"/>
          <w:vertAlign w:val="subscript"/>
          <w:lang w:val="en-US"/>
        </w:rPr>
        <w:t>2</w:t>
      </w:r>
      <w:r w:rsidRPr="004972D4">
        <w:rPr>
          <w:rFonts w:ascii="Times New Roman" w:hAnsi="Times New Roman" w:cs="Times New Roman"/>
          <w:sz w:val="24"/>
          <w:szCs w:val="24"/>
          <w:lang w:val="en-US"/>
        </w:rPr>
        <w:t xml:space="preserve">-CdS nanocomposite </w:t>
      </w:r>
      <w:proofErr w:type="spellStart"/>
      <w:r w:rsidRPr="004972D4">
        <w:rPr>
          <w:rFonts w:ascii="Times New Roman" w:hAnsi="Times New Roman" w:cs="Times New Roman"/>
          <w:sz w:val="24"/>
          <w:szCs w:val="24"/>
          <w:lang w:val="en-US"/>
        </w:rPr>
        <w:t>photocatalyst</w:t>
      </w:r>
      <w:r w:rsidR="00311540" w:rsidRPr="004972D4">
        <w:rPr>
          <w:rFonts w:ascii="Times New Roman" w:hAnsi="Times New Roman" w:cs="Times New Roman"/>
          <w:sz w:val="24"/>
          <w:szCs w:val="24"/>
          <w:lang w:val="en-US"/>
        </w:rPr>
        <w:t>s</w:t>
      </w:r>
      <w:proofErr w:type="spellEnd"/>
      <w:r w:rsidRPr="004972D4">
        <w:rPr>
          <w:rFonts w:ascii="Times New Roman" w:hAnsi="Times New Roman" w:cs="Times New Roman"/>
          <w:sz w:val="24"/>
          <w:szCs w:val="24"/>
          <w:lang w:val="en-US"/>
        </w:rPr>
        <w:t xml:space="preserve"> </w:t>
      </w:r>
      <w:r w:rsidR="00311540" w:rsidRPr="004972D4">
        <w:rPr>
          <w:rFonts w:ascii="Times New Roman" w:hAnsi="Times New Roman" w:cs="Times New Roman"/>
          <w:noProof/>
          <w:sz w:val="24"/>
          <w:szCs w:val="24"/>
          <w:lang w:val="en-US"/>
        </w:rPr>
        <w:t xml:space="preserve">were </w:t>
      </w:r>
      <w:r w:rsidRPr="004972D4">
        <w:rPr>
          <w:rFonts w:ascii="Times New Roman" w:hAnsi="Times New Roman" w:cs="Times New Roman"/>
          <w:noProof/>
          <w:sz w:val="24"/>
          <w:szCs w:val="24"/>
          <w:lang w:val="en-US"/>
        </w:rPr>
        <w:t>synthesized</w:t>
      </w:r>
      <w:r w:rsidRPr="004972D4">
        <w:rPr>
          <w:rFonts w:ascii="Times New Roman" w:hAnsi="Times New Roman" w:cs="Times New Roman"/>
          <w:sz w:val="24"/>
          <w:szCs w:val="24"/>
          <w:lang w:val="en-US"/>
        </w:rPr>
        <w:t xml:space="preserve"> </w:t>
      </w:r>
      <w:r w:rsidR="004D0B00" w:rsidRPr="004972D4">
        <w:rPr>
          <w:rFonts w:ascii="Times New Roman" w:hAnsi="Times New Roman" w:cs="Times New Roman"/>
          <w:sz w:val="24"/>
          <w:szCs w:val="24"/>
          <w:lang w:val="en-US"/>
        </w:rPr>
        <w:t xml:space="preserve">by </w:t>
      </w:r>
      <w:r w:rsidR="0054374A" w:rsidRPr="004972D4">
        <w:rPr>
          <w:rFonts w:ascii="Times New Roman" w:hAnsi="Times New Roman" w:cs="Times New Roman"/>
          <w:sz w:val="24"/>
          <w:szCs w:val="24"/>
          <w:lang w:val="en-US"/>
        </w:rPr>
        <w:t xml:space="preserve">a </w:t>
      </w:r>
      <w:r w:rsidR="004D0B00" w:rsidRPr="004972D4">
        <w:rPr>
          <w:rFonts w:ascii="Times New Roman" w:hAnsi="Times New Roman" w:cs="Times New Roman"/>
          <w:noProof/>
          <w:sz w:val="24"/>
          <w:szCs w:val="24"/>
          <w:lang w:val="en-US"/>
        </w:rPr>
        <w:t>facile</w:t>
      </w:r>
      <w:r w:rsidR="004D0B00" w:rsidRPr="004972D4">
        <w:rPr>
          <w:rFonts w:ascii="Times New Roman" w:hAnsi="Times New Roman" w:cs="Times New Roman"/>
          <w:sz w:val="24"/>
          <w:szCs w:val="24"/>
          <w:lang w:val="en-US"/>
        </w:rPr>
        <w:t xml:space="preserve"> two-</w:t>
      </w:r>
      <w:r w:rsidRPr="004972D4">
        <w:rPr>
          <w:rFonts w:ascii="Times New Roman" w:hAnsi="Times New Roman" w:cs="Times New Roman"/>
          <w:sz w:val="24"/>
          <w:szCs w:val="24"/>
          <w:lang w:val="en-US"/>
        </w:rPr>
        <w:t>step hydrothermal</w:t>
      </w:r>
      <w:r w:rsidR="004D0B00" w:rsidRPr="004972D4">
        <w:rPr>
          <w:rFonts w:ascii="Times New Roman" w:hAnsi="Times New Roman" w:cs="Times New Roman"/>
          <w:sz w:val="24"/>
          <w:szCs w:val="24"/>
          <w:lang w:val="en-US"/>
        </w:rPr>
        <w:t xml:space="preserve"> approach. The shell thickness of TiO</w:t>
      </w:r>
      <w:r w:rsidR="004D0B00" w:rsidRPr="004972D4">
        <w:rPr>
          <w:rFonts w:ascii="Times New Roman" w:hAnsi="Times New Roman" w:cs="Times New Roman"/>
          <w:sz w:val="24"/>
          <w:szCs w:val="24"/>
          <w:vertAlign w:val="subscript"/>
          <w:lang w:val="en-US"/>
        </w:rPr>
        <w:t xml:space="preserve">2 </w:t>
      </w:r>
      <w:r w:rsidR="004D0B00" w:rsidRPr="004972D4">
        <w:rPr>
          <w:rFonts w:ascii="Times New Roman" w:hAnsi="Times New Roman" w:cs="Times New Roman"/>
          <w:sz w:val="24"/>
          <w:szCs w:val="24"/>
          <w:lang w:val="en-US"/>
        </w:rPr>
        <w:t xml:space="preserve">on </w:t>
      </w:r>
      <w:proofErr w:type="spellStart"/>
      <w:r w:rsidR="004D0B00" w:rsidRPr="004972D4">
        <w:rPr>
          <w:rFonts w:ascii="Times New Roman" w:hAnsi="Times New Roman" w:cs="Times New Roman"/>
          <w:sz w:val="24"/>
          <w:szCs w:val="24"/>
          <w:lang w:val="en-US"/>
        </w:rPr>
        <w:t>CdS</w:t>
      </w:r>
      <w:proofErr w:type="spellEnd"/>
      <w:r w:rsidR="004D0B00" w:rsidRPr="004972D4">
        <w:rPr>
          <w:rFonts w:ascii="Times New Roman" w:hAnsi="Times New Roman" w:cs="Times New Roman"/>
          <w:sz w:val="24"/>
          <w:szCs w:val="24"/>
          <w:lang w:val="en-US"/>
        </w:rPr>
        <w:t xml:space="preserve"> nanoparticles </w:t>
      </w:r>
      <w:r w:rsidR="004D0B00" w:rsidRPr="004972D4">
        <w:rPr>
          <w:rFonts w:ascii="Times New Roman" w:hAnsi="Times New Roman" w:cs="Times New Roman"/>
          <w:noProof/>
          <w:sz w:val="24"/>
          <w:szCs w:val="24"/>
          <w:lang w:val="en-US"/>
        </w:rPr>
        <w:t>was optimized</w:t>
      </w:r>
      <w:r w:rsidR="004D0B00" w:rsidRPr="004972D4">
        <w:rPr>
          <w:rFonts w:ascii="Times New Roman" w:hAnsi="Times New Roman" w:cs="Times New Roman"/>
          <w:sz w:val="24"/>
          <w:szCs w:val="24"/>
          <w:lang w:val="en-US"/>
        </w:rPr>
        <w:t xml:space="preserve"> by varying the </w:t>
      </w:r>
      <w:r w:rsidR="000923AB" w:rsidRPr="004972D4">
        <w:rPr>
          <w:rFonts w:ascii="Times New Roman" w:hAnsi="Times New Roman" w:cs="Times New Roman"/>
          <w:sz w:val="24"/>
          <w:szCs w:val="24"/>
          <w:lang w:val="en-US"/>
        </w:rPr>
        <w:t xml:space="preserve">amount </w:t>
      </w:r>
      <w:r w:rsidR="004D0B00" w:rsidRPr="004972D4">
        <w:rPr>
          <w:rFonts w:ascii="Times New Roman" w:hAnsi="Times New Roman" w:cs="Times New Roman"/>
          <w:sz w:val="24"/>
          <w:szCs w:val="24"/>
          <w:lang w:val="en-US"/>
        </w:rPr>
        <w:t>of TiO</w:t>
      </w:r>
      <w:r w:rsidR="004D0B00" w:rsidRPr="004972D4">
        <w:rPr>
          <w:rFonts w:ascii="Times New Roman" w:hAnsi="Times New Roman" w:cs="Times New Roman"/>
          <w:sz w:val="24"/>
          <w:szCs w:val="24"/>
          <w:vertAlign w:val="subscript"/>
          <w:lang w:val="en-US"/>
        </w:rPr>
        <w:t>2</w:t>
      </w:r>
      <w:r w:rsidR="000923AB" w:rsidRPr="004972D4">
        <w:rPr>
          <w:rFonts w:ascii="Times New Roman" w:hAnsi="Times New Roman" w:cs="Times New Roman"/>
          <w:sz w:val="24"/>
          <w:szCs w:val="24"/>
          <w:lang w:val="en-US"/>
        </w:rPr>
        <w:t xml:space="preserve"> </w:t>
      </w:r>
      <w:r w:rsidR="00311540" w:rsidRPr="004972D4">
        <w:rPr>
          <w:rFonts w:ascii="Times New Roman" w:hAnsi="Times New Roman" w:cs="Times New Roman"/>
          <w:sz w:val="24"/>
          <w:szCs w:val="24"/>
          <w:lang w:val="en-US"/>
        </w:rPr>
        <w:t xml:space="preserve">precursor during synthesis </w:t>
      </w:r>
      <w:r w:rsidR="000923AB" w:rsidRPr="004972D4">
        <w:rPr>
          <w:rFonts w:ascii="Times New Roman" w:hAnsi="Times New Roman" w:cs="Times New Roman"/>
          <w:sz w:val="24"/>
          <w:szCs w:val="24"/>
          <w:lang w:val="en-US"/>
        </w:rPr>
        <w:t xml:space="preserve">in order </w:t>
      </w:r>
      <w:r w:rsidR="004D0B00" w:rsidRPr="004972D4">
        <w:rPr>
          <w:rFonts w:ascii="Times New Roman" w:hAnsi="Times New Roman" w:cs="Times New Roman"/>
          <w:sz w:val="24"/>
          <w:szCs w:val="24"/>
          <w:lang w:val="en-US"/>
        </w:rPr>
        <w:t>to obtain enhanced photocatalytic activity</w:t>
      </w:r>
      <w:r w:rsidR="007F37E5" w:rsidRPr="004972D4">
        <w:rPr>
          <w:rFonts w:ascii="Times New Roman" w:hAnsi="Times New Roman" w:cs="Times New Roman"/>
          <w:sz w:val="24"/>
          <w:szCs w:val="24"/>
          <w:lang w:val="en-US"/>
        </w:rPr>
        <w:t xml:space="preserve"> for H</w:t>
      </w:r>
      <w:r w:rsidR="007F37E5" w:rsidRPr="004972D4">
        <w:rPr>
          <w:rFonts w:ascii="Times New Roman" w:hAnsi="Times New Roman" w:cs="Times New Roman"/>
          <w:sz w:val="24"/>
          <w:szCs w:val="24"/>
          <w:vertAlign w:val="subscript"/>
          <w:lang w:val="en-US"/>
        </w:rPr>
        <w:t>2</w:t>
      </w:r>
      <w:r w:rsidR="007F37E5" w:rsidRPr="004972D4">
        <w:rPr>
          <w:rFonts w:ascii="Times New Roman" w:hAnsi="Times New Roman" w:cs="Times New Roman"/>
          <w:sz w:val="24"/>
          <w:szCs w:val="24"/>
          <w:lang w:val="en-US"/>
        </w:rPr>
        <w:t xml:space="preserve"> generation from water splitting </w:t>
      </w:r>
      <w:r w:rsidR="0054374A" w:rsidRPr="004972D4">
        <w:rPr>
          <w:rFonts w:ascii="Times New Roman" w:hAnsi="Times New Roman" w:cs="Times New Roman"/>
          <w:sz w:val="24"/>
          <w:szCs w:val="24"/>
          <w:lang w:val="en-US"/>
        </w:rPr>
        <w:t xml:space="preserve">using a </w:t>
      </w:r>
      <w:r w:rsidR="007F37E5" w:rsidRPr="004972D4">
        <w:rPr>
          <w:rFonts w:ascii="Times New Roman" w:hAnsi="Times New Roman" w:cs="Times New Roman"/>
          <w:sz w:val="24"/>
          <w:szCs w:val="24"/>
          <w:lang w:val="en-US"/>
        </w:rPr>
        <w:t>solar simulator. The</w:t>
      </w:r>
      <w:r w:rsidR="000923AB" w:rsidRPr="004972D4">
        <w:rPr>
          <w:rFonts w:ascii="Times New Roman" w:hAnsi="Times New Roman" w:cs="Times New Roman"/>
          <w:sz w:val="24"/>
          <w:szCs w:val="24"/>
          <w:lang w:val="en-US"/>
        </w:rPr>
        <w:t xml:space="preserve"> TiO</w:t>
      </w:r>
      <w:r w:rsidR="000923AB" w:rsidRPr="004972D4">
        <w:rPr>
          <w:rFonts w:ascii="Times New Roman" w:hAnsi="Times New Roman" w:cs="Times New Roman"/>
          <w:sz w:val="24"/>
          <w:szCs w:val="24"/>
          <w:vertAlign w:val="subscript"/>
          <w:lang w:val="en-US"/>
        </w:rPr>
        <w:t>2</w:t>
      </w:r>
      <w:r w:rsidR="000923AB" w:rsidRPr="004972D4">
        <w:rPr>
          <w:rFonts w:ascii="Times New Roman" w:hAnsi="Times New Roman" w:cs="Times New Roman"/>
          <w:sz w:val="24"/>
          <w:szCs w:val="24"/>
          <w:lang w:val="en-US"/>
        </w:rPr>
        <w:t>-CdS (3:2) sample showed</w:t>
      </w:r>
      <w:r w:rsidR="007F37E5" w:rsidRPr="004972D4">
        <w:rPr>
          <w:rFonts w:ascii="Times New Roman" w:hAnsi="Times New Roman" w:cs="Times New Roman"/>
          <w:sz w:val="24"/>
          <w:szCs w:val="24"/>
          <w:lang w:val="en-US"/>
        </w:rPr>
        <w:t xml:space="preserve"> enhanced photocatalytic activity </w:t>
      </w:r>
      <w:r w:rsidR="0054374A" w:rsidRPr="004972D4">
        <w:rPr>
          <w:rFonts w:ascii="Times New Roman" w:hAnsi="Times New Roman" w:cs="Times New Roman"/>
          <w:sz w:val="24"/>
          <w:szCs w:val="24"/>
          <w:lang w:val="en-US"/>
        </w:rPr>
        <w:t>compared</w:t>
      </w:r>
      <w:r w:rsidR="007F37E5" w:rsidRPr="004972D4">
        <w:rPr>
          <w:rFonts w:ascii="Times New Roman" w:hAnsi="Times New Roman" w:cs="Times New Roman"/>
          <w:sz w:val="24"/>
          <w:szCs w:val="24"/>
          <w:lang w:val="en-US"/>
        </w:rPr>
        <w:t xml:space="preserve"> to pure </w:t>
      </w:r>
      <w:proofErr w:type="spellStart"/>
      <w:r w:rsidR="007F37E5" w:rsidRPr="004972D4">
        <w:rPr>
          <w:rFonts w:ascii="Times New Roman" w:hAnsi="Times New Roman" w:cs="Times New Roman"/>
          <w:sz w:val="24"/>
          <w:szCs w:val="24"/>
          <w:lang w:val="en-US"/>
        </w:rPr>
        <w:t>CdS</w:t>
      </w:r>
      <w:proofErr w:type="spellEnd"/>
      <w:r w:rsidR="007F37E5" w:rsidRPr="004972D4">
        <w:rPr>
          <w:rFonts w:ascii="Times New Roman" w:hAnsi="Times New Roman" w:cs="Times New Roman"/>
          <w:sz w:val="24"/>
          <w:szCs w:val="24"/>
          <w:lang w:val="en-US"/>
        </w:rPr>
        <w:t xml:space="preserve"> and pure TiO</w:t>
      </w:r>
      <w:r w:rsidR="007F37E5" w:rsidRPr="004972D4">
        <w:rPr>
          <w:rFonts w:ascii="Times New Roman" w:hAnsi="Times New Roman" w:cs="Times New Roman"/>
          <w:sz w:val="24"/>
          <w:szCs w:val="24"/>
          <w:vertAlign w:val="subscript"/>
          <w:lang w:val="en-US"/>
        </w:rPr>
        <w:t xml:space="preserve">2 </w:t>
      </w:r>
      <w:r w:rsidR="007F37E5" w:rsidRPr="004972D4">
        <w:rPr>
          <w:rFonts w:ascii="Times New Roman" w:hAnsi="Times New Roman" w:cs="Times New Roman"/>
          <w:sz w:val="24"/>
          <w:szCs w:val="24"/>
          <w:lang w:val="en-US"/>
        </w:rPr>
        <w:t xml:space="preserve">along with </w:t>
      </w:r>
      <w:r w:rsidR="0054374A" w:rsidRPr="004972D4">
        <w:rPr>
          <w:rFonts w:ascii="Times New Roman" w:hAnsi="Times New Roman" w:cs="Times New Roman"/>
          <w:sz w:val="24"/>
          <w:szCs w:val="24"/>
          <w:lang w:val="en-US"/>
        </w:rPr>
        <w:t xml:space="preserve">promising </w:t>
      </w:r>
      <w:r w:rsidR="000923AB" w:rsidRPr="004972D4">
        <w:rPr>
          <w:rFonts w:ascii="Times New Roman" w:hAnsi="Times New Roman" w:cs="Times New Roman"/>
          <w:sz w:val="24"/>
          <w:szCs w:val="24"/>
          <w:lang w:val="en-US"/>
        </w:rPr>
        <w:t xml:space="preserve">stability. </w:t>
      </w:r>
      <w:r w:rsidR="007F37E5" w:rsidRPr="004972D4">
        <w:rPr>
          <w:rFonts w:ascii="Times New Roman" w:hAnsi="Times New Roman" w:cs="Times New Roman"/>
          <w:sz w:val="24"/>
          <w:szCs w:val="24"/>
          <w:lang w:val="en-US"/>
        </w:rPr>
        <w:t>The enhance</w:t>
      </w:r>
      <w:r w:rsidR="0054374A" w:rsidRPr="004972D4">
        <w:rPr>
          <w:rFonts w:ascii="Times New Roman" w:hAnsi="Times New Roman" w:cs="Times New Roman"/>
          <w:sz w:val="24"/>
          <w:szCs w:val="24"/>
          <w:lang w:val="en-US"/>
        </w:rPr>
        <w:t>d</w:t>
      </w:r>
      <w:r w:rsidR="007F37E5" w:rsidRPr="004972D4">
        <w:rPr>
          <w:rFonts w:ascii="Times New Roman" w:hAnsi="Times New Roman" w:cs="Times New Roman"/>
          <w:sz w:val="24"/>
          <w:szCs w:val="24"/>
          <w:lang w:val="en-US"/>
        </w:rPr>
        <w:t xml:space="preserve"> photocatalytic activity </w:t>
      </w:r>
      <w:r w:rsidR="007F37E5" w:rsidRPr="004972D4">
        <w:rPr>
          <w:rFonts w:ascii="Times New Roman" w:hAnsi="Times New Roman" w:cs="Times New Roman"/>
          <w:noProof/>
          <w:sz w:val="24"/>
          <w:szCs w:val="24"/>
          <w:lang w:val="en-US"/>
        </w:rPr>
        <w:t>is mainly attributed</w:t>
      </w:r>
      <w:r w:rsidR="007F37E5" w:rsidRPr="004972D4">
        <w:rPr>
          <w:rFonts w:ascii="Times New Roman" w:hAnsi="Times New Roman" w:cs="Times New Roman"/>
          <w:sz w:val="24"/>
          <w:szCs w:val="24"/>
          <w:lang w:val="en-US"/>
        </w:rPr>
        <w:t xml:space="preserve"> to </w:t>
      </w:r>
      <w:r w:rsidR="007F37E5" w:rsidRPr="004972D4">
        <w:rPr>
          <w:rFonts w:ascii="Times New Roman" w:hAnsi="Times New Roman" w:cs="Times New Roman"/>
          <w:noProof/>
          <w:sz w:val="24"/>
          <w:szCs w:val="24"/>
          <w:lang w:val="en-US"/>
        </w:rPr>
        <w:t>broader</w:t>
      </w:r>
      <w:r w:rsidR="007F37E5" w:rsidRPr="004972D4">
        <w:rPr>
          <w:rFonts w:ascii="Times New Roman" w:hAnsi="Times New Roman" w:cs="Times New Roman"/>
          <w:sz w:val="24"/>
          <w:szCs w:val="24"/>
          <w:lang w:val="en-US"/>
        </w:rPr>
        <w:t xml:space="preserve"> light absorption</w:t>
      </w:r>
      <w:r w:rsidR="000923AB" w:rsidRPr="004972D4">
        <w:rPr>
          <w:rFonts w:ascii="Times New Roman" w:hAnsi="Times New Roman" w:cs="Times New Roman"/>
          <w:sz w:val="24"/>
          <w:szCs w:val="24"/>
          <w:lang w:val="en-US"/>
        </w:rPr>
        <w:t>, efficient photo-induced charge separation and high surface area</w:t>
      </w:r>
      <w:r w:rsidR="007F37E5" w:rsidRPr="004972D4">
        <w:rPr>
          <w:rFonts w:ascii="Times New Roman" w:hAnsi="Times New Roman" w:cs="Times New Roman"/>
          <w:sz w:val="24"/>
          <w:szCs w:val="24"/>
          <w:lang w:val="en-US"/>
        </w:rPr>
        <w:t xml:space="preserve"> due to the</w:t>
      </w:r>
      <w:r w:rsidR="000923AB" w:rsidRPr="004972D4">
        <w:rPr>
          <w:rFonts w:ascii="Times New Roman" w:hAnsi="Times New Roman" w:cs="Times New Roman"/>
          <w:sz w:val="24"/>
          <w:szCs w:val="24"/>
          <w:lang w:val="en-US"/>
        </w:rPr>
        <w:t xml:space="preserve"> formation of </w:t>
      </w:r>
      <w:r w:rsidR="00937C71" w:rsidRPr="004972D4">
        <w:rPr>
          <w:rFonts w:ascii="Times New Roman" w:hAnsi="Times New Roman" w:cs="Times New Roman"/>
          <w:sz w:val="24"/>
          <w:szCs w:val="24"/>
          <w:lang w:val="en-US"/>
        </w:rPr>
        <w:t xml:space="preserve">a </w:t>
      </w:r>
      <w:r w:rsidR="000923AB" w:rsidRPr="004972D4">
        <w:rPr>
          <w:rFonts w:ascii="Times New Roman" w:hAnsi="Times New Roman" w:cs="Times New Roman"/>
          <w:noProof/>
          <w:sz w:val="24"/>
          <w:szCs w:val="24"/>
          <w:lang w:val="en-US"/>
        </w:rPr>
        <w:t>heterojunction</w:t>
      </w:r>
      <w:r w:rsidR="000923AB" w:rsidRPr="004972D4">
        <w:rPr>
          <w:rFonts w:ascii="Times New Roman" w:hAnsi="Times New Roman" w:cs="Times New Roman"/>
          <w:sz w:val="24"/>
          <w:szCs w:val="24"/>
          <w:lang w:val="en-US"/>
        </w:rPr>
        <w:t xml:space="preserve"> between </w:t>
      </w:r>
      <w:proofErr w:type="spellStart"/>
      <w:r w:rsidR="000923AB" w:rsidRPr="004972D4">
        <w:rPr>
          <w:rFonts w:ascii="Times New Roman" w:hAnsi="Times New Roman" w:cs="Times New Roman"/>
          <w:sz w:val="24"/>
          <w:szCs w:val="24"/>
          <w:lang w:val="en-US"/>
        </w:rPr>
        <w:t>CdS</w:t>
      </w:r>
      <w:proofErr w:type="spellEnd"/>
      <w:r w:rsidR="000923AB" w:rsidRPr="004972D4">
        <w:rPr>
          <w:rFonts w:ascii="Times New Roman" w:hAnsi="Times New Roman" w:cs="Times New Roman"/>
          <w:sz w:val="24"/>
          <w:szCs w:val="24"/>
          <w:lang w:val="en-US"/>
        </w:rPr>
        <w:t xml:space="preserve"> and </w:t>
      </w:r>
      <w:r w:rsidR="003020D8" w:rsidRPr="004972D4">
        <w:rPr>
          <w:rFonts w:ascii="Times New Roman" w:hAnsi="Times New Roman" w:cs="Times New Roman"/>
          <w:sz w:val="24"/>
          <w:szCs w:val="24"/>
          <w:lang w:val="en-US"/>
        </w:rPr>
        <w:t xml:space="preserve">the </w:t>
      </w:r>
      <w:r w:rsidR="000923AB" w:rsidRPr="004972D4">
        <w:rPr>
          <w:rFonts w:ascii="Times New Roman" w:hAnsi="Times New Roman" w:cs="Times New Roman"/>
          <w:sz w:val="24"/>
          <w:szCs w:val="24"/>
          <w:lang w:val="en-US"/>
        </w:rPr>
        <w:t>high surface area TiO</w:t>
      </w:r>
      <w:r w:rsidR="000923AB" w:rsidRPr="004972D4">
        <w:rPr>
          <w:rFonts w:ascii="Times New Roman" w:hAnsi="Times New Roman" w:cs="Times New Roman"/>
          <w:sz w:val="24"/>
          <w:szCs w:val="24"/>
          <w:vertAlign w:val="subscript"/>
          <w:lang w:val="en-US"/>
        </w:rPr>
        <w:t>2</w:t>
      </w:r>
      <w:r w:rsidR="0054374A" w:rsidRPr="004972D4">
        <w:rPr>
          <w:rFonts w:ascii="Times New Roman" w:hAnsi="Times New Roman" w:cs="Times New Roman"/>
          <w:sz w:val="24"/>
          <w:szCs w:val="24"/>
          <w:lang w:val="en-US"/>
        </w:rPr>
        <w:t>.</w:t>
      </w:r>
      <w:r w:rsidR="000923AB" w:rsidRPr="004972D4">
        <w:rPr>
          <w:rFonts w:ascii="Times New Roman" w:hAnsi="Times New Roman" w:cs="Times New Roman"/>
          <w:sz w:val="24"/>
          <w:szCs w:val="24"/>
          <w:lang w:val="en-US"/>
        </w:rPr>
        <w:t xml:space="preserve"> </w:t>
      </w:r>
      <w:r w:rsidR="00F13376" w:rsidRPr="004972D4">
        <w:rPr>
          <w:rFonts w:ascii="Times New Roman" w:hAnsi="Times New Roman" w:cs="Times New Roman"/>
          <w:sz w:val="24"/>
          <w:szCs w:val="24"/>
          <w:lang w:val="en-US"/>
        </w:rPr>
        <w:t xml:space="preserve">The </w:t>
      </w:r>
      <w:r w:rsidR="0054374A" w:rsidRPr="004972D4">
        <w:rPr>
          <w:rFonts w:ascii="Times New Roman" w:hAnsi="Times New Roman" w:cs="Times New Roman"/>
          <w:sz w:val="24"/>
          <w:szCs w:val="24"/>
          <w:lang w:val="en-US"/>
        </w:rPr>
        <w:t xml:space="preserve">high </w:t>
      </w:r>
      <w:r w:rsidR="00F13376" w:rsidRPr="004972D4">
        <w:rPr>
          <w:rFonts w:ascii="Times New Roman" w:hAnsi="Times New Roman" w:cs="Times New Roman"/>
          <w:sz w:val="24"/>
          <w:szCs w:val="24"/>
          <w:lang w:val="en-US"/>
        </w:rPr>
        <w:t xml:space="preserve">stability of the </w:t>
      </w:r>
      <w:proofErr w:type="spellStart"/>
      <w:r w:rsidR="00F13376" w:rsidRPr="004972D4">
        <w:rPr>
          <w:rFonts w:ascii="Times New Roman" w:hAnsi="Times New Roman" w:cs="Times New Roman"/>
          <w:sz w:val="24"/>
          <w:szCs w:val="24"/>
          <w:lang w:val="en-US"/>
        </w:rPr>
        <w:t>photocatalyst</w:t>
      </w:r>
      <w:proofErr w:type="spellEnd"/>
      <w:r w:rsidR="00F13376" w:rsidRPr="004972D4">
        <w:rPr>
          <w:rFonts w:ascii="Times New Roman" w:hAnsi="Times New Roman" w:cs="Times New Roman"/>
          <w:sz w:val="24"/>
          <w:szCs w:val="24"/>
          <w:lang w:val="en-US"/>
        </w:rPr>
        <w:t xml:space="preserve"> is </w:t>
      </w:r>
      <w:r w:rsidR="0054374A" w:rsidRPr="004972D4">
        <w:rPr>
          <w:rFonts w:ascii="Times New Roman" w:hAnsi="Times New Roman" w:cs="Times New Roman"/>
          <w:sz w:val="24"/>
          <w:szCs w:val="24"/>
          <w:lang w:val="en-US"/>
        </w:rPr>
        <w:t>caused by</w:t>
      </w:r>
      <w:r w:rsidR="00F13376" w:rsidRPr="004972D4">
        <w:rPr>
          <w:rFonts w:ascii="Times New Roman" w:hAnsi="Times New Roman" w:cs="Times New Roman"/>
          <w:sz w:val="24"/>
          <w:szCs w:val="24"/>
          <w:lang w:val="en-US"/>
        </w:rPr>
        <w:t xml:space="preserve"> the formation of </w:t>
      </w:r>
      <w:r w:rsidR="0054374A" w:rsidRPr="004972D4">
        <w:rPr>
          <w:rFonts w:ascii="Times New Roman" w:hAnsi="Times New Roman" w:cs="Times New Roman"/>
          <w:sz w:val="24"/>
          <w:szCs w:val="24"/>
          <w:lang w:val="en-US"/>
        </w:rPr>
        <w:t xml:space="preserve">the </w:t>
      </w:r>
      <w:r w:rsidR="00F13376" w:rsidRPr="004972D4">
        <w:rPr>
          <w:rFonts w:ascii="Times New Roman" w:hAnsi="Times New Roman" w:cs="Times New Roman"/>
          <w:sz w:val="24"/>
          <w:szCs w:val="24"/>
          <w:lang w:val="en-US"/>
        </w:rPr>
        <w:t>TiO</w:t>
      </w:r>
      <w:r w:rsidR="00F13376" w:rsidRPr="004972D4">
        <w:rPr>
          <w:rFonts w:ascii="Times New Roman" w:hAnsi="Times New Roman" w:cs="Times New Roman"/>
          <w:sz w:val="24"/>
          <w:szCs w:val="24"/>
          <w:vertAlign w:val="subscript"/>
          <w:lang w:val="en-US"/>
        </w:rPr>
        <w:t>2</w:t>
      </w:r>
      <w:r w:rsidR="00F13376" w:rsidRPr="004972D4">
        <w:rPr>
          <w:rFonts w:ascii="Times New Roman" w:hAnsi="Times New Roman" w:cs="Times New Roman"/>
          <w:sz w:val="24"/>
          <w:szCs w:val="24"/>
          <w:lang w:val="en-US"/>
        </w:rPr>
        <w:t xml:space="preserve"> shell </w:t>
      </w:r>
      <w:r w:rsidR="0054374A" w:rsidRPr="004972D4">
        <w:rPr>
          <w:rFonts w:ascii="Times New Roman" w:hAnsi="Times New Roman" w:cs="Times New Roman"/>
          <w:sz w:val="24"/>
          <w:szCs w:val="24"/>
          <w:lang w:val="en-US"/>
        </w:rPr>
        <w:t xml:space="preserve">on the </w:t>
      </w:r>
      <w:proofErr w:type="spellStart"/>
      <w:r w:rsidR="00F13376" w:rsidRPr="004972D4">
        <w:rPr>
          <w:rFonts w:ascii="Times New Roman" w:hAnsi="Times New Roman" w:cs="Times New Roman"/>
          <w:sz w:val="24"/>
          <w:szCs w:val="24"/>
          <w:lang w:val="en-US"/>
        </w:rPr>
        <w:t>CdS</w:t>
      </w:r>
      <w:proofErr w:type="spellEnd"/>
      <w:r w:rsidR="00F13376" w:rsidRPr="004972D4">
        <w:rPr>
          <w:rFonts w:ascii="Times New Roman" w:hAnsi="Times New Roman" w:cs="Times New Roman"/>
          <w:sz w:val="24"/>
          <w:szCs w:val="24"/>
          <w:lang w:val="en-US"/>
        </w:rPr>
        <w:t xml:space="preserve"> nanoparticles</w:t>
      </w:r>
      <w:r w:rsidR="0054374A" w:rsidRPr="004972D4">
        <w:rPr>
          <w:rFonts w:ascii="Times New Roman" w:hAnsi="Times New Roman" w:cs="Times New Roman"/>
          <w:sz w:val="24"/>
          <w:szCs w:val="24"/>
          <w:lang w:val="en-US"/>
        </w:rPr>
        <w:t>,</w:t>
      </w:r>
      <w:r w:rsidR="00F13376" w:rsidRPr="004972D4">
        <w:rPr>
          <w:rFonts w:ascii="Times New Roman" w:hAnsi="Times New Roman" w:cs="Times New Roman"/>
          <w:sz w:val="24"/>
          <w:szCs w:val="24"/>
          <w:lang w:val="en-US"/>
        </w:rPr>
        <w:t xml:space="preserve"> shield</w:t>
      </w:r>
      <w:r w:rsidR="0054374A" w:rsidRPr="004972D4">
        <w:rPr>
          <w:rFonts w:ascii="Times New Roman" w:hAnsi="Times New Roman" w:cs="Times New Roman"/>
          <w:sz w:val="24"/>
          <w:szCs w:val="24"/>
          <w:lang w:val="en-US"/>
        </w:rPr>
        <w:t>ing</w:t>
      </w:r>
      <w:r w:rsidR="00F13376" w:rsidRPr="004972D4">
        <w:rPr>
          <w:rFonts w:ascii="Times New Roman" w:hAnsi="Times New Roman" w:cs="Times New Roman"/>
          <w:sz w:val="24"/>
          <w:szCs w:val="24"/>
          <w:lang w:val="en-US"/>
        </w:rPr>
        <w:t xml:space="preserve"> </w:t>
      </w:r>
      <w:r w:rsidR="0054374A" w:rsidRPr="004972D4">
        <w:rPr>
          <w:rFonts w:ascii="Times New Roman" w:hAnsi="Times New Roman" w:cs="Times New Roman"/>
          <w:sz w:val="24"/>
          <w:szCs w:val="24"/>
          <w:lang w:val="en-US"/>
        </w:rPr>
        <w:t xml:space="preserve">the </w:t>
      </w:r>
      <w:proofErr w:type="spellStart"/>
      <w:r w:rsidR="0054374A" w:rsidRPr="004972D4">
        <w:rPr>
          <w:rFonts w:ascii="Times New Roman" w:hAnsi="Times New Roman" w:cs="Times New Roman"/>
          <w:sz w:val="24"/>
          <w:szCs w:val="24"/>
          <w:lang w:val="en-US"/>
        </w:rPr>
        <w:t>CdS</w:t>
      </w:r>
      <w:proofErr w:type="spellEnd"/>
      <w:r w:rsidR="0054374A" w:rsidRPr="004972D4">
        <w:rPr>
          <w:rFonts w:ascii="Times New Roman" w:hAnsi="Times New Roman" w:cs="Times New Roman"/>
          <w:sz w:val="24"/>
          <w:szCs w:val="24"/>
          <w:lang w:val="en-US"/>
        </w:rPr>
        <w:t xml:space="preserve"> particles </w:t>
      </w:r>
      <w:r w:rsidR="00F13376" w:rsidRPr="004972D4">
        <w:rPr>
          <w:rFonts w:ascii="Times New Roman" w:hAnsi="Times New Roman" w:cs="Times New Roman"/>
          <w:sz w:val="24"/>
          <w:szCs w:val="24"/>
          <w:lang w:val="en-US"/>
        </w:rPr>
        <w:t>from</w:t>
      </w:r>
      <w:r w:rsidR="00F13376">
        <w:rPr>
          <w:rFonts w:ascii="Times New Roman" w:hAnsi="Times New Roman" w:cs="Times New Roman"/>
          <w:sz w:val="24"/>
          <w:szCs w:val="24"/>
          <w:lang w:val="en-US"/>
        </w:rPr>
        <w:t xml:space="preserve"> photo-corrosion by efficient </w:t>
      </w:r>
      <w:proofErr w:type="gramStart"/>
      <w:r w:rsidR="00F13376">
        <w:rPr>
          <w:rFonts w:ascii="Times New Roman" w:hAnsi="Times New Roman" w:cs="Times New Roman"/>
          <w:sz w:val="24"/>
          <w:szCs w:val="24"/>
          <w:lang w:val="en-US"/>
        </w:rPr>
        <w:t>hole</w:t>
      </w:r>
      <w:proofErr w:type="gramEnd"/>
      <w:r w:rsidR="00F13376">
        <w:rPr>
          <w:rFonts w:ascii="Times New Roman" w:hAnsi="Times New Roman" w:cs="Times New Roman"/>
          <w:sz w:val="24"/>
          <w:szCs w:val="24"/>
          <w:lang w:val="en-US"/>
        </w:rPr>
        <w:t xml:space="preserve"> neutralization during </w:t>
      </w:r>
      <w:r w:rsidR="00937C71">
        <w:rPr>
          <w:rFonts w:ascii="Times New Roman" w:hAnsi="Times New Roman" w:cs="Times New Roman"/>
          <w:sz w:val="24"/>
          <w:szCs w:val="24"/>
          <w:lang w:val="en-US"/>
        </w:rPr>
        <w:t xml:space="preserve">the </w:t>
      </w:r>
      <w:r w:rsidR="00F13376" w:rsidRPr="00937C71">
        <w:rPr>
          <w:rFonts w:ascii="Times New Roman" w:hAnsi="Times New Roman" w:cs="Times New Roman"/>
          <w:noProof/>
          <w:sz w:val="24"/>
          <w:szCs w:val="24"/>
          <w:lang w:val="en-US"/>
        </w:rPr>
        <w:t>photocatalytic</w:t>
      </w:r>
      <w:r w:rsidR="00F13376">
        <w:rPr>
          <w:rFonts w:ascii="Times New Roman" w:hAnsi="Times New Roman" w:cs="Times New Roman"/>
          <w:sz w:val="24"/>
          <w:szCs w:val="24"/>
          <w:lang w:val="en-US"/>
        </w:rPr>
        <w:t xml:space="preserve"> reaction. The core-shell approach for </w:t>
      </w:r>
      <w:r w:rsidR="0054374A">
        <w:rPr>
          <w:rFonts w:ascii="Times New Roman" w:hAnsi="Times New Roman" w:cs="Times New Roman"/>
          <w:sz w:val="24"/>
          <w:szCs w:val="24"/>
          <w:lang w:val="en-US"/>
        </w:rPr>
        <w:t xml:space="preserve">stabilizing the </w:t>
      </w:r>
      <w:r w:rsidR="0054374A">
        <w:rPr>
          <w:rFonts w:ascii="Times New Roman" w:hAnsi="Times New Roman" w:cs="Times New Roman"/>
          <w:sz w:val="24"/>
          <w:szCs w:val="24"/>
          <w:lang w:val="en-US"/>
        </w:rPr>
        <w:lastRenderedPageBreak/>
        <w:t xml:space="preserve">inherently </w:t>
      </w:r>
      <w:r w:rsidR="00F13376">
        <w:rPr>
          <w:rFonts w:ascii="Times New Roman" w:hAnsi="Times New Roman" w:cs="Times New Roman"/>
          <w:sz w:val="24"/>
          <w:szCs w:val="24"/>
          <w:lang w:val="en-US"/>
        </w:rPr>
        <w:t xml:space="preserve">unstable </w:t>
      </w:r>
      <w:proofErr w:type="spellStart"/>
      <w:r w:rsidR="00F13376">
        <w:rPr>
          <w:rFonts w:ascii="Times New Roman" w:hAnsi="Times New Roman" w:cs="Times New Roman"/>
          <w:sz w:val="24"/>
          <w:szCs w:val="24"/>
          <w:lang w:val="en-US"/>
        </w:rPr>
        <w:t>CdS</w:t>
      </w:r>
      <w:proofErr w:type="spellEnd"/>
      <w:r w:rsidR="00F13376">
        <w:rPr>
          <w:rFonts w:ascii="Times New Roman" w:hAnsi="Times New Roman" w:cs="Times New Roman"/>
          <w:sz w:val="24"/>
          <w:szCs w:val="24"/>
          <w:lang w:val="en-US"/>
        </w:rPr>
        <w:t xml:space="preserve"> material is </w:t>
      </w:r>
      <w:r w:rsidR="00F13376" w:rsidRPr="00937C71">
        <w:rPr>
          <w:rFonts w:ascii="Times New Roman" w:hAnsi="Times New Roman" w:cs="Times New Roman"/>
          <w:noProof/>
          <w:sz w:val="24"/>
          <w:szCs w:val="24"/>
          <w:lang w:val="en-US"/>
        </w:rPr>
        <w:t>effective</w:t>
      </w:r>
      <w:r w:rsidR="00F13376">
        <w:rPr>
          <w:rFonts w:ascii="Times New Roman" w:hAnsi="Times New Roman" w:cs="Times New Roman"/>
          <w:sz w:val="24"/>
          <w:szCs w:val="24"/>
          <w:lang w:val="en-US"/>
        </w:rPr>
        <w:t xml:space="preserve"> </w:t>
      </w:r>
      <w:r w:rsidR="0054374A">
        <w:rPr>
          <w:rFonts w:ascii="Times New Roman" w:hAnsi="Times New Roman" w:cs="Times New Roman"/>
          <w:sz w:val="24"/>
          <w:szCs w:val="24"/>
          <w:lang w:val="en-US"/>
        </w:rPr>
        <w:t>for achieving</w:t>
      </w:r>
      <w:r w:rsidR="00F13376">
        <w:rPr>
          <w:rFonts w:ascii="Times New Roman" w:hAnsi="Times New Roman" w:cs="Times New Roman"/>
          <w:sz w:val="24"/>
          <w:szCs w:val="24"/>
          <w:lang w:val="en-US"/>
        </w:rPr>
        <w:t xml:space="preserve"> enhanced photocatalytic activity and stability.</w:t>
      </w:r>
    </w:p>
    <w:p w14:paraId="42C60093" w14:textId="77777777" w:rsidR="00F13376" w:rsidRDefault="00F13376" w:rsidP="006E2FB2">
      <w:pPr>
        <w:spacing w:line="480" w:lineRule="auto"/>
        <w:jc w:val="both"/>
        <w:rPr>
          <w:rFonts w:ascii="Times New Roman" w:hAnsi="Times New Roman" w:cs="Times New Roman"/>
          <w:sz w:val="24"/>
          <w:szCs w:val="24"/>
          <w:lang w:val="en-US"/>
        </w:rPr>
      </w:pPr>
    </w:p>
    <w:p w14:paraId="4110DD45" w14:textId="0368CF1E" w:rsidR="00F13376" w:rsidRPr="00CF33BA" w:rsidRDefault="00F13376" w:rsidP="006E2FB2">
      <w:pPr>
        <w:spacing w:line="480" w:lineRule="auto"/>
        <w:jc w:val="both"/>
        <w:rPr>
          <w:rFonts w:ascii="Times New Roman" w:hAnsi="Times New Roman" w:cs="Times New Roman"/>
          <w:b/>
          <w:sz w:val="24"/>
          <w:szCs w:val="24"/>
          <w:lang w:val="en-US"/>
        </w:rPr>
      </w:pPr>
      <w:r w:rsidRPr="00937C71">
        <w:rPr>
          <w:rFonts w:ascii="Times New Roman" w:hAnsi="Times New Roman" w:cs="Times New Roman"/>
          <w:b/>
          <w:noProof/>
          <w:sz w:val="24"/>
          <w:szCs w:val="24"/>
          <w:lang w:val="en-US"/>
        </w:rPr>
        <w:t>Acknowledgments</w:t>
      </w:r>
    </w:p>
    <w:p w14:paraId="510E4059" w14:textId="25B6C81B" w:rsidR="00CF33BA" w:rsidRDefault="00F13376" w:rsidP="006E2FB2">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authors </w:t>
      </w:r>
      <w:r w:rsidR="003020D8">
        <w:rPr>
          <w:rFonts w:ascii="Times New Roman" w:hAnsi="Times New Roman" w:cs="Times New Roman"/>
          <w:sz w:val="24"/>
          <w:szCs w:val="24"/>
          <w:lang w:val="en-US"/>
        </w:rPr>
        <w:t>acknowledge</w:t>
      </w:r>
      <w:r w:rsidR="00DA0B03">
        <w:rPr>
          <w:rFonts w:ascii="Times New Roman" w:hAnsi="Times New Roman" w:cs="Times New Roman"/>
          <w:sz w:val="24"/>
          <w:szCs w:val="24"/>
          <w:lang w:val="en-US"/>
        </w:rPr>
        <w:t xml:space="preserve"> The R</w:t>
      </w:r>
      <w:r>
        <w:rPr>
          <w:rFonts w:ascii="Times New Roman" w:hAnsi="Times New Roman" w:cs="Times New Roman"/>
          <w:sz w:val="24"/>
          <w:szCs w:val="24"/>
          <w:lang w:val="en-US"/>
        </w:rPr>
        <w:t>esearch Council of Norway through</w:t>
      </w:r>
      <w:r w:rsidR="0054374A">
        <w:rPr>
          <w:rFonts w:ascii="Times New Roman" w:hAnsi="Times New Roman" w:cs="Times New Roman"/>
          <w:sz w:val="24"/>
          <w:szCs w:val="24"/>
          <w:lang w:val="en-US"/>
        </w:rPr>
        <w:t xml:space="preserve"> </w:t>
      </w:r>
      <w:r w:rsidR="0054374A" w:rsidRPr="00257622">
        <w:rPr>
          <w:rFonts w:ascii="Times New Roman" w:hAnsi="Times New Roman" w:cs="Times New Roman"/>
          <w:noProof/>
          <w:sz w:val="24"/>
          <w:szCs w:val="24"/>
          <w:lang w:val="en-US"/>
        </w:rPr>
        <w:t>support</w:t>
      </w:r>
      <w:r w:rsidR="0054374A">
        <w:rPr>
          <w:rFonts w:ascii="Times New Roman" w:hAnsi="Times New Roman" w:cs="Times New Roman"/>
          <w:sz w:val="24"/>
          <w:szCs w:val="24"/>
          <w:lang w:val="en-US"/>
        </w:rPr>
        <w:t xml:space="preserve"> of the</w:t>
      </w:r>
      <w:r>
        <w:rPr>
          <w:rFonts w:ascii="Times New Roman" w:hAnsi="Times New Roman" w:cs="Times New Roman"/>
          <w:sz w:val="24"/>
          <w:szCs w:val="24"/>
          <w:lang w:val="en-US"/>
        </w:rPr>
        <w:t xml:space="preserve"> NTNU </w:t>
      </w:r>
      <w:proofErr w:type="spellStart"/>
      <w:r>
        <w:rPr>
          <w:rFonts w:ascii="Times New Roman" w:hAnsi="Times New Roman" w:cs="Times New Roman"/>
          <w:sz w:val="24"/>
          <w:szCs w:val="24"/>
          <w:lang w:val="en-US"/>
        </w:rPr>
        <w:t>NanoLab</w:t>
      </w:r>
      <w:proofErr w:type="spellEnd"/>
      <w:r>
        <w:rPr>
          <w:rFonts w:ascii="Times New Roman" w:hAnsi="Times New Roman" w:cs="Times New Roman"/>
          <w:sz w:val="24"/>
          <w:szCs w:val="24"/>
          <w:lang w:val="en-US"/>
        </w:rPr>
        <w:t xml:space="preserve"> </w:t>
      </w:r>
      <w:r w:rsidR="0054374A">
        <w:rPr>
          <w:rFonts w:ascii="Times New Roman" w:hAnsi="Times New Roman" w:cs="Times New Roman"/>
          <w:sz w:val="24"/>
          <w:szCs w:val="24"/>
          <w:lang w:val="en-US"/>
        </w:rPr>
        <w:t xml:space="preserve">(grant </w:t>
      </w:r>
      <w:r w:rsidR="00206D4C">
        <w:rPr>
          <w:rFonts w:ascii="Times New Roman" w:hAnsi="Times New Roman" w:cs="Times New Roman"/>
          <w:sz w:val="24"/>
          <w:szCs w:val="24"/>
          <w:lang w:val="en-US"/>
        </w:rPr>
        <w:t>number 245963</w:t>
      </w:r>
      <w:r w:rsidR="0054374A">
        <w:rPr>
          <w:rFonts w:ascii="Times New Roman" w:hAnsi="Times New Roman" w:cs="Times New Roman"/>
          <w:sz w:val="24"/>
          <w:szCs w:val="24"/>
          <w:lang w:val="en-US"/>
        </w:rPr>
        <w:t>)</w:t>
      </w:r>
      <w:r w:rsidR="00206D4C">
        <w:rPr>
          <w:rFonts w:ascii="Times New Roman" w:hAnsi="Times New Roman" w:cs="Times New Roman"/>
          <w:sz w:val="24"/>
          <w:szCs w:val="24"/>
          <w:lang w:val="en-US"/>
        </w:rPr>
        <w:t xml:space="preserve"> for providing the material</w:t>
      </w:r>
      <w:r w:rsidR="000923AB">
        <w:rPr>
          <w:rFonts w:ascii="Times New Roman" w:hAnsi="Times New Roman" w:cs="Times New Roman"/>
          <w:sz w:val="24"/>
          <w:szCs w:val="24"/>
          <w:lang w:val="en-US"/>
        </w:rPr>
        <w:t xml:space="preserve"> characterization tools.</w:t>
      </w:r>
      <w:r w:rsidR="000923AB" w:rsidRPr="000923AB">
        <w:rPr>
          <w:lang w:val="en-US"/>
        </w:rPr>
        <w:t xml:space="preserve"> </w:t>
      </w:r>
      <w:r w:rsidR="000923AB" w:rsidRPr="000923AB">
        <w:rPr>
          <w:rFonts w:ascii="Times New Roman" w:hAnsi="Times New Roman" w:cs="Times New Roman"/>
          <w:sz w:val="24"/>
          <w:szCs w:val="24"/>
          <w:lang w:val="en-US"/>
        </w:rPr>
        <w:t>The authors would</w:t>
      </w:r>
      <w:r w:rsidR="000923AB">
        <w:rPr>
          <w:rFonts w:ascii="Times New Roman" w:hAnsi="Times New Roman" w:cs="Times New Roman"/>
          <w:sz w:val="24"/>
          <w:szCs w:val="24"/>
          <w:lang w:val="en-US"/>
        </w:rPr>
        <w:t xml:space="preserve"> also</w:t>
      </w:r>
      <w:r w:rsidR="000923AB" w:rsidRPr="000923AB">
        <w:rPr>
          <w:rFonts w:ascii="Times New Roman" w:hAnsi="Times New Roman" w:cs="Times New Roman"/>
          <w:sz w:val="24"/>
          <w:szCs w:val="24"/>
          <w:lang w:val="en-US"/>
        </w:rPr>
        <w:t xml:space="preserve"> like to thank NTNU for </w:t>
      </w:r>
      <w:r w:rsidR="000923AB">
        <w:rPr>
          <w:rFonts w:ascii="Times New Roman" w:hAnsi="Times New Roman" w:cs="Times New Roman"/>
          <w:sz w:val="24"/>
          <w:szCs w:val="24"/>
          <w:lang w:val="en-US"/>
        </w:rPr>
        <w:t>financial</w:t>
      </w:r>
      <w:r w:rsidR="000923AB" w:rsidRPr="000923AB">
        <w:rPr>
          <w:rFonts w:ascii="Times New Roman" w:hAnsi="Times New Roman" w:cs="Times New Roman"/>
          <w:sz w:val="24"/>
          <w:szCs w:val="24"/>
          <w:lang w:val="en-US"/>
        </w:rPr>
        <w:t xml:space="preserve"> support.</w:t>
      </w:r>
    </w:p>
    <w:p w14:paraId="2AC77711" w14:textId="77777777" w:rsidR="00C80B79" w:rsidRPr="00CF33BA" w:rsidRDefault="00CF33BA" w:rsidP="00C45330">
      <w:pPr>
        <w:spacing w:line="48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br w:type="column"/>
      </w:r>
      <w:r w:rsidRPr="00CF33BA">
        <w:rPr>
          <w:rFonts w:ascii="Times New Roman" w:hAnsi="Times New Roman" w:cs="Times New Roman"/>
          <w:b/>
          <w:sz w:val="24"/>
          <w:szCs w:val="24"/>
          <w:lang w:val="en-US"/>
        </w:rPr>
        <w:lastRenderedPageBreak/>
        <w:t>References</w:t>
      </w:r>
    </w:p>
    <w:p w14:paraId="39488F04" w14:textId="08FD73CA" w:rsidR="00367BC5" w:rsidRPr="000D5C74" w:rsidRDefault="006B477B"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en-US"/>
        </w:rPr>
      </w:pP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 xml:space="preserve">ADDIN Mendeley Bibliography CSL_BIBLIOGRAPHY </w:instrText>
      </w:r>
      <w:r>
        <w:rPr>
          <w:rFonts w:ascii="Times New Roman" w:hAnsi="Times New Roman" w:cs="Times New Roman"/>
          <w:sz w:val="24"/>
          <w:szCs w:val="24"/>
          <w:lang w:val="en-US"/>
        </w:rPr>
        <w:fldChar w:fldCharType="separate"/>
      </w:r>
      <w:r w:rsidR="00101797" w:rsidRPr="000D5C74">
        <w:rPr>
          <w:rFonts w:ascii="Times New Roman" w:hAnsi="Times New Roman" w:cs="Times New Roman"/>
          <w:noProof/>
          <w:sz w:val="24"/>
          <w:szCs w:val="24"/>
          <w:lang w:val="en-US"/>
        </w:rPr>
        <w:t>[1]</w:t>
      </w:r>
      <w:r w:rsidR="00101797" w:rsidRPr="000D5C74">
        <w:rPr>
          <w:rFonts w:ascii="Times New Roman" w:hAnsi="Times New Roman" w:cs="Times New Roman"/>
          <w:noProof/>
          <w:sz w:val="24"/>
          <w:szCs w:val="24"/>
          <w:lang w:val="en-US"/>
        </w:rPr>
        <w:tab/>
        <w:t>S.E. Hosseini, M.A. Wahid, Energy Rev. 57 (2016) 850–866.</w:t>
      </w:r>
    </w:p>
    <w:p w14:paraId="7E6B1826" w14:textId="77777777" w:rsidR="00101797" w:rsidRPr="000D5C74"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en-US"/>
        </w:rPr>
      </w:pPr>
      <w:r w:rsidRPr="000D5C74">
        <w:rPr>
          <w:rFonts w:ascii="Times New Roman" w:hAnsi="Times New Roman" w:cs="Times New Roman"/>
          <w:noProof/>
          <w:sz w:val="24"/>
          <w:szCs w:val="24"/>
          <w:lang w:val="en-US"/>
        </w:rPr>
        <w:t>[2]</w:t>
      </w:r>
      <w:r w:rsidRPr="000D5C74">
        <w:rPr>
          <w:rFonts w:ascii="Times New Roman" w:hAnsi="Times New Roman" w:cs="Times New Roman"/>
          <w:noProof/>
          <w:sz w:val="24"/>
          <w:szCs w:val="24"/>
          <w:lang w:val="en-US"/>
        </w:rPr>
        <w:tab/>
        <w:t>J. a. Herron, J. Kim, A. a. Upadhy</w:t>
      </w:r>
      <w:r w:rsidR="00101797" w:rsidRPr="000D5C74">
        <w:rPr>
          <w:rFonts w:ascii="Times New Roman" w:hAnsi="Times New Roman" w:cs="Times New Roman"/>
          <w:noProof/>
          <w:sz w:val="24"/>
          <w:szCs w:val="24"/>
          <w:lang w:val="en-US"/>
        </w:rPr>
        <w:t xml:space="preserve">e, G.W. Huber, C.T. Maravelias, </w:t>
      </w:r>
      <w:r w:rsidRPr="000D5C74">
        <w:rPr>
          <w:rFonts w:ascii="Times New Roman" w:hAnsi="Times New Roman" w:cs="Times New Roman"/>
          <w:noProof/>
          <w:sz w:val="24"/>
          <w:szCs w:val="24"/>
          <w:lang w:val="en-US"/>
        </w:rPr>
        <w:t xml:space="preserve">Energy </w:t>
      </w:r>
      <w:r w:rsidR="00101797" w:rsidRPr="000D5C74">
        <w:rPr>
          <w:rFonts w:ascii="Times New Roman" w:hAnsi="Times New Roman" w:cs="Times New Roman"/>
          <w:noProof/>
          <w:sz w:val="24"/>
          <w:szCs w:val="24"/>
          <w:lang w:val="en-US"/>
        </w:rPr>
        <w:t>Environ. Sci. 8 (2015) 126–157.</w:t>
      </w:r>
    </w:p>
    <w:p w14:paraId="2BF10D66" w14:textId="36B052EE" w:rsidR="00367BC5" w:rsidRPr="000D5C74"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en-US"/>
        </w:rPr>
      </w:pPr>
      <w:r w:rsidRPr="000D5C74">
        <w:rPr>
          <w:rFonts w:ascii="Times New Roman" w:hAnsi="Times New Roman" w:cs="Times New Roman"/>
          <w:noProof/>
          <w:sz w:val="24"/>
          <w:szCs w:val="24"/>
          <w:lang w:val="en-US"/>
        </w:rPr>
        <w:t>[3]</w:t>
      </w:r>
      <w:r w:rsidRPr="000D5C74">
        <w:rPr>
          <w:rFonts w:ascii="Times New Roman" w:hAnsi="Times New Roman" w:cs="Times New Roman"/>
          <w:noProof/>
          <w:sz w:val="24"/>
          <w:szCs w:val="24"/>
          <w:lang w:val="en-US"/>
        </w:rPr>
        <w:tab/>
        <w:t>T. Gao, Z. Chen, Q. Huang, F. Niu, X. Huang, L. Qin, Y. Huang, Rev. Adv. Mater. Sci. 40 (2015) 97–109.</w:t>
      </w:r>
    </w:p>
    <w:p w14:paraId="599BDFA4" w14:textId="3374EC5E" w:rsidR="00367BC5" w:rsidRPr="000D5C74"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en-US"/>
        </w:rPr>
      </w:pPr>
      <w:r w:rsidRPr="000D5C74">
        <w:rPr>
          <w:rFonts w:ascii="Times New Roman" w:hAnsi="Times New Roman" w:cs="Times New Roman"/>
          <w:noProof/>
          <w:sz w:val="24"/>
          <w:szCs w:val="24"/>
          <w:lang w:val="en-US"/>
        </w:rPr>
        <w:t>[</w:t>
      </w:r>
      <w:r w:rsidR="00101797" w:rsidRPr="000D5C74">
        <w:rPr>
          <w:rFonts w:ascii="Times New Roman" w:hAnsi="Times New Roman" w:cs="Times New Roman"/>
          <w:noProof/>
          <w:sz w:val="24"/>
          <w:szCs w:val="24"/>
          <w:lang w:val="en-US"/>
        </w:rPr>
        <w:t>4]</w:t>
      </w:r>
      <w:r w:rsidR="00101797" w:rsidRPr="000D5C74">
        <w:rPr>
          <w:rFonts w:ascii="Times New Roman" w:hAnsi="Times New Roman" w:cs="Times New Roman"/>
          <w:noProof/>
          <w:sz w:val="24"/>
          <w:szCs w:val="24"/>
          <w:lang w:val="en-US"/>
        </w:rPr>
        <w:tab/>
        <w:t xml:space="preserve">W. Wang, M.O. Tadé, Z. Shao, </w:t>
      </w:r>
      <w:r w:rsidRPr="000D5C74">
        <w:rPr>
          <w:rFonts w:ascii="Times New Roman" w:hAnsi="Times New Roman" w:cs="Times New Roman"/>
          <w:noProof/>
          <w:sz w:val="24"/>
          <w:szCs w:val="24"/>
          <w:lang w:val="en-US"/>
        </w:rPr>
        <w:t>Chem.</w:t>
      </w:r>
      <w:r w:rsidR="00101797" w:rsidRPr="000D5C74">
        <w:rPr>
          <w:rFonts w:ascii="Times New Roman" w:hAnsi="Times New Roman" w:cs="Times New Roman"/>
          <w:noProof/>
          <w:sz w:val="24"/>
          <w:szCs w:val="24"/>
          <w:lang w:val="en-US"/>
        </w:rPr>
        <w:t xml:space="preserve"> Soc. Rev. 44 (2015) 5371–5408.</w:t>
      </w:r>
    </w:p>
    <w:p w14:paraId="4BDF6B66" w14:textId="17B7B6E2" w:rsidR="00367BC5" w:rsidRPr="000D5C74"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de-DE"/>
        </w:rPr>
      </w:pPr>
      <w:r w:rsidRPr="000D5C74">
        <w:rPr>
          <w:rFonts w:ascii="Times New Roman" w:hAnsi="Times New Roman" w:cs="Times New Roman"/>
          <w:noProof/>
          <w:sz w:val="24"/>
          <w:szCs w:val="24"/>
          <w:lang w:val="de-DE"/>
        </w:rPr>
        <w:t>[5]</w:t>
      </w:r>
      <w:r w:rsidRPr="000D5C74">
        <w:rPr>
          <w:rFonts w:ascii="Times New Roman" w:hAnsi="Times New Roman" w:cs="Times New Roman"/>
          <w:noProof/>
          <w:sz w:val="24"/>
          <w:szCs w:val="24"/>
          <w:lang w:val="de-DE"/>
        </w:rPr>
        <w:tab/>
        <w:t>Z.-F. Huang, L. Pan</w:t>
      </w:r>
      <w:r w:rsidR="00101797" w:rsidRPr="000D5C74">
        <w:rPr>
          <w:rFonts w:ascii="Times New Roman" w:hAnsi="Times New Roman" w:cs="Times New Roman"/>
          <w:noProof/>
          <w:sz w:val="24"/>
          <w:szCs w:val="24"/>
          <w:lang w:val="de-DE"/>
        </w:rPr>
        <w:t xml:space="preserve">, J.-J. Zou, X. Zhang, L. Wang, </w:t>
      </w:r>
      <w:r w:rsidRPr="000D5C74">
        <w:rPr>
          <w:rFonts w:ascii="Times New Roman" w:hAnsi="Times New Roman" w:cs="Times New Roman"/>
          <w:noProof/>
          <w:sz w:val="24"/>
          <w:szCs w:val="24"/>
          <w:lang w:val="de-DE"/>
        </w:rPr>
        <w:t>N</w:t>
      </w:r>
      <w:r w:rsidR="00101797" w:rsidRPr="000D5C74">
        <w:rPr>
          <w:rFonts w:ascii="Times New Roman" w:hAnsi="Times New Roman" w:cs="Times New Roman"/>
          <w:noProof/>
          <w:sz w:val="24"/>
          <w:szCs w:val="24"/>
          <w:lang w:val="de-DE"/>
        </w:rPr>
        <w:t>anoscale. 6 (2014) 14044–14063.</w:t>
      </w:r>
    </w:p>
    <w:p w14:paraId="5527F335" w14:textId="0B8273E0" w:rsidR="00367BC5" w:rsidRPr="000D5C74"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de-DE"/>
        </w:rPr>
      </w:pPr>
      <w:r w:rsidRPr="000D5C74">
        <w:rPr>
          <w:rFonts w:ascii="Times New Roman" w:hAnsi="Times New Roman" w:cs="Times New Roman"/>
          <w:noProof/>
          <w:sz w:val="24"/>
          <w:szCs w:val="24"/>
          <w:lang w:val="de-DE"/>
        </w:rPr>
        <w:t>[</w:t>
      </w:r>
      <w:r w:rsidR="00101797" w:rsidRPr="000D5C74">
        <w:rPr>
          <w:rFonts w:ascii="Times New Roman" w:hAnsi="Times New Roman" w:cs="Times New Roman"/>
          <w:noProof/>
          <w:sz w:val="24"/>
          <w:szCs w:val="24"/>
          <w:lang w:val="de-DE"/>
        </w:rPr>
        <w:t>6]</w:t>
      </w:r>
      <w:r w:rsidR="00101797" w:rsidRPr="000D5C74">
        <w:rPr>
          <w:rFonts w:ascii="Times New Roman" w:hAnsi="Times New Roman" w:cs="Times New Roman"/>
          <w:noProof/>
          <w:sz w:val="24"/>
          <w:szCs w:val="24"/>
          <w:lang w:val="de-DE"/>
        </w:rPr>
        <w:tab/>
        <w:t xml:space="preserve">O.C. Compton, F.E. Osterloh, </w:t>
      </w:r>
      <w:r w:rsidRPr="000D5C74">
        <w:rPr>
          <w:rFonts w:ascii="Times New Roman" w:hAnsi="Times New Roman" w:cs="Times New Roman"/>
          <w:noProof/>
          <w:sz w:val="24"/>
          <w:szCs w:val="24"/>
          <w:lang w:val="de-DE"/>
        </w:rPr>
        <w:t>J. Phy</w:t>
      </w:r>
      <w:r w:rsidR="00101797" w:rsidRPr="000D5C74">
        <w:rPr>
          <w:rFonts w:ascii="Times New Roman" w:hAnsi="Times New Roman" w:cs="Times New Roman"/>
          <w:noProof/>
          <w:sz w:val="24"/>
          <w:szCs w:val="24"/>
          <w:lang w:val="de-DE"/>
        </w:rPr>
        <w:t>s. Chem. C. 113 (2009) 479–485.</w:t>
      </w:r>
    </w:p>
    <w:p w14:paraId="78AA1935" w14:textId="5C017371" w:rsidR="00367BC5" w:rsidRPr="000D5C74" w:rsidRDefault="00101797"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de-DE"/>
        </w:rPr>
      </w:pPr>
      <w:r w:rsidRPr="000D5C74">
        <w:rPr>
          <w:rFonts w:ascii="Times New Roman" w:hAnsi="Times New Roman" w:cs="Times New Roman"/>
          <w:noProof/>
          <w:sz w:val="24"/>
          <w:szCs w:val="24"/>
          <w:lang w:val="de-DE"/>
        </w:rPr>
        <w:t>[7]</w:t>
      </w:r>
      <w:r w:rsidRPr="000D5C74">
        <w:rPr>
          <w:rFonts w:ascii="Times New Roman" w:hAnsi="Times New Roman" w:cs="Times New Roman"/>
          <w:noProof/>
          <w:sz w:val="24"/>
          <w:szCs w:val="24"/>
          <w:lang w:val="de-DE"/>
        </w:rPr>
        <w:tab/>
        <w:t xml:space="preserve">M. Mishra, D.-M. Chun, </w:t>
      </w:r>
      <w:r w:rsidR="00367BC5" w:rsidRPr="000D5C74">
        <w:rPr>
          <w:rFonts w:ascii="Times New Roman" w:hAnsi="Times New Roman" w:cs="Times New Roman"/>
          <w:noProof/>
          <w:sz w:val="24"/>
          <w:szCs w:val="24"/>
          <w:lang w:val="de-DE"/>
        </w:rPr>
        <w:t>Appl. Ca</w:t>
      </w:r>
      <w:r w:rsidRPr="000D5C74">
        <w:rPr>
          <w:rFonts w:ascii="Times New Roman" w:hAnsi="Times New Roman" w:cs="Times New Roman"/>
          <w:noProof/>
          <w:sz w:val="24"/>
          <w:szCs w:val="24"/>
          <w:lang w:val="de-DE"/>
        </w:rPr>
        <w:t>tal. A Gen. 498 (2015) 126–141.</w:t>
      </w:r>
    </w:p>
    <w:p w14:paraId="3096081B" w14:textId="052526E5" w:rsidR="00367BC5" w:rsidRPr="000D5C74"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de-DE"/>
        </w:rPr>
      </w:pPr>
      <w:r w:rsidRPr="000D5C74">
        <w:rPr>
          <w:rFonts w:ascii="Times New Roman" w:hAnsi="Times New Roman" w:cs="Times New Roman"/>
          <w:noProof/>
          <w:sz w:val="24"/>
          <w:szCs w:val="24"/>
          <w:lang w:val="de-DE"/>
        </w:rPr>
        <w:t>[8]</w:t>
      </w:r>
      <w:r w:rsidRPr="000D5C74">
        <w:rPr>
          <w:rFonts w:ascii="Times New Roman" w:hAnsi="Times New Roman" w:cs="Times New Roman"/>
          <w:noProof/>
          <w:sz w:val="24"/>
          <w:szCs w:val="24"/>
          <w:lang w:val="de-DE"/>
        </w:rPr>
        <w:tab/>
        <w:t>P. Dhanasekaran, H.G</w:t>
      </w:r>
      <w:r w:rsidR="00101797" w:rsidRPr="000D5C74">
        <w:rPr>
          <w:rFonts w:ascii="Times New Roman" w:hAnsi="Times New Roman" w:cs="Times New Roman"/>
          <w:noProof/>
          <w:sz w:val="24"/>
          <w:szCs w:val="24"/>
          <w:lang w:val="de-DE"/>
        </w:rPr>
        <w:t xml:space="preserve">. Salunke, N.M. Gupta, </w:t>
      </w:r>
      <w:r w:rsidRPr="000D5C74">
        <w:rPr>
          <w:rFonts w:ascii="Times New Roman" w:hAnsi="Times New Roman" w:cs="Times New Roman"/>
          <w:noProof/>
          <w:sz w:val="24"/>
          <w:szCs w:val="24"/>
          <w:lang w:val="de-DE"/>
        </w:rPr>
        <w:t>J. Phys. Chem. C. 116 (2012) 12156–</w:t>
      </w:r>
      <w:r w:rsidR="00101797" w:rsidRPr="000D5C74">
        <w:rPr>
          <w:rFonts w:ascii="Times New Roman" w:hAnsi="Times New Roman" w:cs="Times New Roman"/>
          <w:noProof/>
          <w:sz w:val="24"/>
          <w:szCs w:val="24"/>
          <w:lang w:val="de-DE"/>
        </w:rPr>
        <w:t>12164.</w:t>
      </w:r>
    </w:p>
    <w:p w14:paraId="06C1C569" w14:textId="5EA3097B" w:rsidR="00367BC5" w:rsidRPr="000D5C74"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de-DE"/>
        </w:rPr>
      </w:pPr>
      <w:r w:rsidRPr="000D5C74">
        <w:rPr>
          <w:rFonts w:ascii="Times New Roman" w:hAnsi="Times New Roman" w:cs="Times New Roman"/>
          <w:noProof/>
          <w:sz w:val="24"/>
          <w:szCs w:val="24"/>
          <w:lang w:val="de-DE"/>
        </w:rPr>
        <w:t>[9]</w:t>
      </w:r>
      <w:r w:rsidRPr="000D5C74">
        <w:rPr>
          <w:rFonts w:ascii="Times New Roman" w:hAnsi="Times New Roman" w:cs="Times New Roman"/>
          <w:noProof/>
          <w:sz w:val="24"/>
          <w:szCs w:val="24"/>
          <w:lang w:val="de-DE"/>
        </w:rPr>
        <w:tab/>
        <w:t>K. Maeda, Phys. Che</w:t>
      </w:r>
      <w:r w:rsidR="00357154" w:rsidRPr="000D5C74">
        <w:rPr>
          <w:rFonts w:ascii="Times New Roman" w:hAnsi="Times New Roman" w:cs="Times New Roman"/>
          <w:noProof/>
          <w:sz w:val="24"/>
          <w:szCs w:val="24"/>
          <w:lang w:val="de-DE"/>
        </w:rPr>
        <w:t>m. Chem. Phys. 15 (2013) 10537.</w:t>
      </w:r>
    </w:p>
    <w:p w14:paraId="52BEF934" w14:textId="656A2741" w:rsidR="00367BC5" w:rsidRPr="000D5C74" w:rsidRDefault="00357154"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de-DE"/>
        </w:rPr>
      </w:pPr>
      <w:r w:rsidRPr="000D5C74">
        <w:rPr>
          <w:rFonts w:ascii="Times New Roman" w:hAnsi="Times New Roman" w:cs="Times New Roman"/>
          <w:noProof/>
          <w:sz w:val="24"/>
          <w:szCs w:val="24"/>
          <w:lang w:val="de-DE"/>
        </w:rPr>
        <w:t>[10]</w:t>
      </w:r>
      <w:r w:rsidRPr="000D5C74">
        <w:rPr>
          <w:rFonts w:ascii="Times New Roman" w:hAnsi="Times New Roman" w:cs="Times New Roman"/>
          <w:noProof/>
          <w:sz w:val="24"/>
          <w:szCs w:val="24"/>
          <w:lang w:val="de-DE"/>
        </w:rPr>
        <w:tab/>
        <w:t xml:space="preserve">S. Cao, J. Yu, </w:t>
      </w:r>
      <w:r w:rsidR="00367BC5" w:rsidRPr="000D5C74">
        <w:rPr>
          <w:rFonts w:ascii="Times New Roman" w:hAnsi="Times New Roman" w:cs="Times New Roman"/>
          <w:noProof/>
          <w:sz w:val="24"/>
          <w:szCs w:val="24"/>
          <w:lang w:val="de-DE"/>
        </w:rPr>
        <w:t>J. Photochem. Photobiol. C P</w:t>
      </w:r>
      <w:r w:rsidRPr="000D5C74">
        <w:rPr>
          <w:rFonts w:ascii="Times New Roman" w:hAnsi="Times New Roman" w:cs="Times New Roman"/>
          <w:noProof/>
          <w:sz w:val="24"/>
          <w:szCs w:val="24"/>
          <w:lang w:val="de-DE"/>
        </w:rPr>
        <w:t>hotochem. Rev. 27 (2016) 72–99.</w:t>
      </w:r>
    </w:p>
    <w:p w14:paraId="036B123E" w14:textId="05C59778" w:rsidR="00367BC5" w:rsidRPr="000D5C74"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es-ES"/>
        </w:rPr>
      </w:pPr>
      <w:r w:rsidRPr="000D5C74">
        <w:rPr>
          <w:rFonts w:ascii="Times New Roman" w:hAnsi="Times New Roman" w:cs="Times New Roman"/>
          <w:noProof/>
          <w:sz w:val="24"/>
          <w:szCs w:val="24"/>
          <w:lang w:val="de-DE"/>
        </w:rPr>
        <w:t>[11]</w:t>
      </w:r>
      <w:r w:rsidRPr="000D5C74">
        <w:rPr>
          <w:rFonts w:ascii="Times New Roman" w:hAnsi="Times New Roman" w:cs="Times New Roman"/>
          <w:noProof/>
          <w:sz w:val="24"/>
          <w:szCs w:val="24"/>
          <w:lang w:val="de-DE"/>
        </w:rPr>
        <w:tab/>
        <w:t>Y. Zhang, L. Han, C. Wang, W. Wang, T. Ling, J. Y</w:t>
      </w:r>
      <w:r w:rsidR="00357154" w:rsidRPr="000D5C74">
        <w:rPr>
          <w:rFonts w:ascii="Times New Roman" w:hAnsi="Times New Roman" w:cs="Times New Roman"/>
          <w:noProof/>
          <w:sz w:val="24"/>
          <w:szCs w:val="24"/>
          <w:lang w:val="de-DE"/>
        </w:rPr>
        <w:t xml:space="preserve">ang, C. Dong, F. Lin, X.-W. Du, ACS Catal. </w:t>
      </w:r>
      <w:r w:rsidR="00357154" w:rsidRPr="000D5C74">
        <w:rPr>
          <w:rFonts w:ascii="Times New Roman" w:hAnsi="Times New Roman" w:cs="Times New Roman"/>
          <w:noProof/>
          <w:sz w:val="24"/>
          <w:szCs w:val="24"/>
          <w:lang w:val="es-ES"/>
        </w:rPr>
        <w:t>7 (2017) 1470–1477.</w:t>
      </w:r>
    </w:p>
    <w:p w14:paraId="3DA7798A" w14:textId="68C29EC8" w:rsidR="00367BC5" w:rsidRPr="00367BC5"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rPr>
      </w:pPr>
      <w:r w:rsidRPr="000D5C74">
        <w:rPr>
          <w:rFonts w:ascii="Times New Roman" w:hAnsi="Times New Roman" w:cs="Times New Roman"/>
          <w:noProof/>
          <w:sz w:val="24"/>
          <w:szCs w:val="24"/>
          <w:lang w:val="es-ES"/>
        </w:rPr>
        <w:t>[12]</w:t>
      </w:r>
      <w:r w:rsidRPr="000D5C74">
        <w:rPr>
          <w:rFonts w:ascii="Times New Roman" w:hAnsi="Times New Roman" w:cs="Times New Roman"/>
          <w:noProof/>
          <w:sz w:val="24"/>
          <w:szCs w:val="24"/>
          <w:lang w:val="es-ES"/>
        </w:rPr>
        <w:tab/>
        <w:t>V.M. Daskalaki, M. Antoniadou, G. Li Pu</w:t>
      </w:r>
      <w:r w:rsidR="00357154" w:rsidRPr="000D5C74">
        <w:rPr>
          <w:rFonts w:ascii="Times New Roman" w:hAnsi="Times New Roman" w:cs="Times New Roman"/>
          <w:noProof/>
          <w:sz w:val="24"/>
          <w:szCs w:val="24"/>
          <w:lang w:val="es-ES"/>
        </w:rPr>
        <w:t xml:space="preserve">ma, D.I. Kondarides, P. Lianos, </w:t>
      </w:r>
      <w:r w:rsidRPr="000D5C74">
        <w:rPr>
          <w:rFonts w:ascii="Times New Roman" w:hAnsi="Times New Roman" w:cs="Times New Roman"/>
          <w:noProof/>
          <w:sz w:val="24"/>
          <w:szCs w:val="24"/>
          <w:lang w:val="es-ES"/>
        </w:rPr>
        <w:t xml:space="preserve">Environ. </w:t>
      </w:r>
      <w:r w:rsidRPr="00D6212E">
        <w:rPr>
          <w:rFonts w:ascii="Times New Roman" w:hAnsi="Times New Roman" w:cs="Times New Roman"/>
          <w:noProof/>
          <w:sz w:val="24"/>
          <w:szCs w:val="24"/>
        </w:rPr>
        <w:t xml:space="preserve">Sci. Technol. </w:t>
      </w:r>
      <w:r w:rsidRPr="00367BC5">
        <w:rPr>
          <w:rFonts w:ascii="Times New Roman" w:hAnsi="Times New Roman" w:cs="Times New Roman"/>
          <w:noProof/>
          <w:sz w:val="24"/>
          <w:szCs w:val="24"/>
        </w:rPr>
        <w:t>44 (2010) 7200–7205.</w:t>
      </w:r>
    </w:p>
    <w:p w14:paraId="5CEE72A1" w14:textId="0DB281E1" w:rsidR="00367BC5" w:rsidRPr="00367BC5"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rPr>
      </w:pPr>
      <w:r w:rsidRPr="00367BC5">
        <w:rPr>
          <w:rFonts w:ascii="Times New Roman" w:hAnsi="Times New Roman" w:cs="Times New Roman"/>
          <w:noProof/>
          <w:sz w:val="24"/>
          <w:szCs w:val="24"/>
        </w:rPr>
        <w:t>[13]</w:t>
      </w:r>
      <w:r w:rsidRPr="00367BC5">
        <w:rPr>
          <w:rFonts w:ascii="Times New Roman" w:hAnsi="Times New Roman" w:cs="Times New Roman"/>
          <w:noProof/>
          <w:sz w:val="24"/>
          <w:szCs w:val="24"/>
        </w:rPr>
        <w:tab/>
        <w:t>Z.-R. Tang, B. Han, C. Han, Y.-J. Xu, J. Mater. Chem. A. 5 (201</w:t>
      </w:r>
      <w:r w:rsidR="00357154">
        <w:rPr>
          <w:rFonts w:ascii="Times New Roman" w:hAnsi="Times New Roman" w:cs="Times New Roman"/>
          <w:noProof/>
          <w:sz w:val="24"/>
          <w:szCs w:val="24"/>
        </w:rPr>
        <w:t>7) 2387–2410.</w:t>
      </w:r>
    </w:p>
    <w:p w14:paraId="42B07FFA" w14:textId="7B392C14" w:rsidR="00367BC5" w:rsidRPr="00367BC5"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rPr>
      </w:pPr>
      <w:r w:rsidRPr="00367BC5">
        <w:rPr>
          <w:rFonts w:ascii="Times New Roman" w:hAnsi="Times New Roman" w:cs="Times New Roman"/>
          <w:noProof/>
          <w:sz w:val="24"/>
          <w:szCs w:val="24"/>
        </w:rPr>
        <w:t>[14]</w:t>
      </w:r>
      <w:r w:rsidRPr="00367BC5">
        <w:rPr>
          <w:rFonts w:ascii="Times New Roman" w:hAnsi="Times New Roman" w:cs="Times New Roman"/>
          <w:noProof/>
          <w:sz w:val="24"/>
          <w:szCs w:val="24"/>
        </w:rPr>
        <w:tab/>
        <w:t>Z. Lian, P. Xu, W. Wang, D</w:t>
      </w:r>
      <w:r w:rsidR="00357154">
        <w:rPr>
          <w:rFonts w:ascii="Times New Roman" w:hAnsi="Times New Roman" w:cs="Times New Roman"/>
          <w:noProof/>
          <w:sz w:val="24"/>
          <w:szCs w:val="24"/>
        </w:rPr>
        <w:t xml:space="preserve">. Zhang, S. Xiao, X. Li, G. Li, </w:t>
      </w:r>
      <w:r w:rsidRPr="00367BC5">
        <w:rPr>
          <w:rFonts w:ascii="Times New Roman" w:hAnsi="Times New Roman" w:cs="Times New Roman"/>
          <w:noProof/>
          <w:sz w:val="24"/>
          <w:szCs w:val="24"/>
        </w:rPr>
        <w:t>ACS Appl. Mater. Interfaces.</w:t>
      </w:r>
      <w:r w:rsidR="00357154">
        <w:rPr>
          <w:rFonts w:ascii="Times New Roman" w:hAnsi="Times New Roman" w:cs="Times New Roman"/>
          <w:noProof/>
          <w:sz w:val="24"/>
          <w:szCs w:val="24"/>
        </w:rPr>
        <w:t xml:space="preserve"> 7 (2015) 4533–4540.</w:t>
      </w:r>
    </w:p>
    <w:p w14:paraId="082A6C78" w14:textId="5296D3B1" w:rsidR="00367BC5" w:rsidRPr="000D5C74"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de-DE"/>
        </w:rPr>
      </w:pPr>
      <w:r w:rsidRPr="00367BC5">
        <w:rPr>
          <w:rFonts w:ascii="Times New Roman" w:hAnsi="Times New Roman" w:cs="Times New Roman"/>
          <w:noProof/>
          <w:sz w:val="24"/>
          <w:szCs w:val="24"/>
        </w:rPr>
        <w:lastRenderedPageBreak/>
        <w:t>[15]</w:t>
      </w:r>
      <w:r w:rsidRPr="00367BC5">
        <w:rPr>
          <w:rFonts w:ascii="Times New Roman" w:hAnsi="Times New Roman" w:cs="Times New Roman"/>
          <w:noProof/>
          <w:sz w:val="24"/>
          <w:szCs w:val="24"/>
        </w:rPr>
        <w:tab/>
        <w:t>Y. Wei, J. Jiao, Z. Zhao, W. Zhong, J.</w:t>
      </w:r>
      <w:r w:rsidR="00357154">
        <w:rPr>
          <w:rFonts w:ascii="Times New Roman" w:hAnsi="Times New Roman" w:cs="Times New Roman"/>
          <w:noProof/>
          <w:sz w:val="24"/>
          <w:szCs w:val="24"/>
        </w:rPr>
        <w:t xml:space="preserve"> Li, J. Liu, G. Jiang, A. Duan, </w:t>
      </w:r>
      <w:r w:rsidRPr="00367BC5">
        <w:rPr>
          <w:rFonts w:ascii="Times New Roman" w:hAnsi="Times New Roman" w:cs="Times New Roman"/>
          <w:noProof/>
          <w:sz w:val="24"/>
          <w:szCs w:val="24"/>
        </w:rPr>
        <w:t xml:space="preserve">J. Mater. </w:t>
      </w:r>
      <w:r w:rsidRPr="000D5C74">
        <w:rPr>
          <w:rFonts w:ascii="Times New Roman" w:hAnsi="Times New Roman" w:cs="Times New Roman"/>
          <w:noProof/>
          <w:sz w:val="24"/>
          <w:szCs w:val="24"/>
          <w:lang w:val="de-DE"/>
        </w:rPr>
        <w:t>Chem. A. 3 (2015) 11074–11085.</w:t>
      </w:r>
    </w:p>
    <w:p w14:paraId="5E8FF87B" w14:textId="4AFA1476" w:rsidR="00367BC5" w:rsidRPr="000D5C74"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de-DE"/>
        </w:rPr>
      </w:pPr>
      <w:r w:rsidRPr="000D5C74">
        <w:rPr>
          <w:rFonts w:ascii="Times New Roman" w:hAnsi="Times New Roman" w:cs="Times New Roman"/>
          <w:noProof/>
          <w:sz w:val="24"/>
          <w:szCs w:val="24"/>
          <w:lang w:val="de-DE"/>
        </w:rPr>
        <w:t>[16]</w:t>
      </w:r>
      <w:r w:rsidRPr="000D5C74">
        <w:rPr>
          <w:rFonts w:ascii="Times New Roman" w:hAnsi="Times New Roman" w:cs="Times New Roman"/>
          <w:noProof/>
          <w:sz w:val="24"/>
          <w:szCs w:val="24"/>
          <w:lang w:val="de-DE"/>
        </w:rPr>
        <w:tab/>
        <w:t>S. Qian, C. Wang,</w:t>
      </w:r>
      <w:r w:rsidR="00357154" w:rsidRPr="000D5C74">
        <w:rPr>
          <w:rFonts w:ascii="Times New Roman" w:hAnsi="Times New Roman" w:cs="Times New Roman"/>
          <w:noProof/>
          <w:sz w:val="24"/>
          <w:szCs w:val="24"/>
          <w:lang w:val="de-DE"/>
        </w:rPr>
        <w:t xml:space="preserve"> W. Liu, Y. Zhu, W. Yao, X. Lu, J. Mater. Chem. 21 (2011) 4945.</w:t>
      </w:r>
    </w:p>
    <w:p w14:paraId="543C6C10" w14:textId="023EC974" w:rsidR="00367BC5" w:rsidRPr="000D5C74"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de-DE"/>
        </w:rPr>
      </w:pPr>
      <w:r w:rsidRPr="000D5C74">
        <w:rPr>
          <w:rFonts w:ascii="Times New Roman" w:hAnsi="Times New Roman" w:cs="Times New Roman"/>
          <w:noProof/>
          <w:sz w:val="24"/>
          <w:szCs w:val="24"/>
          <w:lang w:val="de-DE"/>
        </w:rPr>
        <w:t>[17]</w:t>
      </w:r>
      <w:r w:rsidRPr="000D5C74">
        <w:rPr>
          <w:rFonts w:ascii="Times New Roman" w:hAnsi="Times New Roman" w:cs="Times New Roman"/>
          <w:noProof/>
          <w:sz w:val="24"/>
          <w:szCs w:val="24"/>
          <w:lang w:val="de-DE"/>
        </w:rPr>
        <w:tab/>
        <w:t>H.H. El-Maghrabi, A. Barhoum, A.A. Nada, Y.M. Moustafa, S.M. Selim</w:t>
      </w:r>
      <w:r w:rsidR="00357154" w:rsidRPr="000D5C74">
        <w:rPr>
          <w:rFonts w:ascii="Times New Roman" w:hAnsi="Times New Roman" w:cs="Times New Roman"/>
          <w:noProof/>
          <w:sz w:val="24"/>
          <w:szCs w:val="24"/>
          <w:lang w:val="de-DE"/>
        </w:rPr>
        <w:t xml:space="preserve">an, A.M. Youssef, M. Bechelany, </w:t>
      </w:r>
      <w:r w:rsidRPr="000D5C74">
        <w:rPr>
          <w:rFonts w:ascii="Times New Roman" w:hAnsi="Times New Roman" w:cs="Times New Roman"/>
          <w:noProof/>
          <w:sz w:val="24"/>
          <w:szCs w:val="24"/>
          <w:lang w:val="de-DE"/>
        </w:rPr>
        <w:t>J. Photochem. Photobi</w:t>
      </w:r>
      <w:r w:rsidR="00357154" w:rsidRPr="000D5C74">
        <w:rPr>
          <w:rFonts w:ascii="Times New Roman" w:hAnsi="Times New Roman" w:cs="Times New Roman"/>
          <w:noProof/>
          <w:sz w:val="24"/>
          <w:szCs w:val="24"/>
          <w:lang w:val="de-DE"/>
        </w:rPr>
        <w:t>ol. A Chem. 351 (2018) 261–270.</w:t>
      </w:r>
    </w:p>
    <w:p w14:paraId="2D0A7270" w14:textId="11B736C7" w:rsidR="00367BC5" w:rsidRPr="000D5C74"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de-DE"/>
        </w:rPr>
      </w:pPr>
      <w:r w:rsidRPr="000D5C74">
        <w:rPr>
          <w:rFonts w:ascii="Times New Roman" w:hAnsi="Times New Roman" w:cs="Times New Roman"/>
          <w:noProof/>
          <w:sz w:val="24"/>
          <w:szCs w:val="24"/>
          <w:lang w:val="de-DE"/>
        </w:rPr>
        <w:t>[18]</w:t>
      </w:r>
      <w:r w:rsidRPr="000D5C74">
        <w:rPr>
          <w:rFonts w:ascii="Times New Roman" w:hAnsi="Times New Roman" w:cs="Times New Roman"/>
          <w:noProof/>
          <w:sz w:val="24"/>
          <w:szCs w:val="24"/>
          <w:lang w:val="de-DE"/>
        </w:rPr>
        <w:tab/>
        <w:t xml:space="preserve">J. </w:t>
      </w:r>
      <w:r w:rsidR="002F0EC6" w:rsidRPr="000D5C74">
        <w:rPr>
          <w:rFonts w:ascii="Times New Roman" w:hAnsi="Times New Roman" w:cs="Times New Roman"/>
          <w:noProof/>
          <w:sz w:val="24"/>
          <w:szCs w:val="24"/>
          <w:lang w:val="de-DE"/>
        </w:rPr>
        <w:t>J</w:t>
      </w:r>
      <w:r w:rsidR="002F0EC6">
        <w:rPr>
          <w:rFonts w:ascii="Times New Roman" w:hAnsi="Times New Roman" w:cs="Times New Roman"/>
          <w:noProof/>
          <w:sz w:val="24"/>
          <w:szCs w:val="24"/>
          <w:lang w:val="de-DE"/>
        </w:rPr>
        <w:t>ang</w:t>
      </w:r>
      <w:r w:rsidR="00357154" w:rsidRPr="000D5C74">
        <w:rPr>
          <w:rFonts w:ascii="Times New Roman" w:hAnsi="Times New Roman" w:cs="Times New Roman"/>
          <w:noProof/>
          <w:sz w:val="24"/>
          <w:szCs w:val="24"/>
          <w:lang w:val="de-DE"/>
        </w:rPr>
        <w:t xml:space="preserve">, H. </w:t>
      </w:r>
      <w:r w:rsidR="002F0EC6" w:rsidRPr="000D5C74">
        <w:rPr>
          <w:rFonts w:ascii="Times New Roman" w:hAnsi="Times New Roman" w:cs="Times New Roman"/>
          <w:noProof/>
          <w:sz w:val="24"/>
          <w:szCs w:val="24"/>
          <w:lang w:val="de-DE"/>
        </w:rPr>
        <w:t>G</w:t>
      </w:r>
      <w:r w:rsidR="002F0EC6">
        <w:rPr>
          <w:rFonts w:ascii="Times New Roman" w:hAnsi="Times New Roman" w:cs="Times New Roman"/>
          <w:noProof/>
          <w:sz w:val="24"/>
          <w:szCs w:val="24"/>
          <w:lang w:val="de-DE"/>
        </w:rPr>
        <w:t>yukim</w:t>
      </w:r>
      <w:r w:rsidR="00357154" w:rsidRPr="000D5C74">
        <w:rPr>
          <w:rFonts w:ascii="Times New Roman" w:hAnsi="Times New Roman" w:cs="Times New Roman"/>
          <w:noProof/>
          <w:sz w:val="24"/>
          <w:szCs w:val="24"/>
          <w:lang w:val="de-DE"/>
        </w:rPr>
        <w:t xml:space="preserve">, P. </w:t>
      </w:r>
      <w:r w:rsidR="002F0EC6" w:rsidRPr="000D5C74">
        <w:rPr>
          <w:rFonts w:ascii="Times New Roman" w:hAnsi="Times New Roman" w:cs="Times New Roman"/>
          <w:noProof/>
          <w:sz w:val="24"/>
          <w:szCs w:val="24"/>
          <w:lang w:val="de-DE"/>
        </w:rPr>
        <w:t>B</w:t>
      </w:r>
      <w:r w:rsidR="002F0EC6">
        <w:rPr>
          <w:rFonts w:ascii="Times New Roman" w:hAnsi="Times New Roman" w:cs="Times New Roman"/>
          <w:noProof/>
          <w:sz w:val="24"/>
          <w:szCs w:val="24"/>
          <w:lang w:val="de-DE"/>
        </w:rPr>
        <w:t>orse</w:t>
      </w:r>
      <w:r w:rsidR="00357154" w:rsidRPr="000D5C74">
        <w:rPr>
          <w:rFonts w:ascii="Times New Roman" w:hAnsi="Times New Roman" w:cs="Times New Roman"/>
          <w:noProof/>
          <w:sz w:val="24"/>
          <w:szCs w:val="24"/>
          <w:lang w:val="de-DE"/>
        </w:rPr>
        <w:t xml:space="preserve">, J. </w:t>
      </w:r>
      <w:r w:rsidR="002F0EC6" w:rsidRPr="000D5C74">
        <w:rPr>
          <w:rFonts w:ascii="Times New Roman" w:hAnsi="Times New Roman" w:cs="Times New Roman"/>
          <w:noProof/>
          <w:sz w:val="24"/>
          <w:szCs w:val="24"/>
          <w:lang w:val="de-DE"/>
        </w:rPr>
        <w:t>L</w:t>
      </w:r>
      <w:r w:rsidR="002F0EC6">
        <w:rPr>
          <w:rFonts w:ascii="Times New Roman" w:hAnsi="Times New Roman" w:cs="Times New Roman"/>
          <w:noProof/>
          <w:sz w:val="24"/>
          <w:szCs w:val="24"/>
          <w:lang w:val="de-DE"/>
        </w:rPr>
        <w:t>ee</w:t>
      </w:r>
      <w:r w:rsidR="00357154" w:rsidRPr="000D5C74">
        <w:rPr>
          <w:rFonts w:ascii="Times New Roman" w:hAnsi="Times New Roman" w:cs="Times New Roman"/>
          <w:noProof/>
          <w:sz w:val="24"/>
          <w:szCs w:val="24"/>
          <w:lang w:val="de-DE"/>
        </w:rPr>
        <w:t xml:space="preserve">, </w:t>
      </w:r>
      <w:r w:rsidRPr="000D5C74">
        <w:rPr>
          <w:rFonts w:ascii="Times New Roman" w:hAnsi="Times New Roman" w:cs="Times New Roman"/>
          <w:noProof/>
          <w:sz w:val="24"/>
          <w:szCs w:val="24"/>
          <w:lang w:val="de-DE"/>
        </w:rPr>
        <w:t>Int. J. Hydrog</w:t>
      </w:r>
      <w:r w:rsidR="00357154" w:rsidRPr="000D5C74">
        <w:rPr>
          <w:rFonts w:ascii="Times New Roman" w:hAnsi="Times New Roman" w:cs="Times New Roman"/>
          <w:noProof/>
          <w:sz w:val="24"/>
          <w:szCs w:val="24"/>
          <w:lang w:val="de-DE"/>
        </w:rPr>
        <w:t>en Energy. 32 (2007) 4786–4791.</w:t>
      </w:r>
    </w:p>
    <w:p w14:paraId="04D4F740" w14:textId="5593C6FF" w:rsidR="00367BC5" w:rsidRPr="00367BC5"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rPr>
      </w:pPr>
      <w:r w:rsidRPr="000D5C74">
        <w:rPr>
          <w:rFonts w:ascii="Times New Roman" w:hAnsi="Times New Roman" w:cs="Times New Roman"/>
          <w:noProof/>
          <w:sz w:val="24"/>
          <w:szCs w:val="24"/>
          <w:lang w:val="de-DE"/>
        </w:rPr>
        <w:t>[19]</w:t>
      </w:r>
      <w:r w:rsidRPr="000D5C74">
        <w:rPr>
          <w:rFonts w:ascii="Times New Roman" w:hAnsi="Times New Roman" w:cs="Times New Roman"/>
          <w:noProof/>
          <w:sz w:val="24"/>
          <w:szCs w:val="24"/>
          <w:lang w:val="de-DE"/>
        </w:rPr>
        <w:tab/>
        <w:t>Y.J. Zha</w:t>
      </w:r>
      <w:r w:rsidR="00357154" w:rsidRPr="000D5C74">
        <w:rPr>
          <w:rFonts w:ascii="Times New Roman" w:hAnsi="Times New Roman" w:cs="Times New Roman"/>
          <w:noProof/>
          <w:sz w:val="24"/>
          <w:szCs w:val="24"/>
          <w:lang w:val="de-DE"/>
        </w:rPr>
        <w:t xml:space="preserve">ng, W. Yan, Y.P. Wu, Z.H. Wang, </w:t>
      </w:r>
      <w:r w:rsidRPr="000D5C74">
        <w:rPr>
          <w:rFonts w:ascii="Times New Roman" w:hAnsi="Times New Roman" w:cs="Times New Roman"/>
          <w:noProof/>
          <w:sz w:val="24"/>
          <w:szCs w:val="24"/>
          <w:lang w:val="de-DE"/>
        </w:rPr>
        <w:t>Ma</w:t>
      </w:r>
      <w:r w:rsidR="00357154" w:rsidRPr="000D5C74">
        <w:rPr>
          <w:rFonts w:ascii="Times New Roman" w:hAnsi="Times New Roman" w:cs="Times New Roman"/>
          <w:noProof/>
          <w:sz w:val="24"/>
          <w:szCs w:val="24"/>
          <w:lang w:val="de-DE"/>
        </w:rPr>
        <w:t xml:space="preserve">ter. </w:t>
      </w:r>
      <w:r w:rsidR="00357154">
        <w:rPr>
          <w:rFonts w:ascii="Times New Roman" w:hAnsi="Times New Roman" w:cs="Times New Roman"/>
          <w:noProof/>
          <w:sz w:val="24"/>
          <w:szCs w:val="24"/>
        </w:rPr>
        <w:t>Lett. 62 (2008) 3846–3848.</w:t>
      </w:r>
    </w:p>
    <w:p w14:paraId="791E0D71" w14:textId="779F24FD" w:rsidR="00367BC5" w:rsidRPr="00367BC5"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rPr>
      </w:pPr>
      <w:r w:rsidRPr="00367BC5">
        <w:rPr>
          <w:rFonts w:ascii="Times New Roman" w:hAnsi="Times New Roman" w:cs="Times New Roman"/>
          <w:noProof/>
          <w:sz w:val="24"/>
          <w:szCs w:val="24"/>
        </w:rPr>
        <w:t>[20]</w:t>
      </w:r>
      <w:r w:rsidRPr="00367BC5">
        <w:rPr>
          <w:rFonts w:ascii="Times New Roman" w:hAnsi="Times New Roman" w:cs="Times New Roman"/>
          <w:noProof/>
          <w:sz w:val="24"/>
          <w:szCs w:val="24"/>
        </w:rPr>
        <w:tab/>
        <w:t>S. Han, Y.-C. Pu,</w:t>
      </w:r>
      <w:r w:rsidR="00357154">
        <w:rPr>
          <w:rFonts w:ascii="Times New Roman" w:hAnsi="Times New Roman" w:cs="Times New Roman"/>
          <w:noProof/>
          <w:sz w:val="24"/>
          <w:szCs w:val="24"/>
        </w:rPr>
        <w:t xml:space="preserve"> L. Zheng, J.Z. Zhang, X. Fang, </w:t>
      </w:r>
      <w:r w:rsidRPr="00367BC5">
        <w:rPr>
          <w:rFonts w:ascii="Times New Roman" w:hAnsi="Times New Roman" w:cs="Times New Roman"/>
          <w:noProof/>
          <w:sz w:val="24"/>
          <w:szCs w:val="24"/>
        </w:rPr>
        <w:t>J. Mater. Chem. A. 3 (2015) 22627–22635.</w:t>
      </w:r>
    </w:p>
    <w:p w14:paraId="10F694ED" w14:textId="75675ACD" w:rsidR="00367BC5" w:rsidRPr="00D6212E"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rPr>
      </w:pPr>
      <w:r w:rsidRPr="00367BC5">
        <w:rPr>
          <w:rFonts w:ascii="Times New Roman" w:hAnsi="Times New Roman" w:cs="Times New Roman"/>
          <w:noProof/>
          <w:sz w:val="24"/>
          <w:szCs w:val="24"/>
        </w:rPr>
        <w:t>[21]</w:t>
      </w:r>
      <w:r w:rsidRPr="00367BC5">
        <w:rPr>
          <w:rFonts w:ascii="Times New Roman" w:hAnsi="Times New Roman" w:cs="Times New Roman"/>
          <w:noProof/>
          <w:sz w:val="24"/>
          <w:szCs w:val="24"/>
        </w:rPr>
        <w:tab/>
        <w:t>S. Han, L. Hu, N</w:t>
      </w:r>
      <w:r w:rsidR="00357154">
        <w:rPr>
          <w:rFonts w:ascii="Times New Roman" w:hAnsi="Times New Roman" w:cs="Times New Roman"/>
          <w:noProof/>
          <w:sz w:val="24"/>
          <w:szCs w:val="24"/>
        </w:rPr>
        <w:t xml:space="preserve">. Gao, A.A. Al-Ghamdi, X. Fang, </w:t>
      </w:r>
      <w:r w:rsidRPr="00367BC5">
        <w:rPr>
          <w:rFonts w:ascii="Times New Roman" w:hAnsi="Times New Roman" w:cs="Times New Roman"/>
          <w:noProof/>
          <w:sz w:val="24"/>
          <w:szCs w:val="24"/>
        </w:rPr>
        <w:t xml:space="preserve">Adv. </w:t>
      </w:r>
      <w:r w:rsidRPr="00D6212E">
        <w:rPr>
          <w:rFonts w:ascii="Times New Roman" w:hAnsi="Times New Roman" w:cs="Times New Roman"/>
          <w:noProof/>
          <w:sz w:val="24"/>
          <w:szCs w:val="24"/>
        </w:rPr>
        <w:t>Fun</w:t>
      </w:r>
      <w:r w:rsidR="00357154" w:rsidRPr="00D6212E">
        <w:rPr>
          <w:rFonts w:ascii="Times New Roman" w:hAnsi="Times New Roman" w:cs="Times New Roman"/>
          <w:noProof/>
          <w:sz w:val="24"/>
          <w:szCs w:val="24"/>
        </w:rPr>
        <w:t>ct. Mater. 24 (2014) 3725–3733.</w:t>
      </w:r>
    </w:p>
    <w:p w14:paraId="5EBBF8B9" w14:textId="30036828" w:rsidR="00367BC5" w:rsidRPr="00D6212E"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rPr>
      </w:pPr>
      <w:r w:rsidRPr="00D6212E">
        <w:rPr>
          <w:rFonts w:ascii="Times New Roman" w:hAnsi="Times New Roman" w:cs="Times New Roman"/>
          <w:noProof/>
          <w:sz w:val="24"/>
          <w:szCs w:val="24"/>
        </w:rPr>
        <w:t>[22]</w:t>
      </w:r>
      <w:r w:rsidRPr="00D6212E">
        <w:rPr>
          <w:rFonts w:ascii="Times New Roman" w:hAnsi="Times New Roman" w:cs="Times New Roman"/>
          <w:noProof/>
          <w:sz w:val="24"/>
          <w:szCs w:val="24"/>
        </w:rPr>
        <w:tab/>
        <w:t>X. Zhang, D. Luo, W. Zhang, W. Gao, X. Ning, H</w:t>
      </w:r>
      <w:r w:rsidR="00357154" w:rsidRPr="00D6212E">
        <w:rPr>
          <w:rFonts w:ascii="Times New Roman" w:hAnsi="Times New Roman" w:cs="Times New Roman"/>
          <w:noProof/>
          <w:sz w:val="24"/>
          <w:szCs w:val="24"/>
        </w:rPr>
        <w:t xml:space="preserve">. Liu, B. Tian, B. Yang, G. Lu, </w:t>
      </w:r>
      <w:r w:rsidRPr="00D6212E">
        <w:rPr>
          <w:rFonts w:ascii="Times New Roman" w:hAnsi="Times New Roman" w:cs="Times New Roman"/>
          <w:noProof/>
          <w:sz w:val="24"/>
          <w:szCs w:val="24"/>
        </w:rPr>
        <w:t>Appl. Catal. B Environ. 232 (2018) 371–383.</w:t>
      </w:r>
    </w:p>
    <w:p w14:paraId="6C41CCFC" w14:textId="6B9770A3" w:rsidR="00367BC5" w:rsidRPr="00D6212E"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rPr>
      </w:pPr>
      <w:r w:rsidRPr="00D6212E">
        <w:rPr>
          <w:rFonts w:ascii="Times New Roman" w:hAnsi="Times New Roman" w:cs="Times New Roman"/>
          <w:noProof/>
          <w:sz w:val="24"/>
          <w:szCs w:val="24"/>
        </w:rPr>
        <w:t>[23]</w:t>
      </w:r>
      <w:r w:rsidRPr="00D6212E">
        <w:rPr>
          <w:rFonts w:ascii="Times New Roman" w:hAnsi="Times New Roman" w:cs="Times New Roman"/>
          <w:noProof/>
          <w:sz w:val="24"/>
          <w:szCs w:val="24"/>
        </w:rPr>
        <w:tab/>
        <w:t>S.E. Haque, B. Ra</w:t>
      </w:r>
      <w:r w:rsidR="00357154" w:rsidRPr="00D6212E">
        <w:rPr>
          <w:rFonts w:ascii="Times New Roman" w:hAnsi="Times New Roman" w:cs="Times New Roman"/>
          <w:noProof/>
          <w:sz w:val="24"/>
          <w:szCs w:val="24"/>
        </w:rPr>
        <w:t>mdas, A. Sheela, N. Padmavathy, Nano Lett. 9 (2014) 731–735.</w:t>
      </w:r>
    </w:p>
    <w:p w14:paraId="3361E273" w14:textId="415FE233" w:rsidR="00367BC5" w:rsidRPr="00D6212E"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rPr>
      </w:pPr>
      <w:r w:rsidRPr="00D6212E">
        <w:rPr>
          <w:rFonts w:ascii="Times New Roman" w:hAnsi="Times New Roman" w:cs="Times New Roman"/>
          <w:noProof/>
          <w:sz w:val="24"/>
          <w:szCs w:val="24"/>
        </w:rPr>
        <w:t>[24]</w:t>
      </w:r>
      <w:r w:rsidRPr="00D6212E">
        <w:rPr>
          <w:rFonts w:ascii="Times New Roman" w:hAnsi="Times New Roman" w:cs="Times New Roman"/>
          <w:noProof/>
          <w:sz w:val="24"/>
          <w:szCs w:val="24"/>
        </w:rPr>
        <w:tab/>
        <w:t>J. Fang, L. Xu, Z. Zhang, Y. Yuan, S. Cao, Z.</w:t>
      </w:r>
      <w:r w:rsidR="00357154" w:rsidRPr="00D6212E">
        <w:rPr>
          <w:rFonts w:ascii="Times New Roman" w:hAnsi="Times New Roman" w:cs="Times New Roman"/>
          <w:noProof/>
          <w:sz w:val="24"/>
          <w:szCs w:val="24"/>
        </w:rPr>
        <w:t xml:space="preserve"> Wang, L. Yin, Y. Liao, C. Xue, </w:t>
      </w:r>
      <w:r w:rsidRPr="00D6212E">
        <w:rPr>
          <w:rFonts w:ascii="Times New Roman" w:hAnsi="Times New Roman" w:cs="Times New Roman"/>
          <w:noProof/>
          <w:sz w:val="24"/>
          <w:szCs w:val="24"/>
        </w:rPr>
        <w:t xml:space="preserve">ACS Appl. Mater. </w:t>
      </w:r>
      <w:r w:rsidR="00357154" w:rsidRPr="00D6212E">
        <w:rPr>
          <w:rFonts w:ascii="Times New Roman" w:hAnsi="Times New Roman" w:cs="Times New Roman"/>
          <w:noProof/>
          <w:sz w:val="24"/>
          <w:szCs w:val="24"/>
        </w:rPr>
        <w:t>Interfaces. 5 (2013) 8088–8092.</w:t>
      </w:r>
    </w:p>
    <w:p w14:paraId="4D3915D7" w14:textId="1C8B2DAF" w:rsidR="00367BC5" w:rsidRPr="00D6212E" w:rsidRDefault="00357154"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rPr>
      </w:pPr>
      <w:r w:rsidRPr="00D6212E">
        <w:rPr>
          <w:rFonts w:ascii="Times New Roman" w:hAnsi="Times New Roman" w:cs="Times New Roman"/>
          <w:noProof/>
          <w:sz w:val="24"/>
          <w:szCs w:val="24"/>
        </w:rPr>
        <w:t>[25]</w:t>
      </w:r>
      <w:r w:rsidRPr="00D6212E">
        <w:rPr>
          <w:rFonts w:ascii="Times New Roman" w:hAnsi="Times New Roman" w:cs="Times New Roman"/>
          <w:noProof/>
          <w:sz w:val="24"/>
          <w:szCs w:val="24"/>
        </w:rPr>
        <w:tab/>
        <w:t xml:space="preserve">M. Kruk, M. Jaroniec, </w:t>
      </w:r>
      <w:r w:rsidR="00367BC5" w:rsidRPr="00D6212E">
        <w:rPr>
          <w:rFonts w:ascii="Times New Roman" w:hAnsi="Times New Roman" w:cs="Times New Roman"/>
          <w:noProof/>
          <w:sz w:val="24"/>
          <w:szCs w:val="24"/>
        </w:rPr>
        <w:t>Ch</w:t>
      </w:r>
      <w:r w:rsidRPr="00D6212E">
        <w:rPr>
          <w:rFonts w:ascii="Times New Roman" w:hAnsi="Times New Roman" w:cs="Times New Roman"/>
          <w:noProof/>
          <w:sz w:val="24"/>
          <w:szCs w:val="24"/>
        </w:rPr>
        <w:t>em. Mater. 13 (2001) 3169–3183.</w:t>
      </w:r>
    </w:p>
    <w:p w14:paraId="2207BE8F" w14:textId="0551FDE0" w:rsidR="00367BC5" w:rsidRPr="000D5C74"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de-DE"/>
        </w:rPr>
      </w:pPr>
      <w:r w:rsidRPr="00D6212E">
        <w:rPr>
          <w:rFonts w:ascii="Times New Roman" w:hAnsi="Times New Roman" w:cs="Times New Roman"/>
          <w:noProof/>
          <w:sz w:val="24"/>
          <w:szCs w:val="24"/>
        </w:rPr>
        <w:t>[26]</w:t>
      </w:r>
      <w:r w:rsidRPr="00D6212E">
        <w:rPr>
          <w:rFonts w:ascii="Times New Roman" w:hAnsi="Times New Roman" w:cs="Times New Roman"/>
          <w:noProof/>
          <w:sz w:val="24"/>
          <w:szCs w:val="24"/>
        </w:rPr>
        <w:tab/>
        <w:t xml:space="preserve">K.S.W. Sing, D.H. Everett, R.A.W. Haul, L. Moscou, R.A. Pierotti, </w:t>
      </w:r>
      <w:r w:rsidR="00357154" w:rsidRPr="00D6212E">
        <w:rPr>
          <w:rFonts w:ascii="Times New Roman" w:hAnsi="Times New Roman" w:cs="Times New Roman"/>
          <w:noProof/>
          <w:sz w:val="24"/>
          <w:szCs w:val="24"/>
        </w:rPr>
        <w:t xml:space="preserve">J. Rouquerol, T. Siemieniewska, </w:t>
      </w:r>
      <w:r w:rsidRPr="00D6212E">
        <w:rPr>
          <w:rFonts w:ascii="Times New Roman" w:hAnsi="Times New Roman" w:cs="Times New Roman"/>
          <w:noProof/>
          <w:sz w:val="24"/>
          <w:szCs w:val="24"/>
        </w:rPr>
        <w:t>Pure</w:t>
      </w:r>
      <w:r w:rsidR="00357154" w:rsidRPr="00D6212E">
        <w:rPr>
          <w:rFonts w:ascii="Times New Roman" w:hAnsi="Times New Roman" w:cs="Times New Roman"/>
          <w:noProof/>
          <w:sz w:val="24"/>
          <w:szCs w:val="24"/>
        </w:rPr>
        <w:t xml:space="preserve"> Appl. </w:t>
      </w:r>
      <w:r w:rsidR="00357154" w:rsidRPr="000D5C74">
        <w:rPr>
          <w:rFonts w:ascii="Times New Roman" w:hAnsi="Times New Roman" w:cs="Times New Roman"/>
          <w:noProof/>
          <w:sz w:val="24"/>
          <w:szCs w:val="24"/>
          <w:lang w:val="de-DE"/>
        </w:rPr>
        <w:t>Chem. 57 (1985) 603–619.</w:t>
      </w:r>
    </w:p>
    <w:p w14:paraId="1E264B8B" w14:textId="14C1D765" w:rsidR="00367BC5" w:rsidRPr="000D5C74"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de-DE"/>
        </w:rPr>
      </w:pPr>
      <w:r w:rsidRPr="000D5C74">
        <w:rPr>
          <w:rFonts w:ascii="Times New Roman" w:hAnsi="Times New Roman" w:cs="Times New Roman"/>
          <w:noProof/>
          <w:sz w:val="24"/>
          <w:szCs w:val="24"/>
          <w:lang w:val="de-DE"/>
        </w:rPr>
        <w:t>[27]</w:t>
      </w:r>
      <w:r w:rsidRPr="000D5C74">
        <w:rPr>
          <w:rFonts w:ascii="Times New Roman" w:hAnsi="Times New Roman" w:cs="Times New Roman"/>
          <w:noProof/>
          <w:sz w:val="24"/>
          <w:szCs w:val="24"/>
          <w:lang w:val="de-DE"/>
        </w:rPr>
        <w:tab/>
        <w:t>Y. Wang, Y. Wang, R. Xu, J. Phy</w:t>
      </w:r>
      <w:r w:rsidR="00357154" w:rsidRPr="000D5C74">
        <w:rPr>
          <w:rFonts w:ascii="Times New Roman" w:hAnsi="Times New Roman" w:cs="Times New Roman"/>
          <w:noProof/>
          <w:sz w:val="24"/>
          <w:szCs w:val="24"/>
          <w:lang w:val="de-DE"/>
        </w:rPr>
        <w:t>s. Chem. C. 117 (2013) 783–790.</w:t>
      </w:r>
    </w:p>
    <w:p w14:paraId="3E2CD3EF" w14:textId="1769481E" w:rsidR="00367BC5" w:rsidRPr="000D5C74"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en-US"/>
        </w:rPr>
      </w:pPr>
      <w:r w:rsidRPr="000D5C74">
        <w:rPr>
          <w:rFonts w:ascii="Times New Roman" w:hAnsi="Times New Roman" w:cs="Times New Roman"/>
          <w:noProof/>
          <w:sz w:val="24"/>
          <w:szCs w:val="24"/>
          <w:lang w:val="en-US"/>
        </w:rPr>
        <w:t>[28]</w:t>
      </w:r>
      <w:r w:rsidRPr="000D5C74">
        <w:rPr>
          <w:rFonts w:ascii="Times New Roman" w:hAnsi="Times New Roman" w:cs="Times New Roman"/>
          <w:noProof/>
          <w:sz w:val="24"/>
          <w:szCs w:val="24"/>
          <w:lang w:val="en-US"/>
        </w:rPr>
        <w:tab/>
        <w:t>M. Zubair, H. Kim, A.</w:t>
      </w:r>
      <w:r w:rsidR="00357154" w:rsidRPr="000D5C74">
        <w:rPr>
          <w:rFonts w:ascii="Times New Roman" w:hAnsi="Times New Roman" w:cs="Times New Roman"/>
          <w:noProof/>
          <w:sz w:val="24"/>
          <w:szCs w:val="24"/>
          <w:lang w:val="en-US"/>
        </w:rPr>
        <w:t xml:space="preserve"> Razzaq, C.A. Grimes, S.-I. In, </w:t>
      </w:r>
      <w:r w:rsidRPr="000D5C74">
        <w:rPr>
          <w:rFonts w:ascii="Times New Roman" w:hAnsi="Times New Roman" w:cs="Times New Roman"/>
          <w:noProof/>
          <w:sz w:val="24"/>
          <w:szCs w:val="24"/>
          <w:lang w:val="en-US"/>
        </w:rPr>
        <w:t xml:space="preserve">J. CO2 Util. 26 (2018) 70–79. </w:t>
      </w:r>
    </w:p>
    <w:p w14:paraId="58CB59C1" w14:textId="228DA140" w:rsidR="00367BC5" w:rsidRPr="000D5C74" w:rsidRDefault="00357154"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en-US"/>
        </w:rPr>
      </w:pPr>
      <w:r w:rsidRPr="000D5C74">
        <w:rPr>
          <w:rFonts w:ascii="Times New Roman" w:hAnsi="Times New Roman" w:cs="Times New Roman"/>
          <w:noProof/>
          <w:sz w:val="24"/>
          <w:szCs w:val="24"/>
          <w:lang w:val="en-US"/>
        </w:rPr>
        <w:lastRenderedPageBreak/>
        <w:t>[29]</w:t>
      </w:r>
      <w:r w:rsidRPr="000D5C74">
        <w:rPr>
          <w:rFonts w:ascii="Times New Roman" w:hAnsi="Times New Roman" w:cs="Times New Roman"/>
          <w:noProof/>
          <w:sz w:val="24"/>
          <w:szCs w:val="24"/>
          <w:lang w:val="en-US"/>
        </w:rPr>
        <w:tab/>
        <w:t xml:space="preserve">Q. Xiang, B. Cheng, J. Yu, </w:t>
      </w:r>
      <w:r w:rsidR="00367BC5" w:rsidRPr="000D5C74">
        <w:rPr>
          <w:rFonts w:ascii="Times New Roman" w:hAnsi="Times New Roman" w:cs="Times New Roman"/>
          <w:noProof/>
          <w:sz w:val="24"/>
          <w:szCs w:val="24"/>
          <w:lang w:val="en-US"/>
        </w:rPr>
        <w:t>Appl. Catal. B E</w:t>
      </w:r>
      <w:r w:rsidRPr="000D5C74">
        <w:rPr>
          <w:rFonts w:ascii="Times New Roman" w:hAnsi="Times New Roman" w:cs="Times New Roman"/>
          <w:noProof/>
          <w:sz w:val="24"/>
          <w:szCs w:val="24"/>
          <w:lang w:val="en-US"/>
        </w:rPr>
        <w:t>nviron. 138–139 (2013) 299–303.</w:t>
      </w:r>
    </w:p>
    <w:p w14:paraId="0C3F2A77" w14:textId="1673E4B8" w:rsidR="00367BC5" w:rsidRPr="000D5C74"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en-US"/>
        </w:rPr>
      </w:pPr>
      <w:r w:rsidRPr="000D5C74">
        <w:rPr>
          <w:rFonts w:ascii="Times New Roman" w:hAnsi="Times New Roman" w:cs="Times New Roman"/>
          <w:noProof/>
          <w:sz w:val="24"/>
          <w:szCs w:val="24"/>
          <w:lang w:val="en-US"/>
        </w:rPr>
        <w:t>[30]</w:t>
      </w:r>
      <w:r w:rsidRPr="000D5C74">
        <w:rPr>
          <w:rFonts w:ascii="Times New Roman" w:hAnsi="Times New Roman" w:cs="Times New Roman"/>
          <w:noProof/>
          <w:sz w:val="24"/>
          <w:szCs w:val="24"/>
          <w:lang w:val="en-US"/>
        </w:rPr>
        <w:tab/>
        <w:t>A. Duta, M.</w:t>
      </w:r>
      <w:r w:rsidR="00357154" w:rsidRPr="000D5C74">
        <w:rPr>
          <w:rFonts w:ascii="Times New Roman" w:hAnsi="Times New Roman" w:cs="Times New Roman"/>
          <w:noProof/>
          <w:sz w:val="24"/>
          <w:szCs w:val="24"/>
          <w:lang w:val="en-US"/>
        </w:rPr>
        <w:t xml:space="preserve"> Visa, S.A. Manolache, M. Nanu, </w:t>
      </w:r>
      <w:r w:rsidRPr="000D5C74">
        <w:rPr>
          <w:rFonts w:ascii="Times New Roman" w:hAnsi="Times New Roman" w:cs="Times New Roman"/>
          <w:noProof/>
          <w:sz w:val="24"/>
          <w:szCs w:val="24"/>
          <w:lang w:val="en-US"/>
        </w:rPr>
        <w:t>in: 2008 11th Int. Conf. Optim. Electr. Electron. E</w:t>
      </w:r>
      <w:r w:rsidR="00357154" w:rsidRPr="000D5C74">
        <w:rPr>
          <w:rFonts w:ascii="Times New Roman" w:hAnsi="Times New Roman" w:cs="Times New Roman"/>
          <w:noProof/>
          <w:sz w:val="24"/>
          <w:szCs w:val="24"/>
          <w:lang w:val="en-US"/>
        </w:rPr>
        <w:t>quip., IEEE, 2008: pp. 461–466.</w:t>
      </w:r>
    </w:p>
    <w:p w14:paraId="6E4CD98A" w14:textId="566933A0" w:rsidR="00367BC5" w:rsidRPr="000D5C74"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de-DE"/>
        </w:rPr>
      </w:pPr>
      <w:r w:rsidRPr="000D5C74">
        <w:rPr>
          <w:rFonts w:ascii="Times New Roman" w:hAnsi="Times New Roman" w:cs="Times New Roman"/>
          <w:noProof/>
          <w:sz w:val="24"/>
          <w:szCs w:val="24"/>
          <w:lang w:val="fr-FR"/>
        </w:rPr>
        <w:t>[31]</w:t>
      </w:r>
      <w:r w:rsidRPr="000D5C74">
        <w:rPr>
          <w:rFonts w:ascii="Times New Roman" w:hAnsi="Times New Roman" w:cs="Times New Roman"/>
          <w:noProof/>
          <w:sz w:val="24"/>
          <w:szCs w:val="24"/>
          <w:lang w:val="fr-FR"/>
        </w:rPr>
        <w:tab/>
        <w:t xml:space="preserve">S. Liu, </w:t>
      </w:r>
      <w:r w:rsidR="00357154" w:rsidRPr="000D5C74">
        <w:rPr>
          <w:rFonts w:ascii="Times New Roman" w:hAnsi="Times New Roman" w:cs="Times New Roman"/>
          <w:noProof/>
          <w:sz w:val="24"/>
          <w:szCs w:val="24"/>
          <w:lang w:val="fr-FR"/>
        </w:rPr>
        <w:t xml:space="preserve">N. Zhang, Z.-R. Tang, Y.-J. Xu, </w:t>
      </w:r>
      <w:r w:rsidRPr="000D5C74">
        <w:rPr>
          <w:rFonts w:ascii="Times New Roman" w:hAnsi="Times New Roman" w:cs="Times New Roman"/>
          <w:noProof/>
          <w:sz w:val="24"/>
          <w:szCs w:val="24"/>
          <w:lang w:val="fr-FR"/>
        </w:rPr>
        <w:t xml:space="preserve">ACS Appl. </w:t>
      </w:r>
      <w:r w:rsidRPr="000D5C74">
        <w:rPr>
          <w:rFonts w:ascii="Times New Roman" w:hAnsi="Times New Roman" w:cs="Times New Roman"/>
          <w:noProof/>
          <w:sz w:val="24"/>
          <w:szCs w:val="24"/>
          <w:lang w:val="de-DE"/>
        </w:rPr>
        <w:t xml:space="preserve">Mater. </w:t>
      </w:r>
      <w:r w:rsidR="00357154" w:rsidRPr="000D5C74">
        <w:rPr>
          <w:rFonts w:ascii="Times New Roman" w:hAnsi="Times New Roman" w:cs="Times New Roman"/>
          <w:noProof/>
          <w:sz w:val="24"/>
          <w:szCs w:val="24"/>
          <w:lang w:val="de-DE"/>
        </w:rPr>
        <w:t>Interfaces. 4 (2012) 6378–6385.</w:t>
      </w:r>
    </w:p>
    <w:p w14:paraId="154279D2" w14:textId="23DBCCAF" w:rsidR="00367BC5" w:rsidRPr="000D5C74" w:rsidRDefault="00357154"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de-DE"/>
        </w:rPr>
      </w:pPr>
      <w:r w:rsidRPr="000D5C74">
        <w:rPr>
          <w:rFonts w:ascii="Times New Roman" w:hAnsi="Times New Roman" w:cs="Times New Roman"/>
          <w:noProof/>
          <w:sz w:val="24"/>
          <w:szCs w:val="24"/>
          <w:lang w:val="de-DE"/>
        </w:rPr>
        <w:t>[32]</w:t>
      </w:r>
      <w:r w:rsidRPr="000D5C74">
        <w:rPr>
          <w:rFonts w:ascii="Times New Roman" w:hAnsi="Times New Roman" w:cs="Times New Roman"/>
          <w:noProof/>
          <w:sz w:val="24"/>
          <w:szCs w:val="24"/>
          <w:lang w:val="de-DE"/>
        </w:rPr>
        <w:tab/>
        <w:t xml:space="preserve">L. Wu, J.C. Yu, X. Fu, </w:t>
      </w:r>
      <w:r w:rsidR="00367BC5" w:rsidRPr="000D5C74">
        <w:rPr>
          <w:rFonts w:ascii="Times New Roman" w:hAnsi="Times New Roman" w:cs="Times New Roman"/>
          <w:noProof/>
          <w:sz w:val="24"/>
          <w:szCs w:val="24"/>
          <w:lang w:val="de-DE"/>
        </w:rPr>
        <w:t>J. Mol. Catal. A C</w:t>
      </w:r>
      <w:r w:rsidRPr="000D5C74">
        <w:rPr>
          <w:rFonts w:ascii="Times New Roman" w:hAnsi="Times New Roman" w:cs="Times New Roman"/>
          <w:noProof/>
          <w:sz w:val="24"/>
          <w:szCs w:val="24"/>
          <w:lang w:val="de-DE"/>
        </w:rPr>
        <w:t>hem. 244 (2006) 25–32.</w:t>
      </w:r>
    </w:p>
    <w:p w14:paraId="32483C57" w14:textId="1A4513CB" w:rsidR="00367BC5" w:rsidRPr="000D5C74"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de-DE"/>
        </w:rPr>
      </w:pPr>
      <w:r w:rsidRPr="000D5C74">
        <w:rPr>
          <w:rFonts w:ascii="Times New Roman" w:hAnsi="Times New Roman" w:cs="Times New Roman"/>
          <w:noProof/>
          <w:sz w:val="24"/>
          <w:szCs w:val="24"/>
          <w:lang w:val="de-DE"/>
        </w:rPr>
        <w:t>[33]</w:t>
      </w:r>
      <w:r w:rsidRPr="000D5C74">
        <w:rPr>
          <w:rFonts w:ascii="Times New Roman" w:hAnsi="Times New Roman" w:cs="Times New Roman"/>
          <w:noProof/>
          <w:sz w:val="24"/>
          <w:szCs w:val="24"/>
          <w:lang w:val="de-DE"/>
        </w:rPr>
        <w:tab/>
      </w:r>
      <w:r w:rsidR="002F0EC6" w:rsidRPr="000D5C74">
        <w:rPr>
          <w:rFonts w:ascii="Times New Roman" w:hAnsi="Times New Roman" w:cs="Times New Roman"/>
          <w:noProof/>
          <w:sz w:val="24"/>
          <w:szCs w:val="24"/>
          <w:lang w:val="de-DE"/>
        </w:rPr>
        <w:t>J</w:t>
      </w:r>
      <w:r w:rsidR="002F0EC6">
        <w:rPr>
          <w:rFonts w:ascii="Times New Roman" w:hAnsi="Times New Roman" w:cs="Times New Roman"/>
          <w:noProof/>
          <w:sz w:val="24"/>
          <w:szCs w:val="24"/>
          <w:lang w:val="de-DE"/>
        </w:rPr>
        <w:t>.</w:t>
      </w:r>
      <w:r w:rsidR="002F0EC6" w:rsidRPr="000D5C74">
        <w:rPr>
          <w:rFonts w:ascii="Times New Roman" w:hAnsi="Times New Roman" w:cs="Times New Roman"/>
          <w:noProof/>
          <w:sz w:val="24"/>
          <w:szCs w:val="24"/>
          <w:lang w:val="de-DE"/>
        </w:rPr>
        <w:t xml:space="preserve"> </w:t>
      </w:r>
      <w:r w:rsidR="00357154" w:rsidRPr="000D5C74">
        <w:rPr>
          <w:rFonts w:ascii="Times New Roman" w:hAnsi="Times New Roman" w:cs="Times New Roman"/>
          <w:noProof/>
          <w:sz w:val="24"/>
          <w:szCs w:val="24"/>
          <w:lang w:val="de-DE"/>
        </w:rPr>
        <w:t>C. Yu</w:t>
      </w:r>
      <w:r w:rsidR="00B15931" w:rsidRPr="000D5C74">
        <w:rPr>
          <w:rFonts w:ascii="Times New Roman" w:hAnsi="Times New Roman" w:cs="Times New Roman"/>
          <w:noProof/>
          <w:sz w:val="24"/>
          <w:szCs w:val="24"/>
          <w:lang w:val="de-DE"/>
        </w:rPr>
        <w:t xml:space="preserve">, </w:t>
      </w:r>
      <w:r w:rsidR="002F0EC6" w:rsidRPr="000D5C74">
        <w:rPr>
          <w:rFonts w:ascii="Times New Roman" w:hAnsi="Times New Roman" w:cs="Times New Roman"/>
          <w:noProof/>
          <w:sz w:val="24"/>
          <w:szCs w:val="24"/>
          <w:lang w:val="de-DE"/>
        </w:rPr>
        <w:t>J</w:t>
      </w:r>
      <w:r w:rsidR="002F0EC6">
        <w:rPr>
          <w:rFonts w:ascii="Times New Roman" w:hAnsi="Times New Roman" w:cs="Times New Roman"/>
          <w:noProof/>
          <w:sz w:val="24"/>
          <w:szCs w:val="24"/>
          <w:lang w:val="de-DE"/>
        </w:rPr>
        <w:t>.</w:t>
      </w:r>
      <w:r w:rsidR="002F0EC6" w:rsidRPr="000D5C74">
        <w:rPr>
          <w:rFonts w:ascii="Times New Roman" w:hAnsi="Times New Roman" w:cs="Times New Roman"/>
          <w:noProof/>
          <w:sz w:val="24"/>
          <w:szCs w:val="24"/>
          <w:lang w:val="de-DE"/>
        </w:rPr>
        <w:t xml:space="preserve"> </w:t>
      </w:r>
      <w:r w:rsidR="00B15931" w:rsidRPr="000D5C74">
        <w:rPr>
          <w:rFonts w:ascii="Times New Roman" w:hAnsi="Times New Roman" w:cs="Times New Roman"/>
          <w:noProof/>
          <w:sz w:val="24"/>
          <w:szCs w:val="24"/>
          <w:lang w:val="de-DE"/>
        </w:rPr>
        <w:t>Yu</w:t>
      </w:r>
      <w:r w:rsidRPr="000D5C74">
        <w:rPr>
          <w:rFonts w:ascii="Times New Roman" w:hAnsi="Times New Roman" w:cs="Times New Roman"/>
          <w:noProof/>
          <w:sz w:val="24"/>
          <w:szCs w:val="24"/>
          <w:lang w:val="de-DE"/>
        </w:rPr>
        <w:t>,</w:t>
      </w:r>
      <w:r w:rsidR="00B15931" w:rsidRPr="000D5C74">
        <w:rPr>
          <w:rFonts w:ascii="Times New Roman" w:hAnsi="Times New Roman" w:cs="Times New Roman"/>
          <w:noProof/>
          <w:sz w:val="24"/>
          <w:szCs w:val="24"/>
          <w:lang w:val="de-DE"/>
        </w:rPr>
        <w:t xml:space="preserve"> </w:t>
      </w:r>
      <w:r w:rsidR="002F0EC6" w:rsidRPr="000D5C74">
        <w:rPr>
          <w:rFonts w:ascii="Times New Roman" w:hAnsi="Times New Roman" w:cs="Times New Roman"/>
          <w:noProof/>
          <w:sz w:val="24"/>
          <w:szCs w:val="24"/>
          <w:lang w:val="de-DE"/>
        </w:rPr>
        <w:t>H</w:t>
      </w:r>
      <w:r w:rsidR="002F0EC6">
        <w:rPr>
          <w:rFonts w:ascii="Times New Roman" w:hAnsi="Times New Roman" w:cs="Times New Roman"/>
          <w:noProof/>
          <w:sz w:val="24"/>
          <w:szCs w:val="24"/>
          <w:lang w:val="de-DE"/>
        </w:rPr>
        <w:t>.</w:t>
      </w:r>
      <w:r w:rsidR="002F0EC6" w:rsidRPr="000D5C74">
        <w:rPr>
          <w:rFonts w:ascii="Times New Roman" w:hAnsi="Times New Roman" w:cs="Times New Roman"/>
          <w:noProof/>
          <w:sz w:val="24"/>
          <w:szCs w:val="24"/>
          <w:lang w:val="de-DE"/>
        </w:rPr>
        <w:t xml:space="preserve"> Y</w:t>
      </w:r>
      <w:r w:rsidR="002F0EC6">
        <w:rPr>
          <w:rFonts w:ascii="Times New Roman" w:hAnsi="Times New Roman" w:cs="Times New Roman"/>
          <w:noProof/>
          <w:sz w:val="24"/>
          <w:szCs w:val="24"/>
          <w:lang w:val="de-DE"/>
        </w:rPr>
        <w:t>.</w:t>
      </w:r>
      <w:r w:rsidR="002F0EC6" w:rsidRPr="000D5C74">
        <w:rPr>
          <w:rFonts w:ascii="Times New Roman" w:hAnsi="Times New Roman" w:cs="Times New Roman"/>
          <w:noProof/>
          <w:sz w:val="24"/>
          <w:szCs w:val="24"/>
          <w:lang w:val="de-DE"/>
        </w:rPr>
        <w:t xml:space="preserve"> </w:t>
      </w:r>
      <w:r w:rsidR="00B15931" w:rsidRPr="000D5C74">
        <w:rPr>
          <w:rFonts w:ascii="Times New Roman" w:hAnsi="Times New Roman" w:cs="Times New Roman"/>
          <w:noProof/>
          <w:sz w:val="24"/>
          <w:szCs w:val="24"/>
          <w:lang w:val="de-DE"/>
        </w:rPr>
        <w:t xml:space="preserve">Tang,  </w:t>
      </w:r>
      <w:r w:rsidR="002F0EC6" w:rsidRPr="000D5C74">
        <w:rPr>
          <w:rFonts w:ascii="Times New Roman" w:hAnsi="Times New Roman" w:cs="Times New Roman"/>
          <w:noProof/>
          <w:sz w:val="24"/>
          <w:szCs w:val="24"/>
          <w:lang w:val="de-DE"/>
        </w:rPr>
        <w:t>L</w:t>
      </w:r>
      <w:r w:rsidR="002F0EC6">
        <w:rPr>
          <w:rFonts w:ascii="Times New Roman" w:hAnsi="Times New Roman" w:cs="Times New Roman"/>
          <w:noProof/>
          <w:sz w:val="24"/>
          <w:szCs w:val="24"/>
          <w:lang w:val="de-DE"/>
        </w:rPr>
        <w:t>.</w:t>
      </w:r>
      <w:r w:rsidR="002F0EC6" w:rsidRPr="000D5C74">
        <w:rPr>
          <w:rFonts w:ascii="Times New Roman" w:hAnsi="Times New Roman" w:cs="Times New Roman"/>
          <w:noProof/>
          <w:sz w:val="24"/>
          <w:szCs w:val="24"/>
          <w:lang w:val="de-DE"/>
        </w:rPr>
        <w:t xml:space="preserve"> </w:t>
      </w:r>
      <w:r w:rsidR="00B15931" w:rsidRPr="000D5C74">
        <w:rPr>
          <w:rFonts w:ascii="Times New Roman" w:hAnsi="Times New Roman" w:cs="Times New Roman"/>
          <w:noProof/>
          <w:sz w:val="24"/>
          <w:szCs w:val="24"/>
          <w:lang w:val="de-DE"/>
        </w:rPr>
        <w:t>Zhang</w:t>
      </w:r>
      <w:r w:rsidRPr="000D5C74">
        <w:rPr>
          <w:rFonts w:ascii="Times New Roman" w:hAnsi="Times New Roman" w:cs="Times New Roman"/>
          <w:noProof/>
          <w:sz w:val="24"/>
          <w:szCs w:val="24"/>
          <w:lang w:val="de-DE"/>
        </w:rPr>
        <w:t xml:space="preserve"> </w:t>
      </w:r>
      <w:r w:rsidR="00B15931" w:rsidRPr="000D5C74">
        <w:rPr>
          <w:rFonts w:ascii="Times New Roman" w:hAnsi="Times New Roman" w:cs="Times New Roman"/>
          <w:noProof/>
          <w:sz w:val="24"/>
          <w:szCs w:val="24"/>
          <w:lang w:val="de-DE"/>
        </w:rPr>
        <w:t xml:space="preserve">, </w:t>
      </w:r>
      <w:r w:rsidRPr="000D5C74">
        <w:rPr>
          <w:rFonts w:ascii="Times New Roman" w:hAnsi="Times New Roman" w:cs="Times New Roman"/>
          <w:noProof/>
          <w:sz w:val="24"/>
          <w:szCs w:val="24"/>
          <w:lang w:val="de-DE"/>
        </w:rPr>
        <w:t>J. Mater. Chem. 12 (2002) 81–85.</w:t>
      </w:r>
    </w:p>
    <w:p w14:paraId="183FA149" w14:textId="19B3B976" w:rsidR="00367BC5" w:rsidRPr="000D5C74"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de-DE"/>
        </w:rPr>
      </w:pPr>
      <w:r w:rsidRPr="000D5C74">
        <w:rPr>
          <w:rFonts w:ascii="Times New Roman" w:hAnsi="Times New Roman" w:cs="Times New Roman"/>
          <w:noProof/>
          <w:sz w:val="24"/>
          <w:szCs w:val="24"/>
          <w:lang w:val="de-DE"/>
        </w:rPr>
        <w:t>[34]</w:t>
      </w:r>
      <w:r w:rsidRPr="000D5C74">
        <w:rPr>
          <w:rFonts w:ascii="Times New Roman" w:hAnsi="Times New Roman" w:cs="Times New Roman"/>
          <w:noProof/>
          <w:sz w:val="24"/>
          <w:szCs w:val="24"/>
          <w:lang w:val="de-DE"/>
        </w:rPr>
        <w:tab/>
        <w:t>L.</w:t>
      </w:r>
      <w:r w:rsidR="00B15931" w:rsidRPr="000D5C74">
        <w:rPr>
          <w:rFonts w:ascii="Times New Roman" w:hAnsi="Times New Roman" w:cs="Times New Roman"/>
          <w:noProof/>
          <w:sz w:val="24"/>
          <w:szCs w:val="24"/>
          <w:lang w:val="de-DE"/>
        </w:rPr>
        <w:t xml:space="preserve"> Ma, T. Zhang, R. Song, L. Guo, </w:t>
      </w:r>
      <w:r w:rsidRPr="000D5C74">
        <w:rPr>
          <w:rFonts w:ascii="Times New Roman" w:hAnsi="Times New Roman" w:cs="Times New Roman"/>
          <w:noProof/>
          <w:sz w:val="24"/>
          <w:szCs w:val="24"/>
          <w:lang w:val="de-DE"/>
        </w:rPr>
        <w:t>I</w:t>
      </w:r>
      <w:r w:rsidR="00B15931" w:rsidRPr="000D5C74">
        <w:rPr>
          <w:rFonts w:ascii="Times New Roman" w:hAnsi="Times New Roman" w:cs="Times New Roman"/>
          <w:noProof/>
          <w:sz w:val="24"/>
          <w:szCs w:val="24"/>
          <w:lang w:val="de-DE"/>
        </w:rPr>
        <w:t>nt. J. Hydrogen Energy. (2018).</w:t>
      </w:r>
    </w:p>
    <w:p w14:paraId="5C1B3287" w14:textId="04958E22" w:rsidR="00367BC5" w:rsidRPr="000D5C74"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de-DE"/>
        </w:rPr>
      </w:pPr>
      <w:r w:rsidRPr="000D5C74">
        <w:rPr>
          <w:rFonts w:ascii="Times New Roman" w:hAnsi="Times New Roman" w:cs="Times New Roman"/>
          <w:noProof/>
          <w:sz w:val="24"/>
          <w:szCs w:val="24"/>
          <w:lang w:val="de-DE"/>
        </w:rPr>
        <w:t>[35]</w:t>
      </w:r>
      <w:r w:rsidRPr="000D5C74">
        <w:rPr>
          <w:rFonts w:ascii="Times New Roman" w:hAnsi="Times New Roman" w:cs="Times New Roman"/>
          <w:noProof/>
          <w:sz w:val="24"/>
          <w:szCs w:val="24"/>
          <w:lang w:val="de-DE"/>
        </w:rPr>
        <w:tab/>
        <w:t xml:space="preserve">N. Zhang, S. Liu, X. Fu, Y.-J. Xu, </w:t>
      </w:r>
      <w:r w:rsidR="00B15931" w:rsidRPr="000D5C74">
        <w:rPr>
          <w:rFonts w:ascii="Times New Roman" w:hAnsi="Times New Roman" w:cs="Times New Roman"/>
          <w:noProof/>
          <w:sz w:val="24"/>
          <w:szCs w:val="24"/>
          <w:lang w:val="de-DE"/>
        </w:rPr>
        <w:t>J. Mater. Chem. 22 (2012) 5042.</w:t>
      </w:r>
    </w:p>
    <w:p w14:paraId="1A6E4A0D" w14:textId="0741FD4A" w:rsidR="00367BC5" w:rsidRPr="000D5C74"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de-DE"/>
        </w:rPr>
      </w:pPr>
      <w:r w:rsidRPr="000D5C74">
        <w:rPr>
          <w:rFonts w:ascii="Times New Roman" w:hAnsi="Times New Roman" w:cs="Times New Roman"/>
          <w:noProof/>
          <w:sz w:val="24"/>
          <w:szCs w:val="24"/>
          <w:lang w:val="de-DE"/>
        </w:rPr>
        <w:t>[36]</w:t>
      </w:r>
      <w:r w:rsidRPr="000D5C74">
        <w:rPr>
          <w:rFonts w:ascii="Times New Roman" w:hAnsi="Times New Roman" w:cs="Times New Roman"/>
          <w:noProof/>
          <w:sz w:val="24"/>
          <w:szCs w:val="24"/>
          <w:lang w:val="de-DE"/>
        </w:rPr>
        <w:tab/>
        <w:t>M. Zubair, A.</w:t>
      </w:r>
      <w:r w:rsidR="00B15931" w:rsidRPr="000D5C74">
        <w:rPr>
          <w:rFonts w:ascii="Times New Roman" w:hAnsi="Times New Roman" w:cs="Times New Roman"/>
          <w:noProof/>
          <w:sz w:val="24"/>
          <w:szCs w:val="24"/>
          <w:lang w:val="de-DE"/>
        </w:rPr>
        <w:t xml:space="preserve"> Razzaq, C.A. Grimes, S. Il In, J. CO2 Util. 20 (2017) 301–311.</w:t>
      </w:r>
    </w:p>
    <w:p w14:paraId="141B8282" w14:textId="1DFBAB80" w:rsidR="00367BC5" w:rsidRPr="000D5C74" w:rsidRDefault="00B15931"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de-DE"/>
        </w:rPr>
      </w:pPr>
      <w:r w:rsidRPr="000D5C74">
        <w:rPr>
          <w:rFonts w:ascii="Times New Roman" w:hAnsi="Times New Roman" w:cs="Times New Roman"/>
          <w:noProof/>
          <w:sz w:val="24"/>
          <w:szCs w:val="24"/>
          <w:lang w:val="de-DE"/>
        </w:rPr>
        <w:t>[37]</w:t>
      </w:r>
      <w:r w:rsidRPr="000D5C74">
        <w:rPr>
          <w:rFonts w:ascii="Times New Roman" w:hAnsi="Times New Roman" w:cs="Times New Roman"/>
          <w:noProof/>
          <w:sz w:val="24"/>
          <w:szCs w:val="24"/>
          <w:lang w:val="de-DE"/>
        </w:rPr>
        <w:tab/>
        <w:t xml:space="preserve">Z. Chen, Y.-J. Xu, </w:t>
      </w:r>
      <w:r w:rsidR="00367BC5" w:rsidRPr="000D5C74">
        <w:rPr>
          <w:rFonts w:ascii="Times New Roman" w:hAnsi="Times New Roman" w:cs="Times New Roman"/>
          <w:noProof/>
          <w:sz w:val="24"/>
          <w:szCs w:val="24"/>
          <w:lang w:val="de-DE"/>
        </w:rPr>
        <w:t>ACS Appl. Mater. In</w:t>
      </w:r>
      <w:r w:rsidRPr="000D5C74">
        <w:rPr>
          <w:rFonts w:ascii="Times New Roman" w:hAnsi="Times New Roman" w:cs="Times New Roman"/>
          <w:noProof/>
          <w:sz w:val="24"/>
          <w:szCs w:val="24"/>
          <w:lang w:val="de-DE"/>
        </w:rPr>
        <w:t>terfaces. 5 (2013) 13353–13363.</w:t>
      </w:r>
    </w:p>
    <w:p w14:paraId="7E6A6806" w14:textId="69A371F7" w:rsidR="00367BC5" w:rsidRPr="000D5C74"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de-DE"/>
        </w:rPr>
      </w:pPr>
      <w:r w:rsidRPr="000D5C74">
        <w:rPr>
          <w:rFonts w:ascii="Times New Roman" w:hAnsi="Times New Roman" w:cs="Times New Roman"/>
          <w:noProof/>
          <w:sz w:val="24"/>
          <w:szCs w:val="24"/>
          <w:lang w:val="de-DE"/>
        </w:rPr>
        <w:t>[38]</w:t>
      </w:r>
      <w:r w:rsidRPr="000D5C74">
        <w:rPr>
          <w:rFonts w:ascii="Times New Roman" w:hAnsi="Times New Roman" w:cs="Times New Roman"/>
          <w:noProof/>
          <w:sz w:val="24"/>
          <w:szCs w:val="24"/>
          <w:lang w:val="de-DE"/>
        </w:rPr>
        <w:tab/>
        <w:t>G. Li, L. Wu,</w:t>
      </w:r>
      <w:r w:rsidR="00B15931" w:rsidRPr="000D5C74">
        <w:rPr>
          <w:rFonts w:ascii="Times New Roman" w:hAnsi="Times New Roman" w:cs="Times New Roman"/>
          <w:noProof/>
          <w:sz w:val="24"/>
          <w:szCs w:val="24"/>
          <w:lang w:val="de-DE"/>
        </w:rPr>
        <w:t xml:space="preserve"> F. Li, P. Xu, D. Zhang, H. Li, Nanoscale. 5 (2013) 2118.</w:t>
      </w:r>
    </w:p>
    <w:p w14:paraId="5325B43A" w14:textId="42421235" w:rsidR="00367BC5" w:rsidRPr="000D5C74" w:rsidRDefault="00B15931"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en-US"/>
        </w:rPr>
      </w:pPr>
      <w:r w:rsidRPr="000D5C74">
        <w:rPr>
          <w:rFonts w:ascii="Times New Roman" w:hAnsi="Times New Roman" w:cs="Times New Roman"/>
          <w:noProof/>
          <w:sz w:val="24"/>
          <w:szCs w:val="24"/>
          <w:lang w:val="de-DE"/>
        </w:rPr>
        <w:t>[39]</w:t>
      </w:r>
      <w:r w:rsidRPr="000D5C74">
        <w:rPr>
          <w:rFonts w:ascii="Times New Roman" w:hAnsi="Times New Roman" w:cs="Times New Roman"/>
          <w:noProof/>
          <w:sz w:val="24"/>
          <w:szCs w:val="24"/>
          <w:lang w:val="de-DE"/>
        </w:rPr>
        <w:tab/>
        <w:t xml:space="preserve">J.C. Yu, J. Yu, J. Zhao, </w:t>
      </w:r>
      <w:r w:rsidR="00367BC5" w:rsidRPr="000D5C74">
        <w:rPr>
          <w:rFonts w:ascii="Times New Roman" w:hAnsi="Times New Roman" w:cs="Times New Roman"/>
          <w:noProof/>
          <w:sz w:val="24"/>
          <w:szCs w:val="24"/>
          <w:lang w:val="de-DE"/>
        </w:rPr>
        <w:t xml:space="preserve">Appl. </w:t>
      </w:r>
      <w:r w:rsidR="00367BC5" w:rsidRPr="000D5C74">
        <w:rPr>
          <w:rFonts w:ascii="Times New Roman" w:hAnsi="Times New Roman" w:cs="Times New Roman"/>
          <w:noProof/>
          <w:sz w:val="24"/>
          <w:szCs w:val="24"/>
          <w:lang w:val="en-US"/>
        </w:rPr>
        <w:t>Catal. B Environ. 36</w:t>
      </w:r>
      <w:r w:rsidRPr="000D5C74">
        <w:rPr>
          <w:rFonts w:ascii="Times New Roman" w:hAnsi="Times New Roman" w:cs="Times New Roman"/>
          <w:noProof/>
          <w:sz w:val="24"/>
          <w:szCs w:val="24"/>
          <w:lang w:val="en-US"/>
        </w:rPr>
        <w:t xml:space="preserve"> (2002) 31–43.</w:t>
      </w:r>
    </w:p>
    <w:p w14:paraId="687FED42" w14:textId="745A4A21" w:rsidR="00367BC5" w:rsidRPr="000D5C74" w:rsidRDefault="00B15931"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en-US"/>
        </w:rPr>
      </w:pPr>
      <w:r w:rsidRPr="000D5C74">
        <w:rPr>
          <w:rFonts w:ascii="Times New Roman" w:hAnsi="Times New Roman" w:cs="Times New Roman"/>
          <w:noProof/>
          <w:sz w:val="24"/>
          <w:szCs w:val="24"/>
          <w:lang w:val="en-US"/>
        </w:rPr>
        <w:t>[40]</w:t>
      </w:r>
      <w:r w:rsidRPr="000D5C74">
        <w:rPr>
          <w:rFonts w:ascii="Times New Roman" w:hAnsi="Times New Roman" w:cs="Times New Roman"/>
          <w:noProof/>
          <w:sz w:val="24"/>
          <w:szCs w:val="24"/>
          <w:lang w:val="en-US"/>
        </w:rPr>
        <w:tab/>
        <w:t>Y. Xu, M.A.A. Schoonen, Am. Mineral. 85 (2000) 543–556.</w:t>
      </w:r>
    </w:p>
    <w:p w14:paraId="0EBDF52A" w14:textId="15B97586" w:rsidR="00367BC5" w:rsidRPr="000D5C74"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en-US"/>
        </w:rPr>
      </w:pPr>
      <w:r w:rsidRPr="000D5C74">
        <w:rPr>
          <w:rFonts w:ascii="Times New Roman" w:hAnsi="Times New Roman" w:cs="Times New Roman"/>
          <w:noProof/>
          <w:sz w:val="24"/>
          <w:szCs w:val="24"/>
          <w:lang w:val="en-US"/>
        </w:rPr>
        <w:t>[</w:t>
      </w:r>
      <w:r w:rsidR="00B15931" w:rsidRPr="000D5C74">
        <w:rPr>
          <w:rFonts w:ascii="Times New Roman" w:hAnsi="Times New Roman" w:cs="Times New Roman"/>
          <w:noProof/>
          <w:sz w:val="24"/>
          <w:szCs w:val="24"/>
          <w:lang w:val="en-US"/>
        </w:rPr>
        <w:t>41]</w:t>
      </w:r>
      <w:r w:rsidR="00B15931" w:rsidRPr="000D5C74">
        <w:rPr>
          <w:rFonts w:ascii="Times New Roman" w:hAnsi="Times New Roman" w:cs="Times New Roman"/>
          <w:noProof/>
          <w:sz w:val="24"/>
          <w:szCs w:val="24"/>
          <w:lang w:val="en-US"/>
        </w:rPr>
        <w:tab/>
        <w:t xml:space="preserve">D.C. Ghosh, T. Chakraborty, </w:t>
      </w:r>
      <w:r w:rsidRPr="000D5C74">
        <w:rPr>
          <w:rFonts w:ascii="Times New Roman" w:hAnsi="Times New Roman" w:cs="Times New Roman"/>
          <w:noProof/>
          <w:sz w:val="24"/>
          <w:szCs w:val="24"/>
          <w:lang w:val="en-US"/>
        </w:rPr>
        <w:t>J. Mol. Stru</w:t>
      </w:r>
      <w:r w:rsidR="00B15931" w:rsidRPr="000D5C74">
        <w:rPr>
          <w:rFonts w:ascii="Times New Roman" w:hAnsi="Times New Roman" w:cs="Times New Roman"/>
          <w:noProof/>
          <w:sz w:val="24"/>
          <w:szCs w:val="24"/>
          <w:lang w:val="en-US"/>
        </w:rPr>
        <w:t>ct. THEOCHEM. 906 (2009) 87–93.</w:t>
      </w:r>
    </w:p>
    <w:p w14:paraId="28730D39" w14:textId="3C460A28" w:rsidR="00367BC5" w:rsidRPr="000D5C74"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en-US"/>
        </w:rPr>
      </w:pPr>
      <w:r w:rsidRPr="000D5C74">
        <w:rPr>
          <w:rFonts w:ascii="Times New Roman" w:hAnsi="Times New Roman" w:cs="Times New Roman"/>
          <w:noProof/>
          <w:sz w:val="24"/>
          <w:szCs w:val="24"/>
          <w:lang w:val="en-US"/>
        </w:rPr>
        <w:t>[42]</w:t>
      </w:r>
      <w:r w:rsidRPr="000D5C74">
        <w:rPr>
          <w:rFonts w:ascii="Times New Roman" w:hAnsi="Times New Roman" w:cs="Times New Roman"/>
          <w:noProof/>
          <w:sz w:val="24"/>
          <w:szCs w:val="24"/>
          <w:lang w:val="en-US"/>
        </w:rPr>
        <w:tab/>
        <w:t>M.S. Oskoui, M. Kha</w:t>
      </w:r>
      <w:r w:rsidR="00B15931" w:rsidRPr="000D5C74">
        <w:rPr>
          <w:rFonts w:ascii="Times New Roman" w:hAnsi="Times New Roman" w:cs="Times New Roman"/>
          <w:noProof/>
          <w:sz w:val="24"/>
          <w:szCs w:val="24"/>
          <w:lang w:val="en-US"/>
        </w:rPr>
        <w:t xml:space="preserve">tamian, M. Haghighi, A. Yavari, </w:t>
      </w:r>
      <w:r w:rsidRPr="000D5C74">
        <w:rPr>
          <w:rFonts w:ascii="Times New Roman" w:hAnsi="Times New Roman" w:cs="Times New Roman"/>
          <w:noProof/>
          <w:sz w:val="24"/>
          <w:szCs w:val="24"/>
          <w:lang w:val="en-US"/>
        </w:rPr>
        <w:t xml:space="preserve">RSC Adv. 4 (2014) 19569. </w:t>
      </w:r>
    </w:p>
    <w:p w14:paraId="60CF09B0" w14:textId="00DEA43B" w:rsidR="00367BC5" w:rsidRPr="000D5C74"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de-DE"/>
        </w:rPr>
      </w:pPr>
      <w:r w:rsidRPr="000D5C74">
        <w:rPr>
          <w:rFonts w:ascii="Times New Roman" w:hAnsi="Times New Roman" w:cs="Times New Roman"/>
          <w:noProof/>
          <w:sz w:val="24"/>
          <w:szCs w:val="24"/>
          <w:lang w:val="de-DE"/>
        </w:rPr>
        <w:t>[43]</w:t>
      </w:r>
      <w:r w:rsidRPr="000D5C74">
        <w:rPr>
          <w:rFonts w:ascii="Times New Roman" w:hAnsi="Times New Roman" w:cs="Times New Roman"/>
          <w:noProof/>
          <w:sz w:val="24"/>
          <w:szCs w:val="24"/>
          <w:lang w:val="de-DE"/>
        </w:rPr>
        <w:tab/>
        <w:t>C. Xue, T. W</w:t>
      </w:r>
      <w:r w:rsidR="00B15931" w:rsidRPr="000D5C74">
        <w:rPr>
          <w:rFonts w:ascii="Times New Roman" w:hAnsi="Times New Roman" w:cs="Times New Roman"/>
          <w:noProof/>
          <w:sz w:val="24"/>
          <w:szCs w:val="24"/>
          <w:lang w:val="de-DE"/>
        </w:rPr>
        <w:t xml:space="preserve">ang, G. Yang, B. Yang, S. Ding, </w:t>
      </w:r>
      <w:r w:rsidRPr="000D5C74">
        <w:rPr>
          <w:rFonts w:ascii="Times New Roman" w:hAnsi="Times New Roman" w:cs="Times New Roman"/>
          <w:noProof/>
          <w:sz w:val="24"/>
          <w:szCs w:val="24"/>
          <w:lang w:val="de-DE"/>
        </w:rPr>
        <w:t>J. Mate</w:t>
      </w:r>
      <w:r w:rsidR="00B15931" w:rsidRPr="000D5C74">
        <w:rPr>
          <w:rFonts w:ascii="Times New Roman" w:hAnsi="Times New Roman" w:cs="Times New Roman"/>
          <w:noProof/>
          <w:sz w:val="24"/>
          <w:szCs w:val="24"/>
          <w:lang w:val="de-DE"/>
        </w:rPr>
        <w:t>r. Chem. A. 2 (2014) 7674–7679.</w:t>
      </w:r>
    </w:p>
    <w:p w14:paraId="01B397CF" w14:textId="5B39657F" w:rsidR="00367BC5" w:rsidRPr="000D5C74" w:rsidRDefault="00B15931"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de-DE"/>
        </w:rPr>
      </w:pPr>
      <w:r w:rsidRPr="000D5C74">
        <w:rPr>
          <w:rFonts w:ascii="Times New Roman" w:hAnsi="Times New Roman" w:cs="Times New Roman"/>
          <w:noProof/>
          <w:sz w:val="24"/>
          <w:szCs w:val="24"/>
          <w:lang w:val="de-DE"/>
        </w:rPr>
        <w:t>[44]</w:t>
      </w:r>
      <w:r w:rsidRPr="000D5C74">
        <w:rPr>
          <w:rFonts w:ascii="Times New Roman" w:hAnsi="Times New Roman" w:cs="Times New Roman"/>
          <w:noProof/>
          <w:sz w:val="24"/>
          <w:szCs w:val="24"/>
          <w:lang w:val="de-DE"/>
        </w:rPr>
        <w:tab/>
        <w:t xml:space="preserve">S.-C. Jung, </w:t>
      </w:r>
      <w:r w:rsidR="00367BC5" w:rsidRPr="000D5C74">
        <w:rPr>
          <w:rFonts w:ascii="Times New Roman" w:hAnsi="Times New Roman" w:cs="Times New Roman"/>
          <w:noProof/>
          <w:sz w:val="24"/>
          <w:szCs w:val="24"/>
          <w:lang w:val="de-DE"/>
        </w:rPr>
        <w:t>Korean J</w:t>
      </w:r>
      <w:r w:rsidRPr="000D5C74">
        <w:rPr>
          <w:rFonts w:ascii="Times New Roman" w:hAnsi="Times New Roman" w:cs="Times New Roman"/>
          <w:noProof/>
          <w:sz w:val="24"/>
          <w:szCs w:val="24"/>
          <w:lang w:val="de-DE"/>
        </w:rPr>
        <w:t>. Chem. Eng. 25 (2008) 364–367.</w:t>
      </w:r>
    </w:p>
    <w:p w14:paraId="61D37EC5" w14:textId="2D2CF368" w:rsidR="00367BC5" w:rsidRPr="000D5C74"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szCs w:val="24"/>
          <w:lang w:val="fr-FR"/>
        </w:rPr>
      </w:pPr>
      <w:r w:rsidRPr="000D5C74">
        <w:rPr>
          <w:rFonts w:ascii="Times New Roman" w:hAnsi="Times New Roman" w:cs="Times New Roman"/>
          <w:noProof/>
          <w:sz w:val="24"/>
          <w:szCs w:val="24"/>
          <w:lang w:val="de-DE"/>
        </w:rPr>
        <w:t>[45]</w:t>
      </w:r>
      <w:r w:rsidRPr="000D5C74">
        <w:rPr>
          <w:rFonts w:ascii="Times New Roman" w:hAnsi="Times New Roman" w:cs="Times New Roman"/>
          <w:noProof/>
          <w:sz w:val="24"/>
          <w:szCs w:val="24"/>
          <w:lang w:val="de-DE"/>
        </w:rPr>
        <w:tab/>
        <w:t>Y. Lu, X. Cheng, G. Tian, H. Zhao, L. He, J. Hu, S.-M. Wu, Y. Dong, G.-G. Chang, S. Lenaerts, S. Siffert, G. Van Tendeloo, Z.-F. Li, L.-L. Xu, X.-Y. Yang, B.-L. S</w:t>
      </w:r>
      <w:r w:rsidR="00B15931" w:rsidRPr="000D5C74">
        <w:rPr>
          <w:rFonts w:ascii="Times New Roman" w:hAnsi="Times New Roman" w:cs="Times New Roman"/>
          <w:noProof/>
          <w:sz w:val="24"/>
          <w:szCs w:val="24"/>
          <w:lang w:val="de-DE"/>
        </w:rPr>
        <w:t xml:space="preserve">u, </w:t>
      </w:r>
      <w:r w:rsidRPr="000D5C74">
        <w:rPr>
          <w:rFonts w:ascii="Times New Roman" w:hAnsi="Times New Roman" w:cs="Times New Roman"/>
          <w:noProof/>
          <w:sz w:val="24"/>
          <w:szCs w:val="24"/>
          <w:lang w:val="de-DE"/>
        </w:rPr>
        <w:t xml:space="preserve">Nano Energy. </w:t>
      </w:r>
      <w:r w:rsidRPr="000D5C74">
        <w:rPr>
          <w:rFonts w:ascii="Times New Roman" w:hAnsi="Times New Roman" w:cs="Times New Roman"/>
          <w:noProof/>
          <w:sz w:val="24"/>
          <w:szCs w:val="24"/>
          <w:lang w:val="fr-FR"/>
        </w:rPr>
        <w:t>47 (2018) 8–17.</w:t>
      </w:r>
    </w:p>
    <w:p w14:paraId="09B3299B" w14:textId="722292A3" w:rsidR="00367BC5" w:rsidRPr="00367BC5" w:rsidRDefault="00367BC5" w:rsidP="00112029">
      <w:pPr>
        <w:widowControl w:val="0"/>
        <w:autoSpaceDE w:val="0"/>
        <w:autoSpaceDN w:val="0"/>
        <w:adjustRightInd w:val="0"/>
        <w:spacing w:line="480" w:lineRule="auto"/>
        <w:ind w:left="640" w:hanging="640"/>
        <w:jc w:val="both"/>
        <w:rPr>
          <w:rFonts w:ascii="Times New Roman" w:hAnsi="Times New Roman" w:cs="Times New Roman"/>
          <w:noProof/>
          <w:sz w:val="24"/>
        </w:rPr>
      </w:pPr>
      <w:r w:rsidRPr="000D5C74">
        <w:rPr>
          <w:rFonts w:ascii="Times New Roman" w:hAnsi="Times New Roman" w:cs="Times New Roman"/>
          <w:noProof/>
          <w:sz w:val="24"/>
          <w:szCs w:val="24"/>
          <w:lang w:val="fr-FR"/>
        </w:rPr>
        <w:lastRenderedPageBreak/>
        <w:t>[46]</w:t>
      </w:r>
      <w:r w:rsidRPr="000D5C74">
        <w:rPr>
          <w:rFonts w:ascii="Times New Roman" w:hAnsi="Times New Roman" w:cs="Times New Roman"/>
          <w:noProof/>
          <w:sz w:val="24"/>
          <w:szCs w:val="24"/>
          <w:lang w:val="fr-FR"/>
        </w:rPr>
        <w:tab/>
        <w:t xml:space="preserve">D. Jiang, Z. Sun, H. Jia, D. Lu, </w:t>
      </w:r>
      <w:r w:rsidR="00B15931" w:rsidRPr="000D5C74">
        <w:rPr>
          <w:rFonts w:ascii="Times New Roman" w:hAnsi="Times New Roman" w:cs="Times New Roman"/>
          <w:noProof/>
          <w:sz w:val="24"/>
          <w:szCs w:val="24"/>
          <w:lang w:val="fr-FR"/>
        </w:rPr>
        <w:t xml:space="preserve">P. Du, </w:t>
      </w:r>
      <w:r w:rsidRPr="000D5C74">
        <w:rPr>
          <w:rFonts w:ascii="Times New Roman" w:hAnsi="Times New Roman" w:cs="Times New Roman"/>
          <w:noProof/>
          <w:sz w:val="24"/>
          <w:szCs w:val="24"/>
          <w:lang w:val="fr-FR"/>
        </w:rPr>
        <w:t>J. Ma</w:t>
      </w:r>
      <w:r w:rsidR="00B15931" w:rsidRPr="000D5C74">
        <w:rPr>
          <w:rFonts w:ascii="Times New Roman" w:hAnsi="Times New Roman" w:cs="Times New Roman"/>
          <w:noProof/>
          <w:sz w:val="24"/>
          <w:szCs w:val="24"/>
          <w:lang w:val="fr-FR"/>
        </w:rPr>
        <w:t xml:space="preserve">ter. </w:t>
      </w:r>
      <w:r w:rsidR="00B15931">
        <w:rPr>
          <w:rFonts w:ascii="Times New Roman" w:hAnsi="Times New Roman" w:cs="Times New Roman"/>
          <w:noProof/>
          <w:sz w:val="24"/>
          <w:szCs w:val="24"/>
        </w:rPr>
        <w:t>Chem. A. 4 (2016) 675–683.</w:t>
      </w:r>
    </w:p>
    <w:p w14:paraId="6076351A" w14:textId="09D75E4D" w:rsidR="001E68CE" w:rsidRDefault="006B477B" w:rsidP="00112029">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fldChar w:fldCharType="end"/>
      </w:r>
    </w:p>
    <w:p w14:paraId="7E2C2C00" w14:textId="6BE70181" w:rsidR="00C250FF" w:rsidRDefault="001E68CE" w:rsidP="00D4708F">
      <w:pPr>
        <w:jc w:val="center"/>
        <w:rPr>
          <w:rFonts w:ascii="Times New Roman" w:hAnsi="Times New Roman" w:cs="Times New Roman"/>
          <w:sz w:val="24"/>
          <w:szCs w:val="24"/>
          <w:lang w:val="en-US"/>
        </w:rPr>
      </w:pPr>
      <w:r>
        <w:rPr>
          <w:rFonts w:ascii="Times New Roman" w:hAnsi="Times New Roman" w:cs="Times New Roman"/>
          <w:sz w:val="24"/>
          <w:szCs w:val="24"/>
          <w:lang w:val="en-US"/>
        </w:rPr>
        <w:br w:type="page"/>
      </w:r>
      <w:r w:rsidR="00C24987" w:rsidRPr="00C24987">
        <w:rPr>
          <w:rFonts w:ascii="Times New Roman" w:hAnsi="Times New Roman" w:cs="Times New Roman"/>
          <w:noProof/>
          <w:sz w:val="24"/>
          <w:szCs w:val="24"/>
          <w:lang w:val="en-US" w:eastAsia="zh-CN"/>
        </w:rPr>
        <w:lastRenderedPageBreak/>
        <w:drawing>
          <wp:inline distT="0" distB="0" distL="0" distR="0" wp14:anchorId="75FDAB68" wp14:editId="4135A12C">
            <wp:extent cx="4364567" cy="4918247"/>
            <wp:effectExtent l="0" t="0" r="0" b="0"/>
            <wp:docPr id="4" name="Picture 4" descr="M:\NTNU\Research\My papers\CdS-TiO2\Pictures\Tif Pictures\New S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TNU\Research\My papers\CdS-TiO2\Pictures\Tif Pictures\New SEM.tif"/>
                    <pic:cNvPicPr>
                      <a:picLocks noChangeAspect="1" noChangeArrowheads="1"/>
                    </pic:cNvPicPr>
                  </pic:nvPicPr>
                  <pic:blipFill rotWithShape="1">
                    <a:blip r:embed="rId9">
                      <a:extLst>
                        <a:ext uri="{28A0092B-C50C-407E-A947-70E740481C1C}">
                          <a14:useLocalDpi xmlns:a14="http://schemas.microsoft.com/office/drawing/2010/main" val="0"/>
                        </a:ext>
                      </a:extLst>
                    </a:blip>
                    <a:srcRect l="18762" t="5854" r="17121" b="20739"/>
                    <a:stretch/>
                  </pic:blipFill>
                  <pic:spPr bwMode="auto">
                    <a:xfrm>
                      <a:off x="0" y="0"/>
                      <a:ext cx="4378564" cy="4934019"/>
                    </a:xfrm>
                    <a:prstGeom prst="rect">
                      <a:avLst/>
                    </a:prstGeom>
                    <a:noFill/>
                    <a:ln>
                      <a:noFill/>
                    </a:ln>
                    <a:extLst>
                      <a:ext uri="{53640926-AAD7-44D8-BBD7-CCE9431645EC}">
                        <a14:shadowObscured xmlns:a14="http://schemas.microsoft.com/office/drawing/2010/main"/>
                      </a:ext>
                    </a:extLst>
                  </pic:spPr>
                </pic:pic>
              </a:graphicData>
            </a:graphic>
          </wp:inline>
        </w:drawing>
      </w:r>
    </w:p>
    <w:p w14:paraId="43F23642" w14:textId="1B46F2F0" w:rsidR="00C250FF" w:rsidRPr="00676077" w:rsidRDefault="00C250FF" w:rsidP="00C24987">
      <w:pPr>
        <w:spacing w:line="480" w:lineRule="auto"/>
        <w:jc w:val="both"/>
        <w:rPr>
          <w:rFonts w:ascii="Times New Roman" w:hAnsi="Times New Roman" w:cs="Times New Roman"/>
          <w:sz w:val="24"/>
          <w:szCs w:val="24"/>
          <w:lang w:val="en-US"/>
        </w:rPr>
      </w:pPr>
      <w:r w:rsidRPr="004972D4">
        <w:rPr>
          <w:rFonts w:ascii="Times New Roman" w:hAnsi="Times New Roman" w:cs="Times New Roman"/>
          <w:sz w:val="24"/>
          <w:szCs w:val="24"/>
          <w:lang w:val="en-US"/>
        </w:rPr>
        <w:t xml:space="preserve">Fig. </w:t>
      </w:r>
      <w:r w:rsidR="00DB5F2D" w:rsidRPr="004972D4">
        <w:rPr>
          <w:rFonts w:ascii="Times New Roman" w:hAnsi="Times New Roman" w:cs="Times New Roman"/>
          <w:sz w:val="24"/>
          <w:szCs w:val="24"/>
          <w:lang w:val="en-US"/>
        </w:rPr>
        <w:t>1</w:t>
      </w:r>
      <w:r w:rsidRPr="004972D4">
        <w:rPr>
          <w:rFonts w:ascii="Times New Roman" w:hAnsi="Times New Roman" w:cs="Times New Roman"/>
          <w:sz w:val="24"/>
          <w:szCs w:val="24"/>
          <w:lang w:val="en-US"/>
        </w:rPr>
        <w:t xml:space="preserve"> </w:t>
      </w:r>
      <w:r w:rsidR="00523683" w:rsidRPr="004972D4">
        <w:rPr>
          <w:rFonts w:ascii="Times New Roman" w:hAnsi="Times New Roman" w:cs="Times New Roman"/>
          <w:sz w:val="24"/>
          <w:szCs w:val="24"/>
          <w:lang w:val="en-US"/>
        </w:rPr>
        <w:t>FE-</w:t>
      </w:r>
      <w:r w:rsidRPr="004972D4">
        <w:rPr>
          <w:rFonts w:ascii="Times New Roman" w:hAnsi="Times New Roman" w:cs="Times New Roman"/>
          <w:sz w:val="24"/>
          <w:szCs w:val="24"/>
          <w:lang w:val="en-US"/>
        </w:rPr>
        <w:t xml:space="preserve">SEM images of (a) pure </w:t>
      </w:r>
      <w:proofErr w:type="spellStart"/>
      <w:r w:rsidRPr="004972D4">
        <w:rPr>
          <w:rFonts w:ascii="Times New Roman" w:hAnsi="Times New Roman" w:cs="Times New Roman"/>
          <w:sz w:val="24"/>
          <w:szCs w:val="24"/>
          <w:lang w:val="en-US"/>
        </w:rPr>
        <w:t>CdS</w:t>
      </w:r>
      <w:proofErr w:type="spellEnd"/>
      <w:r w:rsidRPr="004972D4">
        <w:rPr>
          <w:rFonts w:ascii="Times New Roman" w:hAnsi="Times New Roman" w:cs="Times New Roman"/>
          <w:sz w:val="24"/>
          <w:szCs w:val="24"/>
          <w:lang w:val="en-US"/>
        </w:rPr>
        <w:t xml:space="preserve"> nanoparticles, (b) </w:t>
      </w:r>
      <w:r w:rsidR="006B4AC1" w:rsidRPr="004972D4">
        <w:rPr>
          <w:rFonts w:ascii="Times New Roman" w:hAnsi="Times New Roman" w:cs="Times New Roman"/>
          <w:sz w:val="24"/>
          <w:szCs w:val="24"/>
          <w:lang w:val="en-US"/>
        </w:rPr>
        <w:t>TiO</w:t>
      </w:r>
      <w:r w:rsidR="006B4AC1" w:rsidRPr="004972D4">
        <w:rPr>
          <w:rFonts w:ascii="Times New Roman" w:hAnsi="Times New Roman" w:cs="Times New Roman"/>
          <w:sz w:val="24"/>
          <w:szCs w:val="24"/>
          <w:vertAlign w:val="subscript"/>
          <w:lang w:val="en-US"/>
        </w:rPr>
        <w:t>2</w:t>
      </w:r>
      <w:r w:rsidR="006B4AC1" w:rsidRPr="004972D4">
        <w:rPr>
          <w:rFonts w:ascii="Times New Roman" w:hAnsi="Times New Roman" w:cs="Times New Roman"/>
          <w:sz w:val="24"/>
          <w:szCs w:val="24"/>
          <w:lang w:val="en-US"/>
        </w:rPr>
        <w:t>-CdS (3:2</w:t>
      </w:r>
      <w:r w:rsidRPr="004972D4">
        <w:rPr>
          <w:rFonts w:ascii="Times New Roman" w:hAnsi="Times New Roman" w:cs="Times New Roman"/>
          <w:sz w:val="24"/>
          <w:szCs w:val="24"/>
          <w:lang w:val="en-US"/>
        </w:rPr>
        <w:t>), (c) dark field SEM ima</w:t>
      </w:r>
      <w:r w:rsidR="00C24987" w:rsidRPr="004972D4">
        <w:rPr>
          <w:rFonts w:ascii="Times New Roman" w:hAnsi="Times New Roman" w:cs="Times New Roman"/>
          <w:sz w:val="24"/>
          <w:szCs w:val="24"/>
          <w:lang w:val="en-US"/>
        </w:rPr>
        <w:t xml:space="preserve">ge of pure </w:t>
      </w:r>
      <w:proofErr w:type="spellStart"/>
      <w:r w:rsidR="00C24987" w:rsidRPr="004972D4">
        <w:rPr>
          <w:rFonts w:ascii="Times New Roman" w:hAnsi="Times New Roman" w:cs="Times New Roman"/>
          <w:sz w:val="24"/>
          <w:szCs w:val="24"/>
          <w:lang w:val="en-US"/>
        </w:rPr>
        <w:t>CdS</w:t>
      </w:r>
      <w:proofErr w:type="spellEnd"/>
      <w:r w:rsidR="00C24987" w:rsidRPr="004972D4">
        <w:rPr>
          <w:rFonts w:ascii="Times New Roman" w:hAnsi="Times New Roman" w:cs="Times New Roman"/>
          <w:sz w:val="24"/>
          <w:szCs w:val="24"/>
          <w:lang w:val="en-US"/>
        </w:rPr>
        <w:t xml:space="preserve"> nanoparticles</w:t>
      </w:r>
      <w:r w:rsidRPr="004972D4">
        <w:rPr>
          <w:rFonts w:ascii="Times New Roman" w:hAnsi="Times New Roman" w:cs="Times New Roman"/>
          <w:sz w:val="24"/>
          <w:szCs w:val="24"/>
          <w:lang w:val="en-US"/>
        </w:rPr>
        <w:t xml:space="preserve"> (d) dark field SEM image of </w:t>
      </w:r>
      <w:r w:rsidR="006B4AC1" w:rsidRPr="004972D4">
        <w:rPr>
          <w:rFonts w:ascii="Times New Roman" w:hAnsi="Times New Roman" w:cs="Times New Roman"/>
          <w:sz w:val="24"/>
          <w:szCs w:val="24"/>
          <w:lang w:val="en-US"/>
        </w:rPr>
        <w:t>TiO</w:t>
      </w:r>
      <w:r w:rsidR="006B4AC1" w:rsidRPr="004972D4">
        <w:rPr>
          <w:rFonts w:ascii="Times New Roman" w:hAnsi="Times New Roman" w:cs="Times New Roman"/>
          <w:sz w:val="24"/>
          <w:szCs w:val="24"/>
          <w:vertAlign w:val="subscript"/>
          <w:lang w:val="en-US"/>
        </w:rPr>
        <w:t>2</w:t>
      </w:r>
      <w:r w:rsidR="006B4AC1" w:rsidRPr="004972D4">
        <w:rPr>
          <w:rFonts w:ascii="Times New Roman" w:hAnsi="Times New Roman" w:cs="Times New Roman"/>
          <w:sz w:val="24"/>
          <w:szCs w:val="24"/>
          <w:lang w:val="en-US"/>
        </w:rPr>
        <w:t xml:space="preserve">-CdS (3:2) </w:t>
      </w:r>
      <w:r w:rsidR="00C24987" w:rsidRPr="004972D4">
        <w:rPr>
          <w:rFonts w:ascii="Times New Roman" w:hAnsi="Times New Roman" w:cs="Times New Roman"/>
          <w:sz w:val="24"/>
          <w:szCs w:val="24"/>
          <w:lang w:val="en-US"/>
        </w:rPr>
        <w:t>and (e) the overall EDX elemental mapping of TiO</w:t>
      </w:r>
      <w:r w:rsidR="00C24987" w:rsidRPr="004972D4">
        <w:rPr>
          <w:rFonts w:ascii="Times New Roman" w:hAnsi="Times New Roman" w:cs="Times New Roman"/>
          <w:sz w:val="24"/>
          <w:szCs w:val="24"/>
          <w:vertAlign w:val="subscript"/>
          <w:lang w:val="en-US"/>
        </w:rPr>
        <w:t>2</w:t>
      </w:r>
      <w:r w:rsidR="00C24987" w:rsidRPr="004972D4">
        <w:rPr>
          <w:rFonts w:ascii="Times New Roman" w:hAnsi="Times New Roman" w:cs="Times New Roman"/>
          <w:sz w:val="24"/>
          <w:szCs w:val="24"/>
          <w:lang w:val="en-US"/>
        </w:rPr>
        <w:t>-CdS (3:2).</w:t>
      </w:r>
    </w:p>
    <w:p w14:paraId="3E1849FC" w14:textId="77777777" w:rsidR="00C250FF" w:rsidRDefault="00786415" w:rsidP="001E738F">
      <w:pPr>
        <w:spacing w:line="480" w:lineRule="auto"/>
        <w:jc w:val="center"/>
        <w:rPr>
          <w:rFonts w:ascii="Times New Roman" w:hAnsi="Times New Roman" w:cs="Times New Roman"/>
          <w:sz w:val="24"/>
          <w:szCs w:val="24"/>
          <w:lang w:val="en-US"/>
        </w:rPr>
      </w:pPr>
      <w:r w:rsidRPr="00786415">
        <w:rPr>
          <w:rFonts w:ascii="Times New Roman" w:hAnsi="Times New Roman" w:cs="Times New Roman"/>
          <w:noProof/>
          <w:sz w:val="24"/>
          <w:szCs w:val="24"/>
          <w:lang w:val="en-US" w:eastAsia="zh-CN"/>
        </w:rPr>
        <w:lastRenderedPageBreak/>
        <w:drawing>
          <wp:inline distT="0" distB="0" distL="0" distR="0" wp14:anchorId="04AB5B04" wp14:editId="3CCF4B12">
            <wp:extent cx="4320000" cy="3600000"/>
            <wp:effectExtent l="0" t="0" r="4445" b="635"/>
            <wp:docPr id="2" name="Picture 2" descr="C:\NTNU\Research\My papers\CdS-TiO2\Pictures\Tif Pictures\xrd new 1.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NTNU\Research\My papers\CdS-TiO2\Pictures\Tif Pictures\xrd new 1.tif"/>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rcRect l="5411" t="3885" r="12177"/>
                    <a:stretch/>
                  </pic:blipFill>
                  <pic:spPr bwMode="auto">
                    <a:xfrm>
                      <a:off x="0" y="0"/>
                      <a:ext cx="4320000"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7D7BBA9C" w14:textId="5135C26F" w:rsidR="005E7E2B" w:rsidRDefault="00DB5F2D" w:rsidP="008A63CA">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 2</w:t>
      </w:r>
      <w:r w:rsidR="001E738F">
        <w:rPr>
          <w:rFonts w:ascii="Times New Roman" w:hAnsi="Times New Roman" w:cs="Times New Roman"/>
          <w:sz w:val="24"/>
          <w:szCs w:val="24"/>
          <w:lang w:val="en-US"/>
        </w:rPr>
        <w:t xml:space="preserve"> XRD patterns of </w:t>
      </w:r>
      <w:r w:rsidR="00E01352" w:rsidRPr="00E01352">
        <w:rPr>
          <w:rFonts w:ascii="Times New Roman" w:hAnsi="Times New Roman" w:cs="Times New Roman"/>
          <w:sz w:val="24"/>
          <w:szCs w:val="24"/>
          <w:lang w:val="en-US"/>
        </w:rPr>
        <w:t>(a) pure TiO</w:t>
      </w:r>
      <w:r w:rsidR="00E01352" w:rsidRPr="00E01352">
        <w:rPr>
          <w:rFonts w:ascii="Times New Roman" w:hAnsi="Times New Roman" w:cs="Times New Roman"/>
          <w:sz w:val="24"/>
          <w:szCs w:val="24"/>
          <w:vertAlign w:val="subscript"/>
          <w:lang w:val="en-US"/>
        </w:rPr>
        <w:t>2</w:t>
      </w:r>
      <w:r w:rsidR="00E01352" w:rsidRPr="00E01352">
        <w:rPr>
          <w:rFonts w:ascii="Times New Roman" w:hAnsi="Times New Roman" w:cs="Times New Roman"/>
          <w:sz w:val="24"/>
          <w:szCs w:val="24"/>
          <w:lang w:val="en-US"/>
        </w:rPr>
        <w:t xml:space="preserve">, (b) pure </w:t>
      </w:r>
      <w:proofErr w:type="spellStart"/>
      <w:r w:rsidR="00E01352" w:rsidRPr="00E01352">
        <w:rPr>
          <w:rFonts w:ascii="Times New Roman" w:hAnsi="Times New Roman" w:cs="Times New Roman"/>
          <w:sz w:val="24"/>
          <w:szCs w:val="24"/>
          <w:lang w:val="en-US"/>
        </w:rPr>
        <w:t>CdS</w:t>
      </w:r>
      <w:proofErr w:type="spellEnd"/>
      <w:r w:rsidR="00E01352" w:rsidRPr="00E01352">
        <w:rPr>
          <w:rFonts w:ascii="Times New Roman" w:hAnsi="Times New Roman" w:cs="Times New Roman"/>
          <w:sz w:val="24"/>
          <w:szCs w:val="24"/>
          <w:lang w:val="en-US"/>
        </w:rPr>
        <w:t xml:space="preserve"> nanoparticles, (c) TiO</w:t>
      </w:r>
      <w:r w:rsidR="00E01352" w:rsidRPr="00E01352">
        <w:rPr>
          <w:rFonts w:ascii="Times New Roman" w:hAnsi="Times New Roman" w:cs="Times New Roman"/>
          <w:sz w:val="24"/>
          <w:szCs w:val="24"/>
          <w:vertAlign w:val="subscript"/>
          <w:lang w:val="en-US"/>
        </w:rPr>
        <w:t>2</w:t>
      </w:r>
      <w:r w:rsidR="00E01352" w:rsidRPr="00E01352">
        <w:rPr>
          <w:rFonts w:ascii="Times New Roman" w:hAnsi="Times New Roman" w:cs="Times New Roman"/>
          <w:sz w:val="24"/>
          <w:szCs w:val="24"/>
          <w:lang w:val="en-US"/>
        </w:rPr>
        <w:t>-CdS (1:2), (d) TiO</w:t>
      </w:r>
      <w:r w:rsidR="00E01352" w:rsidRPr="00E01352">
        <w:rPr>
          <w:rFonts w:ascii="Times New Roman" w:hAnsi="Times New Roman" w:cs="Times New Roman"/>
          <w:sz w:val="24"/>
          <w:szCs w:val="24"/>
          <w:vertAlign w:val="subscript"/>
          <w:lang w:val="en-US"/>
        </w:rPr>
        <w:t>2</w:t>
      </w:r>
      <w:r w:rsidR="00E01352" w:rsidRPr="00E01352">
        <w:rPr>
          <w:rFonts w:ascii="Times New Roman" w:hAnsi="Times New Roman" w:cs="Times New Roman"/>
          <w:sz w:val="24"/>
          <w:szCs w:val="24"/>
          <w:lang w:val="en-US"/>
        </w:rPr>
        <w:t>-CdS (2:2) (e) TiO</w:t>
      </w:r>
      <w:r w:rsidR="00E01352" w:rsidRPr="00E01352">
        <w:rPr>
          <w:rFonts w:ascii="Times New Roman" w:hAnsi="Times New Roman" w:cs="Times New Roman"/>
          <w:sz w:val="24"/>
          <w:szCs w:val="24"/>
          <w:vertAlign w:val="subscript"/>
          <w:lang w:val="en-US"/>
        </w:rPr>
        <w:t>2</w:t>
      </w:r>
      <w:r w:rsidR="00E01352" w:rsidRPr="00E01352">
        <w:rPr>
          <w:rFonts w:ascii="Times New Roman" w:hAnsi="Times New Roman" w:cs="Times New Roman"/>
          <w:sz w:val="24"/>
          <w:szCs w:val="24"/>
          <w:lang w:val="en-US"/>
        </w:rPr>
        <w:t>-CdS (3:2) and (f) TiO</w:t>
      </w:r>
      <w:r w:rsidR="00E01352" w:rsidRPr="00E01352">
        <w:rPr>
          <w:rFonts w:ascii="Times New Roman" w:hAnsi="Times New Roman" w:cs="Times New Roman"/>
          <w:sz w:val="24"/>
          <w:szCs w:val="24"/>
          <w:vertAlign w:val="subscript"/>
          <w:lang w:val="en-US"/>
        </w:rPr>
        <w:t>2</w:t>
      </w:r>
      <w:r w:rsidR="00075305">
        <w:rPr>
          <w:rFonts w:ascii="Times New Roman" w:hAnsi="Times New Roman" w:cs="Times New Roman"/>
          <w:sz w:val="24"/>
          <w:szCs w:val="24"/>
          <w:lang w:val="en-US"/>
        </w:rPr>
        <w:t>-CdS (4:2)</w:t>
      </w:r>
      <w:r w:rsidR="00E01352" w:rsidRPr="00E01352">
        <w:rPr>
          <w:rFonts w:ascii="Times New Roman" w:hAnsi="Times New Roman" w:cs="Times New Roman"/>
          <w:sz w:val="24"/>
          <w:szCs w:val="24"/>
          <w:lang w:val="en-US"/>
        </w:rPr>
        <w:t xml:space="preserve"> samples.</w:t>
      </w:r>
      <w:r w:rsidR="005E7E2B">
        <w:rPr>
          <w:rFonts w:ascii="Times New Roman" w:hAnsi="Times New Roman" w:cs="Times New Roman"/>
          <w:sz w:val="24"/>
          <w:szCs w:val="24"/>
          <w:lang w:val="en-US"/>
        </w:rPr>
        <w:br w:type="page"/>
      </w:r>
    </w:p>
    <w:p w14:paraId="0EB2F114" w14:textId="77777777" w:rsidR="009F2F0F" w:rsidRDefault="005E7E2B" w:rsidP="009F2F0F">
      <w:pPr>
        <w:spacing w:line="480" w:lineRule="auto"/>
        <w:jc w:val="center"/>
        <w:rPr>
          <w:rFonts w:ascii="Times New Roman" w:hAnsi="Times New Roman" w:cs="Times New Roman"/>
          <w:sz w:val="24"/>
          <w:szCs w:val="24"/>
          <w:lang w:val="en-US"/>
        </w:rPr>
      </w:pPr>
      <w:r w:rsidRPr="005E7E2B">
        <w:rPr>
          <w:rFonts w:ascii="Times New Roman" w:hAnsi="Times New Roman" w:cs="Times New Roman"/>
          <w:noProof/>
          <w:sz w:val="24"/>
          <w:szCs w:val="24"/>
          <w:lang w:val="en-US" w:eastAsia="zh-CN"/>
        </w:rPr>
        <w:lastRenderedPageBreak/>
        <w:drawing>
          <wp:inline distT="0" distB="0" distL="0" distR="0" wp14:anchorId="38BCEA43" wp14:editId="4273E9A0">
            <wp:extent cx="4320000" cy="3600000"/>
            <wp:effectExtent l="0" t="0" r="4445" b="635"/>
            <wp:docPr id="3" name="Picture 3" descr="\\home.ansatt.ntnu.no\muhammzu\Desktop\Pictures from origin\Graph64.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ome.ansatt.ntnu.no\muhammzu\Desktop\Pictures from origin\Graph64.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434" t="9922" r="11417" b="3589"/>
                    <a:stretch/>
                  </pic:blipFill>
                  <pic:spPr bwMode="auto">
                    <a:xfrm>
                      <a:off x="0" y="0"/>
                      <a:ext cx="4320000"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505CEDEC" w14:textId="09EBAE38" w:rsidR="00411BFB" w:rsidRDefault="00DB5F2D" w:rsidP="008A63CA">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 3</w:t>
      </w:r>
      <w:r w:rsidR="009F2F0F">
        <w:rPr>
          <w:rFonts w:ascii="Times New Roman" w:hAnsi="Times New Roman" w:cs="Times New Roman"/>
          <w:sz w:val="24"/>
          <w:szCs w:val="24"/>
          <w:lang w:val="en-US"/>
        </w:rPr>
        <w:t xml:space="preserve"> UV-vis DRS spectra of </w:t>
      </w:r>
      <w:r w:rsidR="009F2F0F" w:rsidRPr="00E01352">
        <w:rPr>
          <w:rFonts w:ascii="Times New Roman" w:hAnsi="Times New Roman" w:cs="Times New Roman"/>
          <w:sz w:val="24"/>
          <w:szCs w:val="24"/>
          <w:lang w:val="en-US"/>
        </w:rPr>
        <w:t>pure TiO</w:t>
      </w:r>
      <w:r w:rsidR="009F2F0F" w:rsidRPr="00E01352">
        <w:rPr>
          <w:rFonts w:ascii="Times New Roman" w:hAnsi="Times New Roman" w:cs="Times New Roman"/>
          <w:sz w:val="24"/>
          <w:szCs w:val="24"/>
          <w:vertAlign w:val="subscript"/>
          <w:lang w:val="en-US"/>
        </w:rPr>
        <w:t>2</w:t>
      </w:r>
      <w:r w:rsidR="009F2F0F">
        <w:rPr>
          <w:rFonts w:ascii="Times New Roman" w:hAnsi="Times New Roman" w:cs="Times New Roman"/>
          <w:sz w:val="24"/>
          <w:szCs w:val="24"/>
          <w:lang w:val="en-US"/>
        </w:rPr>
        <w:t xml:space="preserve">, pure </w:t>
      </w:r>
      <w:proofErr w:type="spellStart"/>
      <w:r w:rsidR="009F2F0F">
        <w:rPr>
          <w:rFonts w:ascii="Times New Roman" w:hAnsi="Times New Roman" w:cs="Times New Roman"/>
          <w:sz w:val="24"/>
          <w:szCs w:val="24"/>
          <w:lang w:val="en-US"/>
        </w:rPr>
        <w:t>CdS</w:t>
      </w:r>
      <w:proofErr w:type="spellEnd"/>
      <w:r w:rsidR="009F2F0F">
        <w:rPr>
          <w:rFonts w:ascii="Times New Roman" w:hAnsi="Times New Roman" w:cs="Times New Roman"/>
          <w:sz w:val="24"/>
          <w:szCs w:val="24"/>
          <w:lang w:val="en-US"/>
        </w:rPr>
        <w:t xml:space="preserve"> nanoparticles, </w:t>
      </w:r>
      <w:r w:rsidR="009F2F0F" w:rsidRPr="00E01352">
        <w:rPr>
          <w:rFonts w:ascii="Times New Roman" w:hAnsi="Times New Roman" w:cs="Times New Roman"/>
          <w:sz w:val="24"/>
          <w:szCs w:val="24"/>
          <w:lang w:val="en-US"/>
        </w:rPr>
        <w:t>TiO</w:t>
      </w:r>
      <w:r w:rsidR="009F2F0F" w:rsidRPr="00E01352">
        <w:rPr>
          <w:rFonts w:ascii="Times New Roman" w:hAnsi="Times New Roman" w:cs="Times New Roman"/>
          <w:sz w:val="24"/>
          <w:szCs w:val="24"/>
          <w:vertAlign w:val="subscript"/>
          <w:lang w:val="en-US"/>
        </w:rPr>
        <w:t>2</w:t>
      </w:r>
      <w:r w:rsidR="009F2F0F">
        <w:rPr>
          <w:rFonts w:ascii="Times New Roman" w:hAnsi="Times New Roman" w:cs="Times New Roman"/>
          <w:sz w:val="24"/>
          <w:szCs w:val="24"/>
          <w:lang w:val="en-US"/>
        </w:rPr>
        <w:t xml:space="preserve">-CdS (1:2), </w:t>
      </w:r>
      <w:r w:rsidR="009F2F0F" w:rsidRPr="00E01352">
        <w:rPr>
          <w:rFonts w:ascii="Times New Roman" w:hAnsi="Times New Roman" w:cs="Times New Roman"/>
          <w:sz w:val="24"/>
          <w:szCs w:val="24"/>
          <w:lang w:val="en-US"/>
        </w:rPr>
        <w:t>TiO</w:t>
      </w:r>
      <w:r w:rsidR="009F2F0F" w:rsidRPr="00E01352">
        <w:rPr>
          <w:rFonts w:ascii="Times New Roman" w:hAnsi="Times New Roman" w:cs="Times New Roman"/>
          <w:sz w:val="24"/>
          <w:szCs w:val="24"/>
          <w:vertAlign w:val="subscript"/>
          <w:lang w:val="en-US"/>
        </w:rPr>
        <w:t>2</w:t>
      </w:r>
      <w:r w:rsidR="009F2F0F">
        <w:rPr>
          <w:rFonts w:ascii="Times New Roman" w:hAnsi="Times New Roman" w:cs="Times New Roman"/>
          <w:sz w:val="24"/>
          <w:szCs w:val="24"/>
          <w:lang w:val="en-US"/>
        </w:rPr>
        <w:t xml:space="preserve">-CdS (2:2), </w:t>
      </w:r>
      <w:r w:rsidR="009F2F0F" w:rsidRPr="00E01352">
        <w:rPr>
          <w:rFonts w:ascii="Times New Roman" w:hAnsi="Times New Roman" w:cs="Times New Roman"/>
          <w:sz w:val="24"/>
          <w:szCs w:val="24"/>
          <w:lang w:val="en-US"/>
        </w:rPr>
        <w:t>TiO</w:t>
      </w:r>
      <w:r w:rsidR="009F2F0F" w:rsidRPr="00E01352">
        <w:rPr>
          <w:rFonts w:ascii="Times New Roman" w:hAnsi="Times New Roman" w:cs="Times New Roman"/>
          <w:sz w:val="24"/>
          <w:szCs w:val="24"/>
          <w:vertAlign w:val="subscript"/>
          <w:lang w:val="en-US"/>
        </w:rPr>
        <w:t>2</w:t>
      </w:r>
      <w:r w:rsidR="009F2F0F">
        <w:rPr>
          <w:rFonts w:ascii="Times New Roman" w:hAnsi="Times New Roman" w:cs="Times New Roman"/>
          <w:sz w:val="24"/>
          <w:szCs w:val="24"/>
          <w:lang w:val="en-US"/>
        </w:rPr>
        <w:t xml:space="preserve">-CdS (3:2) and </w:t>
      </w:r>
      <w:r w:rsidR="009F2F0F" w:rsidRPr="00E01352">
        <w:rPr>
          <w:rFonts w:ascii="Times New Roman" w:hAnsi="Times New Roman" w:cs="Times New Roman"/>
          <w:sz w:val="24"/>
          <w:szCs w:val="24"/>
          <w:lang w:val="en-US"/>
        </w:rPr>
        <w:t>TiO</w:t>
      </w:r>
      <w:r w:rsidR="009F2F0F" w:rsidRPr="00E01352">
        <w:rPr>
          <w:rFonts w:ascii="Times New Roman" w:hAnsi="Times New Roman" w:cs="Times New Roman"/>
          <w:sz w:val="24"/>
          <w:szCs w:val="24"/>
          <w:vertAlign w:val="subscript"/>
          <w:lang w:val="en-US"/>
        </w:rPr>
        <w:t>2</w:t>
      </w:r>
      <w:r w:rsidR="009F2F0F" w:rsidRPr="00E01352">
        <w:rPr>
          <w:rFonts w:ascii="Times New Roman" w:hAnsi="Times New Roman" w:cs="Times New Roman"/>
          <w:sz w:val="24"/>
          <w:szCs w:val="24"/>
          <w:lang w:val="en-US"/>
        </w:rPr>
        <w:t xml:space="preserve">-CdS </w:t>
      </w:r>
      <w:r w:rsidR="009F2F0F">
        <w:rPr>
          <w:rFonts w:ascii="Times New Roman" w:hAnsi="Times New Roman" w:cs="Times New Roman"/>
          <w:sz w:val="24"/>
          <w:szCs w:val="24"/>
          <w:lang w:val="en-US"/>
        </w:rPr>
        <w:t>(4:2)</w:t>
      </w:r>
      <w:r w:rsidR="009F2F0F" w:rsidRPr="00E01352">
        <w:rPr>
          <w:rFonts w:ascii="Times New Roman" w:hAnsi="Times New Roman" w:cs="Times New Roman"/>
          <w:sz w:val="24"/>
          <w:szCs w:val="24"/>
          <w:lang w:val="en-US"/>
        </w:rPr>
        <w:t xml:space="preserve"> samples.</w:t>
      </w:r>
    </w:p>
    <w:p w14:paraId="00BF027F" w14:textId="7C8AD08F" w:rsidR="006C54B6" w:rsidRDefault="006C54B6" w:rsidP="008A63CA">
      <w:pPr>
        <w:spacing w:line="480" w:lineRule="auto"/>
        <w:rPr>
          <w:rFonts w:ascii="Times New Roman" w:hAnsi="Times New Roman" w:cs="Times New Roman"/>
          <w:sz w:val="24"/>
          <w:szCs w:val="24"/>
          <w:lang w:val="en-US"/>
        </w:rPr>
      </w:pPr>
    </w:p>
    <w:p w14:paraId="1820584B" w14:textId="77777777" w:rsidR="00F63583" w:rsidRDefault="00F63583" w:rsidP="00411BFB">
      <w:pPr>
        <w:jc w:val="both"/>
        <w:rPr>
          <w:rFonts w:ascii="Times New Roman" w:hAnsi="Times New Roman" w:cs="Times New Roman"/>
          <w:sz w:val="24"/>
          <w:szCs w:val="24"/>
          <w:lang w:val="en-US"/>
        </w:rPr>
      </w:pPr>
    </w:p>
    <w:p w14:paraId="2BE7FBC1" w14:textId="77777777" w:rsidR="00F63583" w:rsidRDefault="00F63583">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DB1F207" w14:textId="0FDBB199" w:rsidR="00F63583" w:rsidRDefault="00D826E7" w:rsidP="00F63583">
      <w:pPr>
        <w:spacing w:line="480" w:lineRule="auto"/>
        <w:jc w:val="center"/>
        <w:rPr>
          <w:rFonts w:ascii="Times New Roman" w:hAnsi="Times New Roman" w:cs="Times New Roman"/>
          <w:sz w:val="24"/>
          <w:szCs w:val="24"/>
          <w:lang w:val="en-US"/>
        </w:rPr>
      </w:pPr>
      <w:r w:rsidRPr="00D826E7">
        <w:rPr>
          <w:rFonts w:ascii="Times New Roman" w:hAnsi="Times New Roman" w:cs="Times New Roman"/>
          <w:noProof/>
          <w:sz w:val="24"/>
          <w:szCs w:val="24"/>
          <w:lang w:val="en-US" w:eastAsia="zh-CN"/>
        </w:rPr>
        <w:lastRenderedPageBreak/>
        <w:drawing>
          <wp:inline distT="0" distB="0" distL="0" distR="0" wp14:anchorId="75798710" wp14:editId="5989EA6D">
            <wp:extent cx="4414394" cy="3600000"/>
            <wp:effectExtent l="0" t="0" r="5715" b="635"/>
            <wp:docPr id="8" name="Picture 8" descr="\\home.ansatt.ntnu.no\muhammzu\Desktop\Pictures from origin\Graph7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ansatt.ntnu.no\muhammzu\Desktop\Pictures from origin\Graph76.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488" t="9141" r="12661" b="3421"/>
                    <a:stretch/>
                  </pic:blipFill>
                  <pic:spPr bwMode="auto">
                    <a:xfrm>
                      <a:off x="0" y="0"/>
                      <a:ext cx="4414394"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0275C56C" w14:textId="790F10F2" w:rsidR="007630E5" w:rsidRDefault="008A63CA" w:rsidP="008A63CA">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w:t>
      </w:r>
      <w:r w:rsidR="00DB5F2D">
        <w:rPr>
          <w:rFonts w:ascii="Times New Roman" w:hAnsi="Times New Roman" w:cs="Times New Roman"/>
          <w:sz w:val="24"/>
          <w:szCs w:val="24"/>
          <w:lang w:val="en-US"/>
        </w:rPr>
        <w:t>4</w:t>
      </w:r>
      <w:r w:rsidR="00F63583">
        <w:rPr>
          <w:rFonts w:ascii="Times New Roman" w:hAnsi="Times New Roman" w:cs="Times New Roman"/>
          <w:sz w:val="24"/>
          <w:szCs w:val="24"/>
          <w:lang w:val="en-US"/>
        </w:rPr>
        <w:t xml:space="preserve"> Photocatalytic H</w:t>
      </w:r>
      <w:r w:rsidR="00F63583" w:rsidRPr="00F63583">
        <w:rPr>
          <w:rFonts w:ascii="Times New Roman" w:hAnsi="Times New Roman" w:cs="Times New Roman"/>
          <w:sz w:val="24"/>
          <w:szCs w:val="24"/>
          <w:vertAlign w:val="subscript"/>
          <w:lang w:val="en-US"/>
        </w:rPr>
        <w:t>2</w:t>
      </w:r>
      <w:r w:rsidR="00F63583">
        <w:rPr>
          <w:rFonts w:ascii="Times New Roman" w:hAnsi="Times New Roman" w:cs="Times New Roman"/>
          <w:sz w:val="24"/>
          <w:szCs w:val="24"/>
          <w:vertAlign w:val="subscript"/>
          <w:lang w:val="en-US"/>
        </w:rPr>
        <w:t xml:space="preserve"> </w:t>
      </w:r>
      <w:r w:rsidR="00F63583">
        <w:rPr>
          <w:rFonts w:ascii="Times New Roman" w:hAnsi="Times New Roman" w:cs="Times New Roman"/>
          <w:sz w:val="24"/>
          <w:szCs w:val="24"/>
          <w:lang w:val="en-US"/>
        </w:rPr>
        <w:t xml:space="preserve">generation rate by using pure </w:t>
      </w:r>
      <w:proofErr w:type="spellStart"/>
      <w:r w:rsidR="00F63583">
        <w:rPr>
          <w:rFonts w:ascii="Times New Roman" w:hAnsi="Times New Roman" w:cs="Times New Roman"/>
          <w:sz w:val="24"/>
          <w:szCs w:val="24"/>
          <w:lang w:val="en-US"/>
        </w:rPr>
        <w:t>CdS</w:t>
      </w:r>
      <w:proofErr w:type="spellEnd"/>
      <w:r w:rsidR="00F63583">
        <w:rPr>
          <w:rFonts w:ascii="Times New Roman" w:hAnsi="Times New Roman" w:cs="Times New Roman"/>
          <w:sz w:val="24"/>
          <w:szCs w:val="24"/>
          <w:lang w:val="en-US"/>
        </w:rPr>
        <w:t xml:space="preserve"> nanoparticles, pure TiO</w:t>
      </w:r>
      <w:r w:rsidR="00F63583" w:rsidRPr="009B511B">
        <w:rPr>
          <w:rFonts w:ascii="Times New Roman" w:hAnsi="Times New Roman" w:cs="Times New Roman"/>
          <w:sz w:val="24"/>
          <w:szCs w:val="24"/>
          <w:vertAlign w:val="subscript"/>
          <w:lang w:val="en-US"/>
        </w:rPr>
        <w:t>2</w:t>
      </w:r>
      <w:r w:rsidR="00F63583">
        <w:rPr>
          <w:rFonts w:ascii="Times New Roman" w:hAnsi="Times New Roman" w:cs="Times New Roman"/>
          <w:sz w:val="24"/>
          <w:szCs w:val="24"/>
          <w:lang w:val="en-US"/>
        </w:rPr>
        <w:t xml:space="preserve"> and TiO</w:t>
      </w:r>
      <w:r w:rsidR="00F63583" w:rsidRPr="009B511B">
        <w:rPr>
          <w:rFonts w:ascii="Times New Roman" w:hAnsi="Times New Roman" w:cs="Times New Roman"/>
          <w:sz w:val="24"/>
          <w:szCs w:val="24"/>
          <w:vertAlign w:val="subscript"/>
          <w:lang w:val="en-US"/>
        </w:rPr>
        <w:t>2</w:t>
      </w:r>
      <w:r w:rsidR="00F63583">
        <w:rPr>
          <w:rFonts w:ascii="Times New Roman" w:hAnsi="Times New Roman" w:cs="Times New Roman"/>
          <w:sz w:val="24"/>
          <w:szCs w:val="24"/>
          <w:lang w:val="en-US"/>
        </w:rPr>
        <w:t xml:space="preserve">-CdS samples under simulated solar </w:t>
      </w:r>
      <w:r w:rsidR="009A4F1B">
        <w:rPr>
          <w:rFonts w:ascii="Times New Roman" w:hAnsi="Times New Roman" w:cs="Times New Roman"/>
          <w:sz w:val="24"/>
          <w:szCs w:val="24"/>
          <w:lang w:val="en-US"/>
        </w:rPr>
        <w:t xml:space="preserve">light at </w:t>
      </w:r>
      <w:r w:rsidR="00F63583">
        <w:rPr>
          <w:rFonts w:ascii="Times New Roman" w:hAnsi="Times New Roman" w:cs="Times New Roman"/>
          <w:sz w:val="24"/>
          <w:szCs w:val="24"/>
          <w:lang w:val="en-US"/>
        </w:rPr>
        <w:t>AM 1.5G conditions.</w:t>
      </w:r>
    </w:p>
    <w:p w14:paraId="520A01C2" w14:textId="77777777" w:rsidR="007630E5" w:rsidRDefault="007630E5">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1FB29C03" w14:textId="5B19B745" w:rsidR="007630E5" w:rsidRDefault="00692D6C" w:rsidP="007630E5">
      <w:pPr>
        <w:spacing w:line="480" w:lineRule="auto"/>
        <w:jc w:val="both"/>
        <w:rPr>
          <w:rFonts w:ascii="Times New Roman" w:hAnsi="Times New Roman" w:cs="Times New Roman"/>
          <w:sz w:val="24"/>
          <w:szCs w:val="24"/>
          <w:lang w:val="en-US"/>
        </w:rPr>
      </w:pPr>
      <w:r w:rsidRPr="00692D6C">
        <w:rPr>
          <w:rFonts w:ascii="Times New Roman" w:hAnsi="Times New Roman" w:cs="Times New Roman"/>
          <w:noProof/>
          <w:sz w:val="24"/>
          <w:szCs w:val="24"/>
          <w:lang w:val="en-US" w:eastAsia="zh-CN"/>
        </w:rPr>
        <w:lastRenderedPageBreak/>
        <w:drawing>
          <wp:inline distT="0" distB="0" distL="0" distR="0" wp14:anchorId="5261F9EB" wp14:editId="60DBC7F3">
            <wp:extent cx="5491369" cy="3538847"/>
            <wp:effectExtent l="0" t="0" r="0" b="5080"/>
            <wp:docPr id="6" name="Picture 6" descr="M:\NTNU\Research\My papers\CdS-TiO2\Pictures\Tif Pictures\mechanism new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TNU\Research\My papers\CdS-TiO2\Pictures\Tif Pictures\mechanism new 1.tif"/>
                    <pic:cNvPicPr>
                      <a:picLocks noChangeAspect="1" noChangeArrowheads="1"/>
                    </pic:cNvPicPr>
                  </pic:nvPicPr>
                  <pic:blipFill rotWithShape="1">
                    <a:blip r:embed="rId14">
                      <a:extLst>
                        <a:ext uri="{28A0092B-C50C-407E-A947-70E740481C1C}">
                          <a14:useLocalDpi xmlns:a14="http://schemas.microsoft.com/office/drawing/2010/main" val="0"/>
                        </a:ext>
                      </a:extLst>
                    </a:blip>
                    <a:srcRect l="3004" r="1166" b="2740"/>
                    <a:stretch/>
                  </pic:blipFill>
                  <pic:spPr bwMode="auto">
                    <a:xfrm>
                      <a:off x="0" y="0"/>
                      <a:ext cx="5492453" cy="3539545"/>
                    </a:xfrm>
                    <a:prstGeom prst="rect">
                      <a:avLst/>
                    </a:prstGeom>
                    <a:noFill/>
                    <a:ln>
                      <a:noFill/>
                    </a:ln>
                    <a:extLst>
                      <a:ext uri="{53640926-AAD7-44D8-BBD7-CCE9431645EC}">
                        <a14:shadowObscured xmlns:a14="http://schemas.microsoft.com/office/drawing/2010/main"/>
                      </a:ext>
                    </a:extLst>
                  </pic:spPr>
                </pic:pic>
              </a:graphicData>
            </a:graphic>
          </wp:inline>
        </w:drawing>
      </w:r>
    </w:p>
    <w:p w14:paraId="3705EAD7" w14:textId="4FE2506D" w:rsidR="007822DC" w:rsidRDefault="007630E5" w:rsidP="007630E5">
      <w:pPr>
        <w:spacing w:line="480" w:lineRule="auto"/>
        <w:jc w:val="both"/>
        <w:rPr>
          <w:rFonts w:ascii="Times New Roman" w:hAnsi="Times New Roman" w:cs="Times New Roman"/>
          <w:sz w:val="24"/>
          <w:szCs w:val="24"/>
          <w:lang w:val="en-US"/>
        </w:rPr>
      </w:pPr>
      <w:r w:rsidRPr="004972D4">
        <w:rPr>
          <w:rFonts w:ascii="Times New Roman" w:hAnsi="Times New Roman" w:cs="Times New Roman"/>
          <w:sz w:val="24"/>
          <w:szCs w:val="24"/>
          <w:lang w:val="en-US"/>
        </w:rPr>
        <w:t xml:space="preserve">Fig. </w:t>
      </w:r>
      <w:proofErr w:type="gramStart"/>
      <w:r w:rsidRPr="004972D4">
        <w:rPr>
          <w:rFonts w:ascii="Times New Roman" w:hAnsi="Times New Roman" w:cs="Times New Roman"/>
          <w:sz w:val="24"/>
          <w:szCs w:val="24"/>
          <w:lang w:val="en-US"/>
        </w:rPr>
        <w:t>5</w:t>
      </w:r>
      <w:proofErr w:type="gramEnd"/>
      <w:r w:rsidRPr="004972D4">
        <w:rPr>
          <w:rFonts w:ascii="Times New Roman" w:hAnsi="Times New Roman" w:cs="Times New Roman"/>
          <w:sz w:val="24"/>
          <w:szCs w:val="24"/>
          <w:lang w:val="en-US"/>
        </w:rPr>
        <w:t xml:space="preserve"> Proposed reaction mechanism for photocatalytic H</w:t>
      </w:r>
      <w:r w:rsidRPr="004972D4">
        <w:rPr>
          <w:rFonts w:ascii="Times New Roman" w:hAnsi="Times New Roman" w:cs="Times New Roman"/>
          <w:sz w:val="24"/>
          <w:szCs w:val="24"/>
          <w:vertAlign w:val="subscript"/>
          <w:lang w:val="en-US"/>
        </w:rPr>
        <w:t>2</w:t>
      </w:r>
      <w:r w:rsidRPr="004972D4">
        <w:rPr>
          <w:rFonts w:ascii="Times New Roman" w:hAnsi="Times New Roman" w:cs="Times New Roman"/>
          <w:sz w:val="24"/>
          <w:szCs w:val="24"/>
          <w:lang w:val="en-US"/>
        </w:rPr>
        <w:t xml:space="preserve"> generation from water over the CdS-TiO</w:t>
      </w:r>
      <w:r w:rsidRPr="004972D4">
        <w:rPr>
          <w:rFonts w:ascii="Times New Roman" w:hAnsi="Times New Roman" w:cs="Times New Roman"/>
          <w:sz w:val="24"/>
          <w:szCs w:val="24"/>
          <w:vertAlign w:val="subscript"/>
          <w:lang w:val="en-US"/>
        </w:rPr>
        <w:t>2</w:t>
      </w:r>
      <w:r w:rsidRPr="004972D4">
        <w:rPr>
          <w:rFonts w:ascii="Times New Roman" w:hAnsi="Times New Roman" w:cs="Times New Roman"/>
          <w:sz w:val="24"/>
          <w:szCs w:val="24"/>
          <w:lang w:val="en-US"/>
        </w:rPr>
        <w:t xml:space="preserve"> nanocomposite catalysts.</w:t>
      </w:r>
      <w:bookmarkStart w:id="0" w:name="_GoBack"/>
      <w:bookmarkEnd w:id="0"/>
    </w:p>
    <w:sectPr w:rsidR="007822DC" w:rsidSect="00C22E05">
      <w:headerReference w:type="default" r:id="rId15"/>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9E1D0D" w16cid:durableId="1F57ADBC"/>
  <w16cid:commentId w16cid:paraId="4C5C1745" w16cid:durableId="1F57B004"/>
  <w16cid:commentId w16cid:paraId="079B7303" w16cid:durableId="1F57B618"/>
  <w16cid:commentId w16cid:paraId="37847BCF" w16cid:durableId="1F57ADB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F875AC" w14:textId="77777777" w:rsidR="00B04279" w:rsidRDefault="00B04279" w:rsidP="001E68CE">
      <w:pPr>
        <w:spacing w:after="0" w:line="240" w:lineRule="auto"/>
      </w:pPr>
      <w:r>
        <w:separator/>
      </w:r>
    </w:p>
  </w:endnote>
  <w:endnote w:type="continuationSeparator" w:id="0">
    <w:p w14:paraId="6EA794C0" w14:textId="77777777" w:rsidR="00B04279" w:rsidRDefault="00B04279" w:rsidP="001E68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altName w:val="Sylfae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04B2A5" w14:textId="77777777" w:rsidR="00B04279" w:rsidRDefault="00B04279" w:rsidP="001E68CE">
      <w:pPr>
        <w:spacing w:after="0" w:line="240" w:lineRule="auto"/>
      </w:pPr>
      <w:r>
        <w:separator/>
      </w:r>
    </w:p>
  </w:footnote>
  <w:footnote w:type="continuationSeparator" w:id="0">
    <w:p w14:paraId="00EAC5C1" w14:textId="77777777" w:rsidR="00B04279" w:rsidRDefault="00B04279" w:rsidP="001E68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878826"/>
      <w:docPartObj>
        <w:docPartGallery w:val="Page Numbers (Top of Page)"/>
        <w:docPartUnique/>
      </w:docPartObj>
    </w:sdtPr>
    <w:sdtEndPr>
      <w:rPr>
        <w:rFonts w:ascii="Times New Roman" w:hAnsi="Times New Roman" w:cs="Times New Roman"/>
        <w:b/>
        <w:noProof/>
        <w:sz w:val="24"/>
        <w:szCs w:val="24"/>
      </w:rPr>
    </w:sdtEndPr>
    <w:sdtContent>
      <w:p w14:paraId="621BC348" w14:textId="25AA18ED" w:rsidR="00DC75FC" w:rsidRPr="00C22E05" w:rsidRDefault="00DC75FC">
        <w:pPr>
          <w:pStyle w:val="Header"/>
          <w:jc w:val="right"/>
          <w:rPr>
            <w:rFonts w:ascii="Times New Roman" w:hAnsi="Times New Roman" w:cs="Times New Roman"/>
            <w:b/>
            <w:sz w:val="24"/>
            <w:szCs w:val="24"/>
          </w:rPr>
        </w:pPr>
        <w:r w:rsidRPr="00C22E05">
          <w:rPr>
            <w:rFonts w:ascii="Times New Roman" w:hAnsi="Times New Roman" w:cs="Times New Roman"/>
            <w:b/>
            <w:sz w:val="24"/>
            <w:szCs w:val="24"/>
          </w:rPr>
          <w:fldChar w:fldCharType="begin"/>
        </w:r>
        <w:r w:rsidRPr="00C22E05">
          <w:rPr>
            <w:rFonts w:ascii="Times New Roman" w:hAnsi="Times New Roman" w:cs="Times New Roman"/>
            <w:b/>
            <w:sz w:val="24"/>
            <w:szCs w:val="24"/>
          </w:rPr>
          <w:instrText xml:space="preserve"> PAGE   \* MERGEFORMAT </w:instrText>
        </w:r>
        <w:r w:rsidRPr="00C22E05">
          <w:rPr>
            <w:rFonts w:ascii="Times New Roman" w:hAnsi="Times New Roman" w:cs="Times New Roman"/>
            <w:b/>
            <w:sz w:val="24"/>
            <w:szCs w:val="24"/>
          </w:rPr>
          <w:fldChar w:fldCharType="separate"/>
        </w:r>
        <w:r w:rsidR="004972D4">
          <w:rPr>
            <w:rFonts w:ascii="Times New Roman" w:hAnsi="Times New Roman" w:cs="Times New Roman"/>
            <w:b/>
            <w:noProof/>
            <w:sz w:val="24"/>
            <w:szCs w:val="24"/>
          </w:rPr>
          <w:t>24</w:t>
        </w:r>
        <w:r w:rsidRPr="00C22E05">
          <w:rPr>
            <w:rFonts w:ascii="Times New Roman" w:hAnsi="Times New Roman" w:cs="Times New Roman"/>
            <w:b/>
            <w:noProof/>
            <w:sz w:val="24"/>
            <w:szCs w:val="24"/>
          </w:rPr>
          <w:fldChar w:fldCharType="end"/>
        </w:r>
      </w:p>
    </w:sdtContent>
  </w:sdt>
  <w:p w14:paraId="5E1F79DF" w14:textId="77777777" w:rsidR="00DC75FC" w:rsidRDefault="00DC75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155BBA"/>
    <w:multiLevelType w:val="hybridMultilevel"/>
    <w:tmpl w:val="B49E7E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
  <w:proofState w:spelling="clean" w:grammar="clean"/>
  <w:defaultTabStop w:val="708"/>
  <w:hyphenationZone w:val="425"/>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E3NzcwM7QwNjYxNjJR0lEKTi0uzszPAykwsqwFAL7nSoMtAAAA"/>
  </w:docVars>
  <w:rsids>
    <w:rsidRoot w:val="009F573B"/>
    <w:rsid w:val="00000904"/>
    <w:rsid w:val="00001B2E"/>
    <w:rsid w:val="00001BF9"/>
    <w:rsid w:val="000249B1"/>
    <w:rsid w:val="00030B63"/>
    <w:rsid w:val="00031CE0"/>
    <w:rsid w:val="000377E4"/>
    <w:rsid w:val="00041623"/>
    <w:rsid w:val="000454F3"/>
    <w:rsid w:val="000519DE"/>
    <w:rsid w:val="000716B6"/>
    <w:rsid w:val="00074E48"/>
    <w:rsid w:val="00075305"/>
    <w:rsid w:val="0008130E"/>
    <w:rsid w:val="00087543"/>
    <w:rsid w:val="000923AB"/>
    <w:rsid w:val="00095913"/>
    <w:rsid w:val="000A14DE"/>
    <w:rsid w:val="000A3AA0"/>
    <w:rsid w:val="000B18DA"/>
    <w:rsid w:val="000B35A7"/>
    <w:rsid w:val="000B7B24"/>
    <w:rsid w:val="000D5C74"/>
    <w:rsid w:val="000D7EE3"/>
    <w:rsid w:val="000E07AC"/>
    <w:rsid w:val="000E09C4"/>
    <w:rsid w:val="000E3AA6"/>
    <w:rsid w:val="00101797"/>
    <w:rsid w:val="00106280"/>
    <w:rsid w:val="00112029"/>
    <w:rsid w:val="00125B0A"/>
    <w:rsid w:val="001317CD"/>
    <w:rsid w:val="00132651"/>
    <w:rsid w:val="00132A39"/>
    <w:rsid w:val="00141C52"/>
    <w:rsid w:val="0014474D"/>
    <w:rsid w:val="00144804"/>
    <w:rsid w:val="00147D81"/>
    <w:rsid w:val="00151678"/>
    <w:rsid w:val="001529E2"/>
    <w:rsid w:val="00160650"/>
    <w:rsid w:val="0016189F"/>
    <w:rsid w:val="00162743"/>
    <w:rsid w:val="00176744"/>
    <w:rsid w:val="00177F24"/>
    <w:rsid w:val="00180BF1"/>
    <w:rsid w:val="0019154C"/>
    <w:rsid w:val="00197266"/>
    <w:rsid w:val="001A1430"/>
    <w:rsid w:val="001A310D"/>
    <w:rsid w:val="001A53DE"/>
    <w:rsid w:val="001A63DD"/>
    <w:rsid w:val="001A68A3"/>
    <w:rsid w:val="001A6C35"/>
    <w:rsid w:val="001B0E3D"/>
    <w:rsid w:val="001B7F74"/>
    <w:rsid w:val="001B7F8E"/>
    <w:rsid w:val="001C15B3"/>
    <w:rsid w:val="001C794C"/>
    <w:rsid w:val="001C7BA0"/>
    <w:rsid w:val="001D0217"/>
    <w:rsid w:val="001D03B3"/>
    <w:rsid w:val="001D5324"/>
    <w:rsid w:val="001E18A2"/>
    <w:rsid w:val="001E68CE"/>
    <w:rsid w:val="001E738F"/>
    <w:rsid w:val="001F66F4"/>
    <w:rsid w:val="00200687"/>
    <w:rsid w:val="0020516D"/>
    <w:rsid w:val="00206D4C"/>
    <w:rsid w:val="00207662"/>
    <w:rsid w:val="00214834"/>
    <w:rsid w:val="00214C7B"/>
    <w:rsid w:val="002438A2"/>
    <w:rsid w:val="00244DCD"/>
    <w:rsid w:val="00245E40"/>
    <w:rsid w:val="002574F8"/>
    <w:rsid w:val="00257622"/>
    <w:rsid w:val="00290F86"/>
    <w:rsid w:val="00293C04"/>
    <w:rsid w:val="00293ED0"/>
    <w:rsid w:val="00294471"/>
    <w:rsid w:val="002A09BA"/>
    <w:rsid w:val="002B245E"/>
    <w:rsid w:val="002C738B"/>
    <w:rsid w:val="002E0D0D"/>
    <w:rsid w:val="002E107A"/>
    <w:rsid w:val="002E6F36"/>
    <w:rsid w:val="002E7C0E"/>
    <w:rsid w:val="002F0EC6"/>
    <w:rsid w:val="003008A4"/>
    <w:rsid w:val="003020D8"/>
    <w:rsid w:val="00310796"/>
    <w:rsid w:val="00311540"/>
    <w:rsid w:val="00315736"/>
    <w:rsid w:val="00332F92"/>
    <w:rsid w:val="00342B62"/>
    <w:rsid w:val="003503DA"/>
    <w:rsid w:val="00352A47"/>
    <w:rsid w:val="00353B7E"/>
    <w:rsid w:val="0035600F"/>
    <w:rsid w:val="00357154"/>
    <w:rsid w:val="003605B4"/>
    <w:rsid w:val="00367BC5"/>
    <w:rsid w:val="0038049A"/>
    <w:rsid w:val="00380E6B"/>
    <w:rsid w:val="00381FE9"/>
    <w:rsid w:val="003873FD"/>
    <w:rsid w:val="00387FA3"/>
    <w:rsid w:val="00390C98"/>
    <w:rsid w:val="003B275B"/>
    <w:rsid w:val="003B32B0"/>
    <w:rsid w:val="003B6BCD"/>
    <w:rsid w:val="003C0FC4"/>
    <w:rsid w:val="003C1263"/>
    <w:rsid w:val="003C2BB8"/>
    <w:rsid w:val="003D1604"/>
    <w:rsid w:val="003D50CB"/>
    <w:rsid w:val="003E0670"/>
    <w:rsid w:val="003F4A04"/>
    <w:rsid w:val="003F5016"/>
    <w:rsid w:val="00406253"/>
    <w:rsid w:val="004113BD"/>
    <w:rsid w:val="00411BFB"/>
    <w:rsid w:val="00415C25"/>
    <w:rsid w:val="00421763"/>
    <w:rsid w:val="00431589"/>
    <w:rsid w:val="00431BF6"/>
    <w:rsid w:val="0043723F"/>
    <w:rsid w:val="00441867"/>
    <w:rsid w:val="0044276A"/>
    <w:rsid w:val="00451C76"/>
    <w:rsid w:val="0047669C"/>
    <w:rsid w:val="004927BA"/>
    <w:rsid w:val="00493045"/>
    <w:rsid w:val="004972D4"/>
    <w:rsid w:val="004B5AB3"/>
    <w:rsid w:val="004D0B00"/>
    <w:rsid w:val="004D3A25"/>
    <w:rsid w:val="004E31DB"/>
    <w:rsid w:val="004F6995"/>
    <w:rsid w:val="00516EB7"/>
    <w:rsid w:val="00523683"/>
    <w:rsid w:val="00523CA8"/>
    <w:rsid w:val="00525EFA"/>
    <w:rsid w:val="00526C90"/>
    <w:rsid w:val="005310B1"/>
    <w:rsid w:val="00531180"/>
    <w:rsid w:val="005323A5"/>
    <w:rsid w:val="0054374A"/>
    <w:rsid w:val="00560C63"/>
    <w:rsid w:val="005638A0"/>
    <w:rsid w:val="00565D8F"/>
    <w:rsid w:val="00567CDD"/>
    <w:rsid w:val="0057189F"/>
    <w:rsid w:val="005719A6"/>
    <w:rsid w:val="00581A1E"/>
    <w:rsid w:val="005910AA"/>
    <w:rsid w:val="00594454"/>
    <w:rsid w:val="005977AC"/>
    <w:rsid w:val="005B5429"/>
    <w:rsid w:val="005D0C51"/>
    <w:rsid w:val="005D1AEA"/>
    <w:rsid w:val="005D6107"/>
    <w:rsid w:val="005E7E2B"/>
    <w:rsid w:val="005F52D7"/>
    <w:rsid w:val="00623946"/>
    <w:rsid w:val="00633AB5"/>
    <w:rsid w:val="00637398"/>
    <w:rsid w:val="00641D10"/>
    <w:rsid w:val="00676077"/>
    <w:rsid w:val="00692C2F"/>
    <w:rsid w:val="00692D6C"/>
    <w:rsid w:val="00696B87"/>
    <w:rsid w:val="0069717C"/>
    <w:rsid w:val="006A0646"/>
    <w:rsid w:val="006A6D23"/>
    <w:rsid w:val="006B477B"/>
    <w:rsid w:val="006B4AC1"/>
    <w:rsid w:val="006B61CC"/>
    <w:rsid w:val="006C178A"/>
    <w:rsid w:val="006C4C7E"/>
    <w:rsid w:val="006C54B6"/>
    <w:rsid w:val="006D2061"/>
    <w:rsid w:val="006D5A0C"/>
    <w:rsid w:val="006E2FB2"/>
    <w:rsid w:val="007010E4"/>
    <w:rsid w:val="00701506"/>
    <w:rsid w:val="00720376"/>
    <w:rsid w:val="00722211"/>
    <w:rsid w:val="007245FB"/>
    <w:rsid w:val="00730938"/>
    <w:rsid w:val="00733220"/>
    <w:rsid w:val="00747484"/>
    <w:rsid w:val="00753E13"/>
    <w:rsid w:val="007603D4"/>
    <w:rsid w:val="007630E5"/>
    <w:rsid w:val="0077253E"/>
    <w:rsid w:val="00773FA1"/>
    <w:rsid w:val="00774988"/>
    <w:rsid w:val="00776B1E"/>
    <w:rsid w:val="00781FD3"/>
    <w:rsid w:val="007822DC"/>
    <w:rsid w:val="007843A8"/>
    <w:rsid w:val="00786415"/>
    <w:rsid w:val="007A45F9"/>
    <w:rsid w:val="007A4B9A"/>
    <w:rsid w:val="007A63E3"/>
    <w:rsid w:val="007B22FB"/>
    <w:rsid w:val="007D318D"/>
    <w:rsid w:val="007E66DE"/>
    <w:rsid w:val="007F2C05"/>
    <w:rsid w:val="007F37E5"/>
    <w:rsid w:val="007F44AD"/>
    <w:rsid w:val="007F606F"/>
    <w:rsid w:val="007F73D8"/>
    <w:rsid w:val="00817B3D"/>
    <w:rsid w:val="008232FA"/>
    <w:rsid w:val="00827B6C"/>
    <w:rsid w:val="00830D06"/>
    <w:rsid w:val="00831340"/>
    <w:rsid w:val="0083583D"/>
    <w:rsid w:val="008402BC"/>
    <w:rsid w:val="00844205"/>
    <w:rsid w:val="00851A59"/>
    <w:rsid w:val="00857E56"/>
    <w:rsid w:val="00862413"/>
    <w:rsid w:val="008626D6"/>
    <w:rsid w:val="00867408"/>
    <w:rsid w:val="00895B76"/>
    <w:rsid w:val="008A047E"/>
    <w:rsid w:val="008A63CA"/>
    <w:rsid w:val="008D5DD7"/>
    <w:rsid w:val="008D717B"/>
    <w:rsid w:val="008E00AE"/>
    <w:rsid w:val="008E31AF"/>
    <w:rsid w:val="008F33EB"/>
    <w:rsid w:val="008F5716"/>
    <w:rsid w:val="008F77C7"/>
    <w:rsid w:val="0090187B"/>
    <w:rsid w:val="009101EA"/>
    <w:rsid w:val="00911A37"/>
    <w:rsid w:val="00913743"/>
    <w:rsid w:val="009141D8"/>
    <w:rsid w:val="00927343"/>
    <w:rsid w:val="00937C71"/>
    <w:rsid w:val="009406E7"/>
    <w:rsid w:val="009548C4"/>
    <w:rsid w:val="0096701E"/>
    <w:rsid w:val="00991FF9"/>
    <w:rsid w:val="00993067"/>
    <w:rsid w:val="0099412E"/>
    <w:rsid w:val="009A4F1B"/>
    <w:rsid w:val="009B511B"/>
    <w:rsid w:val="009B5649"/>
    <w:rsid w:val="009D134D"/>
    <w:rsid w:val="009D4FF2"/>
    <w:rsid w:val="009F2F0F"/>
    <w:rsid w:val="009F34F5"/>
    <w:rsid w:val="009F53B3"/>
    <w:rsid w:val="009F573B"/>
    <w:rsid w:val="009F6592"/>
    <w:rsid w:val="00A02A79"/>
    <w:rsid w:val="00A03773"/>
    <w:rsid w:val="00A06ADE"/>
    <w:rsid w:val="00A11B05"/>
    <w:rsid w:val="00A20AF0"/>
    <w:rsid w:val="00A23F2E"/>
    <w:rsid w:val="00A407F5"/>
    <w:rsid w:val="00A431A5"/>
    <w:rsid w:val="00A4495E"/>
    <w:rsid w:val="00A458BF"/>
    <w:rsid w:val="00A47148"/>
    <w:rsid w:val="00A722F1"/>
    <w:rsid w:val="00A80CB4"/>
    <w:rsid w:val="00A86F37"/>
    <w:rsid w:val="00A95586"/>
    <w:rsid w:val="00A974A1"/>
    <w:rsid w:val="00AA6257"/>
    <w:rsid w:val="00AC6FB0"/>
    <w:rsid w:val="00AD1662"/>
    <w:rsid w:val="00AD2DE8"/>
    <w:rsid w:val="00AF5B08"/>
    <w:rsid w:val="00B04279"/>
    <w:rsid w:val="00B15931"/>
    <w:rsid w:val="00B178CF"/>
    <w:rsid w:val="00B32BA6"/>
    <w:rsid w:val="00B45979"/>
    <w:rsid w:val="00B45EEC"/>
    <w:rsid w:val="00B614E7"/>
    <w:rsid w:val="00B619D3"/>
    <w:rsid w:val="00B6380B"/>
    <w:rsid w:val="00B642B1"/>
    <w:rsid w:val="00B64344"/>
    <w:rsid w:val="00B6492F"/>
    <w:rsid w:val="00B75357"/>
    <w:rsid w:val="00B92CA7"/>
    <w:rsid w:val="00B94C76"/>
    <w:rsid w:val="00B96A71"/>
    <w:rsid w:val="00B97BE9"/>
    <w:rsid w:val="00BD5D49"/>
    <w:rsid w:val="00BD7397"/>
    <w:rsid w:val="00BD77B6"/>
    <w:rsid w:val="00BE2643"/>
    <w:rsid w:val="00BF5DEC"/>
    <w:rsid w:val="00C00898"/>
    <w:rsid w:val="00C126CC"/>
    <w:rsid w:val="00C17113"/>
    <w:rsid w:val="00C208EA"/>
    <w:rsid w:val="00C22E05"/>
    <w:rsid w:val="00C24987"/>
    <w:rsid w:val="00C250FF"/>
    <w:rsid w:val="00C45330"/>
    <w:rsid w:val="00C45E59"/>
    <w:rsid w:val="00C502BA"/>
    <w:rsid w:val="00C639A1"/>
    <w:rsid w:val="00C64E6C"/>
    <w:rsid w:val="00C67ECA"/>
    <w:rsid w:val="00C75C8E"/>
    <w:rsid w:val="00C80B79"/>
    <w:rsid w:val="00C82BAA"/>
    <w:rsid w:val="00C86614"/>
    <w:rsid w:val="00CA4494"/>
    <w:rsid w:val="00CA5CA0"/>
    <w:rsid w:val="00CA6A0E"/>
    <w:rsid w:val="00CB22EF"/>
    <w:rsid w:val="00CB4690"/>
    <w:rsid w:val="00CC4176"/>
    <w:rsid w:val="00CC60A7"/>
    <w:rsid w:val="00CC6C59"/>
    <w:rsid w:val="00CD372D"/>
    <w:rsid w:val="00CD6493"/>
    <w:rsid w:val="00CE3EB1"/>
    <w:rsid w:val="00CE4211"/>
    <w:rsid w:val="00CF33BA"/>
    <w:rsid w:val="00CF4BB7"/>
    <w:rsid w:val="00D01D69"/>
    <w:rsid w:val="00D04963"/>
    <w:rsid w:val="00D13E5E"/>
    <w:rsid w:val="00D16CC5"/>
    <w:rsid w:val="00D206CD"/>
    <w:rsid w:val="00D26E12"/>
    <w:rsid w:val="00D30DB8"/>
    <w:rsid w:val="00D319AA"/>
    <w:rsid w:val="00D32AA4"/>
    <w:rsid w:val="00D4150B"/>
    <w:rsid w:val="00D4534E"/>
    <w:rsid w:val="00D45E5D"/>
    <w:rsid w:val="00D4708F"/>
    <w:rsid w:val="00D6212E"/>
    <w:rsid w:val="00D624F2"/>
    <w:rsid w:val="00D64453"/>
    <w:rsid w:val="00D65427"/>
    <w:rsid w:val="00D75195"/>
    <w:rsid w:val="00D7566B"/>
    <w:rsid w:val="00D826E7"/>
    <w:rsid w:val="00D90594"/>
    <w:rsid w:val="00D91925"/>
    <w:rsid w:val="00DA0B03"/>
    <w:rsid w:val="00DA2385"/>
    <w:rsid w:val="00DA2794"/>
    <w:rsid w:val="00DB4812"/>
    <w:rsid w:val="00DB4AD8"/>
    <w:rsid w:val="00DB5E7A"/>
    <w:rsid w:val="00DB5F2D"/>
    <w:rsid w:val="00DC1FB3"/>
    <w:rsid w:val="00DC6F0F"/>
    <w:rsid w:val="00DC75FC"/>
    <w:rsid w:val="00DE0D33"/>
    <w:rsid w:val="00DE1795"/>
    <w:rsid w:val="00DE1F08"/>
    <w:rsid w:val="00E01352"/>
    <w:rsid w:val="00E019D4"/>
    <w:rsid w:val="00E02BCF"/>
    <w:rsid w:val="00E118E1"/>
    <w:rsid w:val="00E21E91"/>
    <w:rsid w:val="00E24EA4"/>
    <w:rsid w:val="00E27919"/>
    <w:rsid w:val="00E27B56"/>
    <w:rsid w:val="00E428C5"/>
    <w:rsid w:val="00E42AAF"/>
    <w:rsid w:val="00E42F23"/>
    <w:rsid w:val="00E50BF6"/>
    <w:rsid w:val="00E62359"/>
    <w:rsid w:val="00E71F3E"/>
    <w:rsid w:val="00E73B7B"/>
    <w:rsid w:val="00E955B6"/>
    <w:rsid w:val="00E95E80"/>
    <w:rsid w:val="00E96314"/>
    <w:rsid w:val="00EA4125"/>
    <w:rsid w:val="00EA50A0"/>
    <w:rsid w:val="00EA7D4C"/>
    <w:rsid w:val="00EB0494"/>
    <w:rsid w:val="00EC1C76"/>
    <w:rsid w:val="00ED5CCF"/>
    <w:rsid w:val="00ED7BB8"/>
    <w:rsid w:val="00ED7C67"/>
    <w:rsid w:val="00EE6211"/>
    <w:rsid w:val="00EF67A9"/>
    <w:rsid w:val="00F010B5"/>
    <w:rsid w:val="00F02715"/>
    <w:rsid w:val="00F13376"/>
    <w:rsid w:val="00F345D9"/>
    <w:rsid w:val="00F43883"/>
    <w:rsid w:val="00F475E8"/>
    <w:rsid w:val="00F63583"/>
    <w:rsid w:val="00F649D5"/>
    <w:rsid w:val="00F85709"/>
    <w:rsid w:val="00F86D6D"/>
    <w:rsid w:val="00F9542B"/>
    <w:rsid w:val="00F97DF6"/>
    <w:rsid w:val="00FB21A7"/>
    <w:rsid w:val="00FB2592"/>
    <w:rsid w:val="00FB57E8"/>
    <w:rsid w:val="00FB6942"/>
    <w:rsid w:val="00FC1C4B"/>
    <w:rsid w:val="00FC6B22"/>
    <w:rsid w:val="00FC7D15"/>
    <w:rsid w:val="00FD56F6"/>
    <w:rsid w:val="00FD7577"/>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14:docId w14:val="3A93C1D7"/>
  <w15:chartTrackingRefBased/>
  <w15:docId w15:val="{9FE5ECA0-E6DE-4A67-81D8-7702A5D71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583D"/>
    <w:rPr>
      <w:color w:val="808080"/>
    </w:rPr>
  </w:style>
  <w:style w:type="paragraph" w:styleId="BalloonText">
    <w:name w:val="Balloon Text"/>
    <w:basedOn w:val="Normal"/>
    <w:link w:val="BalloonTextChar"/>
    <w:uiPriority w:val="99"/>
    <w:semiHidden/>
    <w:unhideWhenUsed/>
    <w:rsid w:val="001516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678"/>
    <w:rPr>
      <w:rFonts w:ascii="Segoe UI" w:hAnsi="Segoe UI" w:cs="Segoe UI"/>
      <w:sz w:val="18"/>
      <w:szCs w:val="18"/>
    </w:rPr>
  </w:style>
  <w:style w:type="table" w:styleId="TableGrid">
    <w:name w:val="Table Grid"/>
    <w:basedOn w:val="TableNormal"/>
    <w:uiPriority w:val="39"/>
    <w:rsid w:val="009B5649"/>
    <w:pPr>
      <w:spacing w:after="0" w:line="240" w:lineRule="auto"/>
    </w:pPr>
    <w:rPr>
      <w:rFonts w:eastAsiaTheme="minorEastAsia"/>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68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68CE"/>
  </w:style>
  <w:style w:type="paragraph" w:styleId="Footer">
    <w:name w:val="footer"/>
    <w:basedOn w:val="Normal"/>
    <w:link w:val="FooterChar"/>
    <w:uiPriority w:val="99"/>
    <w:unhideWhenUsed/>
    <w:rsid w:val="001E68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8CE"/>
  </w:style>
  <w:style w:type="paragraph" w:customStyle="1" w:styleId="TAMainText">
    <w:name w:val="TA_Main_Text"/>
    <w:basedOn w:val="Normal"/>
    <w:rsid w:val="00041623"/>
    <w:pPr>
      <w:spacing w:after="0" w:line="480" w:lineRule="auto"/>
      <w:ind w:firstLine="202"/>
      <w:jc w:val="both"/>
    </w:pPr>
    <w:rPr>
      <w:rFonts w:ascii="Times" w:eastAsia="Times New Roman" w:hAnsi="Times" w:cs="Times New Roman"/>
      <w:sz w:val="24"/>
      <w:szCs w:val="20"/>
      <w:lang w:val="en-US"/>
    </w:rPr>
  </w:style>
  <w:style w:type="paragraph" w:customStyle="1" w:styleId="BATitle">
    <w:name w:val="BA_Title"/>
    <w:basedOn w:val="Normal"/>
    <w:next w:val="BBAuthorName"/>
    <w:rsid w:val="00041623"/>
    <w:pPr>
      <w:spacing w:before="720" w:after="360" w:line="480" w:lineRule="auto"/>
      <w:jc w:val="center"/>
    </w:pPr>
    <w:rPr>
      <w:rFonts w:ascii="Times New Roman" w:eastAsia="Times New Roman" w:hAnsi="Times New Roman" w:cs="Times New Roman"/>
      <w:sz w:val="44"/>
      <w:szCs w:val="20"/>
      <w:lang w:val="en-US"/>
    </w:rPr>
  </w:style>
  <w:style w:type="paragraph" w:customStyle="1" w:styleId="BBAuthorName">
    <w:name w:val="BB_Author_Name"/>
    <w:basedOn w:val="Normal"/>
    <w:next w:val="BCAuthorAddress"/>
    <w:rsid w:val="00041623"/>
    <w:pPr>
      <w:spacing w:after="240" w:line="480" w:lineRule="auto"/>
      <w:jc w:val="center"/>
    </w:pPr>
    <w:rPr>
      <w:rFonts w:ascii="Times" w:eastAsia="Times New Roman" w:hAnsi="Times" w:cs="Times New Roman"/>
      <w:i/>
      <w:sz w:val="24"/>
      <w:szCs w:val="20"/>
      <w:lang w:val="en-US"/>
    </w:rPr>
  </w:style>
  <w:style w:type="paragraph" w:customStyle="1" w:styleId="BCAuthorAddress">
    <w:name w:val="BC_Author_Address"/>
    <w:basedOn w:val="Normal"/>
    <w:next w:val="Normal"/>
    <w:rsid w:val="00041623"/>
    <w:pPr>
      <w:spacing w:after="240" w:line="480" w:lineRule="auto"/>
      <w:jc w:val="center"/>
    </w:pPr>
    <w:rPr>
      <w:rFonts w:ascii="Times" w:eastAsia="Times New Roman" w:hAnsi="Times" w:cs="Times New Roman"/>
      <w:sz w:val="24"/>
      <w:szCs w:val="20"/>
      <w:lang w:val="en-US"/>
    </w:rPr>
  </w:style>
  <w:style w:type="character" w:styleId="Hyperlink">
    <w:name w:val="Hyperlink"/>
    <w:rsid w:val="00041623"/>
    <w:rPr>
      <w:color w:val="0000FF"/>
      <w:u w:val="single"/>
    </w:rPr>
  </w:style>
  <w:style w:type="paragraph" w:customStyle="1" w:styleId="FAAuthorInfoSubtitle">
    <w:name w:val="FA_Author_Info_Subtitle"/>
    <w:basedOn w:val="Normal"/>
    <w:link w:val="FAAuthorInfoSubtitleChar"/>
    <w:autoRedefine/>
    <w:rsid w:val="00041623"/>
    <w:pPr>
      <w:spacing w:after="0" w:line="480" w:lineRule="auto"/>
      <w:jc w:val="center"/>
    </w:pPr>
    <w:rPr>
      <w:rFonts w:ascii="Times" w:eastAsia="Times New Roman" w:hAnsi="Times" w:cs="Times New Roman"/>
      <w:b/>
      <w:sz w:val="24"/>
      <w:szCs w:val="20"/>
      <w:lang w:val="en-US"/>
    </w:rPr>
  </w:style>
  <w:style w:type="character" w:customStyle="1" w:styleId="FAAuthorInfoSubtitleChar">
    <w:name w:val="FA_Author_Info_Subtitle Char"/>
    <w:link w:val="FAAuthorInfoSubtitle"/>
    <w:rsid w:val="00041623"/>
    <w:rPr>
      <w:rFonts w:ascii="Times" w:eastAsia="Times New Roman" w:hAnsi="Times" w:cs="Times New Roman"/>
      <w:b/>
      <w:sz w:val="24"/>
      <w:szCs w:val="20"/>
      <w:lang w:val="en-US"/>
    </w:rPr>
  </w:style>
  <w:style w:type="paragraph" w:styleId="ListParagraph">
    <w:name w:val="List Paragraph"/>
    <w:basedOn w:val="Normal"/>
    <w:uiPriority w:val="34"/>
    <w:qFormat/>
    <w:rsid w:val="007F37E5"/>
    <w:pPr>
      <w:ind w:left="720"/>
      <w:contextualSpacing/>
    </w:pPr>
  </w:style>
  <w:style w:type="character" w:styleId="CommentReference">
    <w:name w:val="annotation reference"/>
    <w:basedOn w:val="DefaultParagraphFont"/>
    <w:uiPriority w:val="99"/>
    <w:semiHidden/>
    <w:unhideWhenUsed/>
    <w:rsid w:val="00BF5DEC"/>
    <w:rPr>
      <w:sz w:val="16"/>
      <w:szCs w:val="16"/>
    </w:rPr>
  </w:style>
  <w:style w:type="paragraph" w:styleId="CommentText">
    <w:name w:val="annotation text"/>
    <w:basedOn w:val="Normal"/>
    <w:link w:val="CommentTextChar"/>
    <w:uiPriority w:val="99"/>
    <w:semiHidden/>
    <w:unhideWhenUsed/>
    <w:rsid w:val="00BF5DEC"/>
    <w:pPr>
      <w:spacing w:line="240" w:lineRule="auto"/>
    </w:pPr>
    <w:rPr>
      <w:sz w:val="20"/>
      <w:szCs w:val="20"/>
    </w:rPr>
  </w:style>
  <w:style w:type="character" w:customStyle="1" w:styleId="CommentTextChar">
    <w:name w:val="Comment Text Char"/>
    <w:basedOn w:val="DefaultParagraphFont"/>
    <w:link w:val="CommentText"/>
    <w:uiPriority w:val="99"/>
    <w:semiHidden/>
    <w:rsid w:val="00BF5DEC"/>
    <w:rPr>
      <w:sz w:val="20"/>
      <w:szCs w:val="20"/>
    </w:rPr>
  </w:style>
  <w:style w:type="paragraph" w:styleId="CommentSubject">
    <w:name w:val="annotation subject"/>
    <w:basedOn w:val="CommentText"/>
    <w:next w:val="CommentText"/>
    <w:link w:val="CommentSubjectChar"/>
    <w:uiPriority w:val="99"/>
    <w:semiHidden/>
    <w:unhideWhenUsed/>
    <w:rsid w:val="00BF5DEC"/>
    <w:rPr>
      <w:b/>
      <w:bCs/>
    </w:rPr>
  </w:style>
  <w:style w:type="character" w:customStyle="1" w:styleId="CommentSubjectChar">
    <w:name w:val="Comment Subject Char"/>
    <w:basedOn w:val="CommentTextChar"/>
    <w:link w:val="CommentSubject"/>
    <w:uiPriority w:val="99"/>
    <w:semiHidden/>
    <w:rsid w:val="00BF5DEC"/>
    <w:rPr>
      <w:b/>
      <w:bCs/>
      <w:sz w:val="20"/>
      <w:szCs w:val="20"/>
    </w:rPr>
  </w:style>
  <w:style w:type="paragraph" w:styleId="FootnoteText">
    <w:name w:val="footnote text"/>
    <w:basedOn w:val="Normal"/>
    <w:link w:val="FootnoteTextChar"/>
    <w:uiPriority w:val="99"/>
    <w:semiHidden/>
    <w:unhideWhenUsed/>
    <w:rsid w:val="001A31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310D"/>
    <w:rPr>
      <w:sz w:val="20"/>
      <w:szCs w:val="20"/>
    </w:rPr>
  </w:style>
  <w:style w:type="character" w:styleId="FootnoteReference">
    <w:name w:val="footnote reference"/>
    <w:basedOn w:val="DefaultParagraphFont"/>
    <w:uiPriority w:val="99"/>
    <w:semiHidden/>
    <w:unhideWhenUsed/>
    <w:rsid w:val="001A31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3410650">
      <w:bodyDiv w:val="1"/>
      <w:marLeft w:val="0"/>
      <w:marRight w:val="0"/>
      <w:marTop w:val="0"/>
      <w:marBottom w:val="0"/>
      <w:divBdr>
        <w:top w:val="none" w:sz="0" w:space="0" w:color="auto"/>
        <w:left w:val="none" w:sz="0" w:space="0" w:color="auto"/>
        <w:bottom w:val="none" w:sz="0" w:space="0" w:color="auto"/>
        <w:right w:val="none" w:sz="0" w:space="0" w:color="auto"/>
      </w:divBdr>
    </w:div>
    <w:div w:id="175501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ia.yang@ntnu.no" TargetMode="External"/><Relationship Id="rId13" Type="http://schemas.openxmlformats.org/officeDocument/2006/relationships/image" Target="media/image4.tiff"/><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2F9B0-103E-483C-9F62-9F63553BE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15554</Words>
  <Characters>88663</Characters>
  <Application>Microsoft Office Word</Application>
  <DocSecurity>0</DocSecurity>
  <Lines>738</Lines>
  <Paragraphs>208</Paragraphs>
  <ScaleCrop>false</ScaleCrop>
  <HeadingPairs>
    <vt:vector size="2" baseType="variant">
      <vt:variant>
        <vt:lpstr>Title</vt:lpstr>
      </vt:variant>
      <vt:variant>
        <vt:i4>1</vt:i4>
      </vt:variant>
    </vt:vector>
  </HeadingPairs>
  <TitlesOfParts>
    <vt:vector size="1" baseType="lpstr">
      <vt:lpstr/>
    </vt:vector>
  </TitlesOfParts>
  <Company>NTNU</Company>
  <LinksUpToDate>false</LinksUpToDate>
  <CharactersWithSpaces>104009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Zubair</dc:creator>
  <cp:keywords/>
  <dc:description/>
  <cp:lastModifiedBy>Jia Yang</cp:lastModifiedBy>
  <cp:revision>3</cp:revision>
  <cp:lastPrinted>2018-07-18T12:51:00Z</cp:lastPrinted>
  <dcterms:created xsi:type="dcterms:W3CDTF">2018-09-29T20:23:00Z</dcterms:created>
  <dcterms:modified xsi:type="dcterms:W3CDTF">2018-09-29T20:25:00Z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http://www.zotero.org/styles/catalysis-today</vt:lpwstr>
  </property>
  <property fmtid="{D5CDD505-2E9C-101B-9397-08002B2CF9AE}" pid="9" name="Mendeley Recent Style Name 3_1">
    <vt:lpwstr>Catalysis Today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http://www.zotero.org/styles/new-journal-of-chemistry</vt:lpwstr>
  </property>
  <property fmtid="{D5CDD505-2E9C-101B-9397-08002B2CF9AE}" pid="21" name="Mendeley Recent Style Name 9_1">
    <vt:lpwstr>New Journal of Chemistry</vt:lpwstr>
  </property>
  <property fmtid="{D5CDD505-2E9C-101B-9397-08002B2CF9AE}" pid="22" name="Mendeley Document_1">
    <vt:lpwstr>True</vt:lpwstr>
  </property>
  <property fmtid="{D5CDD505-2E9C-101B-9397-08002B2CF9AE}" pid="23" name="Mendeley Unique User Id_1">
    <vt:lpwstr>770a669f-8beb-3483-8c72-6fda5216bcf9</vt:lpwstr>
  </property>
  <property fmtid="{D5CDD505-2E9C-101B-9397-08002B2CF9AE}" pid="24" name="Mendeley Citation Style_1">
    <vt:lpwstr>http://www.zotero.org/styles/catalysis-today</vt:lpwstr>
  </property>
</Properties>
</file>