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D076" w14:textId="77777777" w:rsidR="00302FE8" w:rsidRPr="00DB26B8" w:rsidRDefault="00302FE8" w:rsidP="005A2622">
      <w:pPr>
        <w:spacing w:line="360" w:lineRule="auto"/>
        <w:jc w:val="center"/>
        <w:rPr>
          <w:rFonts w:ascii="Times New Roman" w:hAnsi="Times New Roman" w:cs="Times New Roman"/>
          <w:sz w:val="24"/>
          <w:szCs w:val="24"/>
          <w:lang w:val="en-US"/>
        </w:rPr>
      </w:pPr>
    </w:p>
    <w:p w14:paraId="293100CE" w14:textId="55A3B4C8" w:rsidR="005A2622" w:rsidRPr="00975E43" w:rsidRDefault="009B3AC9" w:rsidP="005A2622">
      <w:pPr>
        <w:spacing w:line="360" w:lineRule="auto"/>
        <w:jc w:val="center"/>
        <w:rPr>
          <w:rFonts w:ascii="Times New Roman" w:hAnsi="Times New Roman" w:cs="Times New Roman"/>
          <w:b/>
          <w:sz w:val="24"/>
          <w:szCs w:val="24"/>
          <w:lang w:val="en-US"/>
        </w:rPr>
      </w:pPr>
      <w:r w:rsidRPr="00975E43">
        <w:rPr>
          <w:rFonts w:ascii="Times New Roman" w:hAnsi="Times New Roman" w:cs="Times New Roman"/>
          <w:b/>
          <w:sz w:val="24"/>
          <w:szCs w:val="24"/>
          <w:lang w:val="en-US"/>
        </w:rPr>
        <w:t xml:space="preserve">The </w:t>
      </w:r>
      <w:r w:rsidR="003A6B2D" w:rsidRPr="00975E43">
        <w:rPr>
          <w:rFonts w:ascii="Times New Roman" w:hAnsi="Times New Roman" w:cs="Times New Roman"/>
          <w:b/>
          <w:sz w:val="24"/>
          <w:szCs w:val="24"/>
          <w:lang w:val="en-US"/>
        </w:rPr>
        <w:t>r</w:t>
      </w:r>
      <w:r w:rsidR="005A2622" w:rsidRPr="00975E43">
        <w:rPr>
          <w:rFonts w:ascii="Times New Roman" w:hAnsi="Times New Roman" w:cs="Times New Roman"/>
          <w:b/>
          <w:sz w:val="24"/>
          <w:szCs w:val="24"/>
          <w:lang w:val="en-US"/>
        </w:rPr>
        <w:t xml:space="preserve">ole of psychological and </w:t>
      </w:r>
      <w:r w:rsidR="00C451C5" w:rsidRPr="00975E43">
        <w:rPr>
          <w:rFonts w:ascii="Times New Roman" w:hAnsi="Times New Roman" w:cs="Times New Roman"/>
          <w:b/>
          <w:sz w:val="24"/>
          <w:szCs w:val="24"/>
          <w:lang w:val="en-US"/>
        </w:rPr>
        <w:t>socio-</w:t>
      </w:r>
      <w:r w:rsidR="009F01E2" w:rsidRPr="00975E43">
        <w:rPr>
          <w:rFonts w:ascii="Times New Roman" w:hAnsi="Times New Roman" w:cs="Times New Roman"/>
          <w:b/>
          <w:sz w:val="24"/>
          <w:szCs w:val="24"/>
          <w:lang w:val="en-US"/>
        </w:rPr>
        <w:t>demographic</w:t>
      </w:r>
      <w:r w:rsidR="00C451C5" w:rsidRPr="00975E43">
        <w:rPr>
          <w:rFonts w:ascii="Times New Roman" w:hAnsi="Times New Roman" w:cs="Times New Roman"/>
          <w:b/>
          <w:sz w:val="24"/>
          <w:szCs w:val="24"/>
          <w:lang w:val="en-US"/>
        </w:rPr>
        <w:t>al</w:t>
      </w:r>
      <w:r w:rsidR="009F01E2" w:rsidRPr="00975E43">
        <w:rPr>
          <w:rFonts w:ascii="Times New Roman" w:hAnsi="Times New Roman" w:cs="Times New Roman"/>
          <w:b/>
          <w:sz w:val="24"/>
          <w:szCs w:val="24"/>
          <w:lang w:val="en-US"/>
        </w:rPr>
        <w:t xml:space="preserve"> factors</w:t>
      </w:r>
      <w:r w:rsidR="00C80045" w:rsidRPr="00975E43">
        <w:rPr>
          <w:rFonts w:ascii="Times New Roman" w:hAnsi="Times New Roman" w:cs="Times New Roman"/>
          <w:b/>
          <w:sz w:val="24"/>
          <w:szCs w:val="24"/>
          <w:lang w:val="en-US"/>
        </w:rPr>
        <w:t xml:space="preserve"> for electric bike</w:t>
      </w:r>
      <w:r w:rsidR="005A2622" w:rsidRPr="00975E43">
        <w:rPr>
          <w:rFonts w:ascii="Times New Roman" w:hAnsi="Times New Roman" w:cs="Times New Roman"/>
          <w:b/>
          <w:sz w:val="24"/>
          <w:szCs w:val="24"/>
          <w:lang w:val="en-US"/>
        </w:rPr>
        <w:t xml:space="preserve"> use </w:t>
      </w:r>
      <w:r w:rsidR="005F20DE" w:rsidRPr="00975E43">
        <w:rPr>
          <w:rFonts w:ascii="Times New Roman" w:hAnsi="Times New Roman" w:cs="Times New Roman"/>
          <w:b/>
          <w:sz w:val="24"/>
          <w:szCs w:val="24"/>
          <w:lang w:val="en-US"/>
        </w:rPr>
        <w:t>in Norway</w:t>
      </w:r>
    </w:p>
    <w:p w14:paraId="57F8B2AE" w14:textId="77777777" w:rsidR="0037058F" w:rsidRPr="00DB26B8" w:rsidRDefault="0037058F" w:rsidP="005A2622">
      <w:pPr>
        <w:spacing w:line="360" w:lineRule="auto"/>
        <w:jc w:val="center"/>
        <w:rPr>
          <w:rFonts w:ascii="Times New Roman" w:hAnsi="Times New Roman" w:cs="Times New Roman"/>
          <w:sz w:val="24"/>
          <w:szCs w:val="24"/>
          <w:lang w:val="en-US"/>
        </w:rPr>
      </w:pPr>
    </w:p>
    <w:p w14:paraId="7AEBA0DD" w14:textId="77777777" w:rsidR="00BB5AE8" w:rsidRPr="00975E43" w:rsidRDefault="00BB5AE8" w:rsidP="00BB5AE8">
      <w:pPr>
        <w:jc w:val="center"/>
        <w:rPr>
          <w:rFonts w:ascii="Times New Roman" w:hAnsi="Times New Roman" w:cs="Times New Roman"/>
          <w:sz w:val="24"/>
          <w:szCs w:val="24"/>
          <w:lang w:val="en-US"/>
        </w:rPr>
      </w:pPr>
    </w:p>
    <w:p w14:paraId="3C872E74" w14:textId="77777777" w:rsidR="00BB5AE8" w:rsidRPr="00975E43" w:rsidRDefault="00BB5AE8" w:rsidP="00BB5AE8">
      <w:pPr>
        <w:jc w:val="center"/>
        <w:rPr>
          <w:rFonts w:ascii="Times New Roman" w:hAnsi="Times New Roman" w:cs="Times New Roman"/>
          <w:sz w:val="24"/>
          <w:szCs w:val="24"/>
          <w:vertAlign w:val="superscript"/>
          <w:lang w:val="en-US"/>
        </w:rPr>
      </w:pPr>
      <w:r w:rsidRPr="00975E43">
        <w:rPr>
          <w:rFonts w:ascii="Times New Roman" w:hAnsi="Times New Roman" w:cs="Times New Roman"/>
          <w:sz w:val="24"/>
          <w:szCs w:val="24"/>
          <w:lang w:val="en-US"/>
        </w:rPr>
        <w:t xml:space="preserve">Özlem </w:t>
      </w:r>
      <w:proofErr w:type="spellStart"/>
      <w:proofErr w:type="gramStart"/>
      <w:r w:rsidRPr="00975E43">
        <w:rPr>
          <w:rFonts w:ascii="Times New Roman" w:hAnsi="Times New Roman" w:cs="Times New Roman"/>
          <w:sz w:val="24"/>
          <w:szCs w:val="24"/>
          <w:lang w:val="en-US"/>
        </w:rPr>
        <w:t>Simsekoglu</w:t>
      </w:r>
      <w:r w:rsidRPr="00975E43">
        <w:rPr>
          <w:rFonts w:ascii="Times New Roman" w:hAnsi="Times New Roman" w:cs="Times New Roman"/>
          <w:sz w:val="24"/>
          <w:szCs w:val="24"/>
          <w:vertAlign w:val="superscript"/>
          <w:lang w:val="en-US"/>
        </w:rPr>
        <w:t>a,b</w:t>
      </w:r>
      <w:proofErr w:type="spellEnd"/>
      <w:proofErr w:type="gramEnd"/>
      <w:r w:rsidRPr="00975E43">
        <w:rPr>
          <w:rFonts w:ascii="Times New Roman" w:hAnsi="Times New Roman" w:cs="Times New Roman"/>
          <w:sz w:val="24"/>
          <w:szCs w:val="24"/>
          <w:lang w:val="en-US"/>
        </w:rPr>
        <w:t>, Christian</w:t>
      </w:r>
      <w:r w:rsidR="0085601B" w:rsidRPr="00975E43">
        <w:rPr>
          <w:rFonts w:ascii="Times New Roman" w:hAnsi="Times New Roman" w:cs="Times New Roman"/>
          <w:sz w:val="24"/>
          <w:szCs w:val="24"/>
          <w:lang w:val="en-US"/>
        </w:rPr>
        <w:t xml:space="preserve"> A. </w:t>
      </w:r>
      <w:proofErr w:type="spellStart"/>
      <w:r w:rsidRPr="00975E43">
        <w:rPr>
          <w:rFonts w:ascii="Times New Roman" w:hAnsi="Times New Roman" w:cs="Times New Roman"/>
          <w:sz w:val="24"/>
          <w:szCs w:val="24"/>
          <w:lang w:val="en-US"/>
        </w:rPr>
        <w:t>Klöckner</w:t>
      </w:r>
      <w:r w:rsidRPr="00975E43">
        <w:rPr>
          <w:rFonts w:ascii="Times New Roman" w:hAnsi="Times New Roman" w:cs="Times New Roman"/>
          <w:sz w:val="24"/>
          <w:szCs w:val="24"/>
          <w:vertAlign w:val="superscript"/>
          <w:lang w:val="en-US"/>
        </w:rPr>
        <w:t>a</w:t>
      </w:r>
      <w:proofErr w:type="spellEnd"/>
    </w:p>
    <w:p w14:paraId="290DEED6" w14:textId="77777777" w:rsidR="00BB5AE8" w:rsidRPr="00975E43" w:rsidRDefault="00BB5AE8" w:rsidP="00BB5AE8">
      <w:pPr>
        <w:jc w:val="center"/>
        <w:rPr>
          <w:rFonts w:ascii="Times New Roman" w:hAnsi="Times New Roman" w:cs="Times New Roman"/>
          <w:sz w:val="24"/>
          <w:szCs w:val="24"/>
          <w:lang w:val="en-US"/>
        </w:rPr>
      </w:pPr>
    </w:p>
    <w:p w14:paraId="1690414A" w14:textId="77777777" w:rsidR="00BB5AE8" w:rsidRPr="00975E43" w:rsidRDefault="00BB5AE8" w:rsidP="00BB5AE8">
      <w:pPr>
        <w:jc w:val="center"/>
        <w:rPr>
          <w:rFonts w:ascii="Times New Roman" w:hAnsi="Times New Roman" w:cs="Times New Roman"/>
          <w:sz w:val="24"/>
          <w:szCs w:val="24"/>
          <w:vertAlign w:val="superscript"/>
          <w:lang w:val="en-US"/>
        </w:rPr>
      </w:pPr>
    </w:p>
    <w:p w14:paraId="37257A8B" w14:textId="77777777" w:rsidR="00BB5AE8" w:rsidRPr="00975E43" w:rsidRDefault="00BB5AE8" w:rsidP="00BB5AE8">
      <w:pPr>
        <w:jc w:val="center"/>
        <w:rPr>
          <w:rFonts w:ascii="Times New Roman" w:hAnsi="Times New Roman" w:cs="Times New Roman"/>
          <w:sz w:val="24"/>
          <w:szCs w:val="24"/>
          <w:vertAlign w:val="superscript"/>
          <w:lang w:val="en-US"/>
        </w:rPr>
      </w:pPr>
    </w:p>
    <w:p w14:paraId="33DAE4FD" w14:textId="045B396C" w:rsidR="00BB5AE8" w:rsidRPr="00975E43" w:rsidRDefault="00BB5AE8" w:rsidP="00BB5AE8">
      <w:pPr>
        <w:jc w:val="center"/>
        <w:rPr>
          <w:rFonts w:ascii="Times New Roman" w:hAnsi="Times New Roman" w:cs="Times New Roman"/>
          <w:sz w:val="24"/>
          <w:szCs w:val="24"/>
          <w:lang w:val="en-US"/>
        </w:rPr>
      </w:pPr>
      <w:r w:rsidRPr="00975E43">
        <w:rPr>
          <w:rFonts w:ascii="Times New Roman" w:hAnsi="Times New Roman" w:cs="Times New Roman"/>
          <w:sz w:val="24"/>
          <w:szCs w:val="24"/>
          <w:vertAlign w:val="superscript"/>
          <w:lang w:val="en-US"/>
        </w:rPr>
        <w:t>a</w:t>
      </w:r>
      <w:r w:rsidRPr="00975E43">
        <w:rPr>
          <w:rFonts w:ascii="Times New Roman" w:hAnsi="Times New Roman" w:cs="Times New Roman"/>
          <w:sz w:val="24"/>
          <w:szCs w:val="24"/>
          <w:lang w:val="en-US"/>
        </w:rPr>
        <w:t xml:space="preserve"> </w:t>
      </w:r>
      <w:r w:rsidR="00975E43" w:rsidRPr="00975E43">
        <w:rPr>
          <w:rFonts w:ascii="Times New Roman" w:hAnsi="Times New Roman" w:cs="Times New Roman"/>
          <w:sz w:val="24"/>
          <w:szCs w:val="24"/>
          <w:lang w:val="en-US"/>
        </w:rPr>
        <w:t>Department of Psychology</w:t>
      </w:r>
      <w:r w:rsidR="00975E43">
        <w:rPr>
          <w:rFonts w:ascii="Times New Roman" w:hAnsi="Times New Roman" w:cs="Times New Roman"/>
          <w:sz w:val="24"/>
          <w:szCs w:val="24"/>
          <w:lang w:val="en-US"/>
        </w:rPr>
        <w:t>,</w:t>
      </w:r>
      <w:r w:rsidR="00975E43" w:rsidRPr="00975E43">
        <w:rPr>
          <w:rFonts w:ascii="Times New Roman" w:hAnsi="Times New Roman" w:cs="Times New Roman"/>
          <w:sz w:val="24"/>
          <w:szCs w:val="24"/>
          <w:lang w:val="en-US"/>
        </w:rPr>
        <w:t xml:space="preserve"> </w:t>
      </w:r>
      <w:r w:rsidRPr="00975E43">
        <w:rPr>
          <w:rFonts w:ascii="Times New Roman" w:hAnsi="Times New Roman" w:cs="Times New Roman"/>
          <w:sz w:val="24"/>
          <w:szCs w:val="24"/>
          <w:lang w:val="en-US"/>
        </w:rPr>
        <w:t>Norwegian University of Science and Technology, Trondheim, Norway</w:t>
      </w:r>
    </w:p>
    <w:p w14:paraId="6F8F841E" w14:textId="3AB692C4" w:rsidR="00BB5AE8" w:rsidRPr="00975E43" w:rsidRDefault="00BB5AE8" w:rsidP="00BB5AE8">
      <w:pPr>
        <w:jc w:val="center"/>
        <w:rPr>
          <w:rFonts w:ascii="Times New Roman" w:hAnsi="Times New Roman" w:cs="Times New Roman"/>
          <w:sz w:val="24"/>
          <w:szCs w:val="24"/>
          <w:lang w:val="en-US"/>
        </w:rPr>
      </w:pPr>
      <w:r w:rsidRPr="00975E43">
        <w:rPr>
          <w:rFonts w:ascii="Times New Roman" w:hAnsi="Times New Roman" w:cs="Times New Roman"/>
          <w:sz w:val="24"/>
          <w:szCs w:val="24"/>
          <w:vertAlign w:val="superscript"/>
          <w:lang w:val="en-US"/>
        </w:rPr>
        <w:t>b</w:t>
      </w:r>
      <w:r w:rsidRPr="00975E43">
        <w:rPr>
          <w:rFonts w:ascii="Times New Roman" w:hAnsi="Times New Roman" w:cs="Times New Roman"/>
          <w:sz w:val="24"/>
          <w:szCs w:val="24"/>
          <w:lang w:val="en-US"/>
        </w:rPr>
        <w:t xml:space="preserve"> </w:t>
      </w:r>
      <w:r w:rsidR="00DB26B8">
        <w:rPr>
          <w:rFonts w:ascii="Times New Roman" w:hAnsi="Times New Roman" w:cs="Times New Roman"/>
          <w:sz w:val="24"/>
          <w:szCs w:val="24"/>
          <w:lang w:val="en-US"/>
        </w:rPr>
        <w:t xml:space="preserve">Road </w:t>
      </w:r>
      <w:r w:rsidR="00975E43" w:rsidRPr="00975E43">
        <w:rPr>
          <w:rFonts w:ascii="Times New Roman" w:hAnsi="Times New Roman" w:cs="Times New Roman"/>
          <w:sz w:val="24"/>
          <w:szCs w:val="24"/>
          <w:lang w:val="en-US"/>
        </w:rPr>
        <w:t xml:space="preserve">Traffic Section, </w:t>
      </w:r>
      <w:r w:rsidRPr="00975E43">
        <w:rPr>
          <w:rFonts w:ascii="Times New Roman" w:hAnsi="Times New Roman" w:cs="Times New Roman"/>
          <w:sz w:val="24"/>
          <w:szCs w:val="24"/>
          <w:lang w:val="en-US"/>
        </w:rPr>
        <w:t xml:space="preserve">Business School, </w:t>
      </w:r>
      <w:r w:rsidR="002A2A2F" w:rsidRPr="00975E43">
        <w:rPr>
          <w:rFonts w:ascii="Times New Roman" w:hAnsi="Times New Roman" w:cs="Times New Roman"/>
          <w:sz w:val="24"/>
          <w:szCs w:val="24"/>
          <w:lang w:val="en-US"/>
        </w:rPr>
        <w:t>Nord University</w:t>
      </w:r>
      <w:r w:rsidR="002A2A2F">
        <w:rPr>
          <w:rFonts w:ascii="Times New Roman" w:hAnsi="Times New Roman" w:cs="Times New Roman"/>
          <w:sz w:val="24"/>
          <w:szCs w:val="24"/>
          <w:lang w:val="en-US"/>
        </w:rPr>
        <w:t>,</w:t>
      </w:r>
      <w:r w:rsidR="002A2A2F" w:rsidRPr="00975E43">
        <w:rPr>
          <w:rFonts w:ascii="Times New Roman" w:hAnsi="Times New Roman" w:cs="Times New Roman"/>
          <w:sz w:val="24"/>
          <w:szCs w:val="24"/>
          <w:lang w:val="en-US"/>
        </w:rPr>
        <w:t xml:space="preserve"> </w:t>
      </w:r>
      <w:proofErr w:type="spellStart"/>
      <w:r w:rsidRPr="00975E43">
        <w:rPr>
          <w:rFonts w:ascii="Times New Roman" w:hAnsi="Times New Roman" w:cs="Times New Roman"/>
          <w:sz w:val="24"/>
          <w:szCs w:val="24"/>
          <w:lang w:val="en-US"/>
        </w:rPr>
        <w:t>Stjørdal</w:t>
      </w:r>
      <w:proofErr w:type="spellEnd"/>
      <w:r w:rsidRPr="00975E43">
        <w:rPr>
          <w:rFonts w:ascii="Times New Roman" w:hAnsi="Times New Roman" w:cs="Times New Roman"/>
          <w:sz w:val="24"/>
          <w:szCs w:val="24"/>
          <w:lang w:val="en-US"/>
        </w:rPr>
        <w:t>, Norway</w:t>
      </w:r>
    </w:p>
    <w:p w14:paraId="6FCC544D" w14:textId="77777777" w:rsidR="00BB5AE8" w:rsidRPr="00DB26B8" w:rsidRDefault="00BB5AE8" w:rsidP="005A2622">
      <w:pPr>
        <w:spacing w:line="360" w:lineRule="auto"/>
        <w:jc w:val="center"/>
        <w:rPr>
          <w:rFonts w:ascii="Times New Roman" w:hAnsi="Times New Roman" w:cs="Times New Roman"/>
          <w:sz w:val="24"/>
          <w:szCs w:val="24"/>
          <w:lang w:val="en-US"/>
        </w:rPr>
      </w:pPr>
    </w:p>
    <w:p w14:paraId="0CCB1346" w14:textId="77777777" w:rsidR="0037058F" w:rsidRPr="00DB26B8" w:rsidRDefault="0037058F" w:rsidP="005A2622">
      <w:pPr>
        <w:spacing w:line="360" w:lineRule="auto"/>
        <w:jc w:val="center"/>
        <w:rPr>
          <w:rFonts w:ascii="Times New Roman" w:hAnsi="Times New Roman" w:cs="Times New Roman"/>
          <w:sz w:val="24"/>
          <w:szCs w:val="24"/>
          <w:lang w:val="en-US"/>
        </w:rPr>
      </w:pPr>
    </w:p>
    <w:p w14:paraId="65AF1D4C" w14:textId="77777777" w:rsidR="002A2A2F" w:rsidRPr="00DB26B8" w:rsidRDefault="007344A4">
      <w:pPr>
        <w:rPr>
          <w:rFonts w:ascii="Times New Roman" w:hAnsi="Times New Roman" w:cs="Times New Roman"/>
          <w:sz w:val="24"/>
          <w:szCs w:val="24"/>
          <w:lang w:val="en-US"/>
        </w:rPr>
      </w:pPr>
      <w:r w:rsidRPr="00DB26B8">
        <w:rPr>
          <w:rFonts w:ascii="Times New Roman" w:hAnsi="Times New Roman" w:cs="Times New Roman"/>
          <w:sz w:val="24"/>
          <w:szCs w:val="24"/>
          <w:lang w:val="en-US"/>
        </w:rPr>
        <w:br w:type="page"/>
      </w:r>
    </w:p>
    <w:p w14:paraId="302A5236" w14:textId="1F570A77" w:rsidR="0037058F" w:rsidRPr="00975E43" w:rsidRDefault="007561B0" w:rsidP="00505CD7">
      <w:pPr>
        <w:spacing w:line="360" w:lineRule="auto"/>
        <w:rPr>
          <w:rFonts w:ascii="Times New Roman" w:hAnsi="Times New Roman" w:cs="Times New Roman"/>
          <w:b/>
          <w:sz w:val="24"/>
          <w:szCs w:val="24"/>
          <w:lang w:val="en-US"/>
        </w:rPr>
      </w:pPr>
      <w:r w:rsidRPr="00975E43">
        <w:rPr>
          <w:rFonts w:ascii="Times New Roman" w:hAnsi="Times New Roman" w:cs="Times New Roman"/>
          <w:b/>
          <w:sz w:val="24"/>
          <w:szCs w:val="24"/>
          <w:lang w:val="en-US"/>
        </w:rPr>
        <w:lastRenderedPageBreak/>
        <w:t>Abstract</w:t>
      </w:r>
    </w:p>
    <w:p w14:paraId="62A0B96F" w14:textId="3F45FD4C" w:rsidR="004423A4" w:rsidRPr="00975E43" w:rsidRDefault="005E4AEC" w:rsidP="005B0A67">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The e</w:t>
      </w:r>
      <w:r w:rsidR="00E93B70" w:rsidRPr="00975E43">
        <w:rPr>
          <w:rFonts w:ascii="Times New Roman" w:hAnsi="Times New Roman" w:cs="Times New Roman"/>
          <w:sz w:val="24"/>
          <w:szCs w:val="24"/>
          <w:lang w:val="en-US"/>
        </w:rPr>
        <w:t>-bike is emerging</w:t>
      </w:r>
      <w:r w:rsidR="003A6B2D" w:rsidRPr="00975E43">
        <w:rPr>
          <w:rFonts w:ascii="Times New Roman" w:hAnsi="Times New Roman" w:cs="Times New Roman"/>
          <w:sz w:val="24"/>
          <w:szCs w:val="24"/>
          <w:lang w:val="en-US"/>
        </w:rPr>
        <w:t xml:space="preserve"> as a new</w:t>
      </w:r>
      <w:r w:rsidR="00E93B70" w:rsidRPr="00975E43">
        <w:rPr>
          <w:rFonts w:ascii="Times New Roman" w:hAnsi="Times New Roman" w:cs="Times New Roman"/>
          <w:sz w:val="24"/>
          <w:szCs w:val="24"/>
          <w:lang w:val="en-US"/>
        </w:rPr>
        <w:t xml:space="preserve"> sustainable transport mode </w:t>
      </w:r>
      <w:r w:rsidR="003A6B2D" w:rsidRPr="00975E43">
        <w:rPr>
          <w:rFonts w:ascii="Times New Roman" w:hAnsi="Times New Roman" w:cs="Times New Roman"/>
          <w:sz w:val="24"/>
          <w:szCs w:val="24"/>
          <w:lang w:val="en-US"/>
        </w:rPr>
        <w:t>in Norway</w:t>
      </w:r>
      <w:r w:rsidR="00497B01">
        <w:rPr>
          <w:rFonts w:ascii="Times New Roman" w:hAnsi="Times New Roman" w:cs="Times New Roman"/>
          <w:sz w:val="24"/>
          <w:szCs w:val="24"/>
          <w:lang w:val="en-US"/>
        </w:rPr>
        <w:t xml:space="preserve"> </w:t>
      </w:r>
      <w:bookmarkStart w:id="0" w:name="_GoBack"/>
      <w:bookmarkEnd w:id="0"/>
      <w:r w:rsidR="00425BA5">
        <w:rPr>
          <w:rFonts w:ascii="Times New Roman" w:hAnsi="Times New Roman" w:cs="Times New Roman"/>
          <w:sz w:val="24"/>
          <w:szCs w:val="24"/>
          <w:lang w:val="en-US"/>
        </w:rPr>
        <w:t>and</w:t>
      </w:r>
      <w:r w:rsidR="00E93B70" w:rsidRPr="00975E43">
        <w:rPr>
          <w:rFonts w:ascii="Times New Roman" w:hAnsi="Times New Roman" w:cs="Times New Roman"/>
          <w:sz w:val="24"/>
          <w:szCs w:val="24"/>
          <w:lang w:val="en-US"/>
        </w:rPr>
        <w:t xml:space="preserve"> has </w:t>
      </w:r>
      <w:r w:rsidR="00425BA5">
        <w:rPr>
          <w:rFonts w:ascii="Times New Roman" w:hAnsi="Times New Roman" w:cs="Times New Roman"/>
          <w:sz w:val="24"/>
          <w:szCs w:val="24"/>
          <w:lang w:val="en-US"/>
        </w:rPr>
        <w:t>the</w:t>
      </w:r>
      <w:r w:rsidR="00E93B70" w:rsidRPr="00975E43">
        <w:rPr>
          <w:rFonts w:ascii="Times New Roman" w:hAnsi="Times New Roman" w:cs="Times New Roman"/>
          <w:sz w:val="24"/>
          <w:szCs w:val="24"/>
          <w:lang w:val="en-US"/>
        </w:rPr>
        <w:t xml:space="preserve"> </w:t>
      </w:r>
      <w:r w:rsidR="003A6B2D" w:rsidRPr="00975E43">
        <w:rPr>
          <w:rFonts w:ascii="Times New Roman" w:hAnsi="Times New Roman" w:cs="Times New Roman"/>
          <w:sz w:val="24"/>
          <w:szCs w:val="24"/>
          <w:lang w:val="en-US"/>
        </w:rPr>
        <w:t xml:space="preserve">potential to </w:t>
      </w:r>
      <w:r w:rsidR="00425BA5">
        <w:rPr>
          <w:rFonts w:ascii="Times New Roman" w:hAnsi="Times New Roman" w:cs="Times New Roman"/>
          <w:sz w:val="24"/>
          <w:szCs w:val="24"/>
          <w:lang w:val="en-US"/>
        </w:rPr>
        <w:t xml:space="preserve">lead to </w:t>
      </w:r>
      <w:r w:rsidR="003A6B2D" w:rsidRPr="00975E43">
        <w:rPr>
          <w:rFonts w:ascii="Times New Roman" w:hAnsi="Times New Roman" w:cs="Times New Roman"/>
          <w:sz w:val="24"/>
          <w:szCs w:val="24"/>
          <w:lang w:val="en-US"/>
        </w:rPr>
        <w:t>increase</w:t>
      </w:r>
      <w:r w:rsidR="00425BA5">
        <w:rPr>
          <w:rFonts w:ascii="Times New Roman" w:hAnsi="Times New Roman" w:cs="Times New Roman"/>
          <w:sz w:val="24"/>
          <w:szCs w:val="24"/>
          <w:lang w:val="en-US"/>
        </w:rPr>
        <w:t>d</w:t>
      </w:r>
      <w:r w:rsidR="003A6B2D" w:rsidRPr="00975E43">
        <w:rPr>
          <w:rFonts w:ascii="Times New Roman" w:hAnsi="Times New Roman" w:cs="Times New Roman"/>
          <w:sz w:val="24"/>
          <w:szCs w:val="24"/>
          <w:lang w:val="en-US"/>
        </w:rPr>
        <w:t xml:space="preserve"> cycling among the </w:t>
      </w:r>
      <w:r w:rsidR="00425BA5">
        <w:rPr>
          <w:rFonts w:ascii="Times New Roman" w:hAnsi="Times New Roman" w:cs="Times New Roman"/>
          <w:sz w:val="24"/>
          <w:szCs w:val="24"/>
          <w:lang w:val="en-US"/>
        </w:rPr>
        <w:t>population</w:t>
      </w:r>
      <w:r w:rsidR="00DB26B8">
        <w:rPr>
          <w:rFonts w:ascii="Times New Roman" w:hAnsi="Times New Roman" w:cs="Times New Roman"/>
          <w:sz w:val="24"/>
          <w:szCs w:val="24"/>
          <w:lang w:val="en-US"/>
        </w:rPr>
        <w:t>.</w:t>
      </w:r>
      <w:r w:rsidR="003A6B2D" w:rsidRPr="00975E43">
        <w:rPr>
          <w:rFonts w:ascii="Times New Roman" w:hAnsi="Times New Roman" w:cs="Times New Roman"/>
          <w:sz w:val="24"/>
          <w:szCs w:val="24"/>
          <w:lang w:val="en-US"/>
        </w:rPr>
        <w:t xml:space="preserve"> </w:t>
      </w:r>
      <w:r w:rsidR="00E93B70" w:rsidRPr="00975E43">
        <w:rPr>
          <w:rFonts w:ascii="Times New Roman" w:hAnsi="Times New Roman" w:cs="Times New Roman"/>
          <w:sz w:val="24"/>
          <w:szCs w:val="24"/>
          <w:lang w:val="en-US"/>
        </w:rPr>
        <w:t xml:space="preserve">However, </w:t>
      </w:r>
      <w:r w:rsidR="00267606" w:rsidRPr="00975E43">
        <w:rPr>
          <w:rFonts w:ascii="Times New Roman" w:hAnsi="Times New Roman" w:cs="Times New Roman"/>
          <w:sz w:val="24"/>
          <w:szCs w:val="24"/>
          <w:lang w:val="en-US"/>
        </w:rPr>
        <w:t>l</w:t>
      </w:r>
      <w:r w:rsidR="00E93B70" w:rsidRPr="00975E43">
        <w:rPr>
          <w:rFonts w:ascii="Times New Roman" w:hAnsi="Times New Roman" w:cs="Times New Roman"/>
          <w:sz w:val="24"/>
          <w:szCs w:val="24"/>
          <w:lang w:val="en-US"/>
        </w:rPr>
        <w:t xml:space="preserve">ittle </w:t>
      </w:r>
      <w:r w:rsidRPr="00975E43">
        <w:rPr>
          <w:rFonts w:ascii="Times New Roman" w:hAnsi="Times New Roman" w:cs="Times New Roman"/>
          <w:sz w:val="24"/>
          <w:szCs w:val="24"/>
          <w:lang w:val="en-US"/>
        </w:rPr>
        <w:t xml:space="preserve">is </w:t>
      </w:r>
      <w:r w:rsidR="00E93B70" w:rsidRPr="00975E43">
        <w:rPr>
          <w:rFonts w:ascii="Times New Roman" w:hAnsi="Times New Roman" w:cs="Times New Roman"/>
          <w:sz w:val="24"/>
          <w:szCs w:val="24"/>
          <w:lang w:val="en-US"/>
        </w:rPr>
        <w:t>known</w:t>
      </w:r>
      <w:r w:rsidR="00267606" w:rsidRPr="00975E43">
        <w:rPr>
          <w:rFonts w:ascii="Times New Roman" w:hAnsi="Times New Roman" w:cs="Times New Roman"/>
          <w:sz w:val="24"/>
          <w:szCs w:val="24"/>
          <w:lang w:val="en-US"/>
        </w:rPr>
        <w:t xml:space="preserve"> about </w:t>
      </w:r>
      <w:r w:rsidR="00E93B70" w:rsidRPr="00975E43">
        <w:rPr>
          <w:rFonts w:ascii="Times New Roman" w:hAnsi="Times New Roman" w:cs="Times New Roman"/>
          <w:sz w:val="24"/>
          <w:szCs w:val="24"/>
          <w:lang w:val="en-US"/>
        </w:rPr>
        <w:t xml:space="preserve">psychosocial </w:t>
      </w:r>
      <w:r w:rsidR="00267606" w:rsidRPr="00975E43">
        <w:rPr>
          <w:rFonts w:ascii="Times New Roman" w:hAnsi="Times New Roman" w:cs="Times New Roman"/>
          <w:sz w:val="24"/>
          <w:szCs w:val="24"/>
          <w:lang w:val="en-US"/>
        </w:rPr>
        <w:t>determinants of e-bike use</w:t>
      </w:r>
      <w:r w:rsidR="00D23AEF" w:rsidRPr="00975E43">
        <w:rPr>
          <w:rFonts w:ascii="Times New Roman" w:hAnsi="Times New Roman" w:cs="Times New Roman"/>
          <w:sz w:val="24"/>
          <w:szCs w:val="24"/>
          <w:lang w:val="en-US"/>
        </w:rPr>
        <w:t>.</w:t>
      </w:r>
      <w:r w:rsidR="007C09DB" w:rsidRPr="00975E43">
        <w:rPr>
          <w:rFonts w:ascii="Times New Roman" w:hAnsi="Times New Roman" w:cs="Times New Roman"/>
          <w:sz w:val="24"/>
          <w:szCs w:val="24"/>
          <w:lang w:val="en-US"/>
        </w:rPr>
        <w:t xml:space="preserve"> The aim of the study was to examine the role of normative and environmental beliefs, </w:t>
      </w:r>
      <w:r w:rsidR="00425BA5">
        <w:rPr>
          <w:rFonts w:ascii="Times New Roman" w:hAnsi="Times New Roman" w:cs="Times New Roman"/>
          <w:sz w:val="24"/>
          <w:szCs w:val="24"/>
          <w:lang w:val="en-US"/>
        </w:rPr>
        <w:t xml:space="preserve">the </w:t>
      </w:r>
      <w:r w:rsidR="007C09DB" w:rsidRPr="00975E43">
        <w:rPr>
          <w:rFonts w:ascii="Times New Roman" w:hAnsi="Times New Roman" w:cs="Times New Roman"/>
          <w:sz w:val="24"/>
          <w:szCs w:val="24"/>
          <w:lang w:val="en-US"/>
        </w:rPr>
        <w:t>perceived attributes of e-bikes,</w:t>
      </w:r>
      <w:r w:rsidR="00425BA5">
        <w:rPr>
          <w:rFonts w:ascii="Times New Roman" w:hAnsi="Times New Roman" w:cs="Times New Roman"/>
          <w:sz w:val="24"/>
          <w:szCs w:val="24"/>
          <w:lang w:val="en-US"/>
        </w:rPr>
        <w:t xml:space="preserve"> and</w:t>
      </w:r>
      <w:r w:rsidR="007C09DB" w:rsidRPr="00975E43">
        <w:rPr>
          <w:rFonts w:ascii="Times New Roman" w:hAnsi="Times New Roman" w:cs="Times New Roman"/>
          <w:sz w:val="24"/>
          <w:szCs w:val="24"/>
          <w:lang w:val="en-US"/>
        </w:rPr>
        <w:t xml:space="preserve"> innovativeness and demographical factors</w:t>
      </w:r>
      <w:r w:rsidR="00425BA5">
        <w:rPr>
          <w:rFonts w:ascii="Times New Roman" w:hAnsi="Times New Roman" w:cs="Times New Roman"/>
          <w:sz w:val="24"/>
          <w:szCs w:val="24"/>
          <w:lang w:val="en-US"/>
        </w:rPr>
        <w:t xml:space="preserve"> related to</w:t>
      </w:r>
      <w:r w:rsidR="007C09DB" w:rsidRPr="00975E43">
        <w:rPr>
          <w:rFonts w:ascii="Times New Roman" w:hAnsi="Times New Roman" w:cs="Times New Roman"/>
          <w:sz w:val="24"/>
          <w:szCs w:val="24"/>
          <w:lang w:val="en-US"/>
        </w:rPr>
        <w:t xml:space="preserve"> e-bike use in a Norwegian sample.</w:t>
      </w:r>
      <w:r w:rsidR="004423A4" w:rsidRPr="00975E43">
        <w:rPr>
          <w:rFonts w:ascii="Times New Roman" w:hAnsi="Times New Roman" w:cs="Times New Roman"/>
          <w:sz w:val="24"/>
          <w:szCs w:val="24"/>
          <w:lang w:val="en-US"/>
        </w:rPr>
        <w:t xml:space="preserve"> An online survey was used to collect data from 910 respondents</w:t>
      </w:r>
      <w:r w:rsidR="00604256">
        <w:rPr>
          <w:rFonts w:ascii="Times New Roman" w:hAnsi="Times New Roman" w:cs="Times New Roman"/>
          <w:sz w:val="24"/>
          <w:szCs w:val="24"/>
          <w:lang w:val="en-US"/>
        </w:rPr>
        <w:t>,</w:t>
      </w:r>
      <w:r w:rsidR="004423A4" w:rsidRPr="00975E43">
        <w:rPr>
          <w:rFonts w:ascii="Times New Roman" w:hAnsi="Times New Roman" w:cs="Times New Roman"/>
          <w:sz w:val="24"/>
          <w:szCs w:val="24"/>
          <w:lang w:val="en-US"/>
        </w:rPr>
        <w:t xml:space="preserve"> including both e-bike users (252) and non-users (658).</w:t>
      </w:r>
      <w:r w:rsidR="005B0A67" w:rsidRPr="00975E43">
        <w:rPr>
          <w:rFonts w:ascii="Times New Roman" w:hAnsi="Times New Roman" w:cs="Times New Roman"/>
          <w:sz w:val="24"/>
          <w:szCs w:val="24"/>
          <w:lang w:val="en-US"/>
        </w:rPr>
        <w:t xml:space="preserve"> </w:t>
      </w:r>
      <w:r w:rsidR="004423A4" w:rsidRPr="00975E43">
        <w:rPr>
          <w:rFonts w:ascii="Times New Roman" w:hAnsi="Times New Roman" w:cs="Times New Roman"/>
          <w:sz w:val="24"/>
          <w:szCs w:val="24"/>
          <w:lang w:val="en-US"/>
        </w:rPr>
        <w:t>The respondents were recruited</w:t>
      </w:r>
      <w:r w:rsidR="00604256">
        <w:rPr>
          <w:rFonts w:ascii="Times New Roman" w:hAnsi="Times New Roman" w:cs="Times New Roman"/>
          <w:sz w:val="24"/>
          <w:szCs w:val="24"/>
          <w:lang w:val="en-US"/>
        </w:rPr>
        <w:t xml:space="preserve"> </w:t>
      </w:r>
      <w:r w:rsidR="001A5309">
        <w:rPr>
          <w:rFonts w:ascii="Times New Roman" w:hAnsi="Times New Roman" w:cs="Times New Roman"/>
          <w:sz w:val="24"/>
          <w:szCs w:val="24"/>
          <w:lang w:val="en-US"/>
        </w:rPr>
        <w:t>via</w:t>
      </w:r>
      <w:r w:rsidR="004423A4" w:rsidRPr="00975E43">
        <w:rPr>
          <w:rFonts w:ascii="Times New Roman" w:hAnsi="Times New Roman" w:cs="Times New Roman"/>
          <w:sz w:val="24"/>
          <w:szCs w:val="24"/>
          <w:lang w:val="en-US"/>
        </w:rPr>
        <w:t xml:space="preserve"> a commercial panel (response rate 42.04%) and a Facebook post. </w:t>
      </w:r>
      <w:r w:rsidR="00E51DC4" w:rsidRPr="00975E43">
        <w:rPr>
          <w:rFonts w:ascii="Times New Roman" w:hAnsi="Times New Roman" w:cs="Times New Roman"/>
          <w:sz w:val="24"/>
          <w:szCs w:val="24"/>
          <w:lang w:val="en-US"/>
        </w:rPr>
        <w:t>A</w:t>
      </w:r>
      <w:r w:rsidR="004423A4" w:rsidRPr="00975E43">
        <w:rPr>
          <w:rFonts w:ascii="Times New Roman" w:hAnsi="Times New Roman" w:cs="Times New Roman"/>
          <w:sz w:val="24"/>
          <w:szCs w:val="24"/>
          <w:lang w:val="en-US"/>
        </w:rPr>
        <w:t xml:space="preserve"> structural equati</w:t>
      </w:r>
      <w:r w:rsidR="00C72576" w:rsidRPr="00975E43">
        <w:rPr>
          <w:rFonts w:ascii="Times New Roman" w:hAnsi="Times New Roman" w:cs="Times New Roman"/>
          <w:sz w:val="24"/>
          <w:szCs w:val="24"/>
          <w:lang w:val="en-US"/>
        </w:rPr>
        <w:t xml:space="preserve">on modeling </w:t>
      </w:r>
      <w:r w:rsidR="008C3B58" w:rsidRPr="00975E43">
        <w:rPr>
          <w:rFonts w:ascii="Times New Roman" w:hAnsi="Times New Roman" w:cs="Times New Roman"/>
          <w:sz w:val="24"/>
          <w:szCs w:val="24"/>
          <w:lang w:val="en-US"/>
        </w:rPr>
        <w:t xml:space="preserve">analysis </w:t>
      </w:r>
      <w:r w:rsidR="00AF78B5" w:rsidRPr="00975E43">
        <w:rPr>
          <w:rFonts w:ascii="Times New Roman" w:hAnsi="Times New Roman" w:cs="Times New Roman"/>
          <w:sz w:val="24"/>
          <w:szCs w:val="24"/>
          <w:lang w:val="en-US"/>
        </w:rPr>
        <w:t xml:space="preserve">was </w:t>
      </w:r>
      <w:r w:rsidR="00E51DC4" w:rsidRPr="00975E43">
        <w:rPr>
          <w:rFonts w:ascii="Times New Roman" w:hAnsi="Times New Roman" w:cs="Times New Roman"/>
          <w:sz w:val="24"/>
          <w:szCs w:val="24"/>
          <w:lang w:val="en-US"/>
        </w:rPr>
        <w:t xml:space="preserve">used to analyze the data. The structural model had a good fit to the data. </w:t>
      </w:r>
      <w:r w:rsidR="00604256">
        <w:rPr>
          <w:rFonts w:ascii="Times New Roman" w:hAnsi="Times New Roman" w:cs="Times New Roman"/>
          <w:sz w:val="24"/>
          <w:szCs w:val="24"/>
          <w:lang w:val="en-US"/>
        </w:rPr>
        <w:t>The r</w:t>
      </w:r>
      <w:r w:rsidR="00E51DC4" w:rsidRPr="00975E43">
        <w:rPr>
          <w:rFonts w:ascii="Times New Roman" w:hAnsi="Times New Roman" w:cs="Times New Roman"/>
          <w:sz w:val="24"/>
          <w:szCs w:val="24"/>
          <w:lang w:val="en-US"/>
        </w:rPr>
        <w:t>esults show</w:t>
      </w:r>
      <w:r w:rsidR="00604256">
        <w:rPr>
          <w:rFonts w:ascii="Times New Roman" w:hAnsi="Times New Roman" w:cs="Times New Roman"/>
          <w:sz w:val="24"/>
          <w:szCs w:val="24"/>
          <w:lang w:val="en-US"/>
        </w:rPr>
        <w:t>ed</w:t>
      </w:r>
      <w:r w:rsidR="00E51DC4" w:rsidRPr="00975E43">
        <w:rPr>
          <w:rFonts w:ascii="Times New Roman" w:hAnsi="Times New Roman" w:cs="Times New Roman"/>
          <w:sz w:val="24"/>
          <w:szCs w:val="24"/>
          <w:lang w:val="en-US"/>
        </w:rPr>
        <w:t xml:space="preserve"> that attitudes towards e-bike use followed by innovativeness were the most important predictors of e-bike use. </w:t>
      </w:r>
      <w:r w:rsidR="00C72576" w:rsidRPr="00975E43">
        <w:rPr>
          <w:rFonts w:ascii="Times New Roman" w:hAnsi="Times New Roman" w:cs="Times New Roman"/>
          <w:sz w:val="24"/>
          <w:szCs w:val="24"/>
          <w:lang w:val="en-US"/>
        </w:rPr>
        <w:t>The normative processes</w:t>
      </w:r>
      <w:r w:rsidR="004C74B6" w:rsidRPr="00975E43">
        <w:rPr>
          <w:rFonts w:ascii="Times New Roman" w:hAnsi="Times New Roman" w:cs="Times New Roman"/>
          <w:sz w:val="24"/>
          <w:szCs w:val="24"/>
          <w:lang w:val="en-US"/>
        </w:rPr>
        <w:t xml:space="preserve"> measured within the</w:t>
      </w:r>
      <w:r w:rsidR="00C94005" w:rsidRPr="00975E43">
        <w:rPr>
          <w:rFonts w:ascii="Times New Roman" w:hAnsi="Times New Roman" w:cs="Times New Roman"/>
          <w:sz w:val="24"/>
          <w:szCs w:val="24"/>
          <w:lang w:val="en-US"/>
        </w:rPr>
        <w:t xml:space="preserve"> Norm Activation M</w:t>
      </w:r>
      <w:r w:rsidR="004C74B6" w:rsidRPr="00975E43">
        <w:rPr>
          <w:rFonts w:ascii="Times New Roman" w:hAnsi="Times New Roman" w:cs="Times New Roman"/>
          <w:sz w:val="24"/>
          <w:szCs w:val="24"/>
          <w:lang w:val="en-US"/>
        </w:rPr>
        <w:t xml:space="preserve">odel activated positive attitudes towards e-bike </w:t>
      </w:r>
      <w:r w:rsidR="00DB26B8" w:rsidRPr="00975E43">
        <w:rPr>
          <w:rFonts w:ascii="Times New Roman" w:hAnsi="Times New Roman" w:cs="Times New Roman"/>
          <w:sz w:val="24"/>
          <w:szCs w:val="24"/>
          <w:lang w:val="en-US"/>
        </w:rPr>
        <w:t>use</w:t>
      </w:r>
      <w:r w:rsidR="00DB26B8">
        <w:rPr>
          <w:rFonts w:ascii="Times New Roman" w:hAnsi="Times New Roman" w:cs="Times New Roman"/>
          <w:sz w:val="24"/>
          <w:szCs w:val="24"/>
          <w:lang w:val="en-US"/>
        </w:rPr>
        <w:t>,</w:t>
      </w:r>
      <w:r w:rsidR="004C74B6" w:rsidRPr="00975E43">
        <w:rPr>
          <w:rFonts w:ascii="Times New Roman" w:hAnsi="Times New Roman" w:cs="Times New Roman"/>
          <w:sz w:val="24"/>
          <w:szCs w:val="24"/>
          <w:lang w:val="en-US"/>
        </w:rPr>
        <w:t xml:space="preserve"> which in turn predicted e-bike use.</w:t>
      </w:r>
      <w:r w:rsidR="00A75FF4" w:rsidRPr="00975E43">
        <w:rPr>
          <w:rFonts w:ascii="Times New Roman" w:hAnsi="Times New Roman" w:cs="Times New Roman"/>
          <w:sz w:val="24"/>
          <w:szCs w:val="24"/>
          <w:lang w:val="en-US"/>
        </w:rPr>
        <w:t xml:space="preserve"> </w:t>
      </w:r>
      <w:r w:rsidR="00604256">
        <w:rPr>
          <w:rFonts w:ascii="Times New Roman" w:hAnsi="Times New Roman" w:cs="Times New Roman"/>
          <w:sz w:val="24"/>
          <w:szCs w:val="24"/>
          <w:lang w:val="en-US"/>
        </w:rPr>
        <w:t xml:space="preserve">There was a negative </w:t>
      </w:r>
      <w:r w:rsidR="001A5309">
        <w:rPr>
          <w:rFonts w:ascii="Times New Roman" w:hAnsi="Times New Roman" w:cs="Times New Roman"/>
          <w:sz w:val="24"/>
          <w:szCs w:val="24"/>
          <w:lang w:val="en-US"/>
        </w:rPr>
        <w:t>r</w:t>
      </w:r>
      <w:r w:rsidR="00604256">
        <w:rPr>
          <w:rFonts w:ascii="Times New Roman" w:hAnsi="Times New Roman" w:cs="Times New Roman"/>
          <w:sz w:val="24"/>
          <w:szCs w:val="24"/>
          <w:lang w:val="en-US"/>
        </w:rPr>
        <w:t>elationship between e-bike use and c</w:t>
      </w:r>
      <w:r w:rsidR="00A75FF4" w:rsidRPr="00975E43">
        <w:rPr>
          <w:rFonts w:ascii="Times New Roman" w:hAnsi="Times New Roman" w:cs="Times New Roman"/>
          <w:sz w:val="24"/>
          <w:szCs w:val="24"/>
          <w:lang w:val="en-US"/>
        </w:rPr>
        <w:t>onventional bike use</w:t>
      </w:r>
      <w:r w:rsidR="00604256">
        <w:rPr>
          <w:rFonts w:ascii="Times New Roman" w:hAnsi="Times New Roman" w:cs="Times New Roman"/>
          <w:sz w:val="24"/>
          <w:szCs w:val="24"/>
          <w:lang w:val="en-US"/>
        </w:rPr>
        <w:t>, while</w:t>
      </w:r>
      <w:r w:rsidR="00A75FF4" w:rsidRPr="00975E43">
        <w:rPr>
          <w:rFonts w:ascii="Times New Roman" w:hAnsi="Times New Roman" w:cs="Times New Roman"/>
          <w:sz w:val="24"/>
          <w:szCs w:val="24"/>
          <w:lang w:val="en-US"/>
        </w:rPr>
        <w:t xml:space="preserve"> </w:t>
      </w:r>
      <w:r w:rsidR="00604256">
        <w:rPr>
          <w:rFonts w:ascii="Times New Roman" w:hAnsi="Times New Roman" w:cs="Times New Roman"/>
          <w:sz w:val="24"/>
          <w:szCs w:val="24"/>
          <w:lang w:val="en-US"/>
        </w:rPr>
        <w:t xml:space="preserve">a positive relationship was found between </w:t>
      </w:r>
      <w:r w:rsidR="00A75FF4" w:rsidRPr="00975E43">
        <w:rPr>
          <w:rFonts w:ascii="Times New Roman" w:hAnsi="Times New Roman" w:cs="Times New Roman"/>
          <w:sz w:val="24"/>
          <w:szCs w:val="24"/>
          <w:lang w:val="en-US"/>
        </w:rPr>
        <w:t xml:space="preserve">car use </w:t>
      </w:r>
      <w:r w:rsidR="00B51AA8">
        <w:rPr>
          <w:rFonts w:ascii="Times New Roman" w:hAnsi="Times New Roman" w:cs="Times New Roman"/>
          <w:sz w:val="24"/>
          <w:szCs w:val="24"/>
          <w:lang w:val="en-US"/>
        </w:rPr>
        <w:t xml:space="preserve">and </w:t>
      </w:r>
      <w:r w:rsidR="00A75FF4" w:rsidRPr="00975E43">
        <w:rPr>
          <w:rFonts w:ascii="Times New Roman" w:hAnsi="Times New Roman" w:cs="Times New Roman"/>
          <w:sz w:val="24"/>
          <w:szCs w:val="24"/>
          <w:lang w:val="en-US"/>
        </w:rPr>
        <w:t xml:space="preserve">e-bike </w:t>
      </w:r>
      <w:r w:rsidR="00DB26B8">
        <w:rPr>
          <w:rFonts w:ascii="Times New Roman" w:hAnsi="Times New Roman" w:cs="Times New Roman"/>
          <w:sz w:val="24"/>
          <w:szCs w:val="24"/>
          <w:lang w:val="en-US"/>
        </w:rPr>
        <w:t>use</w:t>
      </w:r>
      <w:r w:rsidR="00A75FF4" w:rsidRPr="00975E43">
        <w:rPr>
          <w:rFonts w:ascii="Times New Roman" w:hAnsi="Times New Roman" w:cs="Times New Roman"/>
          <w:sz w:val="24"/>
          <w:szCs w:val="24"/>
          <w:lang w:val="en-US"/>
        </w:rPr>
        <w:t xml:space="preserve">. </w:t>
      </w:r>
      <w:r w:rsidR="00604256">
        <w:rPr>
          <w:rFonts w:ascii="Times New Roman" w:hAnsi="Times New Roman" w:cs="Times New Roman"/>
          <w:sz w:val="24"/>
          <w:szCs w:val="24"/>
          <w:lang w:val="en-US"/>
        </w:rPr>
        <w:t>The r</w:t>
      </w:r>
      <w:r w:rsidR="00427482" w:rsidRPr="00975E43">
        <w:rPr>
          <w:rFonts w:ascii="Times New Roman" w:hAnsi="Times New Roman" w:cs="Times New Roman"/>
          <w:sz w:val="24"/>
          <w:szCs w:val="24"/>
          <w:lang w:val="en-US"/>
        </w:rPr>
        <w:t xml:space="preserve">esults are discussed </w:t>
      </w:r>
      <w:proofErr w:type="gramStart"/>
      <w:r w:rsidRPr="00975E43">
        <w:rPr>
          <w:rFonts w:ascii="Times New Roman" w:hAnsi="Times New Roman" w:cs="Times New Roman"/>
          <w:sz w:val="24"/>
          <w:szCs w:val="24"/>
          <w:lang w:val="en-US"/>
        </w:rPr>
        <w:t>with regard to</w:t>
      </w:r>
      <w:proofErr w:type="gramEnd"/>
      <w:r w:rsidRPr="00975E43">
        <w:rPr>
          <w:rFonts w:ascii="Times New Roman" w:hAnsi="Times New Roman" w:cs="Times New Roman"/>
          <w:sz w:val="24"/>
          <w:szCs w:val="24"/>
          <w:lang w:val="en-US"/>
        </w:rPr>
        <w:t xml:space="preserve"> </w:t>
      </w:r>
      <w:r w:rsidR="0086039E" w:rsidRPr="00975E43">
        <w:rPr>
          <w:rFonts w:ascii="Times New Roman" w:hAnsi="Times New Roman" w:cs="Times New Roman"/>
          <w:sz w:val="24"/>
          <w:szCs w:val="24"/>
          <w:lang w:val="en-US"/>
        </w:rPr>
        <w:t xml:space="preserve">their implications </w:t>
      </w:r>
      <w:r w:rsidR="00765E51" w:rsidRPr="00975E43">
        <w:rPr>
          <w:rFonts w:ascii="Times New Roman" w:hAnsi="Times New Roman" w:cs="Times New Roman"/>
          <w:sz w:val="24"/>
          <w:szCs w:val="24"/>
          <w:lang w:val="en-US"/>
        </w:rPr>
        <w:t xml:space="preserve">for interventions </w:t>
      </w:r>
      <w:r w:rsidR="0086039E" w:rsidRPr="00975E43">
        <w:rPr>
          <w:rFonts w:ascii="Times New Roman" w:hAnsi="Times New Roman" w:cs="Times New Roman"/>
          <w:sz w:val="24"/>
          <w:szCs w:val="24"/>
          <w:lang w:val="en-US"/>
        </w:rPr>
        <w:t>aiming to promote e-bike use.</w:t>
      </w:r>
    </w:p>
    <w:p w14:paraId="4AF6C3AC" w14:textId="77777777" w:rsidR="0086039E" w:rsidRPr="00975E43" w:rsidRDefault="0086039E" w:rsidP="004423A4">
      <w:pPr>
        <w:spacing w:line="360" w:lineRule="auto"/>
        <w:rPr>
          <w:rFonts w:ascii="Times New Roman" w:hAnsi="Times New Roman" w:cs="Times New Roman"/>
          <w:sz w:val="24"/>
          <w:szCs w:val="24"/>
          <w:lang w:val="en-US"/>
        </w:rPr>
      </w:pPr>
    </w:p>
    <w:p w14:paraId="77BD69FC" w14:textId="6F16CFB4" w:rsidR="0086039E" w:rsidRPr="00975E43" w:rsidRDefault="0086039E" w:rsidP="004423A4">
      <w:pPr>
        <w:spacing w:line="36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Keywords: e-bike use; Norm Activation Model; attributes, innovativeness, Norway</w:t>
      </w:r>
    </w:p>
    <w:p w14:paraId="3897D3D8" w14:textId="77777777" w:rsidR="004423A4" w:rsidRPr="00975E43" w:rsidRDefault="004423A4" w:rsidP="00267606">
      <w:pPr>
        <w:spacing w:line="360" w:lineRule="auto"/>
        <w:rPr>
          <w:rFonts w:ascii="Times New Roman" w:hAnsi="Times New Roman" w:cs="Times New Roman"/>
          <w:sz w:val="24"/>
          <w:szCs w:val="24"/>
          <w:lang w:val="en-US"/>
        </w:rPr>
      </w:pPr>
    </w:p>
    <w:p w14:paraId="33A6E381" w14:textId="2BAB4EFF" w:rsidR="004423A4" w:rsidRPr="00975E43" w:rsidRDefault="004423A4" w:rsidP="00267606">
      <w:pPr>
        <w:spacing w:line="360" w:lineRule="auto"/>
        <w:rPr>
          <w:rFonts w:ascii="Times New Roman" w:hAnsi="Times New Roman" w:cs="Times New Roman"/>
          <w:sz w:val="24"/>
          <w:szCs w:val="24"/>
          <w:lang w:val="en-US"/>
        </w:rPr>
      </w:pPr>
    </w:p>
    <w:p w14:paraId="4F77B394" w14:textId="77777777" w:rsidR="00604256" w:rsidRPr="00487FAB" w:rsidRDefault="00604256">
      <w:pPr>
        <w:rPr>
          <w:rFonts w:ascii="Times New Roman" w:hAnsi="Times New Roman" w:cs="Times New Roman"/>
          <w:sz w:val="24"/>
          <w:szCs w:val="24"/>
          <w:lang w:val="en-US"/>
        </w:rPr>
      </w:pPr>
      <w:r>
        <w:rPr>
          <w:rFonts w:ascii="Times New Roman" w:hAnsi="Times New Roman" w:cs="Times New Roman"/>
          <w:b/>
          <w:sz w:val="24"/>
          <w:szCs w:val="24"/>
          <w:lang w:val="en-US"/>
        </w:rPr>
        <w:br w:type="page"/>
      </w:r>
    </w:p>
    <w:p w14:paraId="3E3121C9" w14:textId="77777777" w:rsidR="0037058F" w:rsidRPr="00975E43" w:rsidRDefault="0037058F" w:rsidP="00505CD7">
      <w:pPr>
        <w:spacing w:line="360" w:lineRule="auto"/>
        <w:rPr>
          <w:rFonts w:ascii="Times New Roman" w:hAnsi="Times New Roman" w:cs="Times New Roman"/>
          <w:b/>
          <w:sz w:val="24"/>
          <w:szCs w:val="24"/>
          <w:lang w:val="en-US"/>
        </w:rPr>
      </w:pPr>
      <w:r w:rsidRPr="00975E43">
        <w:rPr>
          <w:rFonts w:ascii="Times New Roman" w:hAnsi="Times New Roman" w:cs="Times New Roman"/>
          <w:b/>
          <w:sz w:val="24"/>
          <w:szCs w:val="24"/>
          <w:lang w:val="en-US"/>
        </w:rPr>
        <w:lastRenderedPageBreak/>
        <w:t>1. Introduction</w:t>
      </w:r>
    </w:p>
    <w:p w14:paraId="7DEA00DF" w14:textId="3593D62D" w:rsidR="00157F63" w:rsidRPr="00975E43" w:rsidRDefault="009B3AC9" w:rsidP="005B0128">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The e</w:t>
      </w:r>
      <w:r w:rsidR="00B115C5" w:rsidRPr="00975E43">
        <w:rPr>
          <w:rFonts w:ascii="Times New Roman" w:hAnsi="Times New Roman" w:cs="Times New Roman"/>
          <w:sz w:val="24"/>
          <w:szCs w:val="24"/>
          <w:lang w:val="en-US"/>
        </w:rPr>
        <w:t>lectric bike</w:t>
      </w:r>
      <w:r w:rsidR="00D85354" w:rsidRPr="00975E43">
        <w:rPr>
          <w:rFonts w:ascii="Times New Roman" w:hAnsi="Times New Roman" w:cs="Times New Roman"/>
          <w:sz w:val="24"/>
          <w:szCs w:val="24"/>
          <w:lang w:val="en-US"/>
        </w:rPr>
        <w:t xml:space="preserve"> (e-bike)</w:t>
      </w:r>
      <w:r w:rsidR="009C3010" w:rsidRPr="00975E43">
        <w:rPr>
          <w:rFonts w:ascii="Times New Roman" w:hAnsi="Times New Roman" w:cs="Times New Roman"/>
          <w:sz w:val="24"/>
          <w:szCs w:val="24"/>
          <w:lang w:val="en-US"/>
        </w:rPr>
        <w:t xml:space="preserve"> </w:t>
      </w:r>
      <w:r w:rsidR="00B115C5" w:rsidRPr="00975E43">
        <w:rPr>
          <w:rFonts w:ascii="Times New Roman" w:hAnsi="Times New Roman" w:cs="Times New Roman"/>
          <w:sz w:val="24"/>
          <w:szCs w:val="24"/>
          <w:lang w:val="en-US"/>
        </w:rPr>
        <w:t>is a newly emerging</w:t>
      </w:r>
      <w:r w:rsidR="00604256">
        <w:rPr>
          <w:rFonts w:ascii="Times New Roman" w:hAnsi="Times New Roman" w:cs="Times New Roman"/>
          <w:sz w:val="24"/>
          <w:szCs w:val="24"/>
          <w:lang w:val="en-US"/>
        </w:rPr>
        <w:t>,</w:t>
      </w:r>
      <w:r w:rsidR="00B115C5" w:rsidRPr="00975E43">
        <w:rPr>
          <w:rFonts w:ascii="Times New Roman" w:hAnsi="Times New Roman" w:cs="Times New Roman"/>
          <w:sz w:val="24"/>
          <w:szCs w:val="24"/>
          <w:lang w:val="en-US"/>
        </w:rPr>
        <w:t xml:space="preserve"> sustainable </w:t>
      </w:r>
      <w:r w:rsidR="000C0AD5" w:rsidRPr="00975E43">
        <w:rPr>
          <w:rFonts w:ascii="Times New Roman" w:hAnsi="Times New Roman" w:cs="Times New Roman"/>
          <w:sz w:val="24"/>
          <w:szCs w:val="24"/>
          <w:lang w:val="en-US"/>
        </w:rPr>
        <w:t xml:space="preserve">urban </w:t>
      </w:r>
      <w:r w:rsidR="00B115C5" w:rsidRPr="00975E43">
        <w:rPr>
          <w:rFonts w:ascii="Times New Roman" w:hAnsi="Times New Roman" w:cs="Times New Roman"/>
          <w:sz w:val="24"/>
          <w:szCs w:val="24"/>
          <w:lang w:val="en-US"/>
        </w:rPr>
        <w:t xml:space="preserve">transport mode that </w:t>
      </w:r>
      <w:r w:rsidRPr="00975E43">
        <w:rPr>
          <w:rFonts w:ascii="Times New Roman" w:hAnsi="Times New Roman" w:cs="Times New Roman"/>
          <w:sz w:val="24"/>
          <w:szCs w:val="24"/>
          <w:lang w:val="en-US"/>
        </w:rPr>
        <w:t xml:space="preserve">is </w:t>
      </w:r>
      <w:r w:rsidR="009C3010" w:rsidRPr="00975E43">
        <w:rPr>
          <w:rFonts w:ascii="Times New Roman" w:hAnsi="Times New Roman" w:cs="Times New Roman"/>
          <w:sz w:val="24"/>
          <w:szCs w:val="24"/>
          <w:lang w:val="en-US"/>
        </w:rPr>
        <w:t xml:space="preserve">increasingly used </w:t>
      </w:r>
      <w:r w:rsidR="00B115C5" w:rsidRPr="00975E43">
        <w:rPr>
          <w:rFonts w:ascii="Times New Roman" w:hAnsi="Times New Roman" w:cs="Times New Roman"/>
          <w:sz w:val="24"/>
          <w:szCs w:val="24"/>
          <w:lang w:val="en-US"/>
        </w:rPr>
        <w:t>in many c</w:t>
      </w:r>
      <w:r w:rsidR="000327E6" w:rsidRPr="00975E43">
        <w:rPr>
          <w:rFonts w:ascii="Times New Roman" w:hAnsi="Times New Roman" w:cs="Times New Roman"/>
          <w:sz w:val="24"/>
          <w:szCs w:val="24"/>
          <w:lang w:val="en-US"/>
        </w:rPr>
        <w:t xml:space="preserve">ountries due to its </w:t>
      </w:r>
      <w:r w:rsidR="009F01E2" w:rsidRPr="00975E43">
        <w:rPr>
          <w:rFonts w:ascii="Times New Roman" w:hAnsi="Times New Roman" w:cs="Times New Roman"/>
          <w:sz w:val="24"/>
          <w:szCs w:val="24"/>
          <w:lang w:val="en-US"/>
        </w:rPr>
        <w:t xml:space="preserve">benefits for </w:t>
      </w:r>
      <w:r w:rsidR="00604256">
        <w:rPr>
          <w:rFonts w:ascii="Times New Roman" w:hAnsi="Times New Roman" w:cs="Times New Roman"/>
          <w:sz w:val="24"/>
          <w:szCs w:val="24"/>
          <w:lang w:val="en-US"/>
        </w:rPr>
        <w:t xml:space="preserve">both the </w:t>
      </w:r>
      <w:r w:rsidR="009F01E2" w:rsidRPr="00975E43">
        <w:rPr>
          <w:rFonts w:ascii="Times New Roman" w:hAnsi="Times New Roman" w:cs="Times New Roman"/>
          <w:sz w:val="24"/>
          <w:szCs w:val="24"/>
          <w:lang w:val="en-US"/>
        </w:rPr>
        <w:t>environment</w:t>
      </w:r>
      <w:r w:rsidR="00604256">
        <w:rPr>
          <w:rFonts w:ascii="Times New Roman" w:hAnsi="Times New Roman" w:cs="Times New Roman"/>
          <w:sz w:val="24"/>
          <w:szCs w:val="24"/>
          <w:lang w:val="en-US"/>
        </w:rPr>
        <w:t xml:space="preserve"> and human</w:t>
      </w:r>
      <w:r w:rsidR="00877D3D" w:rsidRPr="00975E43">
        <w:rPr>
          <w:rFonts w:ascii="Times New Roman" w:hAnsi="Times New Roman" w:cs="Times New Roman"/>
          <w:sz w:val="24"/>
          <w:szCs w:val="24"/>
          <w:lang w:val="en-US"/>
        </w:rPr>
        <w:t xml:space="preserve"> </w:t>
      </w:r>
      <w:r w:rsidR="007F0C36" w:rsidRPr="00975E43">
        <w:rPr>
          <w:rFonts w:ascii="Times New Roman" w:hAnsi="Times New Roman" w:cs="Times New Roman"/>
          <w:sz w:val="24"/>
          <w:szCs w:val="24"/>
          <w:lang w:val="en-US"/>
        </w:rPr>
        <w:t xml:space="preserve">health </w:t>
      </w:r>
      <w:r w:rsidR="009F01E2" w:rsidRPr="00975E43">
        <w:rPr>
          <w:rFonts w:ascii="Times New Roman" w:hAnsi="Times New Roman" w:cs="Times New Roman"/>
          <w:sz w:val="24"/>
          <w:szCs w:val="24"/>
          <w:lang w:val="en-US"/>
        </w:rPr>
        <w:t>and mobility</w:t>
      </w:r>
      <w:r w:rsidR="007F0C36" w:rsidRPr="00975E43">
        <w:rPr>
          <w:rFonts w:ascii="Times New Roman" w:hAnsi="Times New Roman" w:cs="Times New Roman"/>
          <w:sz w:val="24"/>
          <w:szCs w:val="24"/>
          <w:lang w:val="en-US"/>
        </w:rPr>
        <w:t xml:space="preserve">. </w:t>
      </w:r>
      <w:r w:rsidRPr="00975E43">
        <w:rPr>
          <w:rFonts w:ascii="Times New Roman" w:hAnsi="Times New Roman" w:cs="Times New Roman"/>
          <w:sz w:val="24"/>
          <w:szCs w:val="24"/>
          <w:lang w:val="en-US"/>
        </w:rPr>
        <w:t>The i</w:t>
      </w:r>
      <w:r w:rsidR="009F01E2" w:rsidRPr="00975E43">
        <w:rPr>
          <w:rFonts w:ascii="Times New Roman" w:hAnsi="Times New Roman" w:cs="Times New Roman"/>
          <w:sz w:val="24"/>
          <w:szCs w:val="24"/>
          <w:lang w:val="en-US"/>
        </w:rPr>
        <w:t xml:space="preserve">mpact of e-bikes </w:t>
      </w:r>
      <w:r w:rsidR="005E4AEC" w:rsidRPr="00975E43">
        <w:rPr>
          <w:rFonts w:ascii="Times New Roman" w:hAnsi="Times New Roman" w:cs="Times New Roman"/>
          <w:sz w:val="24"/>
          <w:szCs w:val="24"/>
          <w:lang w:val="en-US"/>
        </w:rPr>
        <w:t xml:space="preserve">on </w:t>
      </w:r>
      <w:r w:rsidRPr="00975E43">
        <w:rPr>
          <w:rFonts w:ascii="Times New Roman" w:hAnsi="Times New Roman" w:cs="Times New Roman"/>
          <w:sz w:val="24"/>
          <w:szCs w:val="24"/>
          <w:lang w:val="en-US"/>
        </w:rPr>
        <w:t xml:space="preserve">the </w:t>
      </w:r>
      <w:r w:rsidR="009F01E2" w:rsidRPr="00975E43">
        <w:rPr>
          <w:rFonts w:ascii="Times New Roman" w:hAnsi="Times New Roman" w:cs="Times New Roman"/>
          <w:sz w:val="24"/>
          <w:szCs w:val="24"/>
          <w:lang w:val="en-US"/>
        </w:rPr>
        <w:t xml:space="preserve">environment and </w:t>
      </w:r>
      <w:r w:rsidR="00604256">
        <w:rPr>
          <w:rFonts w:ascii="Times New Roman" w:hAnsi="Times New Roman" w:cs="Times New Roman"/>
          <w:sz w:val="24"/>
          <w:szCs w:val="24"/>
          <w:lang w:val="en-US"/>
        </w:rPr>
        <w:t xml:space="preserve">people’s </w:t>
      </w:r>
      <w:r w:rsidR="009F01E2" w:rsidRPr="00975E43">
        <w:rPr>
          <w:rFonts w:ascii="Times New Roman" w:hAnsi="Times New Roman" w:cs="Times New Roman"/>
          <w:sz w:val="24"/>
          <w:szCs w:val="24"/>
          <w:lang w:val="en-US"/>
        </w:rPr>
        <w:t>health depends on which transport mode they replace, and o</w:t>
      </w:r>
      <w:r w:rsidR="007F0C36" w:rsidRPr="00975E43">
        <w:rPr>
          <w:rFonts w:ascii="Times New Roman" w:hAnsi="Times New Roman" w:cs="Times New Roman"/>
          <w:sz w:val="24"/>
          <w:szCs w:val="24"/>
          <w:lang w:val="en-US"/>
        </w:rPr>
        <w:t xml:space="preserve">ften </w:t>
      </w:r>
      <w:r w:rsidR="009F01E2" w:rsidRPr="00975E43">
        <w:rPr>
          <w:rFonts w:ascii="Times New Roman" w:hAnsi="Times New Roman" w:cs="Times New Roman"/>
          <w:sz w:val="24"/>
          <w:szCs w:val="24"/>
          <w:lang w:val="en-US"/>
        </w:rPr>
        <w:t xml:space="preserve">they are </w:t>
      </w:r>
      <w:r w:rsidR="007F0C36" w:rsidRPr="00975E43">
        <w:rPr>
          <w:rFonts w:ascii="Times New Roman" w:hAnsi="Times New Roman" w:cs="Times New Roman"/>
          <w:sz w:val="24"/>
          <w:szCs w:val="24"/>
          <w:lang w:val="en-US"/>
        </w:rPr>
        <w:t xml:space="preserve">used as a replacement </w:t>
      </w:r>
      <w:r w:rsidR="005E4AEC" w:rsidRPr="00975E43">
        <w:rPr>
          <w:rFonts w:ascii="Times New Roman" w:hAnsi="Times New Roman" w:cs="Times New Roman"/>
          <w:sz w:val="24"/>
          <w:szCs w:val="24"/>
          <w:lang w:val="en-US"/>
        </w:rPr>
        <w:t xml:space="preserve">for </w:t>
      </w:r>
      <w:r w:rsidR="007F0C36" w:rsidRPr="00975E43">
        <w:rPr>
          <w:rFonts w:ascii="Times New Roman" w:hAnsi="Times New Roman" w:cs="Times New Roman"/>
          <w:sz w:val="24"/>
          <w:szCs w:val="24"/>
          <w:lang w:val="en-US"/>
        </w:rPr>
        <w:t>conventional bicycles</w:t>
      </w:r>
      <w:r w:rsidR="009F01E2" w:rsidRPr="00975E43">
        <w:rPr>
          <w:rFonts w:ascii="Times New Roman" w:hAnsi="Times New Roman" w:cs="Times New Roman"/>
          <w:sz w:val="24"/>
          <w:szCs w:val="24"/>
          <w:lang w:val="en-US"/>
        </w:rPr>
        <w:t xml:space="preserve"> and</w:t>
      </w:r>
      <w:r w:rsidR="00877D3D" w:rsidRPr="00975E43">
        <w:rPr>
          <w:rFonts w:ascii="Times New Roman" w:hAnsi="Times New Roman" w:cs="Times New Roman"/>
          <w:sz w:val="24"/>
          <w:szCs w:val="24"/>
          <w:lang w:val="en-US"/>
        </w:rPr>
        <w:t xml:space="preserve"> </w:t>
      </w:r>
      <w:r w:rsidR="00421EE3" w:rsidRPr="00975E43">
        <w:rPr>
          <w:rFonts w:ascii="Times New Roman" w:hAnsi="Times New Roman" w:cs="Times New Roman"/>
          <w:sz w:val="24"/>
          <w:szCs w:val="24"/>
          <w:lang w:val="en-US"/>
        </w:rPr>
        <w:t xml:space="preserve">cars </w:t>
      </w:r>
      <w:r w:rsidR="00FC74D8" w:rsidRPr="00975E43">
        <w:rPr>
          <w:rFonts w:ascii="Times New Roman" w:hAnsi="Times New Roman" w:cs="Times New Roman"/>
          <w:sz w:val="24"/>
          <w:szCs w:val="24"/>
          <w:lang w:val="en-US"/>
        </w:rPr>
        <w:t>(Cherry et al., 2016</w:t>
      </w:r>
      <w:r w:rsidR="007F0C36" w:rsidRPr="00975E43">
        <w:rPr>
          <w:rFonts w:ascii="Times New Roman" w:hAnsi="Times New Roman" w:cs="Times New Roman"/>
          <w:sz w:val="24"/>
          <w:szCs w:val="24"/>
          <w:lang w:val="en-US"/>
        </w:rPr>
        <w:t xml:space="preserve">; </w:t>
      </w:r>
      <w:proofErr w:type="spellStart"/>
      <w:r w:rsidR="00C64901" w:rsidRPr="00975E43">
        <w:rPr>
          <w:rFonts w:ascii="Times New Roman" w:hAnsi="Times New Roman" w:cs="Times New Roman"/>
          <w:sz w:val="24"/>
          <w:szCs w:val="24"/>
          <w:lang w:val="en-US"/>
        </w:rPr>
        <w:t>Kroesen</w:t>
      </w:r>
      <w:proofErr w:type="spellEnd"/>
      <w:r w:rsidR="00C64901" w:rsidRPr="00975E43">
        <w:rPr>
          <w:rFonts w:ascii="Times New Roman" w:hAnsi="Times New Roman" w:cs="Times New Roman"/>
          <w:sz w:val="24"/>
          <w:szCs w:val="24"/>
          <w:lang w:val="en-US"/>
        </w:rPr>
        <w:t xml:space="preserve">, 2017; </w:t>
      </w:r>
      <w:r w:rsidR="007F0C36" w:rsidRPr="00975E43">
        <w:rPr>
          <w:rFonts w:ascii="Times New Roman" w:hAnsi="Times New Roman" w:cs="Times New Roman"/>
          <w:sz w:val="24"/>
          <w:szCs w:val="24"/>
          <w:lang w:val="en-US"/>
        </w:rPr>
        <w:t>M</w:t>
      </w:r>
      <w:r w:rsidR="004B790E">
        <w:rPr>
          <w:rFonts w:ascii="Times New Roman" w:hAnsi="Times New Roman" w:cs="Times New Roman"/>
          <w:sz w:val="24"/>
          <w:szCs w:val="24"/>
          <w:lang w:val="en-US"/>
        </w:rPr>
        <w:t>a</w:t>
      </w:r>
      <w:r w:rsidR="007F0C36" w:rsidRPr="00975E43">
        <w:rPr>
          <w:rFonts w:ascii="Times New Roman" w:hAnsi="Times New Roman" w:cs="Times New Roman"/>
          <w:sz w:val="24"/>
          <w:szCs w:val="24"/>
          <w:lang w:val="en-US"/>
        </w:rPr>
        <w:t>cArthur et al., 2014</w:t>
      </w:r>
      <w:r w:rsidR="009F01E2" w:rsidRPr="00975E43">
        <w:rPr>
          <w:rFonts w:ascii="Times New Roman" w:hAnsi="Times New Roman" w:cs="Times New Roman"/>
          <w:sz w:val="24"/>
          <w:szCs w:val="24"/>
          <w:lang w:val="en-US"/>
        </w:rPr>
        <w:t xml:space="preserve">). </w:t>
      </w:r>
      <w:r w:rsidR="00157F63" w:rsidRPr="00975E43">
        <w:rPr>
          <w:rFonts w:ascii="Times New Roman" w:hAnsi="Times New Roman" w:cs="Times New Roman"/>
          <w:sz w:val="24"/>
          <w:szCs w:val="24"/>
          <w:lang w:val="en-US"/>
        </w:rPr>
        <w:t>A</w:t>
      </w:r>
      <w:r w:rsidR="00956963" w:rsidRPr="00975E43">
        <w:rPr>
          <w:rFonts w:ascii="Times New Roman" w:hAnsi="Times New Roman" w:cs="Times New Roman"/>
          <w:sz w:val="24"/>
          <w:szCs w:val="24"/>
          <w:lang w:val="en-US"/>
        </w:rPr>
        <w:t xml:space="preserve"> </w:t>
      </w:r>
      <w:r w:rsidR="00A249A9">
        <w:rPr>
          <w:rFonts w:ascii="Times New Roman" w:hAnsi="Times New Roman" w:cs="Times New Roman"/>
          <w:sz w:val="24"/>
          <w:szCs w:val="24"/>
          <w:lang w:val="en-US"/>
        </w:rPr>
        <w:t>shift</w:t>
      </w:r>
      <w:r w:rsidR="00E50538" w:rsidRPr="00975E43">
        <w:rPr>
          <w:rFonts w:ascii="Times New Roman" w:hAnsi="Times New Roman" w:cs="Times New Roman"/>
          <w:sz w:val="24"/>
          <w:szCs w:val="24"/>
          <w:lang w:val="en-US"/>
        </w:rPr>
        <w:t xml:space="preserve"> from</w:t>
      </w:r>
      <w:r w:rsidR="00A249A9">
        <w:rPr>
          <w:rFonts w:ascii="Times New Roman" w:hAnsi="Times New Roman" w:cs="Times New Roman"/>
          <w:sz w:val="24"/>
          <w:szCs w:val="24"/>
          <w:lang w:val="en-US"/>
        </w:rPr>
        <w:t xml:space="preserve"> </w:t>
      </w:r>
      <w:r w:rsidR="00E50538" w:rsidRPr="00975E43">
        <w:rPr>
          <w:rFonts w:ascii="Times New Roman" w:hAnsi="Times New Roman" w:cs="Times New Roman"/>
          <w:sz w:val="24"/>
          <w:szCs w:val="24"/>
          <w:lang w:val="en-US"/>
        </w:rPr>
        <w:t xml:space="preserve">use of conventional cars to e-bikes has </w:t>
      </w:r>
      <w:r w:rsidR="007F0C36" w:rsidRPr="00975E43">
        <w:rPr>
          <w:rFonts w:ascii="Times New Roman" w:hAnsi="Times New Roman" w:cs="Times New Roman"/>
          <w:sz w:val="24"/>
          <w:szCs w:val="24"/>
          <w:lang w:val="en-US"/>
        </w:rPr>
        <w:t>been</w:t>
      </w:r>
      <w:r w:rsidR="000C0AD5" w:rsidRPr="00975E43">
        <w:rPr>
          <w:rFonts w:ascii="Times New Roman" w:hAnsi="Times New Roman" w:cs="Times New Roman"/>
          <w:sz w:val="24"/>
          <w:szCs w:val="24"/>
          <w:lang w:val="en-US"/>
        </w:rPr>
        <w:t xml:space="preserve"> associated with </w:t>
      </w:r>
      <w:r w:rsidR="00A249A9">
        <w:rPr>
          <w:rFonts w:ascii="Times New Roman" w:hAnsi="Times New Roman" w:cs="Times New Roman"/>
          <w:sz w:val="24"/>
          <w:szCs w:val="24"/>
          <w:lang w:val="en-US"/>
        </w:rPr>
        <w:t>a</w:t>
      </w:r>
      <w:r w:rsidR="00E50538" w:rsidRPr="00975E43">
        <w:rPr>
          <w:rFonts w:ascii="Times New Roman" w:hAnsi="Times New Roman" w:cs="Times New Roman"/>
          <w:sz w:val="24"/>
          <w:szCs w:val="24"/>
          <w:lang w:val="en-US"/>
        </w:rPr>
        <w:t xml:space="preserve"> reduction </w:t>
      </w:r>
      <w:r w:rsidR="00A249A9">
        <w:rPr>
          <w:rFonts w:ascii="Times New Roman" w:hAnsi="Times New Roman" w:cs="Times New Roman"/>
          <w:sz w:val="24"/>
          <w:szCs w:val="24"/>
          <w:lang w:val="en-US"/>
        </w:rPr>
        <w:t>in the use of</w:t>
      </w:r>
      <w:r w:rsidR="00E50538" w:rsidRPr="00975E43">
        <w:rPr>
          <w:rFonts w:ascii="Times New Roman" w:hAnsi="Times New Roman" w:cs="Times New Roman"/>
          <w:sz w:val="24"/>
          <w:szCs w:val="24"/>
          <w:lang w:val="en-US"/>
        </w:rPr>
        <w:t xml:space="preserve"> energy </w:t>
      </w:r>
      <w:r w:rsidR="00A249A9">
        <w:rPr>
          <w:rFonts w:ascii="Times New Roman" w:hAnsi="Times New Roman" w:cs="Times New Roman"/>
          <w:sz w:val="24"/>
          <w:szCs w:val="24"/>
          <w:lang w:val="en-US"/>
        </w:rPr>
        <w:t>resources</w:t>
      </w:r>
      <w:r w:rsidR="00E50538" w:rsidRPr="00975E43">
        <w:rPr>
          <w:rFonts w:ascii="Times New Roman" w:hAnsi="Times New Roman" w:cs="Times New Roman"/>
          <w:sz w:val="24"/>
          <w:szCs w:val="24"/>
          <w:lang w:val="en-US"/>
        </w:rPr>
        <w:t xml:space="preserve"> and environmental problems</w:t>
      </w:r>
      <w:r w:rsidR="00157F63" w:rsidRPr="00975E43">
        <w:rPr>
          <w:rFonts w:ascii="Times New Roman" w:hAnsi="Times New Roman" w:cs="Times New Roman"/>
          <w:sz w:val="24"/>
          <w:szCs w:val="24"/>
          <w:lang w:val="en-US"/>
        </w:rPr>
        <w:t xml:space="preserve">, </w:t>
      </w:r>
      <w:r w:rsidR="00A249A9">
        <w:rPr>
          <w:rFonts w:ascii="Times New Roman" w:hAnsi="Times New Roman" w:cs="Times New Roman"/>
          <w:sz w:val="24"/>
          <w:szCs w:val="24"/>
          <w:lang w:val="en-US"/>
        </w:rPr>
        <w:t xml:space="preserve">as well as increased </w:t>
      </w:r>
      <w:r w:rsidR="00157F63" w:rsidRPr="00975E43">
        <w:rPr>
          <w:rFonts w:ascii="Times New Roman" w:hAnsi="Times New Roman" w:cs="Times New Roman"/>
          <w:sz w:val="24"/>
          <w:szCs w:val="24"/>
          <w:lang w:val="en-US"/>
        </w:rPr>
        <w:t xml:space="preserve">health benefits due to increased physical activity and decreased traffic </w:t>
      </w:r>
      <w:r w:rsidR="00F209C1" w:rsidRPr="00975E43">
        <w:rPr>
          <w:rFonts w:ascii="Times New Roman" w:hAnsi="Times New Roman" w:cs="Times New Roman"/>
          <w:sz w:val="24"/>
          <w:szCs w:val="24"/>
          <w:lang w:val="en-US"/>
        </w:rPr>
        <w:t>congestion (</w:t>
      </w:r>
      <w:r w:rsidR="00BA34C9" w:rsidRPr="00975E43">
        <w:rPr>
          <w:rFonts w:ascii="Times New Roman" w:hAnsi="Times New Roman" w:cs="Times New Roman"/>
          <w:sz w:val="24"/>
          <w:szCs w:val="24"/>
          <w:lang w:val="en-US"/>
        </w:rPr>
        <w:t xml:space="preserve">Berntsen et al., 2017; </w:t>
      </w:r>
      <w:r w:rsidR="00E50538" w:rsidRPr="00975E43">
        <w:rPr>
          <w:rFonts w:ascii="Times New Roman" w:hAnsi="Times New Roman" w:cs="Times New Roman"/>
          <w:sz w:val="24"/>
          <w:szCs w:val="24"/>
          <w:lang w:val="en-US"/>
        </w:rPr>
        <w:t>Cherry et al., 2009</w:t>
      </w:r>
      <w:r w:rsidR="00157F63" w:rsidRPr="00975E43">
        <w:rPr>
          <w:rFonts w:ascii="Times New Roman" w:hAnsi="Times New Roman" w:cs="Times New Roman"/>
          <w:sz w:val="24"/>
          <w:szCs w:val="24"/>
          <w:lang w:val="en-US"/>
        </w:rPr>
        <w:t xml:space="preserve">; </w:t>
      </w:r>
      <w:r w:rsidR="002A5003" w:rsidRPr="00975E43">
        <w:rPr>
          <w:rFonts w:ascii="Times New Roman" w:hAnsi="Times New Roman" w:cs="Times New Roman"/>
          <w:sz w:val="24"/>
          <w:szCs w:val="24"/>
          <w:lang w:val="en-US"/>
        </w:rPr>
        <w:t xml:space="preserve">Fishman and Cherry, 2016; </w:t>
      </w:r>
      <w:proofErr w:type="spellStart"/>
      <w:r w:rsidR="002A5003" w:rsidRPr="00975E43">
        <w:rPr>
          <w:rFonts w:ascii="Times New Roman" w:eastAsia="Times New Roman" w:hAnsi="Times New Roman" w:cs="Times New Roman"/>
          <w:sz w:val="24"/>
          <w:szCs w:val="24"/>
          <w:lang w:val="en-US" w:eastAsia="nb-NO"/>
        </w:rPr>
        <w:t>Gojanovic</w:t>
      </w:r>
      <w:proofErr w:type="spellEnd"/>
      <w:r w:rsidR="002A5003" w:rsidRPr="00975E43">
        <w:rPr>
          <w:rFonts w:ascii="Times New Roman" w:eastAsia="Times New Roman" w:hAnsi="Times New Roman" w:cs="Times New Roman"/>
          <w:sz w:val="24"/>
          <w:szCs w:val="24"/>
          <w:lang w:val="en-US" w:eastAsia="nb-NO"/>
        </w:rPr>
        <w:t xml:space="preserve"> et al. 2011</w:t>
      </w:r>
      <w:r w:rsidR="00F209C1" w:rsidRPr="00975E43">
        <w:rPr>
          <w:rFonts w:ascii="Times New Roman" w:eastAsia="Times New Roman" w:hAnsi="Times New Roman" w:cs="Times New Roman"/>
          <w:sz w:val="24"/>
          <w:szCs w:val="24"/>
          <w:lang w:val="en-US" w:eastAsia="nb-NO"/>
        </w:rPr>
        <w:t>;</w:t>
      </w:r>
      <w:r w:rsidR="00C64901" w:rsidRPr="00975E43">
        <w:rPr>
          <w:rFonts w:ascii="Times New Roman" w:eastAsia="Times New Roman" w:hAnsi="Times New Roman" w:cs="Times New Roman"/>
          <w:sz w:val="24"/>
          <w:szCs w:val="24"/>
          <w:lang w:val="en-US" w:eastAsia="nb-NO"/>
        </w:rPr>
        <w:t xml:space="preserve"> </w:t>
      </w:r>
      <w:proofErr w:type="spellStart"/>
      <w:r w:rsidR="00C64901" w:rsidRPr="00975E43">
        <w:rPr>
          <w:rFonts w:ascii="Times New Roman" w:eastAsia="Times New Roman" w:hAnsi="Times New Roman" w:cs="Times New Roman"/>
          <w:sz w:val="24"/>
          <w:szCs w:val="24"/>
          <w:lang w:val="en-US" w:eastAsia="nb-NO"/>
        </w:rPr>
        <w:t>Hiselius</w:t>
      </w:r>
      <w:proofErr w:type="spellEnd"/>
      <w:r w:rsidR="00C64901" w:rsidRPr="00975E43">
        <w:rPr>
          <w:rFonts w:ascii="Times New Roman" w:eastAsia="Times New Roman" w:hAnsi="Times New Roman" w:cs="Times New Roman"/>
          <w:sz w:val="24"/>
          <w:szCs w:val="24"/>
          <w:lang w:val="en-US" w:eastAsia="nb-NO"/>
        </w:rPr>
        <w:t xml:space="preserve"> and </w:t>
      </w:r>
      <w:proofErr w:type="spellStart"/>
      <w:r w:rsidR="00C64901" w:rsidRPr="00975E43">
        <w:rPr>
          <w:rFonts w:ascii="Times New Roman" w:eastAsia="Times New Roman" w:hAnsi="Times New Roman" w:cs="Times New Roman"/>
          <w:sz w:val="24"/>
          <w:szCs w:val="24"/>
          <w:lang w:val="en-US" w:eastAsia="nb-NO"/>
        </w:rPr>
        <w:t>Svensson</w:t>
      </w:r>
      <w:proofErr w:type="spellEnd"/>
      <w:r w:rsidR="00C64901" w:rsidRPr="00975E43">
        <w:rPr>
          <w:rFonts w:ascii="Times New Roman" w:eastAsia="Times New Roman" w:hAnsi="Times New Roman" w:cs="Times New Roman"/>
          <w:sz w:val="24"/>
          <w:szCs w:val="24"/>
          <w:lang w:val="en-US" w:eastAsia="nb-NO"/>
        </w:rPr>
        <w:t xml:space="preserve">, 2017; </w:t>
      </w:r>
      <w:r w:rsidR="00F209C1" w:rsidRPr="00975E43">
        <w:rPr>
          <w:rFonts w:ascii="Times New Roman" w:hAnsi="Times New Roman" w:cs="Times New Roman"/>
          <w:sz w:val="24"/>
          <w:szCs w:val="24"/>
          <w:lang w:val="en-US"/>
        </w:rPr>
        <w:t>Pierce et al., 2013</w:t>
      </w:r>
      <w:r w:rsidR="009D41D5" w:rsidRPr="00975E43">
        <w:rPr>
          <w:rFonts w:ascii="Times New Roman" w:hAnsi="Times New Roman" w:cs="Times New Roman"/>
          <w:sz w:val="24"/>
          <w:szCs w:val="24"/>
          <w:lang w:val="en-US"/>
        </w:rPr>
        <w:t xml:space="preserve">; </w:t>
      </w:r>
      <w:proofErr w:type="spellStart"/>
      <w:r w:rsidR="009D41D5" w:rsidRPr="00975E43">
        <w:rPr>
          <w:rFonts w:ascii="Times New Roman" w:hAnsi="Times New Roman" w:cs="Times New Roman"/>
          <w:sz w:val="24"/>
          <w:szCs w:val="24"/>
          <w:lang w:val="en-US"/>
        </w:rPr>
        <w:t>Plazier</w:t>
      </w:r>
      <w:proofErr w:type="spellEnd"/>
      <w:r w:rsidR="009D41D5" w:rsidRPr="00975E43">
        <w:rPr>
          <w:rFonts w:ascii="Times New Roman" w:hAnsi="Times New Roman" w:cs="Times New Roman"/>
          <w:sz w:val="24"/>
          <w:szCs w:val="24"/>
          <w:lang w:val="en-US"/>
        </w:rPr>
        <w:t xml:space="preserve"> et al., 2017</w:t>
      </w:r>
      <w:r w:rsidR="002A5003" w:rsidRPr="00975E43">
        <w:rPr>
          <w:rFonts w:ascii="Times New Roman" w:eastAsia="Times New Roman" w:hAnsi="Times New Roman" w:cs="Times New Roman"/>
          <w:sz w:val="24"/>
          <w:szCs w:val="24"/>
          <w:lang w:val="en-US" w:eastAsia="nb-NO"/>
        </w:rPr>
        <w:t xml:space="preserve">). </w:t>
      </w:r>
      <w:r w:rsidR="00426A10">
        <w:rPr>
          <w:rFonts w:ascii="Times New Roman" w:eastAsia="Times New Roman" w:hAnsi="Times New Roman" w:cs="Times New Roman"/>
          <w:sz w:val="24"/>
          <w:szCs w:val="24"/>
          <w:lang w:val="en-US" w:eastAsia="nb-NO"/>
        </w:rPr>
        <w:t>Also,</w:t>
      </w:r>
      <w:r w:rsidR="005E4AEC" w:rsidRPr="00975E43">
        <w:rPr>
          <w:rFonts w:ascii="Times New Roman" w:eastAsia="Times New Roman" w:hAnsi="Times New Roman" w:cs="Times New Roman"/>
          <w:sz w:val="24"/>
          <w:szCs w:val="24"/>
          <w:lang w:val="en-US" w:eastAsia="nb-NO"/>
        </w:rPr>
        <w:t xml:space="preserve"> </w:t>
      </w:r>
      <w:r w:rsidR="00157F63" w:rsidRPr="00975E43">
        <w:rPr>
          <w:rFonts w:ascii="Times New Roman" w:hAnsi="Times New Roman" w:cs="Times New Roman"/>
          <w:sz w:val="24"/>
          <w:szCs w:val="24"/>
          <w:lang w:val="en-US"/>
        </w:rPr>
        <w:t>replac</w:t>
      </w:r>
      <w:r w:rsidRPr="00975E43">
        <w:rPr>
          <w:rFonts w:ascii="Times New Roman" w:hAnsi="Times New Roman" w:cs="Times New Roman"/>
          <w:sz w:val="24"/>
          <w:szCs w:val="24"/>
          <w:lang w:val="en-US"/>
        </w:rPr>
        <w:t>ing</w:t>
      </w:r>
      <w:r w:rsidR="00157F63" w:rsidRPr="00975E43">
        <w:rPr>
          <w:rFonts w:ascii="Times New Roman" w:hAnsi="Times New Roman" w:cs="Times New Roman"/>
          <w:sz w:val="24"/>
          <w:szCs w:val="24"/>
          <w:lang w:val="en-US"/>
        </w:rPr>
        <w:t xml:space="preserve"> </w:t>
      </w:r>
      <w:r w:rsidR="009700CD" w:rsidRPr="00975E43">
        <w:rPr>
          <w:rFonts w:ascii="Times New Roman" w:hAnsi="Times New Roman" w:cs="Times New Roman"/>
          <w:sz w:val="24"/>
          <w:szCs w:val="24"/>
          <w:lang w:val="en-US"/>
        </w:rPr>
        <w:t xml:space="preserve">a </w:t>
      </w:r>
      <w:r w:rsidR="00157F63" w:rsidRPr="00975E43">
        <w:rPr>
          <w:rFonts w:ascii="Times New Roman" w:hAnsi="Times New Roman" w:cs="Times New Roman"/>
          <w:sz w:val="24"/>
          <w:szCs w:val="24"/>
          <w:lang w:val="en-US"/>
        </w:rPr>
        <w:t>conventional bike</w:t>
      </w:r>
      <w:r w:rsidR="006C4463" w:rsidRPr="00975E43">
        <w:rPr>
          <w:rFonts w:ascii="Times New Roman" w:hAnsi="Times New Roman" w:cs="Times New Roman"/>
          <w:sz w:val="24"/>
          <w:szCs w:val="24"/>
          <w:lang w:val="en-US"/>
        </w:rPr>
        <w:t xml:space="preserve"> with an e-bike </w:t>
      </w:r>
      <w:r w:rsidR="00B62A43" w:rsidRPr="00975E43">
        <w:rPr>
          <w:rFonts w:ascii="Times New Roman" w:hAnsi="Times New Roman" w:cs="Times New Roman"/>
          <w:sz w:val="24"/>
          <w:szCs w:val="24"/>
          <w:lang w:val="en-US"/>
        </w:rPr>
        <w:t xml:space="preserve">leads to </w:t>
      </w:r>
      <w:r w:rsidR="005E4AEC" w:rsidRPr="00975E43">
        <w:rPr>
          <w:rFonts w:ascii="Times New Roman" w:hAnsi="Times New Roman" w:cs="Times New Roman"/>
          <w:sz w:val="24"/>
          <w:szCs w:val="24"/>
          <w:lang w:val="en-US"/>
        </w:rPr>
        <w:t xml:space="preserve">an </w:t>
      </w:r>
      <w:r w:rsidR="00B62A43" w:rsidRPr="00975E43">
        <w:rPr>
          <w:rFonts w:ascii="Times New Roman" w:hAnsi="Times New Roman" w:cs="Times New Roman"/>
          <w:sz w:val="24"/>
          <w:szCs w:val="24"/>
          <w:lang w:val="en-US"/>
        </w:rPr>
        <w:t xml:space="preserve">increased number of bike trips and allows the cyclists to ride </w:t>
      </w:r>
      <w:r w:rsidR="00A249A9">
        <w:rPr>
          <w:rFonts w:ascii="Times New Roman" w:hAnsi="Times New Roman" w:cs="Times New Roman"/>
          <w:sz w:val="24"/>
          <w:szCs w:val="24"/>
          <w:lang w:val="en-US"/>
        </w:rPr>
        <w:t xml:space="preserve">over </w:t>
      </w:r>
      <w:r w:rsidR="00B62A43" w:rsidRPr="00975E43">
        <w:rPr>
          <w:rFonts w:ascii="Times New Roman" w:hAnsi="Times New Roman" w:cs="Times New Roman"/>
          <w:sz w:val="24"/>
          <w:szCs w:val="24"/>
          <w:lang w:val="en-US"/>
        </w:rPr>
        <w:t xml:space="preserve">longer distances </w:t>
      </w:r>
      <w:r w:rsidR="005E4AEC" w:rsidRPr="00975E43">
        <w:rPr>
          <w:rFonts w:ascii="Times New Roman" w:hAnsi="Times New Roman" w:cs="Times New Roman"/>
          <w:sz w:val="24"/>
          <w:szCs w:val="24"/>
          <w:lang w:val="en-US"/>
        </w:rPr>
        <w:t xml:space="preserve">and thus </w:t>
      </w:r>
      <w:proofErr w:type="gramStart"/>
      <w:r w:rsidR="00A249A9">
        <w:rPr>
          <w:rFonts w:ascii="Times New Roman" w:hAnsi="Times New Roman" w:cs="Times New Roman"/>
          <w:sz w:val="24"/>
          <w:szCs w:val="24"/>
          <w:lang w:val="en-US"/>
        </w:rPr>
        <w:t>opens up</w:t>
      </w:r>
      <w:proofErr w:type="gramEnd"/>
      <w:r w:rsidR="005E4AEC" w:rsidRPr="00975E43">
        <w:rPr>
          <w:rFonts w:ascii="Times New Roman" w:hAnsi="Times New Roman" w:cs="Times New Roman"/>
          <w:sz w:val="24"/>
          <w:szCs w:val="24"/>
          <w:lang w:val="en-US"/>
        </w:rPr>
        <w:t xml:space="preserve"> new mobility options</w:t>
      </w:r>
      <w:r w:rsidR="006C4463" w:rsidRPr="00975E43">
        <w:rPr>
          <w:rFonts w:ascii="Times New Roman" w:hAnsi="Times New Roman" w:cs="Times New Roman"/>
          <w:sz w:val="24"/>
          <w:szCs w:val="24"/>
          <w:lang w:val="en-US"/>
        </w:rPr>
        <w:t xml:space="preserve"> </w:t>
      </w:r>
      <w:r w:rsidR="00157F63" w:rsidRPr="00975E43">
        <w:rPr>
          <w:rFonts w:ascii="Times New Roman" w:hAnsi="Times New Roman" w:cs="Times New Roman"/>
          <w:sz w:val="24"/>
          <w:szCs w:val="24"/>
          <w:lang w:val="en-US"/>
        </w:rPr>
        <w:t>(</w:t>
      </w:r>
      <w:proofErr w:type="spellStart"/>
      <w:r w:rsidR="00ED65F3" w:rsidRPr="00975E43">
        <w:rPr>
          <w:rFonts w:ascii="Times New Roman" w:eastAsia="Times New Roman" w:hAnsi="Times New Roman" w:cs="Times New Roman"/>
          <w:sz w:val="24"/>
          <w:szCs w:val="24"/>
          <w:lang w:val="en-US" w:eastAsia="nb-NO"/>
        </w:rPr>
        <w:t>Fyhri</w:t>
      </w:r>
      <w:proofErr w:type="spellEnd"/>
      <w:r w:rsidR="00ED65F3" w:rsidRPr="00975E43">
        <w:rPr>
          <w:rFonts w:ascii="Times New Roman" w:eastAsia="Times New Roman" w:hAnsi="Times New Roman" w:cs="Times New Roman"/>
          <w:sz w:val="24"/>
          <w:szCs w:val="24"/>
          <w:lang w:val="en-US" w:eastAsia="nb-NO"/>
        </w:rPr>
        <w:t xml:space="preserve"> and</w:t>
      </w:r>
      <w:r w:rsidR="00157F63" w:rsidRPr="00975E43">
        <w:rPr>
          <w:rFonts w:ascii="Times New Roman" w:eastAsia="Times New Roman" w:hAnsi="Times New Roman" w:cs="Times New Roman"/>
          <w:sz w:val="24"/>
          <w:szCs w:val="24"/>
          <w:lang w:val="en-US" w:eastAsia="nb-NO"/>
        </w:rPr>
        <w:t xml:space="preserve"> </w:t>
      </w:r>
      <w:proofErr w:type="spellStart"/>
      <w:r w:rsidR="00157F63" w:rsidRPr="00975E43">
        <w:rPr>
          <w:rFonts w:ascii="Times New Roman" w:eastAsia="Times New Roman" w:hAnsi="Times New Roman" w:cs="Times New Roman"/>
          <w:sz w:val="24"/>
          <w:szCs w:val="24"/>
          <w:lang w:val="en-US" w:eastAsia="nb-NO"/>
        </w:rPr>
        <w:t>Fearnley</w:t>
      </w:r>
      <w:proofErr w:type="spellEnd"/>
      <w:r w:rsidR="00157F63" w:rsidRPr="00975E43">
        <w:rPr>
          <w:rFonts w:ascii="Times New Roman" w:eastAsia="Times New Roman" w:hAnsi="Times New Roman" w:cs="Times New Roman"/>
          <w:sz w:val="24"/>
          <w:szCs w:val="24"/>
          <w:lang w:val="en-US" w:eastAsia="nb-NO"/>
        </w:rPr>
        <w:t xml:space="preserve">, 2015; </w:t>
      </w:r>
      <w:r w:rsidR="00157F63" w:rsidRPr="00975E43">
        <w:rPr>
          <w:rFonts w:ascii="Times New Roman" w:hAnsi="Times New Roman" w:cs="Times New Roman"/>
          <w:sz w:val="24"/>
          <w:szCs w:val="24"/>
          <w:lang w:val="en-US"/>
        </w:rPr>
        <w:t>M</w:t>
      </w:r>
      <w:r w:rsidR="004B790E">
        <w:rPr>
          <w:rFonts w:ascii="Times New Roman" w:hAnsi="Times New Roman" w:cs="Times New Roman"/>
          <w:sz w:val="24"/>
          <w:szCs w:val="24"/>
          <w:lang w:val="en-US"/>
        </w:rPr>
        <w:t>a</w:t>
      </w:r>
      <w:r w:rsidR="00157F63" w:rsidRPr="00975E43">
        <w:rPr>
          <w:rFonts w:ascii="Times New Roman" w:hAnsi="Times New Roman" w:cs="Times New Roman"/>
          <w:sz w:val="24"/>
          <w:szCs w:val="24"/>
          <w:lang w:val="en-US"/>
        </w:rPr>
        <w:t xml:space="preserve">cArthur et al., 2014). </w:t>
      </w:r>
    </w:p>
    <w:p w14:paraId="15305796" w14:textId="37683A43" w:rsidR="007E3B8C" w:rsidRPr="00975E43" w:rsidRDefault="00A249A9" w:rsidP="00AC044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1A5309">
        <w:rPr>
          <w:rFonts w:ascii="Times New Roman" w:hAnsi="Times New Roman" w:cs="Times New Roman"/>
          <w:sz w:val="24"/>
          <w:szCs w:val="24"/>
          <w:lang w:val="en-US"/>
        </w:rPr>
        <w:t>N</w:t>
      </w:r>
      <w:r>
        <w:rPr>
          <w:rFonts w:ascii="Times New Roman" w:hAnsi="Times New Roman" w:cs="Times New Roman"/>
          <w:sz w:val="24"/>
          <w:szCs w:val="24"/>
          <w:lang w:val="en-US"/>
        </w:rPr>
        <w:t>orway, i</w:t>
      </w:r>
      <w:r w:rsidR="008351E6" w:rsidRPr="00975E43">
        <w:rPr>
          <w:rFonts w:ascii="Times New Roman" w:hAnsi="Times New Roman" w:cs="Times New Roman"/>
          <w:sz w:val="24"/>
          <w:szCs w:val="24"/>
          <w:lang w:val="en-US"/>
        </w:rPr>
        <w:t xml:space="preserve">ncreasing </w:t>
      </w:r>
      <w:r w:rsidR="009B3AC9" w:rsidRPr="00975E43">
        <w:rPr>
          <w:rFonts w:ascii="Times New Roman" w:hAnsi="Times New Roman" w:cs="Times New Roman"/>
          <w:sz w:val="24"/>
          <w:szCs w:val="24"/>
          <w:lang w:val="en-US"/>
        </w:rPr>
        <w:t xml:space="preserve">the </w:t>
      </w:r>
      <w:r w:rsidR="008351E6" w:rsidRPr="00975E43">
        <w:rPr>
          <w:rFonts w:ascii="Times New Roman" w:hAnsi="Times New Roman" w:cs="Times New Roman"/>
          <w:sz w:val="24"/>
          <w:szCs w:val="24"/>
          <w:lang w:val="en-US"/>
        </w:rPr>
        <w:t xml:space="preserve">share of cycling </w:t>
      </w:r>
      <w:r>
        <w:rPr>
          <w:rFonts w:ascii="Times New Roman" w:hAnsi="Times New Roman" w:cs="Times New Roman"/>
          <w:sz w:val="24"/>
          <w:szCs w:val="24"/>
          <w:lang w:val="en-US"/>
        </w:rPr>
        <w:t>in the various</w:t>
      </w:r>
      <w:r w:rsidR="008351E6" w:rsidRPr="00975E43">
        <w:rPr>
          <w:rFonts w:ascii="Times New Roman" w:hAnsi="Times New Roman" w:cs="Times New Roman"/>
          <w:sz w:val="24"/>
          <w:szCs w:val="24"/>
          <w:lang w:val="en-US"/>
        </w:rPr>
        <w:t xml:space="preserve"> transport modes is </w:t>
      </w:r>
      <w:r w:rsidR="005E4AEC" w:rsidRPr="00975E43">
        <w:rPr>
          <w:rFonts w:ascii="Times New Roman" w:hAnsi="Times New Roman" w:cs="Times New Roman"/>
          <w:sz w:val="24"/>
          <w:szCs w:val="24"/>
          <w:lang w:val="en-US"/>
        </w:rPr>
        <w:t xml:space="preserve">an </w:t>
      </w:r>
      <w:r w:rsidR="008351E6" w:rsidRPr="00975E43">
        <w:rPr>
          <w:rFonts w:ascii="Times New Roman" w:hAnsi="Times New Roman" w:cs="Times New Roman"/>
          <w:sz w:val="24"/>
          <w:szCs w:val="24"/>
          <w:lang w:val="en-US"/>
        </w:rPr>
        <w:t>important transportation policy strateg</w:t>
      </w:r>
      <w:r w:rsidR="005E4AEC" w:rsidRPr="00975E43">
        <w:rPr>
          <w:rFonts w:ascii="Times New Roman" w:hAnsi="Times New Roman" w:cs="Times New Roman"/>
          <w:sz w:val="24"/>
          <w:szCs w:val="24"/>
          <w:lang w:val="en-US"/>
        </w:rPr>
        <w:t>y</w:t>
      </w:r>
      <w:r w:rsidR="008351E6" w:rsidRPr="00975E43">
        <w:rPr>
          <w:rFonts w:ascii="Times New Roman" w:hAnsi="Times New Roman" w:cs="Times New Roman"/>
          <w:sz w:val="24"/>
          <w:szCs w:val="24"/>
          <w:lang w:val="en-US"/>
        </w:rPr>
        <w:t xml:space="preserve"> (Norwegian Public Roads Administration, 2003). Increasing</w:t>
      </w:r>
      <w:r w:rsidR="009B3AC9" w:rsidRPr="00975E43">
        <w:rPr>
          <w:rFonts w:ascii="Times New Roman" w:hAnsi="Times New Roman" w:cs="Times New Roman"/>
          <w:sz w:val="24"/>
          <w:szCs w:val="24"/>
          <w:lang w:val="en-US"/>
        </w:rPr>
        <w:t xml:space="preserve"> the</w:t>
      </w:r>
      <w:r w:rsidR="008351E6" w:rsidRPr="00975E43">
        <w:rPr>
          <w:rFonts w:ascii="Times New Roman" w:hAnsi="Times New Roman" w:cs="Times New Roman"/>
          <w:sz w:val="24"/>
          <w:szCs w:val="24"/>
          <w:lang w:val="en-US"/>
        </w:rPr>
        <w:t xml:space="preserve"> use of e-bikes </w:t>
      </w:r>
      <w:r>
        <w:rPr>
          <w:rFonts w:ascii="Times New Roman" w:hAnsi="Times New Roman" w:cs="Times New Roman"/>
          <w:sz w:val="24"/>
          <w:szCs w:val="24"/>
          <w:lang w:val="en-US"/>
        </w:rPr>
        <w:t>may</w:t>
      </w:r>
      <w:r w:rsidR="008351E6" w:rsidRPr="00975E43">
        <w:rPr>
          <w:rFonts w:ascii="Times New Roman" w:hAnsi="Times New Roman" w:cs="Times New Roman"/>
          <w:sz w:val="24"/>
          <w:szCs w:val="24"/>
          <w:lang w:val="en-US"/>
        </w:rPr>
        <w:t xml:space="preserve"> help to increase cycling</w:t>
      </w:r>
      <w:r w:rsidR="007B5CC9" w:rsidRPr="00975E43">
        <w:rPr>
          <w:rFonts w:ascii="Times New Roman" w:hAnsi="Times New Roman" w:cs="Times New Roman"/>
          <w:sz w:val="24"/>
          <w:szCs w:val="24"/>
          <w:lang w:val="en-US"/>
        </w:rPr>
        <w:t xml:space="preserve"> activity</w:t>
      </w:r>
      <w:r w:rsidR="008351E6" w:rsidRPr="00975E43">
        <w:rPr>
          <w:rFonts w:ascii="Times New Roman" w:hAnsi="Times New Roman" w:cs="Times New Roman"/>
          <w:sz w:val="24"/>
          <w:szCs w:val="24"/>
          <w:lang w:val="en-US"/>
        </w:rPr>
        <w:t xml:space="preserve"> among Norwegians</w:t>
      </w:r>
      <w:r w:rsidR="00EC6632" w:rsidRPr="00975E43">
        <w:rPr>
          <w:rFonts w:ascii="Times New Roman" w:hAnsi="Times New Roman" w:cs="Times New Roman"/>
          <w:sz w:val="24"/>
          <w:szCs w:val="24"/>
          <w:lang w:val="en-US"/>
        </w:rPr>
        <w:t xml:space="preserve"> by leading to increased number</w:t>
      </w:r>
      <w:r>
        <w:rPr>
          <w:rFonts w:ascii="Times New Roman" w:hAnsi="Times New Roman" w:cs="Times New Roman"/>
          <w:sz w:val="24"/>
          <w:szCs w:val="24"/>
          <w:lang w:val="en-US"/>
        </w:rPr>
        <w:t>s</w:t>
      </w:r>
      <w:r w:rsidR="00EC6632" w:rsidRPr="00975E43">
        <w:rPr>
          <w:rFonts w:ascii="Times New Roman" w:hAnsi="Times New Roman" w:cs="Times New Roman"/>
          <w:sz w:val="24"/>
          <w:szCs w:val="24"/>
          <w:lang w:val="en-US"/>
        </w:rPr>
        <w:t xml:space="preserve"> of bike trips </w:t>
      </w:r>
      <w:r w:rsidR="008351E6" w:rsidRPr="00975E43">
        <w:rPr>
          <w:rFonts w:ascii="Times New Roman" w:hAnsi="Times New Roman" w:cs="Times New Roman"/>
          <w:sz w:val="24"/>
          <w:szCs w:val="24"/>
          <w:lang w:val="en-US"/>
        </w:rPr>
        <w:t>(</w:t>
      </w:r>
      <w:proofErr w:type="spellStart"/>
      <w:r w:rsidR="008351E6" w:rsidRPr="00975E43">
        <w:rPr>
          <w:rFonts w:ascii="Times New Roman" w:hAnsi="Times New Roman" w:cs="Times New Roman"/>
          <w:sz w:val="24"/>
          <w:szCs w:val="24"/>
          <w:lang w:val="en-US"/>
        </w:rPr>
        <w:t>Fyhri</w:t>
      </w:r>
      <w:proofErr w:type="spellEnd"/>
      <w:r w:rsidR="008351E6" w:rsidRPr="00975E43">
        <w:rPr>
          <w:rFonts w:ascii="Times New Roman" w:hAnsi="Times New Roman" w:cs="Times New Roman"/>
          <w:sz w:val="24"/>
          <w:szCs w:val="24"/>
          <w:lang w:val="en-US"/>
        </w:rPr>
        <w:t xml:space="preserve"> and </w:t>
      </w:r>
      <w:proofErr w:type="spellStart"/>
      <w:r w:rsidR="008351E6" w:rsidRPr="00975E43">
        <w:rPr>
          <w:rFonts w:ascii="Times New Roman" w:hAnsi="Times New Roman" w:cs="Times New Roman"/>
          <w:sz w:val="24"/>
          <w:szCs w:val="24"/>
          <w:lang w:val="en-US"/>
        </w:rPr>
        <w:t>Fearnl</w:t>
      </w:r>
      <w:r w:rsidR="00186881">
        <w:rPr>
          <w:rFonts w:ascii="Times New Roman" w:hAnsi="Times New Roman" w:cs="Times New Roman"/>
          <w:sz w:val="24"/>
          <w:szCs w:val="24"/>
          <w:lang w:val="en-US"/>
        </w:rPr>
        <w:t>e</w:t>
      </w:r>
      <w:r w:rsidR="008351E6" w:rsidRPr="00975E43">
        <w:rPr>
          <w:rFonts w:ascii="Times New Roman" w:hAnsi="Times New Roman" w:cs="Times New Roman"/>
          <w:sz w:val="24"/>
          <w:szCs w:val="24"/>
          <w:lang w:val="en-US"/>
        </w:rPr>
        <w:t>y</w:t>
      </w:r>
      <w:proofErr w:type="spellEnd"/>
      <w:r w:rsidR="008351E6" w:rsidRPr="00975E43">
        <w:rPr>
          <w:rFonts w:ascii="Times New Roman" w:hAnsi="Times New Roman" w:cs="Times New Roman"/>
          <w:sz w:val="24"/>
          <w:szCs w:val="24"/>
          <w:lang w:val="en-US"/>
        </w:rPr>
        <w:t>, 2015)</w:t>
      </w:r>
      <w:r w:rsidR="009B3AC9" w:rsidRPr="00975E43">
        <w:rPr>
          <w:rFonts w:ascii="Times New Roman" w:hAnsi="Times New Roman" w:cs="Times New Roman"/>
          <w:sz w:val="24"/>
          <w:szCs w:val="24"/>
          <w:lang w:val="en-US"/>
        </w:rPr>
        <w:t xml:space="preserve"> especially in regions</w:t>
      </w:r>
      <w:r>
        <w:rPr>
          <w:rFonts w:ascii="Times New Roman" w:hAnsi="Times New Roman" w:cs="Times New Roman"/>
          <w:sz w:val="24"/>
          <w:szCs w:val="24"/>
          <w:lang w:val="en-US"/>
        </w:rPr>
        <w:t xml:space="preserve"> that</w:t>
      </w:r>
      <w:r w:rsidR="009B3AC9" w:rsidRPr="00975E43">
        <w:rPr>
          <w:rFonts w:ascii="Times New Roman" w:hAnsi="Times New Roman" w:cs="Times New Roman"/>
          <w:sz w:val="24"/>
          <w:szCs w:val="24"/>
          <w:lang w:val="en-US"/>
        </w:rPr>
        <w:t xml:space="preserve"> are perceived </w:t>
      </w:r>
      <w:r w:rsidRPr="00975E43">
        <w:rPr>
          <w:rFonts w:ascii="Times New Roman" w:hAnsi="Times New Roman" w:cs="Times New Roman"/>
          <w:sz w:val="24"/>
          <w:szCs w:val="24"/>
          <w:lang w:val="en-US"/>
        </w:rPr>
        <w:t xml:space="preserve">by many users </w:t>
      </w:r>
      <w:r w:rsidR="009B3AC9" w:rsidRPr="00975E43">
        <w:rPr>
          <w:rFonts w:ascii="Times New Roman" w:hAnsi="Times New Roman" w:cs="Times New Roman"/>
          <w:sz w:val="24"/>
          <w:szCs w:val="24"/>
          <w:lang w:val="en-US"/>
        </w:rPr>
        <w:t>as too hilly for conventional cycling</w:t>
      </w:r>
      <w:r w:rsidR="008351E6" w:rsidRPr="00975E43">
        <w:rPr>
          <w:rFonts w:ascii="Times New Roman" w:hAnsi="Times New Roman" w:cs="Times New Roman"/>
          <w:sz w:val="24"/>
          <w:szCs w:val="24"/>
          <w:lang w:val="en-US"/>
        </w:rPr>
        <w:t xml:space="preserve">. Although </w:t>
      </w:r>
      <w:r w:rsidR="008C3B58" w:rsidRPr="00975E43">
        <w:rPr>
          <w:rFonts w:ascii="Times New Roman" w:hAnsi="Times New Roman" w:cs="Times New Roman"/>
          <w:sz w:val="24"/>
          <w:szCs w:val="24"/>
          <w:lang w:val="en-US"/>
        </w:rPr>
        <w:t>e-bike use is</w:t>
      </w:r>
      <w:r w:rsidR="00A45A3E" w:rsidRPr="00975E43">
        <w:rPr>
          <w:rFonts w:ascii="Times New Roman" w:hAnsi="Times New Roman" w:cs="Times New Roman"/>
          <w:sz w:val="24"/>
          <w:szCs w:val="24"/>
          <w:lang w:val="en-US"/>
        </w:rPr>
        <w:t xml:space="preserve"> increasing</w:t>
      </w:r>
      <w:r w:rsidR="008351E6" w:rsidRPr="00975E43">
        <w:rPr>
          <w:rFonts w:ascii="Times New Roman" w:hAnsi="Times New Roman" w:cs="Times New Roman"/>
          <w:sz w:val="24"/>
          <w:szCs w:val="24"/>
          <w:lang w:val="en-US"/>
        </w:rPr>
        <w:t xml:space="preserve"> </w:t>
      </w:r>
      <w:r w:rsidR="00F802F2" w:rsidRPr="00975E43">
        <w:rPr>
          <w:rFonts w:ascii="Times New Roman" w:hAnsi="Times New Roman" w:cs="Times New Roman"/>
          <w:sz w:val="24"/>
          <w:szCs w:val="24"/>
          <w:lang w:val="en-US"/>
        </w:rPr>
        <w:t>rapidly</w:t>
      </w:r>
      <w:r w:rsidR="005E7CAE" w:rsidRPr="00975E43">
        <w:rPr>
          <w:rFonts w:ascii="Times New Roman" w:hAnsi="Times New Roman" w:cs="Times New Roman"/>
          <w:sz w:val="24"/>
          <w:szCs w:val="24"/>
          <w:lang w:val="en-US"/>
        </w:rPr>
        <w:t xml:space="preserve"> in Norway</w:t>
      </w:r>
      <w:r w:rsidR="008C3B58" w:rsidRPr="00975E43">
        <w:rPr>
          <w:rFonts w:ascii="Times New Roman" w:hAnsi="Times New Roman" w:cs="Times New Roman"/>
          <w:sz w:val="24"/>
          <w:szCs w:val="24"/>
          <w:lang w:val="en-US"/>
        </w:rPr>
        <w:t xml:space="preserve">, </w:t>
      </w:r>
      <w:r w:rsidR="005E7CAE" w:rsidRPr="00975E43">
        <w:rPr>
          <w:rFonts w:ascii="Times New Roman" w:hAnsi="Times New Roman" w:cs="Times New Roman"/>
          <w:sz w:val="24"/>
          <w:szCs w:val="24"/>
          <w:lang w:val="en-US"/>
        </w:rPr>
        <w:t xml:space="preserve">fewer people own an e-bike in Norway </w:t>
      </w:r>
      <w:r w:rsidR="00F802F2" w:rsidRPr="00975E43">
        <w:rPr>
          <w:rFonts w:ascii="Times New Roman" w:hAnsi="Times New Roman" w:cs="Times New Roman"/>
          <w:sz w:val="24"/>
          <w:szCs w:val="24"/>
          <w:lang w:val="en-US"/>
        </w:rPr>
        <w:t>c</w:t>
      </w:r>
      <w:r w:rsidR="005E7CAE" w:rsidRPr="00975E43">
        <w:rPr>
          <w:rFonts w:ascii="Times New Roman" w:hAnsi="Times New Roman" w:cs="Times New Roman"/>
          <w:sz w:val="24"/>
          <w:szCs w:val="24"/>
          <w:lang w:val="en-US"/>
        </w:rPr>
        <w:t xml:space="preserve">ompared </w:t>
      </w:r>
      <w:r>
        <w:rPr>
          <w:rFonts w:ascii="Times New Roman" w:hAnsi="Times New Roman" w:cs="Times New Roman"/>
          <w:sz w:val="24"/>
          <w:szCs w:val="24"/>
          <w:lang w:val="en-US"/>
        </w:rPr>
        <w:t>with</w:t>
      </w:r>
      <w:r w:rsidR="005E7CAE" w:rsidRPr="00975E43">
        <w:rPr>
          <w:rFonts w:ascii="Times New Roman" w:hAnsi="Times New Roman" w:cs="Times New Roman"/>
          <w:sz w:val="24"/>
          <w:szCs w:val="24"/>
          <w:lang w:val="en-US"/>
        </w:rPr>
        <w:t xml:space="preserve"> most </w:t>
      </w:r>
      <w:r w:rsidR="00F802F2" w:rsidRPr="00975E43">
        <w:rPr>
          <w:rFonts w:ascii="Times New Roman" w:hAnsi="Times New Roman" w:cs="Times New Roman"/>
          <w:sz w:val="24"/>
          <w:szCs w:val="24"/>
          <w:lang w:val="en-US"/>
        </w:rPr>
        <w:t>other</w:t>
      </w:r>
      <w:r w:rsidR="00F41435" w:rsidRPr="00975E43">
        <w:rPr>
          <w:rFonts w:ascii="Times New Roman" w:hAnsi="Times New Roman" w:cs="Times New Roman"/>
          <w:sz w:val="24"/>
          <w:szCs w:val="24"/>
          <w:lang w:val="en-US"/>
        </w:rPr>
        <w:t xml:space="preserve"> European countries, such as Switzerland</w:t>
      </w:r>
      <w:r w:rsidR="00AF0D7F" w:rsidRPr="00975E43">
        <w:rPr>
          <w:rFonts w:ascii="Times New Roman" w:hAnsi="Times New Roman" w:cs="Times New Roman"/>
          <w:sz w:val="24"/>
          <w:szCs w:val="24"/>
          <w:lang w:val="en-US"/>
        </w:rPr>
        <w:t xml:space="preserve"> and </w:t>
      </w:r>
      <w:r w:rsidR="00C3235B" w:rsidRPr="00975E43">
        <w:rPr>
          <w:rFonts w:ascii="Times New Roman" w:hAnsi="Times New Roman" w:cs="Times New Roman"/>
          <w:sz w:val="24"/>
          <w:szCs w:val="24"/>
          <w:lang w:val="en-US"/>
        </w:rPr>
        <w:t xml:space="preserve">the </w:t>
      </w:r>
      <w:r w:rsidR="00AF0D7F" w:rsidRPr="00975E43">
        <w:rPr>
          <w:rFonts w:ascii="Times New Roman" w:hAnsi="Times New Roman" w:cs="Times New Roman"/>
          <w:sz w:val="24"/>
          <w:szCs w:val="24"/>
          <w:lang w:val="en-US"/>
        </w:rPr>
        <w:t>Netherland</w:t>
      </w:r>
      <w:r w:rsidR="00C3235B" w:rsidRPr="00975E43">
        <w:rPr>
          <w:rFonts w:ascii="Times New Roman" w:hAnsi="Times New Roman" w:cs="Times New Roman"/>
          <w:sz w:val="24"/>
          <w:szCs w:val="24"/>
          <w:lang w:val="en-US"/>
        </w:rPr>
        <w:t>s</w:t>
      </w:r>
      <w:r w:rsidR="00F802F2" w:rsidRPr="00975E43">
        <w:rPr>
          <w:rFonts w:ascii="Times New Roman" w:hAnsi="Times New Roman" w:cs="Times New Roman"/>
          <w:sz w:val="24"/>
          <w:szCs w:val="24"/>
          <w:lang w:val="en-US"/>
        </w:rPr>
        <w:t xml:space="preserve"> </w:t>
      </w:r>
      <w:r w:rsidR="00A45A3E" w:rsidRPr="00975E43">
        <w:rPr>
          <w:rFonts w:ascii="Times New Roman" w:hAnsi="Times New Roman" w:cs="Times New Roman"/>
          <w:sz w:val="24"/>
          <w:szCs w:val="24"/>
          <w:lang w:val="en-US"/>
        </w:rPr>
        <w:t>(</w:t>
      </w:r>
      <w:proofErr w:type="spellStart"/>
      <w:r w:rsidR="00A45A3E" w:rsidRPr="00975E43">
        <w:rPr>
          <w:rFonts w:ascii="Times New Roman" w:hAnsi="Times New Roman" w:cs="Times New Roman"/>
          <w:sz w:val="24"/>
          <w:szCs w:val="24"/>
          <w:lang w:val="en-US"/>
        </w:rPr>
        <w:t>Figenbaum</w:t>
      </w:r>
      <w:proofErr w:type="spellEnd"/>
      <w:r w:rsidR="00A45A3E" w:rsidRPr="00975E43">
        <w:rPr>
          <w:rFonts w:ascii="Times New Roman" w:hAnsi="Times New Roman" w:cs="Times New Roman"/>
          <w:sz w:val="24"/>
          <w:szCs w:val="24"/>
          <w:lang w:val="en-US"/>
        </w:rPr>
        <w:t xml:space="preserve"> and </w:t>
      </w:r>
      <w:proofErr w:type="spellStart"/>
      <w:r w:rsidR="00A45A3E" w:rsidRPr="00975E43">
        <w:rPr>
          <w:rFonts w:ascii="Times New Roman" w:hAnsi="Times New Roman" w:cs="Times New Roman"/>
          <w:sz w:val="24"/>
          <w:szCs w:val="24"/>
          <w:lang w:val="en-US"/>
        </w:rPr>
        <w:t>Kolbenstvedt</w:t>
      </w:r>
      <w:proofErr w:type="spellEnd"/>
      <w:r w:rsidR="00A45A3E" w:rsidRPr="00975E43">
        <w:rPr>
          <w:rFonts w:ascii="Times New Roman" w:hAnsi="Times New Roman" w:cs="Times New Roman"/>
          <w:sz w:val="24"/>
          <w:szCs w:val="24"/>
          <w:lang w:val="en-US"/>
        </w:rPr>
        <w:t>, 2013</w:t>
      </w:r>
      <w:r w:rsidR="00C162AC" w:rsidRPr="00975E43">
        <w:rPr>
          <w:rFonts w:ascii="Times New Roman" w:hAnsi="Times New Roman" w:cs="Times New Roman"/>
          <w:sz w:val="24"/>
          <w:szCs w:val="24"/>
          <w:lang w:val="en-US"/>
        </w:rPr>
        <w:t xml:space="preserve">; </w:t>
      </w:r>
      <w:proofErr w:type="spellStart"/>
      <w:r w:rsidR="00C162AC" w:rsidRPr="00975E43">
        <w:rPr>
          <w:rFonts w:ascii="Times New Roman" w:hAnsi="Times New Roman" w:cs="Times New Roman"/>
          <w:sz w:val="24"/>
          <w:szCs w:val="24"/>
          <w:lang w:val="en-US"/>
        </w:rPr>
        <w:t>Fyhri</w:t>
      </w:r>
      <w:proofErr w:type="spellEnd"/>
      <w:r w:rsidR="00C162AC" w:rsidRPr="00975E43">
        <w:rPr>
          <w:rFonts w:ascii="Times New Roman" w:hAnsi="Times New Roman" w:cs="Times New Roman"/>
          <w:sz w:val="24"/>
          <w:szCs w:val="24"/>
          <w:lang w:val="en-US"/>
        </w:rPr>
        <w:t xml:space="preserve"> and</w:t>
      </w:r>
      <w:r w:rsidR="005E7CAE" w:rsidRPr="00975E43">
        <w:rPr>
          <w:rFonts w:ascii="Times New Roman" w:hAnsi="Times New Roman" w:cs="Times New Roman"/>
          <w:sz w:val="24"/>
          <w:szCs w:val="24"/>
          <w:lang w:val="en-US"/>
        </w:rPr>
        <w:t xml:space="preserve"> </w:t>
      </w:r>
      <w:proofErr w:type="spellStart"/>
      <w:r w:rsidR="005E7CAE" w:rsidRPr="00975E43">
        <w:rPr>
          <w:rFonts w:ascii="Times New Roman" w:hAnsi="Times New Roman" w:cs="Times New Roman"/>
          <w:sz w:val="24"/>
          <w:szCs w:val="24"/>
          <w:lang w:val="en-US"/>
        </w:rPr>
        <w:t>Fearnley</w:t>
      </w:r>
      <w:proofErr w:type="spellEnd"/>
      <w:r w:rsidR="005E7CAE" w:rsidRPr="00975E43">
        <w:rPr>
          <w:rFonts w:ascii="Times New Roman" w:hAnsi="Times New Roman" w:cs="Times New Roman"/>
          <w:sz w:val="24"/>
          <w:szCs w:val="24"/>
          <w:lang w:val="en-US"/>
        </w:rPr>
        <w:t>, 2015</w:t>
      </w:r>
      <w:r w:rsidR="00A45A3E" w:rsidRPr="00975E43">
        <w:rPr>
          <w:rFonts w:ascii="Times New Roman" w:hAnsi="Times New Roman" w:cs="Times New Roman"/>
          <w:sz w:val="24"/>
          <w:szCs w:val="24"/>
          <w:lang w:val="en-US"/>
        </w:rPr>
        <w:t xml:space="preserve">). </w:t>
      </w:r>
      <w:r w:rsidR="00ED65F3" w:rsidRPr="00975E43">
        <w:rPr>
          <w:rFonts w:ascii="Times New Roman" w:hAnsi="Times New Roman" w:cs="Times New Roman"/>
          <w:sz w:val="24"/>
          <w:szCs w:val="24"/>
          <w:lang w:val="en-US"/>
        </w:rPr>
        <w:t xml:space="preserve">This might be related to </w:t>
      </w:r>
      <w:r w:rsidR="00C3235B" w:rsidRPr="00975E43">
        <w:rPr>
          <w:rFonts w:ascii="Times New Roman" w:hAnsi="Times New Roman" w:cs="Times New Roman"/>
          <w:sz w:val="24"/>
          <w:szCs w:val="24"/>
          <w:lang w:val="en-US"/>
        </w:rPr>
        <w:t xml:space="preserve">a </w:t>
      </w:r>
      <w:r w:rsidR="00007D35" w:rsidRPr="00975E43">
        <w:rPr>
          <w:rFonts w:ascii="Times New Roman" w:hAnsi="Times New Roman" w:cs="Times New Roman"/>
          <w:sz w:val="24"/>
          <w:szCs w:val="24"/>
          <w:lang w:val="en-US"/>
        </w:rPr>
        <w:t xml:space="preserve">low level of </w:t>
      </w:r>
      <w:r w:rsidR="00ED65F3" w:rsidRPr="00975E43">
        <w:rPr>
          <w:rFonts w:ascii="Times New Roman" w:hAnsi="Times New Roman" w:cs="Times New Roman"/>
          <w:sz w:val="24"/>
          <w:szCs w:val="24"/>
          <w:lang w:val="en-US"/>
        </w:rPr>
        <w:t xml:space="preserve">knowledge and </w:t>
      </w:r>
      <w:r w:rsidR="00007D35" w:rsidRPr="00975E43">
        <w:rPr>
          <w:rFonts w:ascii="Times New Roman" w:hAnsi="Times New Roman" w:cs="Times New Roman"/>
          <w:sz w:val="24"/>
          <w:szCs w:val="24"/>
          <w:lang w:val="en-US"/>
        </w:rPr>
        <w:t>familiarity</w:t>
      </w:r>
      <w:r w:rsidR="00ED65F3" w:rsidRPr="00975E43">
        <w:rPr>
          <w:rFonts w:ascii="Times New Roman" w:hAnsi="Times New Roman" w:cs="Times New Roman"/>
          <w:sz w:val="24"/>
          <w:szCs w:val="24"/>
          <w:lang w:val="en-US"/>
        </w:rPr>
        <w:t xml:space="preserve"> </w:t>
      </w:r>
      <w:r w:rsidR="00007D35" w:rsidRPr="00975E43">
        <w:rPr>
          <w:rFonts w:ascii="Times New Roman" w:hAnsi="Times New Roman" w:cs="Times New Roman"/>
          <w:sz w:val="24"/>
          <w:szCs w:val="24"/>
          <w:lang w:val="en-US"/>
        </w:rPr>
        <w:t>related to e-bikes</w:t>
      </w:r>
      <w:r w:rsidR="007A34A5" w:rsidRPr="00975E43">
        <w:rPr>
          <w:rFonts w:ascii="Times New Roman" w:hAnsi="Times New Roman" w:cs="Times New Roman"/>
          <w:sz w:val="24"/>
          <w:szCs w:val="24"/>
          <w:lang w:val="en-US"/>
        </w:rPr>
        <w:t xml:space="preserve">, </w:t>
      </w:r>
      <w:r w:rsidR="009F6F9A" w:rsidRPr="00975E43">
        <w:rPr>
          <w:rFonts w:ascii="Times New Roman" w:hAnsi="Times New Roman" w:cs="Times New Roman"/>
          <w:sz w:val="24"/>
          <w:szCs w:val="24"/>
          <w:lang w:val="en-US"/>
        </w:rPr>
        <w:t>s</w:t>
      </w:r>
      <w:r w:rsidR="00141799" w:rsidRPr="00975E43">
        <w:rPr>
          <w:rFonts w:ascii="Times New Roman" w:hAnsi="Times New Roman" w:cs="Times New Roman"/>
          <w:sz w:val="24"/>
          <w:szCs w:val="24"/>
          <w:lang w:val="en-US"/>
        </w:rPr>
        <w:t>ince e-bike</w:t>
      </w:r>
      <w:r w:rsidR="009F6F9A" w:rsidRPr="00975E43">
        <w:rPr>
          <w:rFonts w:ascii="Times New Roman" w:hAnsi="Times New Roman" w:cs="Times New Roman"/>
          <w:sz w:val="24"/>
          <w:szCs w:val="24"/>
          <w:lang w:val="en-US"/>
        </w:rPr>
        <w:t xml:space="preserve">s were introduced </w:t>
      </w:r>
      <w:r>
        <w:rPr>
          <w:rFonts w:ascii="Times New Roman" w:hAnsi="Times New Roman" w:cs="Times New Roman"/>
          <w:sz w:val="24"/>
          <w:szCs w:val="24"/>
          <w:lang w:val="en-US"/>
        </w:rPr>
        <w:t>relatively</w:t>
      </w:r>
      <w:r w:rsidR="009B3AC9" w:rsidRPr="00975E43">
        <w:rPr>
          <w:rFonts w:ascii="Times New Roman" w:hAnsi="Times New Roman" w:cs="Times New Roman"/>
          <w:sz w:val="24"/>
          <w:szCs w:val="24"/>
          <w:lang w:val="en-US"/>
        </w:rPr>
        <w:t xml:space="preserve"> </w:t>
      </w:r>
      <w:r w:rsidR="009F6F9A" w:rsidRPr="00975E43">
        <w:rPr>
          <w:rFonts w:ascii="Times New Roman" w:hAnsi="Times New Roman" w:cs="Times New Roman"/>
          <w:sz w:val="24"/>
          <w:szCs w:val="24"/>
          <w:lang w:val="en-US"/>
        </w:rPr>
        <w:t>recently in Norway.</w:t>
      </w:r>
      <w:r w:rsidR="00141799" w:rsidRPr="00975E43">
        <w:rPr>
          <w:rFonts w:ascii="Times New Roman" w:hAnsi="Times New Roman" w:cs="Times New Roman"/>
          <w:sz w:val="24"/>
          <w:szCs w:val="24"/>
          <w:lang w:val="en-US"/>
        </w:rPr>
        <w:t xml:space="preserve"> </w:t>
      </w:r>
      <w:r w:rsidR="007B5CC9" w:rsidRPr="00975E43">
        <w:rPr>
          <w:rFonts w:ascii="Times New Roman" w:hAnsi="Times New Roman" w:cs="Times New Roman"/>
          <w:sz w:val="24"/>
          <w:szCs w:val="24"/>
          <w:lang w:val="en-US"/>
        </w:rPr>
        <w:t>In addition, geographical characteristics</w:t>
      </w:r>
      <w:r w:rsidR="00643FD6" w:rsidRPr="00975E43">
        <w:rPr>
          <w:rFonts w:ascii="Times New Roman" w:hAnsi="Times New Roman" w:cs="Times New Roman"/>
          <w:sz w:val="24"/>
          <w:szCs w:val="24"/>
          <w:lang w:val="en-US"/>
        </w:rPr>
        <w:t xml:space="preserve">, </w:t>
      </w:r>
      <w:r>
        <w:rPr>
          <w:rFonts w:ascii="Times New Roman" w:hAnsi="Times New Roman" w:cs="Times New Roman"/>
          <w:sz w:val="24"/>
          <w:szCs w:val="24"/>
          <w:lang w:val="en-US"/>
        </w:rPr>
        <w:t>harsh</w:t>
      </w:r>
      <w:r w:rsidR="007B5CC9" w:rsidRPr="00975E43">
        <w:rPr>
          <w:rFonts w:ascii="Times New Roman" w:hAnsi="Times New Roman" w:cs="Times New Roman"/>
          <w:sz w:val="24"/>
          <w:szCs w:val="24"/>
          <w:lang w:val="en-US"/>
        </w:rPr>
        <w:t xml:space="preserve"> </w:t>
      </w:r>
      <w:r w:rsidR="00643FD6" w:rsidRPr="00975E43">
        <w:rPr>
          <w:rFonts w:ascii="Times New Roman" w:hAnsi="Times New Roman" w:cs="Times New Roman"/>
          <w:sz w:val="24"/>
          <w:szCs w:val="24"/>
          <w:lang w:val="en-US"/>
        </w:rPr>
        <w:t>winter conditions</w:t>
      </w:r>
      <w:r>
        <w:rPr>
          <w:rFonts w:ascii="Times New Roman" w:hAnsi="Times New Roman" w:cs="Times New Roman"/>
          <w:sz w:val="24"/>
          <w:szCs w:val="24"/>
          <w:lang w:val="en-US"/>
        </w:rPr>
        <w:t>,</w:t>
      </w:r>
      <w:r w:rsidR="00643FD6" w:rsidRPr="00975E43">
        <w:rPr>
          <w:rFonts w:ascii="Times New Roman" w:hAnsi="Times New Roman" w:cs="Times New Roman"/>
          <w:sz w:val="24"/>
          <w:szCs w:val="24"/>
          <w:lang w:val="en-US"/>
        </w:rPr>
        <w:t xml:space="preserve"> and differences in </w:t>
      </w:r>
      <w:r w:rsidR="00C3235B" w:rsidRPr="00975E43">
        <w:rPr>
          <w:rFonts w:ascii="Times New Roman" w:hAnsi="Times New Roman" w:cs="Times New Roman"/>
          <w:sz w:val="24"/>
          <w:szCs w:val="24"/>
          <w:lang w:val="en-US"/>
        </w:rPr>
        <w:t xml:space="preserve">the </w:t>
      </w:r>
      <w:r w:rsidR="00643FD6" w:rsidRPr="00975E43">
        <w:rPr>
          <w:rFonts w:ascii="Times New Roman" w:hAnsi="Times New Roman" w:cs="Times New Roman"/>
          <w:sz w:val="24"/>
          <w:szCs w:val="24"/>
          <w:lang w:val="en-US"/>
        </w:rPr>
        <w:t xml:space="preserve">cycling culture </w:t>
      </w:r>
      <w:r w:rsidR="001F7091" w:rsidRPr="00975E43">
        <w:rPr>
          <w:rFonts w:ascii="Times New Roman" w:hAnsi="Times New Roman" w:cs="Times New Roman"/>
          <w:sz w:val="24"/>
          <w:szCs w:val="24"/>
          <w:lang w:val="en-US"/>
        </w:rPr>
        <w:t>in Norway</w:t>
      </w:r>
      <w:r w:rsidR="00C3235B" w:rsidRPr="00975E43">
        <w:rPr>
          <w:rFonts w:ascii="Times New Roman" w:hAnsi="Times New Roman" w:cs="Times New Roman"/>
          <w:sz w:val="24"/>
          <w:szCs w:val="24"/>
          <w:lang w:val="en-US"/>
        </w:rPr>
        <w:t xml:space="preserve"> compared </w:t>
      </w:r>
      <w:r>
        <w:rPr>
          <w:rFonts w:ascii="Times New Roman" w:hAnsi="Times New Roman" w:cs="Times New Roman"/>
          <w:sz w:val="24"/>
          <w:szCs w:val="24"/>
          <w:lang w:val="en-US"/>
        </w:rPr>
        <w:t>with</w:t>
      </w:r>
      <w:r w:rsidR="00C3235B" w:rsidRPr="00975E43">
        <w:rPr>
          <w:rFonts w:ascii="Times New Roman" w:hAnsi="Times New Roman" w:cs="Times New Roman"/>
          <w:sz w:val="24"/>
          <w:szCs w:val="24"/>
          <w:lang w:val="en-US"/>
        </w:rPr>
        <w:t xml:space="preserve"> other countries </w:t>
      </w:r>
      <w:r>
        <w:rPr>
          <w:rFonts w:ascii="Times New Roman" w:hAnsi="Times New Roman" w:cs="Times New Roman"/>
          <w:sz w:val="24"/>
          <w:szCs w:val="24"/>
          <w:lang w:val="en-US"/>
        </w:rPr>
        <w:t>may</w:t>
      </w:r>
      <w:r w:rsidR="007B5CC9" w:rsidRPr="00975E43">
        <w:rPr>
          <w:rFonts w:ascii="Times New Roman" w:hAnsi="Times New Roman" w:cs="Times New Roman"/>
          <w:sz w:val="24"/>
          <w:szCs w:val="24"/>
          <w:lang w:val="en-US"/>
        </w:rPr>
        <w:t xml:space="preserve"> account for the lower e-bike use. </w:t>
      </w:r>
      <w:r w:rsidR="00ED65F3" w:rsidRPr="00975E43">
        <w:rPr>
          <w:rFonts w:ascii="Times New Roman" w:hAnsi="Times New Roman" w:cs="Times New Roman"/>
          <w:sz w:val="24"/>
          <w:szCs w:val="24"/>
          <w:lang w:val="en-US"/>
        </w:rPr>
        <w:t>I</w:t>
      </w:r>
      <w:r w:rsidR="009F6F9A" w:rsidRPr="00975E43">
        <w:rPr>
          <w:rFonts w:ascii="Times New Roman" w:hAnsi="Times New Roman" w:cs="Times New Roman"/>
          <w:sz w:val="24"/>
          <w:szCs w:val="24"/>
          <w:lang w:val="en-US"/>
        </w:rPr>
        <w:t xml:space="preserve">n order to have a better understanding of </w:t>
      </w:r>
      <w:r w:rsidR="00ED65F3" w:rsidRPr="00975E43">
        <w:rPr>
          <w:rFonts w:ascii="Times New Roman" w:hAnsi="Times New Roman" w:cs="Times New Roman"/>
          <w:sz w:val="24"/>
          <w:szCs w:val="24"/>
          <w:lang w:val="en-US"/>
        </w:rPr>
        <w:t>determinants of</w:t>
      </w:r>
      <w:r w:rsidR="00AF0D7F" w:rsidRPr="00975E43">
        <w:rPr>
          <w:rFonts w:ascii="Times New Roman" w:hAnsi="Times New Roman" w:cs="Times New Roman"/>
          <w:sz w:val="24"/>
          <w:szCs w:val="24"/>
          <w:lang w:val="en-US"/>
        </w:rPr>
        <w:t xml:space="preserve"> e-bike use and </w:t>
      </w:r>
      <w:r w:rsidR="009B3AC9" w:rsidRPr="00975E43">
        <w:rPr>
          <w:rFonts w:ascii="Times New Roman" w:hAnsi="Times New Roman" w:cs="Times New Roman"/>
          <w:sz w:val="24"/>
          <w:szCs w:val="24"/>
          <w:lang w:val="en-US"/>
        </w:rPr>
        <w:t xml:space="preserve">to </w:t>
      </w:r>
      <w:r w:rsidR="00AF0D7F" w:rsidRPr="00975E43">
        <w:rPr>
          <w:rFonts w:ascii="Times New Roman" w:hAnsi="Times New Roman" w:cs="Times New Roman"/>
          <w:sz w:val="24"/>
          <w:szCs w:val="24"/>
          <w:lang w:val="en-US"/>
        </w:rPr>
        <w:t xml:space="preserve">promote </w:t>
      </w:r>
      <w:r w:rsidR="00AF0D7F" w:rsidRPr="00975E43">
        <w:rPr>
          <w:rFonts w:ascii="Times New Roman" w:hAnsi="Times New Roman" w:cs="Times New Roman"/>
          <w:sz w:val="24"/>
          <w:szCs w:val="24"/>
          <w:lang w:val="en-US"/>
        </w:rPr>
        <w:lastRenderedPageBreak/>
        <w:t>e-bike use</w:t>
      </w:r>
      <w:r w:rsidR="009F6F9A" w:rsidRPr="00975E43">
        <w:rPr>
          <w:rFonts w:ascii="Times New Roman" w:hAnsi="Times New Roman" w:cs="Times New Roman"/>
          <w:sz w:val="24"/>
          <w:szCs w:val="24"/>
          <w:lang w:val="en-US"/>
        </w:rPr>
        <w:t xml:space="preserve">, </w:t>
      </w:r>
      <w:r w:rsidR="008351E6" w:rsidRPr="00975E43">
        <w:rPr>
          <w:rFonts w:ascii="Times New Roman" w:hAnsi="Times New Roman" w:cs="Times New Roman"/>
          <w:sz w:val="24"/>
          <w:szCs w:val="24"/>
          <w:lang w:val="en-US"/>
        </w:rPr>
        <w:t>more research</w:t>
      </w:r>
      <w:r w:rsidR="009F6F9A" w:rsidRPr="00975E43">
        <w:rPr>
          <w:rFonts w:ascii="Times New Roman" w:hAnsi="Times New Roman" w:cs="Times New Roman"/>
          <w:sz w:val="24"/>
          <w:szCs w:val="24"/>
          <w:lang w:val="en-US"/>
        </w:rPr>
        <w:t xml:space="preserve"> is needed.</w:t>
      </w:r>
      <w:r w:rsidR="008351E6" w:rsidRPr="00975E43">
        <w:rPr>
          <w:rFonts w:ascii="Times New Roman" w:hAnsi="Times New Roman" w:cs="Times New Roman"/>
          <w:sz w:val="24"/>
          <w:szCs w:val="24"/>
          <w:lang w:val="en-US"/>
        </w:rPr>
        <w:t xml:space="preserve"> </w:t>
      </w:r>
      <w:r w:rsidR="009F6F9A" w:rsidRPr="00975E43">
        <w:rPr>
          <w:rFonts w:ascii="Times New Roman" w:hAnsi="Times New Roman" w:cs="Times New Roman"/>
          <w:sz w:val="24"/>
          <w:szCs w:val="24"/>
          <w:lang w:val="en-US"/>
        </w:rPr>
        <w:t>T</w:t>
      </w:r>
      <w:r w:rsidR="00802984" w:rsidRPr="00975E43">
        <w:rPr>
          <w:rFonts w:ascii="Times New Roman" w:hAnsi="Times New Roman" w:cs="Times New Roman"/>
          <w:sz w:val="24"/>
          <w:szCs w:val="24"/>
          <w:lang w:val="en-US"/>
        </w:rPr>
        <w:t>he present stud</w:t>
      </w:r>
      <w:r w:rsidR="009F6F9A" w:rsidRPr="00975E43">
        <w:rPr>
          <w:rFonts w:ascii="Times New Roman" w:hAnsi="Times New Roman" w:cs="Times New Roman"/>
          <w:sz w:val="24"/>
          <w:szCs w:val="24"/>
          <w:lang w:val="en-US"/>
        </w:rPr>
        <w:t>y examine</w:t>
      </w:r>
      <w:r w:rsidR="00C3235B" w:rsidRPr="00975E43">
        <w:rPr>
          <w:rFonts w:ascii="Times New Roman" w:hAnsi="Times New Roman" w:cs="Times New Roman"/>
          <w:sz w:val="24"/>
          <w:szCs w:val="24"/>
          <w:lang w:val="en-US"/>
        </w:rPr>
        <w:t>d</w:t>
      </w:r>
      <w:r w:rsidR="009F6F9A" w:rsidRPr="00975E43">
        <w:rPr>
          <w:rFonts w:ascii="Times New Roman" w:hAnsi="Times New Roman" w:cs="Times New Roman"/>
          <w:sz w:val="24"/>
          <w:szCs w:val="24"/>
          <w:lang w:val="en-US"/>
        </w:rPr>
        <w:t xml:space="preserve"> psychological and socio-demographical variables as well as </w:t>
      </w:r>
      <w:r>
        <w:rPr>
          <w:rFonts w:ascii="Times New Roman" w:hAnsi="Times New Roman" w:cs="Times New Roman"/>
          <w:sz w:val="24"/>
          <w:szCs w:val="24"/>
          <w:lang w:val="en-US"/>
        </w:rPr>
        <w:t xml:space="preserve">the </w:t>
      </w:r>
      <w:r w:rsidR="009F6F9A" w:rsidRPr="00975E43">
        <w:rPr>
          <w:rFonts w:ascii="Times New Roman" w:hAnsi="Times New Roman" w:cs="Times New Roman"/>
          <w:sz w:val="24"/>
          <w:szCs w:val="24"/>
          <w:lang w:val="en-US"/>
        </w:rPr>
        <w:t xml:space="preserve">innovativeness </w:t>
      </w:r>
      <w:r w:rsidR="009B3AC9" w:rsidRPr="00975E43">
        <w:rPr>
          <w:rFonts w:ascii="Times New Roman" w:hAnsi="Times New Roman" w:cs="Times New Roman"/>
          <w:sz w:val="24"/>
          <w:szCs w:val="24"/>
          <w:lang w:val="en-US"/>
        </w:rPr>
        <w:t xml:space="preserve">of the user </w:t>
      </w:r>
      <w:r w:rsidR="009F6F9A" w:rsidRPr="00975E43">
        <w:rPr>
          <w:rFonts w:ascii="Times New Roman" w:hAnsi="Times New Roman" w:cs="Times New Roman"/>
          <w:sz w:val="24"/>
          <w:szCs w:val="24"/>
          <w:lang w:val="en-US"/>
        </w:rPr>
        <w:t xml:space="preserve">in relation to e-bike use in a Norwegian sample. </w:t>
      </w:r>
    </w:p>
    <w:p w14:paraId="7A9CD09B" w14:textId="77777777" w:rsidR="00D0657D" w:rsidRPr="00975E43" w:rsidRDefault="00D0657D" w:rsidP="00D0657D">
      <w:pPr>
        <w:spacing w:line="480" w:lineRule="auto"/>
        <w:rPr>
          <w:rFonts w:ascii="Times New Roman" w:hAnsi="Times New Roman" w:cs="Times New Roman"/>
          <w:i/>
          <w:sz w:val="24"/>
          <w:szCs w:val="24"/>
          <w:lang w:val="en-US"/>
        </w:rPr>
      </w:pPr>
      <w:r w:rsidRPr="00975E43">
        <w:rPr>
          <w:rFonts w:ascii="Times New Roman" w:hAnsi="Times New Roman" w:cs="Times New Roman"/>
          <w:i/>
          <w:sz w:val="24"/>
          <w:szCs w:val="24"/>
          <w:lang w:val="en-US"/>
        </w:rPr>
        <w:t>1.1</w:t>
      </w:r>
      <w:r w:rsidR="00637632" w:rsidRPr="00975E43">
        <w:rPr>
          <w:rFonts w:ascii="Times New Roman" w:hAnsi="Times New Roman" w:cs="Times New Roman"/>
          <w:i/>
          <w:sz w:val="24"/>
          <w:szCs w:val="24"/>
          <w:lang w:val="en-US"/>
        </w:rPr>
        <w:t xml:space="preserve"> Personal</w:t>
      </w:r>
      <w:r w:rsidR="00AA15CC" w:rsidRPr="00975E43">
        <w:rPr>
          <w:rFonts w:ascii="Times New Roman" w:hAnsi="Times New Roman" w:cs="Times New Roman"/>
          <w:i/>
          <w:sz w:val="24"/>
          <w:szCs w:val="24"/>
          <w:lang w:val="en-US"/>
        </w:rPr>
        <w:t xml:space="preserve"> a</w:t>
      </w:r>
      <w:r w:rsidR="00C162AC" w:rsidRPr="00975E43">
        <w:rPr>
          <w:rFonts w:ascii="Times New Roman" w:hAnsi="Times New Roman" w:cs="Times New Roman"/>
          <w:i/>
          <w:sz w:val="24"/>
          <w:szCs w:val="24"/>
          <w:lang w:val="en-US"/>
        </w:rPr>
        <w:t>nd environmental characteristics</w:t>
      </w:r>
      <w:r w:rsidR="00AA15CC" w:rsidRPr="00975E43">
        <w:rPr>
          <w:rFonts w:ascii="Times New Roman" w:hAnsi="Times New Roman" w:cs="Times New Roman"/>
          <w:i/>
          <w:sz w:val="24"/>
          <w:szCs w:val="24"/>
          <w:lang w:val="en-US"/>
        </w:rPr>
        <w:t xml:space="preserve"> related to e-bike use</w:t>
      </w:r>
    </w:p>
    <w:p w14:paraId="6CFBD692" w14:textId="079E71B6" w:rsidR="00D2198F" w:rsidRPr="00975E43" w:rsidRDefault="009D03E2" w:rsidP="00637632">
      <w:pPr>
        <w:spacing w:line="480" w:lineRule="auto"/>
        <w:ind w:firstLine="708"/>
        <w:rPr>
          <w:rFonts w:ascii="Times New Roman" w:hAnsi="Times New Roman" w:cs="Times New Roman"/>
          <w:color w:val="000085"/>
          <w:sz w:val="24"/>
          <w:szCs w:val="24"/>
          <w:lang w:val="en-US"/>
        </w:rPr>
      </w:pPr>
      <w:r w:rsidRPr="00975E43">
        <w:rPr>
          <w:rFonts w:ascii="Times New Roman" w:hAnsi="Times New Roman" w:cs="Times New Roman"/>
          <w:sz w:val="24"/>
          <w:szCs w:val="24"/>
          <w:lang w:val="en-US"/>
        </w:rPr>
        <w:t xml:space="preserve">Previous studies have shown </w:t>
      </w:r>
      <w:r w:rsidR="00332BAA" w:rsidRPr="00975E43">
        <w:rPr>
          <w:rFonts w:ascii="Times New Roman" w:hAnsi="Times New Roman" w:cs="Times New Roman"/>
          <w:sz w:val="24"/>
          <w:szCs w:val="24"/>
          <w:lang w:val="en-US"/>
        </w:rPr>
        <w:t xml:space="preserve">that </w:t>
      </w:r>
      <w:proofErr w:type="gramStart"/>
      <w:r w:rsidR="00332BAA" w:rsidRPr="00975E43">
        <w:rPr>
          <w:rFonts w:ascii="Times New Roman" w:hAnsi="Times New Roman" w:cs="Times New Roman"/>
          <w:sz w:val="24"/>
          <w:szCs w:val="24"/>
          <w:lang w:val="en-US"/>
        </w:rPr>
        <w:t>a number of</w:t>
      </w:r>
      <w:proofErr w:type="gramEnd"/>
      <w:r w:rsidR="00332BAA" w:rsidRPr="00975E43">
        <w:rPr>
          <w:rFonts w:ascii="Times New Roman" w:hAnsi="Times New Roman" w:cs="Times New Roman"/>
          <w:sz w:val="24"/>
          <w:szCs w:val="24"/>
          <w:lang w:val="en-US"/>
        </w:rPr>
        <w:t xml:space="preserve"> </w:t>
      </w:r>
      <w:r w:rsidR="00AA15CC" w:rsidRPr="00975E43">
        <w:rPr>
          <w:rFonts w:ascii="Times New Roman" w:hAnsi="Times New Roman" w:cs="Times New Roman"/>
          <w:sz w:val="24"/>
          <w:szCs w:val="24"/>
          <w:lang w:val="en-US"/>
        </w:rPr>
        <w:t>demographic</w:t>
      </w:r>
      <w:r w:rsidR="00637632" w:rsidRPr="00975E43">
        <w:rPr>
          <w:rFonts w:ascii="Times New Roman" w:hAnsi="Times New Roman" w:cs="Times New Roman"/>
          <w:sz w:val="24"/>
          <w:szCs w:val="24"/>
          <w:lang w:val="en-US"/>
        </w:rPr>
        <w:t xml:space="preserve"> and personal</w:t>
      </w:r>
      <w:r w:rsidR="00227142" w:rsidRPr="00975E43">
        <w:rPr>
          <w:rFonts w:ascii="Times New Roman" w:hAnsi="Times New Roman" w:cs="Times New Roman"/>
          <w:sz w:val="24"/>
          <w:szCs w:val="24"/>
          <w:lang w:val="en-US"/>
        </w:rPr>
        <w:t xml:space="preserve"> </w:t>
      </w:r>
      <w:r w:rsidR="00637632" w:rsidRPr="00975E43">
        <w:rPr>
          <w:rFonts w:ascii="Times New Roman" w:hAnsi="Times New Roman" w:cs="Times New Roman"/>
          <w:sz w:val="24"/>
          <w:szCs w:val="24"/>
          <w:lang w:val="en-US"/>
        </w:rPr>
        <w:t>characteristics</w:t>
      </w:r>
      <w:r w:rsidR="000015C7" w:rsidRPr="00975E43">
        <w:rPr>
          <w:rFonts w:ascii="Times New Roman" w:hAnsi="Times New Roman" w:cs="Times New Roman"/>
          <w:sz w:val="24"/>
          <w:szCs w:val="24"/>
          <w:lang w:val="en-US"/>
        </w:rPr>
        <w:t xml:space="preserve"> </w:t>
      </w:r>
      <w:r w:rsidR="00A249A9">
        <w:rPr>
          <w:rFonts w:ascii="Times New Roman" w:hAnsi="Times New Roman" w:cs="Times New Roman"/>
          <w:sz w:val="24"/>
          <w:szCs w:val="24"/>
          <w:lang w:val="en-US"/>
        </w:rPr>
        <w:t>are</w:t>
      </w:r>
      <w:r w:rsidR="00332BAA" w:rsidRPr="00975E43">
        <w:rPr>
          <w:rFonts w:ascii="Times New Roman" w:hAnsi="Times New Roman" w:cs="Times New Roman"/>
          <w:sz w:val="24"/>
          <w:szCs w:val="24"/>
          <w:lang w:val="en-US"/>
        </w:rPr>
        <w:t xml:space="preserve"> </w:t>
      </w:r>
      <w:r w:rsidR="006A6C28" w:rsidRPr="00975E43">
        <w:rPr>
          <w:rFonts w:ascii="Times New Roman" w:hAnsi="Times New Roman" w:cs="Times New Roman"/>
          <w:sz w:val="24"/>
          <w:szCs w:val="24"/>
          <w:lang w:val="en-US"/>
        </w:rPr>
        <w:t xml:space="preserve">associated with e-bike use. </w:t>
      </w:r>
      <w:r w:rsidR="00D2198F" w:rsidRPr="00975E43">
        <w:rPr>
          <w:rFonts w:ascii="Times New Roman" w:hAnsi="Times New Roman" w:cs="Times New Roman"/>
          <w:sz w:val="24"/>
          <w:szCs w:val="24"/>
          <w:lang w:val="en-US"/>
        </w:rPr>
        <w:t>Using an e-bike enables cycling for groups of people who tend to cycl</w:t>
      </w:r>
      <w:r w:rsidR="00B719DC" w:rsidRPr="00975E43">
        <w:rPr>
          <w:rFonts w:ascii="Times New Roman" w:hAnsi="Times New Roman" w:cs="Times New Roman"/>
          <w:sz w:val="24"/>
          <w:szCs w:val="24"/>
          <w:lang w:val="en-US"/>
        </w:rPr>
        <w:t>e</w:t>
      </w:r>
      <w:r w:rsidR="00AA15CC" w:rsidRPr="00975E43">
        <w:rPr>
          <w:rFonts w:ascii="Times New Roman" w:hAnsi="Times New Roman" w:cs="Times New Roman"/>
          <w:sz w:val="24"/>
          <w:szCs w:val="24"/>
          <w:lang w:val="en-US"/>
        </w:rPr>
        <w:t xml:space="preserve"> less due </w:t>
      </w:r>
      <w:r w:rsidR="009B3AC9" w:rsidRPr="00975E43">
        <w:rPr>
          <w:rFonts w:ascii="Times New Roman" w:hAnsi="Times New Roman" w:cs="Times New Roman"/>
          <w:sz w:val="24"/>
          <w:szCs w:val="24"/>
          <w:lang w:val="en-US"/>
        </w:rPr>
        <w:t xml:space="preserve">to </w:t>
      </w:r>
      <w:r w:rsidR="00AA15CC" w:rsidRPr="00975E43">
        <w:rPr>
          <w:rFonts w:ascii="Times New Roman" w:hAnsi="Times New Roman" w:cs="Times New Roman"/>
          <w:sz w:val="24"/>
          <w:szCs w:val="24"/>
          <w:lang w:val="en-US"/>
        </w:rPr>
        <w:t xml:space="preserve">physical limitations. For </w:t>
      </w:r>
      <w:r w:rsidR="00A249A9">
        <w:rPr>
          <w:rFonts w:ascii="Times New Roman" w:hAnsi="Times New Roman" w:cs="Times New Roman"/>
          <w:sz w:val="24"/>
          <w:szCs w:val="24"/>
          <w:lang w:val="en-US"/>
        </w:rPr>
        <w:t>example</w:t>
      </w:r>
      <w:r w:rsidR="00AA15CC" w:rsidRPr="00975E43">
        <w:rPr>
          <w:rFonts w:ascii="Times New Roman" w:hAnsi="Times New Roman" w:cs="Times New Roman"/>
          <w:sz w:val="24"/>
          <w:szCs w:val="24"/>
          <w:lang w:val="en-US"/>
        </w:rPr>
        <w:t xml:space="preserve">, </w:t>
      </w:r>
      <w:r w:rsidR="00C67250" w:rsidRPr="00975E43">
        <w:rPr>
          <w:rFonts w:ascii="Times New Roman" w:hAnsi="Times New Roman" w:cs="Times New Roman"/>
          <w:sz w:val="24"/>
          <w:szCs w:val="24"/>
          <w:lang w:val="en-US"/>
        </w:rPr>
        <w:t>older people</w:t>
      </w:r>
      <w:r w:rsidR="00D069B5" w:rsidRPr="00975E43">
        <w:rPr>
          <w:rFonts w:ascii="Times New Roman" w:hAnsi="Times New Roman" w:cs="Times New Roman"/>
          <w:sz w:val="24"/>
          <w:szCs w:val="24"/>
          <w:lang w:val="en-US"/>
        </w:rPr>
        <w:t xml:space="preserve"> and people with health problems </w:t>
      </w:r>
      <w:r w:rsidR="00E843F9" w:rsidRPr="00975E43">
        <w:rPr>
          <w:rFonts w:ascii="Times New Roman" w:hAnsi="Times New Roman" w:cs="Times New Roman"/>
          <w:sz w:val="24"/>
          <w:szCs w:val="24"/>
          <w:lang w:val="en-US"/>
        </w:rPr>
        <w:t xml:space="preserve">cycle more with an e-bike </w:t>
      </w:r>
      <w:r w:rsidR="000A669E" w:rsidRPr="00975E43">
        <w:rPr>
          <w:rFonts w:ascii="Times New Roman" w:hAnsi="Times New Roman" w:cs="Times New Roman"/>
          <w:sz w:val="24"/>
          <w:szCs w:val="24"/>
          <w:lang w:val="en-US"/>
        </w:rPr>
        <w:t xml:space="preserve">than </w:t>
      </w:r>
      <w:r w:rsidR="00332BAA" w:rsidRPr="00975E43">
        <w:rPr>
          <w:rFonts w:ascii="Times New Roman" w:hAnsi="Times New Roman" w:cs="Times New Roman"/>
          <w:sz w:val="24"/>
          <w:szCs w:val="24"/>
          <w:lang w:val="en-US"/>
        </w:rPr>
        <w:t xml:space="preserve">with </w:t>
      </w:r>
      <w:r w:rsidR="000A669E" w:rsidRPr="00975E43">
        <w:rPr>
          <w:rFonts w:ascii="Times New Roman" w:hAnsi="Times New Roman" w:cs="Times New Roman"/>
          <w:sz w:val="24"/>
          <w:szCs w:val="24"/>
          <w:lang w:val="en-US"/>
        </w:rPr>
        <w:t>a conventional bi</w:t>
      </w:r>
      <w:r w:rsidR="00B46674">
        <w:rPr>
          <w:rFonts w:ascii="Times New Roman" w:hAnsi="Times New Roman" w:cs="Times New Roman"/>
          <w:sz w:val="24"/>
          <w:szCs w:val="24"/>
          <w:lang w:val="en-US"/>
        </w:rPr>
        <w:t>cycle</w:t>
      </w:r>
      <w:r w:rsidR="000A669E" w:rsidRPr="00975E43">
        <w:rPr>
          <w:rFonts w:ascii="Times New Roman" w:hAnsi="Times New Roman" w:cs="Times New Roman"/>
          <w:sz w:val="24"/>
          <w:szCs w:val="24"/>
          <w:lang w:val="en-US"/>
        </w:rPr>
        <w:t xml:space="preserve"> </w:t>
      </w:r>
      <w:r w:rsidR="00C67250" w:rsidRPr="00975E43">
        <w:rPr>
          <w:rFonts w:ascii="Times New Roman" w:hAnsi="Times New Roman" w:cs="Times New Roman"/>
          <w:sz w:val="24"/>
          <w:szCs w:val="24"/>
          <w:lang w:val="en-US"/>
        </w:rPr>
        <w:t>(M</w:t>
      </w:r>
      <w:r w:rsidR="004B790E">
        <w:rPr>
          <w:rFonts w:ascii="Times New Roman" w:hAnsi="Times New Roman" w:cs="Times New Roman"/>
          <w:sz w:val="24"/>
          <w:szCs w:val="24"/>
          <w:lang w:val="en-US"/>
        </w:rPr>
        <w:t>a</w:t>
      </w:r>
      <w:r w:rsidR="00C67250" w:rsidRPr="00975E43">
        <w:rPr>
          <w:rFonts w:ascii="Times New Roman" w:hAnsi="Times New Roman" w:cs="Times New Roman"/>
          <w:sz w:val="24"/>
          <w:szCs w:val="24"/>
          <w:lang w:val="en-US"/>
        </w:rPr>
        <w:t xml:space="preserve">cArthur et al., 2014; </w:t>
      </w:r>
      <w:r w:rsidR="00C162AC" w:rsidRPr="00975E43">
        <w:rPr>
          <w:rFonts w:ascii="Times New Roman" w:hAnsi="Times New Roman" w:cs="Times New Roman"/>
          <w:color w:val="000000"/>
          <w:sz w:val="24"/>
          <w:szCs w:val="24"/>
          <w:lang w:val="en-US"/>
        </w:rPr>
        <w:t>Wolf and</w:t>
      </w:r>
      <w:r w:rsidR="00C67250" w:rsidRPr="00975E43">
        <w:rPr>
          <w:rFonts w:ascii="Times New Roman" w:hAnsi="Times New Roman" w:cs="Times New Roman"/>
          <w:color w:val="000000"/>
          <w:sz w:val="24"/>
          <w:szCs w:val="24"/>
          <w:lang w:val="en-US"/>
        </w:rPr>
        <w:t xml:space="preserve"> </w:t>
      </w:r>
      <w:proofErr w:type="spellStart"/>
      <w:r w:rsidR="00C67250" w:rsidRPr="00975E43">
        <w:rPr>
          <w:rFonts w:ascii="Times New Roman" w:hAnsi="Times New Roman" w:cs="Times New Roman"/>
          <w:sz w:val="24"/>
          <w:szCs w:val="24"/>
          <w:lang w:val="en-US"/>
        </w:rPr>
        <w:t>Seebauer</w:t>
      </w:r>
      <w:proofErr w:type="spellEnd"/>
      <w:r w:rsidR="00C67250" w:rsidRPr="00975E43">
        <w:rPr>
          <w:rFonts w:ascii="Times New Roman" w:hAnsi="Times New Roman" w:cs="Times New Roman"/>
          <w:sz w:val="24"/>
          <w:szCs w:val="24"/>
          <w:lang w:val="en-US"/>
        </w:rPr>
        <w:t>, 2014)</w:t>
      </w:r>
      <w:r w:rsidR="00D069B5" w:rsidRPr="00975E43">
        <w:rPr>
          <w:rFonts w:ascii="Times New Roman" w:hAnsi="Times New Roman" w:cs="Times New Roman"/>
          <w:sz w:val="24"/>
          <w:szCs w:val="24"/>
          <w:lang w:val="en-US"/>
        </w:rPr>
        <w:t xml:space="preserve">. </w:t>
      </w:r>
      <w:r w:rsidR="00B719DC" w:rsidRPr="00975E43">
        <w:rPr>
          <w:rFonts w:ascii="Times New Roman" w:hAnsi="Times New Roman" w:cs="Times New Roman"/>
          <w:sz w:val="24"/>
          <w:szCs w:val="24"/>
          <w:lang w:val="en-US"/>
        </w:rPr>
        <w:t>Moreover</w:t>
      </w:r>
      <w:r w:rsidR="00D069B5" w:rsidRPr="00975E43">
        <w:rPr>
          <w:rFonts w:ascii="Times New Roman" w:hAnsi="Times New Roman" w:cs="Times New Roman"/>
          <w:sz w:val="24"/>
          <w:szCs w:val="24"/>
          <w:lang w:val="en-US"/>
        </w:rPr>
        <w:t xml:space="preserve">, </w:t>
      </w:r>
      <w:r w:rsidR="00B719DC" w:rsidRPr="00975E43">
        <w:rPr>
          <w:rFonts w:ascii="Times New Roman" w:hAnsi="Times New Roman" w:cs="Times New Roman"/>
          <w:sz w:val="24"/>
          <w:szCs w:val="24"/>
          <w:lang w:val="en-US"/>
        </w:rPr>
        <w:t xml:space="preserve">previous research </w:t>
      </w:r>
      <w:r w:rsidR="00B46674">
        <w:rPr>
          <w:rFonts w:ascii="Times New Roman" w:hAnsi="Times New Roman" w:cs="Times New Roman"/>
          <w:sz w:val="24"/>
          <w:szCs w:val="24"/>
          <w:lang w:val="en-US"/>
        </w:rPr>
        <w:t xml:space="preserve">has </w:t>
      </w:r>
      <w:r w:rsidR="00B719DC" w:rsidRPr="00975E43">
        <w:rPr>
          <w:rFonts w:ascii="Times New Roman" w:hAnsi="Times New Roman" w:cs="Times New Roman"/>
          <w:sz w:val="24"/>
          <w:szCs w:val="24"/>
          <w:lang w:val="en-US"/>
        </w:rPr>
        <w:t>show</w:t>
      </w:r>
      <w:r w:rsidR="00B46674">
        <w:rPr>
          <w:rFonts w:ascii="Times New Roman" w:hAnsi="Times New Roman" w:cs="Times New Roman"/>
          <w:sz w:val="24"/>
          <w:szCs w:val="24"/>
          <w:lang w:val="en-US"/>
        </w:rPr>
        <w:t>n</w:t>
      </w:r>
      <w:r w:rsidR="00B719DC" w:rsidRPr="00975E43">
        <w:rPr>
          <w:rFonts w:ascii="Times New Roman" w:hAnsi="Times New Roman" w:cs="Times New Roman"/>
          <w:sz w:val="24"/>
          <w:szCs w:val="24"/>
          <w:lang w:val="en-US"/>
        </w:rPr>
        <w:t xml:space="preserve"> that</w:t>
      </w:r>
      <w:r w:rsidR="00B46674">
        <w:rPr>
          <w:rFonts w:ascii="Times New Roman" w:hAnsi="Times New Roman" w:cs="Times New Roman"/>
          <w:sz w:val="24"/>
          <w:szCs w:val="24"/>
          <w:lang w:val="en-US"/>
        </w:rPr>
        <w:t xml:space="preserve"> the </w:t>
      </w:r>
      <w:r w:rsidR="00E843F9" w:rsidRPr="00975E43">
        <w:rPr>
          <w:rFonts w:ascii="Times New Roman" w:hAnsi="Times New Roman" w:cs="Times New Roman"/>
          <w:sz w:val="24"/>
          <w:szCs w:val="24"/>
          <w:lang w:val="en-US"/>
        </w:rPr>
        <w:t xml:space="preserve">e-bike </w:t>
      </w:r>
      <w:r w:rsidR="00B46674">
        <w:rPr>
          <w:rFonts w:ascii="Times New Roman" w:hAnsi="Times New Roman" w:cs="Times New Roman"/>
          <w:sz w:val="24"/>
          <w:szCs w:val="24"/>
          <w:lang w:val="en-US"/>
        </w:rPr>
        <w:t xml:space="preserve">has led to </w:t>
      </w:r>
      <w:r w:rsidR="00B719DC" w:rsidRPr="00975E43">
        <w:rPr>
          <w:rFonts w:ascii="Times New Roman" w:hAnsi="Times New Roman" w:cs="Times New Roman"/>
          <w:sz w:val="24"/>
          <w:szCs w:val="24"/>
          <w:lang w:val="en-US"/>
        </w:rPr>
        <w:t xml:space="preserve">women </w:t>
      </w:r>
      <w:r w:rsidR="00B46674">
        <w:rPr>
          <w:rFonts w:ascii="Times New Roman" w:hAnsi="Times New Roman" w:cs="Times New Roman"/>
          <w:sz w:val="24"/>
          <w:szCs w:val="24"/>
          <w:lang w:val="en-US"/>
        </w:rPr>
        <w:t xml:space="preserve">cycling </w:t>
      </w:r>
      <w:r w:rsidR="00B719DC" w:rsidRPr="00975E43">
        <w:rPr>
          <w:rFonts w:ascii="Times New Roman" w:hAnsi="Times New Roman" w:cs="Times New Roman"/>
          <w:sz w:val="24"/>
          <w:szCs w:val="24"/>
          <w:lang w:val="en-US"/>
        </w:rPr>
        <w:t>considerably more than</w:t>
      </w:r>
      <w:r w:rsidR="00122C47" w:rsidRPr="00975E43">
        <w:rPr>
          <w:rFonts w:ascii="Times New Roman" w:hAnsi="Times New Roman" w:cs="Times New Roman"/>
          <w:sz w:val="24"/>
          <w:szCs w:val="24"/>
          <w:lang w:val="en-US"/>
        </w:rPr>
        <w:t xml:space="preserve"> men (</w:t>
      </w:r>
      <w:proofErr w:type="spellStart"/>
      <w:r w:rsidR="00122C47" w:rsidRPr="00975E43">
        <w:rPr>
          <w:rFonts w:ascii="Times New Roman" w:hAnsi="Times New Roman" w:cs="Times New Roman"/>
          <w:sz w:val="24"/>
          <w:szCs w:val="24"/>
          <w:lang w:val="en-US"/>
        </w:rPr>
        <w:t>Fyhri</w:t>
      </w:r>
      <w:proofErr w:type="spellEnd"/>
      <w:r w:rsidR="00122C47" w:rsidRPr="00975E43">
        <w:rPr>
          <w:rFonts w:ascii="Times New Roman" w:hAnsi="Times New Roman" w:cs="Times New Roman"/>
          <w:sz w:val="24"/>
          <w:szCs w:val="24"/>
          <w:lang w:val="en-US"/>
        </w:rPr>
        <w:t xml:space="preserve"> and </w:t>
      </w:r>
      <w:proofErr w:type="spellStart"/>
      <w:r w:rsidR="00122C47" w:rsidRPr="00975E43">
        <w:rPr>
          <w:rFonts w:ascii="Times New Roman" w:hAnsi="Times New Roman" w:cs="Times New Roman"/>
          <w:sz w:val="24"/>
          <w:szCs w:val="24"/>
          <w:lang w:val="en-US"/>
        </w:rPr>
        <w:t>Fearnl</w:t>
      </w:r>
      <w:r w:rsidR="00186881">
        <w:rPr>
          <w:rFonts w:ascii="Times New Roman" w:hAnsi="Times New Roman" w:cs="Times New Roman"/>
          <w:sz w:val="24"/>
          <w:szCs w:val="24"/>
          <w:lang w:val="en-US"/>
        </w:rPr>
        <w:t>e</w:t>
      </w:r>
      <w:r w:rsidR="00122C47" w:rsidRPr="00975E43">
        <w:rPr>
          <w:rFonts w:ascii="Times New Roman" w:hAnsi="Times New Roman" w:cs="Times New Roman"/>
          <w:sz w:val="24"/>
          <w:szCs w:val="24"/>
          <w:lang w:val="en-US"/>
        </w:rPr>
        <w:t>y</w:t>
      </w:r>
      <w:proofErr w:type="spellEnd"/>
      <w:r w:rsidR="00122C47" w:rsidRPr="00975E43">
        <w:rPr>
          <w:rFonts w:ascii="Times New Roman" w:hAnsi="Times New Roman" w:cs="Times New Roman"/>
          <w:sz w:val="24"/>
          <w:szCs w:val="24"/>
          <w:lang w:val="en-US"/>
        </w:rPr>
        <w:t xml:space="preserve">, 2015), and </w:t>
      </w:r>
      <w:r w:rsidR="001E7810" w:rsidRPr="00975E43">
        <w:rPr>
          <w:rFonts w:ascii="Times New Roman" w:hAnsi="Times New Roman" w:cs="Times New Roman"/>
          <w:sz w:val="24"/>
          <w:szCs w:val="24"/>
          <w:lang w:val="en-US"/>
        </w:rPr>
        <w:t xml:space="preserve">e-bike users tend to </w:t>
      </w:r>
      <w:r w:rsidR="00D2198F" w:rsidRPr="00975E43">
        <w:rPr>
          <w:rFonts w:ascii="Times New Roman" w:hAnsi="Times New Roman" w:cs="Times New Roman"/>
          <w:sz w:val="24"/>
          <w:szCs w:val="24"/>
          <w:lang w:val="en-US"/>
        </w:rPr>
        <w:t>have a higher education and income level</w:t>
      </w:r>
      <w:r w:rsidR="00B46674">
        <w:rPr>
          <w:rFonts w:ascii="Times New Roman" w:hAnsi="Times New Roman" w:cs="Times New Roman"/>
          <w:sz w:val="24"/>
          <w:szCs w:val="24"/>
          <w:lang w:val="en-US"/>
        </w:rPr>
        <w:t>s</w:t>
      </w:r>
      <w:r w:rsidR="00332BAA" w:rsidRPr="00975E43">
        <w:rPr>
          <w:rFonts w:ascii="Times New Roman" w:hAnsi="Times New Roman" w:cs="Times New Roman"/>
          <w:sz w:val="24"/>
          <w:szCs w:val="24"/>
          <w:lang w:val="en-US"/>
        </w:rPr>
        <w:t xml:space="preserve"> </w:t>
      </w:r>
      <w:r w:rsidR="001E7810" w:rsidRPr="00975E43">
        <w:rPr>
          <w:rFonts w:ascii="Times New Roman" w:hAnsi="Times New Roman" w:cs="Times New Roman"/>
          <w:sz w:val="24"/>
          <w:szCs w:val="24"/>
          <w:lang w:val="en-US"/>
        </w:rPr>
        <w:t xml:space="preserve">compared </w:t>
      </w:r>
      <w:r w:rsidR="00B46674">
        <w:rPr>
          <w:rFonts w:ascii="Times New Roman" w:hAnsi="Times New Roman" w:cs="Times New Roman"/>
          <w:sz w:val="24"/>
          <w:szCs w:val="24"/>
          <w:lang w:val="en-US"/>
        </w:rPr>
        <w:t>with</w:t>
      </w:r>
      <w:r w:rsidR="001E7810" w:rsidRPr="00975E43">
        <w:rPr>
          <w:rFonts w:ascii="Times New Roman" w:hAnsi="Times New Roman" w:cs="Times New Roman"/>
          <w:sz w:val="24"/>
          <w:szCs w:val="24"/>
          <w:lang w:val="en-US"/>
        </w:rPr>
        <w:t xml:space="preserve"> the general population</w:t>
      </w:r>
      <w:r w:rsidR="00D2198F" w:rsidRPr="00975E43">
        <w:rPr>
          <w:rFonts w:ascii="Times New Roman" w:hAnsi="Times New Roman" w:cs="Times New Roman"/>
          <w:sz w:val="24"/>
          <w:szCs w:val="24"/>
          <w:lang w:val="en-US"/>
        </w:rPr>
        <w:t xml:space="preserve"> (M</w:t>
      </w:r>
      <w:r w:rsidR="004B790E">
        <w:rPr>
          <w:rFonts w:ascii="Times New Roman" w:hAnsi="Times New Roman" w:cs="Times New Roman"/>
          <w:sz w:val="24"/>
          <w:szCs w:val="24"/>
          <w:lang w:val="en-US"/>
        </w:rPr>
        <w:t>a</w:t>
      </w:r>
      <w:r w:rsidR="00D2198F" w:rsidRPr="00975E43">
        <w:rPr>
          <w:rFonts w:ascii="Times New Roman" w:hAnsi="Times New Roman" w:cs="Times New Roman"/>
          <w:sz w:val="24"/>
          <w:szCs w:val="24"/>
          <w:lang w:val="en-US"/>
        </w:rPr>
        <w:t xml:space="preserve">cArthur et al., 2014; Popovich et al., 2014; </w:t>
      </w:r>
      <w:r w:rsidR="00D2198F" w:rsidRPr="00975E43">
        <w:rPr>
          <w:rFonts w:ascii="Times New Roman" w:hAnsi="Times New Roman" w:cs="Times New Roman"/>
          <w:color w:val="000000"/>
          <w:sz w:val="24"/>
          <w:szCs w:val="24"/>
          <w:lang w:val="en-US"/>
        </w:rPr>
        <w:t xml:space="preserve">Wolf </w:t>
      </w:r>
      <w:r w:rsidR="00C162AC" w:rsidRPr="00975E43">
        <w:rPr>
          <w:rFonts w:ascii="Times New Roman" w:hAnsi="Times New Roman" w:cs="Times New Roman"/>
          <w:color w:val="000000"/>
          <w:sz w:val="24"/>
          <w:szCs w:val="24"/>
          <w:lang w:val="en-US"/>
        </w:rPr>
        <w:t>and</w:t>
      </w:r>
      <w:r w:rsidR="00D2198F" w:rsidRPr="00975E43">
        <w:rPr>
          <w:rFonts w:ascii="Times New Roman" w:hAnsi="Times New Roman" w:cs="Times New Roman"/>
          <w:color w:val="000000"/>
          <w:sz w:val="24"/>
          <w:szCs w:val="24"/>
          <w:lang w:val="en-US"/>
        </w:rPr>
        <w:t xml:space="preserve"> </w:t>
      </w:r>
      <w:proofErr w:type="spellStart"/>
      <w:r w:rsidR="00D2198F" w:rsidRPr="00975E43">
        <w:rPr>
          <w:rFonts w:ascii="Times New Roman" w:hAnsi="Times New Roman" w:cs="Times New Roman"/>
          <w:sz w:val="24"/>
          <w:szCs w:val="24"/>
          <w:lang w:val="en-US"/>
        </w:rPr>
        <w:t>Seebauer</w:t>
      </w:r>
      <w:proofErr w:type="spellEnd"/>
      <w:r w:rsidR="00D2198F" w:rsidRPr="00975E43">
        <w:rPr>
          <w:rFonts w:ascii="Times New Roman" w:hAnsi="Times New Roman" w:cs="Times New Roman"/>
          <w:sz w:val="24"/>
          <w:szCs w:val="24"/>
          <w:lang w:val="en-US"/>
        </w:rPr>
        <w:t>,</w:t>
      </w:r>
      <w:r w:rsidR="00C67250" w:rsidRPr="00975E43">
        <w:rPr>
          <w:rFonts w:ascii="Times New Roman" w:hAnsi="Times New Roman" w:cs="Times New Roman"/>
          <w:sz w:val="24"/>
          <w:szCs w:val="24"/>
          <w:lang w:val="en-US"/>
        </w:rPr>
        <w:t xml:space="preserve"> </w:t>
      </w:r>
      <w:r w:rsidR="00D2198F" w:rsidRPr="00975E43">
        <w:rPr>
          <w:rFonts w:ascii="Times New Roman" w:hAnsi="Times New Roman" w:cs="Times New Roman"/>
          <w:sz w:val="24"/>
          <w:szCs w:val="24"/>
          <w:lang w:val="en-US"/>
        </w:rPr>
        <w:t>2014</w:t>
      </w:r>
      <w:r w:rsidR="00D2198F" w:rsidRPr="00975E43">
        <w:rPr>
          <w:rFonts w:ascii="Times New Roman" w:hAnsi="Times New Roman" w:cs="Times New Roman"/>
          <w:color w:val="000085"/>
          <w:sz w:val="24"/>
          <w:szCs w:val="24"/>
          <w:lang w:val="en-US"/>
        </w:rPr>
        <w:t xml:space="preserve">). </w:t>
      </w:r>
      <w:r w:rsidR="00122C47" w:rsidRPr="00975E43">
        <w:rPr>
          <w:rFonts w:ascii="Times New Roman" w:hAnsi="Times New Roman" w:cs="Times New Roman"/>
          <w:color w:val="000000" w:themeColor="text1"/>
          <w:sz w:val="24"/>
          <w:szCs w:val="24"/>
          <w:lang w:val="en-US"/>
        </w:rPr>
        <w:t>In addition,</w:t>
      </w:r>
      <w:r w:rsidR="00122C47" w:rsidRPr="00975E43">
        <w:rPr>
          <w:rFonts w:ascii="Times New Roman" w:hAnsi="Times New Roman" w:cs="Times New Roman"/>
          <w:color w:val="000085"/>
          <w:sz w:val="24"/>
          <w:szCs w:val="24"/>
          <w:lang w:val="en-US"/>
        </w:rPr>
        <w:t xml:space="preserve"> </w:t>
      </w:r>
      <w:r w:rsidR="00AA15CC" w:rsidRPr="00975E43">
        <w:rPr>
          <w:rFonts w:ascii="Times New Roman" w:hAnsi="Times New Roman" w:cs="Times New Roman"/>
          <w:sz w:val="24"/>
          <w:szCs w:val="24"/>
          <w:lang w:val="en-US"/>
        </w:rPr>
        <w:t>environmental factors, such as</w:t>
      </w:r>
      <w:r w:rsidR="00AA15CC" w:rsidRPr="00975E43">
        <w:rPr>
          <w:rFonts w:ascii="Times New Roman" w:hAnsi="Times New Roman" w:cs="Times New Roman"/>
          <w:color w:val="000085"/>
          <w:sz w:val="24"/>
          <w:szCs w:val="24"/>
          <w:lang w:val="en-US"/>
        </w:rPr>
        <w:t xml:space="preserve"> </w:t>
      </w:r>
      <w:r w:rsidR="00122C47" w:rsidRPr="00975E43">
        <w:rPr>
          <w:rFonts w:ascii="Times New Roman" w:hAnsi="Times New Roman" w:cs="Times New Roman"/>
          <w:color w:val="000085"/>
          <w:sz w:val="24"/>
          <w:szCs w:val="24"/>
          <w:lang w:val="en-US"/>
        </w:rPr>
        <w:t>l</w:t>
      </w:r>
      <w:r w:rsidR="00122C47" w:rsidRPr="00975E43">
        <w:rPr>
          <w:rFonts w:ascii="Times New Roman" w:hAnsi="Times New Roman" w:cs="Times New Roman"/>
          <w:color w:val="000000" w:themeColor="text1"/>
          <w:sz w:val="24"/>
          <w:szCs w:val="24"/>
          <w:lang w:val="en-US"/>
        </w:rPr>
        <w:t>andscape</w:t>
      </w:r>
      <w:r w:rsidR="00122C47" w:rsidRPr="00975E43">
        <w:rPr>
          <w:rFonts w:ascii="Times New Roman" w:hAnsi="Times New Roman" w:cs="Times New Roman"/>
          <w:sz w:val="24"/>
          <w:szCs w:val="24"/>
          <w:lang w:val="en-US"/>
        </w:rPr>
        <w:t xml:space="preserve"> </w:t>
      </w:r>
      <w:r w:rsidR="00540154" w:rsidRPr="00975E43">
        <w:rPr>
          <w:rFonts w:ascii="Times New Roman" w:hAnsi="Times New Roman" w:cs="Times New Roman"/>
          <w:sz w:val="24"/>
          <w:szCs w:val="24"/>
          <w:lang w:val="en-US"/>
        </w:rPr>
        <w:t>characteristic</w:t>
      </w:r>
      <w:r w:rsidR="00B46674">
        <w:rPr>
          <w:rFonts w:ascii="Times New Roman" w:hAnsi="Times New Roman" w:cs="Times New Roman"/>
          <w:sz w:val="24"/>
          <w:szCs w:val="24"/>
          <w:lang w:val="en-US"/>
        </w:rPr>
        <w:t>s</w:t>
      </w:r>
      <w:r w:rsidR="00540154" w:rsidRPr="00975E43">
        <w:rPr>
          <w:rFonts w:ascii="Times New Roman" w:hAnsi="Times New Roman" w:cs="Times New Roman"/>
          <w:sz w:val="24"/>
          <w:szCs w:val="24"/>
          <w:lang w:val="en-US"/>
        </w:rPr>
        <w:t xml:space="preserve">, weather conditions, </w:t>
      </w:r>
      <w:r w:rsidR="00AA15CC" w:rsidRPr="00975E43">
        <w:rPr>
          <w:rFonts w:ascii="Times New Roman" w:hAnsi="Times New Roman" w:cs="Times New Roman"/>
          <w:sz w:val="24"/>
          <w:szCs w:val="24"/>
          <w:lang w:val="en-US"/>
        </w:rPr>
        <w:t xml:space="preserve">and </w:t>
      </w:r>
      <w:r w:rsidR="00540154" w:rsidRPr="00975E43">
        <w:rPr>
          <w:rFonts w:ascii="Times New Roman" w:hAnsi="Times New Roman" w:cs="Times New Roman"/>
          <w:sz w:val="24"/>
          <w:szCs w:val="24"/>
          <w:lang w:val="en-US"/>
        </w:rPr>
        <w:t>travel distance</w:t>
      </w:r>
      <w:r w:rsidR="00B46674">
        <w:rPr>
          <w:rFonts w:ascii="Times New Roman" w:hAnsi="Times New Roman" w:cs="Times New Roman"/>
          <w:sz w:val="24"/>
          <w:szCs w:val="24"/>
          <w:lang w:val="en-US"/>
        </w:rPr>
        <w:t>s,</w:t>
      </w:r>
      <w:r w:rsidR="00540154" w:rsidRPr="00975E43">
        <w:rPr>
          <w:rFonts w:ascii="Times New Roman" w:hAnsi="Times New Roman" w:cs="Times New Roman"/>
          <w:sz w:val="24"/>
          <w:szCs w:val="24"/>
          <w:lang w:val="en-US"/>
        </w:rPr>
        <w:t xml:space="preserve"> </w:t>
      </w:r>
      <w:r w:rsidR="0001260C" w:rsidRPr="00975E43">
        <w:rPr>
          <w:rFonts w:ascii="Times New Roman" w:hAnsi="Times New Roman" w:cs="Times New Roman"/>
          <w:sz w:val="24"/>
          <w:szCs w:val="24"/>
          <w:lang w:val="en-US"/>
        </w:rPr>
        <w:t xml:space="preserve">and time </w:t>
      </w:r>
      <w:r w:rsidR="00E843F9" w:rsidRPr="00975E43">
        <w:rPr>
          <w:rFonts w:ascii="Times New Roman" w:hAnsi="Times New Roman" w:cs="Times New Roman"/>
          <w:sz w:val="24"/>
          <w:szCs w:val="24"/>
          <w:lang w:val="en-US"/>
        </w:rPr>
        <w:t xml:space="preserve">influence </w:t>
      </w:r>
      <w:r w:rsidR="00B46674">
        <w:rPr>
          <w:rFonts w:ascii="Times New Roman" w:hAnsi="Times New Roman" w:cs="Times New Roman"/>
          <w:sz w:val="24"/>
          <w:szCs w:val="24"/>
          <w:lang w:val="en-US"/>
        </w:rPr>
        <w:t xml:space="preserve">the </w:t>
      </w:r>
      <w:r w:rsidR="00E843F9" w:rsidRPr="00975E43">
        <w:rPr>
          <w:rFonts w:ascii="Times New Roman" w:hAnsi="Times New Roman" w:cs="Times New Roman"/>
          <w:sz w:val="24"/>
          <w:szCs w:val="24"/>
          <w:lang w:val="en-US"/>
        </w:rPr>
        <w:t>use of e-bikes</w:t>
      </w:r>
      <w:r w:rsidR="00227142" w:rsidRPr="00975E43">
        <w:rPr>
          <w:rFonts w:ascii="Times New Roman" w:hAnsi="Times New Roman" w:cs="Times New Roman"/>
          <w:sz w:val="24"/>
          <w:szCs w:val="24"/>
          <w:lang w:val="en-US"/>
        </w:rPr>
        <w:t xml:space="preserve">. </w:t>
      </w:r>
      <w:r w:rsidR="00B46674">
        <w:rPr>
          <w:rFonts w:ascii="Times New Roman" w:hAnsi="Times New Roman" w:cs="Times New Roman"/>
          <w:sz w:val="24"/>
          <w:szCs w:val="24"/>
          <w:lang w:val="en-US"/>
        </w:rPr>
        <w:t>Challenging</w:t>
      </w:r>
      <w:r w:rsidR="00122C47" w:rsidRPr="00975E43">
        <w:rPr>
          <w:rFonts w:ascii="Times New Roman" w:hAnsi="Times New Roman" w:cs="Times New Roman"/>
          <w:sz w:val="24"/>
          <w:szCs w:val="24"/>
          <w:lang w:val="en-US"/>
        </w:rPr>
        <w:t xml:space="preserve"> topography such as hills, </w:t>
      </w:r>
      <w:r w:rsidR="00540154" w:rsidRPr="00975E43">
        <w:rPr>
          <w:rFonts w:ascii="Times New Roman" w:hAnsi="Times New Roman" w:cs="Times New Roman"/>
          <w:sz w:val="24"/>
          <w:szCs w:val="24"/>
          <w:lang w:val="en-US"/>
        </w:rPr>
        <w:t>bad weather conditions</w:t>
      </w:r>
      <w:r w:rsidR="00B46674">
        <w:rPr>
          <w:rFonts w:ascii="Times New Roman" w:hAnsi="Times New Roman" w:cs="Times New Roman"/>
          <w:sz w:val="24"/>
          <w:szCs w:val="24"/>
          <w:lang w:val="en-US"/>
        </w:rPr>
        <w:t>,</w:t>
      </w:r>
      <w:r w:rsidR="00540154" w:rsidRPr="00975E43">
        <w:rPr>
          <w:rFonts w:ascii="Times New Roman" w:hAnsi="Times New Roman" w:cs="Times New Roman"/>
          <w:sz w:val="24"/>
          <w:szCs w:val="24"/>
          <w:lang w:val="en-US"/>
        </w:rPr>
        <w:t xml:space="preserve"> </w:t>
      </w:r>
      <w:r w:rsidR="00122C47" w:rsidRPr="00975E43">
        <w:rPr>
          <w:rFonts w:ascii="Times New Roman" w:hAnsi="Times New Roman" w:cs="Times New Roman"/>
          <w:sz w:val="24"/>
          <w:szCs w:val="24"/>
          <w:lang w:val="en-US"/>
        </w:rPr>
        <w:t xml:space="preserve">and longer travel distances make riding a conventional </w:t>
      </w:r>
      <w:r w:rsidR="00530317">
        <w:rPr>
          <w:rFonts w:ascii="Times New Roman" w:hAnsi="Times New Roman" w:cs="Times New Roman"/>
          <w:sz w:val="24"/>
          <w:szCs w:val="24"/>
          <w:lang w:val="en-US"/>
        </w:rPr>
        <w:t>bi</w:t>
      </w:r>
      <w:r w:rsidR="00B46674">
        <w:rPr>
          <w:rFonts w:ascii="Times New Roman" w:hAnsi="Times New Roman" w:cs="Times New Roman"/>
          <w:sz w:val="24"/>
          <w:szCs w:val="24"/>
          <w:lang w:val="en-US"/>
        </w:rPr>
        <w:t>cycle</w:t>
      </w:r>
      <w:r w:rsidR="00122C47" w:rsidRPr="00975E43">
        <w:rPr>
          <w:rFonts w:ascii="Times New Roman" w:hAnsi="Times New Roman" w:cs="Times New Roman"/>
          <w:sz w:val="24"/>
          <w:szCs w:val="24"/>
          <w:lang w:val="en-US"/>
        </w:rPr>
        <w:t xml:space="preserve"> less desirable for many (Heinen et al., 2010). </w:t>
      </w:r>
      <w:r w:rsidR="00AA15CC" w:rsidRPr="00975E43">
        <w:rPr>
          <w:rFonts w:ascii="Times New Roman" w:hAnsi="Times New Roman" w:cs="Times New Roman"/>
          <w:sz w:val="24"/>
          <w:szCs w:val="24"/>
          <w:lang w:val="en-US"/>
        </w:rPr>
        <w:t>However, u</w:t>
      </w:r>
      <w:r w:rsidR="00540154" w:rsidRPr="00975E43">
        <w:rPr>
          <w:rFonts w:ascii="Times New Roman" w:hAnsi="Times New Roman" w:cs="Times New Roman"/>
          <w:sz w:val="24"/>
          <w:szCs w:val="24"/>
          <w:lang w:val="en-US"/>
        </w:rPr>
        <w:t xml:space="preserve">sing an e-bike </w:t>
      </w:r>
      <w:r w:rsidR="00AA15CC" w:rsidRPr="00975E43">
        <w:rPr>
          <w:rFonts w:ascii="Times New Roman" w:hAnsi="Times New Roman" w:cs="Times New Roman"/>
          <w:sz w:val="24"/>
          <w:szCs w:val="24"/>
          <w:lang w:val="en-US"/>
        </w:rPr>
        <w:t xml:space="preserve">instead of a conventional </w:t>
      </w:r>
      <w:r w:rsidR="00B46674">
        <w:rPr>
          <w:rFonts w:ascii="Times New Roman" w:hAnsi="Times New Roman" w:cs="Times New Roman"/>
          <w:sz w:val="24"/>
          <w:szCs w:val="24"/>
          <w:lang w:val="en-US"/>
        </w:rPr>
        <w:t xml:space="preserve">bicycle </w:t>
      </w:r>
      <w:r w:rsidR="00131CE8" w:rsidRPr="00975E43">
        <w:rPr>
          <w:rFonts w:ascii="Times New Roman" w:hAnsi="Times New Roman" w:cs="Times New Roman"/>
          <w:sz w:val="24"/>
          <w:szCs w:val="24"/>
          <w:lang w:val="en-US"/>
        </w:rPr>
        <w:t xml:space="preserve">mitigates </w:t>
      </w:r>
      <w:r w:rsidR="00540154" w:rsidRPr="00975E43">
        <w:rPr>
          <w:rFonts w:ascii="Times New Roman" w:hAnsi="Times New Roman" w:cs="Times New Roman"/>
          <w:sz w:val="24"/>
          <w:szCs w:val="24"/>
          <w:lang w:val="en-US"/>
        </w:rPr>
        <w:t xml:space="preserve">these barriers and makes cycling </w:t>
      </w:r>
      <w:r w:rsidR="0001260C" w:rsidRPr="00975E43">
        <w:rPr>
          <w:rFonts w:ascii="Times New Roman" w:hAnsi="Times New Roman" w:cs="Times New Roman"/>
          <w:sz w:val="24"/>
          <w:szCs w:val="24"/>
          <w:lang w:val="en-US"/>
        </w:rPr>
        <w:t>easier in difficult environmental conditions (Fishman and Cherry, 2016; Popovich et al., 2014</w:t>
      </w:r>
      <w:r w:rsidR="009D41D5" w:rsidRPr="00975E43">
        <w:rPr>
          <w:rFonts w:ascii="Times New Roman" w:hAnsi="Times New Roman" w:cs="Times New Roman"/>
          <w:sz w:val="24"/>
          <w:szCs w:val="24"/>
          <w:lang w:val="en-US"/>
        </w:rPr>
        <w:t xml:space="preserve">). </w:t>
      </w:r>
    </w:p>
    <w:p w14:paraId="1463A071" w14:textId="77777777" w:rsidR="00AA15CC" w:rsidRPr="00975E43" w:rsidRDefault="0012691C" w:rsidP="00AA15CC">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1.2 Attributes of e-bikes</w:t>
      </w:r>
    </w:p>
    <w:p w14:paraId="4D0EDD33" w14:textId="0566B9FD" w:rsidR="005A3386" w:rsidRPr="00975E43" w:rsidRDefault="009D03E2" w:rsidP="005B0128">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H</w:t>
      </w:r>
      <w:r w:rsidR="006858F6" w:rsidRPr="00975E43">
        <w:rPr>
          <w:rFonts w:ascii="Times New Roman" w:hAnsi="Times New Roman" w:cs="Times New Roman"/>
          <w:sz w:val="24"/>
          <w:szCs w:val="24"/>
          <w:lang w:val="en-US"/>
        </w:rPr>
        <w:t xml:space="preserve">ow people perceive </w:t>
      </w:r>
      <w:r w:rsidR="00DF582A">
        <w:rPr>
          <w:rFonts w:ascii="Times New Roman" w:hAnsi="Times New Roman" w:cs="Times New Roman"/>
          <w:sz w:val="24"/>
          <w:szCs w:val="24"/>
          <w:lang w:val="en-US"/>
        </w:rPr>
        <w:t>the practicality</w:t>
      </w:r>
      <w:r w:rsidR="000C6E32" w:rsidRPr="00975E43">
        <w:rPr>
          <w:rFonts w:ascii="Times New Roman" w:hAnsi="Times New Roman" w:cs="Times New Roman"/>
          <w:sz w:val="24"/>
          <w:szCs w:val="24"/>
          <w:lang w:val="en-US"/>
        </w:rPr>
        <w:t xml:space="preserve"> and benefits of e-bikes </w:t>
      </w:r>
      <w:r w:rsidR="00DF582A">
        <w:rPr>
          <w:rFonts w:ascii="Times New Roman" w:hAnsi="Times New Roman" w:cs="Times New Roman"/>
          <w:sz w:val="24"/>
          <w:szCs w:val="24"/>
          <w:lang w:val="en-US"/>
        </w:rPr>
        <w:t>is</w:t>
      </w:r>
      <w:r w:rsidR="000C6E32" w:rsidRPr="00975E43">
        <w:rPr>
          <w:rFonts w:ascii="Times New Roman" w:hAnsi="Times New Roman" w:cs="Times New Roman"/>
          <w:sz w:val="24"/>
          <w:szCs w:val="24"/>
          <w:lang w:val="en-US"/>
        </w:rPr>
        <w:t xml:space="preserve"> important</w:t>
      </w:r>
      <w:r w:rsidR="00DF582A">
        <w:rPr>
          <w:rFonts w:ascii="Times New Roman" w:hAnsi="Times New Roman" w:cs="Times New Roman"/>
          <w:sz w:val="24"/>
          <w:szCs w:val="24"/>
          <w:lang w:val="en-US"/>
        </w:rPr>
        <w:t xml:space="preserve"> </w:t>
      </w:r>
      <w:r w:rsidR="000C6E32" w:rsidRPr="00975E43">
        <w:rPr>
          <w:rFonts w:ascii="Times New Roman" w:hAnsi="Times New Roman" w:cs="Times New Roman"/>
          <w:sz w:val="24"/>
          <w:szCs w:val="24"/>
          <w:lang w:val="en-US"/>
        </w:rPr>
        <w:t>for</w:t>
      </w:r>
      <w:r w:rsidR="001E749E" w:rsidRPr="00975E43">
        <w:rPr>
          <w:rFonts w:ascii="Times New Roman" w:hAnsi="Times New Roman" w:cs="Times New Roman"/>
          <w:sz w:val="24"/>
          <w:szCs w:val="24"/>
          <w:lang w:val="en-US"/>
        </w:rPr>
        <w:t xml:space="preserve"> </w:t>
      </w:r>
      <w:r w:rsidR="00DF582A">
        <w:rPr>
          <w:rFonts w:ascii="Times New Roman" w:hAnsi="Times New Roman" w:cs="Times New Roman"/>
          <w:sz w:val="24"/>
          <w:szCs w:val="24"/>
          <w:lang w:val="en-US"/>
        </w:rPr>
        <w:t>their use</w:t>
      </w:r>
      <w:r w:rsidR="001E749E" w:rsidRPr="00975E43">
        <w:rPr>
          <w:rFonts w:ascii="Times New Roman" w:hAnsi="Times New Roman" w:cs="Times New Roman"/>
          <w:sz w:val="24"/>
          <w:szCs w:val="24"/>
          <w:lang w:val="en-US"/>
        </w:rPr>
        <w:t xml:space="preserve"> of e-bikes </w:t>
      </w:r>
      <w:r w:rsidR="00BC0B75" w:rsidRPr="00975E43">
        <w:rPr>
          <w:rFonts w:ascii="Times New Roman" w:hAnsi="Times New Roman" w:cs="Times New Roman"/>
          <w:sz w:val="24"/>
          <w:szCs w:val="24"/>
          <w:lang w:val="en-US"/>
        </w:rPr>
        <w:t>(Fishman and Cherry, 2016</w:t>
      </w:r>
      <w:r w:rsidR="000A669E" w:rsidRPr="00975E43">
        <w:rPr>
          <w:rFonts w:ascii="Times New Roman" w:hAnsi="Times New Roman" w:cs="Times New Roman"/>
          <w:sz w:val="24"/>
          <w:szCs w:val="24"/>
          <w:lang w:val="en-US"/>
        </w:rPr>
        <w:t>; Popovich et al., 2014</w:t>
      </w:r>
      <w:r w:rsidR="00BC0B75" w:rsidRPr="00975E43">
        <w:rPr>
          <w:rFonts w:ascii="Times New Roman" w:hAnsi="Times New Roman" w:cs="Times New Roman"/>
          <w:sz w:val="24"/>
          <w:szCs w:val="24"/>
          <w:lang w:val="en-US"/>
        </w:rPr>
        <w:t xml:space="preserve">). </w:t>
      </w:r>
      <w:r w:rsidR="00DF582A">
        <w:rPr>
          <w:rFonts w:ascii="Times New Roman" w:hAnsi="Times New Roman" w:cs="Times New Roman"/>
          <w:sz w:val="24"/>
          <w:szCs w:val="24"/>
          <w:lang w:val="en-US"/>
        </w:rPr>
        <w:t>The possi</w:t>
      </w:r>
      <w:r w:rsidR="0024289E">
        <w:rPr>
          <w:rFonts w:ascii="Times New Roman" w:hAnsi="Times New Roman" w:cs="Times New Roman"/>
          <w:sz w:val="24"/>
          <w:szCs w:val="24"/>
          <w:lang w:val="en-US"/>
        </w:rPr>
        <w:t>bi</w:t>
      </w:r>
      <w:r w:rsidR="00DF582A">
        <w:rPr>
          <w:rFonts w:ascii="Times New Roman" w:hAnsi="Times New Roman" w:cs="Times New Roman"/>
          <w:sz w:val="24"/>
          <w:szCs w:val="24"/>
          <w:lang w:val="en-US"/>
        </w:rPr>
        <w:t>lity to m</w:t>
      </w:r>
      <w:r w:rsidR="0039303A" w:rsidRPr="00975E43">
        <w:rPr>
          <w:rFonts w:ascii="Times New Roman" w:hAnsi="Times New Roman" w:cs="Times New Roman"/>
          <w:sz w:val="24"/>
          <w:szCs w:val="24"/>
          <w:lang w:val="en-US"/>
        </w:rPr>
        <w:t>aintain a higher speed with less physical effort</w:t>
      </w:r>
      <w:r w:rsidR="009F1146" w:rsidRPr="00975E43">
        <w:rPr>
          <w:rFonts w:ascii="Times New Roman" w:hAnsi="Times New Roman" w:cs="Times New Roman"/>
          <w:sz w:val="24"/>
          <w:szCs w:val="24"/>
          <w:lang w:val="en-US"/>
        </w:rPr>
        <w:t xml:space="preserve"> with an e-bike</w:t>
      </w:r>
      <w:r w:rsidR="00332BAA" w:rsidRPr="00975E43">
        <w:rPr>
          <w:rFonts w:ascii="Times New Roman" w:hAnsi="Times New Roman" w:cs="Times New Roman"/>
          <w:sz w:val="24"/>
          <w:szCs w:val="24"/>
          <w:lang w:val="en-US"/>
        </w:rPr>
        <w:t xml:space="preserve"> </w:t>
      </w:r>
      <w:r w:rsidR="009F1146" w:rsidRPr="00975E43">
        <w:rPr>
          <w:rFonts w:ascii="Times New Roman" w:hAnsi="Times New Roman" w:cs="Times New Roman"/>
          <w:sz w:val="24"/>
          <w:szCs w:val="24"/>
          <w:lang w:val="en-US"/>
        </w:rPr>
        <w:t xml:space="preserve">compared </w:t>
      </w:r>
      <w:r w:rsidR="00FE66C0">
        <w:rPr>
          <w:rFonts w:ascii="Times New Roman" w:hAnsi="Times New Roman" w:cs="Times New Roman"/>
          <w:sz w:val="24"/>
          <w:szCs w:val="24"/>
          <w:lang w:val="en-US"/>
        </w:rPr>
        <w:t>with</w:t>
      </w:r>
      <w:r w:rsidR="009F1146" w:rsidRPr="00975E43">
        <w:rPr>
          <w:rFonts w:ascii="Times New Roman" w:hAnsi="Times New Roman" w:cs="Times New Roman"/>
          <w:sz w:val="24"/>
          <w:szCs w:val="24"/>
          <w:lang w:val="en-US"/>
        </w:rPr>
        <w:t xml:space="preserve"> a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807F6C" w:rsidRPr="00975E43">
        <w:rPr>
          <w:rFonts w:ascii="Times New Roman" w:hAnsi="Times New Roman" w:cs="Times New Roman"/>
          <w:sz w:val="24"/>
          <w:szCs w:val="24"/>
          <w:lang w:val="en-US"/>
        </w:rPr>
        <w:t xml:space="preserve"> </w:t>
      </w:r>
      <w:r w:rsidR="00DF582A">
        <w:rPr>
          <w:rFonts w:ascii="Times New Roman" w:hAnsi="Times New Roman" w:cs="Times New Roman"/>
          <w:sz w:val="24"/>
          <w:szCs w:val="24"/>
          <w:lang w:val="en-US"/>
        </w:rPr>
        <w:t xml:space="preserve">is </w:t>
      </w:r>
      <w:r w:rsidR="00807F6C" w:rsidRPr="00975E43">
        <w:rPr>
          <w:rFonts w:ascii="Times New Roman" w:hAnsi="Times New Roman" w:cs="Times New Roman"/>
          <w:sz w:val="24"/>
          <w:szCs w:val="24"/>
          <w:lang w:val="en-US"/>
        </w:rPr>
        <w:t xml:space="preserve">one of the </w:t>
      </w:r>
      <w:r w:rsidR="005B0128" w:rsidRPr="00975E43">
        <w:rPr>
          <w:rFonts w:ascii="Times New Roman" w:hAnsi="Times New Roman" w:cs="Times New Roman"/>
          <w:sz w:val="24"/>
          <w:szCs w:val="24"/>
          <w:lang w:val="en-US"/>
        </w:rPr>
        <w:t>most frequently reported positive aspects of</w:t>
      </w:r>
      <w:r w:rsidR="00CD0EB2" w:rsidRPr="00975E43">
        <w:rPr>
          <w:rFonts w:ascii="Times New Roman" w:hAnsi="Times New Roman" w:cs="Times New Roman"/>
          <w:sz w:val="24"/>
          <w:szCs w:val="24"/>
          <w:lang w:val="en-US"/>
        </w:rPr>
        <w:t xml:space="preserve"> e-bike use (Fishman and Cherry, 2016; M</w:t>
      </w:r>
      <w:r w:rsidR="004B790E">
        <w:rPr>
          <w:rFonts w:ascii="Times New Roman" w:hAnsi="Times New Roman" w:cs="Times New Roman"/>
          <w:sz w:val="24"/>
          <w:szCs w:val="24"/>
          <w:lang w:val="en-US"/>
        </w:rPr>
        <w:t>a</w:t>
      </w:r>
      <w:r w:rsidR="00CD0EB2" w:rsidRPr="00975E43">
        <w:rPr>
          <w:rFonts w:ascii="Times New Roman" w:hAnsi="Times New Roman" w:cs="Times New Roman"/>
          <w:sz w:val="24"/>
          <w:szCs w:val="24"/>
          <w:lang w:val="en-US"/>
        </w:rPr>
        <w:t>cArthur et al., 2014; Popovich et al., 2014).</w:t>
      </w:r>
      <w:r w:rsidR="00850C58" w:rsidRPr="00975E43">
        <w:rPr>
          <w:rFonts w:ascii="Times New Roman" w:hAnsi="Times New Roman" w:cs="Times New Roman"/>
          <w:sz w:val="24"/>
          <w:szCs w:val="24"/>
          <w:lang w:val="en-US"/>
        </w:rPr>
        <w:t xml:space="preserve"> Moreover, </w:t>
      </w:r>
      <w:r w:rsidR="00DF582A">
        <w:rPr>
          <w:rFonts w:ascii="Times New Roman" w:hAnsi="Times New Roman" w:cs="Times New Roman"/>
          <w:sz w:val="24"/>
          <w:szCs w:val="24"/>
          <w:lang w:val="en-US"/>
        </w:rPr>
        <w:t>making</w:t>
      </w:r>
      <w:r w:rsidR="00850C58" w:rsidRPr="00975E43">
        <w:rPr>
          <w:rFonts w:ascii="Times New Roman" w:hAnsi="Times New Roman" w:cs="Times New Roman"/>
          <w:sz w:val="24"/>
          <w:szCs w:val="24"/>
          <w:lang w:val="en-US"/>
        </w:rPr>
        <w:t xml:space="preserve"> more trips and </w:t>
      </w:r>
      <w:r w:rsidR="00DF582A">
        <w:rPr>
          <w:rFonts w:ascii="Times New Roman" w:hAnsi="Times New Roman" w:cs="Times New Roman"/>
          <w:sz w:val="24"/>
          <w:szCs w:val="24"/>
          <w:lang w:val="en-US"/>
        </w:rPr>
        <w:t xml:space="preserve">having </w:t>
      </w:r>
      <w:r w:rsidR="009D41D5" w:rsidRPr="00975E43">
        <w:rPr>
          <w:rFonts w:ascii="Times New Roman" w:hAnsi="Times New Roman" w:cs="Times New Roman"/>
          <w:sz w:val="24"/>
          <w:szCs w:val="24"/>
          <w:lang w:val="en-US"/>
        </w:rPr>
        <w:lastRenderedPageBreak/>
        <w:t>positive experience</w:t>
      </w:r>
      <w:r w:rsidR="00DF582A">
        <w:rPr>
          <w:rFonts w:ascii="Times New Roman" w:hAnsi="Times New Roman" w:cs="Times New Roman"/>
          <w:sz w:val="24"/>
          <w:szCs w:val="24"/>
          <w:lang w:val="en-US"/>
        </w:rPr>
        <w:t>s</w:t>
      </w:r>
      <w:r w:rsidR="009D41D5" w:rsidRPr="00975E43">
        <w:rPr>
          <w:rFonts w:ascii="Times New Roman" w:hAnsi="Times New Roman" w:cs="Times New Roman"/>
          <w:sz w:val="24"/>
          <w:szCs w:val="24"/>
          <w:lang w:val="en-US"/>
        </w:rPr>
        <w:t xml:space="preserve"> associated with e-bike use </w:t>
      </w:r>
      <w:r w:rsidR="00DF582A">
        <w:rPr>
          <w:rFonts w:ascii="Times New Roman" w:hAnsi="Times New Roman" w:cs="Times New Roman"/>
          <w:sz w:val="24"/>
          <w:szCs w:val="24"/>
          <w:lang w:val="en-US"/>
        </w:rPr>
        <w:t>have been</w:t>
      </w:r>
      <w:r w:rsidR="00850C58" w:rsidRPr="00975E43">
        <w:rPr>
          <w:rFonts w:ascii="Times New Roman" w:hAnsi="Times New Roman" w:cs="Times New Roman"/>
          <w:sz w:val="24"/>
          <w:szCs w:val="24"/>
          <w:lang w:val="en-US"/>
        </w:rPr>
        <w:t xml:space="preserve"> reported </w:t>
      </w:r>
      <w:r w:rsidR="00DF582A">
        <w:rPr>
          <w:rFonts w:ascii="Times New Roman" w:hAnsi="Times New Roman" w:cs="Times New Roman"/>
          <w:sz w:val="24"/>
          <w:szCs w:val="24"/>
          <w:lang w:val="en-US"/>
        </w:rPr>
        <w:t xml:space="preserve">as </w:t>
      </w:r>
      <w:r w:rsidR="009D41D5" w:rsidRPr="00975E43">
        <w:rPr>
          <w:rFonts w:ascii="Times New Roman" w:hAnsi="Times New Roman" w:cs="Times New Roman"/>
          <w:sz w:val="24"/>
          <w:szCs w:val="24"/>
          <w:lang w:val="en-US"/>
        </w:rPr>
        <w:t>the motives for e-bike use (</w:t>
      </w:r>
      <w:r w:rsidR="00850C58" w:rsidRPr="00975E43">
        <w:rPr>
          <w:rFonts w:ascii="Times New Roman" w:hAnsi="Times New Roman" w:cs="Times New Roman"/>
          <w:sz w:val="24"/>
          <w:szCs w:val="24"/>
          <w:lang w:val="en-US"/>
        </w:rPr>
        <w:t>M</w:t>
      </w:r>
      <w:r w:rsidR="004B790E">
        <w:rPr>
          <w:rFonts w:ascii="Times New Roman" w:hAnsi="Times New Roman" w:cs="Times New Roman"/>
          <w:sz w:val="24"/>
          <w:szCs w:val="24"/>
          <w:lang w:val="en-US"/>
        </w:rPr>
        <w:t>a</w:t>
      </w:r>
      <w:r w:rsidR="00850C58" w:rsidRPr="00975E43">
        <w:rPr>
          <w:rFonts w:ascii="Times New Roman" w:hAnsi="Times New Roman" w:cs="Times New Roman"/>
          <w:sz w:val="24"/>
          <w:szCs w:val="24"/>
          <w:lang w:val="en-US"/>
        </w:rPr>
        <w:t xml:space="preserve">cArthur et al., 2014; </w:t>
      </w:r>
      <w:proofErr w:type="spellStart"/>
      <w:r w:rsidR="009D41D5" w:rsidRPr="00975E43">
        <w:rPr>
          <w:rFonts w:ascii="Times New Roman" w:hAnsi="Times New Roman" w:cs="Times New Roman"/>
          <w:sz w:val="24"/>
          <w:szCs w:val="24"/>
          <w:lang w:val="en-US"/>
        </w:rPr>
        <w:t>Plazier</w:t>
      </w:r>
      <w:proofErr w:type="spellEnd"/>
      <w:r w:rsidR="009D41D5" w:rsidRPr="00975E43">
        <w:rPr>
          <w:rFonts w:ascii="Times New Roman" w:hAnsi="Times New Roman" w:cs="Times New Roman"/>
          <w:sz w:val="24"/>
          <w:szCs w:val="24"/>
          <w:lang w:val="en-US"/>
        </w:rPr>
        <w:t xml:space="preserve"> et al., 2017; </w:t>
      </w:r>
      <w:r w:rsidR="00850C58" w:rsidRPr="00975E43">
        <w:rPr>
          <w:rFonts w:ascii="Times New Roman" w:hAnsi="Times New Roman" w:cs="Times New Roman"/>
          <w:sz w:val="24"/>
          <w:szCs w:val="24"/>
          <w:lang w:val="en-US"/>
        </w:rPr>
        <w:t xml:space="preserve">Popovich et al., 2014). </w:t>
      </w:r>
      <w:r w:rsidR="00DF582A">
        <w:rPr>
          <w:rFonts w:ascii="Times New Roman" w:hAnsi="Times New Roman" w:cs="Times New Roman"/>
          <w:sz w:val="24"/>
          <w:szCs w:val="24"/>
          <w:lang w:val="en-US"/>
        </w:rPr>
        <w:t>However</w:t>
      </w:r>
      <w:r w:rsidR="002047F1" w:rsidRPr="00975E43">
        <w:rPr>
          <w:rFonts w:ascii="Times New Roman" w:hAnsi="Times New Roman" w:cs="Times New Roman"/>
          <w:sz w:val="24"/>
          <w:szCs w:val="24"/>
          <w:lang w:val="en-US"/>
        </w:rPr>
        <w:t>, some negative aspects of e-</w:t>
      </w:r>
      <w:r w:rsidR="008856D0" w:rsidRPr="00975E43">
        <w:rPr>
          <w:rFonts w:ascii="Times New Roman" w:hAnsi="Times New Roman" w:cs="Times New Roman"/>
          <w:sz w:val="24"/>
          <w:szCs w:val="24"/>
          <w:lang w:val="en-US"/>
        </w:rPr>
        <w:t xml:space="preserve">bike </w:t>
      </w:r>
      <w:r w:rsidRPr="00975E43">
        <w:rPr>
          <w:rFonts w:ascii="Times New Roman" w:hAnsi="Times New Roman" w:cs="Times New Roman"/>
          <w:sz w:val="24"/>
          <w:szCs w:val="24"/>
          <w:lang w:val="en-US"/>
        </w:rPr>
        <w:t>use</w:t>
      </w:r>
      <w:r w:rsidR="00530317">
        <w:rPr>
          <w:rFonts w:ascii="Times New Roman" w:hAnsi="Times New Roman" w:cs="Times New Roman"/>
          <w:sz w:val="24"/>
          <w:szCs w:val="24"/>
          <w:lang w:val="en-US"/>
        </w:rPr>
        <w:t xml:space="preserve">, </w:t>
      </w:r>
      <w:r w:rsidR="00530317" w:rsidRPr="00975E43">
        <w:rPr>
          <w:rFonts w:ascii="Times New Roman" w:hAnsi="Times New Roman" w:cs="Times New Roman"/>
          <w:sz w:val="24"/>
          <w:szCs w:val="24"/>
          <w:lang w:val="en-US"/>
        </w:rPr>
        <w:t>such as safety and security risks</w:t>
      </w:r>
      <w:r w:rsidR="00530317">
        <w:rPr>
          <w:rFonts w:ascii="Times New Roman" w:hAnsi="Times New Roman" w:cs="Times New Roman"/>
          <w:sz w:val="24"/>
          <w:szCs w:val="24"/>
          <w:lang w:val="en-US"/>
        </w:rPr>
        <w:t xml:space="preserve">, </w:t>
      </w:r>
      <w:r w:rsidR="009B3AC9" w:rsidRPr="00975E43">
        <w:rPr>
          <w:rFonts w:ascii="Times New Roman" w:hAnsi="Times New Roman" w:cs="Times New Roman"/>
          <w:sz w:val="24"/>
          <w:szCs w:val="24"/>
          <w:lang w:val="en-US"/>
        </w:rPr>
        <w:t xml:space="preserve">inhibit </w:t>
      </w:r>
      <w:r w:rsidR="00DF582A">
        <w:rPr>
          <w:rFonts w:ascii="Times New Roman" w:hAnsi="Times New Roman" w:cs="Times New Roman"/>
          <w:sz w:val="24"/>
          <w:szCs w:val="24"/>
          <w:lang w:val="en-US"/>
        </w:rPr>
        <w:t>their usage</w:t>
      </w:r>
      <w:r w:rsidR="00530317">
        <w:rPr>
          <w:rFonts w:ascii="Times New Roman" w:hAnsi="Times New Roman" w:cs="Times New Roman"/>
          <w:sz w:val="24"/>
          <w:szCs w:val="24"/>
          <w:lang w:val="en-US"/>
        </w:rPr>
        <w:t xml:space="preserve">. </w:t>
      </w:r>
      <w:r w:rsidR="00DF582A">
        <w:rPr>
          <w:rFonts w:ascii="Times New Roman" w:hAnsi="Times New Roman" w:cs="Times New Roman"/>
          <w:sz w:val="24"/>
          <w:szCs w:val="24"/>
          <w:lang w:val="en-US"/>
        </w:rPr>
        <w:t>An i</w:t>
      </w:r>
      <w:r w:rsidR="00672949" w:rsidRPr="00975E43">
        <w:rPr>
          <w:rFonts w:ascii="Times New Roman" w:hAnsi="Times New Roman" w:cs="Times New Roman"/>
          <w:sz w:val="24"/>
          <w:szCs w:val="24"/>
          <w:lang w:val="en-US"/>
        </w:rPr>
        <w:t>ncreased</w:t>
      </w:r>
      <w:r w:rsidR="00856203" w:rsidRPr="00975E43">
        <w:rPr>
          <w:rFonts w:ascii="Times New Roman" w:hAnsi="Times New Roman" w:cs="Times New Roman"/>
          <w:sz w:val="24"/>
          <w:szCs w:val="24"/>
          <w:lang w:val="en-US"/>
        </w:rPr>
        <w:t xml:space="preserve"> </w:t>
      </w:r>
      <w:r w:rsidR="009B3AC9" w:rsidRPr="00975E43">
        <w:rPr>
          <w:rFonts w:ascii="Times New Roman" w:hAnsi="Times New Roman" w:cs="Times New Roman"/>
          <w:sz w:val="24"/>
          <w:szCs w:val="24"/>
          <w:lang w:val="en-US"/>
        </w:rPr>
        <w:t xml:space="preserve">risk of </w:t>
      </w:r>
      <w:r w:rsidR="00856203" w:rsidRPr="00975E43">
        <w:rPr>
          <w:rFonts w:ascii="Times New Roman" w:hAnsi="Times New Roman" w:cs="Times New Roman"/>
          <w:sz w:val="24"/>
          <w:szCs w:val="24"/>
          <w:lang w:val="en-US"/>
        </w:rPr>
        <w:t xml:space="preserve">severe </w:t>
      </w:r>
      <w:r w:rsidR="00672949" w:rsidRPr="00975E43">
        <w:rPr>
          <w:rFonts w:ascii="Times New Roman" w:hAnsi="Times New Roman" w:cs="Times New Roman"/>
          <w:sz w:val="24"/>
          <w:szCs w:val="24"/>
          <w:lang w:val="en-US"/>
        </w:rPr>
        <w:t>injur</w:t>
      </w:r>
      <w:r w:rsidR="009B3AC9" w:rsidRPr="00975E43">
        <w:rPr>
          <w:rFonts w:ascii="Times New Roman" w:hAnsi="Times New Roman" w:cs="Times New Roman"/>
          <w:sz w:val="24"/>
          <w:szCs w:val="24"/>
          <w:lang w:val="en-US"/>
        </w:rPr>
        <w:t>ies</w:t>
      </w:r>
      <w:r w:rsidR="00672949" w:rsidRPr="00975E43">
        <w:rPr>
          <w:rFonts w:ascii="Times New Roman" w:hAnsi="Times New Roman" w:cs="Times New Roman"/>
          <w:sz w:val="24"/>
          <w:szCs w:val="24"/>
          <w:lang w:val="en-US"/>
        </w:rPr>
        <w:t xml:space="preserve"> in case</w:t>
      </w:r>
      <w:r w:rsidR="00DF582A">
        <w:rPr>
          <w:rFonts w:ascii="Times New Roman" w:hAnsi="Times New Roman" w:cs="Times New Roman"/>
          <w:sz w:val="24"/>
          <w:szCs w:val="24"/>
          <w:lang w:val="en-US"/>
        </w:rPr>
        <w:t>s</w:t>
      </w:r>
      <w:r w:rsidR="00672949" w:rsidRPr="00975E43">
        <w:rPr>
          <w:rFonts w:ascii="Times New Roman" w:hAnsi="Times New Roman" w:cs="Times New Roman"/>
          <w:sz w:val="24"/>
          <w:szCs w:val="24"/>
          <w:lang w:val="en-US"/>
        </w:rPr>
        <w:t xml:space="preserve"> of </w:t>
      </w:r>
      <w:r w:rsidR="00856203" w:rsidRPr="00975E43">
        <w:rPr>
          <w:rFonts w:ascii="Times New Roman" w:hAnsi="Times New Roman" w:cs="Times New Roman"/>
          <w:sz w:val="24"/>
          <w:szCs w:val="24"/>
          <w:lang w:val="en-US"/>
        </w:rPr>
        <w:t>acci</w:t>
      </w:r>
      <w:r w:rsidR="0071605D" w:rsidRPr="00975E43">
        <w:rPr>
          <w:rFonts w:ascii="Times New Roman" w:hAnsi="Times New Roman" w:cs="Times New Roman"/>
          <w:sz w:val="24"/>
          <w:szCs w:val="24"/>
          <w:lang w:val="en-US"/>
        </w:rPr>
        <w:t>dent</w:t>
      </w:r>
      <w:r w:rsidR="00DF582A">
        <w:rPr>
          <w:rFonts w:ascii="Times New Roman" w:hAnsi="Times New Roman" w:cs="Times New Roman"/>
          <w:sz w:val="24"/>
          <w:szCs w:val="24"/>
          <w:lang w:val="en-US"/>
        </w:rPr>
        <w:t>s</w:t>
      </w:r>
      <w:r w:rsidR="0071605D" w:rsidRPr="00975E43">
        <w:rPr>
          <w:rFonts w:ascii="Times New Roman" w:hAnsi="Times New Roman" w:cs="Times New Roman"/>
          <w:sz w:val="24"/>
          <w:szCs w:val="24"/>
          <w:lang w:val="en-US"/>
        </w:rPr>
        <w:t xml:space="preserve"> due to </w:t>
      </w:r>
      <w:r w:rsidR="009B3AC9" w:rsidRPr="00975E43">
        <w:rPr>
          <w:rFonts w:ascii="Times New Roman" w:hAnsi="Times New Roman" w:cs="Times New Roman"/>
          <w:sz w:val="24"/>
          <w:szCs w:val="24"/>
          <w:lang w:val="en-US"/>
        </w:rPr>
        <w:t xml:space="preserve">the </w:t>
      </w:r>
      <w:r w:rsidR="0071605D" w:rsidRPr="00975E43">
        <w:rPr>
          <w:rFonts w:ascii="Times New Roman" w:hAnsi="Times New Roman" w:cs="Times New Roman"/>
          <w:sz w:val="24"/>
          <w:szCs w:val="24"/>
          <w:lang w:val="en-US"/>
        </w:rPr>
        <w:t>higher speed</w:t>
      </w:r>
      <w:r w:rsidR="00530317">
        <w:rPr>
          <w:rFonts w:ascii="Times New Roman" w:hAnsi="Times New Roman" w:cs="Times New Roman"/>
          <w:sz w:val="24"/>
          <w:szCs w:val="24"/>
          <w:lang w:val="en-US"/>
        </w:rPr>
        <w:t xml:space="preserve"> </w:t>
      </w:r>
      <w:r w:rsidR="00DF582A">
        <w:rPr>
          <w:rFonts w:ascii="Times New Roman" w:hAnsi="Times New Roman" w:cs="Times New Roman"/>
          <w:sz w:val="24"/>
          <w:szCs w:val="24"/>
          <w:lang w:val="en-US"/>
        </w:rPr>
        <w:t>compared with conventional bicy</w:t>
      </w:r>
      <w:r w:rsidR="004D0852">
        <w:rPr>
          <w:rFonts w:ascii="Times New Roman" w:hAnsi="Times New Roman" w:cs="Times New Roman"/>
          <w:sz w:val="24"/>
          <w:szCs w:val="24"/>
          <w:lang w:val="en-US"/>
        </w:rPr>
        <w:t>c</w:t>
      </w:r>
      <w:r w:rsidR="00DF582A">
        <w:rPr>
          <w:rFonts w:ascii="Times New Roman" w:hAnsi="Times New Roman" w:cs="Times New Roman"/>
          <w:sz w:val="24"/>
          <w:szCs w:val="24"/>
          <w:lang w:val="en-US"/>
        </w:rPr>
        <w:t xml:space="preserve">les </w:t>
      </w:r>
      <w:r w:rsidR="00D346B2" w:rsidRPr="00975E43">
        <w:rPr>
          <w:rFonts w:ascii="Times New Roman" w:hAnsi="Times New Roman" w:cs="Times New Roman"/>
          <w:sz w:val="24"/>
          <w:szCs w:val="24"/>
          <w:lang w:val="en-US"/>
        </w:rPr>
        <w:t xml:space="preserve">and </w:t>
      </w:r>
      <w:r w:rsidR="00DF582A">
        <w:rPr>
          <w:rFonts w:ascii="Times New Roman" w:hAnsi="Times New Roman" w:cs="Times New Roman"/>
          <w:sz w:val="24"/>
          <w:szCs w:val="24"/>
          <w:lang w:val="en-US"/>
        </w:rPr>
        <w:t xml:space="preserve">the </w:t>
      </w:r>
      <w:r w:rsidR="00760CCC" w:rsidRPr="00975E43">
        <w:rPr>
          <w:rFonts w:ascii="Times New Roman" w:hAnsi="Times New Roman" w:cs="Times New Roman"/>
          <w:sz w:val="24"/>
          <w:szCs w:val="24"/>
          <w:lang w:val="en-US"/>
        </w:rPr>
        <w:t xml:space="preserve">increased risk of </w:t>
      </w:r>
      <w:r w:rsidR="00D346B2" w:rsidRPr="00975E43">
        <w:rPr>
          <w:rFonts w:ascii="Times New Roman" w:hAnsi="Times New Roman" w:cs="Times New Roman"/>
          <w:sz w:val="24"/>
          <w:szCs w:val="24"/>
          <w:lang w:val="en-US"/>
        </w:rPr>
        <w:t xml:space="preserve">theft are </w:t>
      </w:r>
      <w:r w:rsidR="000A669E" w:rsidRPr="00975E43">
        <w:rPr>
          <w:rFonts w:ascii="Times New Roman" w:hAnsi="Times New Roman" w:cs="Times New Roman"/>
          <w:sz w:val="24"/>
          <w:szCs w:val="24"/>
          <w:lang w:val="en-US"/>
        </w:rPr>
        <w:t>among the</w:t>
      </w:r>
      <w:r w:rsidR="00D346B2" w:rsidRPr="00975E43">
        <w:rPr>
          <w:rFonts w:ascii="Times New Roman" w:hAnsi="Times New Roman" w:cs="Times New Roman"/>
          <w:sz w:val="24"/>
          <w:szCs w:val="24"/>
          <w:lang w:val="en-US"/>
        </w:rPr>
        <w:t xml:space="preserve"> </w:t>
      </w:r>
      <w:r w:rsidR="00672949" w:rsidRPr="00975E43">
        <w:rPr>
          <w:rFonts w:ascii="Times New Roman" w:hAnsi="Times New Roman" w:cs="Times New Roman"/>
          <w:sz w:val="24"/>
          <w:szCs w:val="24"/>
          <w:lang w:val="en-US"/>
        </w:rPr>
        <w:t>negative aspect</w:t>
      </w:r>
      <w:r w:rsidR="009B3AC9" w:rsidRPr="00975E43">
        <w:rPr>
          <w:rFonts w:ascii="Times New Roman" w:hAnsi="Times New Roman" w:cs="Times New Roman"/>
          <w:sz w:val="24"/>
          <w:szCs w:val="24"/>
          <w:lang w:val="en-US"/>
        </w:rPr>
        <w:t>s</w:t>
      </w:r>
      <w:r w:rsidR="00672949" w:rsidRPr="00975E43">
        <w:rPr>
          <w:rFonts w:ascii="Times New Roman" w:hAnsi="Times New Roman" w:cs="Times New Roman"/>
          <w:sz w:val="24"/>
          <w:szCs w:val="24"/>
          <w:lang w:val="en-US"/>
        </w:rPr>
        <w:t xml:space="preserve"> of e-bike use</w:t>
      </w:r>
      <w:r w:rsidR="000C2D57" w:rsidRPr="00975E43">
        <w:rPr>
          <w:rFonts w:ascii="Times New Roman" w:hAnsi="Times New Roman" w:cs="Times New Roman"/>
          <w:sz w:val="24"/>
          <w:szCs w:val="24"/>
          <w:lang w:val="en-US"/>
        </w:rPr>
        <w:t xml:space="preserve"> (Popovich et al., 2014</w:t>
      </w:r>
      <w:r w:rsidR="00D346B2" w:rsidRPr="00975E43">
        <w:rPr>
          <w:rFonts w:ascii="Times New Roman" w:hAnsi="Times New Roman" w:cs="Times New Roman"/>
          <w:sz w:val="24"/>
          <w:szCs w:val="24"/>
          <w:lang w:val="en-US"/>
        </w:rPr>
        <w:t>)</w:t>
      </w:r>
      <w:r w:rsidR="000C2D57" w:rsidRPr="00975E43">
        <w:rPr>
          <w:rFonts w:ascii="Times New Roman" w:hAnsi="Times New Roman" w:cs="Times New Roman"/>
          <w:sz w:val="24"/>
          <w:szCs w:val="24"/>
          <w:lang w:val="en-US"/>
        </w:rPr>
        <w:t>.</w:t>
      </w:r>
      <w:r w:rsidR="007C5086" w:rsidRPr="00975E43">
        <w:rPr>
          <w:rFonts w:ascii="Times New Roman" w:hAnsi="Times New Roman" w:cs="Times New Roman"/>
          <w:sz w:val="24"/>
          <w:szCs w:val="24"/>
          <w:lang w:val="en-US"/>
        </w:rPr>
        <w:t xml:space="preserve"> </w:t>
      </w:r>
      <w:r w:rsidR="00E03414" w:rsidRPr="00975E43">
        <w:rPr>
          <w:rFonts w:ascii="Times New Roman" w:hAnsi="Times New Roman" w:cs="Times New Roman"/>
          <w:sz w:val="24"/>
          <w:szCs w:val="24"/>
          <w:lang w:val="en-US"/>
        </w:rPr>
        <w:t>In addition</w:t>
      </w:r>
      <w:r w:rsidR="002E5DD1" w:rsidRPr="00975E43">
        <w:rPr>
          <w:rFonts w:ascii="Times New Roman" w:hAnsi="Times New Roman" w:cs="Times New Roman"/>
          <w:sz w:val="24"/>
          <w:szCs w:val="24"/>
          <w:lang w:val="en-US"/>
        </w:rPr>
        <w:t xml:space="preserve">, </w:t>
      </w:r>
      <w:r w:rsidR="00DF582A">
        <w:rPr>
          <w:rFonts w:ascii="Times New Roman" w:hAnsi="Times New Roman" w:cs="Times New Roman"/>
          <w:sz w:val="24"/>
          <w:szCs w:val="24"/>
          <w:lang w:val="en-US"/>
        </w:rPr>
        <w:t xml:space="preserve">the </w:t>
      </w:r>
      <w:r w:rsidR="002E5DD1" w:rsidRPr="00975E43">
        <w:rPr>
          <w:rFonts w:ascii="Times New Roman" w:hAnsi="Times New Roman" w:cs="Times New Roman"/>
          <w:sz w:val="24"/>
          <w:szCs w:val="24"/>
          <w:lang w:val="en-US"/>
        </w:rPr>
        <w:t xml:space="preserve">higher weight of e-bikes and </w:t>
      </w:r>
      <w:r w:rsidR="00BC0046" w:rsidRPr="00975E43">
        <w:rPr>
          <w:rFonts w:ascii="Times New Roman" w:hAnsi="Times New Roman" w:cs="Times New Roman"/>
          <w:sz w:val="24"/>
          <w:szCs w:val="24"/>
          <w:lang w:val="en-US"/>
        </w:rPr>
        <w:t>anxiety</w:t>
      </w:r>
      <w:r w:rsidR="00DF582A">
        <w:rPr>
          <w:rFonts w:ascii="Times New Roman" w:hAnsi="Times New Roman" w:cs="Times New Roman"/>
          <w:sz w:val="24"/>
          <w:szCs w:val="24"/>
          <w:lang w:val="en-US"/>
        </w:rPr>
        <w:t xml:space="preserve"> about their range on one charge,</w:t>
      </w:r>
      <w:r w:rsidR="00BC0046" w:rsidRPr="00975E43">
        <w:rPr>
          <w:rFonts w:ascii="Times New Roman" w:hAnsi="Times New Roman" w:cs="Times New Roman"/>
          <w:sz w:val="24"/>
          <w:szCs w:val="24"/>
          <w:lang w:val="en-US"/>
        </w:rPr>
        <w:t xml:space="preserve"> especially </w:t>
      </w:r>
      <w:r w:rsidR="009B3AC9" w:rsidRPr="00975E43">
        <w:rPr>
          <w:rFonts w:ascii="Times New Roman" w:hAnsi="Times New Roman" w:cs="Times New Roman"/>
          <w:sz w:val="24"/>
          <w:szCs w:val="24"/>
          <w:lang w:val="en-US"/>
        </w:rPr>
        <w:t xml:space="preserve">on </w:t>
      </w:r>
      <w:r w:rsidR="00BC0046" w:rsidRPr="00975E43">
        <w:rPr>
          <w:rFonts w:ascii="Times New Roman" w:hAnsi="Times New Roman" w:cs="Times New Roman"/>
          <w:sz w:val="24"/>
          <w:szCs w:val="24"/>
          <w:lang w:val="en-US"/>
        </w:rPr>
        <w:t>long trips</w:t>
      </w:r>
      <w:r w:rsidR="00DF582A">
        <w:rPr>
          <w:rFonts w:ascii="Times New Roman" w:hAnsi="Times New Roman" w:cs="Times New Roman"/>
          <w:sz w:val="24"/>
          <w:szCs w:val="24"/>
          <w:lang w:val="en-US"/>
        </w:rPr>
        <w:t>, have been</w:t>
      </w:r>
      <w:r w:rsidR="00856203" w:rsidRPr="00975E43">
        <w:rPr>
          <w:rFonts w:ascii="Times New Roman" w:hAnsi="Times New Roman" w:cs="Times New Roman"/>
          <w:sz w:val="24"/>
          <w:szCs w:val="24"/>
          <w:lang w:val="en-US"/>
        </w:rPr>
        <w:t xml:space="preserve"> </w:t>
      </w:r>
      <w:r w:rsidR="00D346B2" w:rsidRPr="00975E43">
        <w:rPr>
          <w:rFonts w:ascii="Times New Roman" w:hAnsi="Times New Roman" w:cs="Times New Roman"/>
          <w:sz w:val="24"/>
          <w:szCs w:val="24"/>
          <w:lang w:val="en-US"/>
        </w:rPr>
        <w:t xml:space="preserve">reported as </w:t>
      </w:r>
      <w:r w:rsidR="002E5DD1" w:rsidRPr="00975E43">
        <w:rPr>
          <w:rFonts w:ascii="Times New Roman" w:hAnsi="Times New Roman" w:cs="Times New Roman"/>
          <w:sz w:val="24"/>
          <w:szCs w:val="24"/>
          <w:lang w:val="en-US"/>
        </w:rPr>
        <w:t>negative aspects of e-bike</w:t>
      </w:r>
      <w:r w:rsidR="00760CCC" w:rsidRPr="00975E43">
        <w:rPr>
          <w:rFonts w:ascii="Times New Roman" w:hAnsi="Times New Roman" w:cs="Times New Roman"/>
          <w:sz w:val="24"/>
          <w:szCs w:val="24"/>
          <w:lang w:val="en-US"/>
        </w:rPr>
        <w:t xml:space="preserve"> use</w:t>
      </w:r>
      <w:r w:rsidR="00D346B2" w:rsidRPr="00975E43">
        <w:rPr>
          <w:rFonts w:ascii="Times New Roman" w:hAnsi="Times New Roman" w:cs="Times New Roman"/>
          <w:sz w:val="24"/>
          <w:szCs w:val="24"/>
          <w:lang w:val="en-US"/>
        </w:rPr>
        <w:t xml:space="preserve"> (Popovich et al., 2014;</w:t>
      </w:r>
      <w:r w:rsidR="008F5A78" w:rsidRPr="00975E43">
        <w:rPr>
          <w:rFonts w:ascii="Times New Roman" w:hAnsi="Times New Roman" w:cs="Times New Roman"/>
          <w:sz w:val="24"/>
          <w:szCs w:val="24"/>
          <w:lang w:val="en-US"/>
        </w:rPr>
        <w:t xml:space="preserve"> </w:t>
      </w:r>
      <w:proofErr w:type="spellStart"/>
      <w:r w:rsidR="0054739B" w:rsidRPr="00975E43">
        <w:rPr>
          <w:rFonts w:ascii="Times New Roman" w:hAnsi="Times New Roman" w:cs="Times New Roman"/>
          <w:sz w:val="24"/>
          <w:szCs w:val="24"/>
          <w:lang w:val="en-US"/>
        </w:rPr>
        <w:t>Schepers</w:t>
      </w:r>
      <w:proofErr w:type="spellEnd"/>
      <w:r w:rsidR="0054739B" w:rsidRPr="00975E43">
        <w:rPr>
          <w:rFonts w:ascii="Times New Roman" w:hAnsi="Times New Roman" w:cs="Times New Roman"/>
          <w:sz w:val="24"/>
          <w:szCs w:val="24"/>
          <w:lang w:val="en-US"/>
        </w:rPr>
        <w:t xml:space="preserve"> et al., 2014</w:t>
      </w:r>
      <w:r w:rsidR="00D346B2" w:rsidRPr="00975E43">
        <w:rPr>
          <w:rFonts w:ascii="Times New Roman" w:hAnsi="Times New Roman" w:cs="Times New Roman"/>
          <w:sz w:val="24"/>
          <w:szCs w:val="24"/>
          <w:lang w:val="en-US"/>
        </w:rPr>
        <w:t>)</w:t>
      </w:r>
      <w:r w:rsidR="0030510B" w:rsidRPr="00975E43">
        <w:rPr>
          <w:rFonts w:ascii="Times New Roman" w:hAnsi="Times New Roman" w:cs="Times New Roman"/>
          <w:sz w:val="24"/>
          <w:szCs w:val="24"/>
          <w:lang w:val="en-US"/>
        </w:rPr>
        <w:t>.</w:t>
      </w:r>
      <w:r w:rsidR="00D346B2" w:rsidRPr="00975E43">
        <w:rPr>
          <w:rFonts w:ascii="Times New Roman" w:hAnsi="Times New Roman" w:cs="Times New Roman"/>
          <w:sz w:val="24"/>
          <w:szCs w:val="24"/>
          <w:lang w:val="en-US"/>
        </w:rPr>
        <w:t xml:space="preserve"> </w:t>
      </w:r>
    </w:p>
    <w:p w14:paraId="4E48D8AD" w14:textId="77777777" w:rsidR="005B0128" w:rsidRPr="00975E43" w:rsidRDefault="005B0128" w:rsidP="002A5003">
      <w:pPr>
        <w:spacing w:line="480" w:lineRule="auto"/>
        <w:rPr>
          <w:rFonts w:ascii="Times New Roman" w:hAnsi="Times New Roman" w:cs="Times New Roman"/>
          <w:i/>
          <w:sz w:val="24"/>
          <w:szCs w:val="24"/>
          <w:lang w:val="en-US"/>
        </w:rPr>
      </w:pPr>
      <w:r w:rsidRPr="00975E43">
        <w:rPr>
          <w:rFonts w:ascii="Times New Roman" w:hAnsi="Times New Roman" w:cs="Times New Roman"/>
          <w:i/>
          <w:sz w:val="24"/>
          <w:szCs w:val="24"/>
          <w:lang w:val="en-US"/>
        </w:rPr>
        <w:t>1.3 Environmental and normative motivations for e-bike use</w:t>
      </w:r>
    </w:p>
    <w:p w14:paraId="5BAD34F2" w14:textId="214454A7" w:rsidR="004502A5" w:rsidRPr="00975E43" w:rsidRDefault="00B405BB" w:rsidP="005B0128">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Despite several studies </w:t>
      </w:r>
      <w:r w:rsidR="00DF582A">
        <w:rPr>
          <w:rFonts w:ascii="Times New Roman" w:hAnsi="Times New Roman" w:cs="Times New Roman"/>
          <w:sz w:val="24"/>
          <w:szCs w:val="24"/>
          <w:lang w:val="en-US"/>
        </w:rPr>
        <w:t xml:space="preserve">that </w:t>
      </w:r>
      <w:r w:rsidRPr="00975E43">
        <w:rPr>
          <w:rFonts w:ascii="Times New Roman" w:hAnsi="Times New Roman" w:cs="Times New Roman"/>
          <w:sz w:val="24"/>
          <w:szCs w:val="24"/>
          <w:lang w:val="en-US"/>
        </w:rPr>
        <w:t>examin</w:t>
      </w:r>
      <w:r w:rsidR="00DF582A">
        <w:rPr>
          <w:rFonts w:ascii="Times New Roman" w:hAnsi="Times New Roman" w:cs="Times New Roman"/>
          <w:sz w:val="24"/>
          <w:szCs w:val="24"/>
          <w:lang w:val="en-US"/>
        </w:rPr>
        <w:t>ed</w:t>
      </w:r>
      <w:r w:rsidRPr="00975E43">
        <w:rPr>
          <w:rFonts w:ascii="Times New Roman" w:hAnsi="Times New Roman" w:cs="Times New Roman"/>
          <w:sz w:val="24"/>
          <w:szCs w:val="24"/>
          <w:lang w:val="en-US"/>
        </w:rPr>
        <w:t xml:space="preserve"> </w:t>
      </w:r>
      <w:r w:rsidR="0044241D">
        <w:rPr>
          <w:rFonts w:ascii="Times New Roman" w:hAnsi="Times New Roman" w:cs="Times New Roman"/>
          <w:sz w:val="24"/>
          <w:szCs w:val="24"/>
          <w:lang w:val="en-US"/>
        </w:rPr>
        <w:t xml:space="preserve">the </w:t>
      </w:r>
      <w:r w:rsidR="000A669E" w:rsidRPr="00975E43">
        <w:rPr>
          <w:rFonts w:ascii="Times New Roman" w:hAnsi="Times New Roman" w:cs="Times New Roman"/>
          <w:sz w:val="24"/>
          <w:szCs w:val="24"/>
          <w:lang w:val="en-US"/>
        </w:rPr>
        <w:t>positive and negative attributes of e-bikes use</w:t>
      </w:r>
      <w:r w:rsidRPr="00975E43">
        <w:rPr>
          <w:rFonts w:ascii="Times New Roman" w:hAnsi="Times New Roman" w:cs="Times New Roman"/>
          <w:sz w:val="24"/>
          <w:szCs w:val="24"/>
          <w:lang w:val="en-US"/>
        </w:rPr>
        <w:t xml:space="preserve">, </w:t>
      </w:r>
      <w:r w:rsidR="00435247" w:rsidRPr="00975E43">
        <w:rPr>
          <w:rFonts w:ascii="Times New Roman" w:hAnsi="Times New Roman" w:cs="Times New Roman"/>
          <w:sz w:val="24"/>
          <w:szCs w:val="24"/>
          <w:lang w:val="en-US"/>
        </w:rPr>
        <w:t xml:space="preserve">the </w:t>
      </w:r>
      <w:r w:rsidR="00A93A5B" w:rsidRPr="00975E43">
        <w:rPr>
          <w:rFonts w:ascii="Times New Roman" w:hAnsi="Times New Roman" w:cs="Times New Roman"/>
          <w:sz w:val="24"/>
          <w:szCs w:val="24"/>
          <w:lang w:val="en-US"/>
        </w:rPr>
        <w:t>role of</w:t>
      </w:r>
      <w:r w:rsidRPr="00975E43">
        <w:rPr>
          <w:rFonts w:ascii="Times New Roman" w:hAnsi="Times New Roman" w:cs="Times New Roman"/>
          <w:sz w:val="24"/>
          <w:szCs w:val="24"/>
          <w:lang w:val="en-US"/>
        </w:rPr>
        <w:t xml:space="preserve"> </w:t>
      </w:r>
      <w:r w:rsidR="00DB453F" w:rsidRPr="00975E43">
        <w:rPr>
          <w:rFonts w:ascii="Times New Roman" w:hAnsi="Times New Roman" w:cs="Times New Roman"/>
          <w:sz w:val="24"/>
          <w:szCs w:val="24"/>
          <w:lang w:val="en-US"/>
        </w:rPr>
        <w:t>n</w:t>
      </w:r>
      <w:r w:rsidR="00CA290B" w:rsidRPr="00975E43">
        <w:rPr>
          <w:rFonts w:ascii="Times New Roman" w:hAnsi="Times New Roman" w:cs="Times New Roman"/>
          <w:sz w:val="24"/>
          <w:szCs w:val="24"/>
          <w:lang w:val="en-US"/>
        </w:rPr>
        <w:t>ormative</w:t>
      </w:r>
      <w:r w:rsidR="00C206B6" w:rsidRPr="00975E43">
        <w:rPr>
          <w:rFonts w:ascii="Times New Roman" w:hAnsi="Times New Roman" w:cs="Times New Roman"/>
          <w:sz w:val="24"/>
          <w:szCs w:val="24"/>
          <w:lang w:val="en-US"/>
        </w:rPr>
        <w:t xml:space="preserve"> </w:t>
      </w:r>
      <w:r w:rsidR="00CA290B" w:rsidRPr="00975E43">
        <w:rPr>
          <w:rFonts w:ascii="Times New Roman" w:hAnsi="Times New Roman" w:cs="Times New Roman"/>
          <w:sz w:val="24"/>
          <w:szCs w:val="24"/>
          <w:lang w:val="en-US"/>
        </w:rPr>
        <w:t xml:space="preserve">and </w:t>
      </w:r>
      <w:r w:rsidR="003F0287" w:rsidRPr="00975E43">
        <w:rPr>
          <w:rFonts w:ascii="Times New Roman" w:hAnsi="Times New Roman" w:cs="Times New Roman"/>
          <w:sz w:val="24"/>
          <w:szCs w:val="24"/>
          <w:lang w:val="en-US"/>
        </w:rPr>
        <w:t>environmental motives</w:t>
      </w:r>
      <w:r w:rsidR="00C206B6" w:rsidRPr="00975E43">
        <w:rPr>
          <w:rFonts w:ascii="Times New Roman" w:hAnsi="Times New Roman" w:cs="Times New Roman"/>
          <w:sz w:val="24"/>
          <w:szCs w:val="24"/>
          <w:lang w:val="en-US"/>
        </w:rPr>
        <w:t xml:space="preserve"> for</w:t>
      </w:r>
      <w:r w:rsidRPr="00975E43">
        <w:rPr>
          <w:rFonts w:ascii="Times New Roman" w:hAnsi="Times New Roman" w:cs="Times New Roman"/>
          <w:sz w:val="24"/>
          <w:szCs w:val="24"/>
          <w:lang w:val="en-US"/>
        </w:rPr>
        <w:t xml:space="preserve"> </w:t>
      </w:r>
      <w:r w:rsidR="0044241D">
        <w:rPr>
          <w:rFonts w:ascii="Times New Roman" w:hAnsi="Times New Roman" w:cs="Times New Roman"/>
          <w:sz w:val="24"/>
          <w:szCs w:val="24"/>
          <w:lang w:val="en-US"/>
        </w:rPr>
        <w:t>choosing</w:t>
      </w:r>
      <w:r w:rsidRPr="00975E43">
        <w:rPr>
          <w:rFonts w:ascii="Times New Roman" w:hAnsi="Times New Roman" w:cs="Times New Roman"/>
          <w:sz w:val="24"/>
          <w:szCs w:val="24"/>
          <w:lang w:val="en-US"/>
        </w:rPr>
        <w:t xml:space="preserve"> e-bikes</w:t>
      </w:r>
      <w:r w:rsidR="00A93A5B" w:rsidRPr="00975E43">
        <w:rPr>
          <w:rFonts w:ascii="Times New Roman" w:hAnsi="Times New Roman" w:cs="Times New Roman"/>
          <w:sz w:val="24"/>
          <w:szCs w:val="24"/>
          <w:lang w:val="en-US"/>
        </w:rPr>
        <w:t xml:space="preserve"> </w:t>
      </w:r>
      <w:r w:rsidR="0044241D">
        <w:rPr>
          <w:rFonts w:ascii="Times New Roman" w:hAnsi="Times New Roman" w:cs="Times New Roman"/>
          <w:sz w:val="24"/>
          <w:szCs w:val="24"/>
          <w:lang w:val="en-US"/>
        </w:rPr>
        <w:t>have been</w:t>
      </w:r>
      <w:r w:rsidR="00A93A5B" w:rsidRPr="00975E43">
        <w:rPr>
          <w:rFonts w:ascii="Times New Roman" w:hAnsi="Times New Roman" w:cs="Times New Roman"/>
          <w:sz w:val="24"/>
          <w:szCs w:val="24"/>
          <w:lang w:val="en-US"/>
        </w:rPr>
        <w:t xml:space="preserve"> scantly examined.</w:t>
      </w:r>
      <w:r w:rsidR="00A9419B" w:rsidRPr="00975E43">
        <w:rPr>
          <w:rFonts w:ascii="Times New Roman" w:hAnsi="Times New Roman" w:cs="Times New Roman"/>
          <w:sz w:val="24"/>
          <w:szCs w:val="24"/>
          <w:lang w:val="en-US"/>
        </w:rPr>
        <w:t xml:space="preserve"> However, personal norms and environmental beliefs </w:t>
      </w:r>
      <w:r w:rsidR="0044241D">
        <w:rPr>
          <w:rFonts w:ascii="Times New Roman" w:hAnsi="Times New Roman" w:cs="Times New Roman"/>
          <w:sz w:val="24"/>
          <w:szCs w:val="24"/>
          <w:lang w:val="en-US"/>
        </w:rPr>
        <w:t>have been</w:t>
      </w:r>
      <w:r w:rsidR="00A9419B" w:rsidRPr="00975E43">
        <w:rPr>
          <w:rFonts w:ascii="Times New Roman" w:hAnsi="Times New Roman" w:cs="Times New Roman"/>
          <w:sz w:val="24"/>
          <w:szCs w:val="24"/>
          <w:lang w:val="en-US"/>
        </w:rPr>
        <w:t xml:space="preserve"> found important for </w:t>
      </w:r>
      <w:r w:rsidR="0044241D">
        <w:rPr>
          <w:rFonts w:ascii="Times New Roman" w:hAnsi="Times New Roman" w:cs="Times New Roman"/>
          <w:sz w:val="24"/>
          <w:szCs w:val="24"/>
          <w:lang w:val="en-US"/>
        </w:rPr>
        <w:t xml:space="preserve">the </w:t>
      </w:r>
      <w:r w:rsidR="00A9419B" w:rsidRPr="00975E43">
        <w:rPr>
          <w:rFonts w:ascii="Times New Roman" w:hAnsi="Times New Roman" w:cs="Times New Roman"/>
          <w:sz w:val="24"/>
          <w:szCs w:val="24"/>
          <w:lang w:val="en-US"/>
        </w:rPr>
        <w:t xml:space="preserve">use of </w:t>
      </w:r>
      <w:r w:rsidR="000A669E" w:rsidRPr="00975E43">
        <w:rPr>
          <w:rFonts w:ascii="Times New Roman" w:hAnsi="Times New Roman" w:cs="Times New Roman"/>
          <w:sz w:val="24"/>
          <w:szCs w:val="24"/>
          <w:lang w:val="en-US"/>
        </w:rPr>
        <w:t xml:space="preserve">other </w:t>
      </w:r>
      <w:r w:rsidR="00A9419B" w:rsidRPr="00975E43">
        <w:rPr>
          <w:rFonts w:ascii="Times New Roman" w:hAnsi="Times New Roman" w:cs="Times New Roman"/>
          <w:sz w:val="24"/>
          <w:szCs w:val="24"/>
          <w:lang w:val="en-US"/>
        </w:rPr>
        <w:t>sustainable transport modes, such as electric car</w:t>
      </w:r>
      <w:r w:rsidR="000A669E" w:rsidRPr="00975E43">
        <w:rPr>
          <w:rFonts w:ascii="Times New Roman" w:hAnsi="Times New Roman" w:cs="Times New Roman"/>
          <w:sz w:val="24"/>
          <w:szCs w:val="24"/>
          <w:lang w:val="en-US"/>
        </w:rPr>
        <w:t xml:space="preserve">s and public transportation </w:t>
      </w:r>
      <w:r w:rsidR="00A9419B" w:rsidRPr="00975E43">
        <w:rPr>
          <w:rFonts w:ascii="Times New Roman" w:hAnsi="Times New Roman" w:cs="Times New Roman"/>
          <w:sz w:val="24"/>
          <w:szCs w:val="24"/>
          <w:lang w:val="en-US"/>
        </w:rPr>
        <w:t>(</w:t>
      </w:r>
      <w:r w:rsidR="00850C58" w:rsidRPr="00975E43">
        <w:rPr>
          <w:rFonts w:ascii="Times New Roman" w:hAnsi="Times New Roman" w:cs="Times New Roman"/>
          <w:sz w:val="24"/>
          <w:szCs w:val="24"/>
          <w:lang w:val="en-US"/>
        </w:rPr>
        <w:t>e.g</w:t>
      </w:r>
      <w:r w:rsidR="004D0852">
        <w:rPr>
          <w:rFonts w:ascii="Times New Roman" w:hAnsi="Times New Roman" w:cs="Times New Roman"/>
          <w:sz w:val="24"/>
          <w:szCs w:val="24"/>
          <w:lang w:val="en-US"/>
        </w:rPr>
        <w:t>.,</w:t>
      </w:r>
      <w:r w:rsidR="00850C58" w:rsidRPr="00975E43">
        <w:rPr>
          <w:rFonts w:ascii="Times New Roman" w:hAnsi="Times New Roman" w:cs="Times New Roman"/>
          <w:sz w:val="24"/>
          <w:szCs w:val="24"/>
          <w:lang w:val="en-US"/>
        </w:rPr>
        <w:t xml:space="preserve"> </w:t>
      </w:r>
      <w:r w:rsidR="00A9419B" w:rsidRPr="00975E43">
        <w:rPr>
          <w:rFonts w:ascii="Times New Roman" w:hAnsi="Times New Roman" w:cs="Times New Roman"/>
          <w:sz w:val="24"/>
          <w:szCs w:val="24"/>
          <w:lang w:val="en-US"/>
        </w:rPr>
        <w:t xml:space="preserve">Lind et al., 2015; </w:t>
      </w:r>
      <w:r w:rsidR="005947C3">
        <w:rPr>
          <w:rFonts w:ascii="Times New Roman" w:hAnsi="Times New Roman" w:cs="Times New Roman"/>
          <w:sz w:val="24"/>
          <w:szCs w:val="24"/>
          <w:lang w:val="en-US"/>
        </w:rPr>
        <w:t>Nayum and</w:t>
      </w:r>
      <w:r w:rsidR="00850C58" w:rsidRPr="00975E43">
        <w:rPr>
          <w:rFonts w:ascii="Times New Roman" w:hAnsi="Times New Roman" w:cs="Times New Roman"/>
          <w:sz w:val="24"/>
          <w:szCs w:val="24"/>
          <w:lang w:val="en-US"/>
        </w:rPr>
        <w:t xml:space="preserve"> </w:t>
      </w:r>
      <w:proofErr w:type="spellStart"/>
      <w:r w:rsidR="00850C58" w:rsidRPr="00975E43">
        <w:rPr>
          <w:rFonts w:ascii="Times New Roman" w:hAnsi="Times New Roman" w:cs="Times New Roman"/>
          <w:sz w:val="24"/>
          <w:szCs w:val="24"/>
          <w:lang w:val="en-US"/>
        </w:rPr>
        <w:t>Klöckner</w:t>
      </w:r>
      <w:proofErr w:type="spellEnd"/>
      <w:r w:rsidR="00850C58" w:rsidRPr="00975E43">
        <w:rPr>
          <w:rFonts w:ascii="Times New Roman" w:hAnsi="Times New Roman" w:cs="Times New Roman"/>
          <w:sz w:val="24"/>
          <w:szCs w:val="24"/>
          <w:lang w:val="en-US"/>
        </w:rPr>
        <w:t>,</w:t>
      </w:r>
      <w:r w:rsidR="00A9419B" w:rsidRPr="00975E43">
        <w:rPr>
          <w:rFonts w:ascii="Times New Roman" w:hAnsi="Times New Roman" w:cs="Times New Roman"/>
          <w:sz w:val="24"/>
          <w:szCs w:val="24"/>
          <w:lang w:val="en-US"/>
        </w:rPr>
        <w:t xml:space="preserve"> 2014).</w:t>
      </w:r>
      <w:r w:rsidR="00A93A5B" w:rsidRPr="00975E43">
        <w:rPr>
          <w:rFonts w:ascii="Times New Roman" w:hAnsi="Times New Roman" w:cs="Times New Roman"/>
          <w:sz w:val="24"/>
          <w:szCs w:val="24"/>
          <w:lang w:val="en-US"/>
        </w:rPr>
        <w:t xml:space="preserve"> </w:t>
      </w:r>
      <w:r w:rsidR="00435247" w:rsidRPr="00975E43">
        <w:rPr>
          <w:rFonts w:ascii="Times New Roman" w:hAnsi="Times New Roman" w:cs="Times New Roman"/>
          <w:sz w:val="24"/>
          <w:szCs w:val="24"/>
          <w:lang w:val="en-US"/>
        </w:rPr>
        <w:t xml:space="preserve">The </w:t>
      </w:r>
      <w:r w:rsidR="00CA290B" w:rsidRPr="00975E43">
        <w:rPr>
          <w:rFonts w:ascii="Times New Roman" w:hAnsi="Times New Roman" w:cs="Times New Roman"/>
          <w:sz w:val="24"/>
          <w:szCs w:val="24"/>
          <w:lang w:val="en-US"/>
        </w:rPr>
        <w:t>Norm Activation Model</w:t>
      </w:r>
      <w:r w:rsidR="00C80C4F" w:rsidRPr="00975E43">
        <w:rPr>
          <w:rFonts w:ascii="Times New Roman" w:hAnsi="Times New Roman" w:cs="Times New Roman"/>
          <w:sz w:val="24"/>
          <w:szCs w:val="24"/>
          <w:lang w:val="en-US"/>
        </w:rPr>
        <w:t xml:space="preserve"> (NAM)</w:t>
      </w:r>
      <w:r w:rsidR="008C0C9E" w:rsidRPr="00975E43">
        <w:rPr>
          <w:rFonts w:ascii="Times New Roman" w:hAnsi="Times New Roman" w:cs="Times New Roman"/>
          <w:sz w:val="24"/>
          <w:szCs w:val="24"/>
          <w:lang w:val="en-US"/>
        </w:rPr>
        <w:t xml:space="preserve"> (Schwartz, 1977</w:t>
      </w:r>
      <w:r w:rsidR="00CA290B" w:rsidRPr="00975E43">
        <w:rPr>
          <w:rFonts w:ascii="Times New Roman" w:hAnsi="Times New Roman" w:cs="Times New Roman"/>
          <w:sz w:val="24"/>
          <w:szCs w:val="24"/>
          <w:lang w:val="en-US"/>
        </w:rPr>
        <w:t xml:space="preserve">) is a useful theoretical framework </w:t>
      </w:r>
      <w:r w:rsidR="00C80C4F" w:rsidRPr="00975E43">
        <w:rPr>
          <w:rFonts w:ascii="Times New Roman" w:hAnsi="Times New Roman" w:cs="Times New Roman"/>
          <w:sz w:val="24"/>
          <w:szCs w:val="24"/>
          <w:lang w:val="en-US"/>
        </w:rPr>
        <w:t>that has been commonly used</w:t>
      </w:r>
      <w:r w:rsidR="00CA290B" w:rsidRPr="00975E43">
        <w:rPr>
          <w:rFonts w:ascii="Times New Roman" w:hAnsi="Times New Roman" w:cs="Times New Roman"/>
          <w:sz w:val="24"/>
          <w:szCs w:val="24"/>
          <w:lang w:val="en-US"/>
        </w:rPr>
        <w:t xml:space="preserve"> for examining the role of normative and environmental beliefs related to </w:t>
      </w:r>
      <w:r w:rsidR="00A9419B" w:rsidRPr="00975E43">
        <w:rPr>
          <w:rFonts w:ascii="Times New Roman" w:hAnsi="Times New Roman" w:cs="Times New Roman"/>
          <w:sz w:val="24"/>
          <w:szCs w:val="24"/>
          <w:lang w:val="en-US"/>
        </w:rPr>
        <w:t>sustainable</w:t>
      </w:r>
      <w:r w:rsidR="00CA290B" w:rsidRPr="00975E43">
        <w:rPr>
          <w:rFonts w:ascii="Times New Roman" w:hAnsi="Times New Roman" w:cs="Times New Roman"/>
          <w:sz w:val="24"/>
          <w:szCs w:val="24"/>
          <w:lang w:val="en-US"/>
        </w:rPr>
        <w:t xml:space="preserve"> transport mode choice</w:t>
      </w:r>
      <w:r w:rsidR="00A9419B" w:rsidRPr="00975E43">
        <w:rPr>
          <w:rFonts w:ascii="Times New Roman" w:hAnsi="Times New Roman" w:cs="Times New Roman"/>
          <w:sz w:val="24"/>
          <w:szCs w:val="24"/>
          <w:lang w:val="en-US"/>
        </w:rPr>
        <w:t xml:space="preserve">s. </w:t>
      </w:r>
      <w:r w:rsidR="001934D2" w:rsidRPr="00975E43">
        <w:rPr>
          <w:rFonts w:ascii="Times New Roman" w:hAnsi="Times New Roman"/>
          <w:sz w:val="24"/>
          <w:szCs w:val="24"/>
          <w:lang w:val="en-US"/>
        </w:rPr>
        <w:t xml:space="preserve">According to the NAM, the ultimate predictor of behavior is </w:t>
      </w:r>
      <w:r w:rsidR="00435247" w:rsidRPr="00975E43">
        <w:rPr>
          <w:rFonts w:ascii="Times New Roman" w:hAnsi="Times New Roman"/>
          <w:sz w:val="24"/>
          <w:szCs w:val="24"/>
          <w:lang w:val="en-US"/>
        </w:rPr>
        <w:t xml:space="preserve">a </w:t>
      </w:r>
      <w:r w:rsidR="001934D2" w:rsidRPr="00975E43">
        <w:rPr>
          <w:rFonts w:ascii="Times New Roman" w:hAnsi="Times New Roman"/>
          <w:sz w:val="24"/>
          <w:szCs w:val="24"/>
          <w:lang w:val="en-US"/>
        </w:rPr>
        <w:t>personal norm (i.e.</w:t>
      </w:r>
      <w:r w:rsidR="005014D3">
        <w:rPr>
          <w:rFonts w:ascii="Times New Roman" w:hAnsi="Times New Roman"/>
          <w:sz w:val="24"/>
          <w:szCs w:val="24"/>
          <w:lang w:val="en-US"/>
        </w:rPr>
        <w:t>,</w:t>
      </w:r>
      <w:r w:rsidR="001934D2" w:rsidRPr="00975E43">
        <w:rPr>
          <w:rFonts w:ascii="Times New Roman" w:hAnsi="Times New Roman"/>
          <w:sz w:val="24"/>
          <w:szCs w:val="24"/>
          <w:lang w:val="en-US"/>
        </w:rPr>
        <w:t xml:space="preserve"> a person’s sense of environmental obligation</w:t>
      </w:r>
      <w:r w:rsidR="0044241D">
        <w:rPr>
          <w:rFonts w:ascii="Times New Roman" w:hAnsi="Times New Roman"/>
          <w:sz w:val="24"/>
          <w:szCs w:val="24"/>
          <w:lang w:val="en-US"/>
        </w:rPr>
        <w:t>s</w:t>
      </w:r>
      <w:r w:rsidR="001934D2" w:rsidRPr="00975E43">
        <w:rPr>
          <w:rFonts w:ascii="Times New Roman" w:hAnsi="Times New Roman"/>
          <w:sz w:val="24"/>
          <w:szCs w:val="24"/>
          <w:lang w:val="en-US"/>
        </w:rPr>
        <w:t xml:space="preserve">), which is activated by awareness of </w:t>
      </w:r>
      <w:r w:rsidR="0044241D">
        <w:rPr>
          <w:rFonts w:ascii="Times New Roman" w:hAnsi="Times New Roman"/>
          <w:sz w:val="24"/>
          <w:szCs w:val="24"/>
          <w:lang w:val="en-US"/>
        </w:rPr>
        <w:t xml:space="preserve">the </w:t>
      </w:r>
      <w:r w:rsidR="001934D2" w:rsidRPr="00975E43">
        <w:rPr>
          <w:rFonts w:ascii="Times New Roman" w:hAnsi="Times New Roman"/>
          <w:sz w:val="24"/>
          <w:szCs w:val="24"/>
          <w:lang w:val="en-US"/>
        </w:rPr>
        <w:t xml:space="preserve">consequences </w:t>
      </w:r>
      <w:r w:rsidR="0044241D" w:rsidRPr="00975E43">
        <w:rPr>
          <w:rFonts w:ascii="Times New Roman" w:hAnsi="Times New Roman"/>
          <w:sz w:val="24"/>
          <w:szCs w:val="24"/>
          <w:lang w:val="en-US"/>
        </w:rPr>
        <w:t xml:space="preserve">(AC) </w:t>
      </w:r>
      <w:r w:rsidR="001934D2" w:rsidRPr="00975E43">
        <w:rPr>
          <w:rFonts w:ascii="Times New Roman" w:hAnsi="Times New Roman"/>
          <w:sz w:val="24"/>
          <w:szCs w:val="24"/>
          <w:lang w:val="en-US"/>
        </w:rPr>
        <w:t>of a behavior</w:t>
      </w:r>
      <w:r w:rsidR="00637632" w:rsidRPr="00975E43">
        <w:rPr>
          <w:rFonts w:ascii="Times New Roman" w:hAnsi="Times New Roman"/>
          <w:sz w:val="24"/>
          <w:szCs w:val="24"/>
          <w:lang w:val="en-US"/>
        </w:rPr>
        <w:t xml:space="preserve"> </w:t>
      </w:r>
      <w:r w:rsidR="007A34A5" w:rsidRPr="00975E43">
        <w:rPr>
          <w:rFonts w:ascii="Times New Roman" w:hAnsi="Times New Roman"/>
          <w:sz w:val="24"/>
          <w:szCs w:val="24"/>
          <w:lang w:val="en-US"/>
        </w:rPr>
        <w:t>and awareness</w:t>
      </w:r>
      <w:r w:rsidR="00637632" w:rsidRPr="00975E43">
        <w:rPr>
          <w:rFonts w:ascii="Times New Roman" w:hAnsi="Times New Roman"/>
          <w:sz w:val="24"/>
          <w:szCs w:val="24"/>
          <w:lang w:val="en-US"/>
        </w:rPr>
        <w:t xml:space="preserve"> of </w:t>
      </w:r>
      <w:r w:rsidR="0044241D">
        <w:rPr>
          <w:rFonts w:ascii="Times New Roman" w:hAnsi="Times New Roman"/>
          <w:sz w:val="24"/>
          <w:szCs w:val="24"/>
          <w:lang w:val="en-US"/>
        </w:rPr>
        <w:t xml:space="preserve">the </w:t>
      </w:r>
      <w:r w:rsidR="00637632" w:rsidRPr="00975E43">
        <w:rPr>
          <w:rFonts w:ascii="Times New Roman" w:hAnsi="Times New Roman"/>
          <w:sz w:val="24"/>
          <w:szCs w:val="24"/>
          <w:lang w:val="en-US"/>
        </w:rPr>
        <w:t xml:space="preserve">need </w:t>
      </w:r>
      <w:r w:rsidR="0044241D">
        <w:rPr>
          <w:rFonts w:ascii="Times New Roman" w:hAnsi="Times New Roman"/>
          <w:sz w:val="24"/>
          <w:szCs w:val="24"/>
          <w:lang w:val="en-US"/>
        </w:rPr>
        <w:t>to</w:t>
      </w:r>
      <w:r w:rsidR="00637632" w:rsidRPr="00975E43">
        <w:rPr>
          <w:rFonts w:ascii="Times New Roman" w:hAnsi="Times New Roman"/>
          <w:sz w:val="24"/>
          <w:szCs w:val="24"/>
          <w:lang w:val="en-US"/>
        </w:rPr>
        <w:t xml:space="preserve"> </w:t>
      </w:r>
      <w:proofErr w:type="gramStart"/>
      <w:r w:rsidR="00637632" w:rsidRPr="00975E43">
        <w:rPr>
          <w:rFonts w:ascii="Times New Roman" w:hAnsi="Times New Roman"/>
          <w:sz w:val="24"/>
          <w:szCs w:val="24"/>
          <w:lang w:val="en-US"/>
        </w:rPr>
        <w:t>tak</w:t>
      </w:r>
      <w:r w:rsidR="0044241D">
        <w:rPr>
          <w:rFonts w:ascii="Times New Roman" w:hAnsi="Times New Roman"/>
          <w:sz w:val="24"/>
          <w:szCs w:val="24"/>
          <w:lang w:val="en-US"/>
        </w:rPr>
        <w:t>e</w:t>
      </w:r>
      <w:r w:rsidR="00637632" w:rsidRPr="00975E43">
        <w:rPr>
          <w:rFonts w:ascii="Times New Roman" w:hAnsi="Times New Roman"/>
          <w:sz w:val="24"/>
          <w:szCs w:val="24"/>
          <w:lang w:val="en-US"/>
        </w:rPr>
        <w:t xml:space="preserve"> action</w:t>
      </w:r>
      <w:proofErr w:type="gramEnd"/>
      <w:r w:rsidR="00637632" w:rsidRPr="00975E43">
        <w:rPr>
          <w:rFonts w:ascii="Times New Roman" w:hAnsi="Times New Roman"/>
          <w:sz w:val="24"/>
          <w:szCs w:val="24"/>
          <w:lang w:val="en-US"/>
        </w:rPr>
        <w:t xml:space="preserve"> (AN)</w:t>
      </w:r>
      <w:r w:rsidR="0055066B">
        <w:rPr>
          <w:rFonts w:ascii="Times New Roman" w:hAnsi="Times New Roman"/>
          <w:sz w:val="24"/>
          <w:szCs w:val="24"/>
          <w:lang w:val="en-US"/>
        </w:rPr>
        <w:t xml:space="preserve"> (</w:t>
      </w:r>
      <w:proofErr w:type="spellStart"/>
      <w:r w:rsidR="00A554C9">
        <w:rPr>
          <w:rFonts w:ascii="Times New Roman" w:hAnsi="Times New Roman"/>
          <w:sz w:val="24"/>
          <w:szCs w:val="24"/>
          <w:lang w:val="en-US"/>
        </w:rPr>
        <w:t>Klöckner</w:t>
      </w:r>
      <w:proofErr w:type="spellEnd"/>
      <w:r w:rsidR="00A554C9">
        <w:rPr>
          <w:rFonts w:ascii="Times New Roman" w:hAnsi="Times New Roman"/>
          <w:sz w:val="24"/>
          <w:szCs w:val="24"/>
          <w:lang w:val="en-US"/>
        </w:rPr>
        <w:t xml:space="preserve"> and</w:t>
      </w:r>
      <w:r w:rsidR="0055066B" w:rsidRPr="00975E43">
        <w:rPr>
          <w:rFonts w:ascii="Times New Roman" w:hAnsi="Times New Roman"/>
          <w:sz w:val="24"/>
          <w:szCs w:val="24"/>
          <w:lang w:val="en-US"/>
        </w:rPr>
        <w:t xml:space="preserve"> </w:t>
      </w:r>
      <w:proofErr w:type="spellStart"/>
      <w:r w:rsidR="0055066B" w:rsidRPr="00975E43">
        <w:rPr>
          <w:rFonts w:ascii="Times New Roman" w:hAnsi="Times New Roman"/>
          <w:sz w:val="24"/>
          <w:szCs w:val="24"/>
          <w:lang w:val="en-US"/>
        </w:rPr>
        <w:t>Matthies</w:t>
      </w:r>
      <w:proofErr w:type="spellEnd"/>
      <w:r w:rsidR="0055066B">
        <w:rPr>
          <w:rFonts w:ascii="Times New Roman" w:hAnsi="Times New Roman"/>
          <w:sz w:val="24"/>
          <w:szCs w:val="24"/>
          <w:lang w:val="en-US"/>
        </w:rPr>
        <w:t xml:space="preserve"> (2009)</w:t>
      </w:r>
      <w:r w:rsidR="00FF1AD3" w:rsidRPr="00975E43">
        <w:rPr>
          <w:rFonts w:ascii="Times New Roman" w:hAnsi="Times New Roman"/>
          <w:sz w:val="24"/>
          <w:szCs w:val="24"/>
          <w:lang w:val="en-US"/>
        </w:rPr>
        <w:t>.</w:t>
      </w:r>
      <w:r w:rsidR="0044241D">
        <w:rPr>
          <w:rFonts w:ascii="Times New Roman" w:hAnsi="Times New Roman"/>
          <w:sz w:val="24"/>
          <w:szCs w:val="24"/>
          <w:lang w:val="en-US"/>
        </w:rPr>
        <w:t xml:space="preserve"> Alt</w:t>
      </w:r>
      <w:r w:rsidR="00332BAA" w:rsidRPr="00975E43">
        <w:rPr>
          <w:rFonts w:ascii="Times New Roman" w:hAnsi="Times New Roman"/>
          <w:sz w:val="24"/>
          <w:szCs w:val="24"/>
          <w:lang w:val="en-US"/>
        </w:rPr>
        <w:t>hough never formalized by the initial authors, t</w:t>
      </w:r>
      <w:r w:rsidR="00F8780D" w:rsidRPr="00975E43">
        <w:rPr>
          <w:rFonts w:ascii="Times New Roman" w:hAnsi="Times New Roman"/>
          <w:sz w:val="24"/>
          <w:szCs w:val="24"/>
          <w:lang w:val="en-US"/>
        </w:rPr>
        <w:t xml:space="preserve">here is a causal chain between these variables: </w:t>
      </w:r>
      <w:r w:rsidR="00AD6A5E" w:rsidRPr="00975E43">
        <w:rPr>
          <w:rFonts w:ascii="Times New Roman" w:hAnsi="Times New Roman"/>
          <w:sz w:val="24"/>
          <w:szCs w:val="24"/>
          <w:lang w:val="en-US"/>
        </w:rPr>
        <w:t xml:space="preserve">AN </w:t>
      </w:r>
      <w:r w:rsidR="00332BAA" w:rsidRPr="00975E43">
        <w:rPr>
          <w:rFonts w:ascii="Times New Roman" w:hAnsi="Times New Roman"/>
          <w:sz w:val="24"/>
          <w:szCs w:val="24"/>
          <w:lang w:val="en-US"/>
        </w:rPr>
        <w:t xml:space="preserve">triggers </w:t>
      </w:r>
      <w:r w:rsidR="00AD6A5E" w:rsidRPr="00975E43">
        <w:rPr>
          <w:rFonts w:ascii="Times New Roman" w:hAnsi="Times New Roman"/>
          <w:sz w:val="24"/>
          <w:szCs w:val="24"/>
          <w:lang w:val="en-US"/>
        </w:rPr>
        <w:t>AC, which in tu</w:t>
      </w:r>
      <w:r w:rsidR="00F8780D" w:rsidRPr="00975E43">
        <w:rPr>
          <w:rFonts w:ascii="Times New Roman" w:hAnsi="Times New Roman"/>
          <w:sz w:val="24"/>
          <w:szCs w:val="24"/>
          <w:lang w:val="en-US"/>
        </w:rPr>
        <w:t xml:space="preserve">rn </w:t>
      </w:r>
      <w:r w:rsidR="00332BAA" w:rsidRPr="00975E43">
        <w:rPr>
          <w:rFonts w:ascii="Times New Roman" w:hAnsi="Times New Roman"/>
          <w:sz w:val="24"/>
          <w:szCs w:val="24"/>
          <w:lang w:val="en-US"/>
        </w:rPr>
        <w:t xml:space="preserve">activates the </w:t>
      </w:r>
      <w:r w:rsidR="00F8780D" w:rsidRPr="00975E43">
        <w:rPr>
          <w:rFonts w:ascii="Times New Roman" w:hAnsi="Times New Roman"/>
          <w:sz w:val="24"/>
          <w:szCs w:val="24"/>
          <w:lang w:val="en-US"/>
        </w:rPr>
        <w:t>personal norm</w:t>
      </w:r>
      <w:r w:rsidR="00A554C9">
        <w:rPr>
          <w:rFonts w:ascii="Times New Roman" w:hAnsi="Times New Roman"/>
          <w:sz w:val="24"/>
          <w:szCs w:val="24"/>
          <w:lang w:val="en-US"/>
        </w:rPr>
        <w:t xml:space="preserve"> (</w:t>
      </w:r>
      <w:proofErr w:type="spellStart"/>
      <w:r w:rsidR="00A554C9">
        <w:rPr>
          <w:rFonts w:ascii="Times New Roman" w:hAnsi="Times New Roman"/>
          <w:sz w:val="24"/>
          <w:szCs w:val="24"/>
          <w:lang w:val="en-US"/>
        </w:rPr>
        <w:t>Klöckner</w:t>
      </w:r>
      <w:proofErr w:type="spellEnd"/>
      <w:r w:rsidR="00A554C9">
        <w:rPr>
          <w:rFonts w:ascii="Times New Roman" w:hAnsi="Times New Roman"/>
          <w:sz w:val="24"/>
          <w:szCs w:val="24"/>
          <w:lang w:val="en-US"/>
        </w:rPr>
        <w:t xml:space="preserve"> and</w:t>
      </w:r>
      <w:r w:rsidR="00332BAA" w:rsidRPr="00975E43">
        <w:rPr>
          <w:rFonts w:ascii="Times New Roman" w:hAnsi="Times New Roman"/>
          <w:sz w:val="24"/>
          <w:szCs w:val="24"/>
          <w:lang w:val="en-US"/>
        </w:rPr>
        <w:t xml:space="preserve"> </w:t>
      </w:r>
      <w:proofErr w:type="spellStart"/>
      <w:r w:rsidR="00332BAA" w:rsidRPr="00975E43">
        <w:rPr>
          <w:rFonts w:ascii="Times New Roman" w:hAnsi="Times New Roman"/>
          <w:sz w:val="24"/>
          <w:szCs w:val="24"/>
          <w:lang w:val="en-US"/>
        </w:rPr>
        <w:t>Matthies</w:t>
      </w:r>
      <w:proofErr w:type="spellEnd"/>
      <w:r w:rsidR="00332BAA" w:rsidRPr="00975E43">
        <w:rPr>
          <w:rFonts w:ascii="Times New Roman" w:hAnsi="Times New Roman"/>
          <w:sz w:val="24"/>
          <w:szCs w:val="24"/>
          <w:lang w:val="en-US"/>
        </w:rPr>
        <w:t xml:space="preserve">, </w:t>
      </w:r>
      <w:r w:rsidR="003C349E" w:rsidRPr="00975E43">
        <w:rPr>
          <w:rFonts w:ascii="Times New Roman" w:hAnsi="Times New Roman"/>
          <w:sz w:val="24"/>
          <w:szCs w:val="24"/>
          <w:lang w:val="en-US"/>
        </w:rPr>
        <w:t>2009</w:t>
      </w:r>
      <w:r w:rsidR="00332BAA" w:rsidRPr="00975E43">
        <w:rPr>
          <w:rFonts w:ascii="Times New Roman" w:hAnsi="Times New Roman"/>
          <w:sz w:val="24"/>
          <w:szCs w:val="24"/>
          <w:lang w:val="en-US"/>
        </w:rPr>
        <w:t>)</w:t>
      </w:r>
      <w:r w:rsidR="00F8780D" w:rsidRPr="00975E43">
        <w:rPr>
          <w:rFonts w:ascii="Times New Roman" w:hAnsi="Times New Roman"/>
          <w:sz w:val="24"/>
          <w:szCs w:val="24"/>
          <w:lang w:val="en-US"/>
        </w:rPr>
        <w:t xml:space="preserve">. </w:t>
      </w:r>
      <w:r w:rsidR="005947C3">
        <w:rPr>
          <w:rFonts w:ascii="Times New Roman" w:hAnsi="Times New Roman" w:cs="Times New Roman"/>
          <w:sz w:val="24"/>
          <w:szCs w:val="24"/>
          <w:lang w:val="en-US"/>
        </w:rPr>
        <w:t xml:space="preserve">Despite of several studies applying the NAM </w:t>
      </w:r>
      <w:r w:rsidR="009B33C3" w:rsidRPr="00975E43">
        <w:rPr>
          <w:rFonts w:ascii="Times New Roman" w:hAnsi="Times New Roman" w:cs="Times New Roman"/>
          <w:sz w:val="24"/>
          <w:szCs w:val="24"/>
          <w:lang w:val="en-US"/>
        </w:rPr>
        <w:t>to explain various transport mode</w:t>
      </w:r>
      <w:r w:rsidR="00435247" w:rsidRPr="00975E43">
        <w:rPr>
          <w:rFonts w:ascii="Times New Roman" w:hAnsi="Times New Roman" w:cs="Times New Roman"/>
          <w:sz w:val="24"/>
          <w:szCs w:val="24"/>
          <w:lang w:val="en-US"/>
        </w:rPr>
        <w:t>s</w:t>
      </w:r>
      <w:r w:rsidR="005947C3">
        <w:rPr>
          <w:rFonts w:ascii="Times New Roman" w:hAnsi="Times New Roman" w:cs="Times New Roman"/>
          <w:sz w:val="24"/>
          <w:szCs w:val="24"/>
          <w:lang w:val="en-US"/>
        </w:rPr>
        <w:t xml:space="preserve"> choices</w:t>
      </w:r>
      <w:r w:rsidR="009B33C3" w:rsidRPr="00975E43">
        <w:rPr>
          <w:rFonts w:ascii="Times New Roman" w:hAnsi="Times New Roman" w:cs="Times New Roman"/>
          <w:sz w:val="24"/>
          <w:szCs w:val="24"/>
          <w:lang w:val="en-US"/>
        </w:rPr>
        <w:t xml:space="preserve">, to </w:t>
      </w:r>
      <w:r w:rsidR="0055066B">
        <w:rPr>
          <w:rFonts w:ascii="Times New Roman" w:hAnsi="Times New Roman" w:cs="Times New Roman"/>
          <w:sz w:val="24"/>
          <w:szCs w:val="24"/>
          <w:lang w:val="en-US"/>
        </w:rPr>
        <w:t>our</w:t>
      </w:r>
      <w:r w:rsidR="009B33C3" w:rsidRPr="00975E43">
        <w:rPr>
          <w:rFonts w:ascii="Times New Roman" w:hAnsi="Times New Roman" w:cs="Times New Roman"/>
          <w:sz w:val="24"/>
          <w:szCs w:val="24"/>
          <w:lang w:val="en-US"/>
        </w:rPr>
        <w:t xml:space="preserve"> knowledge no stud</w:t>
      </w:r>
      <w:r w:rsidR="0055066B">
        <w:rPr>
          <w:rFonts w:ascii="Times New Roman" w:hAnsi="Times New Roman" w:cs="Times New Roman"/>
          <w:sz w:val="24"/>
          <w:szCs w:val="24"/>
          <w:lang w:val="en-US"/>
        </w:rPr>
        <w:t>ies to date have</w:t>
      </w:r>
      <w:r w:rsidR="009B33C3" w:rsidRPr="00975E43">
        <w:rPr>
          <w:rFonts w:ascii="Times New Roman" w:hAnsi="Times New Roman" w:cs="Times New Roman"/>
          <w:sz w:val="24"/>
          <w:szCs w:val="24"/>
          <w:lang w:val="en-US"/>
        </w:rPr>
        <w:t xml:space="preserve"> used </w:t>
      </w:r>
      <w:r w:rsidR="0055066B">
        <w:rPr>
          <w:rFonts w:ascii="Times New Roman" w:hAnsi="Times New Roman" w:cs="Times New Roman"/>
          <w:sz w:val="24"/>
          <w:szCs w:val="24"/>
          <w:lang w:val="en-US"/>
        </w:rPr>
        <w:t>it</w:t>
      </w:r>
      <w:r w:rsidR="009B33C3" w:rsidRPr="00975E43">
        <w:rPr>
          <w:rFonts w:ascii="Times New Roman" w:hAnsi="Times New Roman" w:cs="Times New Roman"/>
          <w:sz w:val="24"/>
          <w:szCs w:val="24"/>
          <w:lang w:val="en-US"/>
        </w:rPr>
        <w:t xml:space="preserve"> to explain e-bike use. </w:t>
      </w:r>
    </w:p>
    <w:p w14:paraId="1ED5086D" w14:textId="77777777" w:rsidR="0013760F" w:rsidRDefault="0013760F" w:rsidP="00530317">
      <w:pPr>
        <w:spacing w:line="480" w:lineRule="auto"/>
        <w:rPr>
          <w:rFonts w:ascii="Times New Roman" w:hAnsi="Times New Roman" w:cs="Times New Roman"/>
          <w:sz w:val="24"/>
          <w:szCs w:val="24"/>
          <w:lang w:val="en-US"/>
        </w:rPr>
      </w:pPr>
    </w:p>
    <w:p w14:paraId="6DB0EF46" w14:textId="77777777" w:rsidR="005B0128" w:rsidRPr="00975E43" w:rsidRDefault="005B0128" w:rsidP="00EB4E1D">
      <w:pPr>
        <w:spacing w:line="480" w:lineRule="auto"/>
        <w:rPr>
          <w:rFonts w:ascii="Times New Roman" w:hAnsi="Times New Roman" w:cs="Times New Roman"/>
          <w:i/>
          <w:sz w:val="24"/>
          <w:szCs w:val="24"/>
          <w:lang w:val="en-US"/>
        </w:rPr>
      </w:pPr>
      <w:r w:rsidRPr="00975E43">
        <w:rPr>
          <w:rFonts w:ascii="Times New Roman" w:hAnsi="Times New Roman" w:cs="Times New Roman"/>
          <w:i/>
          <w:sz w:val="24"/>
          <w:szCs w:val="24"/>
          <w:lang w:val="en-US"/>
        </w:rPr>
        <w:lastRenderedPageBreak/>
        <w:t>1.4 Consumer adoption stage</w:t>
      </w:r>
    </w:p>
    <w:p w14:paraId="37D83AAE" w14:textId="7617E4AA" w:rsidR="0055066B" w:rsidRDefault="00435247" w:rsidP="00403045">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An e</w:t>
      </w:r>
      <w:r w:rsidR="00D92EED" w:rsidRPr="00975E43">
        <w:rPr>
          <w:rFonts w:ascii="Times New Roman" w:hAnsi="Times New Roman" w:cs="Times New Roman"/>
          <w:sz w:val="24"/>
          <w:szCs w:val="24"/>
          <w:lang w:val="en-US"/>
        </w:rPr>
        <w:t xml:space="preserve">-bike can be considered a sustainable innovation </w:t>
      </w:r>
      <w:r w:rsidR="0055066B">
        <w:rPr>
          <w:rFonts w:ascii="Times New Roman" w:hAnsi="Times New Roman" w:cs="Times New Roman"/>
          <w:sz w:val="24"/>
          <w:szCs w:val="24"/>
          <w:lang w:val="en-US"/>
        </w:rPr>
        <w:t>because</w:t>
      </w:r>
      <w:r w:rsidR="00D92EED" w:rsidRPr="00975E43">
        <w:rPr>
          <w:rFonts w:ascii="Times New Roman" w:hAnsi="Times New Roman" w:cs="Times New Roman"/>
          <w:sz w:val="24"/>
          <w:szCs w:val="24"/>
          <w:lang w:val="en-US"/>
        </w:rPr>
        <w:t xml:space="preserve"> it i</w:t>
      </w:r>
      <w:r w:rsidR="006858F6" w:rsidRPr="00975E43">
        <w:rPr>
          <w:rFonts w:ascii="Times New Roman" w:hAnsi="Times New Roman" w:cs="Times New Roman"/>
          <w:sz w:val="24"/>
          <w:szCs w:val="24"/>
          <w:lang w:val="en-US"/>
        </w:rPr>
        <w:t xml:space="preserve">s a sustainable </w:t>
      </w:r>
      <w:r w:rsidR="00D92EED" w:rsidRPr="00975E43">
        <w:rPr>
          <w:rFonts w:ascii="Times New Roman" w:hAnsi="Times New Roman" w:cs="Times New Roman"/>
          <w:sz w:val="24"/>
          <w:szCs w:val="24"/>
          <w:lang w:val="en-US"/>
        </w:rPr>
        <w:t xml:space="preserve">transport mode that has </w:t>
      </w:r>
      <w:r w:rsidR="000622D3" w:rsidRPr="00975E43">
        <w:rPr>
          <w:rFonts w:ascii="Times New Roman" w:hAnsi="Times New Roman" w:cs="Times New Roman"/>
          <w:sz w:val="24"/>
          <w:szCs w:val="24"/>
          <w:lang w:val="en-US"/>
        </w:rPr>
        <w:t>been recently introduced to the consumer market.</w:t>
      </w:r>
      <w:r w:rsidR="00D92EED" w:rsidRPr="00975E43">
        <w:rPr>
          <w:rFonts w:ascii="Times New Roman" w:hAnsi="Times New Roman" w:cs="Times New Roman"/>
          <w:sz w:val="24"/>
          <w:szCs w:val="24"/>
          <w:lang w:val="en-US"/>
        </w:rPr>
        <w:t xml:space="preserve"> </w:t>
      </w:r>
      <w:r w:rsidR="00447298" w:rsidRPr="00975E43">
        <w:rPr>
          <w:rFonts w:ascii="Times New Roman" w:hAnsi="Times New Roman" w:cs="Times New Roman"/>
          <w:sz w:val="24"/>
          <w:szCs w:val="24"/>
          <w:lang w:val="en-US"/>
        </w:rPr>
        <w:t>Therefore,</w:t>
      </w:r>
      <w:r w:rsidR="00A85AF7" w:rsidRPr="00975E43">
        <w:rPr>
          <w:rFonts w:ascii="Times New Roman" w:hAnsi="Times New Roman" w:cs="Times New Roman"/>
          <w:sz w:val="24"/>
          <w:szCs w:val="24"/>
          <w:lang w:val="en-US"/>
        </w:rPr>
        <w:t xml:space="preserve"> in addition to social-psychological variables, such as beliefs, norms and motivations, </w:t>
      </w:r>
      <w:r w:rsidRPr="00975E43">
        <w:rPr>
          <w:rFonts w:ascii="Times New Roman" w:hAnsi="Times New Roman" w:cs="Times New Roman"/>
          <w:sz w:val="24"/>
          <w:szCs w:val="24"/>
          <w:lang w:val="en-US"/>
        </w:rPr>
        <w:t xml:space="preserve">the </w:t>
      </w:r>
      <w:r w:rsidR="00A85AF7" w:rsidRPr="00975E43">
        <w:rPr>
          <w:rFonts w:ascii="Times New Roman" w:hAnsi="Times New Roman" w:cs="Times New Roman"/>
          <w:sz w:val="24"/>
          <w:szCs w:val="24"/>
          <w:lang w:val="en-US"/>
        </w:rPr>
        <w:t xml:space="preserve">level of innovativeness as a characteristic </w:t>
      </w:r>
      <w:r w:rsidRPr="00975E43">
        <w:rPr>
          <w:rFonts w:ascii="Times New Roman" w:hAnsi="Times New Roman" w:cs="Times New Roman"/>
          <w:sz w:val="24"/>
          <w:szCs w:val="24"/>
          <w:lang w:val="en-US"/>
        </w:rPr>
        <w:t xml:space="preserve">of the potential buyer </w:t>
      </w:r>
      <w:r w:rsidR="00332BAA" w:rsidRPr="00975E43">
        <w:rPr>
          <w:rFonts w:ascii="Times New Roman" w:hAnsi="Times New Roman" w:cs="Times New Roman"/>
          <w:sz w:val="24"/>
          <w:szCs w:val="24"/>
          <w:lang w:val="en-US"/>
        </w:rPr>
        <w:t xml:space="preserve">may be </w:t>
      </w:r>
      <w:r w:rsidR="00A85AF7" w:rsidRPr="00975E43">
        <w:rPr>
          <w:rFonts w:ascii="Times New Roman" w:hAnsi="Times New Roman" w:cs="Times New Roman"/>
          <w:sz w:val="24"/>
          <w:szCs w:val="24"/>
          <w:lang w:val="en-US"/>
        </w:rPr>
        <w:t xml:space="preserve">critical for </w:t>
      </w:r>
      <w:r w:rsidR="0055066B">
        <w:rPr>
          <w:rFonts w:ascii="Times New Roman" w:hAnsi="Times New Roman" w:cs="Times New Roman"/>
          <w:sz w:val="24"/>
          <w:szCs w:val="24"/>
          <w:lang w:val="en-US"/>
        </w:rPr>
        <w:t>their use</w:t>
      </w:r>
      <w:r w:rsidR="00A85AF7" w:rsidRPr="00975E43">
        <w:rPr>
          <w:rFonts w:ascii="Times New Roman" w:hAnsi="Times New Roman" w:cs="Times New Roman"/>
          <w:sz w:val="24"/>
          <w:szCs w:val="24"/>
          <w:lang w:val="en-US"/>
        </w:rPr>
        <w:t xml:space="preserve"> of e-bikes.</w:t>
      </w:r>
      <w:r w:rsidR="00270195" w:rsidRPr="00975E43">
        <w:rPr>
          <w:rFonts w:ascii="Times New Roman" w:hAnsi="Times New Roman" w:cs="Times New Roman"/>
          <w:sz w:val="24"/>
          <w:szCs w:val="24"/>
          <w:lang w:val="en-US"/>
        </w:rPr>
        <w:t xml:space="preserve"> </w:t>
      </w:r>
      <w:r w:rsidR="00442CA8" w:rsidRPr="00975E43">
        <w:rPr>
          <w:rFonts w:ascii="Times New Roman" w:hAnsi="Times New Roman" w:cs="Times New Roman"/>
          <w:sz w:val="24"/>
          <w:szCs w:val="24"/>
          <w:lang w:val="en-US"/>
        </w:rPr>
        <w:t>T</w:t>
      </w:r>
      <w:r w:rsidR="00270195" w:rsidRPr="00975E43">
        <w:rPr>
          <w:rFonts w:ascii="Times New Roman" w:hAnsi="Times New Roman" w:cs="Times New Roman"/>
          <w:sz w:val="24"/>
          <w:szCs w:val="24"/>
          <w:lang w:val="en-US"/>
        </w:rPr>
        <w:t>he diffusion of in</w:t>
      </w:r>
      <w:r w:rsidR="00F00B53" w:rsidRPr="00975E43">
        <w:rPr>
          <w:rFonts w:ascii="Times New Roman" w:hAnsi="Times New Roman" w:cs="Times New Roman"/>
          <w:sz w:val="24"/>
          <w:szCs w:val="24"/>
          <w:lang w:val="en-US"/>
        </w:rPr>
        <w:t xml:space="preserve">novations </w:t>
      </w:r>
      <w:r w:rsidRPr="00975E43">
        <w:rPr>
          <w:rFonts w:ascii="Times New Roman" w:hAnsi="Times New Roman" w:cs="Times New Roman"/>
          <w:sz w:val="24"/>
          <w:szCs w:val="24"/>
          <w:lang w:val="en-US"/>
        </w:rPr>
        <w:t xml:space="preserve">theory </w:t>
      </w:r>
      <w:r w:rsidR="00F00B53" w:rsidRPr="00975E43">
        <w:rPr>
          <w:rFonts w:ascii="Times New Roman" w:hAnsi="Times New Roman" w:cs="Times New Roman"/>
          <w:sz w:val="24"/>
          <w:szCs w:val="24"/>
          <w:lang w:val="en-US"/>
        </w:rPr>
        <w:t>by Roger</w:t>
      </w:r>
      <w:r w:rsidR="004B790E">
        <w:rPr>
          <w:rFonts w:ascii="Times New Roman" w:hAnsi="Times New Roman" w:cs="Times New Roman"/>
          <w:sz w:val="24"/>
          <w:szCs w:val="24"/>
          <w:lang w:val="en-US"/>
        </w:rPr>
        <w:t>s</w:t>
      </w:r>
      <w:r w:rsidR="00F00B53" w:rsidRPr="00975E43">
        <w:rPr>
          <w:rFonts w:ascii="Times New Roman" w:hAnsi="Times New Roman" w:cs="Times New Roman"/>
          <w:sz w:val="24"/>
          <w:szCs w:val="24"/>
          <w:lang w:val="en-US"/>
        </w:rPr>
        <w:t xml:space="preserve"> (</w:t>
      </w:r>
      <w:r w:rsidR="00442CA8" w:rsidRPr="00975E43">
        <w:rPr>
          <w:rFonts w:ascii="Times New Roman" w:hAnsi="Times New Roman" w:cs="Times New Roman"/>
          <w:sz w:val="24"/>
          <w:szCs w:val="24"/>
          <w:lang w:val="en-US"/>
        </w:rPr>
        <w:t xml:space="preserve">2003) has been used to categorize consumers according to their </w:t>
      </w:r>
      <w:r w:rsidR="00270195" w:rsidRPr="00975E43">
        <w:rPr>
          <w:rFonts w:ascii="Times New Roman" w:hAnsi="Times New Roman" w:cs="Times New Roman"/>
          <w:sz w:val="24"/>
          <w:szCs w:val="24"/>
          <w:lang w:val="en-US"/>
        </w:rPr>
        <w:t xml:space="preserve">characteristics and </w:t>
      </w:r>
      <w:r w:rsidR="0055066B">
        <w:rPr>
          <w:rFonts w:ascii="Times New Roman" w:hAnsi="Times New Roman" w:cs="Times New Roman"/>
          <w:sz w:val="24"/>
          <w:szCs w:val="24"/>
          <w:lang w:val="en-US"/>
        </w:rPr>
        <w:t xml:space="preserve">the </w:t>
      </w:r>
      <w:r w:rsidR="00270195" w:rsidRPr="00975E43">
        <w:rPr>
          <w:rFonts w:ascii="Times New Roman" w:hAnsi="Times New Roman" w:cs="Times New Roman"/>
          <w:sz w:val="24"/>
          <w:szCs w:val="24"/>
          <w:lang w:val="en-US"/>
        </w:rPr>
        <w:t xml:space="preserve">timing </w:t>
      </w:r>
      <w:r w:rsidR="0055066B">
        <w:rPr>
          <w:rFonts w:ascii="Times New Roman" w:hAnsi="Times New Roman" w:cs="Times New Roman"/>
          <w:sz w:val="24"/>
          <w:szCs w:val="24"/>
          <w:lang w:val="en-US"/>
        </w:rPr>
        <w:t>of their</w:t>
      </w:r>
      <w:r w:rsidR="00270195" w:rsidRPr="00975E43">
        <w:rPr>
          <w:rFonts w:ascii="Times New Roman" w:hAnsi="Times New Roman" w:cs="Times New Roman"/>
          <w:sz w:val="24"/>
          <w:szCs w:val="24"/>
          <w:lang w:val="en-US"/>
        </w:rPr>
        <w:t xml:space="preserve"> </w:t>
      </w:r>
      <w:r w:rsidR="00442CA8" w:rsidRPr="00975E43">
        <w:rPr>
          <w:rFonts w:ascii="Times New Roman" w:hAnsi="Times New Roman" w:cs="Times New Roman"/>
          <w:sz w:val="24"/>
          <w:szCs w:val="24"/>
          <w:lang w:val="en-US"/>
        </w:rPr>
        <w:t>adopti</w:t>
      </w:r>
      <w:r w:rsidR="0055066B">
        <w:rPr>
          <w:rFonts w:ascii="Times New Roman" w:hAnsi="Times New Roman" w:cs="Times New Roman"/>
          <w:sz w:val="24"/>
          <w:szCs w:val="24"/>
          <w:lang w:val="en-US"/>
        </w:rPr>
        <w:t>on of</w:t>
      </w:r>
      <w:r w:rsidR="00442CA8" w:rsidRPr="00975E43">
        <w:rPr>
          <w:rFonts w:ascii="Times New Roman" w:hAnsi="Times New Roman" w:cs="Times New Roman"/>
          <w:sz w:val="24"/>
          <w:szCs w:val="24"/>
          <w:lang w:val="en-US"/>
        </w:rPr>
        <w:t xml:space="preserve"> innovations (e.g.</w:t>
      </w:r>
      <w:r w:rsidR="007A43A7">
        <w:rPr>
          <w:rFonts w:ascii="Times New Roman" w:hAnsi="Times New Roman" w:cs="Times New Roman"/>
          <w:sz w:val="24"/>
          <w:szCs w:val="24"/>
          <w:lang w:val="en-US"/>
        </w:rPr>
        <w:t>,</w:t>
      </w:r>
      <w:r w:rsidR="00442CA8" w:rsidRPr="00975E43">
        <w:rPr>
          <w:rFonts w:ascii="Times New Roman" w:hAnsi="Times New Roman" w:cs="Times New Roman"/>
          <w:sz w:val="24"/>
          <w:szCs w:val="24"/>
          <w:lang w:val="en-US"/>
        </w:rPr>
        <w:t xml:space="preserve"> </w:t>
      </w:r>
      <w:proofErr w:type="spellStart"/>
      <w:r w:rsidR="00442CA8" w:rsidRPr="00975E43">
        <w:rPr>
          <w:rFonts w:ascii="Times New Roman" w:hAnsi="Times New Roman" w:cs="Times New Roman"/>
          <w:sz w:val="24"/>
          <w:szCs w:val="24"/>
          <w:lang w:val="en-US"/>
        </w:rPr>
        <w:t>Noppers</w:t>
      </w:r>
      <w:proofErr w:type="spellEnd"/>
      <w:r w:rsidR="00442CA8" w:rsidRPr="00975E43">
        <w:rPr>
          <w:rFonts w:ascii="Times New Roman" w:hAnsi="Times New Roman" w:cs="Times New Roman"/>
          <w:sz w:val="24"/>
          <w:szCs w:val="24"/>
          <w:lang w:val="en-US"/>
        </w:rPr>
        <w:t xml:space="preserve"> et al., 2015). According to th</w:t>
      </w:r>
      <w:r w:rsidR="0055066B">
        <w:rPr>
          <w:rFonts w:ascii="Times New Roman" w:hAnsi="Times New Roman" w:cs="Times New Roman"/>
          <w:sz w:val="24"/>
          <w:szCs w:val="24"/>
          <w:lang w:val="en-US"/>
        </w:rPr>
        <w:t>is</w:t>
      </w:r>
      <w:r w:rsidR="00442CA8" w:rsidRPr="00975E43">
        <w:rPr>
          <w:rFonts w:ascii="Times New Roman" w:hAnsi="Times New Roman" w:cs="Times New Roman"/>
          <w:sz w:val="24"/>
          <w:szCs w:val="24"/>
          <w:lang w:val="en-US"/>
        </w:rPr>
        <w:t xml:space="preserve"> theory, there are five consumer segments: </w:t>
      </w:r>
    </w:p>
    <w:p w14:paraId="7D4FEE90" w14:textId="1F45EEA2" w:rsidR="0013760F" w:rsidRPr="00530317" w:rsidRDefault="007344A4" w:rsidP="00530317">
      <w:pPr>
        <w:pStyle w:val="Listeavsnitt"/>
        <w:numPr>
          <w:ilvl w:val="0"/>
          <w:numId w:val="6"/>
        </w:numPr>
        <w:spacing w:line="480" w:lineRule="auto"/>
        <w:rPr>
          <w:rFonts w:ascii="Times New Roman" w:hAnsi="Times New Roman" w:cs="Times New Roman"/>
          <w:sz w:val="24"/>
          <w:szCs w:val="24"/>
          <w:lang w:val="en-US"/>
        </w:rPr>
      </w:pPr>
      <w:r w:rsidRPr="00530317">
        <w:rPr>
          <w:rFonts w:ascii="Times New Roman" w:hAnsi="Times New Roman" w:cs="Times New Roman"/>
          <w:sz w:val="24"/>
          <w:szCs w:val="24"/>
          <w:lang w:val="en-US"/>
        </w:rPr>
        <w:t>“innovators”</w:t>
      </w:r>
      <w:r w:rsidR="00530317">
        <w:rPr>
          <w:rFonts w:ascii="Times New Roman" w:hAnsi="Times New Roman" w:cs="Times New Roman"/>
          <w:sz w:val="24"/>
          <w:szCs w:val="24"/>
          <w:lang w:val="en-US"/>
        </w:rPr>
        <w:t xml:space="preserve">: </w:t>
      </w:r>
      <w:r w:rsidRPr="00530317">
        <w:rPr>
          <w:rFonts w:ascii="Times New Roman" w:hAnsi="Times New Roman" w:cs="Times New Roman"/>
          <w:sz w:val="24"/>
          <w:szCs w:val="24"/>
          <w:lang w:val="en-US"/>
        </w:rPr>
        <w:t>consumers who adopt first an</w:t>
      </w:r>
      <w:r w:rsidR="00530317">
        <w:rPr>
          <w:rFonts w:ascii="Times New Roman" w:hAnsi="Times New Roman" w:cs="Times New Roman"/>
          <w:sz w:val="24"/>
          <w:szCs w:val="24"/>
          <w:lang w:val="en-US"/>
        </w:rPr>
        <w:t>d take risks in their decisions</w:t>
      </w:r>
    </w:p>
    <w:p w14:paraId="7E8003D8" w14:textId="459D480C" w:rsidR="0013760F" w:rsidRPr="00530317" w:rsidRDefault="007344A4" w:rsidP="00530317">
      <w:pPr>
        <w:pStyle w:val="Listeavsnitt"/>
        <w:numPr>
          <w:ilvl w:val="0"/>
          <w:numId w:val="6"/>
        </w:numPr>
        <w:spacing w:line="480" w:lineRule="auto"/>
        <w:rPr>
          <w:rFonts w:ascii="Times New Roman" w:hAnsi="Times New Roman" w:cs="Times New Roman"/>
          <w:sz w:val="24"/>
          <w:szCs w:val="24"/>
          <w:lang w:val="en-US"/>
        </w:rPr>
      </w:pPr>
      <w:r w:rsidRPr="00530317">
        <w:rPr>
          <w:rFonts w:ascii="Times New Roman" w:hAnsi="Times New Roman" w:cs="Times New Roman"/>
          <w:sz w:val="24"/>
          <w:szCs w:val="24"/>
          <w:lang w:val="en-US"/>
        </w:rPr>
        <w:t>“early adopters”</w:t>
      </w:r>
      <w:r w:rsidR="00530317">
        <w:rPr>
          <w:rFonts w:ascii="Times New Roman" w:hAnsi="Times New Roman" w:cs="Times New Roman"/>
          <w:sz w:val="24"/>
          <w:szCs w:val="24"/>
          <w:lang w:val="en-US"/>
        </w:rPr>
        <w:t xml:space="preserve">: </w:t>
      </w:r>
      <w:r w:rsidRPr="00530317">
        <w:rPr>
          <w:rFonts w:ascii="Times New Roman" w:hAnsi="Times New Roman" w:cs="Times New Roman"/>
          <w:sz w:val="24"/>
          <w:szCs w:val="24"/>
          <w:lang w:val="en-US"/>
        </w:rPr>
        <w:t>consumers who anticipate the advantages of the innovation and adopt par</w:t>
      </w:r>
      <w:r w:rsidR="00530317">
        <w:rPr>
          <w:rFonts w:ascii="Times New Roman" w:hAnsi="Times New Roman" w:cs="Times New Roman"/>
          <w:sz w:val="24"/>
          <w:szCs w:val="24"/>
          <w:lang w:val="en-US"/>
        </w:rPr>
        <w:t>tly to gain respect from others</w:t>
      </w:r>
    </w:p>
    <w:p w14:paraId="1020674A" w14:textId="3788FD13" w:rsidR="0013760F" w:rsidRPr="00530317" w:rsidRDefault="007344A4" w:rsidP="00530317">
      <w:pPr>
        <w:pStyle w:val="Listeavsnitt"/>
        <w:numPr>
          <w:ilvl w:val="0"/>
          <w:numId w:val="6"/>
        </w:numPr>
        <w:spacing w:line="480" w:lineRule="auto"/>
        <w:rPr>
          <w:rFonts w:ascii="Times New Roman" w:hAnsi="Times New Roman" w:cs="Times New Roman"/>
          <w:sz w:val="24"/>
          <w:szCs w:val="24"/>
          <w:lang w:val="en-US"/>
        </w:rPr>
      </w:pPr>
      <w:r w:rsidRPr="00530317">
        <w:rPr>
          <w:rFonts w:ascii="Times New Roman" w:hAnsi="Times New Roman" w:cs="Times New Roman"/>
          <w:sz w:val="24"/>
          <w:szCs w:val="24"/>
          <w:lang w:val="en-US"/>
        </w:rPr>
        <w:t>“early majority”</w:t>
      </w:r>
      <w:r w:rsidR="00530317">
        <w:rPr>
          <w:rFonts w:ascii="Times New Roman" w:hAnsi="Times New Roman" w:cs="Times New Roman"/>
          <w:sz w:val="24"/>
          <w:szCs w:val="24"/>
          <w:lang w:val="en-US"/>
        </w:rPr>
        <w:t xml:space="preserve">: </w:t>
      </w:r>
      <w:r w:rsidRPr="00530317">
        <w:rPr>
          <w:rFonts w:ascii="Times New Roman" w:hAnsi="Times New Roman" w:cs="Times New Roman"/>
          <w:sz w:val="24"/>
          <w:szCs w:val="24"/>
          <w:lang w:val="en-US"/>
        </w:rPr>
        <w:t>consumers who adopt when they believe that in</w:t>
      </w:r>
      <w:r w:rsidR="00530317">
        <w:rPr>
          <w:rFonts w:ascii="Times New Roman" w:hAnsi="Times New Roman" w:cs="Times New Roman"/>
          <w:sz w:val="24"/>
          <w:szCs w:val="24"/>
          <w:lang w:val="en-US"/>
        </w:rPr>
        <w:t>novation has certain advantages</w:t>
      </w:r>
    </w:p>
    <w:p w14:paraId="46273210" w14:textId="6BEEBC1C" w:rsidR="0013760F" w:rsidRPr="00530317" w:rsidRDefault="007344A4" w:rsidP="00530317">
      <w:pPr>
        <w:pStyle w:val="Listeavsnitt"/>
        <w:numPr>
          <w:ilvl w:val="0"/>
          <w:numId w:val="6"/>
        </w:numPr>
        <w:spacing w:line="480" w:lineRule="auto"/>
        <w:rPr>
          <w:rFonts w:ascii="Times New Roman" w:hAnsi="Times New Roman" w:cs="Times New Roman"/>
          <w:sz w:val="24"/>
          <w:szCs w:val="24"/>
          <w:lang w:val="en-US"/>
        </w:rPr>
      </w:pPr>
      <w:r w:rsidRPr="00530317">
        <w:rPr>
          <w:rFonts w:ascii="Times New Roman" w:hAnsi="Times New Roman" w:cs="Times New Roman"/>
          <w:sz w:val="24"/>
          <w:szCs w:val="24"/>
          <w:lang w:val="en-US"/>
        </w:rPr>
        <w:t>“late majority”</w:t>
      </w:r>
      <w:r w:rsidR="00530317">
        <w:rPr>
          <w:rFonts w:ascii="Times New Roman" w:hAnsi="Times New Roman" w:cs="Times New Roman"/>
          <w:sz w:val="24"/>
          <w:szCs w:val="24"/>
          <w:lang w:val="en-US"/>
        </w:rPr>
        <w:t xml:space="preserve">: </w:t>
      </w:r>
      <w:r w:rsidRPr="00530317">
        <w:rPr>
          <w:rFonts w:ascii="Times New Roman" w:hAnsi="Times New Roman" w:cs="Times New Roman"/>
          <w:sz w:val="24"/>
          <w:szCs w:val="24"/>
          <w:lang w:val="en-US"/>
        </w:rPr>
        <w:t xml:space="preserve">consumers who are skeptical and only adopt when the </w:t>
      </w:r>
      <w:r w:rsidR="00530317">
        <w:rPr>
          <w:rFonts w:ascii="Times New Roman" w:hAnsi="Times New Roman" w:cs="Times New Roman"/>
          <w:sz w:val="24"/>
          <w:szCs w:val="24"/>
          <w:lang w:val="en-US"/>
        </w:rPr>
        <w:t>innovation has clear advantages</w:t>
      </w:r>
    </w:p>
    <w:p w14:paraId="68B861C8" w14:textId="69E9FC2D" w:rsidR="0013760F" w:rsidRPr="00530317" w:rsidRDefault="007344A4" w:rsidP="00530317">
      <w:pPr>
        <w:pStyle w:val="Listeavsnitt"/>
        <w:numPr>
          <w:ilvl w:val="0"/>
          <w:numId w:val="6"/>
        </w:numPr>
        <w:spacing w:line="480" w:lineRule="auto"/>
        <w:rPr>
          <w:rFonts w:ascii="Times New Roman" w:hAnsi="Times New Roman" w:cs="Times New Roman"/>
          <w:sz w:val="24"/>
          <w:szCs w:val="24"/>
          <w:lang w:val="en-US"/>
        </w:rPr>
      </w:pPr>
      <w:r w:rsidRPr="00530317">
        <w:rPr>
          <w:rFonts w:ascii="Times New Roman" w:hAnsi="Times New Roman" w:cs="Times New Roman"/>
          <w:sz w:val="24"/>
          <w:szCs w:val="24"/>
          <w:lang w:val="en-US"/>
        </w:rPr>
        <w:t>“traditionalists”</w:t>
      </w:r>
      <w:r w:rsidR="00530317">
        <w:rPr>
          <w:rFonts w:ascii="Times New Roman" w:hAnsi="Times New Roman" w:cs="Times New Roman"/>
          <w:sz w:val="24"/>
          <w:szCs w:val="24"/>
          <w:lang w:val="en-US"/>
        </w:rPr>
        <w:t xml:space="preserve">: </w:t>
      </w:r>
      <w:r w:rsidRPr="00530317">
        <w:rPr>
          <w:rFonts w:ascii="Times New Roman" w:hAnsi="Times New Roman" w:cs="Times New Roman"/>
          <w:sz w:val="24"/>
          <w:szCs w:val="24"/>
          <w:lang w:val="en-US"/>
        </w:rPr>
        <w:t>consumers who avoids risk and change, and only adopt the innovation when the</w:t>
      </w:r>
      <w:r w:rsidR="00530317">
        <w:rPr>
          <w:rFonts w:ascii="Times New Roman" w:hAnsi="Times New Roman" w:cs="Times New Roman"/>
          <w:sz w:val="24"/>
          <w:szCs w:val="24"/>
          <w:lang w:val="en-US"/>
        </w:rPr>
        <w:t xml:space="preserve"> alternatives no longer </w:t>
      </w:r>
      <w:proofErr w:type="gramStart"/>
      <w:r w:rsidR="00530317">
        <w:rPr>
          <w:rFonts w:ascii="Times New Roman" w:hAnsi="Times New Roman" w:cs="Times New Roman"/>
          <w:sz w:val="24"/>
          <w:szCs w:val="24"/>
          <w:lang w:val="en-US"/>
        </w:rPr>
        <w:t>exists</w:t>
      </w:r>
      <w:proofErr w:type="gramEnd"/>
    </w:p>
    <w:p w14:paraId="10575D7B" w14:textId="78544F58" w:rsidR="0013760F" w:rsidRDefault="00DE7E11" w:rsidP="009C361E">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Previous research </w:t>
      </w:r>
      <w:r w:rsidR="00D86943" w:rsidRPr="00975E43">
        <w:rPr>
          <w:rFonts w:ascii="Times New Roman" w:hAnsi="Times New Roman" w:cs="Times New Roman"/>
          <w:sz w:val="24"/>
          <w:szCs w:val="24"/>
          <w:lang w:val="en-US"/>
        </w:rPr>
        <w:t>measuring</w:t>
      </w:r>
      <w:r w:rsidR="00DA5DC3" w:rsidRPr="00975E43">
        <w:rPr>
          <w:rFonts w:ascii="Times New Roman" w:hAnsi="Times New Roman" w:cs="Times New Roman"/>
          <w:sz w:val="24"/>
          <w:szCs w:val="24"/>
          <w:lang w:val="en-US"/>
        </w:rPr>
        <w:t xml:space="preserve"> consumer adoption stage in relation to</w:t>
      </w:r>
      <w:r w:rsidRPr="00975E43">
        <w:rPr>
          <w:rFonts w:ascii="Times New Roman" w:hAnsi="Times New Roman" w:cs="Times New Roman"/>
          <w:sz w:val="24"/>
          <w:szCs w:val="24"/>
          <w:lang w:val="en-US"/>
        </w:rPr>
        <w:t xml:space="preserve"> </w:t>
      </w:r>
      <w:r w:rsidR="0055066B">
        <w:rPr>
          <w:rFonts w:ascii="Times New Roman" w:hAnsi="Times New Roman" w:cs="Times New Roman"/>
          <w:sz w:val="24"/>
          <w:szCs w:val="24"/>
          <w:lang w:val="en-US"/>
        </w:rPr>
        <w:t xml:space="preserve">the </w:t>
      </w:r>
      <w:r w:rsidRPr="00975E43">
        <w:rPr>
          <w:rFonts w:ascii="Times New Roman" w:hAnsi="Times New Roman" w:cs="Times New Roman"/>
          <w:sz w:val="24"/>
          <w:szCs w:val="24"/>
          <w:lang w:val="en-US"/>
        </w:rPr>
        <w:t>adopti</w:t>
      </w:r>
      <w:r w:rsidR="0055066B">
        <w:rPr>
          <w:rFonts w:ascii="Times New Roman" w:hAnsi="Times New Roman" w:cs="Times New Roman"/>
          <w:sz w:val="24"/>
          <w:szCs w:val="24"/>
          <w:lang w:val="en-US"/>
        </w:rPr>
        <w:t>o</w:t>
      </w:r>
      <w:r w:rsidRPr="00975E43">
        <w:rPr>
          <w:rFonts w:ascii="Times New Roman" w:hAnsi="Times New Roman" w:cs="Times New Roman"/>
          <w:sz w:val="24"/>
          <w:szCs w:val="24"/>
          <w:lang w:val="en-US"/>
        </w:rPr>
        <w:t xml:space="preserve">n </w:t>
      </w:r>
      <w:r w:rsidR="0055066B">
        <w:rPr>
          <w:rFonts w:ascii="Times New Roman" w:hAnsi="Times New Roman" w:cs="Times New Roman"/>
          <w:sz w:val="24"/>
          <w:szCs w:val="24"/>
          <w:lang w:val="en-US"/>
        </w:rPr>
        <w:t xml:space="preserve">of </w:t>
      </w:r>
      <w:r w:rsidRPr="00975E43">
        <w:rPr>
          <w:rFonts w:ascii="Times New Roman" w:hAnsi="Times New Roman" w:cs="Times New Roman"/>
          <w:sz w:val="24"/>
          <w:szCs w:val="24"/>
          <w:lang w:val="en-US"/>
        </w:rPr>
        <w:t>sustainable transport modes, such as electric cars</w:t>
      </w:r>
      <w:r w:rsidR="003F6D66" w:rsidRPr="00975E43">
        <w:rPr>
          <w:rFonts w:ascii="Times New Roman" w:hAnsi="Times New Roman" w:cs="Times New Roman"/>
          <w:sz w:val="24"/>
          <w:szCs w:val="24"/>
          <w:lang w:val="en-US"/>
        </w:rPr>
        <w:t xml:space="preserve"> (</w:t>
      </w:r>
      <w:proofErr w:type="spellStart"/>
      <w:r w:rsidR="003F6D66" w:rsidRPr="00975E43">
        <w:rPr>
          <w:rFonts w:ascii="Times New Roman" w:hAnsi="Times New Roman" w:cs="Times New Roman"/>
          <w:sz w:val="24"/>
          <w:szCs w:val="24"/>
          <w:lang w:val="en-US"/>
        </w:rPr>
        <w:t>Noppers</w:t>
      </w:r>
      <w:proofErr w:type="spellEnd"/>
      <w:r w:rsidR="003F6D66" w:rsidRPr="00975E43">
        <w:rPr>
          <w:rFonts w:ascii="Times New Roman" w:hAnsi="Times New Roman" w:cs="Times New Roman"/>
          <w:sz w:val="24"/>
          <w:szCs w:val="24"/>
          <w:lang w:val="en-US"/>
        </w:rPr>
        <w:t xml:space="preserve"> et al., 2015)</w:t>
      </w:r>
      <w:r w:rsidR="00D86943" w:rsidRPr="00975E43">
        <w:rPr>
          <w:rFonts w:ascii="Times New Roman" w:hAnsi="Times New Roman" w:cs="Times New Roman"/>
          <w:sz w:val="24"/>
          <w:szCs w:val="24"/>
          <w:lang w:val="en-US"/>
        </w:rPr>
        <w:t xml:space="preserve"> </w:t>
      </w:r>
      <w:r w:rsidRPr="00975E43">
        <w:rPr>
          <w:rFonts w:ascii="Times New Roman" w:hAnsi="Times New Roman" w:cs="Times New Roman"/>
          <w:sz w:val="24"/>
          <w:szCs w:val="24"/>
          <w:lang w:val="en-US"/>
        </w:rPr>
        <w:t>and e-bikes</w:t>
      </w:r>
      <w:r w:rsidR="003F6D66" w:rsidRPr="00975E43">
        <w:rPr>
          <w:rFonts w:ascii="Times New Roman" w:hAnsi="Times New Roman" w:cs="Times New Roman"/>
          <w:sz w:val="24"/>
          <w:szCs w:val="24"/>
          <w:lang w:val="en-US"/>
        </w:rPr>
        <w:t xml:space="preserve"> </w:t>
      </w:r>
      <w:r w:rsidR="00D86943" w:rsidRPr="00975E43">
        <w:rPr>
          <w:rFonts w:ascii="Times New Roman" w:hAnsi="Times New Roman" w:cs="Times New Roman"/>
          <w:sz w:val="24"/>
          <w:szCs w:val="24"/>
          <w:lang w:val="en-US"/>
        </w:rPr>
        <w:t xml:space="preserve">(Wolf and </w:t>
      </w:r>
      <w:proofErr w:type="spellStart"/>
      <w:r w:rsidR="00D86943" w:rsidRPr="00975E43">
        <w:rPr>
          <w:rFonts w:ascii="Times New Roman" w:hAnsi="Times New Roman" w:cs="Times New Roman"/>
          <w:sz w:val="24"/>
          <w:szCs w:val="24"/>
          <w:lang w:val="en-US"/>
        </w:rPr>
        <w:t>Seebauer</w:t>
      </w:r>
      <w:proofErr w:type="spellEnd"/>
      <w:r w:rsidR="00D86943" w:rsidRPr="00975E43">
        <w:rPr>
          <w:rFonts w:ascii="Times New Roman" w:hAnsi="Times New Roman" w:cs="Times New Roman"/>
          <w:sz w:val="24"/>
          <w:szCs w:val="24"/>
          <w:lang w:val="en-US"/>
        </w:rPr>
        <w:t>, 2014</w:t>
      </w:r>
      <w:r w:rsidR="003F6D66" w:rsidRPr="00975E43">
        <w:rPr>
          <w:rFonts w:ascii="Times New Roman" w:hAnsi="Times New Roman" w:cs="Times New Roman"/>
          <w:sz w:val="24"/>
          <w:szCs w:val="24"/>
          <w:lang w:val="en-US"/>
        </w:rPr>
        <w:t>)</w:t>
      </w:r>
      <w:r w:rsidR="00D86943" w:rsidRPr="00975E43">
        <w:rPr>
          <w:rFonts w:ascii="Times New Roman" w:hAnsi="Times New Roman" w:cs="Times New Roman"/>
          <w:sz w:val="24"/>
          <w:szCs w:val="24"/>
          <w:lang w:val="en-US"/>
        </w:rPr>
        <w:t>,</w:t>
      </w:r>
      <w:r w:rsidRPr="00975E43">
        <w:rPr>
          <w:rFonts w:ascii="Times New Roman" w:hAnsi="Times New Roman" w:cs="Times New Roman"/>
          <w:sz w:val="24"/>
          <w:szCs w:val="24"/>
          <w:lang w:val="en-US"/>
        </w:rPr>
        <w:t xml:space="preserve"> has </w:t>
      </w:r>
      <w:r w:rsidR="00DA5DC3" w:rsidRPr="00975E43">
        <w:rPr>
          <w:rFonts w:ascii="Times New Roman" w:hAnsi="Times New Roman" w:cs="Times New Roman"/>
          <w:sz w:val="24"/>
          <w:szCs w:val="24"/>
          <w:lang w:val="en-US"/>
        </w:rPr>
        <w:t>shown that earlier adopters are more likely to adopt electric vehicles than the late adopters</w:t>
      </w:r>
      <w:r w:rsidR="00F64D37" w:rsidRPr="00975E43">
        <w:rPr>
          <w:rFonts w:ascii="Times New Roman" w:hAnsi="Times New Roman" w:cs="Times New Roman"/>
          <w:sz w:val="24"/>
          <w:szCs w:val="24"/>
          <w:lang w:val="en-US"/>
        </w:rPr>
        <w:t>,</w:t>
      </w:r>
      <w:r w:rsidR="00DA5DC3" w:rsidRPr="00975E43">
        <w:rPr>
          <w:rFonts w:ascii="Times New Roman" w:hAnsi="Times New Roman" w:cs="Times New Roman"/>
          <w:sz w:val="24"/>
          <w:szCs w:val="24"/>
          <w:lang w:val="en-US"/>
        </w:rPr>
        <w:t xml:space="preserve"> and </w:t>
      </w:r>
      <w:r w:rsidR="00F64D37" w:rsidRPr="00975E43">
        <w:rPr>
          <w:rFonts w:ascii="Times New Roman" w:hAnsi="Times New Roman" w:cs="Times New Roman"/>
          <w:sz w:val="24"/>
          <w:szCs w:val="24"/>
          <w:lang w:val="en-US"/>
        </w:rPr>
        <w:t>early</w:t>
      </w:r>
      <w:r w:rsidR="00DA5DC3" w:rsidRPr="00975E43">
        <w:rPr>
          <w:rFonts w:ascii="Times New Roman" w:hAnsi="Times New Roman" w:cs="Times New Roman"/>
          <w:sz w:val="24"/>
          <w:szCs w:val="24"/>
          <w:lang w:val="en-US"/>
        </w:rPr>
        <w:t xml:space="preserve"> and late adopters of electric vehicles differ in their characteristics</w:t>
      </w:r>
      <w:r w:rsidR="0017132E" w:rsidRPr="00975E43">
        <w:rPr>
          <w:rFonts w:ascii="Times New Roman" w:hAnsi="Times New Roman" w:cs="Times New Roman"/>
          <w:sz w:val="24"/>
          <w:szCs w:val="24"/>
          <w:lang w:val="en-US"/>
        </w:rPr>
        <w:t xml:space="preserve"> and motivations.</w:t>
      </w:r>
      <w:r w:rsidR="00073E43" w:rsidRPr="00975E43">
        <w:rPr>
          <w:rFonts w:ascii="Times New Roman" w:hAnsi="Times New Roman" w:cs="Times New Roman"/>
          <w:sz w:val="24"/>
          <w:szCs w:val="24"/>
          <w:lang w:val="en-US"/>
        </w:rPr>
        <w:t xml:space="preserve"> </w:t>
      </w:r>
      <w:r w:rsidR="0074754F" w:rsidRPr="00975E43">
        <w:rPr>
          <w:rFonts w:ascii="Times New Roman" w:hAnsi="Times New Roman" w:cs="Times New Roman"/>
          <w:sz w:val="24"/>
          <w:szCs w:val="24"/>
          <w:lang w:val="en-US"/>
        </w:rPr>
        <w:t xml:space="preserve">Early adopters of e-bikes hold pro-environmental attitudes </w:t>
      </w:r>
      <w:r w:rsidR="00A73FCB" w:rsidRPr="00975E43">
        <w:rPr>
          <w:rFonts w:ascii="Times New Roman" w:hAnsi="Times New Roman" w:cs="Times New Roman"/>
          <w:sz w:val="24"/>
          <w:szCs w:val="24"/>
          <w:lang w:val="en-US"/>
        </w:rPr>
        <w:t>and they predominantly compromise older adults</w:t>
      </w:r>
      <w:r w:rsidR="00871E7D" w:rsidRPr="00975E43">
        <w:rPr>
          <w:rFonts w:ascii="Times New Roman" w:hAnsi="Times New Roman" w:cs="Times New Roman"/>
          <w:sz w:val="24"/>
          <w:szCs w:val="24"/>
          <w:lang w:val="en-US"/>
        </w:rPr>
        <w:t xml:space="preserve"> who use e-bikes especially for leisure trips</w:t>
      </w:r>
      <w:r w:rsidR="00A73FCB" w:rsidRPr="00975E43">
        <w:rPr>
          <w:rFonts w:ascii="Times New Roman" w:hAnsi="Times New Roman" w:cs="Times New Roman"/>
          <w:sz w:val="24"/>
          <w:szCs w:val="24"/>
          <w:lang w:val="en-US"/>
        </w:rPr>
        <w:t xml:space="preserve"> (Dill and Rose, 2012; </w:t>
      </w:r>
      <w:r w:rsidR="00A73FCB" w:rsidRPr="00975E43">
        <w:rPr>
          <w:rFonts w:ascii="Times New Roman" w:hAnsi="Times New Roman" w:cs="Times New Roman"/>
          <w:color w:val="000000"/>
          <w:sz w:val="24"/>
          <w:szCs w:val="24"/>
          <w:lang w:val="en-US"/>
        </w:rPr>
        <w:t xml:space="preserve">Wolf and </w:t>
      </w:r>
      <w:proofErr w:type="spellStart"/>
      <w:r w:rsidR="00A73FCB" w:rsidRPr="00975E43">
        <w:rPr>
          <w:rFonts w:ascii="Times New Roman" w:hAnsi="Times New Roman" w:cs="Times New Roman"/>
          <w:sz w:val="24"/>
          <w:szCs w:val="24"/>
          <w:lang w:val="en-US"/>
        </w:rPr>
        <w:t>Seebauer</w:t>
      </w:r>
      <w:proofErr w:type="spellEnd"/>
      <w:r w:rsidR="00A73FCB" w:rsidRPr="00975E43">
        <w:rPr>
          <w:rFonts w:ascii="Times New Roman" w:hAnsi="Times New Roman" w:cs="Times New Roman"/>
          <w:sz w:val="24"/>
          <w:szCs w:val="24"/>
          <w:lang w:val="en-US"/>
        </w:rPr>
        <w:t>, 2014)</w:t>
      </w:r>
      <w:r w:rsidR="00885AEA" w:rsidRPr="00975E43">
        <w:rPr>
          <w:rFonts w:ascii="Times New Roman" w:hAnsi="Times New Roman" w:cs="Times New Roman"/>
          <w:sz w:val="24"/>
          <w:szCs w:val="24"/>
          <w:lang w:val="en-US"/>
        </w:rPr>
        <w:t xml:space="preserve">. </w:t>
      </w:r>
      <w:r w:rsidR="00F54275" w:rsidRPr="00975E43">
        <w:rPr>
          <w:rFonts w:ascii="Times New Roman" w:hAnsi="Times New Roman" w:cs="Times New Roman"/>
          <w:sz w:val="24"/>
          <w:szCs w:val="24"/>
          <w:lang w:val="en-US"/>
        </w:rPr>
        <w:t xml:space="preserve">The main reason for early adoption of e-bikes among older adults might be that </w:t>
      </w:r>
      <w:r w:rsidR="007E4ED6">
        <w:rPr>
          <w:rFonts w:ascii="Times New Roman" w:hAnsi="Times New Roman" w:cs="Times New Roman"/>
          <w:sz w:val="24"/>
          <w:szCs w:val="24"/>
          <w:lang w:val="en-US"/>
        </w:rPr>
        <w:t>the use of</w:t>
      </w:r>
      <w:r w:rsidR="00D8236A" w:rsidRPr="00975E43">
        <w:rPr>
          <w:rFonts w:ascii="Times New Roman" w:hAnsi="Times New Roman" w:cs="Times New Roman"/>
          <w:sz w:val="24"/>
          <w:szCs w:val="24"/>
          <w:lang w:val="en-US"/>
        </w:rPr>
        <w:t xml:space="preserve"> an e-bi</w:t>
      </w:r>
      <w:r w:rsidR="00F54275" w:rsidRPr="00975E43">
        <w:rPr>
          <w:rFonts w:ascii="Times New Roman" w:hAnsi="Times New Roman" w:cs="Times New Roman"/>
          <w:sz w:val="24"/>
          <w:szCs w:val="24"/>
          <w:lang w:val="en-US"/>
        </w:rPr>
        <w:t xml:space="preserve">ke has greater potential to increase </w:t>
      </w:r>
      <w:r w:rsidR="007E4ED6">
        <w:rPr>
          <w:rFonts w:ascii="Times New Roman" w:hAnsi="Times New Roman" w:cs="Times New Roman"/>
          <w:sz w:val="24"/>
          <w:szCs w:val="24"/>
          <w:lang w:val="en-US"/>
        </w:rPr>
        <w:lastRenderedPageBreak/>
        <w:t xml:space="preserve">their incidences of </w:t>
      </w:r>
      <w:r w:rsidR="009F31C7" w:rsidRPr="00975E43">
        <w:rPr>
          <w:rFonts w:ascii="Times New Roman" w:hAnsi="Times New Roman" w:cs="Times New Roman"/>
          <w:sz w:val="24"/>
          <w:szCs w:val="24"/>
          <w:lang w:val="en-US"/>
        </w:rPr>
        <w:t xml:space="preserve">cycling </w:t>
      </w:r>
      <w:r w:rsidR="00F54275" w:rsidRPr="00975E43">
        <w:rPr>
          <w:rFonts w:ascii="Times New Roman" w:hAnsi="Times New Roman" w:cs="Times New Roman"/>
          <w:sz w:val="24"/>
          <w:szCs w:val="24"/>
          <w:lang w:val="en-US"/>
        </w:rPr>
        <w:t xml:space="preserve">since riding a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F54275" w:rsidRPr="00975E43">
        <w:rPr>
          <w:rFonts w:ascii="Times New Roman" w:hAnsi="Times New Roman" w:cs="Times New Roman"/>
          <w:sz w:val="24"/>
          <w:szCs w:val="24"/>
          <w:lang w:val="en-US"/>
        </w:rPr>
        <w:t xml:space="preserve"> might</w:t>
      </w:r>
      <w:r w:rsidR="00E568C7" w:rsidRPr="00975E43">
        <w:rPr>
          <w:rFonts w:ascii="Times New Roman" w:hAnsi="Times New Roman" w:cs="Times New Roman"/>
          <w:sz w:val="24"/>
          <w:szCs w:val="24"/>
          <w:lang w:val="en-US"/>
        </w:rPr>
        <w:t xml:space="preserve"> be </w:t>
      </w:r>
      <w:r w:rsidR="00F54275" w:rsidRPr="00975E43">
        <w:rPr>
          <w:rFonts w:ascii="Times New Roman" w:hAnsi="Times New Roman" w:cs="Times New Roman"/>
          <w:sz w:val="24"/>
          <w:szCs w:val="24"/>
          <w:lang w:val="en-US"/>
        </w:rPr>
        <w:t>difficult due to some p</w:t>
      </w:r>
      <w:r w:rsidR="00E568C7" w:rsidRPr="00975E43">
        <w:rPr>
          <w:rFonts w:ascii="Times New Roman" w:hAnsi="Times New Roman" w:cs="Times New Roman"/>
          <w:sz w:val="24"/>
          <w:szCs w:val="24"/>
          <w:lang w:val="en-US"/>
        </w:rPr>
        <w:t>hysical limitations (M</w:t>
      </w:r>
      <w:r w:rsidR="004B790E">
        <w:rPr>
          <w:rFonts w:ascii="Times New Roman" w:hAnsi="Times New Roman" w:cs="Times New Roman"/>
          <w:sz w:val="24"/>
          <w:szCs w:val="24"/>
          <w:lang w:val="en-US"/>
        </w:rPr>
        <w:t>a</w:t>
      </w:r>
      <w:r w:rsidR="00E568C7" w:rsidRPr="00975E43">
        <w:rPr>
          <w:rFonts w:ascii="Times New Roman" w:hAnsi="Times New Roman" w:cs="Times New Roman"/>
          <w:sz w:val="24"/>
          <w:szCs w:val="24"/>
          <w:lang w:val="en-US"/>
        </w:rPr>
        <w:t xml:space="preserve">cArthur et al., 2014; </w:t>
      </w:r>
      <w:r w:rsidR="00E568C7" w:rsidRPr="00975E43">
        <w:rPr>
          <w:rFonts w:ascii="Times New Roman" w:hAnsi="Times New Roman" w:cs="Times New Roman"/>
          <w:color w:val="000000"/>
          <w:sz w:val="24"/>
          <w:szCs w:val="24"/>
          <w:lang w:val="en-US"/>
        </w:rPr>
        <w:t xml:space="preserve">Wolf and </w:t>
      </w:r>
      <w:proofErr w:type="spellStart"/>
      <w:r w:rsidR="00E568C7" w:rsidRPr="00975E43">
        <w:rPr>
          <w:rFonts w:ascii="Times New Roman" w:hAnsi="Times New Roman" w:cs="Times New Roman"/>
          <w:sz w:val="24"/>
          <w:szCs w:val="24"/>
          <w:lang w:val="en-US"/>
        </w:rPr>
        <w:t>Seebauer</w:t>
      </w:r>
      <w:proofErr w:type="spellEnd"/>
      <w:r w:rsidR="00E568C7" w:rsidRPr="00975E43">
        <w:rPr>
          <w:rFonts w:ascii="Times New Roman" w:hAnsi="Times New Roman" w:cs="Times New Roman"/>
          <w:sz w:val="24"/>
          <w:szCs w:val="24"/>
          <w:lang w:val="en-US"/>
        </w:rPr>
        <w:t>, 2014)</w:t>
      </w:r>
      <w:r w:rsidR="002A760E" w:rsidRPr="00975E43">
        <w:rPr>
          <w:rFonts w:ascii="Times New Roman" w:hAnsi="Times New Roman" w:cs="Times New Roman"/>
          <w:sz w:val="24"/>
          <w:szCs w:val="24"/>
          <w:lang w:val="en-US"/>
        </w:rPr>
        <w:t>.</w:t>
      </w:r>
    </w:p>
    <w:p w14:paraId="02A9DE93" w14:textId="77777777" w:rsidR="005B0128" w:rsidRPr="00975E43" w:rsidRDefault="005B0128" w:rsidP="00EB4E1D">
      <w:pPr>
        <w:spacing w:line="480" w:lineRule="auto"/>
        <w:rPr>
          <w:rFonts w:ascii="Times New Roman" w:hAnsi="Times New Roman" w:cs="Times New Roman"/>
          <w:i/>
          <w:sz w:val="24"/>
          <w:szCs w:val="24"/>
          <w:lang w:val="en-US"/>
        </w:rPr>
      </w:pPr>
      <w:r w:rsidRPr="00975E43">
        <w:rPr>
          <w:rFonts w:ascii="Times New Roman" w:hAnsi="Times New Roman" w:cs="Times New Roman"/>
          <w:i/>
          <w:sz w:val="24"/>
          <w:szCs w:val="24"/>
          <w:lang w:val="en-US"/>
        </w:rPr>
        <w:t>1.5 The present study</w:t>
      </w:r>
    </w:p>
    <w:p w14:paraId="49CC6B4B" w14:textId="1861F4C9" w:rsidR="00BD200A" w:rsidRPr="00975E43" w:rsidRDefault="00DB45FF" w:rsidP="004C1616">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Compared </w:t>
      </w:r>
      <w:r w:rsidR="00FE66C0">
        <w:rPr>
          <w:rFonts w:ascii="Times New Roman" w:hAnsi="Times New Roman" w:cs="Times New Roman"/>
          <w:sz w:val="24"/>
          <w:szCs w:val="24"/>
          <w:lang w:val="en-US"/>
        </w:rPr>
        <w:t>with</w:t>
      </w:r>
      <w:r w:rsidRPr="00975E43">
        <w:rPr>
          <w:rFonts w:ascii="Times New Roman" w:hAnsi="Times New Roman" w:cs="Times New Roman"/>
          <w:sz w:val="24"/>
          <w:szCs w:val="24"/>
          <w:lang w:val="en-US"/>
        </w:rPr>
        <w:t xml:space="preserve"> </w:t>
      </w:r>
      <w:r w:rsidR="007E4ED6">
        <w:rPr>
          <w:rFonts w:ascii="Times New Roman" w:hAnsi="Times New Roman" w:cs="Times New Roman"/>
          <w:sz w:val="24"/>
          <w:szCs w:val="24"/>
          <w:lang w:val="en-US"/>
        </w:rPr>
        <w:t xml:space="preserve">studies of </w:t>
      </w:r>
      <w:r w:rsidRPr="00975E43">
        <w:rPr>
          <w:rFonts w:ascii="Times New Roman" w:hAnsi="Times New Roman" w:cs="Times New Roman"/>
          <w:sz w:val="24"/>
          <w:szCs w:val="24"/>
          <w:lang w:val="en-US"/>
        </w:rPr>
        <w:t>other e</w:t>
      </w:r>
      <w:r w:rsidR="00B70384" w:rsidRPr="00975E43">
        <w:rPr>
          <w:rFonts w:ascii="Times New Roman" w:hAnsi="Times New Roman" w:cs="Times New Roman"/>
          <w:sz w:val="24"/>
          <w:szCs w:val="24"/>
          <w:lang w:val="en-US"/>
        </w:rPr>
        <w:t xml:space="preserve">lectric </w:t>
      </w:r>
      <w:r w:rsidRPr="00975E43">
        <w:rPr>
          <w:rFonts w:ascii="Times New Roman" w:hAnsi="Times New Roman" w:cs="Times New Roman"/>
          <w:sz w:val="24"/>
          <w:szCs w:val="24"/>
          <w:lang w:val="en-US"/>
        </w:rPr>
        <w:t>vehicles, t</w:t>
      </w:r>
      <w:r w:rsidR="00F03827" w:rsidRPr="00975E43">
        <w:rPr>
          <w:rFonts w:ascii="Times New Roman" w:hAnsi="Times New Roman" w:cs="Times New Roman"/>
          <w:sz w:val="24"/>
          <w:szCs w:val="24"/>
          <w:lang w:val="en-US"/>
        </w:rPr>
        <w:t xml:space="preserve">here </w:t>
      </w:r>
      <w:r w:rsidR="007E4ED6">
        <w:rPr>
          <w:rFonts w:ascii="Times New Roman" w:hAnsi="Times New Roman" w:cs="Times New Roman"/>
          <w:sz w:val="24"/>
          <w:szCs w:val="24"/>
          <w:lang w:val="en-US"/>
        </w:rPr>
        <w:t>have been</w:t>
      </w:r>
      <w:r w:rsidRPr="00975E43">
        <w:rPr>
          <w:rFonts w:ascii="Times New Roman" w:hAnsi="Times New Roman" w:cs="Times New Roman"/>
          <w:sz w:val="24"/>
          <w:szCs w:val="24"/>
          <w:lang w:val="en-US"/>
        </w:rPr>
        <w:t xml:space="preserve"> </w:t>
      </w:r>
      <w:r w:rsidR="00B70384" w:rsidRPr="00975E43">
        <w:rPr>
          <w:rFonts w:ascii="Times New Roman" w:hAnsi="Times New Roman" w:cs="Times New Roman"/>
          <w:sz w:val="24"/>
          <w:szCs w:val="24"/>
          <w:lang w:val="en-US"/>
        </w:rPr>
        <w:t xml:space="preserve">relatively </w:t>
      </w:r>
      <w:r w:rsidR="00F03827" w:rsidRPr="00975E43">
        <w:rPr>
          <w:rFonts w:ascii="Times New Roman" w:hAnsi="Times New Roman" w:cs="Times New Roman"/>
          <w:sz w:val="24"/>
          <w:szCs w:val="24"/>
          <w:lang w:val="en-US"/>
        </w:rPr>
        <w:t xml:space="preserve">few studies </w:t>
      </w:r>
      <w:r w:rsidR="007E4ED6">
        <w:rPr>
          <w:rFonts w:ascii="Times New Roman" w:hAnsi="Times New Roman" w:cs="Times New Roman"/>
          <w:sz w:val="24"/>
          <w:szCs w:val="24"/>
          <w:lang w:val="en-US"/>
        </w:rPr>
        <w:t>of</w:t>
      </w:r>
      <w:r w:rsidRPr="00975E43">
        <w:rPr>
          <w:rFonts w:ascii="Times New Roman" w:hAnsi="Times New Roman" w:cs="Times New Roman"/>
          <w:sz w:val="24"/>
          <w:szCs w:val="24"/>
          <w:lang w:val="en-US"/>
        </w:rPr>
        <w:t xml:space="preserve"> e-bikes</w:t>
      </w:r>
      <w:r w:rsidR="00AB018B" w:rsidRPr="00975E43">
        <w:rPr>
          <w:rFonts w:ascii="Times New Roman" w:hAnsi="Times New Roman" w:cs="Times New Roman"/>
          <w:sz w:val="24"/>
          <w:szCs w:val="24"/>
          <w:lang w:val="en-US"/>
        </w:rPr>
        <w:t>.</w:t>
      </w:r>
      <w:r w:rsidRPr="00975E43">
        <w:rPr>
          <w:rFonts w:ascii="Times New Roman" w:hAnsi="Times New Roman" w:cs="Times New Roman"/>
          <w:sz w:val="24"/>
          <w:szCs w:val="24"/>
          <w:lang w:val="en-US"/>
        </w:rPr>
        <w:t xml:space="preserve"> </w:t>
      </w:r>
      <w:r w:rsidR="00D22A30" w:rsidRPr="00975E43">
        <w:rPr>
          <w:rFonts w:ascii="Times New Roman" w:hAnsi="Times New Roman" w:cs="Times New Roman"/>
          <w:sz w:val="24"/>
          <w:szCs w:val="24"/>
          <w:lang w:val="en-US"/>
        </w:rPr>
        <w:t>The p</w:t>
      </w:r>
      <w:r w:rsidR="004E5F7A" w:rsidRPr="00975E43">
        <w:rPr>
          <w:rFonts w:ascii="Times New Roman" w:hAnsi="Times New Roman" w:cs="Times New Roman"/>
          <w:sz w:val="24"/>
          <w:szCs w:val="24"/>
          <w:lang w:val="en-US"/>
        </w:rPr>
        <w:t xml:space="preserve">resent study </w:t>
      </w:r>
      <w:r w:rsidR="007E4ED6">
        <w:rPr>
          <w:rFonts w:ascii="Times New Roman" w:hAnsi="Times New Roman" w:cs="Times New Roman"/>
          <w:sz w:val="24"/>
          <w:szCs w:val="24"/>
          <w:lang w:val="en-US"/>
        </w:rPr>
        <w:t xml:space="preserve">was conducted to </w:t>
      </w:r>
      <w:r w:rsidR="004E5F7A" w:rsidRPr="00975E43">
        <w:rPr>
          <w:rFonts w:ascii="Times New Roman" w:hAnsi="Times New Roman" w:cs="Times New Roman"/>
          <w:sz w:val="24"/>
          <w:szCs w:val="24"/>
          <w:lang w:val="en-US"/>
        </w:rPr>
        <w:t xml:space="preserve">examine the role of </w:t>
      </w:r>
      <w:r w:rsidR="005859A0" w:rsidRPr="00975E43">
        <w:rPr>
          <w:rFonts w:ascii="Times New Roman" w:hAnsi="Times New Roman" w:cs="Times New Roman"/>
          <w:sz w:val="24"/>
          <w:szCs w:val="24"/>
          <w:lang w:val="en-US"/>
        </w:rPr>
        <w:t xml:space="preserve">normative and </w:t>
      </w:r>
      <w:r w:rsidR="00442CA8" w:rsidRPr="00975E43">
        <w:rPr>
          <w:rFonts w:ascii="Times New Roman" w:hAnsi="Times New Roman" w:cs="Times New Roman"/>
          <w:sz w:val="24"/>
          <w:szCs w:val="24"/>
          <w:lang w:val="en-US"/>
        </w:rPr>
        <w:t xml:space="preserve">environmental beliefs, </w:t>
      </w:r>
      <w:r w:rsidR="007E4ED6">
        <w:rPr>
          <w:rFonts w:ascii="Times New Roman" w:hAnsi="Times New Roman" w:cs="Times New Roman"/>
          <w:sz w:val="24"/>
          <w:szCs w:val="24"/>
          <w:lang w:val="en-US"/>
        </w:rPr>
        <w:t xml:space="preserve">the </w:t>
      </w:r>
      <w:r w:rsidR="001A138F" w:rsidRPr="00975E43">
        <w:rPr>
          <w:rFonts w:ascii="Times New Roman" w:hAnsi="Times New Roman" w:cs="Times New Roman"/>
          <w:sz w:val="24"/>
          <w:szCs w:val="24"/>
          <w:lang w:val="en-US"/>
        </w:rPr>
        <w:t xml:space="preserve">perceived </w:t>
      </w:r>
      <w:r w:rsidR="00442CA8" w:rsidRPr="00975E43">
        <w:rPr>
          <w:rFonts w:ascii="Times New Roman" w:hAnsi="Times New Roman" w:cs="Times New Roman"/>
          <w:sz w:val="24"/>
          <w:szCs w:val="24"/>
          <w:lang w:val="en-US"/>
        </w:rPr>
        <w:t>attributes of e-bikes</w:t>
      </w:r>
      <w:r w:rsidR="005859A0" w:rsidRPr="00975E43">
        <w:rPr>
          <w:rFonts w:ascii="Times New Roman" w:hAnsi="Times New Roman" w:cs="Times New Roman"/>
          <w:sz w:val="24"/>
          <w:szCs w:val="24"/>
          <w:lang w:val="en-US"/>
        </w:rPr>
        <w:t xml:space="preserve">, </w:t>
      </w:r>
      <w:r w:rsidR="00FF511D" w:rsidRPr="00975E43">
        <w:rPr>
          <w:rFonts w:ascii="Times New Roman" w:hAnsi="Times New Roman" w:cs="Times New Roman"/>
          <w:sz w:val="24"/>
          <w:szCs w:val="24"/>
          <w:lang w:val="en-US"/>
        </w:rPr>
        <w:t>demographic factors</w:t>
      </w:r>
      <w:r w:rsidR="00D64431" w:rsidRPr="00975E43">
        <w:rPr>
          <w:rFonts w:ascii="Times New Roman" w:hAnsi="Times New Roman" w:cs="Times New Roman"/>
          <w:sz w:val="24"/>
          <w:szCs w:val="24"/>
          <w:lang w:val="en-US"/>
        </w:rPr>
        <w:t>, physical fitness</w:t>
      </w:r>
      <w:r w:rsidR="00E03414" w:rsidRPr="00975E43">
        <w:rPr>
          <w:rFonts w:ascii="Times New Roman" w:hAnsi="Times New Roman" w:cs="Times New Roman"/>
          <w:sz w:val="24"/>
          <w:szCs w:val="24"/>
          <w:lang w:val="en-US"/>
        </w:rPr>
        <w:t xml:space="preserve">, car and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E03414" w:rsidRPr="00975E43">
        <w:rPr>
          <w:rFonts w:ascii="Times New Roman" w:hAnsi="Times New Roman" w:cs="Times New Roman"/>
          <w:sz w:val="24"/>
          <w:szCs w:val="24"/>
          <w:lang w:val="en-US"/>
        </w:rPr>
        <w:t xml:space="preserve"> use</w:t>
      </w:r>
      <w:r w:rsidR="007E4ED6">
        <w:rPr>
          <w:rFonts w:ascii="Times New Roman" w:hAnsi="Times New Roman" w:cs="Times New Roman"/>
          <w:sz w:val="24"/>
          <w:szCs w:val="24"/>
          <w:lang w:val="en-US"/>
        </w:rPr>
        <w:t>,</w:t>
      </w:r>
      <w:r w:rsidR="00FF511D" w:rsidRPr="00975E43">
        <w:rPr>
          <w:rFonts w:ascii="Times New Roman" w:hAnsi="Times New Roman" w:cs="Times New Roman"/>
          <w:sz w:val="24"/>
          <w:szCs w:val="24"/>
          <w:lang w:val="en-US"/>
        </w:rPr>
        <w:t xml:space="preserve"> and consumer </w:t>
      </w:r>
      <w:r w:rsidR="00B70384" w:rsidRPr="00975E43">
        <w:rPr>
          <w:rFonts w:ascii="Times New Roman" w:hAnsi="Times New Roman" w:cs="Times New Roman"/>
          <w:sz w:val="24"/>
          <w:szCs w:val="24"/>
          <w:lang w:val="en-US"/>
        </w:rPr>
        <w:t>innovativeness</w:t>
      </w:r>
      <w:r w:rsidR="00FF511D" w:rsidRPr="00975E43">
        <w:rPr>
          <w:rFonts w:ascii="Times New Roman" w:hAnsi="Times New Roman" w:cs="Times New Roman"/>
          <w:sz w:val="24"/>
          <w:szCs w:val="24"/>
          <w:lang w:val="en-US"/>
        </w:rPr>
        <w:t xml:space="preserve"> for e-bike use in a Norwegian sample. </w:t>
      </w:r>
      <w:r w:rsidR="002F4A6E" w:rsidRPr="00975E43">
        <w:rPr>
          <w:rFonts w:ascii="Times New Roman" w:hAnsi="Times New Roman" w:cs="Times New Roman"/>
          <w:sz w:val="24"/>
          <w:szCs w:val="24"/>
          <w:lang w:val="en-US"/>
        </w:rPr>
        <w:t xml:space="preserve">Although some of these variables </w:t>
      </w:r>
      <w:r w:rsidR="007E4ED6">
        <w:rPr>
          <w:rFonts w:ascii="Times New Roman" w:hAnsi="Times New Roman" w:cs="Times New Roman"/>
          <w:sz w:val="24"/>
          <w:szCs w:val="24"/>
          <w:lang w:val="en-US"/>
        </w:rPr>
        <w:t>had been</w:t>
      </w:r>
      <w:r w:rsidR="002F4A6E" w:rsidRPr="00975E43">
        <w:rPr>
          <w:rFonts w:ascii="Times New Roman" w:hAnsi="Times New Roman" w:cs="Times New Roman"/>
          <w:sz w:val="24"/>
          <w:szCs w:val="24"/>
          <w:lang w:val="en-US"/>
        </w:rPr>
        <w:t xml:space="preserve"> examined in relation to e-bike use previously</w:t>
      </w:r>
      <w:r w:rsidR="007E4ED6">
        <w:rPr>
          <w:rFonts w:ascii="Times New Roman" w:hAnsi="Times New Roman" w:cs="Times New Roman"/>
          <w:sz w:val="24"/>
          <w:szCs w:val="24"/>
          <w:lang w:val="en-US"/>
        </w:rPr>
        <w:t xml:space="preserve"> (</w:t>
      </w:r>
      <w:r w:rsidR="00B25849" w:rsidRPr="00975E43">
        <w:rPr>
          <w:rFonts w:ascii="Times New Roman" w:hAnsi="Times New Roman" w:cs="Times New Roman"/>
          <w:sz w:val="24"/>
          <w:szCs w:val="24"/>
          <w:lang w:val="en-US"/>
        </w:rPr>
        <w:t>Popovich et al., 2014</w:t>
      </w:r>
      <w:r w:rsidR="00B25849">
        <w:rPr>
          <w:rFonts w:ascii="Times New Roman" w:hAnsi="Times New Roman" w:cs="Times New Roman"/>
          <w:sz w:val="24"/>
          <w:szCs w:val="24"/>
          <w:lang w:val="en-US"/>
        </w:rPr>
        <w:t xml:space="preserve">; Wolf and </w:t>
      </w:r>
      <w:proofErr w:type="spellStart"/>
      <w:r w:rsidR="00B25849">
        <w:rPr>
          <w:rFonts w:ascii="Times New Roman" w:hAnsi="Times New Roman" w:cs="Times New Roman"/>
          <w:sz w:val="24"/>
          <w:szCs w:val="24"/>
          <w:lang w:val="en-US"/>
        </w:rPr>
        <w:t>Seebauer</w:t>
      </w:r>
      <w:proofErr w:type="spellEnd"/>
      <w:r w:rsidR="00B25849">
        <w:rPr>
          <w:rFonts w:ascii="Times New Roman" w:hAnsi="Times New Roman" w:cs="Times New Roman"/>
          <w:sz w:val="24"/>
          <w:szCs w:val="24"/>
          <w:lang w:val="en-US"/>
        </w:rPr>
        <w:t>, 2014</w:t>
      </w:r>
      <w:proofErr w:type="gramStart"/>
      <w:r w:rsidR="00B25849">
        <w:rPr>
          <w:rFonts w:ascii="Times New Roman" w:hAnsi="Times New Roman" w:cs="Times New Roman"/>
          <w:sz w:val="24"/>
          <w:szCs w:val="24"/>
          <w:lang w:val="en-US"/>
        </w:rPr>
        <w:t xml:space="preserve">; </w:t>
      </w:r>
      <w:r w:rsidR="007E4ED6">
        <w:rPr>
          <w:rFonts w:ascii="Times New Roman" w:hAnsi="Times New Roman" w:cs="Times New Roman"/>
          <w:sz w:val="24"/>
          <w:szCs w:val="24"/>
          <w:lang w:val="en-US"/>
        </w:rPr>
        <w:t>)</w:t>
      </w:r>
      <w:proofErr w:type="gramEnd"/>
      <w:r w:rsidR="002F4A6E" w:rsidRPr="00975E43">
        <w:rPr>
          <w:rFonts w:ascii="Times New Roman" w:hAnsi="Times New Roman" w:cs="Times New Roman"/>
          <w:sz w:val="24"/>
          <w:szCs w:val="24"/>
          <w:lang w:val="en-US"/>
        </w:rPr>
        <w:t xml:space="preserve">, </w:t>
      </w:r>
      <w:r w:rsidR="00D22A30" w:rsidRPr="00975E43">
        <w:rPr>
          <w:rFonts w:ascii="Times New Roman" w:hAnsi="Times New Roman" w:cs="Times New Roman"/>
          <w:sz w:val="24"/>
          <w:szCs w:val="24"/>
          <w:lang w:val="en-US"/>
        </w:rPr>
        <w:t xml:space="preserve">they </w:t>
      </w:r>
      <w:r w:rsidR="007E4ED6">
        <w:rPr>
          <w:rFonts w:ascii="Times New Roman" w:hAnsi="Times New Roman" w:cs="Times New Roman"/>
          <w:sz w:val="24"/>
          <w:szCs w:val="24"/>
          <w:lang w:val="en-US"/>
        </w:rPr>
        <w:t>had</w:t>
      </w:r>
      <w:r w:rsidR="00D22A30" w:rsidRPr="00975E43">
        <w:rPr>
          <w:rFonts w:ascii="Times New Roman" w:hAnsi="Times New Roman" w:cs="Times New Roman"/>
          <w:sz w:val="24"/>
          <w:szCs w:val="24"/>
          <w:lang w:val="en-US"/>
        </w:rPr>
        <w:t xml:space="preserve"> not </w:t>
      </w:r>
      <w:r w:rsidR="00B25849">
        <w:rPr>
          <w:rFonts w:ascii="Times New Roman" w:hAnsi="Times New Roman" w:cs="Times New Roman"/>
          <w:sz w:val="24"/>
          <w:szCs w:val="24"/>
          <w:lang w:val="en-US"/>
        </w:rPr>
        <w:t xml:space="preserve">been </w:t>
      </w:r>
      <w:r w:rsidR="00D22A30" w:rsidRPr="00975E43">
        <w:rPr>
          <w:rFonts w:ascii="Times New Roman" w:hAnsi="Times New Roman" w:cs="Times New Roman"/>
          <w:sz w:val="24"/>
          <w:szCs w:val="24"/>
          <w:lang w:val="en-US"/>
        </w:rPr>
        <w:t>examined comprehensively in a single stud</w:t>
      </w:r>
      <w:r w:rsidR="00E83EA4">
        <w:rPr>
          <w:rFonts w:ascii="Times New Roman" w:hAnsi="Times New Roman" w:cs="Times New Roman"/>
          <w:sz w:val="24"/>
          <w:szCs w:val="24"/>
          <w:lang w:val="en-US"/>
        </w:rPr>
        <w:t>y.</w:t>
      </w:r>
    </w:p>
    <w:p w14:paraId="0BD82C0B" w14:textId="56DA7DA5" w:rsidR="00B25849" w:rsidRDefault="00B70384" w:rsidP="009C361E">
      <w:pPr>
        <w:spacing w:line="480" w:lineRule="auto"/>
        <w:ind w:firstLine="709"/>
        <w:rPr>
          <w:rFonts w:ascii="Times New Roman" w:hAnsi="Times New Roman" w:cs="Times New Roman"/>
          <w:sz w:val="24"/>
          <w:szCs w:val="24"/>
          <w:lang w:val="en-US"/>
        </w:rPr>
      </w:pPr>
      <w:r w:rsidRPr="00975E43">
        <w:rPr>
          <w:rFonts w:ascii="Times New Roman" w:hAnsi="Times New Roman" w:cs="Times New Roman"/>
          <w:sz w:val="24"/>
          <w:szCs w:val="24"/>
          <w:lang w:val="en-US"/>
        </w:rPr>
        <w:t>The c</w:t>
      </w:r>
      <w:r w:rsidR="00FB2B7D" w:rsidRPr="00975E43">
        <w:rPr>
          <w:rFonts w:ascii="Times New Roman" w:hAnsi="Times New Roman" w:cs="Times New Roman"/>
          <w:sz w:val="24"/>
          <w:szCs w:val="24"/>
          <w:lang w:val="en-US"/>
        </w:rPr>
        <w:t>omprehensive a</w:t>
      </w:r>
      <w:r w:rsidR="005124C3" w:rsidRPr="00975E43">
        <w:rPr>
          <w:rFonts w:ascii="Times New Roman" w:hAnsi="Times New Roman" w:cs="Times New Roman"/>
          <w:sz w:val="24"/>
          <w:szCs w:val="24"/>
          <w:lang w:val="en-US"/>
        </w:rPr>
        <w:t>ction determination model (</w:t>
      </w:r>
      <w:proofErr w:type="spellStart"/>
      <w:r w:rsidR="00FB2B7D" w:rsidRPr="00975E43">
        <w:rPr>
          <w:rFonts w:ascii="Times New Roman" w:hAnsi="Times New Roman" w:cs="Times New Roman"/>
          <w:sz w:val="24"/>
          <w:szCs w:val="24"/>
          <w:lang w:val="en-US"/>
        </w:rPr>
        <w:t>Klöckner</w:t>
      </w:r>
      <w:proofErr w:type="spellEnd"/>
      <w:r w:rsidR="00FB2B7D" w:rsidRPr="00975E43">
        <w:rPr>
          <w:rFonts w:ascii="Times New Roman" w:hAnsi="Times New Roman" w:cs="Times New Roman"/>
          <w:sz w:val="24"/>
          <w:szCs w:val="24"/>
          <w:lang w:val="en-US"/>
        </w:rPr>
        <w:t xml:space="preserve"> and </w:t>
      </w:r>
      <w:proofErr w:type="spellStart"/>
      <w:r w:rsidR="00FB2B7D" w:rsidRPr="00975E43">
        <w:rPr>
          <w:rFonts w:ascii="Times New Roman" w:hAnsi="Times New Roman" w:cs="Times New Roman"/>
          <w:sz w:val="24"/>
          <w:szCs w:val="24"/>
          <w:lang w:val="en-US"/>
        </w:rPr>
        <w:t>Blö</w:t>
      </w:r>
      <w:r w:rsidR="005124C3" w:rsidRPr="00975E43">
        <w:rPr>
          <w:rFonts w:ascii="Times New Roman" w:hAnsi="Times New Roman" w:cs="Times New Roman"/>
          <w:sz w:val="24"/>
          <w:szCs w:val="24"/>
          <w:lang w:val="en-US"/>
        </w:rPr>
        <w:t>baum</w:t>
      </w:r>
      <w:proofErr w:type="spellEnd"/>
      <w:r w:rsidR="005124C3" w:rsidRPr="00975E43">
        <w:rPr>
          <w:rFonts w:ascii="Times New Roman" w:hAnsi="Times New Roman" w:cs="Times New Roman"/>
          <w:sz w:val="24"/>
          <w:szCs w:val="24"/>
          <w:lang w:val="en-US"/>
        </w:rPr>
        <w:t xml:space="preserve">, </w:t>
      </w:r>
      <w:r w:rsidR="00FB2B7D" w:rsidRPr="00975E43">
        <w:rPr>
          <w:rFonts w:ascii="Times New Roman" w:hAnsi="Times New Roman" w:cs="Times New Roman"/>
          <w:sz w:val="24"/>
          <w:szCs w:val="24"/>
          <w:lang w:val="en-US"/>
        </w:rPr>
        <w:t>2010)</w:t>
      </w:r>
      <w:r w:rsidR="00C24269" w:rsidRPr="00975E43">
        <w:rPr>
          <w:rFonts w:ascii="Times New Roman" w:hAnsi="Times New Roman" w:cs="Times New Roman"/>
          <w:sz w:val="24"/>
          <w:szCs w:val="24"/>
          <w:lang w:val="en-US"/>
        </w:rPr>
        <w:t xml:space="preserve"> provides a useful theoretical framework to examine various factors in relation to pro-environmental transport mode choice. According to the model, intentional, </w:t>
      </w:r>
      <w:r w:rsidR="00FB2B7D" w:rsidRPr="00975E43">
        <w:rPr>
          <w:rFonts w:ascii="Times New Roman" w:hAnsi="Times New Roman" w:cs="Times New Roman"/>
          <w:sz w:val="24"/>
          <w:szCs w:val="24"/>
          <w:lang w:val="en-US"/>
        </w:rPr>
        <w:t xml:space="preserve">situational </w:t>
      </w:r>
      <w:r w:rsidR="00C24269" w:rsidRPr="00975E43">
        <w:rPr>
          <w:rFonts w:ascii="Times New Roman" w:hAnsi="Times New Roman" w:cs="Times New Roman"/>
          <w:sz w:val="24"/>
          <w:szCs w:val="24"/>
          <w:lang w:val="en-US"/>
        </w:rPr>
        <w:t xml:space="preserve">and habitual </w:t>
      </w:r>
      <w:r w:rsidR="00FB2B7D" w:rsidRPr="00975E43">
        <w:rPr>
          <w:rFonts w:ascii="Times New Roman" w:hAnsi="Times New Roman" w:cs="Times New Roman"/>
          <w:sz w:val="24"/>
          <w:szCs w:val="24"/>
          <w:lang w:val="en-US"/>
        </w:rPr>
        <w:t>processes have a direct effect</w:t>
      </w:r>
      <w:r w:rsidR="00C24269" w:rsidRPr="00975E43">
        <w:rPr>
          <w:rFonts w:ascii="Times New Roman" w:hAnsi="Times New Roman" w:cs="Times New Roman"/>
          <w:sz w:val="24"/>
          <w:szCs w:val="24"/>
          <w:lang w:val="en-US"/>
        </w:rPr>
        <w:t xml:space="preserve"> on </w:t>
      </w:r>
      <w:r w:rsidR="007E4ED6">
        <w:rPr>
          <w:rFonts w:ascii="Times New Roman" w:hAnsi="Times New Roman" w:cs="Times New Roman"/>
          <w:sz w:val="24"/>
          <w:szCs w:val="24"/>
          <w:lang w:val="en-US"/>
        </w:rPr>
        <w:t xml:space="preserve">people’s </w:t>
      </w:r>
      <w:r w:rsidR="00C24269" w:rsidRPr="00975E43">
        <w:rPr>
          <w:rFonts w:ascii="Times New Roman" w:hAnsi="Times New Roman" w:cs="Times New Roman"/>
          <w:sz w:val="24"/>
          <w:szCs w:val="24"/>
          <w:lang w:val="en-US"/>
        </w:rPr>
        <w:t xml:space="preserve">behavior, whereas </w:t>
      </w:r>
      <w:r w:rsidR="00FB2B7D" w:rsidRPr="00975E43">
        <w:rPr>
          <w:rFonts w:ascii="Times New Roman" w:hAnsi="Times New Roman" w:cs="Times New Roman"/>
          <w:sz w:val="24"/>
          <w:szCs w:val="24"/>
          <w:lang w:val="en-US"/>
        </w:rPr>
        <w:t xml:space="preserve">normative processes </w:t>
      </w:r>
      <w:r w:rsidR="00306C62">
        <w:rPr>
          <w:rFonts w:ascii="Times New Roman" w:hAnsi="Times New Roman" w:cs="Times New Roman"/>
          <w:sz w:val="24"/>
          <w:szCs w:val="24"/>
          <w:lang w:val="en-US"/>
        </w:rPr>
        <w:t>a</w:t>
      </w:r>
      <w:r w:rsidR="00C24269" w:rsidRPr="00975E43">
        <w:rPr>
          <w:rFonts w:ascii="Times New Roman" w:hAnsi="Times New Roman" w:cs="Times New Roman"/>
          <w:sz w:val="24"/>
          <w:szCs w:val="24"/>
          <w:lang w:val="en-US"/>
        </w:rPr>
        <w:t xml:space="preserve">ffect </w:t>
      </w:r>
      <w:r w:rsidR="007E4ED6">
        <w:rPr>
          <w:rFonts w:ascii="Times New Roman" w:hAnsi="Times New Roman" w:cs="Times New Roman"/>
          <w:sz w:val="24"/>
          <w:szCs w:val="24"/>
          <w:lang w:val="en-US"/>
        </w:rPr>
        <w:t xml:space="preserve">their </w:t>
      </w:r>
      <w:r w:rsidR="00C24269" w:rsidRPr="00975E43">
        <w:rPr>
          <w:rFonts w:ascii="Times New Roman" w:hAnsi="Times New Roman" w:cs="Times New Roman"/>
          <w:sz w:val="24"/>
          <w:szCs w:val="24"/>
          <w:lang w:val="en-US"/>
        </w:rPr>
        <w:t>behavior indirectly</w:t>
      </w:r>
      <w:r w:rsidR="005124C3" w:rsidRPr="00975E43">
        <w:rPr>
          <w:rFonts w:ascii="Times New Roman" w:hAnsi="Times New Roman" w:cs="Times New Roman"/>
          <w:sz w:val="24"/>
          <w:szCs w:val="24"/>
          <w:lang w:val="en-US"/>
        </w:rPr>
        <w:t xml:space="preserve"> through intentional </w:t>
      </w:r>
      <w:r w:rsidR="00C24269" w:rsidRPr="00975E43">
        <w:rPr>
          <w:rFonts w:ascii="Times New Roman" w:hAnsi="Times New Roman" w:cs="Times New Roman"/>
          <w:sz w:val="24"/>
          <w:szCs w:val="24"/>
          <w:lang w:val="en-US"/>
        </w:rPr>
        <w:t>and habitual processes (</w:t>
      </w:r>
      <w:proofErr w:type="spellStart"/>
      <w:r w:rsidR="00C24269" w:rsidRPr="00975E43">
        <w:rPr>
          <w:rFonts w:ascii="Times New Roman" w:hAnsi="Times New Roman" w:cs="Times New Roman"/>
          <w:sz w:val="24"/>
          <w:szCs w:val="24"/>
          <w:lang w:val="en-US"/>
        </w:rPr>
        <w:t>Klöckner</w:t>
      </w:r>
      <w:proofErr w:type="spellEnd"/>
      <w:r w:rsidR="00C24269" w:rsidRPr="00975E43">
        <w:rPr>
          <w:rFonts w:ascii="Times New Roman" w:hAnsi="Times New Roman" w:cs="Times New Roman"/>
          <w:sz w:val="24"/>
          <w:szCs w:val="24"/>
          <w:lang w:val="en-US"/>
        </w:rPr>
        <w:t xml:space="preserve"> and </w:t>
      </w:r>
      <w:proofErr w:type="spellStart"/>
      <w:r w:rsidR="00C24269" w:rsidRPr="00975E43">
        <w:rPr>
          <w:rFonts w:ascii="Times New Roman" w:hAnsi="Times New Roman" w:cs="Times New Roman"/>
          <w:sz w:val="24"/>
          <w:szCs w:val="24"/>
          <w:lang w:val="en-US"/>
        </w:rPr>
        <w:t>Blöbaum</w:t>
      </w:r>
      <w:proofErr w:type="spellEnd"/>
      <w:r w:rsidR="00C24269" w:rsidRPr="00975E43">
        <w:rPr>
          <w:rFonts w:ascii="Times New Roman" w:hAnsi="Times New Roman" w:cs="Times New Roman"/>
          <w:sz w:val="24"/>
          <w:szCs w:val="24"/>
          <w:lang w:val="en-US"/>
        </w:rPr>
        <w:t>, 2010).</w:t>
      </w:r>
      <w:r w:rsidR="005124C3" w:rsidRPr="00975E43">
        <w:rPr>
          <w:rFonts w:ascii="Times New Roman" w:hAnsi="Times New Roman" w:cs="Times New Roman"/>
          <w:sz w:val="24"/>
          <w:szCs w:val="24"/>
          <w:lang w:val="en-US"/>
        </w:rPr>
        <w:t xml:space="preserve"> </w:t>
      </w:r>
      <w:r w:rsidR="00350D50" w:rsidRPr="00975E43">
        <w:rPr>
          <w:rFonts w:ascii="Times New Roman" w:hAnsi="Times New Roman" w:cs="Times New Roman"/>
          <w:sz w:val="24"/>
          <w:szCs w:val="24"/>
          <w:lang w:val="en-US"/>
        </w:rPr>
        <w:t>Based on this mod</w:t>
      </w:r>
      <w:r w:rsidR="00B25849">
        <w:rPr>
          <w:rFonts w:ascii="Times New Roman" w:hAnsi="Times New Roman" w:cs="Times New Roman"/>
          <w:sz w:val="24"/>
          <w:szCs w:val="24"/>
          <w:lang w:val="en-US"/>
        </w:rPr>
        <w:t xml:space="preserve">el, we </w:t>
      </w:r>
      <w:r w:rsidR="005124C3" w:rsidRPr="00975E43">
        <w:rPr>
          <w:rFonts w:ascii="Times New Roman" w:hAnsi="Times New Roman" w:cs="Times New Roman"/>
          <w:sz w:val="24"/>
          <w:szCs w:val="24"/>
          <w:lang w:val="en-US"/>
        </w:rPr>
        <w:t>hypothesized</w:t>
      </w:r>
      <w:r w:rsidR="006B7344" w:rsidRPr="00975E43">
        <w:rPr>
          <w:rFonts w:ascii="Times New Roman" w:hAnsi="Times New Roman" w:cs="Times New Roman"/>
          <w:sz w:val="24"/>
          <w:szCs w:val="24"/>
          <w:lang w:val="en-US"/>
        </w:rPr>
        <w:t xml:space="preserve"> that </w:t>
      </w:r>
      <w:r w:rsidRPr="00975E43">
        <w:rPr>
          <w:rFonts w:ascii="Times New Roman" w:hAnsi="Times New Roman" w:cs="Times New Roman"/>
          <w:sz w:val="24"/>
          <w:szCs w:val="24"/>
          <w:lang w:val="en-US"/>
        </w:rPr>
        <w:t xml:space="preserve">the </w:t>
      </w:r>
      <w:r w:rsidR="00442CA8" w:rsidRPr="00975E43">
        <w:rPr>
          <w:rFonts w:ascii="Times New Roman" w:hAnsi="Times New Roman" w:cs="Times New Roman"/>
          <w:sz w:val="24"/>
          <w:szCs w:val="24"/>
          <w:lang w:val="en-US"/>
        </w:rPr>
        <w:t>evaluation of attributes related</w:t>
      </w:r>
      <w:r w:rsidR="007833AD" w:rsidRPr="00975E43">
        <w:rPr>
          <w:rFonts w:ascii="Times New Roman" w:hAnsi="Times New Roman" w:cs="Times New Roman"/>
          <w:sz w:val="24"/>
          <w:szCs w:val="24"/>
          <w:lang w:val="en-US"/>
        </w:rPr>
        <w:t xml:space="preserve"> e-bike use </w:t>
      </w:r>
      <w:r w:rsidR="00FB2B7D" w:rsidRPr="00975E43">
        <w:rPr>
          <w:rFonts w:ascii="Times New Roman" w:hAnsi="Times New Roman" w:cs="Times New Roman"/>
          <w:sz w:val="24"/>
          <w:szCs w:val="24"/>
          <w:lang w:val="en-US"/>
        </w:rPr>
        <w:t xml:space="preserve">and </w:t>
      </w:r>
      <w:r w:rsidR="008B7D5B" w:rsidRPr="00975E43">
        <w:rPr>
          <w:rFonts w:ascii="Times New Roman" w:hAnsi="Times New Roman" w:cs="Times New Roman"/>
          <w:sz w:val="24"/>
          <w:szCs w:val="24"/>
          <w:lang w:val="en-US"/>
        </w:rPr>
        <w:t xml:space="preserve">demographic variables </w:t>
      </w:r>
      <w:r w:rsidR="006B7344" w:rsidRPr="00975E43">
        <w:rPr>
          <w:rFonts w:ascii="Times New Roman" w:hAnsi="Times New Roman" w:cs="Times New Roman"/>
          <w:sz w:val="24"/>
          <w:szCs w:val="24"/>
          <w:lang w:val="en-US"/>
        </w:rPr>
        <w:t>will have a direct effect</w:t>
      </w:r>
      <w:r w:rsidR="008B7D5B" w:rsidRPr="00975E43">
        <w:rPr>
          <w:rFonts w:ascii="Times New Roman" w:hAnsi="Times New Roman" w:cs="Times New Roman"/>
          <w:sz w:val="24"/>
          <w:szCs w:val="24"/>
          <w:lang w:val="en-US"/>
        </w:rPr>
        <w:t xml:space="preserve"> on e-bike use</w:t>
      </w:r>
      <w:r w:rsidR="00FB2B7D" w:rsidRPr="00975E43">
        <w:rPr>
          <w:rFonts w:ascii="Times New Roman" w:hAnsi="Times New Roman" w:cs="Times New Roman"/>
          <w:sz w:val="24"/>
          <w:szCs w:val="24"/>
          <w:lang w:val="en-US"/>
        </w:rPr>
        <w:t xml:space="preserve">, whereas </w:t>
      </w:r>
      <w:r w:rsidR="005124C3" w:rsidRPr="00975E43">
        <w:rPr>
          <w:rFonts w:ascii="Times New Roman" w:hAnsi="Times New Roman" w:cs="Times New Roman"/>
          <w:sz w:val="24"/>
          <w:szCs w:val="24"/>
          <w:lang w:val="en-US"/>
        </w:rPr>
        <w:t xml:space="preserve">the effect of environmental and normative beliefs will be mediated by the </w:t>
      </w:r>
      <w:r w:rsidR="00442CA8" w:rsidRPr="00975E43">
        <w:rPr>
          <w:rFonts w:ascii="Times New Roman" w:hAnsi="Times New Roman" w:cs="Times New Roman"/>
          <w:sz w:val="24"/>
          <w:szCs w:val="24"/>
          <w:lang w:val="en-US"/>
        </w:rPr>
        <w:t xml:space="preserve">evaluations of attributes. </w:t>
      </w:r>
      <w:r w:rsidR="00F66FDA">
        <w:rPr>
          <w:rFonts w:ascii="Times New Roman" w:hAnsi="Times New Roman" w:cs="Times New Roman"/>
          <w:sz w:val="24"/>
          <w:szCs w:val="24"/>
          <w:lang w:val="en-US"/>
        </w:rPr>
        <w:t>A</w:t>
      </w:r>
      <w:r w:rsidR="008F1B27" w:rsidRPr="00975E43">
        <w:rPr>
          <w:rFonts w:ascii="Times New Roman" w:hAnsi="Times New Roman" w:cs="Times New Roman"/>
          <w:sz w:val="24"/>
          <w:szCs w:val="24"/>
          <w:lang w:val="en-US"/>
        </w:rPr>
        <w:t>ddition</w:t>
      </w:r>
      <w:r w:rsidR="00F66FDA">
        <w:rPr>
          <w:rFonts w:ascii="Times New Roman" w:hAnsi="Times New Roman" w:cs="Times New Roman"/>
          <w:sz w:val="24"/>
          <w:szCs w:val="24"/>
          <w:lang w:val="en-US"/>
        </w:rPr>
        <w:t>ally</w:t>
      </w:r>
      <w:r w:rsidR="008F1B27" w:rsidRPr="00975E43">
        <w:rPr>
          <w:rFonts w:ascii="Times New Roman" w:hAnsi="Times New Roman" w:cs="Times New Roman"/>
          <w:sz w:val="24"/>
          <w:szCs w:val="24"/>
          <w:lang w:val="en-US"/>
        </w:rPr>
        <w:t xml:space="preserve">, </w:t>
      </w:r>
      <w:r w:rsidR="00F66FDA">
        <w:rPr>
          <w:rFonts w:ascii="Times New Roman" w:hAnsi="Times New Roman" w:cs="Times New Roman"/>
          <w:sz w:val="24"/>
          <w:szCs w:val="24"/>
          <w:lang w:val="en-US"/>
        </w:rPr>
        <w:t xml:space="preserve">we expected </w:t>
      </w:r>
      <w:r w:rsidR="008F1B27" w:rsidRPr="00975E43">
        <w:rPr>
          <w:rFonts w:ascii="Times New Roman" w:hAnsi="Times New Roman" w:cs="Times New Roman"/>
          <w:sz w:val="24"/>
          <w:szCs w:val="24"/>
          <w:lang w:val="en-US"/>
        </w:rPr>
        <w:t xml:space="preserve">consumer </w:t>
      </w:r>
      <w:r w:rsidRPr="00975E43">
        <w:rPr>
          <w:rFonts w:ascii="Times New Roman" w:hAnsi="Times New Roman" w:cs="Times New Roman"/>
          <w:sz w:val="24"/>
          <w:szCs w:val="24"/>
          <w:lang w:val="en-US"/>
        </w:rPr>
        <w:t>innovativeness</w:t>
      </w:r>
      <w:r w:rsidR="008F1B27" w:rsidRPr="00975E43">
        <w:rPr>
          <w:rFonts w:ascii="Times New Roman" w:hAnsi="Times New Roman" w:cs="Times New Roman"/>
          <w:sz w:val="24"/>
          <w:szCs w:val="24"/>
          <w:lang w:val="en-US"/>
        </w:rPr>
        <w:t xml:space="preserve"> to be a significant predictor of e-bike use</w:t>
      </w:r>
      <w:r w:rsidR="00F66FDA">
        <w:rPr>
          <w:rFonts w:ascii="Times New Roman" w:hAnsi="Times New Roman" w:cs="Times New Roman"/>
          <w:sz w:val="24"/>
          <w:szCs w:val="24"/>
          <w:lang w:val="en-US"/>
        </w:rPr>
        <w:t>,</w:t>
      </w:r>
      <w:r w:rsidR="008F1B27" w:rsidRPr="00975E43">
        <w:rPr>
          <w:rFonts w:ascii="Times New Roman" w:hAnsi="Times New Roman" w:cs="Times New Roman"/>
          <w:sz w:val="24"/>
          <w:szCs w:val="24"/>
          <w:lang w:val="en-US"/>
        </w:rPr>
        <w:t xml:space="preserve"> in line with previous findings related to adoption stage and </w:t>
      </w:r>
      <w:r w:rsidR="00F66FDA">
        <w:rPr>
          <w:rFonts w:ascii="Times New Roman" w:hAnsi="Times New Roman" w:cs="Times New Roman"/>
          <w:sz w:val="24"/>
          <w:szCs w:val="24"/>
          <w:lang w:val="en-US"/>
        </w:rPr>
        <w:t xml:space="preserve">the </w:t>
      </w:r>
      <w:r w:rsidR="008F1B27" w:rsidRPr="00975E43">
        <w:rPr>
          <w:rFonts w:ascii="Times New Roman" w:hAnsi="Times New Roman" w:cs="Times New Roman"/>
          <w:sz w:val="24"/>
          <w:szCs w:val="24"/>
          <w:lang w:val="en-US"/>
        </w:rPr>
        <w:t>adoption of e-vehicles (e.g.</w:t>
      </w:r>
      <w:r w:rsidR="007A43A7">
        <w:rPr>
          <w:rFonts w:ascii="Times New Roman" w:hAnsi="Times New Roman" w:cs="Times New Roman"/>
          <w:sz w:val="24"/>
          <w:szCs w:val="24"/>
          <w:lang w:val="en-US"/>
        </w:rPr>
        <w:t>,</w:t>
      </w:r>
      <w:r w:rsidR="008F1B27" w:rsidRPr="00975E43">
        <w:rPr>
          <w:rFonts w:ascii="Times New Roman" w:hAnsi="Times New Roman" w:cs="Times New Roman"/>
          <w:sz w:val="24"/>
          <w:szCs w:val="24"/>
          <w:lang w:val="en-US"/>
        </w:rPr>
        <w:t xml:space="preserve"> </w:t>
      </w:r>
      <w:proofErr w:type="spellStart"/>
      <w:r w:rsidR="008F1B27" w:rsidRPr="00975E43">
        <w:rPr>
          <w:rFonts w:ascii="Times New Roman" w:hAnsi="Times New Roman" w:cs="Times New Roman"/>
          <w:sz w:val="24"/>
          <w:szCs w:val="24"/>
          <w:lang w:val="en-US"/>
        </w:rPr>
        <w:t>Noppers</w:t>
      </w:r>
      <w:proofErr w:type="spellEnd"/>
      <w:r w:rsidR="008F1B27" w:rsidRPr="00975E43">
        <w:rPr>
          <w:rFonts w:ascii="Times New Roman" w:hAnsi="Times New Roman" w:cs="Times New Roman"/>
          <w:sz w:val="24"/>
          <w:szCs w:val="24"/>
          <w:lang w:val="en-US"/>
        </w:rPr>
        <w:t xml:space="preserve"> et al., 2015). </w:t>
      </w:r>
    </w:p>
    <w:p w14:paraId="37ED5057" w14:textId="77777777" w:rsidR="002C6BD4" w:rsidRPr="00975E43" w:rsidRDefault="002C6BD4" w:rsidP="002C6BD4">
      <w:pPr>
        <w:spacing w:line="480" w:lineRule="auto"/>
        <w:rPr>
          <w:rFonts w:ascii="Times New Roman" w:hAnsi="Times New Roman" w:cs="Times New Roman"/>
          <w:b/>
          <w:sz w:val="24"/>
          <w:szCs w:val="24"/>
          <w:lang w:val="en-US"/>
        </w:rPr>
      </w:pPr>
      <w:r w:rsidRPr="00975E43">
        <w:rPr>
          <w:rFonts w:ascii="Times New Roman" w:hAnsi="Times New Roman" w:cs="Times New Roman"/>
          <w:b/>
          <w:sz w:val="24"/>
          <w:szCs w:val="24"/>
          <w:lang w:val="en-US"/>
        </w:rPr>
        <w:t>2. Method</w:t>
      </w:r>
    </w:p>
    <w:p w14:paraId="262FEC7A" w14:textId="77777777" w:rsidR="002C6BD4" w:rsidRPr="00975E43" w:rsidRDefault="002C6BD4" w:rsidP="002C6BD4">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2.1 Sampling and procedure</w:t>
      </w:r>
    </w:p>
    <w:p w14:paraId="178FDA1E" w14:textId="3F4E14D0" w:rsidR="002C6BD4" w:rsidRPr="00975E43" w:rsidRDefault="002C6BD4" w:rsidP="000015C7">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lastRenderedPageBreak/>
        <w:t>An on</w:t>
      </w:r>
      <w:r w:rsidR="00BF481E" w:rsidRPr="00975E43">
        <w:rPr>
          <w:rFonts w:ascii="Times New Roman" w:hAnsi="Times New Roman" w:cs="Times New Roman"/>
          <w:sz w:val="24"/>
          <w:szCs w:val="24"/>
          <w:lang w:val="en-US"/>
        </w:rPr>
        <w:t xml:space="preserve">line survey was sent out to 1903 </w:t>
      </w:r>
      <w:r w:rsidR="00033C27">
        <w:rPr>
          <w:rFonts w:ascii="Times New Roman" w:hAnsi="Times New Roman" w:cs="Times New Roman"/>
          <w:sz w:val="24"/>
          <w:szCs w:val="24"/>
          <w:lang w:val="en-US"/>
        </w:rPr>
        <w:t>persons</w:t>
      </w:r>
      <w:r w:rsidR="00BF481E" w:rsidRPr="00975E43">
        <w:rPr>
          <w:rFonts w:ascii="Times New Roman" w:hAnsi="Times New Roman" w:cs="Times New Roman"/>
          <w:sz w:val="24"/>
          <w:szCs w:val="24"/>
          <w:lang w:val="en-US"/>
        </w:rPr>
        <w:t xml:space="preserve"> drawn from a commercial </w:t>
      </w:r>
      <w:r w:rsidRPr="00975E43">
        <w:rPr>
          <w:rFonts w:ascii="Times New Roman" w:hAnsi="Times New Roman" w:cs="Times New Roman"/>
          <w:sz w:val="24"/>
          <w:szCs w:val="24"/>
          <w:lang w:val="en-US"/>
        </w:rPr>
        <w:t>panel and 800 of them responded</w:t>
      </w:r>
      <w:r w:rsidR="00033C27">
        <w:rPr>
          <w:rFonts w:ascii="Times New Roman" w:hAnsi="Times New Roman" w:cs="Times New Roman"/>
          <w:sz w:val="24"/>
          <w:szCs w:val="24"/>
          <w:lang w:val="en-US"/>
        </w:rPr>
        <w:t>,</w:t>
      </w:r>
      <w:r w:rsidRPr="00975E43">
        <w:rPr>
          <w:rFonts w:ascii="Times New Roman" w:hAnsi="Times New Roman" w:cs="Times New Roman"/>
          <w:sz w:val="24"/>
          <w:szCs w:val="24"/>
          <w:lang w:val="en-US"/>
        </w:rPr>
        <w:t xml:space="preserve"> resulting in a response rate of 42.04%.</w:t>
      </w:r>
      <w:r w:rsidR="00F82431" w:rsidRPr="00975E43">
        <w:rPr>
          <w:rFonts w:ascii="Times New Roman" w:hAnsi="Times New Roman" w:cs="Times New Roman"/>
          <w:sz w:val="24"/>
          <w:szCs w:val="24"/>
          <w:lang w:val="en-US"/>
        </w:rPr>
        <w:t xml:space="preserve"> </w:t>
      </w:r>
      <w:r w:rsidR="00033C27">
        <w:rPr>
          <w:rFonts w:ascii="Times New Roman" w:hAnsi="Times New Roman" w:cs="Times New Roman"/>
          <w:sz w:val="24"/>
          <w:szCs w:val="24"/>
          <w:lang w:val="en-US"/>
        </w:rPr>
        <w:t>Although t</w:t>
      </w:r>
      <w:r w:rsidR="00F82431" w:rsidRPr="00975E43">
        <w:rPr>
          <w:rFonts w:ascii="Times New Roman" w:hAnsi="Times New Roman" w:cs="Times New Roman"/>
          <w:sz w:val="24"/>
          <w:szCs w:val="24"/>
          <w:lang w:val="en-US"/>
        </w:rPr>
        <w:t xml:space="preserve">here is limited information about </w:t>
      </w:r>
      <w:r w:rsidR="00033C27">
        <w:rPr>
          <w:rFonts w:ascii="Times New Roman" w:hAnsi="Times New Roman" w:cs="Times New Roman"/>
          <w:sz w:val="24"/>
          <w:szCs w:val="24"/>
          <w:lang w:val="en-US"/>
        </w:rPr>
        <w:t xml:space="preserve">the </w:t>
      </w:r>
      <w:r w:rsidR="00F82431" w:rsidRPr="00975E43">
        <w:rPr>
          <w:rFonts w:ascii="Times New Roman" w:hAnsi="Times New Roman" w:cs="Times New Roman"/>
          <w:sz w:val="24"/>
          <w:szCs w:val="24"/>
          <w:lang w:val="en-US"/>
        </w:rPr>
        <w:t>overall p</w:t>
      </w:r>
      <w:r w:rsidR="00893F34" w:rsidRPr="00975E43">
        <w:rPr>
          <w:rFonts w:ascii="Times New Roman" w:hAnsi="Times New Roman" w:cs="Times New Roman"/>
          <w:sz w:val="24"/>
          <w:szCs w:val="24"/>
          <w:lang w:val="en-US"/>
        </w:rPr>
        <w:t>roportion of e-bike</w:t>
      </w:r>
      <w:r w:rsidR="00610F42" w:rsidRPr="00975E43">
        <w:rPr>
          <w:rFonts w:ascii="Times New Roman" w:hAnsi="Times New Roman" w:cs="Times New Roman"/>
          <w:sz w:val="24"/>
          <w:szCs w:val="24"/>
          <w:lang w:val="en-US"/>
        </w:rPr>
        <w:t xml:space="preserve"> users</w:t>
      </w:r>
      <w:r w:rsidR="00F82431" w:rsidRPr="00975E43">
        <w:rPr>
          <w:rFonts w:ascii="Times New Roman" w:hAnsi="Times New Roman" w:cs="Times New Roman"/>
          <w:sz w:val="24"/>
          <w:szCs w:val="24"/>
          <w:lang w:val="en-US"/>
        </w:rPr>
        <w:t xml:space="preserve"> in </w:t>
      </w:r>
      <w:r w:rsidR="00033C27">
        <w:rPr>
          <w:rFonts w:ascii="Times New Roman" w:hAnsi="Times New Roman" w:cs="Times New Roman"/>
          <w:sz w:val="24"/>
          <w:szCs w:val="24"/>
          <w:lang w:val="en-US"/>
        </w:rPr>
        <w:t xml:space="preserve">the </w:t>
      </w:r>
      <w:r w:rsidR="00F82431" w:rsidRPr="00975E43">
        <w:rPr>
          <w:rFonts w:ascii="Times New Roman" w:hAnsi="Times New Roman" w:cs="Times New Roman"/>
          <w:sz w:val="24"/>
          <w:szCs w:val="24"/>
          <w:lang w:val="en-US"/>
        </w:rPr>
        <w:t xml:space="preserve">Norwegian population, </w:t>
      </w:r>
      <w:r w:rsidR="00033C27">
        <w:rPr>
          <w:rFonts w:ascii="Times New Roman" w:hAnsi="Times New Roman" w:cs="Times New Roman"/>
          <w:sz w:val="24"/>
          <w:szCs w:val="24"/>
          <w:lang w:val="en-US"/>
        </w:rPr>
        <w:t xml:space="preserve">local-level </w:t>
      </w:r>
      <w:r w:rsidR="0016524A" w:rsidRPr="00975E43">
        <w:rPr>
          <w:rFonts w:ascii="Times New Roman" w:hAnsi="Times New Roman" w:cs="Times New Roman"/>
          <w:sz w:val="24"/>
          <w:szCs w:val="24"/>
          <w:lang w:val="en-US"/>
        </w:rPr>
        <w:t xml:space="preserve">statistics from </w:t>
      </w:r>
      <w:r w:rsidR="00033C27">
        <w:rPr>
          <w:rFonts w:ascii="Times New Roman" w:hAnsi="Times New Roman" w:cs="Times New Roman"/>
          <w:sz w:val="24"/>
          <w:szCs w:val="24"/>
          <w:lang w:val="en-US"/>
        </w:rPr>
        <w:t>some</w:t>
      </w:r>
      <w:r w:rsidR="0016524A" w:rsidRPr="00975E43">
        <w:rPr>
          <w:rFonts w:ascii="Times New Roman" w:hAnsi="Times New Roman" w:cs="Times New Roman"/>
          <w:sz w:val="24"/>
          <w:szCs w:val="24"/>
          <w:lang w:val="en-US"/>
        </w:rPr>
        <w:t xml:space="preserve"> areas indicate that </w:t>
      </w:r>
      <w:r w:rsidR="00033C27">
        <w:rPr>
          <w:rFonts w:ascii="Times New Roman" w:hAnsi="Times New Roman" w:cs="Times New Roman"/>
          <w:sz w:val="24"/>
          <w:szCs w:val="24"/>
          <w:lang w:val="en-US"/>
        </w:rPr>
        <w:t xml:space="preserve">the </w:t>
      </w:r>
      <w:r w:rsidR="0016524A" w:rsidRPr="00975E43">
        <w:rPr>
          <w:rFonts w:ascii="Times New Roman" w:hAnsi="Times New Roman" w:cs="Times New Roman"/>
          <w:sz w:val="24"/>
          <w:szCs w:val="24"/>
          <w:lang w:val="en-US"/>
        </w:rPr>
        <w:t xml:space="preserve">share is very small. According to the results of a cycling survey in </w:t>
      </w:r>
      <w:r w:rsidR="00033C27">
        <w:rPr>
          <w:rFonts w:ascii="Times New Roman" w:hAnsi="Times New Roman" w:cs="Times New Roman"/>
          <w:sz w:val="24"/>
          <w:szCs w:val="24"/>
          <w:lang w:val="en-US"/>
        </w:rPr>
        <w:t xml:space="preserve">the </w:t>
      </w:r>
      <w:r w:rsidR="0016524A" w:rsidRPr="00975E43">
        <w:rPr>
          <w:rFonts w:ascii="Times New Roman" w:hAnsi="Times New Roman" w:cs="Times New Roman"/>
          <w:sz w:val="24"/>
          <w:szCs w:val="24"/>
          <w:lang w:val="en-US"/>
        </w:rPr>
        <w:t xml:space="preserve">Oslo area, only 3% </w:t>
      </w:r>
      <w:r w:rsidR="00033C27">
        <w:rPr>
          <w:rFonts w:ascii="Times New Roman" w:hAnsi="Times New Roman" w:cs="Times New Roman"/>
          <w:sz w:val="24"/>
          <w:szCs w:val="24"/>
          <w:lang w:val="en-US"/>
        </w:rPr>
        <w:t>of</w:t>
      </w:r>
      <w:r w:rsidR="0016524A" w:rsidRPr="00975E43">
        <w:rPr>
          <w:rFonts w:ascii="Times New Roman" w:hAnsi="Times New Roman" w:cs="Times New Roman"/>
          <w:sz w:val="24"/>
          <w:szCs w:val="24"/>
          <w:lang w:val="en-US"/>
        </w:rPr>
        <w:t xml:space="preserve"> the cyclists </w:t>
      </w:r>
      <w:r w:rsidR="00033C27">
        <w:rPr>
          <w:rFonts w:ascii="Times New Roman" w:hAnsi="Times New Roman" w:cs="Times New Roman"/>
          <w:sz w:val="24"/>
          <w:szCs w:val="24"/>
          <w:lang w:val="en-US"/>
        </w:rPr>
        <w:t>used</w:t>
      </w:r>
      <w:r w:rsidR="0016524A" w:rsidRPr="00975E43">
        <w:rPr>
          <w:rFonts w:ascii="Times New Roman" w:hAnsi="Times New Roman" w:cs="Times New Roman"/>
          <w:sz w:val="24"/>
          <w:szCs w:val="24"/>
          <w:lang w:val="en-US"/>
        </w:rPr>
        <w:t xml:space="preserve"> an e-bike (</w:t>
      </w:r>
      <w:proofErr w:type="spellStart"/>
      <w:r w:rsidR="0016524A" w:rsidRPr="00975E43">
        <w:rPr>
          <w:rFonts w:ascii="Times New Roman" w:hAnsi="Times New Roman" w:cs="Times New Roman"/>
          <w:sz w:val="24"/>
          <w:szCs w:val="24"/>
          <w:lang w:val="en-US"/>
        </w:rPr>
        <w:t>Tretvik</w:t>
      </w:r>
      <w:proofErr w:type="spellEnd"/>
      <w:r w:rsidR="0016524A" w:rsidRPr="00975E43">
        <w:rPr>
          <w:rFonts w:ascii="Times New Roman" w:hAnsi="Times New Roman" w:cs="Times New Roman"/>
          <w:sz w:val="24"/>
          <w:szCs w:val="24"/>
          <w:lang w:val="en-US"/>
        </w:rPr>
        <w:t>, 2015)</w:t>
      </w:r>
      <w:r w:rsidR="00033C27">
        <w:rPr>
          <w:rFonts w:ascii="Times New Roman" w:hAnsi="Times New Roman" w:cs="Times New Roman"/>
          <w:sz w:val="24"/>
          <w:szCs w:val="24"/>
          <w:lang w:val="en-US"/>
        </w:rPr>
        <w:t xml:space="preserve">; </w:t>
      </w:r>
      <w:r w:rsidR="00332BAA" w:rsidRPr="00975E43">
        <w:rPr>
          <w:rFonts w:ascii="Times New Roman" w:hAnsi="Times New Roman" w:cs="Times New Roman"/>
          <w:sz w:val="24"/>
          <w:szCs w:val="24"/>
          <w:lang w:val="en-US"/>
        </w:rPr>
        <w:t xml:space="preserve">this </w:t>
      </w:r>
      <w:r w:rsidR="00033C27">
        <w:rPr>
          <w:rFonts w:ascii="Times New Roman" w:hAnsi="Times New Roman" w:cs="Times New Roman"/>
          <w:sz w:val="24"/>
          <w:szCs w:val="24"/>
          <w:lang w:val="en-US"/>
        </w:rPr>
        <w:t>percentage is likely to</w:t>
      </w:r>
      <w:r w:rsidR="00332BAA" w:rsidRPr="00975E43">
        <w:rPr>
          <w:rFonts w:ascii="Times New Roman" w:hAnsi="Times New Roman" w:cs="Times New Roman"/>
          <w:sz w:val="24"/>
          <w:szCs w:val="24"/>
          <w:lang w:val="en-US"/>
        </w:rPr>
        <w:t xml:space="preserve"> have increased</w:t>
      </w:r>
      <w:r w:rsidR="0016524A" w:rsidRPr="00975E43">
        <w:rPr>
          <w:rFonts w:ascii="Times New Roman" w:hAnsi="Times New Roman" w:cs="Times New Roman"/>
          <w:sz w:val="24"/>
          <w:szCs w:val="24"/>
          <w:lang w:val="en-US"/>
        </w:rPr>
        <w:t xml:space="preserve">. Hence, in order to reach </w:t>
      </w:r>
      <w:r w:rsidR="002E7BB8" w:rsidRPr="00975E43">
        <w:rPr>
          <w:rFonts w:ascii="Times New Roman" w:hAnsi="Times New Roman" w:cs="Times New Roman"/>
          <w:sz w:val="24"/>
          <w:szCs w:val="24"/>
          <w:lang w:val="en-US"/>
        </w:rPr>
        <w:t xml:space="preserve">a </w:t>
      </w:r>
      <w:r w:rsidR="00033C27">
        <w:rPr>
          <w:rFonts w:ascii="Times New Roman" w:hAnsi="Times New Roman" w:cs="Times New Roman"/>
          <w:sz w:val="24"/>
          <w:szCs w:val="24"/>
          <w:lang w:val="en-US"/>
        </w:rPr>
        <w:t xml:space="preserve">sufficiently </w:t>
      </w:r>
      <w:r w:rsidR="002E7BB8" w:rsidRPr="00975E43">
        <w:rPr>
          <w:rFonts w:ascii="Times New Roman" w:hAnsi="Times New Roman" w:cs="Times New Roman"/>
          <w:sz w:val="24"/>
          <w:szCs w:val="24"/>
          <w:lang w:val="en-US"/>
        </w:rPr>
        <w:t xml:space="preserve">large </w:t>
      </w:r>
      <w:r w:rsidR="0016524A" w:rsidRPr="00975E43">
        <w:rPr>
          <w:rFonts w:ascii="Times New Roman" w:hAnsi="Times New Roman" w:cs="Times New Roman"/>
          <w:sz w:val="24"/>
          <w:szCs w:val="24"/>
          <w:lang w:val="en-US"/>
        </w:rPr>
        <w:t xml:space="preserve">number of e-bike users, the commercial panel used Facebook to recruit e-bike users </w:t>
      </w:r>
      <w:r w:rsidR="0058431A" w:rsidRPr="00975E43">
        <w:rPr>
          <w:rFonts w:ascii="Times New Roman" w:hAnsi="Times New Roman" w:cs="Times New Roman"/>
          <w:sz w:val="24"/>
          <w:szCs w:val="24"/>
          <w:lang w:val="en-US"/>
        </w:rPr>
        <w:t xml:space="preserve">in addition to the panel data. </w:t>
      </w:r>
      <w:r w:rsidR="00EE5A4C" w:rsidRPr="00975E43">
        <w:rPr>
          <w:rFonts w:ascii="Times New Roman" w:hAnsi="Times New Roman" w:cs="Times New Roman"/>
          <w:sz w:val="24"/>
          <w:szCs w:val="24"/>
          <w:lang w:val="en-US"/>
        </w:rPr>
        <w:t>Respondents who</w:t>
      </w:r>
      <w:r w:rsidR="00893F34" w:rsidRPr="00975E43">
        <w:rPr>
          <w:rFonts w:ascii="Times New Roman" w:hAnsi="Times New Roman" w:cs="Times New Roman"/>
          <w:sz w:val="24"/>
          <w:szCs w:val="24"/>
          <w:lang w:val="en-US"/>
        </w:rPr>
        <w:t xml:space="preserve"> </w:t>
      </w:r>
      <w:r w:rsidR="00EE5A4C" w:rsidRPr="00975E43">
        <w:rPr>
          <w:rFonts w:ascii="Times New Roman" w:hAnsi="Times New Roman" w:cs="Times New Roman"/>
          <w:sz w:val="24"/>
          <w:szCs w:val="24"/>
          <w:lang w:val="en-US"/>
        </w:rPr>
        <w:t>use</w:t>
      </w:r>
      <w:r w:rsidR="00033C27">
        <w:rPr>
          <w:rFonts w:ascii="Times New Roman" w:hAnsi="Times New Roman" w:cs="Times New Roman"/>
          <w:sz w:val="24"/>
          <w:szCs w:val="24"/>
          <w:lang w:val="en-US"/>
        </w:rPr>
        <w:t>d</w:t>
      </w:r>
      <w:r w:rsidR="00EE5A4C" w:rsidRPr="00975E43">
        <w:rPr>
          <w:rFonts w:ascii="Times New Roman" w:hAnsi="Times New Roman" w:cs="Times New Roman"/>
          <w:sz w:val="24"/>
          <w:szCs w:val="24"/>
          <w:lang w:val="en-US"/>
        </w:rPr>
        <w:t xml:space="preserve"> </w:t>
      </w:r>
      <w:r w:rsidR="00893F34" w:rsidRPr="00975E43">
        <w:rPr>
          <w:rFonts w:ascii="Times New Roman" w:hAnsi="Times New Roman" w:cs="Times New Roman"/>
          <w:sz w:val="24"/>
          <w:szCs w:val="24"/>
          <w:lang w:val="en-US"/>
        </w:rPr>
        <w:t>Facebook for searching and liking e-bike related information</w:t>
      </w:r>
      <w:r w:rsidR="00EE5A4C" w:rsidRPr="00975E43">
        <w:rPr>
          <w:rFonts w:ascii="Times New Roman" w:hAnsi="Times New Roman" w:cs="Times New Roman"/>
          <w:sz w:val="24"/>
          <w:szCs w:val="24"/>
          <w:lang w:val="en-US"/>
        </w:rPr>
        <w:t xml:space="preserve"> were invited to</w:t>
      </w:r>
      <w:r w:rsidR="00033C27">
        <w:rPr>
          <w:rFonts w:ascii="Times New Roman" w:hAnsi="Times New Roman" w:cs="Times New Roman"/>
          <w:sz w:val="24"/>
          <w:szCs w:val="24"/>
          <w:lang w:val="en-US"/>
        </w:rPr>
        <w:t xml:space="preserve"> participate in</w:t>
      </w:r>
      <w:r w:rsidR="00EE5A4C" w:rsidRPr="00975E43">
        <w:rPr>
          <w:rFonts w:ascii="Times New Roman" w:hAnsi="Times New Roman" w:cs="Times New Roman"/>
          <w:sz w:val="24"/>
          <w:szCs w:val="24"/>
          <w:lang w:val="en-US"/>
        </w:rPr>
        <w:t xml:space="preserve"> the survey.</w:t>
      </w:r>
      <w:r w:rsidR="00893F34" w:rsidRPr="00975E43">
        <w:rPr>
          <w:rFonts w:ascii="Times New Roman" w:hAnsi="Times New Roman" w:cs="Times New Roman"/>
          <w:sz w:val="24"/>
          <w:szCs w:val="24"/>
          <w:lang w:val="en-US"/>
        </w:rPr>
        <w:t xml:space="preserve"> </w:t>
      </w:r>
      <w:r w:rsidR="00C96830" w:rsidRPr="00975E43">
        <w:rPr>
          <w:rFonts w:ascii="Times New Roman" w:hAnsi="Times New Roman" w:cs="Times New Roman"/>
          <w:sz w:val="24"/>
          <w:szCs w:val="24"/>
          <w:lang w:val="en-US"/>
        </w:rPr>
        <w:t>Initially</w:t>
      </w:r>
      <w:r w:rsidR="00033C27">
        <w:rPr>
          <w:rFonts w:ascii="Times New Roman" w:hAnsi="Times New Roman" w:cs="Times New Roman"/>
          <w:sz w:val="24"/>
          <w:szCs w:val="24"/>
          <w:lang w:val="en-US"/>
        </w:rPr>
        <w:t>,</w:t>
      </w:r>
      <w:r w:rsidR="00C96830" w:rsidRPr="00975E43">
        <w:rPr>
          <w:rFonts w:ascii="Times New Roman" w:hAnsi="Times New Roman" w:cs="Times New Roman"/>
          <w:sz w:val="24"/>
          <w:szCs w:val="24"/>
          <w:lang w:val="en-US"/>
        </w:rPr>
        <w:t xml:space="preserve"> 154</w:t>
      </w:r>
      <w:r w:rsidR="00A114D4" w:rsidRPr="00975E43">
        <w:rPr>
          <w:rFonts w:ascii="Times New Roman" w:hAnsi="Times New Roman" w:cs="Times New Roman"/>
          <w:sz w:val="24"/>
          <w:szCs w:val="24"/>
          <w:lang w:val="en-US"/>
        </w:rPr>
        <w:t xml:space="preserve"> </w:t>
      </w:r>
      <w:r w:rsidR="000C783D">
        <w:rPr>
          <w:rFonts w:ascii="Times New Roman" w:hAnsi="Times New Roman" w:cs="Times New Roman"/>
          <w:sz w:val="24"/>
          <w:szCs w:val="24"/>
          <w:lang w:val="en-US"/>
        </w:rPr>
        <w:t>e-bike users</w:t>
      </w:r>
      <w:r w:rsidR="00033C27">
        <w:rPr>
          <w:rFonts w:ascii="Times New Roman" w:hAnsi="Times New Roman" w:cs="Times New Roman"/>
          <w:sz w:val="24"/>
          <w:szCs w:val="24"/>
          <w:lang w:val="en-US"/>
        </w:rPr>
        <w:t xml:space="preserve"> </w:t>
      </w:r>
      <w:r w:rsidR="00A64EE0">
        <w:rPr>
          <w:rFonts w:ascii="Times New Roman" w:hAnsi="Times New Roman" w:cs="Times New Roman"/>
          <w:sz w:val="24"/>
          <w:szCs w:val="24"/>
          <w:lang w:val="en-US"/>
        </w:rPr>
        <w:t xml:space="preserve">responded to </w:t>
      </w:r>
      <w:r w:rsidR="00A64EE0" w:rsidRPr="00975E43">
        <w:rPr>
          <w:rFonts w:ascii="Times New Roman" w:hAnsi="Times New Roman" w:cs="Times New Roman"/>
          <w:sz w:val="24"/>
          <w:szCs w:val="24"/>
          <w:lang w:val="en-US"/>
        </w:rPr>
        <w:t>the</w:t>
      </w:r>
      <w:r w:rsidR="00EE5A4C" w:rsidRPr="00975E43">
        <w:rPr>
          <w:rFonts w:ascii="Times New Roman" w:hAnsi="Times New Roman" w:cs="Times New Roman"/>
          <w:sz w:val="24"/>
          <w:szCs w:val="24"/>
          <w:lang w:val="en-US"/>
        </w:rPr>
        <w:t xml:space="preserve"> survey</w:t>
      </w:r>
      <w:r w:rsidR="00033C27">
        <w:rPr>
          <w:rFonts w:ascii="Times New Roman" w:hAnsi="Times New Roman" w:cs="Times New Roman"/>
          <w:sz w:val="24"/>
          <w:szCs w:val="24"/>
          <w:lang w:val="en-US"/>
        </w:rPr>
        <w:t>, but</w:t>
      </w:r>
      <w:r w:rsidR="00EE5A4C" w:rsidRPr="00975E43">
        <w:rPr>
          <w:rFonts w:ascii="Times New Roman" w:hAnsi="Times New Roman" w:cs="Times New Roman"/>
          <w:sz w:val="24"/>
          <w:szCs w:val="24"/>
          <w:lang w:val="en-US"/>
        </w:rPr>
        <w:t xml:space="preserve"> since this was </w:t>
      </w:r>
      <w:r w:rsidR="00033C27">
        <w:rPr>
          <w:rFonts w:ascii="Times New Roman" w:hAnsi="Times New Roman" w:cs="Times New Roman"/>
          <w:sz w:val="24"/>
          <w:szCs w:val="24"/>
          <w:lang w:val="en-US"/>
        </w:rPr>
        <w:t>fewer</w:t>
      </w:r>
      <w:r w:rsidR="00EE5A4C" w:rsidRPr="00975E43">
        <w:rPr>
          <w:rFonts w:ascii="Times New Roman" w:hAnsi="Times New Roman" w:cs="Times New Roman"/>
          <w:sz w:val="24"/>
          <w:szCs w:val="24"/>
          <w:lang w:val="en-US"/>
        </w:rPr>
        <w:t xml:space="preserve"> than the targeted </w:t>
      </w:r>
      <w:r w:rsidR="006055A5" w:rsidRPr="00975E43">
        <w:rPr>
          <w:rFonts w:ascii="Times New Roman" w:hAnsi="Times New Roman" w:cs="Times New Roman"/>
          <w:sz w:val="24"/>
          <w:szCs w:val="24"/>
          <w:lang w:val="en-US"/>
        </w:rPr>
        <w:t>number</w:t>
      </w:r>
      <w:r w:rsidR="00033C27">
        <w:rPr>
          <w:rFonts w:ascii="Times New Roman" w:hAnsi="Times New Roman" w:cs="Times New Roman"/>
          <w:sz w:val="24"/>
          <w:szCs w:val="24"/>
          <w:lang w:val="en-US"/>
        </w:rPr>
        <w:t>,</w:t>
      </w:r>
      <w:r w:rsidR="006055A5" w:rsidRPr="00975E43">
        <w:rPr>
          <w:rFonts w:ascii="Times New Roman" w:hAnsi="Times New Roman" w:cs="Times New Roman"/>
          <w:sz w:val="24"/>
          <w:szCs w:val="24"/>
          <w:lang w:val="en-US"/>
        </w:rPr>
        <w:t xml:space="preserve"> </w:t>
      </w:r>
      <w:r w:rsidR="002F4077" w:rsidRPr="00975E43">
        <w:rPr>
          <w:rFonts w:ascii="Times New Roman" w:hAnsi="Times New Roman" w:cs="Times New Roman"/>
          <w:sz w:val="24"/>
          <w:szCs w:val="24"/>
          <w:lang w:val="en-US"/>
        </w:rPr>
        <w:t xml:space="preserve">a </w:t>
      </w:r>
      <w:r w:rsidR="00A114D4" w:rsidRPr="00975E43">
        <w:rPr>
          <w:rFonts w:ascii="Times New Roman" w:hAnsi="Times New Roman" w:cs="Times New Roman"/>
          <w:sz w:val="24"/>
          <w:szCs w:val="24"/>
          <w:lang w:val="en-US"/>
        </w:rPr>
        <w:t>Facebook post about the study was used</w:t>
      </w:r>
      <w:r w:rsidR="00033C27">
        <w:rPr>
          <w:rFonts w:ascii="Times New Roman" w:hAnsi="Times New Roman" w:cs="Times New Roman"/>
          <w:sz w:val="24"/>
          <w:szCs w:val="24"/>
          <w:lang w:val="en-US"/>
        </w:rPr>
        <w:t xml:space="preserve"> too</w:t>
      </w:r>
      <w:r w:rsidR="00A114D4" w:rsidRPr="00975E43">
        <w:rPr>
          <w:rFonts w:ascii="Times New Roman" w:hAnsi="Times New Roman" w:cs="Times New Roman"/>
          <w:sz w:val="24"/>
          <w:szCs w:val="24"/>
          <w:lang w:val="en-US"/>
        </w:rPr>
        <w:t xml:space="preserve">. </w:t>
      </w:r>
      <w:r w:rsidR="00A64EE0">
        <w:rPr>
          <w:rFonts w:ascii="Times New Roman" w:hAnsi="Times New Roman" w:cs="Times New Roman"/>
          <w:sz w:val="24"/>
          <w:szCs w:val="24"/>
          <w:lang w:val="en-US"/>
        </w:rPr>
        <w:t xml:space="preserve">In addition, </w:t>
      </w:r>
      <w:r w:rsidR="000C783D">
        <w:rPr>
          <w:rFonts w:ascii="Times New Roman" w:hAnsi="Times New Roman" w:cs="Times New Roman"/>
          <w:sz w:val="24"/>
          <w:szCs w:val="24"/>
          <w:lang w:val="en-US"/>
        </w:rPr>
        <w:t>110</w:t>
      </w:r>
      <w:r w:rsidR="00317717" w:rsidRPr="00975E43">
        <w:rPr>
          <w:rFonts w:ascii="Times New Roman" w:hAnsi="Times New Roman" w:cs="Times New Roman"/>
          <w:sz w:val="24"/>
          <w:szCs w:val="24"/>
          <w:lang w:val="en-US"/>
        </w:rPr>
        <w:t xml:space="preserve"> </w:t>
      </w:r>
      <w:r w:rsidRPr="00975E43">
        <w:rPr>
          <w:rFonts w:ascii="Times New Roman" w:hAnsi="Times New Roman" w:cs="Times New Roman"/>
          <w:sz w:val="24"/>
          <w:szCs w:val="24"/>
          <w:lang w:val="en-US"/>
        </w:rPr>
        <w:t>people</w:t>
      </w:r>
      <w:r w:rsidR="000C783D">
        <w:rPr>
          <w:rFonts w:ascii="Times New Roman" w:hAnsi="Times New Roman" w:cs="Times New Roman"/>
          <w:sz w:val="24"/>
          <w:szCs w:val="24"/>
          <w:lang w:val="en-US"/>
        </w:rPr>
        <w:t xml:space="preserve"> (98 e-bike users and 12 non-users)</w:t>
      </w:r>
      <w:r w:rsidRPr="00975E43">
        <w:rPr>
          <w:rFonts w:ascii="Times New Roman" w:hAnsi="Times New Roman" w:cs="Times New Roman"/>
          <w:sz w:val="24"/>
          <w:szCs w:val="24"/>
          <w:lang w:val="en-US"/>
        </w:rPr>
        <w:t xml:space="preserve"> responded to the survey</w:t>
      </w:r>
      <w:r w:rsidR="008A24A8" w:rsidRPr="00975E43">
        <w:rPr>
          <w:rFonts w:ascii="Times New Roman" w:hAnsi="Times New Roman" w:cs="Times New Roman"/>
          <w:sz w:val="24"/>
          <w:szCs w:val="24"/>
          <w:lang w:val="en-US"/>
        </w:rPr>
        <w:t xml:space="preserve"> </w:t>
      </w:r>
      <w:r w:rsidR="00033C27">
        <w:rPr>
          <w:rFonts w:ascii="Times New Roman" w:hAnsi="Times New Roman" w:cs="Times New Roman"/>
          <w:sz w:val="24"/>
          <w:szCs w:val="24"/>
          <w:lang w:val="en-US"/>
        </w:rPr>
        <w:t xml:space="preserve">via </w:t>
      </w:r>
      <w:r w:rsidR="002F4077" w:rsidRPr="00975E43">
        <w:rPr>
          <w:rFonts w:ascii="Times New Roman" w:hAnsi="Times New Roman" w:cs="Times New Roman"/>
          <w:sz w:val="24"/>
          <w:szCs w:val="24"/>
          <w:lang w:val="en-US"/>
        </w:rPr>
        <w:t>Facebook post, t</w:t>
      </w:r>
      <w:r w:rsidR="009D03E2" w:rsidRPr="00975E43">
        <w:rPr>
          <w:rFonts w:ascii="Times New Roman" w:hAnsi="Times New Roman" w:cs="Times New Roman"/>
          <w:sz w:val="24"/>
          <w:szCs w:val="24"/>
          <w:lang w:val="en-US"/>
        </w:rPr>
        <w:t>hus</w:t>
      </w:r>
      <w:r w:rsidR="00A269CD" w:rsidRPr="00975E43">
        <w:rPr>
          <w:rFonts w:ascii="Times New Roman" w:hAnsi="Times New Roman" w:cs="Times New Roman"/>
          <w:sz w:val="24"/>
          <w:szCs w:val="24"/>
          <w:lang w:val="en-US"/>
        </w:rPr>
        <w:t xml:space="preserve"> </w:t>
      </w:r>
      <w:r w:rsidR="00033C27">
        <w:rPr>
          <w:rFonts w:ascii="Times New Roman" w:hAnsi="Times New Roman" w:cs="Times New Roman"/>
          <w:sz w:val="24"/>
          <w:szCs w:val="24"/>
          <w:lang w:val="en-US"/>
        </w:rPr>
        <w:t xml:space="preserve">bringing the </w:t>
      </w:r>
      <w:r w:rsidR="00BF481E" w:rsidRPr="00975E43">
        <w:rPr>
          <w:rFonts w:ascii="Times New Roman" w:hAnsi="Times New Roman" w:cs="Times New Roman"/>
          <w:sz w:val="24"/>
          <w:szCs w:val="24"/>
          <w:lang w:val="en-US"/>
        </w:rPr>
        <w:t xml:space="preserve">total </w:t>
      </w:r>
      <w:r w:rsidR="00033C27">
        <w:rPr>
          <w:rFonts w:ascii="Times New Roman" w:hAnsi="Times New Roman" w:cs="Times New Roman"/>
          <w:sz w:val="24"/>
          <w:szCs w:val="24"/>
          <w:lang w:val="en-US"/>
        </w:rPr>
        <w:t xml:space="preserve">number </w:t>
      </w:r>
      <w:r w:rsidR="00BF481E" w:rsidRPr="00975E43">
        <w:rPr>
          <w:rFonts w:ascii="Times New Roman" w:hAnsi="Times New Roman" w:cs="Times New Roman"/>
          <w:sz w:val="24"/>
          <w:szCs w:val="24"/>
          <w:lang w:val="en-US"/>
        </w:rPr>
        <w:t>of respondents</w:t>
      </w:r>
      <w:r w:rsidR="00033C27">
        <w:rPr>
          <w:rFonts w:ascii="Times New Roman" w:hAnsi="Times New Roman" w:cs="Times New Roman"/>
          <w:sz w:val="24"/>
          <w:szCs w:val="24"/>
          <w:lang w:val="en-US"/>
        </w:rPr>
        <w:t xml:space="preserve"> to </w:t>
      </w:r>
      <w:r w:rsidR="00033C27" w:rsidRPr="00975E43">
        <w:rPr>
          <w:rFonts w:ascii="Times New Roman" w:hAnsi="Times New Roman" w:cs="Times New Roman"/>
          <w:sz w:val="24"/>
          <w:szCs w:val="24"/>
          <w:lang w:val="en-US"/>
        </w:rPr>
        <w:t>910</w:t>
      </w:r>
      <w:r w:rsidR="00A84574">
        <w:rPr>
          <w:rFonts w:ascii="Times New Roman" w:hAnsi="Times New Roman" w:cs="Times New Roman"/>
          <w:sz w:val="24"/>
          <w:szCs w:val="24"/>
          <w:lang w:val="en-US"/>
        </w:rPr>
        <w:t>:</w:t>
      </w:r>
      <w:r w:rsidR="00BF481E" w:rsidRPr="00975E43">
        <w:rPr>
          <w:rFonts w:ascii="Times New Roman" w:hAnsi="Times New Roman" w:cs="Times New Roman"/>
          <w:sz w:val="24"/>
          <w:szCs w:val="24"/>
          <w:lang w:val="en-US"/>
        </w:rPr>
        <w:t xml:space="preserve"> 252</w:t>
      </w:r>
      <w:r w:rsidR="00A84574">
        <w:rPr>
          <w:rFonts w:ascii="Times New Roman" w:hAnsi="Times New Roman" w:cs="Times New Roman"/>
          <w:sz w:val="24"/>
          <w:szCs w:val="24"/>
          <w:lang w:val="en-US"/>
        </w:rPr>
        <w:t xml:space="preserve"> </w:t>
      </w:r>
      <w:r w:rsidR="00A84574" w:rsidRPr="00975E43">
        <w:rPr>
          <w:rFonts w:ascii="Times New Roman" w:hAnsi="Times New Roman" w:cs="Times New Roman"/>
          <w:sz w:val="24"/>
          <w:szCs w:val="24"/>
          <w:lang w:val="en-US"/>
        </w:rPr>
        <w:t>e-bike users</w:t>
      </w:r>
      <w:r w:rsidR="00BF481E" w:rsidRPr="00975E43">
        <w:rPr>
          <w:rFonts w:ascii="Times New Roman" w:hAnsi="Times New Roman" w:cs="Times New Roman"/>
          <w:sz w:val="24"/>
          <w:szCs w:val="24"/>
          <w:lang w:val="en-US"/>
        </w:rPr>
        <w:t xml:space="preserve"> and </w:t>
      </w:r>
      <w:r w:rsidR="00A84574">
        <w:rPr>
          <w:rFonts w:ascii="Times New Roman" w:hAnsi="Times New Roman" w:cs="Times New Roman"/>
          <w:sz w:val="24"/>
          <w:szCs w:val="24"/>
          <w:lang w:val="en-US"/>
        </w:rPr>
        <w:t xml:space="preserve">658 </w:t>
      </w:r>
      <w:r w:rsidR="00BF481E" w:rsidRPr="00975E43">
        <w:rPr>
          <w:rFonts w:ascii="Times New Roman" w:hAnsi="Times New Roman" w:cs="Times New Roman"/>
          <w:sz w:val="24"/>
          <w:szCs w:val="24"/>
          <w:lang w:val="en-US"/>
        </w:rPr>
        <w:t>non-users</w:t>
      </w:r>
      <w:r w:rsidR="00C17C1D" w:rsidRPr="00975E43">
        <w:rPr>
          <w:rFonts w:ascii="Times New Roman" w:hAnsi="Times New Roman" w:cs="Times New Roman"/>
          <w:sz w:val="24"/>
          <w:szCs w:val="24"/>
          <w:lang w:val="en-US"/>
        </w:rPr>
        <w:t xml:space="preserve">. </w:t>
      </w:r>
      <w:r w:rsidR="00347BB2" w:rsidRPr="00975E43">
        <w:rPr>
          <w:rFonts w:ascii="Times New Roman" w:hAnsi="Times New Roman" w:cs="Times New Roman"/>
          <w:sz w:val="24"/>
          <w:szCs w:val="24"/>
          <w:lang w:val="en-US"/>
        </w:rPr>
        <w:t xml:space="preserve">The commercial panel recruited respondents who were representative of the Norwegian population in terms of demographic characteristics and regional distribution. However, </w:t>
      </w:r>
      <w:r w:rsidR="00A84574">
        <w:rPr>
          <w:rFonts w:ascii="Times New Roman" w:hAnsi="Times New Roman" w:cs="Times New Roman"/>
          <w:sz w:val="24"/>
          <w:szCs w:val="24"/>
          <w:lang w:val="en-US"/>
        </w:rPr>
        <w:t xml:space="preserve">the </w:t>
      </w:r>
      <w:r w:rsidR="00347BB2" w:rsidRPr="00975E43">
        <w:rPr>
          <w:rFonts w:ascii="Times New Roman" w:hAnsi="Times New Roman" w:cs="Times New Roman"/>
          <w:sz w:val="24"/>
          <w:szCs w:val="24"/>
          <w:lang w:val="en-US"/>
        </w:rPr>
        <w:t xml:space="preserve">e-bike users recruited mainly </w:t>
      </w:r>
      <w:r w:rsidR="00A84574">
        <w:rPr>
          <w:rFonts w:ascii="Times New Roman" w:hAnsi="Times New Roman" w:cs="Times New Roman"/>
          <w:sz w:val="24"/>
          <w:szCs w:val="24"/>
          <w:lang w:val="en-US"/>
        </w:rPr>
        <w:t>via</w:t>
      </w:r>
      <w:r w:rsidR="00347BB2" w:rsidRPr="00975E43">
        <w:rPr>
          <w:rFonts w:ascii="Times New Roman" w:hAnsi="Times New Roman" w:cs="Times New Roman"/>
          <w:sz w:val="24"/>
          <w:szCs w:val="24"/>
          <w:lang w:val="en-US"/>
        </w:rPr>
        <w:t xml:space="preserve"> Facebook</w:t>
      </w:r>
      <w:r w:rsidR="00A84574">
        <w:rPr>
          <w:rFonts w:ascii="Times New Roman" w:hAnsi="Times New Roman" w:cs="Times New Roman"/>
          <w:sz w:val="24"/>
          <w:szCs w:val="24"/>
          <w:lang w:val="en-US"/>
        </w:rPr>
        <w:t xml:space="preserve"> were</w:t>
      </w:r>
      <w:r w:rsidR="00347BB2" w:rsidRPr="00975E43">
        <w:rPr>
          <w:rFonts w:ascii="Times New Roman" w:hAnsi="Times New Roman" w:cs="Times New Roman"/>
          <w:sz w:val="24"/>
          <w:szCs w:val="24"/>
          <w:lang w:val="en-US"/>
        </w:rPr>
        <w:t xml:space="preserve"> less likely to be representative of the general population. </w:t>
      </w:r>
      <w:r w:rsidR="00C7686C">
        <w:rPr>
          <w:rFonts w:ascii="Times New Roman" w:hAnsi="Times New Roman" w:cs="Times New Roman"/>
          <w:sz w:val="24"/>
          <w:szCs w:val="24"/>
          <w:lang w:val="en-US"/>
        </w:rPr>
        <w:t>T</w:t>
      </w:r>
      <w:r w:rsidR="002E7BB8" w:rsidRPr="00975E43">
        <w:rPr>
          <w:rFonts w:ascii="Times New Roman" w:hAnsi="Times New Roman" w:cs="Times New Roman"/>
          <w:sz w:val="24"/>
          <w:szCs w:val="24"/>
          <w:lang w:val="en-US"/>
        </w:rPr>
        <w:t xml:space="preserve">he main objective of </w:t>
      </w:r>
      <w:r w:rsidR="00A84574">
        <w:rPr>
          <w:rFonts w:ascii="Times New Roman" w:hAnsi="Times New Roman" w:cs="Times New Roman"/>
          <w:sz w:val="24"/>
          <w:szCs w:val="24"/>
          <w:lang w:val="en-US"/>
        </w:rPr>
        <w:t>our</w:t>
      </w:r>
      <w:r w:rsidR="002E7BB8" w:rsidRPr="00975E43">
        <w:rPr>
          <w:rFonts w:ascii="Times New Roman" w:hAnsi="Times New Roman" w:cs="Times New Roman"/>
          <w:sz w:val="24"/>
          <w:szCs w:val="24"/>
          <w:lang w:val="en-US"/>
        </w:rPr>
        <w:t xml:space="preserve"> study</w:t>
      </w:r>
      <w:r w:rsidR="00C7686C">
        <w:rPr>
          <w:rFonts w:ascii="Times New Roman" w:hAnsi="Times New Roman" w:cs="Times New Roman"/>
          <w:sz w:val="24"/>
          <w:szCs w:val="24"/>
          <w:lang w:val="en-US"/>
        </w:rPr>
        <w:t>, however,</w:t>
      </w:r>
      <w:r w:rsidR="002E7BB8" w:rsidRPr="00975E43">
        <w:rPr>
          <w:rFonts w:ascii="Times New Roman" w:hAnsi="Times New Roman" w:cs="Times New Roman"/>
          <w:sz w:val="24"/>
          <w:szCs w:val="24"/>
          <w:lang w:val="en-US"/>
        </w:rPr>
        <w:t xml:space="preserve"> was not to draw a picture of the Norwegian population, but rather </w:t>
      </w:r>
      <w:r w:rsidR="00A84574">
        <w:rPr>
          <w:rFonts w:ascii="Times New Roman" w:hAnsi="Times New Roman" w:cs="Times New Roman"/>
          <w:sz w:val="24"/>
          <w:szCs w:val="24"/>
          <w:lang w:val="en-US"/>
        </w:rPr>
        <w:t xml:space="preserve">to </w:t>
      </w:r>
      <w:r w:rsidR="00A64EE0">
        <w:rPr>
          <w:rFonts w:ascii="Times New Roman" w:hAnsi="Times New Roman" w:cs="Times New Roman"/>
          <w:sz w:val="24"/>
          <w:szCs w:val="24"/>
          <w:lang w:val="en-US"/>
        </w:rPr>
        <w:t>identify</w:t>
      </w:r>
      <w:r w:rsidR="002E7BB8" w:rsidRPr="00975E43">
        <w:rPr>
          <w:rFonts w:ascii="Times New Roman" w:hAnsi="Times New Roman" w:cs="Times New Roman"/>
          <w:sz w:val="24"/>
          <w:szCs w:val="24"/>
          <w:lang w:val="en-US"/>
        </w:rPr>
        <w:t xml:space="preserve"> factors that affect</w:t>
      </w:r>
      <w:r w:rsidR="00A84574">
        <w:rPr>
          <w:rFonts w:ascii="Times New Roman" w:hAnsi="Times New Roman" w:cs="Times New Roman"/>
          <w:sz w:val="24"/>
          <w:szCs w:val="24"/>
          <w:lang w:val="en-US"/>
        </w:rPr>
        <w:t>ed</w:t>
      </w:r>
      <w:r w:rsidR="000C783D">
        <w:rPr>
          <w:rFonts w:ascii="Times New Roman" w:hAnsi="Times New Roman" w:cs="Times New Roman"/>
          <w:sz w:val="24"/>
          <w:szCs w:val="24"/>
          <w:lang w:val="en-US"/>
        </w:rPr>
        <w:t xml:space="preserve"> the use of e-bikes. In order t</w:t>
      </w:r>
      <w:r w:rsidR="002E7BB8" w:rsidRPr="00975E43">
        <w:rPr>
          <w:rFonts w:ascii="Times New Roman" w:hAnsi="Times New Roman" w:cs="Times New Roman"/>
          <w:sz w:val="24"/>
          <w:szCs w:val="24"/>
          <w:lang w:val="en-US"/>
        </w:rPr>
        <w:t xml:space="preserve">o gain enough power for such a comparison, the proportion of e-bike users was </w:t>
      </w:r>
      <w:r w:rsidR="00A84574">
        <w:rPr>
          <w:rFonts w:ascii="Times New Roman" w:hAnsi="Times New Roman" w:cs="Times New Roman"/>
          <w:sz w:val="24"/>
          <w:szCs w:val="24"/>
          <w:lang w:val="en-US"/>
        </w:rPr>
        <w:t>therefore</w:t>
      </w:r>
      <w:r w:rsidR="002E7BB8" w:rsidRPr="00975E43">
        <w:rPr>
          <w:rFonts w:ascii="Times New Roman" w:hAnsi="Times New Roman" w:cs="Times New Roman"/>
          <w:sz w:val="24"/>
          <w:szCs w:val="24"/>
          <w:lang w:val="en-US"/>
        </w:rPr>
        <w:t xml:space="preserve"> oversampled</w:t>
      </w:r>
      <w:r w:rsidR="00A84574">
        <w:rPr>
          <w:rFonts w:ascii="Times New Roman" w:hAnsi="Times New Roman" w:cs="Times New Roman"/>
          <w:sz w:val="24"/>
          <w:szCs w:val="24"/>
          <w:lang w:val="en-US"/>
        </w:rPr>
        <w:t>, while</w:t>
      </w:r>
      <w:r w:rsidR="002E7BB8" w:rsidRPr="00975E43">
        <w:rPr>
          <w:rFonts w:ascii="Times New Roman" w:hAnsi="Times New Roman" w:cs="Times New Roman"/>
          <w:sz w:val="24"/>
          <w:szCs w:val="24"/>
          <w:lang w:val="en-US"/>
        </w:rPr>
        <w:t xml:space="preserve"> acknowledging the impact this </w:t>
      </w:r>
      <w:r w:rsidR="00A84574">
        <w:rPr>
          <w:rFonts w:ascii="Times New Roman" w:hAnsi="Times New Roman" w:cs="Times New Roman"/>
          <w:sz w:val="24"/>
          <w:szCs w:val="24"/>
          <w:lang w:val="en-US"/>
        </w:rPr>
        <w:t>would have</w:t>
      </w:r>
      <w:r w:rsidR="002E7BB8" w:rsidRPr="00975E43">
        <w:rPr>
          <w:rFonts w:ascii="Times New Roman" w:hAnsi="Times New Roman" w:cs="Times New Roman"/>
          <w:sz w:val="24"/>
          <w:szCs w:val="24"/>
          <w:lang w:val="en-US"/>
        </w:rPr>
        <w:t xml:space="preserve"> </w:t>
      </w:r>
      <w:r w:rsidR="00A84574">
        <w:rPr>
          <w:rFonts w:ascii="Times New Roman" w:hAnsi="Times New Roman" w:cs="Times New Roman"/>
          <w:sz w:val="24"/>
          <w:szCs w:val="24"/>
          <w:lang w:val="en-US"/>
        </w:rPr>
        <w:t>in terms of</w:t>
      </w:r>
      <w:r w:rsidR="002E7BB8" w:rsidRPr="00975E43">
        <w:rPr>
          <w:rFonts w:ascii="Times New Roman" w:hAnsi="Times New Roman" w:cs="Times New Roman"/>
          <w:sz w:val="24"/>
          <w:szCs w:val="24"/>
          <w:lang w:val="en-US"/>
        </w:rPr>
        <w:t xml:space="preserve"> representativeness. </w:t>
      </w:r>
      <w:r w:rsidR="00A84574">
        <w:rPr>
          <w:rFonts w:ascii="Times New Roman" w:hAnsi="Times New Roman" w:cs="Times New Roman"/>
          <w:sz w:val="24"/>
          <w:szCs w:val="24"/>
          <w:lang w:val="en-US"/>
        </w:rPr>
        <w:t>The d</w:t>
      </w:r>
      <w:r w:rsidRPr="00975E43">
        <w:rPr>
          <w:rFonts w:ascii="Times New Roman" w:hAnsi="Times New Roman" w:cs="Times New Roman"/>
          <w:sz w:val="24"/>
          <w:szCs w:val="24"/>
          <w:lang w:val="en-US"/>
        </w:rPr>
        <w:t>ata collection was completed between November 2016 and January 2017</w:t>
      </w:r>
      <w:r w:rsidR="00C7686C">
        <w:rPr>
          <w:rFonts w:ascii="Times New Roman" w:hAnsi="Times New Roman" w:cs="Times New Roman"/>
          <w:sz w:val="24"/>
          <w:szCs w:val="24"/>
          <w:lang w:val="en-US"/>
        </w:rPr>
        <w:t>. T</w:t>
      </w:r>
      <w:r w:rsidR="00A84574">
        <w:rPr>
          <w:rFonts w:ascii="Times New Roman" w:hAnsi="Times New Roman" w:cs="Times New Roman"/>
          <w:sz w:val="24"/>
          <w:szCs w:val="24"/>
          <w:lang w:val="en-US"/>
        </w:rPr>
        <w:t>he</w:t>
      </w:r>
      <w:r w:rsidRPr="00975E43">
        <w:rPr>
          <w:rFonts w:ascii="Times New Roman" w:hAnsi="Times New Roman" w:cs="Times New Roman"/>
          <w:sz w:val="24"/>
          <w:szCs w:val="24"/>
          <w:lang w:val="en-US"/>
        </w:rPr>
        <w:t xml:space="preserve"> characteristics</w:t>
      </w:r>
      <w:r w:rsidR="00A84574">
        <w:rPr>
          <w:rFonts w:ascii="Times New Roman" w:hAnsi="Times New Roman" w:cs="Times New Roman"/>
          <w:sz w:val="24"/>
          <w:szCs w:val="24"/>
          <w:lang w:val="en-US"/>
        </w:rPr>
        <w:t xml:space="preserve"> of the study sample are listed</w:t>
      </w:r>
      <w:r w:rsidRPr="00975E43">
        <w:rPr>
          <w:rFonts w:ascii="Times New Roman" w:hAnsi="Times New Roman" w:cs="Times New Roman"/>
          <w:sz w:val="24"/>
          <w:szCs w:val="24"/>
          <w:lang w:val="en-US"/>
        </w:rPr>
        <w:t xml:space="preserve"> in Table 1. </w:t>
      </w:r>
    </w:p>
    <w:p w14:paraId="2E89700E" w14:textId="164CFC44" w:rsidR="00A64EE0" w:rsidRDefault="00A64EE0" w:rsidP="000015C7">
      <w:pPr>
        <w:spacing w:line="480" w:lineRule="auto"/>
        <w:rPr>
          <w:rFonts w:ascii="Times New Roman" w:hAnsi="Times New Roman" w:cs="Times New Roman"/>
          <w:sz w:val="24"/>
          <w:szCs w:val="24"/>
          <w:lang w:val="en-US"/>
        </w:rPr>
      </w:pPr>
    </w:p>
    <w:p w14:paraId="22767D98" w14:textId="166FC785" w:rsidR="009C361E" w:rsidRDefault="009C361E" w:rsidP="000015C7">
      <w:pPr>
        <w:spacing w:line="480" w:lineRule="auto"/>
        <w:rPr>
          <w:rFonts w:ascii="Times New Roman" w:hAnsi="Times New Roman" w:cs="Times New Roman"/>
          <w:sz w:val="24"/>
          <w:szCs w:val="24"/>
          <w:lang w:val="en-US"/>
        </w:rPr>
      </w:pPr>
    </w:p>
    <w:p w14:paraId="5945E539" w14:textId="77777777" w:rsidR="009C361E" w:rsidRDefault="009C361E" w:rsidP="000015C7">
      <w:pPr>
        <w:spacing w:line="480" w:lineRule="auto"/>
        <w:rPr>
          <w:rFonts w:ascii="Times New Roman" w:hAnsi="Times New Roman" w:cs="Times New Roman"/>
          <w:sz w:val="24"/>
          <w:szCs w:val="24"/>
          <w:lang w:val="en-US"/>
        </w:rPr>
      </w:pPr>
    </w:p>
    <w:p w14:paraId="04AF638E" w14:textId="271D6A72" w:rsidR="000015C7" w:rsidRPr="00975E43" w:rsidRDefault="000015C7" w:rsidP="000015C7">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lastRenderedPageBreak/>
        <w:t>2.2 Measures</w:t>
      </w:r>
    </w:p>
    <w:p w14:paraId="578AE9F8" w14:textId="4E48D6BE" w:rsidR="00080A85" w:rsidRPr="00975E43" w:rsidRDefault="000015C7" w:rsidP="000015C7">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The online questionnaire included </w:t>
      </w:r>
      <w:r w:rsidR="004D18D2" w:rsidRPr="00975E43">
        <w:rPr>
          <w:rFonts w:ascii="Times New Roman" w:hAnsi="Times New Roman" w:cs="Times New Roman"/>
          <w:sz w:val="24"/>
          <w:szCs w:val="24"/>
          <w:lang w:val="en-US"/>
        </w:rPr>
        <w:t>f</w:t>
      </w:r>
      <w:r w:rsidR="001B490A" w:rsidRPr="00975E43">
        <w:rPr>
          <w:rFonts w:ascii="Times New Roman" w:hAnsi="Times New Roman" w:cs="Times New Roman"/>
          <w:sz w:val="24"/>
          <w:szCs w:val="24"/>
          <w:lang w:val="en-US"/>
        </w:rPr>
        <w:t>ive</w:t>
      </w:r>
      <w:r w:rsidR="004D18D2" w:rsidRPr="00975E43">
        <w:rPr>
          <w:rFonts w:ascii="Times New Roman" w:hAnsi="Times New Roman" w:cs="Times New Roman"/>
          <w:sz w:val="24"/>
          <w:szCs w:val="24"/>
          <w:lang w:val="en-US"/>
        </w:rPr>
        <w:t xml:space="preserve"> sections. In the first section, the respondents were asked whether they used </w:t>
      </w:r>
      <w:r w:rsidR="00080A85" w:rsidRPr="00975E43">
        <w:rPr>
          <w:rFonts w:ascii="Times New Roman" w:hAnsi="Times New Roman" w:cs="Times New Roman"/>
          <w:sz w:val="24"/>
          <w:szCs w:val="24"/>
          <w:lang w:val="en-US"/>
        </w:rPr>
        <w:t>an</w:t>
      </w:r>
      <w:r w:rsidR="004D18D2" w:rsidRPr="00975E43">
        <w:rPr>
          <w:rFonts w:ascii="Times New Roman" w:hAnsi="Times New Roman" w:cs="Times New Roman"/>
          <w:sz w:val="24"/>
          <w:szCs w:val="24"/>
          <w:lang w:val="en-US"/>
        </w:rPr>
        <w:t xml:space="preserve"> e-bike</w:t>
      </w:r>
      <w:r w:rsidR="00A045B0" w:rsidRPr="00975E43">
        <w:rPr>
          <w:rFonts w:ascii="Times New Roman" w:hAnsi="Times New Roman" w:cs="Times New Roman"/>
          <w:sz w:val="24"/>
          <w:szCs w:val="24"/>
          <w:lang w:val="en-US"/>
        </w:rPr>
        <w:t xml:space="preserve"> (1</w:t>
      </w:r>
      <w:r w:rsidR="006C2547">
        <w:rPr>
          <w:rFonts w:ascii="Times New Roman" w:hAnsi="Times New Roman" w:cs="Times New Roman"/>
          <w:sz w:val="24"/>
          <w:szCs w:val="24"/>
          <w:lang w:val="en-US"/>
        </w:rPr>
        <w:t xml:space="preserve"> </w:t>
      </w:r>
      <w:r w:rsidR="00A045B0"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A045B0" w:rsidRPr="00975E43">
        <w:rPr>
          <w:rFonts w:ascii="Times New Roman" w:hAnsi="Times New Roman" w:cs="Times New Roman"/>
          <w:sz w:val="24"/>
          <w:szCs w:val="24"/>
          <w:lang w:val="en-US"/>
        </w:rPr>
        <w:t>yes, 0</w:t>
      </w:r>
      <w:r w:rsidR="006C2547">
        <w:rPr>
          <w:rFonts w:ascii="Times New Roman" w:hAnsi="Times New Roman" w:cs="Times New Roman"/>
          <w:sz w:val="24"/>
          <w:szCs w:val="24"/>
          <w:lang w:val="en-US"/>
        </w:rPr>
        <w:t xml:space="preserve"> </w:t>
      </w:r>
      <w:r w:rsidR="00343367"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343367" w:rsidRPr="00975E43">
        <w:rPr>
          <w:rFonts w:ascii="Times New Roman" w:hAnsi="Times New Roman" w:cs="Times New Roman"/>
          <w:sz w:val="24"/>
          <w:szCs w:val="24"/>
          <w:lang w:val="en-US"/>
        </w:rPr>
        <w:t>no)</w:t>
      </w:r>
      <w:r w:rsidR="004D18D2" w:rsidRPr="00975E43">
        <w:rPr>
          <w:rFonts w:ascii="Times New Roman" w:hAnsi="Times New Roman" w:cs="Times New Roman"/>
          <w:sz w:val="24"/>
          <w:szCs w:val="24"/>
          <w:lang w:val="en-US"/>
        </w:rPr>
        <w:t xml:space="preserve">,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1A2DA9" w:rsidRPr="00975E43">
        <w:rPr>
          <w:rFonts w:ascii="Times New Roman" w:hAnsi="Times New Roman" w:cs="Times New Roman"/>
          <w:sz w:val="24"/>
          <w:szCs w:val="24"/>
          <w:lang w:val="en-US"/>
        </w:rPr>
        <w:t xml:space="preserve"> (</w:t>
      </w:r>
      <w:r w:rsidR="00A045B0" w:rsidRPr="00975E43">
        <w:rPr>
          <w:rFonts w:ascii="Times New Roman" w:hAnsi="Times New Roman" w:cs="Times New Roman"/>
          <w:sz w:val="24"/>
          <w:szCs w:val="24"/>
          <w:lang w:val="en-US"/>
        </w:rPr>
        <w:t>1</w:t>
      </w:r>
      <w:r w:rsidR="006C2547">
        <w:rPr>
          <w:rFonts w:ascii="Times New Roman" w:hAnsi="Times New Roman" w:cs="Times New Roman"/>
          <w:sz w:val="24"/>
          <w:szCs w:val="24"/>
          <w:lang w:val="en-US"/>
        </w:rPr>
        <w:t xml:space="preserve"> </w:t>
      </w:r>
      <w:r w:rsidR="00A045B0"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A045B0" w:rsidRPr="00975E43">
        <w:rPr>
          <w:rFonts w:ascii="Times New Roman" w:hAnsi="Times New Roman" w:cs="Times New Roman"/>
          <w:sz w:val="24"/>
          <w:szCs w:val="24"/>
          <w:lang w:val="en-US"/>
        </w:rPr>
        <w:t>yes, 0</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24E41">
        <w:rPr>
          <w:rFonts w:ascii="Times New Roman" w:hAnsi="Times New Roman" w:cs="Times New Roman"/>
          <w:sz w:val="24"/>
          <w:szCs w:val="24"/>
          <w:lang w:val="en-US"/>
        </w:rPr>
        <w:t>no</w:t>
      </w:r>
      <w:r w:rsidR="001A2DA9" w:rsidRPr="00975E43">
        <w:rPr>
          <w:rFonts w:ascii="Times New Roman" w:hAnsi="Times New Roman" w:cs="Times New Roman"/>
          <w:sz w:val="24"/>
          <w:szCs w:val="24"/>
          <w:lang w:val="en-US"/>
        </w:rPr>
        <w:t>)</w:t>
      </w:r>
      <w:r w:rsidR="00A84574">
        <w:rPr>
          <w:rFonts w:ascii="Times New Roman" w:hAnsi="Times New Roman" w:cs="Times New Roman"/>
          <w:sz w:val="24"/>
          <w:szCs w:val="24"/>
          <w:lang w:val="en-US"/>
        </w:rPr>
        <w:t>,</w:t>
      </w:r>
      <w:r w:rsidR="004D18D2" w:rsidRPr="00975E43">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 xml:space="preserve">and </w:t>
      </w:r>
      <w:r w:rsidR="00A84574">
        <w:rPr>
          <w:rFonts w:ascii="Times New Roman" w:hAnsi="Times New Roman" w:cs="Times New Roman"/>
          <w:sz w:val="24"/>
          <w:szCs w:val="24"/>
          <w:lang w:val="en-US"/>
        </w:rPr>
        <w:t>whether</w:t>
      </w:r>
      <w:r w:rsidR="002E7BB8" w:rsidRPr="00975E43">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the</w:t>
      </w:r>
      <w:r w:rsidR="00A84574">
        <w:rPr>
          <w:rFonts w:ascii="Times New Roman" w:hAnsi="Times New Roman" w:cs="Times New Roman"/>
          <w:sz w:val="24"/>
          <w:szCs w:val="24"/>
          <w:lang w:val="en-US"/>
        </w:rPr>
        <w:t>y had access to</w:t>
      </w:r>
      <w:r w:rsidR="001A2DA9" w:rsidRPr="00975E43">
        <w:rPr>
          <w:rFonts w:ascii="Times New Roman" w:hAnsi="Times New Roman" w:cs="Times New Roman"/>
          <w:sz w:val="24"/>
          <w:szCs w:val="24"/>
          <w:lang w:val="en-US"/>
        </w:rPr>
        <w:t xml:space="preserve"> a car </w:t>
      </w:r>
      <w:r w:rsidR="00A84574">
        <w:rPr>
          <w:rFonts w:ascii="Times New Roman" w:hAnsi="Times New Roman" w:cs="Times New Roman"/>
          <w:sz w:val="24"/>
          <w:szCs w:val="24"/>
          <w:lang w:val="en-US"/>
        </w:rPr>
        <w:t>with</w:t>
      </w:r>
      <w:r w:rsidR="001A2DA9" w:rsidRPr="00975E43">
        <w:rPr>
          <w:rFonts w:ascii="Times New Roman" w:hAnsi="Times New Roman" w:cs="Times New Roman"/>
          <w:sz w:val="24"/>
          <w:szCs w:val="24"/>
          <w:lang w:val="en-US"/>
        </w:rPr>
        <w:t>in their household (1</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 xml:space="preserve">yes, </w:t>
      </w:r>
      <w:r w:rsidR="005F03D4" w:rsidRPr="00975E43">
        <w:rPr>
          <w:rFonts w:ascii="Times New Roman" w:hAnsi="Times New Roman" w:cs="Times New Roman"/>
          <w:sz w:val="24"/>
          <w:szCs w:val="24"/>
          <w:lang w:val="en-US"/>
        </w:rPr>
        <w:t>0</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 xml:space="preserve">no). </w:t>
      </w:r>
      <w:r w:rsidR="00A84574">
        <w:rPr>
          <w:rFonts w:ascii="Times New Roman" w:hAnsi="Times New Roman" w:cs="Times New Roman"/>
          <w:sz w:val="24"/>
          <w:szCs w:val="24"/>
          <w:lang w:val="en-US"/>
        </w:rPr>
        <w:t>T</w:t>
      </w:r>
      <w:r w:rsidR="00D60B98" w:rsidRPr="00975E43">
        <w:rPr>
          <w:rFonts w:ascii="Times New Roman" w:hAnsi="Times New Roman" w:cs="Times New Roman"/>
          <w:sz w:val="24"/>
          <w:szCs w:val="24"/>
          <w:lang w:val="en-US"/>
        </w:rPr>
        <w:t>hey</w:t>
      </w:r>
      <w:r w:rsidR="001A2DA9" w:rsidRPr="00975E43">
        <w:rPr>
          <w:rFonts w:ascii="Times New Roman" w:hAnsi="Times New Roman" w:cs="Times New Roman"/>
          <w:sz w:val="24"/>
          <w:szCs w:val="24"/>
          <w:lang w:val="en-US"/>
        </w:rPr>
        <w:t xml:space="preserve"> were </w:t>
      </w:r>
      <w:r w:rsidR="00A84574">
        <w:rPr>
          <w:rFonts w:ascii="Times New Roman" w:hAnsi="Times New Roman" w:cs="Times New Roman"/>
          <w:sz w:val="24"/>
          <w:szCs w:val="24"/>
          <w:lang w:val="en-US"/>
        </w:rPr>
        <w:t xml:space="preserve">also </w:t>
      </w:r>
      <w:r w:rsidR="001A2DA9" w:rsidRPr="00975E43">
        <w:rPr>
          <w:rFonts w:ascii="Times New Roman" w:hAnsi="Times New Roman" w:cs="Times New Roman"/>
          <w:sz w:val="24"/>
          <w:szCs w:val="24"/>
          <w:lang w:val="en-US"/>
        </w:rPr>
        <w:t xml:space="preserve">asked </w:t>
      </w:r>
      <w:r w:rsidR="004D18D2" w:rsidRPr="00975E43">
        <w:rPr>
          <w:rFonts w:ascii="Times New Roman" w:hAnsi="Times New Roman" w:cs="Times New Roman"/>
          <w:sz w:val="24"/>
          <w:szCs w:val="24"/>
          <w:lang w:val="en-US"/>
        </w:rPr>
        <w:t>how long</w:t>
      </w:r>
      <w:r w:rsidR="001A2DA9" w:rsidRPr="00975E43">
        <w:rPr>
          <w:rFonts w:ascii="Times New Roman" w:hAnsi="Times New Roman" w:cs="Times New Roman"/>
          <w:sz w:val="24"/>
          <w:szCs w:val="24"/>
          <w:lang w:val="en-US"/>
        </w:rPr>
        <w:t xml:space="preserve"> (1</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less than 1 year, 2</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1</w:t>
      </w:r>
      <w:r w:rsidR="006C2547">
        <w:rPr>
          <w:rFonts w:ascii="Times New Roman" w:hAnsi="Times New Roman" w:cs="Times New Roman"/>
          <w:sz w:val="24"/>
          <w:szCs w:val="24"/>
          <w:lang w:val="en-US"/>
        </w:rPr>
        <w:t>–</w:t>
      </w:r>
      <w:r w:rsidR="001A2DA9" w:rsidRPr="00975E43">
        <w:rPr>
          <w:rFonts w:ascii="Times New Roman" w:hAnsi="Times New Roman" w:cs="Times New Roman"/>
          <w:sz w:val="24"/>
          <w:szCs w:val="24"/>
          <w:lang w:val="en-US"/>
        </w:rPr>
        <w:t>2 years, 3</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3</w:t>
      </w:r>
      <w:r w:rsidR="006C2547">
        <w:rPr>
          <w:rFonts w:ascii="Times New Roman" w:hAnsi="Times New Roman" w:cs="Times New Roman"/>
          <w:sz w:val="24"/>
          <w:szCs w:val="24"/>
          <w:lang w:val="en-US"/>
        </w:rPr>
        <w:t>–</w:t>
      </w:r>
      <w:r w:rsidR="001A2DA9" w:rsidRPr="00975E43">
        <w:rPr>
          <w:rFonts w:ascii="Times New Roman" w:hAnsi="Times New Roman" w:cs="Times New Roman"/>
          <w:sz w:val="24"/>
          <w:szCs w:val="24"/>
          <w:lang w:val="en-US"/>
        </w:rPr>
        <w:t xml:space="preserve">4 years, </w:t>
      </w:r>
      <w:r w:rsidR="00185C3D" w:rsidRPr="00975E43">
        <w:rPr>
          <w:rFonts w:ascii="Times New Roman" w:hAnsi="Times New Roman" w:cs="Times New Roman"/>
          <w:sz w:val="24"/>
          <w:szCs w:val="24"/>
          <w:lang w:val="en-US"/>
        </w:rPr>
        <w:t>4</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 xml:space="preserve">5 years or more) </w:t>
      </w:r>
      <w:r w:rsidR="004D18D2" w:rsidRPr="00975E43">
        <w:rPr>
          <w:rFonts w:ascii="Times New Roman" w:hAnsi="Times New Roman" w:cs="Times New Roman"/>
          <w:sz w:val="24"/>
          <w:szCs w:val="24"/>
          <w:lang w:val="en-US"/>
        </w:rPr>
        <w:t>and how frequently</w:t>
      </w:r>
      <w:r w:rsidR="00D60B98" w:rsidRPr="00975E43">
        <w:rPr>
          <w:rFonts w:ascii="Times New Roman" w:hAnsi="Times New Roman" w:cs="Times New Roman"/>
          <w:sz w:val="24"/>
          <w:szCs w:val="24"/>
          <w:lang w:val="en-US"/>
        </w:rPr>
        <w:t xml:space="preserve"> </w:t>
      </w:r>
      <w:r w:rsidR="002E7BB8" w:rsidRPr="00975E43">
        <w:rPr>
          <w:rFonts w:ascii="Times New Roman" w:hAnsi="Times New Roman" w:cs="Times New Roman"/>
          <w:sz w:val="24"/>
          <w:szCs w:val="24"/>
          <w:lang w:val="en-US"/>
        </w:rPr>
        <w:t>during</w:t>
      </w:r>
      <w:r w:rsidR="00D60B98" w:rsidRPr="00975E43">
        <w:rPr>
          <w:rFonts w:ascii="Times New Roman" w:hAnsi="Times New Roman" w:cs="Times New Roman"/>
          <w:sz w:val="24"/>
          <w:szCs w:val="24"/>
          <w:lang w:val="en-US"/>
        </w:rPr>
        <w:t xml:space="preserve"> a </w:t>
      </w:r>
      <w:r w:rsidR="002E7BB8" w:rsidRPr="00975E43">
        <w:rPr>
          <w:rFonts w:ascii="Times New Roman" w:hAnsi="Times New Roman" w:cs="Times New Roman"/>
          <w:sz w:val="24"/>
          <w:szCs w:val="24"/>
          <w:lang w:val="en-US"/>
        </w:rPr>
        <w:t xml:space="preserve">normal </w:t>
      </w:r>
      <w:r w:rsidR="00D60B98" w:rsidRPr="00975E43">
        <w:rPr>
          <w:rFonts w:ascii="Times New Roman" w:hAnsi="Times New Roman" w:cs="Times New Roman"/>
          <w:sz w:val="24"/>
          <w:szCs w:val="24"/>
          <w:lang w:val="en-US"/>
        </w:rPr>
        <w:t>week (</w:t>
      </w:r>
      <w:r w:rsidR="001A2DA9" w:rsidRPr="00975E43">
        <w:rPr>
          <w:rFonts w:ascii="Times New Roman" w:hAnsi="Times New Roman" w:cs="Times New Roman"/>
          <w:sz w:val="24"/>
          <w:szCs w:val="24"/>
          <w:lang w:val="en-US"/>
        </w:rPr>
        <w:t>1</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never, 6</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1A2DA9" w:rsidRPr="00975E43">
        <w:rPr>
          <w:rFonts w:ascii="Times New Roman" w:hAnsi="Times New Roman" w:cs="Times New Roman"/>
          <w:sz w:val="24"/>
          <w:szCs w:val="24"/>
          <w:lang w:val="en-US"/>
        </w:rPr>
        <w:t>5 days or more)</w:t>
      </w:r>
      <w:r w:rsidR="004D18D2" w:rsidRPr="00975E43">
        <w:rPr>
          <w:rFonts w:ascii="Times New Roman" w:hAnsi="Times New Roman" w:cs="Times New Roman"/>
          <w:sz w:val="24"/>
          <w:szCs w:val="24"/>
          <w:lang w:val="en-US"/>
        </w:rPr>
        <w:t xml:space="preserve"> they used </w:t>
      </w:r>
      <w:r w:rsidR="00D60B98" w:rsidRPr="00975E43">
        <w:rPr>
          <w:rFonts w:ascii="Times New Roman" w:hAnsi="Times New Roman" w:cs="Times New Roman"/>
          <w:sz w:val="24"/>
          <w:szCs w:val="24"/>
          <w:lang w:val="en-US"/>
        </w:rPr>
        <w:t>their e-bike</w:t>
      </w:r>
      <w:r w:rsidR="004D18D2" w:rsidRPr="00975E43">
        <w:rPr>
          <w:rFonts w:ascii="Times New Roman" w:hAnsi="Times New Roman" w:cs="Times New Roman"/>
          <w:sz w:val="24"/>
          <w:szCs w:val="24"/>
          <w:lang w:val="en-US"/>
        </w:rPr>
        <w:t xml:space="preserve">. </w:t>
      </w:r>
      <w:r w:rsidR="00080A85" w:rsidRPr="00975E43">
        <w:rPr>
          <w:rFonts w:ascii="Times New Roman" w:hAnsi="Times New Roman" w:cs="Times New Roman"/>
          <w:sz w:val="24"/>
          <w:szCs w:val="24"/>
          <w:lang w:val="en-US"/>
        </w:rPr>
        <w:t>In the second section</w:t>
      </w:r>
      <w:r w:rsidR="00A84574">
        <w:rPr>
          <w:rFonts w:ascii="Times New Roman" w:hAnsi="Times New Roman" w:cs="Times New Roman"/>
          <w:sz w:val="24"/>
          <w:szCs w:val="24"/>
          <w:lang w:val="en-US"/>
        </w:rPr>
        <w:t xml:space="preserve"> of the questionnaire</w:t>
      </w:r>
      <w:r w:rsidR="00080A85" w:rsidRPr="00975E43">
        <w:rPr>
          <w:rFonts w:ascii="Times New Roman" w:hAnsi="Times New Roman" w:cs="Times New Roman"/>
          <w:sz w:val="24"/>
          <w:szCs w:val="24"/>
          <w:lang w:val="en-US"/>
        </w:rPr>
        <w:t>, environmental beliefs and personal norm</w:t>
      </w:r>
      <w:r w:rsidR="00A84574">
        <w:rPr>
          <w:rFonts w:ascii="Times New Roman" w:hAnsi="Times New Roman" w:cs="Times New Roman"/>
          <w:sz w:val="24"/>
          <w:szCs w:val="24"/>
          <w:lang w:val="en-US"/>
        </w:rPr>
        <w:t>s</w:t>
      </w:r>
      <w:r w:rsidR="00080A85" w:rsidRPr="00975E43">
        <w:rPr>
          <w:rFonts w:ascii="Times New Roman" w:hAnsi="Times New Roman" w:cs="Times New Roman"/>
          <w:sz w:val="24"/>
          <w:szCs w:val="24"/>
          <w:lang w:val="en-US"/>
        </w:rPr>
        <w:t xml:space="preserve"> were measured using the</w:t>
      </w:r>
      <w:r w:rsidR="00086498" w:rsidRPr="00975E43">
        <w:rPr>
          <w:rFonts w:ascii="Times New Roman" w:hAnsi="Times New Roman" w:cs="Times New Roman"/>
          <w:sz w:val="24"/>
          <w:szCs w:val="24"/>
          <w:lang w:val="en-US"/>
        </w:rPr>
        <w:t xml:space="preserve"> Norm Activation Model</w:t>
      </w:r>
      <w:r w:rsidR="00C841DA" w:rsidRPr="00975E43">
        <w:rPr>
          <w:rFonts w:ascii="Times New Roman" w:hAnsi="Times New Roman" w:cs="Times New Roman"/>
          <w:sz w:val="24"/>
          <w:szCs w:val="24"/>
          <w:lang w:val="en-US"/>
        </w:rPr>
        <w:t xml:space="preserve"> (NAM)</w:t>
      </w:r>
      <w:r w:rsidR="00C93477" w:rsidRPr="00975E43">
        <w:rPr>
          <w:rFonts w:ascii="Times New Roman" w:hAnsi="Times New Roman" w:cs="Times New Roman"/>
          <w:sz w:val="24"/>
          <w:szCs w:val="24"/>
          <w:lang w:val="en-US"/>
        </w:rPr>
        <w:t xml:space="preserve"> as a framework</w:t>
      </w:r>
      <w:r w:rsidR="00086498" w:rsidRPr="00975E43">
        <w:rPr>
          <w:rFonts w:ascii="Times New Roman" w:hAnsi="Times New Roman" w:cs="Times New Roman"/>
          <w:sz w:val="24"/>
          <w:szCs w:val="24"/>
          <w:lang w:val="en-US"/>
        </w:rPr>
        <w:t xml:space="preserve">. Based on </w:t>
      </w:r>
      <w:r w:rsidR="00FA42E0" w:rsidRPr="00975E43">
        <w:rPr>
          <w:rFonts w:ascii="Times New Roman" w:hAnsi="Times New Roman" w:cs="Times New Roman"/>
          <w:sz w:val="24"/>
          <w:szCs w:val="24"/>
          <w:lang w:val="en-US"/>
        </w:rPr>
        <w:t>previous studies</w:t>
      </w:r>
      <w:r w:rsidR="00C841DA" w:rsidRPr="00975E43">
        <w:rPr>
          <w:rFonts w:ascii="Times New Roman" w:hAnsi="Times New Roman" w:cs="Times New Roman"/>
          <w:sz w:val="24"/>
          <w:szCs w:val="24"/>
          <w:lang w:val="en-US"/>
        </w:rPr>
        <w:t xml:space="preserve"> using the NAM </w:t>
      </w:r>
      <w:r w:rsidR="00FA42E0" w:rsidRPr="00975E43">
        <w:rPr>
          <w:rFonts w:ascii="Times New Roman" w:hAnsi="Times New Roman" w:cs="Times New Roman"/>
          <w:sz w:val="24"/>
          <w:szCs w:val="24"/>
          <w:lang w:val="en-US"/>
        </w:rPr>
        <w:t>to explain</w:t>
      </w:r>
      <w:r w:rsidR="00086498" w:rsidRPr="00975E43">
        <w:rPr>
          <w:rFonts w:ascii="Times New Roman" w:hAnsi="Times New Roman" w:cs="Times New Roman"/>
          <w:sz w:val="24"/>
          <w:szCs w:val="24"/>
          <w:lang w:val="en-US"/>
        </w:rPr>
        <w:t xml:space="preserve"> sustainable transport</w:t>
      </w:r>
      <w:r w:rsidR="0027033F" w:rsidRPr="00975E43">
        <w:rPr>
          <w:rFonts w:ascii="Times New Roman" w:hAnsi="Times New Roman" w:cs="Times New Roman"/>
          <w:sz w:val="24"/>
          <w:szCs w:val="24"/>
          <w:lang w:val="en-US"/>
        </w:rPr>
        <w:t xml:space="preserve"> modes </w:t>
      </w:r>
      <w:r w:rsidR="004B4E18" w:rsidRPr="00975E43">
        <w:rPr>
          <w:rFonts w:ascii="Times New Roman" w:hAnsi="Times New Roman" w:cs="Times New Roman"/>
          <w:sz w:val="24"/>
          <w:szCs w:val="24"/>
          <w:lang w:val="en-US"/>
        </w:rPr>
        <w:t>(</w:t>
      </w:r>
      <w:r w:rsidR="0027033F" w:rsidRPr="00975E43">
        <w:rPr>
          <w:rFonts w:ascii="Times New Roman" w:hAnsi="Times New Roman" w:cs="Times New Roman"/>
          <w:sz w:val="24"/>
          <w:szCs w:val="24"/>
          <w:lang w:val="en-US"/>
        </w:rPr>
        <w:t>e.g.</w:t>
      </w:r>
      <w:r w:rsidR="007A43A7">
        <w:rPr>
          <w:rFonts w:ascii="Times New Roman" w:hAnsi="Times New Roman" w:cs="Times New Roman"/>
          <w:sz w:val="24"/>
          <w:szCs w:val="24"/>
          <w:lang w:val="en-US"/>
        </w:rPr>
        <w:t>,</w:t>
      </w:r>
      <w:r w:rsidR="0027033F" w:rsidRPr="00975E43">
        <w:rPr>
          <w:rFonts w:ascii="Times New Roman" w:hAnsi="Times New Roman" w:cs="Times New Roman"/>
          <w:sz w:val="24"/>
          <w:szCs w:val="24"/>
          <w:lang w:val="en-US"/>
        </w:rPr>
        <w:t xml:space="preserve"> Lind et al., 2015; </w:t>
      </w:r>
      <w:r w:rsidR="004B4E18" w:rsidRPr="00975E43">
        <w:rPr>
          <w:rFonts w:ascii="Times New Roman" w:hAnsi="Times New Roman" w:cs="Times New Roman"/>
          <w:sz w:val="24"/>
          <w:szCs w:val="24"/>
          <w:lang w:val="en-US"/>
        </w:rPr>
        <w:t xml:space="preserve">Nayum and </w:t>
      </w:r>
      <w:proofErr w:type="spellStart"/>
      <w:r w:rsidR="004B4E18" w:rsidRPr="00975E43">
        <w:rPr>
          <w:rFonts w:ascii="Times New Roman" w:hAnsi="Times New Roman" w:cs="Times New Roman"/>
          <w:sz w:val="24"/>
          <w:szCs w:val="24"/>
          <w:lang w:val="en-US"/>
        </w:rPr>
        <w:t>Kl</w:t>
      </w:r>
      <w:r w:rsidR="0027033F" w:rsidRPr="00975E43">
        <w:rPr>
          <w:rFonts w:ascii="Times New Roman" w:hAnsi="Times New Roman" w:cs="Times New Roman"/>
          <w:sz w:val="24"/>
          <w:szCs w:val="24"/>
          <w:lang w:val="en-US"/>
        </w:rPr>
        <w:t>öckner</w:t>
      </w:r>
      <w:proofErr w:type="spellEnd"/>
      <w:r w:rsidR="0027033F" w:rsidRPr="00975E43">
        <w:rPr>
          <w:rFonts w:ascii="Times New Roman" w:hAnsi="Times New Roman" w:cs="Times New Roman"/>
          <w:sz w:val="24"/>
          <w:szCs w:val="24"/>
          <w:lang w:val="en-US"/>
        </w:rPr>
        <w:t xml:space="preserve">, 2014), </w:t>
      </w:r>
      <w:r w:rsidR="00A84574">
        <w:rPr>
          <w:rFonts w:ascii="Times New Roman" w:hAnsi="Times New Roman" w:cs="Times New Roman"/>
          <w:sz w:val="24"/>
          <w:szCs w:val="24"/>
          <w:lang w:val="en-US"/>
        </w:rPr>
        <w:t xml:space="preserve">we adapted </w:t>
      </w:r>
      <w:r w:rsidR="00086498" w:rsidRPr="00975E43">
        <w:rPr>
          <w:rFonts w:ascii="Times New Roman" w:hAnsi="Times New Roman" w:cs="Times New Roman"/>
          <w:sz w:val="24"/>
          <w:szCs w:val="24"/>
          <w:lang w:val="en-US"/>
        </w:rPr>
        <w:t xml:space="preserve">the model items to e-bike use for </w:t>
      </w:r>
      <w:r w:rsidR="00A84574">
        <w:rPr>
          <w:rFonts w:ascii="Times New Roman" w:hAnsi="Times New Roman" w:cs="Times New Roman"/>
          <w:sz w:val="24"/>
          <w:szCs w:val="24"/>
          <w:lang w:val="en-US"/>
        </w:rPr>
        <w:t>our</w:t>
      </w:r>
      <w:r w:rsidR="00086498" w:rsidRPr="00975E43">
        <w:rPr>
          <w:rFonts w:ascii="Times New Roman" w:hAnsi="Times New Roman" w:cs="Times New Roman"/>
          <w:sz w:val="24"/>
          <w:szCs w:val="24"/>
          <w:lang w:val="en-US"/>
        </w:rPr>
        <w:t xml:space="preserve"> study. Awareness of need (e.g.</w:t>
      </w:r>
      <w:r w:rsidR="006C2547">
        <w:rPr>
          <w:rFonts w:ascii="Times New Roman" w:hAnsi="Times New Roman" w:cs="Times New Roman"/>
          <w:sz w:val="24"/>
          <w:szCs w:val="24"/>
          <w:lang w:val="en-US"/>
        </w:rPr>
        <w:t>,</w:t>
      </w:r>
      <w:r w:rsidR="00086498" w:rsidRPr="00975E43">
        <w:rPr>
          <w:rFonts w:ascii="Times New Roman" w:hAnsi="Times New Roman" w:cs="Times New Roman"/>
          <w:sz w:val="24"/>
          <w:szCs w:val="24"/>
          <w:lang w:val="en-US"/>
        </w:rPr>
        <w:t xml:space="preserve"> </w:t>
      </w:r>
      <w:r w:rsidR="00A84574">
        <w:rPr>
          <w:rFonts w:ascii="Times New Roman" w:hAnsi="Times New Roman" w:cs="Times New Roman"/>
          <w:sz w:val="24"/>
          <w:szCs w:val="24"/>
          <w:lang w:val="en-US"/>
        </w:rPr>
        <w:t>“</w:t>
      </w:r>
      <w:r w:rsidR="00086498" w:rsidRPr="00975E43">
        <w:rPr>
          <w:rFonts w:ascii="Times New Roman" w:hAnsi="Times New Roman" w:cs="Times New Roman"/>
          <w:sz w:val="24"/>
          <w:szCs w:val="24"/>
          <w:lang w:val="en-US"/>
        </w:rPr>
        <w:t xml:space="preserve">Car use leads </w:t>
      </w:r>
      <w:r w:rsidR="002E7BB8" w:rsidRPr="00975E43">
        <w:rPr>
          <w:rFonts w:ascii="Times New Roman" w:hAnsi="Times New Roman" w:cs="Times New Roman"/>
          <w:sz w:val="24"/>
          <w:szCs w:val="24"/>
          <w:lang w:val="en-US"/>
        </w:rPr>
        <w:t xml:space="preserve">to </w:t>
      </w:r>
      <w:r w:rsidR="00C162AC" w:rsidRPr="00975E43">
        <w:rPr>
          <w:rFonts w:ascii="Times New Roman" w:hAnsi="Times New Roman" w:cs="Times New Roman"/>
          <w:sz w:val="24"/>
          <w:szCs w:val="24"/>
          <w:lang w:val="en-US"/>
        </w:rPr>
        <w:t>serious environmental problems</w:t>
      </w:r>
      <w:r w:rsidR="00A84574">
        <w:rPr>
          <w:rFonts w:ascii="Times New Roman" w:hAnsi="Times New Roman" w:cs="Times New Roman"/>
          <w:sz w:val="24"/>
          <w:szCs w:val="24"/>
          <w:lang w:val="en-US"/>
        </w:rPr>
        <w:t>”</w:t>
      </w:r>
      <w:r w:rsidR="00C162AC" w:rsidRPr="00975E43">
        <w:rPr>
          <w:rFonts w:ascii="Times New Roman" w:hAnsi="Times New Roman" w:cs="Times New Roman"/>
          <w:sz w:val="24"/>
          <w:szCs w:val="24"/>
          <w:lang w:val="en-US"/>
        </w:rPr>
        <w:t>) and</w:t>
      </w:r>
      <w:r w:rsidR="00086498" w:rsidRPr="00975E43">
        <w:rPr>
          <w:rFonts w:ascii="Times New Roman" w:hAnsi="Times New Roman" w:cs="Times New Roman"/>
          <w:sz w:val="24"/>
          <w:szCs w:val="24"/>
          <w:lang w:val="en-US"/>
        </w:rPr>
        <w:t xml:space="preserve"> awareness of consequences</w:t>
      </w:r>
      <w:r w:rsidR="004F7739" w:rsidRPr="00975E43">
        <w:rPr>
          <w:rFonts w:ascii="Times New Roman" w:hAnsi="Times New Roman" w:cs="Times New Roman"/>
          <w:sz w:val="24"/>
          <w:szCs w:val="24"/>
          <w:lang w:val="en-US"/>
        </w:rPr>
        <w:t xml:space="preserve"> (e.g.</w:t>
      </w:r>
      <w:r w:rsidR="006C2547">
        <w:rPr>
          <w:rFonts w:ascii="Times New Roman" w:hAnsi="Times New Roman" w:cs="Times New Roman"/>
          <w:sz w:val="24"/>
          <w:szCs w:val="24"/>
          <w:lang w:val="en-US"/>
        </w:rPr>
        <w:t>,</w:t>
      </w:r>
      <w:r w:rsidR="004F7739" w:rsidRPr="00975E43">
        <w:rPr>
          <w:rFonts w:ascii="Times New Roman" w:hAnsi="Times New Roman" w:cs="Times New Roman"/>
          <w:sz w:val="24"/>
          <w:szCs w:val="24"/>
          <w:lang w:val="en-US"/>
        </w:rPr>
        <w:t xml:space="preserve"> </w:t>
      </w:r>
      <w:r w:rsidR="00A84574">
        <w:rPr>
          <w:rFonts w:ascii="Times New Roman" w:hAnsi="Times New Roman" w:cs="Times New Roman"/>
          <w:sz w:val="24"/>
          <w:szCs w:val="24"/>
          <w:lang w:val="en-US"/>
        </w:rPr>
        <w:t>“</w:t>
      </w:r>
      <w:r w:rsidR="004F7739" w:rsidRPr="00975E43">
        <w:rPr>
          <w:rFonts w:ascii="Times New Roman" w:hAnsi="Times New Roman" w:cs="Times New Roman"/>
          <w:sz w:val="24"/>
          <w:szCs w:val="24"/>
          <w:lang w:val="en-US"/>
        </w:rPr>
        <w:t>I can contribute to a better e</w:t>
      </w:r>
      <w:r w:rsidR="00C162AC" w:rsidRPr="00975E43">
        <w:rPr>
          <w:rFonts w:ascii="Times New Roman" w:hAnsi="Times New Roman" w:cs="Times New Roman"/>
          <w:sz w:val="24"/>
          <w:szCs w:val="24"/>
          <w:lang w:val="en-US"/>
        </w:rPr>
        <w:t>nvironment by using an e-bike</w:t>
      </w:r>
      <w:r w:rsidR="00A84574">
        <w:rPr>
          <w:rFonts w:ascii="Times New Roman" w:hAnsi="Times New Roman" w:cs="Times New Roman"/>
          <w:sz w:val="24"/>
          <w:szCs w:val="24"/>
          <w:lang w:val="en-US"/>
        </w:rPr>
        <w:t>”</w:t>
      </w:r>
      <w:r w:rsidR="00C162AC" w:rsidRPr="00975E43">
        <w:rPr>
          <w:rFonts w:ascii="Times New Roman" w:hAnsi="Times New Roman" w:cs="Times New Roman"/>
          <w:sz w:val="24"/>
          <w:szCs w:val="24"/>
          <w:lang w:val="en-US"/>
        </w:rPr>
        <w:t xml:space="preserve">) were measured by three items, while </w:t>
      </w:r>
      <w:r w:rsidR="004F7739" w:rsidRPr="00975E43">
        <w:rPr>
          <w:rFonts w:ascii="Times New Roman" w:hAnsi="Times New Roman" w:cs="Times New Roman"/>
          <w:sz w:val="24"/>
          <w:szCs w:val="24"/>
          <w:lang w:val="en-US"/>
        </w:rPr>
        <w:t>personal norm</w:t>
      </w:r>
      <w:r w:rsidR="00A84574">
        <w:rPr>
          <w:rFonts w:ascii="Times New Roman" w:hAnsi="Times New Roman" w:cs="Times New Roman"/>
          <w:sz w:val="24"/>
          <w:szCs w:val="24"/>
          <w:lang w:val="en-US"/>
        </w:rPr>
        <w:t>s</w:t>
      </w:r>
      <w:r w:rsidR="004F7739" w:rsidRPr="00975E43">
        <w:rPr>
          <w:rFonts w:ascii="Times New Roman" w:hAnsi="Times New Roman" w:cs="Times New Roman"/>
          <w:sz w:val="24"/>
          <w:szCs w:val="24"/>
          <w:lang w:val="en-US"/>
        </w:rPr>
        <w:t xml:space="preserve"> (e.g.</w:t>
      </w:r>
      <w:r w:rsidR="006C2547">
        <w:rPr>
          <w:rFonts w:ascii="Times New Roman" w:hAnsi="Times New Roman" w:cs="Times New Roman"/>
          <w:sz w:val="24"/>
          <w:szCs w:val="24"/>
          <w:lang w:val="en-US"/>
        </w:rPr>
        <w:t>,</w:t>
      </w:r>
      <w:r w:rsidR="004F7739" w:rsidRPr="00975E43">
        <w:rPr>
          <w:rFonts w:ascii="Times New Roman" w:hAnsi="Times New Roman" w:cs="Times New Roman"/>
          <w:sz w:val="24"/>
          <w:szCs w:val="24"/>
          <w:lang w:val="en-US"/>
        </w:rPr>
        <w:t xml:space="preserve"> </w:t>
      </w:r>
      <w:r w:rsidR="00A84574">
        <w:rPr>
          <w:rFonts w:ascii="Times New Roman" w:hAnsi="Times New Roman" w:cs="Times New Roman"/>
          <w:sz w:val="24"/>
          <w:szCs w:val="24"/>
          <w:lang w:val="en-US"/>
        </w:rPr>
        <w:t>“</w:t>
      </w:r>
      <w:r w:rsidR="00BB383B" w:rsidRPr="00975E43">
        <w:rPr>
          <w:rFonts w:ascii="Times New Roman" w:hAnsi="Times New Roman" w:cs="Times New Roman"/>
          <w:sz w:val="24"/>
          <w:szCs w:val="24"/>
          <w:lang w:val="en-US"/>
        </w:rPr>
        <w:t>I feel morally obliged to use an e-bike</w:t>
      </w:r>
      <w:r w:rsidR="00A84574">
        <w:rPr>
          <w:rFonts w:ascii="Times New Roman" w:hAnsi="Times New Roman" w:cs="Times New Roman"/>
          <w:sz w:val="24"/>
          <w:szCs w:val="24"/>
          <w:lang w:val="en-US"/>
        </w:rPr>
        <w:t>”</w:t>
      </w:r>
      <w:r w:rsidR="00BB383B" w:rsidRPr="00975E43">
        <w:rPr>
          <w:rFonts w:ascii="Times New Roman" w:hAnsi="Times New Roman" w:cs="Times New Roman"/>
          <w:sz w:val="24"/>
          <w:szCs w:val="24"/>
          <w:lang w:val="en-US"/>
        </w:rPr>
        <w:t>)</w:t>
      </w:r>
      <w:r w:rsidR="004F7739" w:rsidRPr="00975E43">
        <w:rPr>
          <w:rFonts w:ascii="Times New Roman" w:hAnsi="Times New Roman" w:cs="Times New Roman"/>
          <w:sz w:val="24"/>
          <w:szCs w:val="24"/>
          <w:lang w:val="en-US"/>
        </w:rPr>
        <w:t xml:space="preserve"> </w:t>
      </w:r>
      <w:r w:rsidR="00A84574">
        <w:rPr>
          <w:rFonts w:ascii="Times New Roman" w:hAnsi="Times New Roman" w:cs="Times New Roman"/>
          <w:sz w:val="24"/>
          <w:szCs w:val="24"/>
          <w:lang w:val="en-US"/>
        </w:rPr>
        <w:t>were</w:t>
      </w:r>
      <w:r w:rsidR="00C162AC" w:rsidRPr="00975E43">
        <w:rPr>
          <w:rFonts w:ascii="Times New Roman" w:hAnsi="Times New Roman" w:cs="Times New Roman"/>
          <w:sz w:val="24"/>
          <w:szCs w:val="24"/>
          <w:lang w:val="en-US"/>
        </w:rPr>
        <w:t xml:space="preserve"> measured with two items. </w:t>
      </w:r>
      <w:r w:rsidR="003E73B3" w:rsidRPr="00975E43">
        <w:rPr>
          <w:rFonts w:ascii="Times New Roman" w:hAnsi="Times New Roman" w:cs="Times New Roman"/>
          <w:sz w:val="24"/>
          <w:szCs w:val="24"/>
          <w:lang w:val="en-US"/>
        </w:rPr>
        <w:t>In the third section</w:t>
      </w:r>
      <w:r w:rsidR="00A84574">
        <w:rPr>
          <w:rFonts w:ascii="Times New Roman" w:hAnsi="Times New Roman" w:cs="Times New Roman"/>
          <w:sz w:val="24"/>
          <w:szCs w:val="24"/>
          <w:lang w:val="en-US"/>
        </w:rPr>
        <w:t xml:space="preserve"> of the questionnaire</w:t>
      </w:r>
      <w:r w:rsidR="002E7BB8" w:rsidRPr="00975E43">
        <w:rPr>
          <w:rFonts w:ascii="Times New Roman" w:hAnsi="Times New Roman" w:cs="Times New Roman"/>
          <w:sz w:val="24"/>
          <w:szCs w:val="24"/>
          <w:lang w:val="en-US"/>
        </w:rPr>
        <w:t>,</w:t>
      </w:r>
      <w:r w:rsidR="003E73B3" w:rsidRPr="00975E43">
        <w:rPr>
          <w:rFonts w:ascii="Times New Roman" w:hAnsi="Times New Roman" w:cs="Times New Roman"/>
          <w:sz w:val="24"/>
          <w:szCs w:val="24"/>
          <w:lang w:val="en-US"/>
        </w:rPr>
        <w:t xml:space="preserve"> </w:t>
      </w:r>
      <w:r w:rsidR="00A84574">
        <w:rPr>
          <w:rFonts w:ascii="Times New Roman" w:hAnsi="Times New Roman" w:cs="Times New Roman"/>
          <w:sz w:val="24"/>
          <w:szCs w:val="24"/>
          <w:lang w:val="en-US"/>
        </w:rPr>
        <w:t xml:space="preserve">the </w:t>
      </w:r>
      <w:r w:rsidR="003E73B3" w:rsidRPr="00975E43">
        <w:rPr>
          <w:rFonts w:ascii="Times New Roman" w:hAnsi="Times New Roman" w:cs="Times New Roman"/>
          <w:sz w:val="24"/>
          <w:szCs w:val="24"/>
          <w:lang w:val="en-US"/>
        </w:rPr>
        <w:t>attributes of e-bike</w:t>
      </w:r>
      <w:r w:rsidR="002E7BB8" w:rsidRPr="00975E43">
        <w:rPr>
          <w:rFonts w:ascii="Times New Roman" w:hAnsi="Times New Roman" w:cs="Times New Roman"/>
          <w:sz w:val="24"/>
          <w:szCs w:val="24"/>
          <w:lang w:val="en-US"/>
        </w:rPr>
        <w:t>s</w:t>
      </w:r>
      <w:r w:rsidR="003E73B3" w:rsidRPr="00975E43">
        <w:rPr>
          <w:rFonts w:ascii="Times New Roman" w:hAnsi="Times New Roman" w:cs="Times New Roman"/>
          <w:sz w:val="24"/>
          <w:szCs w:val="24"/>
          <w:lang w:val="en-US"/>
        </w:rPr>
        <w:t xml:space="preserve"> were measured using </w:t>
      </w:r>
      <w:r w:rsidR="00C93477" w:rsidRPr="00975E43">
        <w:rPr>
          <w:rFonts w:ascii="Times New Roman" w:hAnsi="Times New Roman" w:cs="Times New Roman"/>
          <w:sz w:val="24"/>
          <w:szCs w:val="24"/>
          <w:lang w:val="en-US"/>
        </w:rPr>
        <w:t xml:space="preserve">14 </w:t>
      </w:r>
      <w:r w:rsidR="003E73B3" w:rsidRPr="00975E43">
        <w:rPr>
          <w:rFonts w:ascii="Times New Roman" w:hAnsi="Times New Roman" w:cs="Times New Roman"/>
          <w:sz w:val="24"/>
          <w:szCs w:val="24"/>
          <w:lang w:val="en-US"/>
        </w:rPr>
        <w:t>items related to health (e.g.</w:t>
      </w:r>
      <w:r w:rsidR="006C2547">
        <w:rPr>
          <w:rFonts w:ascii="Times New Roman" w:hAnsi="Times New Roman" w:cs="Times New Roman"/>
          <w:sz w:val="24"/>
          <w:szCs w:val="24"/>
          <w:lang w:val="en-US"/>
        </w:rPr>
        <w:t>,</w:t>
      </w:r>
      <w:r w:rsidR="003E73B3" w:rsidRPr="00975E43">
        <w:rPr>
          <w:rFonts w:ascii="Times New Roman" w:hAnsi="Times New Roman" w:cs="Times New Roman"/>
          <w:sz w:val="24"/>
          <w:szCs w:val="24"/>
          <w:lang w:val="en-US"/>
        </w:rPr>
        <w:t xml:space="preserve"> </w:t>
      </w:r>
      <w:r w:rsidR="00FD604C">
        <w:rPr>
          <w:rFonts w:ascii="Times New Roman" w:hAnsi="Times New Roman" w:cs="Times New Roman"/>
          <w:sz w:val="24"/>
          <w:szCs w:val="24"/>
          <w:lang w:val="en-US"/>
        </w:rPr>
        <w:t>“</w:t>
      </w:r>
      <w:r w:rsidR="003E73B3" w:rsidRPr="00975E43">
        <w:rPr>
          <w:rFonts w:ascii="Times New Roman" w:hAnsi="Times New Roman" w:cs="Times New Roman"/>
          <w:sz w:val="24"/>
          <w:szCs w:val="24"/>
          <w:lang w:val="en-US"/>
        </w:rPr>
        <w:t xml:space="preserve">Use of </w:t>
      </w:r>
      <w:r w:rsidR="00FD604C">
        <w:rPr>
          <w:rFonts w:ascii="Times New Roman" w:hAnsi="Times New Roman" w:cs="Times New Roman"/>
          <w:sz w:val="24"/>
          <w:szCs w:val="24"/>
          <w:lang w:val="en-US"/>
        </w:rPr>
        <w:t xml:space="preserve">an </w:t>
      </w:r>
      <w:r w:rsidR="003E73B3" w:rsidRPr="00975E43">
        <w:rPr>
          <w:rFonts w:ascii="Times New Roman" w:hAnsi="Times New Roman" w:cs="Times New Roman"/>
          <w:sz w:val="24"/>
          <w:szCs w:val="24"/>
          <w:lang w:val="en-US"/>
        </w:rPr>
        <w:t xml:space="preserve">e-bike is good for </w:t>
      </w:r>
      <w:r w:rsidR="002E7BB8" w:rsidRPr="00975E43">
        <w:rPr>
          <w:rFonts w:ascii="Times New Roman" w:hAnsi="Times New Roman" w:cs="Times New Roman"/>
          <w:sz w:val="24"/>
          <w:szCs w:val="24"/>
          <w:lang w:val="en-US"/>
        </w:rPr>
        <w:t xml:space="preserve">my </w:t>
      </w:r>
      <w:r w:rsidR="003E73B3" w:rsidRPr="00975E43">
        <w:rPr>
          <w:rFonts w:ascii="Times New Roman" w:hAnsi="Times New Roman" w:cs="Times New Roman"/>
          <w:sz w:val="24"/>
          <w:szCs w:val="24"/>
          <w:lang w:val="en-US"/>
        </w:rPr>
        <w:t>health</w:t>
      </w:r>
      <w:r w:rsidR="00FD604C">
        <w:rPr>
          <w:rFonts w:ascii="Times New Roman" w:hAnsi="Times New Roman" w:cs="Times New Roman"/>
          <w:sz w:val="24"/>
          <w:szCs w:val="24"/>
          <w:lang w:val="en-US"/>
        </w:rPr>
        <w:t>”</w:t>
      </w:r>
      <w:r w:rsidR="003E73B3" w:rsidRPr="00975E43">
        <w:rPr>
          <w:rFonts w:ascii="Times New Roman" w:hAnsi="Times New Roman" w:cs="Times New Roman"/>
          <w:sz w:val="24"/>
          <w:szCs w:val="24"/>
          <w:lang w:val="en-US"/>
        </w:rPr>
        <w:t xml:space="preserve">), </w:t>
      </w:r>
      <w:r w:rsidR="00F36B72" w:rsidRPr="00975E43">
        <w:rPr>
          <w:rFonts w:ascii="Times New Roman" w:hAnsi="Times New Roman" w:cs="Times New Roman"/>
          <w:sz w:val="24"/>
          <w:szCs w:val="24"/>
          <w:lang w:val="en-US"/>
        </w:rPr>
        <w:t>ease</w:t>
      </w:r>
      <w:r w:rsidR="00FD604C">
        <w:rPr>
          <w:rFonts w:ascii="Times New Roman" w:hAnsi="Times New Roman" w:cs="Times New Roman"/>
          <w:sz w:val="24"/>
          <w:szCs w:val="24"/>
          <w:lang w:val="en-US"/>
        </w:rPr>
        <w:t xml:space="preserve"> </w:t>
      </w:r>
      <w:r w:rsidR="00F36B72" w:rsidRPr="00975E43">
        <w:rPr>
          <w:rFonts w:ascii="Times New Roman" w:hAnsi="Times New Roman" w:cs="Times New Roman"/>
          <w:sz w:val="24"/>
          <w:szCs w:val="24"/>
          <w:lang w:val="en-US"/>
        </w:rPr>
        <w:t>of</w:t>
      </w:r>
      <w:r w:rsidR="00FD604C">
        <w:rPr>
          <w:rFonts w:ascii="Times New Roman" w:hAnsi="Times New Roman" w:cs="Times New Roman"/>
          <w:sz w:val="24"/>
          <w:szCs w:val="24"/>
          <w:lang w:val="en-US"/>
        </w:rPr>
        <w:t xml:space="preserve"> </w:t>
      </w:r>
      <w:r w:rsidR="00F36B72" w:rsidRPr="00975E43">
        <w:rPr>
          <w:rFonts w:ascii="Times New Roman" w:hAnsi="Times New Roman" w:cs="Times New Roman"/>
          <w:sz w:val="24"/>
          <w:szCs w:val="24"/>
          <w:lang w:val="en-US"/>
        </w:rPr>
        <w:t xml:space="preserve">use </w:t>
      </w:r>
      <w:r w:rsidR="003E73B3" w:rsidRPr="00975E43">
        <w:rPr>
          <w:rFonts w:ascii="Times New Roman" w:hAnsi="Times New Roman" w:cs="Times New Roman"/>
          <w:sz w:val="24"/>
          <w:szCs w:val="24"/>
          <w:lang w:val="en-US"/>
        </w:rPr>
        <w:t>(e.g.</w:t>
      </w:r>
      <w:r w:rsidR="006C2547">
        <w:rPr>
          <w:rFonts w:ascii="Times New Roman" w:hAnsi="Times New Roman" w:cs="Times New Roman"/>
          <w:sz w:val="24"/>
          <w:szCs w:val="24"/>
          <w:lang w:val="en-US"/>
        </w:rPr>
        <w:t>,</w:t>
      </w:r>
      <w:r w:rsidR="003E73B3" w:rsidRPr="00975E43">
        <w:rPr>
          <w:rFonts w:ascii="Times New Roman" w:hAnsi="Times New Roman" w:cs="Times New Roman"/>
          <w:sz w:val="24"/>
          <w:szCs w:val="24"/>
          <w:lang w:val="en-US"/>
        </w:rPr>
        <w:t xml:space="preserve"> </w:t>
      </w:r>
      <w:r w:rsidR="00FD604C">
        <w:rPr>
          <w:rFonts w:ascii="Times New Roman" w:hAnsi="Times New Roman" w:cs="Times New Roman"/>
          <w:sz w:val="24"/>
          <w:szCs w:val="24"/>
          <w:lang w:val="en-US"/>
        </w:rPr>
        <w:t>“</w:t>
      </w:r>
      <w:r w:rsidR="00914698" w:rsidRPr="00975E43">
        <w:rPr>
          <w:rFonts w:ascii="Times New Roman" w:hAnsi="Times New Roman" w:cs="Times New Roman"/>
          <w:sz w:val="24"/>
          <w:szCs w:val="24"/>
          <w:lang w:val="en-US"/>
        </w:rPr>
        <w:t xml:space="preserve">I can reach my destinations faster using an e-bike than a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FD604C">
        <w:rPr>
          <w:rFonts w:ascii="Times New Roman" w:hAnsi="Times New Roman" w:cs="Times New Roman"/>
          <w:sz w:val="24"/>
          <w:szCs w:val="24"/>
          <w:lang w:val="en-US"/>
        </w:rPr>
        <w:t>”</w:t>
      </w:r>
      <w:r w:rsidR="00914698" w:rsidRPr="00975E43">
        <w:rPr>
          <w:rFonts w:ascii="Times New Roman" w:hAnsi="Times New Roman" w:cs="Times New Roman"/>
          <w:sz w:val="24"/>
          <w:szCs w:val="24"/>
          <w:lang w:val="en-US"/>
        </w:rPr>
        <w:t>)</w:t>
      </w:r>
      <w:r w:rsidR="003E73B3" w:rsidRPr="00975E43">
        <w:rPr>
          <w:rFonts w:ascii="Times New Roman" w:hAnsi="Times New Roman" w:cs="Times New Roman"/>
          <w:sz w:val="24"/>
          <w:szCs w:val="24"/>
          <w:lang w:val="en-US"/>
        </w:rPr>
        <w:t xml:space="preserve"> and </w:t>
      </w:r>
      <w:r w:rsidR="00667A95" w:rsidRPr="00975E43">
        <w:rPr>
          <w:rFonts w:ascii="Times New Roman" w:hAnsi="Times New Roman" w:cs="Times New Roman"/>
          <w:sz w:val="24"/>
          <w:szCs w:val="24"/>
          <w:lang w:val="en-US"/>
        </w:rPr>
        <w:t>self-image</w:t>
      </w:r>
      <w:r w:rsidR="00914698" w:rsidRPr="00975E43">
        <w:rPr>
          <w:rFonts w:ascii="Times New Roman" w:hAnsi="Times New Roman" w:cs="Times New Roman"/>
          <w:sz w:val="24"/>
          <w:szCs w:val="24"/>
          <w:lang w:val="en-US"/>
        </w:rPr>
        <w:t xml:space="preserve"> (e.g.</w:t>
      </w:r>
      <w:r w:rsidR="006C2547">
        <w:rPr>
          <w:rFonts w:ascii="Times New Roman" w:hAnsi="Times New Roman" w:cs="Times New Roman"/>
          <w:sz w:val="24"/>
          <w:szCs w:val="24"/>
          <w:lang w:val="en-US"/>
        </w:rPr>
        <w:t>,</w:t>
      </w:r>
      <w:r w:rsidR="00914698" w:rsidRPr="00975E43">
        <w:rPr>
          <w:rFonts w:ascii="Times New Roman" w:hAnsi="Times New Roman" w:cs="Times New Roman"/>
          <w:sz w:val="24"/>
          <w:szCs w:val="24"/>
          <w:lang w:val="en-US"/>
        </w:rPr>
        <w:t xml:space="preserve"> </w:t>
      </w:r>
      <w:r w:rsidR="00FD604C">
        <w:rPr>
          <w:rFonts w:ascii="Times New Roman" w:hAnsi="Times New Roman" w:cs="Times New Roman"/>
          <w:sz w:val="24"/>
          <w:szCs w:val="24"/>
          <w:lang w:val="en-US"/>
        </w:rPr>
        <w:t>“U</w:t>
      </w:r>
      <w:r w:rsidR="00914698" w:rsidRPr="00975E43">
        <w:rPr>
          <w:rFonts w:ascii="Times New Roman" w:hAnsi="Times New Roman" w:cs="Times New Roman"/>
          <w:sz w:val="24"/>
          <w:szCs w:val="24"/>
          <w:lang w:val="en-US"/>
        </w:rPr>
        <w:t>sing an e-bike says something positive about me</w:t>
      </w:r>
      <w:r w:rsidR="00FD604C">
        <w:rPr>
          <w:rFonts w:ascii="Times New Roman" w:hAnsi="Times New Roman" w:cs="Times New Roman"/>
          <w:sz w:val="24"/>
          <w:szCs w:val="24"/>
          <w:lang w:val="en-US"/>
        </w:rPr>
        <w:t>”</w:t>
      </w:r>
      <w:r w:rsidR="00914698" w:rsidRPr="00975E43">
        <w:rPr>
          <w:rFonts w:ascii="Times New Roman" w:hAnsi="Times New Roman" w:cs="Times New Roman"/>
          <w:sz w:val="24"/>
          <w:szCs w:val="24"/>
          <w:lang w:val="en-US"/>
        </w:rPr>
        <w:t>).</w:t>
      </w:r>
      <w:r w:rsidR="007B11F7" w:rsidRPr="00975E43">
        <w:rPr>
          <w:rFonts w:ascii="Times New Roman" w:hAnsi="Times New Roman" w:cs="Times New Roman"/>
          <w:sz w:val="24"/>
          <w:szCs w:val="24"/>
          <w:lang w:val="en-US"/>
        </w:rPr>
        <w:t xml:space="preserve"> </w:t>
      </w:r>
      <w:r w:rsidR="002E7BB8" w:rsidRPr="00975E43">
        <w:rPr>
          <w:rFonts w:ascii="Times New Roman" w:hAnsi="Times New Roman" w:cs="Times New Roman"/>
          <w:sz w:val="24"/>
          <w:szCs w:val="24"/>
          <w:lang w:val="en-US"/>
        </w:rPr>
        <w:t>I</w:t>
      </w:r>
      <w:r w:rsidR="000777C2" w:rsidRPr="00975E43">
        <w:rPr>
          <w:rFonts w:ascii="Times New Roman" w:hAnsi="Times New Roman" w:cs="Times New Roman"/>
          <w:sz w:val="24"/>
          <w:szCs w:val="24"/>
          <w:lang w:val="en-US"/>
        </w:rPr>
        <w:t xml:space="preserve">tems measuring </w:t>
      </w:r>
      <w:r w:rsidR="007B11F7" w:rsidRPr="00975E43">
        <w:rPr>
          <w:rFonts w:ascii="Times New Roman" w:hAnsi="Times New Roman" w:cs="Times New Roman"/>
          <w:sz w:val="24"/>
          <w:szCs w:val="24"/>
          <w:lang w:val="en-US"/>
        </w:rPr>
        <w:t xml:space="preserve">attributes and NAM components </w:t>
      </w:r>
      <w:r w:rsidR="00F67E8D" w:rsidRPr="00975E43">
        <w:rPr>
          <w:rFonts w:ascii="Times New Roman" w:hAnsi="Times New Roman" w:cs="Times New Roman"/>
          <w:sz w:val="24"/>
          <w:szCs w:val="24"/>
          <w:lang w:val="en-US"/>
        </w:rPr>
        <w:t>were rated using a 7-point Likert</w:t>
      </w:r>
      <w:r w:rsidR="00FD604C">
        <w:rPr>
          <w:rFonts w:ascii="Times New Roman" w:hAnsi="Times New Roman" w:cs="Times New Roman"/>
          <w:sz w:val="24"/>
          <w:szCs w:val="24"/>
          <w:lang w:val="en-US"/>
        </w:rPr>
        <w:t>-</w:t>
      </w:r>
      <w:r w:rsidR="00F67E8D" w:rsidRPr="00975E43">
        <w:rPr>
          <w:rFonts w:ascii="Times New Roman" w:hAnsi="Times New Roman" w:cs="Times New Roman"/>
          <w:sz w:val="24"/>
          <w:szCs w:val="24"/>
          <w:lang w:val="en-US"/>
        </w:rPr>
        <w:t>type scale (1</w:t>
      </w:r>
      <w:r w:rsidR="006C2547">
        <w:rPr>
          <w:rFonts w:ascii="Times New Roman" w:hAnsi="Times New Roman" w:cs="Times New Roman"/>
          <w:sz w:val="24"/>
          <w:szCs w:val="24"/>
          <w:lang w:val="en-US"/>
        </w:rPr>
        <w:t xml:space="preserve"> </w:t>
      </w:r>
      <w:r w:rsidR="00F67E8D"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F67E8D" w:rsidRPr="00975E43">
        <w:rPr>
          <w:rFonts w:ascii="Times New Roman" w:hAnsi="Times New Roman" w:cs="Times New Roman"/>
          <w:sz w:val="24"/>
          <w:szCs w:val="24"/>
          <w:lang w:val="en-US"/>
        </w:rPr>
        <w:t>completely disagree, 7</w:t>
      </w:r>
      <w:r w:rsidR="006C2547">
        <w:rPr>
          <w:rFonts w:ascii="Times New Roman" w:hAnsi="Times New Roman" w:cs="Times New Roman"/>
          <w:sz w:val="24"/>
          <w:szCs w:val="24"/>
          <w:lang w:val="en-US"/>
        </w:rPr>
        <w:t xml:space="preserve"> </w:t>
      </w:r>
      <w:r w:rsidR="00F67E8D"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F67E8D" w:rsidRPr="00975E43">
        <w:rPr>
          <w:rFonts w:ascii="Times New Roman" w:hAnsi="Times New Roman" w:cs="Times New Roman"/>
          <w:sz w:val="24"/>
          <w:szCs w:val="24"/>
          <w:lang w:val="en-US"/>
        </w:rPr>
        <w:t>completely agree).</w:t>
      </w:r>
      <w:r w:rsidR="000777C2" w:rsidRPr="00975E43">
        <w:rPr>
          <w:rFonts w:ascii="Times New Roman" w:hAnsi="Times New Roman" w:cs="Times New Roman"/>
          <w:sz w:val="24"/>
          <w:szCs w:val="24"/>
          <w:lang w:val="en-US"/>
        </w:rPr>
        <w:t xml:space="preserve"> In the </w:t>
      </w:r>
      <w:r w:rsidR="00FD604C">
        <w:rPr>
          <w:rFonts w:ascii="Times New Roman" w:hAnsi="Times New Roman" w:cs="Times New Roman"/>
          <w:sz w:val="24"/>
          <w:szCs w:val="24"/>
          <w:lang w:val="en-US"/>
        </w:rPr>
        <w:t>fourth</w:t>
      </w:r>
      <w:r w:rsidR="000777C2" w:rsidRPr="00975E43">
        <w:rPr>
          <w:rFonts w:ascii="Times New Roman" w:hAnsi="Times New Roman" w:cs="Times New Roman"/>
          <w:sz w:val="24"/>
          <w:szCs w:val="24"/>
          <w:lang w:val="en-US"/>
        </w:rPr>
        <w:t xml:space="preserve"> section</w:t>
      </w:r>
      <w:r w:rsidR="00FD604C">
        <w:rPr>
          <w:rFonts w:ascii="Times New Roman" w:hAnsi="Times New Roman" w:cs="Times New Roman"/>
          <w:sz w:val="24"/>
          <w:szCs w:val="24"/>
          <w:lang w:val="en-US"/>
        </w:rPr>
        <w:t xml:space="preserve"> of the questionnaire</w:t>
      </w:r>
      <w:r w:rsidR="000777C2" w:rsidRPr="00975E43">
        <w:rPr>
          <w:rFonts w:ascii="Times New Roman" w:hAnsi="Times New Roman" w:cs="Times New Roman"/>
          <w:sz w:val="24"/>
          <w:szCs w:val="24"/>
          <w:lang w:val="en-US"/>
        </w:rPr>
        <w:t xml:space="preserve">, </w:t>
      </w:r>
      <w:r w:rsidR="00FD604C">
        <w:rPr>
          <w:rFonts w:ascii="Times New Roman" w:hAnsi="Times New Roman" w:cs="Times New Roman"/>
          <w:sz w:val="24"/>
          <w:szCs w:val="24"/>
          <w:lang w:val="en-US"/>
        </w:rPr>
        <w:t xml:space="preserve">the </w:t>
      </w:r>
      <w:r w:rsidR="00C93477" w:rsidRPr="00975E43">
        <w:rPr>
          <w:rFonts w:ascii="Times New Roman" w:hAnsi="Times New Roman" w:cs="Times New Roman"/>
          <w:sz w:val="24"/>
          <w:szCs w:val="24"/>
          <w:lang w:val="en-US"/>
        </w:rPr>
        <w:t xml:space="preserve">innovativeness of </w:t>
      </w:r>
      <w:r w:rsidR="000777C2" w:rsidRPr="00975E43">
        <w:rPr>
          <w:rFonts w:ascii="Times New Roman" w:hAnsi="Times New Roman" w:cs="Times New Roman"/>
          <w:sz w:val="24"/>
          <w:szCs w:val="24"/>
          <w:lang w:val="en-US"/>
        </w:rPr>
        <w:t>the respondents w</w:t>
      </w:r>
      <w:r w:rsidR="002E7BB8" w:rsidRPr="00975E43">
        <w:rPr>
          <w:rFonts w:ascii="Times New Roman" w:hAnsi="Times New Roman" w:cs="Times New Roman"/>
          <w:sz w:val="24"/>
          <w:szCs w:val="24"/>
          <w:lang w:val="en-US"/>
        </w:rPr>
        <w:t>as</w:t>
      </w:r>
      <w:r w:rsidR="000777C2" w:rsidRPr="00975E43">
        <w:rPr>
          <w:rFonts w:ascii="Times New Roman" w:hAnsi="Times New Roman" w:cs="Times New Roman"/>
          <w:sz w:val="24"/>
          <w:szCs w:val="24"/>
          <w:lang w:val="en-US"/>
        </w:rPr>
        <w:t xml:space="preserve"> measured based on the five adopter segments (innovators</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1</w:t>
      </w:r>
      <w:r w:rsidR="000777C2" w:rsidRPr="00975E43">
        <w:rPr>
          <w:rFonts w:ascii="Times New Roman" w:hAnsi="Times New Roman" w:cs="Times New Roman"/>
          <w:sz w:val="24"/>
          <w:szCs w:val="24"/>
          <w:lang w:val="en-US"/>
        </w:rPr>
        <w:t>, early adopters</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2</w:t>
      </w:r>
      <w:r w:rsidR="000777C2" w:rsidRPr="00975E43">
        <w:rPr>
          <w:rFonts w:ascii="Times New Roman" w:hAnsi="Times New Roman" w:cs="Times New Roman"/>
          <w:sz w:val="24"/>
          <w:szCs w:val="24"/>
          <w:lang w:val="en-US"/>
        </w:rPr>
        <w:t>, early majority</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3</w:t>
      </w:r>
      <w:r w:rsidR="000777C2" w:rsidRPr="00975E43">
        <w:rPr>
          <w:rFonts w:ascii="Times New Roman" w:hAnsi="Times New Roman" w:cs="Times New Roman"/>
          <w:sz w:val="24"/>
          <w:szCs w:val="24"/>
          <w:lang w:val="en-US"/>
        </w:rPr>
        <w:t>, late majority</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4</w:t>
      </w:r>
      <w:r w:rsidR="000777C2" w:rsidRPr="00975E43">
        <w:rPr>
          <w:rFonts w:ascii="Times New Roman" w:hAnsi="Times New Roman" w:cs="Times New Roman"/>
          <w:sz w:val="24"/>
          <w:szCs w:val="24"/>
          <w:lang w:val="en-US"/>
        </w:rPr>
        <w:t>, traditionalists</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5</w:t>
      </w:r>
      <w:r w:rsidR="000777C2" w:rsidRPr="00975E43">
        <w:rPr>
          <w:rFonts w:ascii="Times New Roman" w:hAnsi="Times New Roman" w:cs="Times New Roman"/>
          <w:sz w:val="24"/>
          <w:szCs w:val="24"/>
          <w:lang w:val="en-US"/>
        </w:rPr>
        <w:t>) proposed by Roger</w:t>
      </w:r>
      <w:r w:rsidR="004B790E">
        <w:rPr>
          <w:rFonts w:ascii="Times New Roman" w:hAnsi="Times New Roman" w:cs="Times New Roman"/>
          <w:sz w:val="24"/>
          <w:szCs w:val="24"/>
          <w:lang w:val="en-US"/>
        </w:rPr>
        <w:t>s</w:t>
      </w:r>
      <w:r w:rsidR="00F67E8D" w:rsidRPr="00975E43">
        <w:rPr>
          <w:rFonts w:ascii="Times New Roman" w:hAnsi="Times New Roman" w:cs="Times New Roman"/>
          <w:sz w:val="24"/>
          <w:szCs w:val="24"/>
          <w:lang w:val="en-US"/>
        </w:rPr>
        <w:t xml:space="preserve"> </w:t>
      </w:r>
      <w:r w:rsidR="000777C2" w:rsidRPr="00975E43">
        <w:rPr>
          <w:rFonts w:ascii="Times New Roman" w:hAnsi="Times New Roman" w:cs="Times New Roman"/>
          <w:sz w:val="24"/>
          <w:szCs w:val="24"/>
          <w:lang w:val="en-US"/>
        </w:rPr>
        <w:t xml:space="preserve">(2003). </w:t>
      </w:r>
      <w:r w:rsidR="001141E3" w:rsidRPr="00975E43">
        <w:rPr>
          <w:rFonts w:ascii="Times New Roman" w:hAnsi="Times New Roman" w:cs="Times New Roman"/>
          <w:sz w:val="24"/>
          <w:szCs w:val="24"/>
          <w:lang w:val="en-US"/>
        </w:rPr>
        <w:t xml:space="preserve">The </w:t>
      </w:r>
      <w:r w:rsidR="00C7686C">
        <w:rPr>
          <w:rFonts w:ascii="Times New Roman" w:hAnsi="Times New Roman" w:cs="Times New Roman"/>
          <w:sz w:val="24"/>
          <w:szCs w:val="24"/>
          <w:lang w:val="en-US"/>
        </w:rPr>
        <w:t xml:space="preserve">adopter </w:t>
      </w:r>
      <w:r w:rsidR="001141E3" w:rsidRPr="00975E43">
        <w:rPr>
          <w:rFonts w:ascii="Times New Roman" w:hAnsi="Times New Roman" w:cs="Times New Roman"/>
          <w:sz w:val="24"/>
          <w:szCs w:val="24"/>
          <w:lang w:val="en-US"/>
        </w:rPr>
        <w:t xml:space="preserve">segments used </w:t>
      </w:r>
      <w:r w:rsidR="00FD604C">
        <w:rPr>
          <w:rFonts w:ascii="Times New Roman" w:hAnsi="Times New Roman" w:cs="Times New Roman"/>
          <w:sz w:val="24"/>
          <w:szCs w:val="24"/>
          <w:lang w:val="en-US"/>
        </w:rPr>
        <w:t>in our</w:t>
      </w:r>
      <w:r w:rsidR="001141E3" w:rsidRPr="00975E43">
        <w:rPr>
          <w:rFonts w:ascii="Times New Roman" w:hAnsi="Times New Roman" w:cs="Times New Roman"/>
          <w:sz w:val="24"/>
          <w:szCs w:val="24"/>
          <w:lang w:val="en-US"/>
        </w:rPr>
        <w:t xml:space="preserve"> study are </w:t>
      </w:r>
      <w:r w:rsidR="00FD604C">
        <w:rPr>
          <w:rFonts w:ascii="Times New Roman" w:hAnsi="Times New Roman" w:cs="Times New Roman"/>
          <w:sz w:val="24"/>
          <w:szCs w:val="24"/>
          <w:lang w:val="en-US"/>
        </w:rPr>
        <w:t xml:space="preserve">described </w:t>
      </w:r>
      <w:r w:rsidR="001141E3" w:rsidRPr="00975E43">
        <w:rPr>
          <w:rFonts w:ascii="Times New Roman" w:hAnsi="Times New Roman" w:cs="Times New Roman"/>
          <w:sz w:val="24"/>
          <w:szCs w:val="24"/>
          <w:lang w:val="en-US"/>
        </w:rPr>
        <w:t>in Table 2. T</w:t>
      </w:r>
      <w:r w:rsidR="000777C2" w:rsidRPr="00975E43">
        <w:rPr>
          <w:rFonts w:ascii="Times New Roman" w:hAnsi="Times New Roman" w:cs="Times New Roman"/>
          <w:sz w:val="24"/>
          <w:szCs w:val="24"/>
          <w:lang w:val="en-US"/>
        </w:rPr>
        <w:t xml:space="preserve">he respondents were asked to choose the category that described them best. The final section </w:t>
      </w:r>
      <w:r w:rsidR="00FD604C">
        <w:rPr>
          <w:rFonts w:ascii="Times New Roman" w:hAnsi="Times New Roman" w:cs="Times New Roman"/>
          <w:sz w:val="24"/>
          <w:szCs w:val="24"/>
          <w:lang w:val="en-US"/>
        </w:rPr>
        <w:t xml:space="preserve">of the questionnaire </w:t>
      </w:r>
      <w:r w:rsidR="000777C2" w:rsidRPr="00975E43">
        <w:rPr>
          <w:rFonts w:ascii="Times New Roman" w:hAnsi="Times New Roman" w:cs="Times New Roman"/>
          <w:sz w:val="24"/>
          <w:szCs w:val="24"/>
          <w:lang w:val="en-US"/>
        </w:rPr>
        <w:t xml:space="preserve">included </w:t>
      </w:r>
      <w:r w:rsidR="00AB5C2F" w:rsidRPr="00975E43">
        <w:rPr>
          <w:rFonts w:ascii="Times New Roman" w:hAnsi="Times New Roman" w:cs="Times New Roman"/>
          <w:sz w:val="24"/>
          <w:szCs w:val="24"/>
          <w:lang w:val="en-US"/>
        </w:rPr>
        <w:t xml:space="preserve">several </w:t>
      </w:r>
      <w:r w:rsidR="000777C2" w:rsidRPr="00975E43">
        <w:rPr>
          <w:rFonts w:ascii="Times New Roman" w:hAnsi="Times New Roman" w:cs="Times New Roman"/>
          <w:sz w:val="24"/>
          <w:szCs w:val="24"/>
          <w:lang w:val="en-US"/>
        </w:rPr>
        <w:t xml:space="preserve">questions related to demographic information (age, gender, income, </w:t>
      </w:r>
      <w:r w:rsidR="00FD604C">
        <w:rPr>
          <w:rFonts w:ascii="Times New Roman" w:hAnsi="Times New Roman" w:cs="Times New Roman"/>
          <w:sz w:val="24"/>
          <w:szCs w:val="24"/>
          <w:lang w:val="en-US"/>
        </w:rPr>
        <w:t xml:space="preserve">and </w:t>
      </w:r>
      <w:r w:rsidR="000777C2" w:rsidRPr="00975E43">
        <w:rPr>
          <w:rFonts w:ascii="Times New Roman" w:hAnsi="Times New Roman" w:cs="Times New Roman"/>
          <w:sz w:val="24"/>
          <w:szCs w:val="24"/>
          <w:lang w:val="en-US"/>
        </w:rPr>
        <w:t>education)</w:t>
      </w:r>
      <w:r w:rsidR="00DD1F4B" w:rsidRPr="00975E43">
        <w:rPr>
          <w:rFonts w:ascii="Times New Roman" w:hAnsi="Times New Roman" w:cs="Times New Roman"/>
          <w:sz w:val="24"/>
          <w:szCs w:val="24"/>
          <w:lang w:val="en-US"/>
        </w:rPr>
        <w:t>, household size</w:t>
      </w:r>
      <w:r w:rsidR="002B3830" w:rsidRPr="00975E43">
        <w:rPr>
          <w:rFonts w:ascii="Times New Roman" w:hAnsi="Times New Roman" w:cs="Times New Roman"/>
          <w:sz w:val="24"/>
          <w:szCs w:val="24"/>
          <w:lang w:val="en-US"/>
        </w:rPr>
        <w:t xml:space="preserve"> (number of family </w:t>
      </w:r>
      <w:r w:rsidR="002B3830" w:rsidRPr="00975E43">
        <w:rPr>
          <w:rFonts w:ascii="Times New Roman" w:hAnsi="Times New Roman" w:cs="Times New Roman"/>
          <w:sz w:val="24"/>
          <w:szCs w:val="24"/>
          <w:lang w:val="en-US"/>
        </w:rPr>
        <w:lastRenderedPageBreak/>
        <w:t>members),</w:t>
      </w:r>
      <w:r w:rsidR="000777C2" w:rsidRPr="00975E43">
        <w:rPr>
          <w:rFonts w:ascii="Times New Roman" w:hAnsi="Times New Roman" w:cs="Times New Roman"/>
          <w:sz w:val="24"/>
          <w:szCs w:val="24"/>
          <w:lang w:val="en-US"/>
        </w:rPr>
        <w:t xml:space="preserve"> and</w:t>
      </w:r>
      <w:r w:rsidR="00AB5C2F" w:rsidRPr="00975E43">
        <w:rPr>
          <w:rFonts w:ascii="Times New Roman" w:hAnsi="Times New Roman" w:cs="Times New Roman"/>
          <w:sz w:val="24"/>
          <w:szCs w:val="24"/>
          <w:lang w:val="en-US"/>
        </w:rPr>
        <w:t xml:space="preserve"> one question </w:t>
      </w:r>
      <w:r w:rsidR="001B490A" w:rsidRPr="00975E43">
        <w:rPr>
          <w:rFonts w:ascii="Times New Roman" w:hAnsi="Times New Roman" w:cs="Times New Roman"/>
          <w:sz w:val="24"/>
          <w:szCs w:val="24"/>
          <w:lang w:val="en-US"/>
        </w:rPr>
        <w:t>related to the respondents’</w:t>
      </w:r>
      <w:r w:rsidR="00AB5C2F" w:rsidRPr="00975E43">
        <w:rPr>
          <w:rFonts w:ascii="Times New Roman" w:hAnsi="Times New Roman" w:cs="Times New Roman"/>
          <w:sz w:val="24"/>
          <w:szCs w:val="24"/>
          <w:lang w:val="en-US"/>
        </w:rPr>
        <w:t xml:space="preserve"> physical fitness (1</w:t>
      </w:r>
      <w:r w:rsidR="006C2547">
        <w:rPr>
          <w:rFonts w:ascii="Times New Roman" w:hAnsi="Times New Roman" w:cs="Times New Roman"/>
          <w:sz w:val="24"/>
          <w:szCs w:val="24"/>
          <w:lang w:val="en-US"/>
        </w:rPr>
        <w:t xml:space="preserve"> </w:t>
      </w:r>
      <w:r w:rsidR="00AB5C2F"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AB5C2F" w:rsidRPr="00975E43">
        <w:rPr>
          <w:rFonts w:ascii="Times New Roman" w:hAnsi="Times New Roman" w:cs="Times New Roman"/>
          <w:sz w:val="24"/>
          <w:szCs w:val="24"/>
          <w:lang w:val="en-US"/>
        </w:rPr>
        <w:t>poor, 5</w:t>
      </w:r>
      <w:r w:rsidR="006C2547">
        <w:rPr>
          <w:rFonts w:ascii="Times New Roman" w:hAnsi="Times New Roman" w:cs="Times New Roman"/>
          <w:sz w:val="24"/>
          <w:szCs w:val="24"/>
          <w:lang w:val="en-US"/>
        </w:rPr>
        <w:t xml:space="preserve"> </w:t>
      </w:r>
      <w:r w:rsidR="00AB5C2F" w:rsidRPr="00975E43">
        <w:rPr>
          <w:rFonts w:ascii="Times New Roman" w:hAnsi="Times New Roman" w:cs="Times New Roman"/>
          <w:sz w:val="24"/>
          <w:szCs w:val="24"/>
          <w:lang w:val="en-US"/>
        </w:rPr>
        <w:t>=</w:t>
      </w:r>
      <w:r w:rsidR="006C2547">
        <w:rPr>
          <w:rFonts w:ascii="Times New Roman" w:hAnsi="Times New Roman" w:cs="Times New Roman"/>
          <w:sz w:val="24"/>
          <w:szCs w:val="24"/>
          <w:lang w:val="en-US"/>
        </w:rPr>
        <w:t xml:space="preserve"> </w:t>
      </w:r>
      <w:r w:rsidR="00AB5C2F" w:rsidRPr="00975E43">
        <w:rPr>
          <w:rFonts w:ascii="Times New Roman" w:hAnsi="Times New Roman" w:cs="Times New Roman"/>
          <w:sz w:val="24"/>
          <w:szCs w:val="24"/>
          <w:lang w:val="en-US"/>
        </w:rPr>
        <w:t xml:space="preserve">excellent). </w:t>
      </w:r>
    </w:p>
    <w:p w14:paraId="073EAF75" w14:textId="77777777" w:rsidR="00080A85" w:rsidRPr="00975E43" w:rsidRDefault="009F3F82" w:rsidP="009F3F82">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2.3. Statistical analyses</w:t>
      </w:r>
    </w:p>
    <w:p w14:paraId="026BAC85" w14:textId="1FC2223F" w:rsidR="00CE4FAE" w:rsidRPr="00CE4FAE" w:rsidRDefault="00201F71" w:rsidP="00CE4FAE">
      <w:pPr>
        <w:spacing w:line="480" w:lineRule="auto"/>
        <w:rPr>
          <w:rFonts w:ascii="Times New Roman" w:hAnsi="Times New Roman" w:cs="Times New Roman"/>
          <w:sz w:val="24"/>
          <w:szCs w:val="24"/>
          <w:lang w:val="en-US"/>
        </w:rPr>
      </w:pPr>
      <w:r w:rsidRPr="00CE4FAE">
        <w:rPr>
          <w:rFonts w:ascii="Times New Roman" w:hAnsi="Times New Roman" w:cs="Times New Roman"/>
          <w:sz w:val="24"/>
          <w:szCs w:val="24"/>
          <w:lang w:val="en-US"/>
        </w:rPr>
        <w:t>The analysis was conducted using a structural equation modeling (SEM) approach</w:t>
      </w:r>
      <w:r w:rsidR="00C93477" w:rsidRPr="00CE4FAE">
        <w:rPr>
          <w:rFonts w:ascii="Times New Roman" w:hAnsi="Times New Roman" w:cs="Times New Roman"/>
          <w:sz w:val="24"/>
          <w:szCs w:val="24"/>
          <w:lang w:val="en-US"/>
        </w:rPr>
        <w:t xml:space="preserve"> with the MPLUS software package version 7.4 (</w:t>
      </w:r>
      <w:proofErr w:type="spellStart"/>
      <w:r w:rsidR="00C93477" w:rsidRPr="00CE4FAE">
        <w:rPr>
          <w:rFonts w:ascii="Times New Roman" w:hAnsi="Times New Roman" w:cs="Times New Roman"/>
          <w:sz w:val="24"/>
          <w:szCs w:val="24"/>
          <w:lang w:val="en-US"/>
        </w:rPr>
        <w:t>Muthén</w:t>
      </w:r>
      <w:proofErr w:type="spellEnd"/>
      <w:r w:rsidR="00C93477" w:rsidRPr="00CE4FAE">
        <w:rPr>
          <w:rFonts w:ascii="Times New Roman" w:hAnsi="Times New Roman" w:cs="Times New Roman"/>
          <w:sz w:val="24"/>
          <w:szCs w:val="24"/>
          <w:lang w:val="en-US"/>
        </w:rPr>
        <w:t xml:space="preserve"> &amp; </w:t>
      </w:r>
      <w:proofErr w:type="spellStart"/>
      <w:r w:rsidR="00C93477" w:rsidRPr="00CE4FAE">
        <w:rPr>
          <w:rFonts w:ascii="Times New Roman" w:hAnsi="Times New Roman" w:cs="Times New Roman"/>
          <w:sz w:val="24"/>
          <w:szCs w:val="24"/>
          <w:lang w:val="en-US"/>
        </w:rPr>
        <w:t>Muthén</w:t>
      </w:r>
      <w:proofErr w:type="spellEnd"/>
      <w:r w:rsidR="00C93477" w:rsidRPr="00CE4FAE">
        <w:rPr>
          <w:rFonts w:ascii="Times New Roman" w:hAnsi="Times New Roman" w:cs="Times New Roman"/>
          <w:sz w:val="24"/>
          <w:szCs w:val="24"/>
          <w:lang w:val="en-US"/>
        </w:rPr>
        <w:t>, 2012). In</w:t>
      </w:r>
      <w:r w:rsidR="00677BEE" w:rsidRPr="00CE4FAE">
        <w:rPr>
          <w:rFonts w:ascii="Times New Roman" w:hAnsi="Times New Roman" w:cs="Times New Roman"/>
          <w:sz w:val="24"/>
          <w:szCs w:val="24"/>
          <w:lang w:val="en-US"/>
        </w:rPr>
        <w:t>itially</w:t>
      </w:r>
      <w:r w:rsidR="00C93477" w:rsidRPr="00CE4FAE">
        <w:rPr>
          <w:rFonts w:ascii="Times New Roman" w:hAnsi="Times New Roman" w:cs="Times New Roman"/>
          <w:sz w:val="24"/>
          <w:szCs w:val="24"/>
          <w:lang w:val="en-US"/>
        </w:rPr>
        <w:t xml:space="preserve">, a measurement model for the latent </w:t>
      </w:r>
      <w:proofErr w:type="gramStart"/>
      <w:r w:rsidR="00C93477" w:rsidRPr="00CE4FAE">
        <w:rPr>
          <w:rFonts w:ascii="Times New Roman" w:hAnsi="Times New Roman" w:cs="Times New Roman"/>
          <w:sz w:val="24"/>
          <w:szCs w:val="24"/>
          <w:lang w:val="en-US"/>
        </w:rPr>
        <w:t>constructs</w:t>
      </w:r>
      <w:proofErr w:type="gramEnd"/>
      <w:r w:rsidR="00C93477" w:rsidRPr="00CE4FAE">
        <w:rPr>
          <w:rFonts w:ascii="Times New Roman" w:hAnsi="Times New Roman" w:cs="Times New Roman"/>
          <w:sz w:val="24"/>
          <w:szCs w:val="24"/>
          <w:lang w:val="en-US"/>
        </w:rPr>
        <w:t xml:space="preserve"> awareness of need, awareness of consequences, personal norms, “</w:t>
      </w:r>
      <w:r w:rsidR="00BB69E8" w:rsidRPr="00CE4FAE">
        <w:rPr>
          <w:rFonts w:ascii="Times New Roman" w:hAnsi="Times New Roman" w:cs="Times New Roman"/>
          <w:sz w:val="24"/>
          <w:szCs w:val="24"/>
          <w:lang w:val="en-US"/>
        </w:rPr>
        <w:t>self-</w:t>
      </w:r>
      <w:r w:rsidR="00C93477" w:rsidRPr="00CE4FAE">
        <w:rPr>
          <w:rFonts w:ascii="Times New Roman" w:hAnsi="Times New Roman" w:cs="Times New Roman"/>
          <w:sz w:val="24"/>
          <w:szCs w:val="24"/>
          <w:lang w:val="en-US"/>
        </w:rPr>
        <w:t>image related e-bike aspects</w:t>
      </w:r>
      <w:r w:rsidR="00522D4B" w:rsidRPr="00CE4FAE">
        <w:rPr>
          <w:rFonts w:ascii="Times New Roman" w:hAnsi="Times New Roman" w:cs="Times New Roman"/>
          <w:sz w:val="24"/>
          <w:szCs w:val="24"/>
          <w:lang w:val="en-US"/>
        </w:rPr>
        <w:t>,</w:t>
      </w:r>
      <w:r w:rsidR="00C93477" w:rsidRPr="00CE4FAE">
        <w:rPr>
          <w:rFonts w:ascii="Times New Roman" w:hAnsi="Times New Roman" w:cs="Times New Roman"/>
          <w:sz w:val="24"/>
          <w:szCs w:val="24"/>
          <w:lang w:val="en-US"/>
        </w:rPr>
        <w:t>” “health related e-bike aspects</w:t>
      </w:r>
      <w:r w:rsidR="00522D4B" w:rsidRPr="00CE4FAE">
        <w:rPr>
          <w:rFonts w:ascii="Times New Roman" w:hAnsi="Times New Roman" w:cs="Times New Roman"/>
          <w:sz w:val="24"/>
          <w:szCs w:val="24"/>
          <w:lang w:val="en-US"/>
        </w:rPr>
        <w:t>,</w:t>
      </w:r>
      <w:r w:rsidR="00C93477" w:rsidRPr="00CE4FAE">
        <w:rPr>
          <w:rFonts w:ascii="Times New Roman" w:hAnsi="Times New Roman" w:cs="Times New Roman"/>
          <w:sz w:val="24"/>
          <w:szCs w:val="24"/>
          <w:lang w:val="en-US"/>
        </w:rPr>
        <w:t>” and “ease-of-use related e-bike aspects” w</w:t>
      </w:r>
      <w:r w:rsidR="00766E96" w:rsidRPr="00CE4FAE">
        <w:rPr>
          <w:rFonts w:ascii="Times New Roman" w:hAnsi="Times New Roman" w:cs="Times New Roman"/>
          <w:sz w:val="24"/>
          <w:szCs w:val="24"/>
          <w:lang w:val="en-US"/>
        </w:rPr>
        <w:t>as</w:t>
      </w:r>
      <w:r w:rsidR="00C93477" w:rsidRPr="00CE4FAE">
        <w:rPr>
          <w:rFonts w:ascii="Times New Roman" w:hAnsi="Times New Roman" w:cs="Times New Roman"/>
          <w:sz w:val="24"/>
          <w:szCs w:val="24"/>
          <w:lang w:val="en-US"/>
        </w:rPr>
        <w:t xml:space="preserve"> tested. After establishing a well-fitting measurement model, </w:t>
      </w:r>
      <w:r w:rsidR="00522D4B" w:rsidRPr="00CE4FAE">
        <w:rPr>
          <w:rFonts w:ascii="Times New Roman" w:hAnsi="Times New Roman" w:cs="Times New Roman"/>
          <w:sz w:val="24"/>
          <w:szCs w:val="24"/>
          <w:lang w:val="en-US"/>
        </w:rPr>
        <w:t>the</w:t>
      </w:r>
      <w:r w:rsidR="00C93477" w:rsidRPr="00CE4FAE">
        <w:rPr>
          <w:rFonts w:ascii="Times New Roman" w:hAnsi="Times New Roman" w:cs="Times New Roman"/>
          <w:sz w:val="24"/>
          <w:szCs w:val="24"/>
          <w:lang w:val="en-US"/>
        </w:rPr>
        <w:t xml:space="preserve"> structural model </w:t>
      </w:r>
      <w:r w:rsidR="00522D4B" w:rsidRPr="00CE4FAE">
        <w:rPr>
          <w:rFonts w:ascii="Times New Roman" w:hAnsi="Times New Roman" w:cs="Times New Roman"/>
          <w:sz w:val="24"/>
          <w:szCs w:val="24"/>
          <w:lang w:val="en-US"/>
        </w:rPr>
        <w:t>was specified (</w:t>
      </w:r>
      <w:r w:rsidR="00C93477" w:rsidRPr="00CE4FAE">
        <w:rPr>
          <w:rFonts w:ascii="Times New Roman" w:hAnsi="Times New Roman" w:cs="Times New Roman"/>
          <w:sz w:val="24"/>
          <w:szCs w:val="24"/>
          <w:lang w:val="en-US"/>
        </w:rPr>
        <w:t>Figure 1</w:t>
      </w:r>
      <w:r w:rsidR="00522D4B" w:rsidRPr="00CE4FAE">
        <w:rPr>
          <w:rFonts w:ascii="Times New Roman" w:hAnsi="Times New Roman" w:cs="Times New Roman"/>
          <w:sz w:val="24"/>
          <w:szCs w:val="24"/>
          <w:lang w:val="en-US"/>
        </w:rPr>
        <w:t>)</w:t>
      </w:r>
      <w:r w:rsidR="00C93477" w:rsidRPr="00CE4FAE">
        <w:rPr>
          <w:rFonts w:ascii="Times New Roman" w:hAnsi="Times New Roman" w:cs="Times New Roman"/>
          <w:sz w:val="24"/>
          <w:szCs w:val="24"/>
          <w:lang w:val="en-US"/>
        </w:rPr>
        <w:t xml:space="preserve">. Awareness of need was expected to predict awareness of </w:t>
      </w:r>
      <w:r w:rsidR="00B516D6" w:rsidRPr="00CE4FAE">
        <w:rPr>
          <w:rFonts w:ascii="Times New Roman" w:hAnsi="Times New Roman" w:cs="Times New Roman"/>
          <w:sz w:val="24"/>
          <w:szCs w:val="24"/>
          <w:lang w:val="en-US"/>
        </w:rPr>
        <w:t>consequences, which</w:t>
      </w:r>
      <w:r w:rsidR="00C93477" w:rsidRPr="00CE4FAE">
        <w:rPr>
          <w:rFonts w:ascii="Times New Roman" w:hAnsi="Times New Roman" w:cs="Times New Roman"/>
          <w:sz w:val="24"/>
          <w:szCs w:val="24"/>
          <w:lang w:val="en-US"/>
        </w:rPr>
        <w:t xml:space="preserve"> in turn </w:t>
      </w:r>
      <w:r w:rsidR="00522D4B" w:rsidRPr="00CE4FAE">
        <w:rPr>
          <w:rFonts w:ascii="Times New Roman" w:hAnsi="Times New Roman" w:cs="Times New Roman"/>
          <w:sz w:val="24"/>
          <w:szCs w:val="24"/>
          <w:lang w:val="en-US"/>
        </w:rPr>
        <w:t xml:space="preserve">would </w:t>
      </w:r>
      <w:r w:rsidR="00C93477" w:rsidRPr="00CE4FAE">
        <w:rPr>
          <w:rFonts w:ascii="Times New Roman" w:hAnsi="Times New Roman" w:cs="Times New Roman"/>
          <w:sz w:val="24"/>
          <w:szCs w:val="24"/>
          <w:lang w:val="en-US"/>
        </w:rPr>
        <w:t xml:space="preserve">predict personal norms. </w:t>
      </w:r>
      <w:r w:rsidR="002E7BB8" w:rsidRPr="00CE4FAE">
        <w:rPr>
          <w:rFonts w:ascii="Times New Roman" w:hAnsi="Times New Roman" w:cs="Times New Roman"/>
          <w:sz w:val="24"/>
          <w:szCs w:val="24"/>
          <w:lang w:val="en-US"/>
        </w:rPr>
        <w:t xml:space="preserve">Based on the three components </w:t>
      </w:r>
      <w:r w:rsidR="00EE4B39" w:rsidRPr="00CE4FAE">
        <w:rPr>
          <w:rFonts w:ascii="Times New Roman" w:hAnsi="Times New Roman" w:cs="Times New Roman"/>
          <w:sz w:val="24"/>
          <w:szCs w:val="24"/>
          <w:lang w:val="en-US"/>
        </w:rPr>
        <w:t>self-</w:t>
      </w:r>
      <w:r w:rsidR="002E7BB8" w:rsidRPr="00CE4FAE">
        <w:rPr>
          <w:rFonts w:ascii="Times New Roman" w:hAnsi="Times New Roman" w:cs="Times New Roman"/>
          <w:sz w:val="24"/>
          <w:szCs w:val="24"/>
          <w:lang w:val="en-US"/>
        </w:rPr>
        <w:t>image, health</w:t>
      </w:r>
      <w:r w:rsidR="00522D4B" w:rsidRPr="00CE4FAE">
        <w:rPr>
          <w:rFonts w:ascii="Times New Roman" w:hAnsi="Times New Roman" w:cs="Times New Roman"/>
          <w:sz w:val="24"/>
          <w:szCs w:val="24"/>
          <w:lang w:val="en-US"/>
        </w:rPr>
        <w:t>,</w:t>
      </w:r>
      <w:r w:rsidR="002E7BB8" w:rsidRPr="00CE4FAE">
        <w:rPr>
          <w:rFonts w:ascii="Times New Roman" w:hAnsi="Times New Roman" w:cs="Times New Roman"/>
          <w:sz w:val="24"/>
          <w:szCs w:val="24"/>
          <w:lang w:val="en-US"/>
        </w:rPr>
        <w:t xml:space="preserve"> and ease-of-use, a</w:t>
      </w:r>
      <w:r w:rsidR="00C93477" w:rsidRPr="00CE4FAE">
        <w:rPr>
          <w:rFonts w:ascii="Times New Roman" w:hAnsi="Times New Roman" w:cs="Times New Roman"/>
          <w:sz w:val="24"/>
          <w:szCs w:val="24"/>
          <w:lang w:val="en-US"/>
        </w:rPr>
        <w:t xml:space="preserve"> second order construct “general attitudes towards e-bikes” (ATT) was established </w:t>
      </w:r>
      <w:r w:rsidR="00522D4B" w:rsidRPr="00CE4FAE">
        <w:rPr>
          <w:rFonts w:ascii="Times New Roman" w:hAnsi="Times New Roman" w:cs="Times New Roman"/>
          <w:sz w:val="24"/>
          <w:szCs w:val="24"/>
          <w:lang w:val="en-US"/>
        </w:rPr>
        <w:t>to</w:t>
      </w:r>
      <w:r w:rsidR="00C93477" w:rsidRPr="00CE4FAE">
        <w:rPr>
          <w:rFonts w:ascii="Times New Roman" w:hAnsi="Times New Roman" w:cs="Times New Roman"/>
          <w:sz w:val="24"/>
          <w:szCs w:val="24"/>
          <w:lang w:val="en-US"/>
        </w:rPr>
        <w:t xml:space="preserve"> capture the shared variance of the three separate facets of </w:t>
      </w:r>
      <w:r w:rsidR="00317717" w:rsidRPr="00CE4FAE">
        <w:rPr>
          <w:rFonts w:ascii="Times New Roman" w:hAnsi="Times New Roman" w:cs="Times New Roman"/>
          <w:sz w:val="24"/>
          <w:szCs w:val="24"/>
          <w:lang w:val="en-US"/>
        </w:rPr>
        <w:t>perceived e-bike attributes</w:t>
      </w:r>
      <w:r w:rsidR="00C93477" w:rsidRPr="00CE4FAE">
        <w:rPr>
          <w:rFonts w:ascii="Times New Roman" w:hAnsi="Times New Roman" w:cs="Times New Roman"/>
          <w:sz w:val="24"/>
          <w:szCs w:val="24"/>
          <w:lang w:val="en-US"/>
        </w:rPr>
        <w:t xml:space="preserve">. </w:t>
      </w:r>
      <w:r w:rsidR="00F047CB" w:rsidRPr="00CE4FAE">
        <w:rPr>
          <w:rFonts w:ascii="Times New Roman" w:hAnsi="Times New Roman" w:cs="Times New Roman"/>
          <w:sz w:val="24"/>
          <w:szCs w:val="24"/>
          <w:lang w:val="en-US"/>
        </w:rPr>
        <w:t>In other words, the lat</w:t>
      </w:r>
      <w:r w:rsidR="002E7BB8" w:rsidRPr="00CE4FAE">
        <w:rPr>
          <w:rFonts w:ascii="Times New Roman" w:hAnsi="Times New Roman" w:cs="Times New Roman"/>
          <w:sz w:val="24"/>
          <w:szCs w:val="24"/>
          <w:lang w:val="en-US"/>
        </w:rPr>
        <w:t>ent variable “attitude” represent</w:t>
      </w:r>
      <w:r w:rsidR="00522D4B" w:rsidRPr="00CE4FAE">
        <w:rPr>
          <w:rFonts w:ascii="Times New Roman" w:hAnsi="Times New Roman" w:cs="Times New Roman"/>
          <w:sz w:val="24"/>
          <w:szCs w:val="24"/>
          <w:lang w:val="en-US"/>
        </w:rPr>
        <w:t>ed</w:t>
      </w:r>
      <w:r w:rsidR="002E7BB8" w:rsidRPr="00CE4FAE">
        <w:rPr>
          <w:rFonts w:ascii="Times New Roman" w:hAnsi="Times New Roman" w:cs="Times New Roman"/>
          <w:sz w:val="24"/>
          <w:szCs w:val="24"/>
          <w:lang w:val="en-US"/>
        </w:rPr>
        <w:t xml:space="preserve"> the overarching evaluation of e-bikes across all three components. </w:t>
      </w:r>
      <w:r w:rsidR="00C93477" w:rsidRPr="00CE4FAE">
        <w:rPr>
          <w:rFonts w:ascii="Times New Roman" w:hAnsi="Times New Roman" w:cs="Times New Roman"/>
          <w:sz w:val="24"/>
          <w:szCs w:val="24"/>
          <w:lang w:val="en-US"/>
        </w:rPr>
        <w:t xml:space="preserve">These </w:t>
      </w:r>
      <w:r w:rsidR="002E7BB8" w:rsidRPr="00CE4FAE">
        <w:rPr>
          <w:rFonts w:ascii="Times New Roman" w:hAnsi="Times New Roman" w:cs="Times New Roman"/>
          <w:sz w:val="24"/>
          <w:szCs w:val="24"/>
          <w:lang w:val="en-US"/>
        </w:rPr>
        <w:t xml:space="preserve">general </w:t>
      </w:r>
      <w:r w:rsidR="00C93477" w:rsidRPr="00CE4FAE">
        <w:rPr>
          <w:rFonts w:ascii="Times New Roman" w:hAnsi="Times New Roman" w:cs="Times New Roman"/>
          <w:sz w:val="24"/>
          <w:szCs w:val="24"/>
          <w:lang w:val="en-US"/>
        </w:rPr>
        <w:t xml:space="preserve">attitudes </w:t>
      </w:r>
      <w:r w:rsidR="00522D4B" w:rsidRPr="00CE4FAE">
        <w:rPr>
          <w:rFonts w:ascii="Times New Roman" w:hAnsi="Times New Roman" w:cs="Times New Roman"/>
          <w:sz w:val="24"/>
          <w:szCs w:val="24"/>
          <w:lang w:val="en-US"/>
        </w:rPr>
        <w:t>we</w:t>
      </w:r>
      <w:r w:rsidR="00C93477" w:rsidRPr="00CE4FAE">
        <w:rPr>
          <w:rFonts w:ascii="Times New Roman" w:hAnsi="Times New Roman" w:cs="Times New Roman"/>
          <w:sz w:val="24"/>
          <w:szCs w:val="24"/>
          <w:lang w:val="en-US"/>
        </w:rPr>
        <w:t xml:space="preserve">re expected to be predicted by personal norms. </w:t>
      </w:r>
      <w:r w:rsidR="00BB69E8" w:rsidRPr="00CD5613">
        <w:rPr>
          <w:rFonts w:ascii="Times New Roman" w:hAnsi="Times New Roman" w:cs="Times New Roman"/>
          <w:color w:val="000000" w:themeColor="text1"/>
          <w:sz w:val="24"/>
          <w:szCs w:val="24"/>
          <w:lang w:val="en-US"/>
        </w:rPr>
        <w:t>Finally, e-bike use</w:t>
      </w:r>
      <w:r w:rsidR="006323A0" w:rsidRPr="00CD5613">
        <w:rPr>
          <w:rFonts w:ascii="Times New Roman" w:hAnsi="Times New Roman" w:cs="Times New Roman"/>
          <w:color w:val="000000" w:themeColor="text1"/>
          <w:sz w:val="24"/>
          <w:szCs w:val="24"/>
          <w:lang w:val="en-US"/>
        </w:rPr>
        <w:t xml:space="preserve">, </w:t>
      </w:r>
      <w:r w:rsidR="00735F70" w:rsidRPr="00CD5613">
        <w:rPr>
          <w:rFonts w:ascii="Times New Roman" w:hAnsi="Times New Roman" w:cs="Times New Roman"/>
          <w:color w:val="000000" w:themeColor="text1"/>
          <w:sz w:val="24"/>
          <w:szCs w:val="24"/>
          <w:lang w:val="en-US"/>
        </w:rPr>
        <w:t xml:space="preserve">which was measured by one item asking whether the respondents used an e-bike or not (1 = yes, 0 = no), </w:t>
      </w:r>
      <w:r w:rsidR="00BB69E8" w:rsidRPr="00CE4FAE">
        <w:rPr>
          <w:rFonts w:ascii="Times New Roman" w:hAnsi="Times New Roman" w:cs="Times New Roman"/>
          <w:sz w:val="24"/>
          <w:szCs w:val="24"/>
          <w:lang w:val="en-US"/>
        </w:rPr>
        <w:t>was expected to be predicted by attitudes towards e-bikes, age (because of the expected non-linear relation also age</w:t>
      </w:r>
      <w:r w:rsidR="00BB69E8" w:rsidRPr="00CE4FAE">
        <w:rPr>
          <w:rFonts w:ascii="Times New Roman" w:hAnsi="Times New Roman" w:cs="Times New Roman"/>
          <w:sz w:val="24"/>
          <w:szCs w:val="24"/>
          <w:vertAlign w:val="superscript"/>
          <w:lang w:val="en-US"/>
        </w:rPr>
        <w:t>2</w:t>
      </w:r>
      <w:r w:rsidR="00BB69E8" w:rsidRPr="00CE4FAE">
        <w:rPr>
          <w:rFonts w:ascii="Times New Roman" w:hAnsi="Times New Roman" w:cs="Times New Roman"/>
          <w:sz w:val="24"/>
          <w:szCs w:val="24"/>
          <w:lang w:val="en-US"/>
        </w:rPr>
        <w:t xml:space="preserve"> was included in the model), gender, income, conventional bike use, car use, fitness and innovativeness. Due to the non-normal distribution of many items, a mean and variance adjusted weighted least square estimator was used (WLSMV). </w:t>
      </w:r>
      <w:r w:rsidR="00CE4FAE" w:rsidRPr="00CE4FAE">
        <w:rPr>
          <w:rFonts w:ascii="Times New Roman" w:hAnsi="Times New Roman" w:cs="Times New Roman"/>
          <w:sz w:val="24"/>
          <w:szCs w:val="24"/>
          <w:lang w:val="en-US"/>
        </w:rPr>
        <w:t xml:space="preserve">In addition, </w:t>
      </w:r>
      <w:r w:rsidR="00CE4FAE">
        <w:rPr>
          <w:rFonts w:ascii="Times New Roman" w:hAnsi="Times New Roman" w:cs="Times New Roman"/>
          <w:sz w:val="24"/>
          <w:szCs w:val="24"/>
          <w:lang w:val="en-US"/>
        </w:rPr>
        <w:t>due to the</w:t>
      </w:r>
      <w:r w:rsidR="00CE4FAE" w:rsidRPr="00CE4FAE">
        <w:rPr>
          <w:rFonts w:ascii="Times New Roman" w:hAnsi="Times New Roman" w:cs="Times New Roman"/>
          <w:sz w:val="24"/>
          <w:szCs w:val="24"/>
          <w:lang w:val="en-US"/>
        </w:rPr>
        <w:t xml:space="preserve"> (intended) overrepresentation of e-bike u</w:t>
      </w:r>
      <w:r w:rsidR="00CE4FAE">
        <w:rPr>
          <w:rFonts w:ascii="Times New Roman" w:hAnsi="Times New Roman" w:cs="Times New Roman"/>
          <w:sz w:val="24"/>
          <w:szCs w:val="24"/>
          <w:lang w:val="en-US"/>
        </w:rPr>
        <w:t xml:space="preserve">sers in the sample, </w:t>
      </w:r>
      <w:r w:rsidR="00CE4FAE" w:rsidRPr="00CE4FAE">
        <w:rPr>
          <w:rFonts w:ascii="Times New Roman" w:hAnsi="Times New Roman" w:cs="Times New Roman"/>
          <w:sz w:val="24"/>
          <w:szCs w:val="24"/>
          <w:lang w:val="en-US"/>
        </w:rPr>
        <w:t xml:space="preserve">their impact in the sample </w:t>
      </w:r>
      <w:r w:rsidR="00CE4FAE">
        <w:rPr>
          <w:rFonts w:ascii="Times New Roman" w:hAnsi="Times New Roman" w:cs="Times New Roman"/>
          <w:sz w:val="24"/>
          <w:szCs w:val="24"/>
          <w:lang w:val="en-US"/>
        </w:rPr>
        <w:t xml:space="preserve">was weighted down </w:t>
      </w:r>
      <w:r w:rsidR="00CE4FAE" w:rsidRPr="00CE4FAE">
        <w:rPr>
          <w:rFonts w:ascii="Times New Roman" w:hAnsi="Times New Roman" w:cs="Times New Roman"/>
          <w:sz w:val="24"/>
          <w:szCs w:val="24"/>
          <w:lang w:val="en-US"/>
        </w:rPr>
        <w:t>according to their</w:t>
      </w:r>
      <w:r w:rsidR="00CE4FAE">
        <w:rPr>
          <w:rFonts w:ascii="Times New Roman" w:hAnsi="Times New Roman" w:cs="Times New Roman"/>
          <w:sz w:val="24"/>
          <w:szCs w:val="24"/>
          <w:lang w:val="en-US"/>
        </w:rPr>
        <w:t xml:space="preserve"> increased sampling probability. </w:t>
      </w:r>
      <w:r w:rsidR="00CE4FAE" w:rsidRPr="00CE4FAE">
        <w:rPr>
          <w:rFonts w:ascii="Times New Roman" w:hAnsi="Times New Roman" w:cs="Times New Roman"/>
          <w:sz w:val="24"/>
          <w:szCs w:val="24"/>
          <w:lang w:val="en-US"/>
        </w:rPr>
        <w:t>Furthermore, we adjusted the analysis for potential effects of having two different samples joint into the full sample by using a st</w:t>
      </w:r>
      <w:r w:rsidR="00CE4FAE">
        <w:rPr>
          <w:rFonts w:ascii="Times New Roman" w:hAnsi="Times New Roman" w:cs="Times New Roman"/>
          <w:sz w:val="24"/>
          <w:szCs w:val="24"/>
          <w:lang w:val="en-US"/>
        </w:rPr>
        <w:t>ratification adjustment in M</w:t>
      </w:r>
      <w:r w:rsidR="00D23C0E">
        <w:rPr>
          <w:rFonts w:ascii="Times New Roman" w:hAnsi="Times New Roman" w:cs="Times New Roman"/>
          <w:sz w:val="24"/>
          <w:szCs w:val="24"/>
          <w:lang w:val="en-US"/>
        </w:rPr>
        <w:t>P</w:t>
      </w:r>
      <w:r w:rsidR="00CE4FAE">
        <w:rPr>
          <w:rFonts w:ascii="Times New Roman" w:hAnsi="Times New Roman" w:cs="Times New Roman"/>
          <w:sz w:val="24"/>
          <w:szCs w:val="24"/>
          <w:lang w:val="en-US"/>
        </w:rPr>
        <w:t>LUS</w:t>
      </w:r>
      <w:r w:rsidR="00CE4FAE" w:rsidRPr="00CE4FAE">
        <w:rPr>
          <w:rFonts w:ascii="Times New Roman" w:hAnsi="Times New Roman" w:cs="Times New Roman"/>
          <w:sz w:val="24"/>
          <w:szCs w:val="24"/>
          <w:lang w:val="en-US"/>
        </w:rPr>
        <w:t xml:space="preserve">. </w:t>
      </w:r>
    </w:p>
    <w:p w14:paraId="4D0FF4A3" w14:textId="17E1C958" w:rsidR="00EE4B39" w:rsidRPr="00975E43" w:rsidRDefault="00EE4B39" w:rsidP="00BB69E8">
      <w:pPr>
        <w:spacing w:line="480" w:lineRule="auto"/>
        <w:ind w:firstLine="708"/>
        <w:rPr>
          <w:rFonts w:ascii="Times New Roman" w:hAnsi="Times New Roman" w:cs="Times New Roman"/>
          <w:sz w:val="24"/>
          <w:szCs w:val="24"/>
          <w:lang w:val="en-US"/>
        </w:rPr>
      </w:pPr>
    </w:p>
    <w:p w14:paraId="77FEA003" w14:textId="77777777" w:rsidR="009F3F82" w:rsidRPr="00975E43" w:rsidRDefault="009F3F82" w:rsidP="009F3F82">
      <w:pPr>
        <w:spacing w:line="480" w:lineRule="auto"/>
        <w:rPr>
          <w:rFonts w:ascii="Times New Roman" w:hAnsi="Times New Roman" w:cs="Times New Roman"/>
          <w:b/>
          <w:sz w:val="24"/>
          <w:szCs w:val="24"/>
          <w:lang w:val="en-US"/>
        </w:rPr>
      </w:pPr>
      <w:r w:rsidRPr="00975E43">
        <w:rPr>
          <w:rFonts w:ascii="Times New Roman" w:hAnsi="Times New Roman" w:cs="Times New Roman"/>
          <w:b/>
          <w:sz w:val="24"/>
          <w:szCs w:val="24"/>
          <w:lang w:val="en-US"/>
        </w:rPr>
        <w:lastRenderedPageBreak/>
        <w:t>3. Results</w:t>
      </w:r>
    </w:p>
    <w:p w14:paraId="7E4D81E8" w14:textId="77777777" w:rsidR="002730AD" w:rsidRPr="00975E43" w:rsidRDefault="00516A06" w:rsidP="009F3F82">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3.1</w:t>
      </w:r>
      <w:r w:rsidR="002730AD" w:rsidRPr="00975E43">
        <w:rPr>
          <w:rFonts w:ascii="Times New Roman" w:hAnsi="Times New Roman" w:cs="Times New Roman"/>
          <w:sz w:val="24"/>
          <w:szCs w:val="24"/>
          <w:lang w:val="en-US"/>
        </w:rPr>
        <w:t xml:space="preserve"> Reliability of the measures</w:t>
      </w:r>
    </w:p>
    <w:p w14:paraId="7E7D93FE" w14:textId="21B5BFC4" w:rsidR="002730AD" w:rsidRPr="00975E43" w:rsidRDefault="00BD6E8B" w:rsidP="00225C4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i</w:t>
      </w:r>
      <w:r w:rsidR="00A07DC6" w:rsidRPr="00975E43">
        <w:rPr>
          <w:rFonts w:ascii="Times New Roman" w:hAnsi="Times New Roman" w:cs="Times New Roman"/>
          <w:sz w:val="24"/>
          <w:szCs w:val="24"/>
          <w:lang w:val="en-US"/>
        </w:rPr>
        <w:t xml:space="preserve">tems and </w:t>
      </w:r>
      <w:r w:rsidR="002730AD" w:rsidRPr="00975E43">
        <w:rPr>
          <w:rFonts w:ascii="Times New Roman" w:hAnsi="Times New Roman" w:cs="Times New Roman"/>
          <w:sz w:val="24"/>
          <w:szCs w:val="24"/>
          <w:lang w:val="en-US"/>
        </w:rPr>
        <w:t>reliability coefficients</w:t>
      </w:r>
      <w:r w:rsidR="00E34238">
        <w:rPr>
          <w:rFonts w:ascii="Times New Roman" w:hAnsi="Times New Roman" w:cs="Times New Roman"/>
          <w:sz w:val="24"/>
          <w:szCs w:val="24"/>
          <w:lang w:val="en-US"/>
        </w:rPr>
        <w:t xml:space="preserve"> (Cronbach’s alpha</w:t>
      </w:r>
      <w:r w:rsidR="00A07DC6" w:rsidRPr="00975E43">
        <w:rPr>
          <w:rFonts w:ascii="Times New Roman" w:hAnsi="Times New Roman" w:cs="Times New Roman"/>
          <w:sz w:val="24"/>
          <w:szCs w:val="24"/>
          <w:lang w:val="en-US"/>
        </w:rPr>
        <w:t>)</w:t>
      </w:r>
      <w:r w:rsidR="002730AD" w:rsidRPr="00975E43">
        <w:rPr>
          <w:rFonts w:ascii="Times New Roman" w:hAnsi="Times New Roman" w:cs="Times New Roman"/>
          <w:sz w:val="24"/>
          <w:szCs w:val="24"/>
          <w:lang w:val="en-US"/>
        </w:rPr>
        <w:t xml:space="preserve"> for each </w:t>
      </w:r>
      <w:r w:rsidR="00A07DC6" w:rsidRPr="00975E43">
        <w:rPr>
          <w:rFonts w:ascii="Times New Roman" w:hAnsi="Times New Roman" w:cs="Times New Roman"/>
          <w:sz w:val="24"/>
          <w:szCs w:val="24"/>
          <w:lang w:val="en-US"/>
        </w:rPr>
        <w:t xml:space="preserve">latent variable </w:t>
      </w:r>
      <w:r w:rsidR="002730AD" w:rsidRPr="00975E43">
        <w:rPr>
          <w:rFonts w:ascii="Times New Roman" w:hAnsi="Times New Roman" w:cs="Times New Roman"/>
          <w:sz w:val="24"/>
          <w:szCs w:val="24"/>
          <w:lang w:val="en-US"/>
        </w:rPr>
        <w:t xml:space="preserve">are </w:t>
      </w:r>
      <w:r>
        <w:rPr>
          <w:rFonts w:ascii="Times New Roman" w:hAnsi="Times New Roman" w:cs="Times New Roman"/>
          <w:sz w:val="24"/>
          <w:szCs w:val="24"/>
          <w:lang w:val="en-US"/>
        </w:rPr>
        <w:t>listed</w:t>
      </w:r>
      <w:r w:rsidR="002730AD" w:rsidRPr="00975E43">
        <w:rPr>
          <w:rFonts w:ascii="Times New Roman" w:hAnsi="Times New Roman" w:cs="Times New Roman"/>
          <w:sz w:val="24"/>
          <w:szCs w:val="24"/>
          <w:lang w:val="en-US"/>
        </w:rPr>
        <w:t xml:space="preserve"> in Table </w:t>
      </w:r>
      <w:r w:rsidR="00516B3E" w:rsidRPr="00975E43">
        <w:rPr>
          <w:rFonts w:ascii="Times New Roman" w:hAnsi="Times New Roman" w:cs="Times New Roman"/>
          <w:sz w:val="24"/>
          <w:szCs w:val="24"/>
          <w:lang w:val="en-US"/>
        </w:rPr>
        <w:t>3</w:t>
      </w:r>
      <w:r w:rsidR="002730AD" w:rsidRPr="00975E43">
        <w:rPr>
          <w:rFonts w:ascii="Times New Roman" w:hAnsi="Times New Roman" w:cs="Times New Roman"/>
          <w:sz w:val="24"/>
          <w:szCs w:val="24"/>
          <w:lang w:val="en-US"/>
        </w:rPr>
        <w:t xml:space="preserve">. </w:t>
      </w:r>
      <w:proofErr w:type="gramStart"/>
      <w:r w:rsidR="00933251" w:rsidRPr="00975E43">
        <w:rPr>
          <w:rFonts w:ascii="Times New Roman" w:hAnsi="Times New Roman" w:cs="Times New Roman"/>
          <w:sz w:val="24"/>
          <w:szCs w:val="24"/>
          <w:lang w:val="en-US"/>
        </w:rPr>
        <w:t xml:space="preserve">All </w:t>
      </w:r>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t>
      </w:r>
      <w:r w:rsidR="00933251" w:rsidRPr="00975E43">
        <w:rPr>
          <w:rFonts w:ascii="Times New Roman" w:hAnsi="Times New Roman" w:cs="Times New Roman"/>
          <w:sz w:val="24"/>
          <w:szCs w:val="24"/>
          <w:lang w:val="en-US"/>
        </w:rPr>
        <w:t>the measured construc</w:t>
      </w:r>
      <w:r w:rsidR="00415EB8" w:rsidRPr="00975E43">
        <w:rPr>
          <w:rFonts w:ascii="Times New Roman" w:hAnsi="Times New Roman" w:cs="Times New Roman"/>
          <w:sz w:val="24"/>
          <w:szCs w:val="24"/>
          <w:lang w:val="en-US"/>
        </w:rPr>
        <w:t xml:space="preserve">ts had a Cronbach’s </w:t>
      </w:r>
      <w:r w:rsidR="00E34238">
        <w:rPr>
          <w:rFonts w:ascii="Times New Roman" w:hAnsi="Times New Roman" w:cs="Times New Roman"/>
          <w:sz w:val="24"/>
          <w:szCs w:val="24"/>
          <w:lang w:val="en-US"/>
        </w:rPr>
        <w:t>alpha</w:t>
      </w:r>
      <w:r w:rsidR="00A07DC6" w:rsidRPr="00975E43">
        <w:rPr>
          <w:rFonts w:ascii="Times New Roman" w:hAnsi="Times New Roman" w:cs="Times New Roman"/>
          <w:sz w:val="24"/>
          <w:szCs w:val="24"/>
          <w:lang w:val="en-US"/>
        </w:rPr>
        <w:t xml:space="preserve"> </w:t>
      </w:r>
      <w:r w:rsidR="00415EB8" w:rsidRPr="00975E43">
        <w:rPr>
          <w:rFonts w:ascii="Times New Roman" w:hAnsi="Times New Roman" w:cs="Times New Roman"/>
          <w:sz w:val="24"/>
          <w:szCs w:val="24"/>
          <w:lang w:val="en-US"/>
        </w:rPr>
        <w:t>value</w:t>
      </w:r>
      <w:r w:rsidR="00933251" w:rsidRPr="00975E43">
        <w:rPr>
          <w:rFonts w:ascii="Times New Roman" w:hAnsi="Times New Roman" w:cs="Times New Roman"/>
          <w:sz w:val="24"/>
          <w:szCs w:val="24"/>
          <w:lang w:val="en-US"/>
        </w:rPr>
        <w:t xml:space="preserve"> above 0.70, which is considered</w:t>
      </w:r>
      <w:r w:rsidR="00516A06" w:rsidRPr="00975E43">
        <w:rPr>
          <w:rFonts w:ascii="Times New Roman" w:hAnsi="Times New Roman" w:cs="Times New Roman"/>
          <w:sz w:val="24"/>
          <w:szCs w:val="24"/>
          <w:lang w:val="en-US"/>
        </w:rPr>
        <w:t xml:space="preserve"> satisfactory for reliability (Nunnally, 1978). </w:t>
      </w:r>
    </w:p>
    <w:p w14:paraId="32A37B13" w14:textId="77777777" w:rsidR="00317717" w:rsidRPr="00975E43" w:rsidRDefault="00516A06" w:rsidP="000D52EE">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3.2 </w:t>
      </w:r>
      <w:r w:rsidR="00317717" w:rsidRPr="00975E43">
        <w:rPr>
          <w:rFonts w:ascii="Times New Roman" w:hAnsi="Times New Roman" w:cs="Times New Roman"/>
          <w:sz w:val="24"/>
          <w:szCs w:val="24"/>
          <w:lang w:val="en-US"/>
        </w:rPr>
        <w:t>Demographic differences between the e-bike users and non-users</w:t>
      </w:r>
    </w:p>
    <w:p w14:paraId="7A9F2848" w14:textId="42248BA6" w:rsidR="0013760F" w:rsidRDefault="00BD6E8B" w:rsidP="009C361E">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415EB8" w:rsidRPr="00975E43">
        <w:rPr>
          <w:rFonts w:ascii="Times New Roman" w:hAnsi="Times New Roman" w:cs="Times New Roman"/>
          <w:sz w:val="24"/>
          <w:szCs w:val="24"/>
          <w:lang w:val="en-US"/>
        </w:rPr>
        <w:t>comparison of demographic</w:t>
      </w:r>
      <w:r w:rsidR="00317717" w:rsidRPr="00975E43">
        <w:rPr>
          <w:rFonts w:ascii="Times New Roman" w:hAnsi="Times New Roman" w:cs="Times New Roman"/>
          <w:sz w:val="24"/>
          <w:szCs w:val="24"/>
          <w:lang w:val="en-US"/>
        </w:rPr>
        <w:t xml:space="preserve"> characteristics </w:t>
      </w:r>
      <w:r w:rsidR="00415EB8" w:rsidRPr="00975E43">
        <w:rPr>
          <w:rFonts w:ascii="Times New Roman" w:hAnsi="Times New Roman" w:cs="Times New Roman"/>
          <w:sz w:val="24"/>
          <w:szCs w:val="24"/>
          <w:lang w:val="en-US"/>
        </w:rPr>
        <w:t>between</w:t>
      </w:r>
      <w:r w:rsidR="00317717" w:rsidRPr="00975E43">
        <w:rPr>
          <w:rFonts w:ascii="Times New Roman" w:hAnsi="Times New Roman" w:cs="Times New Roman"/>
          <w:sz w:val="24"/>
          <w:szCs w:val="24"/>
          <w:lang w:val="en-US"/>
        </w:rPr>
        <w:t xml:space="preserve"> the e-bike users and the non-users</w:t>
      </w:r>
      <w:r w:rsidR="00677BEE">
        <w:rPr>
          <w:rFonts w:ascii="Times New Roman" w:hAnsi="Times New Roman" w:cs="Times New Roman"/>
          <w:sz w:val="24"/>
          <w:szCs w:val="24"/>
          <w:lang w:val="en-US"/>
        </w:rPr>
        <w:t xml:space="preserve"> is shown in Table 1</w:t>
      </w:r>
      <w:r w:rsidR="00317717" w:rsidRPr="00975E43">
        <w:rPr>
          <w:rFonts w:ascii="Times New Roman" w:hAnsi="Times New Roman" w:cs="Times New Roman"/>
          <w:sz w:val="24"/>
          <w:szCs w:val="24"/>
          <w:lang w:val="en-US"/>
        </w:rPr>
        <w:t>.</w:t>
      </w:r>
      <w:r w:rsidR="00FD248F" w:rsidRPr="00975E43">
        <w:rPr>
          <w:rFonts w:ascii="Times New Roman" w:hAnsi="Times New Roman" w:cs="Times New Roman"/>
          <w:sz w:val="24"/>
          <w:szCs w:val="24"/>
          <w:lang w:val="en-US"/>
        </w:rPr>
        <w:t xml:space="preserve"> Compared </w:t>
      </w:r>
      <w:r w:rsidR="00FE66C0">
        <w:rPr>
          <w:rFonts w:ascii="Times New Roman" w:hAnsi="Times New Roman" w:cs="Times New Roman"/>
          <w:sz w:val="24"/>
          <w:szCs w:val="24"/>
          <w:lang w:val="en-US"/>
        </w:rPr>
        <w:t>with</w:t>
      </w:r>
      <w:r w:rsidR="00FD248F" w:rsidRPr="00975E43">
        <w:rPr>
          <w:rFonts w:ascii="Times New Roman" w:hAnsi="Times New Roman" w:cs="Times New Roman"/>
          <w:sz w:val="24"/>
          <w:szCs w:val="24"/>
          <w:lang w:val="en-US"/>
        </w:rPr>
        <w:t xml:space="preserve"> the non-users, e-bike users were significantly older, had higher education </w:t>
      </w:r>
      <w:r w:rsidR="00677BEE">
        <w:rPr>
          <w:rFonts w:ascii="Times New Roman" w:hAnsi="Times New Roman" w:cs="Times New Roman"/>
          <w:sz w:val="24"/>
          <w:szCs w:val="24"/>
          <w:lang w:val="en-US"/>
        </w:rPr>
        <w:t xml:space="preserve">levels, </w:t>
      </w:r>
      <w:r w:rsidR="00FD248F" w:rsidRPr="00975E43">
        <w:rPr>
          <w:rFonts w:ascii="Times New Roman" w:hAnsi="Times New Roman" w:cs="Times New Roman"/>
          <w:sz w:val="24"/>
          <w:szCs w:val="24"/>
          <w:lang w:val="en-US"/>
        </w:rPr>
        <w:t>and larger household</w:t>
      </w:r>
      <w:r w:rsidR="00677BEE">
        <w:rPr>
          <w:rFonts w:ascii="Times New Roman" w:hAnsi="Times New Roman" w:cs="Times New Roman"/>
          <w:sz w:val="24"/>
          <w:szCs w:val="24"/>
          <w:lang w:val="en-US"/>
        </w:rPr>
        <w:t>s</w:t>
      </w:r>
      <w:r w:rsidR="00FD248F" w:rsidRPr="00975E43">
        <w:rPr>
          <w:rFonts w:ascii="Times New Roman" w:hAnsi="Times New Roman" w:cs="Times New Roman"/>
          <w:sz w:val="24"/>
          <w:szCs w:val="24"/>
          <w:lang w:val="en-US"/>
        </w:rPr>
        <w:t xml:space="preserve">. </w:t>
      </w:r>
      <w:r w:rsidR="00C231AD" w:rsidRPr="00975E43">
        <w:rPr>
          <w:rFonts w:ascii="Times New Roman" w:hAnsi="Times New Roman" w:cs="Times New Roman"/>
          <w:sz w:val="24"/>
          <w:szCs w:val="24"/>
          <w:lang w:val="en-US"/>
        </w:rPr>
        <w:t xml:space="preserve">In addition, </w:t>
      </w:r>
      <w:r w:rsidR="00677BEE" w:rsidRPr="00975E43">
        <w:rPr>
          <w:rFonts w:ascii="Times New Roman" w:hAnsi="Times New Roman" w:cs="Times New Roman"/>
          <w:sz w:val="24"/>
          <w:szCs w:val="24"/>
          <w:lang w:val="en-US"/>
        </w:rPr>
        <w:t>the e-bike users</w:t>
      </w:r>
      <w:r w:rsidR="00E34238">
        <w:rPr>
          <w:rFonts w:ascii="Times New Roman" w:hAnsi="Times New Roman" w:cs="Times New Roman"/>
          <w:sz w:val="24"/>
          <w:szCs w:val="24"/>
          <w:lang w:val="en-US"/>
        </w:rPr>
        <w:t xml:space="preserve"> reported </w:t>
      </w:r>
      <w:r w:rsidR="00677BEE">
        <w:rPr>
          <w:rFonts w:ascii="Times New Roman" w:hAnsi="Times New Roman" w:cs="Times New Roman"/>
          <w:sz w:val="24"/>
          <w:szCs w:val="24"/>
          <w:lang w:val="en-US"/>
        </w:rPr>
        <w:t xml:space="preserve">less use of </w:t>
      </w:r>
      <w:r w:rsidR="00305E95" w:rsidRPr="00975E43">
        <w:rPr>
          <w:rFonts w:ascii="Times New Roman" w:hAnsi="Times New Roman" w:cs="Times New Roman"/>
          <w:sz w:val="24"/>
          <w:szCs w:val="24"/>
          <w:lang w:val="en-US"/>
        </w:rPr>
        <w:t xml:space="preserve">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677BEE">
        <w:rPr>
          <w:rFonts w:ascii="Times New Roman" w:hAnsi="Times New Roman" w:cs="Times New Roman"/>
          <w:sz w:val="24"/>
          <w:szCs w:val="24"/>
          <w:lang w:val="en-US"/>
        </w:rPr>
        <w:t>s and higher use of</w:t>
      </w:r>
      <w:r w:rsidR="00305E95" w:rsidRPr="00975E43">
        <w:rPr>
          <w:rFonts w:ascii="Times New Roman" w:hAnsi="Times New Roman" w:cs="Times New Roman"/>
          <w:sz w:val="24"/>
          <w:szCs w:val="24"/>
          <w:lang w:val="en-US"/>
        </w:rPr>
        <w:t xml:space="preserve"> car</w:t>
      </w:r>
      <w:r w:rsidR="00677BEE">
        <w:rPr>
          <w:rFonts w:ascii="Times New Roman" w:hAnsi="Times New Roman" w:cs="Times New Roman"/>
          <w:sz w:val="24"/>
          <w:szCs w:val="24"/>
          <w:lang w:val="en-US"/>
        </w:rPr>
        <w:t>s</w:t>
      </w:r>
      <w:r w:rsidR="00305E95" w:rsidRPr="00975E43">
        <w:rPr>
          <w:rFonts w:ascii="Times New Roman" w:hAnsi="Times New Roman" w:cs="Times New Roman"/>
          <w:sz w:val="24"/>
          <w:szCs w:val="24"/>
          <w:lang w:val="en-US"/>
        </w:rPr>
        <w:t xml:space="preserve"> </w:t>
      </w:r>
      <w:r w:rsidR="00677BEE">
        <w:rPr>
          <w:rFonts w:ascii="Times New Roman" w:hAnsi="Times New Roman" w:cs="Times New Roman"/>
          <w:sz w:val="24"/>
          <w:szCs w:val="24"/>
          <w:lang w:val="en-US"/>
        </w:rPr>
        <w:t xml:space="preserve">compared with </w:t>
      </w:r>
      <w:r w:rsidR="00305E95" w:rsidRPr="00975E43">
        <w:rPr>
          <w:rFonts w:ascii="Times New Roman" w:hAnsi="Times New Roman" w:cs="Times New Roman"/>
          <w:sz w:val="24"/>
          <w:szCs w:val="24"/>
          <w:lang w:val="en-US"/>
        </w:rPr>
        <w:t xml:space="preserve">non-users. </w:t>
      </w:r>
    </w:p>
    <w:p w14:paraId="46D9549B" w14:textId="4F83A625" w:rsidR="00317717" w:rsidRPr="00975E43" w:rsidRDefault="00516A06" w:rsidP="000D52EE">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3.3</w:t>
      </w:r>
      <w:r w:rsidR="00317717" w:rsidRPr="00975E43">
        <w:rPr>
          <w:rFonts w:ascii="Times New Roman" w:hAnsi="Times New Roman" w:cs="Times New Roman"/>
          <w:sz w:val="24"/>
          <w:szCs w:val="24"/>
          <w:lang w:val="en-US"/>
        </w:rPr>
        <w:t xml:space="preserve"> Structural </w:t>
      </w:r>
      <w:r w:rsidR="00677BEE">
        <w:rPr>
          <w:rFonts w:ascii="Times New Roman" w:hAnsi="Times New Roman" w:cs="Times New Roman"/>
          <w:sz w:val="24"/>
          <w:szCs w:val="24"/>
          <w:lang w:val="en-US"/>
        </w:rPr>
        <w:t>e</w:t>
      </w:r>
      <w:r w:rsidR="00201F71">
        <w:rPr>
          <w:rFonts w:ascii="Times New Roman" w:hAnsi="Times New Roman" w:cs="Times New Roman"/>
          <w:sz w:val="24"/>
          <w:szCs w:val="24"/>
          <w:lang w:val="en-US"/>
        </w:rPr>
        <w:t xml:space="preserve">quation </w:t>
      </w:r>
      <w:r w:rsidR="00677BEE">
        <w:rPr>
          <w:rFonts w:ascii="Times New Roman" w:hAnsi="Times New Roman" w:cs="Times New Roman"/>
          <w:sz w:val="24"/>
          <w:szCs w:val="24"/>
          <w:lang w:val="en-US"/>
        </w:rPr>
        <w:t>m</w:t>
      </w:r>
      <w:r w:rsidR="00201F71">
        <w:rPr>
          <w:rFonts w:ascii="Times New Roman" w:hAnsi="Times New Roman" w:cs="Times New Roman"/>
          <w:sz w:val="24"/>
          <w:szCs w:val="24"/>
          <w:lang w:val="en-US"/>
        </w:rPr>
        <w:t>odeling</w:t>
      </w:r>
    </w:p>
    <w:p w14:paraId="1A8FA14B" w14:textId="0C1B65F7" w:rsidR="000D52EE" w:rsidRPr="00975E43" w:rsidRDefault="00677BEE" w:rsidP="00807811">
      <w:pPr>
        <w:spacing w:line="480" w:lineRule="auto"/>
        <w:ind w:firstLine="708"/>
        <w:rPr>
          <w:lang w:val="en-US"/>
        </w:rPr>
      </w:pPr>
      <w:r>
        <w:rPr>
          <w:rFonts w:ascii="Times New Roman" w:hAnsi="Times New Roman" w:cs="Times New Roman"/>
          <w:sz w:val="24"/>
          <w:szCs w:val="24"/>
          <w:lang w:val="en-US"/>
        </w:rPr>
        <w:t>T</w:t>
      </w:r>
      <w:r w:rsidR="000D52EE" w:rsidRPr="00975E43">
        <w:rPr>
          <w:rFonts w:ascii="Times New Roman" w:hAnsi="Times New Roman" w:cs="Times New Roman"/>
          <w:sz w:val="24"/>
          <w:szCs w:val="24"/>
          <w:lang w:val="en-US"/>
        </w:rPr>
        <w:t>he structural model with standardized estimates</w:t>
      </w:r>
      <w:r>
        <w:rPr>
          <w:rFonts w:ascii="Times New Roman" w:hAnsi="Times New Roman" w:cs="Times New Roman"/>
          <w:sz w:val="24"/>
          <w:szCs w:val="24"/>
          <w:lang w:val="en-US"/>
        </w:rPr>
        <w:t xml:space="preserve"> is sh</w:t>
      </w:r>
      <w:r w:rsidR="0003025E">
        <w:rPr>
          <w:rFonts w:ascii="Times New Roman" w:hAnsi="Times New Roman" w:cs="Times New Roman"/>
          <w:sz w:val="24"/>
          <w:szCs w:val="24"/>
          <w:lang w:val="en-US"/>
        </w:rPr>
        <w:t>o</w:t>
      </w:r>
      <w:r>
        <w:rPr>
          <w:rFonts w:ascii="Times New Roman" w:hAnsi="Times New Roman" w:cs="Times New Roman"/>
          <w:sz w:val="24"/>
          <w:szCs w:val="24"/>
          <w:lang w:val="en-US"/>
        </w:rPr>
        <w:t>wn in Figure 1</w:t>
      </w:r>
      <w:r w:rsidR="000D52EE" w:rsidRPr="00975E43">
        <w:rPr>
          <w:rFonts w:ascii="Times New Roman" w:hAnsi="Times New Roman" w:cs="Times New Roman"/>
          <w:sz w:val="24"/>
          <w:szCs w:val="24"/>
          <w:lang w:val="en-US"/>
        </w:rPr>
        <w:t xml:space="preserve"> (see Table </w:t>
      </w:r>
      <w:r w:rsidR="00516B3E" w:rsidRPr="00975E43">
        <w:rPr>
          <w:rFonts w:ascii="Times New Roman" w:hAnsi="Times New Roman" w:cs="Times New Roman"/>
          <w:sz w:val="24"/>
          <w:szCs w:val="24"/>
          <w:lang w:val="en-US"/>
        </w:rPr>
        <w:t>4</w:t>
      </w:r>
      <w:r w:rsidR="000D52EE" w:rsidRPr="00975E43">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full details </w:t>
      </w:r>
      <w:r w:rsidR="000D52EE" w:rsidRPr="00975E43">
        <w:rPr>
          <w:rFonts w:ascii="Times New Roman" w:hAnsi="Times New Roman" w:cs="Times New Roman"/>
          <w:sz w:val="24"/>
          <w:szCs w:val="24"/>
          <w:lang w:val="en-US"/>
        </w:rPr>
        <w:t xml:space="preserve">of the </w:t>
      </w:r>
      <w:r>
        <w:rPr>
          <w:rFonts w:ascii="Times New Roman" w:hAnsi="Times New Roman" w:cs="Times New Roman"/>
          <w:sz w:val="24"/>
          <w:szCs w:val="24"/>
          <w:lang w:val="en-US"/>
        </w:rPr>
        <w:t>non-</w:t>
      </w:r>
      <w:r w:rsidR="000D52EE" w:rsidRPr="00975E43">
        <w:rPr>
          <w:rFonts w:ascii="Times New Roman" w:hAnsi="Times New Roman" w:cs="Times New Roman"/>
          <w:sz w:val="24"/>
          <w:szCs w:val="24"/>
          <w:lang w:val="en-US"/>
        </w:rPr>
        <w:t>standardized and standardized model estimates)</w:t>
      </w:r>
      <w:r w:rsidR="008C3A02" w:rsidRPr="00975E43">
        <w:rPr>
          <w:rFonts w:ascii="Times New Roman" w:hAnsi="Times New Roman" w:cs="Times New Roman"/>
          <w:sz w:val="24"/>
          <w:szCs w:val="24"/>
          <w:lang w:val="en-US"/>
        </w:rPr>
        <w:t>.</w:t>
      </w:r>
      <w:r w:rsidR="000D52EE" w:rsidRPr="00975E43">
        <w:rPr>
          <w:rFonts w:ascii="Times New Roman" w:hAnsi="Times New Roman" w:cs="Times New Roman"/>
          <w:sz w:val="24"/>
          <w:szCs w:val="24"/>
          <w:lang w:val="en-US"/>
        </w:rPr>
        <w:t xml:space="preserve"> </w:t>
      </w:r>
      <w:r>
        <w:rPr>
          <w:rFonts w:ascii="Times New Roman" w:hAnsi="Times New Roman" w:cs="Times New Roman"/>
          <w:sz w:val="24"/>
          <w:szCs w:val="24"/>
          <w:lang w:val="en-US"/>
        </w:rPr>
        <w:t>In total,</w:t>
      </w:r>
      <w:r w:rsidR="000D52EE" w:rsidRPr="00975E43">
        <w:rPr>
          <w:rFonts w:ascii="Times New Roman" w:hAnsi="Times New Roman" w:cs="Times New Roman"/>
          <w:sz w:val="24"/>
          <w:szCs w:val="24"/>
          <w:lang w:val="en-US"/>
        </w:rPr>
        <w:t xml:space="preserve"> 890 </w:t>
      </w:r>
      <w:r w:rsidR="008C3A02" w:rsidRPr="00975E43">
        <w:rPr>
          <w:rFonts w:ascii="Times New Roman" w:hAnsi="Times New Roman" w:cs="Times New Roman"/>
          <w:sz w:val="24"/>
          <w:szCs w:val="24"/>
          <w:lang w:val="en-US"/>
        </w:rPr>
        <w:t xml:space="preserve">respondents </w:t>
      </w:r>
      <w:r w:rsidR="000D52EE" w:rsidRPr="00975E43">
        <w:rPr>
          <w:rFonts w:ascii="Times New Roman" w:hAnsi="Times New Roman" w:cs="Times New Roman"/>
          <w:sz w:val="24"/>
          <w:szCs w:val="24"/>
          <w:lang w:val="en-US"/>
        </w:rPr>
        <w:t xml:space="preserve">provided enough data </w:t>
      </w:r>
      <w:r>
        <w:rPr>
          <w:rFonts w:ascii="Times New Roman" w:hAnsi="Times New Roman" w:cs="Times New Roman"/>
          <w:sz w:val="24"/>
          <w:szCs w:val="24"/>
          <w:lang w:val="en-US"/>
        </w:rPr>
        <w:t>for inclusion</w:t>
      </w:r>
      <w:r w:rsidR="000D52EE" w:rsidRPr="00975E43">
        <w:rPr>
          <w:rFonts w:ascii="Times New Roman" w:hAnsi="Times New Roman" w:cs="Times New Roman"/>
          <w:sz w:val="24"/>
          <w:szCs w:val="24"/>
          <w:lang w:val="en-US"/>
        </w:rPr>
        <w:t xml:space="preserve"> in the analysis</w:t>
      </w:r>
      <w:r w:rsidR="008C3A02" w:rsidRPr="00975E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w:t>
      </w:r>
      <w:r w:rsidR="008C3A02" w:rsidRPr="00975E43">
        <w:rPr>
          <w:rFonts w:ascii="Times New Roman" w:hAnsi="Times New Roman" w:cs="Times New Roman"/>
          <w:sz w:val="24"/>
          <w:szCs w:val="24"/>
          <w:lang w:val="en-US"/>
        </w:rPr>
        <w:t xml:space="preserve">20 </w:t>
      </w:r>
      <w:r>
        <w:rPr>
          <w:rFonts w:ascii="Times New Roman" w:hAnsi="Times New Roman" w:cs="Times New Roman"/>
          <w:sz w:val="24"/>
          <w:szCs w:val="24"/>
          <w:lang w:val="en-US"/>
        </w:rPr>
        <w:t xml:space="preserve">responses </w:t>
      </w:r>
      <w:r w:rsidR="008C3A02" w:rsidRPr="00975E43">
        <w:rPr>
          <w:rFonts w:ascii="Times New Roman" w:hAnsi="Times New Roman" w:cs="Times New Roman"/>
          <w:sz w:val="24"/>
          <w:szCs w:val="24"/>
          <w:lang w:val="en-US"/>
        </w:rPr>
        <w:t>with too many missing values were excluded</w:t>
      </w:r>
      <w:r w:rsidR="000D52EE" w:rsidRPr="00975E43">
        <w:rPr>
          <w:rFonts w:ascii="Times New Roman" w:hAnsi="Times New Roman" w:cs="Times New Roman"/>
          <w:sz w:val="24"/>
          <w:szCs w:val="24"/>
          <w:lang w:val="en-US"/>
        </w:rPr>
        <w:t xml:space="preserve">. </w:t>
      </w:r>
      <w:r>
        <w:rPr>
          <w:rFonts w:ascii="Times New Roman" w:hAnsi="Times New Roman" w:cs="Times New Roman"/>
          <w:sz w:val="24"/>
          <w:szCs w:val="24"/>
          <w:lang w:val="en-US"/>
        </w:rPr>
        <w:t>The m</w:t>
      </w:r>
      <w:r w:rsidR="000D52EE" w:rsidRPr="00975E43">
        <w:rPr>
          <w:rFonts w:ascii="Times New Roman" w:hAnsi="Times New Roman" w:cs="Times New Roman"/>
          <w:sz w:val="24"/>
          <w:szCs w:val="24"/>
          <w:lang w:val="en-US"/>
        </w:rPr>
        <w:t>odel fit indices show</w:t>
      </w:r>
      <w:r>
        <w:rPr>
          <w:rFonts w:ascii="Times New Roman" w:hAnsi="Times New Roman" w:cs="Times New Roman"/>
          <w:sz w:val="24"/>
          <w:szCs w:val="24"/>
          <w:lang w:val="en-US"/>
        </w:rPr>
        <w:t>ed it had</w:t>
      </w:r>
      <w:r w:rsidR="000D52EE" w:rsidRPr="00975E43">
        <w:rPr>
          <w:rFonts w:ascii="Times New Roman" w:hAnsi="Times New Roman" w:cs="Times New Roman"/>
          <w:sz w:val="24"/>
          <w:szCs w:val="24"/>
          <w:lang w:val="en-US"/>
        </w:rPr>
        <w:t xml:space="preserve"> a go</w:t>
      </w:r>
      <w:r>
        <w:rPr>
          <w:rFonts w:ascii="Times New Roman" w:hAnsi="Times New Roman" w:cs="Times New Roman"/>
          <w:sz w:val="24"/>
          <w:szCs w:val="24"/>
          <w:lang w:val="en-US"/>
        </w:rPr>
        <w:t>o</w:t>
      </w:r>
      <w:r w:rsidR="000D52EE" w:rsidRPr="00975E43">
        <w:rPr>
          <w:rFonts w:ascii="Times New Roman" w:hAnsi="Times New Roman" w:cs="Times New Roman"/>
          <w:sz w:val="24"/>
          <w:szCs w:val="24"/>
          <w:lang w:val="en-US"/>
        </w:rPr>
        <w:t xml:space="preserve">d fit according to </w:t>
      </w:r>
      <w:r>
        <w:rPr>
          <w:rFonts w:ascii="Times New Roman" w:hAnsi="Times New Roman" w:cs="Times New Roman"/>
          <w:sz w:val="24"/>
          <w:szCs w:val="24"/>
          <w:lang w:val="en-US"/>
        </w:rPr>
        <w:t xml:space="preserve">a </w:t>
      </w:r>
      <w:r w:rsidR="000D52EE" w:rsidRPr="00975E43">
        <w:rPr>
          <w:rFonts w:ascii="Times New Roman" w:hAnsi="Times New Roman" w:cs="Times New Roman"/>
          <w:sz w:val="24"/>
          <w:szCs w:val="24"/>
          <w:lang w:val="en-US"/>
        </w:rPr>
        <w:t xml:space="preserve">common standard (Hu </w:t>
      </w:r>
      <w:r w:rsidR="00224105">
        <w:rPr>
          <w:rFonts w:ascii="Times New Roman" w:hAnsi="Times New Roman" w:cs="Times New Roman"/>
          <w:sz w:val="24"/>
          <w:szCs w:val="24"/>
          <w:lang w:val="en-US"/>
        </w:rPr>
        <w:t>and</w:t>
      </w:r>
      <w:r w:rsidR="000D52EE" w:rsidRPr="00975E43">
        <w:rPr>
          <w:rFonts w:ascii="Times New Roman" w:hAnsi="Times New Roman" w:cs="Times New Roman"/>
          <w:sz w:val="24"/>
          <w:szCs w:val="24"/>
          <w:lang w:val="en-US"/>
        </w:rPr>
        <w:t xml:space="preserve"> </w:t>
      </w:r>
      <w:proofErr w:type="spellStart"/>
      <w:r w:rsidR="000D52EE" w:rsidRPr="00975E43">
        <w:rPr>
          <w:rFonts w:ascii="Times New Roman" w:hAnsi="Times New Roman" w:cs="Times New Roman"/>
          <w:sz w:val="24"/>
          <w:szCs w:val="24"/>
          <w:lang w:val="en-US"/>
        </w:rPr>
        <w:t>Bentler</w:t>
      </w:r>
      <w:proofErr w:type="spellEnd"/>
      <w:r w:rsidR="000D52EE" w:rsidRPr="00975E43">
        <w:rPr>
          <w:rFonts w:ascii="Times New Roman" w:hAnsi="Times New Roman" w:cs="Times New Roman"/>
          <w:sz w:val="24"/>
          <w:szCs w:val="24"/>
          <w:lang w:val="en-US"/>
        </w:rPr>
        <w:t>, 1999): Chi</w:t>
      </w:r>
      <w:r w:rsidR="000D52EE" w:rsidRPr="00975E43">
        <w:rPr>
          <w:rFonts w:ascii="Times New Roman" w:hAnsi="Times New Roman" w:cs="Times New Roman"/>
          <w:sz w:val="24"/>
          <w:szCs w:val="24"/>
          <w:vertAlign w:val="superscript"/>
          <w:lang w:val="en-US"/>
        </w:rPr>
        <w:t>2</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224105">
        <w:rPr>
          <w:rFonts w:ascii="Times New Roman" w:hAnsi="Times New Roman" w:cs="Times New Roman"/>
          <w:sz w:val="24"/>
          <w:szCs w:val="24"/>
          <w:lang w:val="en-US"/>
        </w:rPr>
        <w:t xml:space="preserve"> </w:t>
      </w:r>
      <w:r w:rsidR="00086843">
        <w:rPr>
          <w:rFonts w:ascii="Times New Roman" w:hAnsi="Times New Roman" w:cs="Times New Roman"/>
          <w:sz w:val="24"/>
          <w:szCs w:val="24"/>
          <w:lang w:val="en-US"/>
        </w:rPr>
        <w:t>1212.545</w:t>
      </w:r>
      <w:r w:rsidR="000D52EE" w:rsidRPr="00975E43">
        <w:rPr>
          <w:rFonts w:ascii="Times New Roman" w:hAnsi="Times New Roman" w:cs="Times New Roman"/>
          <w:sz w:val="24"/>
          <w:szCs w:val="24"/>
          <w:lang w:val="en-US"/>
        </w:rPr>
        <w:t>, df</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406, Chi</w:t>
      </w:r>
      <w:r w:rsidR="000D52EE" w:rsidRPr="00975E43">
        <w:rPr>
          <w:rFonts w:ascii="Times New Roman" w:hAnsi="Times New Roman" w:cs="Times New Roman"/>
          <w:sz w:val="24"/>
          <w:szCs w:val="24"/>
          <w:vertAlign w:val="superscript"/>
          <w:lang w:val="en-US"/>
        </w:rPr>
        <w:t>2</w:t>
      </w:r>
      <w:r w:rsidR="000D52EE" w:rsidRPr="00975E43">
        <w:rPr>
          <w:rFonts w:ascii="Times New Roman" w:hAnsi="Times New Roman" w:cs="Times New Roman"/>
          <w:sz w:val="24"/>
          <w:szCs w:val="24"/>
          <w:lang w:val="en-US"/>
        </w:rPr>
        <w:t>/df</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224105">
        <w:rPr>
          <w:rFonts w:ascii="Times New Roman" w:hAnsi="Times New Roman" w:cs="Times New Roman"/>
          <w:sz w:val="24"/>
          <w:szCs w:val="24"/>
          <w:lang w:val="en-US"/>
        </w:rPr>
        <w:t xml:space="preserve"> </w:t>
      </w:r>
      <w:r w:rsidR="00086843">
        <w:rPr>
          <w:rFonts w:ascii="Times New Roman" w:hAnsi="Times New Roman" w:cs="Times New Roman"/>
          <w:sz w:val="24"/>
          <w:szCs w:val="24"/>
          <w:lang w:val="en-US"/>
        </w:rPr>
        <w:t>2.99</w:t>
      </w:r>
      <w:r w:rsidR="000D52EE" w:rsidRPr="00975E43">
        <w:rPr>
          <w:rFonts w:ascii="Times New Roman" w:hAnsi="Times New Roman" w:cs="Times New Roman"/>
          <w:sz w:val="24"/>
          <w:szCs w:val="24"/>
          <w:lang w:val="en-US"/>
        </w:rPr>
        <w:t>; RMSEA</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224105">
        <w:rPr>
          <w:rFonts w:ascii="Times New Roman" w:hAnsi="Times New Roman" w:cs="Times New Roman"/>
          <w:sz w:val="24"/>
          <w:szCs w:val="24"/>
          <w:lang w:val="en-US"/>
        </w:rPr>
        <w:t xml:space="preserve"> 0</w:t>
      </w:r>
      <w:r w:rsidR="000D52EE" w:rsidRPr="00975E43">
        <w:rPr>
          <w:rFonts w:ascii="Times New Roman" w:hAnsi="Times New Roman" w:cs="Times New Roman"/>
          <w:sz w:val="24"/>
          <w:szCs w:val="24"/>
          <w:lang w:val="en-US"/>
        </w:rPr>
        <w:t>.0</w:t>
      </w:r>
      <w:r w:rsidR="00086843">
        <w:rPr>
          <w:rFonts w:ascii="Times New Roman" w:hAnsi="Times New Roman" w:cs="Times New Roman"/>
          <w:sz w:val="24"/>
          <w:szCs w:val="24"/>
          <w:lang w:val="en-US"/>
        </w:rPr>
        <w:t>47</w:t>
      </w:r>
      <w:r w:rsidR="000D52EE" w:rsidRPr="00975E43">
        <w:rPr>
          <w:rFonts w:ascii="Times New Roman" w:hAnsi="Times New Roman" w:cs="Times New Roman"/>
          <w:sz w:val="24"/>
          <w:szCs w:val="24"/>
          <w:lang w:val="en-US"/>
        </w:rPr>
        <w:t xml:space="preserve"> </w:t>
      </w:r>
      <w:r w:rsidR="00224105">
        <w:rPr>
          <w:rFonts w:ascii="Times New Roman" w:hAnsi="Times New Roman" w:cs="Times New Roman"/>
          <w:sz w:val="24"/>
          <w:szCs w:val="24"/>
          <w:lang w:val="en-US"/>
        </w:rPr>
        <w:t>(0</w:t>
      </w:r>
      <w:r w:rsidR="000D52EE" w:rsidRPr="00975E43">
        <w:rPr>
          <w:rFonts w:ascii="Times New Roman" w:hAnsi="Times New Roman" w:cs="Times New Roman"/>
          <w:sz w:val="24"/>
          <w:szCs w:val="24"/>
          <w:lang w:val="en-US"/>
        </w:rPr>
        <w:t>.0</w:t>
      </w:r>
      <w:r w:rsidR="00086843">
        <w:rPr>
          <w:rFonts w:ascii="Times New Roman" w:hAnsi="Times New Roman" w:cs="Times New Roman"/>
          <w:sz w:val="24"/>
          <w:szCs w:val="24"/>
          <w:lang w:val="en-US"/>
        </w:rPr>
        <w:t>44</w:t>
      </w:r>
      <w:r w:rsidR="00224105">
        <w:rPr>
          <w:rFonts w:ascii="Times New Roman" w:hAnsi="Times New Roman" w:cs="Times New Roman"/>
          <w:sz w:val="24"/>
          <w:szCs w:val="24"/>
          <w:lang w:val="en-US"/>
        </w:rPr>
        <w:t>,</w:t>
      </w:r>
      <w:r w:rsidR="000D52EE" w:rsidRPr="00975E43">
        <w:rPr>
          <w:rFonts w:ascii="Times New Roman" w:hAnsi="Times New Roman" w:cs="Times New Roman"/>
          <w:sz w:val="24"/>
          <w:szCs w:val="24"/>
          <w:lang w:val="en-US"/>
        </w:rPr>
        <w:t xml:space="preserve"> </w:t>
      </w:r>
      <w:r w:rsidR="00224105">
        <w:rPr>
          <w:rFonts w:ascii="Times New Roman" w:hAnsi="Times New Roman" w:cs="Times New Roman"/>
          <w:sz w:val="24"/>
          <w:szCs w:val="24"/>
          <w:lang w:val="en-US"/>
        </w:rPr>
        <w:t>0</w:t>
      </w:r>
      <w:r w:rsidR="000D52EE" w:rsidRPr="00975E43">
        <w:rPr>
          <w:rFonts w:ascii="Times New Roman" w:hAnsi="Times New Roman" w:cs="Times New Roman"/>
          <w:sz w:val="24"/>
          <w:szCs w:val="24"/>
          <w:lang w:val="en-US"/>
        </w:rPr>
        <w:t>.0</w:t>
      </w:r>
      <w:r w:rsidR="00086843">
        <w:rPr>
          <w:rFonts w:ascii="Times New Roman" w:hAnsi="Times New Roman" w:cs="Times New Roman"/>
          <w:sz w:val="24"/>
          <w:szCs w:val="24"/>
          <w:lang w:val="en-US"/>
        </w:rPr>
        <w:t>50</w:t>
      </w:r>
      <w:r w:rsidR="00224105">
        <w:rPr>
          <w:rFonts w:ascii="Times New Roman" w:hAnsi="Times New Roman" w:cs="Times New Roman"/>
          <w:sz w:val="24"/>
          <w:szCs w:val="24"/>
          <w:lang w:val="en-US"/>
        </w:rPr>
        <w:t>)</w:t>
      </w:r>
      <w:r w:rsidR="000D52EE" w:rsidRPr="00975E43">
        <w:rPr>
          <w:rFonts w:ascii="Times New Roman" w:hAnsi="Times New Roman" w:cs="Times New Roman"/>
          <w:sz w:val="24"/>
          <w:szCs w:val="24"/>
          <w:lang w:val="en-US"/>
        </w:rPr>
        <w:t>; CFI</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224105">
        <w:rPr>
          <w:rFonts w:ascii="Times New Roman" w:hAnsi="Times New Roman" w:cs="Times New Roman"/>
          <w:sz w:val="24"/>
          <w:szCs w:val="24"/>
          <w:lang w:val="en-US"/>
        </w:rPr>
        <w:t xml:space="preserve"> 0</w:t>
      </w:r>
      <w:r w:rsidR="000D52EE" w:rsidRPr="00975E43">
        <w:rPr>
          <w:rFonts w:ascii="Times New Roman" w:hAnsi="Times New Roman" w:cs="Times New Roman"/>
          <w:sz w:val="24"/>
          <w:szCs w:val="24"/>
          <w:lang w:val="en-US"/>
        </w:rPr>
        <w:t>.9</w:t>
      </w:r>
      <w:r w:rsidR="00086843">
        <w:rPr>
          <w:rFonts w:ascii="Times New Roman" w:hAnsi="Times New Roman" w:cs="Times New Roman"/>
          <w:sz w:val="24"/>
          <w:szCs w:val="24"/>
          <w:lang w:val="en-US"/>
        </w:rPr>
        <w:t>43</w:t>
      </w:r>
      <w:r w:rsidR="000D52EE" w:rsidRPr="00975E43">
        <w:rPr>
          <w:rFonts w:ascii="Times New Roman" w:hAnsi="Times New Roman" w:cs="Times New Roman"/>
          <w:sz w:val="24"/>
          <w:szCs w:val="24"/>
          <w:lang w:val="en-US"/>
        </w:rPr>
        <w:t>; TIL</w:t>
      </w:r>
      <w:r w:rsidR="00224105">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w:t>
      </w:r>
      <w:r w:rsidR="00224105">
        <w:rPr>
          <w:rFonts w:ascii="Times New Roman" w:hAnsi="Times New Roman" w:cs="Times New Roman"/>
          <w:sz w:val="24"/>
          <w:szCs w:val="24"/>
          <w:lang w:val="en-US"/>
        </w:rPr>
        <w:t xml:space="preserve"> 0</w:t>
      </w:r>
      <w:r w:rsidR="000D52EE" w:rsidRPr="00975E43">
        <w:rPr>
          <w:rFonts w:ascii="Times New Roman" w:hAnsi="Times New Roman" w:cs="Times New Roman"/>
          <w:sz w:val="24"/>
          <w:szCs w:val="24"/>
          <w:lang w:val="en-US"/>
        </w:rPr>
        <w:t>.9</w:t>
      </w:r>
      <w:r w:rsidR="00086843">
        <w:rPr>
          <w:rFonts w:ascii="Times New Roman" w:hAnsi="Times New Roman" w:cs="Times New Roman"/>
          <w:sz w:val="24"/>
          <w:szCs w:val="24"/>
          <w:lang w:val="en-US"/>
        </w:rPr>
        <w:t>38</w:t>
      </w:r>
      <w:r w:rsidR="000D52EE" w:rsidRPr="00975E43">
        <w:rPr>
          <w:rFonts w:ascii="Times New Roman" w:hAnsi="Times New Roman" w:cs="Times New Roman"/>
          <w:sz w:val="24"/>
          <w:szCs w:val="24"/>
          <w:lang w:val="en-US"/>
        </w:rPr>
        <w:t xml:space="preserve">. </w:t>
      </w:r>
    </w:p>
    <w:p w14:paraId="132B6BB4" w14:textId="4F62D84B" w:rsidR="0013760F" w:rsidRDefault="00677BEE" w:rsidP="00E34238">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t>
      </w:r>
      <w:r w:rsidR="00201F71">
        <w:rPr>
          <w:rFonts w:ascii="Times New Roman" w:hAnsi="Times New Roman" w:cs="Times New Roman"/>
          <w:sz w:val="24"/>
          <w:szCs w:val="24"/>
          <w:lang w:val="en-US"/>
        </w:rPr>
        <w:t>he results show</w:t>
      </w:r>
      <w:r>
        <w:rPr>
          <w:rFonts w:ascii="Times New Roman" w:hAnsi="Times New Roman" w:cs="Times New Roman"/>
          <w:sz w:val="24"/>
          <w:szCs w:val="24"/>
          <w:lang w:val="en-US"/>
        </w:rPr>
        <w:t>ed</w:t>
      </w:r>
      <w:r w:rsidR="00201F71">
        <w:rPr>
          <w:rFonts w:ascii="Times New Roman" w:hAnsi="Times New Roman" w:cs="Times New Roman"/>
          <w:sz w:val="24"/>
          <w:szCs w:val="24"/>
          <w:lang w:val="en-US"/>
        </w:rPr>
        <w:t xml:space="preserve"> that the three facets of the assumed attitudes towards e-bike</w:t>
      </w:r>
      <w:r w:rsidR="000D52EE" w:rsidRPr="00975E43">
        <w:rPr>
          <w:rFonts w:ascii="Times New Roman" w:hAnsi="Times New Roman" w:cs="Times New Roman"/>
          <w:sz w:val="24"/>
          <w:szCs w:val="24"/>
          <w:lang w:val="en-US"/>
        </w:rPr>
        <w:t xml:space="preserve"> </w:t>
      </w:r>
      <w:r w:rsidR="00201F71">
        <w:rPr>
          <w:rFonts w:ascii="Times New Roman" w:hAnsi="Times New Roman" w:cs="Times New Roman"/>
          <w:sz w:val="24"/>
          <w:szCs w:val="24"/>
          <w:lang w:val="en-US"/>
        </w:rPr>
        <w:t>attitudes (</w:t>
      </w:r>
      <w:r w:rsidR="00E34238">
        <w:rPr>
          <w:rFonts w:ascii="Times New Roman" w:hAnsi="Times New Roman" w:cs="Times New Roman"/>
          <w:sz w:val="24"/>
          <w:szCs w:val="24"/>
          <w:lang w:val="en-US"/>
        </w:rPr>
        <w:t>self-</w:t>
      </w:r>
      <w:r w:rsidR="00201F71">
        <w:rPr>
          <w:rFonts w:ascii="Times New Roman" w:hAnsi="Times New Roman" w:cs="Times New Roman"/>
          <w:sz w:val="24"/>
          <w:szCs w:val="24"/>
          <w:lang w:val="en-US"/>
        </w:rPr>
        <w:t>image, health,</w:t>
      </w:r>
      <w:r w:rsidR="00E34238">
        <w:rPr>
          <w:rFonts w:ascii="Times New Roman" w:hAnsi="Times New Roman" w:cs="Times New Roman"/>
          <w:sz w:val="24"/>
          <w:szCs w:val="24"/>
          <w:lang w:val="en-US"/>
        </w:rPr>
        <w:t xml:space="preserve"> and ease-of-use</w:t>
      </w:r>
      <w:r w:rsidR="00201F71">
        <w:rPr>
          <w:rFonts w:ascii="Times New Roman" w:hAnsi="Times New Roman" w:cs="Times New Roman"/>
          <w:sz w:val="24"/>
          <w:szCs w:val="24"/>
          <w:lang w:val="en-US"/>
        </w:rPr>
        <w:t>) were more or less equally reflected in the</w:t>
      </w:r>
      <w:r w:rsidR="000D52EE" w:rsidRPr="00975E43">
        <w:rPr>
          <w:rFonts w:ascii="Times New Roman" w:hAnsi="Times New Roman" w:cs="Times New Roman"/>
          <w:sz w:val="24"/>
          <w:szCs w:val="24"/>
          <w:lang w:val="en-US"/>
        </w:rPr>
        <w:t xml:space="preserve"> attitudes, which mean</w:t>
      </w:r>
      <w:r>
        <w:rPr>
          <w:rFonts w:ascii="Times New Roman" w:hAnsi="Times New Roman" w:cs="Times New Roman"/>
          <w:sz w:val="24"/>
          <w:szCs w:val="24"/>
          <w:lang w:val="en-US"/>
        </w:rPr>
        <w:t>t</w:t>
      </w:r>
      <w:r w:rsidR="000D52EE" w:rsidRPr="00975E43">
        <w:rPr>
          <w:rFonts w:ascii="Times New Roman" w:hAnsi="Times New Roman" w:cs="Times New Roman"/>
          <w:sz w:val="24"/>
          <w:szCs w:val="24"/>
          <w:lang w:val="en-US"/>
        </w:rPr>
        <w:t xml:space="preserve"> that to about the same degree </w:t>
      </w:r>
      <w:r w:rsidRPr="00975E43">
        <w:rPr>
          <w:rFonts w:ascii="Times New Roman" w:hAnsi="Times New Roman" w:cs="Times New Roman"/>
          <w:sz w:val="24"/>
          <w:szCs w:val="24"/>
          <w:lang w:val="en-US"/>
        </w:rPr>
        <w:t xml:space="preserve">the attitudes </w:t>
      </w:r>
      <w:r w:rsidR="000D52EE" w:rsidRPr="00975E43">
        <w:rPr>
          <w:rFonts w:ascii="Times New Roman" w:hAnsi="Times New Roman" w:cs="Times New Roman"/>
          <w:sz w:val="24"/>
          <w:szCs w:val="24"/>
          <w:lang w:val="en-US"/>
        </w:rPr>
        <w:t>consist</w:t>
      </w:r>
      <w:r>
        <w:rPr>
          <w:rFonts w:ascii="Times New Roman" w:hAnsi="Times New Roman" w:cs="Times New Roman"/>
          <w:sz w:val="24"/>
          <w:szCs w:val="24"/>
          <w:lang w:val="en-US"/>
        </w:rPr>
        <w:t>ed</w:t>
      </w:r>
      <w:r w:rsidR="000D52EE" w:rsidRPr="00975E43">
        <w:rPr>
          <w:rFonts w:ascii="Times New Roman" w:hAnsi="Times New Roman" w:cs="Times New Roman"/>
          <w:sz w:val="24"/>
          <w:szCs w:val="24"/>
          <w:lang w:val="en-US"/>
        </w:rPr>
        <w:t xml:space="preserve"> of beliefs</w:t>
      </w:r>
      <w:r w:rsidR="00D6492F" w:rsidRPr="00975E43">
        <w:rPr>
          <w:rFonts w:ascii="Times New Roman" w:hAnsi="Times New Roman" w:cs="Times New Roman"/>
          <w:sz w:val="24"/>
          <w:szCs w:val="24"/>
          <w:lang w:val="en-US"/>
        </w:rPr>
        <w:t xml:space="preserve"> about</w:t>
      </w:r>
      <w:r w:rsidR="000D52EE" w:rsidRPr="00975E43">
        <w:rPr>
          <w:rFonts w:ascii="Times New Roman" w:hAnsi="Times New Roman" w:cs="Times New Roman"/>
          <w:sz w:val="24"/>
          <w:szCs w:val="24"/>
          <w:lang w:val="en-US"/>
        </w:rPr>
        <w:t xml:space="preserve"> how much e-biking </w:t>
      </w:r>
      <w:r w:rsidR="00F5788E">
        <w:rPr>
          <w:rFonts w:ascii="Times New Roman" w:hAnsi="Times New Roman" w:cs="Times New Roman"/>
          <w:sz w:val="24"/>
          <w:szCs w:val="24"/>
          <w:lang w:val="en-US"/>
        </w:rPr>
        <w:t xml:space="preserve">led to </w:t>
      </w:r>
      <w:r w:rsidR="000D52EE" w:rsidRPr="00975E43">
        <w:rPr>
          <w:rFonts w:ascii="Times New Roman" w:hAnsi="Times New Roman" w:cs="Times New Roman"/>
          <w:sz w:val="24"/>
          <w:szCs w:val="24"/>
          <w:lang w:val="en-US"/>
        </w:rPr>
        <w:t>increase</w:t>
      </w:r>
      <w:r w:rsidR="006943A0">
        <w:rPr>
          <w:rFonts w:ascii="Times New Roman" w:hAnsi="Times New Roman" w:cs="Times New Roman"/>
          <w:sz w:val="24"/>
          <w:szCs w:val="24"/>
          <w:lang w:val="en-US"/>
        </w:rPr>
        <w:t>d</w:t>
      </w:r>
      <w:r w:rsidR="000D52EE" w:rsidRPr="00975E43">
        <w:rPr>
          <w:rFonts w:ascii="Times New Roman" w:hAnsi="Times New Roman" w:cs="Times New Roman"/>
          <w:sz w:val="24"/>
          <w:szCs w:val="24"/>
          <w:lang w:val="en-US"/>
        </w:rPr>
        <w:t xml:space="preserve"> health, contribute</w:t>
      </w:r>
      <w:r w:rsidR="006943A0">
        <w:rPr>
          <w:rFonts w:ascii="Times New Roman" w:hAnsi="Times New Roman" w:cs="Times New Roman"/>
          <w:sz w:val="24"/>
          <w:szCs w:val="24"/>
          <w:lang w:val="en-US"/>
        </w:rPr>
        <w:t>d</w:t>
      </w:r>
      <w:r w:rsidR="000D52EE" w:rsidRPr="00975E43">
        <w:rPr>
          <w:rFonts w:ascii="Times New Roman" w:hAnsi="Times New Roman" w:cs="Times New Roman"/>
          <w:sz w:val="24"/>
          <w:szCs w:val="24"/>
          <w:lang w:val="en-US"/>
        </w:rPr>
        <w:t xml:space="preserve"> to </w:t>
      </w:r>
      <w:r w:rsidR="00DC0642">
        <w:rPr>
          <w:rFonts w:ascii="Times New Roman" w:hAnsi="Times New Roman" w:cs="Times New Roman"/>
          <w:sz w:val="24"/>
          <w:szCs w:val="24"/>
          <w:lang w:val="en-US"/>
        </w:rPr>
        <w:t>improved</w:t>
      </w:r>
      <w:r w:rsidR="000D52EE" w:rsidRPr="00975E43">
        <w:rPr>
          <w:rFonts w:ascii="Times New Roman" w:hAnsi="Times New Roman" w:cs="Times New Roman"/>
          <w:sz w:val="24"/>
          <w:szCs w:val="24"/>
          <w:lang w:val="en-US"/>
        </w:rPr>
        <w:t xml:space="preserve"> </w:t>
      </w:r>
      <w:r w:rsidR="00415EB8" w:rsidRPr="00975E43">
        <w:rPr>
          <w:rFonts w:ascii="Times New Roman" w:hAnsi="Times New Roman" w:cs="Times New Roman"/>
          <w:sz w:val="24"/>
          <w:szCs w:val="24"/>
          <w:lang w:val="en-US"/>
        </w:rPr>
        <w:t>self-</w:t>
      </w:r>
      <w:r w:rsidR="000D52EE" w:rsidRPr="00975E43">
        <w:rPr>
          <w:rFonts w:ascii="Times New Roman" w:hAnsi="Times New Roman" w:cs="Times New Roman"/>
          <w:sz w:val="24"/>
          <w:szCs w:val="24"/>
          <w:lang w:val="en-US"/>
        </w:rPr>
        <w:t>image</w:t>
      </w:r>
      <w:r w:rsidR="006943A0">
        <w:rPr>
          <w:rFonts w:ascii="Times New Roman" w:hAnsi="Times New Roman" w:cs="Times New Roman"/>
          <w:sz w:val="24"/>
          <w:szCs w:val="24"/>
          <w:lang w:val="en-US"/>
        </w:rPr>
        <w:t>,</w:t>
      </w:r>
      <w:r w:rsidR="000D52EE" w:rsidRPr="00975E43">
        <w:rPr>
          <w:rFonts w:ascii="Times New Roman" w:hAnsi="Times New Roman" w:cs="Times New Roman"/>
          <w:sz w:val="24"/>
          <w:szCs w:val="24"/>
          <w:lang w:val="en-US"/>
        </w:rPr>
        <w:t xml:space="preserve"> and </w:t>
      </w:r>
      <w:r w:rsidR="006943A0">
        <w:rPr>
          <w:rFonts w:ascii="Times New Roman" w:hAnsi="Times New Roman" w:cs="Times New Roman"/>
          <w:sz w:val="24"/>
          <w:szCs w:val="24"/>
          <w:lang w:val="en-US"/>
        </w:rPr>
        <w:t>was</w:t>
      </w:r>
      <w:r w:rsidR="000D52EE" w:rsidRPr="00975E43">
        <w:rPr>
          <w:rFonts w:ascii="Times New Roman" w:hAnsi="Times New Roman" w:cs="Times New Roman"/>
          <w:sz w:val="24"/>
          <w:szCs w:val="24"/>
          <w:lang w:val="en-US"/>
        </w:rPr>
        <w:t xml:space="preserve"> functional in everyday life.</w:t>
      </w:r>
      <w:r w:rsidR="008C3A02" w:rsidRPr="00975E43">
        <w:rPr>
          <w:rFonts w:ascii="Times New Roman" w:hAnsi="Times New Roman" w:cs="Times New Roman"/>
          <w:sz w:val="24"/>
          <w:szCs w:val="24"/>
          <w:lang w:val="en-US"/>
        </w:rPr>
        <w:t xml:space="preserve"> </w:t>
      </w:r>
      <w:r w:rsidR="00D6492F" w:rsidRPr="00975E43">
        <w:rPr>
          <w:rFonts w:ascii="Times New Roman" w:hAnsi="Times New Roman" w:cs="Times New Roman"/>
          <w:sz w:val="24"/>
          <w:szCs w:val="24"/>
          <w:lang w:val="en-US"/>
        </w:rPr>
        <w:t>Furthermore,</w:t>
      </w:r>
      <w:r w:rsidR="000D52EE" w:rsidRPr="00975E43">
        <w:rPr>
          <w:rFonts w:ascii="Times New Roman" w:hAnsi="Times New Roman" w:cs="Times New Roman"/>
          <w:sz w:val="24"/>
          <w:szCs w:val="24"/>
          <w:lang w:val="en-US"/>
        </w:rPr>
        <w:t xml:space="preserve"> the norm-activation chain contribut</w:t>
      </w:r>
      <w:r w:rsidR="00F5788E">
        <w:rPr>
          <w:rFonts w:ascii="Times New Roman" w:hAnsi="Times New Roman" w:cs="Times New Roman"/>
          <w:sz w:val="24"/>
          <w:szCs w:val="24"/>
          <w:lang w:val="en-US"/>
        </w:rPr>
        <w:t>ed</w:t>
      </w:r>
      <w:r w:rsidR="000D52EE" w:rsidRPr="00975E43">
        <w:rPr>
          <w:rFonts w:ascii="Times New Roman" w:hAnsi="Times New Roman" w:cs="Times New Roman"/>
          <w:sz w:val="24"/>
          <w:szCs w:val="24"/>
          <w:lang w:val="en-US"/>
        </w:rPr>
        <w:t xml:space="preserve"> to activating positive attitudes</w:t>
      </w:r>
      <w:r w:rsidR="00F5788E">
        <w:rPr>
          <w:rFonts w:ascii="Times New Roman" w:hAnsi="Times New Roman" w:cs="Times New Roman"/>
          <w:sz w:val="24"/>
          <w:szCs w:val="24"/>
          <w:lang w:val="en-US"/>
        </w:rPr>
        <w:t>,</w:t>
      </w:r>
      <w:r w:rsidR="000D52EE" w:rsidRPr="00975E43">
        <w:rPr>
          <w:rFonts w:ascii="Times New Roman" w:hAnsi="Times New Roman" w:cs="Times New Roman"/>
          <w:sz w:val="24"/>
          <w:szCs w:val="24"/>
          <w:lang w:val="en-US"/>
        </w:rPr>
        <w:t xml:space="preserve"> as expected: awareness of need trigger</w:t>
      </w:r>
      <w:r w:rsidR="006612B6">
        <w:rPr>
          <w:rFonts w:ascii="Times New Roman" w:hAnsi="Times New Roman" w:cs="Times New Roman"/>
          <w:sz w:val="24"/>
          <w:szCs w:val="24"/>
          <w:lang w:val="en-US"/>
        </w:rPr>
        <w:t>e</w:t>
      </w:r>
      <w:r w:rsidR="00F5788E">
        <w:rPr>
          <w:rFonts w:ascii="Times New Roman" w:hAnsi="Times New Roman" w:cs="Times New Roman"/>
          <w:sz w:val="24"/>
          <w:szCs w:val="24"/>
          <w:lang w:val="en-US"/>
        </w:rPr>
        <w:t>d</w:t>
      </w:r>
      <w:r w:rsidR="00E34238">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 xml:space="preserve">awareness of the consequences of </w:t>
      </w:r>
      <w:r w:rsidR="00F5788E">
        <w:rPr>
          <w:rFonts w:ascii="Times New Roman" w:hAnsi="Times New Roman" w:cs="Times New Roman"/>
          <w:sz w:val="24"/>
          <w:szCs w:val="24"/>
          <w:lang w:val="en-US"/>
        </w:rPr>
        <w:lastRenderedPageBreak/>
        <w:t>the respondents</w:t>
      </w:r>
      <w:r w:rsidR="000D52EE" w:rsidRPr="00975E43">
        <w:rPr>
          <w:rFonts w:ascii="Times New Roman" w:hAnsi="Times New Roman" w:cs="Times New Roman"/>
          <w:sz w:val="24"/>
          <w:szCs w:val="24"/>
          <w:lang w:val="en-US"/>
        </w:rPr>
        <w:t>’ own travel mode choices, which activate</w:t>
      </w:r>
      <w:r w:rsidR="00F5788E">
        <w:rPr>
          <w:rFonts w:ascii="Times New Roman" w:hAnsi="Times New Roman" w:cs="Times New Roman"/>
          <w:sz w:val="24"/>
          <w:szCs w:val="24"/>
          <w:lang w:val="en-US"/>
        </w:rPr>
        <w:t>d</w:t>
      </w:r>
      <w:r w:rsidR="000D52EE" w:rsidRPr="00975E43">
        <w:rPr>
          <w:rFonts w:ascii="Times New Roman" w:hAnsi="Times New Roman" w:cs="Times New Roman"/>
          <w:sz w:val="24"/>
          <w:szCs w:val="24"/>
          <w:lang w:val="en-US"/>
        </w:rPr>
        <w:t xml:space="preserve"> a feeling of obligation to use environmentally friendly transport modes, which </w:t>
      </w:r>
      <w:r w:rsidR="00F5788E">
        <w:rPr>
          <w:rFonts w:ascii="Times New Roman" w:hAnsi="Times New Roman" w:cs="Times New Roman"/>
          <w:sz w:val="24"/>
          <w:szCs w:val="24"/>
          <w:lang w:val="en-US"/>
        </w:rPr>
        <w:t>in turn</w:t>
      </w:r>
      <w:r w:rsidR="000D52EE" w:rsidRPr="00975E43">
        <w:rPr>
          <w:rFonts w:ascii="Times New Roman" w:hAnsi="Times New Roman" w:cs="Times New Roman"/>
          <w:sz w:val="24"/>
          <w:szCs w:val="24"/>
          <w:lang w:val="en-US"/>
        </w:rPr>
        <w:t xml:space="preserve"> trigger</w:t>
      </w:r>
      <w:r w:rsidR="00F5788E">
        <w:rPr>
          <w:rFonts w:ascii="Times New Roman" w:hAnsi="Times New Roman" w:cs="Times New Roman"/>
          <w:sz w:val="24"/>
          <w:szCs w:val="24"/>
          <w:lang w:val="en-US"/>
        </w:rPr>
        <w:t>ed</w:t>
      </w:r>
      <w:r w:rsidR="000D52EE" w:rsidRPr="00975E43">
        <w:rPr>
          <w:rFonts w:ascii="Times New Roman" w:hAnsi="Times New Roman" w:cs="Times New Roman"/>
          <w:sz w:val="24"/>
          <w:szCs w:val="24"/>
          <w:lang w:val="en-US"/>
        </w:rPr>
        <w:t xml:space="preserve"> attitudes that </w:t>
      </w:r>
      <w:r w:rsidR="00F5788E">
        <w:rPr>
          <w:rFonts w:ascii="Times New Roman" w:hAnsi="Times New Roman" w:cs="Times New Roman"/>
          <w:sz w:val="24"/>
          <w:szCs w:val="24"/>
          <w:lang w:val="en-US"/>
        </w:rPr>
        <w:t>we</w:t>
      </w:r>
      <w:r w:rsidR="000D52EE" w:rsidRPr="00975E43">
        <w:rPr>
          <w:rFonts w:ascii="Times New Roman" w:hAnsi="Times New Roman" w:cs="Times New Roman"/>
          <w:sz w:val="24"/>
          <w:szCs w:val="24"/>
          <w:lang w:val="en-US"/>
        </w:rPr>
        <w:t>re more positive. The links in this chain are strong. Wh</w:t>
      </w:r>
      <w:r w:rsidR="00F5788E">
        <w:rPr>
          <w:rFonts w:ascii="Times New Roman" w:hAnsi="Times New Roman" w:cs="Times New Roman"/>
          <w:sz w:val="24"/>
          <w:szCs w:val="24"/>
          <w:lang w:val="en-US"/>
        </w:rPr>
        <w:t>ile</w:t>
      </w:r>
      <w:r w:rsidR="000D52EE" w:rsidRPr="00975E43">
        <w:rPr>
          <w:rFonts w:ascii="Times New Roman" w:hAnsi="Times New Roman" w:cs="Times New Roman"/>
          <w:sz w:val="24"/>
          <w:szCs w:val="24"/>
          <w:lang w:val="en-US"/>
        </w:rPr>
        <w:t xml:space="preserve"> positive attitudes </w:t>
      </w:r>
      <w:r w:rsidR="00F5788E">
        <w:rPr>
          <w:rFonts w:ascii="Times New Roman" w:hAnsi="Times New Roman" w:cs="Times New Roman"/>
          <w:sz w:val="24"/>
          <w:szCs w:val="24"/>
          <w:lang w:val="en-US"/>
        </w:rPr>
        <w:t>we</w:t>
      </w:r>
      <w:r w:rsidR="000D52EE" w:rsidRPr="00975E43">
        <w:rPr>
          <w:rFonts w:ascii="Times New Roman" w:hAnsi="Times New Roman" w:cs="Times New Roman"/>
          <w:sz w:val="24"/>
          <w:szCs w:val="24"/>
          <w:lang w:val="en-US"/>
        </w:rPr>
        <w:t>re the most important predictor of e-bike use</w:t>
      </w:r>
      <w:r w:rsidR="00CE4FAE">
        <w:rPr>
          <w:rStyle w:val="Fotnotereferanse"/>
          <w:rFonts w:ascii="Times New Roman" w:hAnsi="Times New Roman" w:cs="Times New Roman"/>
          <w:sz w:val="24"/>
          <w:szCs w:val="24"/>
          <w:lang w:val="en-US"/>
        </w:rPr>
        <w:footnoteReference w:id="1"/>
      </w:r>
      <w:r w:rsidR="000D52EE" w:rsidRPr="00975E43">
        <w:rPr>
          <w:rFonts w:ascii="Times New Roman" w:hAnsi="Times New Roman" w:cs="Times New Roman"/>
          <w:sz w:val="24"/>
          <w:szCs w:val="24"/>
          <w:lang w:val="en-US"/>
        </w:rPr>
        <w:t xml:space="preserve">, innovativeness </w:t>
      </w:r>
      <w:r w:rsidR="00F5788E">
        <w:rPr>
          <w:rFonts w:ascii="Times New Roman" w:hAnsi="Times New Roman" w:cs="Times New Roman"/>
          <w:sz w:val="24"/>
          <w:szCs w:val="24"/>
          <w:lang w:val="en-US"/>
        </w:rPr>
        <w:t>was</w:t>
      </w:r>
      <w:r w:rsidR="000D52EE" w:rsidRPr="00975E43">
        <w:rPr>
          <w:rFonts w:ascii="Times New Roman" w:hAnsi="Times New Roman" w:cs="Times New Roman"/>
          <w:sz w:val="24"/>
          <w:szCs w:val="24"/>
          <w:lang w:val="en-US"/>
        </w:rPr>
        <w:t xml:space="preserve"> the second most important predictor: </w:t>
      </w:r>
      <w:r w:rsidR="00540CF7">
        <w:rPr>
          <w:rFonts w:ascii="Times New Roman" w:hAnsi="Times New Roman" w:cs="Times New Roman"/>
          <w:sz w:val="24"/>
          <w:szCs w:val="24"/>
          <w:lang w:val="en-US"/>
        </w:rPr>
        <w:t>t</w:t>
      </w:r>
      <w:r w:rsidR="000D52EE" w:rsidRPr="00975E43">
        <w:rPr>
          <w:rFonts w:ascii="Times New Roman" w:hAnsi="Times New Roman" w:cs="Times New Roman"/>
          <w:sz w:val="24"/>
          <w:szCs w:val="24"/>
          <w:lang w:val="en-US"/>
        </w:rPr>
        <w:t xml:space="preserve">he less innovative a person </w:t>
      </w:r>
      <w:r w:rsidR="00F5788E">
        <w:rPr>
          <w:rFonts w:ascii="Times New Roman" w:hAnsi="Times New Roman" w:cs="Times New Roman"/>
          <w:sz w:val="24"/>
          <w:szCs w:val="24"/>
          <w:lang w:val="en-US"/>
        </w:rPr>
        <w:t>was</w:t>
      </w:r>
      <w:r w:rsidR="000D52EE" w:rsidRPr="00975E43">
        <w:rPr>
          <w:rFonts w:ascii="Times New Roman" w:hAnsi="Times New Roman" w:cs="Times New Roman"/>
          <w:sz w:val="24"/>
          <w:szCs w:val="24"/>
          <w:lang w:val="en-US"/>
        </w:rPr>
        <w:t xml:space="preserve">, the less likely </w:t>
      </w:r>
      <w:r w:rsidR="00F62432">
        <w:rPr>
          <w:rFonts w:ascii="Times New Roman" w:hAnsi="Times New Roman" w:cs="Times New Roman"/>
          <w:sz w:val="24"/>
          <w:szCs w:val="24"/>
          <w:lang w:val="en-US"/>
        </w:rPr>
        <w:t>he or she was</w:t>
      </w:r>
      <w:r w:rsidR="00F5788E">
        <w:rPr>
          <w:rFonts w:ascii="Times New Roman" w:hAnsi="Times New Roman" w:cs="Times New Roman"/>
          <w:sz w:val="24"/>
          <w:szCs w:val="24"/>
          <w:lang w:val="en-US"/>
        </w:rPr>
        <w:t xml:space="preserve"> to</w:t>
      </w:r>
      <w:r w:rsidR="000D52EE" w:rsidRPr="00975E43">
        <w:rPr>
          <w:rFonts w:ascii="Times New Roman" w:hAnsi="Times New Roman" w:cs="Times New Roman"/>
          <w:sz w:val="24"/>
          <w:szCs w:val="24"/>
          <w:lang w:val="en-US"/>
        </w:rPr>
        <w:t xml:space="preserve"> own an e-bike. Of the demographic impacts,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0D52EE" w:rsidRPr="00975E43">
        <w:rPr>
          <w:rFonts w:ascii="Times New Roman" w:hAnsi="Times New Roman" w:cs="Times New Roman"/>
          <w:sz w:val="24"/>
          <w:szCs w:val="24"/>
          <w:lang w:val="en-US"/>
        </w:rPr>
        <w:t xml:space="preserve"> and car use as well as age</w:t>
      </w:r>
      <w:r w:rsidR="00086843">
        <w:rPr>
          <w:rFonts w:ascii="Times New Roman" w:hAnsi="Times New Roman" w:cs="Times New Roman"/>
          <w:sz w:val="24"/>
          <w:szCs w:val="24"/>
          <w:lang w:val="en-US"/>
        </w:rPr>
        <w:t xml:space="preserve"> and income</w:t>
      </w:r>
      <w:r w:rsidR="000D52EE" w:rsidRPr="00975E43">
        <w:rPr>
          <w:rFonts w:ascii="Times New Roman" w:hAnsi="Times New Roman" w:cs="Times New Roman"/>
          <w:sz w:val="24"/>
          <w:szCs w:val="24"/>
          <w:lang w:val="en-US"/>
        </w:rPr>
        <w:t xml:space="preserve"> ha</w:t>
      </w:r>
      <w:r w:rsidR="00F5788E">
        <w:rPr>
          <w:rFonts w:ascii="Times New Roman" w:hAnsi="Times New Roman" w:cs="Times New Roman"/>
          <w:sz w:val="24"/>
          <w:szCs w:val="24"/>
          <w:lang w:val="en-US"/>
        </w:rPr>
        <w:t>d</w:t>
      </w:r>
      <w:r w:rsidR="000D52EE" w:rsidRPr="00975E43">
        <w:rPr>
          <w:rFonts w:ascii="Times New Roman" w:hAnsi="Times New Roman" w:cs="Times New Roman"/>
          <w:sz w:val="24"/>
          <w:szCs w:val="24"/>
          <w:lang w:val="en-US"/>
        </w:rPr>
        <w:t xml:space="preserve"> an impact</w:t>
      </w:r>
      <w:r w:rsidR="00D6492F" w:rsidRPr="00975E43">
        <w:rPr>
          <w:rFonts w:ascii="Times New Roman" w:hAnsi="Times New Roman" w:cs="Times New Roman"/>
          <w:sz w:val="24"/>
          <w:szCs w:val="24"/>
          <w:lang w:val="en-US"/>
        </w:rPr>
        <w:t xml:space="preserve"> when </w:t>
      </w:r>
      <w:r w:rsidR="006612B6">
        <w:rPr>
          <w:rFonts w:ascii="Times New Roman" w:hAnsi="Times New Roman" w:cs="Times New Roman"/>
          <w:sz w:val="24"/>
          <w:szCs w:val="24"/>
          <w:lang w:val="en-US"/>
        </w:rPr>
        <w:t xml:space="preserve">we controlled for </w:t>
      </w:r>
      <w:r w:rsidR="00D6492F" w:rsidRPr="00975E43">
        <w:rPr>
          <w:rFonts w:ascii="Times New Roman" w:hAnsi="Times New Roman" w:cs="Times New Roman"/>
          <w:sz w:val="24"/>
          <w:szCs w:val="24"/>
          <w:lang w:val="en-US"/>
        </w:rPr>
        <w:t>the other variables</w:t>
      </w:r>
      <w:r w:rsidR="000D52EE" w:rsidRPr="00975E43">
        <w:rPr>
          <w:rFonts w:ascii="Times New Roman" w:hAnsi="Times New Roman" w:cs="Times New Roman"/>
          <w:sz w:val="24"/>
          <w:szCs w:val="24"/>
          <w:lang w:val="en-US"/>
        </w:rPr>
        <w:t xml:space="preserve">: car users </w:t>
      </w:r>
      <w:r w:rsidR="00F5788E">
        <w:rPr>
          <w:rFonts w:ascii="Times New Roman" w:hAnsi="Times New Roman" w:cs="Times New Roman"/>
          <w:sz w:val="24"/>
          <w:szCs w:val="24"/>
          <w:lang w:val="en-US"/>
        </w:rPr>
        <w:t>were mo</w:t>
      </w:r>
      <w:r w:rsidR="006612B6">
        <w:rPr>
          <w:rFonts w:ascii="Times New Roman" w:hAnsi="Times New Roman" w:cs="Times New Roman"/>
          <w:sz w:val="24"/>
          <w:szCs w:val="24"/>
          <w:lang w:val="en-US"/>
        </w:rPr>
        <w:t>r</w:t>
      </w:r>
      <w:r w:rsidR="00F5788E">
        <w:rPr>
          <w:rFonts w:ascii="Times New Roman" w:hAnsi="Times New Roman" w:cs="Times New Roman"/>
          <w:sz w:val="24"/>
          <w:szCs w:val="24"/>
          <w:lang w:val="en-US"/>
        </w:rPr>
        <w:t>e like</w:t>
      </w:r>
      <w:r w:rsidR="006612B6">
        <w:rPr>
          <w:rFonts w:ascii="Times New Roman" w:hAnsi="Times New Roman" w:cs="Times New Roman"/>
          <w:sz w:val="24"/>
          <w:szCs w:val="24"/>
          <w:lang w:val="en-US"/>
        </w:rPr>
        <w:t>l</w:t>
      </w:r>
      <w:r w:rsidR="00F5788E">
        <w:rPr>
          <w:rFonts w:ascii="Times New Roman" w:hAnsi="Times New Roman" w:cs="Times New Roman"/>
          <w:sz w:val="24"/>
          <w:szCs w:val="24"/>
          <w:lang w:val="en-US"/>
        </w:rPr>
        <w:t xml:space="preserve">y to use </w:t>
      </w:r>
      <w:r w:rsidR="00F5788E" w:rsidRPr="00975E43">
        <w:rPr>
          <w:rFonts w:ascii="Times New Roman" w:hAnsi="Times New Roman" w:cs="Times New Roman"/>
          <w:sz w:val="24"/>
          <w:szCs w:val="24"/>
          <w:lang w:val="en-US"/>
        </w:rPr>
        <w:t>e-bike</w:t>
      </w:r>
      <w:r w:rsidR="00F5788E">
        <w:rPr>
          <w:rFonts w:ascii="Times New Roman" w:hAnsi="Times New Roman" w:cs="Times New Roman"/>
          <w:sz w:val="24"/>
          <w:szCs w:val="24"/>
          <w:lang w:val="en-US"/>
        </w:rPr>
        <w:t>s</w:t>
      </w:r>
      <w:r w:rsidR="00F5788E" w:rsidRPr="00975E43">
        <w:rPr>
          <w:rFonts w:ascii="Times New Roman" w:hAnsi="Times New Roman" w:cs="Times New Roman"/>
          <w:sz w:val="24"/>
          <w:szCs w:val="24"/>
          <w:lang w:val="en-US"/>
        </w:rPr>
        <w:t xml:space="preserve"> </w:t>
      </w:r>
      <w:r w:rsidR="000D52EE" w:rsidRPr="00975E43">
        <w:rPr>
          <w:rFonts w:ascii="Times New Roman" w:hAnsi="Times New Roman" w:cs="Times New Roman"/>
          <w:sz w:val="24"/>
          <w:szCs w:val="24"/>
          <w:lang w:val="en-US"/>
        </w:rPr>
        <w:t xml:space="preserve">and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0D52EE" w:rsidRPr="00975E43">
        <w:rPr>
          <w:rFonts w:ascii="Times New Roman" w:hAnsi="Times New Roman" w:cs="Times New Roman"/>
          <w:sz w:val="24"/>
          <w:szCs w:val="24"/>
          <w:lang w:val="en-US"/>
        </w:rPr>
        <w:t xml:space="preserve"> users</w:t>
      </w:r>
      <w:r w:rsidR="00F5788E">
        <w:rPr>
          <w:rFonts w:ascii="Times New Roman" w:hAnsi="Times New Roman" w:cs="Times New Roman"/>
          <w:sz w:val="24"/>
          <w:szCs w:val="24"/>
          <w:lang w:val="en-US"/>
        </w:rPr>
        <w:t xml:space="preserve"> were </w:t>
      </w:r>
      <w:r w:rsidR="00F5788E" w:rsidRPr="00975E43">
        <w:rPr>
          <w:rFonts w:ascii="Times New Roman" w:hAnsi="Times New Roman" w:cs="Times New Roman"/>
          <w:sz w:val="24"/>
          <w:szCs w:val="24"/>
          <w:lang w:val="en-US"/>
        </w:rPr>
        <w:t>less likely</w:t>
      </w:r>
      <w:r w:rsidR="00F5788E">
        <w:rPr>
          <w:rFonts w:ascii="Times New Roman" w:hAnsi="Times New Roman" w:cs="Times New Roman"/>
          <w:sz w:val="24"/>
          <w:szCs w:val="24"/>
          <w:lang w:val="en-US"/>
        </w:rPr>
        <w:t xml:space="preserve"> to use e-bikes</w:t>
      </w:r>
      <w:r w:rsidR="000D52EE" w:rsidRPr="00975E43">
        <w:rPr>
          <w:rFonts w:ascii="Times New Roman" w:hAnsi="Times New Roman" w:cs="Times New Roman"/>
          <w:sz w:val="24"/>
          <w:szCs w:val="24"/>
          <w:lang w:val="en-US"/>
        </w:rPr>
        <w:t xml:space="preserve">. The age effect </w:t>
      </w:r>
      <w:r w:rsidR="00F5788E">
        <w:rPr>
          <w:rFonts w:ascii="Times New Roman" w:hAnsi="Times New Roman" w:cs="Times New Roman"/>
          <w:sz w:val="24"/>
          <w:szCs w:val="24"/>
          <w:lang w:val="en-US"/>
        </w:rPr>
        <w:t>was</w:t>
      </w:r>
      <w:r w:rsidR="000D52EE" w:rsidRPr="00975E43">
        <w:rPr>
          <w:rFonts w:ascii="Times New Roman" w:hAnsi="Times New Roman" w:cs="Times New Roman"/>
          <w:sz w:val="24"/>
          <w:szCs w:val="24"/>
          <w:lang w:val="en-US"/>
        </w:rPr>
        <w:t xml:space="preserve"> non-linear</w:t>
      </w:r>
      <w:r w:rsidR="00F5788E">
        <w:rPr>
          <w:rFonts w:ascii="Times New Roman" w:hAnsi="Times New Roman" w:cs="Times New Roman"/>
          <w:sz w:val="24"/>
          <w:szCs w:val="24"/>
          <w:lang w:val="en-US"/>
        </w:rPr>
        <w:t>:</w:t>
      </w:r>
      <w:r w:rsidR="000D52EE" w:rsidRPr="00975E43">
        <w:rPr>
          <w:rFonts w:ascii="Times New Roman" w:hAnsi="Times New Roman" w:cs="Times New Roman"/>
          <w:sz w:val="24"/>
          <w:szCs w:val="24"/>
          <w:lang w:val="en-US"/>
        </w:rPr>
        <w:t xml:space="preserve"> </w:t>
      </w:r>
      <w:r w:rsidR="00540CF7">
        <w:rPr>
          <w:rFonts w:ascii="Times New Roman" w:hAnsi="Times New Roman" w:cs="Times New Roman"/>
          <w:sz w:val="24"/>
          <w:szCs w:val="24"/>
          <w:lang w:val="en-US"/>
        </w:rPr>
        <w:t>t</w:t>
      </w:r>
      <w:r w:rsidR="000D52EE" w:rsidRPr="00975E43">
        <w:rPr>
          <w:rFonts w:ascii="Times New Roman" w:hAnsi="Times New Roman" w:cs="Times New Roman"/>
          <w:sz w:val="24"/>
          <w:szCs w:val="24"/>
          <w:lang w:val="en-US"/>
        </w:rPr>
        <w:t xml:space="preserve">he likelihood of e-bike use </w:t>
      </w:r>
      <w:r w:rsidR="00F5788E">
        <w:rPr>
          <w:rFonts w:ascii="Times New Roman" w:hAnsi="Times New Roman" w:cs="Times New Roman"/>
          <w:sz w:val="24"/>
          <w:szCs w:val="24"/>
          <w:lang w:val="en-US"/>
        </w:rPr>
        <w:t xml:space="preserve">increased </w:t>
      </w:r>
      <w:r w:rsidR="000D52EE" w:rsidRPr="00975E43">
        <w:rPr>
          <w:rFonts w:ascii="Times New Roman" w:hAnsi="Times New Roman" w:cs="Times New Roman"/>
          <w:sz w:val="24"/>
          <w:szCs w:val="24"/>
          <w:lang w:val="en-US"/>
        </w:rPr>
        <w:t>up until about 60 years of age and then reduc</w:t>
      </w:r>
      <w:r w:rsidR="00F5788E">
        <w:rPr>
          <w:rFonts w:ascii="Times New Roman" w:hAnsi="Times New Roman" w:cs="Times New Roman"/>
          <w:sz w:val="24"/>
          <w:szCs w:val="24"/>
          <w:lang w:val="en-US"/>
        </w:rPr>
        <w:t>ed</w:t>
      </w:r>
      <w:r w:rsidR="000D52EE" w:rsidRPr="00975E43">
        <w:rPr>
          <w:rFonts w:ascii="Times New Roman" w:hAnsi="Times New Roman" w:cs="Times New Roman"/>
          <w:sz w:val="24"/>
          <w:szCs w:val="24"/>
          <w:lang w:val="en-US"/>
        </w:rPr>
        <w:t>.</w:t>
      </w:r>
      <w:r w:rsidR="00086843">
        <w:rPr>
          <w:rFonts w:ascii="Times New Roman" w:hAnsi="Times New Roman" w:cs="Times New Roman"/>
          <w:sz w:val="24"/>
          <w:szCs w:val="24"/>
          <w:lang w:val="en-US"/>
        </w:rPr>
        <w:t xml:space="preserve"> In addition, e-bike use increased with higher income.</w:t>
      </w:r>
    </w:p>
    <w:p w14:paraId="662D72BD" w14:textId="77777777" w:rsidR="000015C7" w:rsidRPr="00975E43" w:rsidRDefault="009F3F82" w:rsidP="000015C7">
      <w:pPr>
        <w:spacing w:line="480" w:lineRule="auto"/>
        <w:rPr>
          <w:rFonts w:ascii="Times New Roman" w:hAnsi="Times New Roman" w:cs="Times New Roman"/>
          <w:b/>
          <w:sz w:val="24"/>
          <w:szCs w:val="24"/>
          <w:lang w:val="en-US"/>
        </w:rPr>
      </w:pPr>
      <w:r w:rsidRPr="00975E43">
        <w:rPr>
          <w:rFonts w:ascii="Times New Roman" w:hAnsi="Times New Roman" w:cs="Times New Roman"/>
          <w:b/>
          <w:sz w:val="24"/>
          <w:szCs w:val="24"/>
          <w:lang w:val="en-US"/>
        </w:rPr>
        <w:t>4. Discussion</w:t>
      </w:r>
    </w:p>
    <w:p w14:paraId="78979AC4" w14:textId="378D5431" w:rsidR="00295354" w:rsidRPr="00975E43" w:rsidRDefault="001A138F" w:rsidP="001A138F">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 </w:t>
      </w:r>
      <w:r w:rsidR="00295354" w:rsidRPr="00975E43">
        <w:rPr>
          <w:rFonts w:ascii="Times New Roman" w:hAnsi="Times New Roman" w:cs="Times New Roman"/>
          <w:sz w:val="24"/>
          <w:szCs w:val="24"/>
          <w:lang w:val="en-US"/>
        </w:rPr>
        <w:t xml:space="preserve">The present </w:t>
      </w:r>
      <w:r w:rsidRPr="00975E43">
        <w:rPr>
          <w:rFonts w:ascii="Times New Roman" w:hAnsi="Times New Roman" w:cs="Times New Roman"/>
          <w:sz w:val="24"/>
          <w:szCs w:val="24"/>
          <w:lang w:val="en-US"/>
        </w:rPr>
        <w:t xml:space="preserve">study </w:t>
      </w:r>
      <w:r w:rsidR="00295354" w:rsidRPr="00975E43">
        <w:rPr>
          <w:rFonts w:ascii="Times New Roman" w:hAnsi="Times New Roman" w:cs="Times New Roman"/>
          <w:sz w:val="24"/>
          <w:szCs w:val="24"/>
          <w:lang w:val="en-US"/>
        </w:rPr>
        <w:t xml:space="preserve">examined the role of </w:t>
      </w:r>
      <w:r w:rsidRPr="00975E43">
        <w:rPr>
          <w:rFonts w:ascii="Times New Roman" w:hAnsi="Times New Roman" w:cs="Times New Roman"/>
          <w:sz w:val="24"/>
          <w:szCs w:val="24"/>
          <w:lang w:val="en-US"/>
        </w:rPr>
        <w:t>v</w:t>
      </w:r>
      <w:r w:rsidR="00965F3F" w:rsidRPr="00975E43">
        <w:rPr>
          <w:rFonts w:ascii="Times New Roman" w:hAnsi="Times New Roman" w:cs="Times New Roman"/>
          <w:sz w:val="24"/>
          <w:szCs w:val="24"/>
          <w:lang w:val="en-US"/>
        </w:rPr>
        <w:t xml:space="preserve">arious psychological variables, </w:t>
      </w:r>
      <w:r w:rsidR="00295354" w:rsidRPr="00975E43">
        <w:rPr>
          <w:rFonts w:ascii="Times New Roman" w:hAnsi="Times New Roman" w:cs="Times New Roman"/>
          <w:sz w:val="24"/>
          <w:szCs w:val="24"/>
          <w:lang w:val="en-US"/>
        </w:rPr>
        <w:t>innova</w:t>
      </w:r>
      <w:r w:rsidRPr="00975E43">
        <w:rPr>
          <w:rFonts w:ascii="Times New Roman" w:hAnsi="Times New Roman" w:cs="Times New Roman"/>
          <w:sz w:val="24"/>
          <w:szCs w:val="24"/>
          <w:lang w:val="en-US"/>
        </w:rPr>
        <w:t>tiveness</w:t>
      </w:r>
      <w:r w:rsidR="00F5788E">
        <w:rPr>
          <w:rFonts w:ascii="Times New Roman" w:hAnsi="Times New Roman" w:cs="Times New Roman"/>
          <w:sz w:val="24"/>
          <w:szCs w:val="24"/>
          <w:lang w:val="en-US"/>
        </w:rPr>
        <w:t>,</w:t>
      </w:r>
      <w:r w:rsidRPr="00975E43">
        <w:rPr>
          <w:rFonts w:ascii="Times New Roman" w:hAnsi="Times New Roman" w:cs="Times New Roman"/>
          <w:sz w:val="24"/>
          <w:szCs w:val="24"/>
          <w:lang w:val="en-US"/>
        </w:rPr>
        <w:t xml:space="preserve"> and demographic variables </w:t>
      </w:r>
      <w:r w:rsidR="00295354" w:rsidRPr="00975E43">
        <w:rPr>
          <w:rFonts w:ascii="Times New Roman" w:hAnsi="Times New Roman" w:cs="Times New Roman"/>
          <w:sz w:val="24"/>
          <w:szCs w:val="24"/>
          <w:lang w:val="en-US"/>
        </w:rPr>
        <w:t xml:space="preserve">for e-bike </w:t>
      </w:r>
      <w:r w:rsidR="009C361E" w:rsidRPr="00975E43">
        <w:rPr>
          <w:rFonts w:ascii="Times New Roman" w:hAnsi="Times New Roman" w:cs="Times New Roman"/>
          <w:sz w:val="24"/>
          <w:szCs w:val="24"/>
          <w:lang w:val="en-US"/>
        </w:rPr>
        <w:t xml:space="preserve">use </w:t>
      </w:r>
      <w:r w:rsidR="009C361E">
        <w:rPr>
          <w:rFonts w:ascii="Times New Roman" w:hAnsi="Times New Roman" w:cs="Times New Roman"/>
          <w:sz w:val="24"/>
          <w:szCs w:val="24"/>
          <w:lang w:val="en-US"/>
        </w:rPr>
        <w:t>comprehensively</w:t>
      </w:r>
      <w:r w:rsidR="00965F3F" w:rsidRPr="00975E43">
        <w:rPr>
          <w:rFonts w:ascii="Times New Roman" w:hAnsi="Times New Roman" w:cs="Times New Roman"/>
          <w:sz w:val="24"/>
          <w:szCs w:val="24"/>
          <w:lang w:val="en-US"/>
        </w:rPr>
        <w:t xml:space="preserve"> using </w:t>
      </w:r>
      <w:r w:rsidR="00951D3E" w:rsidRPr="00975E43">
        <w:rPr>
          <w:rFonts w:ascii="Times New Roman" w:hAnsi="Times New Roman" w:cs="Times New Roman"/>
          <w:sz w:val="24"/>
          <w:szCs w:val="24"/>
          <w:lang w:val="en-US"/>
        </w:rPr>
        <w:t xml:space="preserve">a </w:t>
      </w:r>
      <w:r w:rsidR="007A34A5" w:rsidRPr="00975E43">
        <w:rPr>
          <w:rFonts w:ascii="Times New Roman" w:hAnsi="Times New Roman" w:cs="Times New Roman"/>
          <w:sz w:val="24"/>
          <w:szCs w:val="24"/>
          <w:lang w:val="en-US"/>
        </w:rPr>
        <w:t>large</w:t>
      </w:r>
      <w:r w:rsidR="00965F3F" w:rsidRPr="00975E43">
        <w:rPr>
          <w:rFonts w:ascii="Times New Roman" w:hAnsi="Times New Roman" w:cs="Times New Roman"/>
          <w:sz w:val="24"/>
          <w:szCs w:val="24"/>
          <w:lang w:val="en-US"/>
        </w:rPr>
        <w:t xml:space="preserve"> </w:t>
      </w:r>
      <w:r w:rsidR="00295354" w:rsidRPr="00975E43">
        <w:rPr>
          <w:rFonts w:ascii="Times New Roman" w:hAnsi="Times New Roman" w:cs="Times New Roman"/>
          <w:sz w:val="24"/>
          <w:szCs w:val="24"/>
          <w:lang w:val="en-US"/>
        </w:rPr>
        <w:t>Norwegian sample.</w:t>
      </w:r>
      <w:r w:rsidR="007A0A0D" w:rsidRPr="00975E43">
        <w:rPr>
          <w:rFonts w:ascii="Times New Roman" w:hAnsi="Times New Roman" w:cs="Times New Roman"/>
          <w:sz w:val="24"/>
          <w:szCs w:val="24"/>
          <w:lang w:val="en-US"/>
        </w:rPr>
        <w:t xml:space="preserve"> </w:t>
      </w:r>
      <w:r w:rsidR="00E34238">
        <w:rPr>
          <w:rFonts w:ascii="Times New Roman" w:hAnsi="Times New Roman" w:cs="Times New Roman"/>
          <w:sz w:val="24"/>
          <w:szCs w:val="24"/>
          <w:lang w:val="en-US"/>
        </w:rPr>
        <w:t>T</w:t>
      </w:r>
      <w:r w:rsidR="00543643" w:rsidRPr="00975E43">
        <w:rPr>
          <w:rFonts w:ascii="Times New Roman" w:hAnsi="Times New Roman" w:cs="Times New Roman"/>
          <w:sz w:val="24"/>
          <w:szCs w:val="24"/>
          <w:lang w:val="en-US"/>
        </w:rPr>
        <w:t>he variables in the norm-activation chain (awareness of need, awareness of consequences</w:t>
      </w:r>
      <w:r w:rsidR="00F06323">
        <w:rPr>
          <w:rFonts w:ascii="Times New Roman" w:hAnsi="Times New Roman" w:cs="Times New Roman"/>
          <w:sz w:val="24"/>
          <w:szCs w:val="24"/>
          <w:lang w:val="en-US"/>
        </w:rPr>
        <w:t>,</w:t>
      </w:r>
      <w:r w:rsidR="00543643" w:rsidRPr="00975E43">
        <w:rPr>
          <w:rFonts w:ascii="Times New Roman" w:hAnsi="Times New Roman" w:cs="Times New Roman"/>
          <w:sz w:val="24"/>
          <w:szCs w:val="24"/>
          <w:lang w:val="en-US"/>
        </w:rPr>
        <w:t xml:space="preserve"> and personal norm</w:t>
      </w:r>
      <w:r w:rsidR="00F06323">
        <w:rPr>
          <w:rFonts w:ascii="Times New Roman" w:hAnsi="Times New Roman" w:cs="Times New Roman"/>
          <w:sz w:val="24"/>
          <w:szCs w:val="24"/>
          <w:lang w:val="en-US"/>
        </w:rPr>
        <w:t>s</w:t>
      </w:r>
      <w:r w:rsidR="00543643" w:rsidRPr="00975E43">
        <w:rPr>
          <w:rFonts w:ascii="Times New Roman" w:hAnsi="Times New Roman" w:cs="Times New Roman"/>
          <w:sz w:val="24"/>
          <w:szCs w:val="24"/>
          <w:lang w:val="en-US"/>
        </w:rPr>
        <w:t xml:space="preserve">) </w:t>
      </w:r>
      <w:r w:rsidR="00121B5F" w:rsidRPr="00975E43">
        <w:rPr>
          <w:rFonts w:ascii="Times New Roman" w:hAnsi="Times New Roman" w:cs="Times New Roman"/>
          <w:sz w:val="24"/>
          <w:szCs w:val="24"/>
          <w:lang w:val="en-US"/>
        </w:rPr>
        <w:t>predicted attitudes towards e-bikes, whic</w:t>
      </w:r>
      <w:r w:rsidR="00D845CB" w:rsidRPr="00975E43">
        <w:rPr>
          <w:rFonts w:ascii="Times New Roman" w:hAnsi="Times New Roman" w:cs="Times New Roman"/>
          <w:sz w:val="24"/>
          <w:szCs w:val="24"/>
          <w:lang w:val="en-US"/>
        </w:rPr>
        <w:t>h in turn predicted e-bike use</w:t>
      </w:r>
      <w:r w:rsidR="00F06323">
        <w:rPr>
          <w:rFonts w:ascii="Times New Roman" w:hAnsi="Times New Roman" w:cs="Times New Roman"/>
          <w:sz w:val="24"/>
          <w:szCs w:val="24"/>
          <w:lang w:val="en-US"/>
        </w:rPr>
        <w:t xml:space="preserve">. Additionally, </w:t>
      </w:r>
      <w:r w:rsidR="00543643" w:rsidRPr="00975E43">
        <w:rPr>
          <w:rFonts w:ascii="Times New Roman" w:hAnsi="Times New Roman" w:cs="Times New Roman"/>
          <w:sz w:val="24"/>
          <w:szCs w:val="24"/>
          <w:lang w:val="en-US"/>
        </w:rPr>
        <w:t>i</w:t>
      </w:r>
      <w:r w:rsidR="00121B5F" w:rsidRPr="00975E43">
        <w:rPr>
          <w:rFonts w:ascii="Times New Roman" w:hAnsi="Times New Roman" w:cs="Times New Roman"/>
          <w:sz w:val="24"/>
          <w:szCs w:val="24"/>
          <w:lang w:val="en-US"/>
        </w:rPr>
        <w:t xml:space="preserve">nnovativeness and </w:t>
      </w:r>
      <w:r w:rsidR="00543643" w:rsidRPr="00975E43">
        <w:rPr>
          <w:rFonts w:ascii="Times New Roman" w:hAnsi="Times New Roman" w:cs="Times New Roman"/>
          <w:sz w:val="24"/>
          <w:szCs w:val="24"/>
          <w:lang w:val="en-US"/>
        </w:rPr>
        <w:t xml:space="preserve">some of the </w:t>
      </w:r>
      <w:r w:rsidR="00121B5F" w:rsidRPr="00975E43">
        <w:rPr>
          <w:rFonts w:ascii="Times New Roman" w:hAnsi="Times New Roman" w:cs="Times New Roman"/>
          <w:sz w:val="24"/>
          <w:szCs w:val="24"/>
          <w:lang w:val="en-US"/>
        </w:rPr>
        <w:t>demograp</w:t>
      </w:r>
      <w:r w:rsidR="00543643" w:rsidRPr="00975E43">
        <w:rPr>
          <w:rFonts w:ascii="Times New Roman" w:hAnsi="Times New Roman" w:cs="Times New Roman"/>
          <w:sz w:val="24"/>
          <w:szCs w:val="24"/>
          <w:lang w:val="en-US"/>
        </w:rPr>
        <w:t>hical variables</w:t>
      </w:r>
      <w:r w:rsidR="0086288F" w:rsidRPr="00975E43">
        <w:rPr>
          <w:rFonts w:ascii="Times New Roman" w:hAnsi="Times New Roman" w:cs="Times New Roman"/>
          <w:sz w:val="24"/>
          <w:szCs w:val="24"/>
          <w:lang w:val="en-US"/>
        </w:rPr>
        <w:t>, such</w:t>
      </w:r>
      <w:r w:rsidR="00543643" w:rsidRPr="00975E43">
        <w:rPr>
          <w:rFonts w:ascii="Times New Roman" w:hAnsi="Times New Roman" w:cs="Times New Roman"/>
          <w:sz w:val="24"/>
          <w:szCs w:val="24"/>
          <w:lang w:val="en-US"/>
        </w:rPr>
        <w:t xml:space="preserve"> as </w:t>
      </w:r>
      <w:r w:rsidR="00807811" w:rsidRPr="00975E43">
        <w:rPr>
          <w:rFonts w:ascii="Times New Roman" w:hAnsi="Times New Roman" w:cs="Times New Roman"/>
          <w:sz w:val="24"/>
          <w:szCs w:val="24"/>
          <w:lang w:val="en-US"/>
        </w:rPr>
        <w:t>age</w:t>
      </w:r>
      <w:r w:rsidR="00121B5F" w:rsidRPr="00975E43">
        <w:rPr>
          <w:rFonts w:ascii="Times New Roman" w:hAnsi="Times New Roman" w:cs="Times New Roman"/>
          <w:sz w:val="24"/>
          <w:szCs w:val="24"/>
          <w:lang w:val="en-US"/>
        </w:rPr>
        <w:t xml:space="preserve">, </w:t>
      </w:r>
      <w:r w:rsidR="00543643" w:rsidRPr="00975E43">
        <w:rPr>
          <w:rFonts w:ascii="Times New Roman" w:hAnsi="Times New Roman" w:cs="Times New Roman"/>
          <w:sz w:val="24"/>
          <w:szCs w:val="24"/>
          <w:lang w:val="en-US"/>
        </w:rPr>
        <w:t>had a direct effect on e-bike use.</w:t>
      </w:r>
      <w:r w:rsidR="00F06323">
        <w:rPr>
          <w:rFonts w:ascii="Times New Roman" w:hAnsi="Times New Roman" w:cs="Times New Roman"/>
          <w:sz w:val="24"/>
          <w:szCs w:val="24"/>
          <w:lang w:val="en-US"/>
        </w:rPr>
        <w:t xml:space="preserve"> These findings c</w:t>
      </w:r>
      <w:r w:rsidR="00F06323" w:rsidRPr="00975E43">
        <w:rPr>
          <w:rFonts w:ascii="Times New Roman" w:hAnsi="Times New Roman" w:cs="Times New Roman"/>
          <w:sz w:val="24"/>
          <w:szCs w:val="24"/>
          <w:lang w:val="en-US"/>
        </w:rPr>
        <w:t>onfirm</w:t>
      </w:r>
      <w:r w:rsidR="00F06323">
        <w:rPr>
          <w:rFonts w:ascii="Times New Roman" w:hAnsi="Times New Roman" w:cs="Times New Roman"/>
          <w:sz w:val="24"/>
          <w:szCs w:val="24"/>
          <w:lang w:val="en-US"/>
        </w:rPr>
        <w:t>ed our</w:t>
      </w:r>
      <w:r w:rsidR="00F06323" w:rsidRPr="00975E43">
        <w:rPr>
          <w:rFonts w:ascii="Times New Roman" w:hAnsi="Times New Roman" w:cs="Times New Roman"/>
          <w:sz w:val="24"/>
          <w:szCs w:val="24"/>
          <w:lang w:val="en-US"/>
        </w:rPr>
        <w:t xml:space="preserve"> hypotheses</w:t>
      </w:r>
      <w:r w:rsidR="00F06323">
        <w:rPr>
          <w:rFonts w:ascii="Times New Roman" w:hAnsi="Times New Roman" w:cs="Times New Roman"/>
          <w:sz w:val="24"/>
          <w:szCs w:val="24"/>
          <w:lang w:val="en-US"/>
        </w:rPr>
        <w:t>.</w:t>
      </w:r>
      <w:r w:rsidR="00F06323" w:rsidRPr="00975E43">
        <w:rPr>
          <w:rFonts w:ascii="Times New Roman" w:hAnsi="Times New Roman" w:cs="Times New Roman"/>
          <w:sz w:val="24"/>
          <w:szCs w:val="24"/>
          <w:lang w:val="en-US"/>
        </w:rPr>
        <w:t xml:space="preserve"> </w:t>
      </w:r>
    </w:p>
    <w:p w14:paraId="6B1956CC" w14:textId="1E109F32" w:rsidR="00072F86" w:rsidRPr="00975E43" w:rsidRDefault="00FF6C0D" w:rsidP="000E5877">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Comparison of the demographic characteristics </w:t>
      </w:r>
      <w:r w:rsidR="00F06323">
        <w:rPr>
          <w:rFonts w:ascii="Times New Roman" w:hAnsi="Times New Roman" w:cs="Times New Roman"/>
          <w:sz w:val="24"/>
          <w:szCs w:val="24"/>
          <w:lang w:val="en-US"/>
        </w:rPr>
        <w:t>of</w:t>
      </w:r>
      <w:r w:rsidRPr="00975E43">
        <w:rPr>
          <w:rFonts w:ascii="Times New Roman" w:hAnsi="Times New Roman" w:cs="Times New Roman"/>
          <w:sz w:val="24"/>
          <w:szCs w:val="24"/>
          <w:lang w:val="en-US"/>
        </w:rPr>
        <w:t xml:space="preserve"> the e-bike users and non-users showed that </w:t>
      </w:r>
      <w:r w:rsidR="00F06323">
        <w:rPr>
          <w:rFonts w:ascii="Times New Roman" w:hAnsi="Times New Roman" w:cs="Times New Roman"/>
          <w:sz w:val="24"/>
          <w:szCs w:val="24"/>
          <w:lang w:val="en-US"/>
        </w:rPr>
        <w:t xml:space="preserve">the </w:t>
      </w:r>
      <w:r w:rsidR="00330757" w:rsidRPr="00975E43">
        <w:rPr>
          <w:rFonts w:ascii="Times New Roman" w:hAnsi="Times New Roman" w:cs="Times New Roman"/>
          <w:sz w:val="24"/>
          <w:szCs w:val="24"/>
          <w:lang w:val="en-US"/>
        </w:rPr>
        <w:t xml:space="preserve">mean age and </w:t>
      </w:r>
      <w:r w:rsidRPr="00975E43">
        <w:rPr>
          <w:rFonts w:ascii="Times New Roman" w:hAnsi="Times New Roman" w:cs="Times New Roman"/>
          <w:sz w:val="24"/>
          <w:szCs w:val="24"/>
          <w:lang w:val="en-US"/>
        </w:rPr>
        <w:t xml:space="preserve">proportion </w:t>
      </w:r>
      <w:r w:rsidR="00DA7DDF" w:rsidRPr="00975E43">
        <w:rPr>
          <w:rFonts w:ascii="Times New Roman" w:hAnsi="Times New Roman" w:cs="Times New Roman"/>
          <w:sz w:val="24"/>
          <w:szCs w:val="24"/>
          <w:lang w:val="en-US"/>
        </w:rPr>
        <w:t xml:space="preserve">of people with higher education </w:t>
      </w:r>
      <w:r w:rsidR="00F06323">
        <w:rPr>
          <w:rFonts w:ascii="Times New Roman" w:hAnsi="Times New Roman" w:cs="Times New Roman"/>
          <w:sz w:val="24"/>
          <w:szCs w:val="24"/>
          <w:lang w:val="en-US"/>
        </w:rPr>
        <w:t>levels was</w:t>
      </w:r>
      <w:r w:rsidR="00DA7DDF" w:rsidRPr="00975E43">
        <w:rPr>
          <w:rFonts w:ascii="Times New Roman" w:hAnsi="Times New Roman" w:cs="Times New Roman"/>
          <w:sz w:val="24"/>
          <w:szCs w:val="24"/>
          <w:lang w:val="en-US"/>
        </w:rPr>
        <w:t xml:space="preserve"> significantly higher among e-bike users than non-users. </w:t>
      </w:r>
      <w:r w:rsidR="00086843" w:rsidRPr="00975E43">
        <w:rPr>
          <w:rFonts w:ascii="Times New Roman" w:hAnsi="Times New Roman" w:cs="Times New Roman"/>
          <w:sz w:val="24"/>
          <w:szCs w:val="24"/>
          <w:lang w:val="en-US"/>
        </w:rPr>
        <w:t>Although</w:t>
      </w:r>
      <w:r w:rsidR="00AE76CA" w:rsidRPr="00975E43">
        <w:rPr>
          <w:rFonts w:ascii="Times New Roman" w:hAnsi="Times New Roman" w:cs="Times New Roman"/>
          <w:sz w:val="24"/>
          <w:szCs w:val="24"/>
          <w:lang w:val="en-US"/>
        </w:rPr>
        <w:t xml:space="preserve"> the differences were not significant, </w:t>
      </w:r>
      <w:r w:rsidR="00C72C2D" w:rsidRPr="00975E43">
        <w:rPr>
          <w:rFonts w:ascii="Times New Roman" w:hAnsi="Times New Roman" w:cs="Times New Roman"/>
          <w:sz w:val="24"/>
          <w:szCs w:val="24"/>
          <w:lang w:val="en-US"/>
        </w:rPr>
        <w:t xml:space="preserve">the </w:t>
      </w:r>
      <w:r w:rsidR="00AE76CA" w:rsidRPr="00975E43">
        <w:rPr>
          <w:rFonts w:ascii="Times New Roman" w:hAnsi="Times New Roman" w:cs="Times New Roman"/>
          <w:sz w:val="24"/>
          <w:szCs w:val="24"/>
          <w:lang w:val="en-US"/>
        </w:rPr>
        <w:t xml:space="preserve">e-bike users tend to have higher </w:t>
      </w:r>
      <w:r w:rsidR="00A13EEC" w:rsidRPr="00975E43">
        <w:rPr>
          <w:rFonts w:ascii="Times New Roman" w:hAnsi="Times New Roman" w:cs="Times New Roman"/>
          <w:sz w:val="24"/>
          <w:szCs w:val="24"/>
          <w:lang w:val="en-US"/>
        </w:rPr>
        <w:t>income</w:t>
      </w:r>
      <w:r w:rsidR="00F06323">
        <w:rPr>
          <w:rFonts w:ascii="Times New Roman" w:hAnsi="Times New Roman" w:cs="Times New Roman"/>
          <w:sz w:val="24"/>
          <w:szCs w:val="24"/>
          <w:lang w:val="en-US"/>
        </w:rPr>
        <w:t>s</w:t>
      </w:r>
      <w:r w:rsidR="00AE76CA" w:rsidRPr="00975E43">
        <w:rPr>
          <w:rFonts w:ascii="Times New Roman" w:hAnsi="Times New Roman" w:cs="Times New Roman"/>
          <w:sz w:val="24"/>
          <w:szCs w:val="24"/>
          <w:lang w:val="en-US"/>
        </w:rPr>
        <w:t xml:space="preserve"> compared </w:t>
      </w:r>
      <w:r w:rsidR="00FE66C0">
        <w:rPr>
          <w:rFonts w:ascii="Times New Roman" w:hAnsi="Times New Roman" w:cs="Times New Roman"/>
          <w:sz w:val="24"/>
          <w:szCs w:val="24"/>
          <w:lang w:val="en-US"/>
        </w:rPr>
        <w:t>with</w:t>
      </w:r>
      <w:r w:rsidR="00AE76CA" w:rsidRPr="00975E43">
        <w:rPr>
          <w:rFonts w:ascii="Times New Roman" w:hAnsi="Times New Roman" w:cs="Times New Roman"/>
          <w:sz w:val="24"/>
          <w:szCs w:val="24"/>
          <w:lang w:val="en-US"/>
        </w:rPr>
        <w:t xml:space="preserve"> </w:t>
      </w:r>
      <w:r w:rsidR="00C72C2D" w:rsidRPr="00975E43">
        <w:rPr>
          <w:rFonts w:ascii="Times New Roman" w:hAnsi="Times New Roman" w:cs="Times New Roman"/>
          <w:sz w:val="24"/>
          <w:szCs w:val="24"/>
          <w:lang w:val="en-US"/>
        </w:rPr>
        <w:t xml:space="preserve">the </w:t>
      </w:r>
      <w:r w:rsidR="00AE76CA" w:rsidRPr="00975E43">
        <w:rPr>
          <w:rFonts w:ascii="Times New Roman" w:hAnsi="Times New Roman" w:cs="Times New Roman"/>
          <w:sz w:val="24"/>
          <w:szCs w:val="24"/>
          <w:lang w:val="en-US"/>
        </w:rPr>
        <w:t>non-users</w:t>
      </w:r>
      <w:r w:rsidR="00086843">
        <w:rPr>
          <w:rFonts w:ascii="Times New Roman" w:hAnsi="Times New Roman" w:cs="Times New Roman"/>
          <w:sz w:val="24"/>
          <w:szCs w:val="24"/>
          <w:lang w:val="en-US"/>
        </w:rPr>
        <w:t xml:space="preserve">, also </w:t>
      </w:r>
      <w:r w:rsidR="00086843">
        <w:rPr>
          <w:rFonts w:ascii="Times New Roman" w:hAnsi="Times New Roman" w:cs="Times New Roman"/>
          <w:sz w:val="24"/>
          <w:szCs w:val="24"/>
          <w:lang w:val="en-US"/>
        </w:rPr>
        <w:lastRenderedPageBreak/>
        <w:t xml:space="preserve">higher income was positively related with e-bike use in the SEM </w:t>
      </w:r>
      <w:proofErr w:type="gramStart"/>
      <w:r w:rsidR="00086843">
        <w:rPr>
          <w:rFonts w:ascii="Times New Roman" w:hAnsi="Times New Roman" w:cs="Times New Roman"/>
          <w:sz w:val="24"/>
          <w:szCs w:val="24"/>
          <w:lang w:val="en-US"/>
        </w:rPr>
        <w:t xml:space="preserve">model </w:t>
      </w:r>
      <w:r w:rsidR="00AE76CA" w:rsidRPr="00975E43">
        <w:rPr>
          <w:rFonts w:ascii="Times New Roman" w:hAnsi="Times New Roman" w:cs="Times New Roman"/>
          <w:sz w:val="24"/>
          <w:szCs w:val="24"/>
          <w:lang w:val="en-US"/>
        </w:rPr>
        <w:t xml:space="preserve"> </w:t>
      </w:r>
      <w:r w:rsidR="00E92442">
        <w:rPr>
          <w:rFonts w:ascii="Times New Roman" w:hAnsi="Times New Roman" w:cs="Times New Roman"/>
          <w:sz w:val="24"/>
          <w:szCs w:val="24"/>
          <w:lang w:val="en-US"/>
        </w:rPr>
        <w:t>Relatively</w:t>
      </w:r>
      <w:proofErr w:type="gramEnd"/>
      <w:r w:rsidR="00E92442">
        <w:rPr>
          <w:rFonts w:ascii="Times New Roman" w:hAnsi="Times New Roman" w:cs="Times New Roman"/>
          <w:sz w:val="24"/>
          <w:szCs w:val="24"/>
          <w:lang w:val="en-US"/>
        </w:rPr>
        <w:t xml:space="preserve"> high purchase prices for e-bikes is shown as a potential barrier for adoption of e-bikes (e.g. Popovich et al., 2014). Hence, it is likely that high purchase price for e-bikes hinders adoption of e-bike for those with a lower income. </w:t>
      </w:r>
      <w:r w:rsidR="00AE76CA" w:rsidRPr="00975E43">
        <w:rPr>
          <w:rFonts w:ascii="Times New Roman" w:hAnsi="Times New Roman" w:cs="Times New Roman"/>
          <w:sz w:val="24"/>
          <w:szCs w:val="24"/>
          <w:lang w:val="en-US"/>
        </w:rPr>
        <w:t>These finding</w:t>
      </w:r>
      <w:r w:rsidR="00F06323">
        <w:rPr>
          <w:rFonts w:ascii="Times New Roman" w:hAnsi="Times New Roman" w:cs="Times New Roman"/>
          <w:sz w:val="24"/>
          <w:szCs w:val="24"/>
          <w:lang w:val="en-US"/>
        </w:rPr>
        <w:t>s</w:t>
      </w:r>
      <w:r w:rsidR="00AE76CA" w:rsidRPr="00975E43">
        <w:rPr>
          <w:rFonts w:ascii="Times New Roman" w:hAnsi="Times New Roman" w:cs="Times New Roman"/>
          <w:sz w:val="24"/>
          <w:szCs w:val="24"/>
          <w:lang w:val="en-US"/>
        </w:rPr>
        <w:t xml:space="preserve"> are in line with </w:t>
      </w:r>
      <w:r w:rsidR="00F06323">
        <w:rPr>
          <w:rFonts w:ascii="Times New Roman" w:hAnsi="Times New Roman" w:cs="Times New Roman"/>
          <w:sz w:val="24"/>
          <w:szCs w:val="24"/>
          <w:lang w:val="en-US"/>
        </w:rPr>
        <w:t>those of</w:t>
      </w:r>
      <w:r w:rsidR="00AE76CA" w:rsidRPr="00975E43">
        <w:rPr>
          <w:rFonts w:ascii="Times New Roman" w:hAnsi="Times New Roman" w:cs="Times New Roman"/>
          <w:sz w:val="24"/>
          <w:szCs w:val="24"/>
          <w:lang w:val="en-US"/>
        </w:rPr>
        <w:t xml:space="preserve"> previous </w:t>
      </w:r>
      <w:r w:rsidR="00F06323">
        <w:rPr>
          <w:rFonts w:ascii="Times New Roman" w:hAnsi="Times New Roman" w:cs="Times New Roman"/>
          <w:sz w:val="24"/>
          <w:szCs w:val="24"/>
          <w:lang w:val="en-US"/>
        </w:rPr>
        <w:t>studies</w:t>
      </w:r>
      <w:r w:rsidR="00AE76CA" w:rsidRPr="00975E43">
        <w:rPr>
          <w:rFonts w:ascii="Times New Roman" w:hAnsi="Times New Roman" w:cs="Times New Roman"/>
          <w:sz w:val="24"/>
          <w:szCs w:val="24"/>
          <w:lang w:val="en-US"/>
        </w:rPr>
        <w:t xml:space="preserve"> showing that e-bike users tend to have a higher education and income level</w:t>
      </w:r>
      <w:r w:rsidR="00F06323">
        <w:rPr>
          <w:rFonts w:ascii="Times New Roman" w:hAnsi="Times New Roman" w:cs="Times New Roman"/>
          <w:sz w:val="24"/>
          <w:szCs w:val="24"/>
          <w:lang w:val="en-US"/>
        </w:rPr>
        <w:t>s</w:t>
      </w:r>
      <w:r w:rsidR="00AE76CA" w:rsidRPr="00975E43">
        <w:rPr>
          <w:rFonts w:ascii="Times New Roman" w:hAnsi="Times New Roman" w:cs="Times New Roman"/>
          <w:sz w:val="24"/>
          <w:szCs w:val="24"/>
          <w:lang w:val="en-US"/>
        </w:rPr>
        <w:t xml:space="preserve"> compared </w:t>
      </w:r>
      <w:r w:rsidR="00FE66C0">
        <w:rPr>
          <w:rFonts w:ascii="Times New Roman" w:hAnsi="Times New Roman" w:cs="Times New Roman"/>
          <w:sz w:val="24"/>
          <w:szCs w:val="24"/>
          <w:lang w:val="en-US"/>
        </w:rPr>
        <w:t>with</w:t>
      </w:r>
      <w:r w:rsidR="00AE76CA" w:rsidRPr="00975E43">
        <w:rPr>
          <w:rFonts w:ascii="Times New Roman" w:hAnsi="Times New Roman" w:cs="Times New Roman"/>
          <w:sz w:val="24"/>
          <w:szCs w:val="24"/>
          <w:lang w:val="en-US"/>
        </w:rPr>
        <w:t xml:space="preserve"> the general population (M</w:t>
      </w:r>
      <w:r w:rsidR="004B790E">
        <w:rPr>
          <w:rFonts w:ascii="Times New Roman" w:hAnsi="Times New Roman" w:cs="Times New Roman"/>
          <w:sz w:val="24"/>
          <w:szCs w:val="24"/>
          <w:lang w:val="en-US"/>
        </w:rPr>
        <w:t>a</w:t>
      </w:r>
      <w:r w:rsidR="00AE76CA" w:rsidRPr="00975E43">
        <w:rPr>
          <w:rFonts w:ascii="Times New Roman" w:hAnsi="Times New Roman" w:cs="Times New Roman"/>
          <w:sz w:val="24"/>
          <w:szCs w:val="24"/>
          <w:lang w:val="en-US"/>
        </w:rPr>
        <w:t xml:space="preserve">cArthur et al., 2014; Popovich et al., 2014; </w:t>
      </w:r>
      <w:r w:rsidR="00415EB8" w:rsidRPr="00975E43">
        <w:rPr>
          <w:rFonts w:ascii="Times New Roman" w:hAnsi="Times New Roman" w:cs="Times New Roman"/>
          <w:color w:val="000000"/>
          <w:sz w:val="24"/>
          <w:szCs w:val="24"/>
          <w:lang w:val="en-US"/>
        </w:rPr>
        <w:t xml:space="preserve">Wolf and </w:t>
      </w:r>
      <w:proofErr w:type="spellStart"/>
      <w:r w:rsidR="00AE76CA" w:rsidRPr="00975E43">
        <w:rPr>
          <w:rFonts w:ascii="Times New Roman" w:hAnsi="Times New Roman" w:cs="Times New Roman"/>
          <w:sz w:val="24"/>
          <w:szCs w:val="24"/>
          <w:lang w:val="en-US"/>
        </w:rPr>
        <w:t>Seebauer</w:t>
      </w:r>
      <w:proofErr w:type="spellEnd"/>
      <w:r w:rsidR="00AE76CA" w:rsidRPr="00975E43">
        <w:rPr>
          <w:rFonts w:ascii="Times New Roman" w:hAnsi="Times New Roman" w:cs="Times New Roman"/>
          <w:sz w:val="24"/>
          <w:szCs w:val="24"/>
          <w:lang w:val="en-US"/>
        </w:rPr>
        <w:t>, 2014</w:t>
      </w:r>
      <w:r w:rsidR="00AE76CA" w:rsidRPr="00975E43">
        <w:rPr>
          <w:rFonts w:ascii="Times New Roman" w:hAnsi="Times New Roman" w:cs="Times New Roman"/>
          <w:color w:val="000085"/>
          <w:sz w:val="24"/>
          <w:szCs w:val="24"/>
          <w:lang w:val="en-US"/>
        </w:rPr>
        <w:t>).</w:t>
      </w:r>
      <w:r w:rsidR="00796102" w:rsidRPr="00975E43">
        <w:rPr>
          <w:rFonts w:ascii="Times New Roman" w:hAnsi="Times New Roman" w:cs="Times New Roman"/>
          <w:color w:val="000085"/>
          <w:sz w:val="24"/>
          <w:szCs w:val="24"/>
          <w:lang w:val="en-US"/>
        </w:rPr>
        <w:t xml:space="preserve"> </w:t>
      </w:r>
      <w:r w:rsidR="00C72C2D" w:rsidRPr="00975E43">
        <w:rPr>
          <w:rFonts w:ascii="Times New Roman" w:hAnsi="Times New Roman" w:cs="Times New Roman"/>
          <w:sz w:val="24"/>
          <w:szCs w:val="24"/>
          <w:lang w:val="en-US"/>
        </w:rPr>
        <w:t xml:space="preserve">In the structural </w:t>
      </w:r>
      <w:r w:rsidR="00330757" w:rsidRPr="00975E43">
        <w:rPr>
          <w:rFonts w:ascii="Times New Roman" w:hAnsi="Times New Roman" w:cs="Times New Roman"/>
          <w:sz w:val="24"/>
          <w:szCs w:val="24"/>
          <w:lang w:val="en-US"/>
        </w:rPr>
        <w:t xml:space="preserve">model, </w:t>
      </w:r>
      <w:r w:rsidR="00072F86" w:rsidRPr="00975E43">
        <w:rPr>
          <w:rFonts w:ascii="Times New Roman" w:hAnsi="Times New Roman" w:cs="Times New Roman"/>
          <w:sz w:val="24"/>
          <w:szCs w:val="24"/>
          <w:lang w:val="en-US"/>
        </w:rPr>
        <w:t>age had a non-linear effect on e-bike use,</w:t>
      </w:r>
      <w:r w:rsidR="00C72C2D" w:rsidRPr="00975E43">
        <w:rPr>
          <w:rFonts w:ascii="Times New Roman" w:hAnsi="Times New Roman" w:cs="Times New Roman"/>
          <w:sz w:val="24"/>
          <w:szCs w:val="24"/>
          <w:lang w:val="en-US"/>
        </w:rPr>
        <w:t xml:space="preserve"> which mean</w:t>
      </w:r>
      <w:r w:rsidR="00F06323">
        <w:rPr>
          <w:rFonts w:ascii="Times New Roman" w:hAnsi="Times New Roman" w:cs="Times New Roman"/>
          <w:sz w:val="24"/>
          <w:szCs w:val="24"/>
          <w:lang w:val="en-US"/>
        </w:rPr>
        <w:t>t</w:t>
      </w:r>
      <w:r w:rsidR="00072F86" w:rsidRPr="00975E43">
        <w:rPr>
          <w:rFonts w:ascii="Times New Roman" w:hAnsi="Times New Roman" w:cs="Times New Roman"/>
          <w:sz w:val="24"/>
          <w:szCs w:val="24"/>
          <w:lang w:val="en-US"/>
        </w:rPr>
        <w:t xml:space="preserve"> that </w:t>
      </w:r>
      <w:r w:rsidR="00D6492F" w:rsidRPr="00975E43">
        <w:rPr>
          <w:rFonts w:ascii="Times New Roman" w:hAnsi="Times New Roman" w:cs="Times New Roman"/>
          <w:sz w:val="24"/>
          <w:szCs w:val="24"/>
          <w:lang w:val="en-US"/>
        </w:rPr>
        <w:t xml:space="preserve">the </w:t>
      </w:r>
      <w:r w:rsidR="00072F86" w:rsidRPr="00975E43">
        <w:rPr>
          <w:rFonts w:ascii="Times New Roman" w:hAnsi="Times New Roman" w:cs="Times New Roman"/>
          <w:sz w:val="24"/>
          <w:szCs w:val="24"/>
          <w:lang w:val="en-US"/>
        </w:rPr>
        <w:t xml:space="preserve">likelihood of e-bike use </w:t>
      </w:r>
      <w:r w:rsidR="00C72C2D" w:rsidRPr="00975E43">
        <w:rPr>
          <w:rFonts w:ascii="Times New Roman" w:hAnsi="Times New Roman" w:cs="Times New Roman"/>
          <w:sz w:val="24"/>
          <w:szCs w:val="24"/>
          <w:lang w:val="en-US"/>
        </w:rPr>
        <w:t>increase</w:t>
      </w:r>
      <w:r w:rsidR="00F06323">
        <w:rPr>
          <w:rFonts w:ascii="Times New Roman" w:hAnsi="Times New Roman" w:cs="Times New Roman"/>
          <w:sz w:val="24"/>
          <w:szCs w:val="24"/>
          <w:lang w:val="en-US"/>
        </w:rPr>
        <w:t>d</w:t>
      </w:r>
      <w:r w:rsidR="00C72C2D" w:rsidRPr="00975E43">
        <w:rPr>
          <w:rFonts w:ascii="Times New Roman" w:hAnsi="Times New Roman" w:cs="Times New Roman"/>
          <w:sz w:val="24"/>
          <w:szCs w:val="24"/>
          <w:lang w:val="en-US"/>
        </w:rPr>
        <w:t xml:space="preserve"> </w:t>
      </w:r>
      <w:r w:rsidR="00072F86" w:rsidRPr="00975E43">
        <w:rPr>
          <w:rFonts w:ascii="Times New Roman" w:hAnsi="Times New Roman" w:cs="Times New Roman"/>
          <w:sz w:val="24"/>
          <w:szCs w:val="24"/>
          <w:lang w:val="en-US"/>
        </w:rPr>
        <w:t xml:space="preserve">until about 60 years of age </w:t>
      </w:r>
      <w:r w:rsidR="00C72C2D" w:rsidRPr="00975E43">
        <w:rPr>
          <w:rFonts w:ascii="Times New Roman" w:hAnsi="Times New Roman" w:cs="Times New Roman"/>
          <w:sz w:val="24"/>
          <w:szCs w:val="24"/>
          <w:lang w:val="en-US"/>
        </w:rPr>
        <w:t xml:space="preserve">and </w:t>
      </w:r>
      <w:r w:rsidR="000E5877" w:rsidRPr="00975E43">
        <w:rPr>
          <w:rFonts w:ascii="Times New Roman" w:hAnsi="Times New Roman" w:cs="Times New Roman"/>
          <w:sz w:val="24"/>
          <w:szCs w:val="24"/>
          <w:lang w:val="en-US"/>
        </w:rPr>
        <w:t xml:space="preserve">then </w:t>
      </w:r>
      <w:r w:rsidR="00C72C2D" w:rsidRPr="00975E43">
        <w:rPr>
          <w:rFonts w:ascii="Times New Roman" w:hAnsi="Times New Roman" w:cs="Times New Roman"/>
          <w:sz w:val="24"/>
          <w:szCs w:val="24"/>
          <w:lang w:val="en-US"/>
        </w:rPr>
        <w:t>decrease</w:t>
      </w:r>
      <w:r w:rsidR="00F06323">
        <w:rPr>
          <w:rFonts w:ascii="Times New Roman" w:hAnsi="Times New Roman" w:cs="Times New Roman"/>
          <w:sz w:val="24"/>
          <w:szCs w:val="24"/>
          <w:lang w:val="en-US"/>
        </w:rPr>
        <w:t>d</w:t>
      </w:r>
      <w:r w:rsidR="00072F86" w:rsidRPr="00975E43">
        <w:rPr>
          <w:rFonts w:ascii="Times New Roman" w:hAnsi="Times New Roman" w:cs="Times New Roman"/>
          <w:sz w:val="24"/>
          <w:szCs w:val="24"/>
          <w:lang w:val="en-US"/>
        </w:rPr>
        <w:t xml:space="preserve">. </w:t>
      </w:r>
      <w:r w:rsidR="000E5877" w:rsidRPr="00975E43">
        <w:rPr>
          <w:rFonts w:ascii="Times New Roman" w:hAnsi="Times New Roman" w:cs="Times New Roman"/>
          <w:sz w:val="24"/>
          <w:szCs w:val="24"/>
          <w:lang w:val="en-US"/>
        </w:rPr>
        <w:t>In Norway</w:t>
      </w:r>
      <w:r w:rsidR="00F06323">
        <w:rPr>
          <w:rFonts w:ascii="Times New Roman" w:hAnsi="Times New Roman" w:cs="Times New Roman"/>
          <w:sz w:val="24"/>
          <w:szCs w:val="24"/>
          <w:lang w:val="en-US"/>
        </w:rPr>
        <w:t>,</w:t>
      </w:r>
      <w:r w:rsidR="000E5877" w:rsidRPr="00975E43">
        <w:rPr>
          <w:rFonts w:ascii="Times New Roman" w:hAnsi="Times New Roman" w:cs="Times New Roman"/>
          <w:sz w:val="24"/>
          <w:szCs w:val="24"/>
          <w:lang w:val="en-US"/>
        </w:rPr>
        <w:t xml:space="preserve"> it is common </w:t>
      </w:r>
      <w:r w:rsidR="00F06323">
        <w:rPr>
          <w:rFonts w:ascii="Times New Roman" w:hAnsi="Times New Roman" w:cs="Times New Roman"/>
          <w:sz w:val="24"/>
          <w:szCs w:val="24"/>
          <w:lang w:val="en-US"/>
        </w:rPr>
        <w:t xml:space="preserve">for people </w:t>
      </w:r>
      <w:r w:rsidR="000E5877" w:rsidRPr="00975E43">
        <w:rPr>
          <w:rFonts w:ascii="Times New Roman" w:hAnsi="Times New Roman" w:cs="Times New Roman"/>
          <w:sz w:val="24"/>
          <w:szCs w:val="24"/>
          <w:lang w:val="en-US"/>
        </w:rPr>
        <w:t xml:space="preserve">to reduce </w:t>
      </w:r>
      <w:r w:rsidR="00F06323">
        <w:rPr>
          <w:rFonts w:ascii="Times New Roman" w:hAnsi="Times New Roman" w:cs="Times New Roman"/>
          <w:sz w:val="24"/>
          <w:szCs w:val="24"/>
          <w:lang w:val="en-US"/>
        </w:rPr>
        <w:t xml:space="preserve">their </w:t>
      </w:r>
      <w:r w:rsidR="000E5877" w:rsidRPr="00975E43">
        <w:rPr>
          <w:rFonts w:ascii="Times New Roman" w:hAnsi="Times New Roman" w:cs="Times New Roman"/>
          <w:sz w:val="24"/>
          <w:szCs w:val="24"/>
          <w:lang w:val="en-US"/>
        </w:rPr>
        <w:t>working hours or</w:t>
      </w:r>
      <w:r w:rsidR="00F06323">
        <w:rPr>
          <w:rFonts w:ascii="Times New Roman" w:hAnsi="Times New Roman" w:cs="Times New Roman"/>
          <w:sz w:val="24"/>
          <w:szCs w:val="24"/>
          <w:lang w:val="en-US"/>
        </w:rPr>
        <w:t xml:space="preserve"> to</w:t>
      </w:r>
      <w:r w:rsidR="000E5877" w:rsidRPr="00975E43">
        <w:rPr>
          <w:rFonts w:ascii="Times New Roman" w:hAnsi="Times New Roman" w:cs="Times New Roman"/>
          <w:sz w:val="24"/>
          <w:szCs w:val="24"/>
          <w:lang w:val="en-US"/>
        </w:rPr>
        <w:t xml:space="preserve"> retire after the age of 60</w:t>
      </w:r>
      <w:r w:rsidR="00F06323">
        <w:rPr>
          <w:rFonts w:ascii="Times New Roman" w:hAnsi="Times New Roman" w:cs="Times New Roman"/>
          <w:sz w:val="24"/>
          <w:szCs w:val="24"/>
          <w:lang w:val="en-US"/>
        </w:rPr>
        <w:t>, and</w:t>
      </w:r>
      <w:r w:rsidR="000E5877" w:rsidRPr="00975E43">
        <w:rPr>
          <w:rFonts w:ascii="Times New Roman" w:hAnsi="Times New Roman" w:cs="Times New Roman"/>
          <w:sz w:val="24"/>
          <w:szCs w:val="24"/>
          <w:lang w:val="en-US"/>
        </w:rPr>
        <w:t xml:space="preserve"> therefore</w:t>
      </w:r>
      <w:r w:rsidR="00F746D1" w:rsidRPr="00975E43">
        <w:rPr>
          <w:rFonts w:ascii="Times New Roman" w:hAnsi="Times New Roman" w:cs="Times New Roman"/>
          <w:sz w:val="24"/>
          <w:szCs w:val="24"/>
          <w:lang w:val="en-US"/>
        </w:rPr>
        <w:t xml:space="preserve"> reduced mobility needs after the age of 60 </w:t>
      </w:r>
      <w:r w:rsidR="00224105">
        <w:rPr>
          <w:rFonts w:ascii="Times New Roman" w:hAnsi="Times New Roman" w:cs="Times New Roman"/>
          <w:sz w:val="24"/>
          <w:szCs w:val="24"/>
          <w:lang w:val="en-US"/>
        </w:rPr>
        <w:t xml:space="preserve">years </w:t>
      </w:r>
      <w:r w:rsidR="00F746D1" w:rsidRPr="00975E43">
        <w:rPr>
          <w:rFonts w:ascii="Times New Roman" w:hAnsi="Times New Roman" w:cs="Times New Roman"/>
          <w:sz w:val="24"/>
          <w:szCs w:val="24"/>
          <w:lang w:val="en-US"/>
        </w:rPr>
        <w:t xml:space="preserve">might be a reason for </w:t>
      </w:r>
      <w:r w:rsidR="000E5877" w:rsidRPr="00975E43">
        <w:rPr>
          <w:rFonts w:ascii="Times New Roman" w:hAnsi="Times New Roman" w:cs="Times New Roman"/>
          <w:sz w:val="24"/>
          <w:szCs w:val="24"/>
          <w:lang w:val="en-US"/>
        </w:rPr>
        <w:t xml:space="preserve">reduced e-bike use </w:t>
      </w:r>
      <w:r w:rsidR="00F746D1" w:rsidRPr="00975E43">
        <w:rPr>
          <w:rFonts w:ascii="Times New Roman" w:hAnsi="Times New Roman" w:cs="Times New Roman"/>
          <w:sz w:val="24"/>
          <w:szCs w:val="24"/>
          <w:lang w:val="en-US"/>
        </w:rPr>
        <w:t>for those over</w:t>
      </w:r>
      <w:r w:rsidR="00F06323">
        <w:rPr>
          <w:rFonts w:ascii="Times New Roman" w:hAnsi="Times New Roman" w:cs="Times New Roman"/>
          <w:sz w:val="24"/>
          <w:szCs w:val="24"/>
          <w:lang w:val="en-US"/>
        </w:rPr>
        <w:t xml:space="preserve"> the age of</w:t>
      </w:r>
      <w:r w:rsidR="00F746D1" w:rsidRPr="00975E43">
        <w:rPr>
          <w:rFonts w:ascii="Times New Roman" w:hAnsi="Times New Roman" w:cs="Times New Roman"/>
          <w:sz w:val="24"/>
          <w:szCs w:val="24"/>
          <w:lang w:val="en-US"/>
        </w:rPr>
        <w:t xml:space="preserve"> 60 years</w:t>
      </w:r>
      <w:r w:rsidR="00D6492F" w:rsidRPr="00975E43">
        <w:rPr>
          <w:rFonts w:ascii="Times New Roman" w:hAnsi="Times New Roman" w:cs="Times New Roman"/>
          <w:sz w:val="24"/>
          <w:szCs w:val="24"/>
          <w:lang w:val="en-US"/>
        </w:rPr>
        <w:t xml:space="preserve">, </w:t>
      </w:r>
      <w:r w:rsidR="00F06323">
        <w:rPr>
          <w:rFonts w:ascii="Times New Roman" w:hAnsi="Times New Roman" w:cs="Times New Roman"/>
          <w:sz w:val="24"/>
          <w:szCs w:val="24"/>
          <w:lang w:val="en-US"/>
        </w:rPr>
        <w:t>although</w:t>
      </w:r>
      <w:r w:rsidR="00D6492F" w:rsidRPr="00975E43">
        <w:rPr>
          <w:rFonts w:ascii="Times New Roman" w:hAnsi="Times New Roman" w:cs="Times New Roman"/>
          <w:sz w:val="24"/>
          <w:szCs w:val="24"/>
          <w:lang w:val="en-US"/>
        </w:rPr>
        <w:t xml:space="preserve"> deteriorating health conditions might be a</w:t>
      </w:r>
      <w:r w:rsidR="00F06323">
        <w:rPr>
          <w:rFonts w:ascii="Times New Roman" w:hAnsi="Times New Roman" w:cs="Times New Roman"/>
          <w:sz w:val="24"/>
          <w:szCs w:val="24"/>
          <w:lang w:val="en-US"/>
        </w:rPr>
        <w:t xml:space="preserve"> reason too</w:t>
      </w:r>
      <w:r w:rsidR="00F746D1" w:rsidRPr="00975E43">
        <w:rPr>
          <w:rFonts w:ascii="Times New Roman" w:hAnsi="Times New Roman" w:cs="Times New Roman"/>
          <w:sz w:val="24"/>
          <w:szCs w:val="24"/>
          <w:lang w:val="en-US"/>
        </w:rPr>
        <w:t>.</w:t>
      </w:r>
      <w:r w:rsidR="00D6492F" w:rsidRPr="00975E43">
        <w:rPr>
          <w:rFonts w:ascii="Times New Roman" w:hAnsi="Times New Roman" w:cs="Times New Roman"/>
          <w:sz w:val="24"/>
          <w:szCs w:val="24"/>
          <w:lang w:val="en-US"/>
        </w:rPr>
        <w:t xml:space="preserve"> It </w:t>
      </w:r>
      <w:r w:rsidR="00F06323">
        <w:rPr>
          <w:rFonts w:ascii="Times New Roman" w:hAnsi="Times New Roman" w:cs="Times New Roman"/>
          <w:sz w:val="24"/>
          <w:szCs w:val="24"/>
          <w:lang w:val="en-US"/>
        </w:rPr>
        <w:t>may</w:t>
      </w:r>
      <w:r w:rsidR="00D6492F" w:rsidRPr="00975E43">
        <w:rPr>
          <w:rFonts w:ascii="Times New Roman" w:hAnsi="Times New Roman" w:cs="Times New Roman"/>
          <w:sz w:val="24"/>
          <w:szCs w:val="24"/>
          <w:lang w:val="en-US"/>
        </w:rPr>
        <w:t xml:space="preserve"> be argued that decreasing physical fitness </w:t>
      </w:r>
      <w:r w:rsidR="00F06323">
        <w:rPr>
          <w:rFonts w:ascii="Times New Roman" w:hAnsi="Times New Roman" w:cs="Times New Roman"/>
          <w:sz w:val="24"/>
          <w:szCs w:val="24"/>
          <w:lang w:val="en-US"/>
        </w:rPr>
        <w:t>initially</w:t>
      </w:r>
      <w:r w:rsidR="00D6492F" w:rsidRPr="00975E43">
        <w:rPr>
          <w:rFonts w:ascii="Times New Roman" w:hAnsi="Times New Roman" w:cs="Times New Roman"/>
          <w:sz w:val="24"/>
          <w:szCs w:val="24"/>
          <w:lang w:val="en-US"/>
        </w:rPr>
        <w:t xml:space="preserve"> </w:t>
      </w:r>
      <w:r w:rsidR="00F06323">
        <w:rPr>
          <w:rFonts w:ascii="Times New Roman" w:hAnsi="Times New Roman" w:cs="Times New Roman"/>
          <w:sz w:val="24"/>
          <w:szCs w:val="24"/>
          <w:lang w:val="en-US"/>
        </w:rPr>
        <w:t xml:space="preserve">leads to </w:t>
      </w:r>
      <w:r w:rsidR="00D6492F" w:rsidRPr="00975E43">
        <w:rPr>
          <w:rFonts w:ascii="Times New Roman" w:hAnsi="Times New Roman" w:cs="Times New Roman"/>
          <w:sz w:val="24"/>
          <w:szCs w:val="24"/>
          <w:lang w:val="en-US"/>
        </w:rPr>
        <w:t>increase</w:t>
      </w:r>
      <w:r w:rsidR="00F06323">
        <w:rPr>
          <w:rFonts w:ascii="Times New Roman" w:hAnsi="Times New Roman" w:cs="Times New Roman"/>
          <w:sz w:val="24"/>
          <w:szCs w:val="24"/>
          <w:lang w:val="en-US"/>
        </w:rPr>
        <w:t>d</w:t>
      </w:r>
      <w:r w:rsidR="00D6492F" w:rsidRPr="00975E43">
        <w:rPr>
          <w:rFonts w:ascii="Times New Roman" w:hAnsi="Times New Roman" w:cs="Times New Roman"/>
          <w:sz w:val="24"/>
          <w:szCs w:val="24"/>
          <w:lang w:val="en-US"/>
        </w:rPr>
        <w:t xml:space="preserve"> e-bike use, but eventually makes </w:t>
      </w:r>
      <w:r w:rsidR="00F06323">
        <w:rPr>
          <w:rFonts w:ascii="Times New Roman" w:hAnsi="Times New Roman" w:cs="Times New Roman"/>
          <w:sz w:val="24"/>
          <w:szCs w:val="24"/>
          <w:lang w:val="en-US"/>
        </w:rPr>
        <w:t xml:space="preserve">even </w:t>
      </w:r>
      <w:r w:rsidR="00D6492F" w:rsidRPr="00975E43">
        <w:rPr>
          <w:rFonts w:ascii="Times New Roman" w:hAnsi="Times New Roman" w:cs="Times New Roman"/>
          <w:sz w:val="24"/>
          <w:szCs w:val="24"/>
          <w:lang w:val="en-US"/>
        </w:rPr>
        <w:t>e-biking to</w:t>
      </w:r>
      <w:r w:rsidR="00F06323">
        <w:rPr>
          <w:rFonts w:ascii="Times New Roman" w:hAnsi="Times New Roman" w:cs="Times New Roman"/>
          <w:sz w:val="24"/>
          <w:szCs w:val="24"/>
          <w:lang w:val="en-US"/>
        </w:rPr>
        <w:t>o challenging</w:t>
      </w:r>
      <w:r w:rsidR="00D6492F" w:rsidRPr="00975E43">
        <w:rPr>
          <w:rFonts w:ascii="Times New Roman" w:hAnsi="Times New Roman" w:cs="Times New Roman"/>
          <w:sz w:val="24"/>
          <w:szCs w:val="24"/>
          <w:lang w:val="en-US"/>
        </w:rPr>
        <w:t xml:space="preserve">. </w:t>
      </w:r>
    </w:p>
    <w:p w14:paraId="1615347D" w14:textId="5C8AB417" w:rsidR="009C361E" w:rsidRDefault="00201F71" w:rsidP="0040735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Not surprisingly, the proportion of </w:t>
      </w:r>
      <w:r w:rsidR="00F06323">
        <w:rPr>
          <w:rFonts w:ascii="Times New Roman" w:hAnsi="Times New Roman" w:cs="Times New Roman"/>
          <w:sz w:val="24"/>
          <w:szCs w:val="24"/>
          <w:lang w:val="en-US"/>
        </w:rPr>
        <w:t xml:space="preserve">users of </w:t>
      </w:r>
      <w:r>
        <w:rPr>
          <w:rFonts w:ascii="Times New Roman" w:hAnsi="Times New Roman" w:cs="Times New Roman"/>
          <w:sz w:val="24"/>
          <w:szCs w:val="24"/>
          <w:lang w:val="en-US"/>
        </w:rPr>
        <w:t>conventional bicycle</w:t>
      </w:r>
      <w:r w:rsidR="00F06323">
        <w:rPr>
          <w:rFonts w:ascii="Times New Roman" w:hAnsi="Times New Roman" w:cs="Times New Roman"/>
          <w:sz w:val="24"/>
          <w:szCs w:val="24"/>
          <w:lang w:val="en-US"/>
        </w:rPr>
        <w:t>s</w:t>
      </w:r>
      <w:r>
        <w:rPr>
          <w:rFonts w:ascii="Times New Roman" w:hAnsi="Times New Roman" w:cs="Times New Roman"/>
          <w:sz w:val="24"/>
          <w:szCs w:val="24"/>
          <w:lang w:val="en-US"/>
        </w:rPr>
        <w:t xml:space="preserve"> was significantly lower</w:t>
      </w:r>
      <w:r w:rsidR="00796102" w:rsidRPr="00975E43">
        <w:rPr>
          <w:rFonts w:ascii="Times New Roman" w:hAnsi="Times New Roman" w:cs="Times New Roman"/>
          <w:sz w:val="24"/>
          <w:szCs w:val="24"/>
          <w:lang w:val="en-US"/>
        </w:rPr>
        <w:t xml:space="preserve"> among the e-bike users than the non-users.</w:t>
      </w:r>
      <w:r w:rsidR="005A20B2" w:rsidRPr="00975E43">
        <w:rPr>
          <w:rFonts w:ascii="Times New Roman" w:hAnsi="Times New Roman" w:cs="Times New Roman"/>
          <w:sz w:val="24"/>
          <w:szCs w:val="24"/>
          <w:lang w:val="en-US"/>
        </w:rPr>
        <w:t xml:space="preserve"> </w:t>
      </w:r>
      <w:r w:rsidR="002D0263" w:rsidRPr="00975E43">
        <w:rPr>
          <w:rFonts w:ascii="Times New Roman" w:hAnsi="Times New Roman" w:cs="Times New Roman"/>
          <w:sz w:val="24"/>
          <w:szCs w:val="24"/>
          <w:lang w:val="en-US"/>
        </w:rPr>
        <w:t xml:space="preserve">Also, </w:t>
      </w:r>
      <w:r w:rsidR="00F06323" w:rsidRPr="00975E43">
        <w:rPr>
          <w:rFonts w:ascii="Times New Roman" w:hAnsi="Times New Roman" w:cs="Times New Roman"/>
          <w:sz w:val="24"/>
          <w:szCs w:val="24"/>
          <w:lang w:val="en-US"/>
        </w:rPr>
        <w:t>in the structural model</w:t>
      </w:r>
      <w:r w:rsidR="00F06323">
        <w:rPr>
          <w:rFonts w:ascii="Times New Roman" w:hAnsi="Times New Roman" w:cs="Times New Roman"/>
          <w:sz w:val="24"/>
          <w:szCs w:val="24"/>
          <w:lang w:val="en-US"/>
        </w:rPr>
        <w:t>,</w:t>
      </w:r>
      <w:r w:rsidR="00F06323" w:rsidRPr="00975E43">
        <w:rPr>
          <w:rFonts w:ascii="Times New Roman" w:hAnsi="Times New Roman" w:cs="Times New Roman"/>
          <w:sz w:val="24"/>
          <w:szCs w:val="24"/>
          <w:lang w:val="en-US"/>
        </w:rPr>
        <w:t xml:space="preserve"> </w:t>
      </w:r>
      <w:r w:rsidR="00B955A3" w:rsidRPr="00975E43">
        <w:rPr>
          <w:rFonts w:ascii="Times New Roman" w:hAnsi="Times New Roman" w:cs="Times New Roman"/>
          <w:sz w:val="24"/>
          <w:szCs w:val="24"/>
          <w:lang w:val="en-US"/>
        </w:rPr>
        <w:t xml:space="preserve">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B955A3" w:rsidRPr="00975E43">
        <w:rPr>
          <w:rFonts w:ascii="Times New Roman" w:hAnsi="Times New Roman" w:cs="Times New Roman"/>
          <w:sz w:val="24"/>
          <w:szCs w:val="24"/>
          <w:lang w:val="en-US"/>
        </w:rPr>
        <w:t xml:space="preserve"> </w:t>
      </w:r>
      <w:r w:rsidR="002D0263" w:rsidRPr="00975E43">
        <w:rPr>
          <w:rFonts w:ascii="Times New Roman" w:hAnsi="Times New Roman" w:cs="Times New Roman"/>
          <w:sz w:val="24"/>
          <w:szCs w:val="24"/>
          <w:lang w:val="en-US"/>
        </w:rPr>
        <w:t xml:space="preserve">use </w:t>
      </w:r>
      <w:r w:rsidR="00E54B6A" w:rsidRPr="00975E43">
        <w:rPr>
          <w:rFonts w:ascii="Times New Roman" w:hAnsi="Times New Roman" w:cs="Times New Roman"/>
          <w:sz w:val="24"/>
          <w:szCs w:val="24"/>
          <w:lang w:val="en-US"/>
        </w:rPr>
        <w:t xml:space="preserve">had </w:t>
      </w:r>
      <w:r w:rsidR="008F7675" w:rsidRPr="00975E43">
        <w:rPr>
          <w:rFonts w:ascii="Times New Roman" w:hAnsi="Times New Roman" w:cs="Times New Roman"/>
          <w:sz w:val="24"/>
          <w:szCs w:val="24"/>
          <w:lang w:val="en-US"/>
        </w:rPr>
        <w:t xml:space="preserve">a negative effect on e-bike use. </w:t>
      </w:r>
      <w:r w:rsidR="00796102" w:rsidRPr="00975E43">
        <w:rPr>
          <w:rFonts w:ascii="Times New Roman" w:hAnsi="Times New Roman" w:cs="Times New Roman"/>
          <w:sz w:val="24"/>
          <w:szCs w:val="24"/>
          <w:lang w:val="en-US"/>
        </w:rPr>
        <w:t>It is very likely that when peopl</w:t>
      </w:r>
      <w:r w:rsidR="00BB215A" w:rsidRPr="00975E43">
        <w:rPr>
          <w:rFonts w:ascii="Times New Roman" w:hAnsi="Times New Roman" w:cs="Times New Roman"/>
          <w:sz w:val="24"/>
          <w:szCs w:val="24"/>
          <w:lang w:val="en-US"/>
        </w:rPr>
        <w:t xml:space="preserve">e have </w:t>
      </w:r>
      <w:r w:rsidR="00F06323">
        <w:rPr>
          <w:rFonts w:ascii="Times New Roman" w:hAnsi="Times New Roman" w:cs="Times New Roman"/>
          <w:sz w:val="24"/>
          <w:szCs w:val="24"/>
          <w:lang w:val="en-US"/>
        </w:rPr>
        <w:t>the</w:t>
      </w:r>
      <w:r w:rsidR="00BB215A" w:rsidRPr="00975E43">
        <w:rPr>
          <w:rFonts w:ascii="Times New Roman" w:hAnsi="Times New Roman" w:cs="Times New Roman"/>
          <w:sz w:val="24"/>
          <w:szCs w:val="24"/>
          <w:lang w:val="en-US"/>
        </w:rPr>
        <w:t xml:space="preserve"> possibility to use an e-bike, they </w:t>
      </w:r>
      <w:r w:rsidR="00F06323">
        <w:rPr>
          <w:rFonts w:ascii="Times New Roman" w:hAnsi="Times New Roman" w:cs="Times New Roman"/>
          <w:sz w:val="24"/>
          <w:szCs w:val="24"/>
          <w:lang w:val="en-US"/>
        </w:rPr>
        <w:t xml:space="preserve">will make less </w:t>
      </w:r>
      <w:r w:rsidR="00BB215A" w:rsidRPr="00975E43">
        <w:rPr>
          <w:rFonts w:ascii="Times New Roman" w:hAnsi="Times New Roman" w:cs="Times New Roman"/>
          <w:sz w:val="24"/>
          <w:szCs w:val="24"/>
          <w:lang w:val="en-US"/>
        </w:rPr>
        <w:t xml:space="preserve">use </w:t>
      </w:r>
      <w:r w:rsidR="00F06323">
        <w:rPr>
          <w:rFonts w:ascii="Times New Roman" w:hAnsi="Times New Roman" w:cs="Times New Roman"/>
          <w:sz w:val="24"/>
          <w:szCs w:val="24"/>
          <w:lang w:val="en-US"/>
        </w:rPr>
        <w:t xml:space="preserve">of </w:t>
      </w:r>
      <w:r w:rsidR="00BB215A" w:rsidRPr="00975E43">
        <w:rPr>
          <w:rFonts w:ascii="Times New Roman" w:hAnsi="Times New Roman" w:cs="Times New Roman"/>
          <w:sz w:val="24"/>
          <w:szCs w:val="24"/>
          <w:lang w:val="en-US"/>
        </w:rPr>
        <w:t xml:space="preserve">a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BB215A" w:rsidRPr="00975E43">
        <w:rPr>
          <w:rFonts w:ascii="Times New Roman" w:hAnsi="Times New Roman" w:cs="Times New Roman"/>
          <w:sz w:val="24"/>
          <w:szCs w:val="24"/>
          <w:lang w:val="en-US"/>
        </w:rPr>
        <w:t xml:space="preserve"> less since e-bikes are more beneficial in many </w:t>
      </w:r>
      <w:r w:rsidR="00F06323">
        <w:rPr>
          <w:rFonts w:ascii="Times New Roman" w:hAnsi="Times New Roman" w:cs="Times New Roman"/>
          <w:sz w:val="24"/>
          <w:szCs w:val="24"/>
          <w:lang w:val="en-US"/>
        </w:rPr>
        <w:t>res</w:t>
      </w:r>
      <w:r w:rsidR="00BB215A" w:rsidRPr="00975E43">
        <w:rPr>
          <w:rFonts w:ascii="Times New Roman" w:hAnsi="Times New Roman" w:cs="Times New Roman"/>
          <w:sz w:val="24"/>
          <w:szCs w:val="24"/>
          <w:lang w:val="en-US"/>
        </w:rPr>
        <w:t xml:space="preserve">pects. </w:t>
      </w:r>
      <w:r w:rsidR="00F06323">
        <w:rPr>
          <w:rFonts w:ascii="Times New Roman" w:hAnsi="Times New Roman" w:cs="Times New Roman"/>
          <w:sz w:val="24"/>
          <w:szCs w:val="24"/>
          <w:lang w:val="en-US"/>
        </w:rPr>
        <w:t>However</w:t>
      </w:r>
      <w:r w:rsidR="00D6492F" w:rsidRPr="00975E43">
        <w:rPr>
          <w:rFonts w:ascii="Times New Roman" w:hAnsi="Times New Roman" w:cs="Times New Roman"/>
          <w:sz w:val="24"/>
          <w:szCs w:val="24"/>
          <w:lang w:val="en-US"/>
        </w:rPr>
        <w:t>, the results could</w:t>
      </w:r>
      <w:r w:rsidR="00F62432">
        <w:rPr>
          <w:rFonts w:ascii="Times New Roman" w:hAnsi="Times New Roman" w:cs="Times New Roman"/>
          <w:sz w:val="24"/>
          <w:szCs w:val="24"/>
          <w:lang w:val="en-US"/>
        </w:rPr>
        <w:t xml:space="preserve"> also</w:t>
      </w:r>
      <w:r w:rsidR="00D6492F" w:rsidRPr="00975E43">
        <w:rPr>
          <w:rFonts w:ascii="Times New Roman" w:hAnsi="Times New Roman" w:cs="Times New Roman"/>
          <w:sz w:val="24"/>
          <w:szCs w:val="24"/>
          <w:lang w:val="en-US"/>
        </w:rPr>
        <w:t xml:space="preserve"> indicate that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D6492F" w:rsidRPr="00975E43">
        <w:rPr>
          <w:rFonts w:ascii="Times New Roman" w:hAnsi="Times New Roman" w:cs="Times New Roman"/>
          <w:sz w:val="24"/>
          <w:szCs w:val="24"/>
          <w:lang w:val="en-US"/>
        </w:rPr>
        <w:t xml:space="preserve"> users are satisfied with their modal choice and do not consider </w:t>
      </w:r>
      <w:r w:rsidR="00F06323">
        <w:rPr>
          <w:rFonts w:ascii="Times New Roman" w:hAnsi="Times New Roman" w:cs="Times New Roman"/>
          <w:sz w:val="24"/>
          <w:szCs w:val="24"/>
          <w:lang w:val="en-US"/>
        </w:rPr>
        <w:t xml:space="preserve">using </w:t>
      </w:r>
      <w:r w:rsidR="00D6492F" w:rsidRPr="00975E43">
        <w:rPr>
          <w:rFonts w:ascii="Times New Roman" w:hAnsi="Times New Roman" w:cs="Times New Roman"/>
          <w:sz w:val="24"/>
          <w:szCs w:val="24"/>
          <w:lang w:val="en-US"/>
        </w:rPr>
        <w:t xml:space="preserve">e-bikes (anecdotal evidence from conversations with </w:t>
      </w:r>
      <w:r w:rsidR="00F06323">
        <w:rPr>
          <w:rFonts w:ascii="Times New Roman" w:hAnsi="Times New Roman" w:cs="Times New Roman"/>
          <w:sz w:val="24"/>
          <w:szCs w:val="24"/>
          <w:lang w:val="en-US"/>
        </w:rPr>
        <w:t xml:space="preserve">users </w:t>
      </w:r>
      <w:r w:rsidR="004F3349">
        <w:rPr>
          <w:rFonts w:ascii="Times New Roman" w:hAnsi="Times New Roman" w:cs="Times New Roman"/>
          <w:sz w:val="24"/>
          <w:szCs w:val="24"/>
          <w:lang w:val="en-US"/>
        </w:rPr>
        <w:t xml:space="preserve">of </w:t>
      </w:r>
      <w:r w:rsidR="00D6492F" w:rsidRPr="00975E43">
        <w:rPr>
          <w:rFonts w:ascii="Times New Roman" w:hAnsi="Times New Roman" w:cs="Times New Roman"/>
          <w:sz w:val="24"/>
          <w:szCs w:val="24"/>
          <w:lang w:val="en-US"/>
        </w:rPr>
        <w:t xml:space="preserve">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 xml:space="preserve">cycles </w:t>
      </w:r>
      <w:r w:rsidR="00D6492F" w:rsidRPr="00975E43">
        <w:rPr>
          <w:rFonts w:ascii="Times New Roman" w:hAnsi="Times New Roman" w:cs="Times New Roman"/>
          <w:sz w:val="24"/>
          <w:szCs w:val="24"/>
          <w:lang w:val="en-US"/>
        </w:rPr>
        <w:t>indicate</w:t>
      </w:r>
      <w:r w:rsidR="004F3349">
        <w:rPr>
          <w:rFonts w:ascii="Times New Roman" w:hAnsi="Times New Roman" w:cs="Times New Roman"/>
          <w:sz w:val="24"/>
          <w:szCs w:val="24"/>
          <w:lang w:val="en-US"/>
        </w:rPr>
        <w:t>d</w:t>
      </w:r>
      <w:r w:rsidR="00D6492F" w:rsidRPr="00975E43">
        <w:rPr>
          <w:rFonts w:ascii="Times New Roman" w:hAnsi="Times New Roman" w:cs="Times New Roman"/>
          <w:sz w:val="24"/>
          <w:szCs w:val="24"/>
          <w:lang w:val="en-US"/>
        </w:rPr>
        <w:t xml:space="preserve"> that many of them consider</w:t>
      </w:r>
      <w:r w:rsidR="004F3349">
        <w:rPr>
          <w:rFonts w:ascii="Times New Roman" w:hAnsi="Times New Roman" w:cs="Times New Roman"/>
          <w:sz w:val="24"/>
          <w:szCs w:val="24"/>
          <w:lang w:val="en-US"/>
        </w:rPr>
        <w:t>ed</w:t>
      </w:r>
      <w:r w:rsidR="00D6492F" w:rsidRPr="00975E43">
        <w:rPr>
          <w:rFonts w:ascii="Times New Roman" w:hAnsi="Times New Roman" w:cs="Times New Roman"/>
          <w:sz w:val="24"/>
          <w:szCs w:val="24"/>
          <w:lang w:val="en-US"/>
        </w:rPr>
        <w:t xml:space="preserve"> e-biking as “cheating”). </w:t>
      </w:r>
      <w:r w:rsidR="009C361E">
        <w:rPr>
          <w:rFonts w:ascii="Times New Roman" w:hAnsi="Times New Roman" w:cs="Times New Roman"/>
          <w:sz w:val="24"/>
          <w:szCs w:val="24"/>
          <w:lang w:val="en-US"/>
        </w:rPr>
        <w:t xml:space="preserve">Some previous studies </w:t>
      </w:r>
      <w:r w:rsidR="009C361E" w:rsidRPr="00975E43">
        <w:rPr>
          <w:rFonts w:ascii="Times New Roman" w:hAnsi="Times New Roman" w:cs="Times New Roman"/>
          <w:sz w:val="24"/>
          <w:szCs w:val="24"/>
          <w:lang w:val="en-US"/>
        </w:rPr>
        <w:t>(e.g.</w:t>
      </w:r>
      <w:r w:rsidR="009C361E">
        <w:rPr>
          <w:rFonts w:ascii="Times New Roman" w:hAnsi="Times New Roman" w:cs="Times New Roman"/>
          <w:sz w:val="24"/>
          <w:szCs w:val="24"/>
          <w:lang w:val="en-US"/>
        </w:rPr>
        <w:t>,</w:t>
      </w:r>
      <w:r w:rsidR="009C361E" w:rsidRPr="00975E43">
        <w:rPr>
          <w:rFonts w:ascii="Times New Roman" w:hAnsi="Times New Roman" w:cs="Times New Roman"/>
          <w:sz w:val="24"/>
          <w:szCs w:val="24"/>
          <w:lang w:val="en-US"/>
        </w:rPr>
        <w:t xml:space="preserve"> </w:t>
      </w:r>
      <w:proofErr w:type="spellStart"/>
      <w:r w:rsidR="009C361E" w:rsidRPr="00975E43">
        <w:rPr>
          <w:rFonts w:ascii="Times New Roman" w:hAnsi="Times New Roman" w:cs="Times New Roman"/>
          <w:sz w:val="24"/>
          <w:szCs w:val="24"/>
          <w:lang w:val="en-US"/>
        </w:rPr>
        <w:t>Fyhri</w:t>
      </w:r>
      <w:proofErr w:type="spellEnd"/>
      <w:r w:rsidR="009C361E" w:rsidRPr="00975E43">
        <w:rPr>
          <w:rFonts w:ascii="Times New Roman" w:hAnsi="Times New Roman" w:cs="Times New Roman"/>
          <w:sz w:val="24"/>
          <w:szCs w:val="24"/>
          <w:lang w:val="en-US"/>
        </w:rPr>
        <w:t xml:space="preserve"> et al</w:t>
      </w:r>
      <w:r w:rsidR="009C361E">
        <w:rPr>
          <w:rFonts w:ascii="Times New Roman" w:hAnsi="Times New Roman" w:cs="Times New Roman"/>
          <w:sz w:val="24"/>
          <w:szCs w:val="24"/>
          <w:lang w:val="en-US"/>
        </w:rPr>
        <w:t xml:space="preserve">., 2017) pointed out that </w:t>
      </w:r>
      <w:r w:rsidR="00D6492F" w:rsidRPr="00975E43">
        <w:rPr>
          <w:rFonts w:ascii="Times New Roman" w:hAnsi="Times New Roman" w:cs="Times New Roman"/>
          <w:sz w:val="24"/>
          <w:szCs w:val="24"/>
          <w:lang w:val="en-US"/>
        </w:rPr>
        <w:t xml:space="preserve">conventional </w:t>
      </w:r>
      <w:r w:rsidR="00FE66C0">
        <w:rPr>
          <w:rFonts w:ascii="Times New Roman" w:hAnsi="Times New Roman" w:cs="Times New Roman"/>
          <w:sz w:val="24"/>
          <w:szCs w:val="24"/>
          <w:lang w:val="en-US"/>
        </w:rPr>
        <w:t>cyclists</w:t>
      </w:r>
      <w:r w:rsidR="00D6492F" w:rsidRPr="00975E43">
        <w:rPr>
          <w:rFonts w:ascii="Times New Roman" w:hAnsi="Times New Roman" w:cs="Times New Roman"/>
          <w:sz w:val="24"/>
          <w:szCs w:val="24"/>
          <w:lang w:val="en-US"/>
        </w:rPr>
        <w:t xml:space="preserve"> </w:t>
      </w:r>
      <w:r w:rsidR="009F561C" w:rsidRPr="00975E43">
        <w:rPr>
          <w:rFonts w:ascii="Times New Roman" w:hAnsi="Times New Roman" w:cs="Times New Roman"/>
          <w:sz w:val="24"/>
          <w:szCs w:val="24"/>
          <w:lang w:val="en-US"/>
        </w:rPr>
        <w:t>who cycle</w:t>
      </w:r>
      <w:r w:rsidR="004F3349">
        <w:rPr>
          <w:rFonts w:ascii="Times New Roman" w:hAnsi="Times New Roman" w:cs="Times New Roman"/>
          <w:sz w:val="24"/>
          <w:szCs w:val="24"/>
          <w:lang w:val="en-US"/>
        </w:rPr>
        <w:t>d</w:t>
      </w:r>
      <w:r w:rsidR="009F561C" w:rsidRPr="00975E43">
        <w:rPr>
          <w:rFonts w:ascii="Times New Roman" w:hAnsi="Times New Roman" w:cs="Times New Roman"/>
          <w:sz w:val="24"/>
          <w:szCs w:val="24"/>
          <w:lang w:val="en-US"/>
        </w:rPr>
        <w:t xml:space="preserve"> the least </w:t>
      </w:r>
      <w:r w:rsidR="003C5CFB">
        <w:rPr>
          <w:rFonts w:ascii="Times New Roman" w:hAnsi="Times New Roman" w:cs="Times New Roman"/>
          <w:sz w:val="24"/>
          <w:szCs w:val="24"/>
          <w:lang w:val="en-US"/>
        </w:rPr>
        <w:t>are</w:t>
      </w:r>
      <w:r w:rsidR="009F561C" w:rsidRPr="00975E43">
        <w:rPr>
          <w:rFonts w:ascii="Times New Roman" w:hAnsi="Times New Roman" w:cs="Times New Roman"/>
          <w:sz w:val="24"/>
          <w:szCs w:val="24"/>
          <w:lang w:val="en-US"/>
        </w:rPr>
        <w:t xml:space="preserve"> more interested in using an e-bike</w:t>
      </w:r>
      <w:r w:rsidR="003C5CFB">
        <w:rPr>
          <w:rFonts w:ascii="Times New Roman" w:hAnsi="Times New Roman" w:cs="Times New Roman"/>
          <w:sz w:val="24"/>
          <w:szCs w:val="24"/>
          <w:lang w:val="en-US"/>
        </w:rPr>
        <w:t xml:space="preserve"> than those who cycle</w:t>
      </w:r>
      <w:r w:rsidR="009C361E">
        <w:rPr>
          <w:rFonts w:ascii="Times New Roman" w:hAnsi="Times New Roman" w:cs="Times New Roman"/>
          <w:sz w:val="24"/>
          <w:szCs w:val="24"/>
          <w:lang w:val="en-US"/>
        </w:rPr>
        <w:t>d</w:t>
      </w:r>
      <w:r w:rsidR="003C5CFB">
        <w:rPr>
          <w:rFonts w:ascii="Times New Roman" w:hAnsi="Times New Roman" w:cs="Times New Roman"/>
          <w:sz w:val="24"/>
          <w:szCs w:val="24"/>
          <w:lang w:val="en-US"/>
        </w:rPr>
        <w:t xml:space="preserve"> more with a conventional bicycle</w:t>
      </w:r>
      <w:r w:rsidR="009F561C" w:rsidRPr="00975E43">
        <w:rPr>
          <w:rFonts w:ascii="Times New Roman" w:hAnsi="Times New Roman" w:cs="Times New Roman"/>
          <w:sz w:val="24"/>
          <w:szCs w:val="24"/>
          <w:lang w:val="en-US"/>
        </w:rPr>
        <w:t xml:space="preserve"> </w:t>
      </w:r>
      <w:r w:rsidR="004F3349">
        <w:rPr>
          <w:rFonts w:ascii="Times New Roman" w:hAnsi="Times New Roman" w:cs="Times New Roman"/>
          <w:sz w:val="24"/>
          <w:szCs w:val="24"/>
          <w:lang w:val="en-US"/>
        </w:rPr>
        <w:t xml:space="preserve">and </w:t>
      </w:r>
      <w:r w:rsidR="002D0263" w:rsidRPr="00975E43">
        <w:rPr>
          <w:rFonts w:ascii="Times New Roman" w:hAnsi="Times New Roman" w:cs="Times New Roman"/>
          <w:sz w:val="24"/>
          <w:szCs w:val="24"/>
          <w:lang w:val="en-US"/>
        </w:rPr>
        <w:t>thus</w:t>
      </w:r>
      <w:r w:rsidR="009F561C" w:rsidRPr="00975E43">
        <w:rPr>
          <w:rFonts w:ascii="Times New Roman" w:hAnsi="Times New Roman" w:cs="Times New Roman"/>
          <w:sz w:val="24"/>
          <w:szCs w:val="24"/>
          <w:lang w:val="en-US"/>
        </w:rPr>
        <w:t xml:space="preserve"> </w:t>
      </w:r>
      <w:r w:rsidR="00D845CB" w:rsidRPr="00975E43">
        <w:rPr>
          <w:rFonts w:ascii="Times New Roman" w:hAnsi="Times New Roman" w:cs="Times New Roman"/>
          <w:sz w:val="24"/>
          <w:szCs w:val="24"/>
          <w:lang w:val="en-US"/>
        </w:rPr>
        <w:t xml:space="preserve">it might be that </w:t>
      </w:r>
      <w:r w:rsidR="004F3349">
        <w:rPr>
          <w:rFonts w:ascii="Times New Roman" w:hAnsi="Times New Roman" w:cs="Times New Roman"/>
          <w:sz w:val="24"/>
          <w:szCs w:val="24"/>
          <w:lang w:val="en-US"/>
        </w:rPr>
        <w:t xml:space="preserve">the </w:t>
      </w:r>
      <w:r w:rsidR="002D0263" w:rsidRPr="00975E43">
        <w:rPr>
          <w:rFonts w:ascii="Times New Roman" w:hAnsi="Times New Roman" w:cs="Times New Roman"/>
          <w:sz w:val="24"/>
          <w:szCs w:val="24"/>
          <w:lang w:val="en-US"/>
        </w:rPr>
        <w:t>e-bike users</w:t>
      </w:r>
      <w:r w:rsidR="00D845CB" w:rsidRPr="00975E43">
        <w:rPr>
          <w:rFonts w:ascii="Times New Roman" w:hAnsi="Times New Roman" w:cs="Times New Roman"/>
          <w:sz w:val="24"/>
          <w:szCs w:val="24"/>
          <w:lang w:val="en-US"/>
        </w:rPr>
        <w:t xml:space="preserve"> </w:t>
      </w:r>
      <w:r w:rsidR="004F3349">
        <w:rPr>
          <w:rFonts w:ascii="Times New Roman" w:hAnsi="Times New Roman" w:cs="Times New Roman"/>
          <w:sz w:val="24"/>
          <w:szCs w:val="24"/>
          <w:lang w:val="en-US"/>
        </w:rPr>
        <w:t xml:space="preserve">in our study had </w:t>
      </w:r>
      <w:r w:rsidR="00D845CB" w:rsidRPr="00975E43">
        <w:rPr>
          <w:rFonts w:ascii="Times New Roman" w:hAnsi="Times New Roman" w:cs="Times New Roman"/>
          <w:sz w:val="24"/>
          <w:szCs w:val="24"/>
          <w:lang w:val="en-US"/>
        </w:rPr>
        <w:t xml:space="preserve">already </w:t>
      </w:r>
      <w:r w:rsidR="004F3349">
        <w:rPr>
          <w:rFonts w:ascii="Times New Roman" w:hAnsi="Times New Roman" w:cs="Times New Roman"/>
          <w:sz w:val="24"/>
          <w:szCs w:val="24"/>
          <w:lang w:val="en-US"/>
        </w:rPr>
        <w:t xml:space="preserve">had </w:t>
      </w:r>
      <w:r w:rsidR="00D845CB" w:rsidRPr="00975E43">
        <w:rPr>
          <w:rFonts w:ascii="Times New Roman" w:hAnsi="Times New Roman" w:cs="Times New Roman"/>
          <w:sz w:val="24"/>
          <w:szCs w:val="24"/>
          <w:lang w:val="en-US"/>
        </w:rPr>
        <w:t>a</w:t>
      </w:r>
      <w:r w:rsidR="002D0263" w:rsidRPr="00975E43">
        <w:rPr>
          <w:rFonts w:ascii="Times New Roman" w:hAnsi="Times New Roman" w:cs="Times New Roman"/>
          <w:sz w:val="24"/>
          <w:szCs w:val="24"/>
          <w:lang w:val="en-US"/>
        </w:rPr>
        <w:t xml:space="preserve"> low </w:t>
      </w:r>
      <w:r w:rsidR="004F3349">
        <w:rPr>
          <w:rFonts w:ascii="Times New Roman" w:hAnsi="Times New Roman" w:cs="Times New Roman"/>
          <w:sz w:val="24"/>
          <w:szCs w:val="24"/>
          <w:lang w:val="en-US"/>
        </w:rPr>
        <w:t xml:space="preserve">level of </w:t>
      </w:r>
      <w:r w:rsidR="002D0263" w:rsidRPr="00975E43">
        <w:rPr>
          <w:rFonts w:ascii="Times New Roman" w:hAnsi="Times New Roman" w:cs="Times New Roman"/>
          <w:sz w:val="24"/>
          <w:szCs w:val="24"/>
          <w:lang w:val="en-US"/>
        </w:rPr>
        <w:t xml:space="preserve">willingness to use a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2D0263" w:rsidRPr="00975E43">
        <w:rPr>
          <w:rFonts w:ascii="Times New Roman" w:hAnsi="Times New Roman" w:cs="Times New Roman"/>
          <w:sz w:val="24"/>
          <w:szCs w:val="24"/>
          <w:lang w:val="en-US"/>
        </w:rPr>
        <w:t xml:space="preserve"> </w:t>
      </w:r>
      <w:r w:rsidR="00D71864" w:rsidRPr="00975E43">
        <w:rPr>
          <w:rFonts w:ascii="Times New Roman" w:hAnsi="Times New Roman" w:cs="Times New Roman"/>
          <w:sz w:val="24"/>
          <w:szCs w:val="24"/>
          <w:lang w:val="en-US"/>
        </w:rPr>
        <w:t xml:space="preserve">before they started to use an e-bike. </w:t>
      </w:r>
      <w:r w:rsidR="00092353" w:rsidRPr="00975E43">
        <w:rPr>
          <w:rFonts w:ascii="Times New Roman" w:hAnsi="Times New Roman" w:cs="Times New Roman"/>
          <w:sz w:val="24"/>
          <w:szCs w:val="24"/>
          <w:lang w:val="en-US"/>
        </w:rPr>
        <w:t xml:space="preserve">In contrast to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092353" w:rsidRPr="00975E43">
        <w:rPr>
          <w:rFonts w:ascii="Times New Roman" w:hAnsi="Times New Roman" w:cs="Times New Roman"/>
          <w:sz w:val="24"/>
          <w:szCs w:val="24"/>
          <w:lang w:val="en-US"/>
        </w:rPr>
        <w:t xml:space="preserve"> </w:t>
      </w:r>
      <w:r w:rsidR="00092353" w:rsidRPr="00975E43">
        <w:rPr>
          <w:rFonts w:ascii="Times New Roman" w:hAnsi="Times New Roman" w:cs="Times New Roman"/>
          <w:sz w:val="24"/>
          <w:szCs w:val="24"/>
          <w:lang w:val="en-US"/>
        </w:rPr>
        <w:lastRenderedPageBreak/>
        <w:t>use</w:t>
      </w:r>
      <w:r w:rsidR="004B40FE" w:rsidRPr="00975E43">
        <w:rPr>
          <w:rFonts w:ascii="Times New Roman" w:hAnsi="Times New Roman" w:cs="Times New Roman"/>
          <w:sz w:val="24"/>
          <w:szCs w:val="24"/>
          <w:lang w:val="en-US"/>
        </w:rPr>
        <w:t>, c</w:t>
      </w:r>
      <w:r w:rsidR="007169FF" w:rsidRPr="00975E43">
        <w:rPr>
          <w:rFonts w:ascii="Times New Roman" w:hAnsi="Times New Roman" w:cs="Times New Roman"/>
          <w:sz w:val="24"/>
          <w:szCs w:val="24"/>
          <w:lang w:val="en-US"/>
        </w:rPr>
        <w:t xml:space="preserve">ar use was significantly higher among the e-bike users than the non-users, </w:t>
      </w:r>
      <w:r w:rsidR="00B955A3" w:rsidRPr="00975E43">
        <w:rPr>
          <w:rFonts w:ascii="Times New Roman" w:hAnsi="Times New Roman" w:cs="Times New Roman"/>
          <w:sz w:val="24"/>
          <w:szCs w:val="24"/>
          <w:lang w:val="en-US"/>
        </w:rPr>
        <w:t xml:space="preserve">and car use had a positive </w:t>
      </w:r>
      <w:r w:rsidR="00E54B6A" w:rsidRPr="00975E43">
        <w:rPr>
          <w:rFonts w:ascii="Times New Roman" w:hAnsi="Times New Roman" w:cs="Times New Roman"/>
          <w:sz w:val="24"/>
          <w:szCs w:val="24"/>
          <w:lang w:val="en-US"/>
        </w:rPr>
        <w:t>effect</w:t>
      </w:r>
      <w:r w:rsidR="00B955A3" w:rsidRPr="00975E43">
        <w:rPr>
          <w:rFonts w:ascii="Times New Roman" w:hAnsi="Times New Roman" w:cs="Times New Roman"/>
          <w:sz w:val="24"/>
          <w:szCs w:val="24"/>
          <w:lang w:val="en-US"/>
        </w:rPr>
        <w:t xml:space="preserve"> on e-bike use</w:t>
      </w:r>
      <w:r w:rsidR="00D71864" w:rsidRPr="00975E43">
        <w:rPr>
          <w:rFonts w:ascii="Times New Roman" w:hAnsi="Times New Roman" w:cs="Times New Roman"/>
          <w:sz w:val="24"/>
          <w:szCs w:val="24"/>
          <w:lang w:val="en-US"/>
        </w:rPr>
        <w:t xml:space="preserve"> in the structural model</w:t>
      </w:r>
      <w:r w:rsidR="00B955A3" w:rsidRPr="00975E43">
        <w:rPr>
          <w:rFonts w:ascii="Times New Roman" w:hAnsi="Times New Roman" w:cs="Times New Roman"/>
          <w:sz w:val="24"/>
          <w:szCs w:val="24"/>
          <w:lang w:val="en-US"/>
        </w:rPr>
        <w:t xml:space="preserve">. </w:t>
      </w:r>
      <w:r w:rsidR="007E3B8C" w:rsidRPr="00975E43">
        <w:rPr>
          <w:rFonts w:ascii="Times New Roman" w:hAnsi="Times New Roman" w:cs="Times New Roman"/>
          <w:sz w:val="24"/>
          <w:szCs w:val="24"/>
          <w:lang w:val="en-US"/>
        </w:rPr>
        <w:t>In line with previous findings, (e.g.</w:t>
      </w:r>
      <w:r w:rsidR="00224105">
        <w:rPr>
          <w:rFonts w:ascii="Times New Roman" w:hAnsi="Times New Roman" w:cs="Times New Roman"/>
          <w:sz w:val="24"/>
          <w:szCs w:val="24"/>
          <w:lang w:val="en-US"/>
        </w:rPr>
        <w:t>,</w:t>
      </w:r>
      <w:r w:rsidR="007E3B8C" w:rsidRPr="00975E43">
        <w:rPr>
          <w:rFonts w:ascii="Times New Roman" w:hAnsi="Times New Roman" w:cs="Times New Roman"/>
          <w:sz w:val="24"/>
          <w:szCs w:val="24"/>
          <w:lang w:val="en-US"/>
        </w:rPr>
        <w:t xml:space="preserve"> </w:t>
      </w:r>
      <w:proofErr w:type="spellStart"/>
      <w:r w:rsidR="007E3B8C" w:rsidRPr="00975E43">
        <w:rPr>
          <w:rFonts w:ascii="Times New Roman" w:hAnsi="Times New Roman" w:cs="Times New Roman"/>
          <w:sz w:val="24"/>
          <w:szCs w:val="24"/>
          <w:lang w:val="en-US"/>
        </w:rPr>
        <w:t>Kroesen</w:t>
      </w:r>
      <w:proofErr w:type="spellEnd"/>
      <w:r w:rsidR="007E3B8C" w:rsidRPr="00975E43">
        <w:rPr>
          <w:rFonts w:ascii="Times New Roman" w:hAnsi="Times New Roman" w:cs="Times New Roman"/>
          <w:sz w:val="24"/>
          <w:szCs w:val="24"/>
          <w:lang w:val="en-US"/>
        </w:rPr>
        <w:t>, 2017), t</w:t>
      </w:r>
      <w:r w:rsidR="00B955A3" w:rsidRPr="00975E43">
        <w:rPr>
          <w:rFonts w:ascii="Times New Roman" w:hAnsi="Times New Roman" w:cs="Times New Roman"/>
          <w:sz w:val="24"/>
          <w:szCs w:val="24"/>
          <w:lang w:val="en-US"/>
        </w:rPr>
        <w:t>hese findings</w:t>
      </w:r>
      <w:r w:rsidR="00D71864" w:rsidRPr="00975E43">
        <w:rPr>
          <w:rFonts w:ascii="Times New Roman" w:hAnsi="Times New Roman" w:cs="Times New Roman"/>
          <w:sz w:val="24"/>
          <w:szCs w:val="24"/>
          <w:lang w:val="en-US"/>
        </w:rPr>
        <w:t xml:space="preserve"> </w:t>
      </w:r>
      <w:r w:rsidR="008B25EB" w:rsidRPr="00975E43">
        <w:rPr>
          <w:rFonts w:ascii="Times New Roman" w:hAnsi="Times New Roman" w:cs="Times New Roman"/>
          <w:sz w:val="24"/>
          <w:szCs w:val="24"/>
          <w:lang w:val="en-US"/>
        </w:rPr>
        <w:t xml:space="preserve">suggest </w:t>
      </w:r>
      <w:r w:rsidR="007169FF" w:rsidRPr="00975E43">
        <w:rPr>
          <w:rFonts w:ascii="Times New Roman" w:hAnsi="Times New Roman" w:cs="Times New Roman"/>
          <w:sz w:val="24"/>
          <w:szCs w:val="24"/>
          <w:lang w:val="en-US"/>
        </w:rPr>
        <w:t xml:space="preserve">that </w:t>
      </w:r>
      <w:r w:rsidR="00131CE8" w:rsidRPr="00975E43">
        <w:rPr>
          <w:rFonts w:ascii="Times New Roman" w:hAnsi="Times New Roman" w:cs="Times New Roman"/>
          <w:sz w:val="24"/>
          <w:szCs w:val="24"/>
          <w:lang w:val="en-US"/>
        </w:rPr>
        <w:t xml:space="preserve">instead of replacing </w:t>
      </w:r>
      <w:r w:rsidR="009631DD" w:rsidRPr="00975E43">
        <w:rPr>
          <w:rFonts w:ascii="Times New Roman" w:hAnsi="Times New Roman" w:cs="Times New Roman"/>
          <w:sz w:val="24"/>
          <w:szCs w:val="24"/>
          <w:lang w:val="en-US"/>
        </w:rPr>
        <w:t xml:space="preserve">cars, </w:t>
      </w:r>
      <w:r w:rsidR="00131CE8" w:rsidRPr="00975E43">
        <w:rPr>
          <w:rFonts w:ascii="Times New Roman" w:hAnsi="Times New Roman" w:cs="Times New Roman"/>
          <w:sz w:val="24"/>
          <w:szCs w:val="24"/>
          <w:lang w:val="en-US"/>
        </w:rPr>
        <w:t xml:space="preserve">e-bikes </w:t>
      </w:r>
      <w:r w:rsidR="004F3349">
        <w:rPr>
          <w:rFonts w:ascii="Times New Roman" w:hAnsi="Times New Roman" w:cs="Times New Roman"/>
          <w:sz w:val="24"/>
          <w:szCs w:val="24"/>
          <w:lang w:val="en-US"/>
        </w:rPr>
        <w:t>were</w:t>
      </w:r>
      <w:r w:rsidR="00131CE8" w:rsidRPr="00975E43">
        <w:rPr>
          <w:rFonts w:ascii="Times New Roman" w:hAnsi="Times New Roman" w:cs="Times New Roman"/>
          <w:sz w:val="24"/>
          <w:szCs w:val="24"/>
          <w:lang w:val="en-US"/>
        </w:rPr>
        <w:t xml:space="preserve"> </w:t>
      </w:r>
      <w:r w:rsidR="00092353" w:rsidRPr="00975E43">
        <w:rPr>
          <w:rFonts w:ascii="Times New Roman" w:hAnsi="Times New Roman" w:cs="Times New Roman"/>
          <w:sz w:val="24"/>
          <w:szCs w:val="24"/>
          <w:lang w:val="en-US"/>
        </w:rPr>
        <w:t xml:space="preserve">often </w:t>
      </w:r>
      <w:r w:rsidR="00352889" w:rsidRPr="00975E43">
        <w:rPr>
          <w:rFonts w:ascii="Times New Roman" w:hAnsi="Times New Roman" w:cs="Times New Roman"/>
          <w:sz w:val="24"/>
          <w:szCs w:val="24"/>
          <w:lang w:val="en-US"/>
        </w:rPr>
        <w:t xml:space="preserve">used as an additional transport option. </w:t>
      </w:r>
      <w:r w:rsidR="00AE6CD7" w:rsidRPr="00975E43">
        <w:rPr>
          <w:rFonts w:ascii="Times New Roman" w:hAnsi="Times New Roman" w:cs="Times New Roman"/>
          <w:sz w:val="24"/>
          <w:szCs w:val="24"/>
          <w:lang w:val="en-US"/>
        </w:rPr>
        <w:t>It is likely that instead of using e-bikes as the</w:t>
      </w:r>
      <w:r w:rsidR="004F3349">
        <w:rPr>
          <w:rFonts w:ascii="Times New Roman" w:hAnsi="Times New Roman" w:cs="Times New Roman"/>
          <w:sz w:val="24"/>
          <w:szCs w:val="24"/>
          <w:lang w:val="en-US"/>
        </w:rPr>
        <w:t>ir</w:t>
      </w:r>
      <w:r w:rsidR="00AE6CD7" w:rsidRPr="00975E43">
        <w:rPr>
          <w:rFonts w:ascii="Times New Roman" w:hAnsi="Times New Roman" w:cs="Times New Roman"/>
          <w:sz w:val="24"/>
          <w:szCs w:val="24"/>
          <w:lang w:val="en-US"/>
        </w:rPr>
        <w:t xml:space="preserve"> only transport option, people want to use e-bikes as an additional transport option in certain conditions, </w:t>
      </w:r>
      <w:r w:rsidR="004F3349">
        <w:rPr>
          <w:rFonts w:ascii="Times New Roman" w:hAnsi="Times New Roman" w:cs="Times New Roman"/>
          <w:sz w:val="24"/>
          <w:szCs w:val="24"/>
          <w:lang w:val="en-US"/>
        </w:rPr>
        <w:t>such as when</w:t>
      </w:r>
      <w:r w:rsidR="00AE6CD7" w:rsidRPr="00975E43">
        <w:rPr>
          <w:rFonts w:ascii="Times New Roman" w:hAnsi="Times New Roman" w:cs="Times New Roman"/>
          <w:sz w:val="24"/>
          <w:szCs w:val="24"/>
          <w:lang w:val="en-US"/>
        </w:rPr>
        <w:t xml:space="preserve"> they perceive </w:t>
      </w:r>
      <w:r w:rsidR="004F3349">
        <w:rPr>
          <w:rFonts w:ascii="Times New Roman" w:hAnsi="Times New Roman" w:cs="Times New Roman"/>
          <w:sz w:val="24"/>
          <w:szCs w:val="24"/>
          <w:lang w:val="en-US"/>
        </w:rPr>
        <w:t xml:space="preserve">the </w:t>
      </w:r>
      <w:r w:rsidR="00AE6CD7" w:rsidRPr="00975E43">
        <w:rPr>
          <w:rFonts w:ascii="Times New Roman" w:hAnsi="Times New Roman" w:cs="Times New Roman"/>
          <w:sz w:val="24"/>
          <w:szCs w:val="24"/>
          <w:lang w:val="en-US"/>
        </w:rPr>
        <w:t>benefits of e-bike use as higher than the costs</w:t>
      </w:r>
      <w:r w:rsidR="00494576" w:rsidRPr="00975E43">
        <w:rPr>
          <w:rFonts w:ascii="Times New Roman" w:hAnsi="Times New Roman" w:cs="Times New Roman"/>
          <w:sz w:val="24"/>
          <w:szCs w:val="24"/>
          <w:lang w:val="en-US"/>
        </w:rPr>
        <w:t xml:space="preserve">. </w:t>
      </w:r>
      <w:r w:rsidR="00407353">
        <w:rPr>
          <w:rFonts w:ascii="Times New Roman" w:hAnsi="Times New Roman" w:cs="Times New Roman"/>
          <w:sz w:val="24"/>
          <w:szCs w:val="24"/>
          <w:lang w:val="en-US"/>
        </w:rPr>
        <w:t>Since the data we analyzed is correlational, the results could, however, also indicate that e-bikers recruit more from the population of car users than conventional bikers and since not all car trips are substituted, the rate of car use is still higher in this group.</w:t>
      </w:r>
    </w:p>
    <w:p w14:paraId="4623CB37" w14:textId="7EB814DB" w:rsidR="004B40FE" w:rsidRPr="00975E43" w:rsidRDefault="009C361E" w:rsidP="009A57C2">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00AE6CD7" w:rsidRPr="00975E43">
        <w:rPr>
          <w:rFonts w:ascii="Times New Roman" w:hAnsi="Times New Roman" w:cs="Times New Roman"/>
          <w:sz w:val="24"/>
          <w:szCs w:val="24"/>
          <w:lang w:val="en-US"/>
        </w:rPr>
        <w:t>n addition to environmental factors</w:t>
      </w:r>
      <w:r w:rsidR="00876B56">
        <w:rPr>
          <w:rFonts w:ascii="Times New Roman" w:hAnsi="Times New Roman" w:cs="Times New Roman"/>
          <w:sz w:val="24"/>
          <w:szCs w:val="24"/>
          <w:lang w:val="en-US"/>
        </w:rPr>
        <w:t>,</w:t>
      </w:r>
      <w:r w:rsidR="00AE6CD7" w:rsidRPr="00975E43">
        <w:rPr>
          <w:rFonts w:ascii="Times New Roman" w:hAnsi="Times New Roman" w:cs="Times New Roman"/>
          <w:sz w:val="24"/>
          <w:szCs w:val="24"/>
          <w:lang w:val="en-US"/>
        </w:rPr>
        <w:t xml:space="preserve"> (e.g.</w:t>
      </w:r>
      <w:r w:rsidR="00224105">
        <w:rPr>
          <w:rFonts w:ascii="Times New Roman" w:hAnsi="Times New Roman" w:cs="Times New Roman"/>
          <w:sz w:val="24"/>
          <w:szCs w:val="24"/>
          <w:lang w:val="en-US"/>
        </w:rPr>
        <w:t>,</w:t>
      </w:r>
      <w:r w:rsidR="00AE6CD7" w:rsidRPr="00975E43">
        <w:rPr>
          <w:rFonts w:ascii="Times New Roman" w:hAnsi="Times New Roman" w:cs="Times New Roman"/>
          <w:sz w:val="24"/>
          <w:szCs w:val="24"/>
          <w:lang w:val="en-US"/>
        </w:rPr>
        <w:t xml:space="preserve"> weather and road conditions)</w:t>
      </w:r>
      <w:r w:rsidR="00230481" w:rsidRPr="00975E43">
        <w:rPr>
          <w:rFonts w:ascii="Times New Roman" w:hAnsi="Times New Roman" w:cs="Times New Roman"/>
          <w:sz w:val="24"/>
          <w:szCs w:val="24"/>
          <w:lang w:val="en-US"/>
        </w:rPr>
        <w:t xml:space="preserve"> contextual factors such as travel distances to common destinations and cycling infrastructure are important for </w:t>
      </w:r>
      <w:r w:rsidR="00B00FBB" w:rsidRPr="00975E43">
        <w:rPr>
          <w:rFonts w:ascii="Times New Roman" w:hAnsi="Times New Roman" w:cs="Times New Roman"/>
          <w:sz w:val="24"/>
          <w:szCs w:val="24"/>
          <w:lang w:val="en-US"/>
        </w:rPr>
        <w:t xml:space="preserve">the </w:t>
      </w:r>
      <w:r w:rsidR="00876B56">
        <w:rPr>
          <w:rFonts w:ascii="Times New Roman" w:hAnsi="Times New Roman" w:cs="Times New Roman"/>
          <w:sz w:val="24"/>
          <w:szCs w:val="24"/>
          <w:lang w:val="en-US"/>
        </w:rPr>
        <w:t xml:space="preserve">choice to </w:t>
      </w:r>
      <w:r w:rsidR="00230481" w:rsidRPr="00975E43">
        <w:rPr>
          <w:rFonts w:ascii="Times New Roman" w:hAnsi="Times New Roman" w:cs="Times New Roman"/>
          <w:sz w:val="24"/>
          <w:szCs w:val="24"/>
          <w:lang w:val="en-US"/>
        </w:rPr>
        <w:t xml:space="preserve">use e-bikes. Although we did </w:t>
      </w:r>
      <w:r w:rsidR="007344A4">
        <w:rPr>
          <w:rFonts w:ascii="Times New Roman" w:hAnsi="Times New Roman" w:cs="Times New Roman"/>
          <w:sz w:val="24"/>
          <w:szCs w:val="24"/>
          <w:lang w:val="en-US"/>
        </w:rPr>
        <w:t xml:space="preserve">not focus on the factors hindering e-bike use in </w:t>
      </w:r>
      <w:r>
        <w:rPr>
          <w:rFonts w:ascii="Times New Roman" w:hAnsi="Times New Roman" w:cs="Times New Roman"/>
          <w:sz w:val="24"/>
          <w:szCs w:val="24"/>
          <w:lang w:val="en-US"/>
        </w:rPr>
        <w:t>this</w:t>
      </w:r>
      <w:r w:rsidR="007344A4">
        <w:rPr>
          <w:rFonts w:ascii="Times New Roman" w:hAnsi="Times New Roman" w:cs="Times New Roman"/>
          <w:sz w:val="24"/>
          <w:szCs w:val="24"/>
          <w:lang w:val="en-US"/>
        </w:rPr>
        <w:t xml:space="preserve"> study, insufficient cycling infrastructure,</w:t>
      </w:r>
      <w:r w:rsidR="00CB6DFE" w:rsidRPr="00975E43">
        <w:rPr>
          <w:rFonts w:ascii="Times New Roman" w:hAnsi="Times New Roman" w:cs="Times New Roman"/>
          <w:sz w:val="24"/>
          <w:szCs w:val="24"/>
          <w:lang w:val="en-US"/>
        </w:rPr>
        <w:t xml:space="preserve"> not feeling safe when cycling</w:t>
      </w:r>
      <w:r w:rsidR="00876B56">
        <w:rPr>
          <w:rFonts w:ascii="Times New Roman" w:hAnsi="Times New Roman" w:cs="Times New Roman"/>
          <w:sz w:val="24"/>
          <w:szCs w:val="24"/>
          <w:lang w:val="en-US"/>
        </w:rPr>
        <w:t>,</w:t>
      </w:r>
      <w:r w:rsidR="00CB6DFE" w:rsidRPr="00975E43">
        <w:rPr>
          <w:rFonts w:ascii="Times New Roman" w:hAnsi="Times New Roman" w:cs="Times New Roman"/>
          <w:sz w:val="24"/>
          <w:szCs w:val="24"/>
          <w:lang w:val="en-US"/>
        </w:rPr>
        <w:t xml:space="preserve"> and bad weather conditions </w:t>
      </w:r>
      <w:r w:rsidR="00876B56">
        <w:rPr>
          <w:rFonts w:ascii="Times New Roman" w:hAnsi="Times New Roman" w:cs="Times New Roman"/>
          <w:sz w:val="24"/>
          <w:szCs w:val="24"/>
          <w:lang w:val="en-US"/>
        </w:rPr>
        <w:t>have been</w:t>
      </w:r>
      <w:r w:rsidR="00CB6DFE" w:rsidRPr="00975E43">
        <w:rPr>
          <w:rFonts w:ascii="Times New Roman" w:hAnsi="Times New Roman" w:cs="Times New Roman"/>
          <w:sz w:val="24"/>
          <w:szCs w:val="24"/>
          <w:lang w:val="en-US"/>
        </w:rPr>
        <w:t xml:space="preserve"> reported as </w:t>
      </w:r>
      <w:r w:rsidR="00876B56">
        <w:rPr>
          <w:rFonts w:ascii="Times New Roman" w:hAnsi="Times New Roman" w:cs="Times New Roman"/>
          <w:sz w:val="24"/>
          <w:szCs w:val="24"/>
          <w:lang w:val="en-US"/>
        </w:rPr>
        <w:t xml:space="preserve">the </w:t>
      </w:r>
      <w:r w:rsidR="00CB6DFE" w:rsidRPr="00975E43">
        <w:rPr>
          <w:rFonts w:ascii="Times New Roman" w:hAnsi="Times New Roman" w:cs="Times New Roman"/>
          <w:sz w:val="24"/>
          <w:szCs w:val="24"/>
          <w:lang w:val="en-US"/>
        </w:rPr>
        <w:t xml:space="preserve">most common barriers </w:t>
      </w:r>
      <w:r w:rsidR="00876B56">
        <w:rPr>
          <w:rFonts w:ascii="Times New Roman" w:hAnsi="Times New Roman" w:cs="Times New Roman"/>
          <w:sz w:val="24"/>
          <w:szCs w:val="24"/>
          <w:lang w:val="en-US"/>
        </w:rPr>
        <w:t>to</w:t>
      </w:r>
      <w:r w:rsidR="00CB6DFE" w:rsidRPr="00975E43">
        <w:rPr>
          <w:rFonts w:ascii="Times New Roman" w:hAnsi="Times New Roman" w:cs="Times New Roman"/>
          <w:sz w:val="24"/>
          <w:szCs w:val="24"/>
          <w:lang w:val="en-US"/>
        </w:rPr>
        <w:t xml:space="preserve"> cycling in Norway (</w:t>
      </w:r>
      <w:proofErr w:type="spellStart"/>
      <w:r w:rsidR="00CB6DFE" w:rsidRPr="00975E43">
        <w:rPr>
          <w:rFonts w:ascii="Times New Roman" w:hAnsi="Times New Roman" w:cs="Times New Roman"/>
          <w:sz w:val="24"/>
          <w:szCs w:val="24"/>
          <w:lang w:val="en-US"/>
        </w:rPr>
        <w:t>Fyhri</w:t>
      </w:r>
      <w:proofErr w:type="spellEnd"/>
      <w:r w:rsidR="00CB6DFE" w:rsidRPr="00975E43">
        <w:rPr>
          <w:rFonts w:ascii="Times New Roman" w:hAnsi="Times New Roman" w:cs="Times New Roman"/>
          <w:sz w:val="24"/>
          <w:szCs w:val="24"/>
          <w:lang w:val="en-US"/>
        </w:rPr>
        <w:t xml:space="preserve"> et al., 2017). </w:t>
      </w:r>
      <w:r w:rsidR="00452284" w:rsidRPr="00975E43">
        <w:rPr>
          <w:rFonts w:ascii="Times New Roman" w:hAnsi="Times New Roman" w:cs="Times New Roman"/>
          <w:sz w:val="24"/>
          <w:szCs w:val="24"/>
          <w:lang w:val="en-US"/>
        </w:rPr>
        <w:t xml:space="preserve">Thus, although e-bikes mitigate some of the barriers </w:t>
      </w:r>
      <w:r w:rsidR="00876B56">
        <w:rPr>
          <w:rFonts w:ascii="Times New Roman" w:hAnsi="Times New Roman" w:cs="Times New Roman"/>
          <w:sz w:val="24"/>
          <w:szCs w:val="24"/>
          <w:lang w:val="en-US"/>
        </w:rPr>
        <w:t>to</w:t>
      </w:r>
      <w:r w:rsidR="00452284" w:rsidRPr="00975E43">
        <w:rPr>
          <w:rFonts w:ascii="Times New Roman" w:hAnsi="Times New Roman" w:cs="Times New Roman"/>
          <w:sz w:val="24"/>
          <w:szCs w:val="24"/>
          <w:lang w:val="en-US"/>
        </w:rPr>
        <w:t xml:space="preserve"> cycling, </w:t>
      </w:r>
      <w:r w:rsidR="00B00FBB" w:rsidRPr="00975E43">
        <w:rPr>
          <w:rFonts w:ascii="Times New Roman" w:hAnsi="Times New Roman" w:cs="Times New Roman"/>
          <w:sz w:val="24"/>
          <w:szCs w:val="24"/>
          <w:lang w:val="en-US"/>
        </w:rPr>
        <w:t>other</w:t>
      </w:r>
      <w:r w:rsidR="00452284" w:rsidRPr="00975E43">
        <w:rPr>
          <w:rFonts w:ascii="Times New Roman" w:hAnsi="Times New Roman" w:cs="Times New Roman"/>
          <w:sz w:val="24"/>
          <w:szCs w:val="24"/>
          <w:lang w:val="en-US"/>
        </w:rPr>
        <w:t xml:space="preserve"> barriers such as insufficient infrastructure and bad weather condition</w:t>
      </w:r>
      <w:r w:rsidR="00AE6CD7" w:rsidRPr="00975E43">
        <w:rPr>
          <w:rFonts w:ascii="Times New Roman" w:hAnsi="Times New Roman" w:cs="Times New Roman"/>
          <w:sz w:val="24"/>
          <w:szCs w:val="24"/>
          <w:lang w:val="en-US"/>
        </w:rPr>
        <w:t>s</w:t>
      </w:r>
      <w:r w:rsidR="00452284" w:rsidRPr="00975E43">
        <w:rPr>
          <w:rFonts w:ascii="Times New Roman" w:hAnsi="Times New Roman" w:cs="Times New Roman"/>
          <w:sz w:val="24"/>
          <w:szCs w:val="24"/>
          <w:lang w:val="en-US"/>
        </w:rPr>
        <w:t xml:space="preserve"> potentially </w:t>
      </w:r>
      <w:r w:rsidR="00026719">
        <w:rPr>
          <w:rFonts w:ascii="Times New Roman" w:hAnsi="Times New Roman" w:cs="Times New Roman"/>
          <w:sz w:val="24"/>
          <w:szCs w:val="24"/>
          <w:lang w:val="en-US"/>
        </w:rPr>
        <w:t xml:space="preserve">limit </w:t>
      </w:r>
      <w:r w:rsidR="00876B56">
        <w:rPr>
          <w:rFonts w:ascii="Times New Roman" w:hAnsi="Times New Roman" w:cs="Times New Roman"/>
          <w:sz w:val="24"/>
          <w:szCs w:val="24"/>
          <w:lang w:val="en-US"/>
        </w:rPr>
        <w:t xml:space="preserve">the </w:t>
      </w:r>
      <w:r w:rsidR="00AE6CD7" w:rsidRPr="00975E43">
        <w:rPr>
          <w:rFonts w:ascii="Times New Roman" w:hAnsi="Times New Roman" w:cs="Times New Roman"/>
          <w:sz w:val="24"/>
          <w:szCs w:val="24"/>
          <w:lang w:val="en-US"/>
        </w:rPr>
        <w:t>use of e-bike</w:t>
      </w:r>
      <w:r w:rsidR="00876B56">
        <w:rPr>
          <w:rFonts w:ascii="Times New Roman" w:hAnsi="Times New Roman" w:cs="Times New Roman"/>
          <w:sz w:val="24"/>
          <w:szCs w:val="24"/>
          <w:lang w:val="en-US"/>
        </w:rPr>
        <w:t>s</w:t>
      </w:r>
      <w:r w:rsidR="0068261D" w:rsidRPr="00975E43">
        <w:rPr>
          <w:rFonts w:ascii="Times New Roman" w:hAnsi="Times New Roman" w:cs="Times New Roman"/>
          <w:sz w:val="24"/>
          <w:szCs w:val="24"/>
          <w:lang w:val="en-US"/>
        </w:rPr>
        <w:t xml:space="preserve"> in Norway.</w:t>
      </w:r>
      <w:r w:rsidR="004839E6" w:rsidRPr="00975E43">
        <w:rPr>
          <w:rFonts w:ascii="Times New Roman" w:hAnsi="Times New Roman" w:cs="Times New Roman"/>
          <w:sz w:val="24"/>
          <w:szCs w:val="24"/>
          <w:lang w:val="en-US"/>
        </w:rPr>
        <w:t xml:space="preserve"> </w:t>
      </w:r>
      <w:r w:rsidR="009631DD" w:rsidRPr="00975E43">
        <w:rPr>
          <w:rFonts w:ascii="Times New Roman" w:hAnsi="Times New Roman" w:cs="Times New Roman"/>
          <w:sz w:val="24"/>
          <w:szCs w:val="24"/>
          <w:lang w:val="en-US"/>
        </w:rPr>
        <w:t xml:space="preserve">Since we did not </w:t>
      </w:r>
      <w:r w:rsidR="002E1A99" w:rsidRPr="00975E43">
        <w:rPr>
          <w:rFonts w:ascii="Times New Roman" w:hAnsi="Times New Roman" w:cs="Times New Roman"/>
          <w:sz w:val="24"/>
          <w:szCs w:val="24"/>
          <w:lang w:val="en-US"/>
        </w:rPr>
        <w:t>compare</w:t>
      </w:r>
      <w:r w:rsidR="005D3DF9" w:rsidRPr="00975E43">
        <w:rPr>
          <w:rFonts w:ascii="Times New Roman" w:hAnsi="Times New Roman" w:cs="Times New Roman"/>
          <w:sz w:val="24"/>
          <w:szCs w:val="24"/>
          <w:lang w:val="en-US"/>
        </w:rPr>
        <w:t xml:space="preserve"> </w:t>
      </w:r>
      <w:r w:rsidR="00B00FBB" w:rsidRPr="00975E43">
        <w:rPr>
          <w:rFonts w:ascii="Times New Roman" w:hAnsi="Times New Roman" w:cs="Times New Roman"/>
          <w:sz w:val="24"/>
          <w:szCs w:val="24"/>
          <w:lang w:val="en-US"/>
        </w:rPr>
        <w:t xml:space="preserve">the </w:t>
      </w:r>
      <w:r w:rsidR="009631DD" w:rsidRPr="00975E43">
        <w:rPr>
          <w:rFonts w:ascii="Times New Roman" w:hAnsi="Times New Roman" w:cs="Times New Roman"/>
          <w:sz w:val="24"/>
          <w:szCs w:val="24"/>
          <w:lang w:val="en-US"/>
        </w:rPr>
        <w:t xml:space="preserve">amount of car use before and </w:t>
      </w:r>
      <w:r w:rsidR="005D3DF9" w:rsidRPr="00975E43">
        <w:rPr>
          <w:rFonts w:ascii="Times New Roman" w:hAnsi="Times New Roman" w:cs="Times New Roman"/>
          <w:sz w:val="24"/>
          <w:szCs w:val="24"/>
          <w:lang w:val="en-US"/>
        </w:rPr>
        <w:t xml:space="preserve">after </w:t>
      </w:r>
      <w:r w:rsidR="00876B56">
        <w:rPr>
          <w:rFonts w:ascii="Times New Roman" w:hAnsi="Times New Roman" w:cs="Times New Roman"/>
          <w:sz w:val="24"/>
          <w:szCs w:val="24"/>
          <w:lang w:val="en-US"/>
        </w:rPr>
        <w:t xml:space="preserve">the respondents </w:t>
      </w:r>
      <w:r w:rsidR="00B00FBB" w:rsidRPr="00975E43">
        <w:rPr>
          <w:rFonts w:ascii="Times New Roman" w:hAnsi="Times New Roman" w:cs="Times New Roman"/>
          <w:sz w:val="24"/>
          <w:szCs w:val="24"/>
          <w:lang w:val="en-US"/>
        </w:rPr>
        <w:t xml:space="preserve">acquiring access to </w:t>
      </w:r>
      <w:r w:rsidR="009631DD" w:rsidRPr="00975E43">
        <w:rPr>
          <w:rFonts w:ascii="Times New Roman" w:hAnsi="Times New Roman" w:cs="Times New Roman"/>
          <w:sz w:val="24"/>
          <w:szCs w:val="24"/>
          <w:lang w:val="en-US"/>
        </w:rPr>
        <w:t xml:space="preserve">an </w:t>
      </w:r>
      <w:r w:rsidR="005D3DF9" w:rsidRPr="00975E43">
        <w:rPr>
          <w:rFonts w:ascii="Times New Roman" w:hAnsi="Times New Roman" w:cs="Times New Roman"/>
          <w:sz w:val="24"/>
          <w:szCs w:val="24"/>
          <w:lang w:val="en-US"/>
        </w:rPr>
        <w:t>e-bike</w:t>
      </w:r>
      <w:r w:rsidR="009631DD" w:rsidRPr="00975E43">
        <w:rPr>
          <w:rFonts w:ascii="Times New Roman" w:hAnsi="Times New Roman" w:cs="Times New Roman"/>
          <w:sz w:val="24"/>
          <w:szCs w:val="24"/>
          <w:lang w:val="en-US"/>
        </w:rPr>
        <w:t xml:space="preserve">, we </w:t>
      </w:r>
      <w:r w:rsidR="005D3DF9" w:rsidRPr="00975E43">
        <w:rPr>
          <w:rFonts w:ascii="Times New Roman" w:hAnsi="Times New Roman" w:cs="Times New Roman"/>
          <w:sz w:val="24"/>
          <w:szCs w:val="24"/>
          <w:lang w:val="en-US"/>
        </w:rPr>
        <w:t>cannot</w:t>
      </w:r>
      <w:r w:rsidR="009631DD" w:rsidRPr="00975E43">
        <w:rPr>
          <w:rFonts w:ascii="Times New Roman" w:hAnsi="Times New Roman" w:cs="Times New Roman"/>
          <w:sz w:val="24"/>
          <w:szCs w:val="24"/>
          <w:lang w:val="en-US"/>
        </w:rPr>
        <w:t xml:space="preserve"> </w:t>
      </w:r>
      <w:r w:rsidR="00B00FBB" w:rsidRPr="00975E43">
        <w:rPr>
          <w:rFonts w:ascii="Times New Roman" w:hAnsi="Times New Roman" w:cs="Times New Roman"/>
          <w:sz w:val="24"/>
          <w:szCs w:val="24"/>
          <w:lang w:val="en-US"/>
        </w:rPr>
        <w:t xml:space="preserve">draw </w:t>
      </w:r>
      <w:r w:rsidR="00A46FF5" w:rsidRPr="00975E43">
        <w:rPr>
          <w:rFonts w:ascii="Times New Roman" w:hAnsi="Times New Roman" w:cs="Times New Roman"/>
          <w:sz w:val="24"/>
          <w:szCs w:val="24"/>
          <w:lang w:val="en-US"/>
        </w:rPr>
        <w:t>conclusion</w:t>
      </w:r>
      <w:r w:rsidR="00B00FBB" w:rsidRPr="00975E43">
        <w:rPr>
          <w:rFonts w:ascii="Times New Roman" w:hAnsi="Times New Roman" w:cs="Times New Roman"/>
          <w:sz w:val="24"/>
          <w:szCs w:val="24"/>
          <w:lang w:val="en-US"/>
        </w:rPr>
        <w:t>s</w:t>
      </w:r>
      <w:r w:rsidR="002E1A99" w:rsidRPr="00975E43">
        <w:rPr>
          <w:rFonts w:ascii="Times New Roman" w:hAnsi="Times New Roman" w:cs="Times New Roman"/>
          <w:sz w:val="24"/>
          <w:szCs w:val="24"/>
          <w:lang w:val="en-US"/>
        </w:rPr>
        <w:t xml:space="preserve"> about </w:t>
      </w:r>
      <w:r w:rsidR="00B00FBB" w:rsidRPr="00975E43">
        <w:rPr>
          <w:rFonts w:ascii="Times New Roman" w:hAnsi="Times New Roman" w:cs="Times New Roman"/>
          <w:sz w:val="24"/>
          <w:szCs w:val="24"/>
          <w:lang w:val="en-US"/>
        </w:rPr>
        <w:t xml:space="preserve">the </w:t>
      </w:r>
      <w:r w:rsidR="002E1A99" w:rsidRPr="00975E43">
        <w:rPr>
          <w:rFonts w:ascii="Times New Roman" w:hAnsi="Times New Roman" w:cs="Times New Roman"/>
          <w:sz w:val="24"/>
          <w:szCs w:val="24"/>
          <w:lang w:val="en-US"/>
        </w:rPr>
        <w:t>effect of e-bike use on car use</w:t>
      </w:r>
      <w:r w:rsidR="00876B56">
        <w:rPr>
          <w:rFonts w:ascii="Times New Roman" w:hAnsi="Times New Roman" w:cs="Times New Roman"/>
          <w:sz w:val="24"/>
          <w:szCs w:val="24"/>
          <w:lang w:val="en-US"/>
        </w:rPr>
        <w:t>, but</w:t>
      </w:r>
      <w:r w:rsidR="005D3DF9" w:rsidRPr="00975E43">
        <w:rPr>
          <w:rFonts w:ascii="Times New Roman" w:hAnsi="Times New Roman" w:cs="Times New Roman"/>
          <w:sz w:val="24"/>
          <w:szCs w:val="24"/>
          <w:lang w:val="en-US"/>
        </w:rPr>
        <w:t xml:space="preserve"> it is very likely t</w:t>
      </w:r>
      <w:r w:rsidR="004B40FE" w:rsidRPr="00975E43">
        <w:rPr>
          <w:rFonts w:ascii="Times New Roman" w:hAnsi="Times New Roman" w:cs="Times New Roman"/>
          <w:sz w:val="24"/>
          <w:szCs w:val="24"/>
          <w:lang w:val="en-US"/>
        </w:rPr>
        <w:t>hat e-bike</w:t>
      </w:r>
      <w:r w:rsidR="00A46FF5" w:rsidRPr="00975E43">
        <w:rPr>
          <w:rFonts w:ascii="Times New Roman" w:hAnsi="Times New Roman" w:cs="Times New Roman"/>
          <w:sz w:val="24"/>
          <w:szCs w:val="24"/>
          <w:lang w:val="en-US"/>
        </w:rPr>
        <w:t xml:space="preserve"> </w:t>
      </w:r>
      <w:r w:rsidR="00092353" w:rsidRPr="00975E43">
        <w:rPr>
          <w:rFonts w:ascii="Times New Roman" w:hAnsi="Times New Roman" w:cs="Times New Roman"/>
          <w:sz w:val="24"/>
          <w:szCs w:val="24"/>
          <w:lang w:val="en-US"/>
        </w:rPr>
        <w:t>trips replace</w:t>
      </w:r>
      <w:r w:rsidR="00876B56">
        <w:rPr>
          <w:rFonts w:ascii="Times New Roman" w:hAnsi="Times New Roman" w:cs="Times New Roman"/>
          <w:sz w:val="24"/>
          <w:szCs w:val="24"/>
          <w:lang w:val="en-US"/>
        </w:rPr>
        <w:t>d</w:t>
      </w:r>
      <w:r w:rsidR="00092353" w:rsidRPr="00975E43">
        <w:rPr>
          <w:rFonts w:ascii="Times New Roman" w:hAnsi="Times New Roman" w:cs="Times New Roman"/>
          <w:sz w:val="24"/>
          <w:szCs w:val="24"/>
          <w:lang w:val="en-US"/>
        </w:rPr>
        <w:t xml:space="preserve"> some of the car trips</w:t>
      </w:r>
      <w:r w:rsidR="005D3DF9" w:rsidRPr="00975E43">
        <w:rPr>
          <w:rFonts w:ascii="Times New Roman" w:hAnsi="Times New Roman" w:cs="Times New Roman"/>
          <w:sz w:val="24"/>
          <w:szCs w:val="24"/>
          <w:lang w:val="en-US"/>
        </w:rPr>
        <w:t xml:space="preserve">. </w:t>
      </w:r>
      <w:r w:rsidR="002E1A99" w:rsidRPr="00975E43">
        <w:rPr>
          <w:rFonts w:ascii="Times New Roman" w:hAnsi="Times New Roman" w:cs="Times New Roman"/>
          <w:sz w:val="24"/>
          <w:szCs w:val="24"/>
          <w:lang w:val="en-US"/>
        </w:rPr>
        <w:t>H</w:t>
      </w:r>
      <w:r w:rsidR="00D71864" w:rsidRPr="00975E43">
        <w:rPr>
          <w:rFonts w:ascii="Times New Roman" w:hAnsi="Times New Roman" w:cs="Times New Roman"/>
          <w:sz w:val="24"/>
          <w:szCs w:val="24"/>
          <w:lang w:val="en-US"/>
        </w:rPr>
        <w:t xml:space="preserve">igher car use among the e-bike users </w:t>
      </w:r>
      <w:r w:rsidR="00A46FF5" w:rsidRPr="00975E43">
        <w:rPr>
          <w:rFonts w:ascii="Times New Roman" w:hAnsi="Times New Roman" w:cs="Times New Roman"/>
          <w:sz w:val="24"/>
          <w:szCs w:val="24"/>
          <w:lang w:val="en-US"/>
        </w:rPr>
        <w:t xml:space="preserve">compared </w:t>
      </w:r>
      <w:r w:rsidR="00FE66C0">
        <w:rPr>
          <w:rFonts w:ascii="Times New Roman" w:hAnsi="Times New Roman" w:cs="Times New Roman"/>
          <w:sz w:val="24"/>
          <w:szCs w:val="24"/>
          <w:lang w:val="en-US"/>
        </w:rPr>
        <w:t>with</w:t>
      </w:r>
      <w:r w:rsidR="00A46FF5" w:rsidRPr="00975E43">
        <w:rPr>
          <w:rFonts w:ascii="Times New Roman" w:hAnsi="Times New Roman" w:cs="Times New Roman"/>
          <w:sz w:val="24"/>
          <w:szCs w:val="24"/>
          <w:lang w:val="en-US"/>
        </w:rPr>
        <w:t xml:space="preserve"> the non-users </w:t>
      </w:r>
      <w:r w:rsidR="00D71864" w:rsidRPr="00975E43">
        <w:rPr>
          <w:rFonts w:ascii="Times New Roman" w:hAnsi="Times New Roman" w:cs="Times New Roman"/>
          <w:sz w:val="24"/>
          <w:szCs w:val="24"/>
          <w:lang w:val="en-US"/>
        </w:rPr>
        <w:t xml:space="preserve">might </w:t>
      </w:r>
      <w:r w:rsidR="00876B56">
        <w:rPr>
          <w:rFonts w:ascii="Times New Roman" w:hAnsi="Times New Roman" w:cs="Times New Roman"/>
          <w:sz w:val="24"/>
          <w:szCs w:val="24"/>
          <w:lang w:val="en-US"/>
        </w:rPr>
        <w:t xml:space="preserve">be </w:t>
      </w:r>
      <w:r w:rsidR="00D71864" w:rsidRPr="00975E43">
        <w:rPr>
          <w:rFonts w:ascii="Times New Roman" w:hAnsi="Times New Roman" w:cs="Times New Roman"/>
          <w:sz w:val="24"/>
          <w:szCs w:val="24"/>
          <w:lang w:val="en-US"/>
        </w:rPr>
        <w:t>indicat</w:t>
      </w:r>
      <w:r w:rsidR="00876B56">
        <w:rPr>
          <w:rFonts w:ascii="Times New Roman" w:hAnsi="Times New Roman" w:cs="Times New Roman"/>
          <w:sz w:val="24"/>
          <w:szCs w:val="24"/>
          <w:lang w:val="en-US"/>
        </w:rPr>
        <w:t>ive of</w:t>
      </w:r>
      <w:r w:rsidR="00D71864" w:rsidRPr="00975E43">
        <w:rPr>
          <w:rFonts w:ascii="Times New Roman" w:hAnsi="Times New Roman" w:cs="Times New Roman"/>
          <w:sz w:val="24"/>
          <w:szCs w:val="24"/>
          <w:lang w:val="en-US"/>
        </w:rPr>
        <w:t xml:space="preserve"> high</w:t>
      </w:r>
      <w:r w:rsidR="002B4C47" w:rsidRPr="00975E43">
        <w:rPr>
          <w:rFonts w:ascii="Times New Roman" w:hAnsi="Times New Roman" w:cs="Times New Roman"/>
          <w:sz w:val="24"/>
          <w:szCs w:val="24"/>
          <w:lang w:val="en-US"/>
        </w:rPr>
        <w:t>er mobility needs among the e-bike users.</w:t>
      </w:r>
      <w:r w:rsidR="000A6F81" w:rsidRPr="00975E43">
        <w:rPr>
          <w:rFonts w:ascii="Times New Roman" w:hAnsi="Times New Roman" w:cs="Times New Roman"/>
          <w:sz w:val="24"/>
          <w:szCs w:val="24"/>
          <w:lang w:val="en-US"/>
        </w:rPr>
        <w:t xml:space="preserve"> </w:t>
      </w:r>
      <w:r w:rsidR="00B00FBB" w:rsidRPr="00975E43">
        <w:rPr>
          <w:rFonts w:ascii="Times New Roman" w:hAnsi="Times New Roman" w:cs="Times New Roman"/>
          <w:sz w:val="24"/>
          <w:szCs w:val="24"/>
          <w:lang w:val="en-US"/>
        </w:rPr>
        <w:t>The p</w:t>
      </w:r>
      <w:r w:rsidR="000A6F81" w:rsidRPr="00975E43">
        <w:rPr>
          <w:rFonts w:ascii="Times New Roman" w:hAnsi="Times New Roman" w:cs="Times New Roman"/>
          <w:sz w:val="24"/>
          <w:szCs w:val="24"/>
          <w:lang w:val="en-US"/>
        </w:rPr>
        <w:t>ercentage of household</w:t>
      </w:r>
      <w:r w:rsidR="00876B56">
        <w:rPr>
          <w:rFonts w:ascii="Times New Roman" w:hAnsi="Times New Roman" w:cs="Times New Roman"/>
          <w:sz w:val="24"/>
          <w:szCs w:val="24"/>
          <w:lang w:val="en-US"/>
        </w:rPr>
        <w:t>s</w:t>
      </w:r>
      <w:r w:rsidR="000A6F81" w:rsidRPr="00975E43">
        <w:rPr>
          <w:rFonts w:ascii="Times New Roman" w:hAnsi="Times New Roman" w:cs="Times New Roman"/>
          <w:sz w:val="24"/>
          <w:szCs w:val="24"/>
          <w:lang w:val="en-US"/>
        </w:rPr>
        <w:t xml:space="preserve"> with five or more people was almost twice </w:t>
      </w:r>
      <w:r w:rsidR="00B00FBB" w:rsidRPr="00975E43">
        <w:rPr>
          <w:rFonts w:ascii="Times New Roman" w:hAnsi="Times New Roman" w:cs="Times New Roman"/>
          <w:sz w:val="24"/>
          <w:szCs w:val="24"/>
          <w:lang w:val="en-US"/>
        </w:rPr>
        <w:t xml:space="preserve">as high </w:t>
      </w:r>
      <w:r w:rsidR="000A6F81" w:rsidRPr="00975E43">
        <w:rPr>
          <w:rFonts w:ascii="Times New Roman" w:hAnsi="Times New Roman" w:cs="Times New Roman"/>
          <w:sz w:val="24"/>
          <w:szCs w:val="24"/>
          <w:lang w:val="en-US"/>
        </w:rPr>
        <w:t xml:space="preserve">among the e-bike users compared </w:t>
      </w:r>
      <w:r w:rsidR="00FE66C0">
        <w:rPr>
          <w:rFonts w:ascii="Times New Roman" w:hAnsi="Times New Roman" w:cs="Times New Roman"/>
          <w:sz w:val="24"/>
          <w:szCs w:val="24"/>
          <w:lang w:val="en-US"/>
        </w:rPr>
        <w:t>with</w:t>
      </w:r>
      <w:r w:rsidR="000A6F81" w:rsidRPr="00975E43">
        <w:rPr>
          <w:rFonts w:ascii="Times New Roman" w:hAnsi="Times New Roman" w:cs="Times New Roman"/>
          <w:sz w:val="24"/>
          <w:szCs w:val="24"/>
          <w:lang w:val="en-US"/>
        </w:rPr>
        <w:t xml:space="preserve"> the non-users, which </w:t>
      </w:r>
      <w:r w:rsidR="00092353" w:rsidRPr="00975E43">
        <w:rPr>
          <w:rFonts w:ascii="Times New Roman" w:hAnsi="Times New Roman" w:cs="Times New Roman"/>
          <w:sz w:val="24"/>
          <w:szCs w:val="24"/>
          <w:lang w:val="en-US"/>
        </w:rPr>
        <w:t xml:space="preserve">is likely to </w:t>
      </w:r>
      <w:r w:rsidR="00876B56">
        <w:rPr>
          <w:rFonts w:ascii="Times New Roman" w:hAnsi="Times New Roman" w:cs="Times New Roman"/>
          <w:sz w:val="24"/>
          <w:szCs w:val="24"/>
          <w:lang w:val="en-US"/>
        </w:rPr>
        <w:t xml:space="preserve">have </w:t>
      </w:r>
      <w:r w:rsidR="00092353" w:rsidRPr="00975E43">
        <w:rPr>
          <w:rFonts w:ascii="Times New Roman" w:hAnsi="Times New Roman" w:cs="Times New Roman"/>
          <w:sz w:val="24"/>
          <w:szCs w:val="24"/>
          <w:lang w:val="en-US"/>
        </w:rPr>
        <w:t>increase</w:t>
      </w:r>
      <w:r w:rsidR="00876B56">
        <w:rPr>
          <w:rFonts w:ascii="Times New Roman" w:hAnsi="Times New Roman" w:cs="Times New Roman"/>
          <w:sz w:val="24"/>
          <w:szCs w:val="24"/>
          <w:lang w:val="en-US"/>
        </w:rPr>
        <w:t>s</w:t>
      </w:r>
      <w:r w:rsidR="00092353" w:rsidRPr="00975E43">
        <w:rPr>
          <w:rFonts w:ascii="Times New Roman" w:hAnsi="Times New Roman" w:cs="Times New Roman"/>
          <w:sz w:val="24"/>
          <w:szCs w:val="24"/>
          <w:lang w:val="en-US"/>
        </w:rPr>
        <w:t xml:space="preserve"> </w:t>
      </w:r>
      <w:r w:rsidR="00876B56">
        <w:rPr>
          <w:rFonts w:ascii="Times New Roman" w:hAnsi="Times New Roman" w:cs="Times New Roman"/>
          <w:sz w:val="24"/>
          <w:szCs w:val="24"/>
          <w:lang w:val="en-US"/>
        </w:rPr>
        <w:t xml:space="preserve">their </w:t>
      </w:r>
      <w:r w:rsidR="000A6F81" w:rsidRPr="00975E43">
        <w:rPr>
          <w:rFonts w:ascii="Times New Roman" w:hAnsi="Times New Roman" w:cs="Times New Roman"/>
          <w:sz w:val="24"/>
          <w:szCs w:val="24"/>
          <w:lang w:val="en-US"/>
        </w:rPr>
        <w:t>mobility needs. I</w:t>
      </w:r>
      <w:r w:rsidR="00D845CB" w:rsidRPr="00975E43">
        <w:rPr>
          <w:rFonts w:ascii="Times New Roman" w:hAnsi="Times New Roman" w:cs="Times New Roman"/>
          <w:sz w:val="24"/>
          <w:szCs w:val="24"/>
          <w:lang w:val="en-US"/>
        </w:rPr>
        <w:t xml:space="preserve">t is possible </w:t>
      </w:r>
      <w:r w:rsidR="000A6F81" w:rsidRPr="00975E43">
        <w:rPr>
          <w:rFonts w:ascii="Times New Roman" w:hAnsi="Times New Roman" w:cs="Times New Roman"/>
          <w:sz w:val="24"/>
          <w:szCs w:val="24"/>
          <w:lang w:val="en-US"/>
        </w:rPr>
        <w:t xml:space="preserve">that </w:t>
      </w:r>
      <w:r w:rsidR="00876B56" w:rsidRPr="00975E43">
        <w:rPr>
          <w:rFonts w:ascii="Times New Roman" w:hAnsi="Times New Roman" w:cs="Times New Roman"/>
          <w:sz w:val="24"/>
          <w:szCs w:val="24"/>
          <w:lang w:val="en-US"/>
        </w:rPr>
        <w:t xml:space="preserve">in large families </w:t>
      </w:r>
      <w:r w:rsidR="000A6F81" w:rsidRPr="00975E43">
        <w:rPr>
          <w:rFonts w:ascii="Times New Roman" w:hAnsi="Times New Roman" w:cs="Times New Roman"/>
          <w:sz w:val="24"/>
          <w:szCs w:val="24"/>
          <w:lang w:val="en-US"/>
        </w:rPr>
        <w:t xml:space="preserve">e-bikes are used </w:t>
      </w:r>
      <w:r w:rsidR="00D845CB" w:rsidRPr="00975E43">
        <w:rPr>
          <w:rFonts w:ascii="Times New Roman" w:hAnsi="Times New Roman" w:cs="Times New Roman"/>
          <w:sz w:val="24"/>
          <w:szCs w:val="24"/>
          <w:lang w:val="en-US"/>
        </w:rPr>
        <w:t>in addition to cars to cover</w:t>
      </w:r>
      <w:r w:rsidR="000A6F81" w:rsidRPr="00975E43">
        <w:rPr>
          <w:rFonts w:ascii="Times New Roman" w:hAnsi="Times New Roman" w:cs="Times New Roman"/>
          <w:sz w:val="24"/>
          <w:szCs w:val="24"/>
          <w:lang w:val="en-US"/>
        </w:rPr>
        <w:t xml:space="preserve"> </w:t>
      </w:r>
      <w:r w:rsidR="00876B56">
        <w:rPr>
          <w:rFonts w:ascii="Times New Roman" w:hAnsi="Times New Roman" w:cs="Times New Roman"/>
          <w:sz w:val="24"/>
          <w:szCs w:val="24"/>
          <w:lang w:val="en-US"/>
        </w:rPr>
        <w:t xml:space="preserve">the </w:t>
      </w:r>
      <w:r w:rsidR="00A8001E" w:rsidRPr="00975E43">
        <w:rPr>
          <w:rFonts w:ascii="Times New Roman" w:hAnsi="Times New Roman" w:cs="Times New Roman"/>
          <w:sz w:val="24"/>
          <w:szCs w:val="24"/>
          <w:lang w:val="en-US"/>
        </w:rPr>
        <w:t>v</w:t>
      </w:r>
      <w:r w:rsidR="00D845CB" w:rsidRPr="00975E43">
        <w:rPr>
          <w:rFonts w:ascii="Times New Roman" w:hAnsi="Times New Roman" w:cs="Times New Roman"/>
          <w:sz w:val="24"/>
          <w:szCs w:val="24"/>
          <w:lang w:val="en-US"/>
        </w:rPr>
        <w:t>arious transport needs of the family members.</w:t>
      </w:r>
      <w:r w:rsidR="000A6F81" w:rsidRPr="00975E43">
        <w:rPr>
          <w:rFonts w:ascii="Times New Roman" w:hAnsi="Times New Roman" w:cs="Times New Roman"/>
          <w:sz w:val="24"/>
          <w:szCs w:val="24"/>
          <w:lang w:val="en-US"/>
        </w:rPr>
        <w:t xml:space="preserve"> </w:t>
      </w:r>
    </w:p>
    <w:p w14:paraId="6637E79A" w14:textId="1C5AD9A2" w:rsidR="00D73B55" w:rsidRPr="00975E43" w:rsidRDefault="00000E8A" w:rsidP="00D73B55">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lastRenderedPageBreak/>
        <w:t xml:space="preserve">In </w:t>
      </w:r>
      <w:r w:rsidR="003F77DF" w:rsidRPr="00975E43">
        <w:rPr>
          <w:rFonts w:ascii="Times New Roman" w:hAnsi="Times New Roman" w:cs="Times New Roman"/>
          <w:sz w:val="24"/>
          <w:szCs w:val="24"/>
          <w:lang w:val="en-US"/>
        </w:rPr>
        <w:t>terms of the</w:t>
      </w:r>
      <w:r w:rsidR="00224DE6" w:rsidRPr="00975E43">
        <w:rPr>
          <w:rFonts w:ascii="Times New Roman" w:hAnsi="Times New Roman" w:cs="Times New Roman"/>
          <w:sz w:val="24"/>
          <w:szCs w:val="24"/>
          <w:lang w:val="en-US"/>
        </w:rPr>
        <w:t xml:space="preserve"> Norm Activation Model</w:t>
      </w:r>
      <w:r w:rsidR="003F77DF" w:rsidRPr="00975E43">
        <w:rPr>
          <w:rFonts w:ascii="Times New Roman" w:hAnsi="Times New Roman" w:cs="Times New Roman"/>
          <w:sz w:val="24"/>
          <w:szCs w:val="24"/>
          <w:lang w:val="en-US"/>
        </w:rPr>
        <w:t xml:space="preserve"> components</w:t>
      </w:r>
      <w:r w:rsidR="00224DE6" w:rsidRPr="00975E43">
        <w:rPr>
          <w:rFonts w:ascii="Times New Roman" w:hAnsi="Times New Roman" w:cs="Times New Roman"/>
          <w:sz w:val="24"/>
          <w:szCs w:val="24"/>
          <w:lang w:val="en-US"/>
        </w:rPr>
        <w:t xml:space="preserve">, awareness of </w:t>
      </w:r>
      <w:r w:rsidR="003F77DF" w:rsidRPr="00975E43">
        <w:rPr>
          <w:rFonts w:ascii="Times New Roman" w:hAnsi="Times New Roman" w:cs="Times New Roman"/>
          <w:sz w:val="24"/>
          <w:szCs w:val="24"/>
          <w:lang w:val="en-US"/>
        </w:rPr>
        <w:t>need predicted</w:t>
      </w:r>
      <w:r w:rsidR="00224DE6" w:rsidRPr="00975E43">
        <w:rPr>
          <w:rFonts w:ascii="Times New Roman" w:hAnsi="Times New Roman" w:cs="Times New Roman"/>
          <w:sz w:val="24"/>
          <w:szCs w:val="24"/>
          <w:lang w:val="en-US"/>
        </w:rPr>
        <w:t xml:space="preserve"> awareness of consequences</w:t>
      </w:r>
      <w:r w:rsidR="003F77DF" w:rsidRPr="00975E43">
        <w:rPr>
          <w:rFonts w:ascii="Times New Roman" w:hAnsi="Times New Roman" w:cs="Times New Roman"/>
          <w:sz w:val="24"/>
          <w:szCs w:val="24"/>
          <w:lang w:val="en-US"/>
        </w:rPr>
        <w:t xml:space="preserve"> related to travel mode choices</w:t>
      </w:r>
      <w:r w:rsidR="00224DE6" w:rsidRPr="00975E43">
        <w:rPr>
          <w:rFonts w:ascii="Times New Roman" w:hAnsi="Times New Roman" w:cs="Times New Roman"/>
          <w:sz w:val="24"/>
          <w:szCs w:val="24"/>
          <w:lang w:val="en-US"/>
        </w:rPr>
        <w:t xml:space="preserve">, which in turn </w:t>
      </w:r>
      <w:r w:rsidRPr="00975E43">
        <w:rPr>
          <w:rFonts w:ascii="Times New Roman" w:hAnsi="Times New Roman" w:cs="Times New Roman"/>
          <w:sz w:val="24"/>
          <w:szCs w:val="24"/>
          <w:lang w:val="en-US"/>
        </w:rPr>
        <w:t xml:space="preserve">strongly </w:t>
      </w:r>
      <w:r w:rsidR="00224DE6" w:rsidRPr="00975E43">
        <w:rPr>
          <w:rFonts w:ascii="Times New Roman" w:hAnsi="Times New Roman" w:cs="Times New Roman"/>
          <w:sz w:val="24"/>
          <w:szCs w:val="24"/>
          <w:lang w:val="en-US"/>
        </w:rPr>
        <w:t>predicted personal norm</w:t>
      </w:r>
      <w:r w:rsidR="00876B56">
        <w:rPr>
          <w:rFonts w:ascii="Times New Roman" w:hAnsi="Times New Roman" w:cs="Times New Roman"/>
          <w:sz w:val="24"/>
          <w:szCs w:val="24"/>
          <w:lang w:val="en-US"/>
        </w:rPr>
        <w:t>s</w:t>
      </w:r>
      <w:r w:rsidR="003F77DF" w:rsidRPr="00975E43">
        <w:rPr>
          <w:rFonts w:ascii="Times New Roman" w:hAnsi="Times New Roman" w:cs="Times New Roman"/>
          <w:sz w:val="24"/>
          <w:szCs w:val="24"/>
          <w:lang w:val="en-US"/>
        </w:rPr>
        <w:t xml:space="preserve"> related to</w:t>
      </w:r>
      <w:r w:rsidR="00876B56">
        <w:rPr>
          <w:rFonts w:ascii="Times New Roman" w:hAnsi="Times New Roman" w:cs="Times New Roman"/>
          <w:sz w:val="24"/>
          <w:szCs w:val="24"/>
          <w:lang w:val="en-US"/>
        </w:rPr>
        <w:t xml:space="preserve"> the</w:t>
      </w:r>
      <w:r w:rsidR="003F77DF" w:rsidRPr="00975E43">
        <w:rPr>
          <w:rFonts w:ascii="Times New Roman" w:hAnsi="Times New Roman" w:cs="Times New Roman"/>
          <w:sz w:val="24"/>
          <w:szCs w:val="24"/>
          <w:lang w:val="en-US"/>
        </w:rPr>
        <w:t xml:space="preserve"> use of environmental</w:t>
      </w:r>
      <w:r w:rsidR="00876B56">
        <w:rPr>
          <w:rFonts w:ascii="Times New Roman" w:hAnsi="Times New Roman" w:cs="Times New Roman"/>
          <w:sz w:val="24"/>
          <w:szCs w:val="24"/>
          <w:lang w:val="en-US"/>
        </w:rPr>
        <w:t>ly</w:t>
      </w:r>
      <w:r w:rsidR="003F77DF" w:rsidRPr="00975E43">
        <w:rPr>
          <w:rFonts w:ascii="Times New Roman" w:hAnsi="Times New Roman" w:cs="Times New Roman"/>
          <w:sz w:val="24"/>
          <w:szCs w:val="24"/>
          <w:lang w:val="en-US"/>
        </w:rPr>
        <w:t xml:space="preserve"> friendly transport modes. </w:t>
      </w:r>
      <w:r w:rsidR="00224DE6" w:rsidRPr="00975E43">
        <w:rPr>
          <w:rFonts w:ascii="Times New Roman" w:hAnsi="Times New Roman" w:cs="Times New Roman"/>
          <w:sz w:val="24"/>
          <w:szCs w:val="24"/>
          <w:lang w:val="en-US"/>
        </w:rPr>
        <w:t>Thu</w:t>
      </w:r>
      <w:r w:rsidR="00415EB8" w:rsidRPr="00975E43">
        <w:rPr>
          <w:rFonts w:ascii="Times New Roman" w:hAnsi="Times New Roman" w:cs="Times New Roman"/>
          <w:sz w:val="24"/>
          <w:szCs w:val="24"/>
          <w:lang w:val="en-US"/>
        </w:rPr>
        <w:t xml:space="preserve">s, </w:t>
      </w:r>
      <w:r w:rsidR="00876B56">
        <w:rPr>
          <w:rFonts w:ascii="Times New Roman" w:hAnsi="Times New Roman" w:cs="Times New Roman"/>
          <w:sz w:val="24"/>
          <w:szCs w:val="24"/>
          <w:lang w:val="en-US"/>
        </w:rPr>
        <w:t>our</w:t>
      </w:r>
      <w:r w:rsidR="00415EB8" w:rsidRPr="00975E43">
        <w:rPr>
          <w:rFonts w:ascii="Times New Roman" w:hAnsi="Times New Roman" w:cs="Times New Roman"/>
          <w:sz w:val="24"/>
          <w:szCs w:val="24"/>
          <w:lang w:val="en-US"/>
        </w:rPr>
        <w:t xml:space="preserve"> findings confirm</w:t>
      </w:r>
      <w:r w:rsidR="00224DE6" w:rsidRPr="00975E43">
        <w:rPr>
          <w:rFonts w:ascii="Times New Roman" w:hAnsi="Times New Roman" w:cs="Times New Roman"/>
          <w:sz w:val="24"/>
          <w:szCs w:val="24"/>
          <w:lang w:val="en-US"/>
        </w:rPr>
        <w:t xml:space="preserve"> the causal order of the variables in the </w:t>
      </w:r>
      <w:r w:rsidRPr="00975E43">
        <w:rPr>
          <w:rFonts w:ascii="Times New Roman" w:hAnsi="Times New Roman" w:cs="Times New Roman"/>
          <w:sz w:val="24"/>
          <w:szCs w:val="24"/>
          <w:lang w:val="en-US"/>
        </w:rPr>
        <w:t xml:space="preserve">Norm Activation Model. </w:t>
      </w:r>
      <w:r w:rsidR="00B51DD4" w:rsidRPr="00975E43">
        <w:rPr>
          <w:rFonts w:ascii="Times New Roman" w:hAnsi="Times New Roman" w:cs="Times New Roman"/>
          <w:sz w:val="24"/>
          <w:szCs w:val="24"/>
          <w:lang w:val="en-US"/>
        </w:rPr>
        <w:t>I</w:t>
      </w:r>
      <w:r w:rsidR="00D73B55" w:rsidRPr="00975E43">
        <w:rPr>
          <w:rFonts w:ascii="Times New Roman" w:hAnsi="Times New Roman" w:cs="Times New Roman"/>
          <w:sz w:val="24"/>
          <w:szCs w:val="24"/>
          <w:lang w:val="en-US"/>
        </w:rPr>
        <w:t>n line with previous studies</w:t>
      </w:r>
      <w:r w:rsidR="00415EB8" w:rsidRPr="00975E43">
        <w:rPr>
          <w:rFonts w:ascii="Times New Roman" w:hAnsi="Times New Roman" w:cs="Times New Roman"/>
          <w:sz w:val="24"/>
          <w:szCs w:val="24"/>
          <w:lang w:val="en-US"/>
        </w:rPr>
        <w:t xml:space="preserve"> </w:t>
      </w:r>
      <w:r w:rsidR="00D73B55" w:rsidRPr="00975E43">
        <w:rPr>
          <w:rFonts w:ascii="Times New Roman" w:hAnsi="Times New Roman" w:cs="Times New Roman"/>
          <w:sz w:val="24"/>
          <w:szCs w:val="24"/>
          <w:lang w:val="en-US"/>
        </w:rPr>
        <w:t>showing personal norm</w:t>
      </w:r>
      <w:r w:rsidR="00876B56">
        <w:rPr>
          <w:rFonts w:ascii="Times New Roman" w:hAnsi="Times New Roman" w:cs="Times New Roman"/>
          <w:sz w:val="24"/>
          <w:szCs w:val="24"/>
          <w:lang w:val="en-US"/>
        </w:rPr>
        <w:t>s</w:t>
      </w:r>
      <w:r w:rsidR="00D73B55" w:rsidRPr="00975E43">
        <w:rPr>
          <w:rFonts w:ascii="Times New Roman" w:hAnsi="Times New Roman" w:cs="Times New Roman"/>
          <w:sz w:val="24"/>
          <w:szCs w:val="24"/>
          <w:lang w:val="en-US"/>
        </w:rPr>
        <w:t xml:space="preserve"> as </w:t>
      </w:r>
      <w:r w:rsidR="006E5969" w:rsidRPr="00975E43">
        <w:rPr>
          <w:rFonts w:ascii="Times New Roman" w:hAnsi="Times New Roman" w:cs="Times New Roman"/>
          <w:sz w:val="24"/>
          <w:szCs w:val="24"/>
          <w:lang w:val="en-US"/>
        </w:rPr>
        <w:t xml:space="preserve">an </w:t>
      </w:r>
      <w:r w:rsidR="00D73B55" w:rsidRPr="00975E43">
        <w:rPr>
          <w:rFonts w:ascii="Times New Roman" w:hAnsi="Times New Roman" w:cs="Times New Roman"/>
          <w:sz w:val="24"/>
          <w:szCs w:val="24"/>
          <w:lang w:val="en-US"/>
        </w:rPr>
        <w:t xml:space="preserve">important predictor of sustainable transport mode </w:t>
      </w:r>
      <w:r w:rsidR="00B51DD4" w:rsidRPr="00975E43">
        <w:rPr>
          <w:rFonts w:ascii="Times New Roman" w:hAnsi="Times New Roman" w:cs="Times New Roman"/>
          <w:sz w:val="24"/>
          <w:szCs w:val="24"/>
          <w:lang w:val="en-US"/>
        </w:rPr>
        <w:t>choices</w:t>
      </w:r>
      <w:r w:rsidR="00D73B55" w:rsidRPr="00975E43">
        <w:rPr>
          <w:rFonts w:ascii="Times New Roman" w:hAnsi="Times New Roman" w:cs="Times New Roman"/>
          <w:sz w:val="24"/>
          <w:szCs w:val="24"/>
          <w:lang w:val="en-US"/>
        </w:rPr>
        <w:t>, such as electric car and public transportation use</w:t>
      </w:r>
      <w:r w:rsidR="00876B56">
        <w:rPr>
          <w:rFonts w:ascii="Times New Roman" w:hAnsi="Times New Roman" w:cs="Times New Roman"/>
          <w:sz w:val="24"/>
          <w:szCs w:val="24"/>
          <w:lang w:val="en-US"/>
        </w:rPr>
        <w:t xml:space="preserve"> </w:t>
      </w:r>
      <w:r w:rsidR="00876B56" w:rsidRPr="00975E43">
        <w:rPr>
          <w:rFonts w:ascii="Times New Roman" w:hAnsi="Times New Roman" w:cs="Times New Roman"/>
          <w:sz w:val="24"/>
          <w:szCs w:val="24"/>
          <w:lang w:val="en-US"/>
        </w:rPr>
        <w:t xml:space="preserve">(Lind et al., 2015; Nayum and </w:t>
      </w:r>
      <w:proofErr w:type="spellStart"/>
      <w:r w:rsidR="00876B56" w:rsidRPr="00975E43">
        <w:rPr>
          <w:rFonts w:ascii="Times New Roman" w:hAnsi="Times New Roman" w:cs="Times New Roman"/>
          <w:sz w:val="24"/>
          <w:szCs w:val="24"/>
          <w:lang w:val="en-US"/>
        </w:rPr>
        <w:t>Klöckner</w:t>
      </w:r>
      <w:proofErr w:type="spellEnd"/>
      <w:r w:rsidR="00876B56" w:rsidRPr="00975E43">
        <w:rPr>
          <w:rFonts w:ascii="Times New Roman" w:hAnsi="Times New Roman" w:cs="Times New Roman"/>
          <w:sz w:val="24"/>
          <w:szCs w:val="24"/>
          <w:lang w:val="en-US"/>
        </w:rPr>
        <w:t>, 2014)</w:t>
      </w:r>
      <w:r w:rsidR="00D73B55" w:rsidRPr="00975E43">
        <w:rPr>
          <w:rFonts w:ascii="Times New Roman" w:hAnsi="Times New Roman" w:cs="Times New Roman"/>
          <w:sz w:val="24"/>
          <w:szCs w:val="24"/>
          <w:lang w:val="en-US"/>
        </w:rPr>
        <w:t xml:space="preserve">, </w:t>
      </w:r>
      <w:r w:rsidR="00876B56">
        <w:rPr>
          <w:rFonts w:ascii="Times New Roman" w:hAnsi="Times New Roman" w:cs="Times New Roman"/>
          <w:sz w:val="24"/>
          <w:szCs w:val="24"/>
          <w:lang w:val="en-US"/>
        </w:rPr>
        <w:t xml:space="preserve">in our study </w:t>
      </w:r>
      <w:r w:rsidR="003F77DF" w:rsidRPr="00975E43">
        <w:rPr>
          <w:rFonts w:ascii="Times New Roman" w:hAnsi="Times New Roman" w:cs="Times New Roman"/>
          <w:sz w:val="24"/>
          <w:szCs w:val="24"/>
          <w:lang w:val="en-US"/>
        </w:rPr>
        <w:t>personal norm significantly predicted attitudes to</w:t>
      </w:r>
      <w:r w:rsidR="00B51DD4" w:rsidRPr="00975E43">
        <w:rPr>
          <w:rFonts w:ascii="Times New Roman" w:hAnsi="Times New Roman" w:cs="Times New Roman"/>
          <w:sz w:val="24"/>
          <w:szCs w:val="24"/>
          <w:lang w:val="en-US"/>
        </w:rPr>
        <w:t>wards e-bike</w:t>
      </w:r>
      <w:r w:rsidR="00876B56">
        <w:rPr>
          <w:rFonts w:ascii="Times New Roman" w:hAnsi="Times New Roman" w:cs="Times New Roman"/>
          <w:sz w:val="24"/>
          <w:szCs w:val="24"/>
          <w:lang w:val="en-US"/>
        </w:rPr>
        <w:t>s</w:t>
      </w:r>
      <w:r w:rsidR="003F77DF" w:rsidRPr="00975E43">
        <w:rPr>
          <w:rFonts w:ascii="Times New Roman" w:hAnsi="Times New Roman" w:cs="Times New Roman"/>
          <w:sz w:val="24"/>
          <w:szCs w:val="24"/>
          <w:lang w:val="en-US"/>
        </w:rPr>
        <w:t xml:space="preserve">, which was the </w:t>
      </w:r>
      <w:r w:rsidR="000E51FB" w:rsidRPr="00975E43">
        <w:rPr>
          <w:rFonts w:ascii="Times New Roman" w:hAnsi="Times New Roman" w:cs="Times New Roman"/>
          <w:sz w:val="24"/>
          <w:szCs w:val="24"/>
          <w:lang w:val="en-US"/>
        </w:rPr>
        <w:t>strongest</w:t>
      </w:r>
      <w:r w:rsidR="003F77DF" w:rsidRPr="00975E43">
        <w:rPr>
          <w:rFonts w:ascii="Times New Roman" w:hAnsi="Times New Roman" w:cs="Times New Roman"/>
          <w:sz w:val="24"/>
          <w:szCs w:val="24"/>
          <w:lang w:val="en-US"/>
        </w:rPr>
        <w:t xml:space="preserve"> predictor of e-bike use</w:t>
      </w:r>
      <w:r w:rsidR="00B51DD4" w:rsidRPr="00975E43">
        <w:rPr>
          <w:rFonts w:ascii="Times New Roman" w:hAnsi="Times New Roman" w:cs="Times New Roman"/>
          <w:sz w:val="24"/>
          <w:szCs w:val="24"/>
          <w:lang w:val="en-US"/>
        </w:rPr>
        <w:t xml:space="preserve">. </w:t>
      </w:r>
    </w:p>
    <w:p w14:paraId="09BCEAFF" w14:textId="0D60DEBD" w:rsidR="0013760F" w:rsidRDefault="00B51DD4" w:rsidP="003C5CFB">
      <w:pPr>
        <w:spacing w:line="480" w:lineRule="auto"/>
        <w:ind w:firstLine="709"/>
        <w:rPr>
          <w:rFonts w:ascii="Times New Roman" w:hAnsi="Times New Roman" w:cs="Times New Roman"/>
          <w:sz w:val="24"/>
          <w:szCs w:val="24"/>
          <w:lang w:val="en-US"/>
        </w:rPr>
      </w:pPr>
      <w:r w:rsidRPr="00975E43">
        <w:rPr>
          <w:rFonts w:ascii="Times New Roman" w:hAnsi="Times New Roman" w:cs="Times New Roman"/>
          <w:sz w:val="24"/>
          <w:szCs w:val="24"/>
          <w:lang w:val="en-US"/>
        </w:rPr>
        <w:t>Attitudes towards e-bikes were established based on the three measured</w:t>
      </w:r>
      <w:r w:rsidR="00105A4A" w:rsidRPr="00975E43">
        <w:rPr>
          <w:rFonts w:ascii="Times New Roman" w:hAnsi="Times New Roman" w:cs="Times New Roman"/>
          <w:sz w:val="24"/>
          <w:szCs w:val="24"/>
          <w:lang w:val="en-US"/>
        </w:rPr>
        <w:t xml:space="preserve"> aspects </w:t>
      </w:r>
      <w:r w:rsidR="00360308" w:rsidRPr="00975E43">
        <w:rPr>
          <w:rFonts w:ascii="Times New Roman" w:hAnsi="Times New Roman" w:cs="Times New Roman"/>
          <w:sz w:val="24"/>
          <w:szCs w:val="24"/>
          <w:lang w:val="en-US"/>
        </w:rPr>
        <w:t xml:space="preserve">of the </w:t>
      </w:r>
      <w:r w:rsidR="007344A4">
        <w:rPr>
          <w:rFonts w:ascii="Times New Roman" w:hAnsi="Times New Roman" w:cs="Times New Roman"/>
          <w:sz w:val="24"/>
          <w:szCs w:val="24"/>
          <w:lang w:val="en-US"/>
        </w:rPr>
        <w:t xml:space="preserve">e-bikes, which were related to self-image, health, and ease-of-use. </w:t>
      </w:r>
      <w:r w:rsidR="00DC0642">
        <w:rPr>
          <w:rFonts w:ascii="Times New Roman" w:hAnsi="Times New Roman" w:cs="Times New Roman"/>
          <w:sz w:val="24"/>
          <w:szCs w:val="24"/>
          <w:lang w:val="en-US"/>
        </w:rPr>
        <w:t>The r</w:t>
      </w:r>
      <w:r w:rsidR="007344A4">
        <w:rPr>
          <w:rFonts w:ascii="Times New Roman" w:hAnsi="Times New Roman" w:cs="Times New Roman"/>
          <w:sz w:val="24"/>
          <w:szCs w:val="24"/>
          <w:lang w:val="en-US"/>
        </w:rPr>
        <w:t>esults show that these</w:t>
      </w:r>
      <w:r w:rsidRPr="00975E43">
        <w:rPr>
          <w:rFonts w:ascii="Times New Roman" w:hAnsi="Times New Roman" w:cs="Times New Roman"/>
          <w:sz w:val="24"/>
          <w:szCs w:val="24"/>
          <w:lang w:val="en-US"/>
        </w:rPr>
        <w:t xml:space="preserve"> three aspects are almost</w:t>
      </w:r>
      <w:r w:rsidR="00360308" w:rsidRPr="00975E43">
        <w:rPr>
          <w:rFonts w:ascii="Times New Roman" w:hAnsi="Times New Roman" w:cs="Times New Roman"/>
          <w:sz w:val="24"/>
          <w:szCs w:val="24"/>
          <w:lang w:val="en-US"/>
        </w:rPr>
        <w:t xml:space="preserve"> equally strongly reflected in the attitudes, which means </w:t>
      </w:r>
      <w:r w:rsidRPr="00975E43">
        <w:rPr>
          <w:rFonts w:ascii="Times New Roman" w:hAnsi="Times New Roman" w:cs="Times New Roman"/>
          <w:sz w:val="24"/>
          <w:szCs w:val="24"/>
          <w:lang w:val="en-US"/>
        </w:rPr>
        <w:t xml:space="preserve">that </w:t>
      </w:r>
      <w:r w:rsidR="00360308" w:rsidRPr="00975E43">
        <w:rPr>
          <w:rFonts w:ascii="Times New Roman" w:hAnsi="Times New Roman" w:cs="Times New Roman"/>
          <w:sz w:val="24"/>
          <w:szCs w:val="24"/>
          <w:lang w:val="en-US"/>
        </w:rPr>
        <w:t xml:space="preserve">beliefs </w:t>
      </w:r>
      <w:r w:rsidR="00105A4A" w:rsidRPr="00975E43">
        <w:rPr>
          <w:rFonts w:ascii="Times New Roman" w:hAnsi="Times New Roman" w:cs="Times New Roman"/>
          <w:sz w:val="24"/>
          <w:szCs w:val="24"/>
          <w:lang w:val="en-US"/>
        </w:rPr>
        <w:t xml:space="preserve">about </w:t>
      </w:r>
      <w:r w:rsidR="00360308" w:rsidRPr="00975E43">
        <w:rPr>
          <w:rFonts w:ascii="Times New Roman" w:hAnsi="Times New Roman" w:cs="Times New Roman"/>
          <w:sz w:val="24"/>
          <w:szCs w:val="24"/>
          <w:lang w:val="en-US"/>
        </w:rPr>
        <w:t xml:space="preserve">how </w:t>
      </w:r>
      <w:r w:rsidRPr="00975E43">
        <w:rPr>
          <w:rFonts w:ascii="Times New Roman" w:hAnsi="Times New Roman" w:cs="Times New Roman"/>
          <w:sz w:val="24"/>
          <w:szCs w:val="24"/>
          <w:lang w:val="en-US"/>
        </w:rPr>
        <w:t>much e-bike use</w:t>
      </w:r>
      <w:r w:rsidR="00360308" w:rsidRPr="00975E43">
        <w:rPr>
          <w:rFonts w:ascii="Times New Roman" w:hAnsi="Times New Roman" w:cs="Times New Roman"/>
          <w:sz w:val="24"/>
          <w:szCs w:val="24"/>
          <w:lang w:val="en-US"/>
        </w:rPr>
        <w:t xml:space="preserve"> increases health, contributes to </w:t>
      </w:r>
      <w:r w:rsidR="00DC0642">
        <w:rPr>
          <w:rFonts w:ascii="Times New Roman" w:hAnsi="Times New Roman" w:cs="Times New Roman"/>
          <w:sz w:val="24"/>
          <w:szCs w:val="24"/>
          <w:lang w:val="en-US"/>
        </w:rPr>
        <w:t>improved</w:t>
      </w:r>
      <w:r w:rsidR="00360308" w:rsidRPr="00975E43">
        <w:rPr>
          <w:rFonts w:ascii="Times New Roman" w:hAnsi="Times New Roman" w:cs="Times New Roman"/>
          <w:sz w:val="24"/>
          <w:szCs w:val="24"/>
          <w:lang w:val="en-US"/>
        </w:rPr>
        <w:t xml:space="preserve"> </w:t>
      </w:r>
      <w:r w:rsidR="000C2D57" w:rsidRPr="00975E43">
        <w:rPr>
          <w:rFonts w:ascii="Times New Roman" w:hAnsi="Times New Roman" w:cs="Times New Roman"/>
          <w:sz w:val="24"/>
          <w:szCs w:val="24"/>
          <w:lang w:val="en-US"/>
        </w:rPr>
        <w:t>self-</w:t>
      </w:r>
      <w:r w:rsidR="00360308" w:rsidRPr="00975E43">
        <w:rPr>
          <w:rFonts w:ascii="Times New Roman" w:hAnsi="Times New Roman" w:cs="Times New Roman"/>
          <w:sz w:val="24"/>
          <w:szCs w:val="24"/>
          <w:lang w:val="en-US"/>
        </w:rPr>
        <w:t>image</w:t>
      </w:r>
      <w:r w:rsidR="00DC0642">
        <w:rPr>
          <w:rFonts w:ascii="Times New Roman" w:hAnsi="Times New Roman" w:cs="Times New Roman"/>
          <w:sz w:val="24"/>
          <w:szCs w:val="24"/>
          <w:lang w:val="en-US"/>
        </w:rPr>
        <w:t>,</w:t>
      </w:r>
      <w:r w:rsidR="00360308" w:rsidRPr="00975E43">
        <w:rPr>
          <w:rFonts w:ascii="Times New Roman" w:hAnsi="Times New Roman" w:cs="Times New Roman"/>
          <w:sz w:val="24"/>
          <w:szCs w:val="24"/>
          <w:lang w:val="en-US"/>
        </w:rPr>
        <w:t xml:space="preserve"> and</w:t>
      </w:r>
      <w:r w:rsidR="00105A4A" w:rsidRPr="00975E43">
        <w:rPr>
          <w:rFonts w:ascii="Times New Roman" w:hAnsi="Times New Roman" w:cs="Times New Roman"/>
          <w:sz w:val="24"/>
          <w:szCs w:val="24"/>
          <w:lang w:val="en-US"/>
        </w:rPr>
        <w:t xml:space="preserve"> is functional in everyday life are almost equally important elem</w:t>
      </w:r>
      <w:r w:rsidR="00926D26" w:rsidRPr="00975E43">
        <w:rPr>
          <w:rFonts w:ascii="Times New Roman" w:hAnsi="Times New Roman" w:cs="Times New Roman"/>
          <w:sz w:val="24"/>
          <w:szCs w:val="24"/>
          <w:lang w:val="en-US"/>
        </w:rPr>
        <w:t xml:space="preserve">ents of attitudes towards e-bike </w:t>
      </w:r>
      <w:r w:rsidR="007344A4">
        <w:rPr>
          <w:rFonts w:ascii="Times New Roman" w:hAnsi="Times New Roman" w:cs="Times New Roman"/>
          <w:sz w:val="24"/>
          <w:szCs w:val="24"/>
          <w:lang w:val="en-US"/>
        </w:rPr>
        <w:t xml:space="preserve">use. </w:t>
      </w:r>
      <w:proofErr w:type="gramStart"/>
      <w:r w:rsidR="007344A4">
        <w:rPr>
          <w:rFonts w:ascii="Times New Roman" w:hAnsi="Times New Roman" w:cs="Times New Roman"/>
          <w:sz w:val="24"/>
          <w:szCs w:val="24"/>
          <w:lang w:val="en-US"/>
        </w:rPr>
        <w:t>In particular, attributes</w:t>
      </w:r>
      <w:proofErr w:type="gramEnd"/>
      <w:r w:rsidR="007344A4">
        <w:rPr>
          <w:rFonts w:ascii="Times New Roman" w:hAnsi="Times New Roman" w:cs="Times New Roman"/>
          <w:sz w:val="24"/>
          <w:szCs w:val="24"/>
          <w:lang w:val="en-US"/>
        </w:rPr>
        <w:t xml:space="preserve"> of e-bikes</w:t>
      </w:r>
      <w:r w:rsidR="00DC0642">
        <w:rPr>
          <w:rFonts w:ascii="Times New Roman" w:hAnsi="Times New Roman" w:cs="Times New Roman"/>
          <w:sz w:val="24"/>
          <w:szCs w:val="24"/>
          <w:lang w:val="en-US"/>
        </w:rPr>
        <w:t xml:space="preserve"> related </w:t>
      </w:r>
      <w:r w:rsidR="007344A4">
        <w:rPr>
          <w:rFonts w:ascii="Times New Roman" w:hAnsi="Times New Roman" w:cs="Times New Roman"/>
          <w:sz w:val="24"/>
          <w:szCs w:val="24"/>
          <w:lang w:val="en-US"/>
        </w:rPr>
        <w:t>to positive self-</w:t>
      </w:r>
      <w:r w:rsidR="00926D26" w:rsidRPr="00975E43">
        <w:rPr>
          <w:rFonts w:ascii="Times New Roman" w:hAnsi="Times New Roman" w:cs="Times New Roman"/>
          <w:sz w:val="24"/>
          <w:szCs w:val="24"/>
          <w:lang w:val="en-US"/>
        </w:rPr>
        <w:t xml:space="preserve">image and status gained by using an e-bike were the strongest component in attitudes towards e-bike use. </w:t>
      </w:r>
      <w:r w:rsidR="00DC0642">
        <w:rPr>
          <w:rFonts w:ascii="Times New Roman" w:hAnsi="Times New Roman" w:cs="Times New Roman"/>
          <w:sz w:val="24"/>
          <w:szCs w:val="24"/>
          <w:lang w:val="en-US"/>
        </w:rPr>
        <w:t xml:space="preserve">In common with </w:t>
      </w:r>
      <w:r w:rsidR="000C2D57" w:rsidRPr="00975E43">
        <w:rPr>
          <w:rFonts w:ascii="Times New Roman" w:hAnsi="Times New Roman" w:cs="Times New Roman"/>
          <w:sz w:val="24"/>
          <w:szCs w:val="24"/>
          <w:lang w:val="en-US"/>
        </w:rPr>
        <w:t xml:space="preserve">previous studies </w:t>
      </w:r>
      <w:r w:rsidR="00DC0642">
        <w:rPr>
          <w:rFonts w:ascii="Times New Roman" w:hAnsi="Times New Roman" w:cs="Times New Roman"/>
          <w:sz w:val="24"/>
          <w:szCs w:val="24"/>
          <w:lang w:val="en-US"/>
        </w:rPr>
        <w:t>that have shown</w:t>
      </w:r>
      <w:r w:rsidR="000C2D57" w:rsidRPr="00975E43">
        <w:rPr>
          <w:rFonts w:ascii="Times New Roman" w:hAnsi="Times New Roman" w:cs="Times New Roman"/>
          <w:sz w:val="24"/>
          <w:szCs w:val="24"/>
          <w:lang w:val="en-US"/>
        </w:rPr>
        <w:t xml:space="preserve"> the important role of perceived attributes </w:t>
      </w:r>
      <w:r w:rsidR="00352889" w:rsidRPr="00975E43">
        <w:rPr>
          <w:rFonts w:ascii="Times New Roman" w:hAnsi="Times New Roman" w:cs="Times New Roman"/>
          <w:sz w:val="24"/>
          <w:szCs w:val="24"/>
          <w:lang w:val="en-US"/>
        </w:rPr>
        <w:t xml:space="preserve">and usefulness </w:t>
      </w:r>
      <w:r w:rsidR="001F3A3F" w:rsidRPr="00975E43">
        <w:rPr>
          <w:rFonts w:ascii="Times New Roman" w:hAnsi="Times New Roman" w:cs="Times New Roman"/>
          <w:sz w:val="24"/>
          <w:szCs w:val="24"/>
          <w:lang w:val="en-US"/>
        </w:rPr>
        <w:t xml:space="preserve">of e-bikes for </w:t>
      </w:r>
      <w:r w:rsidR="00DC0642">
        <w:rPr>
          <w:rFonts w:ascii="Times New Roman" w:hAnsi="Times New Roman" w:cs="Times New Roman"/>
          <w:sz w:val="24"/>
          <w:szCs w:val="24"/>
          <w:lang w:val="en-US"/>
        </w:rPr>
        <w:t xml:space="preserve">the </w:t>
      </w:r>
      <w:r w:rsidR="001F3A3F" w:rsidRPr="00975E43">
        <w:rPr>
          <w:rFonts w:ascii="Times New Roman" w:hAnsi="Times New Roman" w:cs="Times New Roman"/>
          <w:sz w:val="24"/>
          <w:szCs w:val="24"/>
          <w:lang w:val="en-US"/>
        </w:rPr>
        <w:t>adoption of e-bike</w:t>
      </w:r>
      <w:r w:rsidR="00DC0642">
        <w:rPr>
          <w:rFonts w:ascii="Times New Roman" w:hAnsi="Times New Roman" w:cs="Times New Roman"/>
          <w:sz w:val="24"/>
          <w:szCs w:val="24"/>
          <w:lang w:val="en-US"/>
        </w:rPr>
        <w:t xml:space="preserve"> use</w:t>
      </w:r>
      <w:r w:rsidR="002F62AB" w:rsidRPr="00975E43">
        <w:rPr>
          <w:rFonts w:ascii="Times New Roman" w:hAnsi="Times New Roman" w:cs="Times New Roman"/>
          <w:sz w:val="24"/>
          <w:szCs w:val="24"/>
          <w:lang w:val="en-US"/>
        </w:rPr>
        <w:t xml:space="preserve"> (Fishman and Cherry, 2016; M</w:t>
      </w:r>
      <w:r w:rsidR="004B790E">
        <w:rPr>
          <w:rFonts w:ascii="Times New Roman" w:hAnsi="Times New Roman" w:cs="Times New Roman"/>
          <w:sz w:val="24"/>
          <w:szCs w:val="24"/>
          <w:lang w:val="en-US"/>
        </w:rPr>
        <w:t>a</w:t>
      </w:r>
      <w:r w:rsidR="002F62AB" w:rsidRPr="00975E43">
        <w:rPr>
          <w:rFonts w:ascii="Times New Roman" w:hAnsi="Times New Roman" w:cs="Times New Roman"/>
          <w:sz w:val="24"/>
          <w:szCs w:val="24"/>
          <w:lang w:val="en-US"/>
        </w:rPr>
        <w:t>cArthur et al., 2014; Popovich et al., 2014</w:t>
      </w:r>
      <w:r w:rsidR="00352889" w:rsidRPr="00975E43">
        <w:rPr>
          <w:rFonts w:ascii="Times New Roman" w:hAnsi="Times New Roman" w:cs="Times New Roman"/>
          <w:sz w:val="24"/>
          <w:szCs w:val="24"/>
          <w:lang w:val="en-US"/>
        </w:rPr>
        <w:t xml:space="preserve">; Wolf and </w:t>
      </w:r>
      <w:proofErr w:type="spellStart"/>
      <w:r w:rsidR="00352889" w:rsidRPr="00975E43">
        <w:rPr>
          <w:rFonts w:ascii="Times New Roman" w:hAnsi="Times New Roman" w:cs="Times New Roman"/>
          <w:sz w:val="24"/>
          <w:szCs w:val="24"/>
          <w:lang w:val="en-US"/>
        </w:rPr>
        <w:t>Seebauer</w:t>
      </w:r>
      <w:proofErr w:type="spellEnd"/>
      <w:r w:rsidR="00352889" w:rsidRPr="00975E43">
        <w:rPr>
          <w:rFonts w:ascii="Times New Roman" w:hAnsi="Times New Roman" w:cs="Times New Roman"/>
          <w:sz w:val="24"/>
          <w:szCs w:val="24"/>
          <w:lang w:val="en-US"/>
        </w:rPr>
        <w:t>, 2014</w:t>
      </w:r>
      <w:r w:rsidR="002F62AB" w:rsidRPr="00975E43">
        <w:rPr>
          <w:rFonts w:ascii="Times New Roman" w:hAnsi="Times New Roman" w:cs="Times New Roman"/>
          <w:sz w:val="24"/>
          <w:szCs w:val="24"/>
          <w:lang w:val="en-US"/>
        </w:rPr>
        <w:t>)</w:t>
      </w:r>
      <w:r w:rsidR="000C2D57" w:rsidRPr="00975E43">
        <w:rPr>
          <w:rFonts w:ascii="Times New Roman" w:hAnsi="Times New Roman" w:cs="Times New Roman"/>
          <w:sz w:val="24"/>
          <w:szCs w:val="24"/>
          <w:lang w:val="en-US"/>
        </w:rPr>
        <w:t xml:space="preserve">, </w:t>
      </w:r>
      <w:r w:rsidR="00DC0642">
        <w:rPr>
          <w:rFonts w:ascii="Times New Roman" w:hAnsi="Times New Roman" w:cs="Times New Roman"/>
          <w:sz w:val="24"/>
          <w:szCs w:val="24"/>
          <w:lang w:val="en-US"/>
        </w:rPr>
        <w:t xml:space="preserve">our findings showed that </w:t>
      </w:r>
      <w:r w:rsidR="000C2D57" w:rsidRPr="00975E43">
        <w:rPr>
          <w:rFonts w:ascii="Times New Roman" w:hAnsi="Times New Roman" w:cs="Times New Roman"/>
          <w:sz w:val="24"/>
          <w:szCs w:val="24"/>
          <w:lang w:val="en-US"/>
        </w:rPr>
        <w:t>a</w:t>
      </w:r>
      <w:r w:rsidR="00D85DB1" w:rsidRPr="00975E43">
        <w:rPr>
          <w:rFonts w:ascii="Times New Roman" w:hAnsi="Times New Roman" w:cs="Times New Roman"/>
          <w:sz w:val="24"/>
          <w:szCs w:val="24"/>
          <w:lang w:val="en-US"/>
        </w:rPr>
        <w:t>ttitudes towards e-bikes were the strongest predicto</w:t>
      </w:r>
      <w:r w:rsidR="000C2D57" w:rsidRPr="00975E43">
        <w:rPr>
          <w:rFonts w:ascii="Times New Roman" w:hAnsi="Times New Roman" w:cs="Times New Roman"/>
          <w:sz w:val="24"/>
          <w:szCs w:val="24"/>
          <w:lang w:val="en-US"/>
        </w:rPr>
        <w:t>r of e-bike use</w:t>
      </w:r>
      <w:r w:rsidR="002F62AB" w:rsidRPr="00975E43">
        <w:rPr>
          <w:rFonts w:ascii="Times New Roman" w:hAnsi="Times New Roman" w:cs="Times New Roman"/>
          <w:sz w:val="24"/>
          <w:szCs w:val="24"/>
          <w:lang w:val="en-US"/>
        </w:rPr>
        <w:t xml:space="preserve">. </w:t>
      </w:r>
      <w:r w:rsidR="006E5969" w:rsidRPr="00975E43">
        <w:rPr>
          <w:rFonts w:ascii="Times New Roman" w:hAnsi="Times New Roman" w:cs="Times New Roman"/>
          <w:sz w:val="24"/>
          <w:szCs w:val="24"/>
          <w:lang w:val="en-US"/>
        </w:rPr>
        <w:t>The s</w:t>
      </w:r>
      <w:r w:rsidR="002F62AB" w:rsidRPr="00975E43">
        <w:rPr>
          <w:rFonts w:ascii="Times New Roman" w:hAnsi="Times New Roman" w:cs="Times New Roman"/>
          <w:sz w:val="24"/>
          <w:szCs w:val="24"/>
          <w:lang w:val="en-US"/>
        </w:rPr>
        <w:t>econd most important predictor of e-bike use was the innovativeness of the respondents. As expected</w:t>
      </w:r>
      <w:r w:rsidR="00DB3C12" w:rsidRPr="00975E43">
        <w:rPr>
          <w:rFonts w:ascii="Times New Roman" w:hAnsi="Times New Roman" w:cs="Times New Roman"/>
          <w:sz w:val="24"/>
          <w:szCs w:val="24"/>
          <w:lang w:val="en-US"/>
        </w:rPr>
        <w:t>,</w:t>
      </w:r>
      <w:r w:rsidR="002F62AB" w:rsidRPr="00975E43">
        <w:rPr>
          <w:rFonts w:ascii="Times New Roman" w:hAnsi="Times New Roman" w:cs="Times New Roman"/>
          <w:sz w:val="24"/>
          <w:szCs w:val="24"/>
          <w:lang w:val="en-US"/>
        </w:rPr>
        <w:t xml:space="preserve"> </w:t>
      </w:r>
      <w:r w:rsidR="00DC0642">
        <w:rPr>
          <w:rFonts w:ascii="Times New Roman" w:hAnsi="Times New Roman" w:cs="Times New Roman"/>
          <w:sz w:val="24"/>
          <w:szCs w:val="24"/>
          <w:lang w:val="en-US"/>
        </w:rPr>
        <w:t>respondents who</w:t>
      </w:r>
      <w:r w:rsidR="00DB3C12" w:rsidRPr="00975E43">
        <w:rPr>
          <w:rFonts w:ascii="Times New Roman" w:hAnsi="Times New Roman" w:cs="Times New Roman"/>
          <w:sz w:val="24"/>
          <w:szCs w:val="24"/>
          <w:lang w:val="en-US"/>
        </w:rPr>
        <w:t xml:space="preserve"> </w:t>
      </w:r>
      <w:r w:rsidR="002F62AB" w:rsidRPr="00975E43">
        <w:rPr>
          <w:rFonts w:ascii="Times New Roman" w:hAnsi="Times New Roman" w:cs="Times New Roman"/>
          <w:sz w:val="24"/>
          <w:szCs w:val="24"/>
          <w:lang w:val="en-US"/>
        </w:rPr>
        <w:t>describe</w:t>
      </w:r>
      <w:r w:rsidR="00DB3C12" w:rsidRPr="00975E43">
        <w:rPr>
          <w:rFonts w:ascii="Times New Roman" w:hAnsi="Times New Roman" w:cs="Times New Roman"/>
          <w:sz w:val="24"/>
          <w:szCs w:val="24"/>
          <w:lang w:val="en-US"/>
        </w:rPr>
        <w:t>d</w:t>
      </w:r>
      <w:r w:rsidR="002F62AB" w:rsidRPr="00975E43">
        <w:rPr>
          <w:rFonts w:ascii="Times New Roman" w:hAnsi="Times New Roman" w:cs="Times New Roman"/>
          <w:sz w:val="24"/>
          <w:szCs w:val="24"/>
          <w:lang w:val="en-US"/>
        </w:rPr>
        <w:t xml:space="preserve"> </w:t>
      </w:r>
      <w:r w:rsidR="00DB3C12" w:rsidRPr="00975E43">
        <w:rPr>
          <w:rFonts w:ascii="Times New Roman" w:hAnsi="Times New Roman" w:cs="Times New Roman"/>
          <w:sz w:val="24"/>
          <w:szCs w:val="24"/>
          <w:lang w:val="en-US"/>
        </w:rPr>
        <w:t>themsel</w:t>
      </w:r>
      <w:r w:rsidR="00667087" w:rsidRPr="00975E43">
        <w:rPr>
          <w:rFonts w:ascii="Times New Roman" w:hAnsi="Times New Roman" w:cs="Times New Roman"/>
          <w:sz w:val="24"/>
          <w:szCs w:val="24"/>
          <w:lang w:val="en-US"/>
        </w:rPr>
        <w:t xml:space="preserve">ves </w:t>
      </w:r>
      <w:r w:rsidR="00DB3C12" w:rsidRPr="00975E43">
        <w:rPr>
          <w:rFonts w:ascii="Times New Roman" w:hAnsi="Times New Roman" w:cs="Times New Roman"/>
          <w:sz w:val="24"/>
          <w:szCs w:val="24"/>
          <w:lang w:val="en-US"/>
        </w:rPr>
        <w:t>more innovative</w:t>
      </w:r>
      <w:r w:rsidR="00DC0642">
        <w:rPr>
          <w:rFonts w:ascii="Times New Roman" w:hAnsi="Times New Roman" w:cs="Times New Roman"/>
          <w:sz w:val="24"/>
          <w:szCs w:val="24"/>
          <w:lang w:val="en-US"/>
        </w:rPr>
        <w:t xml:space="preserve"> were more like</w:t>
      </w:r>
      <w:r w:rsidR="00EF2F54">
        <w:rPr>
          <w:rFonts w:ascii="Times New Roman" w:hAnsi="Times New Roman" w:cs="Times New Roman"/>
          <w:sz w:val="24"/>
          <w:szCs w:val="24"/>
          <w:lang w:val="en-US"/>
        </w:rPr>
        <w:t>l</w:t>
      </w:r>
      <w:r w:rsidR="00DC0642">
        <w:rPr>
          <w:rFonts w:ascii="Times New Roman" w:hAnsi="Times New Roman" w:cs="Times New Roman"/>
          <w:sz w:val="24"/>
          <w:szCs w:val="24"/>
          <w:lang w:val="en-US"/>
        </w:rPr>
        <w:t>y to own an e-bike</w:t>
      </w:r>
      <w:r w:rsidR="00DB3C12" w:rsidRPr="00975E43">
        <w:rPr>
          <w:rFonts w:ascii="Times New Roman" w:hAnsi="Times New Roman" w:cs="Times New Roman"/>
          <w:sz w:val="24"/>
          <w:szCs w:val="24"/>
          <w:lang w:val="en-US"/>
        </w:rPr>
        <w:t>.</w:t>
      </w:r>
      <w:r w:rsidR="00E96D95" w:rsidRPr="00975E43">
        <w:rPr>
          <w:rFonts w:ascii="Times New Roman" w:hAnsi="Times New Roman" w:cs="Times New Roman"/>
          <w:sz w:val="24"/>
          <w:szCs w:val="24"/>
          <w:lang w:val="en-US"/>
        </w:rPr>
        <w:t xml:space="preserve"> This finding </w:t>
      </w:r>
      <w:r w:rsidR="00E96D95" w:rsidRPr="009C361E">
        <w:rPr>
          <w:rFonts w:ascii="Times New Roman" w:hAnsi="Times New Roman" w:cs="Times New Roman"/>
          <w:sz w:val="24"/>
          <w:szCs w:val="24"/>
          <w:lang w:val="en-US"/>
        </w:rPr>
        <w:t>adds to previous research showing a positive relationship between innovativeness and use of</w:t>
      </w:r>
      <w:r w:rsidR="00E96D95" w:rsidRPr="00975E43">
        <w:rPr>
          <w:rFonts w:ascii="Times New Roman" w:hAnsi="Times New Roman" w:cs="Times New Roman"/>
          <w:sz w:val="24"/>
          <w:szCs w:val="24"/>
          <w:lang w:val="en-US"/>
        </w:rPr>
        <w:t xml:space="preserve"> newly emerging sustain</w:t>
      </w:r>
      <w:r w:rsidR="001F3A3F" w:rsidRPr="00975E43">
        <w:rPr>
          <w:rFonts w:ascii="Times New Roman" w:hAnsi="Times New Roman" w:cs="Times New Roman"/>
          <w:sz w:val="24"/>
          <w:szCs w:val="24"/>
          <w:lang w:val="en-US"/>
        </w:rPr>
        <w:t xml:space="preserve">able transport modes, such as electric </w:t>
      </w:r>
      <w:r w:rsidR="00E96D95" w:rsidRPr="00975E43">
        <w:rPr>
          <w:rFonts w:ascii="Times New Roman" w:hAnsi="Times New Roman" w:cs="Times New Roman"/>
          <w:sz w:val="24"/>
          <w:szCs w:val="24"/>
          <w:lang w:val="en-US"/>
        </w:rPr>
        <w:t>vehicles (</w:t>
      </w:r>
      <w:proofErr w:type="spellStart"/>
      <w:r w:rsidR="00E96D95" w:rsidRPr="00975E43">
        <w:rPr>
          <w:rFonts w:ascii="Times New Roman" w:hAnsi="Times New Roman" w:cs="Times New Roman"/>
          <w:sz w:val="24"/>
          <w:szCs w:val="24"/>
          <w:lang w:val="en-US"/>
        </w:rPr>
        <w:t>Noppers</w:t>
      </w:r>
      <w:proofErr w:type="spellEnd"/>
      <w:r w:rsidR="00E96D95" w:rsidRPr="00975E43">
        <w:rPr>
          <w:rFonts w:ascii="Times New Roman" w:hAnsi="Times New Roman" w:cs="Times New Roman"/>
          <w:sz w:val="24"/>
          <w:szCs w:val="24"/>
          <w:lang w:val="en-US"/>
        </w:rPr>
        <w:t xml:space="preserve"> et al., 2015; Wolf and </w:t>
      </w:r>
      <w:proofErr w:type="spellStart"/>
      <w:r w:rsidR="00E96D95" w:rsidRPr="00975E43">
        <w:rPr>
          <w:rFonts w:ascii="Times New Roman" w:hAnsi="Times New Roman" w:cs="Times New Roman"/>
          <w:sz w:val="24"/>
          <w:szCs w:val="24"/>
          <w:lang w:val="en-US"/>
        </w:rPr>
        <w:t>Seebauer</w:t>
      </w:r>
      <w:proofErr w:type="spellEnd"/>
      <w:r w:rsidR="00E96D95" w:rsidRPr="00975E43">
        <w:rPr>
          <w:rFonts w:ascii="Times New Roman" w:hAnsi="Times New Roman" w:cs="Times New Roman"/>
          <w:sz w:val="24"/>
          <w:szCs w:val="24"/>
          <w:lang w:val="en-US"/>
        </w:rPr>
        <w:t>, 2014).</w:t>
      </w:r>
    </w:p>
    <w:p w14:paraId="13BCDC4E" w14:textId="04F142C6" w:rsidR="00313E87" w:rsidRDefault="0097336A" w:rsidP="009C361E">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Although majority of </w:t>
      </w:r>
      <w:r w:rsidRPr="009C361E">
        <w:rPr>
          <w:rFonts w:ascii="Times New Roman" w:hAnsi="Times New Roman" w:cs="Times New Roman"/>
          <w:sz w:val="24"/>
          <w:szCs w:val="24"/>
          <w:lang w:val="en-US"/>
        </w:rPr>
        <w:t>the present findings are in line with the international findings related to e-bike use, they should be interpreted with caution</w:t>
      </w:r>
      <w:r w:rsidRPr="0097336A">
        <w:rPr>
          <w:rFonts w:ascii="Times New Roman" w:hAnsi="Times New Roman" w:cs="Times New Roman"/>
          <w:sz w:val="24"/>
          <w:szCs w:val="24"/>
          <w:lang w:val="en-US"/>
        </w:rPr>
        <w:t xml:space="preserve"> </w:t>
      </w:r>
      <w:proofErr w:type="gramStart"/>
      <w:r w:rsidRPr="009C361E">
        <w:rPr>
          <w:rFonts w:ascii="Times New Roman" w:hAnsi="Times New Roman" w:cs="Times New Roman"/>
          <w:sz w:val="24"/>
          <w:szCs w:val="24"/>
          <w:lang w:val="en-US"/>
        </w:rPr>
        <w:t>with regard to</w:t>
      </w:r>
      <w:proofErr w:type="gramEnd"/>
      <w:r w:rsidRPr="009C361E">
        <w:rPr>
          <w:rFonts w:ascii="Times New Roman" w:hAnsi="Times New Roman" w:cs="Times New Roman"/>
          <w:sz w:val="24"/>
          <w:szCs w:val="24"/>
          <w:lang w:val="en-US"/>
        </w:rPr>
        <w:t xml:space="preserve"> their transference to other contexts. </w:t>
      </w:r>
      <w:r>
        <w:rPr>
          <w:rFonts w:ascii="Times New Roman" w:hAnsi="Times New Roman" w:cs="Times New Roman"/>
          <w:sz w:val="24"/>
          <w:szCs w:val="24"/>
          <w:lang w:val="en-US"/>
        </w:rPr>
        <w:t>T</w:t>
      </w:r>
      <w:r w:rsidR="00313E87" w:rsidRPr="009C361E">
        <w:rPr>
          <w:rFonts w:ascii="Times New Roman" w:hAnsi="Times New Roman" w:cs="Times New Roman"/>
          <w:sz w:val="24"/>
          <w:szCs w:val="24"/>
          <w:lang w:val="en-US"/>
        </w:rPr>
        <w:t>here are considerable differences between countries in terms of built environments, natural environment, psychological and cultural factors that might influence cycling frequency of individuals (</w:t>
      </w:r>
      <w:r>
        <w:rPr>
          <w:rFonts w:ascii="Times New Roman" w:hAnsi="Times New Roman" w:cs="Times New Roman"/>
          <w:sz w:val="24"/>
          <w:szCs w:val="24"/>
          <w:lang w:val="en-US"/>
        </w:rPr>
        <w:t>e.g.</w:t>
      </w:r>
      <w:r w:rsidR="00FB14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13E87" w:rsidRPr="009C361E">
        <w:rPr>
          <w:rFonts w:ascii="Times New Roman" w:hAnsi="Times New Roman" w:cs="Times New Roman"/>
          <w:sz w:val="24"/>
          <w:szCs w:val="24"/>
          <w:lang w:val="en-US"/>
        </w:rPr>
        <w:t>Heinen et al., 2010). For example, both in Netherlands and Denmark, a flat terrain, good cycling infrastructure, relatively short distances within the cities and strong social and cultural norms favoring cycling lead to a high level</w:t>
      </w:r>
      <w:r w:rsidR="00FB14F6">
        <w:rPr>
          <w:rFonts w:ascii="Times New Roman" w:hAnsi="Times New Roman" w:cs="Times New Roman"/>
          <w:sz w:val="24"/>
          <w:szCs w:val="24"/>
          <w:lang w:val="en-US"/>
        </w:rPr>
        <w:t xml:space="preserve"> of bicycle </w:t>
      </w:r>
      <w:r w:rsidR="00313E87" w:rsidRPr="009C361E">
        <w:rPr>
          <w:rFonts w:ascii="Times New Roman" w:hAnsi="Times New Roman" w:cs="Times New Roman"/>
          <w:sz w:val="24"/>
          <w:szCs w:val="24"/>
          <w:lang w:val="en-US"/>
        </w:rPr>
        <w:t xml:space="preserve">use (Heinen et al., 2010; </w:t>
      </w:r>
      <w:proofErr w:type="spellStart"/>
      <w:r w:rsidR="00313E87" w:rsidRPr="009C361E">
        <w:rPr>
          <w:rFonts w:ascii="Times New Roman" w:hAnsi="Times New Roman" w:cs="Times New Roman"/>
          <w:sz w:val="24"/>
          <w:szCs w:val="24"/>
          <w:lang w:val="en-US"/>
        </w:rPr>
        <w:t>Pucher</w:t>
      </w:r>
      <w:proofErr w:type="spellEnd"/>
      <w:r w:rsidR="00313E87" w:rsidRPr="009C361E">
        <w:rPr>
          <w:rFonts w:ascii="Times New Roman" w:hAnsi="Times New Roman" w:cs="Times New Roman"/>
          <w:sz w:val="24"/>
          <w:szCs w:val="24"/>
          <w:lang w:val="en-US"/>
        </w:rPr>
        <w:t xml:space="preserve"> and Buehler, 2008). Previous research points out that e-bike use is especially high in countries where use of conventional bikes is traditionally high (Fishman and Cherry, 2016). Therefore, it is not surprising that European countries with highest levels of conventional bike use, such as Netherlands and Denmark, are also leading countries in terms of e-bike use. On </w:t>
      </w:r>
      <w:r w:rsidR="00FB14F6">
        <w:rPr>
          <w:rFonts w:ascii="Times New Roman" w:hAnsi="Times New Roman" w:cs="Times New Roman"/>
          <w:sz w:val="24"/>
          <w:szCs w:val="24"/>
          <w:lang w:val="en-US"/>
        </w:rPr>
        <w:t>the other hand, in Norway, harsh</w:t>
      </w:r>
      <w:r w:rsidR="00313E87" w:rsidRPr="009C361E">
        <w:rPr>
          <w:rFonts w:ascii="Times New Roman" w:hAnsi="Times New Roman" w:cs="Times New Roman"/>
          <w:sz w:val="24"/>
          <w:szCs w:val="24"/>
          <w:lang w:val="en-US"/>
        </w:rPr>
        <w:t xml:space="preserve"> winter conditions, hilly landscape and insufficient cycling infrastructure make cycling less desirable compared to some other northern European countries. Although some of these barriers such as hilly landscape can be overcome by use of e-bikes, there are still some factors</w:t>
      </w:r>
      <w:r w:rsidR="009365C6">
        <w:rPr>
          <w:rFonts w:ascii="Times New Roman" w:hAnsi="Times New Roman" w:cs="Times New Roman"/>
          <w:sz w:val="24"/>
          <w:szCs w:val="24"/>
          <w:lang w:val="en-US"/>
        </w:rPr>
        <w:t xml:space="preserve">, such as harsh winter conditions, which might reduce use of e-bikes as well as conventional bikes. Also, there are some aspects of Norwegian cycling culture, which might also influence e-bike use. </w:t>
      </w:r>
      <w:r w:rsidR="00313E87" w:rsidRPr="009C361E">
        <w:rPr>
          <w:rFonts w:ascii="Times New Roman" w:hAnsi="Times New Roman" w:cs="Times New Roman"/>
          <w:sz w:val="24"/>
          <w:szCs w:val="24"/>
          <w:lang w:val="en-US"/>
        </w:rPr>
        <w:t>For example, involving in physical activity by cycling is an impo</w:t>
      </w:r>
      <w:r w:rsidR="009365C6">
        <w:rPr>
          <w:rFonts w:ascii="Times New Roman" w:hAnsi="Times New Roman" w:cs="Times New Roman"/>
          <w:sz w:val="24"/>
          <w:szCs w:val="24"/>
          <w:lang w:val="en-US"/>
        </w:rPr>
        <w:t>rtant aspect of cycling culture in Norway. H</w:t>
      </w:r>
      <w:r w:rsidR="00313E87" w:rsidRPr="009C361E">
        <w:rPr>
          <w:rFonts w:ascii="Times New Roman" w:hAnsi="Times New Roman" w:cs="Times New Roman"/>
          <w:sz w:val="24"/>
          <w:szCs w:val="24"/>
          <w:lang w:val="en-US"/>
        </w:rPr>
        <w:t>owever, use of e-bikes requires less phys</w:t>
      </w:r>
      <w:r w:rsidR="009365C6">
        <w:rPr>
          <w:rFonts w:ascii="Times New Roman" w:hAnsi="Times New Roman" w:cs="Times New Roman"/>
          <w:sz w:val="24"/>
          <w:szCs w:val="24"/>
          <w:lang w:val="en-US"/>
        </w:rPr>
        <w:t>ical activity; t</w:t>
      </w:r>
      <w:r w:rsidR="00313E87" w:rsidRPr="009C361E">
        <w:rPr>
          <w:rFonts w:ascii="Times New Roman" w:hAnsi="Times New Roman" w:cs="Times New Roman"/>
          <w:sz w:val="24"/>
          <w:szCs w:val="24"/>
          <w:lang w:val="en-US"/>
        </w:rPr>
        <w:t>herefore, some people might avoid using e-bikes because it is contradicting with the traditional view of cycling.</w:t>
      </w:r>
      <w:r w:rsidR="00313E87">
        <w:rPr>
          <w:rFonts w:ascii="Times New Roman" w:hAnsi="Times New Roman" w:cs="Times New Roman"/>
          <w:sz w:val="24"/>
          <w:szCs w:val="24"/>
          <w:lang w:val="en-US"/>
        </w:rPr>
        <w:t xml:space="preserve"> </w:t>
      </w:r>
    </w:p>
    <w:p w14:paraId="2F8FE944" w14:textId="14D7DC2A" w:rsidR="0013760F" w:rsidRDefault="008F365D" w:rsidP="003C5CFB">
      <w:pPr>
        <w:spacing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w:t>
      </w:r>
      <w:r w:rsidR="00944B6C" w:rsidRPr="00975E43">
        <w:rPr>
          <w:rFonts w:ascii="Times New Roman" w:hAnsi="Times New Roman" w:cs="Times New Roman"/>
          <w:sz w:val="24"/>
          <w:szCs w:val="24"/>
          <w:lang w:val="en-US"/>
        </w:rPr>
        <w:t xml:space="preserve">ome </w:t>
      </w:r>
      <w:r w:rsidR="005A20B2" w:rsidRPr="00975E43">
        <w:rPr>
          <w:rFonts w:ascii="Times New Roman" w:hAnsi="Times New Roman" w:cs="Times New Roman"/>
          <w:sz w:val="24"/>
          <w:szCs w:val="24"/>
          <w:lang w:val="en-US"/>
        </w:rPr>
        <w:t>implications</w:t>
      </w:r>
      <w:r w:rsidR="00944B6C" w:rsidRPr="00975E43">
        <w:rPr>
          <w:rFonts w:ascii="Times New Roman" w:hAnsi="Times New Roman" w:cs="Times New Roman"/>
          <w:sz w:val="24"/>
          <w:szCs w:val="24"/>
          <w:lang w:val="en-US"/>
        </w:rPr>
        <w:t xml:space="preserve"> </w:t>
      </w:r>
      <w:r>
        <w:rPr>
          <w:rFonts w:ascii="Times New Roman" w:hAnsi="Times New Roman" w:cs="Times New Roman"/>
          <w:sz w:val="24"/>
          <w:szCs w:val="24"/>
          <w:lang w:val="en-US"/>
        </w:rPr>
        <w:t>of our</w:t>
      </w:r>
      <w:r w:rsidR="00944B6C" w:rsidRPr="00975E43">
        <w:rPr>
          <w:rFonts w:ascii="Times New Roman" w:hAnsi="Times New Roman" w:cs="Times New Roman"/>
          <w:sz w:val="24"/>
          <w:szCs w:val="24"/>
          <w:lang w:val="en-US"/>
        </w:rPr>
        <w:t xml:space="preserve"> study </w:t>
      </w:r>
      <w:r>
        <w:rPr>
          <w:rFonts w:ascii="Times New Roman" w:hAnsi="Times New Roman" w:cs="Times New Roman"/>
          <w:sz w:val="24"/>
          <w:szCs w:val="24"/>
          <w:lang w:val="en-US"/>
        </w:rPr>
        <w:t>may</w:t>
      </w:r>
      <w:r w:rsidR="005A20B2" w:rsidRPr="00975E43">
        <w:rPr>
          <w:rFonts w:ascii="Times New Roman" w:hAnsi="Times New Roman" w:cs="Times New Roman"/>
          <w:sz w:val="24"/>
          <w:szCs w:val="24"/>
          <w:lang w:val="en-US"/>
        </w:rPr>
        <w:t xml:space="preserve"> be </w:t>
      </w:r>
      <w:r w:rsidR="001F3A3F" w:rsidRPr="00975E43">
        <w:rPr>
          <w:rFonts w:ascii="Times New Roman" w:hAnsi="Times New Roman" w:cs="Times New Roman"/>
          <w:sz w:val="24"/>
          <w:szCs w:val="24"/>
          <w:lang w:val="en-US"/>
        </w:rPr>
        <w:t>helpful for</w:t>
      </w:r>
      <w:r w:rsidR="005A20B2" w:rsidRPr="00975E43">
        <w:rPr>
          <w:rFonts w:ascii="Times New Roman" w:hAnsi="Times New Roman" w:cs="Times New Roman"/>
          <w:sz w:val="24"/>
          <w:szCs w:val="24"/>
          <w:lang w:val="en-US"/>
        </w:rPr>
        <w:t xml:space="preserve"> interventions aiming to promote e-bike use. </w:t>
      </w:r>
      <w:r w:rsidR="00D2551C" w:rsidRPr="00975E43">
        <w:rPr>
          <w:rFonts w:ascii="Times New Roman" w:hAnsi="Times New Roman" w:cs="Times New Roman"/>
          <w:sz w:val="24"/>
          <w:szCs w:val="24"/>
          <w:lang w:val="en-US"/>
        </w:rPr>
        <w:t>Since attitudes towards e-bike use was the most important predictor of e-bike use, forming positive attitudes towards e-b</w:t>
      </w:r>
      <w:r w:rsidR="00356F48" w:rsidRPr="00975E43">
        <w:rPr>
          <w:rFonts w:ascii="Times New Roman" w:hAnsi="Times New Roman" w:cs="Times New Roman"/>
          <w:sz w:val="24"/>
          <w:szCs w:val="24"/>
          <w:lang w:val="en-US"/>
        </w:rPr>
        <w:t>ike by emphasizing the</w:t>
      </w:r>
      <w:r>
        <w:rPr>
          <w:rFonts w:ascii="Times New Roman" w:hAnsi="Times New Roman" w:cs="Times New Roman"/>
          <w:sz w:val="24"/>
          <w:szCs w:val="24"/>
          <w:lang w:val="en-US"/>
        </w:rPr>
        <w:t>ir</w:t>
      </w:r>
      <w:r w:rsidR="00356F48" w:rsidRPr="00975E43">
        <w:rPr>
          <w:rFonts w:ascii="Times New Roman" w:hAnsi="Times New Roman" w:cs="Times New Roman"/>
          <w:sz w:val="24"/>
          <w:szCs w:val="24"/>
          <w:lang w:val="en-US"/>
        </w:rPr>
        <w:t xml:space="preserve"> ease</w:t>
      </w:r>
      <w:r w:rsidR="00FB14F6">
        <w:rPr>
          <w:rFonts w:ascii="Times New Roman" w:hAnsi="Times New Roman" w:cs="Times New Roman"/>
          <w:sz w:val="24"/>
          <w:szCs w:val="24"/>
          <w:lang w:val="en-US"/>
        </w:rPr>
        <w:t>-</w:t>
      </w:r>
      <w:r w:rsidR="00356F48" w:rsidRPr="00975E43">
        <w:rPr>
          <w:rFonts w:ascii="Times New Roman" w:hAnsi="Times New Roman" w:cs="Times New Roman"/>
          <w:sz w:val="24"/>
          <w:szCs w:val="24"/>
          <w:lang w:val="en-US"/>
        </w:rPr>
        <w:t>of</w:t>
      </w:r>
      <w:r w:rsidR="00FB14F6">
        <w:rPr>
          <w:rFonts w:ascii="Times New Roman" w:hAnsi="Times New Roman" w:cs="Times New Roman"/>
          <w:sz w:val="24"/>
          <w:szCs w:val="24"/>
          <w:lang w:val="en-US"/>
        </w:rPr>
        <w:t>-</w:t>
      </w:r>
      <w:r w:rsidR="00356F48" w:rsidRPr="00975E43">
        <w:rPr>
          <w:rFonts w:ascii="Times New Roman" w:hAnsi="Times New Roman" w:cs="Times New Roman"/>
          <w:sz w:val="24"/>
          <w:szCs w:val="24"/>
          <w:lang w:val="en-US"/>
        </w:rPr>
        <w:t xml:space="preserve">use </w:t>
      </w:r>
      <w:r w:rsidR="00EC18D7" w:rsidRPr="00975E43">
        <w:rPr>
          <w:rFonts w:ascii="Times New Roman" w:hAnsi="Times New Roman" w:cs="Times New Roman"/>
          <w:sz w:val="24"/>
          <w:szCs w:val="24"/>
          <w:lang w:val="en-US"/>
        </w:rPr>
        <w:t>(e.g.</w:t>
      </w:r>
      <w:r w:rsidR="00224105">
        <w:rPr>
          <w:rFonts w:ascii="Times New Roman" w:hAnsi="Times New Roman" w:cs="Times New Roman"/>
          <w:sz w:val="24"/>
          <w:szCs w:val="24"/>
          <w:lang w:val="en-US"/>
        </w:rPr>
        <w:t>,</w:t>
      </w:r>
      <w:r w:rsidR="00EC18D7" w:rsidRPr="00975E43">
        <w:rPr>
          <w:rFonts w:ascii="Times New Roman" w:hAnsi="Times New Roman" w:cs="Times New Roman"/>
          <w:sz w:val="24"/>
          <w:szCs w:val="24"/>
          <w:lang w:val="en-US"/>
        </w:rPr>
        <w:t xml:space="preserve"> easy to use</w:t>
      </w:r>
      <w:r>
        <w:rPr>
          <w:rFonts w:ascii="Times New Roman" w:hAnsi="Times New Roman" w:cs="Times New Roman"/>
          <w:sz w:val="24"/>
          <w:szCs w:val="24"/>
          <w:lang w:val="en-US"/>
        </w:rPr>
        <w:t xml:space="preserve"> and</w:t>
      </w:r>
      <w:r w:rsidR="00EC18D7" w:rsidRPr="00975E43">
        <w:rPr>
          <w:rFonts w:ascii="Times New Roman" w:hAnsi="Times New Roman" w:cs="Times New Roman"/>
          <w:sz w:val="24"/>
          <w:szCs w:val="24"/>
          <w:lang w:val="en-US"/>
        </w:rPr>
        <w:t xml:space="preserve"> fast)</w:t>
      </w:r>
      <w:r w:rsidR="00D2551C" w:rsidRPr="00975E43">
        <w:rPr>
          <w:rFonts w:ascii="Times New Roman" w:hAnsi="Times New Roman" w:cs="Times New Roman"/>
          <w:sz w:val="24"/>
          <w:szCs w:val="24"/>
          <w:lang w:val="en-US"/>
        </w:rPr>
        <w:t>, health</w:t>
      </w:r>
      <w:r>
        <w:rPr>
          <w:rFonts w:ascii="Times New Roman" w:hAnsi="Times New Roman" w:cs="Times New Roman"/>
          <w:sz w:val="24"/>
          <w:szCs w:val="24"/>
          <w:lang w:val="en-US"/>
        </w:rPr>
        <w:t xml:space="preserve"> </w:t>
      </w:r>
      <w:r w:rsidR="00D2551C" w:rsidRPr="00975E43">
        <w:rPr>
          <w:rFonts w:ascii="Times New Roman" w:hAnsi="Times New Roman" w:cs="Times New Roman"/>
          <w:sz w:val="24"/>
          <w:szCs w:val="24"/>
          <w:lang w:val="en-US"/>
        </w:rPr>
        <w:t>enhancing</w:t>
      </w:r>
      <w:r w:rsidR="00CA4A78" w:rsidRPr="00975E43">
        <w:rPr>
          <w:rFonts w:ascii="Times New Roman" w:hAnsi="Times New Roman" w:cs="Times New Roman"/>
          <w:sz w:val="24"/>
          <w:szCs w:val="24"/>
          <w:lang w:val="en-US"/>
        </w:rPr>
        <w:t xml:space="preserve"> (e.g.</w:t>
      </w:r>
      <w:r w:rsidR="00224105">
        <w:rPr>
          <w:rFonts w:ascii="Times New Roman" w:hAnsi="Times New Roman" w:cs="Times New Roman"/>
          <w:sz w:val="24"/>
          <w:szCs w:val="24"/>
          <w:lang w:val="en-US"/>
        </w:rPr>
        <w:t>,</w:t>
      </w:r>
      <w:r w:rsidR="00CA4A78" w:rsidRPr="00975E43">
        <w:rPr>
          <w:rFonts w:ascii="Times New Roman" w:hAnsi="Times New Roman" w:cs="Times New Roman"/>
          <w:sz w:val="24"/>
          <w:szCs w:val="24"/>
          <w:lang w:val="en-US"/>
        </w:rPr>
        <w:t xml:space="preserve"> increase</w:t>
      </w:r>
      <w:r>
        <w:rPr>
          <w:rFonts w:ascii="Times New Roman" w:hAnsi="Times New Roman" w:cs="Times New Roman"/>
          <w:sz w:val="24"/>
          <w:szCs w:val="24"/>
          <w:lang w:val="en-US"/>
        </w:rPr>
        <w:t>d</w:t>
      </w:r>
      <w:r w:rsidR="00CA4A78" w:rsidRPr="00975E43">
        <w:rPr>
          <w:rFonts w:ascii="Times New Roman" w:hAnsi="Times New Roman" w:cs="Times New Roman"/>
          <w:sz w:val="24"/>
          <w:szCs w:val="24"/>
          <w:lang w:val="en-US"/>
        </w:rPr>
        <w:t xml:space="preserve"> physical exercise</w:t>
      </w:r>
      <w:r w:rsidR="00814042" w:rsidRPr="00975E43">
        <w:rPr>
          <w:rFonts w:ascii="Times New Roman" w:hAnsi="Times New Roman" w:cs="Times New Roman"/>
          <w:sz w:val="24"/>
          <w:szCs w:val="24"/>
          <w:lang w:val="en-US"/>
        </w:rPr>
        <w:t xml:space="preserve"> for people </w:t>
      </w:r>
      <w:r>
        <w:rPr>
          <w:rFonts w:ascii="Times New Roman" w:hAnsi="Times New Roman" w:cs="Times New Roman"/>
          <w:sz w:val="24"/>
          <w:szCs w:val="24"/>
          <w:lang w:val="en-US"/>
        </w:rPr>
        <w:t>who are otherwise</w:t>
      </w:r>
      <w:r w:rsidR="00814042" w:rsidRPr="00975E43">
        <w:rPr>
          <w:rFonts w:ascii="Times New Roman" w:hAnsi="Times New Roman" w:cs="Times New Roman"/>
          <w:sz w:val="24"/>
          <w:szCs w:val="24"/>
          <w:lang w:val="en-US"/>
        </w:rPr>
        <w:t xml:space="preserve"> inactive</w:t>
      </w:r>
      <w:r w:rsidR="00CA4A78" w:rsidRPr="00975E43">
        <w:rPr>
          <w:rFonts w:ascii="Times New Roman" w:hAnsi="Times New Roman" w:cs="Times New Roman"/>
          <w:sz w:val="24"/>
          <w:szCs w:val="24"/>
          <w:lang w:val="en-US"/>
        </w:rPr>
        <w:t>)</w:t>
      </w:r>
      <w:r>
        <w:rPr>
          <w:rFonts w:ascii="Times New Roman" w:hAnsi="Times New Roman" w:cs="Times New Roman"/>
          <w:sz w:val="24"/>
          <w:szCs w:val="24"/>
          <w:lang w:val="en-US"/>
        </w:rPr>
        <w:t>,</w:t>
      </w:r>
      <w:r w:rsidR="00D2551C" w:rsidRPr="00975E43">
        <w:rPr>
          <w:rFonts w:ascii="Times New Roman" w:hAnsi="Times New Roman" w:cs="Times New Roman"/>
          <w:sz w:val="24"/>
          <w:szCs w:val="24"/>
          <w:lang w:val="en-US"/>
        </w:rPr>
        <w:t xml:space="preserve"> and </w:t>
      </w:r>
      <w:r w:rsidR="00925CF4" w:rsidRPr="00975E43">
        <w:rPr>
          <w:rFonts w:ascii="Times New Roman" w:hAnsi="Times New Roman" w:cs="Times New Roman"/>
          <w:sz w:val="24"/>
          <w:szCs w:val="24"/>
          <w:lang w:val="en-US"/>
        </w:rPr>
        <w:t xml:space="preserve">especially </w:t>
      </w:r>
      <w:r w:rsidR="00D2551C" w:rsidRPr="00975E43">
        <w:rPr>
          <w:rFonts w:ascii="Times New Roman" w:hAnsi="Times New Roman" w:cs="Times New Roman"/>
          <w:sz w:val="24"/>
          <w:szCs w:val="24"/>
          <w:lang w:val="en-US"/>
        </w:rPr>
        <w:t>self-image related attributes</w:t>
      </w:r>
      <w:r w:rsidR="00EC18D7" w:rsidRPr="00975E43">
        <w:rPr>
          <w:rFonts w:ascii="Times New Roman" w:hAnsi="Times New Roman" w:cs="Times New Roman"/>
          <w:sz w:val="24"/>
          <w:szCs w:val="24"/>
          <w:lang w:val="en-US"/>
        </w:rPr>
        <w:t xml:space="preserve"> (e.g.</w:t>
      </w:r>
      <w:r w:rsidR="00224105">
        <w:rPr>
          <w:rFonts w:ascii="Times New Roman" w:hAnsi="Times New Roman" w:cs="Times New Roman"/>
          <w:sz w:val="24"/>
          <w:szCs w:val="24"/>
          <w:lang w:val="en-US"/>
        </w:rPr>
        <w:t>,</w:t>
      </w:r>
      <w:r w:rsidR="00EC18D7" w:rsidRPr="00975E43">
        <w:rPr>
          <w:rFonts w:ascii="Times New Roman" w:hAnsi="Times New Roman" w:cs="Times New Roman"/>
          <w:sz w:val="24"/>
          <w:szCs w:val="24"/>
          <w:lang w:val="en-US"/>
        </w:rPr>
        <w:t xml:space="preserve"> s</w:t>
      </w:r>
      <w:r w:rsidR="00CA4A78" w:rsidRPr="00975E43">
        <w:rPr>
          <w:rFonts w:ascii="Times New Roman" w:hAnsi="Times New Roman" w:cs="Times New Roman"/>
          <w:sz w:val="24"/>
          <w:szCs w:val="24"/>
          <w:lang w:val="en-US"/>
        </w:rPr>
        <w:t>tatus-enhancem</w:t>
      </w:r>
      <w:r w:rsidR="00EC18D7" w:rsidRPr="00975E43">
        <w:rPr>
          <w:rFonts w:ascii="Times New Roman" w:hAnsi="Times New Roman" w:cs="Times New Roman"/>
          <w:sz w:val="24"/>
          <w:szCs w:val="24"/>
          <w:lang w:val="en-US"/>
        </w:rPr>
        <w:t>ent)</w:t>
      </w:r>
      <w:r w:rsidR="00D2551C" w:rsidRPr="00975E43">
        <w:rPr>
          <w:rFonts w:ascii="Times New Roman" w:hAnsi="Times New Roman" w:cs="Times New Roman"/>
          <w:sz w:val="24"/>
          <w:szCs w:val="24"/>
          <w:lang w:val="en-US"/>
        </w:rPr>
        <w:t xml:space="preserve"> of e-bikes </w:t>
      </w:r>
      <w:r w:rsidR="00D2551C" w:rsidRPr="00975E43">
        <w:rPr>
          <w:rFonts w:ascii="Times New Roman" w:hAnsi="Times New Roman" w:cs="Times New Roman"/>
          <w:sz w:val="24"/>
          <w:szCs w:val="24"/>
          <w:lang w:val="en-US"/>
        </w:rPr>
        <w:lastRenderedPageBreak/>
        <w:t>could be effec</w:t>
      </w:r>
      <w:r w:rsidR="00EC18D7" w:rsidRPr="00975E43">
        <w:rPr>
          <w:rFonts w:ascii="Times New Roman" w:hAnsi="Times New Roman" w:cs="Times New Roman"/>
          <w:sz w:val="24"/>
          <w:szCs w:val="24"/>
          <w:lang w:val="en-US"/>
        </w:rPr>
        <w:t>tive for increasing e-bike use.</w:t>
      </w:r>
      <w:r w:rsidR="00356F48" w:rsidRPr="00975E43">
        <w:rPr>
          <w:rFonts w:ascii="Times New Roman" w:hAnsi="Times New Roman" w:cs="Times New Roman"/>
          <w:sz w:val="24"/>
          <w:szCs w:val="24"/>
          <w:lang w:val="en-US"/>
        </w:rPr>
        <w:t xml:space="preserve"> The </w:t>
      </w:r>
      <w:r w:rsidR="00D97CBF" w:rsidRPr="00975E43">
        <w:rPr>
          <w:rFonts w:ascii="Times New Roman" w:hAnsi="Times New Roman" w:cs="Times New Roman"/>
          <w:sz w:val="24"/>
          <w:szCs w:val="24"/>
          <w:lang w:val="en-US"/>
        </w:rPr>
        <w:t xml:space="preserve">positive association between e-bike and car use </w:t>
      </w:r>
      <w:r w:rsidR="009A7846" w:rsidRPr="00975E43">
        <w:rPr>
          <w:rFonts w:ascii="Times New Roman" w:hAnsi="Times New Roman" w:cs="Times New Roman"/>
          <w:sz w:val="24"/>
          <w:szCs w:val="24"/>
          <w:lang w:val="en-US"/>
        </w:rPr>
        <w:t>indicates</w:t>
      </w:r>
      <w:r w:rsidR="00356F48" w:rsidRPr="00975E43">
        <w:rPr>
          <w:rFonts w:ascii="Times New Roman" w:hAnsi="Times New Roman" w:cs="Times New Roman"/>
          <w:sz w:val="24"/>
          <w:szCs w:val="24"/>
          <w:lang w:val="en-US"/>
        </w:rPr>
        <w:t xml:space="preserve"> that e-bike</w:t>
      </w:r>
      <w:r w:rsidR="00D97CBF" w:rsidRPr="00975E43">
        <w:rPr>
          <w:rFonts w:ascii="Times New Roman" w:hAnsi="Times New Roman" w:cs="Times New Roman"/>
          <w:sz w:val="24"/>
          <w:szCs w:val="24"/>
          <w:lang w:val="en-US"/>
        </w:rPr>
        <w:t>s</w:t>
      </w:r>
      <w:r w:rsidR="00356F48" w:rsidRPr="00975E43">
        <w:rPr>
          <w:rFonts w:ascii="Times New Roman" w:hAnsi="Times New Roman" w:cs="Times New Roman"/>
          <w:sz w:val="24"/>
          <w:szCs w:val="24"/>
          <w:lang w:val="en-US"/>
        </w:rPr>
        <w:t xml:space="preserve"> </w:t>
      </w:r>
      <w:r w:rsidR="00D97CBF" w:rsidRPr="00975E43">
        <w:rPr>
          <w:rFonts w:ascii="Times New Roman" w:hAnsi="Times New Roman" w:cs="Times New Roman"/>
          <w:sz w:val="24"/>
          <w:szCs w:val="24"/>
          <w:lang w:val="en-US"/>
        </w:rPr>
        <w:t>are often used in addition to cars</w:t>
      </w:r>
      <w:r w:rsidR="00814042" w:rsidRPr="00975E43">
        <w:rPr>
          <w:rFonts w:ascii="Times New Roman" w:hAnsi="Times New Roman" w:cs="Times New Roman"/>
          <w:sz w:val="24"/>
          <w:szCs w:val="24"/>
          <w:lang w:val="en-US"/>
        </w:rPr>
        <w:t xml:space="preserve"> or at least by car</w:t>
      </w:r>
      <w:r>
        <w:rPr>
          <w:rFonts w:ascii="Times New Roman" w:hAnsi="Times New Roman" w:cs="Times New Roman"/>
          <w:sz w:val="24"/>
          <w:szCs w:val="24"/>
          <w:lang w:val="en-US"/>
        </w:rPr>
        <w:t>-</w:t>
      </w:r>
      <w:r w:rsidR="00814042" w:rsidRPr="00975E43">
        <w:rPr>
          <w:rFonts w:ascii="Times New Roman" w:hAnsi="Times New Roman" w:cs="Times New Roman"/>
          <w:sz w:val="24"/>
          <w:szCs w:val="24"/>
          <w:lang w:val="en-US"/>
        </w:rPr>
        <w:t>focused households</w:t>
      </w:r>
      <w:r w:rsidR="009A7846" w:rsidRPr="00975E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w:t>
      </w:r>
      <w:r w:rsidR="002C1E44" w:rsidRPr="00975E43">
        <w:rPr>
          <w:rFonts w:ascii="Times New Roman" w:hAnsi="Times New Roman" w:cs="Times New Roman"/>
          <w:sz w:val="24"/>
          <w:szCs w:val="24"/>
          <w:lang w:val="en-US"/>
        </w:rPr>
        <w:t xml:space="preserve">people </w:t>
      </w:r>
      <w:r>
        <w:rPr>
          <w:rFonts w:ascii="Times New Roman" w:hAnsi="Times New Roman" w:cs="Times New Roman"/>
          <w:sz w:val="24"/>
          <w:szCs w:val="24"/>
          <w:lang w:val="en-US"/>
        </w:rPr>
        <w:t xml:space="preserve">are made </w:t>
      </w:r>
      <w:r w:rsidR="002C1E44" w:rsidRPr="00975E43">
        <w:rPr>
          <w:rFonts w:ascii="Times New Roman" w:hAnsi="Times New Roman" w:cs="Times New Roman"/>
          <w:sz w:val="24"/>
          <w:szCs w:val="24"/>
          <w:lang w:val="en-US"/>
        </w:rPr>
        <w:t xml:space="preserve">more aware </w:t>
      </w:r>
      <w:r>
        <w:rPr>
          <w:rFonts w:ascii="Times New Roman" w:hAnsi="Times New Roman" w:cs="Times New Roman"/>
          <w:sz w:val="24"/>
          <w:szCs w:val="24"/>
          <w:lang w:val="en-US"/>
        </w:rPr>
        <w:t>of the</w:t>
      </w:r>
      <w:r w:rsidR="00EC18D7" w:rsidRPr="00975E43">
        <w:rPr>
          <w:rFonts w:ascii="Times New Roman" w:hAnsi="Times New Roman" w:cs="Times New Roman"/>
          <w:sz w:val="24"/>
          <w:szCs w:val="24"/>
          <w:lang w:val="en-US"/>
        </w:rPr>
        <w:t xml:space="preserve"> environmental </w:t>
      </w:r>
      <w:r w:rsidR="008D17F9" w:rsidRPr="00975E43">
        <w:rPr>
          <w:rFonts w:ascii="Times New Roman" w:hAnsi="Times New Roman" w:cs="Times New Roman"/>
          <w:sz w:val="24"/>
          <w:szCs w:val="24"/>
          <w:lang w:val="en-US"/>
        </w:rPr>
        <w:t xml:space="preserve">and health </w:t>
      </w:r>
      <w:r w:rsidR="00EC18D7" w:rsidRPr="00975E43">
        <w:rPr>
          <w:rFonts w:ascii="Times New Roman" w:hAnsi="Times New Roman" w:cs="Times New Roman"/>
          <w:sz w:val="24"/>
          <w:szCs w:val="24"/>
          <w:lang w:val="en-US"/>
        </w:rPr>
        <w:t>benefits of e-bike use over car use</w:t>
      </w:r>
      <w:r>
        <w:rPr>
          <w:rFonts w:ascii="Times New Roman" w:hAnsi="Times New Roman" w:cs="Times New Roman"/>
          <w:sz w:val="24"/>
          <w:szCs w:val="24"/>
          <w:lang w:val="en-US"/>
        </w:rPr>
        <w:t>, it</w:t>
      </w:r>
      <w:r w:rsidR="00EC18D7" w:rsidRPr="00975E43">
        <w:rPr>
          <w:rFonts w:ascii="Times New Roman" w:hAnsi="Times New Roman" w:cs="Times New Roman"/>
          <w:sz w:val="24"/>
          <w:szCs w:val="24"/>
          <w:lang w:val="en-US"/>
        </w:rPr>
        <w:t xml:space="preserve"> </w:t>
      </w:r>
      <w:r w:rsidR="008D17F9" w:rsidRPr="00975E43">
        <w:rPr>
          <w:rFonts w:ascii="Times New Roman" w:hAnsi="Times New Roman" w:cs="Times New Roman"/>
          <w:sz w:val="24"/>
          <w:szCs w:val="24"/>
          <w:lang w:val="en-US"/>
        </w:rPr>
        <w:t xml:space="preserve">might help to increase e-bike use as </w:t>
      </w:r>
      <w:r>
        <w:rPr>
          <w:rFonts w:ascii="Times New Roman" w:hAnsi="Times New Roman" w:cs="Times New Roman"/>
          <w:sz w:val="24"/>
          <w:szCs w:val="24"/>
          <w:lang w:val="en-US"/>
        </w:rPr>
        <w:t>preferable</w:t>
      </w:r>
      <w:r w:rsidR="008D17F9" w:rsidRPr="00975E43">
        <w:rPr>
          <w:rFonts w:ascii="Times New Roman" w:hAnsi="Times New Roman" w:cs="Times New Roman"/>
          <w:sz w:val="24"/>
          <w:szCs w:val="24"/>
          <w:lang w:val="en-US"/>
        </w:rPr>
        <w:t xml:space="preserve"> to car use.</w:t>
      </w:r>
      <w:r w:rsidR="00814042" w:rsidRPr="00975E43">
        <w:rPr>
          <w:rFonts w:ascii="Times New Roman" w:hAnsi="Times New Roman" w:cs="Times New Roman"/>
          <w:sz w:val="24"/>
          <w:szCs w:val="24"/>
          <w:lang w:val="en-US"/>
        </w:rPr>
        <w:t xml:space="preserve"> </w:t>
      </w:r>
      <w:r w:rsidRPr="00FB14F6">
        <w:rPr>
          <w:rFonts w:ascii="Times New Roman" w:hAnsi="Times New Roman" w:cs="Times New Roman"/>
          <w:sz w:val="24"/>
          <w:szCs w:val="24"/>
          <w:lang w:val="en-US"/>
        </w:rPr>
        <w:t>I</w:t>
      </w:r>
      <w:r w:rsidR="00814042" w:rsidRPr="00FB14F6">
        <w:rPr>
          <w:rFonts w:ascii="Times New Roman" w:hAnsi="Times New Roman" w:cs="Times New Roman"/>
          <w:sz w:val="24"/>
          <w:szCs w:val="24"/>
          <w:lang w:val="en-US"/>
        </w:rPr>
        <w:t xml:space="preserve">t is promising that </w:t>
      </w:r>
      <w:r w:rsidRPr="00FB14F6">
        <w:rPr>
          <w:rFonts w:ascii="Times New Roman" w:hAnsi="Times New Roman" w:cs="Times New Roman"/>
          <w:sz w:val="24"/>
          <w:szCs w:val="24"/>
          <w:lang w:val="en-US"/>
        </w:rPr>
        <w:t xml:space="preserve">car </w:t>
      </w:r>
      <w:r w:rsidR="003C5CFB" w:rsidRPr="00FB14F6">
        <w:rPr>
          <w:rFonts w:ascii="Times New Roman" w:hAnsi="Times New Roman" w:cs="Times New Roman"/>
          <w:sz w:val="24"/>
          <w:szCs w:val="24"/>
          <w:lang w:val="en-US"/>
        </w:rPr>
        <w:t xml:space="preserve">users </w:t>
      </w:r>
      <w:r w:rsidRPr="00FB14F6">
        <w:rPr>
          <w:rFonts w:ascii="Times New Roman" w:hAnsi="Times New Roman" w:cs="Times New Roman"/>
          <w:sz w:val="24"/>
          <w:szCs w:val="24"/>
          <w:lang w:val="en-US"/>
        </w:rPr>
        <w:t xml:space="preserve">made more use of </w:t>
      </w:r>
      <w:r w:rsidR="00814042" w:rsidRPr="00FB14F6">
        <w:rPr>
          <w:rFonts w:ascii="Times New Roman" w:hAnsi="Times New Roman" w:cs="Times New Roman"/>
          <w:sz w:val="24"/>
          <w:szCs w:val="24"/>
          <w:lang w:val="en-US"/>
        </w:rPr>
        <w:t xml:space="preserve">e-bikes </w:t>
      </w:r>
      <w:r w:rsidR="007A34A5" w:rsidRPr="00FB14F6">
        <w:rPr>
          <w:rFonts w:ascii="Times New Roman" w:hAnsi="Times New Roman" w:cs="Times New Roman"/>
          <w:sz w:val="24"/>
          <w:szCs w:val="24"/>
          <w:lang w:val="en-US"/>
        </w:rPr>
        <w:t xml:space="preserve">than </w:t>
      </w:r>
      <w:r w:rsidRPr="00FB14F6">
        <w:rPr>
          <w:rFonts w:ascii="Times New Roman" w:hAnsi="Times New Roman" w:cs="Times New Roman"/>
          <w:sz w:val="24"/>
          <w:szCs w:val="24"/>
          <w:lang w:val="en-US"/>
        </w:rPr>
        <w:t>did cyclists</w:t>
      </w:r>
      <w:r w:rsidR="007A34A5" w:rsidRPr="00FB14F6">
        <w:rPr>
          <w:rFonts w:ascii="Times New Roman" w:hAnsi="Times New Roman" w:cs="Times New Roman"/>
          <w:sz w:val="24"/>
          <w:szCs w:val="24"/>
          <w:lang w:val="en-US"/>
        </w:rPr>
        <w:t>.</w:t>
      </w:r>
      <w:r w:rsidR="007A34A5" w:rsidRPr="00975E43">
        <w:rPr>
          <w:rFonts w:ascii="Times New Roman" w:hAnsi="Times New Roman" w:cs="Times New Roman"/>
          <w:sz w:val="24"/>
          <w:szCs w:val="24"/>
          <w:lang w:val="en-US"/>
        </w:rPr>
        <w:t xml:space="preserve"> </w:t>
      </w:r>
      <w:r w:rsidR="00855756">
        <w:rPr>
          <w:rFonts w:ascii="Times New Roman" w:hAnsi="Times New Roman" w:cs="Times New Roman"/>
          <w:sz w:val="24"/>
          <w:szCs w:val="24"/>
          <w:lang w:val="en-US"/>
        </w:rPr>
        <w:t>The respondent’s i</w:t>
      </w:r>
      <w:r w:rsidR="00B1741C" w:rsidRPr="00975E43">
        <w:rPr>
          <w:rFonts w:ascii="Times New Roman" w:hAnsi="Times New Roman" w:cs="Times New Roman"/>
          <w:sz w:val="24"/>
          <w:szCs w:val="24"/>
          <w:lang w:val="en-US"/>
        </w:rPr>
        <w:t xml:space="preserve">nnovativeness was the second most important predictor of e-bike use, </w:t>
      </w:r>
      <w:r w:rsidR="00855756">
        <w:rPr>
          <w:rFonts w:ascii="Times New Roman" w:hAnsi="Times New Roman" w:cs="Times New Roman"/>
          <w:sz w:val="24"/>
          <w:szCs w:val="24"/>
          <w:lang w:val="en-US"/>
        </w:rPr>
        <w:t>since the</w:t>
      </w:r>
      <w:r w:rsidR="00437209" w:rsidRPr="00975E43">
        <w:rPr>
          <w:rFonts w:ascii="Times New Roman" w:hAnsi="Times New Roman" w:cs="Times New Roman"/>
          <w:sz w:val="24"/>
          <w:szCs w:val="24"/>
          <w:lang w:val="en-US"/>
        </w:rPr>
        <w:t xml:space="preserve"> </w:t>
      </w:r>
      <w:r w:rsidR="003C331C" w:rsidRPr="00975E43">
        <w:rPr>
          <w:rFonts w:ascii="Times New Roman" w:hAnsi="Times New Roman" w:cs="Times New Roman"/>
          <w:sz w:val="24"/>
          <w:szCs w:val="24"/>
          <w:lang w:val="en-US"/>
        </w:rPr>
        <w:t>less innovative</w:t>
      </w:r>
      <w:r w:rsidR="00B1741C" w:rsidRPr="00975E43">
        <w:rPr>
          <w:rFonts w:ascii="Times New Roman" w:hAnsi="Times New Roman" w:cs="Times New Roman"/>
          <w:sz w:val="24"/>
          <w:szCs w:val="24"/>
          <w:lang w:val="en-US"/>
        </w:rPr>
        <w:t xml:space="preserve"> he/she </w:t>
      </w:r>
      <w:r w:rsidR="00855756">
        <w:rPr>
          <w:rFonts w:ascii="Times New Roman" w:hAnsi="Times New Roman" w:cs="Times New Roman"/>
          <w:sz w:val="24"/>
          <w:szCs w:val="24"/>
          <w:lang w:val="en-US"/>
        </w:rPr>
        <w:t>was, the</w:t>
      </w:r>
      <w:r w:rsidR="003C331C" w:rsidRPr="00975E43">
        <w:rPr>
          <w:rFonts w:ascii="Times New Roman" w:hAnsi="Times New Roman" w:cs="Times New Roman"/>
          <w:sz w:val="24"/>
          <w:szCs w:val="24"/>
          <w:lang w:val="en-US"/>
        </w:rPr>
        <w:t xml:space="preserve"> less</w:t>
      </w:r>
      <w:r w:rsidR="00437209" w:rsidRPr="00975E43">
        <w:rPr>
          <w:rFonts w:ascii="Times New Roman" w:hAnsi="Times New Roman" w:cs="Times New Roman"/>
          <w:sz w:val="24"/>
          <w:szCs w:val="24"/>
          <w:lang w:val="en-US"/>
        </w:rPr>
        <w:t xml:space="preserve"> likely</w:t>
      </w:r>
      <w:r w:rsidR="00855756">
        <w:rPr>
          <w:rFonts w:ascii="Times New Roman" w:hAnsi="Times New Roman" w:cs="Times New Roman"/>
          <w:sz w:val="24"/>
          <w:szCs w:val="24"/>
          <w:lang w:val="en-US"/>
        </w:rPr>
        <w:t xml:space="preserve"> he or she was</w:t>
      </w:r>
      <w:r w:rsidR="00437209" w:rsidRPr="00975E43">
        <w:rPr>
          <w:rFonts w:ascii="Times New Roman" w:hAnsi="Times New Roman" w:cs="Times New Roman"/>
          <w:sz w:val="24"/>
          <w:szCs w:val="24"/>
          <w:lang w:val="en-US"/>
        </w:rPr>
        <w:t xml:space="preserve"> to use an e-bike.</w:t>
      </w:r>
      <w:r w:rsidR="00B1741C" w:rsidRPr="00975E43">
        <w:rPr>
          <w:rFonts w:ascii="Times New Roman" w:hAnsi="Times New Roman" w:cs="Times New Roman"/>
          <w:sz w:val="24"/>
          <w:szCs w:val="24"/>
          <w:lang w:val="en-US"/>
        </w:rPr>
        <w:t xml:space="preserve"> </w:t>
      </w:r>
      <w:r w:rsidR="00415EB8" w:rsidRPr="00975E43">
        <w:rPr>
          <w:rFonts w:ascii="Times New Roman" w:hAnsi="Times New Roman" w:cs="Times New Roman"/>
          <w:sz w:val="24"/>
          <w:szCs w:val="24"/>
          <w:lang w:val="en-US"/>
        </w:rPr>
        <w:t>Since l</w:t>
      </w:r>
      <w:r w:rsidR="00090380" w:rsidRPr="00975E43">
        <w:rPr>
          <w:rFonts w:ascii="Times New Roman" w:hAnsi="Times New Roman" w:cs="Times New Roman"/>
          <w:sz w:val="24"/>
          <w:szCs w:val="24"/>
          <w:lang w:val="en-US"/>
        </w:rPr>
        <w:t xml:space="preserve">ate adopters of innovative products need to see </w:t>
      </w:r>
      <w:r w:rsidR="00855756">
        <w:rPr>
          <w:rFonts w:ascii="Times New Roman" w:hAnsi="Times New Roman" w:cs="Times New Roman"/>
          <w:sz w:val="24"/>
          <w:szCs w:val="24"/>
          <w:lang w:val="en-US"/>
        </w:rPr>
        <w:t xml:space="preserve">the </w:t>
      </w:r>
      <w:r w:rsidR="00090380" w:rsidRPr="00975E43">
        <w:rPr>
          <w:rFonts w:ascii="Times New Roman" w:hAnsi="Times New Roman" w:cs="Times New Roman"/>
          <w:sz w:val="24"/>
          <w:szCs w:val="24"/>
          <w:lang w:val="en-US"/>
        </w:rPr>
        <w:t xml:space="preserve">obvious advantages of </w:t>
      </w:r>
      <w:r w:rsidR="00855756">
        <w:rPr>
          <w:rFonts w:ascii="Times New Roman" w:hAnsi="Times New Roman" w:cs="Times New Roman"/>
          <w:sz w:val="24"/>
          <w:szCs w:val="24"/>
          <w:lang w:val="en-US"/>
        </w:rPr>
        <w:t>an</w:t>
      </w:r>
      <w:r w:rsidR="00090380" w:rsidRPr="00975E43">
        <w:rPr>
          <w:rFonts w:ascii="Times New Roman" w:hAnsi="Times New Roman" w:cs="Times New Roman"/>
          <w:sz w:val="24"/>
          <w:szCs w:val="24"/>
          <w:lang w:val="en-US"/>
        </w:rPr>
        <w:t xml:space="preserve"> innovation bef</w:t>
      </w:r>
      <w:r w:rsidR="00415EB8" w:rsidRPr="00975E43">
        <w:rPr>
          <w:rFonts w:ascii="Times New Roman" w:hAnsi="Times New Roman" w:cs="Times New Roman"/>
          <w:sz w:val="24"/>
          <w:szCs w:val="24"/>
          <w:lang w:val="en-US"/>
        </w:rPr>
        <w:t xml:space="preserve">ore they start to use it, </w:t>
      </w:r>
      <w:r w:rsidR="00090380" w:rsidRPr="00975E43">
        <w:rPr>
          <w:rFonts w:ascii="Times New Roman" w:hAnsi="Times New Roman" w:cs="Times New Roman"/>
          <w:sz w:val="24"/>
          <w:szCs w:val="24"/>
          <w:lang w:val="en-US"/>
        </w:rPr>
        <w:t>i</w:t>
      </w:r>
      <w:r w:rsidR="00B1741C" w:rsidRPr="00975E43">
        <w:rPr>
          <w:rFonts w:ascii="Times New Roman" w:hAnsi="Times New Roman" w:cs="Times New Roman"/>
          <w:sz w:val="24"/>
          <w:szCs w:val="24"/>
          <w:lang w:val="en-US"/>
        </w:rPr>
        <w:t xml:space="preserve">ncreasing knowledge and emphasizing </w:t>
      </w:r>
      <w:r w:rsidR="00855756">
        <w:rPr>
          <w:rFonts w:ascii="Times New Roman" w:hAnsi="Times New Roman" w:cs="Times New Roman"/>
          <w:sz w:val="24"/>
          <w:szCs w:val="24"/>
          <w:lang w:val="en-US"/>
        </w:rPr>
        <w:t xml:space="preserve">the </w:t>
      </w:r>
      <w:r w:rsidR="00B1741C" w:rsidRPr="00975E43">
        <w:rPr>
          <w:rFonts w:ascii="Times New Roman" w:hAnsi="Times New Roman" w:cs="Times New Roman"/>
          <w:sz w:val="24"/>
          <w:szCs w:val="24"/>
          <w:lang w:val="en-US"/>
        </w:rPr>
        <w:t xml:space="preserve">advantages of e-bikes through information campaigns </w:t>
      </w:r>
      <w:r w:rsidR="00090380" w:rsidRPr="00975E43">
        <w:rPr>
          <w:rFonts w:ascii="Times New Roman" w:hAnsi="Times New Roman" w:cs="Times New Roman"/>
          <w:sz w:val="24"/>
          <w:szCs w:val="24"/>
          <w:lang w:val="en-US"/>
        </w:rPr>
        <w:t xml:space="preserve">might be helpful </w:t>
      </w:r>
      <w:r w:rsidR="00855756">
        <w:rPr>
          <w:rFonts w:ascii="Times New Roman" w:hAnsi="Times New Roman" w:cs="Times New Roman"/>
          <w:sz w:val="24"/>
          <w:szCs w:val="24"/>
          <w:lang w:val="en-US"/>
        </w:rPr>
        <w:t>in order to</w:t>
      </w:r>
      <w:r w:rsidR="00090380" w:rsidRPr="00975E43">
        <w:rPr>
          <w:rFonts w:ascii="Times New Roman" w:hAnsi="Times New Roman" w:cs="Times New Roman"/>
          <w:sz w:val="24"/>
          <w:szCs w:val="24"/>
          <w:lang w:val="en-US"/>
        </w:rPr>
        <w:t xml:space="preserve"> increas</w:t>
      </w:r>
      <w:r w:rsidR="00855756">
        <w:rPr>
          <w:rFonts w:ascii="Times New Roman" w:hAnsi="Times New Roman" w:cs="Times New Roman"/>
          <w:sz w:val="24"/>
          <w:szCs w:val="24"/>
          <w:lang w:val="en-US"/>
        </w:rPr>
        <w:t>e</w:t>
      </w:r>
      <w:r w:rsidR="00090380" w:rsidRPr="00975E43">
        <w:rPr>
          <w:rFonts w:ascii="Times New Roman" w:hAnsi="Times New Roman" w:cs="Times New Roman"/>
          <w:sz w:val="24"/>
          <w:szCs w:val="24"/>
          <w:lang w:val="en-US"/>
        </w:rPr>
        <w:t xml:space="preserve"> e-bike use</w:t>
      </w:r>
      <w:r w:rsidR="00855756">
        <w:rPr>
          <w:rFonts w:ascii="Times New Roman" w:hAnsi="Times New Roman" w:cs="Times New Roman"/>
          <w:sz w:val="24"/>
          <w:szCs w:val="24"/>
          <w:lang w:val="en-US"/>
        </w:rPr>
        <w:t>,</w:t>
      </w:r>
      <w:r w:rsidR="00090380" w:rsidRPr="00975E43">
        <w:rPr>
          <w:rFonts w:ascii="Times New Roman" w:hAnsi="Times New Roman" w:cs="Times New Roman"/>
          <w:sz w:val="24"/>
          <w:szCs w:val="24"/>
          <w:lang w:val="en-US"/>
        </w:rPr>
        <w:t xml:space="preserve"> especially among late adopters.</w:t>
      </w:r>
      <w:r w:rsidR="00814042" w:rsidRPr="00975E43">
        <w:rPr>
          <w:rFonts w:ascii="Times New Roman" w:hAnsi="Times New Roman" w:cs="Times New Roman"/>
          <w:sz w:val="24"/>
          <w:szCs w:val="24"/>
          <w:lang w:val="en-US"/>
        </w:rPr>
        <w:t xml:space="preserve"> Increased visibility in later stages of market diffusion might also contribute to convince late adopters, </w:t>
      </w:r>
      <w:r w:rsidR="00855756">
        <w:rPr>
          <w:rFonts w:ascii="Times New Roman" w:hAnsi="Times New Roman" w:cs="Times New Roman"/>
          <w:sz w:val="24"/>
          <w:szCs w:val="24"/>
          <w:lang w:val="en-US"/>
        </w:rPr>
        <w:t xml:space="preserve">and </w:t>
      </w:r>
      <w:r w:rsidR="00814042" w:rsidRPr="00975E43">
        <w:rPr>
          <w:rFonts w:ascii="Times New Roman" w:hAnsi="Times New Roman" w:cs="Times New Roman"/>
          <w:sz w:val="24"/>
          <w:szCs w:val="24"/>
          <w:lang w:val="en-US"/>
        </w:rPr>
        <w:t xml:space="preserve">the exponential growth of e-bike sales in Norway </w:t>
      </w:r>
      <w:r w:rsidR="00855756">
        <w:rPr>
          <w:rFonts w:ascii="Times New Roman" w:hAnsi="Times New Roman" w:cs="Times New Roman"/>
          <w:sz w:val="24"/>
          <w:szCs w:val="24"/>
          <w:lang w:val="en-US"/>
        </w:rPr>
        <w:t>would</w:t>
      </w:r>
      <w:r w:rsidR="00814042" w:rsidRPr="00975E43">
        <w:rPr>
          <w:rFonts w:ascii="Times New Roman" w:hAnsi="Times New Roman" w:cs="Times New Roman"/>
          <w:sz w:val="24"/>
          <w:szCs w:val="24"/>
          <w:lang w:val="en-US"/>
        </w:rPr>
        <w:t xml:space="preserve"> </w:t>
      </w:r>
      <w:r w:rsidR="00855756">
        <w:rPr>
          <w:rFonts w:ascii="Times New Roman" w:hAnsi="Times New Roman" w:cs="Times New Roman"/>
          <w:sz w:val="24"/>
          <w:szCs w:val="24"/>
          <w:lang w:val="en-US"/>
        </w:rPr>
        <w:t>be</w:t>
      </w:r>
      <w:r w:rsidR="00814042" w:rsidRPr="00975E43">
        <w:rPr>
          <w:rFonts w:ascii="Times New Roman" w:hAnsi="Times New Roman" w:cs="Times New Roman"/>
          <w:sz w:val="24"/>
          <w:szCs w:val="24"/>
          <w:lang w:val="en-US"/>
        </w:rPr>
        <w:t xml:space="preserve"> favor</w:t>
      </w:r>
      <w:r w:rsidR="00855756">
        <w:rPr>
          <w:rFonts w:ascii="Times New Roman" w:hAnsi="Times New Roman" w:cs="Times New Roman"/>
          <w:sz w:val="24"/>
          <w:szCs w:val="24"/>
          <w:lang w:val="en-US"/>
        </w:rPr>
        <w:t>able in this respect</w:t>
      </w:r>
      <w:r w:rsidR="00814042" w:rsidRPr="00975E43">
        <w:rPr>
          <w:rFonts w:ascii="Times New Roman" w:hAnsi="Times New Roman" w:cs="Times New Roman"/>
          <w:sz w:val="24"/>
          <w:szCs w:val="24"/>
          <w:lang w:val="en-US"/>
        </w:rPr>
        <w:t>.</w:t>
      </w:r>
    </w:p>
    <w:p w14:paraId="4B55A0CC" w14:textId="7FFEC572" w:rsidR="008E1FE0" w:rsidRPr="00975E43" w:rsidRDefault="00AA4E45" w:rsidP="00FB14F6">
      <w:pPr>
        <w:spacing w:line="480" w:lineRule="auto"/>
        <w:ind w:firstLine="709"/>
        <w:rPr>
          <w:rFonts w:ascii="Times New Roman" w:hAnsi="Times New Roman" w:cs="Times New Roman"/>
          <w:sz w:val="24"/>
          <w:szCs w:val="24"/>
          <w:lang w:val="en-US"/>
        </w:rPr>
      </w:pPr>
      <w:r w:rsidRPr="00975E43">
        <w:rPr>
          <w:rFonts w:ascii="Times New Roman" w:hAnsi="Times New Roman" w:cs="Times New Roman"/>
          <w:sz w:val="24"/>
          <w:szCs w:val="24"/>
          <w:lang w:val="en-US"/>
        </w:rPr>
        <w:t xml:space="preserve">The </w:t>
      </w:r>
      <w:r w:rsidR="00546531">
        <w:rPr>
          <w:rFonts w:ascii="Times New Roman" w:hAnsi="Times New Roman" w:cs="Times New Roman"/>
          <w:sz w:val="24"/>
          <w:szCs w:val="24"/>
          <w:lang w:val="en-US"/>
        </w:rPr>
        <w:t>present findings</w:t>
      </w:r>
      <w:r w:rsidRPr="00975E43">
        <w:rPr>
          <w:rFonts w:ascii="Times New Roman" w:hAnsi="Times New Roman" w:cs="Times New Roman"/>
          <w:sz w:val="24"/>
          <w:szCs w:val="24"/>
          <w:lang w:val="en-US"/>
        </w:rPr>
        <w:t xml:space="preserve"> contribute to understanding of </w:t>
      </w:r>
      <w:r w:rsidR="00855756">
        <w:rPr>
          <w:rFonts w:ascii="Times New Roman" w:hAnsi="Times New Roman" w:cs="Times New Roman"/>
          <w:sz w:val="24"/>
          <w:szCs w:val="24"/>
          <w:lang w:val="en-US"/>
        </w:rPr>
        <w:t xml:space="preserve">the </w:t>
      </w:r>
      <w:r w:rsidRPr="00975E43">
        <w:rPr>
          <w:rFonts w:ascii="Times New Roman" w:hAnsi="Times New Roman" w:cs="Times New Roman"/>
          <w:sz w:val="24"/>
          <w:szCs w:val="24"/>
          <w:lang w:val="en-US"/>
        </w:rPr>
        <w:t>determinates of</w:t>
      </w:r>
      <w:r w:rsidR="001B22F4" w:rsidRPr="00975E43">
        <w:rPr>
          <w:rFonts w:ascii="Times New Roman" w:hAnsi="Times New Roman" w:cs="Times New Roman"/>
          <w:sz w:val="24"/>
          <w:szCs w:val="24"/>
          <w:lang w:val="en-US"/>
        </w:rPr>
        <w:t xml:space="preserve"> e-bike use </w:t>
      </w:r>
      <w:r w:rsidR="00CA48AF">
        <w:rPr>
          <w:rFonts w:ascii="Times New Roman" w:hAnsi="Times New Roman" w:cs="Times New Roman"/>
          <w:sz w:val="24"/>
          <w:szCs w:val="24"/>
          <w:lang w:val="en-US"/>
        </w:rPr>
        <w:t>since we</w:t>
      </w:r>
      <w:r w:rsidR="001B22F4" w:rsidRPr="00975E43">
        <w:rPr>
          <w:rFonts w:ascii="Times New Roman" w:hAnsi="Times New Roman" w:cs="Times New Roman"/>
          <w:sz w:val="24"/>
          <w:szCs w:val="24"/>
          <w:lang w:val="en-US"/>
        </w:rPr>
        <w:t xml:space="preserve"> examin</w:t>
      </w:r>
      <w:r w:rsidR="00CA48AF">
        <w:rPr>
          <w:rFonts w:ascii="Times New Roman" w:hAnsi="Times New Roman" w:cs="Times New Roman"/>
          <w:sz w:val="24"/>
          <w:szCs w:val="24"/>
          <w:lang w:val="en-US"/>
        </w:rPr>
        <w:t>ed</w:t>
      </w:r>
      <w:r w:rsidR="001B22F4" w:rsidRPr="00975E43">
        <w:rPr>
          <w:rFonts w:ascii="Times New Roman" w:hAnsi="Times New Roman" w:cs="Times New Roman"/>
          <w:sz w:val="24"/>
          <w:szCs w:val="24"/>
          <w:lang w:val="en-US"/>
        </w:rPr>
        <w:t xml:space="preserve"> a wide range of</w:t>
      </w:r>
      <w:r w:rsidRPr="00975E43">
        <w:rPr>
          <w:rFonts w:ascii="Times New Roman" w:hAnsi="Times New Roman" w:cs="Times New Roman"/>
          <w:sz w:val="24"/>
          <w:szCs w:val="24"/>
          <w:lang w:val="en-US"/>
        </w:rPr>
        <w:t xml:space="preserve"> psychological and demographical variables in relation </w:t>
      </w:r>
      <w:r w:rsidR="00CA48AF">
        <w:rPr>
          <w:rFonts w:ascii="Times New Roman" w:hAnsi="Times New Roman" w:cs="Times New Roman"/>
          <w:sz w:val="24"/>
          <w:szCs w:val="24"/>
          <w:lang w:val="en-US"/>
        </w:rPr>
        <w:t xml:space="preserve">to </w:t>
      </w:r>
      <w:r w:rsidRPr="00975E43">
        <w:rPr>
          <w:rFonts w:ascii="Times New Roman" w:hAnsi="Times New Roman" w:cs="Times New Roman"/>
          <w:sz w:val="24"/>
          <w:szCs w:val="24"/>
          <w:lang w:val="en-US"/>
        </w:rPr>
        <w:t>e-bike use using a large sample</w:t>
      </w:r>
      <w:r w:rsidR="00546531">
        <w:rPr>
          <w:rFonts w:ascii="Times New Roman" w:hAnsi="Times New Roman" w:cs="Times New Roman"/>
          <w:sz w:val="24"/>
          <w:szCs w:val="24"/>
          <w:lang w:val="en-US"/>
        </w:rPr>
        <w:t>.</w:t>
      </w:r>
      <w:r w:rsidR="00CA48AF">
        <w:rPr>
          <w:rFonts w:ascii="Times New Roman" w:hAnsi="Times New Roman" w:cs="Times New Roman"/>
          <w:sz w:val="24"/>
          <w:szCs w:val="24"/>
          <w:lang w:val="en-US"/>
        </w:rPr>
        <w:t xml:space="preserve"> H</w:t>
      </w:r>
      <w:r w:rsidRPr="00975E43">
        <w:rPr>
          <w:rFonts w:ascii="Times New Roman" w:hAnsi="Times New Roman" w:cs="Times New Roman"/>
          <w:sz w:val="24"/>
          <w:szCs w:val="24"/>
          <w:lang w:val="en-US"/>
        </w:rPr>
        <w:t xml:space="preserve">owever, </w:t>
      </w:r>
      <w:r w:rsidR="00CA48AF">
        <w:rPr>
          <w:rFonts w:ascii="Times New Roman" w:hAnsi="Times New Roman" w:cs="Times New Roman"/>
          <w:sz w:val="24"/>
          <w:szCs w:val="24"/>
          <w:lang w:val="en-US"/>
        </w:rPr>
        <w:t>our study had</w:t>
      </w:r>
      <w:r w:rsidRPr="00975E43">
        <w:rPr>
          <w:rFonts w:ascii="Times New Roman" w:hAnsi="Times New Roman" w:cs="Times New Roman"/>
          <w:sz w:val="24"/>
          <w:szCs w:val="24"/>
          <w:lang w:val="en-US"/>
        </w:rPr>
        <w:t xml:space="preserve"> some limitations. </w:t>
      </w:r>
      <w:r w:rsidR="00CA48AF">
        <w:rPr>
          <w:rFonts w:ascii="Times New Roman" w:hAnsi="Times New Roman" w:cs="Times New Roman"/>
          <w:sz w:val="24"/>
          <w:szCs w:val="24"/>
          <w:lang w:val="en-US"/>
        </w:rPr>
        <w:t>For example, i</w:t>
      </w:r>
      <w:r w:rsidR="0095218A" w:rsidRPr="00975E43">
        <w:rPr>
          <w:rFonts w:ascii="Times New Roman" w:hAnsi="Times New Roman" w:cs="Times New Roman"/>
          <w:sz w:val="24"/>
          <w:szCs w:val="24"/>
          <w:lang w:val="en-US"/>
        </w:rPr>
        <w:t>n order to reach more e-bike users, t</w:t>
      </w:r>
      <w:r w:rsidR="00C17C1D" w:rsidRPr="00975E43">
        <w:rPr>
          <w:rFonts w:ascii="Times New Roman" w:hAnsi="Times New Roman" w:cs="Times New Roman"/>
          <w:sz w:val="24"/>
          <w:szCs w:val="24"/>
          <w:lang w:val="en-US"/>
        </w:rPr>
        <w:t xml:space="preserve">he commercial panel </w:t>
      </w:r>
      <w:r w:rsidR="00CA48AF">
        <w:rPr>
          <w:rFonts w:ascii="Times New Roman" w:hAnsi="Times New Roman" w:cs="Times New Roman"/>
          <w:sz w:val="24"/>
          <w:szCs w:val="24"/>
          <w:lang w:val="en-US"/>
        </w:rPr>
        <w:t xml:space="preserve">mainly </w:t>
      </w:r>
      <w:r w:rsidR="00C17C1D" w:rsidRPr="00975E43">
        <w:rPr>
          <w:rFonts w:ascii="Times New Roman" w:hAnsi="Times New Roman" w:cs="Times New Roman"/>
          <w:sz w:val="24"/>
          <w:szCs w:val="24"/>
          <w:lang w:val="en-US"/>
        </w:rPr>
        <w:t>recruited the e-bike users</w:t>
      </w:r>
      <w:r w:rsidR="00DE0C95" w:rsidRPr="00975E43">
        <w:rPr>
          <w:rFonts w:ascii="Times New Roman" w:hAnsi="Times New Roman" w:cs="Times New Roman"/>
          <w:sz w:val="24"/>
          <w:szCs w:val="24"/>
          <w:lang w:val="en-US"/>
        </w:rPr>
        <w:t xml:space="preserve"> </w:t>
      </w:r>
      <w:r w:rsidR="00CA48AF">
        <w:rPr>
          <w:rFonts w:ascii="Times New Roman" w:hAnsi="Times New Roman" w:cs="Times New Roman"/>
          <w:sz w:val="24"/>
          <w:szCs w:val="24"/>
          <w:lang w:val="en-US"/>
        </w:rPr>
        <w:t xml:space="preserve">via </w:t>
      </w:r>
      <w:r w:rsidR="00DE0C95" w:rsidRPr="00975E43">
        <w:rPr>
          <w:rFonts w:ascii="Times New Roman" w:hAnsi="Times New Roman" w:cs="Times New Roman"/>
          <w:sz w:val="24"/>
          <w:szCs w:val="24"/>
          <w:lang w:val="en-US"/>
        </w:rPr>
        <w:t xml:space="preserve">Facebook, which is likely to </w:t>
      </w:r>
      <w:r w:rsidR="00CA48AF">
        <w:rPr>
          <w:rFonts w:ascii="Times New Roman" w:hAnsi="Times New Roman" w:cs="Times New Roman"/>
          <w:sz w:val="24"/>
          <w:szCs w:val="24"/>
          <w:lang w:val="en-US"/>
        </w:rPr>
        <w:t xml:space="preserve">have </w:t>
      </w:r>
      <w:r w:rsidR="00DE0C95" w:rsidRPr="00975E43">
        <w:rPr>
          <w:rFonts w:ascii="Times New Roman" w:hAnsi="Times New Roman" w:cs="Times New Roman"/>
          <w:sz w:val="24"/>
          <w:szCs w:val="24"/>
          <w:lang w:val="en-US"/>
        </w:rPr>
        <w:t>reduce</w:t>
      </w:r>
      <w:r w:rsidR="00CA48AF">
        <w:rPr>
          <w:rFonts w:ascii="Times New Roman" w:hAnsi="Times New Roman" w:cs="Times New Roman"/>
          <w:sz w:val="24"/>
          <w:szCs w:val="24"/>
          <w:lang w:val="en-US"/>
        </w:rPr>
        <w:t>d</w:t>
      </w:r>
      <w:r w:rsidR="00DE0C95" w:rsidRPr="00975E43">
        <w:rPr>
          <w:rFonts w:ascii="Times New Roman" w:hAnsi="Times New Roman" w:cs="Times New Roman"/>
          <w:sz w:val="24"/>
          <w:szCs w:val="24"/>
          <w:lang w:val="en-US"/>
        </w:rPr>
        <w:t xml:space="preserve"> the </w:t>
      </w:r>
      <w:r w:rsidR="0095218A" w:rsidRPr="00975E43">
        <w:rPr>
          <w:rFonts w:ascii="Times New Roman" w:hAnsi="Times New Roman" w:cs="Times New Roman"/>
          <w:sz w:val="24"/>
          <w:szCs w:val="24"/>
          <w:lang w:val="en-US"/>
        </w:rPr>
        <w:t xml:space="preserve">representativeness of the e-bike </w:t>
      </w:r>
      <w:proofErr w:type="gramStart"/>
      <w:r w:rsidR="0095218A" w:rsidRPr="00975E43">
        <w:rPr>
          <w:rFonts w:ascii="Times New Roman" w:hAnsi="Times New Roman" w:cs="Times New Roman"/>
          <w:sz w:val="24"/>
          <w:szCs w:val="24"/>
          <w:lang w:val="en-US"/>
        </w:rPr>
        <w:t>user</w:t>
      </w:r>
      <w:r w:rsidR="00D33F4C">
        <w:rPr>
          <w:rFonts w:ascii="Times New Roman" w:hAnsi="Times New Roman" w:cs="Times New Roman"/>
          <w:sz w:val="24"/>
          <w:szCs w:val="24"/>
          <w:lang w:val="en-US"/>
        </w:rPr>
        <w:t>s</w:t>
      </w:r>
      <w:proofErr w:type="gramEnd"/>
      <w:r w:rsidR="00814042" w:rsidRPr="00975E43">
        <w:rPr>
          <w:rFonts w:ascii="Times New Roman" w:hAnsi="Times New Roman" w:cs="Times New Roman"/>
          <w:sz w:val="24"/>
          <w:szCs w:val="24"/>
          <w:lang w:val="en-US"/>
        </w:rPr>
        <w:t xml:space="preserve"> </w:t>
      </w:r>
      <w:r w:rsidR="00D33F4C">
        <w:rPr>
          <w:rFonts w:ascii="Times New Roman" w:hAnsi="Times New Roman" w:cs="Times New Roman"/>
          <w:sz w:val="24"/>
          <w:szCs w:val="24"/>
          <w:lang w:val="en-US"/>
        </w:rPr>
        <w:t>group</w:t>
      </w:r>
      <w:r w:rsidR="00CA48AF">
        <w:rPr>
          <w:rFonts w:ascii="Times New Roman" w:hAnsi="Times New Roman" w:cs="Times New Roman"/>
          <w:sz w:val="24"/>
          <w:szCs w:val="24"/>
          <w:lang w:val="en-US"/>
        </w:rPr>
        <w:t xml:space="preserve"> in</w:t>
      </w:r>
      <w:r w:rsidR="00814042" w:rsidRPr="00975E43">
        <w:rPr>
          <w:rFonts w:ascii="Times New Roman" w:hAnsi="Times New Roman" w:cs="Times New Roman"/>
          <w:sz w:val="24"/>
          <w:szCs w:val="24"/>
          <w:lang w:val="en-US"/>
        </w:rPr>
        <w:t xml:space="preserve"> the sample, since e-bikers </w:t>
      </w:r>
      <w:r w:rsidR="00CA48AF">
        <w:rPr>
          <w:rFonts w:ascii="Times New Roman" w:hAnsi="Times New Roman" w:cs="Times New Roman"/>
          <w:sz w:val="24"/>
          <w:szCs w:val="24"/>
          <w:lang w:val="en-US"/>
        </w:rPr>
        <w:t xml:space="preserve">who were especially active on Facebook </w:t>
      </w:r>
      <w:r w:rsidR="00814042" w:rsidRPr="00975E43">
        <w:rPr>
          <w:rFonts w:ascii="Times New Roman" w:hAnsi="Times New Roman" w:cs="Times New Roman"/>
          <w:sz w:val="24"/>
          <w:szCs w:val="24"/>
          <w:lang w:val="en-US"/>
        </w:rPr>
        <w:t>might have been overrepresented</w:t>
      </w:r>
      <w:r w:rsidR="0095218A" w:rsidRPr="00975E43">
        <w:rPr>
          <w:rFonts w:ascii="Times New Roman" w:hAnsi="Times New Roman" w:cs="Times New Roman"/>
          <w:sz w:val="24"/>
          <w:szCs w:val="24"/>
          <w:lang w:val="en-US"/>
        </w:rPr>
        <w:t>.</w:t>
      </w:r>
      <w:r w:rsidR="00C17C1D" w:rsidRPr="00975E43">
        <w:rPr>
          <w:rFonts w:ascii="Times New Roman" w:hAnsi="Times New Roman" w:cs="Times New Roman"/>
          <w:sz w:val="24"/>
          <w:szCs w:val="24"/>
          <w:lang w:val="en-US"/>
        </w:rPr>
        <w:t xml:space="preserve"> </w:t>
      </w:r>
      <w:r w:rsidR="0095218A" w:rsidRPr="00975E43">
        <w:rPr>
          <w:rFonts w:ascii="Times New Roman" w:hAnsi="Times New Roman" w:cs="Times New Roman"/>
          <w:sz w:val="24"/>
          <w:szCs w:val="24"/>
          <w:lang w:val="en-US"/>
        </w:rPr>
        <w:t>Also,</w:t>
      </w:r>
      <w:r w:rsidR="00C17C1D" w:rsidRPr="00975E43">
        <w:rPr>
          <w:rFonts w:ascii="Times New Roman" w:hAnsi="Times New Roman" w:cs="Times New Roman"/>
          <w:sz w:val="24"/>
          <w:szCs w:val="24"/>
          <w:lang w:val="en-US"/>
        </w:rPr>
        <w:t xml:space="preserve"> </w:t>
      </w:r>
      <w:r w:rsidR="0095218A" w:rsidRPr="00975E43">
        <w:rPr>
          <w:rFonts w:ascii="Times New Roman" w:hAnsi="Times New Roman" w:cs="Times New Roman"/>
          <w:sz w:val="24"/>
          <w:szCs w:val="24"/>
          <w:lang w:val="en-US"/>
        </w:rPr>
        <w:t>u</w:t>
      </w:r>
      <w:r w:rsidR="002A7022" w:rsidRPr="00975E43">
        <w:rPr>
          <w:rFonts w:ascii="Times New Roman" w:hAnsi="Times New Roman" w:cs="Times New Roman"/>
          <w:sz w:val="24"/>
          <w:szCs w:val="24"/>
          <w:lang w:val="en-US"/>
        </w:rPr>
        <w:t>sing two different methods for recruiting</w:t>
      </w:r>
      <w:r w:rsidR="009D153F" w:rsidRPr="00975E43">
        <w:rPr>
          <w:rFonts w:ascii="Times New Roman" w:hAnsi="Times New Roman" w:cs="Times New Roman"/>
          <w:sz w:val="24"/>
          <w:szCs w:val="24"/>
          <w:lang w:val="en-US"/>
        </w:rPr>
        <w:t xml:space="preserve"> the respondents </w:t>
      </w:r>
      <w:r w:rsidR="00CA48AF">
        <w:rPr>
          <w:rFonts w:ascii="Times New Roman" w:hAnsi="Times New Roman" w:cs="Times New Roman"/>
          <w:sz w:val="24"/>
          <w:szCs w:val="24"/>
          <w:lang w:val="en-US"/>
        </w:rPr>
        <w:t>may have been</w:t>
      </w:r>
      <w:r w:rsidR="009D153F" w:rsidRPr="00975E43">
        <w:rPr>
          <w:rFonts w:ascii="Times New Roman" w:hAnsi="Times New Roman" w:cs="Times New Roman"/>
          <w:sz w:val="24"/>
          <w:szCs w:val="24"/>
          <w:lang w:val="en-US"/>
        </w:rPr>
        <w:t xml:space="preserve"> </w:t>
      </w:r>
      <w:r w:rsidR="00814042" w:rsidRPr="00975E43">
        <w:rPr>
          <w:rFonts w:ascii="Times New Roman" w:hAnsi="Times New Roman" w:cs="Times New Roman"/>
          <w:sz w:val="24"/>
          <w:szCs w:val="24"/>
          <w:lang w:val="en-US"/>
        </w:rPr>
        <w:t xml:space="preserve">a </w:t>
      </w:r>
      <w:r w:rsidR="009D153F" w:rsidRPr="00975E43">
        <w:rPr>
          <w:rFonts w:ascii="Times New Roman" w:hAnsi="Times New Roman" w:cs="Times New Roman"/>
          <w:sz w:val="24"/>
          <w:szCs w:val="24"/>
          <w:lang w:val="en-US"/>
        </w:rPr>
        <w:t xml:space="preserve">limitation of the study. </w:t>
      </w:r>
      <w:r w:rsidR="003E0792" w:rsidRPr="00975E43">
        <w:rPr>
          <w:rFonts w:ascii="Times New Roman" w:hAnsi="Times New Roman" w:cs="Times New Roman"/>
          <w:sz w:val="24"/>
          <w:szCs w:val="24"/>
          <w:lang w:val="en-US"/>
        </w:rPr>
        <w:t>S</w:t>
      </w:r>
      <w:r w:rsidR="00C638C4" w:rsidRPr="00975E43">
        <w:rPr>
          <w:rFonts w:ascii="Times New Roman" w:hAnsi="Times New Roman" w:cs="Times New Roman"/>
          <w:sz w:val="24"/>
          <w:szCs w:val="24"/>
          <w:lang w:val="en-US"/>
        </w:rPr>
        <w:t xml:space="preserve">ince the proportion of e-bike users was </w:t>
      </w:r>
      <w:r w:rsidR="002A7022" w:rsidRPr="00975E43">
        <w:rPr>
          <w:rFonts w:ascii="Times New Roman" w:hAnsi="Times New Roman" w:cs="Times New Roman"/>
          <w:sz w:val="24"/>
          <w:szCs w:val="24"/>
          <w:lang w:val="en-US"/>
        </w:rPr>
        <w:t>low</w:t>
      </w:r>
      <w:r w:rsidR="00C638C4" w:rsidRPr="00975E43">
        <w:rPr>
          <w:rFonts w:ascii="Times New Roman" w:hAnsi="Times New Roman" w:cs="Times New Roman"/>
          <w:sz w:val="24"/>
          <w:szCs w:val="24"/>
          <w:lang w:val="en-US"/>
        </w:rPr>
        <w:t xml:space="preserve"> in the panel data</w:t>
      </w:r>
      <w:r w:rsidR="00CA48AF">
        <w:rPr>
          <w:rFonts w:ascii="Times New Roman" w:hAnsi="Times New Roman" w:cs="Times New Roman"/>
          <w:sz w:val="24"/>
          <w:szCs w:val="24"/>
          <w:lang w:val="en-US"/>
        </w:rPr>
        <w:t>,</w:t>
      </w:r>
      <w:r w:rsidR="00C638C4" w:rsidRPr="00975E43">
        <w:rPr>
          <w:rFonts w:ascii="Times New Roman" w:hAnsi="Times New Roman" w:cs="Times New Roman"/>
          <w:sz w:val="24"/>
          <w:szCs w:val="24"/>
          <w:lang w:val="en-US"/>
        </w:rPr>
        <w:t xml:space="preserve"> more respondents</w:t>
      </w:r>
      <w:r w:rsidR="002A7022" w:rsidRPr="00975E43">
        <w:rPr>
          <w:rFonts w:ascii="Times New Roman" w:hAnsi="Times New Roman" w:cs="Times New Roman"/>
          <w:sz w:val="24"/>
          <w:szCs w:val="24"/>
          <w:lang w:val="en-US"/>
        </w:rPr>
        <w:t xml:space="preserve"> </w:t>
      </w:r>
      <w:r w:rsidR="0095218A" w:rsidRPr="00975E43">
        <w:rPr>
          <w:rFonts w:ascii="Times New Roman" w:hAnsi="Times New Roman" w:cs="Times New Roman"/>
          <w:sz w:val="24"/>
          <w:szCs w:val="24"/>
          <w:lang w:val="en-US"/>
        </w:rPr>
        <w:t xml:space="preserve">were recruited </w:t>
      </w:r>
      <w:r w:rsidR="00CA48AF">
        <w:rPr>
          <w:rFonts w:ascii="Times New Roman" w:hAnsi="Times New Roman" w:cs="Times New Roman"/>
          <w:sz w:val="24"/>
          <w:szCs w:val="24"/>
          <w:lang w:val="en-US"/>
        </w:rPr>
        <w:t>through</w:t>
      </w:r>
      <w:r w:rsidR="002A7022" w:rsidRPr="00975E43">
        <w:rPr>
          <w:rFonts w:ascii="Times New Roman" w:hAnsi="Times New Roman" w:cs="Times New Roman"/>
          <w:sz w:val="24"/>
          <w:szCs w:val="24"/>
          <w:lang w:val="en-US"/>
        </w:rPr>
        <w:t xml:space="preserve"> a Facebook post about the study</w:t>
      </w:r>
      <w:r w:rsidR="003E0792" w:rsidRPr="00975E43">
        <w:rPr>
          <w:rFonts w:ascii="Times New Roman" w:hAnsi="Times New Roman" w:cs="Times New Roman"/>
          <w:sz w:val="24"/>
          <w:szCs w:val="24"/>
          <w:lang w:val="en-US"/>
        </w:rPr>
        <w:t xml:space="preserve">, which helped us to reach more e-bike users in total but also created a biased sample. </w:t>
      </w:r>
      <w:r w:rsidR="00CA48AF">
        <w:rPr>
          <w:rFonts w:ascii="Times New Roman" w:hAnsi="Times New Roman" w:cs="Times New Roman"/>
          <w:sz w:val="24"/>
          <w:szCs w:val="24"/>
          <w:lang w:val="en-US"/>
        </w:rPr>
        <w:t>S</w:t>
      </w:r>
      <w:r w:rsidR="0053254B" w:rsidRPr="00975E43">
        <w:rPr>
          <w:rFonts w:ascii="Times New Roman" w:hAnsi="Times New Roman" w:cs="Times New Roman"/>
          <w:sz w:val="24"/>
          <w:szCs w:val="24"/>
          <w:lang w:val="en-US"/>
        </w:rPr>
        <w:t xml:space="preserve">ome differences between </w:t>
      </w:r>
      <w:r w:rsidR="00CA48AF">
        <w:rPr>
          <w:rFonts w:ascii="Times New Roman" w:hAnsi="Times New Roman" w:cs="Times New Roman"/>
          <w:sz w:val="24"/>
          <w:szCs w:val="24"/>
          <w:lang w:val="en-US"/>
        </w:rPr>
        <w:t xml:space="preserve">the </w:t>
      </w:r>
      <w:r w:rsidR="00814042" w:rsidRPr="00975E43">
        <w:rPr>
          <w:rFonts w:ascii="Times New Roman" w:hAnsi="Times New Roman" w:cs="Times New Roman"/>
          <w:sz w:val="24"/>
          <w:szCs w:val="24"/>
          <w:lang w:val="en-US"/>
        </w:rPr>
        <w:t>e-bikers recruited by the two different methods</w:t>
      </w:r>
      <w:r w:rsidR="00E5437E" w:rsidRPr="00975E43">
        <w:rPr>
          <w:rFonts w:ascii="Times New Roman" w:hAnsi="Times New Roman" w:cs="Times New Roman"/>
          <w:sz w:val="24"/>
          <w:szCs w:val="24"/>
          <w:lang w:val="en-US"/>
        </w:rPr>
        <w:t xml:space="preserve"> </w:t>
      </w:r>
      <w:r w:rsidRPr="00975E43">
        <w:rPr>
          <w:rFonts w:ascii="Times New Roman" w:hAnsi="Times New Roman" w:cs="Times New Roman"/>
          <w:sz w:val="24"/>
          <w:szCs w:val="24"/>
          <w:lang w:val="en-US"/>
        </w:rPr>
        <w:t xml:space="preserve">should be </w:t>
      </w:r>
      <w:proofErr w:type="gramStart"/>
      <w:r w:rsidRPr="00975E43">
        <w:rPr>
          <w:rFonts w:ascii="Times New Roman" w:hAnsi="Times New Roman" w:cs="Times New Roman"/>
          <w:sz w:val="24"/>
          <w:szCs w:val="24"/>
          <w:lang w:val="en-US"/>
        </w:rPr>
        <w:t>taken into account</w:t>
      </w:r>
      <w:proofErr w:type="gramEnd"/>
      <w:r w:rsidRPr="00975E43">
        <w:rPr>
          <w:rFonts w:ascii="Times New Roman" w:hAnsi="Times New Roman" w:cs="Times New Roman"/>
          <w:sz w:val="24"/>
          <w:szCs w:val="24"/>
          <w:lang w:val="en-US"/>
        </w:rPr>
        <w:t xml:space="preserve"> when interpreting the results</w:t>
      </w:r>
      <w:r w:rsidR="00CA48AF">
        <w:rPr>
          <w:rFonts w:ascii="Times New Roman" w:hAnsi="Times New Roman" w:cs="Times New Roman"/>
          <w:sz w:val="24"/>
          <w:szCs w:val="24"/>
          <w:lang w:val="en-US"/>
        </w:rPr>
        <w:t>:</w:t>
      </w:r>
      <w:r w:rsidRPr="00975E43">
        <w:rPr>
          <w:rFonts w:ascii="Times New Roman" w:hAnsi="Times New Roman" w:cs="Times New Roman"/>
          <w:sz w:val="24"/>
          <w:szCs w:val="24"/>
          <w:lang w:val="en-US"/>
        </w:rPr>
        <w:t xml:space="preserve"> </w:t>
      </w:r>
      <w:r w:rsidR="00540CF7">
        <w:rPr>
          <w:rFonts w:ascii="Times New Roman" w:hAnsi="Times New Roman" w:cs="Times New Roman"/>
          <w:sz w:val="24"/>
          <w:szCs w:val="24"/>
          <w:lang w:val="en-US"/>
        </w:rPr>
        <w:t>e</w:t>
      </w:r>
      <w:r w:rsidR="0053254B" w:rsidRPr="00975E43">
        <w:rPr>
          <w:rFonts w:ascii="Times New Roman" w:hAnsi="Times New Roman" w:cs="Times New Roman"/>
          <w:sz w:val="24"/>
          <w:szCs w:val="24"/>
          <w:lang w:val="en-US"/>
        </w:rPr>
        <w:t xml:space="preserve">-bike use, </w:t>
      </w:r>
      <w:r w:rsidR="00CA48AF">
        <w:rPr>
          <w:rFonts w:ascii="Times New Roman" w:hAnsi="Times New Roman" w:cs="Times New Roman"/>
          <w:sz w:val="24"/>
          <w:szCs w:val="24"/>
          <w:lang w:val="en-US"/>
        </w:rPr>
        <w:t xml:space="preserve">the </w:t>
      </w:r>
      <w:r w:rsidR="0053254B" w:rsidRPr="00975E43">
        <w:rPr>
          <w:rFonts w:ascii="Times New Roman" w:hAnsi="Times New Roman" w:cs="Times New Roman"/>
          <w:sz w:val="24"/>
          <w:szCs w:val="24"/>
          <w:lang w:val="en-US"/>
        </w:rPr>
        <w:t>proportion of respondents with higher education</w:t>
      </w:r>
      <w:r w:rsidR="00CA48AF">
        <w:rPr>
          <w:rFonts w:ascii="Times New Roman" w:hAnsi="Times New Roman" w:cs="Times New Roman"/>
          <w:sz w:val="24"/>
          <w:szCs w:val="24"/>
          <w:lang w:val="en-US"/>
        </w:rPr>
        <w:t>,</w:t>
      </w:r>
      <w:r w:rsidR="0053254B" w:rsidRPr="00975E43">
        <w:rPr>
          <w:rFonts w:ascii="Times New Roman" w:hAnsi="Times New Roman" w:cs="Times New Roman"/>
          <w:sz w:val="24"/>
          <w:szCs w:val="24"/>
          <w:lang w:val="en-US"/>
        </w:rPr>
        <w:t xml:space="preserve"> and males were higher among the respondents recruited by Facebook </w:t>
      </w:r>
      <w:r w:rsidR="00965F3F" w:rsidRPr="00975E43">
        <w:rPr>
          <w:rFonts w:ascii="Times New Roman" w:hAnsi="Times New Roman" w:cs="Times New Roman"/>
          <w:sz w:val="24"/>
          <w:szCs w:val="24"/>
          <w:lang w:val="en-US"/>
        </w:rPr>
        <w:t xml:space="preserve">compared </w:t>
      </w:r>
      <w:r w:rsidR="00FE66C0">
        <w:rPr>
          <w:rFonts w:ascii="Times New Roman" w:hAnsi="Times New Roman" w:cs="Times New Roman"/>
          <w:sz w:val="24"/>
          <w:szCs w:val="24"/>
          <w:lang w:val="en-US"/>
        </w:rPr>
        <w:t>with</w:t>
      </w:r>
      <w:r w:rsidR="00965F3F" w:rsidRPr="00975E43">
        <w:rPr>
          <w:rFonts w:ascii="Times New Roman" w:hAnsi="Times New Roman" w:cs="Times New Roman"/>
          <w:sz w:val="24"/>
          <w:szCs w:val="24"/>
          <w:lang w:val="en-US"/>
        </w:rPr>
        <w:t xml:space="preserve"> </w:t>
      </w:r>
      <w:r w:rsidR="0053254B" w:rsidRPr="00975E43">
        <w:rPr>
          <w:rFonts w:ascii="Times New Roman" w:hAnsi="Times New Roman" w:cs="Times New Roman"/>
          <w:sz w:val="24"/>
          <w:szCs w:val="24"/>
          <w:lang w:val="en-US"/>
        </w:rPr>
        <w:t xml:space="preserve">the </w:t>
      </w:r>
      <w:r w:rsidR="0053254B" w:rsidRPr="00975E43">
        <w:rPr>
          <w:rFonts w:ascii="Times New Roman" w:hAnsi="Times New Roman" w:cs="Times New Roman"/>
          <w:sz w:val="24"/>
          <w:szCs w:val="24"/>
          <w:lang w:val="en-US"/>
        </w:rPr>
        <w:lastRenderedPageBreak/>
        <w:t xml:space="preserve">respondents </w:t>
      </w:r>
      <w:r w:rsidR="00E5437E" w:rsidRPr="00975E43">
        <w:rPr>
          <w:rFonts w:ascii="Times New Roman" w:hAnsi="Times New Roman" w:cs="Times New Roman"/>
          <w:sz w:val="24"/>
          <w:szCs w:val="24"/>
          <w:lang w:val="en-US"/>
        </w:rPr>
        <w:t xml:space="preserve">recruited by the panel, which might have potentially biased the results. </w:t>
      </w:r>
      <w:r w:rsidR="00CA48AF">
        <w:rPr>
          <w:rFonts w:ascii="Times New Roman" w:hAnsi="Times New Roman" w:cs="Times New Roman"/>
          <w:sz w:val="24"/>
          <w:szCs w:val="24"/>
          <w:lang w:val="en-US"/>
        </w:rPr>
        <w:t>A further</w:t>
      </w:r>
      <w:r w:rsidR="009E36B9" w:rsidRPr="00975E43">
        <w:rPr>
          <w:rFonts w:ascii="Times New Roman" w:hAnsi="Times New Roman" w:cs="Times New Roman"/>
          <w:sz w:val="24"/>
          <w:szCs w:val="24"/>
          <w:lang w:val="en-US"/>
        </w:rPr>
        <w:t xml:space="preserve"> limitation of the study might </w:t>
      </w:r>
      <w:r w:rsidR="00CA48AF">
        <w:rPr>
          <w:rFonts w:ascii="Times New Roman" w:hAnsi="Times New Roman" w:cs="Times New Roman"/>
          <w:sz w:val="24"/>
          <w:szCs w:val="24"/>
          <w:lang w:val="en-US"/>
        </w:rPr>
        <w:t>have been the use of</w:t>
      </w:r>
      <w:r w:rsidR="009E36B9" w:rsidRPr="00975E43">
        <w:rPr>
          <w:rFonts w:ascii="Times New Roman" w:hAnsi="Times New Roman" w:cs="Times New Roman"/>
          <w:sz w:val="24"/>
          <w:szCs w:val="24"/>
          <w:lang w:val="en-US"/>
        </w:rPr>
        <w:t xml:space="preserve"> a</w:t>
      </w:r>
      <w:r w:rsidR="0091011C" w:rsidRPr="00975E43">
        <w:rPr>
          <w:rFonts w:ascii="Times New Roman" w:hAnsi="Times New Roman" w:cs="Times New Roman"/>
          <w:sz w:val="24"/>
          <w:szCs w:val="24"/>
          <w:lang w:val="en-US"/>
        </w:rPr>
        <w:t xml:space="preserve"> cross-sectional survey design</w:t>
      </w:r>
      <w:r w:rsidR="009E36B9" w:rsidRPr="00975E43">
        <w:rPr>
          <w:rFonts w:ascii="Times New Roman" w:hAnsi="Times New Roman" w:cs="Times New Roman"/>
          <w:sz w:val="24"/>
          <w:szCs w:val="24"/>
          <w:lang w:val="en-US"/>
        </w:rPr>
        <w:t>, which m</w:t>
      </w:r>
      <w:r w:rsidR="00965F3F" w:rsidRPr="00975E43">
        <w:rPr>
          <w:rFonts w:ascii="Times New Roman" w:hAnsi="Times New Roman" w:cs="Times New Roman"/>
          <w:sz w:val="24"/>
          <w:szCs w:val="24"/>
          <w:lang w:val="en-US"/>
        </w:rPr>
        <w:t>a</w:t>
      </w:r>
      <w:r w:rsidR="00CA48AF">
        <w:rPr>
          <w:rFonts w:ascii="Times New Roman" w:hAnsi="Times New Roman" w:cs="Times New Roman"/>
          <w:sz w:val="24"/>
          <w:szCs w:val="24"/>
          <w:lang w:val="en-US"/>
        </w:rPr>
        <w:t>de</w:t>
      </w:r>
      <w:r w:rsidR="00965F3F" w:rsidRPr="00975E43">
        <w:rPr>
          <w:rFonts w:ascii="Times New Roman" w:hAnsi="Times New Roman" w:cs="Times New Roman"/>
          <w:sz w:val="24"/>
          <w:szCs w:val="24"/>
          <w:lang w:val="en-US"/>
        </w:rPr>
        <w:t xml:space="preserve"> it difficult to </w:t>
      </w:r>
      <w:r w:rsidR="00CB3C6C" w:rsidRPr="00975E43">
        <w:rPr>
          <w:rFonts w:ascii="Times New Roman" w:hAnsi="Times New Roman" w:cs="Times New Roman"/>
          <w:sz w:val="24"/>
          <w:szCs w:val="24"/>
          <w:lang w:val="en-US"/>
        </w:rPr>
        <w:t>draw</w:t>
      </w:r>
      <w:r w:rsidR="00814042" w:rsidRPr="00975E43">
        <w:rPr>
          <w:rFonts w:ascii="Times New Roman" w:hAnsi="Times New Roman" w:cs="Times New Roman"/>
          <w:sz w:val="24"/>
          <w:szCs w:val="24"/>
          <w:lang w:val="en-US"/>
        </w:rPr>
        <w:t xml:space="preserve"> </w:t>
      </w:r>
      <w:r w:rsidR="009E36B9" w:rsidRPr="00975E43">
        <w:rPr>
          <w:rFonts w:ascii="Times New Roman" w:hAnsi="Times New Roman" w:cs="Times New Roman"/>
          <w:sz w:val="24"/>
          <w:szCs w:val="24"/>
          <w:lang w:val="en-US"/>
        </w:rPr>
        <w:t xml:space="preserve">conclusions about </w:t>
      </w:r>
      <w:r w:rsidR="00965F3F" w:rsidRPr="00975E43">
        <w:rPr>
          <w:rFonts w:ascii="Times New Roman" w:hAnsi="Times New Roman" w:cs="Times New Roman"/>
          <w:sz w:val="24"/>
          <w:szCs w:val="24"/>
          <w:lang w:val="en-US"/>
        </w:rPr>
        <w:t xml:space="preserve">the causal order between the variables. Measuring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965F3F" w:rsidRPr="00975E43">
        <w:rPr>
          <w:rFonts w:ascii="Times New Roman" w:hAnsi="Times New Roman" w:cs="Times New Roman"/>
          <w:sz w:val="24"/>
          <w:szCs w:val="24"/>
          <w:lang w:val="en-US"/>
        </w:rPr>
        <w:t xml:space="preserve"> </w:t>
      </w:r>
      <w:r w:rsidR="00CA48AF">
        <w:rPr>
          <w:rFonts w:ascii="Times New Roman" w:hAnsi="Times New Roman" w:cs="Times New Roman"/>
          <w:sz w:val="24"/>
          <w:szCs w:val="24"/>
          <w:lang w:val="en-US"/>
        </w:rPr>
        <w:t xml:space="preserve">use </w:t>
      </w:r>
      <w:r w:rsidR="00965F3F" w:rsidRPr="00975E43">
        <w:rPr>
          <w:rFonts w:ascii="Times New Roman" w:hAnsi="Times New Roman" w:cs="Times New Roman"/>
          <w:sz w:val="24"/>
          <w:szCs w:val="24"/>
          <w:lang w:val="en-US"/>
        </w:rPr>
        <w:t xml:space="preserve">and car use before and after </w:t>
      </w:r>
      <w:r w:rsidR="00CA48AF">
        <w:rPr>
          <w:rFonts w:ascii="Times New Roman" w:hAnsi="Times New Roman" w:cs="Times New Roman"/>
          <w:sz w:val="24"/>
          <w:szCs w:val="24"/>
          <w:lang w:val="en-US"/>
        </w:rPr>
        <w:t>the use of</w:t>
      </w:r>
      <w:r w:rsidR="00965F3F" w:rsidRPr="00975E43">
        <w:rPr>
          <w:rFonts w:ascii="Times New Roman" w:hAnsi="Times New Roman" w:cs="Times New Roman"/>
          <w:sz w:val="24"/>
          <w:szCs w:val="24"/>
          <w:lang w:val="en-US"/>
        </w:rPr>
        <w:t xml:space="preserve"> an e-bike could have been useful for understanding the effect of e-bike </w:t>
      </w:r>
      <w:r w:rsidR="009F1E58" w:rsidRPr="00975E43">
        <w:rPr>
          <w:rFonts w:ascii="Times New Roman" w:hAnsi="Times New Roman" w:cs="Times New Roman"/>
          <w:sz w:val="24"/>
          <w:szCs w:val="24"/>
          <w:lang w:val="en-US"/>
        </w:rPr>
        <w:t xml:space="preserve">adoption </w:t>
      </w:r>
      <w:r w:rsidR="00CA48AF">
        <w:rPr>
          <w:rFonts w:ascii="Times New Roman" w:hAnsi="Times New Roman" w:cs="Times New Roman"/>
          <w:sz w:val="24"/>
          <w:szCs w:val="24"/>
          <w:lang w:val="en-US"/>
        </w:rPr>
        <w:t>over</w:t>
      </w:r>
      <w:r w:rsidR="00965F3F" w:rsidRPr="00975E43">
        <w:rPr>
          <w:rFonts w:ascii="Times New Roman" w:hAnsi="Times New Roman" w:cs="Times New Roman"/>
          <w:sz w:val="24"/>
          <w:szCs w:val="24"/>
          <w:lang w:val="en-US"/>
        </w:rPr>
        <w:t xml:space="preserve">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965F3F" w:rsidRPr="00975E43">
        <w:rPr>
          <w:rFonts w:ascii="Times New Roman" w:hAnsi="Times New Roman" w:cs="Times New Roman"/>
          <w:sz w:val="24"/>
          <w:szCs w:val="24"/>
          <w:lang w:val="en-US"/>
        </w:rPr>
        <w:t xml:space="preserve"> and car use more clearly. </w:t>
      </w:r>
      <w:r w:rsidR="00A4283D" w:rsidRPr="00975E43">
        <w:rPr>
          <w:rFonts w:ascii="Times New Roman" w:hAnsi="Times New Roman" w:cs="Times New Roman"/>
          <w:sz w:val="24"/>
          <w:szCs w:val="24"/>
          <w:lang w:val="en-US"/>
        </w:rPr>
        <w:t xml:space="preserve">Finally, although </w:t>
      </w:r>
      <w:r w:rsidR="00CA48AF">
        <w:rPr>
          <w:rFonts w:ascii="Times New Roman" w:hAnsi="Times New Roman" w:cs="Times New Roman"/>
          <w:sz w:val="24"/>
          <w:szCs w:val="24"/>
          <w:lang w:val="en-US"/>
        </w:rPr>
        <w:t xml:space="preserve">our </w:t>
      </w:r>
      <w:r w:rsidR="00A4283D" w:rsidRPr="00975E43">
        <w:rPr>
          <w:rFonts w:ascii="Times New Roman" w:hAnsi="Times New Roman" w:cs="Times New Roman"/>
          <w:sz w:val="24"/>
          <w:szCs w:val="24"/>
          <w:lang w:val="en-US"/>
        </w:rPr>
        <w:t xml:space="preserve">findings related to the predictors of e-bike use, </w:t>
      </w:r>
      <w:r w:rsidR="00CA48AF">
        <w:rPr>
          <w:rFonts w:ascii="Times New Roman" w:hAnsi="Times New Roman" w:cs="Times New Roman"/>
          <w:sz w:val="24"/>
          <w:szCs w:val="24"/>
          <w:lang w:val="en-US"/>
        </w:rPr>
        <w:t>we did</w:t>
      </w:r>
      <w:r w:rsidR="00A4283D" w:rsidRPr="00975E43">
        <w:rPr>
          <w:rFonts w:ascii="Times New Roman" w:hAnsi="Times New Roman" w:cs="Times New Roman"/>
          <w:sz w:val="24"/>
          <w:szCs w:val="24"/>
          <w:lang w:val="en-US"/>
        </w:rPr>
        <w:t xml:space="preserve"> not </w:t>
      </w:r>
      <w:r w:rsidR="00032F4C" w:rsidRPr="00975E43">
        <w:rPr>
          <w:rFonts w:ascii="Times New Roman" w:hAnsi="Times New Roman" w:cs="Times New Roman"/>
          <w:sz w:val="24"/>
          <w:szCs w:val="24"/>
          <w:lang w:val="en-US"/>
        </w:rPr>
        <w:t xml:space="preserve">focus on the </w:t>
      </w:r>
      <w:r w:rsidR="00A4283D" w:rsidRPr="00975E43">
        <w:rPr>
          <w:rFonts w:ascii="Times New Roman" w:hAnsi="Times New Roman" w:cs="Times New Roman"/>
          <w:sz w:val="24"/>
          <w:szCs w:val="24"/>
          <w:lang w:val="en-US"/>
        </w:rPr>
        <w:t>willingness to buy or use an e-bike a</w:t>
      </w:r>
      <w:r w:rsidR="00032F4C" w:rsidRPr="00975E43">
        <w:rPr>
          <w:rFonts w:ascii="Times New Roman" w:hAnsi="Times New Roman" w:cs="Times New Roman"/>
          <w:sz w:val="24"/>
          <w:szCs w:val="24"/>
          <w:lang w:val="en-US"/>
        </w:rPr>
        <w:t xml:space="preserve">mong the non-users. </w:t>
      </w:r>
      <w:r w:rsidR="00CA48AF">
        <w:rPr>
          <w:rFonts w:ascii="Times New Roman" w:hAnsi="Times New Roman" w:cs="Times New Roman"/>
          <w:sz w:val="24"/>
          <w:szCs w:val="24"/>
          <w:lang w:val="en-US"/>
        </w:rPr>
        <w:t>E</w:t>
      </w:r>
      <w:r w:rsidR="00032F4C" w:rsidRPr="00975E43">
        <w:rPr>
          <w:rFonts w:ascii="Times New Roman" w:hAnsi="Times New Roman" w:cs="Times New Roman"/>
          <w:sz w:val="24"/>
          <w:szCs w:val="24"/>
          <w:lang w:val="en-US"/>
        </w:rPr>
        <w:t xml:space="preserve">xamining factors related </w:t>
      </w:r>
      <w:r w:rsidR="009F1E58" w:rsidRPr="00975E43">
        <w:rPr>
          <w:rFonts w:ascii="Times New Roman" w:hAnsi="Times New Roman" w:cs="Times New Roman"/>
          <w:sz w:val="24"/>
          <w:szCs w:val="24"/>
          <w:lang w:val="en-US"/>
        </w:rPr>
        <w:t xml:space="preserve">the </w:t>
      </w:r>
      <w:r w:rsidR="00475F75" w:rsidRPr="00975E43">
        <w:rPr>
          <w:rFonts w:ascii="Times New Roman" w:hAnsi="Times New Roman" w:cs="Times New Roman"/>
          <w:sz w:val="24"/>
          <w:szCs w:val="24"/>
          <w:lang w:val="en-US"/>
        </w:rPr>
        <w:t xml:space="preserve">e-bike use intention among </w:t>
      </w:r>
      <w:r w:rsidR="00032F4C" w:rsidRPr="00975E43">
        <w:rPr>
          <w:rFonts w:ascii="Times New Roman" w:hAnsi="Times New Roman" w:cs="Times New Roman"/>
          <w:sz w:val="24"/>
          <w:szCs w:val="24"/>
          <w:lang w:val="en-US"/>
        </w:rPr>
        <w:t xml:space="preserve">the non-users might </w:t>
      </w:r>
      <w:r w:rsidR="00CA48AF">
        <w:rPr>
          <w:rFonts w:ascii="Times New Roman" w:hAnsi="Times New Roman" w:cs="Times New Roman"/>
          <w:sz w:val="24"/>
          <w:szCs w:val="24"/>
          <w:lang w:val="en-US"/>
        </w:rPr>
        <w:t xml:space="preserve">have </w:t>
      </w:r>
      <w:r w:rsidR="00032F4C" w:rsidRPr="00975E43">
        <w:rPr>
          <w:rFonts w:ascii="Times New Roman" w:hAnsi="Times New Roman" w:cs="Times New Roman"/>
          <w:sz w:val="24"/>
          <w:szCs w:val="24"/>
          <w:lang w:val="en-US"/>
        </w:rPr>
        <w:t>provide</w:t>
      </w:r>
      <w:r w:rsidR="00CA48AF">
        <w:rPr>
          <w:rFonts w:ascii="Times New Roman" w:hAnsi="Times New Roman" w:cs="Times New Roman"/>
          <w:sz w:val="24"/>
          <w:szCs w:val="24"/>
          <w:lang w:val="en-US"/>
        </w:rPr>
        <w:t>d</w:t>
      </w:r>
      <w:r w:rsidR="00032F4C" w:rsidRPr="00975E43">
        <w:rPr>
          <w:rFonts w:ascii="Times New Roman" w:hAnsi="Times New Roman" w:cs="Times New Roman"/>
          <w:sz w:val="24"/>
          <w:szCs w:val="24"/>
          <w:lang w:val="en-US"/>
        </w:rPr>
        <w:t xml:space="preserve"> better insights that could be useful for increasing </w:t>
      </w:r>
      <w:r w:rsidR="00A4283D" w:rsidRPr="00975E43">
        <w:rPr>
          <w:rFonts w:ascii="Times New Roman" w:hAnsi="Times New Roman" w:cs="Times New Roman"/>
          <w:sz w:val="24"/>
          <w:szCs w:val="24"/>
          <w:lang w:val="en-US"/>
        </w:rPr>
        <w:t>the share of e-bike users</w:t>
      </w:r>
      <w:r w:rsidR="00CA48AF">
        <w:rPr>
          <w:rFonts w:ascii="Times New Roman" w:hAnsi="Times New Roman" w:cs="Times New Roman"/>
          <w:sz w:val="24"/>
          <w:szCs w:val="24"/>
          <w:lang w:val="en-US"/>
        </w:rPr>
        <w:t xml:space="preserve"> in the future</w:t>
      </w:r>
      <w:r w:rsidR="00A4283D" w:rsidRPr="00975E43">
        <w:rPr>
          <w:rFonts w:ascii="Times New Roman" w:hAnsi="Times New Roman" w:cs="Times New Roman"/>
          <w:sz w:val="24"/>
          <w:szCs w:val="24"/>
          <w:lang w:val="en-US"/>
        </w:rPr>
        <w:t xml:space="preserve">. </w:t>
      </w:r>
    </w:p>
    <w:p w14:paraId="2F069876" w14:textId="77777777" w:rsidR="004B40FE" w:rsidRPr="00975E43" w:rsidRDefault="004B40FE" w:rsidP="002C6BD4">
      <w:pPr>
        <w:spacing w:line="480" w:lineRule="auto"/>
        <w:rPr>
          <w:rFonts w:ascii="Times New Roman" w:hAnsi="Times New Roman" w:cs="Times New Roman"/>
          <w:i/>
          <w:sz w:val="24"/>
          <w:szCs w:val="24"/>
          <w:lang w:val="en-US"/>
        </w:rPr>
      </w:pPr>
      <w:r w:rsidRPr="00975E43">
        <w:rPr>
          <w:rFonts w:ascii="Times New Roman" w:hAnsi="Times New Roman" w:cs="Times New Roman"/>
          <w:i/>
          <w:sz w:val="24"/>
          <w:szCs w:val="24"/>
          <w:lang w:val="en-US"/>
        </w:rPr>
        <w:t>Conclusions</w:t>
      </w:r>
    </w:p>
    <w:p w14:paraId="2B13C55A" w14:textId="75520BBF" w:rsidR="0091424A" w:rsidRPr="00975E43" w:rsidRDefault="00CC06DE" w:rsidP="0091424A">
      <w:pPr>
        <w:spacing w:line="480" w:lineRule="auto"/>
        <w:ind w:firstLine="708"/>
        <w:rPr>
          <w:rFonts w:ascii="Times New Roman" w:hAnsi="Times New Roman" w:cs="Times New Roman"/>
          <w:sz w:val="24"/>
          <w:szCs w:val="24"/>
          <w:lang w:val="en-US"/>
        </w:rPr>
      </w:pPr>
      <w:r w:rsidRPr="00975E43">
        <w:rPr>
          <w:rFonts w:ascii="Times New Roman" w:hAnsi="Times New Roman" w:cs="Times New Roman"/>
          <w:sz w:val="24"/>
          <w:szCs w:val="24"/>
          <w:lang w:val="en-US"/>
        </w:rPr>
        <w:t>E-bike use is increa</w:t>
      </w:r>
      <w:r w:rsidR="005F29FB" w:rsidRPr="00975E43">
        <w:rPr>
          <w:rFonts w:ascii="Times New Roman" w:hAnsi="Times New Roman" w:cs="Times New Roman"/>
          <w:sz w:val="24"/>
          <w:szCs w:val="24"/>
          <w:lang w:val="en-US"/>
        </w:rPr>
        <w:t>sing in Norway and has the</w:t>
      </w:r>
      <w:r w:rsidR="007E6492" w:rsidRPr="00975E43">
        <w:rPr>
          <w:rFonts w:ascii="Times New Roman" w:hAnsi="Times New Roman" w:cs="Times New Roman"/>
          <w:sz w:val="24"/>
          <w:szCs w:val="24"/>
          <w:lang w:val="en-US"/>
        </w:rPr>
        <w:t xml:space="preserve"> </w:t>
      </w:r>
      <w:r w:rsidRPr="00975E43">
        <w:rPr>
          <w:rFonts w:ascii="Times New Roman" w:hAnsi="Times New Roman" w:cs="Times New Roman"/>
          <w:sz w:val="24"/>
          <w:szCs w:val="24"/>
          <w:lang w:val="en-US"/>
        </w:rPr>
        <w:t xml:space="preserve">potential to increase </w:t>
      </w:r>
      <w:r w:rsidR="00393D3C" w:rsidRPr="00975E43">
        <w:rPr>
          <w:rFonts w:ascii="Times New Roman" w:hAnsi="Times New Roman" w:cs="Times New Roman"/>
          <w:sz w:val="24"/>
          <w:szCs w:val="24"/>
          <w:lang w:val="en-US"/>
        </w:rPr>
        <w:t xml:space="preserve">the </w:t>
      </w:r>
      <w:r w:rsidRPr="00975E43">
        <w:rPr>
          <w:rFonts w:ascii="Times New Roman" w:hAnsi="Times New Roman" w:cs="Times New Roman"/>
          <w:sz w:val="24"/>
          <w:szCs w:val="24"/>
          <w:lang w:val="en-US"/>
        </w:rPr>
        <w:t xml:space="preserve">share of cycling among the other transport modes. </w:t>
      </w:r>
      <w:r w:rsidR="00B260A0" w:rsidRPr="00975E43">
        <w:rPr>
          <w:rFonts w:ascii="Times New Roman" w:hAnsi="Times New Roman" w:cs="Times New Roman"/>
          <w:sz w:val="24"/>
          <w:szCs w:val="24"/>
          <w:lang w:val="en-US"/>
        </w:rPr>
        <w:t xml:space="preserve">Positive attitudes towards e-bike use, which were based on evaluations </w:t>
      </w:r>
      <w:r w:rsidR="00CA48AF">
        <w:rPr>
          <w:rFonts w:ascii="Times New Roman" w:hAnsi="Times New Roman" w:cs="Times New Roman"/>
          <w:sz w:val="24"/>
          <w:szCs w:val="24"/>
          <w:lang w:val="en-US"/>
        </w:rPr>
        <w:t>of</w:t>
      </w:r>
      <w:r w:rsidR="00B260A0" w:rsidRPr="00975E43">
        <w:rPr>
          <w:rFonts w:ascii="Times New Roman" w:hAnsi="Times New Roman" w:cs="Times New Roman"/>
          <w:sz w:val="24"/>
          <w:szCs w:val="24"/>
          <w:lang w:val="en-US"/>
        </w:rPr>
        <w:t xml:space="preserve"> functionality, health benefits</w:t>
      </w:r>
      <w:r w:rsidR="00CA48AF">
        <w:rPr>
          <w:rFonts w:ascii="Times New Roman" w:hAnsi="Times New Roman" w:cs="Times New Roman"/>
          <w:sz w:val="24"/>
          <w:szCs w:val="24"/>
          <w:lang w:val="en-US"/>
        </w:rPr>
        <w:t>,</w:t>
      </w:r>
      <w:r w:rsidR="00B260A0" w:rsidRPr="00975E43">
        <w:rPr>
          <w:rFonts w:ascii="Times New Roman" w:hAnsi="Times New Roman" w:cs="Times New Roman"/>
          <w:sz w:val="24"/>
          <w:szCs w:val="24"/>
          <w:lang w:val="en-US"/>
        </w:rPr>
        <w:t xml:space="preserve"> and </w:t>
      </w:r>
      <w:r w:rsidR="005F22C5" w:rsidRPr="00975E43">
        <w:rPr>
          <w:rFonts w:ascii="Times New Roman" w:hAnsi="Times New Roman" w:cs="Times New Roman"/>
          <w:sz w:val="24"/>
          <w:szCs w:val="24"/>
          <w:lang w:val="en-US"/>
        </w:rPr>
        <w:t>self-</w:t>
      </w:r>
      <w:r w:rsidR="00B260A0" w:rsidRPr="00975E43">
        <w:rPr>
          <w:rFonts w:ascii="Times New Roman" w:hAnsi="Times New Roman" w:cs="Times New Roman"/>
          <w:sz w:val="24"/>
          <w:szCs w:val="24"/>
          <w:lang w:val="en-US"/>
        </w:rPr>
        <w:t>image</w:t>
      </w:r>
      <w:r w:rsidR="005F22C5" w:rsidRPr="00975E43">
        <w:rPr>
          <w:rFonts w:ascii="Times New Roman" w:hAnsi="Times New Roman" w:cs="Times New Roman"/>
          <w:sz w:val="24"/>
          <w:szCs w:val="24"/>
          <w:lang w:val="en-US"/>
        </w:rPr>
        <w:t xml:space="preserve"> </w:t>
      </w:r>
      <w:r w:rsidR="00B260A0" w:rsidRPr="00975E43">
        <w:rPr>
          <w:rFonts w:ascii="Times New Roman" w:hAnsi="Times New Roman" w:cs="Times New Roman"/>
          <w:sz w:val="24"/>
          <w:szCs w:val="24"/>
          <w:lang w:val="en-US"/>
        </w:rPr>
        <w:t>related aspects of e-bikes were the most important predictor of e-bike use.</w:t>
      </w:r>
      <w:r w:rsidR="0045515C" w:rsidRPr="00975E43">
        <w:rPr>
          <w:rFonts w:ascii="Times New Roman" w:hAnsi="Times New Roman" w:cs="Times New Roman"/>
          <w:sz w:val="24"/>
          <w:szCs w:val="24"/>
          <w:lang w:val="en-US"/>
        </w:rPr>
        <w:t xml:space="preserve"> Thus, in order to increase e-bike use, it is important to emphasize </w:t>
      </w:r>
      <w:r w:rsidR="00CA48AF">
        <w:rPr>
          <w:rFonts w:ascii="Times New Roman" w:hAnsi="Times New Roman" w:cs="Times New Roman"/>
          <w:sz w:val="24"/>
          <w:szCs w:val="24"/>
          <w:lang w:val="en-US"/>
        </w:rPr>
        <w:t xml:space="preserve">the </w:t>
      </w:r>
      <w:r w:rsidR="0045515C" w:rsidRPr="00975E43">
        <w:rPr>
          <w:rFonts w:ascii="Times New Roman" w:hAnsi="Times New Roman" w:cs="Times New Roman"/>
          <w:sz w:val="24"/>
          <w:szCs w:val="24"/>
          <w:lang w:val="en-US"/>
        </w:rPr>
        <w:t>ben</w:t>
      </w:r>
      <w:r w:rsidRPr="00975E43">
        <w:rPr>
          <w:rFonts w:ascii="Times New Roman" w:hAnsi="Times New Roman" w:cs="Times New Roman"/>
          <w:sz w:val="24"/>
          <w:szCs w:val="24"/>
          <w:lang w:val="en-US"/>
        </w:rPr>
        <w:t>efits and functional</w:t>
      </w:r>
      <w:r w:rsidR="00646BF1" w:rsidRPr="00975E43">
        <w:rPr>
          <w:rFonts w:ascii="Times New Roman" w:hAnsi="Times New Roman" w:cs="Times New Roman"/>
          <w:sz w:val="24"/>
          <w:szCs w:val="24"/>
          <w:lang w:val="en-US"/>
        </w:rPr>
        <w:t xml:space="preserve"> aspects of e-bikes. </w:t>
      </w:r>
      <w:r w:rsidR="00D1587C">
        <w:rPr>
          <w:rFonts w:ascii="Times New Roman" w:hAnsi="Times New Roman" w:cs="Times New Roman"/>
          <w:sz w:val="24"/>
          <w:szCs w:val="24"/>
          <w:lang w:val="en-US"/>
        </w:rPr>
        <w:t>A</w:t>
      </w:r>
      <w:r w:rsidR="00173614" w:rsidRPr="00975E43">
        <w:rPr>
          <w:rFonts w:ascii="Times New Roman" w:hAnsi="Times New Roman" w:cs="Times New Roman"/>
          <w:sz w:val="24"/>
          <w:szCs w:val="24"/>
          <w:lang w:val="en-US"/>
        </w:rPr>
        <w:t>wareness of need, awareness of consequences</w:t>
      </w:r>
      <w:r w:rsidR="00CA48AF" w:rsidRPr="00975E43">
        <w:rPr>
          <w:rFonts w:ascii="Times New Roman" w:hAnsi="Times New Roman" w:cs="Times New Roman"/>
          <w:sz w:val="24"/>
          <w:szCs w:val="24"/>
          <w:lang w:val="en-US"/>
        </w:rPr>
        <w:t>,</w:t>
      </w:r>
      <w:r w:rsidR="00CA48AF">
        <w:rPr>
          <w:rFonts w:ascii="Times New Roman" w:hAnsi="Times New Roman" w:cs="Times New Roman"/>
          <w:sz w:val="24"/>
          <w:szCs w:val="24"/>
          <w:lang w:val="en-US"/>
        </w:rPr>
        <w:t xml:space="preserve"> and </w:t>
      </w:r>
      <w:r w:rsidR="00173614" w:rsidRPr="00975E43">
        <w:rPr>
          <w:rFonts w:ascii="Times New Roman" w:hAnsi="Times New Roman" w:cs="Times New Roman"/>
          <w:sz w:val="24"/>
          <w:szCs w:val="24"/>
          <w:lang w:val="en-US"/>
        </w:rPr>
        <w:t>personal norm</w:t>
      </w:r>
      <w:r w:rsidR="00CA48AF">
        <w:rPr>
          <w:rFonts w:ascii="Times New Roman" w:hAnsi="Times New Roman" w:cs="Times New Roman"/>
          <w:sz w:val="24"/>
          <w:szCs w:val="24"/>
          <w:lang w:val="en-US"/>
        </w:rPr>
        <w:t>s</w:t>
      </w:r>
      <w:r w:rsidR="00D1587C">
        <w:rPr>
          <w:rFonts w:ascii="Times New Roman" w:hAnsi="Times New Roman" w:cs="Times New Roman"/>
          <w:sz w:val="24"/>
          <w:szCs w:val="24"/>
          <w:lang w:val="en-US"/>
        </w:rPr>
        <w:t xml:space="preserve">, which were measured within the Norm Activation Model, </w:t>
      </w:r>
      <w:r w:rsidR="0086039E" w:rsidRPr="00975E43">
        <w:rPr>
          <w:rFonts w:ascii="Times New Roman" w:hAnsi="Times New Roman" w:cs="Times New Roman"/>
          <w:sz w:val="24"/>
          <w:szCs w:val="24"/>
          <w:lang w:val="en-US"/>
        </w:rPr>
        <w:t>activated</w:t>
      </w:r>
      <w:r w:rsidR="00173614" w:rsidRPr="00975E43">
        <w:rPr>
          <w:rFonts w:ascii="Times New Roman" w:hAnsi="Times New Roman" w:cs="Times New Roman"/>
          <w:sz w:val="24"/>
          <w:szCs w:val="24"/>
          <w:lang w:val="en-US"/>
        </w:rPr>
        <w:t xml:space="preserve"> positive attitudes towards e-bike use</w:t>
      </w:r>
      <w:r w:rsidR="0086039E" w:rsidRPr="00975E43">
        <w:rPr>
          <w:rFonts w:ascii="Times New Roman" w:hAnsi="Times New Roman" w:cs="Times New Roman"/>
          <w:sz w:val="24"/>
          <w:szCs w:val="24"/>
          <w:lang w:val="en-US"/>
        </w:rPr>
        <w:t>,</w:t>
      </w:r>
      <w:r w:rsidR="0091424A" w:rsidRPr="00975E43">
        <w:rPr>
          <w:rFonts w:ascii="Times New Roman" w:hAnsi="Times New Roman" w:cs="Times New Roman"/>
          <w:sz w:val="24"/>
          <w:szCs w:val="24"/>
          <w:lang w:val="en-US"/>
        </w:rPr>
        <w:t xml:space="preserve"> as expected</w:t>
      </w:r>
      <w:r w:rsidR="00173614" w:rsidRPr="00975E43">
        <w:rPr>
          <w:rFonts w:ascii="Times New Roman" w:hAnsi="Times New Roman" w:cs="Times New Roman"/>
          <w:sz w:val="24"/>
          <w:szCs w:val="24"/>
          <w:lang w:val="en-US"/>
        </w:rPr>
        <w:t xml:space="preserve">. </w:t>
      </w:r>
      <w:r w:rsidR="0091424A" w:rsidRPr="00975E43">
        <w:rPr>
          <w:rFonts w:ascii="Times New Roman" w:hAnsi="Times New Roman" w:cs="Times New Roman"/>
          <w:sz w:val="24"/>
          <w:szCs w:val="24"/>
          <w:lang w:val="en-US"/>
        </w:rPr>
        <w:t>The second most important predictor of e-bike use was innovativeness</w:t>
      </w:r>
      <w:r w:rsidR="005E3585">
        <w:rPr>
          <w:rFonts w:ascii="Times New Roman" w:hAnsi="Times New Roman" w:cs="Times New Roman"/>
          <w:sz w:val="24"/>
          <w:szCs w:val="24"/>
          <w:lang w:val="en-US"/>
        </w:rPr>
        <w:t xml:space="preserve"> showing that the </w:t>
      </w:r>
      <w:r w:rsidR="00682CA4">
        <w:rPr>
          <w:rFonts w:ascii="Times New Roman" w:hAnsi="Times New Roman" w:cs="Times New Roman"/>
          <w:sz w:val="24"/>
          <w:szCs w:val="24"/>
          <w:lang w:val="en-US"/>
        </w:rPr>
        <w:t>more innovative people were</w:t>
      </w:r>
      <w:r w:rsidR="003C6641">
        <w:rPr>
          <w:rFonts w:ascii="Times New Roman" w:hAnsi="Times New Roman" w:cs="Times New Roman"/>
          <w:sz w:val="24"/>
          <w:szCs w:val="24"/>
          <w:lang w:val="en-US"/>
        </w:rPr>
        <w:t>,</w:t>
      </w:r>
      <w:r w:rsidR="005E3585">
        <w:rPr>
          <w:rFonts w:ascii="Times New Roman" w:hAnsi="Times New Roman" w:cs="Times New Roman"/>
          <w:sz w:val="24"/>
          <w:szCs w:val="24"/>
          <w:lang w:val="en-US"/>
        </w:rPr>
        <w:t xml:space="preserve"> the more they used</w:t>
      </w:r>
      <w:r w:rsidR="00682CA4" w:rsidRPr="00432C84">
        <w:rPr>
          <w:rFonts w:ascii="Times New Roman" w:hAnsi="Times New Roman" w:cs="Times New Roman"/>
          <w:sz w:val="24"/>
          <w:szCs w:val="24"/>
          <w:lang w:val="en-US"/>
        </w:rPr>
        <w:t xml:space="preserve"> an e-bike.</w:t>
      </w:r>
      <w:r w:rsidR="00682CA4">
        <w:rPr>
          <w:rFonts w:ascii="Times New Roman" w:hAnsi="Times New Roman" w:cs="Times New Roman"/>
          <w:sz w:val="24"/>
          <w:szCs w:val="24"/>
          <w:lang w:val="en-US"/>
        </w:rPr>
        <w:t xml:space="preserve"> </w:t>
      </w:r>
      <w:r w:rsidR="0091424A" w:rsidRPr="00975E43">
        <w:rPr>
          <w:rFonts w:ascii="Times New Roman" w:hAnsi="Times New Roman" w:cs="Times New Roman"/>
          <w:sz w:val="24"/>
          <w:szCs w:val="24"/>
          <w:lang w:val="en-US"/>
        </w:rPr>
        <w:t xml:space="preserve">Regarding the use of other transport modes,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w:t>
      </w:r>
      <w:r w:rsidR="0091424A" w:rsidRPr="00975E43">
        <w:rPr>
          <w:rFonts w:ascii="Times New Roman" w:hAnsi="Times New Roman" w:cs="Times New Roman"/>
          <w:sz w:val="24"/>
          <w:szCs w:val="24"/>
          <w:lang w:val="en-US"/>
        </w:rPr>
        <w:t xml:space="preserve"> use was negatively </w:t>
      </w:r>
      <w:r w:rsidR="004F0B6F">
        <w:rPr>
          <w:rFonts w:ascii="Times New Roman" w:hAnsi="Times New Roman" w:cs="Times New Roman"/>
          <w:sz w:val="24"/>
          <w:szCs w:val="24"/>
          <w:lang w:val="en-US"/>
        </w:rPr>
        <w:t xml:space="preserve">related </w:t>
      </w:r>
      <w:r w:rsidR="0091424A" w:rsidRPr="00975E43">
        <w:rPr>
          <w:rFonts w:ascii="Times New Roman" w:hAnsi="Times New Roman" w:cs="Times New Roman"/>
          <w:sz w:val="24"/>
          <w:szCs w:val="24"/>
          <w:lang w:val="en-US"/>
        </w:rPr>
        <w:t xml:space="preserve">and car use was positively related </w:t>
      </w:r>
      <w:r w:rsidR="004F0B6F">
        <w:rPr>
          <w:rFonts w:ascii="Times New Roman" w:hAnsi="Times New Roman" w:cs="Times New Roman"/>
          <w:sz w:val="24"/>
          <w:szCs w:val="24"/>
          <w:lang w:val="en-US"/>
        </w:rPr>
        <w:t>to</w:t>
      </w:r>
      <w:r w:rsidR="0091424A" w:rsidRPr="00975E43">
        <w:rPr>
          <w:rFonts w:ascii="Times New Roman" w:hAnsi="Times New Roman" w:cs="Times New Roman"/>
          <w:sz w:val="24"/>
          <w:szCs w:val="24"/>
          <w:lang w:val="en-US"/>
        </w:rPr>
        <w:t xml:space="preserve"> e-bike use</w:t>
      </w:r>
      <w:r w:rsidR="004F0B6F">
        <w:rPr>
          <w:rFonts w:ascii="Times New Roman" w:hAnsi="Times New Roman" w:cs="Times New Roman"/>
          <w:sz w:val="24"/>
          <w:szCs w:val="24"/>
          <w:lang w:val="en-US"/>
        </w:rPr>
        <w:t>,</w:t>
      </w:r>
      <w:r w:rsidR="0091424A" w:rsidRPr="00975E43">
        <w:rPr>
          <w:rFonts w:ascii="Times New Roman" w:hAnsi="Times New Roman" w:cs="Times New Roman"/>
          <w:sz w:val="24"/>
          <w:szCs w:val="24"/>
          <w:lang w:val="en-US"/>
        </w:rPr>
        <w:t xml:space="preserve"> </w:t>
      </w:r>
      <w:r w:rsidR="004F0B6F">
        <w:rPr>
          <w:rFonts w:ascii="Times New Roman" w:hAnsi="Times New Roman" w:cs="Times New Roman"/>
          <w:sz w:val="24"/>
          <w:szCs w:val="24"/>
          <w:lang w:val="en-US"/>
        </w:rPr>
        <w:t xml:space="preserve">thus </w:t>
      </w:r>
      <w:r w:rsidR="0091424A" w:rsidRPr="00975E43">
        <w:rPr>
          <w:rFonts w:ascii="Times New Roman" w:hAnsi="Times New Roman" w:cs="Times New Roman"/>
          <w:sz w:val="24"/>
          <w:szCs w:val="24"/>
          <w:lang w:val="en-US"/>
        </w:rPr>
        <w:t xml:space="preserve">suggesting that e-bikes replace conventional </w:t>
      </w:r>
      <w:r w:rsidR="00FE66C0" w:rsidRPr="00975E43">
        <w:rPr>
          <w:rFonts w:ascii="Times New Roman" w:hAnsi="Times New Roman" w:cs="Times New Roman"/>
          <w:sz w:val="24"/>
          <w:szCs w:val="24"/>
          <w:lang w:val="en-US"/>
        </w:rPr>
        <w:t>bi</w:t>
      </w:r>
      <w:r w:rsidR="00FE66C0">
        <w:rPr>
          <w:rFonts w:ascii="Times New Roman" w:hAnsi="Times New Roman" w:cs="Times New Roman"/>
          <w:sz w:val="24"/>
          <w:szCs w:val="24"/>
          <w:lang w:val="en-US"/>
        </w:rPr>
        <w:t>cycles</w:t>
      </w:r>
      <w:r w:rsidR="0091424A" w:rsidRPr="00975E43">
        <w:rPr>
          <w:rFonts w:ascii="Times New Roman" w:hAnsi="Times New Roman" w:cs="Times New Roman"/>
          <w:sz w:val="24"/>
          <w:szCs w:val="24"/>
          <w:lang w:val="en-US"/>
        </w:rPr>
        <w:t xml:space="preserve"> rather than cars. </w:t>
      </w:r>
    </w:p>
    <w:p w14:paraId="3086E969" w14:textId="77777777" w:rsidR="000162F4" w:rsidRPr="00975E43" w:rsidRDefault="000162F4" w:rsidP="000162F4">
      <w:pPr>
        <w:spacing w:line="480" w:lineRule="auto"/>
        <w:rPr>
          <w:rFonts w:ascii="Times New Roman" w:hAnsi="Times New Roman" w:cs="Times New Roman"/>
          <w:b/>
          <w:sz w:val="24"/>
          <w:szCs w:val="24"/>
          <w:lang w:val="en-US"/>
        </w:rPr>
      </w:pPr>
      <w:r w:rsidRPr="00975E43">
        <w:rPr>
          <w:rFonts w:ascii="Times New Roman" w:hAnsi="Times New Roman" w:cs="Times New Roman"/>
          <w:b/>
          <w:sz w:val="24"/>
          <w:szCs w:val="24"/>
          <w:lang w:val="en-US"/>
        </w:rPr>
        <w:t>Acknowledgements</w:t>
      </w:r>
    </w:p>
    <w:p w14:paraId="42B52135" w14:textId="3E6B641C" w:rsidR="00743089" w:rsidRPr="00975E43" w:rsidRDefault="000162F4" w:rsidP="00743089">
      <w:pPr>
        <w:spacing w:line="480" w:lineRule="auto"/>
        <w:rPr>
          <w:rFonts w:ascii="Times New Roman" w:hAnsi="Times New Roman" w:cs="Times New Roman"/>
          <w:sz w:val="24"/>
          <w:szCs w:val="24"/>
          <w:lang w:val="en-US"/>
        </w:rPr>
      </w:pPr>
      <w:r w:rsidRPr="00975E43">
        <w:rPr>
          <w:rFonts w:ascii="Times New Roman" w:hAnsi="Times New Roman" w:cs="Times New Roman"/>
          <w:sz w:val="24"/>
          <w:szCs w:val="24"/>
          <w:lang w:val="en-US"/>
        </w:rPr>
        <w:t>Th</w:t>
      </w:r>
      <w:r w:rsidR="004F0B6F">
        <w:rPr>
          <w:rFonts w:ascii="Times New Roman" w:hAnsi="Times New Roman" w:cs="Times New Roman"/>
          <w:sz w:val="24"/>
          <w:szCs w:val="24"/>
          <w:lang w:val="en-US"/>
        </w:rPr>
        <w:t>e</w:t>
      </w:r>
      <w:r w:rsidRPr="00975E43">
        <w:rPr>
          <w:rFonts w:ascii="Times New Roman" w:hAnsi="Times New Roman" w:cs="Times New Roman"/>
          <w:sz w:val="24"/>
          <w:szCs w:val="24"/>
          <w:lang w:val="en-US"/>
        </w:rPr>
        <w:t xml:space="preserve"> study was financially supported by a research fund granted by the Department of Psychology, Norwegian University of Science and Technology.</w:t>
      </w:r>
    </w:p>
    <w:p w14:paraId="39C7D3B5" w14:textId="77777777" w:rsidR="00AD1900" w:rsidRPr="006B43A4" w:rsidRDefault="00AD1900" w:rsidP="008E1FE0">
      <w:pPr>
        <w:spacing w:after="0" w:line="480" w:lineRule="auto"/>
        <w:rPr>
          <w:rFonts w:ascii="Times New Roman" w:hAnsi="Times New Roman" w:cs="Times New Roman"/>
          <w:sz w:val="24"/>
          <w:szCs w:val="24"/>
          <w:lang w:val="de-DE"/>
        </w:rPr>
      </w:pPr>
      <w:r w:rsidRPr="006B43A4">
        <w:rPr>
          <w:rFonts w:ascii="Times New Roman" w:hAnsi="Times New Roman" w:cs="Times New Roman"/>
          <w:b/>
          <w:sz w:val="24"/>
          <w:szCs w:val="24"/>
          <w:lang w:val="de-DE"/>
        </w:rPr>
        <w:lastRenderedPageBreak/>
        <w:t>References</w:t>
      </w:r>
    </w:p>
    <w:p w14:paraId="42119E58" w14:textId="5AFB2324" w:rsidR="00DE1664" w:rsidRDefault="00DE1664" w:rsidP="008E1FE0">
      <w:pPr>
        <w:shd w:val="clear" w:color="auto" w:fill="FFFFFF"/>
        <w:spacing w:after="0" w:line="240" w:lineRule="auto"/>
        <w:ind w:left="706" w:hanging="706"/>
        <w:textAlignment w:val="baseline"/>
        <w:rPr>
          <w:rFonts w:ascii="Times New Roman" w:hAnsi="Times New Roman" w:cs="Times New Roman"/>
          <w:sz w:val="24"/>
          <w:szCs w:val="24"/>
          <w:lang w:val="en-US"/>
        </w:rPr>
      </w:pPr>
      <w:proofErr w:type="spellStart"/>
      <w:r w:rsidRPr="006B43A4">
        <w:rPr>
          <w:rFonts w:ascii="Times New Roman" w:hAnsi="Times New Roman" w:cs="Times New Roman"/>
          <w:sz w:val="24"/>
          <w:szCs w:val="24"/>
          <w:lang w:val="de-DE"/>
        </w:rPr>
        <w:t>Berntsen</w:t>
      </w:r>
      <w:proofErr w:type="spellEnd"/>
      <w:r w:rsidRPr="006B43A4">
        <w:rPr>
          <w:rFonts w:ascii="Times New Roman" w:hAnsi="Times New Roman" w:cs="Times New Roman"/>
          <w:sz w:val="24"/>
          <w:szCs w:val="24"/>
          <w:lang w:val="de-DE"/>
        </w:rPr>
        <w:t xml:space="preserve">, S., </w:t>
      </w:r>
      <w:proofErr w:type="spellStart"/>
      <w:r w:rsidRPr="006B43A4">
        <w:rPr>
          <w:rFonts w:ascii="Times New Roman" w:hAnsi="Times New Roman" w:cs="Times New Roman"/>
          <w:sz w:val="24"/>
          <w:szCs w:val="24"/>
          <w:lang w:val="de-DE"/>
        </w:rPr>
        <w:t>Malnes</w:t>
      </w:r>
      <w:proofErr w:type="spellEnd"/>
      <w:r w:rsidRPr="006B43A4">
        <w:rPr>
          <w:rFonts w:ascii="Times New Roman" w:hAnsi="Times New Roman" w:cs="Times New Roman"/>
          <w:sz w:val="24"/>
          <w:szCs w:val="24"/>
          <w:lang w:val="de-DE"/>
        </w:rPr>
        <w:t xml:space="preserve">, L., </w:t>
      </w:r>
      <w:proofErr w:type="spellStart"/>
      <w:r w:rsidRPr="006B43A4">
        <w:rPr>
          <w:rFonts w:ascii="Times New Roman" w:hAnsi="Times New Roman" w:cs="Times New Roman"/>
          <w:sz w:val="24"/>
          <w:szCs w:val="24"/>
          <w:lang w:val="de-DE"/>
        </w:rPr>
        <w:t>Langåker</w:t>
      </w:r>
      <w:proofErr w:type="spellEnd"/>
      <w:r w:rsidRPr="006B43A4">
        <w:rPr>
          <w:rFonts w:ascii="Times New Roman" w:hAnsi="Times New Roman" w:cs="Times New Roman"/>
          <w:sz w:val="24"/>
          <w:szCs w:val="24"/>
          <w:lang w:val="de-DE"/>
        </w:rPr>
        <w:t xml:space="preserve">, A., </w:t>
      </w:r>
      <w:r w:rsidR="0010006C" w:rsidRPr="006B43A4">
        <w:rPr>
          <w:rFonts w:ascii="Times New Roman" w:hAnsi="Times New Roman" w:cs="Times New Roman"/>
          <w:sz w:val="24"/>
          <w:szCs w:val="24"/>
          <w:lang w:val="de-DE"/>
        </w:rPr>
        <w:t xml:space="preserve">&amp; </w:t>
      </w:r>
      <w:proofErr w:type="spellStart"/>
      <w:r w:rsidRPr="006B43A4">
        <w:rPr>
          <w:rFonts w:ascii="Times New Roman" w:hAnsi="Times New Roman" w:cs="Times New Roman"/>
          <w:sz w:val="24"/>
          <w:szCs w:val="24"/>
          <w:lang w:val="de-DE"/>
        </w:rPr>
        <w:t>Bere</w:t>
      </w:r>
      <w:proofErr w:type="spellEnd"/>
      <w:r w:rsidRPr="006B43A4">
        <w:rPr>
          <w:rFonts w:ascii="Times New Roman" w:hAnsi="Times New Roman" w:cs="Times New Roman"/>
          <w:sz w:val="24"/>
          <w:szCs w:val="24"/>
          <w:lang w:val="de-DE"/>
        </w:rPr>
        <w:t xml:space="preserve">, E. (2017). </w:t>
      </w:r>
      <w:r w:rsidRPr="000874C1">
        <w:rPr>
          <w:rFonts w:ascii="Times New Roman" w:hAnsi="Times New Roman" w:cs="Times New Roman"/>
          <w:sz w:val="24"/>
          <w:szCs w:val="24"/>
          <w:lang w:val="en-US"/>
        </w:rPr>
        <w:t xml:space="preserve">Physical activity when riding an electric assisted bicycle. </w:t>
      </w:r>
      <w:r w:rsidRPr="000874C1">
        <w:rPr>
          <w:rFonts w:ascii="Times New Roman" w:hAnsi="Times New Roman" w:cs="Times New Roman"/>
          <w:i/>
          <w:sz w:val="24"/>
          <w:szCs w:val="24"/>
          <w:lang w:val="en-US"/>
        </w:rPr>
        <w:t>International Journal of Behavioral Nutrition and Physical Activity</w:t>
      </w:r>
      <w:r w:rsidRPr="000874C1">
        <w:rPr>
          <w:rFonts w:ascii="Times New Roman" w:hAnsi="Times New Roman" w:cs="Times New Roman"/>
          <w:sz w:val="24"/>
          <w:szCs w:val="24"/>
          <w:lang w:val="en-US"/>
        </w:rPr>
        <w:t>, 14(55).</w:t>
      </w:r>
    </w:p>
    <w:p w14:paraId="6F7FF371" w14:textId="2715548F" w:rsidR="002A1E49" w:rsidRPr="000874C1" w:rsidRDefault="002A1E49" w:rsidP="008E1FE0">
      <w:pPr>
        <w:shd w:val="clear" w:color="auto" w:fill="FFFFFF"/>
        <w:spacing w:after="0" w:line="240" w:lineRule="auto"/>
        <w:ind w:left="706" w:hanging="706"/>
        <w:textAlignment w:val="baseline"/>
        <w:rPr>
          <w:rFonts w:ascii="Times New Roman" w:eastAsia="Times New Roman" w:hAnsi="Times New Roman" w:cs="Times New Roman"/>
          <w:sz w:val="24"/>
          <w:szCs w:val="24"/>
          <w:lang w:val="en-US" w:eastAsia="nb-NO"/>
        </w:rPr>
      </w:pPr>
      <w:r w:rsidRPr="002A1E49">
        <w:rPr>
          <w:rFonts w:ascii="Arial" w:hAnsi="Arial" w:cs="Arial"/>
          <w:color w:val="222222"/>
          <w:sz w:val="20"/>
          <w:szCs w:val="20"/>
          <w:shd w:val="clear" w:color="auto" w:fill="FFFFFF"/>
          <w:lang w:val="en-US"/>
        </w:rPr>
        <w:t>Cherry, C., &amp; Cervero, R. (2007). Use characteristics and mode choice behavior of electric bike users in China. </w:t>
      </w:r>
      <w:r w:rsidRPr="008A1BFE">
        <w:rPr>
          <w:rFonts w:ascii="Arial" w:hAnsi="Arial" w:cs="Arial"/>
          <w:i/>
          <w:iCs/>
          <w:color w:val="222222"/>
          <w:sz w:val="20"/>
          <w:szCs w:val="20"/>
          <w:shd w:val="clear" w:color="auto" w:fill="FFFFFF"/>
          <w:lang w:val="en-US"/>
        </w:rPr>
        <w:t>Transport Policy</w:t>
      </w:r>
      <w:r w:rsidRPr="008A1BFE">
        <w:rPr>
          <w:rFonts w:ascii="Arial" w:hAnsi="Arial" w:cs="Arial"/>
          <w:color w:val="222222"/>
          <w:sz w:val="20"/>
          <w:szCs w:val="20"/>
          <w:shd w:val="clear" w:color="auto" w:fill="FFFFFF"/>
          <w:lang w:val="en-US"/>
        </w:rPr>
        <w:t>, </w:t>
      </w:r>
      <w:r w:rsidRPr="008A1BFE">
        <w:rPr>
          <w:rFonts w:ascii="Arial" w:hAnsi="Arial" w:cs="Arial"/>
          <w:i/>
          <w:iCs/>
          <w:color w:val="222222"/>
          <w:sz w:val="20"/>
          <w:szCs w:val="20"/>
          <w:shd w:val="clear" w:color="auto" w:fill="FFFFFF"/>
          <w:lang w:val="en-US"/>
        </w:rPr>
        <w:t>14</w:t>
      </w:r>
      <w:r w:rsidRPr="008A1BFE">
        <w:rPr>
          <w:rFonts w:ascii="Arial" w:hAnsi="Arial" w:cs="Arial"/>
          <w:color w:val="222222"/>
          <w:sz w:val="20"/>
          <w:szCs w:val="20"/>
          <w:shd w:val="clear" w:color="auto" w:fill="FFFFFF"/>
          <w:lang w:val="en-US"/>
        </w:rPr>
        <w:t>(3), 247-257.</w:t>
      </w:r>
    </w:p>
    <w:p w14:paraId="38F47CC5" w14:textId="40FE30C1" w:rsidR="00AD1900" w:rsidRPr="000874C1" w:rsidRDefault="00AD1900" w:rsidP="00AD1900">
      <w:pPr>
        <w:shd w:val="clear" w:color="auto" w:fill="FFFFFF"/>
        <w:spacing w:after="0" w:line="240" w:lineRule="auto"/>
        <w:ind w:left="706" w:hanging="706"/>
        <w:textAlignment w:val="baseline"/>
        <w:rPr>
          <w:rFonts w:ascii="Times New Roman" w:eastAsia="Times New Roman" w:hAnsi="Times New Roman" w:cs="Times New Roman"/>
          <w:sz w:val="24"/>
          <w:szCs w:val="24"/>
          <w:lang w:val="en-US" w:eastAsia="nb-NO"/>
        </w:rPr>
      </w:pPr>
      <w:proofErr w:type="spellStart"/>
      <w:proofErr w:type="gramStart"/>
      <w:r w:rsidRPr="008D05D0">
        <w:rPr>
          <w:rFonts w:ascii="Times New Roman" w:eastAsia="Times New Roman" w:hAnsi="Times New Roman" w:cs="Times New Roman"/>
          <w:sz w:val="24"/>
          <w:szCs w:val="24"/>
          <w:lang w:val="de-DE" w:eastAsia="nb-NO"/>
        </w:rPr>
        <w:t>Cherry,C</w:t>
      </w:r>
      <w:proofErr w:type="spellEnd"/>
      <w:r w:rsidRPr="008D05D0">
        <w:rPr>
          <w:rFonts w:ascii="Times New Roman" w:eastAsia="Times New Roman" w:hAnsi="Times New Roman" w:cs="Times New Roman"/>
          <w:sz w:val="24"/>
          <w:szCs w:val="24"/>
          <w:lang w:val="de-DE" w:eastAsia="nb-NO"/>
        </w:rPr>
        <w:t>.</w:t>
      </w:r>
      <w:proofErr w:type="gramEnd"/>
      <w:r w:rsidRPr="008D05D0">
        <w:rPr>
          <w:rFonts w:ascii="Times New Roman" w:eastAsia="Times New Roman" w:hAnsi="Times New Roman" w:cs="Times New Roman"/>
          <w:sz w:val="24"/>
          <w:szCs w:val="24"/>
          <w:lang w:val="de-DE" w:eastAsia="nb-NO"/>
        </w:rPr>
        <w:t xml:space="preserve"> R., Weinert, J. X., &amp; </w:t>
      </w:r>
      <w:proofErr w:type="spellStart"/>
      <w:r w:rsidRPr="008D05D0">
        <w:rPr>
          <w:rFonts w:ascii="Times New Roman" w:eastAsia="Times New Roman" w:hAnsi="Times New Roman" w:cs="Times New Roman"/>
          <w:sz w:val="24"/>
          <w:szCs w:val="24"/>
          <w:lang w:val="de-DE" w:eastAsia="nb-NO"/>
        </w:rPr>
        <w:t>Xinmiao</w:t>
      </w:r>
      <w:proofErr w:type="spellEnd"/>
      <w:r w:rsidRPr="008D05D0">
        <w:rPr>
          <w:rFonts w:ascii="Times New Roman" w:eastAsia="Times New Roman" w:hAnsi="Times New Roman" w:cs="Times New Roman"/>
          <w:sz w:val="24"/>
          <w:szCs w:val="24"/>
          <w:lang w:val="de-DE" w:eastAsia="nb-NO"/>
        </w:rPr>
        <w:t xml:space="preserve">, Y. (2009). </w:t>
      </w:r>
      <w:r w:rsidRPr="000874C1">
        <w:rPr>
          <w:rFonts w:ascii="Times New Roman" w:eastAsia="Times New Roman" w:hAnsi="Times New Roman" w:cs="Times New Roman"/>
          <w:bCs/>
          <w:sz w:val="24"/>
          <w:szCs w:val="24"/>
          <w:lang w:val="en-US" w:eastAsia="nb-NO"/>
        </w:rPr>
        <w:t>Comparative environmental impacts of electric bikes in China</w:t>
      </w:r>
      <w:r w:rsidRPr="000874C1">
        <w:rPr>
          <w:rFonts w:ascii="Times New Roman" w:eastAsia="Times New Roman" w:hAnsi="Times New Roman" w:cs="Times New Roman"/>
          <w:sz w:val="24"/>
          <w:szCs w:val="24"/>
          <w:lang w:val="en-US" w:eastAsia="nb-NO"/>
        </w:rPr>
        <w:t xml:space="preserve">. </w:t>
      </w:r>
      <w:r w:rsidR="000874C1" w:rsidRPr="000874C1">
        <w:rPr>
          <w:rFonts w:ascii="Times New Roman" w:hAnsi="Times New Roman" w:cs="Times New Roman"/>
          <w:i/>
          <w:sz w:val="24"/>
          <w:szCs w:val="24"/>
          <w:lang w:val="en-US"/>
        </w:rPr>
        <w:t>Transportation Research Part D</w:t>
      </w:r>
      <w:r w:rsidR="000874C1">
        <w:rPr>
          <w:rFonts w:ascii="Times New Roman" w:hAnsi="Times New Roman" w:cs="Times New Roman"/>
          <w:i/>
          <w:sz w:val="24"/>
          <w:szCs w:val="24"/>
          <w:lang w:val="en-US"/>
        </w:rPr>
        <w:t>, Transport and Environment</w:t>
      </w:r>
      <w:r w:rsidRPr="000874C1">
        <w:rPr>
          <w:rFonts w:ascii="Times New Roman" w:eastAsia="Times New Roman" w:hAnsi="Times New Roman" w:cs="Times New Roman"/>
          <w:i/>
          <w:sz w:val="24"/>
          <w:szCs w:val="24"/>
          <w:lang w:val="en-US" w:eastAsia="nb-NO"/>
        </w:rPr>
        <w:t>, 14</w:t>
      </w:r>
      <w:r w:rsidRPr="000874C1">
        <w:rPr>
          <w:rFonts w:ascii="Times New Roman" w:eastAsia="Times New Roman" w:hAnsi="Times New Roman" w:cs="Times New Roman"/>
          <w:sz w:val="24"/>
          <w:szCs w:val="24"/>
          <w:lang w:val="en-US" w:eastAsia="nb-NO"/>
        </w:rPr>
        <w:t xml:space="preserve"> (5), 281–290.</w:t>
      </w:r>
    </w:p>
    <w:p w14:paraId="16637380" w14:textId="77777777" w:rsidR="00B141B9" w:rsidRPr="000874C1" w:rsidRDefault="00AD1900" w:rsidP="00B141B9">
      <w:pPr>
        <w:autoSpaceDE w:val="0"/>
        <w:autoSpaceDN w:val="0"/>
        <w:adjustRightInd w:val="0"/>
        <w:spacing w:after="0" w:line="240" w:lineRule="auto"/>
        <w:ind w:left="706" w:hanging="706"/>
        <w:rPr>
          <w:rFonts w:ascii="Times New Roman" w:hAnsi="Times New Roman" w:cs="Times New Roman"/>
          <w:sz w:val="24"/>
          <w:szCs w:val="24"/>
          <w:lang w:val="en-US"/>
        </w:rPr>
      </w:pPr>
      <w:r w:rsidRPr="000874C1">
        <w:rPr>
          <w:rFonts w:ascii="Times New Roman" w:hAnsi="Times New Roman" w:cs="Times New Roman"/>
          <w:sz w:val="24"/>
          <w:szCs w:val="24"/>
          <w:lang w:val="en-US"/>
        </w:rPr>
        <w:t>Cherry, C., Yang, C. H., Jones, L., &amp; He, M. (2016). Dynamics of electric bike use in Kunming China.</w:t>
      </w:r>
      <w:r w:rsidR="00CE2CB8" w:rsidRPr="000874C1">
        <w:rPr>
          <w:rFonts w:ascii="Times New Roman" w:hAnsi="Times New Roman" w:cs="Times New Roman"/>
          <w:sz w:val="24"/>
          <w:szCs w:val="24"/>
          <w:lang w:val="en-US"/>
        </w:rPr>
        <w:t xml:space="preserve"> </w:t>
      </w:r>
      <w:r w:rsidRPr="000874C1">
        <w:rPr>
          <w:rFonts w:ascii="Times New Roman" w:hAnsi="Times New Roman" w:cs="Times New Roman"/>
          <w:i/>
          <w:sz w:val="24"/>
          <w:szCs w:val="24"/>
          <w:lang w:val="en-US"/>
        </w:rPr>
        <w:t>Transport Policy, 45</w:t>
      </w:r>
      <w:r w:rsidRPr="000874C1">
        <w:rPr>
          <w:rFonts w:ascii="Times New Roman" w:hAnsi="Times New Roman" w:cs="Times New Roman"/>
          <w:sz w:val="24"/>
          <w:szCs w:val="24"/>
          <w:lang w:val="en-US"/>
        </w:rPr>
        <w:t>, 127-135.</w:t>
      </w:r>
    </w:p>
    <w:p w14:paraId="3CF16A88" w14:textId="23161C3D" w:rsidR="0013760F" w:rsidRPr="000874C1" w:rsidRDefault="007A43A7" w:rsidP="00546531">
      <w:pPr>
        <w:autoSpaceDE w:val="0"/>
        <w:autoSpaceDN w:val="0"/>
        <w:adjustRightInd w:val="0"/>
        <w:spacing w:after="0" w:line="240" w:lineRule="auto"/>
        <w:ind w:left="706" w:hanging="706"/>
        <w:rPr>
          <w:rFonts w:ascii="Times New Roman" w:hAnsi="Times New Roman" w:cs="Times New Roman"/>
          <w:sz w:val="24"/>
          <w:szCs w:val="24"/>
          <w:lang w:val="en-US"/>
        </w:rPr>
      </w:pPr>
      <w:r w:rsidRPr="000874C1">
        <w:rPr>
          <w:rFonts w:ascii="Times New Roman" w:hAnsi="Times New Roman" w:cs="Times New Roman"/>
          <w:sz w:val="24"/>
          <w:szCs w:val="24"/>
          <w:lang w:val="en-US"/>
        </w:rPr>
        <w:t xml:space="preserve">Dill, J, Rose, G. (2012). Electric bikes and transportation policy insights from early adopters. </w:t>
      </w:r>
      <w:r w:rsidRPr="000874C1">
        <w:rPr>
          <w:rFonts w:ascii="Times New Roman" w:hAnsi="Times New Roman" w:cs="Times New Roman"/>
          <w:i/>
          <w:sz w:val="24"/>
          <w:szCs w:val="24"/>
          <w:lang w:val="en-US"/>
        </w:rPr>
        <w:t>Transportation Research Record: Journal of the Transportation Research Board</w:t>
      </w:r>
      <w:r w:rsidRPr="000874C1">
        <w:rPr>
          <w:rFonts w:ascii="Times New Roman" w:hAnsi="Times New Roman" w:cs="Times New Roman"/>
          <w:sz w:val="24"/>
          <w:szCs w:val="24"/>
          <w:lang w:val="en-US"/>
        </w:rPr>
        <w:t>, No. 2314</w:t>
      </w:r>
      <w:r w:rsidR="00031E25" w:rsidRPr="000874C1">
        <w:rPr>
          <w:rFonts w:ascii="Times New Roman" w:hAnsi="Times New Roman" w:cs="Times New Roman"/>
          <w:sz w:val="24"/>
          <w:szCs w:val="24"/>
          <w:lang w:val="en-US"/>
        </w:rPr>
        <w:t>, 1</w:t>
      </w:r>
      <w:r w:rsidRPr="000874C1">
        <w:rPr>
          <w:rFonts w:ascii="Times New Roman" w:hAnsi="Times New Roman" w:cs="Times New Roman"/>
          <w:sz w:val="24"/>
          <w:szCs w:val="24"/>
          <w:lang w:val="en-US"/>
        </w:rPr>
        <w:t>–6.</w:t>
      </w:r>
    </w:p>
    <w:p w14:paraId="1490C0D5" w14:textId="734108BC" w:rsidR="00AD1900" w:rsidRPr="000874C1" w:rsidRDefault="0010006C" w:rsidP="00AD1900">
      <w:pPr>
        <w:spacing w:after="0"/>
        <w:ind w:left="706" w:hanging="706"/>
        <w:rPr>
          <w:rFonts w:ascii="Times New Roman" w:eastAsia="Times New Roman" w:hAnsi="Times New Roman" w:cs="Times New Roman"/>
          <w:sz w:val="24"/>
          <w:szCs w:val="24"/>
          <w:lang w:val="en-US" w:eastAsia="nb-NO"/>
        </w:rPr>
      </w:pPr>
      <w:proofErr w:type="spellStart"/>
      <w:r>
        <w:rPr>
          <w:rFonts w:ascii="Times New Roman" w:hAnsi="Times New Roman" w:cs="Times New Roman"/>
          <w:sz w:val="24"/>
          <w:szCs w:val="24"/>
          <w:lang w:val="en-US"/>
        </w:rPr>
        <w:t>Figenbaum</w:t>
      </w:r>
      <w:proofErr w:type="spellEnd"/>
      <w:r>
        <w:rPr>
          <w:rFonts w:ascii="Times New Roman" w:hAnsi="Times New Roman" w:cs="Times New Roman"/>
          <w:sz w:val="24"/>
          <w:szCs w:val="24"/>
          <w:lang w:val="en-US"/>
        </w:rPr>
        <w:t>, E., &amp;</w:t>
      </w:r>
      <w:r w:rsidR="00AD1900" w:rsidRPr="000874C1">
        <w:rPr>
          <w:rFonts w:ascii="Times New Roman" w:hAnsi="Times New Roman" w:cs="Times New Roman"/>
          <w:sz w:val="24"/>
          <w:szCs w:val="24"/>
          <w:lang w:val="en-US"/>
        </w:rPr>
        <w:t xml:space="preserve"> </w:t>
      </w:r>
      <w:proofErr w:type="spellStart"/>
      <w:r w:rsidR="00AD1900" w:rsidRPr="000874C1">
        <w:rPr>
          <w:rFonts w:ascii="Times New Roman" w:hAnsi="Times New Roman" w:cs="Times New Roman"/>
          <w:sz w:val="24"/>
          <w:szCs w:val="24"/>
          <w:lang w:val="en-US"/>
        </w:rPr>
        <w:t>Kolbenstvedt</w:t>
      </w:r>
      <w:proofErr w:type="spellEnd"/>
      <w:r w:rsidR="00AD1900" w:rsidRPr="000874C1">
        <w:rPr>
          <w:rFonts w:ascii="Times New Roman" w:hAnsi="Times New Roman" w:cs="Times New Roman"/>
          <w:sz w:val="24"/>
          <w:szCs w:val="24"/>
          <w:lang w:val="en-US"/>
        </w:rPr>
        <w:t xml:space="preserve">, M. (2013). </w:t>
      </w:r>
      <w:r w:rsidR="00AD1900" w:rsidRPr="000874C1">
        <w:rPr>
          <w:rFonts w:ascii="Times New Roman" w:eastAsia="Times New Roman" w:hAnsi="Times New Roman" w:cs="Times New Roman"/>
          <w:sz w:val="24"/>
          <w:szCs w:val="24"/>
          <w:lang w:val="en-US" w:eastAsia="nb-NO"/>
        </w:rPr>
        <w:t>Electromobility in Norway experiences and opportunities with Electric vehicles. TØI report (</w:t>
      </w:r>
      <w:r w:rsidR="00AD1900" w:rsidRPr="000874C1">
        <w:rPr>
          <w:rFonts w:ascii="Times New Roman" w:hAnsi="Times New Roman" w:cs="Times New Roman"/>
          <w:sz w:val="24"/>
          <w:szCs w:val="24"/>
          <w:lang w:val="en-US"/>
        </w:rPr>
        <w:t>1281/2013).</w:t>
      </w:r>
    </w:p>
    <w:p w14:paraId="104266E0" w14:textId="737C6BA6" w:rsidR="00AD1900" w:rsidRPr="000874C1" w:rsidRDefault="00AD1900" w:rsidP="00AD1900">
      <w:pPr>
        <w:spacing w:after="0"/>
        <w:ind w:left="706" w:hanging="706"/>
        <w:rPr>
          <w:rFonts w:ascii="Times New Roman" w:eastAsia="Times New Roman" w:hAnsi="Times New Roman" w:cs="Times New Roman"/>
          <w:sz w:val="24"/>
          <w:szCs w:val="24"/>
          <w:lang w:val="en-US" w:eastAsia="nb-NO"/>
        </w:rPr>
      </w:pPr>
      <w:r w:rsidRPr="000874C1">
        <w:rPr>
          <w:rFonts w:ascii="Times New Roman" w:eastAsia="Times New Roman" w:hAnsi="Times New Roman" w:cs="Times New Roman"/>
          <w:sz w:val="24"/>
          <w:szCs w:val="24"/>
          <w:lang w:val="en-US" w:eastAsia="nb-NO"/>
        </w:rPr>
        <w:t xml:space="preserve">Fishman E., Cherry, C. (2016). </w:t>
      </w:r>
      <w:r w:rsidRPr="000874C1">
        <w:rPr>
          <w:rFonts w:ascii="Times New Roman" w:hAnsi="Times New Roman" w:cs="Times New Roman"/>
          <w:sz w:val="24"/>
          <w:szCs w:val="24"/>
          <w:lang w:val="en-US"/>
        </w:rPr>
        <w:t>E-bikes in the Mainstream: Reviewing a Decade of Research.</w:t>
      </w:r>
      <w:r w:rsidR="000874C1" w:rsidRPr="000874C1">
        <w:rPr>
          <w:rFonts w:ascii="Times New Roman" w:hAnsi="Times New Roman" w:cs="Times New Roman"/>
          <w:sz w:val="24"/>
          <w:szCs w:val="24"/>
          <w:lang w:val="en-US"/>
        </w:rPr>
        <w:t xml:space="preserve"> </w:t>
      </w:r>
      <w:r w:rsidRPr="000874C1">
        <w:rPr>
          <w:rFonts w:ascii="Times New Roman" w:hAnsi="Times New Roman" w:cs="Times New Roman"/>
          <w:i/>
          <w:sz w:val="24"/>
          <w:szCs w:val="24"/>
          <w:lang w:val="en-US"/>
        </w:rPr>
        <w:t>Transport Reviews, 36</w:t>
      </w:r>
      <w:r w:rsidRPr="000874C1">
        <w:rPr>
          <w:rFonts w:ascii="Times New Roman" w:hAnsi="Times New Roman" w:cs="Times New Roman"/>
          <w:sz w:val="24"/>
          <w:szCs w:val="24"/>
          <w:lang w:val="en-US"/>
        </w:rPr>
        <w:t xml:space="preserve">, 72-91. </w:t>
      </w:r>
    </w:p>
    <w:p w14:paraId="5E715B64" w14:textId="1BA21822" w:rsidR="00AD1900" w:rsidRPr="000874C1" w:rsidRDefault="00C06A8A" w:rsidP="00AD1900">
      <w:pPr>
        <w:spacing w:after="0"/>
        <w:ind w:left="706" w:hanging="706"/>
        <w:rPr>
          <w:rFonts w:ascii="Times New Roman" w:hAnsi="Times New Roman" w:cs="Times New Roman"/>
          <w:color w:val="FFFFFF" w:themeColor="background1"/>
          <w:sz w:val="24"/>
          <w:szCs w:val="24"/>
          <w:lang w:val="en-US"/>
        </w:rPr>
      </w:pPr>
      <w:hyperlink r:id="rId8" w:history="1">
        <w:proofErr w:type="spellStart"/>
        <w:r w:rsidR="007344A4" w:rsidRPr="000874C1">
          <w:rPr>
            <w:rFonts w:ascii="Times New Roman" w:eastAsia="Times New Roman" w:hAnsi="Times New Roman" w:cs="Times New Roman"/>
            <w:sz w:val="24"/>
            <w:szCs w:val="24"/>
            <w:bdr w:val="none" w:sz="0" w:space="0" w:color="auto" w:frame="1"/>
            <w:lang w:val="en-US" w:eastAsia="nb-NO"/>
          </w:rPr>
          <w:t>Fyhri</w:t>
        </w:r>
        <w:proofErr w:type="spellEnd"/>
      </w:hyperlink>
      <w:r w:rsidR="00AD1900" w:rsidRPr="000874C1">
        <w:rPr>
          <w:rFonts w:ascii="Times New Roman" w:eastAsia="Times New Roman" w:hAnsi="Times New Roman" w:cs="Times New Roman"/>
          <w:sz w:val="24"/>
          <w:szCs w:val="24"/>
          <w:bdr w:val="none" w:sz="0" w:space="0" w:color="auto" w:frame="1"/>
          <w:lang w:val="en-US" w:eastAsia="nb-NO"/>
        </w:rPr>
        <w:t>, A.,</w:t>
      </w:r>
      <w:r w:rsidR="0010006C">
        <w:rPr>
          <w:rFonts w:ascii="Times New Roman" w:eastAsia="Times New Roman" w:hAnsi="Times New Roman" w:cs="Times New Roman"/>
          <w:sz w:val="24"/>
          <w:szCs w:val="24"/>
          <w:bdr w:val="none" w:sz="0" w:space="0" w:color="auto" w:frame="1"/>
          <w:lang w:val="en-US" w:eastAsia="nb-NO"/>
        </w:rPr>
        <w:t xml:space="preserve"> &amp;</w:t>
      </w:r>
      <w:r w:rsidR="00AD1900" w:rsidRPr="000874C1">
        <w:rPr>
          <w:rFonts w:ascii="Times New Roman" w:eastAsia="Times New Roman" w:hAnsi="Times New Roman" w:cs="Times New Roman"/>
          <w:sz w:val="24"/>
          <w:szCs w:val="24"/>
          <w:bdr w:val="none" w:sz="0" w:space="0" w:color="auto" w:frame="1"/>
          <w:lang w:val="en-US" w:eastAsia="nb-NO"/>
        </w:rPr>
        <w:t xml:space="preserve"> </w:t>
      </w:r>
      <w:proofErr w:type="spellStart"/>
      <w:r w:rsidR="00AD1900" w:rsidRPr="000874C1">
        <w:rPr>
          <w:rFonts w:ascii="Times New Roman" w:eastAsia="Times New Roman" w:hAnsi="Times New Roman" w:cs="Times New Roman"/>
          <w:sz w:val="24"/>
          <w:szCs w:val="24"/>
          <w:lang w:val="en-US" w:eastAsia="nb-NO"/>
        </w:rPr>
        <w:t>Fearnley</w:t>
      </w:r>
      <w:proofErr w:type="spellEnd"/>
      <w:r w:rsidR="00AD1900" w:rsidRPr="000874C1">
        <w:rPr>
          <w:rFonts w:ascii="Times New Roman" w:eastAsia="Times New Roman" w:hAnsi="Times New Roman" w:cs="Times New Roman"/>
          <w:sz w:val="24"/>
          <w:szCs w:val="24"/>
          <w:lang w:val="en-US" w:eastAsia="nb-NO"/>
        </w:rPr>
        <w:t xml:space="preserve">, N. (2015). </w:t>
      </w:r>
      <w:r w:rsidR="00AD1900" w:rsidRPr="000874C1">
        <w:rPr>
          <w:rFonts w:ascii="Times New Roman" w:eastAsia="Times New Roman" w:hAnsi="Times New Roman" w:cs="Times New Roman"/>
          <w:kern w:val="36"/>
          <w:sz w:val="24"/>
          <w:szCs w:val="24"/>
          <w:lang w:val="en-US" w:eastAsia="nb-NO"/>
        </w:rPr>
        <w:t xml:space="preserve">Effects of e-bikes on bicycle use and mode share. </w:t>
      </w:r>
      <w:r w:rsidR="000874C1" w:rsidRPr="000874C1">
        <w:rPr>
          <w:rFonts w:ascii="Times New Roman" w:hAnsi="Times New Roman" w:cs="Times New Roman"/>
          <w:i/>
          <w:sz w:val="24"/>
          <w:szCs w:val="24"/>
          <w:lang w:val="en-US"/>
        </w:rPr>
        <w:t>Transportation Research Part D</w:t>
      </w:r>
      <w:r w:rsidR="000874C1">
        <w:rPr>
          <w:rFonts w:ascii="Times New Roman" w:hAnsi="Times New Roman" w:cs="Times New Roman"/>
          <w:i/>
          <w:sz w:val="24"/>
          <w:szCs w:val="24"/>
          <w:lang w:val="en-US"/>
        </w:rPr>
        <w:t xml:space="preserve">, Transport and Environment, </w:t>
      </w:r>
      <w:r w:rsidR="00AD1900" w:rsidRPr="000874C1">
        <w:rPr>
          <w:rFonts w:ascii="Times New Roman" w:hAnsi="Times New Roman" w:cs="Times New Roman"/>
          <w:i/>
          <w:sz w:val="24"/>
          <w:szCs w:val="24"/>
          <w:lang w:val="en-US"/>
        </w:rPr>
        <w:t>36</w:t>
      </w:r>
      <w:r w:rsidR="00AD1900" w:rsidRPr="000874C1">
        <w:rPr>
          <w:rFonts w:ascii="Times New Roman" w:hAnsi="Times New Roman" w:cs="Times New Roman"/>
          <w:sz w:val="24"/>
          <w:szCs w:val="24"/>
          <w:lang w:val="en-US"/>
        </w:rPr>
        <w:t>, 45-52.</w:t>
      </w:r>
    </w:p>
    <w:p w14:paraId="3DCBF820" w14:textId="3DC26E82" w:rsidR="00AD1900" w:rsidRPr="000874C1" w:rsidRDefault="00AD1900" w:rsidP="00AD1900">
      <w:pPr>
        <w:spacing w:after="0"/>
        <w:ind w:left="706" w:hanging="706"/>
        <w:rPr>
          <w:rFonts w:ascii="Times New Roman" w:hAnsi="Times New Roman" w:cs="Times New Roman"/>
          <w:sz w:val="24"/>
          <w:szCs w:val="24"/>
          <w:lang w:val="en-US"/>
        </w:rPr>
      </w:pPr>
      <w:proofErr w:type="spellStart"/>
      <w:r w:rsidRPr="000874C1">
        <w:rPr>
          <w:rFonts w:ascii="Times New Roman" w:hAnsi="Times New Roman" w:cs="Times New Roman"/>
          <w:sz w:val="24"/>
          <w:szCs w:val="24"/>
          <w:lang w:val="en-US"/>
        </w:rPr>
        <w:t>Fyhri</w:t>
      </w:r>
      <w:proofErr w:type="spellEnd"/>
      <w:r w:rsidRPr="000874C1">
        <w:rPr>
          <w:rFonts w:ascii="Times New Roman" w:hAnsi="Times New Roman" w:cs="Times New Roman"/>
          <w:sz w:val="24"/>
          <w:szCs w:val="24"/>
          <w:lang w:val="en-US"/>
        </w:rPr>
        <w:t xml:space="preserve">, A., Heinen, E., </w:t>
      </w:r>
      <w:proofErr w:type="spellStart"/>
      <w:r w:rsidRPr="000874C1">
        <w:rPr>
          <w:rFonts w:ascii="Times New Roman" w:hAnsi="Times New Roman" w:cs="Times New Roman"/>
          <w:sz w:val="24"/>
          <w:szCs w:val="24"/>
          <w:lang w:val="en-US"/>
        </w:rPr>
        <w:t>Fearnley</w:t>
      </w:r>
      <w:proofErr w:type="spellEnd"/>
      <w:r w:rsidRPr="000874C1">
        <w:rPr>
          <w:rFonts w:ascii="Times New Roman" w:hAnsi="Times New Roman" w:cs="Times New Roman"/>
          <w:sz w:val="24"/>
          <w:szCs w:val="24"/>
          <w:lang w:val="en-US"/>
        </w:rPr>
        <w:t xml:space="preserve">, N., </w:t>
      </w:r>
      <w:r w:rsidR="0010006C">
        <w:rPr>
          <w:rFonts w:ascii="Times New Roman" w:hAnsi="Times New Roman" w:cs="Times New Roman"/>
          <w:sz w:val="24"/>
          <w:szCs w:val="24"/>
          <w:lang w:val="en-US"/>
        </w:rPr>
        <w:t xml:space="preserve">&amp; </w:t>
      </w:r>
      <w:proofErr w:type="spellStart"/>
      <w:r w:rsidRPr="000874C1">
        <w:rPr>
          <w:rFonts w:ascii="Times New Roman" w:hAnsi="Times New Roman" w:cs="Times New Roman"/>
          <w:sz w:val="24"/>
          <w:szCs w:val="24"/>
          <w:lang w:val="en-US"/>
        </w:rPr>
        <w:t>Sundfør</w:t>
      </w:r>
      <w:proofErr w:type="spellEnd"/>
      <w:r w:rsidRPr="000874C1">
        <w:rPr>
          <w:rFonts w:ascii="Times New Roman" w:hAnsi="Times New Roman" w:cs="Times New Roman"/>
          <w:sz w:val="24"/>
          <w:szCs w:val="24"/>
          <w:lang w:val="en-US"/>
        </w:rPr>
        <w:t xml:space="preserve">, H. B. (2017). A push to cycling—exploring the e-bike's role in overcoming barriers to bicycle use with a survey and an intervention study. </w:t>
      </w:r>
      <w:r w:rsidRPr="0010006C">
        <w:rPr>
          <w:rFonts w:ascii="Times New Roman" w:hAnsi="Times New Roman" w:cs="Times New Roman"/>
          <w:i/>
          <w:sz w:val="24"/>
          <w:szCs w:val="24"/>
          <w:lang w:val="en-US"/>
        </w:rPr>
        <w:t>International Journal of Sustainable Transportation 11(9)</w:t>
      </w:r>
      <w:r w:rsidRPr="000874C1">
        <w:rPr>
          <w:rFonts w:ascii="Times New Roman" w:hAnsi="Times New Roman" w:cs="Times New Roman"/>
          <w:sz w:val="24"/>
          <w:szCs w:val="24"/>
          <w:lang w:val="en-US"/>
        </w:rPr>
        <w:t xml:space="preserve">, 681-695. </w:t>
      </w:r>
    </w:p>
    <w:p w14:paraId="54FAB393" w14:textId="77777777" w:rsidR="00AD1900" w:rsidRPr="000874C1" w:rsidRDefault="00AD1900" w:rsidP="00AD1900">
      <w:pPr>
        <w:spacing w:after="0"/>
        <w:ind w:left="706" w:hanging="706"/>
        <w:rPr>
          <w:rFonts w:ascii="Times New Roman" w:eastAsia="Times New Roman" w:hAnsi="Times New Roman" w:cs="Times New Roman"/>
          <w:sz w:val="24"/>
          <w:szCs w:val="24"/>
          <w:lang w:val="en-US" w:eastAsia="nb-NO"/>
        </w:rPr>
      </w:pPr>
      <w:proofErr w:type="spellStart"/>
      <w:r w:rsidRPr="000874C1">
        <w:rPr>
          <w:rFonts w:ascii="Times New Roman" w:hAnsi="Times New Roman" w:cs="Times New Roman"/>
          <w:sz w:val="24"/>
          <w:szCs w:val="24"/>
          <w:lang w:val="en-US"/>
        </w:rPr>
        <w:t>Gojanovic</w:t>
      </w:r>
      <w:proofErr w:type="spellEnd"/>
      <w:r w:rsidRPr="000874C1">
        <w:rPr>
          <w:rFonts w:ascii="Times New Roman" w:hAnsi="Times New Roman" w:cs="Times New Roman"/>
          <w:sz w:val="24"/>
          <w:szCs w:val="24"/>
          <w:lang w:val="en-US"/>
        </w:rPr>
        <w:t xml:space="preserve">, B., Welker, J., Iglesias, K., </w:t>
      </w:r>
      <w:proofErr w:type="spellStart"/>
      <w:r w:rsidRPr="000874C1">
        <w:rPr>
          <w:rFonts w:ascii="Times New Roman" w:hAnsi="Times New Roman" w:cs="Times New Roman"/>
          <w:sz w:val="24"/>
          <w:szCs w:val="24"/>
          <w:lang w:val="en-US"/>
        </w:rPr>
        <w:t>Daucourt</w:t>
      </w:r>
      <w:proofErr w:type="spellEnd"/>
      <w:r w:rsidRPr="000874C1">
        <w:rPr>
          <w:rFonts w:ascii="Times New Roman" w:hAnsi="Times New Roman" w:cs="Times New Roman"/>
          <w:sz w:val="24"/>
          <w:szCs w:val="24"/>
          <w:lang w:val="en-US"/>
        </w:rPr>
        <w:t xml:space="preserve">, C., &amp; </w:t>
      </w:r>
      <w:proofErr w:type="spellStart"/>
      <w:r w:rsidRPr="000874C1">
        <w:rPr>
          <w:rFonts w:ascii="Times New Roman" w:hAnsi="Times New Roman" w:cs="Times New Roman"/>
          <w:sz w:val="24"/>
          <w:szCs w:val="24"/>
          <w:lang w:val="en-US"/>
        </w:rPr>
        <w:t>Gremion</w:t>
      </w:r>
      <w:proofErr w:type="spellEnd"/>
      <w:r w:rsidRPr="000874C1">
        <w:rPr>
          <w:rFonts w:ascii="Times New Roman" w:hAnsi="Times New Roman" w:cs="Times New Roman"/>
          <w:sz w:val="24"/>
          <w:szCs w:val="24"/>
          <w:lang w:val="en-US"/>
        </w:rPr>
        <w:t>, G. (2011). Electric bicycles as a new</w:t>
      </w:r>
      <w:r w:rsidRPr="000874C1">
        <w:rPr>
          <w:rFonts w:ascii="Times New Roman" w:eastAsia="Times New Roman" w:hAnsi="Times New Roman" w:cs="Times New Roman"/>
          <w:sz w:val="24"/>
          <w:szCs w:val="24"/>
          <w:lang w:val="en-US" w:eastAsia="nb-NO"/>
        </w:rPr>
        <w:t xml:space="preserve"> </w:t>
      </w:r>
      <w:r w:rsidRPr="000874C1">
        <w:rPr>
          <w:rFonts w:ascii="Times New Roman" w:hAnsi="Times New Roman" w:cs="Times New Roman"/>
          <w:sz w:val="24"/>
          <w:szCs w:val="24"/>
          <w:lang w:val="en-US"/>
        </w:rPr>
        <w:t xml:space="preserve">active transportation modality to promote health. </w:t>
      </w:r>
      <w:r w:rsidRPr="000874C1">
        <w:rPr>
          <w:rFonts w:ascii="Times New Roman" w:hAnsi="Times New Roman" w:cs="Times New Roman"/>
          <w:i/>
          <w:sz w:val="24"/>
          <w:szCs w:val="24"/>
          <w:lang w:val="en-US"/>
        </w:rPr>
        <w:t>Medicine &amp; Science in Sports &amp; Exercise, 43(11)</w:t>
      </w:r>
      <w:r w:rsidRPr="000874C1">
        <w:rPr>
          <w:rFonts w:ascii="Times New Roman" w:hAnsi="Times New Roman" w:cs="Times New Roman"/>
          <w:sz w:val="24"/>
          <w:szCs w:val="24"/>
          <w:lang w:val="en-US"/>
        </w:rPr>
        <w:t>, 2204–2210.</w:t>
      </w:r>
    </w:p>
    <w:p w14:paraId="30C7E0F9" w14:textId="77777777" w:rsidR="00AD1900" w:rsidRPr="000874C1" w:rsidRDefault="00AD1900" w:rsidP="00AD1900">
      <w:pPr>
        <w:spacing w:after="0"/>
        <w:ind w:left="706" w:hanging="706"/>
        <w:rPr>
          <w:rFonts w:ascii="Times New Roman" w:hAnsi="Times New Roman" w:cs="Times New Roman"/>
          <w:sz w:val="24"/>
          <w:szCs w:val="24"/>
          <w:lang w:val="en-US"/>
        </w:rPr>
      </w:pPr>
      <w:r w:rsidRPr="000874C1">
        <w:rPr>
          <w:rFonts w:ascii="Times New Roman" w:hAnsi="Times New Roman" w:cs="Times New Roman"/>
          <w:sz w:val="24"/>
          <w:szCs w:val="24"/>
          <w:lang w:val="en-US"/>
        </w:rPr>
        <w:t xml:space="preserve">Heinen, E., </w:t>
      </w:r>
      <w:proofErr w:type="spellStart"/>
      <w:r w:rsidRPr="000874C1">
        <w:rPr>
          <w:rFonts w:ascii="Times New Roman" w:hAnsi="Times New Roman" w:cs="Times New Roman"/>
          <w:sz w:val="24"/>
          <w:szCs w:val="24"/>
          <w:lang w:val="en-US"/>
        </w:rPr>
        <w:t>vanWee</w:t>
      </w:r>
      <w:proofErr w:type="spellEnd"/>
      <w:r w:rsidRPr="000874C1">
        <w:rPr>
          <w:rFonts w:ascii="Times New Roman" w:hAnsi="Times New Roman" w:cs="Times New Roman"/>
          <w:sz w:val="24"/>
          <w:szCs w:val="24"/>
          <w:lang w:val="en-US"/>
        </w:rPr>
        <w:t xml:space="preserve">, B., &amp; Maat, K. (2010). Commuting by bicycle: An overview of the literature. </w:t>
      </w:r>
      <w:r w:rsidRPr="000874C1">
        <w:rPr>
          <w:rFonts w:ascii="Times New Roman" w:hAnsi="Times New Roman" w:cs="Times New Roman"/>
          <w:i/>
          <w:sz w:val="24"/>
          <w:szCs w:val="24"/>
          <w:lang w:val="en-US"/>
        </w:rPr>
        <w:t>Transport</w:t>
      </w:r>
      <w:r w:rsidRPr="000874C1">
        <w:rPr>
          <w:rFonts w:ascii="Times New Roman" w:eastAsia="Times New Roman" w:hAnsi="Times New Roman" w:cs="Times New Roman"/>
          <w:i/>
          <w:sz w:val="24"/>
          <w:szCs w:val="24"/>
          <w:lang w:val="en-US" w:eastAsia="nb-NO"/>
        </w:rPr>
        <w:t xml:space="preserve"> </w:t>
      </w:r>
      <w:r w:rsidRPr="000874C1">
        <w:rPr>
          <w:rFonts w:ascii="Times New Roman" w:hAnsi="Times New Roman" w:cs="Times New Roman"/>
          <w:i/>
          <w:sz w:val="24"/>
          <w:szCs w:val="24"/>
          <w:lang w:val="en-US"/>
        </w:rPr>
        <w:t>Reviews, 30(1)</w:t>
      </w:r>
      <w:r w:rsidRPr="000874C1">
        <w:rPr>
          <w:rFonts w:ascii="Times New Roman" w:hAnsi="Times New Roman" w:cs="Times New Roman"/>
          <w:sz w:val="24"/>
          <w:szCs w:val="24"/>
          <w:lang w:val="en-US"/>
        </w:rPr>
        <w:t>, 59–96.</w:t>
      </w:r>
    </w:p>
    <w:p w14:paraId="7F0E90BD" w14:textId="0666522A" w:rsidR="00206A86" w:rsidRPr="000874C1" w:rsidRDefault="0010006C" w:rsidP="00206A86">
      <w:pPr>
        <w:spacing w:after="0"/>
        <w:ind w:left="706" w:hanging="706"/>
        <w:rPr>
          <w:rFonts w:ascii="Times New Roman" w:hAnsi="Times New Roman" w:cs="Times New Roman"/>
          <w:sz w:val="24"/>
          <w:szCs w:val="24"/>
          <w:lang w:val="en-US"/>
        </w:rPr>
      </w:pPr>
      <w:proofErr w:type="spellStart"/>
      <w:r w:rsidRPr="00497B01">
        <w:rPr>
          <w:rFonts w:ascii="Times New Roman" w:hAnsi="Times New Roman" w:cs="Times New Roman"/>
          <w:sz w:val="24"/>
          <w:szCs w:val="24"/>
        </w:rPr>
        <w:t>Hiselius</w:t>
      </w:r>
      <w:proofErr w:type="spellEnd"/>
      <w:r w:rsidRPr="00497B01">
        <w:rPr>
          <w:rFonts w:ascii="Times New Roman" w:hAnsi="Times New Roman" w:cs="Times New Roman"/>
          <w:sz w:val="24"/>
          <w:szCs w:val="24"/>
        </w:rPr>
        <w:t xml:space="preserve">, L. W., </w:t>
      </w:r>
      <w:proofErr w:type="gramStart"/>
      <w:r w:rsidRPr="00497B01">
        <w:t xml:space="preserve">&amp; </w:t>
      </w:r>
      <w:r w:rsidR="00206A86" w:rsidRPr="00497B01">
        <w:rPr>
          <w:rFonts w:ascii="Times New Roman" w:hAnsi="Times New Roman" w:cs="Times New Roman"/>
          <w:sz w:val="24"/>
          <w:szCs w:val="24"/>
        </w:rPr>
        <w:t xml:space="preserve"> Svensson</w:t>
      </w:r>
      <w:proofErr w:type="gramEnd"/>
      <w:r w:rsidR="00206A86" w:rsidRPr="00497B01">
        <w:rPr>
          <w:rFonts w:ascii="Times New Roman" w:hAnsi="Times New Roman" w:cs="Times New Roman"/>
          <w:sz w:val="24"/>
          <w:szCs w:val="24"/>
        </w:rPr>
        <w:t xml:space="preserve">, Å. (2017). </w:t>
      </w:r>
      <w:r w:rsidR="00206A86" w:rsidRPr="000874C1">
        <w:rPr>
          <w:rFonts w:ascii="Times New Roman" w:hAnsi="Times New Roman" w:cs="Times New Roman"/>
          <w:sz w:val="24"/>
          <w:szCs w:val="24"/>
          <w:lang w:val="en-US"/>
        </w:rPr>
        <w:t xml:space="preserve">E-bike use in Sweden e CO2 effects due to modal change and municipal promotion strategies, </w:t>
      </w:r>
      <w:r w:rsidR="00206A86" w:rsidRPr="000874C1">
        <w:rPr>
          <w:rFonts w:ascii="Times New Roman" w:hAnsi="Times New Roman" w:cs="Times New Roman"/>
          <w:i/>
          <w:sz w:val="24"/>
          <w:szCs w:val="24"/>
          <w:lang w:val="en-US"/>
        </w:rPr>
        <w:t>Journal of Cleaner Production, 141</w:t>
      </w:r>
      <w:r w:rsidR="00206A86" w:rsidRPr="000874C1">
        <w:rPr>
          <w:rFonts w:ascii="Times New Roman" w:hAnsi="Times New Roman" w:cs="Times New Roman"/>
          <w:sz w:val="24"/>
          <w:szCs w:val="24"/>
          <w:lang w:val="en-US"/>
        </w:rPr>
        <w:t xml:space="preserve">, 818-824. </w:t>
      </w:r>
    </w:p>
    <w:p w14:paraId="6CD38C28" w14:textId="77777777" w:rsidR="00102F94" w:rsidRPr="000874C1" w:rsidRDefault="00102F94" w:rsidP="00102F94">
      <w:pPr>
        <w:spacing w:after="0"/>
        <w:ind w:left="706" w:hanging="706"/>
        <w:rPr>
          <w:rFonts w:ascii="Times New Roman" w:eastAsia="Times New Roman" w:hAnsi="Times New Roman" w:cs="Times New Roman"/>
          <w:sz w:val="24"/>
          <w:szCs w:val="24"/>
          <w:lang w:val="en-US" w:eastAsia="nb-NO"/>
        </w:rPr>
      </w:pPr>
      <w:r w:rsidRPr="006B43A4">
        <w:rPr>
          <w:rFonts w:ascii="Times New Roman" w:hAnsi="Times New Roman" w:cs="Times New Roman"/>
          <w:sz w:val="24"/>
          <w:szCs w:val="24"/>
          <w:lang w:val="de-DE"/>
        </w:rPr>
        <w:t xml:space="preserve">Hu, L., &amp; </w:t>
      </w:r>
      <w:proofErr w:type="spellStart"/>
      <w:r w:rsidRPr="006B43A4">
        <w:rPr>
          <w:rFonts w:ascii="Times New Roman" w:hAnsi="Times New Roman" w:cs="Times New Roman"/>
          <w:sz w:val="24"/>
          <w:szCs w:val="24"/>
          <w:lang w:val="de-DE"/>
        </w:rPr>
        <w:t>Bentler</w:t>
      </w:r>
      <w:proofErr w:type="spellEnd"/>
      <w:r w:rsidRPr="006B43A4">
        <w:rPr>
          <w:rFonts w:ascii="Times New Roman" w:hAnsi="Times New Roman" w:cs="Times New Roman"/>
          <w:sz w:val="24"/>
          <w:szCs w:val="24"/>
          <w:lang w:val="de-DE"/>
        </w:rPr>
        <w:t xml:space="preserve">, P. M. (1999). </w:t>
      </w:r>
      <w:r w:rsidRPr="000874C1">
        <w:rPr>
          <w:rFonts w:ascii="Times New Roman" w:hAnsi="Times New Roman" w:cs="Times New Roman"/>
          <w:sz w:val="24"/>
          <w:szCs w:val="24"/>
          <w:lang w:val="en-US"/>
        </w:rPr>
        <w:t xml:space="preserve">Cutoff criteria for fit indexes in covariance structure analysis: Conventional criteria versus new alternatives. </w:t>
      </w:r>
      <w:r w:rsidRPr="000874C1">
        <w:rPr>
          <w:rFonts w:ascii="Times New Roman" w:hAnsi="Times New Roman" w:cs="Times New Roman"/>
          <w:i/>
          <w:sz w:val="24"/>
          <w:szCs w:val="24"/>
          <w:lang w:val="en-US"/>
        </w:rPr>
        <w:t>Structural Equation Modeling: A Multidisciplinary Journal, 6</w:t>
      </w:r>
      <w:r w:rsidRPr="000874C1">
        <w:rPr>
          <w:rFonts w:ascii="Times New Roman" w:hAnsi="Times New Roman" w:cs="Times New Roman"/>
          <w:sz w:val="24"/>
          <w:szCs w:val="24"/>
          <w:lang w:val="en-US"/>
        </w:rPr>
        <w:t>(1), 1-55.</w:t>
      </w:r>
    </w:p>
    <w:p w14:paraId="0AB4D125" w14:textId="1056B8F2" w:rsidR="00AD1900" w:rsidRPr="000874C1" w:rsidRDefault="00AD1900" w:rsidP="00AD1900">
      <w:pPr>
        <w:spacing w:after="0"/>
        <w:ind w:left="706" w:hanging="706"/>
        <w:rPr>
          <w:rFonts w:ascii="Times New Roman" w:eastAsia="Times New Roman" w:hAnsi="Times New Roman" w:cs="Times New Roman"/>
          <w:sz w:val="24"/>
          <w:szCs w:val="24"/>
          <w:lang w:val="en-US" w:eastAsia="nb-NO"/>
        </w:rPr>
      </w:pPr>
      <w:proofErr w:type="spellStart"/>
      <w:r w:rsidRPr="00B51AA8">
        <w:rPr>
          <w:rFonts w:ascii="Times New Roman" w:eastAsia="Times New Roman" w:hAnsi="Times New Roman" w:cs="Times New Roman"/>
          <w:sz w:val="24"/>
          <w:szCs w:val="24"/>
          <w:lang w:val="en-US" w:eastAsia="nb-NO"/>
        </w:rPr>
        <w:t>Klöckner</w:t>
      </w:r>
      <w:proofErr w:type="spellEnd"/>
      <w:r w:rsidRPr="00B51AA8">
        <w:rPr>
          <w:rFonts w:ascii="Times New Roman" w:eastAsia="Times New Roman" w:hAnsi="Times New Roman" w:cs="Times New Roman"/>
          <w:sz w:val="24"/>
          <w:szCs w:val="24"/>
          <w:lang w:val="en-US" w:eastAsia="nb-NO"/>
        </w:rPr>
        <w:t xml:space="preserve">, C. A., </w:t>
      </w:r>
      <w:r w:rsidR="0010006C" w:rsidRPr="00B51AA8">
        <w:rPr>
          <w:rFonts w:ascii="Times New Roman" w:eastAsia="Times New Roman" w:hAnsi="Times New Roman" w:cs="Times New Roman"/>
          <w:sz w:val="24"/>
          <w:szCs w:val="24"/>
          <w:lang w:val="en-US" w:eastAsia="nb-NO"/>
        </w:rPr>
        <w:t xml:space="preserve">&amp; </w:t>
      </w:r>
      <w:proofErr w:type="spellStart"/>
      <w:r w:rsidRPr="00B51AA8">
        <w:rPr>
          <w:rFonts w:ascii="Times New Roman" w:eastAsia="Times New Roman" w:hAnsi="Times New Roman" w:cs="Times New Roman"/>
          <w:sz w:val="24"/>
          <w:szCs w:val="24"/>
          <w:lang w:val="en-US" w:eastAsia="nb-NO"/>
        </w:rPr>
        <w:t>Blöbaum</w:t>
      </w:r>
      <w:proofErr w:type="spellEnd"/>
      <w:r w:rsidRPr="00B51AA8">
        <w:rPr>
          <w:rFonts w:ascii="Times New Roman" w:eastAsia="Times New Roman" w:hAnsi="Times New Roman" w:cs="Times New Roman"/>
          <w:sz w:val="24"/>
          <w:szCs w:val="24"/>
          <w:lang w:val="en-US" w:eastAsia="nb-NO"/>
        </w:rPr>
        <w:t xml:space="preserve">, A. (2010). </w:t>
      </w:r>
      <w:r w:rsidRPr="000874C1">
        <w:rPr>
          <w:rFonts w:ascii="Times New Roman" w:eastAsia="Times New Roman" w:hAnsi="Times New Roman" w:cs="Times New Roman"/>
          <w:sz w:val="24"/>
          <w:szCs w:val="24"/>
          <w:lang w:val="en-US" w:eastAsia="nb-NO"/>
        </w:rPr>
        <w:t xml:space="preserve">A comprehensive action determination model: Toward a broader understanding of ecological </w:t>
      </w:r>
      <w:proofErr w:type="spellStart"/>
      <w:r w:rsidRPr="000874C1">
        <w:rPr>
          <w:rFonts w:ascii="Times New Roman" w:eastAsia="Times New Roman" w:hAnsi="Times New Roman" w:cs="Times New Roman"/>
          <w:sz w:val="24"/>
          <w:szCs w:val="24"/>
          <w:lang w:val="en-US" w:eastAsia="nb-NO"/>
        </w:rPr>
        <w:t>behaviour</w:t>
      </w:r>
      <w:proofErr w:type="spellEnd"/>
      <w:r w:rsidRPr="000874C1">
        <w:rPr>
          <w:rFonts w:ascii="Times New Roman" w:eastAsia="Times New Roman" w:hAnsi="Times New Roman" w:cs="Times New Roman"/>
          <w:sz w:val="24"/>
          <w:szCs w:val="24"/>
          <w:lang w:val="en-US" w:eastAsia="nb-NO"/>
        </w:rPr>
        <w:t xml:space="preserve"> using the example of travel mode choice. </w:t>
      </w:r>
      <w:r w:rsidRPr="000874C1">
        <w:rPr>
          <w:rFonts w:ascii="Times New Roman" w:eastAsia="Times New Roman" w:hAnsi="Times New Roman" w:cs="Times New Roman"/>
          <w:i/>
          <w:sz w:val="24"/>
          <w:szCs w:val="24"/>
          <w:lang w:val="en-US" w:eastAsia="nb-NO"/>
        </w:rPr>
        <w:t>Journal of Environmental Psychology, 30(4)</w:t>
      </w:r>
      <w:r w:rsidRPr="000874C1">
        <w:rPr>
          <w:rFonts w:ascii="Times New Roman" w:eastAsia="Times New Roman" w:hAnsi="Times New Roman" w:cs="Times New Roman"/>
          <w:sz w:val="24"/>
          <w:szCs w:val="24"/>
          <w:lang w:val="en-US" w:eastAsia="nb-NO"/>
        </w:rPr>
        <w:t>, 574–586.</w:t>
      </w:r>
    </w:p>
    <w:p w14:paraId="55C84099" w14:textId="46AD05BE" w:rsidR="003C349E" w:rsidRPr="000874C1" w:rsidRDefault="003C349E" w:rsidP="00206A86">
      <w:pPr>
        <w:spacing w:after="0"/>
        <w:ind w:left="706" w:hanging="706"/>
        <w:rPr>
          <w:rFonts w:ascii="Times New Roman" w:eastAsia="Times New Roman" w:hAnsi="Times New Roman" w:cs="Times New Roman"/>
          <w:sz w:val="24"/>
          <w:szCs w:val="24"/>
          <w:lang w:val="en-US" w:eastAsia="nb-NO"/>
        </w:rPr>
      </w:pPr>
      <w:proofErr w:type="spellStart"/>
      <w:r w:rsidRPr="000874C1">
        <w:rPr>
          <w:rFonts w:ascii="Times New Roman" w:eastAsia="Times New Roman" w:hAnsi="Times New Roman" w:cs="Times New Roman"/>
          <w:sz w:val="24"/>
          <w:szCs w:val="24"/>
          <w:lang w:val="en-US" w:eastAsia="nb-NO"/>
        </w:rPr>
        <w:t>Klöckner</w:t>
      </w:r>
      <w:proofErr w:type="spellEnd"/>
      <w:r w:rsidRPr="000874C1">
        <w:rPr>
          <w:rFonts w:ascii="Times New Roman" w:eastAsia="Times New Roman" w:hAnsi="Times New Roman" w:cs="Times New Roman"/>
          <w:sz w:val="24"/>
          <w:szCs w:val="24"/>
          <w:lang w:val="en-US" w:eastAsia="nb-NO"/>
        </w:rPr>
        <w:t xml:space="preserve">, C. A., </w:t>
      </w:r>
      <w:r w:rsidR="0010006C">
        <w:rPr>
          <w:rFonts w:ascii="Times New Roman" w:eastAsia="Times New Roman" w:hAnsi="Times New Roman" w:cs="Times New Roman"/>
          <w:sz w:val="24"/>
          <w:szCs w:val="24"/>
          <w:lang w:val="en-US" w:eastAsia="nb-NO"/>
        </w:rPr>
        <w:t xml:space="preserve">&amp; </w:t>
      </w:r>
      <w:proofErr w:type="spellStart"/>
      <w:r w:rsidRPr="000874C1">
        <w:rPr>
          <w:rFonts w:ascii="Times New Roman" w:eastAsia="Times New Roman" w:hAnsi="Times New Roman" w:cs="Times New Roman"/>
          <w:sz w:val="24"/>
          <w:szCs w:val="24"/>
          <w:lang w:val="en-US" w:eastAsia="nb-NO"/>
        </w:rPr>
        <w:t>Matthies</w:t>
      </w:r>
      <w:proofErr w:type="spellEnd"/>
      <w:r w:rsidRPr="000874C1">
        <w:rPr>
          <w:rFonts w:ascii="Times New Roman" w:eastAsia="Times New Roman" w:hAnsi="Times New Roman" w:cs="Times New Roman"/>
          <w:sz w:val="24"/>
          <w:szCs w:val="24"/>
          <w:lang w:val="en-US" w:eastAsia="nb-NO"/>
        </w:rPr>
        <w:t xml:space="preserve">, E. (2009). Structural Modeling of Car Use on the Way to the University in Different Settings: Interplay of Norms, Habits, Situational Restraints, and Perceived Behavioral Control. </w:t>
      </w:r>
      <w:r w:rsidRPr="000874C1">
        <w:rPr>
          <w:rFonts w:ascii="Times New Roman" w:eastAsia="Times New Roman" w:hAnsi="Times New Roman" w:cs="Times New Roman"/>
          <w:i/>
          <w:sz w:val="24"/>
          <w:szCs w:val="24"/>
          <w:lang w:val="en-US" w:eastAsia="nb-NO"/>
        </w:rPr>
        <w:t>Journal of Applied Social Psychology</w:t>
      </w:r>
      <w:r w:rsidRPr="000874C1">
        <w:rPr>
          <w:rFonts w:ascii="Times New Roman" w:eastAsia="Times New Roman" w:hAnsi="Times New Roman" w:cs="Times New Roman"/>
          <w:sz w:val="24"/>
          <w:szCs w:val="24"/>
          <w:lang w:val="en-US" w:eastAsia="nb-NO"/>
        </w:rPr>
        <w:t xml:space="preserve">, </w:t>
      </w:r>
      <w:r w:rsidRPr="000874C1">
        <w:rPr>
          <w:rFonts w:ascii="Times New Roman" w:eastAsia="Times New Roman" w:hAnsi="Times New Roman" w:cs="Times New Roman"/>
          <w:i/>
          <w:sz w:val="24"/>
          <w:szCs w:val="24"/>
          <w:lang w:val="en-US" w:eastAsia="nb-NO"/>
        </w:rPr>
        <w:t>39</w:t>
      </w:r>
      <w:r w:rsidRPr="000874C1">
        <w:rPr>
          <w:rFonts w:ascii="Times New Roman" w:eastAsia="Times New Roman" w:hAnsi="Times New Roman" w:cs="Times New Roman"/>
          <w:sz w:val="24"/>
          <w:szCs w:val="24"/>
          <w:lang w:val="en-US" w:eastAsia="nb-NO"/>
        </w:rPr>
        <w:t>, 1807-1834</w:t>
      </w:r>
    </w:p>
    <w:p w14:paraId="7E630458" w14:textId="77777777" w:rsidR="00206A86" w:rsidRPr="000874C1" w:rsidRDefault="00206A86" w:rsidP="00206A86">
      <w:pPr>
        <w:spacing w:after="0"/>
        <w:ind w:left="706" w:hanging="706"/>
        <w:rPr>
          <w:rFonts w:ascii="Times New Roman" w:eastAsia="Times New Roman" w:hAnsi="Times New Roman" w:cs="Times New Roman"/>
          <w:sz w:val="24"/>
          <w:szCs w:val="24"/>
          <w:lang w:val="en-US" w:eastAsia="nb-NO"/>
        </w:rPr>
      </w:pPr>
      <w:proofErr w:type="spellStart"/>
      <w:r w:rsidRPr="000874C1">
        <w:rPr>
          <w:rFonts w:ascii="Times New Roman" w:eastAsia="Times New Roman" w:hAnsi="Times New Roman" w:cs="Times New Roman"/>
          <w:sz w:val="24"/>
          <w:szCs w:val="24"/>
          <w:lang w:val="en-US" w:eastAsia="nb-NO"/>
        </w:rPr>
        <w:t>Kroesen</w:t>
      </w:r>
      <w:proofErr w:type="spellEnd"/>
      <w:r w:rsidRPr="000874C1">
        <w:rPr>
          <w:rFonts w:ascii="Times New Roman" w:eastAsia="Times New Roman" w:hAnsi="Times New Roman" w:cs="Times New Roman"/>
          <w:sz w:val="24"/>
          <w:szCs w:val="24"/>
          <w:lang w:val="en-US" w:eastAsia="nb-NO"/>
        </w:rPr>
        <w:t xml:space="preserve">, M. (2017). </w:t>
      </w:r>
      <w:r w:rsidRPr="000874C1">
        <w:rPr>
          <w:rFonts w:ascii="Times New Roman" w:hAnsi="Times New Roman" w:cs="Times New Roman"/>
          <w:sz w:val="24"/>
          <w:szCs w:val="24"/>
          <w:lang w:val="en-US"/>
        </w:rPr>
        <w:t xml:space="preserve">To what extent do e-bikes substitute travel by other modes? Evidence from the Netherlands. </w:t>
      </w:r>
      <w:r w:rsidRPr="000874C1">
        <w:rPr>
          <w:rFonts w:ascii="Times New Roman" w:hAnsi="Times New Roman" w:cs="Times New Roman"/>
          <w:i/>
          <w:sz w:val="24"/>
          <w:szCs w:val="24"/>
          <w:lang w:val="en-US"/>
        </w:rPr>
        <w:t>Transportation Research Part D, 52</w:t>
      </w:r>
      <w:r w:rsidRPr="000874C1">
        <w:rPr>
          <w:rFonts w:ascii="Times New Roman" w:hAnsi="Times New Roman" w:cs="Times New Roman"/>
          <w:sz w:val="24"/>
          <w:szCs w:val="24"/>
          <w:lang w:val="en-US"/>
        </w:rPr>
        <w:t xml:space="preserve">, 377-387. </w:t>
      </w:r>
    </w:p>
    <w:p w14:paraId="37AAB136" w14:textId="2EA4204D" w:rsidR="00AD1900" w:rsidRPr="000874C1" w:rsidRDefault="00AD1900" w:rsidP="00AD1900">
      <w:pPr>
        <w:spacing w:after="0"/>
        <w:ind w:left="706" w:hanging="706"/>
        <w:rPr>
          <w:rFonts w:ascii="Times New Roman" w:eastAsia="Times New Roman" w:hAnsi="Times New Roman" w:cs="Times New Roman"/>
          <w:sz w:val="24"/>
          <w:szCs w:val="24"/>
          <w:lang w:val="en-US" w:eastAsia="nb-NO"/>
        </w:rPr>
      </w:pPr>
      <w:r w:rsidRPr="00B51AA8">
        <w:rPr>
          <w:rFonts w:ascii="Times New Roman" w:hAnsi="Times New Roman" w:cs="Times New Roman"/>
          <w:sz w:val="24"/>
          <w:szCs w:val="24"/>
          <w:lang w:val="en-US"/>
        </w:rPr>
        <w:t xml:space="preserve">Lind, H. B., Nordfjærn, T., </w:t>
      </w:r>
      <w:proofErr w:type="spellStart"/>
      <w:r w:rsidRPr="00B51AA8">
        <w:rPr>
          <w:rFonts w:ascii="Times New Roman" w:hAnsi="Times New Roman" w:cs="Times New Roman"/>
          <w:sz w:val="24"/>
          <w:szCs w:val="24"/>
          <w:lang w:val="en-US"/>
        </w:rPr>
        <w:t>Jørgensen</w:t>
      </w:r>
      <w:proofErr w:type="spellEnd"/>
      <w:r w:rsidRPr="00B51AA8">
        <w:rPr>
          <w:rFonts w:ascii="Times New Roman" w:hAnsi="Times New Roman" w:cs="Times New Roman"/>
          <w:sz w:val="24"/>
          <w:szCs w:val="24"/>
          <w:lang w:val="en-US"/>
        </w:rPr>
        <w:t>, S.H.,</w:t>
      </w:r>
      <w:r w:rsidR="0010006C" w:rsidRPr="00B51AA8">
        <w:rPr>
          <w:rFonts w:ascii="Times New Roman" w:hAnsi="Times New Roman" w:cs="Times New Roman"/>
          <w:sz w:val="24"/>
          <w:szCs w:val="24"/>
          <w:lang w:val="en-US"/>
        </w:rPr>
        <w:t xml:space="preserve"> &amp;</w:t>
      </w:r>
      <w:r w:rsidRPr="00B51AA8">
        <w:rPr>
          <w:rFonts w:ascii="Times New Roman" w:hAnsi="Times New Roman" w:cs="Times New Roman"/>
          <w:sz w:val="24"/>
          <w:szCs w:val="24"/>
          <w:lang w:val="en-US"/>
        </w:rPr>
        <w:t xml:space="preserve"> </w:t>
      </w:r>
      <w:proofErr w:type="spellStart"/>
      <w:r w:rsidRPr="00B51AA8">
        <w:rPr>
          <w:rFonts w:ascii="Times New Roman" w:hAnsi="Times New Roman" w:cs="Times New Roman"/>
          <w:sz w:val="24"/>
          <w:szCs w:val="24"/>
          <w:lang w:val="en-US"/>
        </w:rPr>
        <w:t>Rundmo</w:t>
      </w:r>
      <w:proofErr w:type="spellEnd"/>
      <w:r w:rsidRPr="00B51AA8">
        <w:rPr>
          <w:rFonts w:ascii="Times New Roman" w:hAnsi="Times New Roman" w:cs="Times New Roman"/>
          <w:sz w:val="24"/>
          <w:szCs w:val="24"/>
          <w:lang w:val="en-US"/>
        </w:rPr>
        <w:t xml:space="preserve">, T. (2015). </w:t>
      </w:r>
      <w:r w:rsidRPr="000874C1">
        <w:rPr>
          <w:rFonts w:ascii="Times New Roman" w:hAnsi="Times New Roman" w:cs="Times New Roman"/>
          <w:sz w:val="24"/>
          <w:szCs w:val="24"/>
          <w:lang w:val="en-US"/>
        </w:rPr>
        <w:t xml:space="preserve">The value-belief-norm theory, personal norms and sustainable travel mode choice in urban areas. </w:t>
      </w:r>
      <w:r w:rsidRPr="000874C1">
        <w:rPr>
          <w:rFonts w:ascii="Times New Roman" w:hAnsi="Times New Roman" w:cs="Times New Roman"/>
          <w:i/>
          <w:sz w:val="24"/>
          <w:szCs w:val="24"/>
          <w:lang w:val="en-US"/>
        </w:rPr>
        <w:t xml:space="preserve">Journal of Environmental Psychology, (44), </w:t>
      </w:r>
      <w:r w:rsidRPr="000874C1">
        <w:rPr>
          <w:rFonts w:ascii="Times New Roman" w:hAnsi="Times New Roman" w:cs="Times New Roman"/>
          <w:sz w:val="24"/>
          <w:szCs w:val="24"/>
          <w:lang w:val="en-US"/>
        </w:rPr>
        <w:t>119-125.</w:t>
      </w:r>
    </w:p>
    <w:p w14:paraId="2A5D273B" w14:textId="77777777" w:rsidR="00AD1900" w:rsidRPr="000874C1" w:rsidRDefault="00AD1900" w:rsidP="00AD1900">
      <w:pPr>
        <w:spacing w:after="0"/>
        <w:ind w:left="706" w:hanging="706"/>
        <w:rPr>
          <w:rFonts w:ascii="Times New Roman" w:hAnsi="Times New Roman" w:cs="Times New Roman"/>
          <w:sz w:val="24"/>
          <w:szCs w:val="24"/>
          <w:lang w:val="en-US"/>
        </w:rPr>
      </w:pPr>
      <w:r w:rsidRPr="000874C1">
        <w:rPr>
          <w:rFonts w:ascii="Times New Roman" w:hAnsi="Times New Roman" w:cs="Times New Roman"/>
          <w:sz w:val="24"/>
          <w:szCs w:val="24"/>
          <w:lang w:val="en-US"/>
        </w:rPr>
        <w:lastRenderedPageBreak/>
        <w:t xml:space="preserve">MacArthur, J., Dill, J., &amp; Person, M. (2014). Electric Bikes in North America: Results from an online survey. Transportation Research Record. </w:t>
      </w:r>
      <w:r w:rsidRPr="000874C1">
        <w:rPr>
          <w:rFonts w:ascii="Times New Roman" w:hAnsi="Times New Roman" w:cs="Times New Roman"/>
          <w:i/>
          <w:sz w:val="24"/>
          <w:szCs w:val="24"/>
          <w:lang w:val="en-US"/>
        </w:rPr>
        <w:t>Journal of the Transportation Research Board, 2468</w:t>
      </w:r>
      <w:r w:rsidRPr="000874C1">
        <w:rPr>
          <w:rFonts w:ascii="Times New Roman" w:hAnsi="Times New Roman" w:cs="Times New Roman"/>
          <w:sz w:val="24"/>
          <w:szCs w:val="24"/>
          <w:lang w:val="en-US"/>
        </w:rPr>
        <w:t>, 123–130.</w:t>
      </w:r>
    </w:p>
    <w:p w14:paraId="52B6C844" w14:textId="0EFB95E4" w:rsidR="00102F94" w:rsidRPr="006B43A4" w:rsidRDefault="00102F94" w:rsidP="00102F94">
      <w:pPr>
        <w:pStyle w:val="EndNoteBibliography"/>
        <w:spacing w:after="0"/>
        <w:ind w:left="720" w:hanging="720"/>
        <w:rPr>
          <w:rFonts w:ascii="Times New Roman" w:hAnsi="Times New Roman" w:cs="Times New Roman"/>
          <w:noProof w:val="0"/>
          <w:sz w:val="24"/>
          <w:szCs w:val="24"/>
          <w:lang w:val="es-ES"/>
        </w:rPr>
      </w:pPr>
      <w:proofErr w:type="spellStart"/>
      <w:r w:rsidRPr="000874C1">
        <w:rPr>
          <w:rFonts w:ascii="Times New Roman" w:hAnsi="Times New Roman" w:cs="Times New Roman"/>
          <w:noProof w:val="0"/>
          <w:sz w:val="24"/>
          <w:szCs w:val="24"/>
        </w:rPr>
        <w:t>Muthén</w:t>
      </w:r>
      <w:proofErr w:type="spellEnd"/>
      <w:r w:rsidRPr="000874C1">
        <w:rPr>
          <w:rFonts w:ascii="Times New Roman" w:hAnsi="Times New Roman" w:cs="Times New Roman"/>
          <w:noProof w:val="0"/>
          <w:sz w:val="24"/>
          <w:szCs w:val="24"/>
        </w:rPr>
        <w:t xml:space="preserve">, L., &amp; </w:t>
      </w:r>
      <w:proofErr w:type="spellStart"/>
      <w:r w:rsidRPr="000874C1">
        <w:rPr>
          <w:rFonts w:ascii="Times New Roman" w:hAnsi="Times New Roman" w:cs="Times New Roman"/>
          <w:noProof w:val="0"/>
          <w:sz w:val="24"/>
          <w:szCs w:val="24"/>
        </w:rPr>
        <w:t>Muthén</w:t>
      </w:r>
      <w:proofErr w:type="spellEnd"/>
      <w:r w:rsidRPr="000874C1">
        <w:rPr>
          <w:rFonts w:ascii="Times New Roman" w:hAnsi="Times New Roman" w:cs="Times New Roman"/>
          <w:noProof w:val="0"/>
          <w:sz w:val="24"/>
          <w:szCs w:val="24"/>
        </w:rPr>
        <w:t xml:space="preserve">, B. (2012). </w:t>
      </w:r>
      <w:proofErr w:type="spellStart"/>
      <w:r w:rsidRPr="000874C1">
        <w:rPr>
          <w:rFonts w:ascii="Times New Roman" w:hAnsi="Times New Roman" w:cs="Times New Roman"/>
          <w:noProof w:val="0"/>
          <w:sz w:val="24"/>
          <w:szCs w:val="24"/>
        </w:rPr>
        <w:t>Mplus</w:t>
      </w:r>
      <w:proofErr w:type="spellEnd"/>
      <w:r w:rsidRPr="000874C1">
        <w:rPr>
          <w:rFonts w:ascii="Times New Roman" w:hAnsi="Times New Roman" w:cs="Times New Roman"/>
          <w:noProof w:val="0"/>
          <w:sz w:val="24"/>
          <w:szCs w:val="24"/>
        </w:rPr>
        <w:t xml:space="preserve"> user</w:t>
      </w:r>
      <w:r w:rsidR="004B790E" w:rsidRPr="000874C1">
        <w:rPr>
          <w:rFonts w:ascii="Times New Roman" w:hAnsi="Times New Roman" w:cs="Times New Roman"/>
          <w:noProof w:val="0"/>
          <w:sz w:val="24"/>
          <w:szCs w:val="24"/>
        </w:rPr>
        <w:t>’</w:t>
      </w:r>
      <w:r w:rsidRPr="000874C1">
        <w:rPr>
          <w:rFonts w:ascii="Times New Roman" w:hAnsi="Times New Roman" w:cs="Times New Roman"/>
          <w:noProof w:val="0"/>
          <w:sz w:val="24"/>
          <w:szCs w:val="24"/>
        </w:rPr>
        <w:t xml:space="preserve">s guide, 7th edition. </w:t>
      </w:r>
      <w:r w:rsidR="007344A4" w:rsidRPr="006B43A4">
        <w:rPr>
          <w:rFonts w:ascii="Times New Roman" w:hAnsi="Times New Roman" w:cs="Times New Roman"/>
          <w:noProof w:val="0"/>
          <w:sz w:val="24"/>
          <w:szCs w:val="24"/>
          <w:lang w:val="es-ES"/>
        </w:rPr>
        <w:t xml:space="preserve">Los </w:t>
      </w:r>
      <w:proofErr w:type="spellStart"/>
      <w:r w:rsidR="007344A4" w:rsidRPr="006B43A4">
        <w:rPr>
          <w:rFonts w:ascii="Times New Roman" w:hAnsi="Times New Roman" w:cs="Times New Roman"/>
          <w:noProof w:val="0"/>
          <w:sz w:val="24"/>
          <w:szCs w:val="24"/>
          <w:lang w:val="es-ES"/>
        </w:rPr>
        <w:t>Angeles</w:t>
      </w:r>
      <w:proofErr w:type="spellEnd"/>
      <w:r w:rsidR="007344A4" w:rsidRPr="006B43A4">
        <w:rPr>
          <w:rFonts w:ascii="Times New Roman" w:hAnsi="Times New Roman" w:cs="Times New Roman"/>
          <w:noProof w:val="0"/>
          <w:sz w:val="24"/>
          <w:szCs w:val="24"/>
          <w:lang w:val="es-ES"/>
        </w:rPr>
        <w:t xml:space="preserve">, CA: </w:t>
      </w:r>
      <w:proofErr w:type="spellStart"/>
      <w:r w:rsidR="007344A4" w:rsidRPr="006B43A4">
        <w:rPr>
          <w:rFonts w:ascii="Times New Roman" w:hAnsi="Times New Roman" w:cs="Times New Roman"/>
          <w:noProof w:val="0"/>
          <w:sz w:val="24"/>
          <w:szCs w:val="24"/>
          <w:lang w:val="es-ES"/>
        </w:rPr>
        <w:t>Muthén</w:t>
      </w:r>
      <w:proofErr w:type="spellEnd"/>
      <w:r w:rsidR="007344A4" w:rsidRPr="006B43A4">
        <w:rPr>
          <w:rFonts w:ascii="Times New Roman" w:hAnsi="Times New Roman" w:cs="Times New Roman"/>
          <w:noProof w:val="0"/>
          <w:sz w:val="24"/>
          <w:szCs w:val="24"/>
          <w:lang w:val="es-ES"/>
        </w:rPr>
        <w:t xml:space="preserve"> &amp; </w:t>
      </w:r>
      <w:proofErr w:type="spellStart"/>
      <w:r w:rsidR="007344A4" w:rsidRPr="006B43A4">
        <w:rPr>
          <w:rFonts w:ascii="Times New Roman" w:hAnsi="Times New Roman" w:cs="Times New Roman"/>
          <w:noProof w:val="0"/>
          <w:sz w:val="24"/>
          <w:szCs w:val="24"/>
          <w:lang w:val="es-ES"/>
        </w:rPr>
        <w:t>Muthén</w:t>
      </w:r>
      <w:proofErr w:type="spellEnd"/>
      <w:r w:rsidRPr="006B43A4">
        <w:rPr>
          <w:rFonts w:ascii="Times New Roman" w:hAnsi="Times New Roman" w:cs="Times New Roman"/>
          <w:noProof w:val="0"/>
          <w:sz w:val="24"/>
          <w:szCs w:val="24"/>
          <w:lang w:val="es-ES"/>
        </w:rPr>
        <w:t xml:space="preserve">. </w:t>
      </w:r>
    </w:p>
    <w:p w14:paraId="492DBDA2" w14:textId="5A849A87" w:rsidR="00AD1900" w:rsidRPr="000874C1" w:rsidRDefault="00AD1900" w:rsidP="00102F94">
      <w:pPr>
        <w:spacing w:after="0"/>
        <w:ind w:left="709" w:hanging="709"/>
        <w:rPr>
          <w:rFonts w:ascii="Times New Roman" w:hAnsi="Times New Roman" w:cs="Times New Roman"/>
          <w:sz w:val="24"/>
          <w:szCs w:val="24"/>
          <w:lang w:val="en-US"/>
        </w:rPr>
      </w:pPr>
      <w:r w:rsidRPr="006B43A4">
        <w:rPr>
          <w:rFonts w:ascii="Times New Roman" w:hAnsi="Times New Roman" w:cs="Times New Roman"/>
          <w:sz w:val="24"/>
          <w:szCs w:val="24"/>
          <w:lang w:val="es-ES"/>
        </w:rPr>
        <w:t>Nayum, A.,</w:t>
      </w:r>
      <w:r w:rsidR="0010006C" w:rsidRPr="006B43A4">
        <w:rPr>
          <w:rFonts w:ascii="Times New Roman" w:hAnsi="Times New Roman" w:cs="Times New Roman"/>
          <w:sz w:val="24"/>
          <w:szCs w:val="24"/>
          <w:lang w:val="es-ES"/>
        </w:rPr>
        <w:t xml:space="preserve"> &amp;</w:t>
      </w:r>
      <w:r w:rsidRPr="006B43A4">
        <w:rPr>
          <w:rFonts w:ascii="Times New Roman" w:hAnsi="Times New Roman" w:cs="Times New Roman"/>
          <w:sz w:val="24"/>
          <w:szCs w:val="24"/>
          <w:lang w:val="es-ES"/>
        </w:rPr>
        <w:t xml:space="preserve"> </w:t>
      </w:r>
      <w:proofErr w:type="spellStart"/>
      <w:r w:rsidRPr="006B43A4">
        <w:rPr>
          <w:rFonts w:ascii="Times New Roman" w:hAnsi="Times New Roman" w:cs="Times New Roman"/>
          <w:sz w:val="24"/>
          <w:szCs w:val="24"/>
          <w:lang w:val="es-ES"/>
        </w:rPr>
        <w:t>Klöckner</w:t>
      </w:r>
      <w:proofErr w:type="spellEnd"/>
      <w:r w:rsidRPr="006B43A4">
        <w:rPr>
          <w:rFonts w:ascii="Times New Roman" w:hAnsi="Times New Roman" w:cs="Times New Roman"/>
          <w:sz w:val="24"/>
          <w:szCs w:val="24"/>
          <w:lang w:val="es-ES"/>
        </w:rPr>
        <w:t xml:space="preserve">, C.A. (2014). </w:t>
      </w:r>
      <w:r w:rsidRPr="000874C1">
        <w:rPr>
          <w:rFonts w:ascii="Times New Roman" w:hAnsi="Times New Roman" w:cs="Times New Roman"/>
          <w:sz w:val="24"/>
          <w:szCs w:val="24"/>
          <w:lang w:val="en-US"/>
        </w:rPr>
        <w:t xml:space="preserve">A comprehensive socio-psychological approach to car type choice. </w:t>
      </w:r>
      <w:r w:rsidRPr="000874C1">
        <w:rPr>
          <w:rFonts w:ascii="Times New Roman" w:hAnsi="Times New Roman" w:cs="Times New Roman"/>
          <w:i/>
          <w:sz w:val="24"/>
          <w:szCs w:val="24"/>
          <w:lang w:val="en-US"/>
        </w:rPr>
        <w:t>Journal of Environmental Psychology, (40)</w:t>
      </w:r>
      <w:r w:rsidRPr="000874C1">
        <w:rPr>
          <w:rFonts w:ascii="Times New Roman" w:hAnsi="Times New Roman" w:cs="Times New Roman"/>
          <w:sz w:val="24"/>
          <w:szCs w:val="24"/>
          <w:lang w:val="en-US"/>
        </w:rPr>
        <w:t>, 401-411.</w:t>
      </w:r>
    </w:p>
    <w:p w14:paraId="7AD0BD06" w14:textId="06BB529A" w:rsidR="00AD1900" w:rsidRPr="000874C1" w:rsidRDefault="00AD1900" w:rsidP="00AD1900">
      <w:pPr>
        <w:spacing w:after="0"/>
        <w:ind w:left="706" w:hanging="706"/>
        <w:rPr>
          <w:rFonts w:ascii="Times New Roman" w:eastAsia="Times New Roman" w:hAnsi="Times New Roman" w:cs="Times New Roman"/>
          <w:sz w:val="24"/>
          <w:szCs w:val="24"/>
          <w:lang w:val="en-US" w:eastAsia="nb-NO"/>
        </w:rPr>
      </w:pPr>
      <w:proofErr w:type="spellStart"/>
      <w:r w:rsidRPr="00B51AA8">
        <w:rPr>
          <w:rFonts w:ascii="Times New Roman" w:hAnsi="Times New Roman" w:cs="Times New Roman"/>
          <w:sz w:val="24"/>
          <w:szCs w:val="24"/>
          <w:lang w:val="en-US"/>
        </w:rPr>
        <w:t>Noppers</w:t>
      </w:r>
      <w:proofErr w:type="spellEnd"/>
      <w:r w:rsidRPr="00B51AA8">
        <w:rPr>
          <w:rFonts w:ascii="Times New Roman" w:hAnsi="Times New Roman" w:cs="Times New Roman"/>
          <w:sz w:val="24"/>
          <w:szCs w:val="24"/>
          <w:lang w:val="en-US"/>
        </w:rPr>
        <w:t xml:space="preserve">, E. H., Keizer, K., </w:t>
      </w:r>
      <w:proofErr w:type="spellStart"/>
      <w:r w:rsidRPr="00B51AA8">
        <w:rPr>
          <w:rFonts w:ascii="Times New Roman" w:hAnsi="Times New Roman" w:cs="Times New Roman"/>
          <w:sz w:val="24"/>
          <w:szCs w:val="24"/>
          <w:lang w:val="en-US"/>
        </w:rPr>
        <w:t>Bockarjova</w:t>
      </w:r>
      <w:proofErr w:type="spellEnd"/>
      <w:r w:rsidRPr="00B51AA8">
        <w:rPr>
          <w:rFonts w:ascii="Times New Roman" w:hAnsi="Times New Roman" w:cs="Times New Roman"/>
          <w:sz w:val="24"/>
          <w:szCs w:val="24"/>
          <w:lang w:val="en-US"/>
        </w:rPr>
        <w:t xml:space="preserve">, M., </w:t>
      </w:r>
      <w:r w:rsidR="0010006C" w:rsidRPr="00B51AA8">
        <w:rPr>
          <w:rFonts w:ascii="Times New Roman" w:hAnsi="Times New Roman" w:cs="Times New Roman"/>
          <w:sz w:val="24"/>
          <w:szCs w:val="24"/>
          <w:lang w:val="en-US"/>
        </w:rPr>
        <w:t xml:space="preserve">&amp; </w:t>
      </w:r>
      <w:r w:rsidRPr="00B51AA8">
        <w:rPr>
          <w:rFonts w:ascii="Times New Roman" w:hAnsi="Times New Roman" w:cs="Times New Roman"/>
          <w:sz w:val="24"/>
          <w:szCs w:val="24"/>
          <w:lang w:val="en-US"/>
        </w:rPr>
        <w:t xml:space="preserve">Steg., L. (2015). </w:t>
      </w:r>
      <w:r w:rsidRPr="000874C1">
        <w:rPr>
          <w:rFonts w:ascii="Times New Roman" w:hAnsi="Times New Roman" w:cs="Times New Roman"/>
          <w:color w:val="2E2E2E"/>
          <w:sz w:val="24"/>
          <w:szCs w:val="24"/>
          <w:lang w:val="en-US"/>
        </w:rPr>
        <w:t>The adoption of sustainable innovations: The role of instrumental, environmental, and symbolic attributes for earlier and later adopters</w:t>
      </w:r>
      <w:r w:rsidR="007344A4" w:rsidRPr="000874C1">
        <w:rPr>
          <w:rFonts w:ascii="Times New Roman" w:hAnsi="Times New Roman" w:cs="Times New Roman"/>
          <w:bCs/>
          <w:color w:val="2E2E2E"/>
          <w:sz w:val="24"/>
          <w:szCs w:val="24"/>
          <w:lang w:val="en-US"/>
        </w:rPr>
        <w:t xml:space="preserve">. </w:t>
      </w:r>
      <w:r w:rsidRPr="000874C1">
        <w:rPr>
          <w:rFonts w:ascii="Times New Roman" w:hAnsi="Times New Roman" w:cs="Times New Roman"/>
          <w:i/>
          <w:sz w:val="24"/>
          <w:szCs w:val="24"/>
          <w:lang w:val="en-US"/>
        </w:rPr>
        <w:t>Journal of Environmental Psychology, (44)</w:t>
      </w:r>
      <w:r w:rsidRPr="000874C1">
        <w:rPr>
          <w:rFonts w:ascii="Times New Roman" w:hAnsi="Times New Roman" w:cs="Times New Roman"/>
          <w:sz w:val="24"/>
          <w:szCs w:val="24"/>
          <w:lang w:val="en-US"/>
        </w:rPr>
        <w:t>, 74-84.</w:t>
      </w:r>
    </w:p>
    <w:p w14:paraId="34F092D4" w14:textId="77777777" w:rsidR="00AD1900" w:rsidRPr="000874C1" w:rsidRDefault="00AD1900" w:rsidP="00AD1900">
      <w:pPr>
        <w:spacing w:after="0"/>
        <w:ind w:left="706" w:hanging="706"/>
        <w:rPr>
          <w:rStyle w:val="Hyperkobling"/>
          <w:rFonts w:ascii="Times New Roman" w:eastAsia="Times New Roman" w:hAnsi="Times New Roman" w:cs="Times New Roman"/>
          <w:sz w:val="24"/>
          <w:szCs w:val="24"/>
          <w:lang w:val="en-US" w:eastAsia="nb-NO"/>
        </w:rPr>
      </w:pPr>
      <w:r w:rsidRPr="000874C1">
        <w:rPr>
          <w:rFonts w:ascii="Times New Roman" w:eastAsia="Times New Roman" w:hAnsi="Times New Roman" w:cs="Times New Roman"/>
          <w:sz w:val="24"/>
          <w:szCs w:val="24"/>
          <w:lang w:val="en-US" w:eastAsia="nb-NO"/>
        </w:rPr>
        <w:t>Norwegian Public Road</w:t>
      </w:r>
      <w:r w:rsidR="004B790E" w:rsidRPr="000874C1">
        <w:rPr>
          <w:rFonts w:ascii="Times New Roman" w:eastAsia="Times New Roman" w:hAnsi="Times New Roman" w:cs="Times New Roman"/>
          <w:sz w:val="24"/>
          <w:szCs w:val="24"/>
          <w:lang w:val="en-US" w:eastAsia="nb-NO"/>
        </w:rPr>
        <w:t>s</w:t>
      </w:r>
      <w:r w:rsidRPr="000874C1">
        <w:rPr>
          <w:rFonts w:ascii="Times New Roman" w:eastAsia="Times New Roman" w:hAnsi="Times New Roman" w:cs="Times New Roman"/>
          <w:sz w:val="24"/>
          <w:szCs w:val="24"/>
          <w:lang w:val="en-US" w:eastAsia="nb-NO"/>
        </w:rPr>
        <w:t xml:space="preserve"> Administration (2003). National Cycling Strategy. Available at: </w:t>
      </w:r>
      <w:hyperlink r:id="rId9" w:history="1">
        <w:r w:rsidRPr="000874C1">
          <w:rPr>
            <w:rStyle w:val="Hyperkobling"/>
            <w:rFonts w:ascii="Times New Roman" w:eastAsia="Times New Roman" w:hAnsi="Times New Roman" w:cs="Times New Roman"/>
            <w:sz w:val="24"/>
            <w:szCs w:val="24"/>
            <w:lang w:val="en-US" w:eastAsia="nb-NO"/>
          </w:rPr>
          <w:t>http://www.vegvesen.no/_attachment/60913/binary/13273</w:t>
        </w:r>
      </w:hyperlink>
    </w:p>
    <w:p w14:paraId="0C3DAE67" w14:textId="77777777" w:rsidR="00AD1900" w:rsidRPr="000874C1" w:rsidRDefault="00933251" w:rsidP="0072223A">
      <w:pPr>
        <w:pStyle w:val="Overskrift1"/>
        <w:shd w:val="clear" w:color="auto" w:fill="FFFFFF"/>
        <w:spacing w:before="0" w:beforeAutospacing="0" w:after="0" w:afterAutospacing="0"/>
        <w:textAlignment w:val="baseline"/>
        <w:rPr>
          <w:b w:val="0"/>
          <w:sz w:val="24"/>
          <w:szCs w:val="24"/>
          <w:lang w:val="en-US"/>
        </w:rPr>
      </w:pPr>
      <w:r w:rsidRPr="000874C1">
        <w:rPr>
          <w:b w:val="0"/>
          <w:sz w:val="24"/>
          <w:szCs w:val="24"/>
          <w:lang w:val="en-US"/>
        </w:rPr>
        <w:t>Nunnally, J.C. (1978). Psychometric theory. New York: McGraw-Hill.</w:t>
      </w:r>
    </w:p>
    <w:p w14:paraId="355861A9" w14:textId="2868113D" w:rsidR="00AD1900" w:rsidRPr="000874C1" w:rsidRDefault="00AD1900" w:rsidP="0072223A">
      <w:pPr>
        <w:spacing w:after="0" w:line="240" w:lineRule="auto"/>
        <w:ind w:left="706" w:hanging="706"/>
        <w:rPr>
          <w:rFonts w:ascii="Times New Roman" w:eastAsia="Times New Roman" w:hAnsi="Times New Roman" w:cs="Times New Roman"/>
          <w:sz w:val="24"/>
          <w:szCs w:val="24"/>
          <w:lang w:val="en-US" w:eastAsia="nb-NO"/>
        </w:rPr>
      </w:pPr>
      <w:r w:rsidRPr="000874C1">
        <w:rPr>
          <w:rFonts w:ascii="Times New Roman" w:eastAsia="Times New Roman" w:hAnsi="Times New Roman" w:cs="Times New Roman"/>
          <w:sz w:val="24"/>
          <w:szCs w:val="24"/>
          <w:lang w:val="en-US" w:eastAsia="nb-NO"/>
        </w:rPr>
        <w:t xml:space="preserve">Pierce, J.M.T., Nash, A.B., &amp; </w:t>
      </w:r>
      <w:proofErr w:type="spellStart"/>
      <w:r w:rsidRPr="000874C1">
        <w:rPr>
          <w:rFonts w:ascii="Times New Roman" w:eastAsia="Times New Roman" w:hAnsi="Times New Roman" w:cs="Times New Roman"/>
          <w:sz w:val="24"/>
          <w:szCs w:val="24"/>
          <w:lang w:val="en-US" w:eastAsia="nb-NO"/>
        </w:rPr>
        <w:t>Clouter</w:t>
      </w:r>
      <w:proofErr w:type="spellEnd"/>
      <w:r w:rsidRPr="000874C1">
        <w:rPr>
          <w:rFonts w:ascii="Times New Roman" w:eastAsia="Times New Roman" w:hAnsi="Times New Roman" w:cs="Times New Roman"/>
          <w:sz w:val="24"/>
          <w:szCs w:val="24"/>
          <w:lang w:val="en-US" w:eastAsia="nb-NO"/>
        </w:rPr>
        <w:t xml:space="preserve">, C.A. (2013). </w:t>
      </w:r>
      <w:r w:rsidRPr="000874C1">
        <w:rPr>
          <w:rFonts w:ascii="Times New Roman" w:eastAsia="Times New Roman" w:hAnsi="Times New Roman" w:cs="Times New Roman"/>
          <w:bCs/>
          <w:sz w:val="24"/>
          <w:szCs w:val="24"/>
          <w:lang w:val="en-US" w:eastAsia="nb-NO"/>
        </w:rPr>
        <w:t>The in-use annual energy and carbon saving by switching from a car to an electric bicycle in an urban UK general medical practice: the implication for NHS commuters</w:t>
      </w:r>
      <w:r w:rsidRPr="000874C1">
        <w:rPr>
          <w:rFonts w:ascii="Times New Roman" w:eastAsia="Times New Roman" w:hAnsi="Times New Roman" w:cs="Times New Roman"/>
          <w:sz w:val="24"/>
          <w:szCs w:val="24"/>
          <w:lang w:val="en-US" w:eastAsia="nb-NO"/>
        </w:rPr>
        <w:t xml:space="preserve">. </w:t>
      </w:r>
      <w:r w:rsidRPr="000874C1">
        <w:rPr>
          <w:rFonts w:ascii="Times New Roman" w:eastAsia="Times New Roman" w:hAnsi="Times New Roman" w:cs="Times New Roman"/>
          <w:i/>
          <w:sz w:val="24"/>
          <w:szCs w:val="24"/>
          <w:lang w:val="en-US" w:eastAsia="nb-NO"/>
        </w:rPr>
        <w:t>Environment, Development and Sustainability, 15 (6)</w:t>
      </w:r>
      <w:r w:rsidRPr="000874C1">
        <w:rPr>
          <w:rFonts w:ascii="Times New Roman" w:eastAsia="Times New Roman" w:hAnsi="Times New Roman" w:cs="Times New Roman"/>
          <w:sz w:val="24"/>
          <w:szCs w:val="24"/>
          <w:lang w:val="en-US" w:eastAsia="nb-NO"/>
        </w:rPr>
        <w:t>, 1645–1651.</w:t>
      </w:r>
    </w:p>
    <w:p w14:paraId="1AA76BBC" w14:textId="476CE422" w:rsidR="00206A86" w:rsidRPr="000874C1" w:rsidRDefault="00206A86" w:rsidP="00AD1900">
      <w:pPr>
        <w:spacing w:after="0" w:line="240" w:lineRule="auto"/>
        <w:ind w:left="706" w:hanging="706"/>
        <w:rPr>
          <w:rFonts w:ascii="Times New Roman" w:eastAsia="Times New Roman" w:hAnsi="Times New Roman" w:cs="Times New Roman"/>
          <w:sz w:val="24"/>
          <w:szCs w:val="24"/>
          <w:lang w:val="en-US" w:eastAsia="nb-NO"/>
        </w:rPr>
      </w:pPr>
      <w:proofErr w:type="spellStart"/>
      <w:r w:rsidRPr="008D05D0">
        <w:rPr>
          <w:rFonts w:ascii="Times New Roman" w:eastAsia="Times New Roman" w:hAnsi="Times New Roman" w:cs="Times New Roman"/>
          <w:sz w:val="24"/>
          <w:szCs w:val="24"/>
          <w:lang w:val="de-DE" w:eastAsia="nb-NO"/>
        </w:rPr>
        <w:t>Plazier</w:t>
      </w:r>
      <w:proofErr w:type="spellEnd"/>
      <w:r w:rsidRPr="008D05D0">
        <w:rPr>
          <w:rFonts w:ascii="Times New Roman" w:eastAsia="Times New Roman" w:hAnsi="Times New Roman" w:cs="Times New Roman"/>
          <w:sz w:val="24"/>
          <w:szCs w:val="24"/>
          <w:lang w:val="de-DE" w:eastAsia="nb-NO"/>
        </w:rPr>
        <w:t xml:space="preserve">, P.A., </w:t>
      </w:r>
      <w:r w:rsidR="0010006C" w:rsidRPr="008D05D0">
        <w:rPr>
          <w:rFonts w:ascii="Times New Roman" w:eastAsia="Times New Roman" w:hAnsi="Times New Roman" w:cs="Times New Roman"/>
          <w:sz w:val="24"/>
          <w:szCs w:val="24"/>
          <w:lang w:val="de-DE" w:eastAsia="nb-NO"/>
        </w:rPr>
        <w:t xml:space="preserve">&amp; </w:t>
      </w:r>
      <w:r w:rsidRPr="008D05D0">
        <w:rPr>
          <w:rFonts w:ascii="Times New Roman" w:eastAsia="Times New Roman" w:hAnsi="Times New Roman" w:cs="Times New Roman"/>
          <w:sz w:val="24"/>
          <w:szCs w:val="24"/>
          <w:lang w:val="de-DE" w:eastAsia="nb-NO"/>
        </w:rPr>
        <w:t xml:space="preserve">Weitkamp, G., van den Berg, A. E. (2017). </w:t>
      </w:r>
      <w:r w:rsidRPr="000874C1">
        <w:rPr>
          <w:rFonts w:ascii="Times New Roman" w:hAnsi="Times New Roman" w:cs="Times New Roman"/>
          <w:sz w:val="24"/>
          <w:szCs w:val="24"/>
          <w:lang w:val="en-US"/>
        </w:rPr>
        <w:t>Cycling was never so easy!” An analysis of e-bike commuters</w:t>
      </w:r>
      <w:r w:rsidR="007A43A7" w:rsidRPr="000874C1">
        <w:rPr>
          <w:rFonts w:ascii="Times New Roman" w:hAnsi="Times New Roman" w:cs="Times New Roman"/>
          <w:sz w:val="24"/>
          <w:szCs w:val="24"/>
          <w:lang w:val="en-US"/>
        </w:rPr>
        <w:t>’</w:t>
      </w:r>
      <w:r w:rsidRPr="000874C1">
        <w:rPr>
          <w:rFonts w:ascii="Times New Roman" w:hAnsi="Times New Roman" w:cs="Times New Roman"/>
          <w:sz w:val="24"/>
          <w:szCs w:val="24"/>
          <w:lang w:val="en-US"/>
        </w:rPr>
        <w:t xml:space="preserve"> motives, travel </w:t>
      </w:r>
      <w:proofErr w:type="spellStart"/>
      <w:r w:rsidRPr="000874C1">
        <w:rPr>
          <w:rFonts w:ascii="Times New Roman" w:hAnsi="Times New Roman" w:cs="Times New Roman"/>
          <w:sz w:val="24"/>
          <w:szCs w:val="24"/>
          <w:lang w:val="en-US"/>
        </w:rPr>
        <w:t>behaviour</w:t>
      </w:r>
      <w:proofErr w:type="spellEnd"/>
      <w:r w:rsidRPr="000874C1">
        <w:rPr>
          <w:rFonts w:ascii="Times New Roman" w:hAnsi="Times New Roman" w:cs="Times New Roman"/>
          <w:sz w:val="24"/>
          <w:szCs w:val="24"/>
          <w:lang w:val="en-US"/>
        </w:rPr>
        <w:t xml:space="preserve"> and experiences using GPS-tracking and interviews. </w:t>
      </w:r>
      <w:r w:rsidRPr="000874C1">
        <w:rPr>
          <w:rFonts w:ascii="Times New Roman" w:hAnsi="Times New Roman" w:cs="Times New Roman"/>
          <w:i/>
          <w:sz w:val="24"/>
          <w:szCs w:val="24"/>
          <w:lang w:val="en-US"/>
        </w:rPr>
        <w:t>Journal of Transport Geography, 65</w:t>
      </w:r>
      <w:r w:rsidRPr="000874C1">
        <w:rPr>
          <w:rFonts w:ascii="Times New Roman" w:hAnsi="Times New Roman" w:cs="Times New Roman"/>
          <w:sz w:val="24"/>
          <w:szCs w:val="24"/>
          <w:lang w:val="en-US"/>
        </w:rPr>
        <w:t xml:space="preserve">, 25-34. </w:t>
      </w:r>
    </w:p>
    <w:p w14:paraId="23DCCEE2" w14:textId="57974558" w:rsidR="00AD1900" w:rsidRPr="000874C1" w:rsidRDefault="00AD1900" w:rsidP="00AD1900">
      <w:pPr>
        <w:spacing w:after="0" w:line="240" w:lineRule="auto"/>
        <w:ind w:left="706" w:hanging="706"/>
        <w:rPr>
          <w:rFonts w:ascii="Times New Roman" w:hAnsi="Times New Roman" w:cs="Times New Roman"/>
          <w:sz w:val="24"/>
          <w:szCs w:val="24"/>
          <w:lang w:val="en-US"/>
        </w:rPr>
      </w:pPr>
      <w:r w:rsidRPr="000874C1">
        <w:rPr>
          <w:rFonts w:ascii="Times New Roman" w:hAnsi="Times New Roman" w:cs="Times New Roman"/>
          <w:sz w:val="24"/>
          <w:szCs w:val="24"/>
          <w:lang w:val="en-US"/>
        </w:rPr>
        <w:t xml:space="preserve">Popovich, N., Gordon, E., Shao, Z., Xing, Y., Wang, Y., &amp; Handy, S. (2014). Experiences of electric bicycle users in the Sacramento, California area. </w:t>
      </w:r>
      <w:r w:rsidRPr="000874C1">
        <w:rPr>
          <w:rFonts w:ascii="Times New Roman" w:hAnsi="Times New Roman" w:cs="Times New Roman"/>
          <w:i/>
          <w:sz w:val="24"/>
          <w:szCs w:val="24"/>
          <w:lang w:val="en-US"/>
        </w:rPr>
        <w:t xml:space="preserve">Travel </w:t>
      </w:r>
      <w:proofErr w:type="spellStart"/>
      <w:r w:rsidRPr="000874C1">
        <w:rPr>
          <w:rFonts w:ascii="Times New Roman" w:hAnsi="Times New Roman" w:cs="Times New Roman"/>
          <w:i/>
          <w:sz w:val="24"/>
          <w:szCs w:val="24"/>
          <w:lang w:val="en-US"/>
        </w:rPr>
        <w:t>Behaviour</w:t>
      </w:r>
      <w:proofErr w:type="spellEnd"/>
      <w:r w:rsidRPr="000874C1">
        <w:rPr>
          <w:rFonts w:ascii="Times New Roman" w:hAnsi="Times New Roman" w:cs="Times New Roman"/>
          <w:i/>
          <w:sz w:val="24"/>
          <w:szCs w:val="24"/>
          <w:lang w:val="en-US"/>
        </w:rPr>
        <w:t xml:space="preserve"> and Society, 1(2), 37-44.</w:t>
      </w:r>
      <w:r w:rsidRPr="000874C1">
        <w:rPr>
          <w:rFonts w:ascii="Times New Roman" w:hAnsi="Times New Roman" w:cs="Times New Roman"/>
          <w:sz w:val="24"/>
          <w:szCs w:val="24"/>
          <w:lang w:val="en-US"/>
        </w:rPr>
        <w:t xml:space="preserve"> </w:t>
      </w:r>
    </w:p>
    <w:p w14:paraId="614C28AB" w14:textId="16890951" w:rsidR="00313E87" w:rsidRPr="000874C1" w:rsidRDefault="00313E87" w:rsidP="00313E87">
      <w:pPr>
        <w:spacing w:after="0" w:line="240" w:lineRule="auto"/>
        <w:ind w:left="706" w:hanging="706"/>
        <w:jc w:val="both"/>
        <w:rPr>
          <w:rFonts w:ascii="Times New Roman" w:hAnsi="Times New Roman" w:cs="Times New Roman"/>
          <w:sz w:val="24"/>
          <w:szCs w:val="24"/>
          <w:lang w:val="en-US"/>
        </w:rPr>
      </w:pPr>
      <w:proofErr w:type="spellStart"/>
      <w:r w:rsidRPr="000874C1">
        <w:rPr>
          <w:rFonts w:ascii="Times New Roman" w:hAnsi="Times New Roman" w:cs="Times New Roman"/>
          <w:sz w:val="24"/>
          <w:szCs w:val="24"/>
          <w:lang w:val="en-US"/>
        </w:rPr>
        <w:t>Pucher</w:t>
      </w:r>
      <w:proofErr w:type="spellEnd"/>
      <w:r w:rsidRPr="000874C1">
        <w:rPr>
          <w:rFonts w:ascii="Times New Roman" w:hAnsi="Times New Roman" w:cs="Times New Roman"/>
          <w:sz w:val="24"/>
          <w:szCs w:val="24"/>
          <w:lang w:val="en-US"/>
        </w:rPr>
        <w:t>, J.,</w:t>
      </w:r>
      <w:r w:rsidR="0010006C">
        <w:rPr>
          <w:rFonts w:ascii="Times New Roman" w:hAnsi="Times New Roman" w:cs="Times New Roman"/>
          <w:sz w:val="24"/>
          <w:szCs w:val="24"/>
          <w:lang w:val="en-US"/>
        </w:rPr>
        <w:t xml:space="preserve"> &amp;</w:t>
      </w:r>
      <w:r w:rsidRPr="000874C1">
        <w:rPr>
          <w:rFonts w:ascii="Times New Roman" w:hAnsi="Times New Roman" w:cs="Times New Roman"/>
          <w:sz w:val="24"/>
          <w:szCs w:val="24"/>
          <w:lang w:val="en-US"/>
        </w:rPr>
        <w:t xml:space="preserve"> Buehler, R. (2008). Making Cycling Irresistible: Lessons from The Netherlands, Denmark and Germany. </w:t>
      </w:r>
      <w:r w:rsidRPr="0010006C">
        <w:rPr>
          <w:rFonts w:ascii="Times New Roman" w:hAnsi="Times New Roman" w:cs="Times New Roman"/>
          <w:i/>
          <w:sz w:val="24"/>
          <w:szCs w:val="24"/>
          <w:lang w:val="en-US"/>
        </w:rPr>
        <w:t>Transport Reviews, 28 (4)</w:t>
      </w:r>
      <w:r w:rsidRPr="000874C1">
        <w:rPr>
          <w:rFonts w:ascii="Times New Roman" w:hAnsi="Times New Roman" w:cs="Times New Roman"/>
          <w:sz w:val="24"/>
          <w:szCs w:val="24"/>
          <w:lang w:val="en-US"/>
        </w:rPr>
        <w:t>, 495-528.</w:t>
      </w:r>
    </w:p>
    <w:p w14:paraId="68F987CB" w14:textId="77777777" w:rsidR="00102F94" w:rsidRPr="000874C1" w:rsidRDefault="00102F94" w:rsidP="00AD1900">
      <w:pPr>
        <w:spacing w:after="0" w:line="240" w:lineRule="auto"/>
        <w:ind w:left="706" w:hanging="706"/>
        <w:rPr>
          <w:rFonts w:ascii="Times New Roman" w:eastAsia="Times New Roman" w:hAnsi="Times New Roman" w:cs="Times New Roman"/>
          <w:sz w:val="24"/>
          <w:szCs w:val="24"/>
          <w:lang w:val="en-US" w:eastAsia="nb-NO"/>
        </w:rPr>
      </w:pPr>
      <w:r w:rsidRPr="000874C1">
        <w:rPr>
          <w:rFonts w:ascii="Times New Roman" w:hAnsi="Times New Roman" w:cs="Times New Roman"/>
          <w:sz w:val="24"/>
          <w:szCs w:val="24"/>
          <w:lang w:val="en-US"/>
        </w:rPr>
        <w:t>Rogers, E. M. (2003). Diffusion of Innovations (5th ed.). New York: The Free Press.</w:t>
      </w:r>
    </w:p>
    <w:p w14:paraId="48D10110" w14:textId="0EAAB0EE" w:rsidR="00AD1900" w:rsidRDefault="00AD1900" w:rsidP="00AD1900">
      <w:pPr>
        <w:spacing w:after="0" w:line="240" w:lineRule="auto"/>
        <w:ind w:left="706" w:hanging="706"/>
        <w:rPr>
          <w:rFonts w:ascii="Times New Roman" w:hAnsi="Times New Roman" w:cs="Times New Roman"/>
          <w:sz w:val="24"/>
          <w:szCs w:val="24"/>
          <w:lang w:val="en-US"/>
        </w:rPr>
      </w:pPr>
      <w:r w:rsidRPr="006B43A4">
        <w:rPr>
          <w:rFonts w:ascii="Times New Roman" w:hAnsi="Times New Roman" w:cs="Times New Roman"/>
          <w:sz w:val="24"/>
          <w:szCs w:val="24"/>
          <w:lang w:val="de-DE"/>
        </w:rPr>
        <w:t xml:space="preserve">Schepers, J. P., Fishman, E., den </w:t>
      </w:r>
      <w:proofErr w:type="spellStart"/>
      <w:r w:rsidRPr="006B43A4">
        <w:rPr>
          <w:rFonts w:ascii="Times New Roman" w:hAnsi="Times New Roman" w:cs="Times New Roman"/>
          <w:sz w:val="24"/>
          <w:szCs w:val="24"/>
          <w:lang w:val="de-DE"/>
        </w:rPr>
        <w:t>Hertog</w:t>
      </w:r>
      <w:proofErr w:type="spellEnd"/>
      <w:r w:rsidRPr="006B43A4">
        <w:rPr>
          <w:rFonts w:ascii="Times New Roman" w:hAnsi="Times New Roman" w:cs="Times New Roman"/>
          <w:sz w:val="24"/>
          <w:szCs w:val="24"/>
          <w:lang w:val="de-DE"/>
        </w:rPr>
        <w:t xml:space="preserve">, </w:t>
      </w:r>
      <w:proofErr w:type="gramStart"/>
      <w:r w:rsidRPr="006B43A4">
        <w:rPr>
          <w:rFonts w:ascii="Times New Roman" w:hAnsi="Times New Roman" w:cs="Times New Roman"/>
          <w:sz w:val="24"/>
          <w:szCs w:val="24"/>
          <w:lang w:val="de-DE"/>
        </w:rPr>
        <w:t>P.,</w:t>
      </w:r>
      <w:proofErr w:type="spellStart"/>
      <w:r w:rsidRPr="006B43A4">
        <w:rPr>
          <w:rFonts w:ascii="Times New Roman" w:hAnsi="Times New Roman" w:cs="Times New Roman"/>
          <w:sz w:val="24"/>
          <w:szCs w:val="24"/>
          <w:lang w:val="de-DE"/>
        </w:rPr>
        <w:t>Wolt</w:t>
      </w:r>
      <w:proofErr w:type="spellEnd"/>
      <w:proofErr w:type="gramEnd"/>
      <w:r w:rsidRPr="006B43A4">
        <w:rPr>
          <w:rFonts w:ascii="Times New Roman" w:hAnsi="Times New Roman" w:cs="Times New Roman"/>
          <w:sz w:val="24"/>
          <w:szCs w:val="24"/>
          <w:lang w:val="de-DE"/>
        </w:rPr>
        <w:t xml:space="preserve">, K. K., &amp; Schwab, A. L. (2014). </w:t>
      </w:r>
      <w:r w:rsidRPr="000874C1">
        <w:rPr>
          <w:rFonts w:ascii="Times New Roman" w:hAnsi="Times New Roman" w:cs="Times New Roman"/>
          <w:sz w:val="24"/>
          <w:szCs w:val="24"/>
          <w:lang w:val="en-US"/>
        </w:rPr>
        <w:t xml:space="preserve">The safety of electrically assisted bicycles compared to classic bicycles. </w:t>
      </w:r>
      <w:r w:rsidRPr="000874C1">
        <w:rPr>
          <w:rFonts w:ascii="Times New Roman" w:hAnsi="Times New Roman" w:cs="Times New Roman"/>
          <w:i/>
          <w:sz w:val="24"/>
          <w:szCs w:val="24"/>
          <w:lang w:val="en-US"/>
        </w:rPr>
        <w:t>Accident Analysis and Prevention, 73c</w:t>
      </w:r>
      <w:r w:rsidRPr="000874C1">
        <w:rPr>
          <w:rFonts w:ascii="Times New Roman" w:hAnsi="Times New Roman" w:cs="Times New Roman"/>
          <w:sz w:val="24"/>
          <w:szCs w:val="24"/>
          <w:lang w:val="en-US"/>
        </w:rPr>
        <w:t>, 174–180.</w:t>
      </w:r>
    </w:p>
    <w:p w14:paraId="45524193" w14:textId="3218581E" w:rsidR="00F04EBC" w:rsidRPr="00F04EBC" w:rsidRDefault="00F04EBC" w:rsidP="00F04EBC">
      <w:pPr>
        <w:spacing w:after="0" w:line="240" w:lineRule="auto"/>
        <w:ind w:left="706" w:hanging="706"/>
        <w:rPr>
          <w:rFonts w:ascii="Times New Roman" w:eastAsia="Times New Roman" w:hAnsi="Times New Roman" w:cs="Times New Roman"/>
          <w:sz w:val="24"/>
          <w:szCs w:val="24"/>
          <w:lang w:val="en-US" w:eastAsia="nb-NO"/>
        </w:rPr>
      </w:pPr>
      <w:r w:rsidRPr="000874C1">
        <w:rPr>
          <w:rFonts w:ascii="Times New Roman" w:hAnsi="Times New Roman" w:cs="Times New Roman"/>
          <w:sz w:val="24"/>
          <w:szCs w:val="24"/>
          <w:lang w:val="en-US"/>
        </w:rPr>
        <w:t>Schwartz, S. H. (1977). Normative influences on altruism. In L. Berkowitz (Ed.), Advances in experimental social psychology (Vol. 10). New York: Academic Press.</w:t>
      </w:r>
    </w:p>
    <w:p w14:paraId="152298AF" w14:textId="77777777" w:rsidR="00AF565C" w:rsidRPr="000874C1" w:rsidRDefault="00AF565C" w:rsidP="00AF565C">
      <w:pPr>
        <w:spacing w:after="0" w:line="240" w:lineRule="auto"/>
        <w:ind w:left="706" w:hanging="706"/>
        <w:rPr>
          <w:rFonts w:ascii="Times New Roman" w:eastAsia="Times New Roman" w:hAnsi="Times New Roman" w:cs="Times New Roman"/>
          <w:sz w:val="24"/>
          <w:szCs w:val="24"/>
          <w:lang w:val="en-US" w:eastAsia="nb-NO"/>
        </w:rPr>
      </w:pPr>
      <w:proofErr w:type="spellStart"/>
      <w:r w:rsidRPr="000874C1">
        <w:rPr>
          <w:rFonts w:ascii="Times New Roman" w:eastAsia="Times New Roman" w:hAnsi="Times New Roman" w:cs="Times New Roman"/>
          <w:sz w:val="24"/>
          <w:szCs w:val="24"/>
          <w:lang w:val="en-US" w:eastAsia="nb-NO"/>
        </w:rPr>
        <w:t>Tretvik</w:t>
      </w:r>
      <w:proofErr w:type="spellEnd"/>
      <w:r w:rsidRPr="000874C1">
        <w:rPr>
          <w:rFonts w:ascii="Times New Roman" w:eastAsia="Times New Roman" w:hAnsi="Times New Roman" w:cs="Times New Roman"/>
          <w:sz w:val="24"/>
          <w:szCs w:val="24"/>
          <w:lang w:val="en-US" w:eastAsia="nb-NO"/>
        </w:rPr>
        <w:t xml:space="preserve">, T. (2015). </w:t>
      </w:r>
      <w:proofErr w:type="spellStart"/>
      <w:r w:rsidRPr="000874C1">
        <w:rPr>
          <w:rFonts w:ascii="Times New Roman" w:hAnsi="Times New Roman" w:cs="Times New Roman"/>
          <w:sz w:val="24"/>
          <w:szCs w:val="24"/>
          <w:lang w:val="en-US"/>
        </w:rPr>
        <w:t>Sykkelundersøkelse</w:t>
      </w:r>
      <w:proofErr w:type="spellEnd"/>
      <w:r w:rsidRPr="000874C1">
        <w:rPr>
          <w:rFonts w:ascii="Times New Roman" w:hAnsi="Times New Roman" w:cs="Times New Roman"/>
          <w:sz w:val="24"/>
          <w:szCs w:val="24"/>
          <w:lang w:val="en-US"/>
        </w:rPr>
        <w:t xml:space="preserve"> 2015 </w:t>
      </w:r>
      <w:proofErr w:type="spellStart"/>
      <w:r w:rsidRPr="000874C1">
        <w:rPr>
          <w:rFonts w:ascii="Times New Roman" w:hAnsi="Times New Roman" w:cs="Times New Roman"/>
          <w:sz w:val="24"/>
          <w:szCs w:val="24"/>
          <w:lang w:val="en-US"/>
        </w:rPr>
        <w:t>Osloområdet</w:t>
      </w:r>
      <w:proofErr w:type="spellEnd"/>
      <w:r w:rsidRPr="000874C1">
        <w:rPr>
          <w:rFonts w:ascii="Times New Roman" w:hAnsi="Times New Roman" w:cs="Times New Roman"/>
          <w:sz w:val="24"/>
          <w:szCs w:val="24"/>
          <w:lang w:val="en-US"/>
        </w:rPr>
        <w:t xml:space="preserve">, SINTEF report (A27141). </w:t>
      </w:r>
    </w:p>
    <w:p w14:paraId="6B482B31" w14:textId="77777777" w:rsidR="00AD1900" w:rsidRPr="000874C1" w:rsidRDefault="00AD1900" w:rsidP="00AD1900">
      <w:pPr>
        <w:spacing w:after="0" w:line="240" w:lineRule="auto"/>
        <w:ind w:left="706" w:hanging="706"/>
        <w:rPr>
          <w:rFonts w:ascii="Times New Roman" w:hAnsi="Times New Roman" w:cs="Times New Roman"/>
          <w:sz w:val="24"/>
          <w:szCs w:val="24"/>
          <w:lang w:val="en-US"/>
        </w:rPr>
      </w:pPr>
      <w:r w:rsidRPr="000874C1">
        <w:rPr>
          <w:rFonts w:ascii="Times New Roman" w:hAnsi="Times New Roman" w:cs="Times New Roman"/>
          <w:sz w:val="24"/>
          <w:szCs w:val="24"/>
          <w:lang w:val="en-US"/>
        </w:rPr>
        <w:t xml:space="preserve">Wolf, A., &amp; </w:t>
      </w:r>
      <w:proofErr w:type="spellStart"/>
      <w:r w:rsidRPr="000874C1">
        <w:rPr>
          <w:rFonts w:ascii="Times New Roman" w:hAnsi="Times New Roman" w:cs="Times New Roman"/>
          <w:sz w:val="24"/>
          <w:szCs w:val="24"/>
          <w:lang w:val="en-US"/>
        </w:rPr>
        <w:t>Seebauer</w:t>
      </w:r>
      <w:proofErr w:type="spellEnd"/>
      <w:r w:rsidRPr="000874C1">
        <w:rPr>
          <w:rFonts w:ascii="Times New Roman" w:hAnsi="Times New Roman" w:cs="Times New Roman"/>
          <w:sz w:val="24"/>
          <w:szCs w:val="24"/>
          <w:lang w:val="en-US"/>
        </w:rPr>
        <w:t xml:space="preserve">, S. (2014). Technology adoption of electric bicycles: A survey among early adopters. </w:t>
      </w:r>
      <w:r w:rsidRPr="00142CC6">
        <w:rPr>
          <w:rFonts w:ascii="Times New Roman" w:hAnsi="Times New Roman" w:cs="Times New Roman"/>
          <w:i/>
          <w:sz w:val="24"/>
          <w:szCs w:val="24"/>
          <w:lang w:val="en-US"/>
        </w:rPr>
        <w:t>Transportation Research Part A: Policy and Practice, 69</w:t>
      </w:r>
      <w:r w:rsidRPr="000874C1">
        <w:rPr>
          <w:rFonts w:ascii="Times New Roman" w:hAnsi="Times New Roman" w:cs="Times New Roman"/>
          <w:sz w:val="24"/>
          <w:szCs w:val="24"/>
          <w:lang w:val="en-US"/>
        </w:rPr>
        <w:t>, 196–211.</w:t>
      </w:r>
    </w:p>
    <w:p w14:paraId="79FC5951" w14:textId="73D015B4" w:rsidR="009A4333" w:rsidRDefault="009A4333" w:rsidP="009A4333">
      <w:pPr>
        <w:spacing w:line="480" w:lineRule="auto"/>
        <w:rPr>
          <w:rFonts w:ascii="Times New Roman" w:hAnsi="Times New Roman" w:cs="Times New Roman"/>
          <w:sz w:val="24"/>
          <w:szCs w:val="24"/>
          <w:lang w:val="en-US"/>
        </w:rPr>
      </w:pPr>
    </w:p>
    <w:p w14:paraId="10DD956D" w14:textId="1FBA33F7" w:rsidR="008A1BFE" w:rsidRDefault="008A1BFE" w:rsidP="009A4333">
      <w:pPr>
        <w:spacing w:line="480" w:lineRule="auto"/>
        <w:rPr>
          <w:rFonts w:ascii="Times New Roman" w:hAnsi="Times New Roman" w:cs="Times New Roman"/>
          <w:sz w:val="24"/>
          <w:szCs w:val="24"/>
          <w:lang w:val="en-US"/>
        </w:rPr>
      </w:pPr>
    </w:p>
    <w:p w14:paraId="45685B81" w14:textId="4F8B365C" w:rsidR="008A1BFE" w:rsidRDefault="008A1BFE" w:rsidP="009A4333">
      <w:pPr>
        <w:spacing w:line="480" w:lineRule="auto"/>
        <w:rPr>
          <w:rFonts w:ascii="Times New Roman" w:hAnsi="Times New Roman" w:cs="Times New Roman"/>
          <w:sz w:val="24"/>
          <w:szCs w:val="24"/>
          <w:lang w:val="en-US"/>
        </w:rPr>
      </w:pPr>
    </w:p>
    <w:p w14:paraId="2AB140BD" w14:textId="6D0D59EA" w:rsidR="008A1BFE" w:rsidRDefault="008A1BFE" w:rsidP="009A4333">
      <w:pPr>
        <w:spacing w:line="480" w:lineRule="auto"/>
        <w:rPr>
          <w:rFonts w:ascii="Times New Roman" w:hAnsi="Times New Roman" w:cs="Times New Roman"/>
          <w:sz w:val="24"/>
          <w:szCs w:val="24"/>
          <w:lang w:val="en-US"/>
        </w:rPr>
      </w:pPr>
    </w:p>
    <w:p w14:paraId="343F5C3F" w14:textId="7DC2A8A3" w:rsidR="008A1BFE" w:rsidRDefault="008A1BFE" w:rsidP="009A4333">
      <w:pPr>
        <w:spacing w:line="480" w:lineRule="auto"/>
        <w:rPr>
          <w:rFonts w:ascii="Times New Roman" w:hAnsi="Times New Roman" w:cs="Times New Roman"/>
          <w:sz w:val="24"/>
          <w:szCs w:val="24"/>
          <w:lang w:val="en-US"/>
        </w:rPr>
      </w:pPr>
    </w:p>
    <w:tbl>
      <w:tblPr>
        <w:tblStyle w:val="Tabellrutenett"/>
        <w:tblpPr w:leftFromText="141" w:rightFromText="141" w:vertAnchor="page" w:horzAnchor="margin" w:tblpY="25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1410"/>
        <w:gridCol w:w="1284"/>
        <w:gridCol w:w="1041"/>
      </w:tblGrid>
      <w:tr w:rsidR="008A1BFE" w:rsidRPr="009A4333" w14:paraId="0880CA87" w14:textId="77777777" w:rsidTr="004C0C50">
        <w:trPr>
          <w:trHeight w:val="264"/>
        </w:trPr>
        <w:tc>
          <w:tcPr>
            <w:tcW w:w="3114" w:type="dxa"/>
            <w:tcBorders>
              <w:top w:val="single" w:sz="4" w:space="0" w:color="auto"/>
              <w:bottom w:val="single" w:sz="4" w:space="0" w:color="auto"/>
            </w:tcBorders>
          </w:tcPr>
          <w:p w14:paraId="78F4921B" w14:textId="77777777" w:rsidR="008A1BFE" w:rsidRPr="000015C7" w:rsidRDefault="008A1BFE" w:rsidP="004C0C50">
            <w:pPr>
              <w:rPr>
                <w:rFonts w:ascii="Times New Roman" w:hAnsi="Times New Roman" w:cs="Times New Roman"/>
                <w:lang w:val="en-US"/>
              </w:rPr>
            </w:pPr>
          </w:p>
        </w:tc>
        <w:tc>
          <w:tcPr>
            <w:tcW w:w="1417" w:type="dxa"/>
            <w:tcBorders>
              <w:top w:val="single" w:sz="4" w:space="0" w:color="auto"/>
              <w:bottom w:val="single" w:sz="4" w:space="0" w:color="auto"/>
            </w:tcBorders>
          </w:tcPr>
          <w:p w14:paraId="599618EF" w14:textId="77777777" w:rsidR="008A1BFE" w:rsidRPr="009F3F82" w:rsidRDefault="008A1BFE" w:rsidP="004C0C50">
            <w:pPr>
              <w:jc w:val="center"/>
              <w:rPr>
                <w:rFonts w:ascii="Times New Roman" w:hAnsi="Times New Roman" w:cs="Times New Roman"/>
                <w:b/>
                <w:lang w:val="en-US"/>
              </w:rPr>
            </w:pPr>
            <w:r w:rsidRPr="009F3F82">
              <w:rPr>
                <w:rFonts w:ascii="Times New Roman" w:hAnsi="Times New Roman" w:cs="Times New Roman"/>
                <w:b/>
                <w:lang w:val="en-US"/>
              </w:rPr>
              <w:t>E-bike users</w:t>
            </w:r>
          </w:p>
          <w:p w14:paraId="6E475DDE" w14:textId="77777777" w:rsidR="008A1BFE" w:rsidRPr="009F3F82" w:rsidRDefault="008A1BFE" w:rsidP="004C0C50">
            <w:pPr>
              <w:jc w:val="center"/>
              <w:rPr>
                <w:rFonts w:ascii="Times New Roman" w:hAnsi="Times New Roman" w:cs="Times New Roman"/>
                <w:b/>
                <w:lang w:val="en-US"/>
              </w:rPr>
            </w:pPr>
            <w:r w:rsidRPr="009F3F82">
              <w:rPr>
                <w:rFonts w:ascii="Times New Roman" w:hAnsi="Times New Roman" w:cs="Times New Roman"/>
                <w:b/>
                <w:lang w:val="en-US"/>
              </w:rPr>
              <w:t>(n=252)</w:t>
            </w:r>
          </w:p>
        </w:tc>
        <w:tc>
          <w:tcPr>
            <w:tcW w:w="1410" w:type="dxa"/>
            <w:tcBorders>
              <w:top w:val="single" w:sz="4" w:space="0" w:color="auto"/>
              <w:bottom w:val="single" w:sz="4" w:space="0" w:color="auto"/>
            </w:tcBorders>
          </w:tcPr>
          <w:p w14:paraId="42E8EDB5" w14:textId="77777777" w:rsidR="008A1BFE" w:rsidRPr="009F3F82" w:rsidRDefault="008A1BFE" w:rsidP="004C0C50">
            <w:pPr>
              <w:jc w:val="center"/>
              <w:rPr>
                <w:rFonts w:ascii="Times New Roman" w:hAnsi="Times New Roman" w:cs="Times New Roman"/>
                <w:b/>
                <w:lang w:val="en-US"/>
              </w:rPr>
            </w:pPr>
            <w:r w:rsidRPr="009F3F82">
              <w:rPr>
                <w:rFonts w:ascii="Times New Roman" w:hAnsi="Times New Roman" w:cs="Times New Roman"/>
                <w:b/>
                <w:lang w:val="en-US"/>
              </w:rPr>
              <w:t>Non-users</w:t>
            </w:r>
          </w:p>
          <w:p w14:paraId="7CF40D7F" w14:textId="77777777" w:rsidR="008A1BFE" w:rsidRPr="009F3F82" w:rsidRDefault="008A1BFE" w:rsidP="004C0C50">
            <w:pPr>
              <w:jc w:val="center"/>
              <w:rPr>
                <w:rFonts w:ascii="Times New Roman" w:hAnsi="Times New Roman" w:cs="Times New Roman"/>
                <w:b/>
                <w:lang w:val="en-US"/>
              </w:rPr>
            </w:pPr>
            <w:r w:rsidRPr="009F3F82">
              <w:rPr>
                <w:rFonts w:ascii="Times New Roman" w:hAnsi="Times New Roman" w:cs="Times New Roman"/>
                <w:b/>
                <w:lang w:val="en-US"/>
              </w:rPr>
              <w:t>(n=658)</w:t>
            </w:r>
          </w:p>
        </w:tc>
        <w:tc>
          <w:tcPr>
            <w:tcW w:w="1284" w:type="dxa"/>
            <w:tcBorders>
              <w:top w:val="single" w:sz="4" w:space="0" w:color="auto"/>
              <w:bottom w:val="single" w:sz="4" w:space="0" w:color="auto"/>
            </w:tcBorders>
          </w:tcPr>
          <w:p w14:paraId="39B6ABAF" w14:textId="77777777" w:rsidR="008A1BFE" w:rsidRPr="009F3F82" w:rsidRDefault="008A1BFE" w:rsidP="004C0C50">
            <w:pPr>
              <w:jc w:val="center"/>
              <w:rPr>
                <w:rFonts w:ascii="Times New Roman" w:hAnsi="Times New Roman" w:cs="Times New Roman"/>
                <w:b/>
                <w:lang w:val="en-US"/>
              </w:rPr>
            </w:pPr>
            <w:r>
              <w:rPr>
                <w:rFonts w:ascii="Times New Roman" w:hAnsi="Times New Roman" w:cs="Times New Roman"/>
                <w:b/>
                <w:lang w:val="en-US"/>
              </w:rPr>
              <w:t>t-value</w:t>
            </w:r>
          </w:p>
        </w:tc>
        <w:tc>
          <w:tcPr>
            <w:tcW w:w="1041" w:type="dxa"/>
            <w:tcBorders>
              <w:top w:val="single" w:sz="4" w:space="0" w:color="auto"/>
              <w:bottom w:val="single" w:sz="4" w:space="0" w:color="auto"/>
            </w:tcBorders>
          </w:tcPr>
          <w:p w14:paraId="2FE53DCE" w14:textId="77777777" w:rsidR="008A1BFE" w:rsidRDefault="008A1BFE" w:rsidP="004C0C50">
            <w:pPr>
              <w:jc w:val="center"/>
              <w:rPr>
                <w:rFonts w:ascii="Times New Roman" w:hAnsi="Times New Roman" w:cs="Times New Roman"/>
                <w:b/>
                <w:lang w:val="en-US"/>
              </w:rPr>
            </w:pPr>
            <w:r w:rsidRPr="0006157A">
              <w:rPr>
                <w:rFonts w:ascii="Times New Roman" w:hAnsi="Times New Roman" w:cs="Times New Roman"/>
                <w:b/>
              </w:rPr>
              <w:t>χ</w:t>
            </w:r>
            <w:r w:rsidRPr="00AD1900">
              <w:rPr>
                <w:rFonts w:ascii="Times New Roman" w:hAnsi="Times New Roman" w:cs="Times New Roman"/>
                <w:b/>
                <w:lang w:val="en-US"/>
              </w:rPr>
              <w:t xml:space="preserve">2 </w:t>
            </w:r>
          </w:p>
        </w:tc>
      </w:tr>
      <w:tr w:rsidR="008A1BFE" w:rsidRPr="009A4333" w14:paraId="429AB26A" w14:textId="77777777" w:rsidTr="004C0C50">
        <w:trPr>
          <w:trHeight w:val="264"/>
        </w:trPr>
        <w:tc>
          <w:tcPr>
            <w:tcW w:w="3114" w:type="dxa"/>
            <w:tcBorders>
              <w:top w:val="single" w:sz="4" w:space="0" w:color="auto"/>
            </w:tcBorders>
          </w:tcPr>
          <w:p w14:paraId="4FE6437B" w14:textId="77777777" w:rsidR="008A1BFE" w:rsidRPr="009F3F82" w:rsidRDefault="008A1BFE" w:rsidP="004C0C50">
            <w:pPr>
              <w:rPr>
                <w:rFonts w:ascii="Times New Roman" w:hAnsi="Times New Roman" w:cs="Times New Roman"/>
                <w:i/>
                <w:lang w:val="en-US"/>
              </w:rPr>
            </w:pPr>
            <w:r w:rsidRPr="009F3F82">
              <w:rPr>
                <w:rFonts w:ascii="Times New Roman" w:hAnsi="Times New Roman" w:cs="Times New Roman"/>
                <w:b/>
                <w:lang w:val="en-US"/>
              </w:rPr>
              <w:t>Age mean (SD</w:t>
            </w:r>
            <w:r w:rsidRPr="009F3F82">
              <w:rPr>
                <w:rFonts w:ascii="Times New Roman" w:hAnsi="Times New Roman" w:cs="Times New Roman"/>
                <w:i/>
                <w:lang w:val="en-US"/>
              </w:rPr>
              <w:t>)</w:t>
            </w:r>
          </w:p>
        </w:tc>
        <w:tc>
          <w:tcPr>
            <w:tcW w:w="1417" w:type="dxa"/>
            <w:tcBorders>
              <w:top w:val="single" w:sz="4" w:space="0" w:color="auto"/>
            </w:tcBorders>
          </w:tcPr>
          <w:p w14:paraId="4FB7A67E" w14:textId="77777777" w:rsidR="008A1BFE" w:rsidRPr="009F3F82" w:rsidRDefault="008A1BFE" w:rsidP="004C0C50">
            <w:pPr>
              <w:jc w:val="center"/>
              <w:rPr>
                <w:rFonts w:ascii="Times New Roman" w:hAnsi="Times New Roman" w:cs="Times New Roman"/>
                <w:lang w:val="en-US"/>
              </w:rPr>
            </w:pPr>
            <w:r w:rsidRPr="009F3F82">
              <w:rPr>
                <w:rFonts w:ascii="Times New Roman" w:hAnsi="Times New Roman" w:cs="Times New Roman"/>
                <w:lang w:val="en-US"/>
              </w:rPr>
              <w:t>54.07 (14.07)</w:t>
            </w:r>
          </w:p>
        </w:tc>
        <w:tc>
          <w:tcPr>
            <w:tcW w:w="1410" w:type="dxa"/>
            <w:tcBorders>
              <w:top w:val="single" w:sz="4" w:space="0" w:color="auto"/>
            </w:tcBorders>
          </w:tcPr>
          <w:p w14:paraId="537AFD53" w14:textId="77777777" w:rsidR="008A1BFE" w:rsidRPr="009F3F82" w:rsidRDefault="008A1BFE" w:rsidP="004C0C50">
            <w:pPr>
              <w:jc w:val="center"/>
              <w:rPr>
                <w:rFonts w:ascii="Times New Roman" w:hAnsi="Times New Roman" w:cs="Times New Roman"/>
                <w:lang w:val="en-US"/>
              </w:rPr>
            </w:pPr>
            <w:r w:rsidRPr="009F3F82">
              <w:rPr>
                <w:rFonts w:ascii="Times New Roman" w:hAnsi="Times New Roman" w:cs="Times New Roman"/>
                <w:lang w:val="en-US"/>
              </w:rPr>
              <w:t>50.89 (16,33)</w:t>
            </w:r>
          </w:p>
        </w:tc>
        <w:tc>
          <w:tcPr>
            <w:tcW w:w="1284" w:type="dxa"/>
            <w:tcBorders>
              <w:top w:val="single" w:sz="4" w:space="0" w:color="auto"/>
            </w:tcBorders>
          </w:tcPr>
          <w:p w14:paraId="305532EB" w14:textId="77777777" w:rsidR="008A1BFE" w:rsidRPr="009F3F82" w:rsidRDefault="008A1BFE" w:rsidP="004C0C50">
            <w:pPr>
              <w:jc w:val="center"/>
              <w:rPr>
                <w:rFonts w:ascii="Times New Roman" w:hAnsi="Times New Roman" w:cs="Times New Roman"/>
                <w:lang w:val="en-US"/>
              </w:rPr>
            </w:pPr>
            <w:r>
              <w:rPr>
                <w:rFonts w:ascii="Times New Roman" w:hAnsi="Times New Roman" w:cs="Times New Roman"/>
                <w:lang w:val="en-US"/>
              </w:rPr>
              <w:t>2.73**</w:t>
            </w:r>
          </w:p>
        </w:tc>
        <w:tc>
          <w:tcPr>
            <w:tcW w:w="1041" w:type="dxa"/>
            <w:tcBorders>
              <w:top w:val="single" w:sz="4" w:space="0" w:color="auto"/>
            </w:tcBorders>
          </w:tcPr>
          <w:p w14:paraId="4F8F2C13" w14:textId="77777777" w:rsidR="008A1BFE" w:rsidRPr="009F3F82" w:rsidRDefault="008A1BFE" w:rsidP="004C0C50">
            <w:pPr>
              <w:jc w:val="center"/>
              <w:rPr>
                <w:rFonts w:ascii="Times New Roman" w:hAnsi="Times New Roman" w:cs="Times New Roman"/>
                <w:lang w:val="en-US"/>
              </w:rPr>
            </w:pPr>
          </w:p>
        </w:tc>
      </w:tr>
      <w:tr w:rsidR="008A1BFE" w:rsidRPr="009A4333" w14:paraId="1A97405F" w14:textId="77777777" w:rsidTr="004C0C50">
        <w:trPr>
          <w:trHeight w:val="264"/>
        </w:trPr>
        <w:tc>
          <w:tcPr>
            <w:tcW w:w="3114" w:type="dxa"/>
          </w:tcPr>
          <w:p w14:paraId="43BB5A5C" w14:textId="77777777" w:rsidR="008A1BFE" w:rsidRPr="009F3F82" w:rsidRDefault="008A1BFE" w:rsidP="004C0C50">
            <w:pPr>
              <w:rPr>
                <w:rFonts w:ascii="Times New Roman" w:hAnsi="Times New Roman" w:cs="Times New Roman"/>
                <w:b/>
                <w:lang w:val="en-US"/>
              </w:rPr>
            </w:pPr>
            <w:r w:rsidRPr="009F3F82">
              <w:rPr>
                <w:rFonts w:ascii="Times New Roman" w:hAnsi="Times New Roman" w:cs="Times New Roman"/>
                <w:b/>
                <w:lang w:val="en-US"/>
              </w:rPr>
              <w:t>Gender (%)</w:t>
            </w:r>
          </w:p>
        </w:tc>
        <w:tc>
          <w:tcPr>
            <w:tcW w:w="1417" w:type="dxa"/>
          </w:tcPr>
          <w:p w14:paraId="05864AB3" w14:textId="77777777" w:rsidR="008A1BFE" w:rsidRPr="009F3F82" w:rsidRDefault="008A1BFE" w:rsidP="004C0C50">
            <w:pPr>
              <w:jc w:val="center"/>
              <w:rPr>
                <w:rFonts w:ascii="Times New Roman" w:hAnsi="Times New Roman" w:cs="Times New Roman"/>
                <w:lang w:val="en-US"/>
              </w:rPr>
            </w:pPr>
          </w:p>
        </w:tc>
        <w:tc>
          <w:tcPr>
            <w:tcW w:w="1410" w:type="dxa"/>
          </w:tcPr>
          <w:p w14:paraId="0BEC6F40" w14:textId="77777777" w:rsidR="008A1BFE" w:rsidRPr="009F3F82" w:rsidRDefault="008A1BFE" w:rsidP="004C0C50">
            <w:pPr>
              <w:jc w:val="center"/>
              <w:rPr>
                <w:rFonts w:ascii="Times New Roman" w:hAnsi="Times New Roman" w:cs="Times New Roman"/>
                <w:lang w:val="en-US"/>
              </w:rPr>
            </w:pPr>
          </w:p>
        </w:tc>
        <w:tc>
          <w:tcPr>
            <w:tcW w:w="1284" w:type="dxa"/>
          </w:tcPr>
          <w:p w14:paraId="0874A2E6" w14:textId="77777777" w:rsidR="008A1BFE" w:rsidRPr="009F3F82" w:rsidRDefault="008A1BFE" w:rsidP="004C0C50">
            <w:pPr>
              <w:jc w:val="center"/>
              <w:rPr>
                <w:rFonts w:ascii="Times New Roman" w:hAnsi="Times New Roman" w:cs="Times New Roman"/>
                <w:lang w:val="en-US"/>
              </w:rPr>
            </w:pPr>
          </w:p>
        </w:tc>
        <w:tc>
          <w:tcPr>
            <w:tcW w:w="1041" w:type="dxa"/>
          </w:tcPr>
          <w:p w14:paraId="7D9A1151" w14:textId="77777777" w:rsidR="008A1BFE" w:rsidRPr="009F3F82" w:rsidRDefault="008A1BFE" w:rsidP="004C0C50">
            <w:pPr>
              <w:jc w:val="center"/>
              <w:rPr>
                <w:rFonts w:ascii="Times New Roman" w:hAnsi="Times New Roman" w:cs="Times New Roman"/>
                <w:lang w:val="en-US"/>
              </w:rPr>
            </w:pPr>
            <w:r>
              <w:rPr>
                <w:rFonts w:ascii="Times New Roman" w:hAnsi="Times New Roman" w:cs="Times New Roman"/>
                <w:lang w:val="en-US"/>
              </w:rPr>
              <w:t>1.55</w:t>
            </w:r>
          </w:p>
        </w:tc>
      </w:tr>
      <w:tr w:rsidR="008A1BFE" w:rsidRPr="009F3F82" w14:paraId="21F75C44" w14:textId="77777777" w:rsidTr="004C0C50">
        <w:trPr>
          <w:trHeight w:val="264"/>
        </w:trPr>
        <w:tc>
          <w:tcPr>
            <w:tcW w:w="3114" w:type="dxa"/>
          </w:tcPr>
          <w:p w14:paraId="378D3E60" w14:textId="77777777" w:rsidR="008A1BFE" w:rsidRPr="009F3F82" w:rsidRDefault="008A1BFE" w:rsidP="004C0C50">
            <w:pPr>
              <w:rPr>
                <w:rFonts w:ascii="Times New Roman" w:hAnsi="Times New Roman" w:cs="Times New Roman"/>
                <w:lang w:val="en-US"/>
              </w:rPr>
            </w:pPr>
            <w:r w:rsidRPr="009F3F82">
              <w:rPr>
                <w:rFonts w:ascii="Times New Roman" w:hAnsi="Times New Roman" w:cs="Times New Roman"/>
                <w:lang w:val="en-US"/>
              </w:rPr>
              <w:t xml:space="preserve"> Male</w:t>
            </w:r>
          </w:p>
        </w:tc>
        <w:tc>
          <w:tcPr>
            <w:tcW w:w="1417" w:type="dxa"/>
          </w:tcPr>
          <w:p w14:paraId="409EB5C0" w14:textId="77777777" w:rsidR="008A1BFE" w:rsidRPr="009F3F82" w:rsidRDefault="008A1BFE" w:rsidP="004C0C50">
            <w:pPr>
              <w:jc w:val="center"/>
              <w:rPr>
                <w:rFonts w:ascii="Times New Roman" w:hAnsi="Times New Roman" w:cs="Times New Roman"/>
                <w:lang w:val="en-US"/>
              </w:rPr>
            </w:pPr>
            <w:r w:rsidRPr="009F3F82">
              <w:rPr>
                <w:rFonts w:ascii="Times New Roman" w:hAnsi="Times New Roman" w:cs="Times New Roman"/>
                <w:lang w:val="en-US"/>
              </w:rPr>
              <w:t>54.8</w:t>
            </w:r>
          </w:p>
        </w:tc>
        <w:tc>
          <w:tcPr>
            <w:tcW w:w="1410" w:type="dxa"/>
          </w:tcPr>
          <w:p w14:paraId="23AF6E87" w14:textId="77777777" w:rsidR="008A1BFE" w:rsidRPr="009F3F82" w:rsidRDefault="008A1BFE" w:rsidP="004C0C50">
            <w:pPr>
              <w:jc w:val="center"/>
              <w:rPr>
                <w:rFonts w:ascii="Times New Roman" w:hAnsi="Times New Roman" w:cs="Times New Roman"/>
                <w:lang w:val="en-US"/>
              </w:rPr>
            </w:pPr>
            <w:r w:rsidRPr="009F3F82">
              <w:rPr>
                <w:rFonts w:ascii="Times New Roman" w:hAnsi="Times New Roman" w:cs="Times New Roman"/>
                <w:lang w:val="en-US"/>
              </w:rPr>
              <w:t>50.2</w:t>
            </w:r>
          </w:p>
        </w:tc>
        <w:tc>
          <w:tcPr>
            <w:tcW w:w="1284" w:type="dxa"/>
          </w:tcPr>
          <w:p w14:paraId="1C2FFA7A" w14:textId="77777777" w:rsidR="008A1BFE" w:rsidRPr="009F3F82" w:rsidRDefault="008A1BFE" w:rsidP="004C0C50">
            <w:pPr>
              <w:jc w:val="center"/>
              <w:rPr>
                <w:rFonts w:ascii="Times New Roman" w:hAnsi="Times New Roman" w:cs="Times New Roman"/>
                <w:lang w:val="en-US"/>
              </w:rPr>
            </w:pPr>
          </w:p>
        </w:tc>
        <w:tc>
          <w:tcPr>
            <w:tcW w:w="1041" w:type="dxa"/>
          </w:tcPr>
          <w:p w14:paraId="77A8CE18" w14:textId="77777777" w:rsidR="008A1BFE" w:rsidRPr="009F3F82" w:rsidRDefault="008A1BFE" w:rsidP="004C0C50">
            <w:pPr>
              <w:jc w:val="center"/>
              <w:rPr>
                <w:rFonts w:ascii="Times New Roman" w:hAnsi="Times New Roman" w:cs="Times New Roman"/>
                <w:lang w:val="en-US"/>
              </w:rPr>
            </w:pPr>
          </w:p>
        </w:tc>
      </w:tr>
      <w:tr w:rsidR="008A1BFE" w:rsidRPr="000015C7" w14:paraId="11563CB9" w14:textId="77777777" w:rsidTr="004C0C50">
        <w:trPr>
          <w:trHeight w:val="264"/>
        </w:trPr>
        <w:tc>
          <w:tcPr>
            <w:tcW w:w="3114" w:type="dxa"/>
          </w:tcPr>
          <w:p w14:paraId="299B65C3" w14:textId="77777777" w:rsidR="008A1BFE" w:rsidRPr="000015C7" w:rsidRDefault="008A1BFE" w:rsidP="004C0C50">
            <w:pPr>
              <w:rPr>
                <w:rFonts w:ascii="Times New Roman" w:hAnsi="Times New Roman" w:cs="Times New Roman"/>
              </w:rPr>
            </w:pPr>
            <w:r w:rsidRPr="009F3F82">
              <w:rPr>
                <w:rFonts w:ascii="Times New Roman" w:hAnsi="Times New Roman" w:cs="Times New Roman"/>
                <w:lang w:val="en-US"/>
              </w:rPr>
              <w:t xml:space="preserve"> Fe</w:t>
            </w:r>
            <w:r w:rsidRPr="000015C7">
              <w:rPr>
                <w:rFonts w:ascii="Times New Roman" w:hAnsi="Times New Roman" w:cs="Times New Roman"/>
              </w:rPr>
              <w:t>male</w:t>
            </w:r>
          </w:p>
        </w:tc>
        <w:tc>
          <w:tcPr>
            <w:tcW w:w="1417" w:type="dxa"/>
          </w:tcPr>
          <w:p w14:paraId="499BA123" w14:textId="77777777" w:rsidR="008A1BFE" w:rsidRPr="000015C7" w:rsidRDefault="008A1BFE" w:rsidP="004C0C50">
            <w:pPr>
              <w:jc w:val="center"/>
              <w:rPr>
                <w:rFonts w:ascii="Times New Roman" w:hAnsi="Times New Roman" w:cs="Times New Roman"/>
              </w:rPr>
            </w:pPr>
            <w:r w:rsidRPr="000015C7">
              <w:rPr>
                <w:rFonts w:ascii="Times New Roman" w:hAnsi="Times New Roman" w:cs="Times New Roman"/>
              </w:rPr>
              <w:t>45.2</w:t>
            </w:r>
          </w:p>
        </w:tc>
        <w:tc>
          <w:tcPr>
            <w:tcW w:w="1410" w:type="dxa"/>
          </w:tcPr>
          <w:p w14:paraId="72819780" w14:textId="77777777" w:rsidR="008A1BFE" w:rsidRPr="000015C7" w:rsidRDefault="008A1BFE" w:rsidP="004C0C50">
            <w:pPr>
              <w:jc w:val="center"/>
              <w:rPr>
                <w:rFonts w:ascii="Times New Roman" w:hAnsi="Times New Roman" w:cs="Times New Roman"/>
              </w:rPr>
            </w:pPr>
            <w:r w:rsidRPr="000015C7">
              <w:rPr>
                <w:rFonts w:ascii="Times New Roman" w:hAnsi="Times New Roman" w:cs="Times New Roman"/>
              </w:rPr>
              <w:t>49.8</w:t>
            </w:r>
          </w:p>
        </w:tc>
        <w:tc>
          <w:tcPr>
            <w:tcW w:w="1284" w:type="dxa"/>
          </w:tcPr>
          <w:p w14:paraId="709DF6E5" w14:textId="77777777" w:rsidR="008A1BFE" w:rsidRPr="000015C7" w:rsidRDefault="008A1BFE" w:rsidP="004C0C50">
            <w:pPr>
              <w:jc w:val="center"/>
              <w:rPr>
                <w:rFonts w:ascii="Times New Roman" w:hAnsi="Times New Roman" w:cs="Times New Roman"/>
              </w:rPr>
            </w:pPr>
          </w:p>
        </w:tc>
        <w:tc>
          <w:tcPr>
            <w:tcW w:w="1041" w:type="dxa"/>
          </w:tcPr>
          <w:p w14:paraId="77159085" w14:textId="77777777" w:rsidR="008A1BFE" w:rsidRPr="000015C7" w:rsidRDefault="008A1BFE" w:rsidP="004C0C50">
            <w:pPr>
              <w:jc w:val="center"/>
              <w:rPr>
                <w:rFonts w:ascii="Times New Roman" w:hAnsi="Times New Roman" w:cs="Times New Roman"/>
              </w:rPr>
            </w:pPr>
          </w:p>
        </w:tc>
      </w:tr>
      <w:tr w:rsidR="008A1BFE" w:rsidRPr="000015C7" w14:paraId="2598726F" w14:textId="77777777" w:rsidTr="004C0C50">
        <w:trPr>
          <w:trHeight w:val="264"/>
        </w:trPr>
        <w:tc>
          <w:tcPr>
            <w:tcW w:w="3114" w:type="dxa"/>
          </w:tcPr>
          <w:p w14:paraId="3464492B" w14:textId="77777777" w:rsidR="008A1BFE" w:rsidRPr="000015C7" w:rsidRDefault="008A1BFE" w:rsidP="004C0C50">
            <w:pPr>
              <w:rPr>
                <w:rFonts w:ascii="Times New Roman" w:hAnsi="Times New Roman" w:cs="Times New Roman"/>
                <w:b/>
              </w:rPr>
            </w:pPr>
            <w:proofErr w:type="spellStart"/>
            <w:r w:rsidRPr="000015C7">
              <w:rPr>
                <w:rFonts w:ascii="Times New Roman" w:hAnsi="Times New Roman" w:cs="Times New Roman"/>
                <w:b/>
              </w:rPr>
              <w:t>Education</w:t>
            </w:r>
            <w:proofErr w:type="spellEnd"/>
            <w:r w:rsidRPr="000015C7">
              <w:rPr>
                <w:rFonts w:ascii="Times New Roman" w:hAnsi="Times New Roman" w:cs="Times New Roman"/>
                <w:b/>
              </w:rPr>
              <w:t xml:space="preserve"> (%)</w:t>
            </w:r>
          </w:p>
        </w:tc>
        <w:tc>
          <w:tcPr>
            <w:tcW w:w="1417" w:type="dxa"/>
          </w:tcPr>
          <w:p w14:paraId="0657C6CC" w14:textId="77777777" w:rsidR="008A1BFE" w:rsidRPr="000015C7" w:rsidRDefault="008A1BFE" w:rsidP="004C0C50">
            <w:pPr>
              <w:jc w:val="center"/>
              <w:rPr>
                <w:rFonts w:ascii="Times New Roman" w:hAnsi="Times New Roman" w:cs="Times New Roman"/>
              </w:rPr>
            </w:pPr>
          </w:p>
        </w:tc>
        <w:tc>
          <w:tcPr>
            <w:tcW w:w="1410" w:type="dxa"/>
          </w:tcPr>
          <w:p w14:paraId="70724138" w14:textId="77777777" w:rsidR="008A1BFE" w:rsidRPr="000015C7" w:rsidRDefault="008A1BFE" w:rsidP="004C0C50">
            <w:pPr>
              <w:jc w:val="center"/>
              <w:rPr>
                <w:rFonts w:ascii="Times New Roman" w:hAnsi="Times New Roman" w:cs="Times New Roman"/>
              </w:rPr>
            </w:pPr>
          </w:p>
        </w:tc>
        <w:tc>
          <w:tcPr>
            <w:tcW w:w="1284" w:type="dxa"/>
          </w:tcPr>
          <w:p w14:paraId="6A3CFBA0" w14:textId="77777777" w:rsidR="008A1BFE" w:rsidRPr="000015C7" w:rsidRDefault="008A1BFE" w:rsidP="004C0C50">
            <w:pPr>
              <w:jc w:val="center"/>
              <w:rPr>
                <w:rFonts w:ascii="Times New Roman" w:hAnsi="Times New Roman" w:cs="Times New Roman"/>
              </w:rPr>
            </w:pPr>
          </w:p>
        </w:tc>
        <w:tc>
          <w:tcPr>
            <w:tcW w:w="1041" w:type="dxa"/>
          </w:tcPr>
          <w:p w14:paraId="408E13C0" w14:textId="77777777" w:rsidR="008A1BFE" w:rsidRPr="000015C7" w:rsidRDefault="008A1BFE" w:rsidP="004C0C50">
            <w:pPr>
              <w:jc w:val="center"/>
              <w:rPr>
                <w:rFonts w:ascii="Times New Roman" w:hAnsi="Times New Roman" w:cs="Times New Roman"/>
              </w:rPr>
            </w:pPr>
            <w:r>
              <w:rPr>
                <w:rFonts w:ascii="Times New Roman" w:hAnsi="Times New Roman" w:cs="Times New Roman"/>
              </w:rPr>
              <w:t>15.52**</w:t>
            </w:r>
          </w:p>
        </w:tc>
      </w:tr>
      <w:tr w:rsidR="008A1BFE" w:rsidRPr="000015C7" w14:paraId="1EFE5D7C" w14:textId="77777777" w:rsidTr="004C0C50">
        <w:trPr>
          <w:trHeight w:val="264"/>
        </w:trPr>
        <w:tc>
          <w:tcPr>
            <w:tcW w:w="3114" w:type="dxa"/>
          </w:tcPr>
          <w:p w14:paraId="646AE350" w14:textId="77777777" w:rsidR="008A1BFE" w:rsidRPr="000015C7" w:rsidRDefault="008A1BFE" w:rsidP="004C0C50">
            <w:pPr>
              <w:rPr>
                <w:rFonts w:ascii="Times New Roman" w:hAnsi="Times New Roman" w:cs="Times New Roman"/>
              </w:rPr>
            </w:pPr>
            <w:r w:rsidRPr="000015C7">
              <w:rPr>
                <w:rFonts w:ascii="Times New Roman" w:hAnsi="Times New Roman" w:cs="Times New Roman"/>
              </w:rPr>
              <w:t xml:space="preserve"> </w:t>
            </w:r>
            <w:proofErr w:type="spellStart"/>
            <w:r w:rsidRPr="000015C7">
              <w:rPr>
                <w:rFonts w:ascii="Times New Roman" w:hAnsi="Times New Roman" w:cs="Times New Roman"/>
              </w:rPr>
              <w:t>Elementary</w:t>
            </w:r>
            <w:proofErr w:type="spellEnd"/>
            <w:r w:rsidRPr="000015C7">
              <w:rPr>
                <w:rFonts w:ascii="Times New Roman" w:hAnsi="Times New Roman" w:cs="Times New Roman"/>
              </w:rPr>
              <w:t xml:space="preserve"> </w:t>
            </w:r>
            <w:proofErr w:type="spellStart"/>
            <w:r w:rsidRPr="000015C7">
              <w:rPr>
                <w:rFonts w:ascii="Times New Roman" w:hAnsi="Times New Roman" w:cs="Times New Roman"/>
              </w:rPr>
              <w:t>school</w:t>
            </w:r>
            <w:proofErr w:type="spellEnd"/>
          </w:p>
        </w:tc>
        <w:tc>
          <w:tcPr>
            <w:tcW w:w="1417" w:type="dxa"/>
          </w:tcPr>
          <w:p w14:paraId="739F6FD7" w14:textId="77777777" w:rsidR="008A1BFE" w:rsidRPr="000015C7" w:rsidRDefault="008A1BFE" w:rsidP="004C0C50">
            <w:pPr>
              <w:jc w:val="center"/>
              <w:rPr>
                <w:rFonts w:ascii="Times New Roman" w:hAnsi="Times New Roman" w:cs="Times New Roman"/>
              </w:rPr>
            </w:pPr>
            <w:r w:rsidRPr="000015C7">
              <w:rPr>
                <w:rFonts w:ascii="Times New Roman" w:hAnsi="Times New Roman" w:cs="Times New Roman"/>
              </w:rPr>
              <w:t>4.8</w:t>
            </w:r>
          </w:p>
        </w:tc>
        <w:tc>
          <w:tcPr>
            <w:tcW w:w="1410" w:type="dxa"/>
          </w:tcPr>
          <w:p w14:paraId="46928E01" w14:textId="77777777" w:rsidR="008A1BFE" w:rsidRPr="000015C7" w:rsidRDefault="008A1BFE" w:rsidP="004C0C50">
            <w:pPr>
              <w:jc w:val="center"/>
              <w:rPr>
                <w:rFonts w:ascii="Times New Roman" w:hAnsi="Times New Roman" w:cs="Times New Roman"/>
              </w:rPr>
            </w:pPr>
            <w:r w:rsidRPr="000015C7">
              <w:rPr>
                <w:rFonts w:ascii="Times New Roman" w:hAnsi="Times New Roman" w:cs="Times New Roman"/>
              </w:rPr>
              <w:t>5.2</w:t>
            </w:r>
          </w:p>
        </w:tc>
        <w:tc>
          <w:tcPr>
            <w:tcW w:w="1284" w:type="dxa"/>
          </w:tcPr>
          <w:p w14:paraId="7F5EA2C9" w14:textId="77777777" w:rsidR="008A1BFE" w:rsidRPr="000015C7" w:rsidRDefault="008A1BFE" w:rsidP="004C0C50">
            <w:pPr>
              <w:jc w:val="center"/>
              <w:rPr>
                <w:rFonts w:ascii="Times New Roman" w:hAnsi="Times New Roman" w:cs="Times New Roman"/>
              </w:rPr>
            </w:pPr>
          </w:p>
        </w:tc>
        <w:tc>
          <w:tcPr>
            <w:tcW w:w="1041" w:type="dxa"/>
          </w:tcPr>
          <w:p w14:paraId="6C9804D5" w14:textId="77777777" w:rsidR="008A1BFE" w:rsidRPr="000015C7" w:rsidRDefault="008A1BFE" w:rsidP="004C0C50">
            <w:pPr>
              <w:jc w:val="center"/>
              <w:rPr>
                <w:rFonts w:ascii="Times New Roman" w:hAnsi="Times New Roman" w:cs="Times New Roman"/>
              </w:rPr>
            </w:pPr>
          </w:p>
        </w:tc>
      </w:tr>
      <w:tr w:rsidR="008A1BFE" w:rsidRPr="000015C7" w14:paraId="16DDB7D8" w14:textId="77777777" w:rsidTr="004C0C50">
        <w:trPr>
          <w:trHeight w:val="264"/>
        </w:trPr>
        <w:tc>
          <w:tcPr>
            <w:tcW w:w="3114" w:type="dxa"/>
          </w:tcPr>
          <w:p w14:paraId="1F552C80"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Secondary school (vocational)</w:t>
            </w:r>
          </w:p>
        </w:tc>
        <w:tc>
          <w:tcPr>
            <w:tcW w:w="1417" w:type="dxa"/>
          </w:tcPr>
          <w:p w14:paraId="2198E4CC"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19.8</w:t>
            </w:r>
          </w:p>
        </w:tc>
        <w:tc>
          <w:tcPr>
            <w:tcW w:w="1410" w:type="dxa"/>
          </w:tcPr>
          <w:p w14:paraId="018E25BA"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20.1</w:t>
            </w:r>
          </w:p>
        </w:tc>
        <w:tc>
          <w:tcPr>
            <w:tcW w:w="1284" w:type="dxa"/>
          </w:tcPr>
          <w:p w14:paraId="454A0C37" w14:textId="77777777" w:rsidR="008A1BFE" w:rsidRPr="000015C7" w:rsidRDefault="008A1BFE" w:rsidP="004C0C50">
            <w:pPr>
              <w:jc w:val="center"/>
              <w:rPr>
                <w:rFonts w:ascii="Times New Roman" w:hAnsi="Times New Roman" w:cs="Times New Roman"/>
                <w:lang w:val="en-US"/>
              </w:rPr>
            </w:pPr>
          </w:p>
        </w:tc>
        <w:tc>
          <w:tcPr>
            <w:tcW w:w="1041" w:type="dxa"/>
          </w:tcPr>
          <w:p w14:paraId="44C363F0" w14:textId="77777777" w:rsidR="008A1BFE" w:rsidRPr="000015C7" w:rsidRDefault="008A1BFE" w:rsidP="004C0C50">
            <w:pPr>
              <w:jc w:val="center"/>
              <w:rPr>
                <w:rFonts w:ascii="Times New Roman" w:hAnsi="Times New Roman" w:cs="Times New Roman"/>
                <w:lang w:val="en-US"/>
              </w:rPr>
            </w:pPr>
          </w:p>
        </w:tc>
      </w:tr>
      <w:tr w:rsidR="008A1BFE" w:rsidRPr="000015C7" w14:paraId="4024FF70" w14:textId="77777777" w:rsidTr="004C0C50">
        <w:trPr>
          <w:trHeight w:val="264"/>
        </w:trPr>
        <w:tc>
          <w:tcPr>
            <w:tcW w:w="3114" w:type="dxa"/>
          </w:tcPr>
          <w:p w14:paraId="52E2A226"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Secondary school (general)</w:t>
            </w:r>
          </w:p>
        </w:tc>
        <w:tc>
          <w:tcPr>
            <w:tcW w:w="1417" w:type="dxa"/>
          </w:tcPr>
          <w:p w14:paraId="5B736CFC"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13.5</w:t>
            </w:r>
          </w:p>
        </w:tc>
        <w:tc>
          <w:tcPr>
            <w:tcW w:w="1410" w:type="dxa"/>
          </w:tcPr>
          <w:p w14:paraId="7628EFF0"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12.8</w:t>
            </w:r>
          </w:p>
        </w:tc>
        <w:tc>
          <w:tcPr>
            <w:tcW w:w="1284" w:type="dxa"/>
          </w:tcPr>
          <w:p w14:paraId="1B89B5B6" w14:textId="77777777" w:rsidR="008A1BFE" w:rsidRPr="000015C7" w:rsidRDefault="008A1BFE" w:rsidP="004C0C50">
            <w:pPr>
              <w:jc w:val="center"/>
              <w:rPr>
                <w:rFonts w:ascii="Times New Roman" w:hAnsi="Times New Roman" w:cs="Times New Roman"/>
                <w:lang w:val="en-US"/>
              </w:rPr>
            </w:pPr>
          </w:p>
        </w:tc>
        <w:tc>
          <w:tcPr>
            <w:tcW w:w="1041" w:type="dxa"/>
          </w:tcPr>
          <w:p w14:paraId="0D0CD3C6" w14:textId="77777777" w:rsidR="008A1BFE" w:rsidRPr="000015C7" w:rsidRDefault="008A1BFE" w:rsidP="004C0C50">
            <w:pPr>
              <w:jc w:val="center"/>
              <w:rPr>
                <w:rFonts w:ascii="Times New Roman" w:hAnsi="Times New Roman" w:cs="Times New Roman"/>
                <w:lang w:val="en-US"/>
              </w:rPr>
            </w:pPr>
          </w:p>
        </w:tc>
      </w:tr>
      <w:tr w:rsidR="008A1BFE" w:rsidRPr="000015C7" w14:paraId="022919C8" w14:textId="77777777" w:rsidTr="004C0C50">
        <w:trPr>
          <w:trHeight w:val="264"/>
        </w:trPr>
        <w:tc>
          <w:tcPr>
            <w:tcW w:w="3114" w:type="dxa"/>
          </w:tcPr>
          <w:p w14:paraId="6668417A"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University/college (≤ 3 years)</w:t>
            </w:r>
          </w:p>
        </w:tc>
        <w:tc>
          <w:tcPr>
            <w:tcW w:w="1417" w:type="dxa"/>
          </w:tcPr>
          <w:p w14:paraId="48A4E4B3"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26.6</w:t>
            </w:r>
          </w:p>
        </w:tc>
        <w:tc>
          <w:tcPr>
            <w:tcW w:w="1410" w:type="dxa"/>
          </w:tcPr>
          <w:p w14:paraId="78E678C5"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38.8</w:t>
            </w:r>
          </w:p>
        </w:tc>
        <w:tc>
          <w:tcPr>
            <w:tcW w:w="1284" w:type="dxa"/>
          </w:tcPr>
          <w:p w14:paraId="3CB4244A" w14:textId="77777777" w:rsidR="008A1BFE" w:rsidRPr="000015C7" w:rsidRDefault="008A1BFE" w:rsidP="004C0C50">
            <w:pPr>
              <w:jc w:val="center"/>
              <w:rPr>
                <w:rFonts w:ascii="Times New Roman" w:hAnsi="Times New Roman" w:cs="Times New Roman"/>
                <w:lang w:val="en-US"/>
              </w:rPr>
            </w:pPr>
          </w:p>
        </w:tc>
        <w:tc>
          <w:tcPr>
            <w:tcW w:w="1041" w:type="dxa"/>
          </w:tcPr>
          <w:p w14:paraId="65E0F522" w14:textId="77777777" w:rsidR="008A1BFE" w:rsidRPr="000015C7" w:rsidRDefault="008A1BFE" w:rsidP="004C0C50">
            <w:pPr>
              <w:jc w:val="center"/>
              <w:rPr>
                <w:rFonts w:ascii="Times New Roman" w:hAnsi="Times New Roman" w:cs="Times New Roman"/>
                <w:lang w:val="en-US"/>
              </w:rPr>
            </w:pPr>
          </w:p>
        </w:tc>
      </w:tr>
      <w:tr w:rsidR="008A1BFE" w:rsidRPr="000015C7" w14:paraId="21E11E54" w14:textId="77777777" w:rsidTr="004C0C50">
        <w:trPr>
          <w:trHeight w:val="264"/>
        </w:trPr>
        <w:tc>
          <w:tcPr>
            <w:tcW w:w="3114" w:type="dxa"/>
          </w:tcPr>
          <w:p w14:paraId="7DCECDDE"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University/college (&gt;3 years)</w:t>
            </w:r>
          </w:p>
        </w:tc>
        <w:tc>
          <w:tcPr>
            <w:tcW w:w="1417" w:type="dxa"/>
          </w:tcPr>
          <w:p w14:paraId="01BCB10B"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35.3</w:t>
            </w:r>
          </w:p>
        </w:tc>
        <w:tc>
          <w:tcPr>
            <w:tcW w:w="1410" w:type="dxa"/>
          </w:tcPr>
          <w:p w14:paraId="3EE0B30F"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24.0</w:t>
            </w:r>
          </w:p>
        </w:tc>
        <w:tc>
          <w:tcPr>
            <w:tcW w:w="1284" w:type="dxa"/>
          </w:tcPr>
          <w:p w14:paraId="4D422BE7" w14:textId="77777777" w:rsidR="008A1BFE" w:rsidRPr="000015C7" w:rsidRDefault="008A1BFE" w:rsidP="004C0C50">
            <w:pPr>
              <w:jc w:val="center"/>
              <w:rPr>
                <w:rFonts w:ascii="Times New Roman" w:hAnsi="Times New Roman" w:cs="Times New Roman"/>
                <w:lang w:val="en-US"/>
              </w:rPr>
            </w:pPr>
          </w:p>
        </w:tc>
        <w:tc>
          <w:tcPr>
            <w:tcW w:w="1041" w:type="dxa"/>
          </w:tcPr>
          <w:p w14:paraId="7E9B2B82" w14:textId="77777777" w:rsidR="008A1BFE" w:rsidRPr="000015C7" w:rsidRDefault="008A1BFE" w:rsidP="004C0C50">
            <w:pPr>
              <w:jc w:val="center"/>
              <w:rPr>
                <w:rFonts w:ascii="Times New Roman" w:hAnsi="Times New Roman" w:cs="Times New Roman"/>
                <w:lang w:val="en-US"/>
              </w:rPr>
            </w:pPr>
          </w:p>
        </w:tc>
      </w:tr>
      <w:tr w:rsidR="008A1BFE" w:rsidRPr="000015C7" w14:paraId="0C0B47EE" w14:textId="77777777" w:rsidTr="004C0C50">
        <w:trPr>
          <w:trHeight w:val="68"/>
        </w:trPr>
        <w:tc>
          <w:tcPr>
            <w:tcW w:w="3114" w:type="dxa"/>
          </w:tcPr>
          <w:p w14:paraId="545538FB" w14:textId="77777777" w:rsidR="008A1BFE" w:rsidRPr="000015C7" w:rsidRDefault="008A1BFE" w:rsidP="004C0C50">
            <w:pPr>
              <w:rPr>
                <w:rFonts w:ascii="Times New Roman" w:hAnsi="Times New Roman" w:cs="Times New Roman"/>
                <w:b/>
                <w:lang w:val="en-US"/>
              </w:rPr>
            </w:pPr>
            <w:r w:rsidRPr="000015C7">
              <w:rPr>
                <w:rFonts w:ascii="Times New Roman" w:hAnsi="Times New Roman" w:cs="Times New Roman"/>
                <w:b/>
                <w:lang w:val="en-US"/>
              </w:rPr>
              <w:t>Income (%)</w:t>
            </w:r>
          </w:p>
        </w:tc>
        <w:tc>
          <w:tcPr>
            <w:tcW w:w="1417" w:type="dxa"/>
          </w:tcPr>
          <w:p w14:paraId="6477E56D" w14:textId="77777777" w:rsidR="008A1BFE" w:rsidRPr="000015C7" w:rsidRDefault="008A1BFE" w:rsidP="004C0C50">
            <w:pPr>
              <w:jc w:val="center"/>
              <w:rPr>
                <w:rFonts w:ascii="Times New Roman" w:hAnsi="Times New Roman" w:cs="Times New Roman"/>
                <w:lang w:val="en-US"/>
              </w:rPr>
            </w:pPr>
          </w:p>
        </w:tc>
        <w:tc>
          <w:tcPr>
            <w:tcW w:w="1410" w:type="dxa"/>
          </w:tcPr>
          <w:p w14:paraId="66A9642E" w14:textId="77777777" w:rsidR="008A1BFE" w:rsidRPr="000015C7" w:rsidRDefault="008A1BFE" w:rsidP="004C0C50">
            <w:pPr>
              <w:jc w:val="center"/>
              <w:rPr>
                <w:rFonts w:ascii="Times New Roman" w:hAnsi="Times New Roman" w:cs="Times New Roman"/>
                <w:lang w:val="en-US"/>
              </w:rPr>
            </w:pPr>
          </w:p>
        </w:tc>
        <w:tc>
          <w:tcPr>
            <w:tcW w:w="1284" w:type="dxa"/>
          </w:tcPr>
          <w:p w14:paraId="0B7533E6" w14:textId="77777777" w:rsidR="008A1BFE" w:rsidRPr="000015C7" w:rsidRDefault="008A1BFE" w:rsidP="004C0C50">
            <w:pPr>
              <w:jc w:val="center"/>
              <w:rPr>
                <w:rFonts w:ascii="Times New Roman" w:hAnsi="Times New Roman" w:cs="Times New Roman"/>
                <w:lang w:val="en-US"/>
              </w:rPr>
            </w:pPr>
          </w:p>
        </w:tc>
        <w:tc>
          <w:tcPr>
            <w:tcW w:w="1041" w:type="dxa"/>
          </w:tcPr>
          <w:p w14:paraId="2A54A359"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15.66</w:t>
            </w:r>
          </w:p>
        </w:tc>
      </w:tr>
      <w:tr w:rsidR="008A1BFE" w:rsidRPr="000015C7" w14:paraId="38194506" w14:textId="77777777" w:rsidTr="004C0C50">
        <w:trPr>
          <w:trHeight w:val="264"/>
        </w:trPr>
        <w:tc>
          <w:tcPr>
            <w:tcW w:w="3114" w:type="dxa"/>
          </w:tcPr>
          <w:p w14:paraId="27D32A96"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Under 200 000 kroner</w:t>
            </w:r>
          </w:p>
        </w:tc>
        <w:tc>
          <w:tcPr>
            <w:tcW w:w="1417" w:type="dxa"/>
          </w:tcPr>
          <w:p w14:paraId="6B158E03"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9.1</w:t>
            </w:r>
          </w:p>
        </w:tc>
        <w:tc>
          <w:tcPr>
            <w:tcW w:w="1410" w:type="dxa"/>
          </w:tcPr>
          <w:p w14:paraId="34F5FAE8"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15.8</w:t>
            </w:r>
          </w:p>
        </w:tc>
        <w:tc>
          <w:tcPr>
            <w:tcW w:w="1284" w:type="dxa"/>
          </w:tcPr>
          <w:p w14:paraId="5BA76CD2" w14:textId="77777777" w:rsidR="008A1BFE" w:rsidRPr="000015C7" w:rsidRDefault="008A1BFE" w:rsidP="004C0C50">
            <w:pPr>
              <w:jc w:val="center"/>
              <w:rPr>
                <w:rFonts w:ascii="Times New Roman" w:hAnsi="Times New Roman" w:cs="Times New Roman"/>
                <w:lang w:val="en-US"/>
              </w:rPr>
            </w:pPr>
          </w:p>
        </w:tc>
        <w:tc>
          <w:tcPr>
            <w:tcW w:w="1041" w:type="dxa"/>
          </w:tcPr>
          <w:p w14:paraId="4106ACA0" w14:textId="77777777" w:rsidR="008A1BFE" w:rsidRPr="000015C7" w:rsidRDefault="008A1BFE" w:rsidP="004C0C50">
            <w:pPr>
              <w:jc w:val="center"/>
              <w:rPr>
                <w:rFonts w:ascii="Times New Roman" w:hAnsi="Times New Roman" w:cs="Times New Roman"/>
                <w:lang w:val="en-US"/>
              </w:rPr>
            </w:pPr>
          </w:p>
        </w:tc>
      </w:tr>
      <w:tr w:rsidR="008A1BFE" w:rsidRPr="000015C7" w14:paraId="64C1F0D0" w14:textId="77777777" w:rsidTr="004C0C50">
        <w:trPr>
          <w:trHeight w:val="264"/>
        </w:trPr>
        <w:tc>
          <w:tcPr>
            <w:tcW w:w="3114" w:type="dxa"/>
          </w:tcPr>
          <w:p w14:paraId="3C79DB49"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200 000 - 299 </w:t>
            </w:r>
            <w:proofErr w:type="gramStart"/>
            <w:r w:rsidRPr="000015C7">
              <w:rPr>
                <w:rFonts w:ascii="Times New Roman" w:hAnsi="Times New Roman" w:cs="Times New Roman"/>
                <w:lang w:val="en-US"/>
              </w:rPr>
              <w:t>999  kroner</w:t>
            </w:r>
            <w:proofErr w:type="gramEnd"/>
          </w:p>
        </w:tc>
        <w:tc>
          <w:tcPr>
            <w:tcW w:w="1417" w:type="dxa"/>
          </w:tcPr>
          <w:p w14:paraId="29DE4CC6"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13.0</w:t>
            </w:r>
          </w:p>
        </w:tc>
        <w:tc>
          <w:tcPr>
            <w:tcW w:w="1410" w:type="dxa"/>
          </w:tcPr>
          <w:p w14:paraId="503405D2"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11.1</w:t>
            </w:r>
          </w:p>
        </w:tc>
        <w:tc>
          <w:tcPr>
            <w:tcW w:w="1284" w:type="dxa"/>
          </w:tcPr>
          <w:p w14:paraId="76D02479" w14:textId="77777777" w:rsidR="008A1BFE" w:rsidRPr="000015C7" w:rsidRDefault="008A1BFE" w:rsidP="004C0C50">
            <w:pPr>
              <w:jc w:val="center"/>
              <w:rPr>
                <w:rFonts w:ascii="Times New Roman" w:hAnsi="Times New Roman" w:cs="Times New Roman"/>
                <w:lang w:val="en-US"/>
              </w:rPr>
            </w:pPr>
          </w:p>
        </w:tc>
        <w:tc>
          <w:tcPr>
            <w:tcW w:w="1041" w:type="dxa"/>
          </w:tcPr>
          <w:p w14:paraId="2A143855" w14:textId="77777777" w:rsidR="008A1BFE" w:rsidRPr="000015C7" w:rsidRDefault="008A1BFE" w:rsidP="004C0C50">
            <w:pPr>
              <w:jc w:val="center"/>
              <w:rPr>
                <w:rFonts w:ascii="Times New Roman" w:hAnsi="Times New Roman" w:cs="Times New Roman"/>
                <w:lang w:val="en-US"/>
              </w:rPr>
            </w:pPr>
          </w:p>
        </w:tc>
      </w:tr>
      <w:tr w:rsidR="008A1BFE" w:rsidRPr="000015C7" w14:paraId="33E22CBE" w14:textId="77777777" w:rsidTr="004C0C50">
        <w:trPr>
          <w:trHeight w:val="264"/>
        </w:trPr>
        <w:tc>
          <w:tcPr>
            <w:tcW w:w="3114" w:type="dxa"/>
          </w:tcPr>
          <w:p w14:paraId="7F4056E4"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300 000 – 399 </w:t>
            </w:r>
            <w:proofErr w:type="gramStart"/>
            <w:r w:rsidRPr="000015C7">
              <w:rPr>
                <w:rFonts w:ascii="Times New Roman" w:hAnsi="Times New Roman" w:cs="Times New Roman"/>
                <w:lang w:val="en-US"/>
              </w:rPr>
              <w:t>999  kroner</w:t>
            </w:r>
            <w:proofErr w:type="gramEnd"/>
          </w:p>
        </w:tc>
        <w:tc>
          <w:tcPr>
            <w:tcW w:w="1417" w:type="dxa"/>
          </w:tcPr>
          <w:p w14:paraId="62526848"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18.8</w:t>
            </w:r>
          </w:p>
        </w:tc>
        <w:tc>
          <w:tcPr>
            <w:tcW w:w="1410" w:type="dxa"/>
          </w:tcPr>
          <w:p w14:paraId="0E776AF3"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14.2</w:t>
            </w:r>
          </w:p>
        </w:tc>
        <w:tc>
          <w:tcPr>
            <w:tcW w:w="1284" w:type="dxa"/>
          </w:tcPr>
          <w:p w14:paraId="164EA91F" w14:textId="77777777" w:rsidR="008A1BFE" w:rsidRPr="000015C7" w:rsidRDefault="008A1BFE" w:rsidP="004C0C50">
            <w:pPr>
              <w:jc w:val="center"/>
              <w:rPr>
                <w:rFonts w:ascii="Times New Roman" w:hAnsi="Times New Roman" w:cs="Times New Roman"/>
                <w:lang w:val="en-US"/>
              </w:rPr>
            </w:pPr>
          </w:p>
        </w:tc>
        <w:tc>
          <w:tcPr>
            <w:tcW w:w="1041" w:type="dxa"/>
          </w:tcPr>
          <w:p w14:paraId="62BAD09E" w14:textId="77777777" w:rsidR="008A1BFE" w:rsidRPr="000015C7" w:rsidRDefault="008A1BFE" w:rsidP="004C0C50">
            <w:pPr>
              <w:jc w:val="center"/>
              <w:rPr>
                <w:rFonts w:ascii="Times New Roman" w:hAnsi="Times New Roman" w:cs="Times New Roman"/>
                <w:lang w:val="en-US"/>
              </w:rPr>
            </w:pPr>
          </w:p>
        </w:tc>
      </w:tr>
      <w:tr w:rsidR="008A1BFE" w:rsidRPr="000015C7" w14:paraId="1ABD4989" w14:textId="77777777" w:rsidTr="004C0C50">
        <w:trPr>
          <w:trHeight w:val="264"/>
        </w:trPr>
        <w:tc>
          <w:tcPr>
            <w:tcW w:w="3114" w:type="dxa"/>
          </w:tcPr>
          <w:p w14:paraId="06DB4BB8"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400 </w:t>
            </w:r>
            <w:proofErr w:type="gramStart"/>
            <w:r w:rsidRPr="000015C7">
              <w:rPr>
                <w:rFonts w:ascii="Times New Roman" w:hAnsi="Times New Roman" w:cs="Times New Roman"/>
                <w:lang w:val="en-US"/>
              </w:rPr>
              <w:t>000  -</w:t>
            </w:r>
            <w:proofErr w:type="gramEnd"/>
            <w:r w:rsidRPr="000015C7">
              <w:rPr>
                <w:rFonts w:ascii="Times New Roman" w:hAnsi="Times New Roman" w:cs="Times New Roman"/>
                <w:lang w:val="en-US"/>
              </w:rPr>
              <w:t xml:space="preserve"> 499 999  kroner</w:t>
            </w:r>
          </w:p>
        </w:tc>
        <w:tc>
          <w:tcPr>
            <w:tcW w:w="1417" w:type="dxa"/>
          </w:tcPr>
          <w:p w14:paraId="25F48B64"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16.9</w:t>
            </w:r>
          </w:p>
        </w:tc>
        <w:tc>
          <w:tcPr>
            <w:tcW w:w="1410" w:type="dxa"/>
          </w:tcPr>
          <w:p w14:paraId="319441FD"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20.7</w:t>
            </w:r>
          </w:p>
        </w:tc>
        <w:tc>
          <w:tcPr>
            <w:tcW w:w="1284" w:type="dxa"/>
          </w:tcPr>
          <w:p w14:paraId="1FB44567" w14:textId="77777777" w:rsidR="008A1BFE" w:rsidRPr="000015C7" w:rsidRDefault="008A1BFE" w:rsidP="004C0C50">
            <w:pPr>
              <w:jc w:val="center"/>
              <w:rPr>
                <w:rFonts w:ascii="Times New Roman" w:hAnsi="Times New Roman" w:cs="Times New Roman"/>
                <w:lang w:val="en-US"/>
              </w:rPr>
            </w:pPr>
          </w:p>
        </w:tc>
        <w:tc>
          <w:tcPr>
            <w:tcW w:w="1041" w:type="dxa"/>
          </w:tcPr>
          <w:p w14:paraId="61D746A0" w14:textId="77777777" w:rsidR="008A1BFE" w:rsidRPr="000015C7" w:rsidRDefault="008A1BFE" w:rsidP="004C0C50">
            <w:pPr>
              <w:jc w:val="center"/>
              <w:rPr>
                <w:rFonts w:ascii="Times New Roman" w:hAnsi="Times New Roman" w:cs="Times New Roman"/>
                <w:lang w:val="en-US"/>
              </w:rPr>
            </w:pPr>
          </w:p>
        </w:tc>
      </w:tr>
      <w:tr w:rsidR="008A1BFE" w:rsidRPr="000015C7" w14:paraId="3669F8F8" w14:textId="77777777" w:rsidTr="004C0C50">
        <w:trPr>
          <w:trHeight w:val="264"/>
        </w:trPr>
        <w:tc>
          <w:tcPr>
            <w:tcW w:w="3114" w:type="dxa"/>
          </w:tcPr>
          <w:p w14:paraId="6ABAC557"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500 000 – 599 </w:t>
            </w:r>
            <w:proofErr w:type="gramStart"/>
            <w:r w:rsidRPr="000015C7">
              <w:rPr>
                <w:rFonts w:ascii="Times New Roman" w:hAnsi="Times New Roman" w:cs="Times New Roman"/>
                <w:lang w:val="en-US"/>
              </w:rPr>
              <w:t>999  kroner</w:t>
            </w:r>
            <w:proofErr w:type="gramEnd"/>
          </w:p>
        </w:tc>
        <w:tc>
          <w:tcPr>
            <w:tcW w:w="1417" w:type="dxa"/>
          </w:tcPr>
          <w:p w14:paraId="1A3179C4"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19.5</w:t>
            </w:r>
          </w:p>
        </w:tc>
        <w:tc>
          <w:tcPr>
            <w:tcW w:w="1410" w:type="dxa"/>
          </w:tcPr>
          <w:p w14:paraId="771921E7"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15.5</w:t>
            </w:r>
          </w:p>
        </w:tc>
        <w:tc>
          <w:tcPr>
            <w:tcW w:w="1284" w:type="dxa"/>
          </w:tcPr>
          <w:p w14:paraId="1A36829F" w14:textId="77777777" w:rsidR="008A1BFE" w:rsidRPr="000015C7" w:rsidRDefault="008A1BFE" w:rsidP="004C0C50">
            <w:pPr>
              <w:jc w:val="center"/>
              <w:rPr>
                <w:rFonts w:ascii="Times New Roman" w:hAnsi="Times New Roman" w:cs="Times New Roman"/>
                <w:lang w:val="en-US"/>
              </w:rPr>
            </w:pPr>
          </w:p>
        </w:tc>
        <w:tc>
          <w:tcPr>
            <w:tcW w:w="1041" w:type="dxa"/>
          </w:tcPr>
          <w:p w14:paraId="383DD039" w14:textId="77777777" w:rsidR="008A1BFE" w:rsidRPr="000015C7" w:rsidRDefault="008A1BFE" w:rsidP="004C0C50">
            <w:pPr>
              <w:jc w:val="center"/>
              <w:rPr>
                <w:rFonts w:ascii="Times New Roman" w:hAnsi="Times New Roman" w:cs="Times New Roman"/>
                <w:lang w:val="en-US"/>
              </w:rPr>
            </w:pPr>
          </w:p>
        </w:tc>
      </w:tr>
      <w:tr w:rsidR="008A1BFE" w:rsidRPr="000015C7" w14:paraId="0D61F309" w14:textId="77777777" w:rsidTr="004C0C50">
        <w:trPr>
          <w:trHeight w:val="264"/>
        </w:trPr>
        <w:tc>
          <w:tcPr>
            <w:tcW w:w="3114" w:type="dxa"/>
          </w:tcPr>
          <w:p w14:paraId="1A8108E7"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600 000 – 699 </w:t>
            </w:r>
            <w:proofErr w:type="gramStart"/>
            <w:r w:rsidRPr="000015C7">
              <w:rPr>
                <w:rFonts w:ascii="Times New Roman" w:hAnsi="Times New Roman" w:cs="Times New Roman"/>
                <w:lang w:val="en-US"/>
              </w:rPr>
              <w:t>999  kroner</w:t>
            </w:r>
            <w:proofErr w:type="gramEnd"/>
          </w:p>
        </w:tc>
        <w:tc>
          <w:tcPr>
            <w:tcW w:w="1417" w:type="dxa"/>
          </w:tcPr>
          <w:p w14:paraId="633F5258"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5.2</w:t>
            </w:r>
          </w:p>
        </w:tc>
        <w:tc>
          <w:tcPr>
            <w:tcW w:w="1410" w:type="dxa"/>
          </w:tcPr>
          <w:p w14:paraId="0F46DE4D"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8.7</w:t>
            </w:r>
          </w:p>
        </w:tc>
        <w:tc>
          <w:tcPr>
            <w:tcW w:w="1284" w:type="dxa"/>
          </w:tcPr>
          <w:p w14:paraId="2CCAEBC4" w14:textId="77777777" w:rsidR="008A1BFE" w:rsidRPr="000015C7" w:rsidRDefault="008A1BFE" w:rsidP="004C0C50">
            <w:pPr>
              <w:jc w:val="center"/>
              <w:rPr>
                <w:rFonts w:ascii="Times New Roman" w:hAnsi="Times New Roman" w:cs="Times New Roman"/>
                <w:lang w:val="en-US"/>
              </w:rPr>
            </w:pPr>
          </w:p>
        </w:tc>
        <w:tc>
          <w:tcPr>
            <w:tcW w:w="1041" w:type="dxa"/>
          </w:tcPr>
          <w:p w14:paraId="7FC39617" w14:textId="77777777" w:rsidR="008A1BFE" w:rsidRPr="000015C7" w:rsidRDefault="008A1BFE" w:rsidP="004C0C50">
            <w:pPr>
              <w:jc w:val="center"/>
              <w:rPr>
                <w:rFonts w:ascii="Times New Roman" w:hAnsi="Times New Roman" w:cs="Times New Roman"/>
                <w:lang w:val="en-US"/>
              </w:rPr>
            </w:pPr>
          </w:p>
        </w:tc>
      </w:tr>
      <w:tr w:rsidR="008A1BFE" w:rsidRPr="000015C7" w14:paraId="184077BE" w14:textId="77777777" w:rsidTr="004C0C50">
        <w:trPr>
          <w:trHeight w:val="264"/>
        </w:trPr>
        <w:tc>
          <w:tcPr>
            <w:tcW w:w="3114" w:type="dxa"/>
          </w:tcPr>
          <w:p w14:paraId="01B54B5C"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700 000 – 799 </w:t>
            </w:r>
            <w:proofErr w:type="gramStart"/>
            <w:r w:rsidRPr="000015C7">
              <w:rPr>
                <w:rFonts w:ascii="Times New Roman" w:hAnsi="Times New Roman" w:cs="Times New Roman"/>
                <w:lang w:val="en-US"/>
              </w:rPr>
              <w:t>999  kroner</w:t>
            </w:r>
            <w:proofErr w:type="gramEnd"/>
          </w:p>
        </w:tc>
        <w:tc>
          <w:tcPr>
            <w:tcW w:w="1417" w:type="dxa"/>
          </w:tcPr>
          <w:p w14:paraId="2318A68C"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3.2</w:t>
            </w:r>
          </w:p>
        </w:tc>
        <w:tc>
          <w:tcPr>
            <w:tcW w:w="1410" w:type="dxa"/>
          </w:tcPr>
          <w:p w14:paraId="03B9FD17"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5.0</w:t>
            </w:r>
          </w:p>
        </w:tc>
        <w:tc>
          <w:tcPr>
            <w:tcW w:w="1284" w:type="dxa"/>
          </w:tcPr>
          <w:p w14:paraId="112F16A0" w14:textId="77777777" w:rsidR="008A1BFE" w:rsidRPr="000015C7" w:rsidRDefault="008A1BFE" w:rsidP="004C0C50">
            <w:pPr>
              <w:jc w:val="center"/>
              <w:rPr>
                <w:rFonts w:ascii="Times New Roman" w:hAnsi="Times New Roman" w:cs="Times New Roman"/>
                <w:lang w:val="en-US"/>
              </w:rPr>
            </w:pPr>
          </w:p>
        </w:tc>
        <w:tc>
          <w:tcPr>
            <w:tcW w:w="1041" w:type="dxa"/>
          </w:tcPr>
          <w:p w14:paraId="5683C59A" w14:textId="77777777" w:rsidR="008A1BFE" w:rsidRPr="000015C7" w:rsidRDefault="008A1BFE" w:rsidP="004C0C50">
            <w:pPr>
              <w:jc w:val="center"/>
              <w:rPr>
                <w:rFonts w:ascii="Times New Roman" w:hAnsi="Times New Roman" w:cs="Times New Roman"/>
                <w:lang w:val="en-US"/>
              </w:rPr>
            </w:pPr>
          </w:p>
        </w:tc>
      </w:tr>
      <w:tr w:rsidR="008A1BFE" w:rsidRPr="000015C7" w14:paraId="4D3D7B8F" w14:textId="77777777" w:rsidTr="004C0C50">
        <w:trPr>
          <w:trHeight w:val="264"/>
        </w:trPr>
        <w:tc>
          <w:tcPr>
            <w:tcW w:w="3114" w:type="dxa"/>
          </w:tcPr>
          <w:p w14:paraId="7C3E82D8"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800 000 – 999 999 kroner</w:t>
            </w:r>
          </w:p>
        </w:tc>
        <w:tc>
          <w:tcPr>
            <w:tcW w:w="1417" w:type="dxa"/>
          </w:tcPr>
          <w:p w14:paraId="052E9BF9"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8.4</w:t>
            </w:r>
          </w:p>
        </w:tc>
        <w:tc>
          <w:tcPr>
            <w:tcW w:w="1410" w:type="dxa"/>
          </w:tcPr>
          <w:p w14:paraId="68224A8A"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4.5</w:t>
            </w:r>
          </w:p>
        </w:tc>
        <w:tc>
          <w:tcPr>
            <w:tcW w:w="1284" w:type="dxa"/>
          </w:tcPr>
          <w:p w14:paraId="06927AFC" w14:textId="77777777" w:rsidR="008A1BFE" w:rsidRPr="000015C7" w:rsidRDefault="008A1BFE" w:rsidP="004C0C50">
            <w:pPr>
              <w:jc w:val="center"/>
              <w:rPr>
                <w:rFonts w:ascii="Times New Roman" w:hAnsi="Times New Roman" w:cs="Times New Roman"/>
                <w:lang w:val="en-US"/>
              </w:rPr>
            </w:pPr>
          </w:p>
        </w:tc>
        <w:tc>
          <w:tcPr>
            <w:tcW w:w="1041" w:type="dxa"/>
          </w:tcPr>
          <w:p w14:paraId="3C84C9C6" w14:textId="77777777" w:rsidR="008A1BFE" w:rsidRPr="000015C7" w:rsidRDefault="008A1BFE" w:rsidP="004C0C50">
            <w:pPr>
              <w:jc w:val="center"/>
              <w:rPr>
                <w:rFonts w:ascii="Times New Roman" w:hAnsi="Times New Roman" w:cs="Times New Roman"/>
                <w:lang w:val="en-US"/>
              </w:rPr>
            </w:pPr>
          </w:p>
        </w:tc>
      </w:tr>
      <w:tr w:rsidR="008A1BFE" w:rsidRPr="000015C7" w14:paraId="327A4621" w14:textId="77777777" w:rsidTr="004C0C50">
        <w:trPr>
          <w:trHeight w:val="264"/>
        </w:trPr>
        <w:tc>
          <w:tcPr>
            <w:tcW w:w="3114" w:type="dxa"/>
          </w:tcPr>
          <w:p w14:paraId="4AB9F37E"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Over 1000 </w:t>
            </w:r>
            <w:proofErr w:type="gramStart"/>
            <w:r w:rsidRPr="000015C7">
              <w:rPr>
                <w:rFonts w:ascii="Times New Roman" w:hAnsi="Times New Roman" w:cs="Times New Roman"/>
                <w:lang w:val="en-US"/>
              </w:rPr>
              <w:t>000  kroner</w:t>
            </w:r>
            <w:proofErr w:type="gramEnd"/>
          </w:p>
        </w:tc>
        <w:tc>
          <w:tcPr>
            <w:tcW w:w="1417" w:type="dxa"/>
          </w:tcPr>
          <w:p w14:paraId="5ABEFABE"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3.9</w:t>
            </w:r>
          </w:p>
        </w:tc>
        <w:tc>
          <w:tcPr>
            <w:tcW w:w="1410" w:type="dxa"/>
          </w:tcPr>
          <w:p w14:paraId="6BA64049"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2.3</w:t>
            </w:r>
          </w:p>
        </w:tc>
        <w:tc>
          <w:tcPr>
            <w:tcW w:w="1284" w:type="dxa"/>
          </w:tcPr>
          <w:p w14:paraId="63FD149F" w14:textId="77777777" w:rsidR="008A1BFE" w:rsidRPr="000015C7" w:rsidRDefault="008A1BFE" w:rsidP="004C0C50">
            <w:pPr>
              <w:jc w:val="center"/>
              <w:rPr>
                <w:rFonts w:ascii="Times New Roman" w:hAnsi="Times New Roman" w:cs="Times New Roman"/>
                <w:lang w:val="en-US"/>
              </w:rPr>
            </w:pPr>
          </w:p>
        </w:tc>
        <w:tc>
          <w:tcPr>
            <w:tcW w:w="1041" w:type="dxa"/>
          </w:tcPr>
          <w:p w14:paraId="7F0D0B5F" w14:textId="77777777" w:rsidR="008A1BFE" w:rsidRPr="000015C7" w:rsidRDefault="008A1BFE" w:rsidP="004C0C50">
            <w:pPr>
              <w:jc w:val="center"/>
              <w:rPr>
                <w:rFonts w:ascii="Times New Roman" w:hAnsi="Times New Roman" w:cs="Times New Roman"/>
                <w:lang w:val="en-US"/>
              </w:rPr>
            </w:pPr>
          </w:p>
        </w:tc>
      </w:tr>
      <w:tr w:rsidR="008A1BFE" w:rsidRPr="000015C7" w14:paraId="296B6867" w14:textId="77777777" w:rsidTr="004C0C50">
        <w:trPr>
          <w:trHeight w:val="264"/>
        </w:trPr>
        <w:tc>
          <w:tcPr>
            <w:tcW w:w="3114" w:type="dxa"/>
          </w:tcPr>
          <w:p w14:paraId="17E13B54" w14:textId="77777777" w:rsidR="008A1BFE" w:rsidRPr="00B95250" w:rsidRDefault="008A1BFE" w:rsidP="004C0C50">
            <w:pPr>
              <w:rPr>
                <w:rFonts w:ascii="Times New Roman" w:hAnsi="Times New Roman" w:cs="Times New Roman"/>
                <w:b/>
                <w:lang w:val="en-US"/>
              </w:rPr>
            </w:pPr>
            <w:r w:rsidRPr="00B95250">
              <w:rPr>
                <w:rFonts w:ascii="Times New Roman" w:hAnsi="Times New Roman" w:cs="Times New Roman"/>
                <w:b/>
                <w:lang w:val="en-US"/>
              </w:rPr>
              <w:t>Household size</w:t>
            </w:r>
            <w:r>
              <w:rPr>
                <w:rFonts w:ascii="Times New Roman" w:hAnsi="Times New Roman" w:cs="Times New Roman"/>
                <w:b/>
                <w:lang w:val="en-US"/>
              </w:rPr>
              <w:t xml:space="preserve"> (%)</w:t>
            </w:r>
          </w:p>
        </w:tc>
        <w:tc>
          <w:tcPr>
            <w:tcW w:w="1417" w:type="dxa"/>
          </w:tcPr>
          <w:p w14:paraId="36ADC91A" w14:textId="77777777" w:rsidR="008A1BFE" w:rsidRPr="000015C7" w:rsidRDefault="008A1BFE" w:rsidP="004C0C50">
            <w:pPr>
              <w:jc w:val="center"/>
              <w:rPr>
                <w:rFonts w:ascii="Times New Roman" w:hAnsi="Times New Roman" w:cs="Times New Roman"/>
                <w:lang w:val="en-US"/>
              </w:rPr>
            </w:pPr>
          </w:p>
        </w:tc>
        <w:tc>
          <w:tcPr>
            <w:tcW w:w="1410" w:type="dxa"/>
          </w:tcPr>
          <w:p w14:paraId="4408BE24" w14:textId="77777777" w:rsidR="008A1BFE" w:rsidRPr="000015C7" w:rsidRDefault="008A1BFE" w:rsidP="004C0C50">
            <w:pPr>
              <w:jc w:val="center"/>
              <w:rPr>
                <w:rFonts w:ascii="Times New Roman" w:hAnsi="Times New Roman" w:cs="Times New Roman"/>
                <w:lang w:val="en-US"/>
              </w:rPr>
            </w:pPr>
          </w:p>
        </w:tc>
        <w:tc>
          <w:tcPr>
            <w:tcW w:w="1284" w:type="dxa"/>
          </w:tcPr>
          <w:p w14:paraId="1E7340CC" w14:textId="77777777" w:rsidR="008A1BFE" w:rsidRPr="000015C7" w:rsidRDefault="008A1BFE" w:rsidP="004C0C50">
            <w:pPr>
              <w:jc w:val="center"/>
              <w:rPr>
                <w:rFonts w:ascii="Times New Roman" w:hAnsi="Times New Roman" w:cs="Times New Roman"/>
                <w:lang w:val="en-US"/>
              </w:rPr>
            </w:pPr>
          </w:p>
        </w:tc>
        <w:tc>
          <w:tcPr>
            <w:tcW w:w="1041" w:type="dxa"/>
          </w:tcPr>
          <w:p w14:paraId="4689A428"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5.93*</w:t>
            </w:r>
          </w:p>
        </w:tc>
      </w:tr>
      <w:tr w:rsidR="008A1BFE" w:rsidRPr="000015C7" w14:paraId="056D056A" w14:textId="77777777" w:rsidTr="004C0C50">
        <w:trPr>
          <w:trHeight w:val="264"/>
        </w:trPr>
        <w:tc>
          <w:tcPr>
            <w:tcW w:w="3114" w:type="dxa"/>
          </w:tcPr>
          <w:p w14:paraId="1890F10A" w14:textId="77777777" w:rsidR="008A1BFE" w:rsidRDefault="008A1BFE" w:rsidP="004C0C50">
            <w:pPr>
              <w:rPr>
                <w:rFonts w:ascii="Times New Roman" w:hAnsi="Times New Roman" w:cs="Times New Roman"/>
                <w:lang w:val="en-US"/>
              </w:rPr>
            </w:pPr>
            <w:r>
              <w:rPr>
                <w:rFonts w:ascii="Times New Roman" w:hAnsi="Times New Roman" w:cs="Times New Roman"/>
                <w:lang w:val="en-US"/>
              </w:rPr>
              <w:t xml:space="preserve"> 1-2 persons</w:t>
            </w:r>
          </w:p>
        </w:tc>
        <w:tc>
          <w:tcPr>
            <w:tcW w:w="1417" w:type="dxa"/>
          </w:tcPr>
          <w:p w14:paraId="0B7BDA43"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74.0</w:t>
            </w:r>
          </w:p>
        </w:tc>
        <w:tc>
          <w:tcPr>
            <w:tcW w:w="1410" w:type="dxa"/>
          </w:tcPr>
          <w:p w14:paraId="2970F6B6"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71.5</w:t>
            </w:r>
          </w:p>
        </w:tc>
        <w:tc>
          <w:tcPr>
            <w:tcW w:w="1284" w:type="dxa"/>
          </w:tcPr>
          <w:p w14:paraId="6DB56AB2" w14:textId="77777777" w:rsidR="008A1BFE" w:rsidRPr="000015C7" w:rsidRDefault="008A1BFE" w:rsidP="004C0C50">
            <w:pPr>
              <w:jc w:val="center"/>
              <w:rPr>
                <w:rFonts w:ascii="Times New Roman" w:hAnsi="Times New Roman" w:cs="Times New Roman"/>
                <w:lang w:val="en-US"/>
              </w:rPr>
            </w:pPr>
          </w:p>
        </w:tc>
        <w:tc>
          <w:tcPr>
            <w:tcW w:w="1041" w:type="dxa"/>
          </w:tcPr>
          <w:p w14:paraId="63CB32E9" w14:textId="77777777" w:rsidR="008A1BFE" w:rsidRPr="000015C7" w:rsidRDefault="008A1BFE" w:rsidP="004C0C50">
            <w:pPr>
              <w:jc w:val="center"/>
              <w:rPr>
                <w:rFonts w:ascii="Times New Roman" w:hAnsi="Times New Roman" w:cs="Times New Roman"/>
                <w:lang w:val="en-US"/>
              </w:rPr>
            </w:pPr>
          </w:p>
        </w:tc>
      </w:tr>
      <w:tr w:rsidR="008A1BFE" w:rsidRPr="000015C7" w14:paraId="0A74C19F" w14:textId="77777777" w:rsidTr="004C0C50">
        <w:trPr>
          <w:trHeight w:val="264"/>
        </w:trPr>
        <w:tc>
          <w:tcPr>
            <w:tcW w:w="3114" w:type="dxa"/>
          </w:tcPr>
          <w:p w14:paraId="42757525" w14:textId="77777777" w:rsidR="008A1BFE" w:rsidRDefault="008A1BFE" w:rsidP="004C0C50">
            <w:pPr>
              <w:rPr>
                <w:rFonts w:ascii="Times New Roman" w:hAnsi="Times New Roman" w:cs="Times New Roman"/>
                <w:lang w:val="en-US"/>
              </w:rPr>
            </w:pPr>
            <w:r>
              <w:rPr>
                <w:rFonts w:ascii="Times New Roman" w:hAnsi="Times New Roman" w:cs="Times New Roman"/>
                <w:lang w:val="en-US"/>
              </w:rPr>
              <w:t xml:space="preserve"> 3-4 persons</w:t>
            </w:r>
          </w:p>
        </w:tc>
        <w:tc>
          <w:tcPr>
            <w:tcW w:w="1417" w:type="dxa"/>
          </w:tcPr>
          <w:p w14:paraId="2F1BEAC7"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18.2</w:t>
            </w:r>
          </w:p>
        </w:tc>
        <w:tc>
          <w:tcPr>
            <w:tcW w:w="1410" w:type="dxa"/>
          </w:tcPr>
          <w:p w14:paraId="5D0AA211"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24.5</w:t>
            </w:r>
          </w:p>
        </w:tc>
        <w:tc>
          <w:tcPr>
            <w:tcW w:w="1284" w:type="dxa"/>
          </w:tcPr>
          <w:p w14:paraId="7BF854D7" w14:textId="77777777" w:rsidR="008A1BFE" w:rsidRPr="000015C7" w:rsidRDefault="008A1BFE" w:rsidP="004C0C50">
            <w:pPr>
              <w:jc w:val="center"/>
              <w:rPr>
                <w:rFonts w:ascii="Times New Roman" w:hAnsi="Times New Roman" w:cs="Times New Roman"/>
                <w:lang w:val="en-US"/>
              </w:rPr>
            </w:pPr>
          </w:p>
        </w:tc>
        <w:tc>
          <w:tcPr>
            <w:tcW w:w="1041" w:type="dxa"/>
          </w:tcPr>
          <w:p w14:paraId="00DBC72D" w14:textId="77777777" w:rsidR="008A1BFE" w:rsidRPr="000015C7" w:rsidRDefault="008A1BFE" w:rsidP="004C0C50">
            <w:pPr>
              <w:jc w:val="center"/>
              <w:rPr>
                <w:rFonts w:ascii="Times New Roman" w:hAnsi="Times New Roman" w:cs="Times New Roman"/>
                <w:lang w:val="en-US"/>
              </w:rPr>
            </w:pPr>
          </w:p>
        </w:tc>
      </w:tr>
      <w:tr w:rsidR="008A1BFE" w:rsidRPr="000015C7" w14:paraId="488B3DFA" w14:textId="77777777" w:rsidTr="004C0C50">
        <w:trPr>
          <w:trHeight w:val="264"/>
        </w:trPr>
        <w:tc>
          <w:tcPr>
            <w:tcW w:w="3114" w:type="dxa"/>
          </w:tcPr>
          <w:p w14:paraId="3C34B40D" w14:textId="77777777" w:rsidR="008A1BFE" w:rsidRDefault="008A1BFE" w:rsidP="004C0C50">
            <w:pPr>
              <w:rPr>
                <w:rFonts w:ascii="Times New Roman" w:hAnsi="Times New Roman" w:cs="Times New Roman"/>
                <w:lang w:val="en-US"/>
              </w:rPr>
            </w:pPr>
            <w:r>
              <w:rPr>
                <w:rFonts w:ascii="Times New Roman" w:hAnsi="Times New Roman" w:cs="Times New Roman"/>
                <w:lang w:val="en-US"/>
              </w:rPr>
              <w:t xml:space="preserve"> 5 persons or more</w:t>
            </w:r>
          </w:p>
        </w:tc>
        <w:tc>
          <w:tcPr>
            <w:tcW w:w="1417" w:type="dxa"/>
          </w:tcPr>
          <w:p w14:paraId="4CEC1A0C"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7.8</w:t>
            </w:r>
          </w:p>
        </w:tc>
        <w:tc>
          <w:tcPr>
            <w:tcW w:w="1410" w:type="dxa"/>
          </w:tcPr>
          <w:p w14:paraId="18B00CE3"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4.0</w:t>
            </w:r>
          </w:p>
        </w:tc>
        <w:tc>
          <w:tcPr>
            <w:tcW w:w="1284" w:type="dxa"/>
          </w:tcPr>
          <w:p w14:paraId="34EB21BA" w14:textId="77777777" w:rsidR="008A1BFE" w:rsidRPr="000015C7" w:rsidRDefault="008A1BFE" w:rsidP="004C0C50">
            <w:pPr>
              <w:jc w:val="center"/>
              <w:rPr>
                <w:rFonts w:ascii="Times New Roman" w:hAnsi="Times New Roman" w:cs="Times New Roman"/>
                <w:lang w:val="en-US"/>
              </w:rPr>
            </w:pPr>
          </w:p>
        </w:tc>
        <w:tc>
          <w:tcPr>
            <w:tcW w:w="1041" w:type="dxa"/>
          </w:tcPr>
          <w:p w14:paraId="3B79BE6D" w14:textId="77777777" w:rsidR="008A1BFE" w:rsidRPr="000015C7" w:rsidRDefault="008A1BFE" w:rsidP="004C0C50">
            <w:pPr>
              <w:jc w:val="center"/>
              <w:rPr>
                <w:rFonts w:ascii="Times New Roman" w:hAnsi="Times New Roman" w:cs="Times New Roman"/>
                <w:lang w:val="en-US"/>
              </w:rPr>
            </w:pPr>
          </w:p>
        </w:tc>
      </w:tr>
      <w:tr w:rsidR="008A1BFE" w:rsidRPr="000015C7" w14:paraId="2F43D1CB" w14:textId="77777777" w:rsidTr="004C0C50">
        <w:trPr>
          <w:trHeight w:val="264"/>
        </w:trPr>
        <w:tc>
          <w:tcPr>
            <w:tcW w:w="3114" w:type="dxa"/>
          </w:tcPr>
          <w:p w14:paraId="20D58C9E" w14:textId="77777777" w:rsidR="008A1BFE" w:rsidRPr="000015C7" w:rsidRDefault="008A1BFE" w:rsidP="004C0C50">
            <w:pPr>
              <w:rPr>
                <w:rFonts w:ascii="Times New Roman" w:hAnsi="Times New Roman" w:cs="Times New Roman"/>
                <w:b/>
                <w:lang w:val="en-US"/>
              </w:rPr>
            </w:pPr>
            <w:r w:rsidRPr="000015C7">
              <w:rPr>
                <w:rFonts w:ascii="Times New Roman" w:hAnsi="Times New Roman" w:cs="Times New Roman"/>
                <w:b/>
                <w:lang w:val="en-US"/>
              </w:rPr>
              <w:t>Conventional bike use (%)</w:t>
            </w:r>
          </w:p>
        </w:tc>
        <w:tc>
          <w:tcPr>
            <w:tcW w:w="1417" w:type="dxa"/>
          </w:tcPr>
          <w:p w14:paraId="3B805959" w14:textId="77777777" w:rsidR="008A1BFE" w:rsidRPr="000015C7" w:rsidRDefault="008A1BFE" w:rsidP="004C0C50">
            <w:pPr>
              <w:jc w:val="center"/>
              <w:rPr>
                <w:rFonts w:ascii="Times New Roman" w:hAnsi="Times New Roman" w:cs="Times New Roman"/>
                <w:lang w:val="en-US"/>
              </w:rPr>
            </w:pPr>
          </w:p>
        </w:tc>
        <w:tc>
          <w:tcPr>
            <w:tcW w:w="1410" w:type="dxa"/>
          </w:tcPr>
          <w:p w14:paraId="45F07DE7" w14:textId="77777777" w:rsidR="008A1BFE" w:rsidRPr="000015C7" w:rsidRDefault="008A1BFE" w:rsidP="004C0C50">
            <w:pPr>
              <w:jc w:val="center"/>
              <w:rPr>
                <w:rFonts w:ascii="Times New Roman" w:hAnsi="Times New Roman" w:cs="Times New Roman"/>
                <w:lang w:val="en-US"/>
              </w:rPr>
            </w:pPr>
          </w:p>
        </w:tc>
        <w:tc>
          <w:tcPr>
            <w:tcW w:w="1284" w:type="dxa"/>
          </w:tcPr>
          <w:p w14:paraId="361AE734" w14:textId="77777777" w:rsidR="008A1BFE" w:rsidRPr="000015C7" w:rsidRDefault="008A1BFE" w:rsidP="004C0C50">
            <w:pPr>
              <w:jc w:val="center"/>
              <w:rPr>
                <w:rFonts w:ascii="Times New Roman" w:hAnsi="Times New Roman" w:cs="Times New Roman"/>
                <w:lang w:val="en-US"/>
              </w:rPr>
            </w:pPr>
          </w:p>
        </w:tc>
        <w:tc>
          <w:tcPr>
            <w:tcW w:w="1041" w:type="dxa"/>
          </w:tcPr>
          <w:p w14:paraId="41247907"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39.69***</w:t>
            </w:r>
          </w:p>
        </w:tc>
      </w:tr>
      <w:tr w:rsidR="008A1BFE" w:rsidRPr="000015C7" w14:paraId="733D010B" w14:textId="77777777" w:rsidTr="004C0C50">
        <w:trPr>
          <w:trHeight w:val="264"/>
        </w:trPr>
        <w:tc>
          <w:tcPr>
            <w:tcW w:w="3114" w:type="dxa"/>
          </w:tcPr>
          <w:p w14:paraId="57D420D3"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Yes</w:t>
            </w:r>
          </w:p>
        </w:tc>
        <w:tc>
          <w:tcPr>
            <w:tcW w:w="1417" w:type="dxa"/>
          </w:tcPr>
          <w:p w14:paraId="7FFC34D0"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42.1</w:t>
            </w:r>
          </w:p>
        </w:tc>
        <w:tc>
          <w:tcPr>
            <w:tcW w:w="1410" w:type="dxa"/>
          </w:tcPr>
          <w:p w14:paraId="0982FA90"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65.0</w:t>
            </w:r>
          </w:p>
        </w:tc>
        <w:tc>
          <w:tcPr>
            <w:tcW w:w="1284" w:type="dxa"/>
          </w:tcPr>
          <w:p w14:paraId="00D3287A" w14:textId="77777777" w:rsidR="008A1BFE" w:rsidRPr="000015C7" w:rsidRDefault="008A1BFE" w:rsidP="004C0C50">
            <w:pPr>
              <w:jc w:val="center"/>
              <w:rPr>
                <w:rFonts w:ascii="Times New Roman" w:hAnsi="Times New Roman" w:cs="Times New Roman"/>
                <w:lang w:val="en-US"/>
              </w:rPr>
            </w:pPr>
          </w:p>
        </w:tc>
        <w:tc>
          <w:tcPr>
            <w:tcW w:w="1041" w:type="dxa"/>
          </w:tcPr>
          <w:p w14:paraId="3FC492B5" w14:textId="77777777" w:rsidR="008A1BFE" w:rsidRPr="000015C7" w:rsidRDefault="008A1BFE" w:rsidP="004C0C50">
            <w:pPr>
              <w:jc w:val="center"/>
              <w:rPr>
                <w:rFonts w:ascii="Times New Roman" w:hAnsi="Times New Roman" w:cs="Times New Roman"/>
                <w:lang w:val="en-US"/>
              </w:rPr>
            </w:pPr>
          </w:p>
        </w:tc>
      </w:tr>
      <w:tr w:rsidR="008A1BFE" w:rsidRPr="000015C7" w14:paraId="70A930E4" w14:textId="77777777" w:rsidTr="004C0C50">
        <w:trPr>
          <w:trHeight w:val="264"/>
        </w:trPr>
        <w:tc>
          <w:tcPr>
            <w:tcW w:w="3114" w:type="dxa"/>
          </w:tcPr>
          <w:p w14:paraId="065DFFC1"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No</w:t>
            </w:r>
          </w:p>
        </w:tc>
        <w:tc>
          <w:tcPr>
            <w:tcW w:w="1417" w:type="dxa"/>
          </w:tcPr>
          <w:p w14:paraId="5F295339"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57.9</w:t>
            </w:r>
          </w:p>
        </w:tc>
        <w:tc>
          <w:tcPr>
            <w:tcW w:w="1410" w:type="dxa"/>
          </w:tcPr>
          <w:p w14:paraId="4F6A8FD1"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35.0</w:t>
            </w:r>
          </w:p>
        </w:tc>
        <w:tc>
          <w:tcPr>
            <w:tcW w:w="1284" w:type="dxa"/>
          </w:tcPr>
          <w:p w14:paraId="461C2429" w14:textId="77777777" w:rsidR="008A1BFE" w:rsidRPr="000015C7" w:rsidRDefault="008A1BFE" w:rsidP="004C0C50">
            <w:pPr>
              <w:jc w:val="center"/>
              <w:rPr>
                <w:rFonts w:ascii="Times New Roman" w:hAnsi="Times New Roman" w:cs="Times New Roman"/>
                <w:lang w:val="en-US"/>
              </w:rPr>
            </w:pPr>
          </w:p>
        </w:tc>
        <w:tc>
          <w:tcPr>
            <w:tcW w:w="1041" w:type="dxa"/>
          </w:tcPr>
          <w:p w14:paraId="40A40D90" w14:textId="77777777" w:rsidR="008A1BFE" w:rsidRPr="000015C7" w:rsidRDefault="008A1BFE" w:rsidP="004C0C50">
            <w:pPr>
              <w:jc w:val="center"/>
              <w:rPr>
                <w:rFonts w:ascii="Times New Roman" w:hAnsi="Times New Roman" w:cs="Times New Roman"/>
                <w:lang w:val="en-US"/>
              </w:rPr>
            </w:pPr>
          </w:p>
        </w:tc>
      </w:tr>
      <w:tr w:rsidR="008A1BFE" w:rsidRPr="000015C7" w14:paraId="07F6FF02" w14:textId="77777777" w:rsidTr="004C0C50">
        <w:trPr>
          <w:trHeight w:val="264"/>
        </w:trPr>
        <w:tc>
          <w:tcPr>
            <w:tcW w:w="3114" w:type="dxa"/>
          </w:tcPr>
          <w:p w14:paraId="25C58408" w14:textId="77777777" w:rsidR="008A1BFE" w:rsidRPr="000015C7" w:rsidRDefault="008A1BFE" w:rsidP="004C0C50">
            <w:pPr>
              <w:rPr>
                <w:rFonts w:ascii="Times New Roman" w:hAnsi="Times New Roman" w:cs="Times New Roman"/>
                <w:b/>
                <w:lang w:val="en-US"/>
              </w:rPr>
            </w:pPr>
            <w:r w:rsidRPr="000015C7">
              <w:rPr>
                <w:rFonts w:ascii="Times New Roman" w:hAnsi="Times New Roman" w:cs="Times New Roman"/>
                <w:b/>
                <w:lang w:val="en-US"/>
              </w:rPr>
              <w:t>Car use (%)</w:t>
            </w:r>
          </w:p>
        </w:tc>
        <w:tc>
          <w:tcPr>
            <w:tcW w:w="1417" w:type="dxa"/>
          </w:tcPr>
          <w:p w14:paraId="2566DB48" w14:textId="77777777" w:rsidR="008A1BFE" w:rsidRPr="000015C7" w:rsidRDefault="008A1BFE" w:rsidP="004C0C50">
            <w:pPr>
              <w:jc w:val="center"/>
              <w:rPr>
                <w:rFonts w:ascii="Times New Roman" w:hAnsi="Times New Roman" w:cs="Times New Roman"/>
                <w:lang w:val="en-US"/>
              </w:rPr>
            </w:pPr>
          </w:p>
        </w:tc>
        <w:tc>
          <w:tcPr>
            <w:tcW w:w="1410" w:type="dxa"/>
          </w:tcPr>
          <w:p w14:paraId="75F731B8" w14:textId="77777777" w:rsidR="008A1BFE" w:rsidRPr="000015C7" w:rsidRDefault="008A1BFE" w:rsidP="004C0C50">
            <w:pPr>
              <w:jc w:val="center"/>
              <w:rPr>
                <w:rFonts w:ascii="Times New Roman" w:hAnsi="Times New Roman" w:cs="Times New Roman"/>
                <w:lang w:val="en-US"/>
              </w:rPr>
            </w:pPr>
          </w:p>
        </w:tc>
        <w:tc>
          <w:tcPr>
            <w:tcW w:w="1284" w:type="dxa"/>
          </w:tcPr>
          <w:p w14:paraId="273B5482" w14:textId="77777777" w:rsidR="008A1BFE" w:rsidRPr="000015C7" w:rsidRDefault="008A1BFE" w:rsidP="004C0C50">
            <w:pPr>
              <w:jc w:val="center"/>
              <w:rPr>
                <w:rFonts w:ascii="Times New Roman" w:hAnsi="Times New Roman" w:cs="Times New Roman"/>
                <w:lang w:val="en-US"/>
              </w:rPr>
            </w:pPr>
          </w:p>
        </w:tc>
        <w:tc>
          <w:tcPr>
            <w:tcW w:w="1041" w:type="dxa"/>
          </w:tcPr>
          <w:p w14:paraId="2A25D206" w14:textId="77777777" w:rsidR="008A1BFE" w:rsidRPr="000015C7" w:rsidRDefault="008A1BFE" w:rsidP="004C0C50">
            <w:pPr>
              <w:jc w:val="center"/>
              <w:rPr>
                <w:rFonts w:ascii="Times New Roman" w:hAnsi="Times New Roman" w:cs="Times New Roman"/>
                <w:lang w:val="en-US"/>
              </w:rPr>
            </w:pPr>
            <w:r>
              <w:rPr>
                <w:rFonts w:ascii="Times New Roman" w:hAnsi="Times New Roman" w:cs="Times New Roman"/>
                <w:lang w:val="en-US"/>
              </w:rPr>
              <w:t>8.14**</w:t>
            </w:r>
          </w:p>
        </w:tc>
      </w:tr>
      <w:tr w:rsidR="008A1BFE" w:rsidRPr="000015C7" w14:paraId="2EC5BC1B" w14:textId="77777777" w:rsidTr="004C0C50">
        <w:trPr>
          <w:trHeight w:val="264"/>
        </w:trPr>
        <w:tc>
          <w:tcPr>
            <w:tcW w:w="3114" w:type="dxa"/>
          </w:tcPr>
          <w:p w14:paraId="29A1A680"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Yes</w:t>
            </w:r>
          </w:p>
        </w:tc>
        <w:tc>
          <w:tcPr>
            <w:tcW w:w="1417" w:type="dxa"/>
          </w:tcPr>
          <w:p w14:paraId="397D4DDF"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93.3</w:t>
            </w:r>
          </w:p>
        </w:tc>
        <w:tc>
          <w:tcPr>
            <w:tcW w:w="1410" w:type="dxa"/>
          </w:tcPr>
          <w:p w14:paraId="172147E5"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86.5</w:t>
            </w:r>
          </w:p>
        </w:tc>
        <w:tc>
          <w:tcPr>
            <w:tcW w:w="1284" w:type="dxa"/>
          </w:tcPr>
          <w:p w14:paraId="72CFD489" w14:textId="77777777" w:rsidR="008A1BFE" w:rsidRPr="000015C7" w:rsidRDefault="008A1BFE" w:rsidP="004C0C50">
            <w:pPr>
              <w:jc w:val="center"/>
              <w:rPr>
                <w:rFonts w:ascii="Times New Roman" w:hAnsi="Times New Roman" w:cs="Times New Roman"/>
                <w:lang w:val="en-US"/>
              </w:rPr>
            </w:pPr>
          </w:p>
        </w:tc>
        <w:tc>
          <w:tcPr>
            <w:tcW w:w="1041" w:type="dxa"/>
          </w:tcPr>
          <w:p w14:paraId="2A197C63" w14:textId="77777777" w:rsidR="008A1BFE" w:rsidRPr="000015C7" w:rsidRDefault="008A1BFE" w:rsidP="004C0C50">
            <w:pPr>
              <w:jc w:val="center"/>
              <w:rPr>
                <w:rFonts w:ascii="Times New Roman" w:hAnsi="Times New Roman" w:cs="Times New Roman"/>
                <w:lang w:val="en-US"/>
              </w:rPr>
            </w:pPr>
          </w:p>
        </w:tc>
      </w:tr>
      <w:tr w:rsidR="008A1BFE" w:rsidRPr="000015C7" w14:paraId="0F5F1030" w14:textId="77777777" w:rsidTr="004C0C50">
        <w:trPr>
          <w:trHeight w:val="264"/>
        </w:trPr>
        <w:tc>
          <w:tcPr>
            <w:tcW w:w="3114" w:type="dxa"/>
            <w:tcBorders>
              <w:bottom w:val="single" w:sz="4" w:space="0" w:color="auto"/>
            </w:tcBorders>
          </w:tcPr>
          <w:p w14:paraId="72CE1EFD" w14:textId="77777777" w:rsidR="008A1BFE" w:rsidRPr="000015C7" w:rsidRDefault="008A1BFE" w:rsidP="004C0C50">
            <w:pPr>
              <w:rPr>
                <w:rFonts w:ascii="Times New Roman" w:hAnsi="Times New Roman" w:cs="Times New Roman"/>
                <w:lang w:val="en-US"/>
              </w:rPr>
            </w:pPr>
            <w:r w:rsidRPr="000015C7">
              <w:rPr>
                <w:rFonts w:ascii="Times New Roman" w:hAnsi="Times New Roman" w:cs="Times New Roman"/>
                <w:lang w:val="en-US"/>
              </w:rPr>
              <w:t xml:space="preserve"> No</w:t>
            </w:r>
          </w:p>
        </w:tc>
        <w:tc>
          <w:tcPr>
            <w:tcW w:w="1417" w:type="dxa"/>
            <w:tcBorders>
              <w:bottom w:val="single" w:sz="4" w:space="0" w:color="auto"/>
            </w:tcBorders>
          </w:tcPr>
          <w:p w14:paraId="6887BF2D"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6.7</w:t>
            </w:r>
          </w:p>
        </w:tc>
        <w:tc>
          <w:tcPr>
            <w:tcW w:w="1410" w:type="dxa"/>
            <w:tcBorders>
              <w:bottom w:val="single" w:sz="4" w:space="0" w:color="auto"/>
            </w:tcBorders>
          </w:tcPr>
          <w:p w14:paraId="3ABE1783" w14:textId="77777777" w:rsidR="008A1BFE" w:rsidRPr="000015C7" w:rsidRDefault="008A1BFE" w:rsidP="004C0C50">
            <w:pPr>
              <w:jc w:val="center"/>
              <w:rPr>
                <w:rFonts w:ascii="Times New Roman" w:hAnsi="Times New Roman" w:cs="Times New Roman"/>
                <w:lang w:val="en-US"/>
              </w:rPr>
            </w:pPr>
            <w:r w:rsidRPr="000015C7">
              <w:rPr>
                <w:rFonts w:ascii="Times New Roman" w:hAnsi="Times New Roman" w:cs="Times New Roman"/>
                <w:lang w:val="en-US"/>
              </w:rPr>
              <w:t>13.5</w:t>
            </w:r>
          </w:p>
        </w:tc>
        <w:tc>
          <w:tcPr>
            <w:tcW w:w="1284" w:type="dxa"/>
            <w:tcBorders>
              <w:bottom w:val="single" w:sz="4" w:space="0" w:color="auto"/>
            </w:tcBorders>
          </w:tcPr>
          <w:p w14:paraId="2998C13A" w14:textId="77777777" w:rsidR="008A1BFE" w:rsidRPr="000015C7" w:rsidRDefault="008A1BFE" w:rsidP="004C0C50">
            <w:pPr>
              <w:jc w:val="center"/>
              <w:rPr>
                <w:rFonts w:ascii="Times New Roman" w:hAnsi="Times New Roman" w:cs="Times New Roman"/>
                <w:lang w:val="en-US"/>
              </w:rPr>
            </w:pPr>
          </w:p>
        </w:tc>
        <w:tc>
          <w:tcPr>
            <w:tcW w:w="1041" w:type="dxa"/>
            <w:tcBorders>
              <w:bottom w:val="single" w:sz="4" w:space="0" w:color="auto"/>
            </w:tcBorders>
          </w:tcPr>
          <w:p w14:paraId="6439903B" w14:textId="77777777" w:rsidR="008A1BFE" w:rsidRPr="000015C7" w:rsidRDefault="008A1BFE" w:rsidP="004C0C50">
            <w:pPr>
              <w:jc w:val="center"/>
              <w:rPr>
                <w:rFonts w:ascii="Times New Roman" w:hAnsi="Times New Roman" w:cs="Times New Roman"/>
                <w:lang w:val="en-US"/>
              </w:rPr>
            </w:pPr>
          </w:p>
        </w:tc>
      </w:tr>
    </w:tbl>
    <w:p w14:paraId="4CFCB25D" w14:textId="77777777" w:rsidR="008A1BFE" w:rsidRPr="0019790A" w:rsidRDefault="008A1BFE" w:rsidP="008A1BFE">
      <w:pPr>
        <w:spacing w:line="480" w:lineRule="auto"/>
        <w:rPr>
          <w:rFonts w:ascii="Times New Roman" w:hAnsi="Times New Roman" w:cs="Times New Roman"/>
          <w:b/>
          <w:sz w:val="24"/>
          <w:szCs w:val="24"/>
          <w:lang w:val="en-US"/>
        </w:rPr>
      </w:pPr>
      <w:r w:rsidRPr="0019790A">
        <w:rPr>
          <w:rFonts w:ascii="Times New Roman" w:hAnsi="Times New Roman" w:cs="Times New Roman"/>
          <w:b/>
          <w:sz w:val="24"/>
          <w:szCs w:val="24"/>
          <w:lang w:val="en-US"/>
        </w:rPr>
        <w:t>Tables and Figures</w:t>
      </w:r>
    </w:p>
    <w:p w14:paraId="15538B14" w14:textId="77777777" w:rsidR="008A1BFE" w:rsidRDefault="008A1BFE" w:rsidP="008A1BF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Table 1. </w:t>
      </w:r>
      <w:r w:rsidRPr="00CA3BAE">
        <w:rPr>
          <w:rFonts w:ascii="Times New Roman" w:hAnsi="Times New Roman" w:cs="Times New Roman"/>
          <w:sz w:val="24"/>
          <w:szCs w:val="24"/>
          <w:lang w:val="en-US"/>
        </w:rPr>
        <w:t>Sample characteristics</w:t>
      </w:r>
    </w:p>
    <w:p w14:paraId="410B4A51" w14:textId="77777777" w:rsidR="008A1BFE" w:rsidRDefault="008A1BFE" w:rsidP="008A1BFE">
      <w:pPr>
        <w:spacing w:line="480" w:lineRule="auto"/>
        <w:rPr>
          <w:rFonts w:ascii="Times New Roman" w:hAnsi="Times New Roman" w:cs="Times New Roman"/>
          <w:sz w:val="24"/>
          <w:szCs w:val="24"/>
          <w:lang w:val="en-US"/>
        </w:rPr>
      </w:pPr>
    </w:p>
    <w:p w14:paraId="692EED46" w14:textId="77777777" w:rsidR="008A1BFE" w:rsidRDefault="008A1BFE" w:rsidP="008A1BFE">
      <w:pPr>
        <w:spacing w:line="480" w:lineRule="auto"/>
        <w:rPr>
          <w:rFonts w:ascii="Times New Roman" w:hAnsi="Times New Roman" w:cs="Times New Roman"/>
          <w:sz w:val="24"/>
          <w:szCs w:val="24"/>
          <w:lang w:val="en-US"/>
        </w:rPr>
      </w:pPr>
    </w:p>
    <w:p w14:paraId="48518D31" w14:textId="77777777" w:rsidR="008A1BFE" w:rsidRDefault="008A1BFE" w:rsidP="008A1BFE">
      <w:pPr>
        <w:spacing w:line="480" w:lineRule="auto"/>
        <w:rPr>
          <w:rFonts w:ascii="Times New Roman" w:hAnsi="Times New Roman" w:cs="Times New Roman"/>
          <w:sz w:val="24"/>
          <w:szCs w:val="24"/>
          <w:lang w:val="en-US"/>
        </w:rPr>
      </w:pPr>
    </w:p>
    <w:p w14:paraId="7BA266D1" w14:textId="77777777" w:rsidR="008A1BFE" w:rsidRPr="009A4333" w:rsidRDefault="008A1BFE" w:rsidP="008A1BFE">
      <w:pPr>
        <w:spacing w:line="480" w:lineRule="auto"/>
        <w:rPr>
          <w:rFonts w:ascii="Times New Roman" w:hAnsi="Times New Roman" w:cs="Times New Roman"/>
          <w:sz w:val="24"/>
          <w:szCs w:val="24"/>
          <w:lang w:val="en-US"/>
        </w:rPr>
      </w:pPr>
      <w:r>
        <w:rPr>
          <w:lang w:val="en-US"/>
        </w:rPr>
        <w:t xml:space="preserve"> </w:t>
      </w:r>
    </w:p>
    <w:p w14:paraId="204F4DD9" w14:textId="77777777" w:rsidR="008A1BFE" w:rsidRPr="000015C7" w:rsidRDefault="008A1BFE" w:rsidP="008A1BFE">
      <w:pPr>
        <w:rPr>
          <w:rFonts w:ascii="Times New Roman" w:hAnsi="Times New Roman" w:cs="Times New Roman"/>
          <w:lang w:val="en-US"/>
        </w:rPr>
      </w:pPr>
    </w:p>
    <w:p w14:paraId="1D6A434B" w14:textId="77777777" w:rsidR="008A1BFE" w:rsidRDefault="008A1BFE" w:rsidP="008A1BF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*p&lt;0.05, </w:t>
      </w:r>
      <w:r w:rsidRPr="00CA3BAE">
        <w:rPr>
          <w:rFonts w:ascii="Times New Roman" w:hAnsi="Times New Roman" w:cs="Times New Roman"/>
          <w:sz w:val="24"/>
          <w:szCs w:val="24"/>
          <w:lang w:val="en-US"/>
        </w:rPr>
        <w:t>**</w:t>
      </w:r>
      <w:r>
        <w:rPr>
          <w:rFonts w:ascii="Times New Roman" w:hAnsi="Times New Roman" w:cs="Times New Roman"/>
          <w:sz w:val="24"/>
          <w:szCs w:val="24"/>
          <w:lang w:val="en-US"/>
        </w:rPr>
        <w:t>p&lt;0.005, ***p&lt;0.001</w:t>
      </w:r>
    </w:p>
    <w:p w14:paraId="10A45656" w14:textId="77777777" w:rsidR="008A1BFE" w:rsidRPr="00CA3BAE" w:rsidRDefault="008A1BFE" w:rsidP="008A1BFE">
      <w:pPr>
        <w:spacing w:line="360" w:lineRule="auto"/>
        <w:rPr>
          <w:rFonts w:ascii="Times New Roman" w:hAnsi="Times New Roman" w:cs="Times New Roman"/>
          <w:sz w:val="24"/>
          <w:szCs w:val="24"/>
          <w:lang w:val="en-US"/>
        </w:rPr>
      </w:pPr>
    </w:p>
    <w:p w14:paraId="0B90DCAA" w14:textId="77777777" w:rsidR="008A1BFE" w:rsidRDefault="008A1BFE" w:rsidP="008A1BFE">
      <w:pPr>
        <w:spacing w:line="360" w:lineRule="auto"/>
        <w:rPr>
          <w:rFonts w:ascii="Times New Roman" w:hAnsi="Times New Roman" w:cs="Times New Roman"/>
          <w:b/>
          <w:sz w:val="24"/>
          <w:szCs w:val="24"/>
          <w:lang w:val="en-US"/>
        </w:rPr>
      </w:pPr>
    </w:p>
    <w:p w14:paraId="4F6E1ACE" w14:textId="77777777" w:rsidR="008A1BFE" w:rsidRDefault="008A1BFE" w:rsidP="008A1BFE">
      <w:pPr>
        <w:spacing w:line="360" w:lineRule="auto"/>
        <w:rPr>
          <w:rFonts w:ascii="Times New Roman" w:hAnsi="Times New Roman" w:cs="Times New Roman"/>
          <w:b/>
          <w:sz w:val="24"/>
          <w:szCs w:val="24"/>
          <w:lang w:val="en-US"/>
        </w:rPr>
      </w:pPr>
    </w:p>
    <w:p w14:paraId="4E0741C1" w14:textId="77777777" w:rsidR="008A1BFE" w:rsidRDefault="008A1BFE" w:rsidP="008A1BFE">
      <w:pPr>
        <w:rPr>
          <w:rFonts w:ascii="Times New Roman" w:hAnsi="Times New Roman" w:cs="Times New Roman"/>
          <w:b/>
          <w:sz w:val="24"/>
          <w:szCs w:val="24"/>
          <w:lang w:val="en-US"/>
        </w:rPr>
      </w:pPr>
    </w:p>
    <w:p w14:paraId="077258B1" w14:textId="77777777" w:rsidR="008A1BFE" w:rsidRDefault="008A1BFE" w:rsidP="008A1BFE">
      <w:pPr>
        <w:rPr>
          <w:rFonts w:ascii="Times New Roman" w:hAnsi="Times New Roman" w:cs="Times New Roman"/>
          <w:b/>
          <w:sz w:val="24"/>
          <w:szCs w:val="24"/>
          <w:lang w:val="en-US"/>
        </w:rPr>
      </w:pPr>
    </w:p>
    <w:p w14:paraId="48C12E08" w14:textId="77777777" w:rsidR="008A1BFE" w:rsidRDefault="008A1BFE" w:rsidP="008A1BFE">
      <w:pPr>
        <w:rPr>
          <w:rFonts w:ascii="Times New Roman" w:hAnsi="Times New Roman" w:cs="Times New Roman"/>
          <w:b/>
          <w:sz w:val="24"/>
          <w:szCs w:val="24"/>
          <w:lang w:val="en-US"/>
        </w:rPr>
      </w:pPr>
    </w:p>
    <w:p w14:paraId="360FB76F" w14:textId="77777777" w:rsidR="008A1BFE" w:rsidRDefault="008A1BFE" w:rsidP="008A1BFE">
      <w:pPr>
        <w:rPr>
          <w:rFonts w:ascii="Times New Roman" w:hAnsi="Times New Roman" w:cs="Times New Roman"/>
          <w:b/>
          <w:sz w:val="24"/>
          <w:szCs w:val="24"/>
          <w:lang w:val="en-US"/>
        </w:rPr>
      </w:pPr>
    </w:p>
    <w:p w14:paraId="13FCDE97" w14:textId="77777777" w:rsidR="008A1BFE" w:rsidRDefault="008A1BFE" w:rsidP="008A1BFE">
      <w:pPr>
        <w:rPr>
          <w:rFonts w:ascii="Times New Roman" w:hAnsi="Times New Roman" w:cs="Times New Roman"/>
          <w:b/>
          <w:sz w:val="24"/>
          <w:szCs w:val="24"/>
          <w:lang w:val="en-US"/>
        </w:rPr>
      </w:pPr>
    </w:p>
    <w:p w14:paraId="66F40259" w14:textId="77777777" w:rsidR="008A1BFE" w:rsidRDefault="008A1BFE" w:rsidP="008A1BF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 Adopter segments for e-bikes</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84"/>
        <w:gridCol w:w="6657"/>
      </w:tblGrid>
      <w:tr w:rsidR="008A1BFE" w:rsidRPr="00AD2C45" w14:paraId="569518AF" w14:textId="77777777" w:rsidTr="004C0C50">
        <w:tc>
          <w:tcPr>
            <w:tcW w:w="421" w:type="dxa"/>
            <w:tcBorders>
              <w:top w:val="single" w:sz="4" w:space="0" w:color="auto"/>
              <w:bottom w:val="single" w:sz="4" w:space="0" w:color="auto"/>
            </w:tcBorders>
          </w:tcPr>
          <w:p w14:paraId="3A0AF2B7" w14:textId="77777777" w:rsidR="008A1BFE" w:rsidRDefault="008A1BFE" w:rsidP="004C0C50">
            <w:pPr>
              <w:rPr>
                <w:rFonts w:ascii="Times New Roman" w:hAnsi="Times New Roman"/>
                <w:b/>
                <w:sz w:val="24"/>
                <w:szCs w:val="24"/>
                <w:lang w:val="en-US"/>
              </w:rPr>
            </w:pPr>
          </w:p>
        </w:tc>
        <w:tc>
          <w:tcPr>
            <w:tcW w:w="1984" w:type="dxa"/>
            <w:tcBorders>
              <w:top w:val="single" w:sz="4" w:space="0" w:color="auto"/>
              <w:bottom w:val="single" w:sz="4" w:space="0" w:color="auto"/>
            </w:tcBorders>
          </w:tcPr>
          <w:p w14:paraId="510E1CEA"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Adopter segment</w:t>
            </w:r>
          </w:p>
        </w:tc>
        <w:tc>
          <w:tcPr>
            <w:tcW w:w="6657" w:type="dxa"/>
            <w:tcBorders>
              <w:top w:val="single" w:sz="4" w:space="0" w:color="auto"/>
              <w:bottom w:val="single" w:sz="4" w:space="0" w:color="auto"/>
            </w:tcBorders>
          </w:tcPr>
          <w:p w14:paraId="25780CF5"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Description</w:t>
            </w:r>
          </w:p>
          <w:p w14:paraId="0995E594" w14:textId="77777777" w:rsidR="008A1BFE" w:rsidRDefault="008A1BFE" w:rsidP="004C0C50">
            <w:pPr>
              <w:rPr>
                <w:rFonts w:ascii="Times New Roman" w:hAnsi="Times New Roman"/>
                <w:b/>
                <w:sz w:val="24"/>
                <w:szCs w:val="24"/>
                <w:lang w:val="en-US"/>
              </w:rPr>
            </w:pPr>
          </w:p>
        </w:tc>
      </w:tr>
      <w:tr w:rsidR="008A1BFE" w:rsidRPr="00497B01" w14:paraId="7541DA5B" w14:textId="77777777" w:rsidTr="004C0C50">
        <w:tc>
          <w:tcPr>
            <w:tcW w:w="421" w:type="dxa"/>
            <w:tcBorders>
              <w:top w:val="single" w:sz="4" w:space="0" w:color="auto"/>
            </w:tcBorders>
          </w:tcPr>
          <w:p w14:paraId="30E0DB13"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1</w:t>
            </w:r>
          </w:p>
        </w:tc>
        <w:tc>
          <w:tcPr>
            <w:tcW w:w="1984" w:type="dxa"/>
            <w:tcBorders>
              <w:top w:val="single" w:sz="4" w:space="0" w:color="auto"/>
            </w:tcBorders>
          </w:tcPr>
          <w:p w14:paraId="3D413827" w14:textId="77777777" w:rsidR="008A1BFE" w:rsidRPr="006571F3" w:rsidRDefault="008A1BFE" w:rsidP="004C0C50">
            <w:pPr>
              <w:rPr>
                <w:rFonts w:ascii="Times New Roman" w:hAnsi="Times New Roman"/>
                <w:i/>
                <w:sz w:val="24"/>
                <w:szCs w:val="24"/>
                <w:lang w:val="en-US"/>
              </w:rPr>
            </w:pPr>
            <w:r w:rsidRPr="006571F3">
              <w:rPr>
                <w:rFonts w:ascii="Times New Roman" w:hAnsi="Times New Roman"/>
                <w:i/>
                <w:sz w:val="24"/>
                <w:szCs w:val="24"/>
                <w:lang w:val="en-US"/>
              </w:rPr>
              <w:t>Innovators</w:t>
            </w:r>
          </w:p>
        </w:tc>
        <w:tc>
          <w:tcPr>
            <w:tcW w:w="6657" w:type="dxa"/>
            <w:tcBorders>
              <w:top w:val="single" w:sz="4" w:space="0" w:color="auto"/>
            </w:tcBorders>
          </w:tcPr>
          <w:p w14:paraId="0A13F841" w14:textId="77777777" w:rsidR="008A1BFE" w:rsidRPr="006B3806" w:rsidRDefault="008A1BFE" w:rsidP="004C0C50">
            <w:pPr>
              <w:rPr>
                <w:rFonts w:ascii="Times New Roman" w:eastAsia="Times New Roman" w:hAnsi="Times New Roman" w:cs="Times New Roman"/>
                <w:sz w:val="20"/>
                <w:szCs w:val="20"/>
                <w:lang w:val="en-US" w:eastAsia="nb-NO"/>
              </w:rPr>
            </w:pPr>
            <w:r>
              <w:rPr>
                <w:rFonts w:ascii="Times New Roman" w:eastAsia="Times New Roman" w:hAnsi="Times New Roman" w:cs="Times New Roman"/>
                <w:sz w:val="20"/>
                <w:szCs w:val="20"/>
                <w:lang w:val="en-US" w:eastAsia="nb-NO"/>
              </w:rPr>
              <w:t>I a</w:t>
            </w:r>
            <w:r w:rsidRPr="006B3806">
              <w:rPr>
                <w:rFonts w:ascii="Times New Roman" w:eastAsia="Times New Roman" w:hAnsi="Times New Roman" w:cs="Times New Roman"/>
                <w:sz w:val="20"/>
                <w:szCs w:val="20"/>
                <w:lang w:val="en-US" w:eastAsia="nb-NO"/>
              </w:rPr>
              <w:t>m a type of person who closely follows new technological developments and who dares</w:t>
            </w:r>
            <w:r>
              <w:rPr>
                <w:rFonts w:ascii="Times New Roman" w:eastAsia="Times New Roman" w:hAnsi="Times New Roman" w:cs="Times New Roman"/>
                <w:sz w:val="20"/>
                <w:szCs w:val="20"/>
                <w:lang w:val="en-US" w:eastAsia="nb-NO"/>
              </w:rPr>
              <w:t xml:space="preserve"> </w:t>
            </w:r>
            <w:r w:rsidRPr="006B3806">
              <w:rPr>
                <w:rFonts w:ascii="Times New Roman" w:eastAsia="Times New Roman" w:hAnsi="Times New Roman" w:cs="Times New Roman"/>
                <w:sz w:val="20"/>
                <w:szCs w:val="20"/>
                <w:lang w:val="en-US" w:eastAsia="nb-NO"/>
              </w:rPr>
              <w:t xml:space="preserve">taking risks by being the first to purchase an </w:t>
            </w:r>
            <w:r>
              <w:rPr>
                <w:rFonts w:ascii="Times New Roman" w:eastAsia="Times New Roman" w:hAnsi="Times New Roman" w:cs="Times New Roman"/>
                <w:sz w:val="20"/>
                <w:szCs w:val="20"/>
                <w:lang w:val="en-US" w:eastAsia="nb-NO"/>
              </w:rPr>
              <w:t>e-bike.</w:t>
            </w:r>
          </w:p>
          <w:p w14:paraId="3B277F0D" w14:textId="77777777" w:rsidR="008A1BFE" w:rsidRPr="006B3806" w:rsidRDefault="008A1BFE" w:rsidP="004C0C50">
            <w:pPr>
              <w:rPr>
                <w:rFonts w:ascii="Times New Roman" w:hAnsi="Times New Roman" w:cs="Times New Roman"/>
                <w:b/>
                <w:sz w:val="20"/>
                <w:szCs w:val="20"/>
                <w:lang w:val="en-US"/>
              </w:rPr>
            </w:pPr>
          </w:p>
        </w:tc>
      </w:tr>
      <w:tr w:rsidR="008A1BFE" w:rsidRPr="00497B01" w14:paraId="23BB40E4" w14:textId="77777777" w:rsidTr="004C0C50">
        <w:tc>
          <w:tcPr>
            <w:tcW w:w="421" w:type="dxa"/>
          </w:tcPr>
          <w:p w14:paraId="7A62BD95"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2</w:t>
            </w:r>
          </w:p>
        </w:tc>
        <w:tc>
          <w:tcPr>
            <w:tcW w:w="1984" w:type="dxa"/>
          </w:tcPr>
          <w:p w14:paraId="390FE5F4" w14:textId="77777777" w:rsidR="008A1BFE" w:rsidRPr="006571F3" w:rsidRDefault="008A1BFE" w:rsidP="004C0C50">
            <w:pPr>
              <w:rPr>
                <w:rFonts w:ascii="Times New Roman" w:hAnsi="Times New Roman"/>
                <w:i/>
                <w:sz w:val="24"/>
                <w:szCs w:val="24"/>
                <w:lang w:val="en-US"/>
              </w:rPr>
            </w:pPr>
            <w:r w:rsidRPr="006571F3">
              <w:rPr>
                <w:rFonts w:ascii="Times New Roman" w:hAnsi="Times New Roman"/>
                <w:i/>
                <w:sz w:val="24"/>
                <w:szCs w:val="24"/>
                <w:lang w:val="en-US"/>
              </w:rPr>
              <w:t>Early adopters</w:t>
            </w:r>
          </w:p>
        </w:tc>
        <w:tc>
          <w:tcPr>
            <w:tcW w:w="6657" w:type="dxa"/>
          </w:tcPr>
          <w:p w14:paraId="31F59FFA" w14:textId="77777777" w:rsidR="008A1BFE" w:rsidRPr="006B3806" w:rsidRDefault="008A1BFE" w:rsidP="004C0C50">
            <w:pPr>
              <w:rPr>
                <w:rFonts w:ascii="Times New Roman" w:eastAsia="Times New Roman" w:hAnsi="Times New Roman" w:cs="Times New Roman"/>
                <w:sz w:val="20"/>
                <w:szCs w:val="20"/>
                <w:lang w:val="en-US" w:eastAsia="nb-NO"/>
              </w:rPr>
            </w:pPr>
            <w:r w:rsidRPr="006B3806">
              <w:rPr>
                <w:rFonts w:ascii="Times New Roman" w:eastAsia="Times New Roman" w:hAnsi="Times New Roman" w:cs="Times New Roman"/>
                <w:sz w:val="20"/>
                <w:szCs w:val="20"/>
                <w:lang w:val="en-US" w:eastAsia="nb-NO"/>
              </w:rPr>
              <w:t xml:space="preserve">I </w:t>
            </w:r>
            <w:r>
              <w:rPr>
                <w:rFonts w:ascii="Times New Roman" w:eastAsia="Times New Roman" w:hAnsi="Times New Roman" w:cs="Times New Roman"/>
                <w:sz w:val="20"/>
                <w:szCs w:val="20"/>
                <w:lang w:val="en-US" w:eastAsia="nb-NO"/>
              </w:rPr>
              <w:t>a</w:t>
            </w:r>
            <w:r w:rsidRPr="006B3806">
              <w:rPr>
                <w:rFonts w:ascii="Times New Roman" w:eastAsia="Times New Roman" w:hAnsi="Times New Roman" w:cs="Times New Roman"/>
                <w:sz w:val="20"/>
                <w:szCs w:val="20"/>
                <w:lang w:val="en-US" w:eastAsia="nb-NO"/>
              </w:rPr>
              <w:t>m a type of person who envisions potenti</w:t>
            </w:r>
            <w:r>
              <w:rPr>
                <w:rFonts w:ascii="Times New Roman" w:eastAsia="Times New Roman" w:hAnsi="Times New Roman" w:cs="Times New Roman"/>
                <w:sz w:val="20"/>
                <w:szCs w:val="20"/>
                <w:lang w:val="en-US" w:eastAsia="nb-NO"/>
              </w:rPr>
              <w:t>al advantages in e-bikes</w:t>
            </w:r>
            <w:r w:rsidRPr="006B3806">
              <w:rPr>
                <w:rFonts w:ascii="Times New Roman" w:eastAsia="Times New Roman" w:hAnsi="Times New Roman" w:cs="Times New Roman"/>
                <w:sz w:val="20"/>
                <w:szCs w:val="20"/>
                <w:lang w:val="en-US" w:eastAsia="nb-NO"/>
              </w:rPr>
              <w:t xml:space="preserve"> and who is</w:t>
            </w:r>
            <w:r>
              <w:rPr>
                <w:rFonts w:ascii="Times New Roman" w:eastAsia="Times New Roman" w:hAnsi="Times New Roman" w:cs="Times New Roman"/>
                <w:sz w:val="20"/>
                <w:szCs w:val="20"/>
                <w:lang w:val="en-US" w:eastAsia="nb-NO"/>
              </w:rPr>
              <w:t xml:space="preserve"> </w:t>
            </w:r>
            <w:r w:rsidRPr="006B3806">
              <w:rPr>
                <w:rFonts w:ascii="Times New Roman" w:eastAsia="Times New Roman" w:hAnsi="Times New Roman" w:cs="Times New Roman"/>
                <w:sz w:val="20"/>
                <w:szCs w:val="20"/>
                <w:lang w:val="en-US" w:eastAsia="nb-NO"/>
              </w:rPr>
              <w:t>one of the first to make use of these advantages and to profit from those.</w:t>
            </w:r>
          </w:p>
          <w:p w14:paraId="37070799" w14:textId="77777777" w:rsidR="008A1BFE" w:rsidRPr="006B3806" w:rsidRDefault="008A1BFE" w:rsidP="004C0C50">
            <w:pPr>
              <w:rPr>
                <w:rFonts w:ascii="Times New Roman" w:hAnsi="Times New Roman" w:cs="Times New Roman"/>
                <w:b/>
                <w:sz w:val="20"/>
                <w:szCs w:val="20"/>
                <w:lang w:val="en-US"/>
              </w:rPr>
            </w:pPr>
          </w:p>
        </w:tc>
      </w:tr>
      <w:tr w:rsidR="008A1BFE" w:rsidRPr="00497B01" w14:paraId="46432AA0" w14:textId="77777777" w:rsidTr="004C0C50">
        <w:tc>
          <w:tcPr>
            <w:tcW w:w="421" w:type="dxa"/>
          </w:tcPr>
          <w:p w14:paraId="61B5292B"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3</w:t>
            </w:r>
          </w:p>
        </w:tc>
        <w:tc>
          <w:tcPr>
            <w:tcW w:w="1984" w:type="dxa"/>
          </w:tcPr>
          <w:p w14:paraId="7DF93541" w14:textId="77777777" w:rsidR="008A1BFE" w:rsidRPr="006571F3" w:rsidRDefault="008A1BFE" w:rsidP="004C0C50">
            <w:pPr>
              <w:rPr>
                <w:rFonts w:ascii="Times New Roman" w:hAnsi="Times New Roman"/>
                <w:i/>
                <w:sz w:val="24"/>
                <w:szCs w:val="24"/>
                <w:lang w:val="en-US"/>
              </w:rPr>
            </w:pPr>
            <w:r w:rsidRPr="006571F3">
              <w:rPr>
                <w:rFonts w:ascii="Times New Roman" w:hAnsi="Times New Roman"/>
                <w:i/>
                <w:sz w:val="24"/>
                <w:szCs w:val="24"/>
                <w:lang w:val="en-US"/>
              </w:rPr>
              <w:t>Early majority</w:t>
            </w:r>
          </w:p>
        </w:tc>
        <w:tc>
          <w:tcPr>
            <w:tcW w:w="6657" w:type="dxa"/>
          </w:tcPr>
          <w:p w14:paraId="5C7CE843" w14:textId="77777777" w:rsidR="008A1BFE" w:rsidRPr="006B3806" w:rsidRDefault="008A1BFE" w:rsidP="004C0C50">
            <w:pPr>
              <w:rPr>
                <w:rFonts w:ascii="Times New Roman" w:eastAsia="Times New Roman" w:hAnsi="Times New Roman" w:cs="Times New Roman"/>
                <w:sz w:val="20"/>
                <w:szCs w:val="20"/>
                <w:lang w:val="en-US" w:eastAsia="nb-NO"/>
              </w:rPr>
            </w:pPr>
            <w:r>
              <w:rPr>
                <w:rFonts w:ascii="Times New Roman" w:eastAsia="Times New Roman" w:hAnsi="Times New Roman" w:cs="Times New Roman"/>
                <w:sz w:val="20"/>
                <w:szCs w:val="20"/>
                <w:lang w:val="en-US" w:eastAsia="nb-NO"/>
              </w:rPr>
              <w:t>I a</w:t>
            </w:r>
            <w:r w:rsidRPr="006B3806">
              <w:rPr>
                <w:rFonts w:ascii="Times New Roman" w:eastAsia="Times New Roman" w:hAnsi="Times New Roman" w:cs="Times New Roman"/>
                <w:sz w:val="20"/>
                <w:szCs w:val="20"/>
                <w:lang w:val="en-US" w:eastAsia="nb-NO"/>
              </w:rPr>
              <w:t xml:space="preserve">m a type of person who is interested in </w:t>
            </w:r>
            <w:r>
              <w:rPr>
                <w:rFonts w:ascii="Times New Roman" w:eastAsia="Times New Roman" w:hAnsi="Times New Roman" w:cs="Times New Roman"/>
                <w:sz w:val="20"/>
                <w:szCs w:val="20"/>
                <w:lang w:val="en-US" w:eastAsia="nb-NO"/>
              </w:rPr>
              <w:t>e-bikes</w:t>
            </w:r>
            <w:r w:rsidRPr="006B3806">
              <w:rPr>
                <w:rFonts w:ascii="Times New Roman" w:eastAsia="Times New Roman" w:hAnsi="Times New Roman" w:cs="Times New Roman"/>
                <w:sz w:val="20"/>
                <w:szCs w:val="20"/>
                <w:lang w:val="en-US" w:eastAsia="nb-NO"/>
              </w:rPr>
              <w:t xml:space="preserve"> but at the same time is pragmatic.</w:t>
            </w:r>
            <w:r>
              <w:rPr>
                <w:rFonts w:ascii="Times New Roman" w:eastAsia="Times New Roman" w:hAnsi="Times New Roman" w:cs="Times New Roman"/>
                <w:sz w:val="20"/>
                <w:szCs w:val="20"/>
                <w:lang w:val="en-US" w:eastAsia="nb-NO"/>
              </w:rPr>
              <w:t xml:space="preserve"> </w:t>
            </w:r>
            <w:r w:rsidRPr="006B3806">
              <w:rPr>
                <w:rFonts w:ascii="Times New Roman" w:eastAsia="Times New Roman" w:hAnsi="Times New Roman" w:cs="Times New Roman"/>
                <w:sz w:val="20"/>
                <w:szCs w:val="20"/>
                <w:lang w:val="en-US" w:eastAsia="nb-NO"/>
              </w:rPr>
              <w:t xml:space="preserve">First, I would like to take time and be persuaded by the advantages that an </w:t>
            </w:r>
            <w:r>
              <w:rPr>
                <w:rFonts w:ascii="Times New Roman" w:eastAsia="Times New Roman" w:hAnsi="Times New Roman" w:cs="Times New Roman"/>
                <w:sz w:val="20"/>
                <w:szCs w:val="20"/>
                <w:lang w:val="en-US" w:eastAsia="nb-NO"/>
              </w:rPr>
              <w:t xml:space="preserve">e-bike </w:t>
            </w:r>
            <w:r w:rsidRPr="006B3806">
              <w:rPr>
                <w:rFonts w:ascii="Times New Roman" w:eastAsia="Times New Roman" w:hAnsi="Times New Roman" w:cs="Times New Roman"/>
                <w:sz w:val="20"/>
                <w:szCs w:val="20"/>
                <w:lang w:val="en-US" w:eastAsia="nb-NO"/>
              </w:rPr>
              <w:t>possesses. My decisions are (mainly) based on the recommendations of existing users.</w:t>
            </w:r>
          </w:p>
          <w:p w14:paraId="3EE730AD" w14:textId="77777777" w:rsidR="008A1BFE" w:rsidRPr="006B3806" w:rsidRDefault="008A1BFE" w:rsidP="004C0C50">
            <w:pPr>
              <w:rPr>
                <w:rFonts w:ascii="Times New Roman" w:hAnsi="Times New Roman" w:cs="Times New Roman"/>
                <w:b/>
                <w:sz w:val="20"/>
                <w:szCs w:val="20"/>
                <w:lang w:val="en-US"/>
              </w:rPr>
            </w:pPr>
          </w:p>
        </w:tc>
      </w:tr>
      <w:tr w:rsidR="008A1BFE" w:rsidRPr="00497B01" w14:paraId="190ED916" w14:textId="77777777" w:rsidTr="004C0C50">
        <w:tc>
          <w:tcPr>
            <w:tcW w:w="421" w:type="dxa"/>
          </w:tcPr>
          <w:p w14:paraId="19C7046F"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4</w:t>
            </w:r>
          </w:p>
        </w:tc>
        <w:tc>
          <w:tcPr>
            <w:tcW w:w="1984" w:type="dxa"/>
          </w:tcPr>
          <w:p w14:paraId="0301D4AB" w14:textId="77777777" w:rsidR="008A1BFE" w:rsidRPr="006571F3" w:rsidRDefault="008A1BFE" w:rsidP="004C0C50">
            <w:pPr>
              <w:rPr>
                <w:rFonts w:ascii="Times New Roman" w:hAnsi="Times New Roman"/>
                <w:i/>
                <w:sz w:val="24"/>
                <w:szCs w:val="24"/>
                <w:lang w:val="en-US"/>
              </w:rPr>
            </w:pPr>
            <w:r w:rsidRPr="006571F3">
              <w:rPr>
                <w:rFonts w:ascii="Times New Roman" w:hAnsi="Times New Roman"/>
                <w:i/>
                <w:sz w:val="24"/>
                <w:szCs w:val="24"/>
                <w:lang w:val="en-US"/>
              </w:rPr>
              <w:t>Late majority</w:t>
            </w:r>
          </w:p>
        </w:tc>
        <w:tc>
          <w:tcPr>
            <w:tcW w:w="6657" w:type="dxa"/>
          </w:tcPr>
          <w:p w14:paraId="78485C64" w14:textId="77777777" w:rsidR="008A1BFE" w:rsidRPr="006B3806" w:rsidRDefault="008A1BFE" w:rsidP="004C0C50">
            <w:pPr>
              <w:rPr>
                <w:rFonts w:ascii="Times New Roman" w:eastAsia="Times New Roman" w:hAnsi="Times New Roman" w:cs="Times New Roman"/>
                <w:sz w:val="20"/>
                <w:szCs w:val="20"/>
                <w:lang w:val="en-US" w:eastAsia="nb-NO"/>
              </w:rPr>
            </w:pPr>
            <w:r>
              <w:rPr>
                <w:rFonts w:ascii="Times New Roman" w:eastAsia="Times New Roman" w:hAnsi="Times New Roman" w:cs="Times New Roman"/>
                <w:sz w:val="20"/>
                <w:szCs w:val="20"/>
                <w:lang w:val="en-US" w:eastAsia="nb-NO"/>
              </w:rPr>
              <w:t>I a</w:t>
            </w:r>
            <w:r w:rsidRPr="006B3806">
              <w:rPr>
                <w:rFonts w:ascii="Times New Roman" w:eastAsia="Times New Roman" w:hAnsi="Times New Roman" w:cs="Times New Roman"/>
                <w:sz w:val="20"/>
                <w:szCs w:val="20"/>
                <w:lang w:val="en-US" w:eastAsia="nb-NO"/>
              </w:rPr>
              <w:t xml:space="preserve">m a type of person who is not thrilled by </w:t>
            </w:r>
            <w:r>
              <w:rPr>
                <w:rFonts w:ascii="Times New Roman" w:eastAsia="Times New Roman" w:hAnsi="Times New Roman" w:cs="Times New Roman"/>
                <w:sz w:val="20"/>
                <w:szCs w:val="20"/>
                <w:lang w:val="en-US" w:eastAsia="nb-NO"/>
              </w:rPr>
              <w:t>e-bikes</w:t>
            </w:r>
            <w:r w:rsidRPr="006B3806">
              <w:rPr>
                <w:rFonts w:ascii="Times New Roman" w:eastAsia="Times New Roman" w:hAnsi="Times New Roman" w:cs="Times New Roman"/>
                <w:sz w:val="20"/>
                <w:szCs w:val="20"/>
                <w:lang w:val="en-US" w:eastAsia="nb-NO"/>
              </w:rPr>
              <w:t>, but who rather appreciates security.</w:t>
            </w:r>
            <w:r>
              <w:rPr>
                <w:rFonts w:ascii="Times New Roman" w:eastAsia="Times New Roman" w:hAnsi="Times New Roman" w:cs="Times New Roman"/>
                <w:sz w:val="20"/>
                <w:szCs w:val="20"/>
                <w:lang w:val="en-US" w:eastAsia="nb-NO"/>
              </w:rPr>
              <w:t xml:space="preserve"> </w:t>
            </w:r>
            <w:r w:rsidRPr="006B3806">
              <w:rPr>
                <w:rFonts w:ascii="Times New Roman" w:eastAsia="Times New Roman" w:hAnsi="Times New Roman" w:cs="Times New Roman"/>
                <w:sz w:val="20"/>
                <w:szCs w:val="20"/>
                <w:lang w:val="en-US" w:eastAsia="nb-NO"/>
              </w:rPr>
              <w:t xml:space="preserve">It is safe to purchase an </w:t>
            </w:r>
            <w:r>
              <w:rPr>
                <w:rFonts w:ascii="Times New Roman" w:eastAsia="Times New Roman" w:hAnsi="Times New Roman" w:cs="Times New Roman"/>
                <w:sz w:val="20"/>
                <w:szCs w:val="20"/>
                <w:lang w:val="en-US" w:eastAsia="nb-NO"/>
              </w:rPr>
              <w:t>e-bike</w:t>
            </w:r>
            <w:r w:rsidRPr="006B3806">
              <w:rPr>
                <w:rFonts w:ascii="Times New Roman" w:eastAsia="Times New Roman" w:hAnsi="Times New Roman" w:cs="Times New Roman"/>
                <w:sz w:val="20"/>
                <w:szCs w:val="20"/>
                <w:lang w:val="en-US" w:eastAsia="nb-NO"/>
              </w:rPr>
              <w:t xml:space="preserve"> when it has been on the market for some while and</w:t>
            </w:r>
            <w:r>
              <w:rPr>
                <w:rFonts w:ascii="Times New Roman" w:eastAsia="Times New Roman" w:hAnsi="Times New Roman" w:cs="Times New Roman"/>
                <w:sz w:val="20"/>
                <w:szCs w:val="20"/>
                <w:lang w:val="en-US" w:eastAsia="nb-NO"/>
              </w:rPr>
              <w:t xml:space="preserve"> </w:t>
            </w:r>
            <w:r w:rsidRPr="006B3806">
              <w:rPr>
                <w:rFonts w:ascii="Times New Roman" w:eastAsia="Times New Roman" w:hAnsi="Times New Roman" w:cs="Times New Roman"/>
                <w:sz w:val="20"/>
                <w:szCs w:val="20"/>
                <w:lang w:val="en-US" w:eastAsia="nb-NO"/>
              </w:rPr>
              <w:t>offers obvious advantages</w:t>
            </w:r>
            <w:r>
              <w:rPr>
                <w:rFonts w:ascii="Times New Roman" w:eastAsia="Times New Roman" w:hAnsi="Times New Roman" w:cs="Times New Roman"/>
                <w:sz w:val="20"/>
                <w:szCs w:val="20"/>
                <w:lang w:val="en-US" w:eastAsia="nb-NO"/>
              </w:rPr>
              <w:t>.</w:t>
            </w:r>
          </w:p>
          <w:p w14:paraId="0B0D51FC" w14:textId="77777777" w:rsidR="008A1BFE" w:rsidRPr="006B3806" w:rsidRDefault="008A1BFE" w:rsidP="004C0C50">
            <w:pPr>
              <w:rPr>
                <w:rFonts w:ascii="Times New Roman" w:hAnsi="Times New Roman" w:cs="Times New Roman"/>
                <w:b/>
                <w:sz w:val="20"/>
                <w:szCs w:val="20"/>
                <w:lang w:val="en-US"/>
              </w:rPr>
            </w:pPr>
          </w:p>
        </w:tc>
      </w:tr>
      <w:tr w:rsidR="008A1BFE" w:rsidRPr="00497B01" w14:paraId="5F400DB9" w14:textId="77777777" w:rsidTr="004C0C50">
        <w:tc>
          <w:tcPr>
            <w:tcW w:w="421" w:type="dxa"/>
            <w:tcBorders>
              <w:bottom w:val="single" w:sz="4" w:space="0" w:color="auto"/>
            </w:tcBorders>
          </w:tcPr>
          <w:p w14:paraId="69AADEBB" w14:textId="77777777" w:rsidR="008A1BFE" w:rsidRDefault="008A1BFE" w:rsidP="004C0C50">
            <w:pPr>
              <w:rPr>
                <w:rFonts w:ascii="Times New Roman" w:hAnsi="Times New Roman"/>
                <w:b/>
                <w:sz w:val="24"/>
                <w:szCs w:val="24"/>
                <w:lang w:val="en-US"/>
              </w:rPr>
            </w:pPr>
            <w:r>
              <w:rPr>
                <w:rFonts w:ascii="Times New Roman" w:hAnsi="Times New Roman"/>
                <w:b/>
                <w:sz w:val="24"/>
                <w:szCs w:val="24"/>
                <w:lang w:val="en-US"/>
              </w:rPr>
              <w:t>5</w:t>
            </w:r>
          </w:p>
        </w:tc>
        <w:tc>
          <w:tcPr>
            <w:tcW w:w="1984" w:type="dxa"/>
            <w:tcBorders>
              <w:bottom w:val="single" w:sz="4" w:space="0" w:color="auto"/>
            </w:tcBorders>
          </w:tcPr>
          <w:p w14:paraId="5B2F9F8C" w14:textId="77777777" w:rsidR="008A1BFE" w:rsidRPr="006571F3" w:rsidRDefault="008A1BFE" w:rsidP="004C0C50">
            <w:pPr>
              <w:rPr>
                <w:rFonts w:ascii="Times New Roman" w:hAnsi="Times New Roman"/>
                <w:i/>
                <w:sz w:val="24"/>
                <w:szCs w:val="24"/>
                <w:lang w:val="en-US"/>
              </w:rPr>
            </w:pPr>
            <w:r w:rsidRPr="006571F3">
              <w:rPr>
                <w:rFonts w:ascii="Times New Roman" w:hAnsi="Times New Roman"/>
                <w:i/>
                <w:sz w:val="24"/>
                <w:szCs w:val="24"/>
                <w:lang w:val="en-US"/>
              </w:rPr>
              <w:t>Traditionalists</w:t>
            </w:r>
          </w:p>
        </w:tc>
        <w:tc>
          <w:tcPr>
            <w:tcW w:w="6657" w:type="dxa"/>
            <w:tcBorders>
              <w:bottom w:val="single" w:sz="4" w:space="0" w:color="auto"/>
            </w:tcBorders>
          </w:tcPr>
          <w:p w14:paraId="4D08A21D" w14:textId="77777777" w:rsidR="008A1BFE" w:rsidRPr="006B3806" w:rsidRDefault="008A1BFE" w:rsidP="004C0C50">
            <w:pPr>
              <w:rPr>
                <w:rFonts w:ascii="Times New Roman" w:hAnsi="Times New Roman" w:cs="Times New Roman"/>
                <w:b/>
                <w:sz w:val="20"/>
                <w:szCs w:val="20"/>
                <w:lang w:val="en-US"/>
              </w:rPr>
            </w:pPr>
            <w:r>
              <w:rPr>
                <w:rFonts w:ascii="Times New Roman" w:eastAsia="Times New Roman" w:hAnsi="Times New Roman" w:cs="Times New Roman"/>
                <w:sz w:val="20"/>
                <w:szCs w:val="20"/>
                <w:lang w:val="en-US" w:eastAsia="nb-NO"/>
              </w:rPr>
              <w:t>I a</w:t>
            </w:r>
            <w:r w:rsidRPr="006B3806">
              <w:rPr>
                <w:rFonts w:ascii="Times New Roman" w:eastAsia="Times New Roman" w:hAnsi="Times New Roman" w:cs="Times New Roman"/>
                <w:sz w:val="20"/>
                <w:szCs w:val="20"/>
                <w:lang w:val="en-US" w:eastAsia="nb-NO"/>
              </w:rPr>
              <w:t xml:space="preserve">m a type of person who is traditional and has little affinity with </w:t>
            </w:r>
            <w:r>
              <w:rPr>
                <w:rFonts w:ascii="Times New Roman" w:eastAsia="Times New Roman" w:hAnsi="Times New Roman" w:cs="Times New Roman"/>
                <w:sz w:val="20"/>
                <w:szCs w:val="20"/>
                <w:lang w:val="en-US" w:eastAsia="nb-NO"/>
              </w:rPr>
              <w:t>e-bikes. I d</w:t>
            </w:r>
            <w:r w:rsidRPr="006B3806">
              <w:rPr>
                <w:rFonts w:ascii="Times New Roman" w:eastAsia="Times New Roman" w:hAnsi="Times New Roman" w:cs="Times New Roman"/>
                <w:sz w:val="20"/>
                <w:szCs w:val="20"/>
                <w:lang w:val="en-US" w:eastAsia="nb-NO"/>
              </w:rPr>
              <w:t>o not like</w:t>
            </w:r>
            <w:r>
              <w:rPr>
                <w:rFonts w:ascii="Times New Roman" w:eastAsia="Times New Roman" w:hAnsi="Times New Roman" w:cs="Times New Roman"/>
                <w:sz w:val="20"/>
                <w:szCs w:val="20"/>
                <w:lang w:val="en-US" w:eastAsia="nb-NO"/>
              </w:rPr>
              <w:t xml:space="preserve"> </w:t>
            </w:r>
            <w:r w:rsidRPr="006B3806">
              <w:rPr>
                <w:rFonts w:ascii="Times New Roman" w:eastAsia="Times New Roman" w:hAnsi="Times New Roman" w:cs="Times New Roman"/>
                <w:sz w:val="20"/>
                <w:szCs w:val="20"/>
                <w:lang w:val="en-US" w:eastAsia="nb-NO"/>
              </w:rPr>
              <w:t xml:space="preserve">changes in life and I purchase an </w:t>
            </w:r>
            <w:r>
              <w:rPr>
                <w:rFonts w:ascii="Times New Roman" w:eastAsia="Times New Roman" w:hAnsi="Times New Roman" w:cs="Times New Roman"/>
                <w:sz w:val="20"/>
                <w:szCs w:val="20"/>
                <w:lang w:val="en-US" w:eastAsia="nb-NO"/>
              </w:rPr>
              <w:t>e-bike only when the existing bike</w:t>
            </w:r>
            <w:r w:rsidRPr="006B3806">
              <w:rPr>
                <w:rFonts w:ascii="Times New Roman" w:eastAsia="Times New Roman" w:hAnsi="Times New Roman" w:cs="Times New Roman"/>
                <w:sz w:val="20"/>
                <w:szCs w:val="20"/>
                <w:lang w:val="en-US" w:eastAsia="nb-NO"/>
              </w:rPr>
              <w:t xml:space="preserve"> I use is not produced anymore.</w:t>
            </w:r>
          </w:p>
        </w:tc>
      </w:tr>
    </w:tbl>
    <w:p w14:paraId="375B4E38" w14:textId="77777777" w:rsidR="008A1BFE" w:rsidRPr="0070077D" w:rsidRDefault="008A1BFE" w:rsidP="008A1BFE">
      <w:pPr>
        <w:rPr>
          <w:rFonts w:ascii="Times New Roman" w:hAnsi="Times New Roman" w:cs="Times New Roman"/>
          <w:sz w:val="20"/>
          <w:szCs w:val="20"/>
          <w:lang w:val="en-US"/>
        </w:rPr>
      </w:pPr>
      <w:r w:rsidRPr="004E32B1">
        <w:rPr>
          <w:rFonts w:ascii="Times New Roman" w:hAnsi="Times New Roman" w:cs="Times New Roman"/>
          <w:sz w:val="24"/>
          <w:szCs w:val="24"/>
          <w:lang w:val="en-US"/>
        </w:rPr>
        <w:t xml:space="preserve"> </w:t>
      </w:r>
      <w:proofErr w:type="spellStart"/>
      <w:r>
        <w:rPr>
          <w:rFonts w:ascii="Times New Roman" w:hAnsi="Times New Roman" w:cs="Times New Roman"/>
          <w:sz w:val="20"/>
          <w:szCs w:val="20"/>
        </w:rPr>
        <w:t>Adapted</w:t>
      </w:r>
      <w:proofErr w:type="spellEnd"/>
      <w:r>
        <w:rPr>
          <w:rFonts w:ascii="Times New Roman" w:hAnsi="Times New Roman" w:cs="Times New Roman"/>
          <w:sz w:val="20"/>
          <w:szCs w:val="20"/>
        </w:rPr>
        <w:t xml:space="preserve"> from </w:t>
      </w:r>
      <w:proofErr w:type="spellStart"/>
      <w:r>
        <w:rPr>
          <w:rFonts w:ascii="Times New Roman" w:hAnsi="Times New Roman" w:cs="Times New Roman"/>
          <w:sz w:val="20"/>
          <w:szCs w:val="20"/>
        </w:rPr>
        <w:t>Noppers</w:t>
      </w:r>
      <w:proofErr w:type="spellEnd"/>
      <w:r>
        <w:rPr>
          <w:rFonts w:ascii="Times New Roman" w:hAnsi="Times New Roman" w:cs="Times New Roman"/>
          <w:sz w:val="20"/>
          <w:szCs w:val="20"/>
        </w:rPr>
        <w:t xml:space="preserve"> et al. </w:t>
      </w:r>
      <w:r w:rsidRPr="0070077D">
        <w:rPr>
          <w:rFonts w:ascii="Times New Roman" w:hAnsi="Times New Roman" w:cs="Times New Roman"/>
          <w:sz w:val="20"/>
          <w:szCs w:val="20"/>
          <w:lang w:val="en-US"/>
        </w:rPr>
        <w:t>(2015)</w:t>
      </w:r>
    </w:p>
    <w:p w14:paraId="44D49648" w14:textId="77777777" w:rsidR="008A1BFE" w:rsidRPr="0070077D" w:rsidRDefault="008A1BFE" w:rsidP="008A1BFE">
      <w:pPr>
        <w:rPr>
          <w:rFonts w:ascii="Times New Roman" w:hAnsi="Times New Roman" w:cs="Times New Roman"/>
          <w:sz w:val="24"/>
          <w:szCs w:val="24"/>
          <w:lang w:val="en-US"/>
        </w:rPr>
      </w:pPr>
    </w:p>
    <w:p w14:paraId="2A961D20" w14:textId="77777777" w:rsidR="008A1BFE" w:rsidRPr="0070077D" w:rsidRDefault="008A1BFE" w:rsidP="008A1BFE">
      <w:pPr>
        <w:rPr>
          <w:rFonts w:ascii="Times New Roman" w:hAnsi="Times New Roman" w:cs="Times New Roman"/>
          <w:sz w:val="24"/>
          <w:szCs w:val="24"/>
          <w:lang w:val="en-US"/>
        </w:rPr>
      </w:pPr>
    </w:p>
    <w:p w14:paraId="5BE82DB7" w14:textId="77777777" w:rsidR="008A1BFE" w:rsidRPr="0070077D" w:rsidRDefault="008A1BFE" w:rsidP="008A1BFE">
      <w:pPr>
        <w:rPr>
          <w:rFonts w:ascii="Times New Roman" w:hAnsi="Times New Roman" w:cs="Times New Roman"/>
          <w:sz w:val="24"/>
          <w:szCs w:val="24"/>
          <w:lang w:val="en-US"/>
        </w:rPr>
      </w:pPr>
    </w:p>
    <w:p w14:paraId="752E9E31" w14:textId="77777777" w:rsidR="008A1BFE" w:rsidRPr="0070077D" w:rsidRDefault="008A1BFE" w:rsidP="008A1BFE">
      <w:pPr>
        <w:rPr>
          <w:rFonts w:ascii="Times New Roman" w:hAnsi="Times New Roman" w:cs="Times New Roman"/>
          <w:sz w:val="24"/>
          <w:szCs w:val="24"/>
          <w:lang w:val="en-US"/>
        </w:rPr>
      </w:pPr>
    </w:p>
    <w:p w14:paraId="1877C067" w14:textId="77777777" w:rsidR="008A1BFE" w:rsidRPr="0070077D" w:rsidRDefault="008A1BFE" w:rsidP="008A1BFE">
      <w:pPr>
        <w:rPr>
          <w:rFonts w:ascii="Times New Roman" w:hAnsi="Times New Roman" w:cs="Times New Roman"/>
          <w:sz w:val="24"/>
          <w:szCs w:val="24"/>
          <w:lang w:val="en-US"/>
        </w:rPr>
      </w:pPr>
    </w:p>
    <w:p w14:paraId="451CF9F9" w14:textId="77777777" w:rsidR="008A1BFE" w:rsidRPr="0070077D" w:rsidRDefault="008A1BFE" w:rsidP="008A1BFE">
      <w:pPr>
        <w:rPr>
          <w:rFonts w:ascii="Times New Roman" w:hAnsi="Times New Roman" w:cs="Times New Roman"/>
          <w:sz w:val="24"/>
          <w:szCs w:val="24"/>
          <w:lang w:val="en-US"/>
        </w:rPr>
      </w:pPr>
    </w:p>
    <w:p w14:paraId="03AE9509" w14:textId="77777777" w:rsidR="008A1BFE" w:rsidRPr="0070077D" w:rsidRDefault="008A1BFE" w:rsidP="008A1BFE">
      <w:pPr>
        <w:rPr>
          <w:rFonts w:ascii="Times New Roman" w:hAnsi="Times New Roman" w:cs="Times New Roman"/>
          <w:sz w:val="24"/>
          <w:szCs w:val="24"/>
          <w:lang w:val="en-US"/>
        </w:rPr>
      </w:pPr>
    </w:p>
    <w:p w14:paraId="5B9829FF" w14:textId="77777777" w:rsidR="008A1BFE" w:rsidRPr="0070077D" w:rsidRDefault="008A1BFE" w:rsidP="008A1BFE">
      <w:pPr>
        <w:rPr>
          <w:rFonts w:ascii="Times New Roman" w:hAnsi="Times New Roman" w:cs="Times New Roman"/>
          <w:sz w:val="24"/>
          <w:szCs w:val="24"/>
          <w:lang w:val="en-US"/>
        </w:rPr>
      </w:pPr>
    </w:p>
    <w:p w14:paraId="77901086" w14:textId="77777777" w:rsidR="008A1BFE" w:rsidRPr="0070077D" w:rsidRDefault="008A1BFE" w:rsidP="008A1BFE">
      <w:pPr>
        <w:rPr>
          <w:rFonts w:ascii="Times New Roman" w:hAnsi="Times New Roman" w:cs="Times New Roman"/>
          <w:sz w:val="24"/>
          <w:szCs w:val="24"/>
          <w:lang w:val="en-US"/>
        </w:rPr>
      </w:pPr>
    </w:p>
    <w:p w14:paraId="6CD6CC4E" w14:textId="77777777" w:rsidR="008A1BFE" w:rsidRPr="0070077D" w:rsidRDefault="008A1BFE" w:rsidP="008A1BFE">
      <w:pPr>
        <w:rPr>
          <w:rFonts w:ascii="Times New Roman" w:hAnsi="Times New Roman" w:cs="Times New Roman"/>
          <w:sz w:val="24"/>
          <w:szCs w:val="24"/>
          <w:lang w:val="en-US"/>
        </w:rPr>
      </w:pPr>
    </w:p>
    <w:p w14:paraId="0768AE45" w14:textId="77777777" w:rsidR="008A1BFE" w:rsidRPr="0070077D" w:rsidRDefault="008A1BFE" w:rsidP="008A1BFE">
      <w:pPr>
        <w:rPr>
          <w:rFonts w:ascii="Times New Roman" w:hAnsi="Times New Roman" w:cs="Times New Roman"/>
          <w:sz w:val="24"/>
          <w:szCs w:val="24"/>
          <w:lang w:val="en-US"/>
        </w:rPr>
      </w:pPr>
    </w:p>
    <w:p w14:paraId="55F25020" w14:textId="77777777" w:rsidR="008A1BFE" w:rsidRPr="0070077D" w:rsidRDefault="008A1BFE" w:rsidP="008A1BFE">
      <w:pPr>
        <w:rPr>
          <w:rFonts w:ascii="Times New Roman" w:hAnsi="Times New Roman" w:cs="Times New Roman"/>
          <w:sz w:val="24"/>
          <w:szCs w:val="24"/>
          <w:lang w:val="en-US"/>
        </w:rPr>
      </w:pPr>
    </w:p>
    <w:p w14:paraId="4BF8CB45" w14:textId="77777777" w:rsidR="008A1BFE" w:rsidRPr="0070077D" w:rsidRDefault="008A1BFE" w:rsidP="008A1BFE">
      <w:pPr>
        <w:rPr>
          <w:rFonts w:ascii="Times New Roman" w:hAnsi="Times New Roman" w:cs="Times New Roman"/>
          <w:sz w:val="24"/>
          <w:szCs w:val="24"/>
          <w:lang w:val="en-US"/>
        </w:rPr>
      </w:pPr>
    </w:p>
    <w:p w14:paraId="229AE245" w14:textId="77777777" w:rsidR="008A1BFE" w:rsidRPr="0070077D" w:rsidRDefault="008A1BFE" w:rsidP="008A1BFE">
      <w:pPr>
        <w:rPr>
          <w:rFonts w:ascii="Times New Roman" w:hAnsi="Times New Roman" w:cs="Times New Roman"/>
          <w:sz w:val="24"/>
          <w:szCs w:val="24"/>
          <w:lang w:val="en-US"/>
        </w:rPr>
      </w:pPr>
    </w:p>
    <w:p w14:paraId="2AE7407E" w14:textId="77777777" w:rsidR="008A1BFE" w:rsidRPr="0070077D" w:rsidRDefault="008A1BFE" w:rsidP="008A1BFE">
      <w:pPr>
        <w:rPr>
          <w:rFonts w:ascii="Times New Roman" w:hAnsi="Times New Roman" w:cs="Times New Roman"/>
          <w:sz w:val="24"/>
          <w:szCs w:val="24"/>
          <w:lang w:val="en-US"/>
        </w:rPr>
      </w:pPr>
    </w:p>
    <w:p w14:paraId="04A1E9EF" w14:textId="77777777" w:rsidR="008A1BFE" w:rsidRPr="0070077D" w:rsidRDefault="008A1BFE" w:rsidP="008A1BFE">
      <w:pPr>
        <w:rPr>
          <w:rFonts w:ascii="Times New Roman" w:hAnsi="Times New Roman" w:cs="Times New Roman"/>
          <w:sz w:val="24"/>
          <w:szCs w:val="24"/>
          <w:lang w:val="en-US"/>
        </w:rPr>
      </w:pPr>
    </w:p>
    <w:p w14:paraId="5298263A" w14:textId="77777777" w:rsidR="008A1BFE" w:rsidRPr="0070077D" w:rsidRDefault="008A1BFE" w:rsidP="008A1BFE">
      <w:pPr>
        <w:rPr>
          <w:rFonts w:ascii="Times New Roman" w:hAnsi="Times New Roman" w:cs="Times New Roman"/>
          <w:sz w:val="24"/>
          <w:szCs w:val="24"/>
          <w:lang w:val="en-US"/>
        </w:rPr>
      </w:pPr>
    </w:p>
    <w:p w14:paraId="31FF65F3" w14:textId="77777777" w:rsidR="008A1BFE" w:rsidRPr="0070077D" w:rsidRDefault="008A1BFE" w:rsidP="008A1BFE">
      <w:pPr>
        <w:rPr>
          <w:rFonts w:ascii="Times New Roman" w:hAnsi="Times New Roman" w:cs="Times New Roman"/>
          <w:sz w:val="24"/>
          <w:szCs w:val="24"/>
          <w:lang w:val="en-US"/>
        </w:rPr>
      </w:pPr>
    </w:p>
    <w:p w14:paraId="2DF6DDD1" w14:textId="77777777" w:rsidR="008A1BFE" w:rsidRPr="00A203AD" w:rsidRDefault="008A1BFE" w:rsidP="008A1BF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3</w:t>
      </w:r>
      <w:r w:rsidRPr="00A203AD">
        <w:rPr>
          <w:rFonts w:ascii="Times New Roman" w:hAnsi="Times New Roman" w:cs="Times New Roman"/>
          <w:sz w:val="24"/>
          <w:szCs w:val="24"/>
          <w:lang w:val="en-US"/>
        </w:rPr>
        <w:t>. Items and reliability coefficients for the latent variables</w:t>
      </w:r>
    </w:p>
    <w:tbl>
      <w:tblPr>
        <w:tblStyle w:val="Tabellrutenett"/>
        <w:tblpPr w:leftFromText="141" w:rightFromText="141" w:vertAnchor="text" w:horzAnchor="margin" w:tblpXSpec="center" w:tblpY="19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37"/>
      </w:tblGrid>
      <w:tr w:rsidR="008A1BFE" w:rsidRPr="00A203AD" w14:paraId="19840647" w14:textId="77777777" w:rsidTr="004C0C50">
        <w:trPr>
          <w:trHeight w:val="490"/>
        </w:trPr>
        <w:tc>
          <w:tcPr>
            <w:tcW w:w="8364" w:type="dxa"/>
            <w:tcBorders>
              <w:top w:val="single" w:sz="4" w:space="0" w:color="auto"/>
              <w:bottom w:val="single" w:sz="4" w:space="0" w:color="auto"/>
            </w:tcBorders>
          </w:tcPr>
          <w:p w14:paraId="72A859CA"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sz w:val="24"/>
                <w:szCs w:val="24"/>
                <w:lang w:val="en-US"/>
              </w:rPr>
              <w:t>Latent variables</w:t>
            </w:r>
          </w:p>
        </w:tc>
        <w:tc>
          <w:tcPr>
            <w:tcW w:w="1837" w:type="dxa"/>
            <w:tcBorders>
              <w:top w:val="single" w:sz="4" w:space="0" w:color="auto"/>
              <w:bottom w:val="single" w:sz="4" w:space="0" w:color="auto"/>
            </w:tcBorders>
          </w:tcPr>
          <w:p w14:paraId="3F89836F"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b/>
                <w:sz w:val="24"/>
                <w:szCs w:val="24"/>
                <w:lang w:val="en-US"/>
              </w:rPr>
              <w:t>Cronbach’s α</w:t>
            </w:r>
          </w:p>
        </w:tc>
      </w:tr>
      <w:tr w:rsidR="008A1BFE" w:rsidRPr="00A203AD" w14:paraId="1112889F" w14:textId="77777777" w:rsidTr="004C0C50">
        <w:trPr>
          <w:trHeight w:val="267"/>
        </w:trPr>
        <w:tc>
          <w:tcPr>
            <w:tcW w:w="8364" w:type="dxa"/>
            <w:tcBorders>
              <w:top w:val="single" w:sz="4" w:space="0" w:color="auto"/>
            </w:tcBorders>
          </w:tcPr>
          <w:p w14:paraId="78F19A2C" w14:textId="77777777" w:rsidR="008A1BFE" w:rsidRPr="00A203AD" w:rsidRDefault="008A1BFE" w:rsidP="004C0C50">
            <w:pPr>
              <w:rPr>
                <w:rFonts w:ascii="Times New Roman" w:hAnsi="Times New Roman" w:cs="Times New Roman"/>
                <w:i/>
                <w:sz w:val="24"/>
                <w:szCs w:val="24"/>
                <w:lang w:val="en-US"/>
              </w:rPr>
            </w:pPr>
            <w:r w:rsidRPr="00A203AD">
              <w:rPr>
                <w:rFonts w:ascii="Times New Roman" w:hAnsi="Times New Roman" w:cs="Times New Roman"/>
                <w:i/>
                <w:sz w:val="24"/>
                <w:szCs w:val="24"/>
                <w:lang w:val="en-US"/>
              </w:rPr>
              <w:t xml:space="preserve">Awareness of need (AN) </w:t>
            </w:r>
          </w:p>
        </w:tc>
        <w:tc>
          <w:tcPr>
            <w:tcW w:w="1837" w:type="dxa"/>
            <w:tcBorders>
              <w:top w:val="single" w:sz="4" w:space="0" w:color="auto"/>
            </w:tcBorders>
          </w:tcPr>
          <w:p w14:paraId="67B475A7" w14:textId="77777777" w:rsidR="008A1BFE" w:rsidRPr="00A203AD" w:rsidRDefault="008A1BFE" w:rsidP="004C0C50">
            <w:pPr>
              <w:jc w:val="center"/>
              <w:rPr>
                <w:rFonts w:ascii="Times New Roman" w:hAnsi="Times New Roman" w:cs="Times New Roman"/>
                <w:sz w:val="24"/>
                <w:szCs w:val="24"/>
                <w:lang w:val="en-US"/>
              </w:rPr>
            </w:pPr>
            <w:r w:rsidRPr="00A203AD">
              <w:rPr>
                <w:rFonts w:ascii="Times New Roman" w:hAnsi="Times New Roman" w:cs="Times New Roman"/>
                <w:sz w:val="24"/>
                <w:szCs w:val="24"/>
                <w:lang w:val="en-US"/>
              </w:rPr>
              <w:t>0.86</w:t>
            </w:r>
          </w:p>
        </w:tc>
      </w:tr>
      <w:tr w:rsidR="008A1BFE" w:rsidRPr="00497B01" w14:paraId="37783CFC" w14:textId="77777777" w:rsidTr="004C0C50">
        <w:trPr>
          <w:trHeight w:val="282"/>
        </w:trPr>
        <w:tc>
          <w:tcPr>
            <w:tcW w:w="8364" w:type="dxa"/>
          </w:tcPr>
          <w:p w14:paraId="0F100665"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sz w:val="24"/>
                <w:szCs w:val="24"/>
                <w:lang w:val="en-US"/>
              </w:rPr>
              <w:t>I am worried about CO2 emissions due to car use</w:t>
            </w:r>
            <w:r>
              <w:rPr>
                <w:rFonts w:ascii="Times New Roman" w:hAnsi="Times New Roman" w:cs="Times New Roman"/>
                <w:sz w:val="24"/>
                <w:szCs w:val="24"/>
                <w:lang w:val="en-US"/>
              </w:rPr>
              <w:t>.</w:t>
            </w:r>
          </w:p>
        </w:tc>
        <w:tc>
          <w:tcPr>
            <w:tcW w:w="1837" w:type="dxa"/>
          </w:tcPr>
          <w:p w14:paraId="74D200DE"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5B3ED259" w14:textId="77777777" w:rsidTr="004C0C50">
        <w:trPr>
          <w:trHeight w:val="267"/>
        </w:trPr>
        <w:tc>
          <w:tcPr>
            <w:tcW w:w="8364" w:type="dxa"/>
          </w:tcPr>
          <w:p w14:paraId="1AC85E99"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sz w:val="24"/>
                <w:szCs w:val="24"/>
                <w:lang w:val="en-US"/>
              </w:rPr>
              <w:t>Car use leads to serious environmental problems</w:t>
            </w:r>
            <w:r>
              <w:rPr>
                <w:rFonts w:ascii="Times New Roman" w:hAnsi="Times New Roman" w:cs="Times New Roman"/>
                <w:sz w:val="24"/>
                <w:szCs w:val="24"/>
                <w:lang w:val="en-US"/>
              </w:rPr>
              <w:t>.</w:t>
            </w:r>
          </w:p>
        </w:tc>
        <w:tc>
          <w:tcPr>
            <w:tcW w:w="1837" w:type="dxa"/>
          </w:tcPr>
          <w:p w14:paraId="13E1DF43"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07C8ACAD" w14:textId="77777777" w:rsidTr="004C0C50">
        <w:trPr>
          <w:trHeight w:val="257"/>
        </w:trPr>
        <w:tc>
          <w:tcPr>
            <w:tcW w:w="8364" w:type="dxa"/>
          </w:tcPr>
          <w:p w14:paraId="14188557" w14:textId="77777777" w:rsidR="008A1BFE" w:rsidRDefault="008A1BFE" w:rsidP="004C0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 w:eastAsia="nb-NO"/>
              </w:rPr>
            </w:pPr>
            <w:r>
              <w:rPr>
                <w:rFonts w:ascii="Times New Roman" w:eastAsia="Times New Roman" w:hAnsi="Times New Roman" w:cs="Times New Roman"/>
                <w:color w:val="212121"/>
                <w:sz w:val="24"/>
                <w:szCs w:val="24"/>
                <w:lang w:val="en-US" w:eastAsia="nb-NO"/>
              </w:rPr>
              <w:t>U</w:t>
            </w:r>
            <w:r w:rsidRPr="00A203AD">
              <w:rPr>
                <w:rFonts w:ascii="Times New Roman" w:eastAsia="Times New Roman" w:hAnsi="Times New Roman" w:cs="Times New Roman"/>
                <w:color w:val="212121"/>
                <w:sz w:val="24"/>
                <w:szCs w:val="24"/>
                <w:lang w:val="en" w:eastAsia="nb-NO"/>
              </w:rPr>
              <w:t>se of fossil fuels in cars is an important cause of climate change</w:t>
            </w:r>
            <w:r>
              <w:rPr>
                <w:rFonts w:ascii="Times New Roman" w:eastAsia="Times New Roman" w:hAnsi="Times New Roman" w:cs="Times New Roman"/>
                <w:color w:val="212121"/>
                <w:sz w:val="24"/>
                <w:szCs w:val="24"/>
                <w:lang w:val="en" w:eastAsia="nb-NO"/>
              </w:rPr>
              <w:t>.</w:t>
            </w:r>
          </w:p>
          <w:p w14:paraId="0BC00864" w14:textId="77777777" w:rsidR="008A1BFE" w:rsidRPr="00A203AD" w:rsidRDefault="008A1BFE" w:rsidP="004C0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US" w:eastAsia="nb-NO"/>
              </w:rPr>
            </w:pPr>
          </w:p>
        </w:tc>
        <w:tc>
          <w:tcPr>
            <w:tcW w:w="1837" w:type="dxa"/>
          </w:tcPr>
          <w:p w14:paraId="610E9721" w14:textId="77777777" w:rsidR="008A1BFE" w:rsidRPr="00A203AD" w:rsidRDefault="008A1BFE" w:rsidP="004C0C50">
            <w:pPr>
              <w:jc w:val="center"/>
              <w:rPr>
                <w:rFonts w:ascii="Times New Roman" w:hAnsi="Times New Roman" w:cs="Times New Roman"/>
                <w:sz w:val="24"/>
                <w:szCs w:val="24"/>
                <w:lang w:val="en-US"/>
              </w:rPr>
            </w:pPr>
          </w:p>
        </w:tc>
      </w:tr>
      <w:tr w:rsidR="008A1BFE" w:rsidRPr="00A203AD" w14:paraId="316A8D8F" w14:textId="77777777" w:rsidTr="004C0C50">
        <w:trPr>
          <w:trHeight w:val="267"/>
        </w:trPr>
        <w:tc>
          <w:tcPr>
            <w:tcW w:w="8364" w:type="dxa"/>
          </w:tcPr>
          <w:p w14:paraId="38951A9A" w14:textId="77777777" w:rsidR="008A1BFE" w:rsidRPr="00A203AD" w:rsidRDefault="008A1BFE" w:rsidP="004C0C50">
            <w:pPr>
              <w:rPr>
                <w:rFonts w:ascii="Times New Roman" w:hAnsi="Times New Roman" w:cs="Times New Roman"/>
                <w:i/>
                <w:sz w:val="24"/>
                <w:szCs w:val="24"/>
                <w:lang w:val="en-US"/>
              </w:rPr>
            </w:pPr>
            <w:r w:rsidRPr="00A203AD">
              <w:rPr>
                <w:rFonts w:ascii="Times New Roman" w:hAnsi="Times New Roman" w:cs="Times New Roman"/>
                <w:i/>
                <w:sz w:val="24"/>
                <w:szCs w:val="24"/>
                <w:lang w:val="en-US"/>
              </w:rPr>
              <w:t>Awareness of consequences (AC)</w:t>
            </w:r>
          </w:p>
        </w:tc>
        <w:tc>
          <w:tcPr>
            <w:tcW w:w="1837" w:type="dxa"/>
          </w:tcPr>
          <w:p w14:paraId="4B2A50CC" w14:textId="77777777" w:rsidR="008A1BFE" w:rsidRPr="00A203AD" w:rsidRDefault="008A1BFE" w:rsidP="004C0C50">
            <w:pPr>
              <w:jc w:val="center"/>
              <w:rPr>
                <w:rFonts w:ascii="Times New Roman" w:hAnsi="Times New Roman" w:cs="Times New Roman"/>
                <w:sz w:val="24"/>
                <w:szCs w:val="24"/>
                <w:lang w:val="en-US"/>
              </w:rPr>
            </w:pPr>
            <w:r w:rsidRPr="00A203AD">
              <w:rPr>
                <w:rFonts w:ascii="Times New Roman" w:hAnsi="Times New Roman" w:cs="Times New Roman"/>
                <w:sz w:val="24"/>
                <w:szCs w:val="24"/>
                <w:lang w:val="en-US"/>
              </w:rPr>
              <w:t>0.88</w:t>
            </w:r>
          </w:p>
        </w:tc>
      </w:tr>
      <w:tr w:rsidR="008A1BFE" w:rsidRPr="00497B01" w14:paraId="126E1F00" w14:textId="77777777" w:rsidTr="004C0C50">
        <w:trPr>
          <w:trHeight w:val="282"/>
        </w:trPr>
        <w:tc>
          <w:tcPr>
            <w:tcW w:w="8364" w:type="dxa"/>
          </w:tcPr>
          <w:p w14:paraId="5FC56C8E" w14:textId="77777777" w:rsidR="008A1BFE" w:rsidRPr="00A203AD" w:rsidRDefault="008A1BFE" w:rsidP="004C0C50">
            <w:pPr>
              <w:pStyle w:val="HTML-forhndsformatert"/>
              <w:shd w:val="clear" w:color="auto" w:fill="FFFFFF"/>
              <w:rPr>
                <w:rFonts w:ascii="Times New Roman" w:hAnsi="Times New Roman" w:cs="Times New Roman"/>
                <w:color w:val="212121"/>
                <w:sz w:val="24"/>
                <w:szCs w:val="24"/>
                <w:lang w:val="en-US"/>
              </w:rPr>
            </w:pPr>
            <w:r w:rsidRPr="00A203AD">
              <w:rPr>
                <w:rFonts w:ascii="Times New Roman" w:hAnsi="Times New Roman" w:cs="Times New Roman"/>
                <w:color w:val="212121"/>
                <w:sz w:val="24"/>
                <w:szCs w:val="24"/>
                <w:lang w:val="en"/>
              </w:rPr>
              <w:t>I could contribute to a better environment by using an e-bike.</w:t>
            </w:r>
          </w:p>
        </w:tc>
        <w:tc>
          <w:tcPr>
            <w:tcW w:w="1837" w:type="dxa"/>
          </w:tcPr>
          <w:p w14:paraId="33E279F9"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0939F747" w14:textId="77777777" w:rsidTr="004C0C50">
        <w:trPr>
          <w:trHeight w:val="255"/>
        </w:trPr>
        <w:tc>
          <w:tcPr>
            <w:tcW w:w="8364" w:type="dxa"/>
          </w:tcPr>
          <w:p w14:paraId="25A7F8CD" w14:textId="77777777" w:rsidR="008A1BFE" w:rsidRPr="00A203AD" w:rsidRDefault="008A1BFE" w:rsidP="004C0C50">
            <w:pPr>
              <w:rPr>
                <w:rFonts w:ascii="Times New Roman" w:hAnsi="Times New Roman" w:cs="Times New Roman"/>
                <w:sz w:val="24"/>
                <w:szCs w:val="24"/>
                <w:lang w:val="en-US"/>
              </w:rPr>
            </w:pPr>
            <w:r>
              <w:rPr>
                <w:rFonts w:ascii="Times New Roman" w:hAnsi="Times New Roman" w:cs="Times New Roman"/>
                <w:color w:val="212121"/>
                <w:sz w:val="24"/>
                <w:szCs w:val="24"/>
                <w:shd w:val="clear" w:color="auto" w:fill="FFFFFF"/>
                <w:lang w:val="en-US"/>
              </w:rPr>
              <w:t>I could help reducing</w:t>
            </w:r>
            <w:r w:rsidRPr="00A203AD">
              <w:rPr>
                <w:rFonts w:ascii="Times New Roman" w:hAnsi="Times New Roman" w:cs="Times New Roman"/>
                <w:color w:val="212121"/>
                <w:sz w:val="24"/>
                <w:szCs w:val="24"/>
                <w:shd w:val="clear" w:color="auto" w:fill="FFFFFF"/>
                <w:lang w:val="en-US"/>
              </w:rPr>
              <w:t xml:space="preserve"> environme</w:t>
            </w:r>
            <w:r>
              <w:rPr>
                <w:rFonts w:ascii="Times New Roman" w:hAnsi="Times New Roman" w:cs="Times New Roman"/>
                <w:color w:val="212121"/>
                <w:sz w:val="24"/>
                <w:szCs w:val="24"/>
                <w:shd w:val="clear" w:color="auto" w:fill="FFFFFF"/>
                <w:lang w:val="en-US"/>
              </w:rPr>
              <w:t>ntal problems by using e-bike</w:t>
            </w:r>
            <w:r w:rsidRPr="00A203AD">
              <w:rPr>
                <w:rFonts w:ascii="Times New Roman" w:hAnsi="Times New Roman" w:cs="Times New Roman"/>
                <w:color w:val="212121"/>
                <w:sz w:val="24"/>
                <w:szCs w:val="24"/>
                <w:shd w:val="clear" w:color="auto" w:fill="FFFFFF"/>
                <w:lang w:val="en-US"/>
              </w:rPr>
              <w:t xml:space="preserve"> as much as possible.</w:t>
            </w:r>
          </w:p>
        </w:tc>
        <w:tc>
          <w:tcPr>
            <w:tcW w:w="1837" w:type="dxa"/>
          </w:tcPr>
          <w:p w14:paraId="380093FC"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7E627EF2" w14:textId="77777777" w:rsidTr="004C0C50">
        <w:trPr>
          <w:trHeight w:val="248"/>
        </w:trPr>
        <w:tc>
          <w:tcPr>
            <w:tcW w:w="8364" w:type="dxa"/>
          </w:tcPr>
          <w:p w14:paraId="0FD01246" w14:textId="77777777" w:rsidR="008A1BFE" w:rsidRDefault="008A1BFE" w:rsidP="004C0C50">
            <w:pPr>
              <w:pStyle w:val="HTML-forhndsformatert"/>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By using an e-bike, I could help reducing</w:t>
            </w:r>
            <w:r w:rsidRPr="00A203AD">
              <w:rPr>
                <w:rFonts w:ascii="Times New Roman" w:hAnsi="Times New Roman" w:cs="Times New Roman"/>
                <w:color w:val="212121"/>
                <w:sz w:val="24"/>
                <w:szCs w:val="24"/>
                <w:lang w:val="en"/>
              </w:rPr>
              <w:t xml:space="preserve"> CO2 emissions.</w:t>
            </w:r>
          </w:p>
          <w:p w14:paraId="3C59B2BD" w14:textId="77777777" w:rsidR="008A1BFE" w:rsidRPr="00A203AD" w:rsidRDefault="008A1BFE" w:rsidP="004C0C50">
            <w:pPr>
              <w:pStyle w:val="HTML-forhndsformatert"/>
              <w:shd w:val="clear" w:color="auto" w:fill="FFFFFF"/>
              <w:rPr>
                <w:rFonts w:ascii="Times New Roman" w:hAnsi="Times New Roman" w:cs="Times New Roman"/>
                <w:color w:val="212121"/>
                <w:sz w:val="24"/>
                <w:szCs w:val="24"/>
                <w:lang w:val="en-US"/>
              </w:rPr>
            </w:pPr>
          </w:p>
        </w:tc>
        <w:tc>
          <w:tcPr>
            <w:tcW w:w="1837" w:type="dxa"/>
          </w:tcPr>
          <w:p w14:paraId="582AD60C" w14:textId="77777777" w:rsidR="008A1BFE" w:rsidRPr="00A203AD" w:rsidRDefault="008A1BFE" w:rsidP="004C0C50">
            <w:pPr>
              <w:jc w:val="center"/>
              <w:rPr>
                <w:rFonts w:ascii="Times New Roman" w:hAnsi="Times New Roman" w:cs="Times New Roman"/>
                <w:sz w:val="24"/>
                <w:szCs w:val="24"/>
                <w:lang w:val="en-US"/>
              </w:rPr>
            </w:pPr>
          </w:p>
        </w:tc>
      </w:tr>
      <w:tr w:rsidR="008A1BFE" w:rsidRPr="00A203AD" w14:paraId="3FD8C0DB" w14:textId="77777777" w:rsidTr="004C0C50">
        <w:trPr>
          <w:trHeight w:val="267"/>
        </w:trPr>
        <w:tc>
          <w:tcPr>
            <w:tcW w:w="8364" w:type="dxa"/>
          </w:tcPr>
          <w:p w14:paraId="23ACFC08" w14:textId="77777777" w:rsidR="008A1BFE" w:rsidRPr="00A203AD" w:rsidRDefault="008A1BFE" w:rsidP="004C0C50">
            <w:pPr>
              <w:rPr>
                <w:rFonts w:ascii="Times New Roman" w:hAnsi="Times New Roman" w:cs="Times New Roman"/>
                <w:i/>
                <w:sz w:val="24"/>
                <w:szCs w:val="24"/>
                <w:lang w:val="en-US"/>
              </w:rPr>
            </w:pPr>
            <w:r w:rsidRPr="00A203AD">
              <w:rPr>
                <w:rFonts w:ascii="Times New Roman" w:hAnsi="Times New Roman" w:cs="Times New Roman"/>
                <w:i/>
                <w:sz w:val="24"/>
                <w:szCs w:val="24"/>
                <w:lang w:val="en-US"/>
              </w:rPr>
              <w:t>Personal Norm (PN)</w:t>
            </w:r>
          </w:p>
        </w:tc>
        <w:tc>
          <w:tcPr>
            <w:tcW w:w="1837" w:type="dxa"/>
          </w:tcPr>
          <w:p w14:paraId="3E4D8AF5" w14:textId="77777777" w:rsidR="008A1BFE" w:rsidRPr="00A203AD" w:rsidRDefault="008A1BFE" w:rsidP="004C0C50">
            <w:pPr>
              <w:jc w:val="center"/>
              <w:rPr>
                <w:rFonts w:ascii="Times New Roman" w:hAnsi="Times New Roman" w:cs="Times New Roman"/>
                <w:sz w:val="24"/>
                <w:szCs w:val="24"/>
                <w:lang w:val="en-US"/>
              </w:rPr>
            </w:pPr>
            <w:r w:rsidRPr="00A203AD">
              <w:rPr>
                <w:rFonts w:ascii="Times New Roman" w:hAnsi="Times New Roman" w:cs="Times New Roman"/>
                <w:sz w:val="24"/>
                <w:szCs w:val="24"/>
                <w:lang w:val="en-US"/>
              </w:rPr>
              <w:t>0.73</w:t>
            </w:r>
          </w:p>
        </w:tc>
      </w:tr>
      <w:tr w:rsidR="008A1BFE" w:rsidRPr="00497B01" w14:paraId="51E80FBC" w14:textId="77777777" w:rsidTr="004C0C50">
        <w:trPr>
          <w:trHeight w:val="285"/>
        </w:trPr>
        <w:tc>
          <w:tcPr>
            <w:tcW w:w="8364" w:type="dxa"/>
          </w:tcPr>
          <w:p w14:paraId="796B61F4" w14:textId="77777777" w:rsidR="008A1BFE" w:rsidRPr="00A203AD" w:rsidRDefault="008A1BFE" w:rsidP="004C0C50">
            <w:pPr>
              <w:pStyle w:val="HTML-forhndsformatert"/>
              <w:shd w:val="clear" w:color="auto" w:fill="FFFFFF"/>
              <w:rPr>
                <w:rFonts w:ascii="Times New Roman" w:hAnsi="Times New Roman" w:cs="Times New Roman"/>
                <w:color w:val="212121"/>
                <w:sz w:val="24"/>
                <w:szCs w:val="24"/>
                <w:lang w:val="en-US"/>
              </w:rPr>
            </w:pPr>
            <w:r w:rsidRPr="00A203AD">
              <w:rPr>
                <w:rFonts w:ascii="Times New Roman" w:hAnsi="Times New Roman" w:cs="Times New Roman"/>
                <w:color w:val="212121"/>
                <w:sz w:val="24"/>
                <w:szCs w:val="24"/>
                <w:lang w:val="en"/>
              </w:rPr>
              <w:t>I feel moral</w:t>
            </w:r>
            <w:r>
              <w:rPr>
                <w:rFonts w:ascii="Times New Roman" w:hAnsi="Times New Roman" w:cs="Times New Roman"/>
                <w:color w:val="212121"/>
                <w:sz w:val="24"/>
                <w:szCs w:val="24"/>
                <w:lang w:val="en"/>
              </w:rPr>
              <w:t>ly obliged to use an e-bike.</w:t>
            </w:r>
          </w:p>
        </w:tc>
        <w:tc>
          <w:tcPr>
            <w:tcW w:w="1837" w:type="dxa"/>
          </w:tcPr>
          <w:p w14:paraId="2799CA06"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4E5AD1BF" w14:textId="77777777" w:rsidTr="004C0C50">
        <w:trPr>
          <w:trHeight w:val="262"/>
        </w:trPr>
        <w:tc>
          <w:tcPr>
            <w:tcW w:w="8364" w:type="dxa"/>
          </w:tcPr>
          <w:p w14:paraId="4EB08B0B" w14:textId="77777777" w:rsidR="008A1BFE" w:rsidRDefault="008A1BFE" w:rsidP="004C0C50">
            <w:pPr>
              <w:pStyle w:val="HTML-forhndsformatert"/>
              <w:shd w:val="clear" w:color="auto" w:fill="FFFFFF"/>
              <w:rPr>
                <w:rFonts w:ascii="Times New Roman" w:hAnsi="Times New Roman" w:cs="Times New Roman"/>
                <w:color w:val="212121"/>
                <w:sz w:val="24"/>
                <w:szCs w:val="24"/>
                <w:lang w:val="en"/>
              </w:rPr>
            </w:pPr>
            <w:r w:rsidRPr="00A203AD">
              <w:rPr>
                <w:rFonts w:ascii="Times New Roman" w:hAnsi="Times New Roman" w:cs="Times New Roman"/>
                <w:color w:val="212121"/>
                <w:sz w:val="24"/>
                <w:szCs w:val="24"/>
                <w:lang w:val="en"/>
              </w:rPr>
              <w:t xml:space="preserve">I </w:t>
            </w:r>
            <w:r>
              <w:rPr>
                <w:rFonts w:ascii="Times New Roman" w:hAnsi="Times New Roman" w:cs="Times New Roman"/>
                <w:color w:val="212121"/>
                <w:sz w:val="24"/>
                <w:szCs w:val="24"/>
                <w:lang w:val="en"/>
              </w:rPr>
              <w:t xml:space="preserve">(would) </w:t>
            </w:r>
            <w:r w:rsidRPr="00A203AD">
              <w:rPr>
                <w:rFonts w:ascii="Times New Roman" w:hAnsi="Times New Roman" w:cs="Times New Roman"/>
                <w:color w:val="212121"/>
                <w:sz w:val="24"/>
                <w:szCs w:val="24"/>
                <w:lang w:val="en"/>
              </w:rPr>
              <w:t>feel guilty beca</w:t>
            </w:r>
            <w:r>
              <w:rPr>
                <w:rFonts w:ascii="Times New Roman" w:hAnsi="Times New Roman" w:cs="Times New Roman"/>
                <w:color w:val="212121"/>
                <w:sz w:val="24"/>
                <w:szCs w:val="24"/>
                <w:lang w:val="en"/>
              </w:rPr>
              <w:t>use of not using an e-bike.</w:t>
            </w:r>
          </w:p>
          <w:p w14:paraId="65D3067A" w14:textId="77777777" w:rsidR="008A1BFE" w:rsidRPr="00A203AD" w:rsidRDefault="008A1BFE" w:rsidP="004C0C50">
            <w:pPr>
              <w:pStyle w:val="HTML-forhndsformatert"/>
              <w:shd w:val="clear" w:color="auto" w:fill="FFFFFF"/>
              <w:rPr>
                <w:rFonts w:ascii="Times New Roman" w:hAnsi="Times New Roman" w:cs="Times New Roman"/>
                <w:color w:val="212121"/>
                <w:sz w:val="24"/>
                <w:szCs w:val="24"/>
                <w:lang w:val="en-US"/>
              </w:rPr>
            </w:pPr>
          </w:p>
        </w:tc>
        <w:tc>
          <w:tcPr>
            <w:tcW w:w="1837" w:type="dxa"/>
          </w:tcPr>
          <w:p w14:paraId="6BAC5C38" w14:textId="77777777" w:rsidR="008A1BFE" w:rsidRPr="00A203AD" w:rsidRDefault="008A1BFE" w:rsidP="004C0C50">
            <w:pPr>
              <w:jc w:val="center"/>
              <w:rPr>
                <w:rFonts w:ascii="Times New Roman" w:hAnsi="Times New Roman" w:cs="Times New Roman"/>
                <w:sz w:val="24"/>
                <w:szCs w:val="24"/>
                <w:lang w:val="en-US"/>
              </w:rPr>
            </w:pPr>
          </w:p>
        </w:tc>
      </w:tr>
      <w:tr w:rsidR="008A1BFE" w:rsidRPr="00A203AD" w14:paraId="67501B78" w14:textId="77777777" w:rsidTr="004C0C50">
        <w:trPr>
          <w:trHeight w:val="267"/>
        </w:trPr>
        <w:tc>
          <w:tcPr>
            <w:tcW w:w="8364" w:type="dxa"/>
          </w:tcPr>
          <w:p w14:paraId="0D2D5A8A" w14:textId="77777777" w:rsidR="008A1BFE" w:rsidRPr="00A203AD" w:rsidRDefault="008A1BFE" w:rsidP="004C0C50">
            <w:pPr>
              <w:rPr>
                <w:rFonts w:ascii="Times New Roman" w:hAnsi="Times New Roman" w:cs="Times New Roman"/>
                <w:i/>
                <w:sz w:val="24"/>
                <w:szCs w:val="24"/>
                <w:lang w:val="en-US"/>
              </w:rPr>
            </w:pPr>
            <w:r>
              <w:rPr>
                <w:rFonts w:ascii="Times New Roman" w:hAnsi="Times New Roman" w:cs="Times New Roman"/>
                <w:i/>
                <w:sz w:val="24"/>
                <w:szCs w:val="24"/>
                <w:lang w:val="en-US"/>
              </w:rPr>
              <w:t xml:space="preserve">Health-related </w:t>
            </w:r>
            <w:r w:rsidRPr="00A203AD">
              <w:rPr>
                <w:rFonts w:ascii="Times New Roman" w:hAnsi="Times New Roman" w:cs="Times New Roman"/>
                <w:i/>
                <w:sz w:val="24"/>
                <w:szCs w:val="24"/>
                <w:lang w:val="en-US"/>
              </w:rPr>
              <w:t>attributes (HEALTH)</w:t>
            </w:r>
          </w:p>
        </w:tc>
        <w:tc>
          <w:tcPr>
            <w:tcW w:w="1837" w:type="dxa"/>
          </w:tcPr>
          <w:p w14:paraId="1FF724EB" w14:textId="77777777" w:rsidR="008A1BFE" w:rsidRPr="00A203AD" w:rsidRDefault="008A1BFE" w:rsidP="004C0C50">
            <w:pPr>
              <w:jc w:val="center"/>
              <w:rPr>
                <w:rFonts w:ascii="Times New Roman" w:hAnsi="Times New Roman" w:cs="Times New Roman"/>
                <w:sz w:val="24"/>
                <w:szCs w:val="24"/>
                <w:lang w:val="en-US"/>
              </w:rPr>
            </w:pPr>
            <w:r w:rsidRPr="00A203AD">
              <w:rPr>
                <w:rFonts w:ascii="Times New Roman" w:hAnsi="Times New Roman" w:cs="Times New Roman"/>
                <w:sz w:val="24"/>
                <w:szCs w:val="24"/>
                <w:lang w:val="en-US"/>
              </w:rPr>
              <w:t>0.84</w:t>
            </w:r>
          </w:p>
        </w:tc>
      </w:tr>
      <w:tr w:rsidR="008A1BFE" w:rsidRPr="00497B01" w14:paraId="7E916B4B" w14:textId="77777777" w:rsidTr="004C0C50">
        <w:trPr>
          <w:trHeight w:val="267"/>
        </w:trPr>
        <w:tc>
          <w:tcPr>
            <w:tcW w:w="8364" w:type="dxa"/>
          </w:tcPr>
          <w:p w14:paraId="073AAB1B"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sz w:val="24"/>
                <w:szCs w:val="24"/>
                <w:lang w:val="en-US"/>
              </w:rPr>
              <w:t>Using an e-bike is good for health</w:t>
            </w:r>
            <w:r>
              <w:rPr>
                <w:rFonts w:ascii="Times New Roman" w:hAnsi="Times New Roman" w:cs="Times New Roman"/>
                <w:sz w:val="24"/>
                <w:szCs w:val="24"/>
                <w:lang w:val="en-US"/>
              </w:rPr>
              <w:t>.</w:t>
            </w:r>
          </w:p>
        </w:tc>
        <w:tc>
          <w:tcPr>
            <w:tcW w:w="1837" w:type="dxa"/>
          </w:tcPr>
          <w:p w14:paraId="70C2DC7C"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26E81F21" w14:textId="77777777" w:rsidTr="004C0C50">
        <w:trPr>
          <w:trHeight w:val="267"/>
        </w:trPr>
        <w:tc>
          <w:tcPr>
            <w:tcW w:w="8364" w:type="dxa"/>
          </w:tcPr>
          <w:p w14:paraId="2BCE0BF7" w14:textId="77777777" w:rsidR="008A1BFE"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color w:val="000000"/>
                <w:sz w:val="24"/>
                <w:szCs w:val="24"/>
                <w:lang w:val="en-US" w:eastAsia="nb-NO"/>
              </w:rPr>
              <w:t xml:space="preserve">Using an e-bike </w:t>
            </w:r>
            <w:r>
              <w:rPr>
                <w:rFonts w:ascii="Times New Roman" w:hAnsi="Times New Roman" w:cs="Times New Roman"/>
                <w:color w:val="000000"/>
                <w:sz w:val="24"/>
                <w:szCs w:val="24"/>
                <w:lang w:val="en-US" w:eastAsia="nb-NO"/>
              </w:rPr>
              <w:t>promotes</w:t>
            </w:r>
            <w:r w:rsidRPr="00A203AD">
              <w:rPr>
                <w:rFonts w:ascii="Times New Roman" w:hAnsi="Times New Roman" w:cs="Times New Roman"/>
                <w:color w:val="000000"/>
                <w:sz w:val="24"/>
                <w:szCs w:val="24"/>
                <w:lang w:val="en-US" w:eastAsia="nb-NO"/>
              </w:rPr>
              <w:t xml:space="preserve"> physical activity</w:t>
            </w:r>
            <w:r>
              <w:rPr>
                <w:rFonts w:ascii="Times New Roman" w:hAnsi="Times New Roman" w:cs="Times New Roman"/>
                <w:color w:val="000000"/>
                <w:sz w:val="24"/>
                <w:szCs w:val="24"/>
                <w:lang w:val="en-US" w:eastAsia="nb-NO"/>
              </w:rPr>
              <w:t>.</w:t>
            </w:r>
          </w:p>
          <w:p w14:paraId="1AADD5FA" w14:textId="77777777" w:rsidR="008A1BFE" w:rsidRPr="00A203AD" w:rsidRDefault="008A1BFE" w:rsidP="004C0C50">
            <w:pPr>
              <w:rPr>
                <w:rFonts w:ascii="Times New Roman" w:hAnsi="Times New Roman" w:cs="Times New Roman"/>
                <w:sz w:val="24"/>
                <w:szCs w:val="24"/>
                <w:lang w:val="en-US"/>
              </w:rPr>
            </w:pPr>
          </w:p>
        </w:tc>
        <w:tc>
          <w:tcPr>
            <w:tcW w:w="1837" w:type="dxa"/>
          </w:tcPr>
          <w:p w14:paraId="19F6AA18" w14:textId="77777777" w:rsidR="008A1BFE" w:rsidRPr="00A203AD" w:rsidRDefault="008A1BFE" w:rsidP="004C0C50">
            <w:pPr>
              <w:jc w:val="center"/>
              <w:rPr>
                <w:rFonts w:ascii="Times New Roman" w:hAnsi="Times New Roman" w:cs="Times New Roman"/>
                <w:sz w:val="24"/>
                <w:szCs w:val="24"/>
                <w:lang w:val="en-US"/>
              </w:rPr>
            </w:pPr>
          </w:p>
        </w:tc>
      </w:tr>
      <w:tr w:rsidR="008A1BFE" w:rsidRPr="00A203AD" w14:paraId="58616067" w14:textId="77777777" w:rsidTr="004C0C50">
        <w:trPr>
          <w:trHeight w:val="267"/>
        </w:trPr>
        <w:tc>
          <w:tcPr>
            <w:tcW w:w="8364" w:type="dxa"/>
          </w:tcPr>
          <w:p w14:paraId="31FF089C" w14:textId="77777777" w:rsidR="008A1BFE" w:rsidRPr="00A203AD" w:rsidRDefault="008A1BFE" w:rsidP="004C0C50">
            <w:pPr>
              <w:rPr>
                <w:rFonts w:ascii="Times New Roman" w:hAnsi="Times New Roman" w:cs="Times New Roman"/>
                <w:i/>
                <w:color w:val="000000"/>
                <w:sz w:val="24"/>
                <w:szCs w:val="24"/>
                <w:lang w:val="en-US" w:eastAsia="nb-NO"/>
              </w:rPr>
            </w:pPr>
            <w:r w:rsidRPr="00A203AD">
              <w:rPr>
                <w:rFonts w:ascii="Times New Roman" w:hAnsi="Times New Roman" w:cs="Times New Roman"/>
                <w:i/>
                <w:color w:val="000000"/>
                <w:sz w:val="24"/>
                <w:szCs w:val="24"/>
                <w:lang w:val="en-US" w:eastAsia="nb-NO"/>
              </w:rPr>
              <w:t>Self-i</w:t>
            </w:r>
            <w:r>
              <w:rPr>
                <w:rFonts w:ascii="Times New Roman" w:hAnsi="Times New Roman" w:cs="Times New Roman"/>
                <w:i/>
                <w:color w:val="000000"/>
                <w:sz w:val="24"/>
                <w:szCs w:val="24"/>
                <w:lang w:val="en-US" w:eastAsia="nb-NO"/>
              </w:rPr>
              <w:t xml:space="preserve">mage-related </w:t>
            </w:r>
            <w:proofErr w:type="gramStart"/>
            <w:r>
              <w:rPr>
                <w:rFonts w:ascii="Times New Roman" w:hAnsi="Times New Roman" w:cs="Times New Roman"/>
                <w:i/>
                <w:color w:val="000000"/>
                <w:sz w:val="24"/>
                <w:szCs w:val="24"/>
                <w:lang w:val="en-US" w:eastAsia="nb-NO"/>
              </w:rPr>
              <w:t>attributes</w:t>
            </w:r>
            <w:r w:rsidRPr="00A203AD">
              <w:rPr>
                <w:rFonts w:ascii="Times New Roman" w:hAnsi="Times New Roman" w:cs="Times New Roman"/>
                <w:i/>
                <w:color w:val="000000"/>
                <w:sz w:val="24"/>
                <w:szCs w:val="24"/>
                <w:lang w:val="en-US" w:eastAsia="nb-NO"/>
              </w:rPr>
              <w:t>(</w:t>
            </w:r>
            <w:proofErr w:type="gramEnd"/>
            <w:r w:rsidRPr="00A203AD">
              <w:rPr>
                <w:rFonts w:ascii="Times New Roman" w:hAnsi="Times New Roman" w:cs="Times New Roman"/>
                <w:i/>
                <w:color w:val="000000"/>
                <w:sz w:val="24"/>
                <w:szCs w:val="24"/>
                <w:lang w:val="en-US" w:eastAsia="nb-NO"/>
              </w:rPr>
              <w:t>IMAGE)</w:t>
            </w:r>
          </w:p>
        </w:tc>
        <w:tc>
          <w:tcPr>
            <w:tcW w:w="1837" w:type="dxa"/>
          </w:tcPr>
          <w:p w14:paraId="1FFA176C" w14:textId="77777777" w:rsidR="008A1BFE" w:rsidRPr="00A203AD" w:rsidRDefault="008A1BFE" w:rsidP="004C0C50">
            <w:pPr>
              <w:jc w:val="center"/>
              <w:rPr>
                <w:rFonts w:ascii="Times New Roman" w:hAnsi="Times New Roman" w:cs="Times New Roman"/>
                <w:sz w:val="24"/>
                <w:szCs w:val="24"/>
                <w:lang w:val="en-US"/>
              </w:rPr>
            </w:pPr>
            <w:r w:rsidRPr="00A203AD">
              <w:rPr>
                <w:rFonts w:ascii="Times New Roman" w:hAnsi="Times New Roman" w:cs="Times New Roman"/>
                <w:sz w:val="24"/>
                <w:szCs w:val="24"/>
                <w:lang w:val="en-US"/>
              </w:rPr>
              <w:t>0.78</w:t>
            </w:r>
          </w:p>
        </w:tc>
      </w:tr>
      <w:tr w:rsidR="008A1BFE" w:rsidRPr="00497B01" w14:paraId="6450AE09" w14:textId="77777777" w:rsidTr="004C0C50">
        <w:trPr>
          <w:trHeight w:val="282"/>
        </w:trPr>
        <w:tc>
          <w:tcPr>
            <w:tcW w:w="8364" w:type="dxa"/>
          </w:tcPr>
          <w:p w14:paraId="2ABC24EA" w14:textId="77777777" w:rsidR="008A1BFE" w:rsidRPr="00A203AD" w:rsidRDefault="008A1BFE" w:rsidP="004C0C50">
            <w:pPr>
              <w:rPr>
                <w:rFonts w:ascii="Times New Roman" w:hAnsi="Times New Roman" w:cs="Times New Roman"/>
                <w:color w:val="000000"/>
                <w:sz w:val="24"/>
                <w:szCs w:val="24"/>
                <w:lang w:val="en-US" w:eastAsia="nb-NO"/>
              </w:rPr>
            </w:pPr>
            <w:r>
              <w:rPr>
                <w:rFonts w:ascii="Times New Roman" w:hAnsi="Times New Roman" w:cs="Times New Roman"/>
                <w:sz w:val="24"/>
                <w:szCs w:val="24"/>
                <w:lang w:val="en-US"/>
              </w:rPr>
              <w:t>Using a</w:t>
            </w:r>
            <w:r w:rsidRPr="00A203AD">
              <w:rPr>
                <w:rFonts w:ascii="Times New Roman" w:hAnsi="Times New Roman" w:cs="Times New Roman"/>
                <w:sz w:val="24"/>
                <w:szCs w:val="24"/>
                <w:lang w:val="en-US"/>
              </w:rPr>
              <w:t xml:space="preserve">n e-bike enables me </w:t>
            </w:r>
            <w:proofErr w:type="gramStart"/>
            <w:r w:rsidRPr="00A203AD">
              <w:rPr>
                <w:rFonts w:ascii="Times New Roman" w:hAnsi="Times New Roman" w:cs="Times New Roman"/>
                <w:sz w:val="24"/>
                <w:szCs w:val="24"/>
                <w:lang w:val="en-US"/>
              </w:rPr>
              <w:t>distinguish</w:t>
            </w:r>
            <w:proofErr w:type="gramEnd"/>
            <w:r w:rsidRPr="00A203AD">
              <w:rPr>
                <w:rFonts w:ascii="Times New Roman" w:hAnsi="Times New Roman" w:cs="Times New Roman"/>
                <w:sz w:val="24"/>
                <w:szCs w:val="24"/>
                <w:lang w:val="en-US"/>
              </w:rPr>
              <w:t xml:space="preserve"> myself from others.</w:t>
            </w:r>
          </w:p>
        </w:tc>
        <w:tc>
          <w:tcPr>
            <w:tcW w:w="1837" w:type="dxa"/>
          </w:tcPr>
          <w:p w14:paraId="0EE0E227"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018B7689" w14:textId="77777777" w:rsidTr="004C0C50">
        <w:trPr>
          <w:trHeight w:val="267"/>
        </w:trPr>
        <w:tc>
          <w:tcPr>
            <w:tcW w:w="8364" w:type="dxa"/>
          </w:tcPr>
          <w:p w14:paraId="06316E22" w14:textId="77777777" w:rsidR="008A1BFE" w:rsidRPr="00A203AD" w:rsidRDefault="008A1BFE" w:rsidP="004C0C50">
            <w:pPr>
              <w:rPr>
                <w:rFonts w:ascii="Times New Roman" w:hAnsi="Times New Roman" w:cs="Times New Roman"/>
                <w:color w:val="000000"/>
                <w:sz w:val="24"/>
                <w:szCs w:val="24"/>
                <w:lang w:val="en-US" w:eastAsia="nb-NO"/>
              </w:rPr>
            </w:pPr>
            <w:r>
              <w:rPr>
                <w:rFonts w:ascii="Times New Roman" w:hAnsi="Times New Roman" w:cs="Times New Roman"/>
                <w:sz w:val="24"/>
                <w:szCs w:val="24"/>
                <w:lang w:val="en-US"/>
              </w:rPr>
              <w:t>Using an</w:t>
            </w:r>
            <w:r w:rsidRPr="00A203AD">
              <w:rPr>
                <w:rFonts w:ascii="Times New Roman" w:hAnsi="Times New Roman" w:cs="Times New Roman"/>
                <w:sz w:val="24"/>
                <w:szCs w:val="24"/>
                <w:lang w:val="en-US"/>
              </w:rPr>
              <w:t xml:space="preserve"> e-bike fits me.</w:t>
            </w:r>
          </w:p>
        </w:tc>
        <w:tc>
          <w:tcPr>
            <w:tcW w:w="1837" w:type="dxa"/>
          </w:tcPr>
          <w:p w14:paraId="315AC02E"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0FBF228C" w14:textId="77777777" w:rsidTr="004C0C50">
        <w:trPr>
          <w:trHeight w:val="267"/>
        </w:trPr>
        <w:tc>
          <w:tcPr>
            <w:tcW w:w="8364" w:type="dxa"/>
          </w:tcPr>
          <w:p w14:paraId="5E4F26BB" w14:textId="77777777" w:rsidR="008A1BFE" w:rsidRDefault="008A1BFE" w:rsidP="004C0C50">
            <w:pPr>
              <w:rPr>
                <w:rFonts w:ascii="Times New Roman" w:hAnsi="Times New Roman" w:cs="Times New Roman"/>
                <w:sz w:val="24"/>
                <w:szCs w:val="24"/>
                <w:lang w:val="en-US"/>
              </w:rPr>
            </w:pPr>
            <w:r>
              <w:rPr>
                <w:rFonts w:ascii="Times New Roman" w:hAnsi="Times New Roman" w:cs="Times New Roman"/>
                <w:sz w:val="24"/>
                <w:szCs w:val="24"/>
                <w:lang w:val="en-US"/>
              </w:rPr>
              <w:t>Using a</w:t>
            </w:r>
            <w:r w:rsidRPr="00A203AD">
              <w:rPr>
                <w:rFonts w:ascii="Times New Roman" w:hAnsi="Times New Roman" w:cs="Times New Roman"/>
                <w:sz w:val="24"/>
                <w:szCs w:val="24"/>
                <w:lang w:val="en-US"/>
              </w:rPr>
              <w:t>n e-bike says something positive about me.</w:t>
            </w:r>
          </w:p>
          <w:p w14:paraId="1D8DC049" w14:textId="77777777" w:rsidR="008A1BFE" w:rsidRPr="00A203AD" w:rsidRDefault="008A1BFE" w:rsidP="004C0C50">
            <w:pPr>
              <w:rPr>
                <w:rFonts w:ascii="Times New Roman" w:hAnsi="Times New Roman" w:cs="Times New Roman"/>
                <w:color w:val="000000"/>
                <w:sz w:val="24"/>
                <w:szCs w:val="24"/>
                <w:lang w:val="en-US" w:eastAsia="nb-NO"/>
              </w:rPr>
            </w:pPr>
          </w:p>
        </w:tc>
        <w:tc>
          <w:tcPr>
            <w:tcW w:w="1837" w:type="dxa"/>
          </w:tcPr>
          <w:p w14:paraId="6216621F" w14:textId="77777777" w:rsidR="008A1BFE" w:rsidRPr="00A203AD" w:rsidRDefault="008A1BFE" w:rsidP="004C0C50">
            <w:pPr>
              <w:jc w:val="center"/>
              <w:rPr>
                <w:rFonts w:ascii="Times New Roman" w:hAnsi="Times New Roman" w:cs="Times New Roman"/>
                <w:sz w:val="24"/>
                <w:szCs w:val="24"/>
                <w:lang w:val="en-US"/>
              </w:rPr>
            </w:pPr>
          </w:p>
        </w:tc>
      </w:tr>
      <w:tr w:rsidR="008A1BFE" w:rsidRPr="00A203AD" w14:paraId="788282A7" w14:textId="77777777" w:rsidTr="004C0C50">
        <w:trPr>
          <w:trHeight w:val="267"/>
        </w:trPr>
        <w:tc>
          <w:tcPr>
            <w:tcW w:w="8364" w:type="dxa"/>
          </w:tcPr>
          <w:p w14:paraId="329CFBD3" w14:textId="77777777" w:rsidR="008A1BFE" w:rsidRPr="00A203AD" w:rsidRDefault="008A1BFE" w:rsidP="004C0C50">
            <w:pPr>
              <w:rPr>
                <w:rFonts w:ascii="Times New Roman" w:hAnsi="Times New Roman" w:cs="Times New Roman"/>
                <w:i/>
                <w:color w:val="000000"/>
                <w:sz w:val="24"/>
                <w:szCs w:val="24"/>
                <w:lang w:val="en-US" w:eastAsia="nb-NO"/>
              </w:rPr>
            </w:pPr>
            <w:r w:rsidRPr="00A203AD">
              <w:rPr>
                <w:rFonts w:ascii="Times New Roman" w:hAnsi="Times New Roman" w:cs="Times New Roman"/>
                <w:i/>
                <w:color w:val="000000"/>
                <w:sz w:val="24"/>
                <w:szCs w:val="24"/>
                <w:lang w:val="en-US" w:eastAsia="nb-NO"/>
              </w:rPr>
              <w:t>Ease-of-use attributes (EASEUSE)</w:t>
            </w:r>
          </w:p>
        </w:tc>
        <w:tc>
          <w:tcPr>
            <w:tcW w:w="1837" w:type="dxa"/>
          </w:tcPr>
          <w:p w14:paraId="4B759283" w14:textId="77777777" w:rsidR="008A1BFE" w:rsidRPr="00A203AD" w:rsidRDefault="008A1BFE" w:rsidP="004C0C50">
            <w:pPr>
              <w:jc w:val="center"/>
              <w:rPr>
                <w:rFonts w:ascii="Times New Roman" w:hAnsi="Times New Roman" w:cs="Times New Roman"/>
                <w:sz w:val="24"/>
                <w:szCs w:val="24"/>
                <w:lang w:val="en-US"/>
              </w:rPr>
            </w:pPr>
            <w:r w:rsidRPr="00A203AD">
              <w:rPr>
                <w:rFonts w:ascii="Times New Roman" w:hAnsi="Times New Roman" w:cs="Times New Roman"/>
                <w:sz w:val="24"/>
                <w:szCs w:val="24"/>
                <w:lang w:val="en-US"/>
              </w:rPr>
              <w:t>0.84</w:t>
            </w:r>
          </w:p>
        </w:tc>
      </w:tr>
      <w:tr w:rsidR="008A1BFE" w:rsidRPr="00497B01" w14:paraId="509D0F1E" w14:textId="77777777" w:rsidTr="004C0C50">
        <w:trPr>
          <w:trHeight w:val="267"/>
        </w:trPr>
        <w:tc>
          <w:tcPr>
            <w:tcW w:w="8364" w:type="dxa"/>
          </w:tcPr>
          <w:p w14:paraId="41DB436B"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sz w:val="24"/>
                <w:szCs w:val="24"/>
                <w:lang w:val="en-US"/>
              </w:rPr>
              <w:t>It is easy to reach many places with an e-bike.</w:t>
            </w:r>
          </w:p>
        </w:tc>
        <w:tc>
          <w:tcPr>
            <w:tcW w:w="1837" w:type="dxa"/>
          </w:tcPr>
          <w:p w14:paraId="13B6385D" w14:textId="77777777" w:rsidR="008A1BFE" w:rsidRPr="00A203AD" w:rsidRDefault="008A1BFE" w:rsidP="004C0C50">
            <w:pPr>
              <w:jc w:val="center"/>
              <w:rPr>
                <w:rFonts w:ascii="Times New Roman" w:hAnsi="Times New Roman" w:cs="Times New Roman"/>
                <w:sz w:val="24"/>
                <w:szCs w:val="24"/>
                <w:lang w:val="en-US"/>
              </w:rPr>
            </w:pPr>
          </w:p>
        </w:tc>
      </w:tr>
      <w:tr w:rsidR="008A1BFE" w:rsidRPr="00497B01" w14:paraId="33C281A5" w14:textId="77777777" w:rsidTr="004C0C50">
        <w:trPr>
          <w:trHeight w:val="267"/>
        </w:trPr>
        <w:tc>
          <w:tcPr>
            <w:tcW w:w="8364" w:type="dxa"/>
          </w:tcPr>
          <w:p w14:paraId="3459C8BE"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sz w:val="24"/>
                <w:szCs w:val="24"/>
                <w:lang w:val="en-US"/>
              </w:rPr>
              <w:t>Using an e-bike is useful for everyday mobility.</w:t>
            </w:r>
          </w:p>
        </w:tc>
        <w:tc>
          <w:tcPr>
            <w:tcW w:w="1837" w:type="dxa"/>
          </w:tcPr>
          <w:p w14:paraId="7376E881" w14:textId="77777777" w:rsidR="008A1BFE" w:rsidRPr="00A203AD" w:rsidRDefault="008A1BFE" w:rsidP="004C0C50">
            <w:pPr>
              <w:rPr>
                <w:rFonts w:ascii="Times New Roman" w:hAnsi="Times New Roman" w:cs="Times New Roman"/>
                <w:sz w:val="24"/>
                <w:szCs w:val="24"/>
                <w:lang w:val="en-US"/>
              </w:rPr>
            </w:pPr>
          </w:p>
        </w:tc>
      </w:tr>
      <w:tr w:rsidR="008A1BFE" w:rsidRPr="00497B01" w14:paraId="5BDE549C" w14:textId="77777777" w:rsidTr="004C0C50">
        <w:trPr>
          <w:trHeight w:val="534"/>
        </w:trPr>
        <w:tc>
          <w:tcPr>
            <w:tcW w:w="8364" w:type="dxa"/>
          </w:tcPr>
          <w:p w14:paraId="47F45641"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sz w:val="24"/>
                <w:szCs w:val="24"/>
                <w:lang w:val="en-US"/>
              </w:rPr>
              <w:t>It is possible to reach your destinations faster with an e-bike than a conventional bike.</w:t>
            </w:r>
          </w:p>
        </w:tc>
        <w:tc>
          <w:tcPr>
            <w:tcW w:w="1837" w:type="dxa"/>
          </w:tcPr>
          <w:p w14:paraId="039DE81D" w14:textId="77777777" w:rsidR="008A1BFE" w:rsidRPr="00A203AD" w:rsidRDefault="008A1BFE" w:rsidP="004C0C50">
            <w:pPr>
              <w:rPr>
                <w:rFonts w:ascii="Times New Roman" w:hAnsi="Times New Roman" w:cs="Times New Roman"/>
                <w:sz w:val="24"/>
                <w:szCs w:val="24"/>
                <w:lang w:val="en-US"/>
              </w:rPr>
            </w:pPr>
          </w:p>
        </w:tc>
      </w:tr>
      <w:tr w:rsidR="008A1BFE" w:rsidRPr="00497B01" w14:paraId="5002B95B" w14:textId="77777777" w:rsidTr="004C0C50">
        <w:trPr>
          <w:trHeight w:val="200"/>
        </w:trPr>
        <w:tc>
          <w:tcPr>
            <w:tcW w:w="8364" w:type="dxa"/>
          </w:tcPr>
          <w:p w14:paraId="7B60C7B9"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color w:val="000000"/>
                <w:sz w:val="24"/>
                <w:szCs w:val="24"/>
                <w:lang w:val="en-US" w:eastAsia="nb-NO"/>
              </w:rPr>
              <w:t>One can save time by using an e-bike instead of a car, especially in short trips.</w:t>
            </w:r>
          </w:p>
        </w:tc>
        <w:tc>
          <w:tcPr>
            <w:tcW w:w="1837" w:type="dxa"/>
          </w:tcPr>
          <w:p w14:paraId="4ADB095B" w14:textId="77777777" w:rsidR="008A1BFE" w:rsidRPr="00A203AD" w:rsidRDefault="008A1BFE" w:rsidP="004C0C50">
            <w:pPr>
              <w:rPr>
                <w:rFonts w:ascii="Times New Roman" w:hAnsi="Times New Roman" w:cs="Times New Roman"/>
                <w:sz w:val="24"/>
                <w:szCs w:val="24"/>
                <w:lang w:val="en-US"/>
              </w:rPr>
            </w:pPr>
          </w:p>
        </w:tc>
      </w:tr>
      <w:tr w:rsidR="008A1BFE" w:rsidRPr="00497B01" w14:paraId="2E4CFDFA" w14:textId="77777777" w:rsidTr="004C0C50">
        <w:trPr>
          <w:trHeight w:val="267"/>
        </w:trPr>
        <w:tc>
          <w:tcPr>
            <w:tcW w:w="8364" w:type="dxa"/>
          </w:tcPr>
          <w:p w14:paraId="138DB4F9"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color w:val="000000"/>
                <w:sz w:val="24"/>
                <w:szCs w:val="24"/>
                <w:lang w:val="en-US" w:eastAsia="nb-NO"/>
              </w:rPr>
              <w:t>E-bike is a more practical transportation mode than public transportation.</w:t>
            </w:r>
          </w:p>
        </w:tc>
        <w:tc>
          <w:tcPr>
            <w:tcW w:w="1837" w:type="dxa"/>
          </w:tcPr>
          <w:p w14:paraId="3E6470ED" w14:textId="77777777" w:rsidR="008A1BFE" w:rsidRPr="00A203AD" w:rsidRDefault="008A1BFE" w:rsidP="004C0C50">
            <w:pPr>
              <w:rPr>
                <w:rFonts w:ascii="Times New Roman" w:hAnsi="Times New Roman" w:cs="Times New Roman"/>
                <w:sz w:val="24"/>
                <w:szCs w:val="24"/>
                <w:lang w:val="en-US"/>
              </w:rPr>
            </w:pPr>
          </w:p>
        </w:tc>
      </w:tr>
      <w:tr w:rsidR="008A1BFE" w:rsidRPr="00497B01" w14:paraId="6EE34619" w14:textId="77777777" w:rsidTr="004C0C50">
        <w:trPr>
          <w:trHeight w:val="267"/>
        </w:trPr>
        <w:tc>
          <w:tcPr>
            <w:tcW w:w="8364" w:type="dxa"/>
          </w:tcPr>
          <w:p w14:paraId="5AB83D68"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sz w:val="24"/>
                <w:szCs w:val="24"/>
                <w:lang w:val="en-US"/>
              </w:rPr>
              <w:t>It is simple to use an e-bike.</w:t>
            </w:r>
          </w:p>
        </w:tc>
        <w:tc>
          <w:tcPr>
            <w:tcW w:w="1837" w:type="dxa"/>
          </w:tcPr>
          <w:p w14:paraId="69189399" w14:textId="77777777" w:rsidR="008A1BFE" w:rsidRPr="00A203AD" w:rsidRDefault="008A1BFE" w:rsidP="004C0C50">
            <w:pPr>
              <w:rPr>
                <w:rFonts w:ascii="Times New Roman" w:hAnsi="Times New Roman" w:cs="Times New Roman"/>
                <w:sz w:val="24"/>
                <w:szCs w:val="24"/>
                <w:lang w:val="en-US"/>
              </w:rPr>
            </w:pPr>
          </w:p>
        </w:tc>
      </w:tr>
      <w:tr w:rsidR="008A1BFE" w:rsidRPr="00497B01" w14:paraId="621E4386" w14:textId="77777777" w:rsidTr="004C0C50">
        <w:trPr>
          <w:trHeight w:val="267"/>
        </w:trPr>
        <w:tc>
          <w:tcPr>
            <w:tcW w:w="8364" w:type="dxa"/>
          </w:tcPr>
          <w:p w14:paraId="20050E0B" w14:textId="77777777" w:rsidR="008A1BFE" w:rsidRPr="00A203AD" w:rsidRDefault="008A1BFE" w:rsidP="004C0C50">
            <w:pPr>
              <w:rPr>
                <w:rFonts w:ascii="Times New Roman" w:hAnsi="Times New Roman" w:cs="Times New Roman"/>
                <w:color w:val="000000"/>
                <w:sz w:val="24"/>
                <w:szCs w:val="24"/>
                <w:lang w:val="en-US" w:eastAsia="nb-NO"/>
              </w:rPr>
            </w:pPr>
            <w:r w:rsidRPr="00A203AD">
              <w:rPr>
                <w:rFonts w:ascii="Times New Roman" w:hAnsi="Times New Roman" w:cs="Times New Roman"/>
                <w:sz w:val="24"/>
                <w:szCs w:val="24"/>
                <w:lang w:val="en-US"/>
              </w:rPr>
              <w:t>Using an e-bike is a cheap way of transportation.</w:t>
            </w:r>
          </w:p>
        </w:tc>
        <w:tc>
          <w:tcPr>
            <w:tcW w:w="1837" w:type="dxa"/>
          </w:tcPr>
          <w:p w14:paraId="7CF87144" w14:textId="77777777" w:rsidR="008A1BFE" w:rsidRPr="00A203AD" w:rsidRDefault="008A1BFE" w:rsidP="004C0C50">
            <w:pPr>
              <w:rPr>
                <w:rFonts w:ascii="Times New Roman" w:hAnsi="Times New Roman" w:cs="Times New Roman"/>
                <w:sz w:val="24"/>
                <w:szCs w:val="24"/>
                <w:lang w:val="en-US"/>
              </w:rPr>
            </w:pPr>
          </w:p>
        </w:tc>
      </w:tr>
      <w:tr w:rsidR="008A1BFE" w:rsidRPr="00497B01" w14:paraId="1B42041F" w14:textId="77777777" w:rsidTr="004C0C50">
        <w:trPr>
          <w:trHeight w:val="267"/>
        </w:trPr>
        <w:tc>
          <w:tcPr>
            <w:tcW w:w="8364" w:type="dxa"/>
          </w:tcPr>
          <w:p w14:paraId="3E115567"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sz w:val="24"/>
                <w:szCs w:val="24"/>
                <w:lang w:val="en-US"/>
              </w:rPr>
              <w:t>It is safe to use an e-bike.</w:t>
            </w:r>
          </w:p>
        </w:tc>
        <w:tc>
          <w:tcPr>
            <w:tcW w:w="1837" w:type="dxa"/>
          </w:tcPr>
          <w:p w14:paraId="3A063592" w14:textId="77777777" w:rsidR="008A1BFE" w:rsidRPr="00A203AD" w:rsidRDefault="008A1BFE" w:rsidP="004C0C50">
            <w:pPr>
              <w:rPr>
                <w:rFonts w:ascii="Times New Roman" w:hAnsi="Times New Roman" w:cs="Times New Roman"/>
                <w:sz w:val="24"/>
                <w:szCs w:val="24"/>
                <w:lang w:val="en-US"/>
              </w:rPr>
            </w:pPr>
          </w:p>
        </w:tc>
      </w:tr>
      <w:tr w:rsidR="008A1BFE" w:rsidRPr="00497B01" w14:paraId="7C7C654C" w14:textId="77777777" w:rsidTr="004C0C50">
        <w:trPr>
          <w:trHeight w:val="267"/>
        </w:trPr>
        <w:tc>
          <w:tcPr>
            <w:tcW w:w="8364" w:type="dxa"/>
            <w:tcBorders>
              <w:bottom w:val="single" w:sz="4" w:space="0" w:color="auto"/>
            </w:tcBorders>
          </w:tcPr>
          <w:p w14:paraId="4EA4EA2F" w14:textId="77777777" w:rsidR="008A1BFE" w:rsidRPr="00A203AD" w:rsidRDefault="008A1BFE" w:rsidP="004C0C50">
            <w:pPr>
              <w:rPr>
                <w:rFonts w:ascii="Times New Roman" w:hAnsi="Times New Roman" w:cs="Times New Roman"/>
                <w:sz w:val="24"/>
                <w:szCs w:val="24"/>
                <w:lang w:val="en-US"/>
              </w:rPr>
            </w:pPr>
            <w:r w:rsidRPr="00A203AD">
              <w:rPr>
                <w:rFonts w:ascii="Times New Roman" w:hAnsi="Times New Roman" w:cs="Times New Roman"/>
                <w:sz w:val="24"/>
                <w:szCs w:val="24"/>
                <w:lang w:val="en-US"/>
              </w:rPr>
              <w:t xml:space="preserve">E-bike is an environmental-friendly transport mode. </w:t>
            </w:r>
          </w:p>
        </w:tc>
        <w:tc>
          <w:tcPr>
            <w:tcW w:w="1837" w:type="dxa"/>
            <w:tcBorders>
              <w:bottom w:val="single" w:sz="4" w:space="0" w:color="auto"/>
            </w:tcBorders>
          </w:tcPr>
          <w:p w14:paraId="27B8ED82" w14:textId="77777777" w:rsidR="008A1BFE" w:rsidRPr="00A203AD" w:rsidRDefault="008A1BFE" w:rsidP="004C0C50">
            <w:pPr>
              <w:rPr>
                <w:rFonts w:ascii="Times New Roman" w:hAnsi="Times New Roman" w:cs="Times New Roman"/>
                <w:sz w:val="24"/>
                <w:szCs w:val="24"/>
                <w:lang w:val="en-US"/>
              </w:rPr>
            </w:pPr>
          </w:p>
        </w:tc>
      </w:tr>
    </w:tbl>
    <w:p w14:paraId="4B4702FA" w14:textId="77777777" w:rsidR="008A1BFE" w:rsidRPr="00A203AD" w:rsidRDefault="008A1BFE" w:rsidP="008A1BFE">
      <w:pPr>
        <w:rPr>
          <w:rFonts w:ascii="Times New Roman" w:hAnsi="Times New Roman" w:cs="Times New Roman"/>
          <w:sz w:val="24"/>
          <w:szCs w:val="24"/>
          <w:lang w:val="en-US"/>
        </w:rPr>
      </w:pPr>
    </w:p>
    <w:p w14:paraId="7E4A2016" w14:textId="77777777" w:rsidR="008A1BFE" w:rsidRPr="00A203AD" w:rsidRDefault="008A1BFE" w:rsidP="008A1BFE">
      <w:pPr>
        <w:rPr>
          <w:rFonts w:ascii="Times New Roman" w:hAnsi="Times New Roman" w:cs="Times New Roman"/>
          <w:sz w:val="24"/>
          <w:szCs w:val="24"/>
          <w:lang w:val="en-US"/>
        </w:rPr>
      </w:pPr>
    </w:p>
    <w:p w14:paraId="7CBDE213" w14:textId="77777777" w:rsidR="008A1BFE" w:rsidRDefault="008A1BFE" w:rsidP="008A1BFE">
      <w:pPr>
        <w:rPr>
          <w:rFonts w:ascii="Times New Roman" w:hAnsi="Times New Roman" w:cs="Times New Roman"/>
          <w:sz w:val="24"/>
          <w:szCs w:val="24"/>
          <w:lang w:val="en-US"/>
        </w:rPr>
      </w:pPr>
    </w:p>
    <w:p w14:paraId="1B96FD4C" w14:textId="77777777" w:rsidR="008A1BFE" w:rsidRDefault="008A1BFE" w:rsidP="008A1BFE">
      <w:pPr>
        <w:rPr>
          <w:rFonts w:ascii="Times New Roman" w:hAnsi="Times New Roman" w:cs="Times New Roman"/>
          <w:sz w:val="24"/>
          <w:szCs w:val="24"/>
          <w:lang w:val="en-US"/>
        </w:rPr>
      </w:pPr>
    </w:p>
    <w:p w14:paraId="0A8012F8" w14:textId="77777777" w:rsidR="008A1BFE" w:rsidRDefault="008A1BFE" w:rsidP="008A1BFE">
      <w:pPr>
        <w:rPr>
          <w:rFonts w:ascii="Times New Roman" w:hAnsi="Times New Roman" w:cs="Times New Roman"/>
          <w:sz w:val="24"/>
          <w:szCs w:val="24"/>
          <w:lang w:val="en-US"/>
        </w:rPr>
      </w:pPr>
    </w:p>
    <w:p w14:paraId="6E647D12" w14:textId="77777777" w:rsidR="008A1BFE" w:rsidRDefault="008A1BFE" w:rsidP="008A1BFE">
      <w:pPr>
        <w:rPr>
          <w:rFonts w:ascii="Times New Roman" w:hAnsi="Times New Roman" w:cs="Times New Roman"/>
          <w:sz w:val="24"/>
          <w:szCs w:val="24"/>
          <w:lang w:val="en-US"/>
        </w:rPr>
      </w:pPr>
    </w:p>
    <w:p w14:paraId="201F1899" w14:textId="77777777" w:rsidR="008A1BFE" w:rsidRDefault="008A1BFE" w:rsidP="008A1BFE">
      <w:pPr>
        <w:rPr>
          <w:rFonts w:ascii="Times New Roman" w:hAnsi="Times New Roman" w:cs="Times New Roman"/>
          <w:sz w:val="24"/>
          <w:szCs w:val="24"/>
          <w:lang w:val="en-US"/>
        </w:rPr>
      </w:pPr>
    </w:p>
    <w:p w14:paraId="63FF5F33" w14:textId="77777777" w:rsidR="008A1BFE" w:rsidRPr="00AD1900" w:rsidRDefault="008A1BFE" w:rsidP="008A1BFE">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Table 4.</w:t>
      </w:r>
      <w:r w:rsidRPr="00AD1900">
        <w:rPr>
          <w:rFonts w:ascii="Times New Roman" w:hAnsi="Times New Roman" w:cs="Times New Roman"/>
          <w:sz w:val="24"/>
          <w:szCs w:val="24"/>
          <w:lang w:val="en-US"/>
        </w:rPr>
        <w:t xml:space="preserve"> Unstandardized and standardized model estimates (WLSMV estimation, </w:t>
      </w:r>
      <w:r w:rsidRPr="00AD1900">
        <w:rPr>
          <w:rFonts w:ascii="Times New Roman" w:hAnsi="Times New Roman" w:cs="Times New Roman"/>
          <w:i/>
          <w:sz w:val="24"/>
          <w:szCs w:val="24"/>
          <w:lang w:val="en-US"/>
        </w:rPr>
        <w:t>N</w:t>
      </w:r>
      <w:r w:rsidRPr="00AD1900">
        <w:rPr>
          <w:rFonts w:ascii="Times New Roman" w:hAnsi="Times New Roman" w:cs="Times New Roman"/>
          <w:sz w:val="24"/>
          <w:szCs w:val="24"/>
          <w:lang w:val="en-US"/>
        </w:rPr>
        <w:t>=890)</w:t>
      </w:r>
    </w:p>
    <w:tbl>
      <w:tblPr>
        <w:tblStyle w:val="Tabellrutenett"/>
        <w:tblpPr w:leftFromText="141" w:rightFromText="141" w:vertAnchor="text" w:horzAnchor="margin" w:tblpY="44"/>
        <w:tblW w:w="9810" w:type="dxa"/>
        <w:tblLook w:val="04A0" w:firstRow="1" w:lastRow="0" w:firstColumn="1" w:lastColumn="0" w:noHBand="0" w:noVBand="1"/>
      </w:tblPr>
      <w:tblGrid>
        <w:gridCol w:w="420"/>
        <w:gridCol w:w="5082"/>
        <w:gridCol w:w="868"/>
        <w:gridCol w:w="831"/>
        <w:gridCol w:w="957"/>
        <w:gridCol w:w="1045"/>
        <w:gridCol w:w="607"/>
      </w:tblGrid>
      <w:tr w:rsidR="008A1BFE" w:rsidRPr="0015277E" w14:paraId="48C28AC7" w14:textId="77777777" w:rsidTr="004C0C50">
        <w:trPr>
          <w:trHeight w:val="269"/>
        </w:trPr>
        <w:tc>
          <w:tcPr>
            <w:tcW w:w="5502" w:type="dxa"/>
            <w:gridSpan w:val="2"/>
            <w:tcBorders>
              <w:top w:val="nil"/>
              <w:left w:val="nil"/>
              <w:bottom w:val="single" w:sz="4" w:space="0" w:color="auto"/>
              <w:right w:val="nil"/>
            </w:tcBorders>
          </w:tcPr>
          <w:p w14:paraId="56F41B84" w14:textId="77777777" w:rsidR="008A1BFE" w:rsidRPr="0015277E" w:rsidRDefault="008A1BFE" w:rsidP="004C0C50">
            <w:pPr>
              <w:rPr>
                <w:rFonts w:ascii="Times New Roman" w:hAnsi="Times New Roman" w:cs="Times New Roman"/>
                <w:b/>
                <w:sz w:val="20"/>
                <w:szCs w:val="20"/>
                <w:lang w:val="en-US"/>
              </w:rPr>
            </w:pPr>
          </w:p>
        </w:tc>
        <w:tc>
          <w:tcPr>
            <w:tcW w:w="868" w:type="dxa"/>
            <w:tcBorders>
              <w:top w:val="nil"/>
              <w:left w:val="nil"/>
              <w:bottom w:val="single" w:sz="4" w:space="0" w:color="auto"/>
              <w:right w:val="nil"/>
            </w:tcBorders>
            <w:hideMark/>
          </w:tcPr>
          <w:p w14:paraId="6DD077AF" w14:textId="77777777" w:rsidR="008A1BFE" w:rsidRPr="0015277E" w:rsidRDefault="008A1BFE" w:rsidP="004C0C50">
            <w:pPr>
              <w:jc w:val="center"/>
              <w:rPr>
                <w:rFonts w:ascii="Times New Roman" w:hAnsi="Times New Roman" w:cs="Times New Roman"/>
                <w:b/>
                <w:i/>
                <w:sz w:val="20"/>
                <w:szCs w:val="20"/>
                <w:lang w:val="en-US"/>
              </w:rPr>
            </w:pPr>
            <w:r w:rsidRPr="0015277E">
              <w:rPr>
                <w:rFonts w:ascii="Times New Roman" w:hAnsi="Times New Roman" w:cs="Times New Roman"/>
                <w:b/>
                <w:i/>
                <w:sz w:val="20"/>
                <w:szCs w:val="20"/>
                <w:lang w:val="en-US"/>
              </w:rPr>
              <w:t>B</w:t>
            </w:r>
          </w:p>
        </w:tc>
        <w:tc>
          <w:tcPr>
            <w:tcW w:w="831" w:type="dxa"/>
            <w:tcBorders>
              <w:top w:val="nil"/>
              <w:left w:val="nil"/>
              <w:bottom w:val="single" w:sz="4" w:space="0" w:color="auto"/>
              <w:right w:val="nil"/>
            </w:tcBorders>
            <w:hideMark/>
          </w:tcPr>
          <w:p w14:paraId="718C6184" w14:textId="77777777" w:rsidR="008A1BFE" w:rsidRPr="0015277E" w:rsidRDefault="008A1BFE" w:rsidP="004C0C50">
            <w:pPr>
              <w:jc w:val="center"/>
              <w:rPr>
                <w:rFonts w:ascii="Times New Roman" w:hAnsi="Times New Roman" w:cs="Times New Roman"/>
                <w:b/>
                <w:i/>
                <w:sz w:val="20"/>
                <w:szCs w:val="20"/>
                <w:lang w:val="en-US"/>
              </w:rPr>
            </w:pPr>
            <w:r w:rsidRPr="0015277E">
              <w:rPr>
                <w:rFonts w:ascii="Times New Roman" w:hAnsi="Times New Roman" w:cs="Times New Roman"/>
                <w:b/>
                <w:i/>
                <w:sz w:val="20"/>
                <w:szCs w:val="20"/>
                <w:lang w:val="en-US"/>
              </w:rPr>
              <w:t>SE</w:t>
            </w:r>
          </w:p>
        </w:tc>
        <w:tc>
          <w:tcPr>
            <w:tcW w:w="957" w:type="dxa"/>
            <w:tcBorders>
              <w:top w:val="nil"/>
              <w:left w:val="nil"/>
              <w:bottom w:val="single" w:sz="4" w:space="0" w:color="auto"/>
              <w:right w:val="nil"/>
            </w:tcBorders>
            <w:hideMark/>
          </w:tcPr>
          <w:p w14:paraId="3186095A" w14:textId="77777777" w:rsidR="008A1BFE" w:rsidRPr="0015277E" w:rsidRDefault="008A1BFE" w:rsidP="004C0C50">
            <w:pPr>
              <w:jc w:val="center"/>
              <w:rPr>
                <w:rFonts w:ascii="Times New Roman" w:hAnsi="Times New Roman" w:cs="Times New Roman"/>
                <w:b/>
                <w:i/>
                <w:sz w:val="20"/>
                <w:szCs w:val="20"/>
                <w:lang w:val="en-US"/>
              </w:rPr>
            </w:pPr>
            <w:r w:rsidRPr="0015277E">
              <w:rPr>
                <w:rFonts w:ascii="Times New Roman" w:hAnsi="Times New Roman" w:cs="Times New Roman"/>
                <w:b/>
                <w:i/>
                <w:sz w:val="20"/>
                <w:szCs w:val="20"/>
                <w:lang w:val="en-US"/>
              </w:rPr>
              <w:t>Beta</w:t>
            </w:r>
          </w:p>
        </w:tc>
        <w:tc>
          <w:tcPr>
            <w:tcW w:w="1045" w:type="dxa"/>
            <w:tcBorders>
              <w:top w:val="nil"/>
              <w:left w:val="nil"/>
              <w:bottom w:val="single" w:sz="4" w:space="0" w:color="auto"/>
              <w:right w:val="nil"/>
            </w:tcBorders>
            <w:hideMark/>
          </w:tcPr>
          <w:p w14:paraId="7E219A08" w14:textId="77777777" w:rsidR="008A1BFE" w:rsidRPr="0015277E" w:rsidRDefault="008A1BFE" w:rsidP="004C0C50">
            <w:pPr>
              <w:jc w:val="center"/>
              <w:rPr>
                <w:rFonts w:ascii="Times New Roman" w:hAnsi="Times New Roman" w:cs="Times New Roman"/>
                <w:b/>
                <w:i/>
                <w:sz w:val="20"/>
                <w:szCs w:val="20"/>
                <w:lang w:val="en-US"/>
              </w:rPr>
            </w:pPr>
            <w:r w:rsidRPr="0015277E">
              <w:rPr>
                <w:rFonts w:ascii="Times New Roman" w:hAnsi="Times New Roman" w:cs="Times New Roman"/>
                <w:b/>
                <w:i/>
                <w:sz w:val="20"/>
                <w:szCs w:val="20"/>
                <w:lang w:val="en-US"/>
              </w:rPr>
              <w:t>p</w:t>
            </w:r>
          </w:p>
        </w:tc>
        <w:tc>
          <w:tcPr>
            <w:tcW w:w="607" w:type="dxa"/>
            <w:tcBorders>
              <w:top w:val="nil"/>
              <w:left w:val="nil"/>
              <w:bottom w:val="single" w:sz="4" w:space="0" w:color="auto"/>
              <w:right w:val="nil"/>
            </w:tcBorders>
            <w:hideMark/>
          </w:tcPr>
          <w:p w14:paraId="6A1F2B07" w14:textId="77777777" w:rsidR="008A1BFE" w:rsidRPr="0015277E" w:rsidRDefault="008A1BFE" w:rsidP="004C0C50">
            <w:pPr>
              <w:jc w:val="center"/>
              <w:rPr>
                <w:rFonts w:ascii="Times New Roman" w:hAnsi="Times New Roman" w:cs="Times New Roman"/>
                <w:b/>
                <w:i/>
                <w:sz w:val="20"/>
                <w:szCs w:val="20"/>
                <w:lang w:val="en-US"/>
              </w:rPr>
            </w:pPr>
            <w:r w:rsidRPr="0015277E">
              <w:rPr>
                <w:rFonts w:ascii="Times New Roman" w:hAnsi="Times New Roman" w:cs="Times New Roman"/>
                <w:b/>
                <w:i/>
                <w:sz w:val="20"/>
                <w:szCs w:val="20"/>
                <w:lang w:val="en-US"/>
              </w:rPr>
              <w:t>R</w:t>
            </w:r>
            <w:r w:rsidRPr="0015277E">
              <w:rPr>
                <w:rFonts w:ascii="Times New Roman" w:hAnsi="Times New Roman" w:cs="Times New Roman"/>
                <w:b/>
                <w:i/>
                <w:sz w:val="20"/>
                <w:szCs w:val="20"/>
                <w:vertAlign w:val="superscript"/>
                <w:lang w:val="en-US"/>
              </w:rPr>
              <w:t>2</w:t>
            </w:r>
          </w:p>
        </w:tc>
      </w:tr>
      <w:tr w:rsidR="008A1BFE" w:rsidRPr="00497B01" w14:paraId="6820D85F" w14:textId="77777777" w:rsidTr="004C0C50">
        <w:trPr>
          <w:trHeight w:val="269"/>
        </w:trPr>
        <w:tc>
          <w:tcPr>
            <w:tcW w:w="5502" w:type="dxa"/>
            <w:gridSpan w:val="2"/>
            <w:tcBorders>
              <w:top w:val="single" w:sz="4" w:space="0" w:color="auto"/>
              <w:left w:val="nil"/>
              <w:bottom w:val="nil"/>
              <w:right w:val="nil"/>
            </w:tcBorders>
            <w:hideMark/>
          </w:tcPr>
          <w:p w14:paraId="6A52C8F6" w14:textId="77777777" w:rsidR="008A1BFE" w:rsidRPr="0015277E" w:rsidRDefault="008A1BFE" w:rsidP="004C0C50">
            <w:pPr>
              <w:rPr>
                <w:rFonts w:ascii="Times New Roman" w:hAnsi="Times New Roman" w:cs="Times New Roman"/>
                <w:b/>
                <w:sz w:val="20"/>
                <w:szCs w:val="20"/>
                <w:lang w:val="en-US"/>
              </w:rPr>
            </w:pPr>
            <w:r w:rsidRPr="0015277E">
              <w:rPr>
                <w:rFonts w:ascii="Times New Roman" w:hAnsi="Times New Roman" w:cs="Times New Roman"/>
                <w:b/>
                <w:sz w:val="20"/>
                <w:szCs w:val="20"/>
                <w:lang w:val="en-US"/>
              </w:rPr>
              <w:t>Measurement model</w:t>
            </w:r>
          </w:p>
          <w:p w14:paraId="04F468F3" w14:textId="77777777" w:rsidR="008A1BFE" w:rsidRPr="0015277E" w:rsidRDefault="008A1BFE" w:rsidP="004C0C50">
            <w:pPr>
              <w:rPr>
                <w:rFonts w:ascii="Times New Roman" w:hAnsi="Times New Roman" w:cs="Times New Roman"/>
                <w:b/>
                <w:sz w:val="20"/>
                <w:szCs w:val="20"/>
                <w:lang w:val="en-US"/>
              </w:rPr>
            </w:pPr>
            <w:r w:rsidRPr="0015277E">
              <w:rPr>
                <w:rFonts w:ascii="Times New Roman" w:hAnsi="Times New Roman" w:cs="Times New Roman"/>
                <w:b/>
                <w:sz w:val="20"/>
                <w:szCs w:val="20"/>
                <w:lang w:val="en-US"/>
              </w:rPr>
              <w:t xml:space="preserve">       Awareness of need</w:t>
            </w:r>
          </w:p>
        </w:tc>
        <w:tc>
          <w:tcPr>
            <w:tcW w:w="868" w:type="dxa"/>
            <w:tcBorders>
              <w:top w:val="single" w:sz="4" w:space="0" w:color="auto"/>
              <w:left w:val="nil"/>
              <w:bottom w:val="nil"/>
              <w:right w:val="nil"/>
            </w:tcBorders>
          </w:tcPr>
          <w:p w14:paraId="2F6AF51D" w14:textId="77777777" w:rsidR="008A1BFE" w:rsidRPr="0015277E" w:rsidRDefault="008A1BFE" w:rsidP="004C0C50">
            <w:pPr>
              <w:jc w:val="center"/>
              <w:rPr>
                <w:rFonts w:ascii="Times New Roman" w:hAnsi="Times New Roman" w:cs="Times New Roman"/>
                <w:sz w:val="20"/>
                <w:szCs w:val="20"/>
                <w:lang w:val="en-US"/>
              </w:rPr>
            </w:pPr>
          </w:p>
        </w:tc>
        <w:tc>
          <w:tcPr>
            <w:tcW w:w="831" w:type="dxa"/>
            <w:tcBorders>
              <w:top w:val="single" w:sz="4" w:space="0" w:color="auto"/>
              <w:left w:val="nil"/>
              <w:bottom w:val="nil"/>
              <w:right w:val="nil"/>
            </w:tcBorders>
          </w:tcPr>
          <w:p w14:paraId="354A3446" w14:textId="77777777" w:rsidR="008A1BFE" w:rsidRPr="0015277E" w:rsidRDefault="008A1BFE" w:rsidP="004C0C50">
            <w:pPr>
              <w:jc w:val="center"/>
              <w:rPr>
                <w:rFonts w:ascii="Times New Roman" w:hAnsi="Times New Roman" w:cs="Times New Roman"/>
                <w:sz w:val="20"/>
                <w:szCs w:val="20"/>
                <w:lang w:val="en-US"/>
              </w:rPr>
            </w:pPr>
          </w:p>
        </w:tc>
        <w:tc>
          <w:tcPr>
            <w:tcW w:w="957" w:type="dxa"/>
            <w:tcBorders>
              <w:top w:val="single" w:sz="4" w:space="0" w:color="auto"/>
              <w:left w:val="nil"/>
              <w:bottom w:val="nil"/>
              <w:right w:val="nil"/>
            </w:tcBorders>
          </w:tcPr>
          <w:p w14:paraId="7AC439FE" w14:textId="77777777" w:rsidR="008A1BFE" w:rsidRPr="0015277E" w:rsidRDefault="008A1BFE" w:rsidP="004C0C50">
            <w:pPr>
              <w:jc w:val="center"/>
              <w:rPr>
                <w:rFonts w:ascii="Times New Roman" w:hAnsi="Times New Roman" w:cs="Times New Roman"/>
                <w:sz w:val="20"/>
                <w:szCs w:val="20"/>
                <w:lang w:val="en-US"/>
              </w:rPr>
            </w:pPr>
          </w:p>
        </w:tc>
        <w:tc>
          <w:tcPr>
            <w:tcW w:w="1045" w:type="dxa"/>
            <w:tcBorders>
              <w:top w:val="single" w:sz="4" w:space="0" w:color="auto"/>
              <w:left w:val="nil"/>
              <w:bottom w:val="nil"/>
              <w:right w:val="nil"/>
            </w:tcBorders>
          </w:tcPr>
          <w:p w14:paraId="54F1B9F0" w14:textId="77777777" w:rsidR="008A1BFE" w:rsidRPr="0015277E" w:rsidRDefault="008A1BFE" w:rsidP="004C0C50">
            <w:pPr>
              <w:jc w:val="center"/>
              <w:rPr>
                <w:rFonts w:ascii="Times New Roman" w:hAnsi="Times New Roman" w:cs="Times New Roman"/>
                <w:sz w:val="20"/>
                <w:szCs w:val="20"/>
                <w:lang w:val="en-US"/>
              </w:rPr>
            </w:pPr>
          </w:p>
        </w:tc>
        <w:tc>
          <w:tcPr>
            <w:tcW w:w="607" w:type="dxa"/>
            <w:tcBorders>
              <w:top w:val="single" w:sz="4" w:space="0" w:color="auto"/>
              <w:left w:val="nil"/>
              <w:bottom w:val="nil"/>
              <w:right w:val="nil"/>
            </w:tcBorders>
          </w:tcPr>
          <w:p w14:paraId="5876FEFB" w14:textId="77777777" w:rsidR="008A1BFE" w:rsidRPr="0015277E" w:rsidRDefault="008A1BFE" w:rsidP="004C0C50">
            <w:pPr>
              <w:jc w:val="center"/>
              <w:rPr>
                <w:rFonts w:ascii="Times New Roman" w:hAnsi="Times New Roman" w:cs="Times New Roman"/>
                <w:sz w:val="20"/>
                <w:szCs w:val="20"/>
                <w:lang w:val="en-US"/>
              </w:rPr>
            </w:pPr>
          </w:p>
        </w:tc>
      </w:tr>
      <w:tr w:rsidR="008A1BFE" w:rsidRPr="0015277E" w14:paraId="25EEC34C" w14:textId="77777777" w:rsidTr="004C0C50">
        <w:trPr>
          <w:trHeight w:val="269"/>
        </w:trPr>
        <w:tc>
          <w:tcPr>
            <w:tcW w:w="420" w:type="dxa"/>
            <w:tcBorders>
              <w:top w:val="nil"/>
              <w:left w:val="nil"/>
              <w:bottom w:val="nil"/>
              <w:right w:val="nil"/>
            </w:tcBorders>
          </w:tcPr>
          <w:p w14:paraId="4F1991A6" w14:textId="77777777" w:rsidR="008A1BFE" w:rsidRPr="0015277E" w:rsidRDefault="008A1BFE" w:rsidP="004C0C50">
            <w:pPr>
              <w:rPr>
                <w:rFonts w:ascii="Times New Roman" w:hAnsi="Times New Roman" w:cs="Times New Roman"/>
                <w:sz w:val="20"/>
                <w:szCs w:val="20"/>
                <w:lang w:val="en-US"/>
              </w:rPr>
            </w:pPr>
          </w:p>
        </w:tc>
        <w:tc>
          <w:tcPr>
            <w:tcW w:w="5082" w:type="dxa"/>
            <w:tcBorders>
              <w:top w:val="nil"/>
              <w:left w:val="nil"/>
              <w:bottom w:val="nil"/>
              <w:right w:val="nil"/>
            </w:tcBorders>
            <w:hideMark/>
          </w:tcPr>
          <w:p w14:paraId="22F55EAE"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AN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AN1</w:t>
            </w:r>
          </w:p>
        </w:tc>
        <w:tc>
          <w:tcPr>
            <w:tcW w:w="868" w:type="dxa"/>
            <w:tcBorders>
              <w:top w:val="nil"/>
              <w:left w:val="nil"/>
              <w:bottom w:val="nil"/>
              <w:right w:val="nil"/>
            </w:tcBorders>
            <w:hideMark/>
          </w:tcPr>
          <w:p w14:paraId="3A3DF6BA"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1.000</w:t>
            </w:r>
          </w:p>
        </w:tc>
        <w:tc>
          <w:tcPr>
            <w:tcW w:w="831" w:type="dxa"/>
            <w:tcBorders>
              <w:top w:val="nil"/>
              <w:left w:val="nil"/>
              <w:bottom w:val="nil"/>
              <w:right w:val="nil"/>
            </w:tcBorders>
            <w:hideMark/>
          </w:tcPr>
          <w:p w14:paraId="762F1C47"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w:t>
            </w:r>
          </w:p>
        </w:tc>
        <w:tc>
          <w:tcPr>
            <w:tcW w:w="957" w:type="dxa"/>
            <w:tcBorders>
              <w:top w:val="nil"/>
              <w:left w:val="nil"/>
              <w:bottom w:val="nil"/>
              <w:right w:val="nil"/>
            </w:tcBorders>
            <w:hideMark/>
          </w:tcPr>
          <w:p w14:paraId="085CC06A"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.890</w:t>
            </w:r>
          </w:p>
        </w:tc>
        <w:tc>
          <w:tcPr>
            <w:tcW w:w="1045" w:type="dxa"/>
            <w:tcBorders>
              <w:top w:val="nil"/>
              <w:left w:val="nil"/>
              <w:bottom w:val="nil"/>
              <w:right w:val="nil"/>
            </w:tcBorders>
            <w:hideMark/>
          </w:tcPr>
          <w:p w14:paraId="694E5648"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w:t>
            </w:r>
          </w:p>
        </w:tc>
        <w:tc>
          <w:tcPr>
            <w:tcW w:w="607" w:type="dxa"/>
            <w:tcBorders>
              <w:top w:val="nil"/>
              <w:left w:val="nil"/>
              <w:bottom w:val="nil"/>
              <w:right w:val="nil"/>
            </w:tcBorders>
          </w:tcPr>
          <w:p w14:paraId="7D50F5B3" w14:textId="77777777" w:rsidR="008A1BFE" w:rsidRPr="0015277E" w:rsidRDefault="008A1BFE" w:rsidP="004C0C50">
            <w:pPr>
              <w:jc w:val="center"/>
              <w:rPr>
                <w:rFonts w:ascii="Times New Roman" w:hAnsi="Times New Roman" w:cs="Times New Roman"/>
                <w:sz w:val="20"/>
                <w:szCs w:val="20"/>
                <w:lang w:val="en-US"/>
              </w:rPr>
            </w:pPr>
          </w:p>
        </w:tc>
      </w:tr>
      <w:tr w:rsidR="008A1BFE" w:rsidRPr="0015277E" w14:paraId="02DFD426" w14:textId="77777777" w:rsidTr="004C0C50">
        <w:trPr>
          <w:trHeight w:val="269"/>
        </w:trPr>
        <w:tc>
          <w:tcPr>
            <w:tcW w:w="420" w:type="dxa"/>
            <w:tcBorders>
              <w:top w:val="nil"/>
              <w:left w:val="nil"/>
              <w:bottom w:val="nil"/>
              <w:right w:val="nil"/>
            </w:tcBorders>
          </w:tcPr>
          <w:p w14:paraId="53C70A68" w14:textId="77777777" w:rsidR="008A1BFE" w:rsidRPr="0015277E" w:rsidRDefault="008A1BFE" w:rsidP="004C0C50">
            <w:pPr>
              <w:rPr>
                <w:rFonts w:ascii="Times New Roman" w:hAnsi="Times New Roman" w:cs="Times New Roman"/>
                <w:sz w:val="20"/>
                <w:szCs w:val="20"/>
                <w:lang w:val="en-US"/>
              </w:rPr>
            </w:pPr>
          </w:p>
        </w:tc>
        <w:tc>
          <w:tcPr>
            <w:tcW w:w="5082" w:type="dxa"/>
            <w:tcBorders>
              <w:top w:val="nil"/>
              <w:left w:val="nil"/>
              <w:bottom w:val="nil"/>
              <w:right w:val="nil"/>
            </w:tcBorders>
            <w:hideMark/>
          </w:tcPr>
          <w:p w14:paraId="15E722C8"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AN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AN2</w:t>
            </w:r>
          </w:p>
        </w:tc>
        <w:tc>
          <w:tcPr>
            <w:tcW w:w="868" w:type="dxa"/>
            <w:tcBorders>
              <w:top w:val="nil"/>
              <w:left w:val="nil"/>
              <w:bottom w:val="nil"/>
              <w:right w:val="nil"/>
            </w:tcBorders>
            <w:hideMark/>
          </w:tcPr>
          <w:p w14:paraId="5F2E14D1"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.979</w:t>
            </w:r>
          </w:p>
        </w:tc>
        <w:tc>
          <w:tcPr>
            <w:tcW w:w="831" w:type="dxa"/>
            <w:tcBorders>
              <w:top w:val="nil"/>
              <w:left w:val="nil"/>
              <w:bottom w:val="nil"/>
              <w:right w:val="nil"/>
            </w:tcBorders>
            <w:hideMark/>
          </w:tcPr>
          <w:p w14:paraId="05E17EAE"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.027</w:t>
            </w:r>
          </w:p>
        </w:tc>
        <w:tc>
          <w:tcPr>
            <w:tcW w:w="957" w:type="dxa"/>
            <w:tcBorders>
              <w:top w:val="nil"/>
              <w:left w:val="nil"/>
              <w:bottom w:val="nil"/>
              <w:right w:val="nil"/>
            </w:tcBorders>
            <w:hideMark/>
          </w:tcPr>
          <w:p w14:paraId="36C58A24"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.871</w:t>
            </w:r>
          </w:p>
        </w:tc>
        <w:tc>
          <w:tcPr>
            <w:tcW w:w="1045" w:type="dxa"/>
            <w:tcBorders>
              <w:top w:val="nil"/>
              <w:left w:val="nil"/>
              <w:bottom w:val="nil"/>
              <w:right w:val="nil"/>
            </w:tcBorders>
            <w:hideMark/>
          </w:tcPr>
          <w:p w14:paraId="53515201"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&lt;.001***</w:t>
            </w:r>
          </w:p>
        </w:tc>
        <w:tc>
          <w:tcPr>
            <w:tcW w:w="607" w:type="dxa"/>
            <w:tcBorders>
              <w:top w:val="nil"/>
              <w:left w:val="nil"/>
              <w:bottom w:val="nil"/>
              <w:right w:val="nil"/>
            </w:tcBorders>
          </w:tcPr>
          <w:p w14:paraId="71C3E2C7" w14:textId="77777777" w:rsidR="008A1BFE" w:rsidRPr="0015277E" w:rsidRDefault="008A1BFE" w:rsidP="004C0C50">
            <w:pPr>
              <w:jc w:val="center"/>
              <w:rPr>
                <w:rFonts w:ascii="Times New Roman" w:hAnsi="Times New Roman" w:cs="Times New Roman"/>
                <w:sz w:val="20"/>
                <w:szCs w:val="20"/>
                <w:lang w:val="en-US"/>
              </w:rPr>
            </w:pPr>
          </w:p>
        </w:tc>
      </w:tr>
      <w:tr w:rsidR="008A1BFE" w:rsidRPr="0015277E" w14:paraId="1E26DB32" w14:textId="77777777" w:rsidTr="004C0C50">
        <w:trPr>
          <w:trHeight w:val="269"/>
        </w:trPr>
        <w:tc>
          <w:tcPr>
            <w:tcW w:w="420" w:type="dxa"/>
            <w:tcBorders>
              <w:top w:val="nil"/>
              <w:left w:val="nil"/>
              <w:bottom w:val="nil"/>
              <w:right w:val="nil"/>
            </w:tcBorders>
          </w:tcPr>
          <w:p w14:paraId="5FDA5FFD" w14:textId="77777777" w:rsidR="008A1BFE" w:rsidRPr="0015277E" w:rsidRDefault="008A1BFE" w:rsidP="004C0C50">
            <w:pPr>
              <w:rPr>
                <w:rFonts w:ascii="Times New Roman" w:hAnsi="Times New Roman" w:cs="Times New Roman"/>
                <w:sz w:val="20"/>
                <w:szCs w:val="20"/>
                <w:lang w:val="en-US"/>
              </w:rPr>
            </w:pPr>
          </w:p>
        </w:tc>
        <w:tc>
          <w:tcPr>
            <w:tcW w:w="5082" w:type="dxa"/>
            <w:tcBorders>
              <w:top w:val="nil"/>
              <w:left w:val="nil"/>
              <w:bottom w:val="nil"/>
              <w:right w:val="nil"/>
            </w:tcBorders>
            <w:hideMark/>
          </w:tcPr>
          <w:p w14:paraId="57A150DE"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AN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AN3</w:t>
            </w:r>
          </w:p>
          <w:p w14:paraId="62A82AF7" w14:textId="77777777" w:rsidR="008A1BFE" w:rsidRPr="0015277E" w:rsidRDefault="008A1BFE" w:rsidP="004C0C50">
            <w:pPr>
              <w:rPr>
                <w:rFonts w:ascii="Times New Roman" w:hAnsi="Times New Roman" w:cs="Times New Roman"/>
                <w:b/>
                <w:sz w:val="20"/>
                <w:szCs w:val="20"/>
                <w:lang w:val="en-US"/>
              </w:rPr>
            </w:pPr>
            <w:r w:rsidRPr="0015277E">
              <w:rPr>
                <w:rFonts w:ascii="Times New Roman" w:hAnsi="Times New Roman" w:cs="Times New Roman"/>
                <w:b/>
                <w:sz w:val="20"/>
                <w:szCs w:val="20"/>
                <w:lang w:val="en-US"/>
              </w:rPr>
              <w:t xml:space="preserve">Awareness of </w:t>
            </w:r>
            <w:proofErr w:type="spellStart"/>
            <w:r w:rsidRPr="0015277E">
              <w:rPr>
                <w:rFonts w:ascii="Times New Roman" w:hAnsi="Times New Roman" w:cs="Times New Roman"/>
                <w:b/>
                <w:sz w:val="20"/>
                <w:szCs w:val="20"/>
                <w:lang w:val="en-US"/>
              </w:rPr>
              <w:t>consequnces</w:t>
            </w:r>
            <w:proofErr w:type="spellEnd"/>
          </w:p>
        </w:tc>
        <w:tc>
          <w:tcPr>
            <w:tcW w:w="868" w:type="dxa"/>
            <w:tcBorders>
              <w:top w:val="nil"/>
              <w:left w:val="nil"/>
              <w:bottom w:val="nil"/>
              <w:right w:val="nil"/>
            </w:tcBorders>
            <w:hideMark/>
          </w:tcPr>
          <w:p w14:paraId="6885292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1.047</w:t>
            </w:r>
          </w:p>
        </w:tc>
        <w:tc>
          <w:tcPr>
            <w:tcW w:w="831" w:type="dxa"/>
            <w:tcBorders>
              <w:top w:val="nil"/>
              <w:left w:val="nil"/>
              <w:bottom w:val="nil"/>
              <w:right w:val="nil"/>
            </w:tcBorders>
            <w:hideMark/>
          </w:tcPr>
          <w:p w14:paraId="5788E52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.024</w:t>
            </w:r>
          </w:p>
        </w:tc>
        <w:tc>
          <w:tcPr>
            <w:tcW w:w="957" w:type="dxa"/>
            <w:tcBorders>
              <w:top w:val="nil"/>
              <w:left w:val="nil"/>
              <w:bottom w:val="nil"/>
              <w:right w:val="nil"/>
            </w:tcBorders>
            <w:hideMark/>
          </w:tcPr>
          <w:p w14:paraId="39CC128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.932</w:t>
            </w:r>
          </w:p>
        </w:tc>
        <w:tc>
          <w:tcPr>
            <w:tcW w:w="1045" w:type="dxa"/>
            <w:tcBorders>
              <w:top w:val="nil"/>
              <w:left w:val="nil"/>
              <w:bottom w:val="nil"/>
              <w:right w:val="nil"/>
            </w:tcBorders>
            <w:hideMark/>
          </w:tcPr>
          <w:p w14:paraId="64EF036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40628220" w14:textId="77777777" w:rsidR="008A1BFE" w:rsidRPr="0015277E" w:rsidRDefault="008A1BFE" w:rsidP="004C0C50">
            <w:pPr>
              <w:jc w:val="center"/>
              <w:rPr>
                <w:rFonts w:ascii="Times New Roman" w:hAnsi="Times New Roman" w:cs="Times New Roman"/>
                <w:sz w:val="20"/>
                <w:szCs w:val="20"/>
              </w:rPr>
            </w:pPr>
          </w:p>
        </w:tc>
      </w:tr>
      <w:tr w:rsidR="008A1BFE" w:rsidRPr="0015277E" w14:paraId="5DB98BC9" w14:textId="77777777" w:rsidTr="004C0C50">
        <w:trPr>
          <w:trHeight w:val="269"/>
        </w:trPr>
        <w:tc>
          <w:tcPr>
            <w:tcW w:w="420" w:type="dxa"/>
            <w:tcBorders>
              <w:top w:val="nil"/>
              <w:left w:val="nil"/>
              <w:bottom w:val="nil"/>
              <w:right w:val="nil"/>
            </w:tcBorders>
          </w:tcPr>
          <w:p w14:paraId="53B3D146"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3470488A"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AC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AC1</w:t>
            </w:r>
          </w:p>
        </w:tc>
        <w:tc>
          <w:tcPr>
            <w:tcW w:w="868" w:type="dxa"/>
            <w:tcBorders>
              <w:top w:val="nil"/>
              <w:left w:val="nil"/>
              <w:bottom w:val="nil"/>
              <w:right w:val="nil"/>
            </w:tcBorders>
            <w:hideMark/>
          </w:tcPr>
          <w:p w14:paraId="529BB55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1.000</w:t>
            </w:r>
          </w:p>
        </w:tc>
        <w:tc>
          <w:tcPr>
            <w:tcW w:w="831" w:type="dxa"/>
            <w:tcBorders>
              <w:top w:val="nil"/>
              <w:left w:val="nil"/>
              <w:bottom w:val="nil"/>
              <w:right w:val="nil"/>
            </w:tcBorders>
            <w:hideMark/>
          </w:tcPr>
          <w:p w14:paraId="3A89ABD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957" w:type="dxa"/>
            <w:tcBorders>
              <w:top w:val="nil"/>
              <w:left w:val="nil"/>
              <w:bottom w:val="nil"/>
              <w:right w:val="nil"/>
            </w:tcBorders>
            <w:hideMark/>
          </w:tcPr>
          <w:p w14:paraId="4E91548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.900</w:t>
            </w:r>
          </w:p>
        </w:tc>
        <w:tc>
          <w:tcPr>
            <w:tcW w:w="1045" w:type="dxa"/>
            <w:tcBorders>
              <w:top w:val="nil"/>
              <w:left w:val="nil"/>
              <w:bottom w:val="nil"/>
              <w:right w:val="nil"/>
            </w:tcBorders>
            <w:hideMark/>
          </w:tcPr>
          <w:p w14:paraId="3863C21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607" w:type="dxa"/>
            <w:tcBorders>
              <w:top w:val="nil"/>
              <w:left w:val="nil"/>
              <w:bottom w:val="nil"/>
              <w:right w:val="nil"/>
            </w:tcBorders>
          </w:tcPr>
          <w:p w14:paraId="6618BA8C" w14:textId="77777777" w:rsidR="008A1BFE" w:rsidRPr="0015277E" w:rsidRDefault="008A1BFE" w:rsidP="004C0C50">
            <w:pPr>
              <w:jc w:val="center"/>
              <w:rPr>
                <w:rFonts w:ascii="Times New Roman" w:hAnsi="Times New Roman" w:cs="Times New Roman"/>
                <w:sz w:val="20"/>
                <w:szCs w:val="20"/>
              </w:rPr>
            </w:pPr>
          </w:p>
        </w:tc>
      </w:tr>
      <w:tr w:rsidR="008A1BFE" w:rsidRPr="0015277E" w14:paraId="51BF5967" w14:textId="77777777" w:rsidTr="004C0C50">
        <w:trPr>
          <w:trHeight w:val="269"/>
        </w:trPr>
        <w:tc>
          <w:tcPr>
            <w:tcW w:w="420" w:type="dxa"/>
            <w:tcBorders>
              <w:top w:val="nil"/>
              <w:left w:val="nil"/>
              <w:bottom w:val="nil"/>
              <w:right w:val="nil"/>
            </w:tcBorders>
          </w:tcPr>
          <w:p w14:paraId="323492AF"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25EC164C"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AC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AC2</w:t>
            </w:r>
          </w:p>
        </w:tc>
        <w:tc>
          <w:tcPr>
            <w:tcW w:w="868" w:type="dxa"/>
            <w:tcBorders>
              <w:top w:val="nil"/>
              <w:left w:val="nil"/>
              <w:bottom w:val="nil"/>
              <w:right w:val="nil"/>
            </w:tcBorders>
            <w:hideMark/>
          </w:tcPr>
          <w:p w14:paraId="6D20297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1.013</w:t>
            </w:r>
          </w:p>
        </w:tc>
        <w:tc>
          <w:tcPr>
            <w:tcW w:w="831" w:type="dxa"/>
            <w:tcBorders>
              <w:top w:val="nil"/>
              <w:left w:val="nil"/>
              <w:bottom w:val="nil"/>
              <w:right w:val="nil"/>
            </w:tcBorders>
            <w:hideMark/>
          </w:tcPr>
          <w:p w14:paraId="05E39B7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.019</w:t>
            </w:r>
          </w:p>
        </w:tc>
        <w:tc>
          <w:tcPr>
            <w:tcW w:w="957" w:type="dxa"/>
            <w:tcBorders>
              <w:top w:val="nil"/>
              <w:left w:val="nil"/>
              <w:bottom w:val="nil"/>
              <w:right w:val="nil"/>
            </w:tcBorders>
            <w:hideMark/>
          </w:tcPr>
          <w:p w14:paraId="07D0DB9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.911</w:t>
            </w:r>
          </w:p>
        </w:tc>
        <w:tc>
          <w:tcPr>
            <w:tcW w:w="1045" w:type="dxa"/>
            <w:tcBorders>
              <w:top w:val="nil"/>
              <w:left w:val="nil"/>
              <w:bottom w:val="nil"/>
              <w:right w:val="nil"/>
            </w:tcBorders>
            <w:hideMark/>
          </w:tcPr>
          <w:p w14:paraId="7283CBE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453307CF" w14:textId="77777777" w:rsidR="008A1BFE" w:rsidRPr="0015277E" w:rsidRDefault="008A1BFE" w:rsidP="004C0C50">
            <w:pPr>
              <w:jc w:val="center"/>
              <w:rPr>
                <w:rFonts w:ascii="Times New Roman" w:hAnsi="Times New Roman" w:cs="Times New Roman"/>
                <w:sz w:val="20"/>
                <w:szCs w:val="20"/>
              </w:rPr>
            </w:pPr>
          </w:p>
        </w:tc>
      </w:tr>
      <w:tr w:rsidR="008A1BFE" w:rsidRPr="0015277E" w14:paraId="7D7E9CE2" w14:textId="77777777" w:rsidTr="004C0C50">
        <w:trPr>
          <w:trHeight w:val="269"/>
        </w:trPr>
        <w:tc>
          <w:tcPr>
            <w:tcW w:w="420" w:type="dxa"/>
            <w:tcBorders>
              <w:top w:val="nil"/>
              <w:left w:val="nil"/>
              <w:bottom w:val="nil"/>
              <w:right w:val="nil"/>
            </w:tcBorders>
          </w:tcPr>
          <w:p w14:paraId="34D5B004"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4CE5D01"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AC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AC3</w:t>
            </w:r>
          </w:p>
          <w:p w14:paraId="7BD290C7" w14:textId="77777777" w:rsidR="008A1BFE" w:rsidRPr="0015277E" w:rsidRDefault="008A1BFE" w:rsidP="004C0C50">
            <w:pPr>
              <w:rPr>
                <w:rFonts w:ascii="Times New Roman" w:hAnsi="Times New Roman" w:cs="Times New Roman"/>
                <w:b/>
                <w:sz w:val="20"/>
                <w:szCs w:val="20"/>
              </w:rPr>
            </w:pPr>
            <w:r w:rsidRPr="0015277E">
              <w:rPr>
                <w:rFonts w:ascii="Times New Roman" w:hAnsi="Times New Roman" w:cs="Times New Roman"/>
                <w:b/>
                <w:sz w:val="20"/>
                <w:szCs w:val="20"/>
              </w:rPr>
              <w:t>Personal norm</w:t>
            </w:r>
          </w:p>
        </w:tc>
        <w:tc>
          <w:tcPr>
            <w:tcW w:w="868" w:type="dxa"/>
            <w:tcBorders>
              <w:top w:val="nil"/>
              <w:left w:val="nil"/>
              <w:bottom w:val="nil"/>
              <w:right w:val="nil"/>
            </w:tcBorders>
            <w:hideMark/>
          </w:tcPr>
          <w:p w14:paraId="580922F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.972</w:t>
            </w:r>
          </w:p>
        </w:tc>
        <w:tc>
          <w:tcPr>
            <w:tcW w:w="831" w:type="dxa"/>
            <w:tcBorders>
              <w:top w:val="nil"/>
              <w:left w:val="nil"/>
              <w:bottom w:val="nil"/>
              <w:right w:val="nil"/>
            </w:tcBorders>
            <w:hideMark/>
          </w:tcPr>
          <w:p w14:paraId="718E731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.017</w:t>
            </w:r>
          </w:p>
        </w:tc>
        <w:tc>
          <w:tcPr>
            <w:tcW w:w="957" w:type="dxa"/>
            <w:tcBorders>
              <w:top w:val="nil"/>
              <w:left w:val="nil"/>
              <w:bottom w:val="nil"/>
              <w:right w:val="nil"/>
            </w:tcBorders>
            <w:hideMark/>
          </w:tcPr>
          <w:p w14:paraId="00E2C0C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.875</w:t>
            </w:r>
          </w:p>
        </w:tc>
        <w:tc>
          <w:tcPr>
            <w:tcW w:w="1045" w:type="dxa"/>
            <w:tcBorders>
              <w:top w:val="nil"/>
              <w:left w:val="nil"/>
              <w:bottom w:val="nil"/>
              <w:right w:val="nil"/>
            </w:tcBorders>
            <w:hideMark/>
          </w:tcPr>
          <w:p w14:paraId="160B6B3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4F1BEDCC" w14:textId="77777777" w:rsidR="008A1BFE" w:rsidRPr="0015277E" w:rsidRDefault="008A1BFE" w:rsidP="004C0C50">
            <w:pPr>
              <w:jc w:val="center"/>
              <w:rPr>
                <w:rFonts w:ascii="Times New Roman" w:hAnsi="Times New Roman" w:cs="Times New Roman"/>
                <w:sz w:val="20"/>
                <w:szCs w:val="20"/>
              </w:rPr>
            </w:pPr>
          </w:p>
        </w:tc>
      </w:tr>
      <w:tr w:rsidR="008A1BFE" w:rsidRPr="0015277E" w14:paraId="56234F06" w14:textId="77777777" w:rsidTr="004C0C50">
        <w:trPr>
          <w:trHeight w:val="269"/>
        </w:trPr>
        <w:tc>
          <w:tcPr>
            <w:tcW w:w="420" w:type="dxa"/>
            <w:tcBorders>
              <w:top w:val="nil"/>
              <w:left w:val="nil"/>
              <w:bottom w:val="nil"/>
              <w:right w:val="nil"/>
            </w:tcBorders>
          </w:tcPr>
          <w:p w14:paraId="7D5596AA"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5781EEAB"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PN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PN1</w:t>
            </w:r>
          </w:p>
        </w:tc>
        <w:tc>
          <w:tcPr>
            <w:tcW w:w="868" w:type="dxa"/>
            <w:tcBorders>
              <w:top w:val="nil"/>
              <w:left w:val="nil"/>
              <w:bottom w:val="nil"/>
              <w:right w:val="nil"/>
            </w:tcBorders>
            <w:hideMark/>
          </w:tcPr>
          <w:p w14:paraId="2EADFA2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1.000</w:t>
            </w:r>
          </w:p>
        </w:tc>
        <w:tc>
          <w:tcPr>
            <w:tcW w:w="831" w:type="dxa"/>
            <w:tcBorders>
              <w:top w:val="nil"/>
              <w:left w:val="nil"/>
              <w:bottom w:val="nil"/>
              <w:right w:val="nil"/>
            </w:tcBorders>
            <w:hideMark/>
          </w:tcPr>
          <w:p w14:paraId="6362707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957" w:type="dxa"/>
            <w:tcBorders>
              <w:top w:val="nil"/>
              <w:left w:val="nil"/>
              <w:bottom w:val="nil"/>
              <w:right w:val="nil"/>
            </w:tcBorders>
            <w:hideMark/>
          </w:tcPr>
          <w:p w14:paraId="5280D42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.781</w:t>
            </w:r>
          </w:p>
        </w:tc>
        <w:tc>
          <w:tcPr>
            <w:tcW w:w="1045" w:type="dxa"/>
            <w:tcBorders>
              <w:top w:val="nil"/>
              <w:left w:val="nil"/>
              <w:bottom w:val="nil"/>
              <w:right w:val="nil"/>
            </w:tcBorders>
            <w:hideMark/>
          </w:tcPr>
          <w:p w14:paraId="3357B6F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607" w:type="dxa"/>
            <w:tcBorders>
              <w:top w:val="nil"/>
              <w:left w:val="nil"/>
              <w:bottom w:val="nil"/>
              <w:right w:val="nil"/>
            </w:tcBorders>
          </w:tcPr>
          <w:p w14:paraId="47139AB8" w14:textId="77777777" w:rsidR="008A1BFE" w:rsidRPr="0015277E" w:rsidRDefault="008A1BFE" w:rsidP="004C0C50">
            <w:pPr>
              <w:jc w:val="center"/>
              <w:rPr>
                <w:rFonts w:ascii="Times New Roman" w:hAnsi="Times New Roman" w:cs="Times New Roman"/>
                <w:sz w:val="20"/>
                <w:szCs w:val="20"/>
              </w:rPr>
            </w:pPr>
          </w:p>
        </w:tc>
      </w:tr>
      <w:tr w:rsidR="008A1BFE" w:rsidRPr="0015277E" w14:paraId="02F168B7" w14:textId="77777777" w:rsidTr="004C0C50">
        <w:trPr>
          <w:trHeight w:val="269"/>
        </w:trPr>
        <w:tc>
          <w:tcPr>
            <w:tcW w:w="420" w:type="dxa"/>
            <w:tcBorders>
              <w:top w:val="nil"/>
              <w:left w:val="nil"/>
              <w:bottom w:val="nil"/>
              <w:right w:val="nil"/>
            </w:tcBorders>
          </w:tcPr>
          <w:p w14:paraId="239B6C47"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C95A421"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PN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PN2</w:t>
            </w:r>
          </w:p>
          <w:p w14:paraId="33C652A4" w14:textId="77777777" w:rsidR="008A1BFE" w:rsidRPr="0015277E" w:rsidRDefault="008A1BFE" w:rsidP="004C0C50">
            <w:pPr>
              <w:rPr>
                <w:rFonts w:ascii="Times New Roman" w:hAnsi="Times New Roman" w:cs="Times New Roman"/>
                <w:b/>
                <w:sz w:val="20"/>
                <w:szCs w:val="20"/>
              </w:rPr>
            </w:pPr>
            <w:r w:rsidRPr="0015277E">
              <w:rPr>
                <w:rFonts w:ascii="Times New Roman" w:hAnsi="Times New Roman" w:cs="Times New Roman"/>
                <w:b/>
                <w:sz w:val="20"/>
                <w:szCs w:val="20"/>
              </w:rPr>
              <w:t xml:space="preserve">Health </w:t>
            </w:r>
            <w:proofErr w:type="spellStart"/>
            <w:r w:rsidRPr="0015277E">
              <w:rPr>
                <w:rFonts w:ascii="Times New Roman" w:hAnsi="Times New Roman" w:cs="Times New Roman"/>
                <w:b/>
                <w:sz w:val="20"/>
                <w:szCs w:val="20"/>
              </w:rPr>
              <w:t>benefits</w:t>
            </w:r>
            <w:proofErr w:type="spellEnd"/>
          </w:p>
        </w:tc>
        <w:tc>
          <w:tcPr>
            <w:tcW w:w="868" w:type="dxa"/>
            <w:tcBorders>
              <w:top w:val="nil"/>
              <w:left w:val="nil"/>
              <w:bottom w:val="nil"/>
              <w:right w:val="nil"/>
            </w:tcBorders>
            <w:hideMark/>
          </w:tcPr>
          <w:p w14:paraId="5A5D307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.871</w:t>
            </w:r>
          </w:p>
        </w:tc>
        <w:tc>
          <w:tcPr>
            <w:tcW w:w="831" w:type="dxa"/>
            <w:tcBorders>
              <w:top w:val="nil"/>
              <w:left w:val="nil"/>
              <w:bottom w:val="nil"/>
              <w:right w:val="nil"/>
            </w:tcBorders>
            <w:hideMark/>
          </w:tcPr>
          <w:p w14:paraId="4418819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.054</w:t>
            </w:r>
          </w:p>
        </w:tc>
        <w:tc>
          <w:tcPr>
            <w:tcW w:w="957" w:type="dxa"/>
            <w:tcBorders>
              <w:top w:val="nil"/>
              <w:left w:val="nil"/>
              <w:bottom w:val="nil"/>
              <w:right w:val="nil"/>
            </w:tcBorders>
            <w:hideMark/>
          </w:tcPr>
          <w:p w14:paraId="7B2F970D"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.680</w:t>
            </w:r>
          </w:p>
        </w:tc>
        <w:tc>
          <w:tcPr>
            <w:tcW w:w="1045" w:type="dxa"/>
            <w:tcBorders>
              <w:top w:val="nil"/>
              <w:left w:val="nil"/>
              <w:bottom w:val="nil"/>
              <w:right w:val="nil"/>
            </w:tcBorders>
            <w:hideMark/>
          </w:tcPr>
          <w:p w14:paraId="6BC2C5D5"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2A2C5CD0" w14:textId="77777777" w:rsidR="008A1BFE" w:rsidRPr="0015277E" w:rsidRDefault="008A1BFE" w:rsidP="004C0C50">
            <w:pPr>
              <w:jc w:val="center"/>
              <w:rPr>
                <w:rFonts w:ascii="Times New Roman" w:hAnsi="Times New Roman" w:cs="Times New Roman"/>
                <w:sz w:val="20"/>
                <w:szCs w:val="20"/>
              </w:rPr>
            </w:pPr>
          </w:p>
        </w:tc>
      </w:tr>
      <w:tr w:rsidR="008A1BFE" w:rsidRPr="0015277E" w14:paraId="68FBAF28" w14:textId="77777777" w:rsidTr="004C0C50">
        <w:trPr>
          <w:trHeight w:val="269"/>
        </w:trPr>
        <w:tc>
          <w:tcPr>
            <w:tcW w:w="420" w:type="dxa"/>
            <w:tcBorders>
              <w:top w:val="nil"/>
              <w:left w:val="nil"/>
              <w:bottom w:val="nil"/>
              <w:right w:val="nil"/>
            </w:tcBorders>
          </w:tcPr>
          <w:p w14:paraId="024ADD18"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D10A66F"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HEALTH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HEALTH1</w:t>
            </w:r>
          </w:p>
        </w:tc>
        <w:tc>
          <w:tcPr>
            <w:tcW w:w="868" w:type="dxa"/>
            <w:tcBorders>
              <w:top w:val="nil"/>
              <w:left w:val="nil"/>
              <w:bottom w:val="nil"/>
              <w:right w:val="nil"/>
            </w:tcBorders>
            <w:hideMark/>
          </w:tcPr>
          <w:p w14:paraId="52CDAA1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1.000</w:t>
            </w:r>
          </w:p>
        </w:tc>
        <w:tc>
          <w:tcPr>
            <w:tcW w:w="831" w:type="dxa"/>
            <w:tcBorders>
              <w:top w:val="nil"/>
              <w:left w:val="nil"/>
              <w:bottom w:val="nil"/>
              <w:right w:val="nil"/>
            </w:tcBorders>
            <w:hideMark/>
          </w:tcPr>
          <w:p w14:paraId="3703084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957" w:type="dxa"/>
            <w:tcBorders>
              <w:top w:val="nil"/>
              <w:left w:val="nil"/>
              <w:bottom w:val="nil"/>
              <w:right w:val="nil"/>
            </w:tcBorders>
            <w:hideMark/>
          </w:tcPr>
          <w:p w14:paraId="0A62080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.958</w:t>
            </w:r>
          </w:p>
        </w:tc>
        <w:tc>
          <w:tcPr>
            <w:tcW w:w="1045" w:type="dxa"/>
            <w:tcBorders>
              <w:top w:val="nil"/>
              <w:left w:val="nil"/>
              <w:bottom w:val="nil"/>
              <w:right w:val="nil"/>
            </w:tcBorders>
            <w:hideMark/>
          </w:tcPr>
          <w:p w14:paraId="6DD9D146"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607" w:type="dxa"/>
            <w:tcBorders>
              <w:top w:val="nil"/>
              <w:left w:val="nil"/>
              <w:bottom w:val="nil"/>
              <w:right w:val="nil"/>
            </w:tcBorders>
          </w:tcPr>
          <w:p w14:paraId="583E4C23" w14:textId="77777777" w:rsidR="008A1BFE" w:rsidRPr="0015277E" w:rsidRDefault="008A1BFE" w:rsidP="004C0C50">
            <w:pPr>
              <w:jc w:val="center"/>
              <w:rPr>
                <w:rFonts w:ascii="Times New Roman" w:hAnsi="Times New Roman" w:cs="Times New Roman"/>
                <w:sz w:val="20"/>
                <w:szCs w:val="20"/>
              </w:rPr>
            </w:pPr>
          </w:p>
        </w:tc>
      </w:tr>
      <w:tr w:rsidR="008A1BFE" w:rsidRPr="0015277E" w14:paraId="19024BC9" w14:textId="77777777" w:rsidTr="004C0C50">
        <w:trPr>
          <w:trHeight w:val="269"/>
        </w:trPr>
        <w:tc>
          <w:tcPr>
            <w:tcW w:w="420" w:type="dxa"/>
            <w:tcBorders>
              <w:top w:val="nil"/>
              <w:left w:val="nil"/>
              <w:bottom w:val="nil"/>
              <w:right w:val="nil"/>
            </w:tcBorders>
          </w:tcPr>
          <w:p w14:paraId="1A7B8692"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FE65E3E"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HEALTH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HEALTH2</w:t>
            </w:r>
          </w:p>
          <w:p w14:paraId="13BA23C7" w14:textId="77777777" w:rsidR="008A1BFE" w:rsidRPr="0015277E" w:rsidRDefault="008A1BFE" w:rsidP="004C0C50">
            <w:pPr>
              <w:rPr>
                <w:rFonts w:ascii="Times New Roman" w:hAnsi="Times New Roman" w:cs="Times New Roman"/>
                <w:b/>
                <w:sz w:val="20"/>
                <w:szCs w:val="20"/>
              </w:rPr>
            </w:pPr>
            <w:proofErr w:type="spellStart"/>
            <w:r w:rsidRPr="0015277E">
              <w:rPr>
                <w:rFonts w:ascii="Times New Roman" w:hAnsi="Times New Roman" w:cs="Times New Roman"/>
                <w:b/>
                <w:sz w:val="20"/>
                <w:szCs w:val="20"/>
              </w:rPr>
              <w:t>Self</w:t>
            </w:r>
            <w:proofErr w:type="spellEnd"/>
            <w:r w:rsidRPr="0015277E">
              <w:rPr>
                <w:rFonts w:ascii="Times New Roman" w:hAnsi="Times New Roman" w:cs="Times New Roman"/>
                <w:b/>
                <w:sz w:val="20"/>
                <w:szCs w:val="20"/>
              </w:rPr>
              <w:t>-image</w:t>
            </w:r>
          </w:p>
        </w:tc>
        <w:tc>
          <w:tcPr>
            <w:tcW w:w="868" w:type="dxa"/>
            <w:tcBorders>
              <w:top w:val="nil"/>
              <w:left w:val="nil"/>
              <w:bottom w:val="nil"/>
              <w:right w:val="nil"/>
            </w:tcBorders>
            <w:hideMark/>
          </w:tcPr>
          <w:p w14:paraId="66FB460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.908</w:t>
            </w:r>
          </w:p>
        </w:tc>
        <w:tc>
          <w:tcPr>
            <w:tcW w:w="831" w:type="dxa"/>
            <w:tcBorders>
              <w:top w:val="nil"/>
              <w:left w:val="nil"/>
              <w:bottom w:val="nil"/>
              <w:right w:val="nil"/>
            </w:tcBorders>
            <w:hideMark/>
          </w:tcPr>
          <w:p w14:paraId="50BB933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.029</w:t>
            </w:r>
          </w:p>
        </w:tc>
        <w:tc>
          <w:tcPr>
            <w:tcW w:w="957" w:type="dxa"/>
            <w:tcBorders>
              <w:top w:val="nil"/>
              <w:left w:val="nil"/>
              <w:bottom w:val="nil"/>
              <w:right w:val="nil"/>
            </w:tcBorders>
            <w:hideMark/>
          </w:tcPr>
          <w:p w14:paraId="470AFEF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.870</w:t>
            </w:r>
          </w:p>
        </w:tc>
        <w:tc>
          <w:tcPr>
            <w:tcW w:w="1045" w:type="dxa"/>
            <w:tcBorders>
              <w:top w:val="nil"/>
              <w:left w:val="nil"/>
              <w:bottom w:val="nil"/>
              <w:right w:val="nil"/>
            </w:tcBorders>
            <w:hideMark/>
          </w:tcPr>
          <w:p w14:paraId="0BE52C9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1EC8048" w14:textId="77777777" w:rsidR="008A1BFE" w:rsidRPr="0015277E" w:rsidRDefault="008A1BFE" w:rsidP="004C0C50">
            <w:pPr>
              <w:jc w:val="center"/>
              <w:rPr>
                <w:rFonts w:ascii="Times New Roman" w:hAnsi="Times New Roman" w:cs="Times New Roman"/>
                <w:sz w:val="20"/>
                <w:szCs w:val="20"/>
              </w:rPr>
            </w:pPr>
          </w:p>
        </w:tc>
      </w:tr>
      <w:tr w:rsidR="008A1BFE" w:rsidRPr="0015277E" w14:paraId="7A399049" w14:textId="77777777" w:rsidTr="004C0C50">
        <w:trPr>
          <w:trHeight w:val="269"/>
        </w:trPr>
        <w:tc>
          <w:tcPr>
            <w:tcW w:w="420" w:type="dxa"/>
            <w:tcBorders>
              <w:top w:val="nil"/>
              <w:left w:val="nil"/>
              <w:bottom w:val="nil"/>
              <w:right w:val="nil"/>
            </w:tcBorders>
          </w:tcPr>
          <w:p w14:paraId="08221ACA"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F6A76C6"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IMAGE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IMAGE1</w:t>
            </w:r>
          </w:p>
        </w:tc>
        <w:tc>
          <w:tcPr>
            <w:tcW w:w="868" w:type="dxa"/>
            <w:tcBorders>
              <w:top w:val="nil"/>
              <w:left w:val="nil"/>
              <w:bottom w:val="nil"/>
              <w:right w:val="nil"/>
            </w:tcBorders>
            <w:hideMark/>
          </w:tcPr>
          <w:p w14:paraId="525B570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1.000</w:t>
            </w:r>
          </w:p>
        </w:tc>
        <w:tc>
          <w:tcPr>
            <w:tcW w:w="831" w:type="dxa"/>
            <w:tcBorders>
              <w:top w:val="nil"/>
              <w:left w:val="nil"/>
              <w:bottom w:val="nil"/>
              <w:right w:val="nil"/>
            </w:tcBorders>
            <w:hideMark/>
          </w:tcPr>
          <w:p w14:paraId="1526A43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957" w:type="dxa"/>
            <w:tcBorders>
              <w:top w:val="nil"/>
              <w:left w:val="nil"/>
              <w:bottom w:val="nil"/>
              <w:right w:val="nil"/>
            </w:tcBorders>
            <w:hideMark/>
          </w:tcPr>
          <w:p w14:paraId="0677022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.652</w:t>
            </w:r>
          </w:p>
        </w:tc>
        <w:tc>
          <w:tcPr>
            <w:tcW w:w="1045" w:type="dxa"/>
            <w:tcBorders>
              <w:top w:val="nil"/>
              <w:left w:val="nil"/>
              <w:bottom w:val="nil"/>
              <w:right w:val="nil"/>
            </w:tcBorders>
            <w:hideMark/>
          </w:tcPr>
          <w:p w14:paraId="1E99D3F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607" w:type="dxa"/>
            <w:tcBorders>
              <w:top w:val="nil"/>
              <w:left w:val="nil"/>
              <w:bottom w:val="nil"/>
              <w:right w:val="nil"/>
            </w:tcBorders>
          </w:tcPr>
          <w:p w14:paraId="0E6600CE" w14:textId="77777777" w:rsidR="008A1BFE" w:rsidRPr="0015277E" w:rsidRDefault="008A1BFE" w:rsidP="004C0C50">
            <w:pPr>
              <w:jc w:val="center"/>
              <w:rPr>
                <w:rFonts w:ascii="Times New Roman" w:hAnsi="Times New Roman" w:cs="Times New Roman"/>
                <w:sz w:val="20"/>
                <w:szCs w:val="20"/>
              </w:rPr>
            </w:pPr>
          </w:p>
        </w:tc>
      </w:tr>
      <w:tr w:rsidR="008A1BFE" w:rsidRPr="0015277E" w14:paraId="56CEAC38" w14:textId="77777777" w:rsidTr="004C0C50">
        <w:trPr>
          <w:trHeight w:val="269"/>
        </w:trPr>
        <w:tc>
          <w:tcPr>
            <w:tcW w:w="420" w:type="dxa"/>
            <w:tcBorders>
              <w:top w:val="nil"/>
              <w:left w:val="nil"/>
              <w:bottom w:val="nil"/>
              <w:right w:val="nil"/>
            </w:tcBorders>
          </w:tcPr>
          <w:p w14:paraId="0D613C3B"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665052B6"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IMAGE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IMAGE2</w:t>
            </w:r>
          </w:p>
        </w:tc>
        <w:tc>
          <w:tcPr>
            <w:tcW w:w="868" w:type="dxa"/>
            <w:tcBorders>
              <w:top w:val="nil"/>
              <w:left w:val="nil"/>
              <w:bottom w:val="nil"/>
              <w:right w:val="nil"/>
            </w:tcBorders>
            <w:hideMark/>
          </w:tcPr>
          <w:p w14:paraId="3282018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1.386</w:t>
            </w:r>
          </w:p>
        </w:tc>
        <w:tc>
          <w:tcPr>
            <w:tcW w:w="831" w:type="dxa"/>
            <w:tcBorders>
              <w:top w:val="nil"/>
              <w:left w:val="nil"/>
              <w:bottom w:val="nil"/>
              <w:right w:val="nil"/>
            </w:tcBorders>
            <w:hideMark/>
          </w:tcPr>
          <w:p w14:paraId="4082A4F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.077</w:t>
            </w:r>
          </w:p>
        </w:tc>
        <w:tc>
          <w:tcPr>
            <w:tcW w:w="957" w:type="dxa"/>
            <w:tcBorders>
              <w:top w:val="nil"/>
              <w:left w:val="nil"/>
              <w:bottom w:val="nil"/>
              <w:right w:val="nil"/>
            </w:tcBorders>
            <w:hideMark/>
          </w:tcPr>
          <w:p w14:paraId="6EFE6AC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.904</w:t>
            </w:r>
          </w:p>
        </w:tc>
        <w:tc>
          <w:tcPr>
            <w:tcW w:w="1045" w:type="dxa"/>
            <w:tcBorders>
              <w:top w:val="nil"/>
              <w:left w:val="nil"/>
              <w:bottom w:val="nil"/>
              <w:right w:val="nil"/>
            </w:tcBorders>
            <w:hideMark/>
          </w:tcPr>
          <w:p w14:paraId="3153E54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A8EE406" w14:textId="77777777" w:rsidR="008A1BFE" w:rsidRPr="0015277E" w:rsidRDefault="008A1BFE" w:rsidP="004C0C50">
            <w:pPr>
              <w:jc w:val="center"/>
              <w:rPr>
                <w:rFonts w:ascii="Times New Roman" w:hAnsi="Times New Roman" w:cs="Times New Roman"/>
                <w:sz w:val="20"/>
                <w:szCs w:val="20"/>
              </w:rPr>
            </w:pPr>
          </w:p>
        </w:tc>
      </w:tr>
      <w:tr w:rsidR="008A1BFE" w:rsidRPr="0015277E" w14:paraId="282FAC7A" w14:textId="77777777" w:rsidTr="004C0C50">
        <w:trPr>
          <w:trHeight w:val="269"/>
        </w:trPr>
        <w:tc>
          <w:tcPr>
            <w:tcW w:w="420" w:type="dxa"/>
            <w:tcBorders>
              <w:top w:val="nil"/>
              <w:left w:val="nil"/>
              <w:bottom w:val="nil"/>
              <w:right w:val="nil"/>
            </w:tcBorders>
          </w:tcPr>
          <w:p w14:paraId="51B1CBDD"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2CE6D03A"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IMAGE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IMAGE3</w:t>
            </w:r>
          </w:p>
          <w:p w14:paraId="2DCF0CF9" w14:textId="77777777" w:rsidR="008A1BFE" w:rsidRPr="0015277E" w:rsidRDefault="008A1BFE" w:rsidP="004C0C50">
            <w:pPr>
              <w:rPr>
                <w:rFonts w:ascii="Times New Roman" w:hAnsi="Times New Roman" w:cs="Times New Roman"/>
                <w:b/>
                <w:sz w:val="20"/>
                <w:szCs w:val="20"/>
                <w:lang w:val="en-US"/>
              </w:rPr>
            </w:pPr>
            <w:r w:rsidRPr="0015277E">
              <w:rPr>
                <w:rFonts w:ascii="Times New Roman" w:hAnsi="Times New Roman" w:cs="Times New Roman"/>
                <w:b/>
                <w:sz w:val="20"/>
                <w:szCs w:val="20"/>
                <w:lang w:val="en-US"/>
              </w:rPr>
              <w:t xml:space="preserve">Ease-of-use </w:t>
            </w:r>
          </w:p>
        </w:tc>
        <w:tc>
          <w:tcPr>
            <w:tcW w:w="868" w:type="dxa"/>
            <w:tcBorders>
              <w:top w:val="nil"/>
              <w:left w:val="nil"/>
              <w:bottom w:val="nil"/>
              <w:right w:val="nil"/>
            </w:tcBorders>
            <w:hideMark/>
          </w:tcPr>
          <w:p w14:paraId="7B31865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1.328</w:t>
            </w:r>
          </w:p>
        </w:tc>
        <w:tc>
          <w:tcPr>
            <w:tcW w:w="831" w:type="dxa"/>
            <w:tcBorders>
              <w:top w:val="nil"/>
              <w:left w:val="nil"/>
              <w:bottom w:val="nil"/>
              <w:right w:val="nil"/>
            </w:tcBorders>
            <w:hideMark/>
          </w:tcPr>
          <w:p w14:paraId="35FCC32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.071</w:t>
            </w:r>
          </w:p>
        </w:tc>
        <w:tc>
          <w:tcPr>
            <w:tcW w:w="957" w:type="dxa"/>
            <w:tcBorders>
              <w:top w:val="nil"/>
              <w:left w:val="nil"/>
              <w:bottom w:val="nil"/>
              <w:right w:val="nil"/>
            </w:tcBorders>
            <w:hideMark/>
          </w:tcPr>
          <w:p w14:paraId="3CD7848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.867</w:t>
            </w:r>
          </w:p>
        </w:tc>
        <w:tc>
          <w:tcPr>
            <w:tcW w:w="1045" w:type="dxa"/>
            <w:tcBorders>
              <w:top w:val="nil"/>
              <w:left w:val="nil"/>
              <w:bottom w:val="nil"/>
              <w:right w:val="nil"/>
            </w:tcBorders>
            <w:hideMark/>
          </w:tcPr>
          <w:p w14:paraId="33036B29"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2532C802" w14:textId="77777777" w:rsidR="008A1BFE" w:rsidRPr="0015277E" w:rsidRDefault="008A1BFE" w:rsidP="004C0C50">
            <w:pPr>
              <w:jc w:val="center"/>
              <w:rPr>
                <w:rFonts w:ascii="Times New Roman" w:hAnsi="Times New Roman" w:cs="Times New Roman"/>
                <w:sz w:val="20"/>
                <w:szCs w:val="20"/>
              </w:rPr>
            </w:pPr>
          </w:p>
        </w:tc>
      </w:tr>
      <w:tr w:rsidR="008A1BFE" w:rsidRPr="0015277E" w14:paraId="1CB2979B" w14:textId="77777777" w:rsidTr="004C0C50">
        <w:trPr>
          <w:trHeight w:val="269"/>
        </w:trPr>
        <w:tc>
          <w:tcPr>
            <w:tcW w:w="420" w:type="dxa"/>
            <w:tcBorders>
              <w:top w:val="nil"/>
              <w:left w:val="nil"/>
              <w:bottom w:val="nil"/>
              <w:right w:val="nil"/>
            </w:tcBorders>
          </w:tcPr>
          <w:p w14:paraId="47F87D31"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22E79579"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EASEUSE1</w:t>
            </w:r>
          </w:p>
        </w:tc>
        <w:tc>
          <w:tcPr>
            <w:tcW w:w="868" w:type="dxa"/>
            <w:tcBorders>
              <w:top w:val="nil"/>
              <w:left w:val="nil"/>
              <w:bottom w:val="nil"/>
              <w:right w:val="nil"/>
            </w:tcBorders>
            <w:hideMark/>
          </w:tcPr>
          <w:p w14:paraId="295E002D"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1.000</w:t>
            </w:r>
          </w:p>
        </w:tc>
        <w:tc>
          <w:tcPr>
            <w:tcW w:w="831" w:type="dxa"/>
            <w:tcBorders>
              <w:top w:val="nil"/>
              <w:left w:val="nil"/>
              <w:bottom w:val="nil"/>
              <w:right w:val="nil"/>
            </w:tcBorders>
            <w:hideMark/>
          </w:tcPr>
          <w:p w14:paraId="1639813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957" w:type="dxa"/>
            <w:tcBorders>
              <w:top w:val="nil"/>
              <w:left w:val="nil"/>
              <w:bottom w:val="nil"/>
              <w:right w:val="nil"/>
            </w:tcBorders>
            <w:hideMark/>
          </w:tcPr>
          <w:p w14:paraId="371DC2D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.719</w:t>
            </w:r>
          </w:p>
        </w:tc>
        <w:tc>
          <w:tcPr>
            <w:tcW w:w="1045" w:type="dxa"/>
            <w:tcBorders>
              <w:top w:val="nil"/>
              <w:left w:val="nil"/>
              <w:bottom w:val="nil"/>
              <w:right w:val="nil"/>
            </w:tcBorders>
            <w:hideMark/>
          </w:tcPr>
          <w:p w14:paraId="0BC77E2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607" w:type="dxa"/>
            <w:tcBorders>
              <w:top w:val="nil"/>
              <w:left w:val="nil"/>
              <w:bottom w:val="nil"/>
              <w:right w:val="nil"/>
            </w:tcBorders>
          </w:tcPr>
          <w:p w14:paraId="7F3E8649" w14:textId="77777777" w:rsidR="008A1BFE" w:rsidRPr="0015277E" w:rsidRDefault="008A1BFE" w:rsidP="004C0C50">
            <w:pPr>
              <w:jc w:val="center"/>
              <w:rPr>
                <w:rFonts w:ascii="Times New Roman" w:hAnsi="Times New Roman" w:cs="Times New Roman"/>
                <w:sz w:val="20"/>
                <w:szCs w:val="20"/>
              </w:rPr>
            </w:pPr>
          </w:p>
        </w:tc>
      </w:tr>
      <w:tr w:rsidR="008A1BFE" w:rsidRPr="0015277E" w14:paraId="3E96E047" w14:textId="77777777" w:rsidTr="004C0C50">
        <w:trPr>
          <w:trHeight w:val="269"/>
        </w:trPr>
        <w:tc>
          <w:tcPr>
            <w:tcW w:w="420" w:type="dxa"/>
            <w:tcBorders>
              <w:top w:val="nil"/>
              <w:left w:val="nil"/>
              <w:bottom w:val="nil"/>
              <w:right w:val="nil"/>
            </w:tcBorders>
          </w:tcPr>
          <w:p w14:paraId="0A6EDD2B"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5A277583"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EASEUSE2</w:t>
            </w:r>
          </w:p>
        </w:tc>
        <w:tc>
          <w:tcPr>
            <w:tcW w:w="868" w:type="dxa"/>
            <w:tcBorders>
              <w:top w:val="nil"/>
              <w:left w:val="nil"/>
              <w:bottom w:val="nil"/>
              <w:right w:val="nil"/>
            </w:tcBorders>
            <w:hideMark/>
          </w:tcPr>
          <w:p w14:paraId="36D419F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1.126</w:t>
            </w:r>
          </w:p>
        </w:tc>
        <w:tc>
          <w:tcPr>
            <w:tcW w:w="831" w:type="dxa"/>
            <w:tcBorders>
              <w:top w:val="nil"/>
              <w:left w:val="nil"/>
              <w:bottom w:val="nil"/>
              <w:right w:val="nil"/>
            </w:tcBorders>
            <w:hideMark/>
          </w:tcPr>
          <w:p w14:paraId="01F466A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.048</w:t>
            </w:r>
          </w:p>
        </w:tc>
        <w:tc>
          <w:tcPr>
            <w:tcW w:w="957" w:type="dxa"/>
            <w:tcBorders>
              <w:top w:val="nil"/>
              <w:left w:val="nil"/>
              <w:bottom w:val="nil"/>
              <w:right w:val="nil"/>
            </w:tcBorders>
            <w:hideMark/>
          </w:tcPr>
          <w:p w14:paraId="1813EE2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.809</w:t>
            </w:r>
          </w:p>
        </w:tc>
        <w:tc>
          <w:tcPr>
            <w:tcW w:w="1045" w:type="dxa"/>
            <w:tcBorders>
              <w:top w:val="nil"/>
              <w:left w:val="nil"/>
              <w:bottom w:val="nil"/>
              <w:right w:val="nil"/>
            </w:tcBorders>
            <w:hideMark/>
          </w:tcPr>
          <w:p w14:paraId="4FA489A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64134E3" w14:textId="77777777" w:rsidR="008A1BFE" w:rsidRPr="0015277E" w:rsidRDefault="008A1BFE" w:rsidP="004C0C50">
            <w:pPr>
              <w:jc w:val="center"/>
              <w:rPr>
                <w:rFonts w:ascii="Times New Roman" w:hAnsi="Times New Roman" w:cs="Times New Roman"/>
                <w:sz w:val="20"/>
                <w:szCs w:val="20"/>
              </w:rPr>
            </w:pPr>
          </w:p>
        </w:tc>
      </w:tr>
      <w:tr w:rsidR="008A1BFE" w:rsidRPr="0015277E" w14:paraId="5BDABFCB" w14:textId="77777777" w:rsidTr="004C0C50">
        <w:trPr>
          <w:trHeight w:val="269"/>
        </w:trPr>
        <w:tc>
          <w:tcPr>
            <w:tcW w:w="420" w:type="dxa"/>
            <w:tcBorders>
              <w:top w:val="nil"/>
              <w:left w:val="nil"/>
              <w:bottom w:val="nil"/>
              <w:right w:val="nil"/>
            </w:tcBorders>
          </w:tcPr>
          <w:p w14:paraId="3D26C85A"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3E10641"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EASEUSE3</w:t>
            </w:r>
          </w:p>
        </w:tc>
        <w:tc>
          <w:tcPr>
            <w:tcW w:w="868" w:type="dxa"/>
            <w:tcBorders>
              <w:top w:val="nil"/>
              <w:left w:val="nil"/>
              <w:bottom w:val="nil"/>
              <w:right w:val="nil"/>
            </w:tcBorders>
            <w:hideMark/>
          </w:tcPr>
          <w:p w14:paraId="3AB9B21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.814</w:t>
            </w:r>
          </w:p>
        </w:tc>
        <w:tc>
          <w:tcPr>
            <w:tcW w:w="831" w:type="dxa"/>
            <w:tcBorders>
              <w:top w:val="nil"/>
              <w:left w:val="nil"/>
              <w:bottom w:val="nil"/>
              <w:right w:val="nil"/>
            </w:tcBorders>
            <w:hideMark/>
          </w:tcPr>
          <w:p w14:paraId="00F3262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.049</w:t>
            </w:r>
          </w:p>
        </w:tc>
        <w:tc>
          <w:tcPr>
            <w:tcW w:w="957" w:type="dxa"/>
            <w:tcBorders>
              <w:top w:val="nil"/>
              <w:left w:val="nil"/>
              <w:bottom w:val="nil"/>
              <w:right w:val="nil"/>
            </w:tcBorders>
            <w:hideMark/>
          </w:tcPr>
          <w:p w14:paraId="0B0C812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.585</w:t>
            </w:r>
          </w:p>
        </w:tc>
        <w:tc>
          <w:tcPr>
            <w:tcW w:w="1045" w:type="dxa"/>
            <w:tcBorders>
              <w:top w:val="nil"/>
              <w:left w:val="nil"/>
              <w:bottom w:val="nil"/>
              <w:right w:val="nil"/>
            </w:tcBorders>
            <w:hideMark/>
          </w:tcPr>
          <w:p w14:paraId="79C3E28D"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6AD72CB3" w14:textId="77777777" w:rsidR="008A1BFE" w:rsidRPr="0015277E" w:rsidRDefault="008A1BFE" w:rsidP="004C0C50">
            <w:pPr>
              <w:jc w:val="center"/>
              <w:rPr>
                <w:rFonts w:ascii="Times New Roman" w:hAnsi="Times New Roman" w:cs="Times New Roman"/>
                <w:sz w:val="20"/>
                <w:szCs w:val="20"/>
              </w:rPr>
            </w:pPr>
          </w:p>
        </w:tc>
      </w:tr>
      <w:tr w:rsidR="008A1BFE" w:rsidRPr="0015277E" w14:paraId="38EB4382" w14:textId="77777777" w:rsidTr="004C0C50">
        <w:trPr>
          <w:trHeight w:val="269"/>
        </w:trPr>
        <w:tc>
          <w:tcPr>
            <w:tcW w:w="420" w:type="dxa"/>
            <w:tcBorders>
              <w:top w:val="nil"/>
              <w:left w:val="nil"/>
              <w:bottom w:val="nil"/>
              <w:right w:val="nil"/>
            </w:tcBorders>
          </w:tcPr>
          <w:p w14:paraId="71FCB6D2"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6FE7B99"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EASEUSE4</w:t>
            </w:r>
          </w:p>
        </w:tc>
        <w:tc>
          <w:tcPr>
            <w:tcW w:w="868" w:type="dxa"/>
            <w:tcBorders>
              <w:top w:val="nil"/>
              <w:left w:val="nil"/>
              <w:bottom w:val="nil"/>
              <w:right w:val="nil"/>
            </w:tcBorders>
            <w:hideMark/>
          </w:tcPr>
          <w:p w14:paraId="6BD83FD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.909</w:t>
            </w:r>
          </w:p>
        </w:tc>
        <w:tc>
          <w:tcPr>
            <w:tcW w:w="831" w:type="dxa"/>
            <w:tcBorders>
              <w:top w:val="nil"/>
              <w:left w:val="nil"/>
              <w:bottom w:val="nil"/>
              <w:right w:val="nil"/>
            </w:tcBorders>
            <w:hideMark/>
          </w:tcPr>
          <w:p w14:paraId="62173D0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.047</w:t>
            </w:r>
          </w:p>
        </w:tc>
        <w:tc>
          <w:tcPr>
            <w:tcW w:w="957" w:type="dxa"/>
            <w:tcBorders>
              <w:top w:val="nil"/>
              <w:left w:val="nil"/>
              <w:bottom w:val="nil"/>
              <w:right w:val="nil"/>
            </w:tcBorders>
            <w:hideMark/>
          </w:tcPr>
          <w:p w14:paraId="308E236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.654</w:t>
            </w:r>
          </w:p>
        </w:tc>
        <w:tc>
          <w:tcPr>
            <w:tcW w:w="1045" w:type="dxa"/>
            <w:tcBorders>
              <w:top w:val="nil"/>
              <w:left w:val="nil"/>
              <w:bottom w:val="nil"/>
              <w:right w:val="nil"/>
            </w:tcBorders>
            <w:hideMark/>
          </w:tcPr>
          <w:p w14:paraId="57F197D6"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6A5AD005" w14:textId="77777777" w:rsidR="008A1BFE" w:rsidRPr="0015277E" w:rsidRDefault="008A1BFE" w:rsidP="004C0C50">
            <w:pPr>
              <w:jc w:val="center"/>
              <w:rPr>
                <w:rFonts w:ascii="Times New Roman" w:hAnsi="Times New Roman" w:cs="Times New Roman"/>
                <w:sz w:val="20"/>
                <w:szCs w:val="20"/>
              </w:rPr>
            </w:pPr>
          </w:p>
        </w:tc>
      </w:tr>
      <w:tr w:rsidR="008A1BFE" w:rsidRPr="0015277E" w14:paraId="3BF5D139" w14:textId="77777777" w:rsidTr="004C0C50">
        <w:trPr>
          <w:trHeight w:val="269"/>
        </w:trPr>
        <w:tc>
          <w:tcPr>
            <w:tcW w:w="420" w:type="dxa"/>
            <w:tcBorders>
              <w:top w:val="nil"/>
              <w:left w:val="nil"/>
              <w:bottom w:val="nil"/>
              <w:right w:val="nil"/>
            </w:tcBorders>
          </w:tcPr>
          <w:p w14:paraId="34899716"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D75FE10"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EASEUSE5</w:t>
            </w:r>
          </w:p>
        </w:tc>
        <w:tc>
          <w:tcPr>
            <w:tcW w:w="868" w:type="dxa"/>
            <w:tcBorders>
              <w:top w:val="nil"/>
              <w:left w:val="nil"/>
              <w:bottom w:val="nil"/>
              <w:right w:val="nil"/>
            </w:tcBorders>
            <w:hideMark/>
          </w:tcPr>
          <w:p w14:paraId="52A061D6"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.886</w:t>
            </w:r>
          </w:p>
        </w:tc>
        <w:tc>
          <w:tcPr>
            <w:tcW w:w="831" w:type="dxa"/>
            <w:tcBorders>
              <w:top w:val="nil"/>
              <w:left w:val="nil"/>
              <w:bottom w:val="nil"/>
              <w:right w:val="nil"/>
            </w:tcBorders>
            <w:hideMark/>
          </w:tcPr>
          <w:p w14:paraId="6DD6272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.047</w:t>
            </w:r>
          </w:p>
        </w:tc>
        <w:tc>
          <w:tcPr>
            <w:tcW w:w="957" w:type="dxa"/>
            <w:tcBorders>
              <w:top w:val="nil"/>
              <w:left w:val="nil"/>
              <w:bottom w:val="nil"/>
              <w:right w:val="nil"/>
            </w:tcBorders>
            <w:hideMark/>
          </w:tcPr>
          <w:p w14:paraId="4BA9104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.637</w:t>
            </w:r>
          </w:p>
        </w:tc>
        <w:tc>
          <w:tcPr>
            <w:tcW w:w="1045" w:type="dxa"/>
            <w:tcBorders>
              <w:top w:val="nil"/>
              <w:left w:val="nil"/>
              <w:bottom w:val="nil"/>
              <w:right w:val="nil"/>
            </w:tcBorders>
            <w:hideMark/>
          </w:tcPr>
          <w:p w14:paraId="2FE18F0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B385A86" w14:textId="77777777" w:rsidR="008A1BFE" w:rsidRPr="0015277E" w:rsidRDefault="008A1BFE" w:rsidP="004C0C50">
            <w:pPr>
              <w:jc w:val="center"/>
              <w:rPr>
                <w:rFonts w:ascii="Times New Roman" w:hAnsi="Times New Roman" w:cs="Times New Roman"/>
                <w:sz w:val="20"/>
                <w:szCs w:val="20"/>
              </w:rPr>
            </w:pPr>
          </w:p>
        </w:tc>
      </w:tr>
      <w:tr w:rsidR="008A1BFE" w:rsidRPr="0015277E" w14:paraId="73211594" w14:textId="77777777" w:rsidTr="004C0C50">
        <w:trPr>
          <w:trHeight w:val="269"/>
        </w:trPr>
        <w:tc>
          <w:tcPr>
            <w:tcW w:w="420" w:type="dxa"/>
            <w:tcBorders>
              <w:top w:val="nil"/>
              <w:left w:val="nil"/>
              <w:bottom w:val="nil"/>
              <w:right w:val="nil"/>
            </w:tcBorders>
          </w:tcPr>
          <w:p w14:paraId="60684C00"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C38831B"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EASEUSE6</w:t>
            </w:r>
          </w:p>
        </w:tc>
        <w:tc>
          <w:tcPr>
            <w:tcW w:w="868" w:type="dxa"/>
            <w:tcBorders>
              <w:top w:val="nil"/>
              <w:left w:val="nil"/>
              <w:bottom w:val="nil"/>
              <w:right w:val="nil"/>
            </w:tcBorders>
            <w:hideMark/>
          </w:tcPr>
          <w:p w14:paraId="3F0A53E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.969</w:t>
            </w:r>
          </w:p>
        </w:tc>
        <w:tc>
          <w:tcPr>
            <w:tcW w:w="831" w:type="dxa"/>
            <w:tcBorders>
              <w:top w:val="nil"/>
              <w:left w:val="nil"/>
              <w:bottom w:val="nil"/>
              <w:right w:val="nil"/>
            </w:tcBorders>
            <w:hideMark/>
          </w:tcPr>
          <w:p w14:paraId="0A410455"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.054</w:t>
            </w:r>
          </w:p>
        </w:tc>
        <w:tc>
          <w:tcPr>
            <w:tcW w:w="957" w:type="dxa"/>
            <w:tcBorders>
              <w:top w:val="nil"/>
              <w:left w:val="nil"/>
              <w:bottom w:val="nil"/>
              <w:right w:val="nil"/>
            </w:tcBorders>
            <w:hideMark/>
          </w:tcPr>
          <w:p w14:paraId="7B4FF4B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.696</w:t>
            </w:r>
          </w:p>
        </w:tc>
        <w:tc>
          <w:tcPr>
            <w:tcW w:w="1045" w:type="dxa"/>
            <w:tcBorders>
              <w:top w:val="nil"/>
              <w:left w:val="nil"/>
              <w:bottom w:val="nil"/>
              <w:right w:val="nil"/>
            </w:tcBorders>
            <w:hideMark/>
          </w:tcPr>
          <w:p w14:paraId="456AEC8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3201337D" w14:textId="77777777" w:rsidR="008A1BFE" w:rsidRPr="0015277E" w:rsidRDefault="008A1BFE" w:rsidP="004C0C50">
            <w:pPr>
              <w:jc w:val="center"/>
              <w:rPr>
                <w:rFonts w:ascii="Times New Roman" w:hAnsi="Times New Roman" w:cs="Times New Roman"/>
                <w:sz w:val="20"/>
                <w:szCs w:val="20"/>
              </w:rPr>
            </w:pPr>
          </w:p>
        </w:tc>
      </w:tr>
      <w:tr w:rsidR="008A1BFE" w:rsidRPr="0015277E" w14:paraId="5ABC64D2" w14:textId="77777777" w:rsidTr="004C0C50">
        <w:trPr>
          <w:trHeight w:val="269"/>
        </w:trPr>
        <w:tc>
          <w:tcPr>
            <w:tcW w:w="420" w:type="dxa"/>
            <w:tcBorders>
              <w:top w:val="nil"/>
              <w:left w:val="nil"/>
              <w:bottom w:val="nil"/>
              <w:right w:val="nil"/>
            </w:tcBorders>
          </w:tcPr>
          <w:p w14:paraId="5745C06E"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29F42AEE"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EASEUSE7</w:t>
            </w:r>
          </w:p>
        </w:tc>
        <w:tc>
          <w:tcPr>
            <w:tcW w:w="868" w:type="dxa"/>
            <w:tcBorders>
              <w:top w:val="nil"/>
              <w:left w:val="nil"/>
              <w:bottom w:val="nil"/>
              <w:right w:val="nil"/>
            </w:tcBorders>
            <w:hideMark/>
          </w:tcPr>
          <w:p w14:paraId="171FC6AD"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.929</w:t>
            </w:r>
          </w:p>
        </w:tc>
        <w:tc>
          <w:tcPr>
            <w:tcW w:w="831" w:type="dxa"/>
            <w:tcBorders>
              <w:top w:val="nil"/>
              <w:left w:val="nil"/>
              <w:bottom w:val="nil"/>
              <w:right w:val="nil"/>
            </w:tcBorders>
            <w:hideMark/>
          </w:tcPr>
          <w:p w14:paraId="3915A90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.047</w:t>
            </w:r>
          </w:p>
        </w:tc>
        <w:tc>
          <w:tcPr>
            <w:tcW w:w="957" w:type="dxa"/>
            <w:tcBorders>
              <w:top w:val="nil"/>
              <w:left w:val="nil"/>
              <w:bottom w:val="nil"/>
              <w:right w:val="nil"/>
            </w:tcBorders>
            <w:hideMark/>
          </w:tcPr>
          <w:p w14:paraId="0F0129C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.667</w:t>
            </w:r>
          </w:p>
        </w:tc>
        <w:tc>
          <w:tcPr>
            <w:tcW w:w="1045" w:type="dxa"/>
            <w:tcBorders>
              <w:top w:val="nil"/>
              <w:left w:val="nil"/>
              <w:bottom w:val="nil"/>
              <w:right w:val="nil"/>
            </w:tcBorders>
            <w:hideMark/>
          </w:tcPr>
          <w:p w14:paraId="3AACD41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13526369" w14:textId="77777777" w:rsidR="008A1BFE" w:rsidRPr="0015277E" w:rsidRDefault="008A1BFE" w:rsidP="004C0C50">
            <w:pPr>
              <w:jc w:val="center"/>
              <w:rPr>
                <w:rFonts w:ascii="Times New Roman" w:hAnsi="Times New Roman" w:cs="Times New Roman"/>
                <w:sz w:val="20"/>
                <w:szCs w:val="20"/>
              </w:rPr>
            </w:pPr>
          </w:p>
        </w:tc>
      </w:tr>
      <w:tr w:rsidR="008A1BFE" w:rsidRPr="0015277E" w14:paraId="0F323E7B" w14:textId="77777777" w:rsidTr="004C0C50">
        <w:trPr>
          <w:trHeight w:val="269"/>
        </w:trPr>
        <w:tc>
          <w:tcPr>
            <w:tcW w:w="420" w:type="dxa"/>
            <w:tcBorders>
              <w:top w:val="nil"/>
              <w:left w:val="nil"/>
              <w:bottom w:val="nil"/>
              <w:right w:val="nil"/>
            </w:tcBorders>
          </w:tcPr>
          <w:p w14:paraId="0874B68B"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08B9558"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EASEUSE8</w:t>
            </w:r>
          </w:p>
        </w:tc>
        <w:tc>
          <w:tcPr>
            <w:tcW w:w="868" w:type="dxa"/>
            <w:tcBorders>
              <w:top w:val="nil"/>
              <w:left w:val="nil"/>
              <w:bottom w:val="nil"/>
              <w:right w:val="nil"/>
            </w:tcBorders>
            <w:hideMark/>
          </w:tcPr>
          <w:p w14:paraId="05ECEFD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1.002</w:t>
            </w:r>
          </w:p>
        </w:tc>
        <w:tc>
          <w:tcPr>
            <w:tcW w:w="831" w:type="dxa"/>
            <w:tcBorders>
              <w:top w:val="nil"/>
              <w:left w:val="nil"/>
              <w:bottom w:val="nil"/>
              <w:right w:val="nil"/>
            </w:tcBorders>
            <w:hideMark/>
          </w:tcPr>
          <w:p w14:paraId="6DB9DEA6"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.047</w:t>
            </w:r>
          </w:p>
        </w:tc>
        <w:tc>
          <w:tcPr>
            <w:tcW w:w="957" w:type="dxa"/>
            <w:tcBorders>
              <w:top w:val="nil"/>
              <w:left w:val="nil"/>
              <w:bottom w:val="nil"/>
              <w:right w:val="nil"/>
            </w:tcBorders>
            <w:hideMark/>
          </w:tcPr>
          <w:p w14:paraId="0E9F7FF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.720</w:t>
            </w:r>
          </w:p>
        </w:tc>
        <w:tc>
          <w:tcPr>
            <w:tcW w:w="1045" w:type="dxa"/>
            <w:tcBorders>
              <w:top w:val="nil"/>
              <w:left w:val="nil"/>
              <w:bottom w:val="nil"/>
              <w:right w:val="nil"/>
            </w:tcBorders>
            <w:hideMark/>
          </w:tcPr>
          <w:p w14:paraId="17FC484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446C70DA" w14:textId="77777777" w:rsidR="008A1BFE" w:rsidRPr="0015277E" w:rsidRDefault="008A1BFE" w:rsidP="004C0C50">
            <w:pPr>
              <w:jc w:val="center"/>
              <w:rPr>
                <w:rFonts w:ascii="Times New Roman" w:hAnsi="Times New Roman" w:cs="Times New Roman"/>
                <w:sz w:val="20"/>
                <w:szCs w:val="20"/>
              </w:rPr>
            </w:pPr>
          </w:p>
        </w:tc>
      </w:tr>
      <w:tr w:rsidR="008A1BFE" w:rsidRPr="0015277E" w14:paraId="1E71360D" w14:textId="77777777" w:rsidTr="004C0C50">
        <w:trPr>
          <w:trHeight w:val="269"/>
        </w:trPr>
        <w:tc>
          <w:tcPr>
            <w:tcW w:w="420" w:type="dxa"/>
            <w:tcBorders>
              <w:top w:val="nil"/>
              <w:left w:val="nil"/>
              <w:bottom w:val="nil"/>
              <w:right w:val="nil"/>
            </w:tcBorders>
          </w:tcPr>
          <w:p w14:paraId="15939BA6"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5AC6F42A"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EASEUSE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EASEUSE9</w:t>
            </w:r>
          </w:p>
          <w:p w14:paraId="1D91C654" w14:textId="77777777" w:rsidR="008A1BFE" w:rsidRPr="0015277E" w:rsidRDefault="008A1BFE" w:rsidP="004C0C50">
            <w:pPr>
              <w:rPr>
                <w:rFonts w:ascii="Times New Roman" w:hAnsi="Times New Roman" w:cs="Times New Roman"/>
                <w:b/>
                <w:sz w:val="20"/>
                <w:szCs w:val="20"/>
              </w:rPr>
            </w:pPr>
            <w:proofErr w:type="spellStart"/>
            <w:r w:rsidRPr="0015277E">
              <w:rPr>
                <w:rFonts w:ascii="Times New Roman" w:hAnsi="Times New Roman" w:cs="Times New Roman"/>
                <w:b/>
                <w:sz w:val="20"/>
                <w:szCs w:val="20"/>
              </w:rPr>
              <w:t>Attitudes</w:t>
            </w:r>
            <w:proofErr w:type="spellEnd"/>
          </w:p>
        </w:tc>
        <w:tc>
          <w:tcPr>
            <w:tcW w:w="868" w:type="dxa"/>
            <w:tcBorders>
              <w:top w:val="nil"/>
              <w:left w:val="nil"/>
              <w:bottom w:val="nil"/>
              <w:right w:val="nil"/>
            </w:tcBorders>
            <w:hideMark/>
          </w:tcPr>
          <w:p w14:paraId="7C723A89"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1.050</w:t>
            </w:r>
          </w:p>
        </w:tc>
        <w:tc>
          <w:tcPr>
            <w:tcW w:w="831" w:type="dxa"/>
            <w:tcBorders>
              <w:top w:val="nil"/>
              <w:left w:val="nil"/>
              <w:bottom w:val="nil"/>
              <w:right w:val="nil"/>
            </w:tcBorders>
            <w:hideMark/>
          </w:tcPr>
          <w:p w14:paraId="453C988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.051</w:t>
            </w:r>
          </w:p>
        </w:tc>
        <w:tc>
          <w:tcPr>
            <w:tcW w:w="957" w:type="dxa"/>
            <w:tcBorders>
              <w:top w:val="nil"/>
              <w:left w:val="nil"/>
              <w:bottom w:val="nil"/>
              <w:right w:val="nil"/>
            </w:tcBorders>
            <w:hideMark/>
          </w:tcPr>
          <w:p w14:paraId="40B51996"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.754</w:t>
            </w:r>
          </w:p>
        </w:tc>
        <w:tc>
          <w:tcPr>
            <w:tcW w:w="1045" w:type="dxa"/>
            <w:tcBorders>
              <w:top w:val="nil"/>
              <w:left w:val="nil"/>
              <w:bottom w:val="nil"/>
              <w:right w:val="nil"/>
            </w:tcBorders>
            <w:hideMark/>
          </w:tcPr>
          <w:p w14:paraId="7EA36A7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5E37D19C" w14:textId="77777777" w:rsidR="008A1BFE" w:rsidRPr="0015277E" w:rsidRDefault="008A1BFE" w:rsidP="004C0C50">
            <w:pPr>
              <w:jc w:val="center"/>
              <w:rPr>
                <w:rFonts w:ascii="Times New Roman" w:hAnsi="Times New Roman" w:cs="Times New Roman"/>
                <w:sz w:val="20"/>
                <w:szCs w:val="20"/>
              </w:rPr>
            </w:pPr>
          </w:p>
        </w:tc>
      </w:tr>
      <w:tr w:rsidR="008A1BFE" w:rsidRPr="0015277E" w14:paraId="669BC9AE" w14:textId="77777777" w:rsidTr="004C0C50">
        <w:trPr>
          <w:trHeight w:val="269"/>
        </w:trPr>
        <w:tc>
          <w:tcPr>
            <w:tcW w:w="420" w:type="dxa"/>
            <w:tcBorders>
              <w:top w:val="nil"/>
              <w:left w:val="nil"/>
              <w:bottom w:val="nil"/>
              <w:right w:val="nil"/>
            </w:tcBorders>
          </w:tcPr>
          <w:p w14:paraId="7833452B"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61F18884"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ATT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HEALTH</w:t>
            </w:r>
          </w:p>
        </w:tc>
        <w:tc>
          <w:tcPr>
            <w:tcW w:w="868" w:type="dxa"/>
            <w:tcBorders>
              <w:top w:val="nil"/>
              <w:left w:val="nil"/>
              <w:bottom w:val="nil"/>
              <w:right w:val="nil"/>
            </w:tcBorders>
            <w:hideMark/>
          </w:tcPr>
          <w:p w14:paraId="0A0F209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1.000</w:t>
            </w:r>
          </w:p>
        </w:tc>
        <w:tc>
          <w:tcPr>
            <w:tcW w:w="831" w:type="dxa"/>
            <w:tcBorders>
              <w:top w:val="nil"/>
              <w:left w:val="nil"/>
              <w:bottom w:val="nil"/>
              <w:right w:val="nil"/>
            </w:tcBorders>
            <w:hideMark/>
          </w:tcPr>
          <w:p w14:paraId="01615B1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957" w:type="dxa"/>
            <w:tcBorders>
              <w:top w:val="nil"/>
              <w:left w:val="nil"/>
              <w:bottom w:val="nil"/>
              <w:right w:val="nil"/>
            </w:tcBorders>
            <w:hideMark/>
          </w:tcPr>
          <w:p w14:paraId="0EF0DB0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.792</w:t>
            </w:r>
          </w:p>
        </w:tc>
        <w:tc>
          <w:tcPr>
            <w:tcW w:w="1045" w:type="dxa"/>
            <w:tcBorders>
              <w:top w:val="nil"/>
              <w:left w:val="nil"/>
              <w:bottom w:val="nil"/>
              <w:right w:val="nil"/>
            </w:tcBorders>
            <w:hideMark/>
          </w:tcPr>
          <w:p w14:paraId="490F4235"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w:t>
            </w:r>
          </w:p>
        </w:tc>
        <w:tc>
          <w:tcPr>
            <w:tcW w:w="607" w:type="dxa"/>
            <w:tcBorders>
              <w:top w:val="nil"/>
              <w:left w:val="nil"/>
              <w:bottom w:val="nil"/>
              <w:right w:val="nil"/>
            </w:tcBorders>
          </w:tcPr>
          <w:p w14:paraId="696BC61A" w14:textId="77777777" w:rsidR="008A1BFE" w:rsidRPr="0015277E" w:rsidRDefault="008A1BFE" w:rsidP="004C0C50">
            <w:pPr>
              <w:jc w:val="center"/>
              <w:rPr>
                <w:rFonts w:ascii="Times New Roman" w:hAnsi="Times New Roman" w:cs="Times New Roman"/>
                <w:sz w:val="20"/>
                <w:szCs w:val="20"/>
              </w:rPr>
            </w:pPr>
          </w:p>
        </w:tc>
      </w:tr>
      <w:tr w:rsidR="008A1BFE" w:rsidRPr="0015277E" w14:paraId="49BF17F3" w14:textId="77777777" w:rsidTr="004C0C50">
        <w:trPr>
          <w:trHeight w:val="269"/>
        </w:trPr>
        <w:tc>
          <w:tcPr>
            <w:tcW w:w="420" w:type="dxa"/>
            <w:tcBorders>
              <w:top w:val="nil"/>
              <w:left w:val="nil"/>
              <w:bottom w:val="nil"/>
              <w:right w:val="nil"/>
            </w:tcBorders>
          </w:tcPr>
          <w:p w14:paraId="01950A2E"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4DB444C0"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ATT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IMAGE</w:t>
            </w:r>
          </w:p>
        </w:tc>
        <w:tc>
          <w:tcPr>
            <w:tcW w:w="868" w:type="dxa"/>
            <w:tcBorders>
              <w:top w:val="nil"/>
              <w:left w:val="nil"/>
              <w:bottom w:val="nil"/>
              <w:right w:val="nil"/>
            </w:tcBorders>
            <w:hideMark/>
          </w:tcPr>
          <w:p w14:paraId="17BE62E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.765</w:t>
            </w:r>
          </w:p>
        </w:tc>
        <w:tc>
          <w:tcPr>
            <w:tcW w:w="831" w:type="dxa"/>
            <w:tcBorders>
              <w:top w:val="nil"/>
              <w:left w:val="nil"/>
              <w:bottom w:val="nil"/>
              <w:right w:val="nil"/>
            </w:tcBorders>
            <w:hideMark/>
          </w:tcPr>
          <w:p w14:paraId="7DE40A9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.047</w:t>
            </w:r>
          </w:p>
        </w:tc>
        <w:tc>
          <w:tcPr>
            <w:tcW w:w="957" w:type="dxa"/>
            <w:tcBorders>
              <w:top w:val="nil"/>
              <w:left w:val="nil"/>
              <w:bottom w:val="nil"/>
              <w:right w:val="nil"/>
            </w:tcBorders>
            <w:hideMark/>
          </w:tcPr>
          <w:p w14:paraId="3077D75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.890</w:t>
            </w:r>
          </w:p>
        </w:tc>
        <w:tc>
          <w:tcPr>
            <w:tcW w:w="1045" w:type="dxa"/>
            <w:tcBorders>
              <w:top w:val="nil"/>
              <w:left w:val="nil"/>
              <w:bottom w:val="nil"/>
              <w:right w:val="nil"/>
            </w:tcBorders>
            <w:hideMark/>
          </w:tcPr>
          <w:p w14:paraId="008D085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3D859C04" w14:textId="77777777" w:rsidR="008A1BFE" w:rsidRPr="0015277E" w:rsidRDefault="008A1BFE" w:rsidP="004C0C50">
            <w:pPr>
              <w:jc w:val="center"/>
              <w:rPr>
                <w:rFonts w:ascii="Times New Roman" w:hAnsi="Times New Roman" w:cs="Times New Roman"/>
                <w:sz w:val="20"/>
                <w:szCs w:val="20"/>
              </w:rPr>
            </w:pPr>
          </w:p>
        </w:tc>
      </w:tr>
      <w:tr w:rsidR="008A1BFE" w:rsidRPr="0015277E" w14:paraId="1726F303" w14:textId="77777777" w:rsidTr="004C0C50">
        <w:trPr>
          <w:trHeight w:val="269"/>
        </w:trPr>
        <w:tc>
          <w:tcPr>
            <w:tcW w:w="420" w:type="dxa"/>
            <w:tcBorders>
              <w:top w:val="nil"/>
              <w:left w:val="nil"/>
              <w:bottom w:val="nil"/>
              <w:right w:val="nil"/>
            </w:tcBorders>
          </w:tcPr>
          <w:p w14:paraId="4306AA0E"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71B6C0B0"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ATT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EASEUSE</w:t>
            </w:r>
          </w:p>
        </w:tc>
        <w:tc>
          <w:tcPr>
            <w:tcW w:w="868" w:type="dxa"/>
            <w:tcBorders>
              <w:top w:val="nil"/>
              <w:left w:val="nil"/>
              <w:bottom w:val="nil"/>
              <w:right w:val="nil"/>
            </w:tcBorders>
            <w:hideMark/>
          </w:tcPr>
          <w:p w14:paraId="0B0B057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.796</w:t>
            </w:r>
          </w:p>
        </w:tc>
        <w:tc>
          <w:tcPr>
            <w:tcW w:w="831" w:type="dxa"/>
            <w:tcBorders>
              <w:top w:val="nil"/>
              <w:left w:val="nil"/>
              <w:bottom w:val="nil"/>
              <w:right w:val="nil"/>
            </w:tcBorders>
            <w:hideMark/>
          </w:tcPr>
          <w:p w14:paraId="40DD84DD"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.043</w:t>
            </w:r>
          </w:p>
        </w:tc>
        <w:tc>
          <w:tcPr>
            <w:tcW w:w="957" w:type="dxa"/>
            <w:tcBorders>
              <w:top w:val="nil"/>
              <w:left w:val="nil"/>
              <w:bottom w:val="nil"/>
              <w:right w:val="nil"/>
            </w:tcBorders>
            <w:hideMark/>
          </w:tcPr>
          <w:p w14:paraId="0D3EFBF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.841</w:t>
            </w:r>
          </w:p>
        </w:tc>
        <w:tc>
          <w:tcPr>
            <w:tcW w:w="1045" w:type="dxa"/>
            <w:tcBorders>
              <w:top w:val="nil"/>
              <w:left w:val="nil"/>
              <w:bottom w:val="nil"/>
              <w:right w:val="nil"/>
            </w:tcBorders>
            <w:hideMark/>
          </w:tcPr>
          <w:p w14:paraId="4453DE0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6078D8ED" w14:textId="77777777" w:rsidR="008A1BFE" w:rsidRPr="0015277E" w:rsidRDefault="008A1BFE" w:rsidP="004C0C50">
            <w:pPr>
              <w:jc w:val="center"/>
              <w:rPr>
                <w:rFonts w:ascii="Times New Roman" w:hAnsi="Times New Roman" w:cs="Times New Roman"/>
                <w:sz w:val="20"/>
                <w:szCs w:val="20"/>
              </w:rPr>
            </w:pPr>
          </w:p>
        </w:tc>
      </w:tr>
      <w:tr w:rsidR="008A1BFE" w:rsidRPr="0015277E" w14:paraId="67E6E041" w14:textId="77777777" w:rsidTr="004C0C50">
        <w:trPr>
          <w:trHeight w:val="269"/>
        </w:trPr>
        <w:tc>
          <w:tcPr>
            <w:tcW w:w="5502" w:type="dxa"/>
            <w:gridSpan w:val="2"/>
            <w:tcBorders>
              <w:top w:val="nil"/>
              <w:left w:val="nil"/>
              <w:bottom w:val="nil"/>
              <w:right w:val="nil"/>
            </w:tcBorders>
            <w:hideMark/>
          </w:tcPr>
          <w:p w14:paraId="4C4577AE" w14:textId="77777777" w:rsidR="008A1BFE" w:rsidRPr="0015277E" w:rsidRDefault="008A1BFE" w:rsidP="004C0C50">
            <w:pPr>
              <w:rPr>
                <w:rFonts w:ascii="Times New Roman" w:hAnsi="Times New Roman" w:cs="Times New Roman"/>
                <w:b/>
                <w:sz w:val="20"/>
                <w:szCs w:val="20"/>
              </w:rPr>
            </w:pPr>
            <w:proofErr w:type="spellStart"/>
            <w:r w:rsidRPr="0015277E">
              <w:rPr>
                <w:rFonts w:ascii="Times New Roman" w:hAnsi="Times New Roman" w:cs="Times New Roman"/>
                <w:b/>
                <w:sz w:val="20"/>
                <w:szCs w:val="20"/>
              </w:rPr>
              <w:t>Structural</w:t>
            </w:r>
            <w:proofErr w:type="spellEnd"/>
            <w:r w:rsidRPr="0015277E">
              <w:rPr>
                <w:rFonts w:ascii="Times New Roman" w:hAnsi="Times New Roman" w:cs="Times New Roman"/>
                <w:b/>
                <w:sz w:val="20"/>
                <w:szCs w:val="20"/>
              </w:rPr>
              <w:t xml:space="preserve"> </w:t>
            </w:r>
            <w:proofErr w:type="spellStart"/>
            <w:r w:rsidRPr="0015277E">
              <w:rPr>
                <w:rFonts w:ascii="Times New Roman" w:hAnsi="Times New Roman" w:cs="Times New Roman"/>
                <w:b/>
                <w:sz w:val="20"/>
                <w:szCs w:val="20"/>
              </w:rPr>
              <w:t>model</w:t>
            </w:r>
            <w:proofErr w:type="spellEnd"/>
          </w:p>
        </w:tc>
        <w:tc>
          <w:tcPr>
            <w:tcW w:w="868" w:type="dxa"/>
            <w:tcBorders>
              <w:top w:val="nil"/>
              <w:left w:val="nil"/>
              <w:bottom w:val="nil"/>
              <w:right w:val="nil"/>
            </w:tcBorders>
          </w:tcPr>
          <w:p w14:paraId="200D33E4" w14:textId="77777777" w:rsidR="008A1BFE" w:rsidRPr="0015277E" w:rsidRDefault="008A1BFE" w:rsidP="004C0C50">
            <w:pPr>
              <w:jc w:val="center"/>
              <w:rPr>
                <w:rFonts w:ascii="Times New Roman" w:hAnsi="Times New Roman" w:cs="Times New Roman"/>
                <w:b/>
                <w:sz w:val="20"/>
                <w:szCs w:val="20"/>
              </w:rPr>
            </w:pPr>
          </w:p>
        </w:tc>
        <w:tc>
          <w:tcPr>
            <w:tcW w:w="831" w:type="dxa"/>
            <w:tcBorders>
              <w:top w:val="nil"/>
              <w:left w:val="nil"/>
              <w:bottom w:val="nil"/>
              <w:right w:val="nil"/>
            </w:tcBorders>
          </w:tcPr>
          <w:p w14:paraId="358C77F6" w14:textId="77777777" w:rsidR="008A1BFE" w:rsidRPr="0015277E" w:rsidRDefault="008A1BFE" w:rsidP="004C0C50">
            <w:pPr>
              <w:jc w:val="center"/>
              <w:rPr>
                <w:rFonts w:ascii="Times New Roman" w:hAnsi="Times New Roman" w:cs="Times New Roman"/>
                <w:b/>
                <w:sz w:val="20"/>
                <w:szCs w:val="20"/>
              </w:rPr>
            </w:pPr>
          </w:p>
        </w:tc>
        <w:tc>
          <w:tcPr>
            <w:tcW w:w="957" w:type="dxa"/>
            <w:tcBorders>
              <w:top w:val="nil"/>
              <w:left w:val="nil"/>
              <w:bottom w:val="nil"/>
              <w:right w:val="nil"/>
            </w:tcBorders>
          </w:tcPr>
          <w:p w14:paraId="68E2F2CE" w14:textId="77777777" w:rsidR="008A1BFE" w:rsidRPr="0015277E" w:rsidRDefault="008A1BFE" w:rsidP="004C0C50">
            <w:pPr>
              <w:jc w:val="center"/>
              <w:rPr>
                <w:rFonts w:ascii="Times New Roman" w:hAnsi="Times New Roman" w:cs="Times New Roman"/>
                <w:b/>
                <w:sz w:val="20"/>
                <w:szCs w:val="20"/>
              </w:rPr>
            </w:pPr>
          </w:p>
        </w:tc>
        <w:tc>
          <w:tcPr>
            <w:tcW w:w="1045" w:type="dxa"/>
            <w:tcBorders>
              <w:top w:val="nil"/>
              <w:left w:val="nil"/>
              <w:bottom w:val="nil"/>
              <w:right w:val="nil"/>
            </w:tcBorders>
          </w:tcPr>
          <w:p w14:paraId="6589ABE4" w14:textId="77777777" w:rsidR="008A1BFE" w:rsidRPr="0015277E" w:rsidRDefault="008A1BFE" w:rsidP="004C0C50">
            <w:pPr>
              <w:jc w:val="center"/>
              <w:rPr>
                <w:rFonts w:ascii="Times New Roman" w:hAnsi="Times New Roman" w:cs="Times New Roman"/>
                <w:b/>
                <w:sz w:val="20"/>
                <w:szCs w:val="20"/>
              </w:rPr>
            </w:pPr>
          </w:p>
        </w:tc>
        <w:tc>
          <w:tcPr>
            <w:tcW w:w="607" w:type="dxa"/>
            <w:tcBorders>
              <w:top w:val="nil"/>
              <w:left w:val="nil"/>
              <w:bottom w:val="nil"/>
              <w:right w:val="nil"/>
            </w:tcBorders>
          </w:tcPr>
          <w:p w14:paraId="6D94289C" w14:textId="77777777" w:rsidR="008A1BFE" w:rsidRPr="0015277E" w:rsidRDefault="008A1BFE" w:rsidP="004C0C50">
            <w:pPr>
              <w:jc w:val="center"/>
              <w:rPr>
                <w:rFonts w:ascii="Times New Roman" w:hAnsi="Times New Roman" w:cs="Times New Roman"/>
                <w:b/>
                <w:sz w:val="20"/>
                <w:szCs w:val="20"/>
              </w:rPr>
            </w:pPr>
          </w:p>
        </w:tc>
      </w:tr>
      <w:tr w:rsidR="008A1BFE" w:rsidRPr="0015277E" w14:paraId="4585D5EB" w14:textId="77777777" w:rsidTr="004C0C50">
        <w:trPr>
          <w:trHeight w:val="269"/>
        </w:trPr>
        <w:tc>
          <w:tcPr>
            <w:tcW w:w="420" w:type="dxa"/>
            <w:tcBorders>
              <w:top w:val="nil"/>
              <w:left w:val="nil"/>
              <w:bottom w:val="nil"/>
              <w:right w:val="nil"/>
            </w:tcBorders>
          </w:tcPr>
          <w:p w14:paraId="1F3619EC"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798D3352"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PN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ATT</w:t>
            </w:r>
          </w:p>
        </w:tc>
        <w:tc>
          <w:tcPr>
            <w:tcW w:w="868" w:type="dxa"/>
            <w:tcBorders>
              <w:top w:val="nil"/>
              <w:left w:val="nil"/>
              <w:bottom w:val="nil"/>
              <w:right w:val="nil"/>
            </w:tcBorders>
            <w:hideMark/>
          </w:tcPr>
          <w:p w14:paraId="38F6C0A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.808</w:t>
            </w:r>
          </w:p>
        </w:tc>
        <w:tc>
          <w:tcPr>
            <w:tcW w:w="831" w:type="dxa"/>
            <w:tcBorders>
              <w:top w:val="nil"/>
              <w:left w:val="nil"/>
              <w:bottom w:val="nil"/>
              <w:right w:val="nil"/>
            </w:tcBorders>
            <w:hideMark/>
          </w:tcPr>
          <w:p w14:paraId="6D49CE36"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.046</w:t>
            </w:r>
          </w:p>
        </w:tc>
        <w:tc>
          <w:tcPr>
            <w:tcW w:w="957" w:type="dxa"/>
            <w:tcBorders>
              <w:top w:val="nil"/>
              <w:left w:val="nil"/>
              <w:bottom w:val="nil"/>
              <w:right w:val="nil"/>
            </w:tcBorders>
            <w:hideMark/>
          </w:tcPr>
          <w:p w14:paraId="4378DE02"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.832</w:t>
            </w:r>
          </w:p>
        </w:tc>
        <w:tc>
          <w:tcPr>
            <w:tcW w:w="1045" w:type="dxa"/>
            <w:tcBorders>
              <w:top w:val="nil"/>
              <w:left w:val="nil"/>
              <w:bottom w:val="nil"/>
              <w:right w:val="nil"/>
            </w:tcBorders>
            <w:hideMark/>
          </w:tcPr>
          <w:p w14:paraId="0EE9DE4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3D0009D4" w14:textId="77777777" w:rsidR="008A1BFE" w:rsidRPr="0015277E" w:rsidRDefault="008A1BFE" w:rsidP="004C0C50">
            <w:pPr>
              <w:jc w:val="center"/>
              <w:rPr>
                <w:rFonts w:ascii="Times New Roman" w:hAnsi="Times New Roman" w:cs="Times New Roman"/>
                <w:sz w:val="20"/>
                <w:szCs w:val="20"/>
              </w:rPr>
            </w:pPr>
          </w:p>
        </w:tc>
      </w:tr>
      <w:tr w:rsidR="008A1BFE" w:rsidRPr="0015277E" w14:paraId="38B7A171" w14:textId="77777777" w:rsidTr="004C0C50">
        <w:trPr>
          <w:trHeight w:val="269"/>
        </w:trPr>
        <w:tc>
          <w:tcPr>
            <w:tcW w:w="420" w:type="dxa"/>
            <w:tcBorders>
              <w:top w:val="nil"/>
              <w:left w:val="nil"/>
              <w:bottom w:val="nil"/>
              <w:right w:val="nil"/>
            </w:tcBorders>
          </w:tcPr>
          <w:p w14:paraId="3A6C7249"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6D693328"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ATT</w:t>
            </w:r>
          </w:p>
        </w:tc>
        <w:tc>
          <w:tcPr>
            <w:tcW w:w="868" w:type="dxa"/>
            <w:tcBorders>
              <w:top w:val="nil"/>
              <w:left w:val="nil"/>
              <w:bottom w:val="nil"/>
              <w:right w:val="nil"/>
            </w:tcBorders>
          </w:tcPr>
          <w:p w14:paraId="77DC8129" w14:textId="77777777" w:rsidR="008A1BFE" w:rsidRPr="0015277E" w:rsidRDefault="008A1BFE" w:rsidP="004C0C50">
            <w:pPr>
              <w:jc w:val="center"/>
              <w:rPr>
                <w:rFonts w:ascii="Times New Roman" w:hAnsi="Times New Roman" w:cs="Times New Roman"/>
                <w:sz w:val="20"/>
                <w:szCs w:val="20"/>
              </w:rPr>
            </w:pPr>
          </w:p>
        </w:tc>
        <w:tc>
          <w:tcPr>
            <w:tcW w:w="831" w:type="dxa"/>
            <w:tcBorders>
              <w:top w:val="nil"/>
              <w:left w:val="nil"/>
              <w:bottom w:val="nil"/>
              <w:right w:val="nil"/>
            </w:tcBorders>
          </w:tcPr>
          <w:p w14:paraId="6153F701" w14:textId="77777777" w:rsidR="008A1BFE" w:rsidRPr="0015277E" w:rsidRDefault="008A1BFE" w:rsidP="004C0C50">
            <w:pPr>
              <w:jc w:val="center"/>
              <w:rPr>
                <w:rFonts w:ascii="Times New Roman" w:hAnsi="Times New Roman" w:cs="Times New Roman"/>
                <w:sz w:val="20"/>
                <w:szCs w:val="20"/>
              </w:rPr>
            </w:pPr>
          </w:p>
        </w:tc>
        <w:tc>
          <w:tcPr>
            <w:tcW w:w="957" w:type="dxa"/>
            <w:tcBorders>
              <w:top w:val="nil"/>
              <w:left w:val="nil"/>
              <w:bottom w:val="nil"/>
              <w:right w:val="nil"/>
            </w:tcBorders>
          </w:tcPr>
          <w:p w14:paraId="6D37DDF7" w14:textId="77777777" w:rsidR="008A1BFE" w:rsidRPr="0015277E" w:rsidRDefault="008A1BFE" w:rsidP="004C0C50">
            <w:pPr>
              <w:jc w:val="center"/>
              <w:rPr>
                <w:rFonts w:ascii="Times New Roman" w:hAnsi="Times New Roman" w:cs="Times New Roman"/>
                <w:sz w:val="20"/>
                <w:szCs w:val="20"/>
              </w:rPr>
            </w:pPr>
          </w:p>
        </w:tc>
        <w:tc>
          <w:tcPr>
            <w:tcW w:w="1045" w:type="dxa"/>
            <w:tcBorders>
              <w:top w:val="nil"/>
              <w:left w:val="nil"/>
              <w:bottom w:val="nil"/>
              <w:right w:val="nil"/>
            </w:tcBorders>
          </w:tcPr>
          <w:p w14:paraId="134B4F8F" w14:textId="77777777" w:rsidR="008A1BFE" w:rsidRPr="0015277E" w:rsidRDefault="008A1BFE" w:rsidP="004C0C50">
            <w:pPr>
              <w:jc w:val="center"/>
              <w:rPr>
                <w:rFonts w:ascii="Times New Roman" w:hAnsi="Times New Roman" w:cs="Times New Roman"/>
                <w:sz w:val="20"/>
                <w:szCs w:val="20"/>
              </w:rPr>
            </w:pPr>
          </w:p>
        </w:tc>
        <w:tc>
          <w:tcPr>
            <w:tcW w:w="607" w:type="dxa"/>
            <w:tcBorders>
              <w:top w:val="nil"/>
              <w:left w:val="nil"/>
              <w:bottom w:val="nil"/>
              <w:right w:val="nil"/>
            </w:tcBorders>
            <w:hideMark/>
          </w:tcPr>
          <w:p w14:paraId="4B37DA1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.692</w:t>
            </w:r>
          </w:p>
        </w:tc>
      </w:tr>
      <w:tr w:rsidR="008A1BFE" w:rsidRPr="0015277E" w14:paraId="71CA1A6F" w14:textId="77777777" w:rsidTr="004C0C50">
        <w:trPr>
          <w:trHeight w:val="269"/>
        </w:trPr>
        <w:tc>
          <w:tcPr>
            <w:tcW w:w="420" w:type="dxa"/>
            <w:tcBorders>
              <w:top w:val="nil"/>
              <w:left w:val="nil"/>
              <w:bottom w:val="nil"/>
              <w:right w:val="nil"/>
            </w:tcBorders>
          </w:tcPr>
          <w:p w14:paraId="77B93F25"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8B85924"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AC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PN</w:t>
            </w:r>
          </w:p>
        </w:tc>
        <w:tc>
          <w:tcPr>
            <w:tcW w:w="868" w:type="dxa"/>
            <w:tcBorders>
              <w:top w:val="nil"/>
              <w:left w:val="nil"/>
              <w:bottom w:val="nil"/>
              <w:right w:val="nil"/>
            </w:tcBorders>
            <w:hideMark/>
          </w:tcPr>
          <w:p w14:paraId="734086B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.817</w:t>
            </w:r>
          </w:p>
        </w:tc>
        <w:tc>
          <w:tcPr>
            <w:tcW w:w="831" w:type="dxa"/>
            <w:tcBorders>
              <w:top w:val="nil"/>
              <w:left w:val="nil"/>
              <w:bottom w:val="nil"/>
              <w:right w:val="nil"/>
            </w:tcBorders>
            <w:hideMark/>
          </w:tcPr>
          <w:p w14:paraId="0D7D86C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.034</w:t>
            </w:r>
          </w:p>
        </w:tc>
        <w:tc>
          <w:tcPr>
            <w:tcW w:w="957" w:type="dxa"/>
            <w:tcBorders>
              <w:top w:val="nil"/>
              <w:left w:val="nil"/>
              <w:bottom w:val="nil"/>
              <w:right w:val="nil"/>
            </w:tcBorders>
            <w:hideMark/>
          </w:tcPr>
          <w:p w14:paraId="23A962C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.942</w:t>
            </w:r>
          </w:p>
        </w:tc>
        <w:tc>
          <w:tcPr>
            <w:tcW w:w="1045" w:type="dxa"/>
            <w:tcBorders>
              <w:top w:val="nil"/>
              <w:left w:val="nil"/>
              <w:bottom w:val="nil"/>
              <w:right w:val="nil"/>
            </w:tcBorders>
            <w:hideMark/>
          </w:tcPr>
          <w:p w14:paraId="343F533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C696163" w14:textId="77777777" w:rsidR="008A1BFE" w:rsidRPr="0015277E" w:rsidRDefault="008A1BFE" w:rsidP="004C0C50">
            <w:pPr>
              <w:jc w:val="center"/>
              <w:rPr>
                <w:rFonts w:ascii="Times New Roman" w:hAnsi="Times New Roman" w:cs="Times New Roman"/>
                <w:sz w:val="20"/>
                <w:szCs w:val="20"/>
              </w:rPr>
            </w:pPr>
          </w:p>
        </w:tc>
      </w:tr>
      <w:tr w:rsidR="008A1BFE" w:rsidRPr="0015277E" w14:paraId="628C9010" w14:textId="77777777" w:rsidTr="004C0C50">
        <w:trPr>
          <w:trHeight w:val="269"/>
        </w:trPr>
        <w:tc>
          <w:tcPr>
            <w:tcW w:w="420" w:type="dxa"/>
            <w:tcBorders>
              <w:top w:val="nil"/>
              <w:left w:val="nil"/>
              <w:bottom w:val="nil"/>
              <w:right w:val="nil"/>
            </w:tcBorders>
          </w:tcPr>
          <w:p w14:paraId="7164FDBF"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4A67781B"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PN</w:t>
            </w:r>
          </w:p>
        </w:tc>
        <w:tc>
          <w:tcPr>
            <w:tcW w:w="868" w:type="dxa"/>
            <w:tcBorders>
              <w:top w:val="nil"/>
              <w:left w:val="nil"/>
              <w:bottom w:val="nil"/>
              <w:right w:val="nil"/>
            </w:tcBorders>
          </w:tcPr>
          <w:p w14:paraId="7E77770D" w14:textId="77777777" w:rsidR="008A1BFE" w:rsidRPr="0015277E" w:rsidRDefault="008A1BFE" w:rsidP="004C0C50">
            <w:pPr>
              <w:jc w:val="center"/>
              <w:rPr>
                <w:rFonts w:ascii="Times New Roman" w:hAnsi="Times New Roman" w:cs="Times New Roman"/>
                <w:sz w:val="20"/>
                <w:szCs w:val="20"/>
              </w:rPr>
            </w:pPr>
          </w:p>
        </w:tc>
        <w:tc>
          <w:tcPr>
            <w:tcW w:w="831" w:type="dxa"/>
            <w:tcBorders>
              <w:top w:val="nil"/>
              <w:left w:val="nil"/>
              <w:bottom w:val="nil"/>
              <w:right w:val="nil"/>
            </w:tcBorders>
          </w:tcPr>
          <w:p w14:paraId="481F265B" w14:textId="77777777" w:rsidR="008A1BFE" w:rsidRPr="0015277E" w:rsidRDefault="008A1BFE" w:rsidP="004C0C50">
            <w:pPr>
              <w:jc w:val="center"/>
              <w:rPr>
                <w:rFonts w:ascii="Times New Roman" w:hAnsi="Times New Roman" w:cs="Times New Roman"/>
                <w:sz w:val="20"/>
                <w:szCs w:val="20"/>
              </w:rPr>
            </w:pPr>
          </w:p>
        </w:tc>
        <w:tc>
          <w:tcPr>
            <w:tcW w:w="957" w:type="dxa"/>
            <w:tcBorders>
              <w:top w:val="nil"/>
              <w:left w:val="nil"/>
              <w:bottom w:val="nil"/>
              <w:right w:val="nil"/>
            </w:tcBorders>
          </w:tcPr>
          <w:p w14:paraId="6E0F5BFB" w14:textId="77777777" w:rsidR="008A1BFE" w:rsidRPr="0015277E" w:rsidRDefault="008A1BFE" w:rsidP="004C0C50">
            <w:pPr>
              <w:jc w:val="center"/>
              <w:rPr>
                <w:rFonts w:ascii="Times New Roman" w:hAnsi="Times New Roman" w:cs="Times New Roman"/>
                <w:sz w:val="20"/>
                <w:szCs w:val="20"/>
              </w:rPr>
            </w:pPr>
          </w:p>
        </w:tc>
        <w:tc>
          <w:tcPr>
            <w:tcW w:w="1045" w:type="dxa"/>
            <w:tcBorders>
              <w:top w:val="nil"/>
              <w:left w:val="nil"/>
              <w:bottom w:val="nil"/>
              <w:right w:val="nil"/>
            </w:tcBorders>
          </w:tcPr>
          <w:p w14:paraId="5E488DBD" w14:textId="77777777" w:rsidR="008A1BFE" w:rsidRPr="0015277E" w:rsidRDefault="008A1BFE" w:rsidP="004C0C50">
            <w:pPr>
              <w:jc w:val="center"/>
              <w:rPr>
                <w:rFonts w:ascii="Times New Roman" w:hAnsi="Times New Roman" w:cs="Times New Roman"/>
                <w:sz w:val="20"/>
                <w:szCs w:val="20"/>
              </w:rPr>
            </w:pPr>
          </w:p>
        </w:tc>
        <w:tc>
          <w:tcPr>
            <w:tcW w:w="607" w:type="dxa"/>
            <w:tcBorders>
              <w:top w:val="nil"/>
              <w:left w:val="nil"/>
              <w:bottom w:val="nil"/>
              <w:right w:val="nil"/>
            </w:tcBorders>
            <w:hideMark/>
          </w:tcPr>
          <w:p w14:paraId="207278A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.887</w:t>
            </w:r>
          </w:p>
        </w:tc>
      </w:tr>
      <w:tr w:rsidR="008A1BFE" w:rsidRPr="0015277E" w14:paraId="4A8A5DE1" w14:textId="77777777" w:rsidTr="004C0C50">
        <w:trPr>
          <w:trHeight w:val="269"/>
        </w:trPr>
        <w:tc>
          <w:tcPr>
            <w:tcW w:w="420" w:type="dxa"/>
            <w:tcBorders>
              <w:top w:val="nil"/>
              <w:left w:val="nil"/>
              <w:bottom w:val="nil"/>
              <w:right w:val="nil"/>
            </w:tcBorders>
          </w:tcPr>
          <w:p w14:paraId="457FA262"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4C856B02"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 xml:space="preserve">AN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AC</w:t>
            </w:r>
          </w:p>
        </w:tc>
        <w:tc>
          <w:tcPr>
            <w:tcW w:w="868" w:type="dxa"/>
            <w:tcBorders>
              <w:top w:val="nil"/>
              <w:left w:val="nil"/>
              <w:bottom w:val="nil"/>
              <w:right w:val="nil"/>
            </w:tcBorders>
            <w:hideMark/>
          </w:tcPr>
          <w:p w14:paraId="35670AA9"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.671</w:t>
            </w:r>
          </w:p>
        </w:tc>
        <w:tc>
          <w:tcPr>
            <w:tcW w:w="831" w:type="dxa"/>
            <w:tcBorders>
              <w:top w:val="nil"/>
              <w:left w:val="nil"/>
              <w:bottom w:val="nil"/>
              <w:right w:val="nil"/>
            </w:tcBorders>
            <w:hideMark/>
          </w:tcPr>
          <w:p w14:paraId="4D10D48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.033</w:t>
            </w:r>
          </w:p>
        </w:tc>
        <w:tc>
          <w:tcPr>
            <w:tcW w:w="957" w:type="dxa"/>
            <w:tcBorders>
              <w:top w:val="nil"/>
              <w:left w:val="nil"/>
              <w:bottom w:val="nil"/>
              <w:right w:val="nil"/>
            </w:tcBorders>
            <w:hideMark/>
          </w:tcPr>
          <w:p w14:paraId="19B7194A"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.664</w:t>
            </w:r>
          </w:p>
        </w:tc>
        <w:tc>
          <w:tcPr>
            <w:tcW w:w="1045" w:type="dxa"/>
            <w:tcBorders>
              <w:top w:val="nil"/>
              <w:left w:val="nil"/>
              <w:bottom w:val="nil"/>
              <w:right w:val="nil"/>
            </w:tcBorders>
            <w:hideMark/>
          </w:tcPr>
          <w:p w14:paraId="2051ED39"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0206662C" w14:textId="77777777" w:rsidR="008A1BFE" w:rsidRPr="0015277E" w:rsidRDefault="008A1BFE" w:rsidP="004C0C50">
            <w:pPr>
              <w:jc w:val="center"/>
              <w:rPr>
                <w:rFonts w:ascii="Times New Roman" w:hAnsi="Times New Roman" w:cs="Times New Roman"/>
                <w:sz w:val="20"/>
                <w:szCs w:val="20"/>
              </w:rPr>
            </w:pPr>
          </w:p>
        </w:tc>
      </w:tr>
      <w:tr w:rsidR="008A1BFE" w:rsidRPr="0015277E" w14:paraId="3667FC11" w14:textId="77777777" w:rsidTr="004C0C50">
        <w:trPr>
          <w:trHeight w:val="269"/>
        </w:trPr>
        <w:tc>
          <w:tcPr>
            <w:tcW w:w="420" w:type="dxa"/>
            <w:tcBorders>
              <w:top w:val="nil"/>
              <w:left w:val="nil"/>
              <w:bottom w:val="nil"/>
              <w:right w:val="nil"/>
            </w:tcBorders>
          </w:tcPr>
          <w:p w14:paraId="39406DE9"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77C56712" w14:textId="77777777" w:rsidR="008A1BFE" w:rsidRPr="0015277E" w:rsidRDefault="008A1BFE" w:rsidP="004C0C50">
            <w:pPr>
              <w:rPr>
                <w:rFonts w:ascii="Times New Roman" w:hAnsi="Times New Roman" w:cs="Times New Roman"/>
                <w:sz w:val="20"/>
                <w:szCs w:val="20"/>
              </w:rPr>
            </w:pPr>
            <w:r w:rsidRPr="0015277E">
              <w:rPr>
                <w:rFonts w:ascii="Times New Roman" w:hAnsi="Times New Roman" w:cs="Times New Roman"/>
                <w:sz w:val="20"/>
                <w:szCs w:val="20"/>
              </w:rPr>
              <w:t>AC</w:t>
            </w:r>
          </w:p>
        </w:tc>
        <w:tc>
          <w:tcPr>
            <w:tcW w:w="868" w:type="dxa"/>
            <w:tcBorders>
              <w:top w:val="nil"/>
              <w:left w:val="nil"/>
              <w:bottom w:val="nil"/>
              <w:right w:val="nil"/>
            </w:tcBorders>
          </w:tcPr>
          <w:p w14:paraId="6B101F2A" w14:textId="77777777" w:rsidR="008A1BFE" w:rsidRPr="0015277E" w:rsidRDefault="008A1BFE" w:rsidP="004C0C50">
            <w:pPr>
              <w:jc w:val="center"/>
              <w:rPr>
                <w:rFonts w:ascii="Times New Roman" w:hAnsi="Times New Roman" w:cs="Times New Roman"/>
                <w:sz w:val="20"/>
                <w:szCs w:val="20"/>
              </w:rPr>
            </w:pPr>
          </w:p>
        </w:tc>
        <w:tc>
          <w:tcPr>
            <w:tcW w:w="831" w:type="dxa"/>
            <w:tcBorders>
              <w:top w:val="nil"/>
              <w:left w:val="nil"/>
              <w:bottom w:val="nil"/>
              <w:right w:val="nil"/>
            </w:tcBorders>
          </w:tcPr>
          <w:p w14:paraId="64887163" w14:textId="77777777" w:rsidR="008A1BFE" w:rsidRPr="0015277E" w:rsidRDefault="008A1BFE" w:rsidP="004C0C50">
            <w:pPr>
              <w:jc w:val="center"/>
              <w:rPr>
                <w:rFonts w:ascii="Times New Roman" w:hAnsi="Times New Roman" w:cs="Times New Roman"/>
                <w:sz w:val="20"/>
                <w:szCs w:val="20"/>
              </w:rPr>
            </w:pPr>
          </w:p>
        </w:tc>
        <w:tc>
          <w:tcPr>
            <w:tcW w:w="957" w:type="dxa"/>
            <w:tcBorders>
              <w:top w:val="nil"/>
              <w:left w:val="nil"/>
              <w:bottom w:val="nil"/>
              <w:right w:val="nil"/>
            </w:tcBorders>
          </w:tcPr>
          <w:p w14:paraId="6172C8CA" w14:textId="77777777" w:rsidR="008A1BFE" w:rsidRPr="0015277E" w:rsidRDefault="008A1BFE" w:rsidP="004C0C50">
            <w:pPr>
              <w:jc w:val="center"/>
              <w:rPr>
                <w:rFonts w:ascii="Times New Roman" w:hAnsi="Times New Roman" w:cs="Times New Roman"/>
                <w:sz w:val="20"/>
                <w:szCs w:val="20"/>
              </w:rPr>
            </w:pPr>
          </w:p>
        </w:tc>
        <w:tc>
          <w:tcPr>
            <w:tcW w:w="1045" w:type="dxa"/>
            <w:tcBorders>
              <w:top w:val="nil"/>
              <w:left w:val="nil"/>
              <w:bottom w:val="nil"/>
              <w:right w:val="nil"/>
            </w:tcBorders>
          </w:tcPr>
          <w:p w14:paraId="0B8DE7D2" w14:textId="77777777" w:rsidR="008A1BFE" w:rsidRPr="0015277E" w:rsidRDefault="008A1BFE" w:rsidP="004C0C50">
            <w:pPr>
              <w:jc w:val="center"/>
              <w:rPr>
                <w:rFonts w:ascii="Times New Roman" w:hAnsi="Times New Roman" w:cs="Times New Roman"/>
                <w:sz w:val="20"/>
                <w:szCs w:val="20"/>
              </w:rPr>
            </w:pPr>
          </w:p>
        </w:tc>
        <w:tc>
          <w:tcPr>
            <w:tcW w:w="607" w:type="dxa"/>
            <w:tcBorders>
              <w:top w:val="nil"/>
              <w:left w:val="nil"/>
              <w:bottom w:val="nil"/>
              <w:right w:val="nil"/>
            </w:tcBorders>
            <w:hideMark/>
          </w:tcPr>
          <w:p w14:paraId="5E030F1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.441</w:t>
            </w:r>
          </w:p>
        </w:tc>
      </w:tr>
      <w:tr w:rsidR="008A1BFE" w:rsidRPr="0015277E" w14:paraId="52FD59E3" w14:textId="77777777" w:rsidTr="004C0C50">
        <w:trPr>
          <w:trHeight w:val="269"/>
        </w:trPr>
        <w:tc>
          <w:tcPr>
            <w:tcW w:w="420" w:type="dxa"/>
            <w:tcBorders>
              <w:top w:val="nil"/>
              <w:left w:val="nil"/>
              <w:bottom w:val="nil"/>
              <w:right w:val="nil"/>
            </w:tcBorders>
          </w:tcPr>
          <w:p w14:paraId="4E3DEFEB"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3929D8BF" w14:textId="77777777" w:rsidR="008A1BFE" w:rsidRPr="0015277E" w:rsidRDefault="008A1BFE" w:rsidP="004C0C50">
            <w:pPr>
              <w:rPr>
                <w:rFonts w:ascii="Times New Roman" w:hAnsi="Times New Roman" w:cs="Times New Roman"/>
                <w:sz w:val="20"/>
                <w:szCs w:val="20"/>
              </w:rPr>
            </w:pPr>
            <w:r>
              <w:rPr>
                <w:rFonts w:ascii="Times New Roman" w:hAnsi="Times New Roman" w:cs="Times New Roman"/>
                <w:sz w:val="20"/>
                <w:szCs w:val="20"/>
              </w:rPr>
              <w:t>E-BIKE USE</w:t>
            </w:r>
            <w:r w:rsidRPr="0015277E">
              <w:rPr>
                <w:rFonts w:ascii="Times New Roman" w:hAnsi="Times New Roman" w:cs="Times New Roman"/>
                <w:sz w:val="20"/>
                <w:szCs w:val="20"/>
              </w:rPr>
              <w:t xml:space="preserv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ATT</w:t>
            </w:r>
          </w:p>
        </w:tc>
        <w:tc>
          <w:tcPr>
            <w:tcW w:w="868" w:type="dxa"/>
            <w:tcBorders>
              <w:top w:val="nil"/>
              <w:left w:val="nil"/>
              <w:bottom w:val="nil"/>
              <w:right w:val="nil"/>
            </w:tcBorders>
            <w:hideMark/>
          </w:tcPr>
          <w:p w14:paraId="156CF11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.441</w:t>
            </w:r>
          </w:p>
        </w:tc>
        <w:tc>
          <w:tcPr>
            <w:tcW w:w="831" w:type="dxa"/>
            <w:tcBorders>
              <w:top w:val="nil"/>
              <w:left w:val="nil"/>
              <w:bottom w:val="nil"/>
              <w:right w:val="nil"/>
            </w:tcBorders>
            <w:hideMark/>
          </w:tcPr>
          <w:p w14:paraId="0F69500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.046</w:t>
            </w:r>
          </w:p>
        </w:tc>
        <w:tc>
          <w:tcPr>
            <w:tcW w:w="957" w:type="dxa"/>
            <w:tcBorders>
              <w:top w:val="nil"/>
              <w:left w:val="nil"/>
              <w:bottom w:val="nil"/>
              <w:right w:val="nil"/>
            </w:tcBorders>
            <w:hideMark/>
          </w:tcPr>
          <w:p w14:paraId="562EF1A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.320</w:t>
            </w:r>
          </w:p>
        </w:tc>
        <w:tc>
          <w:tcPr>
            <w:tcW w:w="1045" w:type="dxa"/>
            <w:tcBorders>
              <w:top w:val="nil"/>
              <w:left w:val="nil"/>
              <w:bottom w:val="nil"/>
              <w:right w:val="nil"/>
            </w:tcBorders>
            <w:hideMark/>
          </w:tcPr>
          <w:p w14:paraId="61F8A15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1A51E650" w14:textId="77777777" w:rsidR="008A1BFE" w:rsidRPr="0015277E" w:rsidRDefault="008A1BFE" w:rsidP="004C0C50">
            <w:pPr>
              <w:jc w:val="center"/>
              <w:rPr>
                <w:rFonts w:ascii="Times New Roman" w:hAnsi="Times New Roman" w:cs="Times New Roman"/>
                <w:sz w:val="20"/>
                <w:szCs w:val="20"/>
              </w:rPr>
            </w:pPr>
          </w:p>
        </w:tc>
      </w:tr>
      <w:tr w:rsidR="008A1BFE" w:rsidRPr="0015277E" w14:paraId="7C86ED3C" w14:textId="77777777" w:rsidTr="004C0C50">
        <w:trPr>
          <w:trHeight w:val="269"/>
        </w:trPr>
        <w:tc>
          <w:tcPr>
            <w:tcW w:w="420" w:type="dxa"/>
            <w:tcBorders>
              <w:top w:val="nil"/>
              <w:left w:val="nil"/>
              <w:bottom w:val="nil"/>
              <w:right w:val="nil"/>
            </w:tcBorders>
          </w:tcPr>
          <w:p w14:paraId="5C6E3699"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B318352" w14:textId="77777777" w:rsidR="008A1BFE" w:rsidRPr="0015277E" w:rsidRDefault="008A1BFE" w:rsidP="004C0C50">
            <w:pPr>
              <w:rPr>
                <w:rFonts w:ascii="Times New Roman" w:hAnsi="Times New Roman" w:cs="Times New Roman"/>
                <w:sz w:val="20"/>
                <w:szCs w:val="20"/>
              </w:rPr>
            </w:pPr>
            <w:r>
              <w:rPr>
                <w:rFonts w:ascii="Times New Roman" w:hAnsi="Times New Roman" w:cs="Times New Roman"/>
                <w:sz w:val="20"/>
                <w:szCs w:val="20"/>
              </w:rPr>
              <w:t>E-BIKE USE</w:t>
            </w:r>
            <w:r w:rsidRPr="0015277E">
              <w:rPr>
                <w:rFonts w:ascii="Times New Roman" w:hAnsi="Times New Roman" w:cs="Times New Roman"/>
                <w:sz w:val="20"/>
                <w:szCs w:val="20"/>
              </w:rPr>
              <w:t xml:space="preserv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INCOME</w:t>
            </w:r>
          </w:p>
        </w:tc>
        <w:tc>
          <w:tcPr>
            <w:tcW w:w="868" w:type="dxa"/>
            <w:tcBorders>
              <w:top w:val="nil"/>
              <w:left w:val="nil"/>
              <w:bottom w:val="nil"/>
              <w:right w:val="nil"/>
            </w:tcBorders>
            <w:hideMark/>
          </w:tcPr>
          <w:p w14:paraId="05879E4F"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.042</w:t>
            </w:r>
          </w:p>
        </w:tc>
        <w:tc>
          <w:tcPr>
            <w:tcW w:w="831" w:type="dxa"/>
            <w:tcBorders>
              <w:top w:val="nil"/>
              <w:left w:val="nil"/>
              <w:bottom w:val="nil"/>
              <w:right w:val="nil"/>
            </w:tcBorders>
            <w:hideMark/>
          </w:tcPr>
          <w:p w14:paraId="3ED0F50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.019</w:t>
            </w:r>
          </w:p>
        </w:tc>
        <w:tc>
          <w:tcPr>
            <w:tcW w:w="957" w:type="dxa"/>
            <w:tcBorders>
              <w:top w:val="nil"/>
              <w:left w:val="nil"/>
              <w:bottom w:val="nil"/>
              <w:right w:val="nil"/>
            </w:tcBorders>
            <w:hideMark/>
          </w:tcPr>
          <w:p w14:paraId="7155979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.072</w:t>
            </w:r>
          </w:p>
        </w:tc>
        <w:tc>
          <w:tcPr>
            <w:tcW w:w="1045" w:type="dxa"/>
            <w:tcBorders>
              <w:top w:val="nil"/>
              <w:left w:val="nil"/>
              <w:bottom w:val="nil"/>
              <w:right w:val="nil"/>
            </w:tcBorders>
            <w:hideMark/>
          </w:tcPr>
          <w:p w14:paraId="7BA63C1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.026*</w:t>
            </w:r>
          </w:p>
        </w:tc>
        <w:tc>
          <w:tcPr>
            <w:tcW w:w="607" w:type="dxa"/>
            <w:tcBorders>
              <w:top w:val="nil"/>
              <w:left w:val="nil"/>
              <w:bottom w:val="nil"/>
              <w:right w:val="nil"/>
            </w:tcBorders>
          </w:tcPr>
          <w:p w14:paraId="335C71CF" w14:textId="77777777" w:rsidR="008A1BFE" w:rsidRPr="0015277E" w:rsidRDefault="008A1BFE" w:rsidP="004C0C50">
            <w:pPr>
              <w:jc w:val="center"/>
              <w:rPr>
                <w:rFonts w:ascii="Times New Roman" w:hAnsi="Times New Roman" w:cs="Times New Roman"/>
                <w:sz w:val="20"/>
                <w:szCs w:val="20"/>
              </w:rPr>
            </w:pPr>
          </w:p>
        </w:tc>
      </w:tr>
      <w:tr w:rsidR="008A1BFE" w:rsidRPr="0015277E" w14:paraId="577F83C9" w14:textId="77777777" w:rsidTr="004C0C50">
        <w:trPr>
          <w:trHeight w:val="269"/>
        </w:trPr>
        <w:tc>
          <w:tcPr>
            <w:tcW w:w="420" w:type="dxa"/>
            <w:tcBorders>
              <w:top w:val="nil"/>
              <w:left w:val="nil"/>
              <w:bottom w:val="nil"/>
              <w:right w:val="nil"/>
            </w:tcBorders>
          </w:tcPr>
          <w:p w14:paraId="5F480B3C"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69E3E120"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E-BIKE 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Gender (1=male, 0=female)</w:t>
            </w:r>
          </w:p>
        </w:tc>
        <w:tc>
          <w:tcPr>
            <w:tcW w:w="868" w:type="dxa"/>
            <w:tcBorders>
              <w:top w:val="nil"/>
              <w:left w:val="nil"/>
              <w:bottom w:val="nil"/>
              <w:right w:val="nil"/>
            </w:tcBorders>
            <w:hideMark/>
          </w:tcPr>
          <w:p w14:paraId="66406AC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.012</w:t>
            </w:r>
          </w:p>
        </w:tc>
        <w:tc>
          <w:tcPr>
            <w:tcW w:w="831" w:type="dxa"/>
            <w:tcBorders>
              <w:top w:val="nil"/>
              <w:left w:val="nil"/>
              <w:bottom w:val="nil"/>
              <w:right w:val="nil"/>
            </w:tcBorders>
            <w:hideMark/>
          </w:tcPr>
          <w:p w14:paraId="504D528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.059</w:t>
            </w:r>
          </w:p>
        </w:tc>
        <w:tc>
          <w:tcPr>
            <w:tcW w:w="957" w:type="dxa"/>
            <w:tcBorders>
              <w:top w:val="nil"/>
              <w:left w:val="nil"/>
              <w:bottom w:val="nil"/>
              <w:right w:val="nil"/>
            </w:tcBorders>
            <w:hideMark/>
          </w:tcPr>
          <w:p w14:paraId="4164A12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.006</w:t>
            </w:r>
          </w:p>
        </w:tc>
        <w:tc>
          <w:tcPr>
            <w:tcW w:w="1045" w:type="dxa"/>
            <w:tcBorders>
              <w:top w:val="nil"/>
              <w:left w:val="nil"/>
              <w:bottom w:val="nil"/>
              <w:right w:val="nil"/>
            </w:tcBorders>
            <w:hideMark/>
          </w:tcPr>
          <w:p w14:paraId="4C87E66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.883</w:t>
            </w:r>
          </w:p>
        </w:tc>
        <w:tc>
          <w:tcPr>
            <w:tcW w:w="607" w:type="dxa"/>
            <w:tcBorders>
              <w:top w:val="nil"/>
              <w:left w:val="nil"/>
              <w:bottom w:val="nil"/>
              <w:right w:val="nil"/>
            </w:tcBorders>
          </w:tcPr>
          <w:p w14:paraId="149FF4D0" w14:textId="77777777" w:rsidR="008A1BFE" w:rsidRPr="0015277E" w:rsidRDefault="008A1BFE" w:rsidP="004C0C50">
            <w:pPr>
              <w:jc w:val="center"/>
              <w:rPr>
                <w:rFonts w:ascii="Times New Roman" w:hAnsi="Times New Roman" w:cs="Times New Roman"/>
                <w:sz w:val="20"/>
                <w:szCs w:val="20"/>
              </w:rPr>
            </w:pPr>
          </w:p>
        </w:tc>
      </w:tr>
      <w:tr w:rsidR="008A1BFE" w:rsidRPr="0015277E" w14:paraId="2DB8FA15" w14:textId="77777777" w:rsidTr="004C0C50">
        <w:trPr>
          <w:trHeight w:val="269"/>
        </w:trPr>
        <w:tc>
          <w:tcPr>
            <w:tcW w:w="420" w:type="dxa"/>
            <w:tcBorders>
              <w:top w:val="nil"/>
              <w:left w:val="nil"/>
              <w:bottom w:val="nil"/>
              <w:right w:val="nil"/>
            </w:tcBorders>
          </w:tcPr>
          <w:p w14:paraId="51EFA703"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71E6F4A1" w14:textId="77777777" w:rsidR="008A1BFE" w:rsidRPr="0015277E" w:rsidRDefault="008A1BFE" w:rsidP="004C0C50">
            <w:pPr>
              <w:rPr>
                <w:rFonts w:ascii="Times New Roman" w:hAnsi="Times New Roman" w:cs="Times New Roman"/>
                <w:sz w:val="20"/>
                <w:szCs w:val="20"/>
              </w:rPr>
            </w:pPr>
            <w:r>
              <w:rPr>
                <w:rFonts w:ascii="Times New Roman" w:hAnsi="Times New Roman" w:cs="Times New Roman"/>
                <w:sz w:val="20"/>
                <w:szCs w:val="20"/>
              </w:rPr>
              <w:t>E-BIKE USE</w:t>
            </w:r>
            <w:r w:rsidRPr="0015277E">
              <w:rPr>
                <w:rFonts w:ascii="Times New Roman" w:hAnsi="Times New Roman" w:cs="Times New Roman"/>
                <w:sz w:val="20"/>
                <w:szCs w:val="20"/>
              </w:rPr>
              <w:t xml:space="preserv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rPr>
              <w:t xml:space="preserve"> Age</w:t>
            </w:r>
          </w:p>
        </w:tc>
        <w:tc>
          <w:tcPr>
            <w:tcW w:w="868" w:type="dxa"/>
            <w:tcBorders>
              <w:top w:val="nil"/>
              <w:left w:val="nil"/>
              <w:bottom w:val="nil"/>
              <w:right w:val="nil"/>
            </w:tcBorders>
            <w:hideMark/>
          </w:tcPr>
          <w:p w14:paraId="4443BCD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.008</w:t>
            </w:r>
          </w:p>
        </w:tc>
        <w:tc>
          <w:tcPr>
            <w:tcW w:w="831" w:type="dxa"/>
            <w:tcBorders>
              <w:top w:val="nil"/>
              <w:left w:val="nil"/>
              <w:bottom w:val="nil"/>
              <w:right w:val="nil"/>
            </w:tcBorders>
            <w:hideMark/>
          </w:tcPr>
          <w:p w14:paraId="75AFB9B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.002</w:t>
            </w:r>
          </w:p>
        </w:tc>
        <w:tc>
          <w:tcPr>
            <w:tcW w:w="957" w:type="dxa"/>
            <w:tcBorders>
              <w:top w:val="nil"/>
              <w:left w:val="nil"/>
              <w:bottom w:val="nil"/>
              <w:right w:val="nil"/>
            </w:tcBorders>
            <w:hideMark/>
          </w:tcPr>
          <w:p w14:paraId="7173FA11"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.124</w:t>
            </w:r>
          </w:p>
        </w:tc>
        <w:tc>
          <w:tcPr>
            <w:tcW w:w="1045" w:type="dxa"/>
            <w:tcBorders>
              <w:top w:val="nil"/>
              <w:left w:val="nil"/>
              <w:bottom w:val="nil"/>
              <w:right w:val="nil"/>
            </w:tcBorders>
            <w:hideMark/>
          </w:tcPr>
          <w:p w14:paraId="094D49B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51124AD" w14:textId="77777777" w:rsidR="008A1BFE" w:rsidRPr="0015277E" w:rsidRDefault="008A1BFE" w:rsidP="004C0C50">
            <w:pPr>
              <w:jc w:val="center"/>
              <w:rPr>
                <w:rFonts w:ascii="Times New Roman" w:hAnsi="Times New Roman" w:cs="Times New Roman"/>
                <w:sz w:val="20"/>
                <w:szCs w:val="20"/>
              </w:rPr>
            </w:pPr>
          </w:p>
        </w:tc>
      </w:tr>
      <w:tr w:rsidR="008A1BFE" w:rsidRPr="0015277E" w14:paraId="752C443F" w14:textId="77777777" w:rsidTr="004C0C50">
        <w:trPr>
          <w:trHeight w:val="269"/>
        </w:trPr>
        <w:tc>
          <w:tcPr>
            <w:tcW w:w="420" w:type="dxa"/>
            <w:tcBorders>
              <w:top w:val="nil"/>
              <w:left w:val="nil"/>
              <w:bottom w:val="nil"/>
              <w:right w:val="nil"/>
            </w:tcBorders>
          </w:tcPr>
          <w:p w14:paraId="2C5ECD93"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4C0140FD"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E-BIKE 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Age</w:t>
            </w:r>
            <w:r w:rsidRPr="0015277E">
              <w:rPr>
                <w:rFonts w:ascii="Times New Roman" w:hAnsi="Times New Roman" w:cs="Times New Roman"/>
                <w:sz w:val="20"/>
                <w:szCs w:val="20"/>
                <w:vertAlign w:val="superscript"/>
                <w:lang w:val="en-US"/>
              </w:rPr>
              <w:t>2</w:t>
            </w:r>
            <w:r w:rsidRPr="0015277E">
              <w:rPr>
                <w:rFonts w:ascii="Times New Roman" w:hAnsi="Times New Roman" w:cs="Times New Roman"/>
                <w:sz w:val="20"/>
                <w:szCs w:val="20"/>
                <w:lang w:val="en-US"/>
              </w:rPr>
              <w:t xml:space="preserve"> (squared centered age)</w:t>
            </w:r>
          </w:p>
        </w:tc>
        <w:tc>
          <w:tcPr>
            <w:tcW w:w="868" w:type="dxa"/>
            <w:tcBorders>
              <w:top w:val="nil"/>
              <w:left w:val="nil"/>
              <w:bottom w:val="nil"/>
              <w:right w:val="nil"/>
            </w:tcBorders>
            <w:hideMark/>
          </w:tcPr>
          <w:p w14:paraId="672719C7"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-.000</w:t>
            </w:r>
          </w:p>
        </w:tc>
        <w:tc>
          <w:tcPr>
            <w:tcW w:w="831" w:type="dxa"/>
            <w:tcBorders>
              <w:top w:val="nil"/>
              <w:left w:val="nil"/>
              <w:bottom w:val="nil"/>
              <w:right w:val="nil"/>
            </w:tcBorders>
            <w:hideMark/>
          </w:tcPr>
          <w:p w14:paraId="6214C866"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.000</w:t>
            </w:r>
          </w:p>
        </w:tc>
        <w:tc>
          <w:tcPr>
            <w:tcW w:w="957" w:type="dxa"/>
            <w:tcBorders>
              <w:top w:val="nil"/>
              <w:left w:val="nil"/>
              <w:bottom w:val="nil"/>
              <w:right w:val="nil"/>
            </w:tcBorders>
            <w:hideMark/>
          </w:tcPr>
          <w:p w14:paraId="5258DA7A"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-.089</w:t>
            </w:r>
          </w:p>
        </w:tc>
        <w:tc>
          <w:tcPr>
            <w:tcW w:w="1045" w:type="dxa"/>
            <w:tcBorders>
              <w:top w:val="nil"/>
              <w:left w:val="nil"/>
              <w:bottom w:val="nil"/>
              <w:right w:val="nil"/>
            </w:tcBorders>
            <w:hideMark/>
          </w:tcPr>
          <w:p w14:paraId="35C269F7" w14:textId="77777777" w:rsidR="008A1BFE" w:rsidRPr="0015277E" w:rsidRDefault="008A1BFE" w:rsidP="004C0C50">
            <w:pPr>
              <w:jc w:val="center"/>
              <w:rPr>
                <w:rFonts w:ascii="Times New Roman" w:hAnsi="Times New Roman" w:cs="Times New Roman"/>
                <w:sz w:val="20"/>
                <w:szCs w:val="20"/>
                <w:lang w:val="en-US"/>
              </w:rPr>
            </w:pPr>
            <w:r w:rsidRPr="0015277E">
              <w:rPr>
                <w:rFonts w:ascii="Times New Roman" w:hAnsi="Times New Roman" w:cs="Times New Roman"/>
                <w:sz w:val="20"/>
                <w:szCs w:val="20"/>
                <w:lang w:val="en-US"/>
              </w:rPr>
              <w:t>.018**</w:t>
            </w:r>
          </w:p>
        </w:tc>
        <w:tc>
          <w:tcPr>
            <w:tcW w:w="607" w:type="dxa"/>
            <w:tcBorders>
              <w:top w:val="nil"/>
              <w:left w:val="nil"/>
              <w:bottom w:val="nil"/>
              <w:right w:val="nil"/>
            </w:tcBorders>
          </w:tcPr>
          <w:p w14:paraId="7E67F4EE" w14:textId="77777777" w:rsidR="008A1BFE" w:rsidRPr="0015277E" w:rsidRDefault="008A1BFE" w:rsidP="004C0C50">
            <w:pPr>
              <w:jc w:val="center"/>
              <w:rPr>
                <w:rFonts w:ascii="Times New Roman" w:hAnsi="Times New Roman" w:cs="Times New Roman"/>
                <w:sz w:val="20"/>
                <w:szCs w:val="20"/>
                <w:lang w:val="en-US"/>
              </w:rPr>
            </w:pPr>
          </w:p>
        </w:tc>
      </w:tr>
      <w:tr w:rsidR="008A1BFE" w:rsidRPr="0015277E" w14:paraId="3105A799" w14:textId="77777777" w:rsidTr="004C0C50">
        <w:trPr>
          <w:trHeight w:val="269"/>
        </w:trPr>
        <w:tc>
          <w:tcPr>
            <w:tcW w:w="420" w:type="dxa"/>
            <w:tcBorders>
              <w:top w:val="nil"/>
              <w:left w:val="nil"/>
              <w:bottom w:val="nil"/>
              <w:right w:val="nil"/>
            </w:tcBorders>
          </w:tcPr>
          <w:p w14:paraId="3E431368" w14:textId="77777777" w:rsidR="008A1BFE" w:rsidRPr="0015277E" w:rsidRDefault="008A1BFE" w:rsidP="004C0C50">
            <w:pPr>
              <w:rPr>
                <w:rFonts w:ascii="Times New Roman" w:hAnsi="Times New Roman" w:cs="Times New Roman"/>
                <w:sz w:val="20"/>
                <w:szCs w:val="20"/>
                <w:lang w:val="en-US"/>
              </w:rPr>
            </w:pPr>
          </w:p>
        </w:tc>
        <w:tc>
          <w:tcPr>
            <w:tcW w:w="5082" w:type="dxa"/>
            <w:tcBorders>
              <w:top w:val="nil"/>
              <w:left w:val="nil"/>
              <w:bottom w:val="nil"/>
              <w:right w:val="nil"/>
            </w:tcBorders>
            <w:hideMark/>
          </w:tcPr>
          <w:p w14:paraId="2E4C53A0"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E-BIKE 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Bike</w:t>
            </w:r>
            <w:r>
              <w:rPr>
                <w:rFonts w:ascii="Times New Roman" w:hAnsi="Times New Roman" w:cs="Times New Roman"/>
                <w:sz w:val="20"/>
                <w:szCs w:val="20"/>
                <w:lang w:val="en-US"/>
              </w:rPr>
              <w:t xml:space="preserve"> </w:t>
            </w:r>
            <w:r w:rsidRPr="0015277E">
              <w:rPr>
                <w:rFonts w:ascii="Times New Roman" w:hAnsi="Times New Roman" w:cs="Times New Roman"/>
                <w:sz w:val="20"/>
                <w:szCs w:val="20"/>
                <w:lang w:val="en-US"/>
              </w:rPr>
              <w:t>use (1=yes, 0=no)</w:t>
            </w:r>
          </w:p>
        </w:tc>
        <w:tc>
          <w:tcPr>
            <w:tcW w:w="868" w:type="dxa"/>
            <w:tcBorders>
              <w:top w:val="nil"/>
              <w:left w:val="nil"/>
              <w:bottom w:val="nil"/>
              <w:right w:val="nil"/>
            </w:tcBorders>
            <w:hideMark/>
          </w:tcPr>
          <w:p w14:paraId="4130E89B"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-.283</w:t>
            </w:r>
          </w:p>
        </w:tc>
        <w:tc>
          <w:tcPr>
            <w:tcW w:w="831" w:type="dxa"/>
            <w:tcBorders>
              <w:top w:val="nil"/>
              <w:left w:val="nil"/>
              <w:bottom w:val="nil"/>
              <w:right w:val="nil"/>
            </w:tcBorders>
            <w:hideMark/>
          </w:tcPr>
          <w:p w14:paraId="0C586717"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.060</w:t>
            </w:r>
          </w:p>
        </w:tc>
        <w:tc>
          <w:tcPr>
            <w:tcW w:w="957" w:type="dxa"/>
            <w:tcBorders>
              <w:top w:val="nil"/>
              <w:left w:val="nil"/>
              <w:bottom w:val="nil"/>
              <w:right w:val="nil"/>
            </w:tcBorders>
            <w:hideMark/>
          </w:tcPr>
          <w:p w14:paraId="36779C99"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-.132</w:t>
            </w:r>
          </w:p>
        </w:tc>
        <w:tc>
          <w:tcPr>
            <w:tcW w:w="1045" w:type="dxa"/>
            <w:tcBorders>
              <w:top w:val="nil"/>
              <w:left w:val="nil"/>
              <w:bottom w:val="nil"/>
              <w:right w:val="nil"/>
            </w:tcBorders>
            <w:hideMark/>
          </w:tcPr>
          <w:p w14:paraId="25BF58C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38BC75F2" w14:textId="77777777" w:rsidR="008A1BFE" w:rsidRPr="0015277E" w:rsidRDefault="008A1BFE" w:rsidP="004C0C50">
            <w:pPr>
              <w:jc w:val="center"/>
              <w:rPr>
                <w:rFonts w:ascii="Times New Roman" w:hAnsi="Times New Roman" w:cs="Times New Roman"/>
                <w:sz w:val="20"/>
                <w:szCs w:val="20"/>
              </w:rPr>
            </w:pPr>
          </w:p>
        </w:tc>
      </w:tr>
      <w:tr w:rsidR="008A1BFE" w:rsidRPr="0015277E" w14:paraId="4B715FF2" w14:textId="77777777" w:rsidTr="004C0C50">
        <w:trPr>
          <w:trHeight w:val="269"/>
        </w:trPr>
        <w:tc>
          <w:tcPr>
            <w:tcW w:w="420" w:type="dxa"/>
            <w:tcBorders>
              <w:top w:val="nil"/>
              <w:left w:val="nil"/>
              <w:bottom w:val="nil"/>
              <w:right w:val="nil"/>
            </w:tcBorders>
          </w:tcPr>
          <w:p w14:paraId="40FB5486"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04E67E83"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E-BIKE 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Car</w:t>
            </w:r>
            <w:r>
              <w:rPr>
                <w:rFonts w:ascii="Times New Roman" w:hAnsi="Times New Roman" w:cs="Times New Roman"/>
                <w:sz w:val="20"/>
                <w:szCs w:val="20"/>
                <w:lang w:val="en-US"/>
              </w:rPr>
              <w:t xml:space="preserve"> </w:t>
            </w:r>
            <w:r w:rsidRPr="0015277E">
              <w:rPr>
                <w:rFonts w:ascii="Times New Roman" w:hAnsi="Times New Roman" w:cs="Times New Roman"/>
                <w:sz w:val="20"/>
                <w:szCs w:val="20"/>
                <w:lang w:val="en-US"/>
              </w:rPr>
              <w:t>use (1=yes, 0=no)</w:t>
            </w:r>
          </w:p>
        </w:tc>
        <w:tc>
          <w:tcPr>
            <w:tcW w:w="868" w:type="dxa"/>
            <w:tcBorders>
              <w:top w:val="nil"/>
              <w:left w:val="nil"/>
              <w:bottom w:val="nil"/>
              <w:right w:val="nil"/>
            </w:tcBorders>
            <w:hideMark/>
          </w:tcPr>
          <w:p w14:paraId="1990154C"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.222</w:t>
            </w:r>
          </w:p>
        </w:tc>
        <w:tc>
          <w:tcPr>
            <w:tcW w:w="831" w:type="dxa"/>
            <w:tcBorders>
              <w:top w:val="nil"/>
              <w:left w:val="nil"/>
              <w:bottom w:val="nil"/>
              <w:right w:val="nil"/>
            </w:tcBorders>
            <w:hideMark/>
          </w:tcPr>
          <w:p w14:paraId="478DD6C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.104</w:t>
            </w:r>
          </w:p>
        </w:tc>
        <w:tc>
          <w:tcPr>
            <w:tcW w:w="957" w:type="dxa"/>
            <w:tcBorders>
              <w:top w:val="nil"/>
              <w:left w:val="nil"/>
              <w:bottom w:val="nil"/>
              <w:right w:val="nil"/>
            </w:tcBorders>
            <w:hideMark/>
          </w:tcPr>
          <w:p w14:paraId="277680A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.079</w:t>
            </w:r>
          </w:p>
        </w:tc>
        <w:tc>
          <w:tcPr>
            <w:tcW w:w="1045" w:type="dxa"/>
            <w:tcBorders>
              <w:top w:val="nil"/>
              <w:left w:val="nil"/>
              <w:bottom w:val="nil"/>
              <w:right w:val="nil"/>
            </w:tcBorders>
            <w:hideMark/>
          </w:tcPr>
          <w:p w14:paraId="0831EB5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.033*</w:t>
            </w:r>
          </w:p>
        </w:tc>
        <w:tc>
          <w:tcPr>
            <w:tcW w:w="607" w:type="dxa"/>
            <w:tcBorders>
              <w:top w:val="nil"/>
              <w:left w:val="nil"/>
              <w:bottom w:val="nil"/>
              <w:right w:val="nil"/>
            </w:tcBorders>
          </w:tcPr>
          <w:p w14:paraId="7E1D7729" w14:textId="77777777" w:rsidR="008A1BFE" w:rsidRPr="0015277E" w:rsidRDefault="008A1BFE" w:rsidP="004C0C50">
            <w:pPr>
              <w:jc w:val="center"/>
              <w:rPr>
                <w:rFonts w:ascii="Times New Roman" w:hAnsi="Times New Roman" w:cs="Times New Roman"/>
                <w:sz w:val="20"/>
                <w:szCs w:val="20"/>
              </w:rPr>
            </w:pPr>
          </w:p>
        </w:tc>
      </w:tr>
      <w:tr w:rsidR="008A1BFE" w:rsidRPr="0015277E" w14:paraId="13742D7A" w14:textId="77777777" w:rsidTr="004C0C50">
        <w:trPr>
          <w:trHeight w:val="269"/>
        </w:trPr>
        <w:tc>
          <w:tcPr>
            <w:tcW w:w="420" w:type="dxa"/>
            <w:tcBorders>
              <w:top w:val="nil"/>
              <w:left w:val="nil"/>
              <w:bottom w:val="nil"/>
              <w:right w:val="nil"/>
            </w:tcBorders>
          </w:tcPr>
          <w:p w14:paraId="577AB116"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18E88198"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E-BIKE 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Innovativeness (1=innovator, 5=traditionalist)</w:t>
            </w:r>
          </w:p>
        </w:tc>
        <w:tc>
          <w:tcPr>
            <w:tcW w:w="868" w:type="dxa"/>
            <w:tcBorders>
              <w:top w:val="nil"/>
              <w:left w:val="nil"/>
              <w:bottom w:val="nil"/>
              <w:right w:val="nil"/>
            </w:tcBorders>
            <w:hideMark/>
          </w:tcPr>
          <w:p w14:paraId="2AC06D9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-.216</w:t>
            </w:r>
          </w:p>
        </w:tc>
        <w:tc>
          <w:tcPr>
            <w:tcW w:w="831" w:type="dxa"/>
            <w:tcBorders>
              <w:top w:val="nil"/>
              <w:left w:val="nil"/>
              <w:bottom w:val="nil"/>
              <w:right w:val="nil"/>
            </w:tcBorders>
            <w:hideMark/>
          </w:tcPr>
          <w:p w14:paraId="3338739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.035</w:t>
            </w:r>
          </w:p>
        </w:tc>
        <w:tc>
          <w:tcPr>
            <w:tcW w:w="957" w:type="dxa"/>
            <w:tcBorders>
              <w:top w:val="nil"/>
              <w:left w:val="nil"/>
              <w:bottom w:val="nil"/>
              <w:right w:val="nil"/>
            </w:tcBorders>
            <w:hideMark/>
          </w:tcPr>
          <w:p w14:paraId="17B699B5"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-.180</w:t>
            </w:r>
          </w:p>
        </w:tc>
        <w:tc>
          <w:tcPr>
            <w:tcW w:w="1045" w:type="dxa"/>
            <w:tcBorders>
              <w:top w:val="nil"/>
              <w:left w:val="nil"/>
              <w:bottom w:val="nil"/>
              <w:right w:val="nil"/>
            </w:tcBorders>
            <w:hideMark/>
          </w:tcPr>
          <w:p w14:paraId="53337D49"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&lt;.001***</w:t>
            </w:r>
          </w:p>
        </w:tc>
        <w:tc>
          <w:tcPr>
            <w:tcW w:w="607" w:type="dxa"/>
            <w:tcBorders>
              <w:top w:val="nil"/>
              <w:left w:val="nil"/>
              <w:bottom w:val="nil"/>
              <w:right w:val="nil"/>
            </w:tcBorders>
          </w:tcPr>
          <w:p w14:paraId="795A2CC3" w14:textId="77777777" w:rsidR="008A1BFE" w:rsidRPr="0015277E" w:rsidRDefault="008A1BFE" w:rsidP="004C0C50">
            <w:pPr>
              <w:jc w:val="center"/>
              <w:rPr>
                <w:rFonts w:ascii="Times New Roman" w:hAnsi="Times New Roman" w:cs="Times New Roman"/>
                <w:sz w:val="20"/>
                <w:szCs w:val="20"/>
              </w:rPr>
            </w:pPr>
          </w:p>
        </w:tc>
      </w:tr>
      <w:tr w:rsidR="008A1BFE" w:rsidRPr="0015277E" w14:paraId="06F99E6D" w14:textId="77777777" w:rsidTr="004C0C50">
        <w:trPr>
          <w:trHeight w:val="269"/>
        </w:trPr>
        <w:tc>
          <w:tcPr>
            <w:tcW w:w="420" w:type="dxa"/>
            <w:tcBorders>
              <w:top w:val="nil"/>
              <w:left w:val="nil"/>
              <w:bottom w:val="nil"/>
              <w:right w:val="nil"/>
            </w:tcBorders>
          </w:tcPr>
          <w:p w14:paraId="6B0165E1"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nil"/>
              <w:right w:val="nil"/>
            </w:tcBorders>
            <w:hideMark/>
          </w:tcPr>
          <w:p w14:paraId="2FAE4A4C" w14:textId="77777777" w:rsidR="008A1BFE" w:rsidRPr="0015277E" w:rsidRDefault="008A1BFE" w:rsidP="004C0C50">
            <w:pPr>
              <w:rPr>
                <w:rFonts w:ascii="Times New Roman" w:hAnsi="Times New Roman" w:cs="Times New Roman"/>
                <w:sz w:val="20"/>
                <w:szCs w:val="20"/>
                <w:lang w:val="en-US"/>
              </w:rPr>
            </w:pPr>
            <w:r w:rsidRPr="0015277E">
              <w:rPr>
                <w:rFonts w:ascii="Times New Roman" w:hAnsi="Times New Roman" w:cs="Times New Roman"/>
                <w:sz w:val="20"/>
                <w:szCs w:val="20"/>
                <w:lang w:val="en-US"/>
              </w:rPr>
              <w:t xml:space="preserve">E-BIKE USE  </w:t>
            </w:r>
            <w:r w:rsidRPr="0015277E">
              <w:rPr>
                <w:rFonts w:ascii="Times New Roman" w:hAnsi="Times New Roman" w:cs="Times New Roman"/>
                <w:sz w:val="20"/>
                <w:szCs w:val="20"/>
              </w:rPr>
              <w:sym w:font="Wingdings" w:char="F0E0"/>
            </w:r>
            <w:r w:rsidRPr="0015277E">
              <w:rPr>
                <w:rFonts w:ascii="Times New Roman" w:hAnsi="Times New Roman" w:cs="Times New Roman"/>
                <w:sz w:val="20"/>
                <w:szCs w:val="20"/>
                <w:lang w:val="en-US"/>
              </w:rPr>
              <w:t xml:space="preserve"> Fitness (1=poor, 5=excellent)</w:t>
            </w:r>
          </w:p>
        </w:tc>
        <w:tc>
          <w:tcPr>
            <w:tcW w:w="868" w:type="dxa"/>
            <w:tcBorders>
              <w:top w:val="nil"/>
              <w:left w:val="nil"/>
              <w:bottom w:val="nil"/>
              <w:right w:val="nil"/>
            </w:tcBorders>
            <w:hideMark/>
          </w:tcPr>
          <w:p w14:paraId="4C650C44"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.004</w:t>
            </w:r>
          </w:p>
        </w:tc>
        <w:tc>
          <w:tcPr>
            <w:tcW w:w="831" w:type="dxa"/>
            <w:tcBorders>
              <w:top w:val="nil"/>
              <w:left w:val="nil"/>
              <w:bottom w:val="nil"/>
              <w:right w:val="nil"/>
            </w:tcBorders>
            <w:hideMark/>
          </w:tcPr>
          <w:p w14:paraId="5B94718E"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.033</w:t>
            </w:r>
          </w:p>
        </w:tc>
        <w:tc>
          <w:tcPr>
            <w:tcW w:w="957" w:type="dxa"/>
            <w:tcBorders>
              <w:top w:val="nil"/>
              <w:left w:val="nil"/>
              <w:bottom w:val="nil"/>
              <w:right w:val="nil"/>
            </w:tcBorders>
            <w:hideMark/>
          </w:tcPr>
          <w:p w14:paraId="68D54128"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.004</w:t>
            </w:r>
          </w:p>
        </w:tc>
        <w:tc>
          <w:tcPr>
            <w:tcW w:w="1045" w:type="dxa"/>
            <w:tcBorders>
              <w:top w:val="nil"/>
              <w:left w:val="nil"/>
              <w:bottom w:val="nil"/>
              <w:right w:val="nil"/>
            </w:tcBorders>
            <w:hideMark/>
          </w:tcPr>
          <w:p w14:paraId="58317CF0"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.905</w:t>
            </w:r>
          </w:p>
        </w:tc>
        <w:tc>
          <w:tcPr>
            <w:tcW w:w="607" w:type="dxa"/>
            <w:tcBorders>
              <w:top w:val="nil"/>
              <w:left w:val="nil"/>
              <w:bottom w:val="nil"/>
              <w:right w:val="nil"/>
            </w:tcBorders>
          </w:tcPr>
          <w:p w14:paraId="7D92E21E" w14:textId="77777777" w:rsidR="008A1BFE" w:rsidRPr="0015277E" w:rsidRDefault="008A1BFE" w:rsidP="004C0C50">
            <w:pPr>
              <w:jc w:val="center"/>
              <w:rPr>
                <w:rFonts w:ascii="Times New Roman" w:hAnsi="Times New Roman" w:cs="Times New Roman"/>
                <w:sz w:val="20"/>
                <w:szCs w:val="20"/>
              </w:rPr>
            </w:pPr>
          </w:p>
        </w:tc>
      </w:tr>
      <w:tr w:rsidR="008A1BFE" w:rsidRPr="0015277E" w14:paraId="221F1345" w14:textId="77777777" w:rsidTr="004C0C50">
        <w:trPr>
          <w:trHeight w:val="269"/>
        </w:trPr>
        <w:tc>
          <w:tcPr>
            <w:tcW w:w="420" w:type="dxa"/>
            <w:tcBorders>
              <w:top w:val="nil"/>
              <w:left w:val="nil"/>
              <w:bottom w:val="single" w:sz="4" w:space="0" w:color="auto"/>
              <w:right w:val="nil"/>
            </w:tcBorders>
          </w:tcPr>
          <w:p w14:paraId="313F6316" w14:textId="77777777" w:rsidR="008A1BFE" w:rsidRPr="0015277E" w:rsidRDefault="008A1BFE" w:rsidP="004C0C50">
            <w:pPr>
              <w:rPr>
                <w:rFonts w:ascii="Times New Roman" w:hAnsi="Times New Roman" w:cs="Times New Roman"/>
                <w:sz w:val="20"/>
                <w:szCs w:val="20"/>
              </w:rPr>
            </w:pPr>
          </w:p>
        </w:tc>
        <w:tc>
          <w:tcPr>
            <w:tcW w:w="5082" w:type="dxa"/>
            <w:tcBorders>
              <w:top w:val="nil"/>
              <w:left w:val="nil"/>
              <w:bottom w:val="single" w:sz="4" w:space="0" w:color="auto"/>
              <w:right w:val="nil"/>
            </w:tcBorders>
            <w:hideMark/>
          </w:tcPr>
          <w:p w14:paraId="67C91244" w14:textId="77777777" w:rsidR="008A1BFE" w:rsidRPr="0015277E" w:rsidRDefault="008A1BFE" w:rsidP="004C0C50">
            <w:pPr>
              <w:rPr>
                <w:rFonts w:ascii="Times New Roman" w:hAnsi="Times New Roman" w:cs="Times New Roman"/>
                <w:sz w:val="20"/>
                <w:szCs w:val="20"/>
              </w:rPr>
            </w:pPr>
            <w:r>
              <w:rPr>
                <w:rFonts w:ascii="Times New Roman" w:hAnsi="Times New Roman" w:cs="Times New Roman"/>
                <w:sz w:val="20"/>
                <w:szCs w:val="20"/>
              </w:rPr>
              <w:t>E-BIKE USE</w:t>
            </w:r>
          </w:p>
        </w:tc>
        <w:tc>
          <w:tcPr>
            <w:tcW w:w="868" w:type="dxa"/>
            <w:tcBorders>
              <w:top w:val="nil"/>
              <w:left w:val="nil"/>
              <w:bottom w:val="single" w:sz="4" w:space="0" w:color="auto"/>
              <w:right w:val="nil"/>
            </w:tcBorders>
          </w:tcPr>
          <w:p w14:paraId="27CE9B4A" w14:textId="77777777" w:rsidR="008A1BFE" w:rsidRPr="0015277E" w:rsidRDefault="008A1BFE" w:rsidP="004C0C50">
            <w:pPr>
              <w:jc w:val="center"/>
              <w:rPr>
                <w:rFonts w:ascii="Times New Roman" w:hAnsi="Times New Roman" w:cs="Times New Roman"/>
                <w:sz w:val="20"/>
                <w:szCs w:val="20"/>
              </w:rPr>
            </w:pPr>
          </w:p>
        </w:tc>
        <w:tc>
          <w:tcPr>
            <w:tcW w:w="831" w:type="dxa"/>
            <w:tcBorders>
              <w:top w:val="nil"/>
              <w:left w:val="nil"/>
              <w:bottom w:val="single" w:sz="4" w:space="0" w:color="auto"/>
              <w:right w:val="nil"/>
            </w:tcBorders>
          </w:tcPr>
          <w:p w14:paraId="3C281E87" w14:textId="77777777" w:rsidR="008A1BFE" w:rsidRPr="0015277E" w:rsidRDefault="008A1BFE" w:rsidP="004C0C50">
            <w:pPr>
              <w:jc w:val="center"/>
              <w:rPr>
                <w:rFonts w:ascii="Times New Roman" w:hAnsi="Times New Roman" w:cs="Times New Roman"/>
                <w:sz w:val="20"/>
                <w:szCs w:val="20"/>
              </w:rPr>
            </w:pPr>
          </w:p>
        </w:tc>
        <w:tc>
          <w:tcPr>
            <w:tcW w:w="957" w:type="dxa"/>
            <w:tcBorders>
              <w:top w:val="nil"/>
              <w:left w:val="nil"/>
              <w:bottom w:val="single" w:sz="4" w:space="0" w:color="auto"/>
              <w:right w:val="nil"/>
            </w:tcBorders>
          </w:tcPr>
          <w:p w14:paraId="6A28072B" w14:textId="77777777" w:rsidR="008A1BFE" w:rsidRPr="0015277E" w:rsidRDefault="008A1BFE" w:rsidP="004C0C50">
            <w:pPr>
              <w:jc w:val="center"/>
              <w:rPr>
                <w:rFonts w:ascii="Times New Roman" w:hAnsi="Times New Roman" w:cs="Times New Roman"/>
                <w:sz w:val="20"/>
                <w:szCs w:val="20"/>
              </w:rPr>
            </w:pPr>
          </w:p>
        </w:tc>
        <w:tc>
          <w:tcPr>
            <w:tcW w:w="1045" w:type="dxa"/>
            <w:tcBorders>
              <w:top w:val="nil"/>
              <w:left w:val="nil"/>
              <w:bottom w:val="single" w:sz="4" w:space="0" w:color="auto"/>
              <w:right w:val="nil"/>
            </w:tcBorders>
          </w:tcPr>
          <w:p w14:paraId="1CA7EC91" w14:textId="77777777" w:rsidR="008A1BFE" w:rsidRPr="0015277E" w:rsidRDefault="008A1BFE" w:rsidP="004C0C50">
            <w:pPr>
              <w:jc w:val="center"/>
              <w:rPr>
                <w:rFonts w:ascii="Times New Roman" w:hAnsi="Times New Roman" w:cs="Times New Roman"/>
                <w:sz w:val="20"/>
                <w:szCs w:val="20"/>
              </w:rPr>
            </w:pPr>
          </w:p>
        </w:tc>
        <w:tc>
          <w:tcPr>
            <w:tcW w:w="607" w:type="dxa"/>
            <w:tcBorders>
              <w:top w:val="nil"/>
              <w:left w:val="nil"/>
              <w:bottom w:val="single" w:sz="4" w:space="0" w:color="auto"/>
              <w:right w:val="nil"/>
            </w:tcBorders>
            <w:hideMark/>
          </w:tcPr>
          <w:p w14:paraId="712B3863" w14:textId="77777777" w:rsidR="008A1BFE" w:rsidRPr="0015277E" w:rsidRDefault="008A1BFE" w:rsidP="004C0C50">
            <w:pPr>
              <w:jc w:val="center"/>
              <w:rPr>
                <w:rFonts w:ascii="Times New Roman" w:hAnsi="Times New Roman" w:cs="Times New Roman"/>
                <w:sz w:val="20"/>
                <w:szCs w:val="20"/>
              </w:rPr>
            </w:pPr>
            <w:r w:rsidRPr="0015277E">
              <w:rPr>
                <w:rFonts w:ascii="Times New Roman" w:hAnsi="Times New Roman" w:cs="Times New Roman"/>
                <w:sz w:val="20"/>
                <w:szCs w:val="20"/>
              </w:rPr>
              <w:t>.192</w:t>
            </w:r>
          </w:p>
        </w:tc>
      </w:tr>
    </w:tbl>
    <w:p w14:paraId="1D3307B9" w14:textId="77777777" w:rsidR="008A1BFE" w:rsidRDefault="008A1BFE" w:rsidP="008A1BFE">
      <w:pPr>
        <w:spacing w:after="0" w:line="240" w:lineRule="auto"/>
        <w:rPr>
          <w:rFonts w:ascii="Times New Roman" w:hAnsi="Times New Roman" w:cs="Times New Roman"/>
          <w:sz w:val="24"/>
          <w:szCs w:val="24"/>
          <w:lang w:val="en-US"/>
        </w:rPr>
        <w:sectPr w:rsidR="008A1BFE">
          <w:footerReference w:type="default" r:id="rId10"/>
          <w:pgSz w:w="11906" w:h="16838"/>
          <w:pgMar w:top="1417" w:right="1417" w:bottom="1417" w:left="1417" w:header="708" w:footer="708" w:gutter="0"/>
          <w:cols w:space="708"/>
          <w:docGrid w:linePitch="360"/>
        </w:sectPr>
      </w:pPr>
    </w:p>
    <w:p w14:paraId="49BC0CE3" w14:textId="77777777" w:rsidR="008A1BFE" w:rsidRDefault="008A1BFE" w:rsidP="008A1BFE">
      <w:pPr>
        <w:spacing w:after="0" w:line="240" w:lineRule="auto"/>
        <w:rPr>
          <w:rFonts w:ascii="Times New Roman" w:hAnsi="Times New Roman" w:cs="Times New Roman"/>
          <w:noProof/>
          <w:sz w:val="24"/>
          <w:szCs w:val="24"/>
          <w:lang w:eastAsia="nb-NO"/>
        </w:rPr>
      </w:pPr>
    </w:p>
    <w:p w14:paraId="4E4741A5" w14:textId="77777777" w:rsidR="008A1BFE" w:rsidRDefault="008A1BFE" w:rsidP="008A1BFE">
      <w:pPr>
        <w:spacing w:after="0" w:line="240" w:lineRule="auto"/>
        <w:rPr>
          <w:rFonts w:ascii="Times New Roman" w:hAnsi="Times New Roman" w:cs="Times New Roman"/>
          <w:noProof/>
          <w:sz w:val="24"/>
          <w:szCs w:val="24"/>
          <w:lang w:eastAsia="nb-NO"/>
        </w:rPr>
      </w:pPr>
    </w:p>
    <w:p w14:paraId="1EAE4756" w14:textId="77777777" w:rsidR="008A1BFE" w:rsidRDefault="008A1BFE" w:rsidP="008A1BFE">
      <w:pPr>
        <w:spacing w:after="0" w:line="240" w:lineRule="auto"/>
        <w:rPr>
          <w:rFonts w:ascii="Times New Roman" w:hAnsi="Times New Roman" w:cs="Times New Roman"/>
          <w:noProof/>
          <w:sz w:val="24"/>
          <w:szCs w:val="24"/>
          <w:lang w:eastAsia="nb-NO"/>
        </w:rPr>
      </w:pPr>
      <w:r w:rsidRPr="00786086">
        <w:rPr>
          <w:noProof/>
          <w:lang w:eastAsia="nb-NO"/>
        </w:rPr>
        <mc:AlternateContent>
          <mc:Choice Requires="wps">
            <w:drawing>
              <wp:anchor distT="0" distB="0" distL="114300" distR="114300" simplePos="0" relativeHeight="251658752" behindDoc="0" locked="0" layoutInCell="1" allowOverlap="1" wp14:anchorId="3E48F1C3" wp14:editId="0F6F8AED">
                <wp:simplePos x="0" y="0"/>
                <wp:positionH relativeFrom="margin">
                  <wp:posOffset>167425</wp:posOffset>
                </wp:positionH>
                <wp:positionV relativeFrom="paragraph">
                  <wp:posOffset>4009900</wp:posOffset>
                </wp:positionV>
                <wp:extent cx="3783965" cy="682580"/>
                <wp:effectExtent l="0" t="0" r="6985" b="3810"/>
                <wp:wrapNone/>
                <wp:docPr id="253" name="Rektangel 252"/>
                <wp:cNvGraphicFramePr/>
                <a:graphic xmlns:a="http://schemas.openxmlformats.org/drawingml/2006/main">
                  <a:graphicData uri="http://schemas.microsoft.com/office/word/2010/wordprocessingShape">
                    <wps:wsp>
                      <wps:cNvSpPr/>
                      <wps:spPr>
                        <a:xfrm>
                          <a:off x="0" y="0"/>
                          <a:ext cx="3783965" cy="682580"/>
                        </a:xfrm>
                        <a:prstGeom prst="rect">
                          <a:avLst/>
                        </a:prstGeom>
                        <a:solidFill>
                          <a:sysClr val="window" lastClr="FFFFFF"/>
                        </a:solidFill>
                        <a:ln w="12700" cap="flat" cmpd="sng" algn="ctr">
                          <a:noFill/>
                          <a:prstDash val="solid"/>
                          <a:miter lim="800000"/>
                        </a:ln>
                        <a:effectLst/>
                      </wps:spPr>
                      <wps:txbx>
                        <w:txbxContent>
                          <w:p w14:paraId="5104F6DA" w14:textId="77777777" w:rsidR="008A1BFE" w:rsidRPr="00675964" w:rsidRDefault="008A1BFE" w:rsidP="008A1BFE">
                            <w:pPr>
                              <w:pStyle w:val="NormalWeb"/>
                              <w:spacing w:before="0" w:beforeAutospacing="0" w:after="0" w:afterAutospacing="0"/>
                              <w:rPr>
                                <w:sz w:val="22"/>
                                <w:szCs w:val="22"/>
                                <w:lang w:val="en-US"/>
                              </w:rPr>
                            </w:pPr>
                            <w:r w:rsidRPr="00675964">
                              <w:rPr>
                                <w:rFonts w:eastAsiaTheme="minorEastAsia"/>
                                <w:color w:val="000000" w:themeColor="text1"/>
                                <w:kern w:val="24"/>
                                <w:sz w:val="22"/>
                                <w:szCs w:val="22"/>
                                <w:lang w:val="en-US"/>
                              </w:rPr>
                              <w:t>Model fit (N=890):  Chi</w:t>
                            </w:r>
                            <w:r w:rsidRPr="00675964">
                              <w:rPr>
                                <w:rFonts w:eastAsiaTheme="minorEastAsia"/>
                                <w:color w:val="000000" w:themeColor="text1"/>
                                <w:kern w:val="24"/>
                                <w:position w:val="8"/>
                                <w:sz w:val="22"/>
                                <w:szCs w:val="22"/>
                                <w:vertAlign w:val="superscript"/>
                                <w:lang w:val="en-US"/>
                              </w:rPr>
                              <w:t>2</w:t>
                            </w:r>
                            <w:r w:rsidRPr="00675964">
                              <w:rPr>
                                <w:rFonts w:eastAsiaTheme="minorEastAsia"/>
                                <w:color w:val="000000" w:themeColor="text1"/>
                                <w:kern w:val="24"/>
                                <w:sz w:val="22"/>
                                <w:szCs w:val="22"/>
                                <w:lang w:val="en-US"/>
                              </w:rPr>
                              <w:t>=1212.545, df=406, Chi</w:t>
                            </w:r>
                            <w:r w:rsidRPr="00675964">
                              <w:rPr>
                                <w:rFonts w:eastAsiaTheme="minorEastAsia"/>
                                <w:color w:val="000000" w:themeColor="text1"/>
                                <w:kern w:val="24"/>
                                <w:position w:val="8"/>
                                <w:sz w:val="22"/>
                                <w:szCs w:val="22"/>
                                <w:vertAlign w:val="superscript"/>
                                <w:lang w:val="en-US"/>
                              </w:rPr>
                              <w:t>2</w:t>
                            </w:r>
                            <w:r w:rsidRPr="00675964">
                              <w:rPr>
                                <w:rFonts w:eastAsiaTheme="minorEastAsia"/>
                                <w:color w:val="000000" w:themeColor="text1"/>
                                <w:kern w:val="24"/>
                                <w:sz w:val="22"/>
                                <w:szCs w:val="22"/>
                                <w:lang w:val="en-US"/>
                              </w:rPr>
                              <w:t>/df=2.99;RMSEA=.047 [.044 .050]; CFI=.943; TIL=.938</w:t>
                            </w:r>
                          </w:p>
                          <w:p w14:paraId="467EFCF6" w14:textId="77777777" w:rsidR="008A1BFE" w:rsidRPr="00EB39FD" w:rsidRDefault="008A1BFE" w:rsidP="008A1BFE">
                            <w:pPr>
                              <w:pStyle w:val="NormalWeb"/>
                              <w:spacing w:before="0" w:beforeAutospacing="0" w:after="0" w:afterAutospacing="0"/>
                              <w:rPr>
                                <w:lang w:val="en-US"/>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48F1C3" id="Rektangel 252" o:spid="_x0000_s1026" style="position:absolute;margin-left:13.2pt;margin-top:315.75pt;width:297.95pt;height:5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" fillcolor="window" stroked="f" strokeweight="1pt">
                <v:textbox>
                  <w:txbxContent>
                    <w:p w14:paraId="5104F6DA" w14:textId="77777777" w:rsidR="008A1BFE" w:rsidRPr="00675964" w:rsidRDefault="008A1BFE" w:rsidP="008A1BFE">
                      <w:pPr>
                        <w:pStyle w:val="NormalWeb"/>
                        <w:spacing w:before="0" w:beforeAutospacing="0" w:after="0" w:afterAutospacing="0"/>
                        <w:rPr>
                          <w:sz w:val="22"/>
                          <w:szCs w:val="22"/>
                          <w:lang w:val="en-US"/>
                        </w:rPr>
                      </w:pPr>
                      <w:r w:rsidRPr="00675964">
                        <w:rPr>
                          <w:rFonts w:eastAsiaTheme="minorEastAsia"/>
                          <w:color w:val="000000" w:themeColor="text1"/>
                          <w:kern w:val="24"/>
                          <w:sz w:val="22"/>
                          <w:szCs w:val="22"/>
                          <w:lang w:val="en-US"/>
                        </w:rPr>
                        <w:t>Model fit (N=890):  Chi</w:t>
                      </w:r>
                      <w:r w:rsidRPr="00675964">
                        <w:rPr>
                          <w:rFonts w:eastAsiaTheme="minorEastAsia"/>
                          <w:color w:val="000000" w:themeColor="text1"/>
                          <w:kern w:val="24"/>
                          <w:position w:val="8"/>
                          <w:sz w:val="22"/>
                          <w:szCs w:val="22"/>
                          <w:vertAlign w:val="superscript"/>
                          <w:lang w:val="en-US"/>
                        </w:rPr>
                        <w:t>2</w:t>
                      </w:r>
                      <w:r w:rsidRPr="00675964">
                        <w:rPr>
                          <w:rFonts w:eastAsiaTheme="minorEastAsia"/>
                          <w:color w:val="000000" w:themeColor="text1"/>
                          <w:kern w:val="24"/>
                          <w:sz w:val="22"/>
                          <w:szCs w:val="22"/>
                          <w:lang w:val="en-US"/>
                        </w:rPr>
                        <w:t>=1212.545, df=406, Chi</w:t>
                      </w:r>
                      <w:r w:rsidRPr="00675964">
                        <w:rPr>
                          <w:rFonts w:eastAsiaTheme="minorEastAsia"/>
                          <w:color w:val="000000" w:themeColor="text1"/>
                          <w:kern w:val="24"/>
                          <w:position w:val="8"/>
                          <w:sz w:val="22"/>
                          <w:szCs w:val="22"/>
                          <w:vertAlign w:val="superscript"/>
                          <w:lang w:val="en-US"/>
                        </w:rPr>
                        <w:t>2</w:t>
                      </w:r>
                      <w:r w:rsidRPr="00675964">
                        <w:rPr>
                          <w:rFonts w:eastAsiaTheme="minorEastAsia"/>
                          <w:color w:val="000000" w:themeColor="text1"/>
                          <w:kern w:val="24"/>
                          <w:sz w:val="22"/>
                          <w:szCs w:val="22"/>
                          <w:lang w:val="en-US"/>
                        </w:rPr>
                        <w:t>/df=2.</w:t>
                      </w:r>
                      <w:proofErr w:type="gramStart"/>
                      <w:r w:rsidRPr="00675964">
                        <w:rPr>
                          <w:rFonts w:eastAsiaTheme="minorEastAsia"/>
                          <w:color w:val="000000" w:themeColor="text1"/>
                          <w:kern w:val="24"/>
                          <w:sz w:val="22"/>
                          <w:szCs w:val="22"/>
                          <w:lang w:val="en-US"/>
                        </w:rPr>
                        <w:t>99;RMSEA</w:t>
                      </w:r>
                      <w:proofErr w:type="gramEnd"/>
                      <w:r w:rsidRPr="00675964">
                        <w:rPr>
                          <w:rFonts w:eastAsiaTheme="minorEastAsia"/>
                          <w:color w:val="000000" w:themeColor="text1"/>
                          <w:kern w:val="24"/>
                          <w:sz w:val="22"/>
                          <w:szCs w:val="22"/>
                          <w:lang w:val="en-US"/>
                        </w:rPr>
                        <w:t>=.047 [.044 .050]; CFI=.943; TIL=.938</w:t>
                      </w:r>
                    </w:p>
                    <w:p w14:paraId="467EFCF6" w14:textId="77777777" w:rsidR="008A1BFE" w:rsidRPr="00EB39FD" w:rsidRDefault="008A1BFE" w:rsidP="008A1BFE">
                      <w:pPr>
                        <w:pStyle w:val="NormalWeb"/>
                        <w:spacing w:before="0" w:beforeAutospacing="0" w:after="0" w:afterAutospacing="0"/>
                        <w:rPr>
                          <w:lang w:val="en-US"/>
                        </w:rPr>
                      </w:pPr>
                    </w:p>
                  </w:txbxContent>
                </v:textbox>
                <w10:wrap anchorx="margin"/>
              </v:rect>
            </w:pict>
          </mc:Fallback>
        </mc:AlternateContent>
      </w:r>
      <w:r>
        <w:rPr>
          <w:rFonts w:ascii="Times New Roman" w:hAnsi="Times New Roman" w:cs="Times New Roman"/>
          <w:noProof/>
          <w:sz w:val="24"/>
          <w:szCs w:val="24"/>
          <w:lang w:eastAsia="nb-NO"/>
        </w:rPr>
        <w:drawing>
          <wp:inline distT="0" distB="0" distL="0" distR="0" wp14:anchorId="45316BB5" wp14:editId="13FDCEC8">
            <wp:extent cx="8453066" cy="4277360"/>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5896" cy="4278792"/>
                    </a:xfrm>
                    <a:prstGeom prst="rect">
                      <a:avLst/>
                    </a:prstGeom>
                    <a:noFill/>
                  </pic:spPr>
                </pic:pic>
              </a:graphicData>
            </a:graphic>
          </wp:inline>
        </w:drawing>
      </w:r>
    </w:p>
    <w:p w14:paraId="1EF37367" w14:textId="77777777" w:rsidR="008A1BFE" w:rsidRDefault="008A1BFE" w:rsidP="008A1BFE">
      <w:pPr>
        <w:spacing w:after="0" w:line="240" w:lineRule="auto"/>
        <w:rPr>
          <w:rFonts w:ascii="Times New Roman" w:hAnsi="Times New Roman" w:cs="Times New Roman"/>
          <w:noProof/>
          <w:sz w:val="24"/>
          <w:szCs w:val="24"/>
          <w:lang w:eastAsia="nb-NO"/>
        </w:rPr>
      </w:pPr>
    </w:p>
    <w:p w14:paraId="7C9F02FE" w14:textId="77777777" w:rsidR="008A1BFE" w:rsidRPr="00784C45" w:rsidRDefault="008A1BFE" w:rsidP="008A1BFE">
      <w:pPr>
        <w:spacing w:after="0" w:line="240" w:lineRule="auto"/>
        <w:rPr>
          <w:rFonts w:ascii="Times New Roman" w:hAnsi="Times New Roman" w:cs="Times New Roman"/>
          <w:sz w:val="24"/>
          <w:szCs w:val="24"/>
          <w:lang w:val="en-US"/>
        </w:rPr>
      </w:pPr>
    </w:p>
    <w:p w14:paraId="7B42BC89" w14:textId="77777777" w:rsidR="008A1BFE" w:rsidRDefault="008A1BFE" w:rsidP="008A1BFE">
      <w:pPr>
        <w:spacing w:after="0" w:line="240" w:lineRule="auto"/>
        <w:rPr>
          <w:rFonts w:ascii="Times New Roman" w:hAnsi="Times New Roman" w:cs="Times New Roman"/>
          <w:sz w:val="24"/>
          <w:szCs w:val="24"/>
          <w:lang w:val="en-US"/>
        </w:rPr>
      </w:pPr>
    </w:p>
    <w:p w14:paraId="4A47D41F" w14:textId="77777777" w:rsidR="008A1BFE" w:rsidRDefault="008A1BFE" w:rsidP="008A1BFE">
      <w:pPr>
        <w:spacing w:after="0" w:line="240" w:lineRule="auto"/>
        <w:rPr>
          <w:rFonts w:ascii="Times New Roman" w:hAnsi="Times New Roman" w:cs="Times New Roman"/>
          <w:sz w:val="24"/>
          <w:szCs w:val="24"/>
          <w:lang w:val="en-US"/>
        </w:rPr>
      </w:pPr>
    </w:p>
    <w:p w14:paraId="40A188F2" w14:textId="77777777" w:rsidR="008A1BFE" w:rsidRDefault="008A1BFE" w:rsidP="008A1BFE">
      <w:pPr>
        <w:spacing w:after="0" w:line="240" w:lineRule="auto"/>
        <w:rPr>
          <w:rFonts w:ascii="Times New Roman" w:hAnsi="Times New Roman" w:cs="Times New Roman"/>
          <w:sz w:val="24"/>
          <w:szCs w:val="24"/>
          <w:lang w:val="en-US"/>
        </w:rPr>
      </w:pPr>
    </w:p>
    <w:p w14:paraId="2FCC678F" w14:textId="4AB841E7" w:rsidR="008A1BFE" w:rsidRPr="000874C1" w:rsidRDefault="008A1BFE" w:rsidP="000206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Figure 1. Results of the structural model with standardized estimates</w:t>
      </w:r>
    </w:p>
    <w:sectPr w:rsidR="008A1BFE" w:rsidRPr="000874C1" w:rsidSect="008A1BFE">
      <w:headerReference w:type="default" r:id="rId12"/>
      <w:footerReference w:type="default" r:id="rId13"/>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A5AA" w14:textId="77777777" w:rsidR="00C06A8A" w:rsidRDefault="00C06A8A" w:rsidP="00294D3F">
      <w:pPr>
        <w:spacing w:after="0" w:line="240" w:lineRule="auto"/>
      </w:pPr>
      <w:r>
        <w:separator/>
      </w:r>
    </w:p>
  </w:endnote>
  <w:endnote w:type="continuationSeparator" w:id="0">
    <w:p w14:paraId="79D77FDB" w14:textId="77777777" w:rsidR="00C06A8A" w:rsidRDefault="00C06A8A" w:rsidP="0029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310695"/>
      <w:docPartObj>
        <w:docPartGallery w:val="Page Numbers (Bottom of Page)"/>
        <w:docPartUnique/>
      </w:docPartObj>
    </w:sdtPr>
    <w:sdtEndPr/>
    <w:sdtContent>
      <w:p w14:paraId="0AF281D6" w14:textId="77777777" w:rsidR="008A1BFE" w:rsidRDefault="008A1BFE">
        <w:pPr>
          <w:pStyle w:val="Bunntekst"/>
          <w:jc w:val="right"/>
        </w:pPr>
        <w:r>
          <w:fldChar w:fldCharType="begin"/>
        </w:r>
        <w:r>
          <w:instrText>PAGE   \* MERGEFORMAT</w:instrText>
        </w:r>
        <w:r>
          <w:fldChar w:fldCharType="separate"/>
        </w:r>
        <w:r>
          <w:rPr>
            <w:noProof/>
          </w:rPr>
          <w:t>4</w:t>
        </w:r>
        <w:r>
          <w:fldChar w:fldCharType="end"/>
        </w:r>
      </w:p>
    </w:sdtContent>
  </w:sdt>
  <w:p w14:paraId="146BA48B" w14:textId="77777777" w:rsidR="008A1BFE" w:rsidRDefault="008A1BF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201637"/>
      <w:docPartObj>
        <w:docPartGallery w:val="Page Numbers (Bottom of Page)"/>
        <w:docPartUnique/>
      </w:docPartObj>
    </w:sdtPr>
    <w:sdtEndPr/>
    <w:sdtContent>
      <w:p w14:paraId="519AF612" w14:textId="46BCF5E2" w:rsidR="00356A7A" w:rsidRDefault="00356A7A">
        <w:pPr>
          <w:pStyle w:val="Bunntekst"/>
          <w:jc w:val="right"/>
        </w:pPr>
        <w:r>
          <w:fldChar w:fldCharType="begin"/>
        </w:r>
        <w:r>
          <w:instrText>PAGE   \* MERGEFORMAT</w:instrText>
        </w:r>
        <w:r>
          <w:fldChar w:fldCharType="separate"/>
        </w:r>
        <w:r w:rsidR="00D23C0E">
          <w:rPr>
            <w:noProof/>
          </w:rPr>
          <w:t>10</w:t>
        </w:r>
        <w:r>
          <w:fldChar w:fldCharType="end"/>
        </w:r>
      </w:p>
    </w:sdtContent>
  </w:sdt>
  <w:p w14:paraId="5B08F50C" w14:textId="68A9B53E" w:rsidR="00124E41" w:rsidRDefault="00124E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A3E5" w14:textId="77777777" w:rsidR="00C06A8A" w:rsidRDefault="00C06A8A" w:rsidP="00294D3F">
      <w:pPr>
        <w:spacing w:after="0" w:line="240" w:lineRule="auto"/>
      </w:pPr>
      <w:r>
        <w:separator/>
      </w:r>
    </w:p>
  </w:footnote>
  <w:footnote w:type="continuationSeparator" w:id="0">
    <w:p w14:paraId="11FD83E3" w14:textId="77777777" w:rsidR="00C06A8A" w:rsidRDefault="00C06A8A" w:rsidP="00294D3F">
      <w:pPr>
        <w:spacing w:after="0" w:line="240" w:lineRule="auto"/>
      </w:pPr>
      <w:r>
        <w:continuationSeparator/>
      </w:r>
    </w:p>
  </w:footnote>
  <w:footnote w:id="1">
    <w:p w14:paraId="334582DA" w14:textId="2F386C9F" w:rsidR="00CE4FAE" w:rsidRPr="00CE4FAE" w:rsidRDefault="00CE4FAE" w:rsidP="00CE4FAE">
      <w:pPr>
        <w:rPr>
          <w:rFonts w:ascii="Times New Roman" w:hAnsi="Times New Roman" w:cs="Times New Roman"/>
          <w:sz w:val="20"/>
          <w:szCs w:val="20"/>
          <w:lang w:val="en-US"/>
        </w:rPr>
      </w:pPr>
      <w:r w:rsidRPr="00CE4FAE">
        <w:rPr>
          <w:rStyle w:val="Fotnotereferanse"/>
          <w:rFonts w:ascii="Times New Roman" w:hAnsi="Times New Roman" w:cs="Times New Roman"/>
          <w:sz w:val="20"/>
          <w:szCs w:val="20"/>
        </w:rPr>
        <w:footnoteRef/>
      </w:r>
      <w:r w:rsidR="00086843">
        <w:rPr>
          <w:rFonts w:ascii="Times New Roman" w:hAnsi="Times New Roman" w:cs="Times New Roman"/>
          <w:sz w:val="20"/>
          <w:szCs w:val="20"/>
          <w:lang w:val="en-US"/>
        </w:rPr>
        <w:t xml:space="preserve"> T</w:t>
      </w:r>
      <w:r w:rsidRPr="00CE4FAE">
        <w:rPr>
          <w:rFonts w:ascii="Times New Roman" w:hAnsi="Times New Roman" w:cs="Times New Roman"/>
          <w:sz w:val="20"/>
          <w:szCs w:val="20"/>
          <w:lang w:val="en-US"/>
        </w:rPr>
        <w:t xml:space="preserve">he relation between attitudes and e-bike use for </w:t>
      </w:r>
      <w:r w:rsidR="00086843" w:rsidRPr="00CE4FAE">
        <w:rPr>
          <w:rFonts w:ascii="Times New Roman" w:hAnsi="Times New Roman" w:cs="Times New Roman"/>
          <w:sz w:val="20"/>
          <w:szCs w:val="20"/>
          <w:lang w:val="en-US"/>
        </w:rPr>
        <w:t>reciprocity</w:t>
      </w:r>
      <w:r w:rsidR="000274A3">
        <w:rPr>
          <w:rFonts w:ascii="Times New Roman" w:hAnsi="Times New Roman" w:cs="Times New Roman"/>
          <w:sz w:val="20"/>
          <w:szCs w:val="20"/>
          <w:lang w:val="en-US"/>
        </w:rPr>
        <w:t xml:space="preserve"> was tested by specifying</w:t>
      </w:r>
      <w:r w:rsidRPr="00CE4FAE">
        <w:rPr>
          <w:rFonts w:ascii="Times New Roman" w:hAnsi="Times New Roman" w:cs="Times New Roman"/>
          <w:sz w:val="20"/>
          <w:szCs w:val="20"/>
          <w:lang w:val="en-US"/>
        </w:rPr>
        <w:t xml:space="preserve"> a modified model with an impact of attitudes on e-bike use and vice-versa at the same time. The influence of attitude on e-bike use was about three times stronger (standardized coefficient: .269***) as the influence of e-bike use on attitude (.091*). For model </w:t>
      </w:r>
      <w:r w:rsidR="00086843" w:rsidRPr="00CE4FAE">
        <w:rPr>
          <w:rFonts w:ascii="Times New Roman" w:hAnsi="Times New Roman" w:cs="Times New Roman"/>
          <w:sz w:val="20"/>
          <w:szCs w:val="20"/>
          <w:lang w:val="en-US"/>
        </w:rPr>
        <w:t>parsimony,</w:t>
      </w:r>
      <w:r w:rsidRPr="00CE4FAE">
        <w:rPr>
          <w:rFonts w:ascii="Times New Roman" w:hAnsi="Times New Roman" w:cs="Times New Roman"/>
          <w:sz w:val="20"/>
          <w:szCs w:val="20"/>
          <w:lang w:val="en-US"/>
        </w:rPr>
        <w:t xml:space="preserve"> we decided to stick to the model only assuming an impact of attitudes on e-bike use. The full model results for this additional model test can be obtained from the authors. </w:t>
      </w:r>
    </w:p>
    <w:p w14:paraId="3D4D3E2C" w14:textId="3C1E05F7" w:rsidR="00CE4FAE" w:rsidRPr="00CE4FAE" w:rsidRDefault="00CE4FAE">
      <w:pPr>
        <w:pStyle w:val="Fot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C5E8" w14:textId="67400658" w:rsidR="00124E41" w:rsidRDefault="00313E87" w:rsidP="00C37816">
    <w:pPr>
      <w:pStyle w:val="Topptekst"/>
      <w:rPr>
        <w:lang w:val="en-US"/>
      </w:rPr>
    </w:pPr>
    <w:r>
      <w:rPr>
        <w:lang w:val="en-US"/>
      </w:rPr>
      <w:t xml:space="preserve">                                                                                                          </w:t>
    </w:r>
    <w:r w:rsidR="00124E41">
      <w:rPr>
        <w:lang w:val="en-US"/>
      </w:rPr>
      <w:t>Psychological factors related to e-bike use</w:t>
    </w:r>
  </w:p>
  <w:p w14:paraId="2FCA2575" w14:textId="77777777" w:rsidR="00124E41" w:rsidRPr="00B607AF" w:rsidRDefault="00124E41">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3D5"/>
    <w:multiLevelType w:val="hybridMultilevel"/>
    <w:tmpl w:val="8ED62D54"/>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531B2"/>
    <w:multiLevelType w:val="hybridMultilevel"/>
    <w:tmpl w:val="136C8ED2"/>
    <w:lvl w:ilvl="0" w:tplc="4F2478EA">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6C1089"/>
    <w:multiLevelType w:val="hybridMultilevel"/>
    <w:tmpl w:val="7EFE53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767B9A"/>
    <w:multiLevelType w:val="multilevel"/>
    <w:tmpl w:val="1EFAB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7C1FD8"/>
    <w:multiLevelType w:val="multilevel"/>
    <w:tmpl w:val="CB1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85980"/>
    <w:multiLevelType w:val="multilevel"/>
    <w:tmpl w:val="89C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MrE0Nza1NDa0tLRU0lEKTi0uzszPAykwqgUARRrUfC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rferaawrxaaaed9ac5zvpt0fr99rtdpdad&quot;&gt;My EndNote Library&lt;record-ids&gt;&lt;item&gt;1&lt;/item&gt;&lt;item&gt;14&lt;/item&gt;&lt;/record-ids&gt;&lt;/item&gt;&lt;/Libraries&gt;"/>
  </w:docVars>
  <w:rsids>
    <w:rsidRoot w:val="00D85354"/>
    <w:rsid w:val="00000E8A"/>
    <w:rsid w:val="000015C7"/>
    <w:rsid w:val="00007D35"/>
    <w:rsid w:val="00010FDE"/>
    <w:rsid w:val="0001260C"/>
    <w:rsid w:val="000162F4"/>
    <w:rsid w:val="00020651"/>
    <w:rsid w:val="00026719"/>
    <w:rsid w:val="000274A3"/>
    <w:rsid w:val="0003025E"/>
    <w:rsid w:val="00030C40"/>
    <w:rsid w:val="00031E25"/>
    <w:rsid w:val="000327E6"/>
    <w:rsid w:val="00032F4C"/>
    <w:rsid w:val="00033C27"/>
    <w:rsid w:val="0003665C"/>
    <w:rsid w:val="000411B5"/>
    <w:rsid w:val="00047EA5"/>
    <w:rsid w:val="00051907"/>
    <w:rsid w:val="000551C5"/>
    <w:rsid w:val="000622D3"/>
    <w:rsid w:val="000722C8"/>
    <w:rsid w:val="00072F86"/>
    <w:rsid w:val="0007381B"/>
    <w:rsid w:val="00073E43"/>
    <w:rsid w:val="000777C2"/>
    <w:rsid w:val="00080A85"/>
    <w:rsid w:val="00084D3C"/>
    <w:rsid w:val="00086498"/>
    <w:rsid w:val="00086843"/>
    <w:rsid w:val="000874C1"/>
    <w:rsid w:val="00090380"/>
    <w:rsid w:val="00092353"/>
    <w:rsid w:val="00092378"/>
    <w:rsid w:val="00093643"/>
    <w:rsid w:val="000A39FC"/>
    <w:rsid w:val="000A51BD"/>
    <w:rsid w:val="000A669E"/>
    <w:rsid w:val="000A6F81"/>
    <w:rsid w:val="000B44E6"/>
    <w:rsid w:val="000C0AD5"/>
    <w:rsid w:val="000C26A6"/>
    <w:rsid w:val="000C2D57"/>
    <w:rsid w:val="000C557D"/>
    <w:rsid w:val="000C6B5A"/>
    <w:rsid w:val="000C6E32"/>
    <w:rsid w:val="000C783D"/>
    <w:rsid w:val="000D52EE"/>
    <w:rsid w:val="000E51FB"/>
    <w:rsid w:val="000E5877"/>
    <w:rsid w:val="000F4D33"/>
    <w:rsid w:val="0010006C"/>
    <w:rsid w:val="00102F94"/>
    <w:rsid w:val="00105A4A"/>
    <w:rsid w:val="00112527"/>
    <w:rsid w:val="001141E3"/>
    <w:rsid w:val="00116912"/>
    <w:rsid w:val="00121B5F"/>
    <w:rsid w:val="00122C47"/>
    <w:rsid w:val="00124E41"/>
    <w:rsid w:val="0012691C"/>
    <w:rsid w:val="00131CE8"/>
    <w:rsid w:val="00132A50"/>
    <w:rsid w:val="0013760F"/>
    <w:rsid w:val="00141799"/>
    <w:rsid w:val="00142CC6"/>
    <w:rsid w:val="00156486"/>
    <w:rsid w:val="00157F63"/>
    <w:rsid w:val="0016524A"/>
    <w:rsid w:val="00165EF5"/>
    <w:rsid w:val="0016636D"/>
    <w:rsid w:val="0017132E"/>
    <w:rsid w:val="001715CC"/>
    <w:rsid w:val="00173614"/>
    <w:rsid w:val="00174A1A"/>
    <w:rsid w:val="00185C3D"/>
    <w:rsid w:val="00186881"/>
    <w:rsid w:val="00193441"/>
    <w:rsid w:val="001934D2"/>
    <w:rsid w:val="001A138F"/>
    <w:rsid w:val="001A2C76"/>
    <w:rsid w:val="001A2DA9"/>
    <w:rsid w:val="001A5309"/>
    <w:rsid w:val="001B22F4"/>
    <w:rsid w:val="001B490A"/>
    <w:rsid w:val="001C3A67"/>
    <w:rsid w:val="001D130A"/>
    <w:rsid w:val="001E0503"/>
    <w:rsid w:val="001E749E"/>
    <w:rsid w:val="001E7810"/>
    <w:rsid w:val="001F3A3F"/>
    <w:rsid w:val="001F7091"/>
    <w:rsid w:val="00201F71"/>
    <w:rsid w:val="002047F1"/>
    <w:rsid w:val="00206A86"/>
    <w:rsid w:val="002122D6"/>
    <w:rsid w:val="00223BD2"/>
    <w:rsid w:val="00224105"/>
    <w:rsid w:val="00224DE6"/>
    <w:rsid w:val="00225C4D"/>
    <w:rsid w:val="00226866"/>
    <w:rsid w:val="00227142"/>
    <w:rsid w:val="002300CA"/>
    <w:rsid w:val="00230481"/>
    <w:rsid w:val="0023476C"/>
    <w:rsid w:val="00242432"/>
    <w:rsid w:val="0024289E"/>
    <w:rsid w:val="002462A9"/>
    <w:rsid w:val="00253667"/>
    <w:rsid w:val="0026491F"/>
    <w:rsid w:val="00267606"/>
    <w:rsid w:val="00270195"/>
    <w:rsid w:val="0027033F"/>
    <w:rsid w:val="00272201"/>
    <w:rsid w:val="002730AD"/>
    <w:rsid w:val="00276BA3"/>
    <w:rsid w:val="00284F6B"/>
    <w:rsid w:val="00294D3F"/>
    <w:rsid w:val="00295354"/>
    <w:rsid w:val="002A1E49"/>
    <w:rsid w:val="002A2A2F"/>
    <w:rsid w:val="002A3E32"/>
    <w:rsid w:val="002A5003"/>
    <w:rsid w:val="002A7022"/>
    <w:rsid w:val="002A740E"/>
    <w:rsid w:val="002A760E"/>
    <w:rsid w:val="002B3830"/>
    <w:rsid w:val="002B4C47"/>
    <w:rsid w:val="002C0E51"/>
    <w:rsid w:val="002C1E44"/>
    <w:rsid w:val="002C524B"/>
    <w:rsid w:val="002C6BD4"/>
    <w:rsid w:val="002D0263"/>
    <w:rsid w:val="002E1A99"/>
    <w:rsid w:val="002E5DD1"/>
    <w:rsid w:val="002E7BB8"/>
    <w:rsid w:val="002F4077"/>
    <w:rsid w:val="002F4A6E"/>
    <w:rsid w:val="002F62AB"/>
    <w:rsid w:val="00302FE8"/>
    <w:rsid w:val="00303CFD"/>
    <w:rsid w:val="0030510B"/>
    <w:rsid w:val="00305E95"/>
    <w:rsid w:val="00306C62"/>
    <w:rsid w:val="00310B59"/>
    <w:rsid w:val="00313E87"/>
    <w:rsid w:val="00317717"/>
    <w:rsid w:val="00320D33"/>
    <w:rsid w:val="0032440D"/>
    <w:rsid w:val="00330757"/>
    <w:rsid w:val="00332BAA"/>
    <w:rsid w:val="00336EF3"/>
    <w:rsid w:val="003432B2"/>
    <w:rsid w:val="00343367"/>
    <w:rsid w:val="00347BB2"/>
    <w:rsid w:val="00350D50"/>
    <w:rsid w:val="00352830"/>
    <w:rsid w:val="00352889"/>
    <w:rsid w:val="00356A7A"/>
    <w:rsid w:val="00356F48"/>
    <w:rsid w:val="00357EDE"/>
    <w:rsid w:val="00360308"/>
    <w:rsid w:val="00362333"/>
    <w:rsid w:val="00363C40"/>
    <w:rsid w:val="003643E1"/>
    <w:rsid w:val="0037058F"/>
    <w:rsid w:val="0037256E"/>
    <w:rsid w:val="00374053"/>
    <w:rsid w:val="00374139"/>
    <w:rsid w:val="00375822"/>
    <w:rsid w:val="00390110"/>
    <w:rsid w:val="0039303A"/>
    <w:rsid w:val="00393D3C"/>
    <w:rsid w:val="003A6B2D"/>
    <w:rsid w:val="003B39F7"/>
    <w:rsid w:val="003B3C08"/>
    <w:rsid w:val="003B587C"/>
    <w:rsid w:val="003C08F3"/>
    <w:rsid w:val="003C331C"/>
    <w:rsid w:val="003C349E"/>
    <w:rsid w:val="003C5CFB"/>
    <w:rsid w:val="003C6641"/>
    <w:rsid w:val="003E0792"/>
    <w:rsid w:val="003E4F36"/>
    <w:rsid w:val="003E53CE"/>
    <w:rsid w:val="003E73B3"/>
    <w:rsid w:val="003F0287"/>
    <w:rsid w:val="003F2056"/>
    <w:rsid w:val="003F3037"/>
    <w:rsid w:val="003F6D66"/>
    <w:rsid w:val="003F77DF"/>
    <w:rsid w:val="00402168"/>
    <w:rsid w:val="00403045"/>
    <w:rsid w:val="00407353"/>
    <w:rsid w:val="00407D3F"/>
    <w:rsid w:val="00415EB8"/>
    <w:rsid w:val="00416F91"/>
    <w:rsid w:val="00421EE3"/>
    <w:rsid w:val="00422B26"/>
    <w:rsid w:val="00425287"/>
    <w:rsid w:val="00425BA5"/>
    <w:rsid w:val="004267E8"/>
    <w:rsid w:val="00426A10"/>
    <w:rsid w:val="00427482"/>
    <w:rsid w:val="00432A5C"/>
    <w:rsid w:val="00435247"/>
    <w:rsid w:val="00437209"/>
    <w:rsid w:val="00441F36"/>
    <w:rsid w:val="004423A4"/>
    <w:rsid w:val="0044241D"/>
    <w:rsid w:val="00442CA8"/>
    <w:rsid w:val="00447298"/>
    <w:rsid w:val="004502A5"/>
    <w:rsid w:val="00452284"/>
    <w:rsid w:val="0045515C"/>
    <w:rsid w:val="004737E4"/>
    <w:rsid w:val="004739B0"/>
    <w:rsid w:val="00475F75"/>
    <w:rsid w:val="004839E6"/>
    <w:rsid w:val="004878D7"/>
    <w:rsid w:val="00487FAB"/>
    <w:rsid w:val="00494576"/>
    <w:rsid w:val="00497B01"/>
    <w:rsid w:val="004B0F0A"/>
    <w:rsid w:val="004B40FE"/>
    <w:rsid w:val="004B4E18"/>
    <w:rsid w:val="004B790E"/>
    <w:rsid w:val="004C1616"/>
    <w:rsid w:val="004C6F81"/>
    <w:rsid w:val="004C74B6"/>
    <w:rsid w:val="004D0852"/>
    <w:rsid w:val="004D18D2"/>
    <w:rsid w:val="004D43ED"/>
    <w:rsid w:val="004E5F7A"/>
    <w:rsid w:val="004F0B6F"/>
    <w:rsid w:val="004F168F"/>
    <w:rsid w:val="004F3349"/>
    <w:rsid w:val="004F342C"/>
    <w:rsid w:val="004F7739"/>
    <w:rsid w:val="005014D3"/>
    <w:rsid w:val="00504865"/>
    <w:rsid w:val="00505CD7"/>
    <w:rsid w:val="005124C3"/>
    <w:rsid w:val="00516A06"/>
    <w:rsid w:val="00516B3E"/>
    <w:rsid w:val="00522D4B"/>
    <w:rsid w:val="005302E7"/>
    <w:rsid w:val="00530317"/>
    <w:rsid w:val="0053254B"/>
    <w:rsid w:val="00535E4E"/>
    <w:rsid w:val="005361BC"/>
    <w:rsid w:val="00537C8F"/>
    <w:rsid w:val="00540154"/>
    <w:rsid w:val="00540CF7"/>
    <w:rsid w:val="00542E36"/>
    <w:rsid w:val="00543643"/>
    <w:rsid w:val="00545EF8"/>
    <w:rsid w:val="00546531"/>
    <w:rsid w:val="0054739B"/>
    <w:rsid w:val="0055066B"/>
    <w:rsid w:val="0055296D"/>
    <w:rsid w:val="00571070"/>
    <w:rsid w:val="00576FC8"/>
    <w:rsid w:val="0058431A"/>
    <w:rsid w:val="005859A0"/>
    <w:rsid w:val="005947C3"/>
    <w:rsid w:val="00595047"/>
    <w:rsid w:val="005A0B87"/>
    <w:rsid w:val="005A20B2"/>
    <w:rsid w:val="005A232E"/>
    <w:rsid w:val="005A2622"/>
    <w:rsid w:val="005A3386"/>
    <w:rsid w:val="005A6A56"/>
    <w:rsid w:val="005B0128"/>
    <w:rsid w:val="005B05BA"/>
    <w:rsid w:val="005B0A67"/>
    <w:rsid w:val="005C14CC"/>
    <w:rsid w:val="005D3DF9"/>
    <w:rsid w:val="005E3585"/>
    <w:rsid w:val="005E4AEC"/>
    <w:rsid w:val="005E7CAE"/>
    <w:rsid w:val="005F03D4"/>
    <w:rsid w:val="005F20DE"/>
    <w:rsid w:val="005F213E"/>
    <w:rsid w:val="005F22C5"/>
    <w:rsid w:val="005F29FB"/>
    <w:rsid w:val="005F52DB"/>
    <w:rsid w:val="00604256"/>
    <w:rsid w:val="006055A5"/>
    <w:rsid w:val="00610F42"/>
    <w:rsid w:val="00613C21"/>
    <w:rsid w:val="00620E92"/>
    <w:rsid w:val="006212CD"/>
    <w:rsid w:val="006263DB"/>
    <w:rsid w:val="006274EC"/>
    <w:rsid w:val="006323A0"/>
    <w:rsid w:val="00637632"/>
    <w:rsid w:val="00643FD6"/>
    <w:rsid w:val="00646BF1"/>
    <w:rsid w:val="00652F8E"/>
    <w:rsid w:val="00660169"/>
    <w:rsid w:val="006612B6"/>
    <w:rsid w:val="00661364"/>
    <w:rsid w:val="00663244"/>
    <w:rsid w:val="00667087"/>
    <w:rsid w:val="00667748"/>
    <w:rsid w:val="00667971"/>
    <w:rsid w:val="00667A95"/>
    <w:rsid w:val="00672949"/>
    <w:rsid w:val="006739C5"/>
    <w:rsid w:val="00677BEE"/>
    <w:rsid w:val="0068261D"/>
    <w:rsid w:val="00682CA4"/>
    <w:rsid w:val="006858F6"/>
    <w:rsid w:val="00686B95"/>
    <w:rsid w:val="00686FB0"/>
    <w:rsid w:val="00692112"/>
    <w:rsid w:val="006943A0"/>
    <w:rsid w:val="006A20DD"/>
    <w:rsid w:val="006A644C"/>
    <w:rsid w:val="006A6C28"/>
    <w:rsid w:val="006B32F6"/>
    <w:rsid w:val="006B43A4"/>
    <w:rsid w:val="006B7344"/>
    <w:rsid w:val="006C2547"/>
    <w:rsid w:val="006C4463"/>
    <w:rsid w:val="006D2193"/>
    <w:rsid w:val="006D5F0B"/>
    <w:rsid w:val="006E424D"/>
    <w:rsid w:val="006E47AE"/>
    <w:rsid w:val="006E5969"/>
    <w:rsid w:val="006E76F5"/>
    <w:rsid w:val="00701221"/>
    <w:rsid w:val="00704101"/>
    <w:rsid w:val="00705415"/>
    <w:rsid w:val="00706DA0"/>
    <w:rsid w:val="00715D40"/>
    <w:rsid w:val="0071605D"/>
    <w:rsid w:val="00716892"/>
    <w:rsid w:val="007169FF"/>
    <w:rsid w:val="0072223A"/>
    <w:rsid w:val="00734421"/>
    <w:rsid w:val="007344A4"/>
    <w:rsid w:val="00735F70"/>
    <w:rsid w:val="00743089"/>
    <w:rsid w:val="0074754F"/>
    <w:rsid w:val="00751836"/>
    <w:rsid w:val="00752AA6"/>
    <w:rsid w:val="007561B0"/>
    <w:rsid w:val="00760CCC"/>
    <w:rsid w:val="007642DB"/>
    <w:rsid w:val="00765E51"/>
    <w:rsid w:val="00766C84"/>
    <w:rsid w:val="00766E96"/>
    <w:rsid w:val="00771D51"/>
    <w:rsid w:val="00775F7E"/>
    <w:rsid w:val="00782F8E"/>
    <w:rsid w:val="007833AD"/>
    <w:rsid w:val="0078427B"/>
    <w:rsid w:val="00786086"/>
    <w:rsid w:val="007924C9"/>
    <w:rsid w:val="00796102"/>
    <w:rsid w:val="007A0A0D"/>
    <w:rsid w:val="007A34A5"/>
    <w:rsid w:val="007A43A7"/>
    <w:rsid w:val="007A758E"/>
    <w:rsid w:val="007A7B17"/>
    <w:rsid w:val="007B11F7"/>
    <w:rsid w:val="007B5CC9"/>
    <w:rsid w:val="007C09DB"/>
    <w:rsid w:val="007C5086"/>
    <w:rsid w:val="007C5544"/>
    <w:rsid w:val="007D1317"/>
    <w:rsid w:val="007E3B8C"/>
    <w:rsid w:val="007E4ED6"/>
    <w:rsid w:val="007E60F0"/>
    <w:rsid w:val="007E6492"/>
    <w:rsid w:val="007E7709"/>
    <w:rsid w:val="007F0C36"/>
    <w:rsid w:val="007F698A"/>
    <w:rsid w:val="00802984"/>
    <w:rsid w:val="00804A03"/>
    <w:rsid w:val="00807811"/>
    <w:rsid w:val="00807F6C"/>
    <w:rsid w:val="008116BA"/>
    <w:rsid w:val="00812684"/>
    <w:rsid w:val="00814042"/>
    <w:rsid w:val="00817753"/>
    <w:rsid w:val="008351E6"/>
    <w:rsid w:val="00850C58"/>
    <w:rsid w:val="00855756"/>
    <w:rsid w:val="0085601B"/>
    <w:rsid w:val="00856203"/>
    <w:rsid w:val="0086039E"/>
    <w:rsid w:val="0086288F"/>
    <w:rsid w:val="0086617A"/>
    <w:rsid w:val="008675B1"/>
    <w:rsid w:val="00871E7D"/>
    <w:rsid w:val="00872973"/>
    <w:rsid w:val="00876B56"/>
    <w:rsid w:val="00877D3D"/>
    <w:rsid w:val="008856D0"/>
    <w:rsid w:val="00885AEA"/>
    <w:rsid w:val="008901E8"/>
    <w:rsid w:val="008908BE"/>
    <w:rsid w:val="00890B8A"/>
    <w:rsid w:val="00893F34"/>
    <w:rsid w:val="008A0D28"/>
    <w:rsid w:val="008A13D9"/>
    <w:rsid w:val="008A1BFE"/>
    <w:rsid w:val="008A24A8"/>
    <w:rsid w:val="008A32A0"/>
    <w:rsid w:val="008A3ABE"/>
    <w:rsid w:val="008B16C7"/>
    <w:rsid w:val="008B25EB"/>
    <w:rsid w:val="008B65F0"/>
    <w:rsid w:val="008B7D5B"/>
    <w:rsid w:val="008C0C9E"/>
    <w:rsid w:val="008C2CFB"/>
    <w:rsid w:val="008C3A02"/>
    <w:rsid w:val="008C3B58"/>
    <w:rsid w:val="008D05D0"/>
    <w:rsid w:val="008D17F9"/>
    <w:rsid w:val="008D3786"/>
    <w:rsid w:val="008E0944"/>
    <w:rsid w:val="008E0DAB"/>
    <w:rsid w:val="008E1FE0"/>
    <w:rsid w:val="008F10B5"/>
    <w:rsid w:val="008F1B27"/>
    <w:rsid w:val="008F1EF8"/>
    <w:rsid w:val="008F365D"/>
    <w:rsid w:val="008F5A78"/>
    <w:rsid w:val="008F7675"/>
    <w:rsid w:val="0091011C"/>
    <w:rsid w:val="00911159"/>
    <w:rsid w:val="0091424A"/>
    <w:rsid w:val="00914698"/>
    <w:rsid w:val="00925131"/>
    <w:rsid w:val="00925CF4"/>
    <w:rsid w:val="00926D26"/>
    <w:rsid w:val="00933251"/>
    <w:rsid w:val="0093655D"/>
    <w:rsid w:val="009365C6"/>
    <w:rsid w:val="00944B6C"/>
    <w:rsid w:val="00951D3E"/>
    <w:rsid w:val="0095218A"/>
    <w:rsid w:val="00956597"/>
    <w:rsid w:val="00956963"/>
    <w:rsid w:val="00957986"/>
    <w:rsid w:val="009631DD"/>
    <w:rsid w:val="00965F3F"/>
    <w:rsid w:val="009700CD"/>
    <w:rsid w:val="0097336A"/>
    <w:rsid w:val="0097478D"/>
    <w:rsid w:val="00974F30"/>
    <w:rsid w:val="00975E43"/>
    <w:rsid w:val="00980CEE"/>
    <w:rsid w:val="00984008"/>
    <w:rsid w:val="009849A5"/>
    <w:rsid w:val="00986B8A"/>
    <w:rsid w:val="009A0385"/>
    <w:rsid w:val="009A4333"/>
    <w:rsid w:val="009A566E"/>
    <w:rsid w:val="009A57C2"/>
    <w:rsid w:val="009A7846"/>
    <w:rsid w:val="009B00D5"/>
    <w:rsid w:val="009B16AE"/>
    <w:rsid w:val="009B33C3"/>
    <w:rsid w:val="009B3AC9"/>
    <w:rsid w:val="009C3010"/>
    <w:rsid w:val="009C307D"/>
    <w:rsid w:val="009C361E"/>
    <w:rsid w:val="009C684B"/>
    <w:rsid w:val="009D03E2"/>
    <w:rsid w:val="009D153F"/>
    <w:rsid w:val="009D29C8"/>
    <w:rsid w:val="009D41D5"/>
    <w:rsid w:val="009D4439"/>
    <w:rsid w:val="009D66E1"/>
    <w:rsid w:val="009E36B9"/>
    <w:rsid w:val="009F01E2"/>
    <w:rsid w:val="009F1146"/>
    <w:rsid w:val="009F1E58"/>
    <w:rsid w:val="009F31C7"/>
    <w:rsid w:val="009F3F82"/>
    <w:rsid w:val="009F4194"/>
    <w:rsid w:val="009F561C"/>
    <w:rsid w:val="009F5EB8"/>
    <w:rsid w:val="009F6F9A"/>
    <w:rsid w:val="00A02F9C"/>
    <w:rsid w:val="00A03062"/>
    <w:rsid w:val="00A045B0"/>
    <w:rsid w:val="00A07DC6"/>
    <w:rsid w:val="00A114D4"/>
    <w:rsid w:val="00A11B0E"/>
    <w:rsid w:val="00A11F0F"/>
    <w:rsid w:val="00A13EEC"/>
    <w:rsid w:val="00A249A9"/>
    <w:rsid w:val="00A269CD"/>
    <w:rsid w:val="00A33B7E"/>
    <w:rsid w:val="00A35EB4"/>
    <w:rsid w:val="00A4283D"/>
    <w:rsid w:val="00A4322A"/>
    <w:rsid w:val="00A45A3E"/>
    <w:rsid w:val="00A46FF5"/>
    <w:rsid w:val="00A5008B"/>
    <w:rsid w:val="00A532D7"/>
    <w:rsid w:val="00A554C9"/>
    <w:rsid w:val="00A5752B"/>
    <w:rsid w:val="00A61EFD"/>
    <w:rsid w:val="00A64EE0"/>
    <w:rsid w:val="00A73FCB"/>
    <w:rsid w:val="00A75FF4"/>
    <w:rsid w:val="00A7665D"/>
    <w:rsid w:val="00A8001E"/>
    <w:rsid w:val="00A84574"/>
    <w:rsid w:val="00A85AF7"/>
    <w:rsid w:val="00A90C91"/>
    <w:rsid w:val="00A93A5B"/>
    <w:rsid w:val="00A9419B"/>
    <w:rsid w:val="00AA15CC"/>
    <w:rsid w:val="00AA4E45"/>
    <w:rsid w:val="00AB018B"/>
    <w:rsid w:val="00AB10DC"/>
    <w:rsid w:val="00AB1E3E"/>
    <w:rsid w:val="00AB5C2F"/>
    <w:rsid w:val="00AC0447"/>
    <w:rsid w:val="00AC3FF2"/>
    <w:rsid w:val="00AD1900"/>
    <w:rsid w:val="00AD6A5E"/>
    <w:rsid w:val="00AE1566"/>
    <w:rsid w:val="00AE6CD7"/>
    <w:rsid w:val="00AE76CA"/>
    <w:rsid w:val="00AF03F2"/>
    <w:rsid w:val="00AF0D7F"/>
    <w:rsid w:val="00AF565C"/>
    <w:rsid w:val="00AF78B5"/>
    <w:rsid w:val="00B00CA1"/>
    <w:rsid w:val="00B00FBB"/>
    <w:rsid w:val="00B014F2"/>
    <w:rsid w:val="00B01755"/>
    <w:rsid w:val="00B07D5D"/>
    <w:rsid w:val="00B115C5"/>
    <w:rsid w:val="00B141B9"/>
    <w:rsid w:val="00B15883"/>
    <w:rsid w:val="00B167E0"/>
    <w:rsid w:val="00B1741C"/>
    <w:rsid w:val="00B254AD"/>
    <w:rsid w:val="00B25849"/>
    <w:rsid w:val="00B260A0"/>
    <w:rsid w:val="00B405BB"/>
    <w:rsid w:val="00B42198"/>
    <w:rsid w:val="00B4382E"/>
    <w:rsid w:val="00B46674"/>
    <w:rsid w:val="00B516D6"/>
    <w:rsid w:val="00B51AA8"/>
    <w:rsid w:val="00B51DD4"/>
    <w:rsid w:val="00B53470"/>
    <w:rsid w:val="00B607AF"/>
    <w:rsid w:val="00B62A43"/>
    <w:rsid w:val="00B70384"/>
    <w:rsid w:val="00B719DC"/>
    <w:rsid w:val="00B87386"/>
    <w:rsid w:val="00B920BA"/>
    <w:rsid w:val="00B95250"/>
    <w:rsid w:val="00B955A3"/>
    <w:rsid w:val="00B968EE"/>
    <w:rsid w:val="00B97998"/>
    <w:rsid w:val="00BA34C9"/>
    <w:rsid w:val="00BA609A"/>
    <w:rsid w:val="00BB215A"/>
    <w:rsid w:val="00BB383B"/>
    <w:rsid w:val="00BB5AE8"/>
    <w:rsid w:val="00BB69E8"/>
    <w:rsid w:val="00BB7E41"/>
    <w:rsid w:val="00BC0046"/>
    <w:rsid w:val="00BC0B75"/>
    <w:rsid w:val="00BC3FBA"/>
    <w:rsid w:val="00BD200A"/>
    <w:rsid w:val="00BD3E88"/>
    <w:rsid w:val="00BD6E8B"/>
    <w:rsid w:val="00BD7405"/>
    <w:rsid w:val="00BF20A9"/>
    <w:rsid w:val="00BF22A8"/>
    <w:rsid w:val="00BF2EE5"/>
    <w:rsid w:val="00BF481E"/>
    <w:rsid w:val="00C06A8A"/>
    <w:rsid w:val="00C162AC"/>
    <w:rsid w:val="00C17C1D"/>
    <w:rsid w:val="00C206B6"/>
    <w:rsid w:val="00C231AD"/>
    <w:rsid w:val="00C24269"/>
    <w:rsid w:val="00C26B1A"/>
    <w:rsid w:val="00C3235B"/>
    <w:rsid w:val="00C34801"/>
    <w:rsid w:val="00C366E7"/>
    <w:rsid w:val="00C36EEE"/>
    <w:rsid w:val="00C37816"/>
    <w:rsid w:val="00C41715"/>
    <w:rsid w:val="00C451C5"/>
    <w:rsid w:val="00C47B7D"/>
    <w:rsid w:val="00C53151"/>
    <w:rsid w:val="00C568EC"/>
    <w:rsid w:val="00C638C4"/>
    <w:rsid w:val="00C64901"/>
    <w:rsid w:val="00C67250"/>
    <w:rsid w:val="00C72576"/>
    <w:rsid w:val="00C72C2D"/>
    <w:rsid w:val="00C7686C"/>
    <w:rsid w:val="00C80045"/>
    <w:rsid w:val="00C80C4F"/>
    <w:rsid w:val="00C841DA"/>
    <w:rsid w:val="00C84443"/>
    <w:rsid w:val="00C93477"/>
    <w:rsid w:val="00C94005"/>
    <w:rsid w:val="00C96830"/>
    <w:rsid w:val="00C96BDD"/>
    <w:rsid w:val="00CA290B"/>
    <w:rsid w:val="00CA3BAE"/>
    <w:rsid w:val="00CA48AF"/>
    <w:rsid w:val="00CA4A78"/>
    <w:rsid w:val="00CA4DAC"/>
    <w:rsid w:val="00CB3C6C"/>
    <w:rsid w:val="00CB4A6B"/>
    <w:rsid w:val="00CB6DFE"/>
    <w:rsid w:val="00CC06DE"/>
    <w:rsid w:val="00CD0EB2"/>
    <w:rsid w:val="00CD5613"/>
    <w:rsid w:val="00CE1015"/>
    <w:rsid w:val="00CE1664"/>
    <w:rsid w:val="00CE2628"/>
    <w:rsid w:val="00CE2CB8"/>
    <w:rsid w:val="00CE4FAE"/>
    <w:rsid w:val="00CF38B5"/>
    <w:rsid w:val="00CF5F0B"/>
    <w:rsid w:val="00D0657D"/>
    <w:rsid w:val="00D069B5"/>
    <w:rsid w:val="00D11194"/>
    <w:rsid w:val="00D13513"/>
    <w:rsid w:val="00D1587C"/>
    <w:rsid w:val="00D2198F"/>
    <w:rsid w:val="00D22A30"/>
    <w:rsid w:val="00D231E3"/>
    <w:rsid w:val="00D23AEF"/>
    <w:rsid w:val="00D23C0E"/>
    <w:rsid w:val="00D2551C"/>
    <w:rsid w:val="00D33F4C"/>
    <w:rsid w:val="00D346B2"/>
    <w:rsid w:val="00D374D2"/>
    <w:rsid w:val="00D478AA"/>
    <w:rsid w:val="00D5594B"/>
    <w:rsid w:val="00D60B98"/>
    <w:rsid w:val="00D6388F"/>
    <w:rsid w:val="00D64431"/>
    <w:rsid w:val="00D6492F"/>
    <w:rsid w:val="00D65E3B"/>
    <w:rsid w:val="00D71864"/>
    <w:rsid w:val="00D734C1"/>
    <w:rsid w:val="00D73B55"/>
    <w:rsid w:val="00D73FAF"/>
    <w:rsid w:val="00D76D10"/>
    <w:rsid w:val="00D8236A"/>
    <w:rsid w:val="00D833C1"/>
    <w:rsid w:val="00D845CB"/>
    <w:rsid w:val="00D85354"/>
    <w:rsid w:val="00D85DB1"/>
    <w:rsid w:val="00D86943"/>
    <w:rsid w:val="00D92EED"/>
    <w:rsid w:val="00D9611A"/>
    <w:rsid w:val="00D97CBF"/>
    <w:rsid w:val="00DA4FD8"/>
    <w:rsid w:val="00DA5A03"/>
    <w:rsid w:val="00DA5DC3"/>
    <w:rsid w:val="00DA791A"/>
    <w:rsid w:val="00DA7DDF"/>
    <w:rsid w:val="00DB26B8"/>
    <w:rsid w:val="00DB26ED"/>
    <w:rsid w:val="00DB3C12"/>
    <w:rsid w:val="00DB453F"/>
    <w:rsid w:val="00DB45FF"/>
    <w:rsid w:val="00DC0642"/>
    <w:rsid w:val="00DD1F4B"/>
    <w:rsid w:val="00DD317F"/>
    <w:rsid w:val="00DD4288"/>
    <w:rsid w:val="00DD4B40"/>
    <w:rsid w:val="00DD5707"/>
    <w:rsid w:val="00DD7F77"/>
    <w:rsid w:val="00DE0C95"/>
    <w:rsid w:val="00DE1664"/>
    <w:rsid w:val="00DE7E11"/>
    <w:rsid w:val="00DF582A"/>
    <w:rsid w:val="00E03414"/>
    <w:rsid w:val="00E03F89"/>
    <w:rsid w:val="00E1629A"/>
    <w:rsid w:val="00E163DA"/>
    <w:rsid w:val="00E172F2"/>
    <w:rsid w:val="00E232BF"/>
    <w:rsid w:val="00E25CA9"/>
    <w:rsid w:val="00E304A3"/>
    <w:rsid w:val="00E34238"/>
    <w:rsid w:val="00E50538"/>
    <w:rsid w:val="00E51DC4"/>
    <w:rsid w:val="00E530EB"/>
    <w:rsid w:val="00E5437E"/>
    <w:rsid w:val="00E54B6A"/>
    <w:rsid w:val="00E568C7"/>
    <w:rsid w:val="00E6222C"/>
    <w:rsid w:val="00E666C7"/>
    <w:rsid w:val="00E6672F"/>
    <w:rsid w:val="00E706A0"/>
    <w:rsid w:val="00E735DB"/>
    <w:rsid w:val="00E76983"/>
    <w:rsid w:val="00E80524"/>
    <w:rsid w:val="00E829FC"/>
    <w:rsid w:val="00E83EA4"/>
    <w:rsid w:val="00E843F9"/>
    <w:rsid w:val="00E91654"/>
    <w:rsid w:val="00E91B78"/>
    <w:rsid w:val="00E92442"/>
    <w:rsid w:val="00E93B70"/>
    <w:rsid w:val="00E9525F"/>
    <w:rsid w:val="00E96D95"/>
    <w:rsid w:val="00E977BB"/>
    <w:rsid w:val="00EA1745"/>
    <w:rsid w:val="00EB2BA2"/>
    <w:rsid w:val="00EB39FD"/>
    <w:rsid w:val="00EB4E1D"/>
    <w:rsid w:val="00EB5427"/>
    <w:rsid w:val="00EC18D7"/>
    <w:rsid w:val="00EC432D"/>
    <w:rsid w:val="00EC4C8A"/>
    <w:rsid w:val="00EC6632"/>
    <w:rsid w:val="00ED4074"/>
    <w:rsid w:val="00ED613B"/>
    <w:rsid w:val="00ED65F3"/>
    <w:rsid w:val="00ED7145"/>
    <w:rsid w:val="00EE3226"/>
    <w:rsid w:val="00EE3A30"/>
    <w:rsid w:val="00EE4B39"/>
    <w:rsid w:val="00EE5A4C"/>
    <w:rsid w:val="00EE5BD1"/>
    <w:rsid w:val="00EF2F54"/>
    <w:rsid w:val="00EF54FD"/>
    <w:rsid w:val="00EF7CEB"/>
    <w:rsid w:val="00F00B53"/>
    <w:rsid w:val="00F03827"/>
    <w:rsid w:val="00F047CB"/>
    <w:rsid w:val="00F04EBC"/>
    <w:rsid w:val="00F06323"/>
    <w:rsid w:val="00F15569"/>
    <w:rsid w:val="00F209C1"/>
    <w:rsid w:val="00F23193"/>
    <w:rsid w:val="00F248D4"/>
    <w:rsid w:val="00F36B72"/>
    <w:rsid w:val="00F41435"/>
    <w:rsid w:val="00F54275"/>
    <w:rsid w:val="00F5788E"/>
    <w:rsid w:val="00F62432"/>
    <w:rsid w:val="00F64D37"/>
    <w:rsid w:val="00F65B42"/>
    <w:rsid w:val="00F66FDA"/>
    <w:rsid w:val="00F67571"/>
    <w:rsid w:val="00F67B75"/>
    <w:rsid w:val="00F67E8D"/>
    <w:rsid w:val="00F746D1"/>
    <w:rsid w:val="00F750B5"/>
    <w:rsid w:val="00F802F2"/>
    <w:rsid w:val="00F82431"/>
    <w:rsid w:val="00F83BC3"/>
    <w:rsid w:val="00F83E1F"/>
    <w:rsid w:val="00F8780D"/>
    <w:rsid w:val="00FA42E0"/>
    <w:rsid w:val="00FB14F6"/>
    <w:rsid w:val="00FB20D5"/>
    <w:rsid w:val="00FB2B7D"/>
    <w:rsid w:val="00FB47AA"/>
    <w:rsid w:val="00FC1011"/>
    <w:rsid w:val="00FC1DE3"/>
    <w:rsid w:val="00FC3158"/>
    <w:rsid w:val="00FC35AE"/>
    <w:rsid w:val="00FC74D8"/>
    <w:rsid w:val="00FD248F"/>
    <w:rsid w:val="00FD604C"/>
    <w:rsid w:val="00FE00C4"/>
    <w:rsid w:val="00FE3AC4"/>
    <w:rsid w:val="00FE3E8A"/>
    <w:rsid w:val="00FE66C0"/>
    <w:rsid w:val="00FF0EA3"/>
    <w:rsid w:val="00FF1AD3"/>
    <w:rsid w:val="00FF4522"/>
    <w:rsid w:val="00FF511D"/>
    <w:rsid w:val="00FF6C0D"/>
    <w:rsid w:val="00FF76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A8FDD"/>
  <w15:docId w15:val="{EF234BA5-A430-4C9B-BF5C-C22809E1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A2F"/>
  </w:style>
  <w:style w:type="paragraph" w:styleId="Overskrift1">
    <w:name w:val="heading 1"/>
    <w:basedOn w:val="Normal"/>
    <w:link w:val="Overskrift1Tegn"/>
    <w:uiPriority w:val="9"/>
    <w:qFormat/>
    <w:rsid w:val="00535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5CD7"/>
    <w:pPr>
      <w:ind w:left="720"/>
      <w:contextualSpacing/>
    </w:pPr>
  </w:style>
  <w:style w:type="character" w:styleId="Hyperkobling">
    <w:name w:val="Hyperlink"/>
    <w:basedOn w:val="Standardskriftforavsnitt"/>
    <w:uiPriority w:val="99"/>
    <w:unhideWhenUsed/>
    <w:rsid w:val="006212CD"/>
    <w:rPr>
      <w:color w:val="0000FF"/>
      <w:u w:val="single"/>
    </w:rPr>
  </w:style>
  <w:style w:type="character" w:customStyle="1" w:styleId="apple-converted-space">
    <w:name w:val="apple-converted-space"/>
    <w:basedOn w:val="Standardskriftforavsnitt"/>
    <w:rsid w:val="006212CD"/>
  </w:style>
  <w:style w:type="paragraph" w:styleId="NormalWeb">
    <w:name w:val="Normal (Web)"/>
    <w:basedOn w:val="Normal"/>
    <w:uiPriority w:val="99"/>
    <w:semiHidden/>
    <w:unhideWhenUsed/>
    <w:rsid w:val="009B00D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94D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D3F"/>
  </w:style>
  <w:style w:type="paragraph" w:styleId="Bunntekst">
    <w:name w:val="footer"/>
    <w:basedOn w:val="Normal"/>
    <w:link w:val="BunntekstTegn"/>
    <w:uiPriority w:val="99"/>
    <w:unhideWhenUsed/>
    <w:rsid w:val="00294D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D3F"/>
  </w:style>
  <w:style w:type="table" w:styleId="Tabellrutenett">
    <w:name w:val="Table Grid"/>
    <w:basedOn w:val="Vanligtabell"/>
    <w:uiPriority w:val="39"/>
    <w:rsid w:val="002C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3414"/>
    <w:rPr>
      <w:sz w:val="16"/>
      <w:szCs w:val="16"/>
    </w:rPr>
  </w:style>
  <w:style w:type="paragraph" w:styleId="Merknadstekst">
    <w:name w:val="annotation text"/>
    <w:basedOn w:val="Normal"/>
    <w:link w:val="MerknadstekstTegn"/>
    <w:uiPriority w:val="99"/>
    <w:unhideWhenUsed/>
    <w:rsid w:val="002A2A2F"/>
    <w:pPr>
      <w:spacing w:line="240" w:lineRule="auto"/>
    </w:pPr>
    <w:rPr>
      <w:rFonts w:ascii="Times New Roman" w:hAnsi="Times New Roman"/>
      <w:sz w:val="20"/>
      <w:szCs w:val="20"/>
      <w:lang w:val="en-US"/>
    </w:rPr>
  </w:style>
  <w:style w:type="character" w:customStyle="1" w:styleId="MerknadstekstTegn">
    <w:name w:val="Merknadstekst Tegn"/>
    <w:basedOn w:val="Standardskriftforavsnitt"/>
    <w:link w:val="Merknadstekst"/>
    <w:uiPriority w:val="99"/>
    <w:rsid w:val="002A2A2F"/>
    <w:rPr>
      <w:rFonts w:ascii="Times New Roman" w:hAnsi="Times New Roman"/>
      <w:sz w:val="20"/>
      <w:szCs w:val="20"/>
      <w:lang w:val="en-US"/>
    </w:rPr>
  </w:style>
  <w:style w:type="paragraph" w:styleId="Kommentaremne">
    <w:name w:val="annotation subject"/>
    <w:basedOn w:val="Merknadstekst"/>
    <w:next w:val="Merknadstekst"/>
    <w:link w:val="KommentaremneTegn"/>
    <w:uiPriority w:val="99"/>
    <w:semiHidden/>
    <w:unhideWhenUsed/>
    <w:rsid w:val="00E03414"/>
    <w:rPr>
      <w:b/>
      <w:bCs/>
    </w:rPr>
  </w:style>
  <w:style w:type="character" w:customStyle="1" w:styleId="KommentaremneTegn">
    <w:name w:val="Kommentaremne Tegn"/>
    <w:basedOn w:val="MerknadstekstTegn"/>
    <w:link w:val="Kommentaremne"/>
    <w:uiPriority w:val="99"/>
    <w:semiHidden/>
    <w:rsid w:val="00E03414"/>
    <w:rPr>
      <w:rFonts w:ascii="Times New Roman" w:hAnsi="Times New Roman"/>
      <w:b/>
      <w:bCs/>
      <w:sz w:val="20"/>
      <w:szCs w:val="20"/>
      <w:lang w:val="en-US"/>
    </w:rPr>
  </w:style>
  <w:style w:type="paragraph" w:styleId="Bobletekst">
    <w:name w:val="Balloon Text"/>
    <w:basedOn w:val="Normal"/>
    <w:link w:val="BobletekstTegn"/>
    <w:uiPriority w:val="99"/>
    <w:semiHidden/>
    <w:unhideWhenUsed/>
    <w:rsid w:val="00E0341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3414"/>
    <w:rPr>
      <w:rFonts w:ascii="Segoe UI" w:hAnsi="Segoe UI" w:cs="Segoe UI"/>
      <w:sz w:val="18"/>
      <w:szCs w:val="18"/>
    </w:rPr>
  </w:style>
  <w:style w:type="paragraph" w:customStyle="1" w:styleId="EndNoteBibliographyTitle">
    <w:name w:val="EndNote Bibliography Title"/>
    <w:basedOn w:val="Normal"/>
    <w:link w:val="EndNoteBibliographyTitleTegn"/>
    <w:rsid w:val="00C93477"/>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C93477"/>
    <w:rPr>
      <w:rFonts w:ascii="Calibri" w:hAnsi="Calibri"/>
      <w:noProof/>
      <w:lang w:val="en-US"/>
    </w:rPr>
  </w:style>
  <w:style w:type="paragraph" w:customStyle="1" w:styleId="EndNoteBibliography">
    <w:name w:val="EndNote Bibliography"/>
    <w:basedOn w:val="Normal"/>
    <w:link w:val="EndNoteBibliographyTegn"/>
    <w:rsid w:val="00C93477"/>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C93477"/>
    <w:rPr>
      <w:rFonts w:ascii="Calibri" w:hAnsi="Calibri"/>
      <w:noProof/>
      <w:lang w:val="en-US"/>
    </w:rPr>
  </w:style>
  <w:style w:type="character" w:customStyle="1" w:styleId="Overskrift1Tegn">
    <w:name w:val="Overskrift 1 Tegn"/>
    <w:basedOn w:val="Standardskriftforavsnitt"/>
    <w:link w:val="Overskrift1"/>
    <w:uiPriority w:val="9"/>
    <w:rsid w:val="00535E4E"/>
    <w:rPr>
      <w:rFonts w:ascii="Times New Roman" w:eastAsia="Times New Roman" w:hAnsi="Times New Roman" w:cs="Times New Roman"/>
      <w:b/>
      <w:bCs/>
      <w:kern w:val="36"/>
      <w:sz w:val="48"/>
      <w:szCs w:val="48"/>
      <w:lang w:eastAsia="nb-NO"/>
    </w:rPr>
  </w:style>
  <w:style w:type="character" w:customStyle="1" w:styleId="nlmarticle-title">
    <w:name w:val="nlm_article-title"/>
    <w:basedOn w:val="Standardskriftforavsnitt"/>
    <w:rsid w:val="00535E4E"/>
  </w:style>
  <w:style w:type="paragraph" w:styleId="Rentekst">
    <w:name w:val="Plain Text"/>
    <w:basedOn w:val="Normal"/>
    <w:link w:val="RentekstTegn"/>
    <w:uiPriority w:val="99"/>
    <w:semiHidden/>
    <w:unhideWhenUsed/>
    <w:rsid w:val="00A4283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A4283D"/>
    <w:rPr>
      <w:rFonts w:ascii="Calibri" w:hAnsi="Calibri"/>
      <w:szCs w:val="21"/>
    </w:rPr>
  </w:style>
  <w:style w:type="character" w:styleId="Fulgthyperkobling">
    <w:name w:val="FollowedHyperlink"/>
    <w:basedOn w:val="Standardskriftforavsnitt"/>
    <w:uiPriority w:val="99"/>
    <w:semiHidden/>
    <w:unhideWhenUsed/>
    <w:rsid w:val="004B790E"/>
    <w:rPr>
      <w:color w:val="954F72" w:themeColor="followedHyperlink"/>
      <w:u w:val="single"/>
    </w:rPr>
  </w:style>
  <w:style w:type="paragraph" w:styleId="Fotnotetekst">
    <w:name w:val="footnote text"/>
    <w:basedOn w:val="Normal"/>
    <w:link w:val="FotnotetekstTegn"/>
    <w:uiPriority w:val="99"/>
    <w:semiHidden/>
    <w:unhideWhenUsed/>
    <w:rsid w:val="00CE4FA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E4FAE"/>
    <w:rPr>
      <w:sz w:val="20"/>
      <w:szCs w:val="20"/>
    </w:rPr>
  </w:style>
  <w:style w:type="character" w:styleId="Fotnotereferanse">
    <w:name w:val="footnote reference"/>
    <w:basedOn w:val="Standardskriftforavsnitt"/>
    <w:uiPriority w:val="99"/>
    <w:semiHidden/>
    <w:unhideWhenUsed/>
    <w:rsid w:val="00CE4FAE"/>
    <w:rPr>
      <w:vertAlign w:val="superscript"/>
    </w:rPr>
  </w:style>
  <w:style w:type="paragraph" w:styleId="HTML-forhndsformatert">
    <w:name w:val="HTML Preformatted"/>
    <w:basedOn w:val="Normal"/>
    <w:link w:val="HTML-forhndsformatertTegn"/>
    <w:uiPriority w:val="99"/>
    <w:unhideWhenUsed/>
    <w:rsid w:val="008A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8A1BFE"/>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9315">
      <w:bodyDiv w:val="1"/>
      <w:marLeft w:val="0"/>
      <w:marRight w:val="0"/>
      <w:marTop w:val="0"/>
      <w:marBottom w:val="0"/>
      <w:divBdr>
        <w:top w:val="none" w:sz="0" w:space="0" w:color="auto"/>
        <w:left w:val="none" w:sz="0" w:space="0" w:color="auto"/>
        <w:bottom w:val="none" w:sz="0" w:space="0" w:color="auto"/>
        <w:right w:val="none" w:sz="0" w:space="0" w:color="auto"/>
      </w:divBdr>
    </w:div>
    <w:div w:id="312174379">
      <w:bodyDiv w:val="1"/>
      <w:marLeft w:val="0"/>
      <w:marRight w:val="0"/>
      <w:marTop w:val="0"/>
      <w:marBottom w:val="0"/>
      <w:divBdr>
        <w:top w:val="none" w:sz="0" w:space="0" w:color="auto"/>
        <w:left w:val="none" w:sz="0" w:space="0" w:color="auto"/>
        <w:bottom w:val="none" w:sz="0" w:space="0" w:color="auto"/>
        <w:right w:val="none" w:sz="0" w:space="0" w:color="auto"/>
      </w:divBdr>
    </w:div>
    <w:div w:id="713238952">
      <w:bodyDiv w:val="1"/>
      <w:marLeft w:val="0"/>
      <w:marRight w:val="0"/>
      <w:marTop w:val="0"/>
      <w:marBottom w:val="0"/>
      <w:divBdr>
        <w:top w:val="none" w:sz="0" w:space="0" w:color="auto"/>
        <w:left w:val="none" w:sz="0" w:space="0" w:color="auto"/>
        <w:bottom w:val="none" w:sz="0" w:space="0" w:color="auto"/>
        <w:right w:val="none" w:sz="0" w:space="0" w:color="auto"/>
      </w:divBdr>
      <w:divsChild>
        <w:div w:id="834030451">
          <w:marLeft w:val="0"/>
          <w:marRight w:val="0"/>
          <w:marTop w:val="0"/>
          <w:marBottom w:val="0"/>
          <w:divBdr>
            <w:top w:val="none" w:sz="0" w:space="0" w:color="auto"/>
            <w:left w:val="none" w:sz="0" w:space="0" w:color="auto"/>
            <w:bottom w:val="none" w:sz="0" w:space="0" w:color="auto"/>
            <w:right w:val="none" w:sz="0" w:space="0" w:color="auto"/>
          </w:divBdr>
          <w:divsChild>
            <w:div w:id="598759845">
              <w:marLeft w:val="0"/>
              <w:marRight w:val="0"/>
              <w:marTop w:val="0"/>
              <w:marBottom w:val="0"/>
              <w:divBdr>
                <w:top w:val="none" w:sz="0" w:space="0" w:color="auto"/>
                <w:left w:val="none" w:sz="0" w:space="0" w:color="auto"/>
                <w:bottom w:val="none" w:sz="0" w:space="0" w:color="auto"/>
                <w:right w:val="none" w:sz="0" w:space="0" w:color="auto"/>
              </w:divBdr>
            </w:div>
            <w:div w:id="656613149">
              <w:marLeft w:val="0"/>
              <w:marRight w:val="0"/>
              <w:marTop w:val="0"/>
              <w:marBottom w:val="0"/>
              <w:divBdr>
                <w:top w:val="none" w:sz="0" w:space="0" w:color="auto"/>
                <w:left w:val="none" w:sz="0" w:space="0" w:color="auto"/>
                <w:bottom w:val="none" w:sz="0" w:space="0" w:color="auto"/>
                <w:right w:val="none" w:sz="0" w:space="0" w:color="auto"/>
              </w:divBdr>
            </w:div>
            <w:div w:id="919021753">
              <w:marLeft w:val="0"/>
              <w:marRight w:val="0"/>
              <w:marTop w:val="0"/>
              <w:marBottom w:val="0"/>
              <w:divBdr>
                <w:top w:val="none" w:sz="0" w:space="0" w:color="auto"/>
                <w:left w:val="none" w:sz="0" w:space="0" w:color="auto"/>
                <w:bottom w:val="none" w:sz="0" w:space="0" w:color="auto"/>
                <w:right w:val="none" w:sz="0" w:space="0" w:color="auto"/>
              </w:divBdr>
            </w:div>
            <w:div w:id="1011106558">
              <w:marLeft w:val="0"/>
              <w:marRight w:val="0"/>
              <w:marTop w:val="0"/>
              <w:marBottom w:val="0"/>
              <w:divBdr>
                <w:top w:val="none" w:sz="0" w:space="0" w:color="auto"/>
                <w:left w:val="none" w:sz="0" w:space="0" w:color="auto"/>
                <w:bottom w:val="none" w:sz="0" w:space="0" w:color="auto"/>
                <w:right w:val="none" w:sz="0" w:space="0" w:color="auto"/>
              </w:divBdr>
            </w:div>
            <w:div w:id="1124544504">
              <w:marLeft w:val="0"/>
              <w:marRight w:val="0"/>
              <w:marTop w:val="0"/>
              <w:marBottom w:val="0"/>
              <w:divBdr>
                <w:top w:val="none" w:sz="0" w:space="0" w:color="auto"/>
                <w:left w:val="none" w:sz="0" w:space="0" w:color="auto"/>
                <w:bottom w:val="none" w:sz="0" w:space="0" w:color="auto"/>
                <w:right w:val="none" w:sz="0" w:space="0" w:color="auto"/>
              </w:divBdr>
            </w:div>
            <w:div w:id="1459571823">
              <w:marLeft w:val="0"/>
              <w:marRight w:val="0"/>
              <w:marTop w:val="0"/>
              <w:marBottom w:val="0"/>
              <w:divBdr>
                <w:top w:val="none" w:sz="0" w:space="0" w:color="auto"/>
                <w:left w:val="none" w:sz="0" w:space="0" w:color="auto"/>
                <w:bottom w:val="none" w:sz="0" w:space="0" w:color="auto"/>
                <w:right w:val="none" w:sz="0" w:space="0" w:color="auto"/>
              </w:divBdr>
            </w:div>
            <w:div w:id="1526822404">
              <w:marLeft w:val="0"/>
              <w:marRight w:val="0"/>
              <w:marTop w:val="0"/>
              <w:marBottom w:val="0"/>
              <w:divBdr>
                <w:top w:val="none" w:sz="0" w:space="0" w:color="auto"/>
                <w:left w:val="none" w:sz="0" w:space="0" w:color="auto"/>
                <w:bottom w:val="none" w:sz="0" w:space="0" w:color="auto"/>
                <w:right w:val="none" w:sz="0" w:space="0" w:color="auto"/>
              </w:divBdr>
            </w:div>
            <w:div w:id="17873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8803">
      <w:bodyDiv w:val="1"/>
      <w:marLeft w:val="0"/>
      <w:marRight w:val="0"/>
      <w:marTop w:val="0"/>
      <w:marBottom w:val="0"/>
      <w:divBdr>
        <w:top w:val="none" w:sz="0" w:space="0" w:color="auto"/>
        <w:left w:val="none" w:sz="0" w:space="0" w:color="auto"/>
        <w:bottom w:val="none" w:sz="0" w:space="0" w:color="auto"/>
        <w:right w:val="none" w:sz="0" w:space="0" w:color="auto"/>
      </w:divBdr>
      <w:divsChild>
        <w:div w:id="918057644">
          <w:marLeft w:val="0"/>
          <w:marRight w:val="0"/>
          <w:marTop w:val="0"/>
          <w:marBottom w:val="0"/>
          <w:divBdr>
            <w:top w:val="none" w:sz="0" w:space="0" w:color="auto"/>
            <w:left w:val="none" w:sz="0" w:space="0" w:color="auto"/>
            <w:bottom w:val="none" w:sz="0" w:space="0" w:color="auto"/>
            <w:right w:val="none" w:sz="0" w:space="0" w:color="auto"/>
          </w:divBdr>
        </w:div>
        <w:div w:id="1431119452">
          <w:marLeft w:val="0"/>
          <w:marRight w:val="0"/>
          <w:marTop w:val="0"/>
          <w:marBottom w:val="0"/>
          <w:divBdr>
            <w:top w:val="none" w:sz="0" w:space="0" w:color="auto"/>
            <w:left w:val="none" w:sz="0" w:space="0" w:color="auto"/>
            <w:bottom w:val="none" w:sz="0" w:space="0" w:color="auto"/>
            <w:right w:val="none" w:sz="0" w:space="0" w:color="auto"/>
          </w:divBdr>
        </w:div>
      </w:divsChild>
    </w:div>
    <w:div w:id="982732694">
      <w:bodyDiv w:val="1"/>
      <w:marLeft w:val="0"/>
      <w:marRight w:val="0"/>
      <w:marTop w:val="0"/>
      <w:marBottom w:val="0"/>
      <w:divBdr>
        <w:top w:val="none" w:sz="0" w:space="0" w:color="auto"/>
        <w:left w:val="none" w:sz="0" w:space="0" w:color="auto"/>
        <w:bottom w:val="none" w:sz="0" w:space="0" w:color="auto"/>
        <w:right w:val="none" w:sz="0" w:space="0" w:color="auto"/>
      </w:divBdr>
    </w:div>
    <w:div w:id="1029768594">
      <w:bodyDiv w:val="1"/>
      <w:marLeft w:val="0"/>
      <w:marRight w:val="0"/>
      <w:marTop w:val="0"/>
      <w:marBottom w:val="0"/>
      <w:divBdr>
        <w:top w:val="none" w:sz="0" w:space="0" w:color="auto"/>
        <w:left w:val="none" w:sz="0" w:space="0" w:color="auto"/>
        <w:bottom w:val="none" w:sz="0" w:space="0" w:color="auto"/>
        <w:right w:val="none" w:sz="0" w:space="0" w:color="auto"/>
      </w:divBdr>
    </w:div>
    <w:div w:id="1179386493">
      <w:bodyDiv w:val="1"/>
      <w:marLeft w:val="0"/>
      <w:marRight w:val="0"/>
      <w:marTop w:val="0"/>
      <w:marBottom w:val="0"/>
      <w:divBdr>
        <w:top w:val="none" w:sz="0" w:space="0" w:color="auto"/>
        <w:left w:val="none" w:sz="0" w:space="0" w:color="auto"/>
        <w:bottom w:val="none" w:sz="0" w:space="0" w:color="auto"/>
        <w:right w:val="none" w:sz="0" w:space="0" w:color="auto"/>
      </w:divBdr>
    </w:div>
    <w:div w:id="1398164875">
      <w:bodyDiv w:val="1"/>
      <w:marLeft w:val="0"/>
      <w:marRight w:val="0"/>
      <w:marTop w:val="0"/>
      <w:marBottom w:val="0"/>
      <w:divBdr>
        <w:top w:val="none" w:sz="0" w:space="0" w:color="auto"/>
        <w:left w:val="none" w:sz="0" w:space="0" w:color="auto"/>
        <w:bottom w:val="none" w:sz="0" w:space="0" w:color="auto"/>
        <w:right w:val="none" w:sz="0" w:space="0" w:color="auto"/>
      </w:divBdr>
    </w:div>
    <w:div w:id="1455977184">
      <w:bodyDiv w:val="1"/>
      <w:marLeft w:val="0"/>
      <w:marRight w:val="0"/>
      <w:marTop w:val="0"/>
      <w:marBottom w:val="0"/>
      <w:divBdr>
        <w:top w:val="none" w:sz="0" w:space="0" w:color="auto"/>
        <w:left w:val="none" w:sz="0" w:space="0" w:color="auto"/>
        <w:bottom w:val="none" w:sz="0" w:space="0" w:color="auto"/>
        <w:right w:val="none" w:sz="0" w:space="0" w:color="auto"/>
      </w:divBdr>
    </w:div>
    <w:div w:id="1679649579">
      <w:bodyDiv w:val="1"/>
      <w:marLeft w:val="0"/>
      <w:marRight w:val="0"/>
      <w:marTop w:val="0"/>
      <w:marBottom w:val="0"/>
      <w:divBdr>
        <w:top w:val="none" w:sz="0" w:space="0" w:color="auto"/>
        <w:left w:val="none" w:sz="0" w:space="0" w:color="auto"/>
        <w:bottom w:val="none" w:sz="0" w:space="0" w:color="auto"/>
        <w:right w:val="none" w:sz="0" w:space="0" w:color="auto"/>
      </w:divBdr>
    </w:div>
    <w:div w:id="1834568089">
      <w:bodyDiv w:val="1"/>
      <w:marLeft w:val="0"/>
      <w:marRight w:val="0"/>
      <w:marTop w:val="0"/>
      <w:marBottom w:val="0"/>
      <w:divBdr>
        <w:top w:val="none" w:sz="0" w:space="0" w:color="auto"/>
        <w:left w:val="none" w:sz="0" w:space="0" w:color="auto"/>
        <w:bottom w:val="none" w:sz="0" w:space="0" w:color="auto"/>
        <w:right w:val="none" w:sz="0" w:space="0" w:color="auto"/>
      </w:divBdr>
    </w:div>
    <w:div w:id="1973977079">
      <w:bodyDiv w:val="1"/>
      <w:marLeft w:val="0"/>
      <w:marRight w:val="0"/>
      <w:marTop w:val="0"/>
      <w:marBottom w:val="0"/>
      <w:divBdr>
        <w:top w:val="none" w:sz="0" w:space="0" w:color="auto"/>
        <w:left w:val="none" w:sz="0" w:space="0" w:color="auto"/>
        <w:bottom w:val="none" w:sz="0" w:space="0" w:color="auto"/>
        <w:right w:val="none" w:sz="0" w:space="0" w:color="auto"/>
      </w:divBdr>
    </w:div>
    <w:div w:id="2020504480">
      <w:bodyDiv w:val="1"/>
      <w:marLeft w:val="0"/>
      <w:marRight w:val="0"/>
      <w:marTop w:val="0"/>
      <w:marBottom w:val="0"/>
      <w:divBdr>
        <w:top w:val="none" w:sz="0" w:space="0" w:color="auto"/>
        <w:left w:val="none" w:sz="0" w:space="0" w:color="auto"/>
        <w:bottom w:val="none" w:sz="0" w:space="0" w:color="auto"/>
        <w:right w:val="none" w:sz="0" w:space="0" w:color="auto"/>
      </w:divBdr>
      <w:divsChild>
        <w:div w:id="1232159311">
          <w:marLeft w:val="0"/>
          <w:marRight w:val="0"/>
          <w:marTop w:val="0"/>
          <w:marBottom w:val="0"/>
          <w:divBdr>
            <w:top w:val="none" w:sz="0" w:space="0" w:color="auto"/>
            <w:left w:val="none" w:sz="0" w:space="0" w:color="auto"/>
            <w:bottom w:val="none" w:sz="0" w:space="0" w:color="auto"/>
            <w:right w:val="none" w:sz="0" w:space="0" w:color="auto"/>
          </w:divBdr>
        </w:div>
        <w:div w:id="203445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619209150001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gvesen.no/_attachment/60913/binary/132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9B6B-1821-4B67-94C4-B5303828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7278</Words>
  <Characters>38577</Characters>
  <Application>Microsoft Office Word</Application>
  <DocSecurity>0</DocSecurity>
  <Lines>321</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Ôzlem S. Nordfjærn</dc:creator>
  <cp:lastModifiedBy>Ozlem Simsekoglu Nordfjaern</cp:lastModifiedBy>
  <cp:revision>3</cp:revision>
  <cp:lastPrinted>2017-12-06T12:41:00Z</cp:lastPrinted>
  <dcterms:created xsi:type="dcterms:W3CDTF">2018-11-19T09:04:00Z</dcterms:created>
  <dcterms:modified xsi:type="dcterms:W3CDTF">2018-11-19T09:06:00Z</dcterms:modified>
</cp:coreProperties>
</file>