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06B4" w14:textId="77777777" w:rsidR="00B44F37" w:rsidRPr="00780DAB" w:rsidRDefault="00B44F37" w:rsidP="00B44F37">
      <w:pPr>
        <w:spacing w:line="480" w:lineRule="auto"/>
        <w:jc w:val="center"/>
        <w:rPr>
          <w:sz w:val="44"/>
          <w:szCs w:val="24"/>
        </w:rPr>
      </w:pPr>
      <w:r w:rsidRPr="00780DAB">
        <w:rPr>
          <w:sz w:val="44"/>
          <w:szCs w:val="24"/>
        </w:rPr>
        <w:t>The effect of dissolved gas on coalescence of oil drops studied with microfluidics</w:t>
      </w:r>
    </w:p>
    <w:p w14:paraId="6AAA02A7" w14:textId="77777777" w:rsidR="00B44F37" w:rsidRPr="00780DAB" w:rsidRDefault="00B44F37" w:rsidP="00B44F37">
      <w:pPr>
        <w:spacing w:line="480" w:lineRule="auto"/>
        <w:jc w:val="center"/>
        <w:rPr>
          <w:i/>
          <w:sz w:val="24"/>
          <w:szCs w:val="24"/>
        </w:rPr>
      </w:pPr>
      <w:r w:rsidRPr="00780DAB">
        <w:rPr>
          <w:i/>
          <w:sz w:val="24"/>
          <w:szCs w:val="24"/>
        </w:rPr>
        <w:t>Marcin Dudek</w:t>
      </w:r>
      <w:r w:rsidRPr="00780DAB">
        <w:rPr>
          <w:i/>
          <w:sz w:val="24"/>
          <w:szCs w:val="24"/>
          <w:vertAlign w:val="superscript"/>
        </w:rPr>
        <w:t>1</w:t>
      </w:r>
      <w:r w:rsidRPr="00780DAB">
        <w:rPr>
          <w:i/>
          <w:sz w:val="24"/>
          <w:szCs w:val="24"/>
        </w:rPr>
        <w:t>, Kelly Muijlwijk</w:t>
      </w:r>
      <w:r w:rsidRPr="00780DAB">
        <w:rPr>
          <w:i/>
          <w:sz w:val="24"/>
          <w:szCs w:val="24"/>
          <w:vertAlign w:val="superscript"/>
        </w:rPr>
        <w:t>2</w:t>
      </w:r>
      <w:r w:rsidRPr="00780DAB">
        <w:rPr>
          <w:i/>
          <w:sz w:val="24"/>
          <w:szCs w:val="24"/>
        </w:rPr>
        <w:t>, Karin Schroën</w:t>
      </w:r>
      <w:r w:rsidRPr="00780DAB">
        <w:rPr>
          <w:i/>
          <w:sz w:val="24"/>
          <w:szCs w:val="24"/>
          <w:vertAlign w:val="superscript"/>
        </w:rPr>
        <w:t>3</w:t>
      </w:r>
      <w:r w:rsidRPr="00780DAB">
        <w:rPr>
          <w:i/>
          <w:sz w:val="24"/>
          <w:szCs w:val="24"/>
        </w:rPr>
        <w:t xml:space="preserve"> and Gisle Øye</w:t>
      </w:r>
      <w:r w:rsidRPr="00780DAB">
        <w:rPr>
          <w:i/>
          <w:sz w:val="24"/>
          <w:szCs w:val="24"/>
          <w:vertAlign w:val="superscript"/>
        </w:rPr>
        <w:t>1</w:t>
      </w:r>
    </w:p>
    <w:p w14:paraId="1734A3A7" w14:textId="77777777" w:rsidR="00B44F37" w:rsidRPr="00780DAB" w:rsidRDefault="00B44F37" w:rsidP="00B44F37">
      <w:pPr>
        <w:spacing w:line="480" w:lineRule="auto"/>
        <w:jc w:val="center"/>
        <w:rPr>
          <w:sz w:val="24"/>
          <w:szCs w:val="24"/>
        </w:rPr>
      </w:pPr>
      <w:r w:rsidRPr="00780DAB">
        <w:rPr>
          <w:sz w:val="24"/>
          <w:szCs w:val="24"/>
          <w:vertAlign w:val="superscript"/>
        </w:rPr>
        <w:t>1</w:t>
      </w:r>
      <w:r w:rsidRPr="00780DAB">
        <w:rPr>
          <w:sz w:val="24"/>
          <w:szCs w:val="24"/>
        </w:rPr>
        <w:t xml:space="preserve"> Ugelstad Laboratory, Department of Chemical Engineering, Norwegian University of Science and Technology (NTNU), Trondheim, Norway</w:t>
      </w:r>
    </w:p>
    <w:p w14:paraId="5976EF1F" w14:textId="77777777" w:rsidR="00B44F37" w:rsidRPr="00780DAB" w:rsidRDefault="00B44F37" w:rsidP="00B44F37">
      <w:pPr>
        <w:spacing w:line="480" w:lineRule="auto"/>
        <w:jc w:val="center"/>
        <w:rPr>
          <w:sz w:val="24"/>
          <w:szCs w:val="24"/>
        </w:rPr>
      </w:pPr>
      <w:r w:rsidRPr="00780DAB">
        <w:rPr>
          <w:sz w:val="24"/>
          <w:szCs w:val="24"/>
          <w:vertAlign w:val="superscript"/>
        </w:rPr>
        <w:t>2</w:t>
      </w:r>
      <w:r w:rsidRPr="00780DAB">
        <w:rPr>
          <w:sz w:val="24"/>
          <w:szCs w:val="24"/>
        </w:rPr>
        <w:t xml:space="preserve"> </w:t>
      </w:r>
      <w:proofErr w:type="spellStart"/>
      <w:r w:rsidRPr="00780DAB">
        <w:rPr>
          <w:sz w:val="24"/>
          <w:szCs w:val="24"/>
        </w:rPr>
        <w:t>FrieslandCampina</w:t>
      </w:r>
      <w:proofErr w:type="spellEnd"/>
      <w:r w:rsidRPr="00780DAB">
        <w:rPr>
          <w:sz w:val="24"/>
          <w:szCs w:val="24"/>
        </w:rPr>
        <w:t>, Wageningen, The Netherlands</w:t>
      </w:r>
    </w:p>
    <w:p w14:paraId="42C04D9B" w14:textId="77777777" w:rsidR="00B44F37" w:rsidRPr="00780DAB" w:rsidRDefault="00B44F37" w:rsidP="00B44F37">
      <w:pPr>
        <w:spacing w:line="480" w:lineRule="auto"/>
        <w:jc w:val="center"/>
        <w:rPr>
          <w:sz w:val="24"/>
          <w:szCs w:val="24"/>
        </w:rPr>
      </w:pPr>
      <w:r w:rsidRPr="00780DAB">
        <w:rPr>
          <w:sz w:val="24"/>
          <w:szCs w:val="24"/>
          <w:vertAlign w:val="superscript"/>
        </w:rPr>
        <w:t>3</w:t>
      </w:r>
      <w:r w:rsidRPr="00780DAB">
        <w:rPr>
          <w:sz w:val="24"/>
          <w:szCs w:val="24"/>
        </w:rPr>
        <w:t xml:space="preserve"> Food Process Engineering Group, Wageningen University and Research Centre (WUR), Wageningen, The Netherlands</w:t>
      </w:r>
    </w:p>
    <w:p w14:paraId="666E08E0" w14:textId="77777777" w:rsidR="00B44F37" w:rsidRPr="00780DAB" w:rsidRDefault="00B44F37" w:rsidP="00B44F37">
      <w:pPr>
        <w:spacing w:line="480" w:lineRule="auto"/>
        <w:rPr>
          <w:b/>
          <w:sz w:val="24"/>
          <w:szCs w:val="24"/>
        </w:rPr>
      </w:pPr>
      <w:r w:rsidRPr="00780DAB">
        <w:rPr>
          <w:b/>
          <w:sz w:val="24"/>
          <w:szCs w:val="24"/>
        </w:rPr>
        <w:t>Abstract</w:t>
      </w:r>
    </w:p>
    <w:p w14:paraId="265763DA" w14:textId="72806746" w:rsidR="00285F61" w:rsidRPr="00780DAB" w:rsidRDefault="004831BB" w:rsidP="00B44F37">
      <w:pPr>
        <w:spacing w:line="480" w:lineRule="auto"/>
        <w:rPr>
          <w:sz w:val="24"/>
          <w:szCs w:val="24"/>
        </w:rPr>
      </w:pPr>
      <w:r w:rsidRPr="00780DAB">
        <w:rPr>
          <w:i/>
          <w:sz w:val="24"/>
          <w:szCs w:val="24"/>
        </w:rPr>
        <w:t>Hypothesis</w:t>
      </w:r>
      <w:r w:rsidRPr="00780DAB">
        <w:rPr>
          <w:i/>
          <w:sz w:val="24"/>
          <w:szCs w:val="24"/>
        </w:rPr>
        <w:br/>
      </w:r>
      <w:r w:rsidR="00B47186" w:rsidRPr="00780DAB">
        <w:rPr>
          <w:sz w:val="24"/>
          <w:szCs w:val="24"/>
        </w:rPr>
        <w:t>In literature it is stated</w:t>
      </w:r>
      <w:r w:rsidRPr="00780DAB">
        <w:rPr>
          <w:sz w:val="24"/>
          <w:szCs w:val="24"/>
        </w:rPr>
        <w:t xml:space="preserve"> that the stability of oil-in-water emulsions could be enhanced by decreasing the so-called “hydrophobic interactions” between surfaces </w:t>
      </w:r>
      <w:r w:rsidR="00D405A3" w:rsidRPr="00780DAB">
        <w:rPr>
          <w:sz w:val="24"/>
          <w:szCs w:val="24"/>
        </w:rPr>
        <w:t>through</w:t>
      </w:r>
      <w:r w:rsidRPr="00780DAB">
        <w:rPr>
          <w:sz w:val="24"/>
          <w:szCs w:val="24"/>
        </w:rPr>
        <w:t xml:space="preserve"> removal of dissolved atmospheric gases.</w:t>
      </w:r>
      <w:r w:rsidR="00D405A3" w:rsidRPr="00780DAB">
        <w:rPr>
          <w:sz w:val="24"/>
          <w:szCs w:val="24"/>
        </w:rPr>
        <w:t xml:space="preserve"> </w:t>
      </w:r>
      <w:r w:rsidR="00B47186" w:rsidRPr="00780DAB">
        <w:rPr>
          <w:sz w:val="24"/>
          <w:szCs w:val="24"/>
        </w:rPr>
        <w:t>Since t</w:t>
      </w:r>
      <w:r w:rsidR="00D405A3" w:rsidRPr="00780DAB">
        <w:rPr>
          <w:sz w:val="24"/>
          <w:szCs w:val="24"/>
        </w:rPr>
        <w:t xml:space="preserve">he </w:t>
      </w:r>
      <w:r w:rsidR="00285F61" w:rsidRPr="00780DAB">
        <w:rPr>
          <w:sz w:val="24"/>
          <w:szCs w:val="24"/>
        </w:rPr>
        <w:t>effect of the dissolved gases depend</w:t>
      </w:r>
      <w:r w:rsidR="00B47186" w:rsidRPr="00780DAB">
        <w:rPr>
          <w:sz w:val="24"/>
          <w:szCs w:val="24"/>
        </w:rPr>
        <w:t>s</w:t>
      </w:r>
      <w:r w:rsidR="00285F61" w:rsidRPr="00780DAB">
        <w:rPr>
          <w:sz w:val="24"/>
          <w:szCs w:val="24"/>
        </w:rPr>
        <w:t xml:space="preserve"> on the hydrophobicity of the oil phase, as well as the system pressure, </w:t>
      </w:r>
      <w:r w:rsidR="00B47186" w:rsidRPr="00780DAB">
        <w:rPr>
          <w:sz w:val="24"/>
          <w:szCs w:val="24"/>
        </w:rPr>
        <w:t xml:space="preserve">we vary this effect systematically and monitor droplet coalescence in a tailor-made microfluidic device. </w:t>
      </w:r>
    </w:p>
    <w:p w14:paraId="019E59F2" w14:textId="77777777" w:rsidR="00285F61" w:rsidRPr="00780DAB" w:rsidRDefault="00285F61" w:rsidP="00B44F37">
      <w:pPr>
        <w:spacing w:line="480" w:lineRule="auto"/>
        <w:rPr>
          <w:sz w:val="24"/>
          <w:szCs w:val="24"/>
        </w:rPr>
      </w:pPr>
      <w:r w:rsidRPr="00780DAB">
        <w:rPr>
          <w:i/>
          <w:sz w:val="24"/>
          <w:szCs w:val="24"/>
        </w:rPr>
        <w:t>Experiments</w:t>
      </w:r>
      <w:r w:rsidRPr="00780DAB">
        <w:rPr>
          <w:sz w:val="24"/>
          <w:szCs w:val="24"/>
        </w:rPr>
        <w:br/>
        <w:t>The</w:t>
      </w:r>
      <w:r w:rsidR="00B44F37" w:rsidRPr="00780DAB">
        <w:rPr>
          <w:sz w:val="24"/>
          <w:szCs w:val="24"/>
        </w:rPr>
        <w:t xml:space="preserve"> coalescence of oil drops in standard and degassed conditions</w:t>
      </w:r>
      <w:r w:rsidRPr="00780DAB">
        <w:rPr>
          <w:sz w:val="24"/>
          <w:szCs w:val="24"/>
        </w:rPr>
        <w:t xml:space="preserve"> was studied</w:t>
      </w:r>
      <w:r w:rsidR="00B44F37" w:rsidRPr="00780DAB">
        <w:rPr>
          <w:sz w:val="24"/>
          <w:szCs w:val="24"/>
        </w:rPr>
        <w:t xml:space="preserve"> by direct observation using a microfluidic setup. </w:t>
      </w:r>
      <w:r w:rsidRPr="00780DAB">
        <w:rPr>
          <w:sz w:val="24"/>
          <w:szCs w:val="24"/>
        </w:rPr>
        <w:t>Two model oils</w:t>
      </w:r>
      <w:r w:rsidR="003B0BD6" w:rsidRPr="00780DAB">
        <w:rPr>
          <w:sz w:val="24"/>
          <w:szCs w:val="24"/>
        </w:rPr>
        <w:t xml:space="preserve"> (heptane and xylene)</w:t>
      </w:r>
      <w:r w:rsidRPr="00780DAB">
        <w:rPr>
          <w:sz w:val="24"/>
          <w:szCs w:val="24"/>
        </w:rPr>
        <w:t xml:space="preserve"> were used to represent different hydrophobicity of the dispersed phases, together with an oil with </w:t>
      </w:r>
      <w:r w:rsidRPr="00780DAB">
        <w:rPr>
          <w:sz w:val="24"/>
          <w:szCs w:val="24"/>
        </w:rPr>
        <w:lastRenderedPageBreak/>
        <w:t>dynamic interfacial behaviour (diluted crude oil). In addition, the effect of the volume fraction</w:t>
      </w:r>
      <w:r w:rsidR="00202243" w:rsidRPr="00780DAB">
        <w:rPr>
          <w:sz w:val="24"/>
          <w:szCs w:val="24"/>
        </w:rPr>
        <w:t>,</w:t>
      </w:r>
      <w:r w:rsidRPr="00780DAB">
        <w:rPr>
          <w:sz w:val="24"/>
          <w:szCs w:val="24"/>
        </w:rPr>
        <w:t xml:space="preserve"> droplet size</w:t>
      </w:r>
      <w:r w:rsidR="00202243" w:rsidRPr="00780DAB">
        <w:rPr>
          <w:sz w:val="24"/>
          <w:szCs w:val="24"/>
        </w:rPr>
        <w:t xml:space="preserve"> and degassing method</w:t>
      </w:r>
      <w:r w:rsidRPr="00780DAB">
        <w:rPr>
          <w:sz w:val="24"/>
          <w:szCs w:val="24"/>
        </w:rPr>
        <w:t xml:space="preserve"> was studied.</w:t>
      </w:r>
    </w:p>
    <w:p w14:paraId="32ED51C9" w14:textId="768B350C" w:rsidR="00B44F37" w:rsidRPr="00780DAB" w:rsidRDefault="00285F61" w:rsidP="00B44F37">
      <w:pPr>
        <w:spacing w:line="480" w:lineRule="auto"/>
        <w:rPr>
          <w:b/>
          <w:sz w:val="24"/>
          <w:szCs w:val="24"/>
        </w:rPr>
      </w:pPr>
      <w:r w:rsidRPr="00780DAB">
        <w:rPr>
          <w:i/>
          <w:sz w:val="24"/>
          <w:szCs w:val="24"/>
        </w:rPr>
        <w:t>Findings</w:t>
      </w:r>
      <w:r w:rsidRPr="00780DAB">
        <w:rPr>
          <w:i/>
          <w:sz w:val="24"/>
          <w:szCs w:val="24"/>
        </w:rPr>
        <w:br/>
      </w:r>
      <w:r w:rsidR="00B44F37" w:rsidRPr="00780DAB">
        <w:rPr>
          <w:sz w:val="24"/>
          <w:szCs w:val="24"/>
        </w:rPr>
        <w:t xml:space="preserve">At ambient pressure, </w:t>
      </w:r>
      <w:r w:rsidR="00ED4F53" w:rsidRPr="00780DAB">
        <w:rPr>
          <w:sz w:val="24"/>
          <w:szCs w:val="24"/>
        </w:rPr>
        <w:t xml:space="preserve">the </w:t>
      </w:r>
      <w:r w:rsidR="00B44F37" w:rsidRPr="00780DAB">
        <w:rPr>
          <w:sz w:val="24"/>
          <w:szCs w:val="24"/>
        </w:rPr>
        <w:t>degassing of the continuous phase reduced the extent of coalescence for the</w:t>
      </w:r>
      <w:r w:rsidRPr="00780DAB">
        <w:rPr>
          <w:sz w:val="24"/>
          <w:szCs w:val="24"/>
        </w:rPr>
        <w:t xml:space="preserve"> model</w:t>
      </w:r>
      <w:r w:rsidR="00B44F37" w:rsidRPr="00780DAB">
        <w:rPr>
          <w:sz w:val="24"/>
          <w:szCs w:val="24"/>
        </w:rPr>
        <w:t xml:space="preserve"> oils</w:t>
      </w:r>
      <w:r w:rsidR="00ED4F53" w:rsidRPr="00780DAB">
        <w:rPr>
          <w:sz w:val="24"/>
          <w:szCs w:val="24"/>
        </w:rPr>
        <w:t xml:space="preserve">, which </w:t>
      </w:r>
      <w:proofErr w:type="gramStart"/>
      <w:r w:rsidR="00ED4F53" w:rsidRPr="00780DAB">
        <w:rPr>
          <w:sz w:val="24"/>
          <w:szCs w:val="24"/>
        </w:rPr>
        <w:t>is in agreement</w:t>
      </w:r>
      <w:proofErr w:type="gramEnd"/>
      <w:r w:rsidR="00ED4F53" w:rsidRPr="00780DAB">
        <w:rPr>
          <w:sz w:val="24"/>
          <w:szCs w:val="24"/>
        </w:rPr>
        <w:t xml:space="preserve"> with other reports</w:t>
      </w:r>
      <w:r w:rsidR="00B44F37" w:rsidRPr="00780DAB">
        <w:rPr>
          <w:sz w:val="24"/>
          <w:szCs w:val="24"/>
        </w:rPr>
        <w:t xml:space="preserve">. </w:t>
      </w:r>
      <w:r w:rsidR="00ED4F53" w:rsidRPr="00780DAB">
        <w:rPr>
          <w:sz w:val="24"/>
          <w:szCs w:val="24"/>
        </w:rPr>
        <w:t xml:space="preserve">No effect of the dissolved gases was found on the drop formation process. At elevated pressures, the dissolved gases influenced only the most hydrophobic oil (heptane), while causing no effect </w:t>
      </w:r>
      <w:r w:rsidR="00B47186" w:rsidRPr="00780DAB">
        <w:rPr>
          <w:sz w:val="24"/>
          <w:szCs w:val="24"/>
        </w:rPr>
        <w:t xml:space="preserve">in </w:t>
      </w:r>
      <w:r w:rsidR="00ED4F53" w:rsidRPr="00780DAB">
        <w:rPr>
          <w:sz w:val="24"/>
          <w:szCs w:val="24"/>
        </w:rPr>
        <w:t xml:space="preserve">the other systems. The coalescence frequencies </w:t>
      </w:r>
      <w:r w:rsidR="00156906" w:rsidRPr="00780DAB">
        <w:rPr>
          <w:sz w:val="24"/>
          <w:szCs w:val="24"/>
        </w:rPr>
        <w:t xml:space="preserve">decreased upon </w:t>
      </w:r>
      <w:r w:rsidR="00E775D3" w:rsidRPr="00780DAB">
        <w:rPr>
          <w:sz w:val="24"/>
          <w:szCs w:val="24"/>
        </w:rPr>
        <w:t xml:space="preserve">the </w:t>
      </w:r>
      <w:r w:rsidR="00156906" w:rsidRPr="00780DAB">
        <w:rPr>
          <w:sz w:val="24"/>
          <w:szCs w:val="24"/>
        </w:rPr>
        <w:t>reduction of the drop sizes, which was j</w:t>
      </w:r>
      <w:r w:rsidR="00E775D3" w:rsidRPr="00780DAB">
        <w:rPr>
          <w:sz w:val="24"/>
          <w:szCs w:val="24"/>
        </w:rPr>
        <w:t xml:space="preserve">ustified with the theory </w:t>
      </w:r>
      <w:r w:rsidR="00156906" w:rsidRPr="00780DAB">
        <w:rPr>
          <w:sz w:val="24"/>
          <w:szCs w:val="24"/>
        </w:rPr>
        <w:t>f</w:t>
      </w:r>
      <w:r w:rsidR="00E775D3" w:rsidRPr="00780DAB">
        <w:rPr>
          <w:sz w:val="24"/>
          <w:szCs w:val="24"/>
        </w:rPr>
        <w:t>or</w:t>
      </w:r>
      <w:r w:rsidR="00156906" w:rsidRPr="00780DAB">
        <w:rPr>
          <w:sz w:val="24"/>
          <w:szCs w:val="24"/>
        </w:rPr>
        <w:t xml:space="preserve"> two interacting spheres</w:t>
      </w:r>
      <w:r w:rsidR="00E775D3" w:rsidRPr="00780DAB">
        <w:rPr>
          <w:sz w:val="24"/>
          <w:szCs w:val="24"/>
        </w:rPr>
        <w:t>.</w:t>
      </w:r>
      <w:r w:rsidR="00B44F37" w:rsidRPr="00780DAB">
        <w:rPr>
          <w:sz w:val="24"/>
          <w:szCs w:val="24"/>
        </w:rPr>
        <w:br/>
      </w:r>
      <w:r w:rsidR="00B44F37" w:rsidRPr="00780DAB">
        <w:rPr>
          <w:b/>
          <w:sz w:val="24"/>
          <w:szCs w:val="24"/>
        </w:rPr>
        <w:t>Introduction</w:t>
      </w:r>
    </w:p>
    <w:p w14:paraId="556760B0" w14:textId="77777777" w:rsidR="00B44F37" w:rsidRPr="00780DAB" w:rsidRDefault="00B44F37" w:rsidP="00B44F37">
      <w:pPr>
        <w:spacing w:line="480" w:lineRule="auto"/>
        <w:rPr>
          <w:sz w:val="24"/>
          <w:szCs w:val="24"/>
        </w:rPr>
      </w:pPr>
      <w:r w:rsidRPr="00780DAB">
        <w:rPr>
          <w:sz w:val="24"/>
          <w:szCs w:val="24"/>
        </w:rPr>
        <w:t>Emulsions are kinetically stabilized systems of dispersed drops that, given sufficient time, will phase-separate. Coalescence is one of the main processes that governs emulsion stability, and is important in various applications, including petroleum, pharmaceutic</w:t>
      </w:r>
      <w:r w:rsidR="00B16419" w:rsidRPr="00780DAB">
        <w:rPr>
          <w:sz w:val="24"/>
          <w:szCs w:val="24"/>
        </w:rPr>
        <w:t>al</w:t>
      </w:r>
      <w:r w:rsidRPr="00780DAB">
        <w:rPr>
          <w:sz w:val="24"/>
          <w:szCs w:val="24"/>
        </w:rPr>
        <w:t xml:space="preserve"> and food industry. Liao and Lucas</w:t>
      </w:r>
      <w:r w:rsidRPr="00780DAB">
        <w:rPr>
          <w:sz w:val="24"/>
          <w:szCs w:val="24"/>
        </w:rPr>
        <w:fldChar w:fldCharType="begin"/>
      </w:r>
      <w:r w:rsidRPr="00780DAB">
        <w:rPr>
          <w:sz w:val="24"/>
          <w:szCs w:val="24"/>
        </w:rPr>
        <w:instrText xml:space="preserve"> ADDIN EN.CITE &lt;EndNote&gt;&lt;Cite&gt;&lt;Author&gt;Liao&lt;/Author&gt;&lt;Year&gt;2010&lt;/Year&gt;&lt;RecNum&gt;389&lt;/RecNum&gt;&lt;DisplayText&gt;&lt;style face="superscript"&gt;1&lt;/style&gt;&lt;/DisplayText&gt;&lt;record&gt;&lt;rec-number&gt;389&lt;/rec-number&gt;&lt;foreign-keys&gt;&lt;key app="EN" db-id="wf2asfwv52v9d2ea0t8p00wwdtda0assfta5" timestamp="1493031042"&gt;389&lt;/key&gt;&lt;/foreign-keys&gt;&lt;ref-type name="Journal Article"&gt;17&lt;/ref-type&gt;&lt;contributors&gt;&lt;authors&gt;&lt;author&gt;Liao, Yixiang&lt;/author&gt;&lt;author&gt;Lucas, Dirk&lt;/author&gt;&lt;/authors&gt;&lt;/contributors&gt;&lt;titles&gt;&lt;title&gt;A literature review on mechanisms and models for the coalescence process of fluid particles&lt;/title&gt;&lt;secondary-title&gt;Chemical Engineering Science&lt;/secondary-title&gt;&lt;/titles&gt;&lt;periodical&gt;&lt;full-title&gt;Chemical Engineering Science&lt;/full-title&gt;&lt;/periodical&gt;&lt;pages&gt;2851-2864&lt;/pages&gt;&lt;volume&gt;65&lt;/volume&gt;&lt;number&gt;10&lt;/number&gt;&lt;keywords&gt;&lt;keyword&gt;Population balance equation&lt;/keyword&gt;&lt;keyword&gt;Bubble size distribution&lt;/keyword&gt;&lt;keyword&gt;Coalescence mechanisms&lt;/keyword&gt;&lt;keyword&gt;Coalescence models&lt;/keyword&gt;&lt;/keywords&gt;&lt;dates&gt;&lt;year&gt;2010&lt;/year&gt;&lt;pub-dates&gt;&lt;date&gt;5/15/&lt;/date&gt;&lt;/pub-dates&gt;&lt;/dates&gt;&lt;isbn&gt;0009-2509&lt;/isbn&gt;&lt;urls&gt;&lt;related-urls&gt;&lt;url&gt;http://www.sciencedirect.com/science/article/pii/S000925091000093X&lt;/url&gt;&lt;/related-urls&gt;&lt;/urls&gt;&lt;electronic-resource-num&gt;http://doi.org/10.1016/j.ces.2010.02.020&lt;/electronic-resource-num&gt;&lt;/record&gt;&lt;/Cite&gt;&lt;/EndNote&gt;</w:instrText>
      </w:r>
      <w:r w:rsidRPr="00780DAB">
        <w:rPr>
          <w:sz w:val="24"/>
          <w:szCs w:val="24"/>
        </w:rPr>
        <w:fldChar w:fldCharType="separate"/>
      </w:r>
      <w:r w:rsidRPr="00780DAB">
        <w:rPr>
          <w:noProof/>
          <w:sz w:val="24"/>
          <w:szCs w:val="24"/>
          <w:vertAlign w:val="superscript"/>
        </w:rPr>
        <w:t>1</w:t>
      </w:r>
      <w:r w:rsidRPr="00780DAB">
        <w:rPr>
          <w:sz w:val="24"/>
          <w:szCs w:val="24"/>
        </w:rPr>
        <w:fldChar w:fldCharType="end"/>
      </w:r>
      <w:r w:rsidRPr="00780DAB">
        <w:rPr>
          <w:sz w:val="24"/>
          <w:szCs w:val="24"/>
        </w:rPr>
        <w:t xml:space="preserve"> presented a literature review of coalescence theories, and most widely used is probably the film drainage model proposed by </w:t>
      </w:r>
      <w:proofErr w:type="spellStart"/>
      <w:r w:rsidRPr="00780DAB">
        <w:rPr>
          <w:sz w:val="24"/>
          <w:szCs w:val="24"/>
        </w:rPr>
        <w:t>Shinnar</w:t>
      </w:r>
      <w:proofErr w:type="spellEnd"/>
      <w:r w:rsidRPr="00780DAB">
        <w:rPr>
          <w:sz w:val="24"/>
          <w:szCs w:val="24"/>
        </w:rPr>
        <w:t xml:space="preserve"> and Church</w:t>
      </w:r>
      <w:r w:rsidRPr="00780DAB">
        <w:rPr>
          <w:sz w:val="24"/>
          <w:szCs w:val="24"/>
        </w:rPr>
        <w:fldChar w:fldCharType="begin"/>
      </w:r>
      <w:r w:rsidRPr="00780DAB">
        <w:rPr>
          <w:sz w:val="24"/>
          <w:szCs w:val="24"/>
        </w:rPr>
        <w:instrText xml:space="preserve"> ADDIN EN.CITE &lt;EndNote&gt;&lt;Cite&gt;&lt;Author&gt;Shinnar&lt;/Author&gt;&lt;Year&gt;1960&lt;/Year&gt;&lt;RecNum&gt;390&lt;/RecNum&gt;&lt;DisplayText&gt;&lt;style face="superscript"&gt;2&lt;/style&gt;&lt;/DisplayText&gt;&lt;record&gt;&lt;rec-number&gt;390&lt;/rec-number&gt;&lt;foreign-keys&gt;&lt;key app="EN" db-id="wf2asfwv52v9d2ea0t8p00wwdtda0assfta5" timestamp="1493307869"&gt;390&lt;/key&gt;&lt;/foreign-keys&gt;&lt;ref-type name="Journal Article"&gt;17&lt;/ref-type&gt;&lt;contributors&gt;&lt;authors&gt;&lt;author&gt;Shinnar, Reuel&lt;/author&gt;&lt;author&gt;Church, James M.&lt;/author&gt;&lt;/authors&gt;&lt;/contributors&gt;&lt;titles&gt;&lt;title&gt;Statistical Theories of Turbulence in Predicting Particle Size in Agitated Dispersions&lt;/title&gt;&lt;secondary-title&gt;Industrial &amp;amp; Engineering Chemistry&lt;/secondary-title&gt;&lt;/titles&gt;&lt;periodical&gt;&lt;full-title&gt;Industrial &amp;amp; Engineering Chemistry&lt;/full-title&gt;&lt;/periodical&gt;&lt;pages&gt;253-256&lt;/pages&gt;&lt;volume&gt;52&lt;/volume&gt;&lt;number&gt;3&lt;/number&gt;&lt;dates&gt;&lt;year&gt;1960&lt;/year&gt;&lt;pub-dates&gt;&lt;date&gt;1960/03/01&lt;/date&gt;&lt;/pub-dates&gt;&lt;/dates&gt;&lt;publisher&gt;American Chemical Society&lt;/publisher&gt;&lt;isbn&gt;0019-7866&lt;/isbn&gt;&lt;urls&gt;&lt;related-urls&gt;&lt;url&gt;http://dx.doi.org/10.1021/ie50603a036&lt;/url&gt;&lt;/related-urls&gt;&lt;/urls&gt;&lt;electronic-resource-num&gt;10.1021/ie50603a036&lt;/electronic-resource-num&gt;&lt;/record&gt;&lt;/Cite&gt;&lt;/EndNote&gt;</w:instrText>
      </w:r>
      <w:r w:rsidRPr="00780DAB">
        <w:rPr>
          <w:sz w:val="24"/>
          <w:szCs w:val="24"/>
        </w:rPr>
        <w:fldChar w:fldCharType="separate"/>
      </w:r>
      <w:r w:rsidRPr="00780DAB">
        <w:rPr>
          <w:noProof/>
          <w:sz w:val="24"/>
          <w:szCs w:val="24"/>
          <w:vertAlign w:val="superscript"/>
        </w:rPr>
        <w:t>2</w:t>
      </w:r>
      <w:r w:rsidRPr="00780DAB">
        <w:rPr>
          <w:sz w:val="24"/>
          <w:szCs w:val="24"/>
        </w:rPr>
        <w:fldChar w:fldCharType="end"/>
      </w:r>
      <w:r w:rsidRPr="00780DAB">
        <w:rPr>
          <w:sz w:val="24"/>
          <w:szCs w:val="24"/>
        </w:rPr>
        <w:t>. In this model, the coalescence process is divided into three steps: (1) approach of droplets leading to thin film formation, (2) film drainage and (3) film rupture, leading to coalescence. The film thickness and drainage process are governed by droplet features, fluid characteristics, interfacial properties and flow aspects</w:t>
      </w:r>
      <w:r w:rsidRPr="00780DAB">
        <w:rPr>
          <w:sz w:val="24"/>
          <w:szCs w:val="24"/>
        </w:rPr>
        <w:fldChar w:fldCharType="begin"/>
      </w:r>
      <w:r w:rsidRPr="00780DAB">
        <w:rPr>
          <w:sz w:val="24"/>
          <w:szCs w:val="24"/>
        </w:rPr>
        <w:instrText xml:space="preserve"> ADDIN EN.CITE &lt;EndNote&gt;&lt;Cite&gt;&lt;Author&gt;Chesters&lt;/Author&gt;&lt;Year&gt;1991&lt;/Year&gt;&lt;RecNum&gt;176&lt;/RecNum&gt;&lt;DisplayText&gt;&lt;style face="superscript"&gt;3&lt;/style&gt;&lt;/DisplayText&gt;&lt;record&gt;&lt;rec-number&gt;176&lt;/rec-number&gt;&lt;foreign-keys&gt;&lt;key app="EN" db-id="wf2asfwv52v9d2ea0t8p00wwdtda0assfta5" timestamp="1451397848"&gt;176&lt;/key&gt;&lt;/foreign-keys&gt;&lt;ref-type name="Journal Article"&gt;17&lt;/ref-type&gt;&lt;contributors&gt;&lt;authors&gt;&lt;author&gt;Chesters, A.K.&lt;/author&gt;&lt;/authors&gt;&lt;/contributors&gt;&lt;titles&gt;&lt;title&gt;The modelling of coalescence processes in fluid-liquid dispersions: a review of current understanding&lt;/title&gt;&lt;secondary-title&gt;Chemical Engineering Research and Design&lt;/secondary-title&gt;&lt;/titles&gt;&lt;periodical&gt;&lt;full-title&gt;Chemical Engineering Research and Design&lt;/full-title&gt;&lt;/periodical&gt;&lt;pages&gt;259-270&lt;/pages&gt;&lt;volume&gt;69&lt;/volume&gt;&lt;number&gt;A4&lt;/number&gt;&lt;dates&gt;&lt;year&gt;1991&lt;/year&gt;&lt;/dates&gt;&lt;urls&gt;&lt;/urls&gt;&lt;/record&gt;&lt;/Cite&gt;&lt;/EndNote&gt;</w:instrText>
      </w:r>
      <w:r w:rsidRPr="00780DAB">
        <w:rPr>
          <w:sz w:val="24"/>
          <w:szCs w:val="24"/>
        </w:rPr>
        <w:fldChar w:fldCharType="separate"/>
      </w:r>
      <w:r w:rsidRPr="00780DAB">
        <w:rPr>
          <w:noProof/>
          <w:sz w:val="24"/>
          <w:szCs w:val="24"/>
          <w:vertAlign w:val="superscript"/>
        </w:rPr>
        <w:t>3</w:t>
      </w:r>
      <w:r w:rsidRPr="00780DAB">
        <w:rPr>
          <w:sz w:val="24"/>
          <w:szCs w:val="24"/>
        </w:rPr>
        <w:fldChar w:fldCharType="end"/>
      </w:r>
      <w:r w:rsidRPr="00780DAB">
        <w:rPr>
          <w:sz w:val="24"/>
          <w:szCs w:val="24"/>
        </w:rPr>
        <w:t>. These factors will give rise to interaction forces acting across the thin film between droplets, of which the attractive interactions are generally considered to be the result of van der Waals forces, whereas the repulsive interactions originate from overlapping electrical double layers or steric (often polymer-induced) repulsion.</w:t>
      </w:r>
    </w:p>
    <w:p w14:paraId="79F52F04" w14:textId="77777777" w:rsidR="00B44F37" w:rsidRPr="00780DAB" w:rsidRDefault="00B44F37" w:rsidP="00B44F37">
      <w:pPr>
        <w:spacing w:line="480" w:lineRule="auto"/>
        <w:rPr>
          <w:sz w:val="24"/>
          <w:szCs w:val="24"/>
        </w:rPr>
      </w:pPr>
      <w:r w:rsidRPr="00780DAB">
        <w:rPr>
          <w:sz w:val="24"/>
          <w:szCs w:val="24"/>
        </w:rPr>
        <w:lastRenderedPageBreak/>
        <w:t>However, additional attractive interactions that cannot be explained by van der Waals interactions, have long been observed between hydrophobic surfaces in aqueous solutions</w:t>
      </w:r>
      <w:r w:rsidRPr="00780DAB">
        <w:rPr>
          <w:sz w:val="24"/>
          <w:szCs w:val="24"/>
        </w:rPr>
        <w:fldChar w:fldCharType="begin"/>
      </w:r>
      <w:r w:rsidRPr="00780DAB">
        <w:rPr>
          <w:sz w:val="24"/>
          <w:szCs w:val="24"/>
        </w:rPr>
        <w:instrText xml:space="preserve"> ADDIN EN.CITE &lt;EndNote&gt;&lt;Cite&gt;&lt;Author&gt;Tanford&lt;/Author&gt;&lt;Year&gt;1980&lt;/Year&gt;&lt;RecNum&gt;408&lt;/RecNum&gt;&lt;DisplayText&gt;&lt;style face="superscript"&gt;4-5&lt;/style&gt;&lt;/DisplayText&gt;&lt;record&gt;&lt;rec-number&gt;408&lt;/rec-number&gt;&lt;foreign-keys&gt;&lt;key app="EN" db-id="wf2asfwv52v9d2ea0t8p00wwdtda0assfta5" timestamp="1493806652"&gt;408&lt;/key&gt;&lt;/foreign-keys&gt;&lt;ref-type name="Book"&gt;6&lt;/ref-type&gt;&lt;contributors&gt;&lt;authors&gt;&lt;author&gt;Tanford, Charles&lt;/author&gt;&lt;/authors&gt;&lt;/contributors&gt;&lt;titles&gt;&lt;title&gt;The Hydrophobic Effect: Formation of Micelles and Biological Membranes&lt;/title&gt;&lt;/titles&gt;&lt;edition&gt;2&lt;/edition&gt;&lt;dates&gt;&lt;year&gt;1980&lt;/year&gt;&lt;/dates&gt;&lt;pub-location&gt;New York&lt;/pub-location&gt;&lt;publisher&gt;Wiley&lt;/publisher&gt;&lt;isbn&gt;0-471-04893-3&lt;/isbn&gt;&lt;urls&gt;&lt;/urls&gt;&lt;/record&gt;&lt;/Cite&gt;&lt;Cite&gt;&lt;Author&gt;Israelachvili&lt;/Author&gt;&lt;Year&gt;1982&lt;/Year&gt;&lt;RecNum&gt;399&lt;/RecNum&gt;&lt;record&gt;&lt;rec-number&gt;399&lt;/rec-number&gt;&lt;foreign-keys&gt;&lt;key app="EN" db-id="wf2asfwv52v9d2ea0t8p00wwdtda0assfta5" timestamp="1493717382"&gt;399&lt;/key&gt;&lt;/foreign-keys&gt;&lt;ref-type name="Journal Article"&gt;17&lt;/ref-type&gt;&lt;contributors&gt;&lt;authors&gt;&lt;author&gt;Israelachvili, Jacob&lt;/author&gt;&lt;author&gt;Pashley, Richard&lt;/author&gt;&lt;/authors&gt;&lt;/contributors&gt;&lt;titles&gt;&lt;title&gt;The hydrophobic interaction is long range, decaying exponentially with distance&lt;/title&gt;&lt;secondary-title&gt;Nature&lt;/secondary-title&gt;&lt;/titles&gt;&lt;periodical&gt;&lt;full-title&gt;Nature&lt;/full-title&gt;&lt;/periodical&gt;&lt;pages&gt;341-342&lt;/pages&gt;&lt;volume&gt;300&lt;/volume&gt;&lt;number&gt;5890&lt;/number&gt;&lt;dates&gt;&lt;year&gt;1982&lt;/year&gt;&lt;pub-dates&gt;&lt;date&gt;11/25/print&lt;/date&gt;&lt;/pub-dates&gt;&lt;/dates&gt;&lt;work-type&gt;10.1038/300341a0&lt;/work-type&gt;&lt;urls&gt;&lt;related-urls&gt;&lt;url&gt;http://dx.doi.org/10.1038/300341a0&lt;/url&gt;&lt;/related-urls&gt;&lt;/urls&gt;&lt;/record&gt;&lt;/Cite&gt;&lt;/EndNote&gt;</w:instrText>
      </w:r>
      <w:r w:rsidRPr="00780DAB">
        <w:rPr>
          <w:sz w:val="24"/>
          <w:szCs w:val="24"/>
        </w:rPr>
        <w:fldChar w:fldCharType="separate"/>
      </w:r>
      <w:r w:rsidRPr="00780DAB">
        <w:rPr>
          <w:noProof/>
          <w:sz w:val="24"/>
          <w:szCs w:val="24"/>
          <w:vertAlign w:val="superscript"/>
        </w:rPr>
        <w:t>4-5</w:t>
      </w:r>
      <w:r w:rsidRPr="00780DAB">
        <w:rPr>
          <w:sz w:val="24"/>
          <w:szCs w:val="24"/>
        </w:rPr>
        <w:fldChar w:fldCharType="end"/>
      </w:r>
      <w:r w:rsidRPr="00780DAB">
        <w:rPr>
          <w:sz w:val="24"/>
          <w:szCs w:val="24"/>
        </w:rPr>
        <w:t>. In an early review, Christenson and Claesson</w:t>
      </w:r>
      <w:r w:rsidRPr="00780DAB">
        <w:rPr>
          <w:sz w:val="24"/>
          <w:szCs w:val="24"/>
        </w:rPr>
        <w:fldChar w:fldCharType="begin"/>
      </w:r>
      <w:r w:rsidRPr="00780DAB">
        <w:rPr>
          <w:sz w:val="24"/>
          <w:szCs w:val="24"/>
        </w:rPr>
        <w:instrText xml:space="preserve"> ADDIN EN.CITE &lt;EndNote&gt;&lt;Cite&gt;&lt;Author&gt;Christenson&lt;/Author&gt;&lt;Year&gt;2001&lt;/Year&gt;&lt;RecNum&gt;400&lt;/RecNum&gt;&lt;DisplayText&gt;&lt;style face="superscript"&gt;6&lt;/style&gt;&lt;/DisplayText&gt;&lt;record&gt;&lt;rec-number&gt;400&lt;/rec-number&gt;&lt;foreign-keys&gt;&lt;key app="EN" db-id="wf2asfwv52v9d2ea0t8p00wwdtda0assfta5" timestamp="1493718339"&gt;400&lt;/key&gt;&lt;/foreign-keys&gt;&lt;ref-type name="Journal Article"&gt;17&lt;/ref-type&gt;&lt;contributors&gt;&lt;authors&gt;&lt;author&gt;Christenson, Hugo K.&lt;/author&gt;&lt;author&gt;Claesson, Per M.&lt;/author&gt;&lt;/authors&gt;&lt;/contributors&gt;&lt;titles&gt;&lt;title&gt;Direct measurements of the force between hydrophobic surfaces in water&lt;/title&gt;&lt;secondary-title&gt;Advances in Colloid and Interface Science&lt;/secondary-title&gt;&lt;/titles&gt;&lt;periodical&gt;&lt;full-title&gt;Advances in Colloid and Interface Science&lt;/full-title&gt;&lt;/periodical&gt;&lt;pages&gt;391-436&lt;/pages&gt;&lt;volume&gt;91&lt;/volume&gt;&lt;number&gt;3&lt;/number&gt;&lt;keywords&gt;&lt;keyword&gt;Hydrophobic attraction&lt;/keyword&gt;&lt;keyword&gt;Hydrophobic force&lt;/keyword&gt;&lt;keyword&gt;Hydrophobic surface&lt;/keyword&gt;&lt;keyword&gt;Force measurements&lt;/keyword&gt;&lt;/keywords&gt;&lt;dates&gt;&lt;year&gt;2001&lt;/year&gt;&lt;pub-dates&gt;&lt;date&gt;7/27/&lt;/date&gt;&lt;/pub-dates&gt;&lt;/dates&gt;&lt;isbn&gt;0001-8686&lt;/isbn&gt;&lt;urls&gt;&lt;related-urls&gt;&lt;url&gt;http://www.sciencedirect.com/science/article/pii/S0001868600000361&lt;/url&gt;&lt;/related-urls&gt;&lt;/urls&gt;&lt;electronic-resource-num&gt;https://doi.org/10.1016/S0001-8686(00)00036-1&lt;/electronic-resource-num&gt;&lt;/record&gt;&lt;/Cite&gt;&lt;/EndNote&gt;</w:instrText>
      </w:r>
      <w:r w:rsidRPr="00780DAB">
        <w:rPr>
          <w:sz w:val="24"/>
          <w:szCs w:val="24"/>
        </w:rPr>
        <w:fldChar w:fldCharType="separate"/>
      </w:r>
      <w:r w:rsidRPr="00780DAB">
        <w:rPr>
          <w:noProof/>
          <w:sz w:val="24"/>
          <w:szCs w:val="24"/>
          <w:vertAlign w:val="superscript"/>
        </w:rPr>
        <w:t>6</w:t>
      </w:r>
      <w:r w:rsidRPr="00780DAB">
        <w:rPr>
          <w:sz w:val="24"/>
          <w:szCs w:val="24"/>
        </w:rPr>
        <w:fldChar w:fldCharType="end"/>
      </w:r>
      <w:r w:rsidRPr="00780DAB">
        <w:rPr>
          <w:sz w:val="24"/>
          <w:szCs w:val="24"/>
        </w:rPr>
        <w:t xml:space="preserve"> put these ‘hydrophobic interactions’ into the following categories:</w:t>
      </w:r>
    </w:p>
    <w:p w14:paraId="4E19A456" w14:textId="77777777" w:rsidR="00B44F37" w:rsidRPr="00780DAB" w:rsidRDefault="00B44F37" w:rsidP="00B44F37">
      <w:pPr>
        <w:pStyle w:val="ListParagraph"/>
        <w:numPr>
          <w:ilvl w:val="0"/>
          <w:numId w:val="2"/>
        </w:numPr>
        <w:spacing w:line="480" w:lineRule="auto"/>
        <w:rPr>
          <w:sz w:val="24"/>
          <w:szCs w:val="24"/>
        </w:rPr>
      </w:pPr>
      <w:r w:rsidRPr="00780DAB">
        <w:rPr>
          <w:sz w:val="24"/>
          <w:szCs w:val="24"/>
        </w:rPr>
        <w:t>Strong, short-range attractive interactions between stable surfaces. These interactions were found between very hydrophobic surfaces and occur in a similar range as the van der Waal attraction (i.e. up to 20 nm</w:t>
      </w:r>
      <w:proofErr w:type="gramStart"/>
      <w:r w:rsidRPr="00780DAB">
        <w:rPr>
          <w:sz w:val="24"/>
          <w:szCs w:val="24"/>
        </w:rPr>
        <w:t>), but</w:t>
      </w:r>
      <w:proofErr w:type="gramEnd"/>
      <w:r w:rsidRPr="00780DAB">
        <w:rPr>
          <w:sz w:val="24"/>
          <w:szCs w:val="24"/>
        </w:rPr>
        <w:t xml:space="preserve"> are stronger.</w:t>
      </w:r>
    </w:p>
    <w:p w14:paraId="48C2690F" w14:textId="77777777" w:rsidR="00B44F37" w:rsidRPr="00780DAB" w:rsidRDefault="00B44F37" w:rsidP="00B44F37">
      <w:pPr>
        <w:pStyle w:val="ListParagraph"/>
        <w:numPr>
          <w:ilvl w:val="0"/>
          <w:numId w:val="2"/>
        </w:numPr>
        <w:spacing w:line="480" w:lineRule="auto"/>
        <w:rPr>
          <w:sz w:val="24"/>
          <w:szCs w:val="24"/>
        </w:rPr>
      </w:pPr>
      <w:r w:rsidRPr="00780DAB">
        <w:rPr>
          <w:sz w:val="24"/>
          <w:szCs w:val="24"/>
        </w:rPr>
        <w:t>Attractive interactions of variable strength and range in the presence of bubbles. These ranged from 25 to 250 nm and originated from the presence of nanobubbles near the vicinity of hydrophobic surfaces.</w:t>
      </w:r>
    </w:p>
    <w:p w14:paraId="65453AEA" w14:textId="77777777" w:rsidR="00B44F37" w:rsidRPr="00780DAB" w:rsidRDefault="00B44F37" w:rsidP="00B44F37">
      <w:pPr>
        <w:pStyle w:val="ListParagraph"/>
        <w:numPr>
          <w:ilvl w:val="0"/>
          <w:numId w:val="2"/>
        </w:numPr>
        <w:spacing w:line="480" w:lineRule="auto"/>
        <w:rPr>
          <w:sz w:val="24"/>
          <w:szCs w:val="24"/>
        </w:rPr>
      </w:pPr>
      <w:r w:rsidRPr="00780DAB">
        <w:rPr>
          <w:sz w:val="24"/>
          <w:szCs w:val="24"/>
        </w:rPr>
        <w:t>Very long-ranged attractive interactions that decay exponentially. These interactions are most elusive and difficult to explain</w:t>
      </w:r>
      <w:r w:rsidR="00A77FE1" w:rsidRPr="00780DAB">
        <w:rPr>
          <w:sz w:val="24"/>
          <w:szCs w:val="24"/>
        </w:rPr>
        <w:t>,</w:t>
      </w:r>
      <w:r w:rsidRPr="00780DAB">
        <w:rPr>
          <w:sz w:val="24"/>
          <w:szCs w:val="24"/>
        </w:rPr>
        <w:t xml:space="preserve"> in regard to both the origin and magnitude of the </w:t>
      </w:r>
      <w:proofErr w:type="gramStart"/>
      <w:r w:rsidRPr="00780DAB">
        <w:rPr>
          <w:sz w:val="24"/>
          <w:szCs w:val="24"/>
        </w:rPr>
        <w:t>attraction, but</w:t>
      </w:r>
      <w:proofErr w:type="gramEnd"/>
      <w:r w:rsidRPr="00780DAB">
        <w:rPr>
          <w:sz w:val="24"/>
          <w:szCs w:val="24"/>
        </w:rPr>
        <w:t xml:space="preserve"> are commonly observed in systems with mobile hydrophobic groups.</w:t>
      </w:r>
    </w:p>
    <w:p w14:paraId="2BF21460" w14:textId="77777777" w:rsidR="00B44F37" w:rsidRPr="00780DAB" w:rsidRDefault="00B44F37" w:rsidP="00B44F37">
      <w:pPr>
        <w:spacing w:line="480" w:lineRule="auto"/>
        <w:rPr>
          <w:sz w:val="24"/>
          <w:szCs w:val="24"/>
        </w:rPr>
      </w:pPr>
      <w:r w:rsidRPr="00780DAB">
        <w:rPr>
          <w:sz w:val="24"/>
          <w:szCs w:val="24"/>
        </w:rPr>
        <w:t>More recently, it has been suggested that the ‘hydrophobic interactions’ may be a combination of long-ranged attraction (likely originating from bridging bubbles) that are not directly related to the hydrophobicity of the surfaces, and truly hydrophobic interactions at short range (separation distances &lt;10-20 nm)</w:t>
      </w:r>
      <w:r w:rsidRPr="00780DAB">
        <w:rPr>
          <w:sz w:val="24"/>
          <w:szCs w:val="24"/>
        </w:rPr>
        <w:fldChar w:fldCharType="begin">
          <w:fldData xml:space="preserve">PEVuZE5vdGU+PENpdGU+PEF1dGhvcj5NZXllcjwvQXV0aG9yPjxZZWFyPjIwMDU8L1llYXI+PFJl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</w:fldData>
        </w:fldChar>
      </w:r>
      <w:r w:rsidRPr="00780DAB">
        <w:rPr>
          <w:sz w:val="24"/>
          <w:szCs w:val="24"/>
        </w:rPr>
        <w:instrText xml:space="preserve"> ADDIN EN.CITE </w:instrText>
      </w:r>
      <w:r w:rsidRPr="00780DAB">
        <w:rPr>
          <w:sz w:val="24"/>
          <w:szCs w:val="24"/>
        </w:rPr>
        <w:fldChar w:fldCharType="begin">
          <w:fldData xml:space="preserve">PEVuZE5vdGU+PENpdGU+PEF1dGhvcj5NZXllcjwvQXV0aG9yPjxZZWFyPjIwMDU8L1llYXI+PFJl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7-8</w:t>
      </w:r>
      <w:r w:rsidRPr="00780DAB">
        <w:rPr>
          <w:sz w:val="24"/>
          <w:szCs w:val="24"/>
        </w:rPr>
        <w:fldChar w:fldCharType="end"/>
      </w:r>
      <w:r w:rsidRPr="00780DAB">
        <w:rPr>
          <w:sz w:val="24"/>
          <w:szCs w:val="24"/>
        </w:rPr>
        <w:t xml:space="preserve">. </w:t>
      </w:r>
    </w:p>
    <w:p w14:paraId="010479E6" w14:textId="77777777" w:rsidR="00B44F37" w:rsidRPr="00780DAB" w:rsidRDefault="00B44F37" w:rsidP="00B44F37">
      <w:pPr>
        <w:spacing w:line="480" w:lineRule="auto"/>
        <w:rPr>
          <w:sz w:val="24"/>
          <w:szCs w:val="24"/>
        </w:rPr>
      </w:pPr>
      <w:proofErr w:type="gramStart"/>
      <w:r w:rsidRPr="00780DAB">
        <w:rPr>
          <w:sz w:val="24"/>
          <w:szCs w:val="24"/>
        </w:rPr>
        <w:t>It is clear that the</w:t>
      </w:r>
      <w:proofErr w:type="gramEnd"/>
      <w:r w:rsidRPr="00780DAB">
        <w:rPr>
          <w:sz w:val="24"/>
          <w:szCs w:val="24"/>
        </w:rPr>
        <w:t xml:space="preserve"> origin of these interactions is not well understood, although interesting results were reported. The presence of dissolved atmospheric gases (typically 1 mM at standard conditions) affects the hydrophobic interactions considerably</w:t>
      </w:r>
      <w:r w:rsidRPr="00780DAB">
        <w:rPr>
          <w:sz w:val="24"/>
          <w:szCs w:val="24"/>
        </w:rPr>
        <w:fldChar w:fldCharType="begin">
          <w:fldData xml:space="preserve">PEVuZE5vdGU+PENpdGU+PEF1dGhvcj5LYXJhbWFuPC9BdXRob3I+PFllYXI+MTk5NjwvWWVhcj48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</w:fldData>
        </w:fldChar>
      </w:r>
      <w:r w:rsidRPr="00780DAB">
        <w:rPr>
          <w:sz w:val="24"/>
          <w:szCs w:val="24"/>
        </w:rPr>
        <w:instrText xml:space="preserve"> ADDIN EN.CITE </w:instrText>
      </w:r>
      <w:r w:rsidRPr="00780DAB">
        <w:rPr>
          <w:sz w:val="24"/>
          <w:szCs w:val="24"/>
        </w:rPr>
        <w:fldChar w:fldCharType="begin">
          <w:fldData xml:space="preserve">PEVuZE5vdGU+PENpdGU+PEF1dGhvcj5LYXJhbWFuPC9BdXRob3I+PFllYXI+MTk5NjwvWWVhcj48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7, 9-10</w:t>
      </w:r>
      <w:r w:rsidRPr="00780DAB">
        <w:rPr>
          <w:sz w:val="24"/>
          <w:szCs w:val="24"/>
        </w:rPr>
        <w:fldChar w:fldCharType="end"/>
      </w:r>
      <w:r w:rsidRPr="00780DAB">
        <w:rPr>
          <w:sz w:val="24"/>
          <w:szCs w:val="24"/>
        </w:rPr>
        <w:t>, and numerous papers have demonstrated the importance of dissolved gas for particle aggregation</w:t>
      </w:r>
      <w:r w:rsidRPr="00780DAB">
        <w:rPr>
          <w:sz w:val="24"/>
          <w:szCs w:val="24"/>
        </w:rPr>
        <w:fldChar w:fldCharType="begin">
          <w:fldData xml:space="preserve">PEVuZE5vdGU+PENpdGU+PEF1dGhvcj5BbGZyaWRzc29uPC9BdXRob3I+PFllYXI+MjAwMDwvWWVh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</w:fldData>
        </w:fldChar>
      </w:r>
      <w:r w:rsidRPr="00780DAB">
        <w:rPr>
          <w:sz w:val="24"/>
          <w:szCs w:val="24"/>
        </w:rPr>
        <w:instrText xml:space="preserve"> ADDIN EN.CITE </w:instrText>
      </w:r>
      <w:r w:rsidRPr="00780DAB">
        <w:rPr>
          <w:sz w:val="24"/>
          <w:szCs w:val="24"/>
        </w:rPr>
        <w:fldChar w:fldCharType="begin">
          <w:fldData xml:space="preserve">PEVuZE5vdGU+PENpdGU+PEF1dGhvcj5BbGZyaWRzc29uPC9BdXRob3I+PFllYXI+MjAwMDwvWWVh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11-12</w:t>
      </w:r>
      <w:r w:rsidRPr="00780DAB">
        <w:rPr>
          <w:sz w:val="24"/>
          <w:szCs w:val="24"/>
        </w:rPr>
        <w:fldChar w:fldCharType="end"/>
      </w:r>
      <w:r w:rsidRPr="00780DAB">
        <w:rPr>
          <w:sz w:val="24"/>
          <w:szCs w:val="24"/>
        </w:rPr>
        <w:t>, emulsion stability</w:t>
      </w:r>
      <w:r w:rsidRPr="00780DAB">
        <w:rPr>
          <w:sz w:val="24"/>
          <w:szCs w:val="24"/>
        </w:rPr>
        <w:fldChar w:fldCharType="begin">
          <w:fldData xml:space="preserve">PEVuZE5vdGU+PENpdGU+PEF1dGhvcj5LYXJhbWFuPC9BdXRob3I+PFllYXI+MTk5NjwvWWVhcj48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</w:fldData>
        </w:fldChar>
      </w:r>
      <w:r w:rsidRPr="00780DAB">
        <w:rPr>
          <w:sz w:val="24"/>
          <w:szCs w:val="24"/>
        </w:rPr>
        <w:instrText xml:space="preserve"> ADDIN EN.CITE </w:instrText>
      </w:r>
      <w:r w:rsidRPr="00780DAB">
        <w:rPr>
          <w:sz w:val="24"/>
          <w:szCs w:val="24"/>
        </w:rPr>
        <w:fldChar w:fldCharType="begin">
          <w:fldData xml:space="preserve">PEVuZE5vdGU+PENpdGU+PEF1dGhvcj5LYXJhbWFuPC9BdXRob3I+PFllYXI+MTk5NjwvWWVhcj48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9, 13-14</w:t>
      </w:r>
      <w:r w:rsidRPr="00780DAB">
        <w:rPr>
          <w:sz w:val="24"/>
          <w:szCs w:val="24"/>
        </w:rPr>
        <w:fldChar w:fldCharType="end"/>
      </w:r>
      <w:r w:rsidRPr="00780DAB">
        <w:rPr>
          <w:sz w:val="24"/>
          <w:szCs w:val="24"/>
        </w:rPr>
        <w:t xml:space="preserve"> and surface tension</w:t>
      </w:r>
      <w:r w:rsidRPr="00780DAB">
        <w:rPr>
          <w:sz w:val="24"/>
          <w:szCs w:val="24"/>
        </w:rPr>
        <w:fldChar w:fldCharType="begin"/>
      </w:r>
      <w:r w:rsidRPr="00780DAB">
        <w:rPr>
          <w:sz w:val="24"/>
          <w:szCs w:val="24"/>
        </w:rPr>
        <w:instrText xml:space="preserve"> ADDIN EN.CITE &lt;EndNote&gt;&lt;Cite&gt;&lt;Author&gt;Karagianni&lt;/Author&gt;&lt;Year&gt;2009&lt;/Year&gt;&lt;RecNum&gt;397&lt;/RecNum&gt;&lt;DisplayText&gt;&lt;style face="superscript"&gt;15&lt;/style&gt;&lt;/DisplayText&gt;&lt;record&gt;&lt;rec-number&gt;397&lt;/rec-number&gt;&lt;foreign-keys&gt;&lt;key app="EN" db-id="wf2asfwv52v9d2ea0t8p00wwdtda0assfta5" timestamp="1493715412"&gt;397&lt;/key&gt;&lt;/foreign-keys&gt;&lt;ref-type name="Journal Article"&gt;17&lt;/ref-type&gt;&lt;contributors&gt;&lt;authors&gt;&lt;author&gt;Karagianni, Mary&lt;/author&gt;&lt;author&gt;Avranas, Antonis&lt;/author&gt;&lt;/authors&gt;&lt;/contributors&gt;&lt;titles&gt;&lt;title&gt;The effect of deaeration on the surface tension of water and some other liquids&lt;/title&gt;&lt;secondary-title&gt;Colloids and Surfaces A: Physicochemical and Engineering Aspects&lt;/secondary-title&gt;&lt;/titles&gt;&lt;periodical&gt;&lt;full-title&gt;Colloids and Surfaces A: Physicochemical and Engineering Aspects&lt;/full-title&gt;&lt;/periodical&gt;&lt;pages&gt;168-173&lt;/pages&gt;&lt;volume&gt;335&lt;/volume&gt;&lt;number&gt;1–3&lt;/number&gt;&lt;keywords&gt;&lt;keyword&gt;Surface tension&lt;/keyword&gt;&lt;keyword&gt;Deaeration&lt;/keyword&gt;&lt;keyword&gt;Nitrogen&lt;/keyword&gt;&lt;keyword&gt;Helium&lt;/keyword&gt;&lt;keyword&gt;Oxygen&lt;/keyword&gt;&lt;keyword&gt;Octane&lt;/keyword&gt;&lt;keyword&gt;1-Butanol&lt;/keyword&gt;&lt;keyword&gt;Sodium dodecylsulphate&lt;/keyword&gt;&lt;keyword&gt;Hydroxypropylmethylcellulose&lt;/keyword&gt;&lt;/keywords&gt;&lt;dates&gt;&lt;year&gt;2009&lt;/year&gt;&lt;pub-dates&gt;&lt;date&gt;3/5/&lt;/date&gt;&lt;/pub-dates&gt;&lt;/dates&gt;&lt;isbn&gt;0927-7757&lt;/isbn&gt;&lt;urls&gt;&lt;related-urls&gt;&lt;url&gt;http://www.sciencedirect.com/science/article/pii/S0927775708007589&lt;/url&gt;&lt;/related-urls&gt;&lt;/urls&gt;&lt;electronic-resource-num&gt;https://doi.org/10.1016/j.colsurfa.2008.11.002&lt;/electronic-resource-num&gt;&lt;/record&gt;&lt;/Cite&gt;&lt;/EndNote&gt;</w:instrText>
      </w:r>
      <w:r w:rsidRPr="00780DAB">
        <w:rPr>
          <w:sz w:val="24"/>
          <w:szCs w:val="24"/>
        </w:rPr>
        <w:fldChar w:fldCharType="separate"/>
      </w:r>
      <w:r w:rsidRPr="00780DAB">
        <w:rPr>
          <w:noProof/>
          <w:sz w:val="24"/>
          <w:szCs w:val="24"/>
          <w:vertAlign w:val="superscript"/>
        </w:rPr>
        <w:t>15</w:t>
      </w:r>
      <w:r w:rsidRPr="00780DAB">
        <w:rPr>
          <w:sz w:val="24"/>
          <w:szCs w:val="24"/>
        </w:rPr>
        <w:fldChar w:fldCharType="end"/>
      </w:r>
      <w:r w:rsidRPr="00780DAB">
        <w:rPr>
          <w:sz w:val="24"/>
          <w:szCs w:val="24"/>
        </w:rPr>
        <w:t xml:space="preserve">. Conversely, degassing improved removal of </w:t>
      </w:r>
      <w:r w:rsidRPr="00780DAB">
        <w:rPr>
          <w:sz w:val="24"/>
          <w:szCs w:val="24"/>
        </w:rPr>
        <w:lastRenderedPageBreak/>
        <w:t>hydrophobic contaminants from water</w:t>
      </w:r>
      <w:r w:rsidRPr="00780DAB">
        <w:rPr>
          <w:sz w:val="24"/>
          <w:szCs w:val="24"/>
        </w:rPr>
        <w:fldChar w:fldCharType="begin"/>
      </w:r>
      <w:r w:rsidRPr="00780DAB">
        <w:rPr>
          <w:sz w:val="24"/>
          <w:szCs w:val="24"/>
        </w:rPr>
        <w:instrText xml:space="preserve"> ADDIN EN.CITE &lt;EndNote&gt;&lt;Cite&gt;&lt;Author&gt;Pashley&lt;/Author&gt;&lt;Year&gt;2005&lt;/Year&gt;&lt;RecNum&gt;401&lt;/RecNum&gt;&lt;DisplayText&gt;&lt;style face="superscript"&gt;16&lt;/style&gt;&lt;/DisplayText&gt;&lt;record&gt;&lt;rec-number&gt;401&lt;/rec-number&gt;&lt;foreign-keys&gt;&lt;key app="EN" db-id="wf2asfwv52v9d2ea0t8p00wwdtda0assfta5" timestamp="1493720717"&gt;401&lt;/key&gt;&lt;/foreign-keys&gt;&lt;ref-type name="Journal Article"&gt;17&lt;/ref-type&gt;&lt;contributors&gt;&lt;authors&gt;&lt;author&gt;Pashley, R. M.&lt;/author&gt;&lt;author&gt;Rzechowicz, M.&lt;/author&gt;&lt;author&gt;Pashley, L. R.&lt;/author&gt;&lt;author&gt;Francis, M. J.&lt;/author&gt;&lt;/authors&gt;&lt;/contributors&gt;&lt;titles&gt;&lt;title&gt;De-Gassed Water Is a Better Cleaning Agent&lt;/title&gt;&lt;secondary-title&gt;The Journal of Physical Chemistry B&lt;/secondary-title&gt;&lt;/titles&gt;&lt;periodical&gt;&lt;full-title&gt;The Journal of Physical Chemistry B&lt;/full-title&gt;&lt;/periodical&gt;&lt;pages&gt;1231-1238&lt;/pages&gt;&lt;volume&gt;109&lt;/volume&gt;&lt;number&gt;3&lt;/number&gt;&lt;dates&gt;&lt;year&gt;2005&lt;/year&gt;&lt;pub-dates&gt;&lt;date&gt;2005/01/01&lt;/date&gt;&lt;/pub-dates&gt;&lt;/dates&gt;&lt;publisher&gt;American Chemical Society&lt;/publisher&gt;&lt;isbn&gt;1520-6106&lt;/isbn&gt;&lt;urls&gt;&lt;related-urls&gt;&lt;url&gt;http://dx.doi.org/10.1021/jp045975a&lt;/url&gt;&lt;/related-urls&gt;&lt;/urls&gt;&lt;electronic-resource-num&gt;10.1021/jp045975a&lt;/electronic-resource-num&gt;&lt;/record&gt;&lt;/Cite&gt;&lt;/EndNote&gt;</w:instrText>
      </w:r>
      <w:r w:rsidRPr="00780DAB">
        <w:rPr>
          <w:sz w:val="24"/>
          <w:szCs w:val="24"/>
        </w:rPr>
        <w:fldChar w:fldCharType="separate"/>
      </w:r>
      <w:r w:rsidRPr="00780DAB">
        <w:rPr>
          <w:noProof/>
          <w:sz w:val="24"/>
          <w:szCs w:val="24"/>
          <w:vertAlign w:val="superscript"/>
        </w:rPr>
        <w:t>16</w:t>
      </w:r>
      <w:r w:rsidRPr="00780DAB">
        <w:rPr>
          <w:sz w:val="24"/>
          <w:szCs w:val="24"/>
        </w:rPr>
        <w:fldChar w:fldCharType="end"/>
      </w:r>
      <w:r w:rsidRPr="00780DAB">
        <w:rPr>
          <w:sz w:val="24"/>
          <w:szCs w:val="24"/>
        </w:rPr>
        <w:t>. The effect of dissolved gases was also studied in reverse osmosis desalination process at laboratory</w:t>
      </w:r>
      <w:r w:rsidRPr="00780DAB">
        <w:rPr>
          <w:sz w:val="24"/>
          <w:szCs w:val="24"/>
        </w:rPr>
        <w:fldChar w:fldCharType="begin"/>
      </w:r>
      <w:r w:rsidRPr="00780DAB">
        <w:rPr>
          <w:sz w:val="24"/>
          <w:szCs w:val="24"/>
        </w:rPr>
        <w:instrText xml:space="preserve"> ADDIN EN.CITE &lt;EndNote&gt;&lt;Cite&gt;&lt;Author&gt;Rzechowicz&lt;/Author&gt;&lt;Year&gt;2007&lt;/Year&gt;&lt;RecNum&gt;412&lt;/RecNum&gt;&lt;DisplayText&gt;&lt;style face="superscript"&gt;17&lt;/style&gt;&lt;/DisplayText&gt;&lt;record&gt;&lt;rec-number&gt;412&lt;/rec-number&gt;&lt;foreign-keys&gt;&lt;key app="EN" db-id="wf2asfwv52v9d2ea0t8p00wwdtda0assfta5" timestamp="1493880651"&gt;412&lt;/key&gt;&lt;/foreign-keys&gt;&lt;ref-type name="Journal Article"&gt;17&lt;/ref-type&gt;&lt;contributors&gt;&lt;authors&gt;&lt;author&gt;Rzechowicz, M.&lt;/author&gt;&lt;author&gt;Pashley, R. M.&lt;/author&gt;&lt;/authors&gt;&lt;/contributors&gt;&lt;titles&gt;&lt;title&gt;The effect of de-gassing on the efficiency of reverse osmosis filtration&lt;/title&gt;&lt;secondary-title&gt;Journal of Membrane Science&lt;/secondary-title&gt;&lt;/titles&gt;&lt;periodical&gt;&lt;full-title&gt;Journal of Membrane Science&lt;/full-title&gt;&lt;/periodical&gt;&lt;pages&gt;102-107&lt;/pages&gt;&lt;volume&gt;295&lt;/volume&gt;&lt;number&gt;1–2&lt;/number&gt;&lt;keywords&gt;&lt;keyword&gt;Reverse osmosis&lt;/keyword&gt;&lt;keyword&gt;De-gassing&lt;/keyword&gt;&lt;keyword&gt;Cavitation&lt;/keyword&gt;&lt;keyword&gt;Membranes&lt;/keyword&gt;&lt;keyword&gt;Pores&lt;/keyword&gt;&lt;/keywords&gt;&lt;dates&gt;&lt;year&gt;2007&lt;/year&gt;&lt;pub-dates&gt;&lt;date&gt;5/31/&lt;/date&gt;&lt;/pub-dates&gt;&lt;/dates&gt;&lt;isbn&gt;0376-7388&lt;/isbn&gt;&lt;urls&gt;&lt;related-urls&gt;&lt;url&gt;http://www.sciencedirect.com/science/article/pii/S0376738807001433&lt;/url&gt;&lt;/related-urls&gt;&lt;/urls&gt;&lt;electronic-resource-num&gt;https://doi.org/10.1016/j.memsci.2007.02.043&lt;/electronic-resource-num&gt;&lt;/record&gt;&lt;/Cite&gt;&lt;/EndNote&gt;</w:instrText>
      </w:r>
      <w:r w:rsidRPr="00780DAB">
        <w:rPr>
          <w:sz w:val="24"/>
          <w:szCs w:val="24"/>
        </w:rPr>
        <w:fldChar w:fldCharType="separate"/>
      </w:r>
      <w:r w:rsidRPr="00780DAB">
        <w:rPr>
          <w:noProof/>
          <w:sz w:val="24"/>
          <w:szCs w:val="24"/>
          <w:vertAlign w:val="superscript"/>
        </w:rPr>
        <w:t>17</w:t>
      </w:r>
      <w:r w:rsidRPr="00780DAB">
        <w:rPr>
          <w:sz w:val="24"/>
          <w:szCs w:val="24"/>
        </w:rPr>
        <w:fldChar w:fldCharType="end"/>
      </w:r>
      <w:r w:rsidRPr="00780DAB">
        <w:rPr>
          <w:sz w:val="24"/>
          <w:szCs w:val="24"/>
        </w:rPr>
        <w:t xml:space="preserve"> and pilot scale</w:t>
      </w:r>
      <w:r w:rsidRPr="00780DAB">
        <w:rPr>
          <w:sz w:val="24"/>
          <w:szCs w:val="24"/>
        </w:rPr>
        <w:fldChar w:fldCharType="begin"/>
      </w:r>
      <w:r w:rsidRPr="00780DAB">
        <w:rPr>
          <w:sz w:val="24"/>
          <w:szCs w:val="24"/>
        </w:rPr>
        <w:instrText xml:space="preserve"> ADDIN EN.CITE &lt;EndNote&gt;&lt;Cite&gt;&lt;Author&gt;Francis&lt;/Author&gt;&lt;Year&gt;2011&lt;/Year&gt;&lt;RecNum&gt;416&lt;/RecNum&gt;&lt;DisplayText&gt;&lt;style face="superscript"&gt;18&lt;/style&gt;&lt;/DisplayText&gt;&lt;record&gt;&lt;rec-number&gt;416&lt;/rec-number&gt;&lt;foreign-keys&gt;&lt;key app="EN" db-id="wf2asfwv52v9d2ea0t8p00wwdtda0assfta5" timestamp="1494317392"&gt;416&lt;/key&gt;&lt;/foreign-keys&gt;&lt;ref-type name="Journal Article"&gt;17&lt;/ref-type&gt;&lt;contributors&gt;&lt;authors&gt;&lt;author&gt;Francis, M. J.&lt;/author&gt;&lt;author&gt;Pashley, R. M.&lt;/author&gt;&lt;/authors&gt;&lt;/contributors&gt;&lt;titles&gt;&lt;title&gt;The effects of feed water temperature and dissolved gases on permeate flow rate and permeate conductivity in a pilot scale reverse osmosis desalination unit&lt;/title&gt;&lt;secondary-title&gt;Desalination and Water Treatment&lt;/secondary-title&gt;&lt;/titles&gt;&lt;periodical&gt;&lt;full-title&gt;Desalination and Water Treatment&lt;/full-title&gt;&lt;/periodical&gt;&lt;pages&gt;363-373&lt;/pages&gt;&lt;volume&gt;36&lt;/volume&gt;&lt;number&gt;1-3&lt;/number&gt;&lt;dates&gt;&lt;year&gt;2011&lt;/year&gt;&lt;pub-dates&gt;&lt;date&gt;2011/12/01&lt;/date&gt;&lt;/pub-dates&gt;&lt;/dates&gt;&lt;publisher&gt;Taylor &amp;amp; Francis&lt;/publisher&gt;&lt;isbn&gt;1944-3994&lt;/isbn&gt;&lt;urls&gt;&lt;related-urls&gt;&lt;url&gt;http://www.tandfonline.com/doi/abs/10.5004/dwt.2011.2511&lt;/url&gt;&lt;/related-urls&gt;&lt;/urls&gt;&lt;electronic-resource-num&gt;10.5004/dwt.2011.2511&lt;/electronic-resource-num&gt;&lt;/record&gt;&lt;/Cite&gt;&lt;/EndNote&gt;</w:instrText>
      </w:r>
      <w:r w:rsidRPr="00780DAB">
        <w:rPr>
          <w:sz w:val="24"/>
          <w:szCs w:val="24"/>
        </w:rPr>
        <w:fldChar w:fldCharType="separate"/>
      </w:r>
      <w:r w:rsidRPr="00780DAB">
        <w:rPr>
          <w:noProof/>
          <w:sz w:val="24"/>
          <w:szCs w:val="24"/>
          <w:vertAlign w:val="superscript"/>
        </w:rPr>
        <w:t>18</w:t>
      </w:r>
      <w:r w:rsidRPr="00780DAB">
        <w:rPr>
          <w:sz w:val="24"/>
          <w:szCs w:val="24"/>
        </w:rPr>
        <w:fldChar w:fldCharType="end"/>
      </w:r>
      <w:r w:rsidRPr="00780DAB">
        <w:rPr>
          <w:sz w:val="24"/>
          <w:szCs w:val="24"/>
        </w:rPr>
        <w:t>, and in both cases degassing improved process performance. The influence of dissolved gas on formation and stability of emulsion droplets has only been studied at ambient pressure.</w:t>
      </w:r>
    </w:p>
    <w:p w14:paraId="23C529EC" w14:textId="77777777" w:rsidR="00B44F37" w:rsidRPr="00780DAB" w:rsidRDefault="00B44F37" w:rsidP="00B44F37">
      <w:pPr>
        <w:spacing w:line="480" w:lineRule="auto"/>
        <w:rPr>
          <w:sz w:val="24"/>
          <w:szCs w:val="24"/>
        </w:rPr>
      </w:pPr>
      <w:r w:rsidRPr="00780DAB">
        <w:rPr>
          <w:sz w:val="24"/>
          <w:szCs w:val="24"/>
        </w:rPr>
        <w:t>Recently, microfluidics have become popular tools to investigate emulsions</w:t>
      </w:r>
      <w:r w:rsidRPr="00780DAB">
        <w:rPr>
          <w:sz w:val="24"/>
          <w:szCs w:val="24"/>
        </w:rPr>
        <w:fldChar w:fldCharType="begin">
          <w:fldData xml:space="preserve">PEVuZE5vdGU+PENpdGU+PEF1dGhvcj5aaGFvPC9BdXRob3I+PFllYXI+MjAxMTwvWWVhcj48UmVj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</w:fldData>
        </w:fldChar>
      </w:r>
      <w:r w:rsidRPr="00780DAB">
        <w:rPr>
          <w:sz w:val="24"/>
          <w:szCs w:val="24"/>
        </w:rPr>
        <w:instrText xml:space="preserve"> ADDIN EN.CITE </w:instrText>
      </w:r>
      <w:r w:rsidRPr="00780DAB">
        <w:rPr>
          <w:sz w:val="24"/>
          <w:szCs w:val="24"/>
        </w:rPr>
        <w:fldChar w:fldCharType="begin">
          <w:fldData xml:space="preserve">PEVuZE5vdGU+PENpdGU+PEF1dGhvcj5aaGFvPC9BdXRob3I+PFllYXI+MjAxMTwvWWVhcj48UmVj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19-21</w:t>
      </w:r>
      <w:r w:rsidRPr="00780DAB">
        <w:rPr>
          <w:sz w:val="24"/>
          <w:szCs w:val="24"/>
        </w:rPr>
        <w:fldChar w:fldCharType="end"/>
      </w:r>
      <w:r w:rsidRPr="00780DAB">
        <w:rPr>
          <w:sz w:val="24"/>
          <w:szCs w:val="24"/>
        </w:rPr>
        <w:t>, including coalescence of drops in both oil-in-water</w:t>
      </w:r>
      <w:r w:rsidRPr="00780DAB">
        <w:rPr>
          <w:sz w:val="24"/>
          <w:szCs w:val="24"/>
        </w:rPr>
        <w:fldChar w:fldCharType="begin">
          <w:fldData xml:space="preserve">PEVuZE5vdGU+PENpdGU+PEF1dGhvcj5LcmViczwvQXV0aG9yPjxZZWFyPjIwMTM8L1llYXI+PFJl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</w:fldData>
        </w:fldChar>
      </w:r>
      <w:r w:rsidRPr="00780DAB">
        <w:rPr>
          <w:sz w:val="24"/>
          <w:szCs w:val="24"/>
        </w:rPr>
        <w:instrText xml:space="preserve"> ADDIN EN.CITE </w:instrText>
      </w:r>
      <w:r w:rsidRPr="00780DAB">
        <w:rPr>
          <w:sz w:val="24"/>
          <w:szCs w:val="24"/>
        </w:rPr>
        <w:fldChar w:fldCharType="begin">
          <w:fldData xml:space="preserve">PEVuZE5vdGU+PENpdGU+PEF1dGhvcj5LcmViczwvQXV0aG9yPjxZZWFyPjIwMTM8L1llYXI+PFJl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22-23</w:t>
      </w:r>
      <w:r w:rsidRPr="00780DAB">
        <w:rPr>
          <w:sz w:val="24"/>
          <w:szCs w:val="24"/>
        </w:rPr>
        <w:fldChar w:fldCharType="end"/>
      </w:r>
      <w:r w:rsidRPr="00780DAB">
        <w:rPr>
          <w:sz w:val="24"/>
          <w:szCs w:val="24"/>
        </w:rPr>
        <w:t xml:space="preserve"> and water-in-oil systems</w:t>
      </w:r>
      <w:r w:rsidRPr="00780DAB">
        <w:rPr>
          <w:sz w:val="24"/>
          <w:szCs w:val="24"/>
        </w:rPr>
        <w:fldChar w:fldCharType="begin">
          <w:fldData xml:space="preserve">PEVuZE5vdGU+PENpdGU+PEF1dGhvcj5NYXp1dGlzPC9BdXRob3I+PFllYXI+MjAwOTwvWWVhcj48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</w:fldData>
        </w:fldChar>
      </w:r>
      <w:r w:rsidRPr="00780DAB">
        <w:rPr>
          <w:sz w:val="24"/>
          <w:szCs w:val="24"/>
        </w:rPr>
        <w:instrText xml:space="preserve"> ADDIN EN.CITE </w:instrText>
      </w:r>
      <w:r w:rsidRPr="00780DAB">
        <w:rPr>
          <w:sz w:val="24"/>
          <w:szCs w:val="24"/>
        </w:rPr>
        <w:fldChar w:fldCharType="begin">
          <w:fldData xml:space="preserve">PEVuZE5vdGU+PENpdGU+PEF1dGhvcj5NYXp1dGlzPC9BdXRob3I+PFllYXI+MjAwOTwvWWVhcj48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</w:fldData>
        </w:fldChar>
      </w:r>
      <w:r w:rsidRPr="00780DAB">
        <w:rPr>
          <w:sz w:val="24"/>
          <w:szCs w:val="24"/>
        </w:rPr>
        <w:instrText xml:space="preserve"> ADDIN EN.CITE.DATA </w:instrText>
      </w:r>
      <w:r w:rsidRPr="00780DAB">
        <w:rPr>
          <w:sz w:val="24"/>
          <w:szCs w:val="24"/>
        </w:rPr>
      </w:r>
      <w:r w:rsidRPr="00780DAB">
        <w:rPr>
          <w:sz w:val="24"/>
          <w:szCs w:val="24"/>
        </w:rPr>
        <w:fldChar w:fldCharType="end"/>
      </w:r>
      <w:r w:rsidRPr="00780DAB">
        <w:rPr>
          <w:sz w:val="24"/>
          <w:szCs w:val="24"/>
        </w:rPr>
      </w:r>
      <w:r w:rsidRPr="00780DAB">
        <w:rPr>
          <w:sz w:val="24"/>
          <w:szCs w:val="24"/>
        </w:rPr>
        <w:fldChar w:fldCharType="separate"/>
      </w:r>
      <w:r w:rsidRPr="00780DAB">
        <w:rPr>
          <w:noProof/>
          <w:sz w:val="24"/>
          <w:szCs w:val="24"/>
          <w:vertAlign w:val="superscript"/>
        </w:rPr>
        <w:t>24-25</w:t>
      </w:r>
      <w:r w:rsidRPr="00780DAB">
        <w:rPr>
          <w:sz w:val="24"/>
          <w:szCs w:val="24"/>
        </w:rPr>
        <w:fldChar w:fldCharType="end"/>
      </w:r>
      <w:r w:rsidRPr="00780DAB">
        <w:rPr>
          <w:sz w:val="24"/>
          <w:szCs w:val="24"/>
        </w:rPr>
        <w:t>. Krebs et al. used it to quantify coalescence of oil droplets, leading to coalescence time distributions as function of the droplet velocity and size</w:t>
      </w:r>
      <w:r w:rsidRPr="00780DAB">
        <w:rPr>
          <w:sz w:val="24"/>
          <w:szCs w:val="24"/>
        </w:rPr>
        <w:fldChar w:fldCharType="begin"/>
      </w:r>
      <w:r w:rsidRPr="00780DAB">
        <w:rPr>
          <w:sz w:val="24"/>
          <w:szCs w:val="24"/>
        </w:rPr>
        <w:instrText xml:space="preserve"> ADDIN EN.CITE &lt;EndNote&gt;&lt;Cite&gt;&lt;Author&gt;Krebs&lt;/Author&gt;&lt;Year&gt;2012&lt;/Year&gt;&lt;RecNum&gt;25&lt;/RecNum&gt;&lt;DisplayText&gt;&lt;style face="superscript"&gt;26&lt;/style&gt;&lt;/DisplayText&gt;&lt;record&gt;&lt;rec-number&gt;25&lt;/rec-number&gt;&lt;foreign-keys&gt;&lt;key app="EN" db-id="wf2asfwv52v9d2ea0t8p00wwdtda0assfta5" timestamp="1442320576"&gt;25&lt;/key&gt;&lt;/foreign-keys&gt;&lt;ref-type name="Journal Article"&gt;17&lt;/ref-type&gt;&lt;contributors&gt;&lt;authors&gt;&lt;author&gt;Krebs, Thomas&lt;/author&gt;&lt;author&gt;Schroen, Karin&lt;/author&gt;&lt;author&gt;Boom, Remko&lt;/author&gt;&lt;/authors&gt;&lt;/contributors&gt;&lt;titles&gt;&lt;title&gt;A microfluidic method to study demulsification kinetics&lt;/title&gt;&lt;secondary-title&gt;Lab on a Chip&lt;/secondary-title&gt;&lt;/titles&gt;&lt;periodical&gt;&lt;full-title&gt;Lab on a Chip&lt;/full-title&gt;&lt;/periodical&gt;&lt;pages&gt;1060-1070&lt;/pages&gt;&lt;volume&gt;12&lt;/volume&gt;&lt;number&gt;6&lt;/number&gt;&lt;dates&gt;&lt;year&gt;2012&lt;/year&gt;&lt;/dates&gt;&lt;publisher&gt;The Royal Society of Chemistry&lt;/publisher&gt;&lt;isbn&gt;1473-0197&lt;/isbn&gt;&lt;work-type&gt;10.1039/C2LC20930F&lt;/work-type&gt;&lt;urls&gt;&lt;related-urls&gt;&lt;url&gt;http://dx.doi.org/10.1039/C2LC20930F&lt;/url&gt;&lt;/related-urls&gt;&lt;/urls&gt;&lt;electronic-resource-num&gt;10.1039/C2LC20930F&lt;/electronic-resource-num&gt;&lt;/record&gt;&lt;/Cite&gt;&lt;/EndNote&gt;</w:instrText>
      </w:r>
      <w:r w:rsidRPr="00780DAB">
        <w:rPr>
          <w:sz w:val="24"/>
          <w:szCs w:val="24"/>
        </w:rPr>
        <w:fldChar w:fldCharType="separate"/>
      </w:r>
      <w:r w:rsidRPr="00780DAB">
        <w:rPr>
          <w:noProof/>
          <w:sz w:val="24"/>
          <w:szCs w:val="24"/>
          <w:vertAlign w:val="superscript"/>
        </w:rPr>
        <w:t>26</w:t>
      </w:r>
      <w:r w:rsidRPr="00780DAB">
        <w:rPr>
          <w:sz w:val="24"/>
          <w:szCs w:val="24"/>
        </w:rPr>
        <w:fldChar w:fldCharType="end"/>
      </w:r>
      <w:r w:rsidRPr="00780DAB">
        <w:rPr>
          <w:sz w:val="24"/>
          <w:szCs w:val="24"/>
        </w:rPr>
        <w:t>, and surfactant concentration</w:t>
      </w:r>
      <w:r w:rsidRPr="00780DAB">
        <w:rPr>
          <w:sz w:val="24"/>
          <w:szCs w:val="24"/>
        </w:rPr>
        <w:fldChar w:fldCharType="begin"/>
      </w:r>
      <w:r w:rsidRPr="00780DAB">
        <w:rPr>
          <w:sz w:val="24"/>
          <w:szCs w:val="24"/>
        </w:rPr>
        <w:instrText xml:space="preserve"> ADDIN EN.CITE &lt;EndNote&gt;&lt;Cite&gt;&lt;Author&gt;Krebs&lt;/Author&gt;&lt;Year&gt;2012&lt;/Year&gt;&lt;RecNum&gt;31&lt;/RecNum&gt;&lt;DisplayText&gt;&lt;style face="superscript"&gt;27&lt;/style&gt;&lt;/DisplayText&gt;&lt;record&gt;&lt;rec-number&gt;31&lt;/rec-number&gt;&lt;foreign-keys&gt;&lt;key app="EN" db-id="wf2asfwv52v9d2ea0t8p00wwdtda0assfta5" timestamp="1445852036"&gt;31&lt;/key&gt;&lt;key app="ENWeb" db-id=""&gt;0&lt;/key&gt;&lt;/foreign-keys&gt;&lt;ref-type name="Journal Article"&gt;17&lt;/ref-type&gt;&lt;contributors&gt;&lt;authors&gt;&lt;author&gt;Krebs, Thomas&lt;/author&gt;&lt;author&gt;Schroën, Karin&lt;/author&gt;&lt;author&gt;Boom, Remko&lt;/author&gt;&lt;/authors&gt;&lt;/contributors&gt;&lt;titles&gt;&lt;title&gt;Coalescence dynamics of surfactant-stabilized emulsions studied with microfluidics&lt;/title&gt;&lt;secondary-title&gt;Soft Matter&lt;/secondary-title&gt;&lt;/titles&gt;&lt;periodical&gt;&lt;full-title&gt;Soft Matter&lt;/full-title&gt;&lt;/periodical&gt;&lt;pages&gt;10650-10657&lt;/pages&gt;&lt;volume&gt;8&lt;/volume&gt;&lt;number&gt;41&lt;/number&gt;&lt;section&gt;10650&lt;/section&gt;&lt;dates&gt;&lt;year&gt;2012&lt;/year&gt;&lt;/dates&gt;&lt;isbn&gt;1744-683X&amp;#xD;1744-6848&lt;/isbn&gt;&lt;urls&gt;&lt;/urls&gt;&lt;electronic-resource-num&gt;10.1039/c2sm26122g&lt;/electronic-resource-num&gt;&lt;/record&gt;&lt;/Cite&gt;&lt;/EndNote&gt;</w:instrText>
      </w:r>
      <w:r w:rsidRPr="00780DAB">
        <w:rPr>
          <w:sz w:val="24"/>
          <w:szCs w:val="24"/>
        </w:rPr>
        <w:fldChar w:fldCharType="separate"/>
      </w:r>
      <w:r w:rsidRPr="00780DAB">
        <w:rPr>
          <w:noProof/>
          <w:sz w:val="24"/>
          <w:szCs w:val="24"/>
          <w:vertAlign w:val="superscript"/>
        </w:rPr>
        <w:t>27</w:t>
      </w:r>
      <w:r w:rsidRPr="00780DAB">
        <w:rPr>
          <w:sz w:val="24"/>
          <w:szCs w:val="24"/>
        </w:rPr>
        <w:fldChar w:fldCharType="end"/>
      </w:r>
      <w:r w:rsidRPr="00780DAB">
        <w:rPr>
          <w:sz w:val="24"/>
          <w:szCs w:val="24"/>
        </w:rPr>
        <w:t xml:space="preserve">. </w:t>
      </w:r>
      <w:r w:rsidR="003B0BD6" w:rsidRPr="00780DAB">
        <w:rPr>
          <w:sz w:val="24"/>
          <w:szCs w:val="24"/>
        </w:rPr>
        <w:t>Microflu</w:t>
      </w:r>
      <w:r w:rsidR="00334654" w:rsidRPr="00780DAB">
        <w:rPr>
          <w:sz w:val="24"/>
          <w:szCs w:val="24"/>
        </w:rPr>
        <w:t>idic tools are well fitted to study emulsion stability</w:t>
      </w:r>
      <w:r w:rsidR="003B0BD6" w:rsidRPr="00780DAB">
        <w:rPr>
          <w:sz w:val="24"/>
          <w:szCs w:val="24"/>
        </w:rPr>
        <w:t xml:space="preserve"> in more extreme conditions, i.e. </w:t>
      </w:r>
      <w:r w:rsidR="000E4F00" w:rsidRPr="00780DAB">
        <w:rPr>
          <w:sz w:val="24"/>
          <w:szCs w:val="24"/>
        </w:rPr>
        <w:t>high temperature</w:t>
      </w:r>
      <w:r w:rsidR="00334654" w:rsidRPr="00780DAB">
        <w:rPr>
          <w:sz w:val="24"/>
          <w:szCs w:val="24"/>
        </w:rPr>
        <w:fldChar w:fldCharType="begin">
          <w:fldData xml:space="preserve">PEVuZE5vdGU+PENpdGU+PEF1dGhvcj5Lw7ZobGVyPC9BdXRob3I+PFllYXI+MjAwNDwvWWVhcj48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</w:fldData>
        </w:fldChar>
      </w:r>
      <w:r w:rsidR="00334654" w:rsidRPr="00780DAB">
        <w:rPr>
          <w:sz w:val="24"/>
          <w:szCs w:val="24"/>
        </w:rPr>
        <w:instrText xml:space="preserve"> ADDIN EN.CITE </w:instrText>
      </w:r>
      <w:r w:rsidR="00334654" w:rsidRPr="00780DAB">
        <w:rPr>
          <w:sz w:val="24"/>
          <w:szCs w:val="24"/>
        </w:rPr>
        <w:fldChar w:fldCharType="begin">
          <w:fldData xml:space="preserve">PEVuZE5vdGU+PENpdGU+PEF1dGhvcj5Lw7ZobGVyPC9BdXRob3I+PFllYXI+MjAwNDwvWWVhcj48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</w:fldData>
        </w:fldChar>
      </w:r>
      <w:r w:rsidR="00334654" w:rsidRPr="00780DAB">
        <w:rPr>
          <w:sz w:val="24"/>
          <w:szCs w:val="24"/>
        </w:rPr>
        <w:instrText xml:space="preserve"> ADDIN EN.CITE.DATA </w:instrText>
      </w:r>
      <w:r w:rsidR="00334654" w:rsidRPr="00780DAB">
        <w:rPr>
          <w:sz w:val="24"/>
          <w:szCs w:val="24"/>
        </w:rPr>
      </w:r>
      <w:r w:rsidR="00334654" w:rsidRPr="00780DAB">
        <w:rPr>
          <w:sz w:val="24"/>
          <w:szCs w:val="24"/>
        </w:rPr>
        <w:fldChar w:fldCharType="end"/>
      </w:r>
      <w:r w:rsidR="00334654" w:rsidRPr="00780DAB">
        <w:rPr>
          <w:sz w:val="24"/>
          <w:szCs w:val="24"/>
        </w:rPr>
      </w:r>
      <w:r w:rsidR="00334654" w:rsidRPr="00780DAB">
        <w:rPr>
          <w:sz w:val="24"/>
          <w:szCs w:val="24"/>
        </w:rPr>
        <w:fldChar w:fldCharType="separate"/>
      </w:r>
      <w:r w:rsidR="00334654" w:rsidRPr="00780DAB">
        <w:rPr>
          <w:noProof/>
          <w:sz w:val="24"/>
          <w:szCs w:val="24"/>
          <w:vertAlign w:val="superscript"/>
        </w:rPr>
        <w:t>28-30</w:t>
      </w:r>
      <w:r w:rsidR="00334654" w:rsidRPr="00780DAB">
        <w:rPr>
          <w:sz w:val="24"/>
          <w:szCs w:val="24"/>
        </w:rPr>
        <w:fldChar w:fldCharType="end"/>
      </w:r>
      <w:r w:rsidR="00334654" w:rsidRPr="00780DAB">
        <w:rPr>
          <w:sz w:val="24"/>
          <w:szCs w:val="24"/>
        </w:rPr>
        <w:t>, g-force</w:t>
      </w:r>
      <w:r w:rsidR="00334654" w:rsidRPr="00780DAB">
        <w:rPr>
          <w:sz w:val="24"/>
          <w:szCs w:val="24"/>
        </w:rPr>
        <w:fldChar w:fldCharType="begin"/>
      </w:r>
      <w:r w:rsidR="00334654" w:rsidRPr="00780DAB">
        <w:rPr>
          <w:sz w:val="24"/>
          <w:szCs w:val="24"/>
        </w:rPr>
        <w:instrText xml:space="preserve"> ADDIN EN.CITE &lt;EndNote&gt;&lt;Cite&gt;&lt;Author&gt;Krebs&lt;/Author&gt;&lt;Year&gt;2013&lt;/Year&gt;&lt;RecNum&gt;29&lt;/RecNum&gt;&lt;DisplayText&gt;&lt;style face="superscript"&gt;31&lt;/style&gt;&lt;/DisplayText&gt;&lt;record&gt;&lt;rec-number&gt;29&lt;/rec-number&gt;&lt;foreign-keys&gt;&lt;key app="EN" db-id="wf2asfwv52v9d2ea0t8p00wwdtda0assfta5" timestamp="1445852011"&gt;29&lt;/key&gt;&lt;key app="ENWeb" db-id=""&gt;0&lt;/key&gt;&lt;/foreign-keys&gt;&lt;ref-type name="Journal Article"&gt;17&lt;/ref-type&gt;&lt;contributors&gt;&lt;authors&gt;&lt;author&gt;Krebs, T.&lt;/author&gt;&lt;author&gt;Ershov, D.&lt;/author&gt;&lt;author&gt;Schroen, C. G. P. H.&lt;/author&gt;&lt;author&gt;Boom, R. M.&lt;/author&gt;&lt;/authors&gt;&lt;/contributors&gt;&lt;titles&gt;&lt;title&gt;Coalescence and compression in centrifuged emulsions studied with in situ optical microscopy&lt;/title&gt;&lt;secondary-title&gt;Soft Matter&lt;/secondary-title&gt;&lt;/titles&gt;&lt;periodical&gt;&lt;full-title&gt;Soft Matter&lt;/full-title&gt;&lt;/periodical&gt;&lt;pages&gt;4026&lt;/pages&gt;&lt;volume&gt;9&lt;/volume&gt;&lt;number&gt;15&lt;/number&gt;&lt;dates&gt;&lt;year&gt;2013&lt;/year&gt;&lt;/dates&gt;&lt;isbn&gt;1744-683X&amp;#xD;1744-6848&lt;/isbn&gt;&lt;urls&gt;&lt;/urls&gt;&lt;electronic-resource-num&gt;10.1039/c3sm27850f&lt;/electronic-resource-num&gt;&lt;/record&gt;&lt;/Cite&gt;&lt;/EndNote&gt;</w:instrText>
      </w:r>
      <w:r w:rsidR="00334654" w:rsidRPr="00780DAB">
        <w:rPr>
          <w:sz w:val="24"/>
          <w:szCs w:val="24"/>
        </w:rPr>
        <w:fldChar w:fldCharType="separate"/>
      </w:r>
      <w:r w:rsidR="00334654" w:rsidRPr="00780DAB">
        <w:rPr>
          <w:noProof/>
          <w:sz w:val="24"/>
          <w:szCs w:val="24"/>
          <w:vertAlign w:val="superscript"/>
        </w:rPr>
        <w:t>31</w:t>
      </w:r>
      <w:r w:rsidR="00334654" w:rsidRPr="00780DAB">
        <w:rPr>
          <w:sz w:val="24"/>
          <w:szCs w:val="24"/>
        </w:rPr>
        <w:fldChar w:fldCharType="end"/>
      </w:r>
      <w:r w:rsidR="00334654" w:rsidRPr="00780DAB">
        <w:rPr>
          <w:sz w:val="24"/>
          <w:szCs w:val="24"/>
        </w:rPr>
        <w:t>, but also elevated pressure.</w:t>
      </w:r>
      <w:r w:rsidR="000E4F00" w:rsidRPr="00780DAB">
        <w:rPr>
          <w:sz w:val="24"/>
          <w:szCs w:val="24"/>
        </w:rPr>
        <w:t xml:space="preserve"> </w:t>
      </w:r>
      <w:r w:rsidR="00BB5C78" w:rsidRPr="00780DAB">
        <w:rPr>
          <w:sz w:val="24"/>
          <w:szCs w:val="24"/>
        </w:rPr>
        <w:t>Still, emulsion behaviour in microfluidics at pressurized conditions has scarcely been reported</w:t>
      </w:r>
      <w:r w:rsidR="00606B25" w:rsidRPr="00780DAB">
        <w:rPr>
          <w:sz w:val="24"/>
          <w:szCs w:val="24"/>
        </w:rPr>
        <w:fldChar w:fldCharType="begin"/>
      </w:r>
      <w:r w:rsidR="00606B25" w:rsidRPr="00780DAB">
        <w:rPr>
          <w:sz w:val="24"/>
          <w:szCs w:val="24"/>
        </w:rPr>
        <w:instrText xml:space="preserve"> ADDIN EN.CITE &lt;EndNote&gt;&lt;Cite&gt;&lt;Author&gt;Timko&lt;/Author&gt;&lt;Year&gt;2016&lt;/Year&gt;&lt;RecNum&gt;651&lt;/RecNum&gt;&lt;DisplayText&gt;&lt;style face="superscript"&gt;32&lt;/style&gt;&lt;/DisplayText&gt;&lt;record&gt;&lt;rec-number&gt;651&lt;/rec-number&gt;&lt;foreign-keys&gt;&lt;key app="EN" db-id="wf2asfwv52v9d2ea0t8p00wwdtda0assfta5" timestamp="1519318300"&gt;651&lt;/key&gt;&lt;/foreign-keys&gt;&lt;ref-type name="Journal Article"&gt;17&lt;/ref-type&gt;&lt;contributors&gt;&lt;authors&gt;&lt;author&gt;Timko, Michael T.&lt;/author&gt;&lt;author&gt;Marre, Samuel&lt;/author&gt;&lt;author&gt;Maag, Alex R.&lt;/author&gt;&lt;/authors&gt;&lt;/contributors&gt;&lt;auth-address&gt;Department of Chemical Engineering&amp;#xD;Institut de Chimie de la Matière Condensée de Bordeaux (ICMCB)&lt;/auth-address&gt;&lt;titles&gt;&lt;title&gt;Formation and characterization of emulsions consisting of dense carbon dioxide and water: Ultrasound&lt;/title&gt;&lt;secondary-title&gt;Journal of Supercritical Fluids&lt;/secondary-title&gt;&lt;/titles&gt;&lt;periodical&gt;&lt;full-title&gt;Journal of Supercritical Fluids&lt;/full-title&gt;&lt;/periodical&gt;&lt;pages&gt;51-60&lt;/pages&gt;&lt;volume&gt;109&lt;/volume&gt;&lt;keywords&gt;&lt;keyword&gt;Supercritical carbon dioxide&lt;/keyword&gt;&lt;keyword&gt;Ultrasound&lt;/keyword&gt;&lt;keyword&gt;Emulsion&lt;/keyword&gt;&lt;keyword&gt;Cavitation&lt;/keyword&gt;&lt;/keywords&gt;&lt;dates&gt;&lt;year&gt;2016&lt;/year&gt;&lt;pub-dates&gt;&lt;date&gt;2016&lt;/date&gt;&lt;/pub-dates&gt;&lt;/dates&gt;&lt;isbn&gt;0896-8446&lt;/isbn&gt;&lt;call-num&gt;hal-01254587&lt;/call-num&gt;&lt;urls&gt;&lt;related-urls&gt;&lt;url&gt;https://hal.archives-ouvertes.fr/hal-01254587&lt;/url&gt;&lt;/related-urls&gt;&lt;/urls&gt;&lt;electronic-resource-num&gt;10.1016/j.supflu.2015.10.028&lt;/electronic-resource-num&gt;&lt;remote-database-name&gt;Icmcb&amp;#xD;Cnrs&amp;#xD;Inc-cnrs&lt;/remote-database-name&gt;&lt;research-notes&gt;avec comité de lecture&lt;/research-notes&gt;&lt;language&gt;English&lt;/language&gt;&lt;/record&gt;&lt;/Cite&gt;&lt;/EndNote&gt;</w:instrText>
      </w:r>
      <w:r w:rsidR="00606B25" w:rsidRPr="00780DAB">
        <w:rPr>
          <w:sz w:val="24"/>
          <w:szCs w:val="24"/>
        </w:rPr>
        <w:fldChar w:fldCharType="separate"/>
      </w:r>
      <w:r w:rsidR="00606B25" w:rsidRPr="00780DAB">
        <w:rPr>
          <w:noProof/>
          <w:sz w:val="24"/>
          <w:szCs w:val="24"/>
          <w:vertAlign w:val="superscript"/>
        </w:rPr>
        <w:t>32</w:t>
      </w:r>
      <w:r w:rsidR="00606B25" w:rsidRPr="00780DAB">
        <w:rPr>
          <w:sz w:val="24"/>
          <w:szCs w:val="24"/>
        </w:rPr>
        <w:fldChar w:fldCharType="end"/>
      </w:r>
      <w:r w:rsidR="00BB5C78" w:rsidRPr="00780DAB">
        <w:rPr>
          <w:sz w:val="24"/>
          <w:szCs w:val="24"/>
        </w:rPr>
        <w:t>, while, to the best of our knowledge, no one has studied the effect of dissolved gas on emulsion stability at elevated pressures</w:t>
      </w:r>
      <w:r w:rsidR="00334654" w:rsidRPr="00780DAB">
        <w:rPr>
          <w:sz w:val="24"/>
          <w:szCs w:val="24"/>
        </w:rPr>
        <w:t>.</w:t>
      </w:r>
    </w:p>
    <w:p w14:paraId="5DE61382" w14:textId="05664894" w:rsidR="00B44F37" w:rsidRPr="00780DAB" w:rsidRDefault="00B44F37" w:rsidP="00B44F37">
      <w:pPr>
        <w:spacing w:line="480" w:lineRule="auto"/>
        <w:rPr>
          <w:sz w:val="24"/>
          <w:szCs w:val="24"/>
        </w:rPr>
      </w:pPr>
      <w:r w:rsidRPr="00780DAB">
        <w:rPr>
          <w:sz w:val="24"/>
          <w:szCs w:val="24"/>
        </w:rPr>
        <w:t>The objective of this work was to study the effect of dissolved gas on the droplet coalescence at elevated pressure. Microfluidic methods were developed to provide insight into the stability of oil-in-water emulsions through direct observations at high frame rates. The influence of droplet size and dispersed phase volume fraction were investigated using two pure model oils, heptane and xylene. Furthermore, diluted crude oil with dynamic interfacial behaviour was used. The results of triplicate measurements (&gt; 1000 droplets each) were reported as coalescence frequency values, in combination with drop size distributions.</w:t>
      </w:r>
    </w:p>
    <w:p w14:paraId="5E874039" w14:textId="77777777" w:rsidR="00606B25" w:rsidRPr="00780DAB" w:rsidRDefault="00606B25" w:rsidP="00B44F37">
      <w:pPr>
        <w:spacing w:line="480" w:lineRule="auto"/>
        <w:rPr>
          <w:b/>
          <w:sz w:val="24"/>
          <w:szCs w:val="24"/>
        </w:rPr>
      </w:pPr>
    </w:p>
    <w:p w14:paraId="05B7B2B6" w14:textId="77777777" w:rsidR="0053043A" w:rsidRPr="00780DAB" w:rsidRDefault="0053043A" w:rsidP="00B44F37">
      <w:pPr>
        <w:spacing w:line="480" w:lineRule="auto"/>
        <w:rPr>
          <w:b/>
          <w:sz w:val="24"/>
          <w:szCs w:val="24"/>
        </w:rPr>
      </w:pPr>
    </w:p>
    <w:p w14:paraId="734FA816" w14:textId="77777777" w:rsidR="00B44F37" w:rsidRPr="00780DAB" w:rsidRDefault="00B44F37" w:rsidP="00B44F37">
      <w:pPr>
        <w:spacing w:line="480" w:lineRule="auto"/>
        <w:rPr>
          <w:b/>
          <w:sz w:val="24"/>
          <w:szCs w:val="24"/>
        </w:rPr>
      </w:pPr>
      <w:r w:rsidRPr="00780DAB">
        <w:rPr>
          <w:b/>
          <w:sz w:val="24"/>
          <w:szCs w:val="24"/>
        </w:rPr>
        <w:lastRenderedPageBreak/>
        <w:t>Experimental</w:t>
      </w:r>
    </w:p>
    <w:p w14:paraId="51F04821" w14:textId="77777777" w:rsidR="00B44F37" w:rsidRPr="00780DAB" w:rsidRDefault="00B44F37" w:rsidP="00B44F37">
      <w:pPr>
        <w:spacing w:line="480" w:lineRule="auto"/>
        <w:rPr>
          <w:sz w:val="20"/>
          <w:szCs w:val="20"/>
        </w:rPr>
      </w:pPr>
      <w:r w:rsidRPr="00780DAB">
        <w:rPr>
          <w:b/>
          <w:sz w:val="24"/>
          <w:szCs w:val="24"/>
        </w:rPr>
        <w:t>Materials.</w:t>
      </w:r>
      <w:r w:rsidRPr="00780DAB">
        <w:rPr>
          <w:sz w:val="24"/>
          <w:szCs w:val="24"/>
        </w:rPr>
        <w:t xml:space="preserve"> Heptane (Chromasolv for HPLC, Sigma-Aldrich, USA) and xylene (isomeric mixture for analysis, Merck, Germany) were used as received. The crude oil was produced at the Norwegian Continental Shelf, and diluted to 25% wt. in a mixture of heptane and xylene (later referred to as HX) with mass ratio 71.5:28.5, which corresponded to a saturated to aromatic ratio in the crude oil (characteristics were reported elsewhere: crude oil D in </w:t>
      </w:r>
      <w:r w:rsidRPr="00780DAB">
        <w:rPr>
          <w:sz w:val="24"/>
          <w:szCs w:val="24"/>
        </w:rPr>
        <w:fldChar w:fldCharType="begin"/>
      </w:r>
      <w:r w:rsidR="00606B25" w:rsidRPr="00780DAB">
        <w:rPr>
          <w:sz w:val="24"/>
          <w:szCs w:val="24"/>
        </w:rPr>
        <w:instrText xml:space="preserve"> ADDIN EN.CITE &lt;EndNote&gt;&lt;Cite&gt;&lt;Author&gt;Dudek&lt;/Author&gt;&lt;Year&gt;2017&lt;/Year&gt;&lt;RecNum&gt;385&lt;/RecNum&gt;&lt;DisplayText&gt;&lt;style face="superscript"&gt;33&lt;/style&gt;&lt;/DisplayText&gt;&lt;record&gt;&lt;rec-number&gt;385&lt;/rec-number&gt;&lt;foreign-keys&gt;&lt;key app="EN" db-id="wf2asfwv52v9d2ea0t8p00wwdtda0assfta5" timestamp="1492859549"&gt;385&lt;/key&gt;&lt;/foreign-keys&gt;&lt;ref-type name="Journal Article"&gt;17&lt;/ref-type&gt;&lt;contributors&gt;&lt;authors&gt;&lt;author&gt;Dudek, Marcin&lt;/author&gt;&lt;author&gt;Kancir, Eugénie&lt;/author&gt;&lt;author&gt;Øye, Gisle&lt;/author&gt;&lt;/authors&gt;&lt;/contributors&gt;&lt;titles&gt;&lt;title&gt;Influence of the Crude Oil and Water Compositions on the Quality of Synthetic Produced Water&lt;/title&gt;&lt;secondary-title&gt;Energy &amp;amp; Fuels&lt;/secondary-title&gt;&lt;/titles&gt;&lt;periodical&gt;&lt;full-title&gt;Energy &amp;amp; Fuels&lt;/full-title&gt;&lt;/periodical&gt;&lt;pages&gt;3708-3716&lt;/pages&gt;&lt;volume&gt;31&lt;/volume&gt;&lt;number&gt;4&lt;/number&gt;&lt;dates&gt;&lt;year&gt;2017&lt;/year&gt;&lt;pub-dates&gt;&lt;date&gt;2017/04/20&lt;/date&gt;&lt;/pub-dates&gt;&lt;/dates&gt;&lt;publisher&gt;American Chemical Society&lt;/publisher&gt;&lt;isbn&gt;0887-0624&lt;/isbn&gt;&lt;urls&gt;&lt;related-urls&gt;&lt;url&gt;http://dx.doi.org/10.1021/acs.energyfuels.6b03297&lt;/url&gt;&lt;/related-urls&gt;&lt;/urls&gt;&lt;electronic-resource-num&gt;10.1021/acs.energyfuels.6b03297&lt;/electronic-resource-num&gt;&lt;/record&gt;&lt;/Cite&gt;&lt;/EndNote&gt;</w:instrText>
      </w:r>
      <w:r w:rsidRPr="00780DAB">
        <w:rPr>
          <w:sz w:val="24"/>
          <w:szCs w:val="24"/>
        </w:rPr>
        <w:fldChar w:fldCharType="separate"/>
      </w:r>
      <w:r w:rsidR="00606B25" w:rsidRPr="00780DAB">
        <w:rPr>
          <w:noProof/>
          <w:sz w:val="24"/>
          <w:szCs w:val="24"/>
          <w:vertAlign w:val="superscript"/>
        </w:rPr>
        <w:t>33</w:t>
      </w:r>
      <w:r w:rsidRPr="00780DAB">
        <w:rPr>
          <w:sz w:val="24"/>
          <w:szCs w:val="24"/>
        </w:rPr>
        <w:fldChar w:fldCharType="end"/>
      </w:r>
      <w:r w:rsidRPr="00780DAB">
        <w:rPr>
          <w:sz w:val="24"/>
          <w:szCs w:val="24"/>
        </w:rPr>
        <w:t>). The basic physical parameters of the oil phases used here are listed in Table 1.</w:t>
      </w:r>
      <w:r w:rsidRPr="00780DAB">
        <w:rPr>
          <w:sz w:val="24"/>
          <w:szCs w:val="24"/>
        </w:rPr>
        <w:br/>
      </w:r>
      <w:r w:rsidRPr="00780DAB">
        <w:rPr>
          <w:sz w:val="20"/>
          <w:szCs w:val="20"/>
        </w:rPr>
        <w:t xml:space="preserve">Table </w:t>
      </w:r>
      <w:r w:rsidRPr="00780DAB">
        <w:rPr>
          <w:sz w:val="20"/>
          <w:szCs w:val="20"/>
        </w:rPr>
        <w:fldChar w:fldCharType="begin"/>
      </w:r>
      <w:r w:rsidRPr="00780DAB">
        <w:rPr>
          <w:sz w:val="20"/>
          <w:szCs w:val="20"/>
        </w:rPr>
        <w:instrText xml:space="preserve"> SEQ Table \* ARABIC </w:instrText>
      </w:r>
      <w:r w:rsidRPr="00780DAB">
        <w:rPr>
          <w:sz w:val="20"/>
          <w:szCs w:val="20"/>
        </w:rPr>
        <w:fldChar w:fldCharType="separate"/>
      </w:r>
      <w:r w:rsidR="007B0C21" w:rsidRPr="00780DAB">
        <w:rPr>
          <w:noProof/>
          <w:sz w:val="20"/>
          <w:szCs w:val="20"/>
        </w:rPr>
        <w:t>1</w:t>
      </w:r>
      <w:r w:rsidRPr="00780DAB">
        <w:rPr>
          <w:noProof/>
          <w:sz w:val="20"/>
          <w:szCs w:val="20"/>
        </w:rPr>
        <w:fldChar w:fldCharType="end"/>
      </w:r>
      <w:r w:rsidRPr="00780DAB">
        <w:rPr>
          <w:noProof/>
          <w:sz w:val="20"/>
          <w:szCs w:val="20"/>
        </w:rPr>
        <w:t>. Physical properties of the dispersed phases</w:t>
      </w:r>
    </w:p>
    <w:tbl>
      <w:tblPr>
        <w:tblStyle w:val="TableGrid"/>
        <w:tblW w:w="0" w:type="auto"/>
        <w:tblLook w:val="04A0" w:firstRow="1" w:lastRow="0" w:firstColumn="1" w:lastColumn="0" w:noHBand="0" w:noVBand="1"/>
      </w:tblPr>
      <w:tblGrid>
        <w:gridCol w:w="1129"/>
        <w:gridCol w:w="1668"/>
        <w:gridCol w:w="1513"/>
        <w:gridCol w:w="1453"/>
        <w:gridCol w:w="1748"/>
        <w:gridCol w:w="1505"/>
      </w:tblGrid>
      <w:tr w:rsidR="00B44F37" w:rsidRPr="00780DAB" w14:paraId="2F6D8E13" w14:textId="77777777" w:rsidTr="00334654">
        <w:tc>
          <w:tcPr>
            <w:tcW w:w="2797" w:type="dxa"/>
            <w:gridSpan w:val="2"/>
            <w:vAlign w:val="center"/>
          </w:tcPr>
          <w:p w14:paraId="0A0C08D0" w14:textId="77777777" w:rsidR="00B44F37" w:rsidRPr="00780DAB" w:rsidRDefault="00B44F37" w:rsidP="00334654">
            <w:pPr>
              <w:jc w:val="center"/>
              <w:rPr>
                <w:sz w:val="18"/>
                <w:szCs w:val="18"/>
              </w:rPr>
            </w:pPr>
            <w:r w:rsidRPr="00780DAB">
              <w:rPr>
                <w:sz w:val="18"/>
                <w:szCs w:val="18"/>
              </w:rPr>
              <w:t>Dispersed phase</w:t>
            </w:r>
          </w:p>
        </w:tc>
        <w:tc>
          <w:tcPr>
            <w:tcW w:w="1513" w:type="dxa"/>
            <w:vAlign w:val="center"/>
          </w:tcPr>
          <w:p w14:paraId="0ABAB97B" w14:textId="77777777" w:rsidR="00B44F37" w:rsidRPr="00780DAB" w:rsidRDefault="00B44F37" w:rsidP="00334654">
            <w:pPr>
              <w:jc w:val="center"/>
              <w:rPr>
                <w:sz w:val="18"/>
                <w:szCs w:val="18"/>
              </w:rPr>
            </w:pPr>
            <w:r w:rsidRPr="00780DAB">
              <w:rPr>
                <w:sz w:val="18"/>
                <w:szCs w:val="18"/>
              </w:rPr>
              <w:t>Heptane</w:t>
            </w:r>
          </w:p>
        </w:tc>
        <w:tc>
          <w:tcPr>
            <w:tcW w:w="1453" w:type="dxa"/>
            <w:vAlign w:val="center"/>
          </w:tcPr>
          <w:p w14:paraId="386A53B7" w14:textId="77777777" w:rsidR="00B44F37" w:rsidRPr="00780DAB" w:rsidRDefault="00B44F37" w:rsidP="00334654">
            <w:pPr>
              <w:jc w:val="center"/>
              <w:rPr>
                <w:sz w:val="18"/>
                <w:szCs w:val="18"/>
              </w:rPr>
            </w:pPr>
            <w:r w:rsidRPr="00780DAB">
              <w:rPr>
                <w:sz w:val="18"/>
                <w:szCs w:val="18"/>
              </w:rPr>
              <w:t>Xylene</w:t>
            </w:r>
          </w:p>
        </w:tc>
        <w:tc>
          <w:tcPr>
            <w:tcW w:w="1748" w:type="dxa"/>
            <w:vAlign w:val="center"/>
          </w:tcPr>
          <w:p w14:paraId="621A5783" w14:textId="77777777" w:rsidR="00B44F37" w:rsidRPr="00780DAB" w:rsidRDefault="00B44F37" w:rsidP="00334654">
            <w:pPr>
              <w:jc w:val="center"/>
              <w:rPr>
                <w:sz w:val="18"/>
                <w:szCs w:val="18"/>
                <w:lang w:val="nb-NO"/>
              </w:rPr>
            </w:pPr>
            <w:r w:rsidRPr="00780DAB">
              <w:rPr>
                <w:sz w:val="18"/>
                <w:szCs w:val="18"/>
                <w:lang w:val="nb-NO"/>
              </w:rPr>
              <w:t>Heptane/xylene 71.5:28.5 v/v (HX)</w:t>
            </w:r>
          </w:p>
        </w:tc>
        <w:tc>
          <w:tcPr>
            <w:tcW w:w="1505" w:type="dxa"/>
            <w:vAlign w:val="center"/>
          </w:tcPr>
          <w:p w14:paraId="279C3A19" w14:textId="77777777" w:rsidR="00B44F37" w:rsidRPr="00780DAB" w:rsidRDefault="00B44F37" w:rsidP="00334654">
            <w:pPr>
              <w:jc w:val="center"/>
              <w:rPr>
                <w:sz w:val="18"/>
                <w:szCs w:val="18"/>
              </w:rPr>
            </w:pPr>
            <w:r w:rsidRPr="00780DAB">
              <w:rPr>
                <w:sz w:val="18"/>
                <w:szCs w:val="18"/>
              </w:rPr>
              <w:t xml:space="preserve">Crude oil in HX 25% m/m </w:t>
            </w:r>
          </w:p>
        </w:tc>
      </w:tr>
      <w:tr w:rsidR="00B44F37" w:rsidRPr="00780DAB" w14:paraId="2AD53DA5" w14:textId="77777777" w:rsidTr="00334654">
        <w:tc>
          <w:tcPr>
            <w:tcW w:w="2797" w:type="dxa"/>
            <w:gridSpan w:val="2"/>
            <w:vAlign w:val="center"/>
          </w:tcPr>
          <w:p w14:paraId="18F04333" w14:textId="77777777" w:rsidR="00B44F37" w:rsidRPr="00780DAB" w:rsidRDefault="00B44F37" w:rsidP="00334654">
            <w:pPr>
              <w:jc w:val="center"/>
              <w:rPr>
                <w:sz w:val="18"/>
                <w:szCs w:val="18"/>
              </w:rPr>
            </w:pPr>
            <w:r w:rsidRPr="00780DAB">
              <w:rPr>
                <w:sz w:val="18"/>
                <w:szCs w:val="18"/>
              </w:rPr>
              <w:t>Density @20°C [g/ml]</w:t>
            </w:r>
          </w:p>
        </w:tc>
        <w:tc>
          <w:tcPr>
            <w:tcW w:w="1513" w:type="dxa"/>
            <w:vAlign w:val="center"/>
          </w:tcPr>
          <w:p w14:paraId="544EBC44" w14:textId="77777777" w:rsidR="00B44F37" w:rsidRPr="00780DAB" w:rsidRDefault="00B44F37" w:rsidP="00334654">
            <w:pPr>
              <w:jc w:val="center"/>
              <w:rPr>
                <w:sz w:val="18"/>
                <w:szCs w:val="18"/>
              </w:rPr>
            </w:pPr>
            <w:r w:rsidRPr="00780DAB">
              <w:rPr>
                <w:sz w:val="18"/>
                <w:szCs w:val="18"/>
              </w:rPr>
              <w:t>0.684</w:t>
            </w:r>
          </w:p>
        </w:tc>
        <w:tc>
          <w:tcPr>
            <w:tcW w:w="1453" w:type="dxa"/>
            <w:vAlign w:val="center"/>
          </w:tcPr>
          <w:p w14:paraId="6B995424" w14:textId="77777777" w:rsidR="00B44F37" w:rsidRPr="00780DAB" w:rsidRDefault="00B44F37" w:rsidP="00334654">
            <w:pPr>
              <w:jc w:val="center"/>
              <w:rPr>
                <w:sz w:val="18"/>
                <w:szCs w:val="18"/>
              </w:rPr>
            </w:pPr>
            <w:r w:rsidRPr="00780DAB">
              <w:rPr>
                <w:sz w:val="18"/>
                <w:szCs w:val="18"/>
              </w:rPr>
              <w:t>0.867</w:t>
            </w:r>
          </w:p>
        </w:tc>
        <w:tc>
          <w:tcPr>
            <w:tcW w:w="1748" w:type="dxa"/>
            <w:vAlign w:val="center"/>
          </w:tcPr>
          <w:p w14:paraId="743DE84E" w14:textId="77777777" w:rsidR="00B44F37" w:rsidRPr="00780DAB" w:rsidRDefault="00B44F37" w:rsidP="00334654">
            <w:pPr>
              <w:jc w:val="center"/>
              <w:rPr>
                <w:sz w:val="18"/>
                <w:szCs w:val="18"/>
              </w:rPr>
            </w:pPr>
            <w:r w:rsidRPr="00780DAB">
              <w:rPr>
                <w:sz w:val="18"/>
                <w:szCs w:val="18"/>
              </w:rPr>
              <w:t>0.736</w:t>
            </w:r>
          </w:p>
        </w:tc>
        <w:tc>
          <w:tcPr>
            <w:tcW w:w="1505" w:type="dxa"/>
            <w:vAlign w:val="center"/>
          </w:tcPr>
          <w:p w14:paraId="0605E2AA" w14:textId="77777777" w:rsidR="00B44F37" w:rsidRPr="00780DAB" w:rsidRDefault="00B44F37" w:rsidP="00334654">
            <w:pPr>
              <w:jc w:val="center"/>
              <w:rPr>
                <w:sz w:val="18"/>
                <w:szCs w:val="18"/>
              </w:rPr>
            </w:pPr>
            <w:r w:rsidRPr="00780DAB">
              <w:rPr>
                <w:sz w:val="18"/>
                <w:szCs w:val="18"/>
              </w:rPr>
              <w:t>0.761</w:t>
            </w:r>
          </w:p>
        </w:tc>
      </w:tr>
      <w:tr w:rsidR="00B44F37" w:rsidRPr="00780DAB" w14:paraId="6C53A955" w14:textId="77777777" w:rsidTr="00334654">
        <w:tc>
          <w:tcPr>
            <w:tcW w:w="2797" w:type="dxa"/>
            <w:gridSpan w:val="2"/>
            <w:vAlign w:val="center"/>
          </w:tcPr>
          <w:p w14:paraId="51AAAB06" w14:textId="77777777" w:rsidR="00B44F37" w:rsidRPr="00780DAB" w:rsidRDefault="00B44F37" w:rsidP="00334654">
            <w:pPr>
              <w:jc w:val="center"/>
              <w:rPr>
                <w:sz w:val="18"/>
                <w:szCs w:val="18"/>
              </w:rPr>
            </w:pPr>
            <w:r w:rsidRPr="00780DAB">
              <w:rPr>
                <w:sz w:val="18"/>
                <w:szCs w:val="18"/>
              </w:rPr>
              <w:t>Viscosity @20°C [mPa s]</w:t>
            </w:r>
          </w:p>
        </w:tc>
        <w:tc>
          <w:tcPr>
            <w:tcW w:w="1513" w:type="dxa"/>
            <w:vAlign w:val="center"/>
          </w:tcPr>
          <w:p w14:paraId="1B6FD4FB" w14:textId="77777777" w:rsidR="00B44F37" w:rsidRPr="00780DAB" w:rsidRDefault="00B44F37" w:rsidP="00334654">
            <w:pPr>
              <w:jc w:val="center"/>
              <w:rPr>
                <w:sz w:val="18"/>
                <w:szCs w:val="18"/>
              </w:rPr>
            </w:pPr>
            <w:r w:rsidRPr="00780DAB">
              <w:rPr>
                <w:sz w:val="18"/>
                <w:szCs w:val="18"/>
              </w:rPr>
              <w:t>0.550</w:t>
            </w:r>
          </w:p>
        </w:tc>
        <w:tc>
          <w:tcPr>
            <w:tcW w:w="1453" w:type="dxa"/>
            <w:vAlign w:val="center"/>
          </w:tcPr>
          <w:p w14:paraId="2C4A65D2" w14:textId="77777777" w:rsidR="00B44F37" w:rsidRPr="00780DAB" w:rsidRDefault="00B44F37" w:rsidP="00334654">
            <w:pPr>
              <w:jc w:val="center"/>
              <w:rPr>
                <w:sz w:val="18"/>
                <w:szCs w:val="18"/>
              </w:rPr>
            </w:pPr>
            <w:r w:rsidRPr="00780DAB">
              <w:rPr>
                <w:sz w:val="18"/>
                <w:szCs w:val="18"/>
              </w:rPr>
              <w:t>0.541</w:t>
            </w:r>
          </w:p>
        </w:tc>
        <w:tc>
          <w:tcPr>
            <w:tcW w:w="1748" w:type="dxa"/>
            <w:vAlign w:val="center"/>
          </w:tcPr>
          <w:p w14:paraId="3D30EB74" w14:textId="77777777" w:rsidR="00B44F37" w:rsidRPr="00780DAB" w:rsidRDefault="00B44F37" w:rsidP="00334654">
            <w:pPr>
              <w:jc w:val="center"/>
              <w:rPr>
                <w:sz w:val="18"/>
                <w:szCs w:val="18"/>
              </w:rPr>
            </w:pPr>
            <w:r w:rsidRPr="00780DAB">
              <w:rPr>
                <w:sz w:val="18"/>
                <w:szCs w:val="18"/>
              </w:rPr>
              <w:t>0.548</w:t>
            </w:r>
          </w:p>
        </w:tc>
        <w:tc>
          <w:tcPr>
            <w:tcW w:w="1505" w:type="dxa"/>
            <w:vAlign w:val="center"/>
          </w:tcPr>
          <w:p w14:paraId="18C58388" w14:textId="77777777" w:rsidR="00B44F37" w:rsidRPr="00780DAB" w:rsidRDefault="00B44F37" w:rsidP="00334654">
            <w:pPr>
              <w:jc w:val="center"/>
              <w:rPr>
                <w:sz w:val="18"/>
                <w:szCs w:val="18"/>
              </w:rPr>
            </w:pPr>
            <w:r w:rsidRPr="00780DAB">
              <w:rPr>
                <w:sz w:val="18"/>
                <w:szCs w:val="18"/>
              </w:rPr>
              <w:t>0.597</w:t>
            </w:r>
          </w:p>
        </w:tc>
      </w:tr>
      <w:tr w:rsidR="00B44F37" w:rsidRPr="00780DAB" w14:paraId="39C30D8F" w14:textId="77777777" w:rsidTr="00334654">
        <w:tc>
          <w:tcPr>
            <w:tcW w:w="1129" w:type="dxa"/>
            <w:vMerge w:val="restart"/>
            <w:vAlign w:val="center"/>
          </w:tcPr>
          <w:p w14:paraId="6094132B" w14:textId="77777777" w:rsidR="00B44F37" w:rsidRPr="00780DAB" w:rsidRDefault="00B44F37" w:rsidP="00334654">
            <w:pPr>
              <w:jc w:val="center"/>
              <w:rPr>
                <w:sz w:val="18"/>
                <w:szCs w:val="18"/>
              </w:rPr>
            </w:pPr>
            <w:r w:rsidRPr="00780DAB">
              <w:rPr>
                <w:sz w:val="18"/>
                <w:szCs w:val="18"/>
              </w:rPr>
              <w:t>Interfacial tension [mN/m]</w:t>
            </w:r>
          </w:p>
        </w:tc>
        <w:tc>
          <w:tcPr>
            <w:tcW w:w="1668" w:type="dxa"/>
            <w:vAlign w:val="center"/>
          </w:tcPr>
          <w:p w14:paraId="2BB04B0A" w14:textId="77777777" w:rsidR="00B44F37" w:rsidRPr="00780DAB" w:rsidRDefault="00B44F37" w:rsidP="00334654">
            <w:pPr>
              <w:jc w:val="center"/>
              <w:rPr>
                <w:sz w:val="18"/>
                <w:szCs w:val="18"/>
              </w:rPr>
            </w:pPr>
            <w:r w:rsidRPr="00780DAB">
              <w:rPr>
                <w:sz w:val="18"/>
                <w:szCs w:val="18"/>
              </w:rPr>
              <w:t>Standard brine (Std-Brine)</w:t>
            </w:r>
          </w:p>
        </w:tc>
        <w:tc>
          <w:tcPr>
            <w:tcW w:w="1513" w:type="dxa"/>
            <w:vAlign w:val="center"/>
          </w:tcPr>
          <w:p w14:paraId="253B801F" w14:textId="77777777" w:rsidR="00B44F37" w:rsidRPr="00780DAB" w:rsidRDefault="00B44F37" w:rsidP="00334654">
            <w:pPr>
              <w:jc w:val="center"/>
              <w:rPr>
                <w:sz w:val="18"/>
                <w:szCs w:val="18"/>
              </w:rPr>
            </w:pPr>
            <w:r w:rsidRPr="00780DAB">
              <w:rPr>
                <w:sz w:val="18"/>
                <w:szCs w:val="18"/>
              </w:rPr>
              <w:t>47.4±0.1</w:t>
            </w:r>
          </w:p>
        </w:tc>
        <w:tc>
          <w:tcPr>
            <w:tcW w:w="1453" w:type="dxa"/>
            <w:vAlign w:val="center"/>
          </w:tcPr>
          <w:p w14:paraId="76AEF5A8" w14:textId="77777777" w:rsidR="00B44F37" w:rsidRPr="00780DAB" w:rsidRDefault="00B44F37" w:rsidP="00334654">
            <w:pPr>
              <w:jc w:val="center"/>
              <w:rPr>
                <w:sz w:val="18"/>
                <w:szCs w:val="18"/>
              </w:rPr>
            </w:pPr>
            <w:r w:rsidRPr="00780DAB">
              <w:rPr>
                <w:sz w:val="18"/>
                <w:szCs w:val="18"/>
              </w:rPr>
              <w:t>38.2±0.1</w:t>
            </w:r>
          </w:p>
        </w:tc>
        <w:tc>
          <w:tcPr>
            <w:tcW w:w="1748" w:type="dxa"/>
            <w:vAlign w:val="center"/>
          </w:tcPr>
          <w:p w14:paraId="31132A6A" w14:textId="77777777" w:rsidR="00B44F37" w:rsidRPr="00780DAB" w:rsidRDefault="00B44F37" w:rsidP="00334654">
            <w:pPr>
              <w:jc w:val="center"/>
              <w:rPr>
                <w:sz w:val="18"/>
                <w:szCs w:val="18"/>
              </w:rPr>
            </w:pPr>
            <w:r w:rsidRPr="00780DAB">
              <w:rPr>
                <w:sz w:val="18"/>
                <w:szCs w:val="18"/>
              </w:rPr>
              <w:t>42.2±0.5</w:t>
            </w:r>
          </w:p>
        </w:tc>
        <w:tc>
          <w:tcPr>
            <w:tcW w:w="1505" w:type="dxa"/>
            <w:vAlign w:val="center"/>
          </w:tcPr>
          <w:p w14:paraId="474EEC10" w14:textId="77777777" w:rsidR="00B44F37" w:rsidRPr="00780DAB" w:rsidRDefault="00B44F37" w:rsidP="00334654">
            <w:pPr>
              <w:jc w:val="center"/>
              <w:rPr>
                <w:sz w:val="18"/>
                <w:szCs w:val="18"/>
              </w:rPr>
            </w:pPr>
            <w:r w:rsidRPr="00780DAB">
              <w:rPr>
                <w:sz w:val="18"/>
                <w:szCs w:val="18"/>
              </w:rPr>
              <w:t>13.7±0.2</w:t>
            </w:r>
          </w:p>
        </w:tc>
      </w:tr>
      <w:tr w:rsidR="00B44F37" w:rsidRPr="00780DAB" w14:paraId="68B9CBB9" w14:textId="77777777" w:rsidTr="00334654">
        <w:tc>
          <w:tcPr>
            <w:tcW w:w="1129" w:type="dxa"/>
            <w:vMerge/>
            <w:vAlign w:val="center"/>
          </w:tcPr>
          <w:p w14:paraId="0AEC086F" w14:textId="77777777" w:rsidR="00B44F37" w:rsidRPr="00780DAB" w:rsidRDefault="00B44F37" w:rsidP="00334654">
            <w:pPr>
              <w:jc w:val="center"/>
              <w:rPr>
                <w:sz w:val="18"/>
                <w:szCs w:val="18"/>
              </w:rPr>
            </w:pPr>
          </w:p>
        </w:tc>
        <w:tc>
          <w:tcPr>
            <w:tcW w:w="1668" w:type="dxa"/>
            <w:vAlign w:val="center"/>
          </w:tcPr>
          <w:p w14:paraId="1C0C49DE" w14:textId="77777777" w:rsidR="00B44F37" w:rsidRPr="00780DAB" w:rsidRDefault="00B44F37" w:rsidP="00334654">
            <w:pPr>
              <w:jc w:val="center"/>
              <w:rPr>
                <w:sz w:val="18"/>
                <w:szCs w:val="18"/>
              </w:rPr>
            </w:pPr>
            <w:r w:rsidRPr="00780DAB">
              <w:rPr>
                <w:sz w:val="18"/>
                <w:szCs w:val="18"/>
              </w:rPr>
              <w:t>Degassed brine (Deg-Brine)</w:t>
            </w:r>
          </w:p>
        </w:tc>
        <w:tc>
          <w:tcPr>
            <w:tcW w:w="1513" w:type="dxa"/>
            <w:vAlign w:val="center"/>
          </w:tcPr>
          <w:p w14:paraId="1E7A7E53" w14:textId="77777777" w:rsidR="00B44F37" w:rsidRPr="00780DAB" w:rsidRDefault="00B44F37" w:rsidP="00334654">
            <w:pPr>
              <w:jc w:val="center"/>
              <w:rPr>
                <w:sz w:val="18"/>
                <w:szCs w:val="18"/>
              </w:rPr>
            </w:pPr>
            <w:r w:rsidRPr="00780DAB">
              <w:rPr>
                <w:sz w:val="18"/>
                <w:szCs w:val="18"/>
              </w:rPr>
              <w:t>47.3±0.3</w:t>
            </w:r>
          </w:p>
        </w:tc>
        <w:tc>
          <w:tcPr>
            <w:tcW w:w="1453" w:type="dxa"/>
            <w:vAlign w:val="center"/>
          </w:tcPr>
          <w:p w14:paraId="5C4D043A" w14:textId="77777777" w:rsidR="00B44F37" w:rsidRPr="00780DAB" w:rsidRDefault="00B44F37" w:rsidP="00334654">
            <w:pPr>
              <w:jc w:val="center"/>
              <w:rPr>
                <w:sz w:val="18"/>
                <w:szCs w:val="18"/>
              </w:rPr>
            </w:pPr>
            <w:r w:rsidRPr="00780DAB">
              <w:rPr>
                <w:sz w:val="18"/>
                <w:szCs w:val="18"/>
              </w:rPr>
              <w:t>38.0±0.1</w:t>
            </w:r>
          </w:p>
        </w:tc>
        <w:tc>
          <w:tcPr>
            <w:tcW w:w="1748" w:type="dxa"/>
            <w:vAlign w:val="center"/>
          </w:tcPr>
          <w:p w14:paraId="11A80941" w14:textId="77777777" w:rsidR="00B44F37" w:rsidRPr="00780DAB" w:rsidRDefault="00B44F37" w:rsidP="00334654">
            <w:pPr>
              <w:jc w:val="center"/>
              <w:rPr>
                <w:sz w:val="18"/>
                <w:szCs w:val="18"/>
              </w:rPr>
            </w:pPr>
            <w:r w:rsidRPr="00780DAB">
              <w:rPr>
                <w:sz w:val="18"/>
                <w:szCs w:val="18"/>
              </w:rPr>
              <w:t>41.1±0.9</w:t>
            </w:r>
          </w:p>
        </w:tc>
        <w:tc>
          <w:tcPr>
            <w:tcW w:w="1505" w:type="dxa"/>
            <w:vAlign w:val="center"/>
          </w:tcPr>
          <w:p w14:paraId="7677B077" w14:textId="77777777" w:rsidR="00B44F37" w:rsidRPr="00780DAB" w:rsidRDefault="00B44F37" w:rsidP="00334654">
            <w:pPr>
              <w:jc w:val="center"/>
              <w:rPr>
                <w:sz w:val="18"/>
                <w:szCs w:val="18"/>
              </w:rPr>
            </w:pPr>
            <w:r w:rsidRPr="00780DAB">
              <w:rPr>
                <w:sz w:val="18"/>
                <w:szCs w:val="18"/>
              </w:rPr>
              <w:t>13.5±0.7</w:t>
            </w:r>
          </w:p>
        </w:tc>
      </w:tr>
    </w:tbl>
    <w:p w14:paraId="3AC97A35" w14:textId="77777777" w:rsidR="00606B25" w:rsidRPr="00780DAB" w:rsidRDefault="00B44F37" w:rsidP="00B44F37">
      <w:pPr>
        <w:spacing w:before="240" w:line="480" w:lineRule="auto"/>
        <w:rPr>
          <w:sz w:val="24"/>
          <w:szCs w:val="24"/>
        </w:rPr>
      </w:pPr>
      <w:r w:rsidRPr="00780DAB">
        <w:rPr>
          <w:sz w:val="24"/>
          <w:szCs w:val="24"/>
        </w:rPr>
        <w:t xml:space="preserve">Densities of oil phases were measured with a DMA 5000 laboratory density meter (Anton Paar, Austria). Viscosity was obtained by using </w:t>
      </w:r>
      <w:proofErr w:type="gramStart"/>
      <w:r w:rsidRPr="00780DAB">
        <w:rPr>
          <w:sz w:val="24"/>
          <w:szCs w:val="24"/>
        </w:rPr>
        <w:t>a</w:t>
      </w:r>
      <w:proofErr w:type="gramEnd"/>
      <w:r w:rsidRPr="00780DAB">
        <w:rPr>
          <w:sz w:val="24"/>
          <w:szCs w:val="24"/>
        </w:rPr>
        <w:t xml:space="preserve"> MCR 301 laboratory rheometer (Anton Paar, Austria) with cylindrical geometry (CC-27). The interfacial tension (IFT) between model oil and water phases were measured with Du Noüy ring tensiometer (Sigma 70, KSV, Finland), while the IFT of brine and diluted crude oil was measured with a pendant drop tensiometer (PAT-1M, Sin</w:t>
      </w:r>
      <w:r w:rsidR="00606B25" w:rsidRPr="00780DAB">
        <w:rPr>
          <w:sz w:val="24"/>
          <w:szCs w:val="24"/>
        </w:rPr>
        <w:t xml:space="preserve">terface Technologies, Germany). </w:t>
      </w:r>
    </w:p>
    <w:p w14:paraId="5E6222B6" w14:textId="3AA75FB9" w:rsidR="00B44F37" w:rsidRPr="00780DAB" w:rsidRDefault="00B44F37" w:rsidP="00B44F37">
      <w:pPr>
        <w:spacing w:before="240" w:line="480" w:lineRule="auto"/>
        <w:rPr>
          <w:sz w:val="24"/>
          <w:szCs w:val="24"/>
        </w:rPr>
      </w:pPr>
      <w:r w:rsidRPr="00780DAB">
        <w:rPr>
          <w:sz w:val="24"/>
          <w:szCs w:val="24"/>
        </w:rPr>
        <w:t xml:space="preserve">3.5% wt. sodium chloride (for analysis, Merck Millipore, USA) was dissolved in deionized water (resistivity &gt;18.2 MΩ·cm, Millipore Simplicity Systems, Germany) to make standard brine solutions, referred to as Std-Brine. For degassing of </w:t>
      </w:r>
      <w:r w:rsidR="00A77FE1" w:rsidRPr="00780DAB">
        <w:rPr>
          <w:sz w:val="24"/>
          <w:szCs w:val="24"/>
        </w:rPr>
        <w:t>brine,</w:t>
      </w:r>
      <w:r w:rsidRPr="00780DAB">
        <w:rPr>
          <w:sz w:val="24"/>
          <w:szCs w:val="24"/>
        </w:rPr>
        <w:t xml:space="preserve"> an ultrasonic bath (Bransonic CPXH2800-E, Emerson, USA) was used for 15 min (further referred to as Deg-Brine). To compare the efficiency of degassing by ultrasonication, a series of experiments was also performed with conventionally degassed brines (vacuum &lt; 25mmHg). </w:t>
      </w:r>
      <w:r w:rsidR="00732CB2" w:rsidRPr="00780DAB">
        <w:rPr>
          <w:strike/>
          <w:color w:val="FF0000"/>
          <w:sz w:val="24"/>
          <w:szCs w:val="24"/>
        </w:rPr>
        <w:br/>
      </w:r>
      <w:r w:rsidR="002537C6" w:rsidRPr="00780DAB">
        <w:rPr>
          <w:sz w:val="24"/>
          <w:szCs w:val="24"/>
        </w:rPr>
        <w:lastRenderedPageBreak/>
        <w:t>T</w:t>
      </w:r>
      <w:r w:rsidR="00F84791" w:rsidRPr="00780DAB">
        <w:rPr>
          <w:sz w:val="24"/>
          <w:szCs w:val="24"/>
        </w:rPr>
        <w:t>he dissolved gas from the brine and one of the model oils</w:t>
      </w:r>
      <w:r w:rsidR="00732CB2" w:rsidRPr="00780DAB">
        <w:rPr>
          <w:sz w:val="24"/>
          <w:szCs w:val="24"/>
        </w:rPr>
        <w:t xml:space="preserve"> (xylene)</w:t>
      </w:r>
      <w:r w:rsidR="00F84791" w:rsidRPr="00780DAB">
        <w:rPr>
          <w:sz w:val="24"/>
          <w:szCs w:val="24"/>
        </w:rPr>
        <w:t xml:space="preserve"> was also removed through repeated freezing and thawing</w:t>
      </w:r>
      <w:r w:rsidR="002537C6" w:rsidRPr="00780DAB">
        <w:rPr>
          <w:sz w:val="24"/>
          <w:szCs w:val="24"/>
        </w:rPr>
        <w:t xml:space="preserve"> procedure</w:t>
      </w:r>
      <w:r w:rsidR="00F84791" w:rsidRPr="00780DAB">
        <w:rPr>
          <w:sz w:val="24"/>
          <w:szCs w:val="24"/>
        </w:rPr>
        <w:t xml:space="preserve">. The samples were put in Schlenk tubes and sealed in nitrogen atmosphere to avoid </w:t>
      </w:r>
      <w:r w:rsidR="002537C6" w:rsidRPr="00780DAB">
        <w:rPr>
          <w:sz w:val="24"/>
          <w:szCs w:val="24"/>
        </w:rPr>
        <w:t xml:space="preserve">condensation of </w:t>
      </w:r>
      <w:r w:rsidR="00F84791" w:rsidRPr="00780DAB">
        <w:rPr>
          <w:sz w:val="24"/>
          <w:szCs w:val="24"/>
        </w:rPr>
        <w:t>oxygen.</w:t>
      </w:r>
      <w:r w:rsidR="001547D5" w:rsidRPr="00780DAB">
        <w:rPr>
          <w:sz w:val="24"/>
          <w:szCs w:val="24"/>
        </w:rPr>
        <w:t xml:space="preserve"> Next, they were</w:t>
      </w:r>
      <w:r w:rsidR="00F84791" w:rsidRPr="00780DAB">
        <w:rPr>
          <w:sz w:val="24"/>
          <w:szCs w:val="24"/>
        </w:rPr>
        <w:t xml:space="preserve"> frozen by immersing</w:t>
      </w:r>
      <w:r w:rsidR="002537C6" w:rsidRPr="00780DAB">
        <w:rPr>
          <w:sz w:val="24"/>
          <w:szCs w:val="24"/>
        </w:rPr>
        <w:t xml:space="preserve"> the tubes</w:t>
      </w:r>
      <w:r w:rsidR="00F84791" w:rsidRPr="00780DAB">
        <w:rPr>
          <w:sz w:val="24"/>
          <w:szCs w:val="24"/>
        </w:rPr>
        <w:t xml:space="preserve"> in</w:t>
      </w:r>
      <w:r w:rsidR="00B56948" w:rsidRPr="00780DAB">
        <w:rPr>
          <w:sz w:val="24"/>
          <w:szCs w:val="24"/>
        </w:rPr>
        <w:t>to</w:t>
      </w:r>
      <w:r w:rsidR="00F84791" w:rsidRPr="00780DAB">
        <w:rPr>
          <w:sz w:val="24"/>
          <w:szCs w:val="24"/>
        </w:rPr>
        <w:t xml:space="preserve"> liquid nitrogen. </w:t>
      </w:r>
      <w:r w:rsidR="001547D5" w:rsidRPr="00780DAB">
        <w:rPr>
          <w:sz w:val="24"/>
          <w:szCs w:val="24"/>
        </w:rPr>
        <w:t>Once frozen, the samples were put under vacuum (</w:t>
      </w:r>
      <w:r w:rsidR="00726806" w:rsidRPr="00780DAB">
        <w:rPr>
          <w:sz w:val="24"/>
          <w:szCs w:val="24"/>
        </w:rPr>
        <w:t>ca. 10</w:t>
      </w:r>
      <w:r w:rsidR="00726806" w:rsidRPr="00780DAB">
        <w:rPr>
          <w:sz w:val="24"/>
          <w:szCs w:val="24"/>
          <w:vertAlign w:val="superscript"/>
        </w:rPr>
        <w:t>-4</w:t>
      </w:r>
      <w:r w:rsidR="00726806" w:rsidRPr="00780DAB">
        <w:rPr>
          <w:sz w:val="24"/>
          <w:szCs w:val="24"/>
        </w:rPr>
        <w:t xml:space="preserve"> bar</w:t>
      </w:r>
      <w:r w:rsidR="001547D5" w:rsidRPr="00780DAB">
        <w:rPr>
          <w:sz w:val="24"/>
          <w:szCs w:val="24"/>
        </w:rPr>
        <w:t xml:space="preserve">) for 15 minutes. Afterwards, the </w:t>
      </w:r>
      <w:r w:rsidR="00963EEC" w:rsidRPr="00780DAB">
        <w:rPr>
          <w:sz w:val="24"/>
          <w:szCs w:val="24"/>
        </w:rPr>
        <w:t xml:space="preserve">sealed </w:t>
      </w:r>
      <w:r w:rsidR="001547D5" w:rsidRPr="00780DAB">
        <w:rPr>
          <w:sz w:val="24"/>
          <w:szCs w:val="24"/>
        </w:rPr>
        <w:t>tubes were warmed under tepid water</w:t>
      </w:r>
      <w:r w:rsidR="00DF6804" w:rsidRPr="00780DAB">
        <w:rPr>
          <w:sz w:val="24"/>
          <w:szCs w:val="24"/>
        </w:rPr>
        <w:t xml:space="preserve"> </w:t>
      </w:r>
      <w:proofErr w:type="gramStart"/>
      <w:r w:rsidR="00DF6804" w:rsidRPr="00780DAB">
        <w:rPr>
          <w:sz w:val="24"/>
          <w:szCs w:val="24"/>
        </w:rPr>
        <w:t>in order to</w:t>
      </w:r>
      <w:proofErr w:type="gramEnd"/>
      <w:r w:rsidR="00DF6804" w:rsidRPr="00780DAB">
        <w:rPr>
          <w:sz w:val="24"/>
          <w:szCs w:val="24"/>
        </w:rPr>
        <w:t xml:space="preserve"> thaw the liquid inside</w:t>
      </w:r>
      <w:r w:rsidR="001547D5" w:rsidRPr="00780DAB">
        <w:rPr>
          <w:sz w:val="24"/>
          <w:szCs w:val="24"/>
        </w:rPr>
        <w:t>. The procedure was repeated until the bubbles s</w:t>
      </w:r>
      <w:r w:rsidR="00DF6804" w:rsidRPr="00780DAB">
        <w:rPr>
          <w:sz w:val="24"/>
          <w:szCs w:val="24"/>
        </w:rPr>
        <w:t>topped appearing in the solution (min. 3 times).</w:t>
      </w:r>
    </w:p>
    <w:p w14:paraId="75DA89B0" w14:textId="77777777" w:rsidR="00B44F37" w:rsidRPr="00780DAB" w:rsidRDefault="00B44F37" w:rsidP="00606B25">
      <w:pPr>
        <w:rPr>
          <w:b/>
          <w:sz w:val="24"/>
          <w:szCs w:val="24"/>
        </w:rPr>
      </w:pPr>
      <w:r w:rsidRPr="00780DAB">
        <w:rPr>
          <w:b/>
          <w:sz w:val="24"/>
          <w:szCs w:val="24"/>
        </w:rPr>
        <w:t>Methods</w:t>
      </w:r>
    </w:p>
    <w:p w14:paraId="5BE12284" w14:textId="77777777" w:rsidR="00B44F37" w:rsidRPr="00780DAB" w:rsidRDefault="00B44F37" w:rsidP="00B44F37">
      <w:pPr>
        <w:spacing w:line="480" w:lineRule="auto"/>
        <w:rPr>
          <w:sz w:val="24"/>
          <w:szCs w:val="24"/>
        </w:rPr>
      </w:pPr>
      <w:r w:rsidRPr="00780DAB">
        <w:rPr>
          <w:b/>
          <w:sz w:val="24"/>
          <w:szCs w:val="24"/>
        </w:rPr>
        <w:t>Microfluidic chips.</w:t>
      </w:r>
      <w:r w:rsidRPr="00780DAB">
        <w:rPr>
          <w:sz w:val="24"/>
          <w:szCs w:val="24"/>
        </w:rPr>
        <w:t xml:space="preserve"> Custom-designe</w:t>
      </w:r>
      <w:r w:rsidR="00A77FE1" w:rsidRPr="00780DAB">
        <w:rPr>
          <w:sz w:val="24"/>
          <w:szCs w:val="24"/>
        </w:rPr>
        <w:t>d glass microfluidic chips, Figure</w:t>
      </w:r>
      <w:r w:rsidRPr="00780DAB">
        <w:rPr>
          <w:sz w:val="24"/>
          <w:szCs w:val="24"/>
        </w:rPr>
        <w:t xml:space="preserve"> 1, were provided by Micronit Microtechnologies B.V. (The Netherlands) and their design was similar to those used by Krebs et al.</w:t>
      </w:r>
      <w:r w:rsidRPr="00780DAB">
        <w:rPr>
          <w:sz w:val="24"/>
          <w:szCs w:val="24"/>
        </w:rPr>
        <w:fldChar w:fldCharType="begin"/>
      </w:r>
      <w:r w:rsidRPr="00780DAB">
        <w:rPr>
          <w:sz w:val="24"/>
          <w:szCs w:val="24"/>
        </w:rPr>
        <w:instrText xml:space="preserve"> ADDIN EN.CITE &lt;EndNote&gt;&lt;Cite&gt;&lt;Author&gt;Krebs&lt;/Author&gt;&lt;Year&gt;2012&lt;/Year&gt;&lt;RecNum&gt;31&lt;/RecNum&gt;&lt;DisplayText&gt;&lt;style face="superscript"&gt;27&lt;/style&gt;&lt;/DisplayText&gt;&lt;record&gt;&lt;rec-number&gt;31&lt;/rec-number&gt;&lt;foreign-keys&gt;&lt;key app="EN" db-id="wf2asfwv52v9d2ea0t8p00wwdtda0assfta5" timestamp="1445852036"&gt;31&lt;/key&gt;&lt;key app="ENWeb" db-id=""&gt;0&lt;/key&gt;&lt;/foreign-keys&gt;&lt;ref-type name="Journal Article"&gt;17&lt;/ref-type&gt;&lt;contributors&gt;&lt;authors&gt;&lt;author&gt;Krebs, Thomas&lt;/author&gt;&lt;author&gt;Schroën, Karin&lt;/author&gt;&lt;author&gt;Boom, Remko&lt;/author&gt;&lt;/authors&gt;&lt;/contributors&gt;&lt;titles&gt;&lt;title&gt;Coalescence dynamics of surfactant-stabilized emulsions studied with microfluidics&lt;/title&gt;&lt;secondary-title&gt;Soft Matter&lt;/secondary-title&gt;&lt;/titles&gt;&lt;periodical&gt;&lt;full-title&gt;Soft Matter&lt;/full-title&gt;&lt;/periodical&gt;&lt;pages&gt;10650-10657&lt;/pages&gt;&lt;volume&gt;8&lt;/volume&gt;&lt;number&gt;41&lt;/number&gt;&lt;section&gt;10650&lt;/section&gt;&lt;dates&gt;&lt;year&gt;2012&lt;/year&gt;&lt;/dates&gt;&lt;isbn&gt;1744-683X&amp;#xD;1744-6848&lt;/isbn&gt;&lt;urls&gt;&lt;/urls&gt;&lt;electronic-resource-num&gt;10.1039/c2sm26122g&lt;/electronic-resource-num&gt;&lt;/record&gt;&lt;/Cite&gt;&lt;/EndNote&gt;</w:instrText>
      </w:r>
      <w:r w:rsidRPr="00780DAB">
        <w:rPr>
          <w:sz w:val="24"/>
          <w:szCs w:val="24"/>
        </w:rPr>
        <w:fldChar w:fldCharType="separate"/>
      </w:r>
      <w:r w:rsidRPr="00780DAB">
        <w:rPr>
          <w:noProof/>
          <w:sz w:val="24"/>
          <w:szCs w:val="24"/>
          <w:vertAlign w:val="superscript"/>
        </w:rPr>
        <w:t>27</w:t>
      </w:r>
      <w:r w:rsidRPr="00780DAB">
        <w:rPr>
          <w:sz w:val="24"/>
          <w:szCs w:val="24"/>
        </w:rPr>
        <w:fldChar w:fldCharType="end"/>
      </w:r>
      <w:r w:rsidRPr="00780DAB">
        <w:rPr>
          <w:sz w:val="24"/>
          <w:szCs w:val="24"/>
        </w:rPr>
        <w:t xml:space="preserve">. The inlet channels, leading to a T-junction where the droplets were created, were 100 µm wide. After passing a meandering channel, the droplets entered a coalescence chamber with a width of 500 µm, where they could undergo coalescence. The length of the coalescence chamber was approximately 33 mm and led to the outlet of the chip. The chips had an additional inlet for the continuous phase, located at the beginning of the coalescence channel. This allowed for variation in the volume fraction of the dispersed phase. Unless otherwise stated, the additional inlet was blocked during the experiments. All channels had the same depth (45 µm). The microfluidic chips were placed in a chip holder (Fluidic Connect PRO, Micronit Microtechnologies B.V., The Netherlands) and connected to the flow setup with PEEK tubing (inner diameter 250 µm, Sigma-Aldrich, USA) and FFKM ferrules (Fluidic PRO Ferrules, Micronit Microtechnologies B.V., The Netherlands). After the experiments, the chips were first sonicated in deionized (DI) water, then isopropanol, followed by sonication in DI water again. Each step lasted 15 min. For the chips used in the diluted crude oil experiments, a mixture of toluene and acetone (3:1 v/v) was used instead </w:t>
      </w:r>
      <w:r w:rsidRPr="00780DAB">
        <w:rPr>
          <w:sz w:val="24"/>
          <w:szCs w:val="24"/>
        </w:rPr>
        <w:lastRenderedPageBreak/>
        <w:t>of DI water in the first sonication step. Afterwards, the chips were dried with compressed air and baked in an ashing furnace for 6 hours at 475°C. Shortly before the experiments, the chips were treated with low-pressure oxygen plasma for 10 minutes (Zepto, Diener electronic GmbH, Germany).</w:t>
      </w:r>
      <w:r w:rsidRPr="00780DAB">
        <w:rPr>
          <w:sz w:val="24"/>
          <w:szCs w:val="24"/>
        </w:rPr>
        <w:br/>
      </w:r>
    </w:p>
    <w:p w14:paraId="66F60C46" w14:textId="77777777" w:rsidR="00B44F37" w:rsidRPr="00780DAB" w:rsidRDefault="00B44F37" w:rsidP="00B44F37">
      <w:pPr>
        <w:spacing w:line="480" w:lineRule="auto"/>
        <w:rPr>
          <w:sz w:val="24"/>
          <w:szCs w:val="24"/>
        </w:rPr>
      </w:pPr>
      <w:r w:rsidRPr="00780DAB">
        <w:rPr>
          <w:noProof/>
          <w:sz w:val="24"/>
          <w:szCs w:val="24"/>
          <w:lang w:eastAsia="en-GB"/>
        </w:rPr>
        <w:drawing>
          <wp:inline distT="0" distB="0" distL="0" distR="0" wp14:anchorId="74DC641C" wp14:editId="45F97763">
            <wp:extent cx="4450080" cy="3134648"/>
            <wp:effectExtent l="0" t="0" r="7620" b="8890"/>
            <wp:docPr id="1" name="Picture 1" descr="C:\Users\marcid\Desktop\Research\Papers\Paper 2\After rejection\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id\Desktop\Research\Papers\Paper 2\After rejection\set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0893" cy="3142265"/>
                    </a:xfrm>
                    <a:prstGeom prst="rect">
                      <a:avLst/>
                    </a:prstGeom>
                    <a:noFill/>
                    <a:ln>
                      <a:noFill/>
                    </a:ln>
                  </pic:spPr>
                </pic:pic>
              </a:graphicData>
            </a:graphic>
          </wp:inline>
        </w:drawing>
      </w:r>
    </w:p>
    <w:p w14:paraId="0841CFF8" w14:textId="77777777" w:rsidR="00B44F37" w:rsidRPr="00780DAB" w:rsidRDefault="00B44F37" w:rsidP="00B44F37">
      <w:pPr>
        <w:spacing w:line="480" w:lineRule="auto"/>
        <w:rPr>
          <w:i/>
          <w:sz w:val="20"/>
          <w:szCs w:val="20"/>
        </w:rPr>
      </w:pPr>
      <w:r w:rsidRPr="00780DAB">
        <w:rPr>
          <w:i/>
          <w:sz w:val="20"/>
          <w:szCs w:val="20"/>
        </w:rPr>
        <w:t xml:space="preserve">Figure </w:t>
      </w:r>
      <w:r w:rsidR="0080277B" w:rsidRPr="00780DAB">
        <w:rPr>
          <w:i/>
          <w:sz w:val="20"/>
          <w:szCs w:val="20"/>
        </w:rPr>
        <w:fldChar w:fldCharType="begin"/>
      </w:r>
      <w:r w:rsidR="0080277B" w:rsidRPr="00780DAB">
        <w:rPr>
          <w:i/>
          <w:sz w:val="20"/>
          <w:szCs w:val="20"/>
        </w:rPr>
        <w:instrText xml:space="preserve"> SEQ Figure \* ARABIC </w:instrText>
      </w:r>
      <w:r w:rsidR="0080277B" w:rsidRPr="00780DAB">
        <w:rPr>
          <w:i/>
          <w:sz w:val="20"/>
          <w:szCs w:val="20"/>
        </w:rPr>
        <w:fldChar w:fldCharType="separate"/>
      </w:r>
      <w:r w:rsidR="0080277B" w:rsidRPr="00780DAB">
        <w:rPr>
          <w:i/>
          <w:noProof/>
          <w:sz w:val="20"/>
          <w:szCs w:val="20"/>
        </w:rPr>
        <w:t>1</w:t>
      </w:r>
      <w:r w:rsidR="0080277B" w:rsidRPr="00780DAB">
        <w:rPr>
          <w:i/>
          <w:sz w:val="20"/>
          <w:szCs w:val="20"/>
        </w:rPr>
        <w:fldChar w:fldCharType="end"/>
      </w:r>
      <w:r w:rsidRPr="00780DAB">
        <w:rPr>
          <w:i/>
          <w:noProof/>
          <w:sz w:val="20"/>
          <w:szCs w:val="20"/>
        </w:rPr>
        <w:t>. The microfluidic setup with the design of the chip. The pressure was controlled by a backpressure regulator (BPR) and was measured at the inlet (P</w:t>
      </w:r>
      <w:r w:rsidRPr="00780DAB">
        <w:rPr>
          <w:i/>
          <w:noProof/>
          <w:sz w:val="20"/>
          <w:szCs w:val="20"/>
          <w:vertAlign w:val="subscript"/>
        </w:rPr>
        <w:t>i</w:t>
      </w:r>
      <w:r w:rsidRPr="00780DAB">
        <w:rPr>
          <w:i/>
          <w:noProof/>
          <w:sz w:val="20"/>
          <w:szCs w:val="20"/>
        </w:rPr>
        <w:t>) and outlet (P</w:t>
      </w:r>
      <w:r w:rsidRPr="00780DAB">
        <w:rPr>
          <w:i/>
          <w:noProof/>
          <w:sz w:val="20"/>
          <w:szCs w:val="20"/>
          <w:vertAlign w:val="subscript"/>
        </w:rPr>
        <w:t>o</w:t>
      </w:r>
      <w:r w:rsidRPr="00780DAB">
        <w:rPr>
          <w:i/>
          <w:noProof/>
          <w:sz w:val="20"/>
          <w:szCs w:val="20"/>
        </w:rPr>
        <w:t>) by the pressure sensors. The total flow was measured by a Coriolis force flowmeter. A, B and C illustrate the recording points during the experiments.</w:t>
      </w:r>
    </w:p>
    <w:p w14:paraId="5FD41E34" w14:textId="77777777" w:rsidR="00B44F37" w:rsidRPr="00780DAB" w:rsidRDefault="00B44F37" w:rsidP="00B44F37">
      <w:pPr>
        <w:spacing w:line="480" w:lineRule="auto"/>
        <w:rPr>
          <w:sz w:val="24"/>
          <w:szCs w:val="24"/>
        </w:rPr>
      </w:pPr>
      <w:r w:rsidRPr="00780DAB">
        <w:rPr>
          <w:b/>
          <w:sz w:val="24"/>
          <w:szCs w:val="24"/>
        </w:rPr>
        <w:t>Microfluidic setup.</w:t>
      </w:r>
      <w:r w:rsidRPr="00780DAB">
        <w:rPr>
          <w:sz w:val="24"/>
          <w:szCs w:val="24"/>
        </w:rPr>
        <w:t xml:space="preserve"> The flow rate and the pressure were controlled with the flow setup depicted in Fig</w:t>
      </w:r>
      <w:r w:rsidR="00A77FE1" w:rsidRPr="00780DAB">
        <w:rPr>
          <w:sz w:val="24"/>
          <w:szCs w:val="24"/>
        </w:rPr>
        <w:t>ure</w:t>
      </w:r>
      <w:r w:rsidRPr="00780DAB">
        <w:rPr>
          <w:sz w:val="24"/>
          <w:szCs w:val="24"/>
        </w:rPr>
        <w:t xml:space="preserve"> 1. The liquids were pumped with syringe pumps (neMESYS mid-pressure module V3, Cetoni GmbH, Germany), fitted with stainless steel syringes. Generally, the droplet diameter exceeded the height of the channel slightly leading to a somewhat flattened shape that always deviated less than 10% of the hydraulic diameter. Therefore, the measured diameters are directly reported. Generally, the droplet size was controlled by the flow rate of the continuous phase, with a small dependency on the dispersed phase as </w:t>
      </w:r>
      <w:r w:rsidRPr="00780DAB">
        <w:rPr>
          <w:sz w:val="24"/>
          <w:szCs w:val="24"/>
        </w:rPr>
        <w:lastRenderedPageBreak/>
        <w:t>also reported by other authors</w:t>
      </w:r>
      <w:r w:rsidRPr="00780DAB">
        <w:rPr>
          <w:sz w:val="24"/>
          <w:szCs w:val="24"/>
        </w:rPr>
        <w:fldChar w:fldCharType="begin"/>
      </w:r>
      <w:r w:rsidRPr="00780DAB">
        <w:rPr>
          <w:sz w:val="24"/>
          <w:szCs w:val="24"/>
        </w:rPr>
        <w:instrText xml:space="preserve"> ADDIN EN.CITE &lt;EndNote&gt;&lt;Cite&gt;&lt;Author&gt;Krebs&lt;/Author&gt;&lt;Year&gt;2013&lt;/Year&gt;&lt;RecNum&gt;32&lt;/RecNum&gt;&lt;DisplayText&gt;&lt;style face="superscript"&gt;22&lt;/style&gt;&lt;/DisplayText&gt;&lt;record&gt;&lt;rec-number&gt;32&lt;/rec-number&gt;&lt;foreign-keys&gt;&lt;key app="EN" db-id="wf2asfwv52v9d2ea0t8p00wwdtda0assfta5" timestamp="1445852043"&gt;32&lt;/key&gt;&lt;key app="ENWeb" db-id=""&gt;0&lt;/key&gt;&lt;/foreign-keys&gt;&lt;ref-type name="Journal Article"&gt;17&lt;/ref-type&gt;&lt;contributors&gt;&lt;authors&gt;&lt;author&gt;Krebs, T.&lt;/author&gt;&lt;author&gt;Schroën, C. G. P. H.&lt;/author&gt;&lt;author&gt;Boom, R. M.&lt;/author&gt;&lt;/authors&gt;&lt;/contributors&gt;&lt;titles&gt;&lt;title&gt;Coalescence kinetics of oil-in-water emulsions studied with microfluidics&lt;/title&gt;&lt;secondary-title&gt;Fuel&lt;/secondary-title&gt;&lt;/titles&gt;&lt;periodical&gt;&lt;full-title&gt;Fuel&lt;/full-title&gt;&lt;/periodical&gt;&lt;pages&gt;327-334&lt;/pages&gt;&lt;volume&gt;106&lt;/volume&gt;&lt;dates&gt;&lt;year&gt;2013&lt;/year&gt;&lt;/dates&gt;&lt;isbn&gt;00162361&lt;/isbn&gt;&lt;urls&gt;&lt;/urls&gt;&lt;electronic-resource-num&gt;10.1016/j.fuel.2012.10.067&lt;/electronic-resource-num&gt;&lt;/record&gt;&lt;/Cite&gt;&lt;/EndNote&gt;</w:instrText>
      </w:r>
      <w:r w:rsidRPr="00780DAB">
        <w:rPr>
          <w:sz w:val="24"/>
          <w:szCs w:val="24"/>
        </w:rPr>
        <w:fldChar w:fldCharType="separate"/>
      </w:r>
      <w:r w:rsidRPr="00780DAB">
        <w:rPr>
          <w:noProof/>
          <w:sz w:val="24"/>
          <w:szCs w:val="24"/>
          <w:vertAlign w:val="superscript"/>
        </w:rPr>
        <w:t>22</w:t>
      </w:r>
      <w:r w:rsidRPr="00780DAB">
        <w:rPr>
          <w:sz w:val="24"/>
          <w:szCs w:val="24"/>
        </w:rPr>
        <w:fldChar w:fldCharType="end"/>
      </w:r>
      <w:r w:rsidRPr="00780DAB">
        <w:rPr>
          <w:sz w:val="24"/>
          <w:szCs w:val="24"/>
        </w:rPr>
        <w:t>. The flow rate of the dispersed phase governed the number of droplets. The ratio between the continuous and dispersed phase flow rates was kept constant at 1:8, except when the additional inlet for the continuous phase was used. All experimental conditions are presented in Table 2 and experiments at each condition were repeated 3 times.</w:t>
      </w:r>
    </w:p>
    <w:p w14:paraId="6797AB2C" w14:textId="77777777" w:rsidR="00B44F37" w:rsidRPr="00780DAB" w:rsidRDefault="00B44F37" w:rsidP="00B44F37">
      <w:pPr>
        <w:pStyle w:val="Caption"/>
        <w:keepNext/>
        <w:spacing w:after="0"/>
        <w:rPr>
          <w:color w:val="auto"/>
          <w:sz w:val="20"/>
          <w:szCs w:val="20"/>
        </w:rPr>
      </w:pPr>
      <w:r w:rsidRPr="00780DAB">
        <w:rPr>
          <w:color w:val="auto"/>
          <w:sz w:val="20"/>
          <w:szCs w:val="20"/>
        </w:rPr>
        <w:t xml:space="preserve">Table </w:t>
      </w:r>
      <w:r w:rsidRPr="00780DAB">
        <w:rPr>
          <w:color w:val="auto"/>
          <w:sz w:val="20"/>
          <w:szCs w:val="20"/>
        </w:rPr>
        <w:fldChar w:fldCharType="begin"/>
      </w:r>
      <w:r w:rsidRPr="00780DAB">
        <w:rPr>
          <w:color w:val="auto"/>
          <w:sz w:val="20"/>
          <w:szCs w:val="20"/>
        </w:rPr>
        <w:instrText xml:space="preserve"> SEQ Table \* ARABIC </w:instrText>
      </w:r>
      <w:r w:rsidRPr="00780DAB">
        <w:rPr>
          <w:color w:val="auto"/>
          <w:sz w:val="20"/>
          <w:szCs w:val="20"/>
        </w:rPr>
        <w:fldChar w:fldCharType="separate"/>
      </w:r>
      <w:r w:rsidR="007B0C21" w:rsidRPr="00780DAB">
        <w:rPr>
          <w:noProof/>
          <w:color w:val="auto"/>
          <w:sz w:val="20"/>
          <w:szCs w:val="20"/>
        </w:rPr>
        <w:t>2</w:t>
      </w:r>
      <w:r w:rsidRPr="00780DAB">
        <w:rPr>
          <w:noProof/>
          <w:color w:val="auto"/>
          <w:sz w:val="20"/>
          <w:szCs w:val="20"/>
        </w:rPr>
        <w:fldChar w:fldCharType="end"/>
      </w:r>
      <w:r w:rsidRPr="00780DAB">
        <w:rPr>
          <w:noProof/>
          <w:color w:val="auto"/>
          <w:sz w:val="20"/>
          <w:szCs w:val="20"/>
        </w:rPr>
        <w:t>. Overview of the experimental conditions in different report sections.</w:t>
      </w:r>
    </w:p>
    <w:tbl>
      <w:tblPr>
        <w:tblStyle w:val="TableGrid"/>
        <w:tblW w:w="0" w:type="auto"/>
        <w:tblLayout w:type="fixed"/>
        <w:tblLook w:val="04A0" w:firstRow="1" w:lastRow="0" w:firstColumn="1" w:lastColumn="0" w:noHBand="0" w:noVBand="1"/>
      </w:tblPr>
      <w:tblGrid>
        <w:gridCol w:w="1980"/>
        <w:gridCol w:w="1134"/>
        <w:gridCol w:w="1134"/>
        <w:gridCol w:w="1559"/>
        <w:gridCol w:w="851"/>
        <w:gridCol w:w="1417"/>
        <w:gridCol w:w="941"/>
      </w:tblGrid>
      <w:tr w:rsidR="00B44F37" w:rsidRPr="00780DAB" w14:paraId="2F978763" w14:textId="77777777" w:rsidTr="00334654">
        <w:tc>
          <w:tcPr>
            <w:tcW w:w="1980" w:type="dxa"/>
            <w:vMerge w:val="restart"/>
            <w:vAlign w:val="center"/>
          </w:tcPr>
          <w:p w14:paraId="408EA19C" w14:textId="77777777" w:rsidR="00B44F37" w:rsidRPr="00780DAB" w:rsidRDefault="00B44F37" w:rsidP="00334654">
            <w:pPr>
              <w:jc w:val="center"/>
              <w:rPr>
                <w:sz w:val="18"/>
                <w:szCs w:val="24"/>
              </w:rPr>
            </w:pPr>
            <w:r w:rsidRPr="00780DAB">
              <w:rPr>
                <w:sz w:val="18"/>
                <w:szCs w:val="24"/>
              </w:rPr>
              <w:t>Results subsection</w:t>
            </w:r>
          </w:p>
        </w:tc>
        <w:tc>
          <w:tcPr>
            <w:tcW w:w="3827" w:type="dxa"/>
            <w:gridSpan w:val="3"/>
            <w:vAlign w:val="center"/>
          </w:tcPr>
          <w:p w14:paraId="3ADAA35B" w14:textId="77777777" w:rsidR="00B44F37" w:rsidRPr="00780DAB" w:rsidRDefault="00B44F37" w:rsidP="00334654">
            <w:pPr>
              <w:jc w:val="center"/>
              <w:rPr>
                <w:sz w:val="18"/>
                <w:szCs w:val="24"/>
              </w:rPr>
            </w:pPr>
            <w:r w:rsidRPr="00780DAB">
              <w:rPr>
                <w:sz w:val="18"/>
                <w:szCs w:val="24"/>
              </w:rPr>
              <w:t>Flow rate [µl min</w:t>
            </w:r>
            <w:r w:rsidRPr="00780DAB">
              <w:rPr>
                <w:sz w:val="18"/>
                <w:szCs w:val="24"/>
                <w:vertAlign w:val="superscript"/>
              </w:rPr>
              <w:t>-1</w:t>
            </w:r>
            <w:r w:rsidRPr="00780DAB">
              <w:rPr>
                <w:sz w:val="18"/>
                <w:szCs w:val="24"/>
              </w:rPr>
              <w:t>]</w:t>
            </w:r>
          </w:p>
        </w:tc>
        <w:tc>
          <w:tcPr>
            <w:tcW w:w="851" w:type="dxa"/>
            <w:vMerge w:val="restart"/>
            <w:vAlign w:val="center"/>
          </w:tcPr>
          <w:p w14:paraId="70B9B10C" w14:textId="77777777" w:rsidR="00B44F37" w:rsidRPr="00780DAB" w:rsidRDefault="00B44F37" w:rsidP="00334654">
            <w:pPr>
              <w:jc w:val="center"/>
              <w:rPr>
                <w:sz w:val="18"/>
                <w:szCs w:val="24"/>
              </w:rPr>
            </w:pPr>
            <w:r w:rsidRPr="00780DAB">
              <w:rPr>
                <w:sz w:val="18"/>
                <w:szCs w:val="24"/>
              </w:rPr>
              <w:t>Pressure [barg]</w:t>
            </w:r>
          </w:p>
        </w:tc>
        <w:tc>
          <w:tcPr>
            <w:tcW w:w="1417" w:type="dxa"/>
            <w:vMerge w:val="restart"/>
            <w:vAlign w:val="center"/>
          </w:tcPr>
          <w:p w14:paraId="1ECA1525" w14:textId="77777777" w:rsidR="00B44F37" w:rsidRPr="00780DAB" w:rsidRDefault="00B44F37" w:rsidP="00334654">
            <w:pPr>
              <w:jc w:val="center"/>
              <w:rPr>
                <w:sz w:val="18"/>
                <w:szCs w:val="24"/>
              </w:rPr>
            </w:pPr>
            <w:r w:rsidRPr="00780DAB">
              <w:rPr>
                <w:sz w:val="18"/>
                <w:szCs w:val="24"/>
              </w:rPr>
              <w:t>Dispersed phase</w:t>
            </w:r>
          </w:p>
        </w:tc>
        <w:tc>
          <w:tcPr>
            <w:tcW w:w="941" w:type="dxa"/>
            <w:vMerge w:val="restart"/>
            <w:vAlign w:val="center"/>
          </w:tcPr>
          <w:p w14:paraId="4999E29D" w14:textId="77777777" w:rsidR="00B44F37" w:rsidRPr="00780DAB" w:rsidRDefault="00B44F37" w:rsidP="00334654">
            <w:pPr>
              <w:jc w:val="center"/>
              <w:rPr>
                <w:sz w:val="18"/>
                <w:szCs w:val="24"/>
              </w:rPr>
            </w:pPr>
            <w:r w:rsidRPr="00780DAB">
              <w:rPr>
                <w:sz w:val="18"/>
                <w:szCs w:val="24"/>
              </w:rPr>
              <w:t>Approx. droplet size [µm]</w:t>
            </w:r>
          </w:p>
        </w:tc>
      </w:tr>
      <w:tr w:rsidR="00B44F37" w:rsidRPr="00780DAB" w14:paraId="6875F389" w14:textId="77777777" w:rsidTr="00334654">
        <w:tc>
          <w:tcPr>
            <w:tcW w:w="1980" w:type="dxa"/>
            <w:vMerge/>
            <w:vAlign w:val="center"/>
          </w:tcPr>
          <w:p w14:paraId="6331BF73" w14:textId="77777777" w:rsidR="00B44F37" w:rsidRPr="00780DAB" w:rsidRDefault="00B44F37" w:rsidP="00334654">
            <w:pPr>
              <w:jc w:val="center"/>
              <w:rPr>
                <w:sz w:val="18"/>
                <w:szCs w:val="24"/>
              </w:rPr>
            </w:pPr>
          </w:p>
        </w:tc>
        <w:tc>
          <w:tcPr>
            <w:tcW w:w="1134" w:type="dxa"/>
            <w:vAlign w:val="center"/>
          </w:tcPr>
          <w:p w14:paraId="068A7A7E" w14:textId="77777777" w:rsidR="00B44F37" w:rsidRPr="00780DAB" w:rsidRDefault="00B44F37" w:rsidP="00334654">
            <w:pPr>
              <w:jc w:val="center"/>
              <w:rPr>
                <w:sz w:val="18"/>
                <w:szCs w:val="24"/>
              </w:rPr>
            </w:pPr>
            <w:r w:rsidRPr="00780DAB">
              <w:rPr>
                <w:sz w:val="18"/>
                <w:szCs w:val="24"/>
              </w:rPr>
              <w:t xml:space="preserve">Continuous phase </w:t>
            </w:r>
          </w:p>
        </w:tc>
        <w:tc>
          <w:tcPr>
            <w:tcW w:w="1134" w:type="dxa"/>
            <w:vAlign w:val="center"/>
          </w:tcPr>
          <w:p w14:paraId="0989F3D7" w14:textId="77777777" w:rsidR="00B44F37" w:rsidRPr="00780DAB" w:rsidRDefault="00B44F37" w:rsidP="00334654">
            <w:pPr>
              <w:jc w:val="center"/>
              <w:rPr>
                <w:sz w:val="18"/>
                <w:szCs w:val="24"/>
              </w:rPr>
            </w:pPr>
            <w:r w:rsidRPr="00780DAB">
              <w:rPr>
                <w:sz w:val="18"/>
                <w:szCs w:val="24"/>
              </w:rPr>
              <w:t xml:space="preserve">Dispersed phase </w:t>
            </w:r>
          </w:p>
        </w:tc>
        <w:tc>
          <w:tcPr>
            <w:tcW w:w="1559" w:type="dxa"/>
            <w:vAlign w:val="center"/>
          </w:tcPr>
          <w:p w14:paraId="0C5C3E33" w14:textId="77777777" w:rsidR="00B44F37" w:rsidRPr="00780DAB" w:rsidRDefault="00B44F37" w:rsidP="00334654">
            <w:pPr>
              <w:jc w:val="center"/>
              <w:rPr>
                <w:sz w:val="18"/>
                <w:szCs w:val="24"/>
              </w:rPr>
            </w:pPr>
            <w:r w:rsidRPr="00780DAB">
              <w:rPr>
                <w:sz w:val="18"/>
                <w:szCs w:val="24"/>
              </w:rPr>
              <w:t xml:space="preserve">Continuous phase – additional inlet </w:t>
            </w:r>
          </w:p>
        </w:tc>
        <w:tc>
          <w:tcPr>
            <w:tcW w:w="851" w:type="dxa"/>
            <w:vMerge/>
            <w:vAlign w:val="center"/>
          </w:tcPr>
          <w:p w14:paraId="49CADBC1" w14:textId="77777777" w:rsidR="00B44F37" w:rsidRPr="00780DAB" w:rsidRDefault="00B44F37" w:rsidP="00334654">
            <w:pPr>
              <w:jc w:val="center"/>
              <w:rPr>
                <w:sz w:val="18"/>
                <w:szCs w:val="24"/>
              </w:rPr>
            </w:pPr>
          </w:p>
        </w:tc>
        <w:tc>
          <w:tcPr>
            <w:tcW w:w="1417" w:type="dxa"/>
            <w:vMerge/>
            <w:vAlign w:val="center"/>
          </w:tcPr>
          <w:p w14:paraId="065D61EB" w14:textId="77777777" w:rsidR="00B44F37" w:rsidRPr="00780DAB" w:rsidRDefault="00B44F37" w:rsidP="00334654">
            <w:pPr>
              <w:jc w:val="center"/>
              <w:rPr>
                <w:sz w:val="18"/>
                <w:szCs w:val="24"/>
              </w:rPr>
            </w:pPr>
          </w:p>
        </w:tc>
        <w:tc>
          <w:tcPr>
            <w:tcW w:w="941" w:type="dxa"/>
            <w:vMerge/>
            <w:vAlign w:val="center"/>
          </w:tcPr>
          <w:p w14:paraId="47822FF0" w14:textId="77777777" w:rsidR="00B44F37" w:rsidRPr="00780DAB" w:rsidRDefault="00B44F37" w:rsidP="00334654">
            <w:pPr>
              <w:jc w:val="center"/>
              <w:rPr>
                <w:sz w:val="18"/>
                <w:szCs w:val="24"/>
              </w:rPr>
            </w:pPr>
          </w:p>
        </w:tc>
      </w:tr>
      <w:tr w:rsidR="00B44F37" w:rsidRPr="00780DAB" w14:paraId="4B885503" w14:textId="77777777" w:rsidTr="00334654">
        <w:tc>
          <w:tcPr>
            <w:tcW w:w="1980" w:type="dxa"/>
            <w:vAlign w:val="center"/>
          </w:tcPr>
          <w:p w14:paraId="100CB773" w14:textId="77777777" w:rsidR="00B44F37" w:rsidRPr="00780DAB" w:rsidRDefault="00B44F37" w:rsidP="00334654">
            <w:pPr>
              <w:jc w:val="center"/>
              <w:rPr>
                <w:sz w:val="18"/>
                <w:szCs w:val="24"/>
              </w:rPr>
            </w:pPr>
            <w:r w:rsidRPr="00780DAB">
              <w:rPr>
                <w:sz w:val="18"/>
                <w:szCs w:val="24"/>
              </w:rPr>
              <w:t>Heptane vs xylene</w:t>
            </w:r>
          </w:p>
        </w:tc>
        <w:tc>
          <w:tcPr>
            <w:tcW w:w="1134" w:type="dxa"/>
            <w:vAlign w:val="center"/>
          </w:tcPr>
          <w:p w14:paraId="52E660BD" w14:textId="77777777" w:rsidR="00B44F37" w:rsidRPr="00780DAB" w:rsidRDefault="00B44F37" w:rsidP="00334654">
            <w:pPr>
              <w:jc w:val="center"/>
              <w:rPr>
                <w:sz w:val="18"/>
                <w:szCs w:val="24"/>
              </w:rPr>
            </w:pPr>
            <w:r w:rsidRPr="00780DAB">
              <w:rPr>
                <w:sz w:val="18"/>
                <w:szCs w:val="24"/>
              </w:rPr>
              <w:t>160</w:t>
            </w:r>
          </w:p>
        </w:tc>
        <w:tc>
          <w:tcPr>
            <w:tcW w:w="1134" w:type="dxa"/>
            <w:vAlign w:val="center"/>
          </w:tcPr>
          <w:p w14:paraId="6B1A01B5" w14:textId="77777777" w:rsidR="00B44F37" w:rsidRPr="00780DAB" w:rsidRDefault="00B44F37" w:rsidP="00334654">
            <w:pPr>
              <w:jc w:val="center"/>
              <w:rPr>
                <w:sz w:val="18"/>
                <w:szCs w:val="24"/>
              </w:rPr>
            </w:pPr>
            <w:r w:rsidRPr="00780DAB">
              <w:rPr>
                <w:sz w:val="18"/>
                <w:szCs w:val="24"/>
              </w:rPr>
              <w:t>20</w:t>
            </w:r>
          </w:p>
        </w:tc>
        <w:tc>
          <w:tcPr>
            <w:tcW w:w="1559" w:type="dxa"/>
            <w:vAlign w:val="center"/>
          </w:tcPr>
          <w:p w14:paraId="5FC06ECB" w14:textId="77777777" w:rsidR="00B44F37" w:rsidRPr="00780DAB" w:rsidRDefault="00B44F37" w:rsidP="00334654">
            <w:pPr>
              <w:jc w:val="center"/>
              <w:rPr>
                <w:sz w:val="18"/>
                <w:szCs w:val="24"/>
              </w:rPr>
            </w:pPr>
            <w:r w:rsidRPr="00780DAB">
              <w:rPr>
                <w:sz w:val="18"/>
                <w:szCs w:val="24"/>
              </w:rPr>
              <w:t>-</w:t>
            </w:r>
          </w:p>
        </w:tc>
        <w:tc>
          <w:tcPr>
            <w:tcW w:w="851" w:type="dxa"/>
            <w:vAlign w:val="center"/>
          </w:tcPr>
          <w:p w14:paraId="74674D44" w14:textId="77777777" w:rsidR="00B44F37" w:rsidRPr="00780DAB" w:rsidRDefault="00B44F37" w:rsidP="00334654">
            <w:pPr>
              <w:jc w:val="center"/>
              <w:rPr>
                <w:sz w:val="18"/>
                <w:szCs w:val="24"/>
              </w:rPr>
            </w:pPr>
            <w:r w:rsidRPr="00780DAB">
              <w:rPr>
                <w:sz w:val="18"/>
                <w:szCs w:val="24"/>
              </w:rPr>
              <w:t>0; 6; 11</w:t>
            </w:r>
          </w:p>
        </w:tc>
        <w:tc>
          <w:tcPr>
            <w:tcW w:w="1417" w:type="dxa"/>
            <w:vAlign w:val="center"/>
          </w:tcPr>
          <w:p w14:paraId="3A0C1CA5" w14:textId="77777777" w:rsidR="00B44F37" w:rsidRPr="00780DAB" w:rsidRDefault="00B44F37" w:rsidP="00334654">
            <w:pPr>
              <w:jc w:val="center"/>
              <w:rPr>
                <w:sz w:val="18"/>
                <w:szCs w:val="24"/>
              </w:rPr>
            </w:pPr>
            <w:r w:rsidRPr="00780DAB">
              <w:rPr>
                <w:sz w:val="18"/>
                <w:szCs w:val="24"/>
              </w:rPr>
              <w:t>Heptane</w:t>
            </w:r>
          </w:p>
          <w:p w14:paraId="7DB3B1FD" w14:textId="77777777" w:rsidR="00B44F37" w:rsidRPr="00780DAB" w:rsidRDefault="00B44F37" w:rsidP="00334654">
            <w:pPr>
              <w:jc w:val="center"/>
              <w:rPr>
                <w:sz w:val="18"/>
                <w:szCs w:val="24"/>
              </w:rPr>
            </w:pPr>
            <w:r w:rsidRPr="00780DAB">
              <w:rPr>
                <w:sz w:val="18"/>
                <w:szCs w:val="24"/>
              </w:rPr>
              <w:t>Xylene</w:t>
            </w:r>
          </w:p>
        </w:tc>
        <w:tc>
          <w:tcPr>
            <w:tcW w:w="941" w:type="dxa"/>
          </w:tcPr>
          <w:p w14:paraId="71C0451F" w14:textId="77777777" w:rsidR="00B44F37" w:rsidRPr="00780DAB" w:rsidRDefault="00B44F37" w:rsidP="00334654">
            <w:pPr>
              <w:jc w:val="center"/>
              <w:rPr>
                <w:sz w:val="18"/>
                <w:szCs w:val="24"/>
              </w:rPr>
            </w:pPr>
            <w:r w:rsidRPr="00780DAB">
              <w:rPr>
                <w:sz w:val="18"/>
                <w:szCs w:val="24"/>
              </w:rPr>
              <w:t>56</w:t>
            </w:r>
          </w:p>
          <w:p w14:paraId="7828AD2B" w14:textId="77777777" w:rsidR="00B44F37" w:rsidRPr="00780DAB" w:rsidRDefault="00B44F37" w:rsidP="00334654">
            <w:pPr>
              <w:jc w:val="center"/>
              <w:rPr>
                <w:sz w:val="18"/>
                <w:szCs w:val="24"/>
              </w:rPr>
            </w:pPr>
            <w:r w:rsidRPr="00780DAB">
              <w:rPr>
                <w:sz w:val="18"/>
                <w:szCs w:val="24"/>
              </w:rPr>
              <w:t>56</w:t>
            </w:r>
          </w:p>
        </w:tc>
      </w:tr>
      <w:tr w:rsidR="00B44F37" w:rsidRPr="00780DAB" w14:paraId="718D8C06" w14:textId="77777777" w:rsidTr="00334654">
        <w:tc>
          <w:tcPr>
            <w:tcW w:w="1980" w:type="dxa"/>
            <w:vAlign w:val="center"/>
          </w:tcPr>
          <w:p w14:paraId="483240D0" w14:textId="77777777" w:rsidR="00B44F37" w:rsidRPr="00780DAB" w:rsidRDefault="00B44F37" w:rsidP="00334654">
            <w:pPr>
              <w:jc w:val="center"/>
              <w:rPr>
                <w:sz w:val="18"/>
                <w:szCs w:val="24"/>
              </w:rPr>
            </w:pPr>
            <w:r w:rsidRPr="00780DAB">
              <w:rPr>
                <w:sz w:val="18"/>
                <w:szCs w:val="24"/>
              </w:rPr>
              <w:t>Dispersed phase volume fraction effect (SI)</w:t>
            </w:r>
          </w:p>
        </w:tc>
        <w:tc>
          <w:tcPr>
            <w:tcW w:w="1134" w:type="dxa"/>
            <w:vAlign w:val="center"/>
          </w:tcPr>
          <w:p w14:paraId="4AED348B" w14:textId="77777777" w:rsidR="00B44F37" w:rsidRPr="00780DAB" w:rsidRDefault="00B44F37" w:rsidP="00334654">
            <w:pPr>
              <w:jc w:val="center"/>
              <w:rPr>
                <w:sz w:val="18"/>
                <w:szCs w:val="24"/>
              </w:rPr>
            </w:pPr>
            <w:r w:rsidRPr="00780DAB">
              <w:rPr>
                <w:sz w:val="18"/>
                <w:szCs w:val="24"/>
              </w:rPr>
              <w:t>160</w:t>
            </w:r>
          </w:p>
        </w:tc>
        <w:tc>
          <w:tcPr>
            <w:tcW w:w="1134" w:type="dxa"/>
            <w:vAlign w:val="center"/>
          </w:tcPr>
          <w:p w14:paraId="09058F31" w14:textId="77777777" w:rsidR="00B44F37" w:rsidRPr="00780DAB" w:rsidRDefault="00B44F37" w:rsidP="00334654">
            <w:pPr>
              <w:jc w:val="center"/>
              <w:rPr>
                <w:sz w:val="18"/>
                <w:szCs w:val="24"/>
              </w:rPr>
            </w:pPr>
            <w:r w:rsidRPr="00780DAB">
              <w:rPr>
                <w:sz w:val="18"/>
                <w:szCs w:val="24"/>
              </w:rPr>
              <w:t>20</w:t>
            </w:r>
          </w:p>
        </w:tc>
        <w:tc>
          <w:tcPr>
            <w:tcW w:w="1559" w:type="dxa"/>
            <w:vAlign w:val="center"/>
          </w:tcPr>
          <w:p w14:paraId="35530459" w14:textId="77777777" w:rsidR="00B44F37" w:rsidRPr="00780DAB" w:rsidRDefault="00B44F37" w:rsidP="00334654">
            <w:pPr>
              <w:jc w:val="center"/>
              <w:rPr>
                <w:sz w:val="18"/>
                <w:szCs w:val="24"/>
              </w:rPr>
            </w:pPr>
            <w:r w:rsidRPr="00780DAB">
              <w:rPr>
                <w:sz w:val="18"/>
                <w:szCs w:val="24"/>
              </w:rPr>
              <w:t>0</w:t>
            </w:r>
            <w:r w:rsidRPr="00780DAB">
              <w:rPr>
                <w:sz w:val="18"/>
                <w:szCs w:val="24"/>
              </w:rPr>
              <w:br/>
              <w:t>50</w:t>
            </w:r>
          </w:p>
        </w:tc>
        <w:tc>
          <w:tcPr>
            <w:tcW w:w="851" w:type="dxa"/>
            <w:vAlign w:val="center"/>
          </w:tcPr>
          <w:p w14:paraId="4CDA90FD" w14:textId="77777777" w:rsidR="00B44F37" w:rsidRPr="00780DAB" w:rsidRDefault="00B44F37" w:rsidP="00334654">
            <w:pPr>
              <w:jc w:val="center"/>
              <w:rPr>
                <w:sz w:val="18"/>
                <w:szCs w:val="24"/>
              </w:rPr>
            </w:pPr>
            <w:r w:rsidRPr="00780DAB">
              <w:rPr>
                <w:sz w:val="18"/>
                <w:szCs w:val="24"/>
              </w:rPr>
              <w:t>0; 6</w:t>
            </w:r>
          </w:p>
        </w:tc>
        <w:tc>
          <w:tcPr>
            <w:tcW w:w="1417" w:type="dxa"/>
            <w:vAlign w:val="center"/>
          </w:tcPr>
          <w:p w14:paraId="77F91EC3" w14:textId="77777777" w:rsidR="00B44F37" w:rsidRPr="00780DAB" w:rsidRDefault="00B44F37" w:rsidP="00334654">
            <w:pPr>
              <w:jc w:val="center"/>
              <w:rPr>
                <w:sz w:val="18"/>
                <w:szCs w:val="24"/>
              </w:rPr>
            </w:pPr>
            <w:r w:rsidRPr="00780DAB">
              <w:rPr>
                <w:sz w:val="18"/>
                <w:szCs w:val="24"/>
              </w:rPr>
              <w:t>Xylene</w:t>
            </w:r>
          </w:p>
        </w:tc>
        <w:tc>
          <w:tcPr>
            <w:tcW w:w="941" w:type="dxa"/>
            <w:vAlign w:val="center"/>
          </w:tcPr>
          <w:p w14:paraId="2B1E0B6A" w14:textId="77777777" w:rsidR="00B44F37" w:rsidRPr="00780DAB" w:rsidRDefault="00B44F37" w:rsidP="00334654">
            <w:pPr>
              <w:jc w:val="center"/>
              <w:rPr>
                <w:sz w:val="18"/>
                <w:szCs w:val="24"/>
              </w:rPr>
            </w:pPr>
            <w:r w:rsidRPr="00780DAB">
              <w:rPr>
                <w:sz w:val="18"/>
                <w:szCs w:val="24"/>
              </w:rPr>
              <w:t>56</w:t>
            </w:r>
          </w:p>
          <w:p w14:paraId="3AA89CA0" w14:textId="77777777" w:rsidR="00B44F37" w:rsidRPr="00780DAB" w:rsidRDefault="00B44F37" w:rsidP="00334654">
            <w:pPr>
              <w:jc w:val="center"/>
              <w:rPr>
                <w:sz w:val="18"/>
                <w:szCs w:val="24"/>
              </w:rPr>
            </w:pPr>
            <w:r w:rsidRPr="00780DAB">
              <w:rPr>
                <w:sz w:val="18"/>
                <w:szCs w:val="24"/>
              </w:rPr>
              <w:t>56</w:t>
            </w:r>
          </w:p>
        </w:tc>
      </w:tr>
      <w:tr w:rsidR="00B44F37" w:rsidRPr="00780DAB" w14:paraId="5D74D5C8" w14:textId="77777777" w:rsidTr="00334654">
        <w:tc>
          <w:tcPr>
            <w:tcW w:w="1980" w:type="dxa"/>
            <w:vAlign w:val="center"/>
          </w:tcPr>
          <w:p w14:paraId="5E41C394" w14:textId="77777777" w:rsidR="00B44F37" w:rsidRPr="00780DAB" w:rsidRDefault="00B44F37" w:rsidP="00334654">
            <w:pPr>
              <w:jc w:val="center"/>
              <w:rPr>
                <w:sz w:val="18"/>
                <w:szCs w:val="24"/>
              </w:rPr>
            </w:pPr>
            <w:r w:rsidRPr="00780DAB">
              <w:rPr>
                <w:sz w:val="18"/>
                <w:szCs w:val="24"/>
              </w:rPr>
              <w:t>Droplet size effect</w:t>
            </w:r>
          </w:p>
        </w:tc>
        <w:tc>
          <w:tcPr>
            <w:tcW w:w="1134" w:type="dxa"/>
            <w:vAlign w:val="center"/>
          </w:tcPr>
          <w:p w14:paraId="1BF8F948" w14:textId="77777777" w:rsidR="00B44F37" w:rsidRPr="00780DAB" w:rsidRDefault="00B44F37" w:rsidP="00334654">
            <w:pPr>
              <w:jc w:val="center"/>
              <w:rPr>
                <w:sz w:val="18"/>
                <w:szCs w:val="24"/>
              </w:rPr>
            </w:pPr>
            <w:r w:rsidRPr="00780DAB">
              <w:rPr>
                <w:sz w:val="18"/>
                <w:szCs w:val="24"/>
              </w:rPr>
              <w:t>120</w:t>
            </w:r>
            <w:r w:rsidRPr="00780DAB">
              <w:rPr>
                <w:sz w:val="18"/>
                <w:szCs w:val="24"/>
              </w:rPr>
              <w:br/>
              <w:t>160</w:t>
            </w:r>
          </w:p>
          <w:p w14:paraId="398003F1" w14:textId="77777777" w:rsidR="00B44F37" w:rsidRPr="00780DAB" w:rsidRDefault="00B44F37" w:rsidP="00334654">
            <w:pPr>
              <w:jc w:val="center"/>
              <w:rPr>
                <w:sz w:val="18"/>
                <w:szCs w:val="24"/>
              </w:rPr>
            </w:pPr>
            <w:r w:rsidRPr="00780DAB">
              <w:rPr>
                <w:sz w:val="18"/>
                <w:szCs w:val="24"/>
              </w:rPr>
              <w:t>200</w:t>
            </w:r>
          </w:p>
          <w:p w14:paraId="7F2404A5" w14:textId="77777777" w:rsidR="00B44F37" w:rsidRPr="00780DAB" w:rsidRDefault="00B44F37" w:rsidP="00334654">
            <w:pPr>
              <w:jc w:val="center"/>
              <w:rPr>
                <w:sz w:val="18"/>
                <w:szCs w:val="24"/>
              </w:rPr>
            </w:pPr>
            <w:r w:rsidRPr="00780DAB">
              <w:rPr>
                <w:sz w:val="18"/>
                <w:szCs w:val="24"/>
              </w:rPr>
              <w:t>240</w:t>
            </w:r>
          </w:p>
        </w:tc>
        <w:tc>
          <w:tcPr>
            <w:tcW w:w="1134" w:type="dxa"/>
            <w:vAlign w:val="center"/>
          </w:tcPr>
          <w:p w14:paraId="23D334D0" w14:textId="77777777" w:rsidR="00B44F37" w:rsidRPr="00780DAB" w:rsidRDefault="00B44F37" w:rsidP="00334654">
            <w:pPr>
              <w:jc w:val="center"/>
              <w:rPr>
                <w:sz w:val="18"/>
                <w:szCs w:val="24"/>
              </w:rPr>
            </w:pPr>
            <w:r w:rsidRPr="00780DAB">
              <w:rPr>
                <w:sz w:val="18"/>
                <w:szCs w:val="24"/>
              </w:rPr>
              <w:t>15</w:t>
            </w:r>
            <w:r w:rsidRPr="00780DAB">
              <w:rPr>
                <w:sz w:val="18"/>
                <w:szCs w:val="24"/>
              </w:rPr>
              <w:br/>
              <w:t>20</w:t>
            </w:r>
          </w:p>
          <w:p w14:paraId="789DE79A" w14:textId="77777777" w:rsidR="00B44F37" w:rsidRPr="00780DAB" w:rsidRDefault="00B44F37" w:rsidP="00334654">
            <w:pPr>
              <w:jc w:val="center"/>
              <w:rPr>
                <w:sz w:val="18"/>
                <w:szCs w:val="24"/>
              </w:rPr>
            </w:pPr>
            <w:r w:rsidRPr="00780DAB">
              <w:rPr>
                <w:sz w:val="18"/>
                <w:szCs w:val="24"/>
              </w:rPr>
              <w:t>25</w:t>
            </w:r>
          </w:p>
          <w:p w14:paraId="5CCAE931" w14:textId="42101AC4" w:rsidR="00B44F37" w:rsidRPr="00780DAB" w:rsidRDefault="00B44F37" w:rsidP="00334654">
            <w:pPr>
              <w:jc w:val="center"/>
              <w:rPr>
                <w:sz w:val="18"/>
                <w:szCs w:val="24"/>
              </w:rPr>
            </w:pPr>
            <w:r w:rsidRPr="00780DAB">
              <w:rPr>
                <w:sz w:val="18"/>
                <w:szCs w:val="24"/>
              </w:rPr>
              <w:t>30</w:t>
            </w:r>
          </w:p>
        </w:tc>
        <w:tc>
          <w:tcPr>
            <w:tcW w:w="1559" w:type="dxa"/>
            <w:vAlign w:val="center"/>
          </w:tcPr>
          <w:p w14:paraId="6F60EC84" w14:textId="77777777" w:rsidR="00B44F37" w:rsidRPr="00780DAB" w:rsidRDefault="00B44F37" w:rsidP="00334654">
            <w:pPr>
              <w:jc w:val="center"/>
              <w:rPr>
                <w:sz w:val="18"/>
                <w:szCs w:val="24"/>
              </w:rPr>
            </w:pPr>
            <w:r w:rsidRPr="00780DAB">
              <w:rPr>
                <w:sz w:val="18"/>
                <w:szCs w:val="24"/>
              </w:rPr>
              <w:t>-</w:t>
            </w:r>
          </w:p>
          <w:p w14:paraId="745E7D7C" w14:textId="77777777" w:rsidR="00B44F37" w:rsidRPr="00780DAB" w:rsidRDefault="00B44F37" w:rsidP="00334654">
            <w:pPr>
              <w:jc w:val="center"/>
              <w:rPr>
                <w:sz w:val="18"/>
                <w:szCs w:val="24"/>
              </w:rPr>
            </w:pPr>
            <w:r w:rsidRPr="00780DAB">
              <w:rPr>
                <w:sz w:val="18"/>
                <w:szCs w:val="24"/>
              </w:rPr>
              <w:t>-</w:t>
            </w:r>
          </w:p>
          <w:p w14:paraId="6800EFDC" w14:textId="77777777" w:rsidR="00B44F37" w:rsidRPr="00780DAB" w:rsidRDefault="00B44F37" w:rsidP="00334654">
            <w:pPr>
              <w:jc w:val="center"/>
              <w:rPr>
                <w:sz w:val="18"/>
                <w:szCs w:val="24"/>
              </w:rPr>
            </w:pPr>
            <w:r w:rsidRPr="00780DAB">
              <w:rPr>
                <w:sz w:val="18"/>
                <w:szCs w:val="24"/>
              </w:rPr>
              <w:t>-</w:t>
            </w:r>
            <w:r w:rsidRPr="00780DAB">
              <w:rPr>
                <w:sz w:val="18"/>
                <w:szCs w:val="24"/>
              </w:rPr>
              <w:br/>
              <w:t>-</w:t>
            </w:r>
          </w:p>
        </w:tc>
        <w:tc>
          <w:tcPr>
            <w:tcW w:w="851" w:type="dxa"/>
            <w:vAlign w:val="center"/>
          </w:tcPr>
          <w:p w14:paraId="06FEC7D5" w14:textId="77777777" w:rsidR="00B44F37" w:rsidRPr="00780DAB" w:rsidRDefault="00B44F37" w:rsidP="00334654">
            <w:pPr>
              <w:jc w:val="center"/>
              <w:rPr>
                <w:sz w:val="18"/>
                <w:szCs w:val="24"/>
              </w:rPr>
            </w:pPr>
            <w:r w:rsidRPr="00780DAB">
              <w:rPr>
                <w:sz w:val="18"/>
                <w:szCs w:val="24"/>
              </w:rPr>
              <w:t>0; 6</w:t>
            </w:r>
            <w:r w:rsidRPr="00780DAB">
              <w:rPr>
                <w:sz w:val="18"/>
                <w:szCs w:val="24"/>
              </w:rPr>
              <w:br/>
              <w:t>0; 6</w:t>
            </w:r>
          </w:p>
          <w:p w14:paraId="7744E1FC" w14:textId="77777777" w:rsidR="00B44F37" w:rsidRPr="00780DAB" w:rsidRDefault="00B44F37" w:rsidP="00334654">
            <w:pPr>
              <w:jc w:val="center"/>
              <w:rPr>
                <w:sz w:val="18"/>
                <w:szCs w:val="24"/>
              </w:rPr>
            </w:pPr>
            <w:r w:rsidRPr="00780DAB">
              <w:rPr>
                <w:sz w:val="18"/>
                <w:szCs w:val="24"/>
              </w:rPr>
              <w:t>1; 6</w:t>
            </w:r>
          </w:p>
          <w:p w14:paraId="289E75D0" w14:textId="77777777" w:rsidR="00B44F37" w:rsidRPr="00780DAB" w:rsidRDefault="00B44F37" w:rsidP="00334654">
            <w:pPr>
              <w:jc w:val="center"/>
              <w:rPr>
                <w:sz w:val="18"/>
                <w:szCs w:val="24"/>
              </w:rPr>
            </w:pPr>
            <w:r w:rsidRPr="00780DAB">
              <w:rPr>
                <w:sz w:val="18"/>
                <w:szCs w:val="24"/>
              </w:rPr>
              <w:t>1; 6</w:t>
            </w:r>
          </w:p>
        </w:tc>
        <w:tc>
          <w:tcPr>
            <w:tcW w:w="1417" w:type="dxa"/>
            <w:vAlign w:val="center"/>
          </w:tcPr>
          <w:p w14:paraId="621A6A60" w14:textId="77777777" w:rsidR="00B44F37" w:rsidRPr="00780DAB" w:rsidRDefault="00B44F37" w:rsidP="00334654">
            <w:pPr>
              <w:jc w:val="center"/>
              <w:rPr>
                <w:sz w:val="18"/>
                <w:szCs w:val="24"/>
              </w:rPr>
            </w:pPr>
            <w:r w:rsidRPr="00780DAB">
              <w:rPr>
                <w:sz w:val="18"/>
                <w:szCs w:val="24"/>
              </w:rPr>
              <w:t>Xylene</w:t>
            </w:r>
          </w:p>
        </w:tc>
        <w:tc>
          <w:tcPr>
            <w:tcW w:w="941" w:type="dxa"/>
            <w:vAlign w:val="center"/>
          </w:tcPr>
          <w:p w14:paraId="2A6FDF76" w14:textId="77777777" w:rsidR="00B44F37" w:rsidRPr="00780DAB" w:rsidRDefault="00B44F37" w:rsidP="00334654">
            <w:pPr>
              <w:jc w:val="center"/>
              <w:rPr>
                <w:sz w:val="18"/>
                <w:szCs w:val="24"/>
              </w:rPr>
            </w:pPr>
            <w:r w:rsidRPr="00780DAB">
              <w:rPr>
                <w:sz w:val="18"/>
                <w:szCs w:val="24"/>
              </w:rPr>
              <w:t>66</w:t>
            </w:r>
            <w:r w:rsidRPr="00780DAB">
              <w:rPr>
                <w:sz w:val="18"/>
                <w:szCs w:val="24"/>
              </w:rPr>
              <w:br/>
              <w:t>56</w:t>
            </w:r>
          </w:p>
          <w:p w14:paraId="20DC6BA4" w14:textId="77777777" w:rsidR="00B44F37" w:rsidRPr="00780DAB" w:rsidRDefault="00B44F37" w:rsidP="00334654">
            <w:pPr>
              <w:jc w:val="center"/>
              <w:rPr>
                <w:sz w:val="18"/>
                <w:szCs w:val="24"/>
              </w:rPr>
            </w:pPr>
            <w:r w:rsidRPr="00780DAB">
              <w:rPr>
                <w:sz w:val="18"/>
                <w:szCs w:val="24"/>
              </w:rPr>
              <w:t>48</w:t>
            </w:r>
          </w:p>
          <w:p w14:paraId="431A27C7" w14:textId="77777777" w:rsidR="00B44F37" w:rsidRPr="00780DAB" w:rsidRDefault="00B44F37" w:rsidP="00334654">
            <w:pPr>
              <w:jc w:val="center"/>
              <w:rPr>
                <w:sz w:val="18"/>
                <w:szCs w:val="24"/>
              </w:rPr>
            </w:pPr>
            <w:r w:rsidRPr="00780DAB">
              <w:rPr>
                <w:sz w:val="18"/>
                <w:szCs w:val="24"/>
              </w:rPr>
              <w:t>41</w:t>
            </w:r>
          </w:p>
        </w:tc>
      </w:tr>
      <w:tr w:rsidR="00B44F37" w:rsidRPr="00780DAB" w14:paraId="53EB45EA" w14:textId="77777777" w:rsidTr="00334654">
        <w:tc>
          <w:tcPr>
            <w:tcW w:w="1980" w:type="dxa"/>
            <w:vAlign w:val="center"/>
          </w:tcPr>
          <w:p w14:paraId="663A4759" w14:textId="77777777" w:rsidR="00B44F37" w:rsidRPr="00780DAB" w:rsidRDefault="00B44F37" w:rsidP="00334654">
            <w:pPr>
              <w:jc w:val="center"/>
              <w:rPr>
                <w:sz w:val="18"/>
                <w:szCs w:val="24"/>
              </w:rPr>
            </w:pPr>
            <w:r w:rsidRPr="00780DAB">
              <w:rPr>
                <w:sz w:val="18"/>
                <w:szCs w:val="24"/>
              </w:rPr>
              <w:t>Model oil vs crude oil</w:t>
            </w:r>
          </w:p>
        </w:tc>
        <w:tc>
          <w:tcPr>
            <w:tcW w:w="1134" w:type="dxa"/>
            <w:vAlign w:val="center"/>
          </w:tcPr>
          <w:p w14:paraId="64D01E89" w14:textId="77777777" w:rsidR="00B44F37" w:rsidRPr="00780DAB" w:rsidRDefault="00B44F37" w:rsidP="00334654">
            <w:pPr>
              <w:jc w:val="center"/>
              <w:rPr>
                <w:sz w:val="18"/>
                <w:szCs w:val="24"/>
              </w:rPr>
            </w:pPr>
            <w:r w:rsidRPr="00780DAB">
              <w:rPr>
                <w:sz w:val="18"/>
                <w:szCs w:val="24"/>
              </w:rPr>
              <w:t>160</w:t>
            </w:r>
          </w:p>
        </w:tc>
        <w:tc>
          <w:tcPr>
            <w:tcW w:w="1134" w:type="dxa"/>
            <w:vAlign w:val="center"/>
          </w:tcPr>
          <w:p w14:paraId="1F305B9E" w14:textId="77777777" w:rsidR="00B44F37" w:rsidRPr="00780DAB" w:rsidRDefault="00B44F37" w:rsidP="00334654">
            <w:pPr>
              <w:jc w:val="center"/>
              <w:rPr>
                <w:sz w:val="18"/>
                <w:szCs w:val="24"/>
              </w:rPr>
            </w:pPr>
            <w:r w:rsidRPr="00780DAB">
              <w:rPr>
                <w:sz w:val="18"/>
                <w:szCs w:val="24"/>
              </w:rPr>
              <w:t>20</w:t>
            </w:r>
          </w:p>
        </w:tc>
        <w:tc>
          <w:tcPr>
            <w:tcW w:w="1559" w:type="dxa"/>
            <w:vAlign w:val="center"/>
          </w:tcPr>
          <w:p w14:paraId="1D377AD1" w14:textId="77777777" w:rsidR="00B44F37" w:rsidRPr="00780DAB" w:rsidRDefault="00B44F37" w:rsidP="00334654">
            <w:pPr>
              <w:jc w:val="center"/>
              <w:rPr>
                <w:sz w:val="18"/>
                <w:szCs w:val="24"/>
              </w:rPr>
            </w:pPr>
            <w:r w:rsidRPr="00780DAB">
              <w:rPr>
                <w:sz w:val="18"/>
                <w:szCs w:val="24"/>
              </w:rPr>
              <w:t>-</w:t>
            </w:r>
          </w:p>
        </w:tc>
        <w:tc>
          <w:tcPr>
            <w:tcW w:w="851" w:type="dxa"/>
            <w:vAlign w:val="center"/>
          </w:tcPr>
          <w:p w14:paraId="746F632A" w14:textId="77777777" w:rsidR="00B44F37" w:rsidRPr="00780DAB" w:rsidRDefault="00B44F37" w:rsidP="00334654">
            <w:pPr>
              <w:jc w:val="center"/>
              <w:rPr>
                <w:sz w:val="18"/>
                <w:szCs w:val="24"/>
              </w:rPr>
            </w:pPr>
            <w:r w:rsidRPr="00780DAB">
              <w:rPr>
                <w:sz w:val="18"/>
                <w:szCs w:val="24"/>
              </w:rPr>
              <w:t>0; 6</w:t>
            </w:r>
          </w:p>
        </w:tc>
        <w:tc>
          <w:tcPr>
            <w:tcW w:w="1417" w:type="dxa"/>
            <w:vAlign w:val="center"/>
          </w:tcPr>
          <w:p w14:paraId="703C27C8" w14:textId="77777777" w:rsidR="00B44F37" w:rsidRPr="00780DAB" w:rsidRDefault="00B44F37" w:rsidP="00334654">
            <w:pPr>
              <w:jc w:val="center"/>
              <w:rPr>
                <w:sz w:val="18"/>
                <w:szCs w:val="24"/>
              </w:rPr>
            </w:pPr>
            <w:r w:rsidRPr="00780DAB">
              <w:rPr>
                <w:sz w:val="18"/>
                <w:szCs w:val="24"/>
              </w:rPr>
              <w:t>HX</w:t>
            </w:r>
          </w:p>
          <w:p w14:paraId="4ECF28A7" w14:textId="77777777" w:rsidR="00B44F37" w:rsidRPr="00780DAB" w:rsidRDefault="00B44F37" w:rsidP="00334654">
            <w:pPr>
              <w:jc w:val="center"/>
              <w:rPr>
                <w:sz w:val="18"/>
                <w:szCs w:val="24"/>
              </w:rPr>
            </w:pPr>
            <w:r w:rsidRPr="00780DAB">
              <w:rPr>
                <w:sz w:val="18"/>
                <w:szCs w:val="24"/>
              </w:rPr>
              <w:t>Crude oil in HX</w:t>
            </w:r>
          </w:p>
        </w:tc>
        <w:tc>
          <w:tcPr>
            <w:tcW w:w="941" w:type="dxa"/>
          </w:tcPr>
          <w:p w14:paraId="7C577863" w14:textId="77777777" w:rsidR="00B44F37" w:rsidRPr="00780DAB" w:rsidRDefault="00B44F37" w:rsidP="00334654">
            <w:pPr>
              <w:jc w:val="center"/>
              <w:rPr>
                <w:sz w:val="18"/>
                <w:szCs w:val="24"/>
              </w:rPr>
            </w:pPr>
            <w:r w:rsidRPr="00780DAB">
              <w:rPr>
                <w:sz w:val="18"/>
                <w:szCs w:val="24"/>
              </w:rPr>
              <w:t>56</w:t>
            </w:r>
          </w:p>
          <w:p w14:paraId="42B2797B" w14:textId="77777777" w:rsidR="00B44F37" w:rsidRPr="00780DAB" w:rsidRDefault="00B44F37" w:rsidP="00334654">
            <w:pPr>
              <w:jc w:val="center"/>
              <w:rPr>
                <w:sz w:val="18"/>
                <w:szCs w:val="24"/>
              </w:rPr>
            </w:pPr>
            <w:r w:rsidRPr="00780DAB">
              <w:rPr>
                <w:sz w:val="18"/>
                <w:szCs w:val="24"/>
              </w:rPr>
              <w:t>52</w:t>
            </w:r>
          </w:p>
        </w:tc>
      </w:tr>
    </w:tbl>
    <w:p w14:paraId="03E600DF" w14:textId="77777777" w:rsidR="00B44F37" w:rsidRPr="00780DAB" w:rsidRDefault="00B44F37" w:rsidP="00B44F37">
      <w:pPr>
        <w:spacing w:line="480" w:lineRule="auto"/>
        <w:rPr>
          <w:sz w:val="24"/>
          <w:szCs w:val="24"/>
        </w:rPr>
      </w:pPr>
      <w:r w:rsidRPr="00780DAB">
        <w:rPr>
          <w:sz w:val="24"/>
          <w:szCs w:val="24"/>
        </w:rPr>
        <w:br/>
        <w:t>The pressure of each liquid before the inlet (P</w:t>
      </w:r>
      <w:r w:rsidRPr="00780DAB">
        <w:rPr>
          <w:sz w:val="24"/>
          <w:szCs w:val="24"/>
          <w:vertAlign w:val="subscript"/>
        </w:rPr>
        <w:t>i</w:t>
      </w:r>
      <w:r w:rsidRPr="00780DAB">
        <w:rPr>
          <w:sz w:val="24"/>
          <w:szCs w:val="24"/>
        </w:rPr>
        <w:t>) and combined liquids at the outlet (P</w:t>
      </w:r>
      <w:r w:rsidRPr="00780DAB">
        <w:rPr>
          <w:sz w:val="24"/>
          <w:szCs w:val="24"/>
          <w:vertAlign w:val="subscript"/>
        </w:rPr>
        <w:t>o</w:t>
      </w:r>
      <w:r w:rsidRPr="00780DAB">
        <w:rPr>
          <w:sz w:val="24"/>
          <w:szCs w:val="24"/>
        </w:rPr>
        <w:t xml:space="preserve">) was monitored with pressure sensors (Qmix P, Cetoni GmbH, Germany), and controlled by a backpressure regulator – BPR (15-300 psi, VICI AG International, Switzerland). The total outlet flow was measured with a microfluidic Coriolis flow sensor – F (mini CORI-FLOW, Elveflow, France). By adjusting the back-pressure regulator, the system pressure was adjusted to 0, 6, or 11 bar(g), the latter being the upper pressure limit of the chip holder pressure resistance. The flowmeter readings indicated temporary decline of the flow rate, which came back to the original level and stabilized within 20 seconds, and the reverse happened when decreasing the pressure. All reported pressures refer to the outlet pressure after flow rate stabilisation. The temperature was not </w:t>
      </w:r>
      <w:proofErr w:type="gramStart"/>
      <w:r w:rsidRPr="00780DAB">
        <w:rPr>
          <w:sz w:val="24"/>
          <w:szCs w:val="24"/>
        </w:rPr>
        <w:t>controlled, but</w:t>
      </w:r>
      <w:proofErr w:type="gramEnd"/>
      <w:r w:rsidRPr="00780DAB">
        <w:rPr>
          <w:sz w:val="24"/>
          <w:szCs w:val="24"/>
        </w:rPr>
        <w:t xml:space="preserve"> was constant throughout the experiment (ca. 22°C).</w:t>
      </w:r>
    </w:p>
    <w:p w14:paraId="29BC1CD7" w14:textId="77777777" w:rsidR="00B44F37" w:rsidRPr="00780DAB" w:rsidRDefault="00B44F37" w:rsidP="00B44F37">
      <w:pPr>
        <w:spacing w:line="480" w:lineRule="auto"/>
        <w:rPr>
          <w:sz w:val="24"/>
          <w:szCs w:val="24"/>
        </w:rPr>
      </w:pPr>
      <w:r w:rsidRPr="00780DAB">
        <w:rPr>
          <w:sz w:val="24"/>
          <w:szCs w:val="24"/>
        </w:rPr>
        <w:lastRenderedPageBreak/>
        <w:t>The interactions between the droplets were observed with a high-speed camera (AX100, Photron, Japan), connected to an inverted microscope (</w:t>
      </w:r>
      <w:proofErr w:type="spellStart"/>
      <w:r w:rsidRPr="00780DAB">
        <w:rPr>
          <w:sz w:val="24"/>
          <w:szCs w:val="24"/>
        </w:rPr>
        <w:t>Ti</w:t>
      </w:r>
      <w:proofErr w:type="spellEnd"/>
      <w:r w:rsidRPr="00780DAB">
        <w:rPr>
          <w:sz w:val="24"/>
          <w:szCs w:val="24"/>
        </w:rPr>
        <w:t>-U Eclipse, Nikon, Japan) with an external LED light source (HDF7010, Hayashi, Japan).</w:t>
      </w:r>
    </w:p>
    <w:p w14:paraId="30AB35EE" w14:textId="77777777" w:rsidR="00B44F37" w:rsidRPr="00780DAB" w:rsidRDefault="00B44F37" w:rsidP="00B44F37">
      <w:pPr>
        <w:spacing w:line="480" w:lineRule="auto"/>
        <w:rPr>
          <w:sz w:val="24"/>
          <w:szCs w:val="24"/>
        </w:rPr>
      </w:pPr>
      <w:r w:rsidRPr="00780DAB">
        <w:rPr>
          <w:b/>
          <w:sz w:val="24"/>
          <w:szCs w:val="24"/>
        </w:rPr>
        <w:t>Data acquisition and image analysis.</w:t>
      </w:r>
      <w:r w:rsidRPr="00780DAB">
        <w:rPr>
          <w:sz w:val="24"/>
          <w:szCs w:val="24"/>
        </w:rPr>
        <w:t xml:space="preserve"> Two sets of images were recorded for each experiment at 8 500 fps. The inlet of the coalescence chamber (A in Fig</w:t>
      </w:r>
      <w:r w:rsidR="00A77FE1" w:rsidRPr="00780DAB">
        <w:rPr>
          <w:sz w:val="24"/>
          <w:szCs w:val="24"/>
        </w:rPr>
        <w:t>ure</w:t>
      </w:r>
      <w:r w:rsidRPr="00780DAB">
        <w:rPr>
          <w:sz w:val="24"/>
          <w:szCs w:val="24"/>
        </w:rPr>
        <w:t xml:space="preserve"> 1) was recorded </w:t>
      </w:r>
      <w:proofErr w:type="gramStart"/>
      <w:r w:rsidRPr="00780DAB">
        <w:rPr>
          <w:sz w:val="24"/>
          <w:szCs w:val="24"/>
        </w:rPr>
        <w:t>in order to</w:t>
      </w:r>
      <w:proofErr w:type="gramEnd"/>
      <w:r w:rsidRPr="00780DAB">
        <w:rPr>
          <w:sz w:val="24"/>
          <w:szCs w:val="24"/>
        </w:rPr>
        <w:t xml:space="preserve"> retrieve the initial size and number of the droplets. Afterwards, 10 000 frames were recorded further down the chamber for the analysis of coalescence events. The distance between the first and the second recording point was either 15.6 or 26 mm (B and C in Fig</w:t>
      </w:r>
      <w:r w:rsidR="00A77FE1" w:rsidRPr="00780DAB">
        <w:rPr>
          <w:sz w:val="24"/>
          <w:szCs w:val="24"/>
        </w:rPr>
        <w:t>ure</w:t>
      </w:r>
      <w:r w:rsidRPr="00780DAB">
        <w:rPr>
          <w:sz w:val="24"/>
          <w:szCs w:val="24"/>
        </w:rPr>
        <w:t xml:space="preserve"> 1, respectively). The shorter distance was used for the model fluids that coalesced more readily than the crude oil systems. </w:t>
      </w:r>
    </w:p>
    <w:p w14:paraId="3340AC6D" w14:textId="77777777" w:rsidR="00B44F37" w:rsidRPr="00780DAB" w:rsidRDefault="00B44F37" w:rsidP="00B44F37">
      <w:pPr>
        <w:spacing w:line="480" w:lineRule="auto"/>
        <w:rPr>
          <w:sz w:val="24"/>
          <w:szCs w:val="24"/>
        </w:rPr>
      </w:pPr>
      <w:r w:rsidRPr="00780DAB">
        <w:rPr>
          <w:sz w:val="24"/>
          <w:szCs w:val="24"/>
        </w:rPr>
        <w:t xml:space="preserve">The images were processed with ImageJ software: </w:t>
      </w:r>
      <w:r w:rsidR="00A77FE1" w:rsidRPr="00780DAB">
        <w:rPr>
          <w:sz w:val="24"/>
          <w:szCs w:val="24"/>
        </w:rPr>
        <w:t>first,</w:t>
      </w:r>
      <w:r w:rsidRPr="00780DAB">
        <w:rPr>
          <w:sz w:val="24"/>
          <w:szCs w:val="24"/>
        </w:rPr>
        <w:t xml:space="preserve"> the frames were converted from greyscale images into binary, after which the areas and centre of mass coordinates (</w:t>
      </w:r>
      <w:proofErr w:type="gramStart"/>
      <w:r w:rsidRPr="00780DAB">
        <w:rPr>
          <w:sz w:val="24"/>
          <w:szCs w:val="24"/>
        </w:rPr>
        <w:t>X,Y</w:t>
      </w:r>
      <w:proofErr w:type="gramEnd"/>
      <w:r w:rsidRPr="00780DAB">
        <w:rPr>
          <w:sz w:val="24"/>
          <w:szCs w:val="24"/>
        </w:rPr>
        <w:t>) of the droplets were obtained using the Analyse Particle feature. The height and width of the detection box was set to 500 µm and 301.2 µm, respectively; the lower size limit for droplets was set at 200 µm</w:t>
      </w:r>
      <w:r w:rsidRPr="00780DAB">
        <w:rPr>
          <w:sz w:val="24"/>
          <w:szCs w:val="24"/>
          <w:vertAlign w:val="superscript"/>
        </w:rPr>
        <w:t>2</w:t>
      </w:r>
      <w:r w:rsidRPr="00780DAB">
        <w:rPr>
          <w:sz w:val="24"/>
          <w:szCs w:val="24"/>
        </w:rPr>
        <w:t xml:space="preserve"> to prevent detection of small satellite droplets, sometimes created at the T-junction</w:t>
      </w:r>
      <w:r w:rsidRPr="00780DAB">
        <w:rPr>
          <w:sz w:val="24"/>
          <w:szCs w:val="24"/>
        </w:rPr>
        <w:fldChar w:fldCharType="begin"/>
      </w:r>
      <w:r w:rsidR="00606B25" w:rsidRPr="00780DAB">
        <w:rPr>
          <w:sz w:val="24"/>
          <w:szCs w:val="24"/>
        </w:rPr>
        <w:instrText xml:space="preserve"> ADDIN EN.CITE &lt;EndNote&gt;&lt;Cite&gt;&lt;Author&gt;Carrier&lt;/Author&gt;&lt;Year&gt;2014&lt;/Year&gt;&lt;RecNum&gt;382&lt;/RecNum&gt;&lt;DisplayText&gt;&lt;style face="superscript"&gt;34&lt;/style&gt;&lt;/DisplayText&gt;&lt;record&gt;&lt;rec-number&gt;382&lt;/rec-number&gt;&lt;foreign-keys&gt;&lt;key app="EN" db-id="wf2asfwv52v9d2ea0t8p00wwdtda0assfta5" timestamp="1492852983"&gt;382&lt;/key&gt;&lt;/foreign-keys&gt;&lt;ref-type name="Journal Article"&gt;17&lt;/ref-type&gt;&lt;contributors&gt;&lt;authors&gt;&lt;author&gt;Carrier, O.&lt;/author&gt;&lt;author&gt;Funfschilling, D.&lt;/author&gt;&lt;author&gt;Li, H. Z.&lt;/author&gt;&lt;/authors&gt;&lt;/contributors&gt;&lt;auth-address&gt;Laboratoire Reactions et Genie des Procedes, Universite de Lorraine, CNRS, 1 rue Grandville, Boite Postale 20451, 54001 Nancy, France.&lt;/auth-address&gt;&lt;titles&gt;&lt;title&gt;Effect of the fluid injection configuration on droplet size in a microfluidic T junction&lt;/title&gt;&lt;secondary-title&gt;Phys Rev E Stat Nonlin Soft Matter Phys&lt;/secondary-title&gt;&lt;alt-title&gt;Physical review. E, Statistical, nonlinear, and soft matter physics&lt;/alt-title&gt;&lt;/titles&gt;&lt;periodical&gt;&lt;full-title&gt;Phys Rev E Stat Nonlin Soft Matter Phys&lt;/full-title&gt;&lt;abbr-1&gt;Physical review. E, Statistical, nonlinear, and soft matter physics&lt;/abbr-1&gt;&lt;/periodical&gt;&lt;alt-periodical&gt;&lt;full-title&gt;Phys Rev E Stat Nonlin Soft Matter Phys&lt;/full-title&gt;&lt;abbr-1&gt;Physical review. E, Statistical, nonlinear, and soft matter physics&lt;/abbr-1&gt;&lt;/alt-periodical&gt;&lt;pages&gt;013003&lt;/pages&gt;&lt;volume&gt;89&lt;/volume&gt;&lt;number&gt;1&lt;/number&gt;&lt;edition&gt;2014/03/04&lt;/edition&gt;&lt;dates&gt;&lt;year&gt;2014&lt;/year&gt;&lt;pub-dates&gt;&lt;date&gt;Jan&lt;/date&gt;&lt;/pub-dates&gt;&lt;/dates&gt;&lt;isbn&gt;1539-3755&lt;/isbn&gt;&lt;accession-num&gt;24580316&lt;/accession-num&gt;&lt;urls&gt;&lt;/urls&gt;&lt;electronic-resource-num&gt;10.1103/PhysRevE.89.013003&lt;/electronic-resource-num&gt;&lt;remote-database-provider&gt;NLM&lt;/remote-database-provider&gt;&lt;language&gt;eng&lt;/language&gt;&lt;/record&gt;&lt;/Cite&gt;&lt;/EndNote&gt;</w:instrText>
      </w:r>
      <w:r w:rsidRPr="00780DAB">
        <w:rPr>
          <w:sz w:val="24"/>
          <w:szCs w:val="24"/>
        </w:rPr>
        <w:fldChar w:fldCharType="separate"/>
      </w:r>
      <w:r w:rsidR="00606B25" w:rsidRPr="00780DAB">
        <w:rPr>
          <w:noProof/>
          <w:sz w:val="24"/>
          <w:szCs w:val="24"/>
          <w:vertAlign w:val="superscript"/>
        </w:rPr>
        <w:t>34</w:t>
      </w:r>
      <w:r w:rsidRPr="00780DAB">
        <w:rPr>
          <w:sz w:val="24"/>
          <w:szCs w:val="24"/>
        </w:rPr>
        <w:fldChar w:fldCharType="end"/>
      </w:r>
      <w:r w:rsidRPr="00780DAB">
        <w:rPr>
          <w:sz w:val="24"/>
          <w:szCs w:val="24"/>
        </w:rPr>
        <w:t xml:space="preserve">. The circularity parameter was in the range 0.8-1 to disregard polygonal shapes occurring in the voids formed between droplets; and to detect only complete droplets, the exclusion on edges feature was used. As </w:t>
      </w:r>
      <w:proofErr w:type="gramStart"/>
      <w:r w:rsidRPr="00780DAB">
        <w:rPr>
          <w:sz w:val="24"/>
          <w:szCs w:val="24"/>
        </w:rPr>
        <w:t>the majority of</w:t>
      </w:r>
      <w:proofErr w:type="gramEnd"/>
      <w:r w:rsidRPr="00780DAB">
        <w:rPr>
          <w:sz w:val="24"/>
          <w:szCs w:val="24"/>
        </w:rPr>
        <w:t xml:space="preserve"> drops were smaller than the detection box, a single drop was detected in tens of frames (frames 2, 3, 7 and 12 in Fig</w:t>
      </w:r>
      <w:r w:rsidR="00A77FE1" w:rsidRPr="00780DAB">
        <w:rPr>
          <w:sz w:val="24"/>
          <w:szCs w:val="24"/>
        </w:rPr>
        <w:t>ure</w:t>
      </w:r>
      <w:r w:rsidRPr="00780DAB">
        <w:rPr>
          <w:sz w:val="24"/>
          <w:szCs w:val="24"/>
        </w:rPr>
        <w:t xml:space="preserve"> S1 in SI). In total, tens of thousands of objects were detected.</w:t>
      </w:r>
    </w:p>
    <w:p w14:paraId="53239794" w14:textId="77777777" w:rsidR="00B44F37" w:rsidRPr="00780DAB" w:rsidRDefault="00B44F37" w:rsidP="00B44F37">
      <w:pPr>
        <w:spacing w:line="480" w:lineRule="auto"/>
        <w:rPr>
          <w:sz w:val="24"/>
          <w:szCs w:val="24"/>
        </w:rPr>
      </w:pPr>
      <w:r w:rsidRPr="00780DAB">
        <w:rPr>
          <w:sz w:val="24"/>
          <w:szCs w:val="24"/>
        </w:rPr>
        <w:t xml:space="preserve">The data were copied to Microsoft Excel to calculate the average drop velocity. It is worth pointing out that the velocity of the drops was 20-40% lower than the velocity of the continuous phase, due to drag forces that reduced the droplet velocity, also confirmed by </w:t>
      </w:r>
      <w:r w:rsidRPr="00780DAB">
        <w:rPr>
          <w:sz w:val="24"/>
          <w:szCs w:val="24"/>
        </w:rPr>
        <w:lastRenderedPageBreak/>
        <w:t>previous findings of Krebs et al.</w:t>
      </w:r>
      <w:r w:rsidRPr="00780DAB">
        <w:rPr>
          <w:sz w:val="24"/>
          <w:szCs w:val="24"/>
        </w:rPr>
        <w:fldChar w:fldCharType="begin"/>
      </w:r>
      <w:r w:rsidRPr="00780DAB">
        <w:rPr>
          <w:sz w:val="24"/>
          <w:szCs w:val="24"/>
        </w:rPr>
        <w:instrText xml:space="preserve"> ADDIN EN.CITE &lt;EndNote&gt;&lt;Cite&gt;&lt;Author&gt;Krebs&lt;/Author&gt;&lt;Year&gt;2012&lt;/Year&gt;&lt;RecNum&gt;31&lt;/RecNum&gt;&lt;DisplayText&gt;&lt;style face="superscript"&gt;27&lt;/style&gt;&lt;/DisplayText&gt;&lt;record&gt;&lt;rec-number&gt;31&lt;/rec-number&gt;&lt;foreign-keys&gt;&lt;key app="EN" db-id="wf2asfwv52v9d2ea0t8p00wwdtda0assfta5" timestamp="1445852036"&gt;31&lt;/key&gt;&lt;key app="ENWeb" db-id=""&gt;0&lt;/key&gt;&lt;/foreign-keys&gt;&lt;ref-type name="Journal Article"&gt;17&lt;/ref-type&gt;&lt;contributors&gt;&lt;authors&gt;&lt;author&gt;Krebs, Thomas&lt;/author&gt;&lt;author&gt;Schroën, Karin&lt;/author&gt;&lt;author&gt;Boom, Remko&lt;/author&gt;&lt;/authors&gt;&lt;/contributors&gt;&lt;titles&gt;&lt;title&gt;Coalescence dynamics of surfactant-stabilized emulsions studied with microfluidics&lt;/title&gt;&lt;secondary-title&gt;Soft Matter&lt;/secondary-title&gt;&lt;/titles&gt;&lt;periodical&gt;&lt;full-title&gt;Soft Matter&lt;/full-title&gt;&lt;/periodical&gt;&lt;pages&gt;10650-10657&lt;/pages&gt;&lt;volume&gt;8&lt;/volume&gt;&lt;number&gt;41&lt;/number&gt;&lt;section&gt;10650&lt;/section&gt;&lt;dates&gt;&lt;year&gt;2012&lt;/year&gt;&lt;/dates&gt;&lt;isbn&gt;1744-683X&amp;#xD;1744-6848&lt;/isbn&gt;&lt;urls&gt;&lt;/urls&gt;&lt;electronic-resource-num&gt;10.1039/c2sm26122g&lt;/electronic-resource-num&gt;&lt;/record&gt;&lt;/Cite&gt;&lt;/EndNote&gt;</w:instrText>
      </w:r>
      <w:r w:rsidRPr="00780DAB">
        <w:rPr>
          <w:sz w:val="24"/>
          <w:szCs w:val="24"/>
        </w:rPr>
        <w:fldChar w:fldCharType="separate"/>
      </w:r>
      <w:r w:rsidRPr="00780DAB">
        <w:rPr>
          <w:noProof/>
          <w:sz w:val="24"/>
          <w:szCs w:val="24"/>
          <w:vertAlign w:val="superscript"/>
        </w:rPr>
        <w:t>27</w:t>
      </w:r>
      <w:r w:rsidRPr="00780DAB">
        <w:rPr>
          <w:sz w:val="24"/>
          <w:szCs w:val="24"/>
        </w:rPr>
        <w:fldChar w:fldCharType="end"/>
      </w:r>
      <w:r w:rsidRPr="00780DAB">
        <w:rPr>
          <w:sz w:val="24"/>
          <w:szCs w:val="24"/>
        </w:rPr>
        <w:t>. The drop velocity and the length of the channel were used to obtain the residence time (</w:t>
      </w:r>
      <w:proofErr w:type="spellStart"/>
      <w:r w:rsidRPr="00780DAB">
        <w:rPr>
          <w:sz w:val="24"/>
          <w:szCs w:val="24"/>
        </w:rPr>
        <w:t>t</w:t>
      </w:r>
      <w:r w:rsidRPr="00780DAB">
        <w:rPr>
          <w:sz w:val="24"/>
          <w:szCs w:val="24"/>
          <w:vertAlign w:val="subscript"/>
        </w:rPr>
        <w:t>res</w:t>
      </w:r>
      <w:proofErr w:type="spellEnd"/>
      <w:r w:rsidRPr="00780DAB">
        <w:rPr>
          <w:sz w:val="24"/>
          <w:szCs w:val="24"/>
        </w:rPr>
        <w:t xml:space="preserve">). </w:t>
      </w:r>
      <w:r w:rsidRPr="00780DAB">
        <w:rPr>
          <w:sz w:val="24"/>
          <w:szCs w:val="24"/>
        </w:rPr>
        <w:br/>
        <w:t>The areas of the droplets increased proportionally with the number of coalescence events and, based on this, they were sorted into several size classes. The calculated average velocity, the width of the detection box and the average droplet diameter of each of the size classes were used to convert the dataset of tens of thousands of objects to the estimated number of observed droplets of different sizes (</w:t>
      </w:r>
      <w:proofErr w:type="spellStart"/>
      <w:r w:rsidRPr="00780DAB">
        <w:rPr>
          <w:sz w:val="24"/>
          <w:szCs w:val="24"/>
        </w:rPr>
        <w:t>N</w:t>
      </w:r>
      <w:r w:rsidRPr="00780DAB">
        <w:rPr>
          <w:sz w:val="24"/>
          <w:szCs w:val="24"/>
          <w:vertAlign w:val="subscript"/>
        </w:rPr>
        <w:t>f</w:t>
      </w:r>
      <w:proofErr w:type="spellEnd"/>
      <w:r w:rsidRPr="00780DAB">
        <w:rPr>
          <w:sz w:val="24"/>
          <w:szCs w:val="24"/>
        </w:rPr>
        <w:t>). Fig</w:t>
      </w:r>
      <w:r w:rsidR="00A77FE1" w:rsidRPr="00780DAB">
        <w:rPr>
          <w:sz w:val="24"/>
          <w:szCs w:val="24"/>
        </w:rPr>
        <w:t>ure</w:t>
      </w:r>
      <w:r w:rsidRPr="00780DAB">
        <w:rPr>
          <w:sz w:val="24"/>
          <w:szCs w:val="24"/>
        </w:rPr>
        <w:t xml:space="preserve"> 2 displays a typical outcome as the number distribution of droplets of different size classes at the second recording point.</w:t>
      </w:r>
    </w:p>
    <w:p w14:paraId="177AFBA2" w14:textId="77777777" w:rsidR="00B44F37" w:rsidRPr="00780DAB" w:rsidRDefault="001901F4" w:rsidP="00B44F37">
      <w:pPr>
        <w:spacing w:line="480" w:lineRule="auto"/>
        <w:rPr>
          <w:sz w:val="24"/>
          <w:szCs w:val="24"/>
        </w:rPr>
      </w:pPr>
      <w:r w:rsidRPr="00780DAB">
        <w:rPr>
          <w:noProof/>
          <w:lang w:eastAsia="en-GB"/>
        </w:rPr>
        <w:drawing>
          <wp:inline distT="0" distB="0" distL="0" distR="0" wp14:anchorId="0E65FC7E" wp14:editId="799413FC">
            <wp:extent cx="4000500" cy="3246120"/>
            <wp:effectExtent l="0" t="0" r="0" b="0"/>
            <wp:docPr id="5" name="Picture 5" descr="C:\Users\marcid\Desktop\Research\Papers\Paper 2\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id\Desktop\Research\Papers\Paper 2\Figur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3246120"/>
                    </a:xfrm>
                    <a:prstGeom prst="rect">
                      <a:avLst/>
                    </a:prstGeom>
                    <a:noFill/>
                    <a:ln>
                      <a:noFill/>
                    </a:ln>
                  </pic:spPr>
                </pic:pic>
              </a:graphicData>
            </a:graphic>
          </wp:inline>
        </w:drawing>
      </w:r>
    </w:p>
    <w:p w14:paraId="64143AC9" w14:textId="77777777" w:rsidR="00B44F37" w:rsidRPr="00780DAB" w:rsidRDefault="00B44F37" w:rsidP="00B44F37">
      <w:pPr>
        <w:spacing w:line="480" w:lineRule="auto"/>
        <w:rPr>
          <w:i/>
          <w:sz w:val="20"/>
          <w:szCs w:val="20"/>
        </w:rPr>
      </w:pPr>
      <w:r w:rsidRPr="00780DAB">
        <w:rPr>
          <w:i/>
          <w:sz w:val="20"/>
          <w:szCs w:val="20"/>
        </w:rPr>
        <w:t>Figure 2. Droplet size distribution at the second recording point (based on ca. 600 droplets) and a calculated probability density function. Data for heptane droplets in Std-Brine at lowest pressure. Data are for three repeated experiments.</w:t>
      </w:r>
    </w:p>
    <w:p w14:paraId="77200F0D" w14:textId="77777777" w:rsidR="00B44F37" w:rsidRPr="00780DAB" w:rsidRDefault="00B44F37" w:rsidP="00B44F37">
      <w:pPr>
        <w:spacing w:line="480" w:lineRule="auto"/>
        <w:rPr>
          <w:sz w:val="24"/>
          <w:szCs w:val="24"/>
        </w:rPr>
      </w:pPr>
      <w:r w:rsidRPr="00780DAB">
        <w:rPr>
          <w:sz w:val="24"/>
          <w:szCs w:val="24"/>
        </w:rPr>
        <w:t xml:space="preserve">The size distribution was transferred to Matlab, with which the probability density functions were calculated with the distribution-fitting tool. The probability density functions (PDF) generally showed a good fit, as the typical deviations from the average values in the </w:t>
      </w:r>
      <w:r w:rsidRPr="00780DAB">
        <w:rPr>
          <w:sz w:val="24"/>
          <w:szCs w:val="24"/>
        </w:rPr>
        <w:lastRenderedPageBreak/>
        <w:t>histogram were lower than 5%. Therefore, all subsequent size distributions were presented as PDFs. The number of droplets at the inlet (</w:t>
      </w:r>
      <w:r w:rsidRPr="00780DAB">
        <w:rPr>
          <w:i/>
          <w:sz w:val="24"/>
          <w:szCs w:val="24"/>
        </w:rPr>
        <w:t>N</w:t>
      </w:r>
      <w:r w:rsidRPr="00780DAB">
        <w:rPr>
          <w:i/>
          <w:sz w:val="24"/>
          <w:szCs w:val="24"/>
          <w:vertAlign w:val="subscript"/>
        </w:rPr>
        <w:t>in</w:t>
      </w:r>
      <w:r w:rsidRPr="00780DAB">
        <w:rPr>
          <w:sz w:val="24"/>
          <w:szCs w:val="24"/>
        </w:rPr>
        <w:t xml:space="preserve">) was estimated by </w:t>
      </w:r>
      <w:r w:rsidR="00A77FE1" w:rsidRPr="00780DAB">
        <w:rPr>
          <w:sz w:val="24"/>
          <w:szCs w:val="24"/>
        </w:rPr>
        <w:t>Equation</w:t>
      </w:r>
      <w:r w:rsidRPr="00780DAB">
        <w:rPr>
          <w:sz w:val="24"/>
          <w:szCs w:val="24"/>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B44F37" w:rsidRPr="00780DAB" w14:paraId="2E549CFF" w14:textId="77777777" w:rsidTr="00334654">
        <w:tc>
          <w:tcPr>
            <w:tcW w:w="8075" w:type="dxa"/>
            <w:vAlign w:val="center"/>
          </w:tcPr>
          <w:p w14:paraId="23EE645B" w14:textId="77777777" w:rsidR="00B44F37" w:rsidRPr="00780DAB" w:rsidRDefault="006E175F" w:rsidP="00334654">
            <w:pPr>
              <w:spacing w:line="480" w:lineRule="auto"/>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in</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i</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in</m:t>
                            </m:r>
                          </m:sub>
                        </m:sSub>
                      </m:den>
                    </m:f>
                  </m:e>
                </m:nary>
              </m:oMath>
            </m:oMathPara>
          </w:p>
        </w:tc>
        <w:tc>
          <w:tcPr>
            <w:tcW w:w="941" w:type="dxa"/>
            <w:vAlign w:val="center"/>
          </w:tcPr>
          <w:p w14:paraId="0B8CA9A4" w14:textId="77777777" w:rsidR="00B44F37" w:rsidRPr="00780DAB" w:rsidRDefault="00B44F37" w:rsidP="00334654">
            <w:pPr>
              <w:spacing w:line="480" w:lineRule="auto"/>
              <w:jc w:val="center"/>
              <w:rPr>
                <w:rFonts w:eastAsiaTheme="minorEastAsia"/>
                <w:sz w:val="24"/>
                <w:szCs w:val="24"/>
              </w:rPr>
            </w:pPr>
            <w:r w:rsidRPr="00780DAB">
              <w:rPr>
                <w:rFonts w:eastAsiaTheme="minorEastAsia"/>
                <w:sz w:val="24"/>
                <w:szCs w:val="24"/>
              </w:rPr>
              <w:t>(1)</w:t>
            </w:r>
          </w:p>
        </w:tc>
      </w:tr>
    </w:tbl>
    <w:p w14:paraId="7F17A0C0" w14:textId="0637F073" w:rsidR="00B44F37" w:rsidRPr="00780DAB" w:rsidRDefault="00B44F37" w:rsidP="00B44F37">
      <w:pPr>
        <w:spacing w:line="480" w:lineRule="auto"/>
        <w:rPr>
          <w:sz w:val="24"/>
          <w:szCs w:val="24"/>
        </w:rPr>
      </w:pPr>
      <w:r w:rsidRPr="00780DAB">
        <w:rPr>
          <w:sz w:val="24"/>
          <w:szCs w:val="24"/>
        </w:rPr>
        <w:t xml:space="preserve">where </w:t>
      </w:r>
      <w:proofErr w:type="spellStart"/>
      <w:r w:rsidRPr="00780DAB">
        <w:rPr>
          <w:i/>
          <w:sz w:val="24"/>
          <w:szCs w:val="24"/>
        </w:rPr>
        <w:t>n</w:t>
      </w:r>
      <w:r w:rsidRPr="00780DAB">
        <w:rPr>
          <w:i/>
          <w:sz w:val="24"/>
          <w:szCs w:val="24"/>
          <w:vertAlign w:val="subscript"/>
        </w:rPr>
        <w:t>i</w:t>
      </w:r>
      <w:proofErr w:type="spellEnd"/>
      <w:r w:rsidRPr="00780DAB">
        <w:rPr>
          <w:sz w:val="24"/>
          <w:szCs w:val="24"/>
        </w:rPr>
        <w:t xml:space="preserve"> was number of droplets in</w:t>
      </w:r>
      <w:r w:rsidRPr="00780DAB">
        <w:rPr>
          <w:i/>
          <w:sz w:val="24"/>
          <w:szCs w:val="24"/>
        </w:rPr>
        <w:t xml:space="preserve"> </w:t>
      </w:r>
      <w:r w:rsidRPr="00780DAB">
        <w:rPr>
          <w:sz w:val="24"/>
          <w:szCs w:val="24"/>
        </w:rPr>
        <w:t xml:space="preserve">class </w:t>
      </w:r>
      <w:proofErr w:type="spellStart"/>
      <w:r w:rsidRPr="00780DAB">
        <w:rPr>
          <w:i/>
          <w:sz w:val="24"/>
          <w:szCs w:val="24"/>
        </w:rPr>
        <w:t>i</w:t>
      </w:r>
      <w:proofErr w:type="spellEnd"/>
      <w:r w:rsidRPr="00780DAB">
        <w:rPr>
          <w:sz w:val="24"/>
          <w:szCs w:val="24"/>
        </w:rPr>
        <w:t xml:space="preserve">, </w:t>
      </w:r>
      <w:proofErr w:type="spellStart"/>
      <w:r w:rsidRPr="00780DAB">
        <w:rPr>
          <w:i/>
          <w:sz w:val="24"/>
          <w:szCs w:val="24"/>
        </w:rPr>
        <w:t>A</w:t>
      </w:r>
      <w:r w:rsidRPr="00780DAB">
        <w:rPr>
          <w:i/>
          <w:sz w:val="24"/>
          <w:szCs w:val="24"/>
          <w:vertAlign w:val="subscript"/>
        </w:rPr>
        <w:t>fi</w:t>
      </w:r>
      <w:proofErr w:type="spellEnd"/>
      <w:r w:rsidRPr="00780DAB">
        <w:rPr>
          <w:sz w:val="24"/>
          <w:szCs w:val="24"/>
        </w:rPr>
        <w:t xml:space="preserve"> the area of class </w:t>
      </w:r>
      <w:r w:rsidRPr="00780DAB">
        <w:rPr>
          <w:i/>
          <w:sz w:val="24"/>
          <w:szCs w:val="24"/>
        </w:rPr>
        <w:t xml:space="preserve">i </w:t>
      </w:r>
      <w:r w:rsidRPr="00780DAB">
        <w:rPr>
          <w:sz w:val="24"/>
          <w:szCs w:val="24"/>
        </w:rPr>
        <w:t xml:space="preserve">droplets at the second recording point and </w:t>
      </w:r>
      <w:r w:rsidRPr="00780DAB">
        <w:rPr>
          <w:i/>
          <w:sz w:val="24"/>
          <w:szCs w:val="24"/>
        </w:rPr>
        <w:t>A</w:t>
      </w:r>
      <w:r w:rsidRPr="00780DAB">
        <w:rPr>
          <w:i/>
          <w:sz w:val="24"/>
          <w:szCs w:val="24"/>
          <w:vertAlign w:val="subscript"/>
        </w:rPr>
        <w:t>in</w:t>
      </w:r>
      <w:r w:rsidRPr="00780DAB">
        <w:rPr>
          <w:sz w:val="24"/>
          <w:szCs w:val="24"/>
        </w:rPr>
        <w:t xml:space="preserve"> the area of a drop formed at the T-junction. </w:t>
      </w:r>
      <w:r w:rsidRPr="00780DAB">
        <w:rPr>
          <w:i/>
          <w:sz w:val="24"/>
          <w:szCs w:val="24"/>
        </w:rPr>
        <w:t>N</w:t>
      </w:r>
      <w:r w:rsidRPr="00780DAB">
        <w:rPr>
          <w:i/>
          <w:sz w:val="24"/>
          <w:szCs w:val="24"/>
          <w:vertAlign w:val="subscript"/>
        </w:rPr>
        <w:t>in</w:t>
      </w:r>
      <w:r w:rsidRPr="00780DAB">
        <w:rPr>
          <w:sz w:val="24"/>
          <w:szCs w:val="24"/>
        </w:rPr>
        <w:t xml:space="preserve"> was usually above 2000. The percentage of non-coalesced droplets at the end of the channel was given by </w:t>
      </w:r>
      <m:oMath>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in</m:t>
                    </m:r>
                  </m:sub>
                </m:sSub>
              </m:den>
            </m:f>
          </m:e>
        </m:d>
        <m:r>
          <w:rPr>
            <w:rFonts w:ascii="Cambria Math" w:hAnsi="Cambria Math"/>
            <w:sz w:val="24"/>
            <w:szCs w:val="24"/>
          </w:rPr>
          <m:t>*100%</m:t>
        </m:r>
      </m:oMath>
      <w:r w:rsidRPr="00780DAB">
        <w:rPr>
          <w:rFonts w:eastAsiaTheme="minorEastAsia"/>
          <w:sz w:val="24"/>
          <w:szCs w:val="24"/>
        </w:rPr>
        <w:t xml:space="preserve">, with </w:t>
      </w:r>
      <w:r w:rsidRPr="00780DAB">
        <w:rPr>
          <w:rFonts w:eastAsiaTheme="minorEastAsia"/>
          <w:i/>
          <w:sz w:val="24"/>
          <w:szCs w:val="24"/>
        </w:rPr>
        <w:t>n</w:t>
      </w:r>
      <w:r w:rsidRPr="00780DAB">
        <w:rPr>
          <w:rFonts w:eastAsiaTheme="minorEastAsia"/>
          <w:i/>
          <w:sz w:val="24"/>
          <w:szCs w:val="24"/>
          <w:vertAlign w:val="subscript"/>
        </w:rPr>
        <w:t>1</w:t>
      </w:r>
      <w:r w:rsidRPr="00780DAB">
        <w:rPr>
          <w:rFonts w:eastAsiaTheme="minorEastAsia"/>
          <w:sz w:val="24"/>
          <w:szCs w:val="24"/>
        </w:rPr>
        <w:t xml:space="preserve"> the number of the droplets of initial size.</w:t>
      </w:r>
      <w:r w:rsidRPr="00780DAB">
        <w:rPr>
          <w:sz w:val="24"/>
          <w:szCs w:val="24"/>
        </w:rPr>
        <w:t xml:space="preserve"> The number of droplets retrieved from the inlet image series was used as a control to compare with the estimated </w:t>
      </w:r>
      <w:r w:rsidRPr="00780DAB">
        <w:rPr>
          <w:i/>
          <w:sz w:val="24"/>
          <w:szCs w:val="24"/>
        </w:rPr>
        <w:t>N</w:t>
      </w:r>
      <w:r w:rsidRPr="00780DAB">
        <w:rPr>
          <w:i/>
          <w:sz w:val="24"/>
          <w:szCs w:val="24"/>
          <w:vertAlign w:val="subscript"/>
        </w:rPr>
        <w:t>in</w:t>
      </w:r>
      <w:r w:rsidRPr="00780DAB">
        <w:rPr>
          <w:sz w:val="24"/>
          <w:szCs w:val="24"/>
        </w:rPr>
        <w:t>.</w:t>
      </w:r>
    </w:p>
    <w:p w14:paraId="487ED5D8" w14:textId="77777777" w:rsidR="00B44F37" w:rsidRPr="00780DAB" w:rsidRDefault="00B44F37" w:rsidP="00B44F37">
      <w:pPr>
        <w:spacing w:line="480" w:lineRule="auto"/>
        <w:rPr>
          <w:sz w:val="24"/>
          <w:szCs w:val="24"/>
        </w:rPr>
      </w:pPr>
      <w:r w:rsidRPr="00780DAB">
        <w:rPr>
          <w:sz w:val="24"/>
          <w:szCs w:val="24"/>
        </w:rPr>
        <w:t>Similarly to the method presented by Krebs et al.</w:t>
      </w:r>
      <w:r w:rsidRPr="00780DAB">
        <w:rPr>
          <w:sz w:val="24"/>
          <w:szCs w:val="24"/>
        </w:rPr>
        <w:fldChar w:fldCharType="begin"/>
      </w:r>
      <w:r w:rsidRPr="00780DAB">
        <w:rPr>
          <w:sz w:val="24"/>
          <w:szCs w:val="24"/>
        </w:rPr>
        <w:instrText xml:space="preserve"> ADDIN EN.CITE &lt;EndNote&gt;&lt;Cite&gt;&lt;Author&gt;Krebs&lt;/Author&gt;&lt;Year&gt;2012&lt;/Year&gt;&lt;RecNum&gt;31&lt;/RecNum&gt;&lt;DisplayText&gt;&lt;style face="superscript"&gt;27&lt;/style&gt;&lt;/DisplayText&gt;&lt;record&gt;&lt;rec-number&gt;31&lt;/rec-number&gt;&lt;foreign-keys&gt;&lt;key app="EN" db-id="wf2asfwv52v9d2ea0t8p00wwdtda0assfta5" timestamp="1445852036"&gt;31&lt;/key&gt;&lt;key app="ENWeb" db-id=""&gt;0&lt;/key&gt;&lt;/foreign-keys&gt;&lt;ref-type name="Journal Article"&gt;17&lt;/ref-type&gt;&lt;contributors&gt;&lt;authors&gt;&lt;author&gt;Krebs, Thomas&lt;/author&gt;&lt;author&gt;Schroën, Karin&lt;/author&gt;&lt;author&gt;Boom, Remko&lt;/author&gt;&lt;/authors&gt;&lt;/contributors&gt;&lt;titles&gt;&lt;title&gt;Coalescence dynamics of surfactant-stabilized emulsions studied with microfluidics&lt;/title&gt;&lt;secondary-title&gt;Soft Matter&lt;/secondary-title&gt;&lt;/titles&gt;&lt;periodical&gt;&lt;full-title&gt;Soft Matter&lt;/full-title&gt;&lt;/periodical&gt;&lt;pages&gt;10650-10657&lt;/pages&gt;&lt;volume&gt;8&lt;/volume&gt;&lt;number&gt;41&lt;/number&gt;&lt;section&gt;10650&lt;/section&gt;&lt;dates&gt;&lt;year&gt;2012&lt;/year&gt;&lt;/dates&gt;&lt;isbn&gt;1744-683X&amp;#xD;1744-6848&lt;/isbn&gt;&lt;urls&gt;&lt;/urls&gt;&lt;electronic-resource-num&gt;10.1039/c2sm26122g&lt;/electronic-resource-num&gt;&lt;/record&gt;&lt;/Cite&gt;&lt;/EndNote&gt;</w:instrText>
      </w:r>
      <w:r w:rsidRPr="00780DAB">
        <w:rPr>
          <w:sz w:val="24"/>
          <w:szCs w:val="24"/>
        </w:rPr>
        <w:fldChar w:fldCharType="separate"/>
      </w:r>
      <w:r w:rsidRPr="00780DAB">
        <w:rPr>
          <w:noProof/>
          <w:sz w:val="24"/>
          <w:szCs w:val="24"/>
          <w:vertAlign w:val="superscript"/>
        </w:rPr>
        <w:t>27</w:t>
      </w:r>
      <w:r w:rsidRPr="00780DAB">
        <w:rPr>
          <w:sz w:val="24"/>
          <w:szCs w:val="24"/>
        </w:rPr>
        <w:fldChar w:fldCharType="end"/>
      </w:r>
      <w:r w:rsidRPr="00780DAB">
        <w:rPr>
          <w:sz w:val="24"/>
          <w:szCs w:val="24"/>
        </w:rPr>
        <w:t xml:space="preserve">, the ratio between </w:t>
      </w:r>
      <w:r w:rsidRPr="00780DAB">
        <w:rPr>
          <w:i/>
          <w:sz w:val="24"/>
          <w:szCs w:val="24"/>
        </w:rPr>
        <w:t>N</w:t>
      </w:r>
      <w:r w:rsidRPr="00780DAB">
        <w:rPr>
          <w:i/>
          <w:sz w:val="24"/>
          <w:szCs w:val="24"/>
          <w:vertAlign w:val="subscript"/>
        </w:rPr>
        <w:t>in</w:t>
      </w:r>
      <w:r w:rsidRPr="00780DAB">
        <w:rPr>
          <w:sz w:val="24"/>
          <w:szCs w:val="24"/>
        </w:rPr>
        <w:t xml:space="preserve"> and </w:t>
      </w:r>
      <w:proofErr w:type="spellStart"/>
      <w:r w:rsidRPr="00780DAB">
        <w:rPr>
          <w:i/>
          <w:sz w:val="24"/>
          <w:szCs w:val="24"/>
        </w:rPr>
        <w:t>N</w:t>
      </w:r>
      <w:r w:rsidRPr="00780DAB">
        <w:rPr>
          <w:i/>
          <w:sz w:val="24"/>
          <w:szCs w:val="24"/>
          <w:vertAlign w:val="subscript"/>
        </w:rPr>
        <w:t>f</w:t>
      </w:r>
      <w:proofErr w:type="spellEnd"/>
      <w:r w:rsidRPr="00780DAB">
        <w:rPr>
          <w:i/>
          <w:sz w:val="24"/>
          <w:szCs w:val="24"/>
        </w:rPr>
        <w:t xml:space="preserve"> </w:t>
      </w:r>
      <w:r w:rsidRPr="00780DAB">
        <w:rPr>
          <w:sz w:val="24"/>
          <w:szCs w:val="24"/>
        </w:rPr>
        <w:t>gave the mean relative size of a droplet and number of coalescence events ((</w:t>
      </w:r>
      <w:r w:rsidRPr="00780DAB">
        <w:rPr>
          <w:i/>
          <w:sz w:val="24"/>
          <w:szCs w:val="24"/>
        </w:rPr>
        <w:t>N</w:t>
      </w:r>
      <w:r w:rsidRPr="00780DAB">
        <w:rPr>
          <w:i/>
          <w:sz w:val="24"/>
          <w:szCs w:val="24"/>
          <w:vertAlign w:val="subscript"/>
        </w:rPr>
        <w:t>in</w:t>
      </w:r>
      <w:r w:rsidRPr="00780DAB">
        <w:rPr>
          <w:sz w:val="24"/>
          <w:szCs w:val="24"/>
        </w:rPr>
        <w:t>/</w:t>
      </w:r>
      <w:proofErr w:type="spellStart"/>
      <w:r w:rsidRPr="00780DAB">
        <w:rPr>
          <w:i/>
          <w:sz w:val="24"/>
          <w:szCs w:val="24"/>
        </w:rPr>
        <w:t>N</w:t>
      </w:r>
      <w:r w:rsidRPr="00780DAB">
        <w:rPr>
          <w:i/>
          <w:sz w:val="24"/>
          <w:szCs w:val="24"/>
          <w:vertAlign w:val="subscript"/>
        </w:rPr>
        <w:t>f</w:t>
      </w:r>
      <w:proofErr w:type="spellEnd"/>
      <w:r w:rsidRPr="00780DAB">
        <w:rPr>
          <w:sz w:val="24"/>
          <w:szCs w:val="24"/>
        </w:rPr>
        <w:t>)</w:t>
      </w:r>
      <w:r w:rsidRPr="00780DAB">
        <w:rPr>
          <w:sz w:val="24"/>
          <w:szCs w:val="24"/>
          <w:vertAlign w:val="subscript"/>
        </w:rPr>
        <w:t xml:space="preserve"> </w:t>
      </w:r>
      <w:r w:rsidRPr="00780DAB">
        <w:rPr>
          <w:sz w:val="24"/>
          <w:szCs w:val="24"/>
        </w:rPr>
        <w:t xml:space="preserve">-1); a droplet of size 3 undergoes 2 coalescence events. The coalescence frequency follows from </w:t>
      </w:r>
      <w:r w:rsidR="00A77FE1" w:rsidRPr="00780DAB">
        <w:rPr>
          <w:sz w:val="24"/>
          <w:szCs w:val="24"/>
        </w:rPr>
        <w:t>Equation</w:t>
      </w:r>
      <w:r w:rsidRPr="00780DAB">
        <w:rPr>
          <w:sz w:val="24"/>
          <w:szCs w:val="24"/>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B44F37" w:rsidRPr="00780DAB" w14:paraId="1752FDC6" w14:textId="77777777" w:rsidTr="00334654">
        <w:tc>
          <w:tcPr>
            <w:tcW w:w="8075" w:type="dxa"/>
            <w:vAlign w:val="center"/>
          </w:tcPr>
          <w:p w14:paraId="44DE8F1E" w14:textId="77777777" w:rsidR="00B44F37" w:rsidRPr="00780DAB" w:rsidRDefault="00B44F37" w:rsidP="00334654">
            <w:pPr>
              <w:spacing w:line="480" w:lineRule="auto"/>
              <w:jc w:val="center"/>
              <w:rPr>
                <w:rFonts w:eastAsiaTheme="minorEastAsia"/>
                <w:sz w:val="24"/>
                <w:szCs w:val="24"/>
              </w:rPr>
            </w:pPr>
            <m:oMath>
              <m:r>
                <w:rPr>
                  <w:rFonts w:ascii="Cambria Math" w:hAnsi="Cambria Math"/>
                  <w:sz w:val="24"/>
                  <w:szCs w:val="24"/>
                </w:rPr>
                <m:t>f=</m:t>
              </m:r>
              <m:f>
                <m:fPr>
                  <m:ctrlPr>
                    <w:rPr>
                      <w:rFonts w:ascii="Cambria Math" w:hAnsi="Cambria Math"/>
                      <w:i/>
                      <w:sz w:val="24"/>
                      <w:szCs w:val="24"/>
                    </w:rPr>
                  </m:ctrlPr>
                </m:fPr>
                <m:num>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in</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f</m:t>
                          </m:r>
                        </m:sub>
                      </m:sSub>
                    </m:den>
                  </m:f>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res</m:t>
                      </m:r>
                    </m:sub>
                  </m:sSub>
                </m:den>
              </m:f>
            </m:oMath>
            <w:r w:rsidRPr="00780DAB">
              <w:rPr>
                <w:rFonts w:eastAsiaTheme="minorEastAsia"/>
                <w:sz w:val="24"/>
                <w:szCs w:val="24"/>
              </w:rPr>
              <w:t>.</w:t>
            </w:r>
          </w:p>
        </w:tc>
        <w:tc>
          <w:tcPr>
            <w:tcW w:w="941" w:type="dxa"/>
            <w:vAlign w:val="center"/>
          </w:tcPr>
          <w:p w14:paraId="29254EF6" w14:textId="77777777" w:rsidR="00B44F37" w:rsidRPr="00780DAB" w:rsidRDefault="00B44F37" w:rsidP="00334654">
            <w:pPr>
              <w:spacing w:line="480" w:lineRule="auto"/>
              <w:jc w:val="center"/>
              <w:rPr>
                <w:rFonts w:eastAsiaTheme="minorEastAsia"/>
                <w:sz w:val="24"/>
                <w:szCs w:val="24"/>
              </w:rPr>
            </w:pPr>
            <w:r w:rsidRPr="00780DAB">
              <w:rPr>
                <w:rFonts w:eastAsiaTheme="minorEastAsia"/>
                <w:sz w:val="24"/>
                <w:szCs w:val="24"/>
              </w:rPr>
              <w:t>(2)</w:t>
            </w:r>
          </w:p>
        </w:tc>
      </w:tr>
    </w:tbl>
    <w:p w14:paraId="65DE5691" w14:textId="77777777" w:rsidR="00B44F37" w:rsidRPr="00780DAB" w:rsidRDefault="00B44F37" w:rsidP="00B44F37">
      <w:pPr>
        <w:spacing w:line="480" w:lineRule="auto"/>
        <w:rPr>
          <w:sz w:val="24"/>
          <w:szCs w:val="24"/>
        </w:rPr>
      </w:pPr>
      <w:r w:rsidRPr="00780DAB">
        <w:rPr>
          <w:sz w:val="24"/>
          <w:szCs w:val="24"/>
        </w:rPr>
        <w:t>Statistical analysis (t-Student, α=0.05) was performed for all results to determine whether the differences between data sets were statistically significant or not.</w:t>
      </w:r>
    </w:p>
    <w:p w14:paraId="1DABD703" w14:textId="77777777" w:rsidR="00B44F37" w:rsidRPr="00780DAB" w:rsidRDefault="00B44F37" w:rsidP="00B44F37">
      <w:pPr>
        <w:spacing w:line="480" w:lineRule="auto"/>
        <w:rPr>
          <w:sz w:val="24"/>
          <w:szCs w:val="24"/>
        </w:rPr>
      </w:pPr>
    </w:p>
    <w:p w14:paraId="64645BDD" w14:textId="77777777" w:rsidR="00B44F37" w:rsidRPr="00780DAB" w:rsidRDefault="00B44F37" w:rsidP="00B44F37">
      <w:pPr>
        <w:spacing w:line="480" w:lineRule="auto"/>
        <w:rPr>
          <w:sz w:val="24"/>
          <w:szCs w:val="24"/>
        </w:rPr>
      </w:pPr>
    </w:p>
    <w:p w14:paraId="79251BF3" w14:textId="77777777" w:rsidR="00B44F37" w:rsidRPr="00780DAB" w:rsidRDefault="00B44F37" w:rsidP="00B44F37">
      <w:pPr>
        <w:spacing w:line="480" w:lineRule="auto"/>
        <w:rPr>
          <w:sz w:val="24"/>
          <w:szCs w:val="24"/>
        </w:rPr>
      </w:pPr>
    </w:p>
    <w:p w14:paraId="1FAE4459" w14:textId="77777777" w:rsidR="00B44F37" w:rsidRPr="00780DAB" w:rsidRDefault="00B44F37" w:rsidP="00B44F37">
      <w:pPr>
        <w:spacing w:line="480" w:lineRule="auto"/>
        <w:rPr>
          <w:sz w:val="24"/>
          <w:szCs w:val="24"/>
        </w:rPr>
      </w:pPr>
    </w:p>
    <w:p w14:paraId="7B80C29A" w14:textId="77777777" w:rsidR="00B44F37" w:rsidRPr="00780DAB" w:rsidRDefault="00B44F37" w:rsidP="00B44F37">
      <w:pPr>
        <w:spacing w:line="480" w:lineRule="auto"/>
        <w:rPr>
          <w:sz w:val="24"/>
          <w:szCs w:val="24"/>
        </w:rPr>
      </w:pPr>
    </w:p>
    <w:p w14:paraId="15B67799" w14:textId="77777777" w:rsidR="00B44F37" w:rsidRPr="00780DAB" w:rsidRDefault="00B44F37" w:rsidP="00B44F37">
      <w:pPr>
        <w:spacing w:line="480" w:lineRule="auto"/>
        <w:rPr>
          <w:b/>
          <w:sz w:val="24"/>
          <w:szCs w:val="24"/>
        </w:rPr>
      </w:pPr>
      <w:r w:rsidRPr="00780DAB">
        <w:rPr>
          <w:b/>
          <w:sz w:val="24"/>
          <w:szCs w:val="24"/>
        </w:rPr>
        <w:lastRenderedPageBreak/>
        <w:t>Results &amp; Discussion</w:t>
      </w:r>
    </w:p>
    <w:p w14:paraId="1416E08E" w14:textId="77777777" w:rsidR="00B44F37" w:rsidRPr="00780DAB" w:rsidRDefault="00B44F37" w:rsidP="00B44F37">
      <w:pPr>
        <w:spacing w:line="480" w:lineRule="auto"/>
        <w:rPr>
          <w:b/>
          <w:sz w:val="24"/>
          <w:szCs w:val="24"/>
        </w:rPr>
      </w:pPr>
      <w:r w:rsidRPr="00780DAB">
        <w:rPr>
          <w:b/>
          <w:sz w:val="24"/>
          <w:szCs w:val="24"/>
        </w:rPr>
        <w:t>Heptane vs Xylene</w:t>
      </w:r>
    </w:p>
    <w:p w14:paraId="4CB1755C" w14:textId="77777777" w:rsidR="00B44F37" w:rsidRPr="00780DAB" w:rsidRDefault="00A77FE1" w:rsidP="00B44F37">
      <w:pPr>
        <w:spacing w:line="480" w:lineRule="auto"/>
        <w:rPr>
          <w:sz w:val="24"/>
          <w:szCs w:val="24"/>
        </w:rPr>
      </w:pPr>
      <w:r w:rsidRPr="00780DAB">
        <w:rPr>
          <w:sz w:val="24"/>
          <w:szCs w:val="24"/>
        </w:rPr>
        <w:t>Figure</w:t>
      </w:r>
      <w:r w:rsidR="00B44F37" w:rsidRPr="00780DAB">
        <w:rPr>
          <w:sz w:val="24"/>
          <w:szCs w:val="24"/>
        </w:rPr>
        <w:t xml:space="preserve"> 3 shows the average coalescence frequency at different system pressures for heptane and xylene drops in standard and degassed brines. </w:t>
      </w:r>
    </w:p>
    <w:p w14:paraId="4EF03917" w14:textId="77777777" w:rsidR="00B44F37" w:rsidRPr="00780DAB" w:rsidRDefault="00B44F37" w:rsidP="00B44F37">
      <w:pPr>
        <w:keepNext/>
        <w:spacing w:line="480" w:lineRule="auto"/>
        <w:rPr>
          <w:sz w:val="20"/>
          <w:szCs w:val="20"/>
        </w:rPr>
      </w:pPr>
      <w:r w:rsidRPr="00780DAB">
        <w:rPr>
          <w:i/>
          <w:noProof/>
          <w:sz w:val="24"/>
          <w:szCs w:val="24"/>
          <w:lang w:eastAsia="en-GB"/>
        </w:rPr>
        <w:drawing>
          <wp:inline distT="0" distB="0" distL="0" distR="0" wp14:anchorId="40CF9CD0" wp14:editId="77BFB18C">
            <wp:extent cx="5722620" cy="2286000"/>
            <wp:effectExtent l="0" t="0" r="0" b="0"/>
            <wp:docPr id="2" name="Picture 2" descr="C:\Users\marcid\Desktop\Research\Papers\Paper 2\After rejection\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id\Desktop\Research\Papers\Paper 2\After rejection\Fig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2286000"/>
                    </a:xfrm>
                    <a:prstGeom prst="rect">
                      <a:avLst/>
                    </a:prstGeom>
                    <a:noFill/>
                    <a:ln>
                      <a:noFill/>
                    </a:ln>
                  </pic:spPr>
                </pic:pic>
              </a:graphicData>
            </a:graphic>
          </wp:inline>
        </w:drawing>
      </w:r>
      <w:r w:rsidRPr="00780DAB">
        <w:rPr>
          <w:i/>
          <w:sz w:val="20"/>
          <w:szCs w:val="20"/>
        </w:rPr>
        <w:t>Figure 3. Coalescence frequencies of heptane and xylene at various pressures in Std-Brine and Deg-Brine</w:t>
      </w:r>
      <w:r w:rsidRPr="00780DAB">
        <w:rPr>
          <w:sz w:val="20"/>
          <w:szCs w:val="20"/>
        </w:rPr>
        <w:t>.</w:t>
      </w:r>
    </w:p>
    <w:p w14:paraId="70CB0C0E" w14:textId="77777777" w:rsidR="00B44F37" w:rsidRPr="00780DAB" w:rsidRDefault="00B44F37" w:rsidP="00B44F37">
      <w:pPr>
        <w:spacing w:before="360" w:line="480" w:lineRule="auto"/>
        <w:rPr>
          <w:sz w:val="24"/>
          <w:szCs w:val="24"/>
        </w:rPr>
      </w:pPr>
      <w:r w:rsidRPr="00780DAB">
        <w:rPr>
          <w:sz w:val="24"/>
          <w:szCs w:val="24"/>
        </w:rPr>
        <w:t xml:space="preserve">Most coalescence was observed in the standard brine at ambient system pressure, with slightly higher coalescence frequency for heptane than for xylene. The coalescence frequency in standard brine decreased with the increase of system pressure, and the reduction was somewhat larger for xylene than for heptane. In the degassed brine, the coalescence frequency was practically independent of the system pressure. The coalescence frequencies that were found seem </w:t>
      </w:r>
      <w:proofErr w:type="gramStart"/>
      <w:r w:rsidRPr="00780DAB">
        <w:rPr>
          <w:sz w:val="24"/>
          <w:szCs w:val="24"/>
        </w:rPr>
        <w:t>similar to</w:t>
      </w:r>
      <w:proofErr w:type="gramEnd"/>
      <w:r w:rsidRPr="00780DAB">
        <w:rPr>
          <w:sz w:val="24"/>
          <w:szCs w:val="24"/>
        </w:rPr>
        <w:t xml:space="preserve"> those found for standard brine at elevated pressure for xylene, while they a</w:t>
      </w:r>
      <w:r w:rsidR="00606B25" w:rsidRPr="00780DAB">
        <w:rPr>
          <w:sz w:val="24"/>
          <w:szCs w:val="24"/>
        </w:rPr>
        <w:t>re slightly lower for heptane. Notably, we found no effect of the dissolved gas on the droplet size</w:t>
      </w:r>
      <w:r w:rsidR="00BB5C78" w:rsidRPr="00780DAB">
        <w:rPr>
          <w:sz w:val="24"/>
          <w:szCs w:val="24"/>
        </w:rPr>
        <w:t xml:space="preserve"> during formation of the droplets</w:t>
      </w:r>
      <w:r w:rsidR="00606B25" w:rsidRPr="00780DAB">
        <w:rPr>
          <w:sz w:val="24"/>
          <w:szCs w:val="24"/>
        </w:rPr>
        <w:t>.</w:t>
      </w:r>
    </w:p>
    <w:p w14:paraId="194A615B" w14:textId="6FE5493C" w:rsidR="00DF6804" w:rsidRPr="00780DAB" w:rsidRDefault="00B44F37" w:rsidP="00B44F37">
      <w:pPr>
        <w:spacing w:line="480" w:lineRule="auto"/>
        <w:rPr>
          <w:sz w:val="24"/>
          <w:szCs w:val="24"/>
        </w:rPr>
      </w:pPr>
      <w:r w:rsidRPr="00780DAB">
        <w:rPr>
          <w:sz w:val="24"/>
          <w:szCs w:val="24"/>
        </w:rPr>
        <w:t>The probability density functions</w:t>
      </w:r>
      <w:r w:rsidRPr="00780DAB" w:rsidDel="003F2329">
        <w:rPr>
          <w:sz w:val="24"/>
          <w:szCs w:val="24"/>
        </w:rPr>
        <w:t xml:space="preserve"> </w:t>
      </w:r>
      <w:r w:rsidRPr="00780DAB">
        <w:rPr>
          <w:sz w:val="24"/>
          <w:szCs w:val="24"/>
        </w:rPr>
        <w:t>for the experimental conditions used above</w:t>
      </w:r>
      <w:r w:rsidR="00A77FE1" w:rsidRPr="00780DAB">
        <w:rPr>
          <w:sz w:val="24"/>
          <w:szCs w:val="24"/>
        </w:rPr>
        <w:t xml:space="preserve"> (Figure S2 in the Supporting Information</w:t>
      </w:r>
      <w:r w:rsidRPr="00780DAB">
        <w:rPr>
          <w:sz w:val="24"/>
          <w:szCs w:val="24"/>
        </w:rPr>
        <w:t xml:space="preserve">) were wider, and more positively skewed at standard conditions, and ambient pressure, which implies more polydisperse systems, whereas the </w:t>
      </w:r>
      <w:r w:rsidRPr="00780DAB">
        <w:rPr>
          <w:sz w:val="24"/>
          <w:szCs w:val="24"/>
        </w:rPr>
        <w:lastRenderedPageBreak/>
        <w:t xml:space="preserve">samples without dissolved gas and at elevated pressure in standard brine had the smallest drop sizes and narrowest size distributions. </w:t>
      </w:r>
      <w:proofErr w:type="gramStart"/>
      <w:r w:rsidR="00E71D97" w:rsidRPr="00780DAB">
        <w:rPr>
          <w:sz w:val="24"/>
          <w:szCs w:val="24"/>
        </w:rPr>
        <w:t>In order to</w:t>
      </w:r>
      <w:proofErr w:type="gramEnd"/>
      <w:r w:rsidR="00E71D97" w:rsidRPr="00780DAB">
        <w:rPr>
          <w:sz w:val="24"/>
          <w:szCs w:val="24"/>
        </w:rPr>
        <w:t xml:space="preserve"> investigate the effect of dissolved gas further, a</w:t>
      </w:r>
      <w:r w:rsidR="00DF6804" w:rsidRPr="00780DAB">
        <w:rPr>
          <w:sz w:val="24"/>
          <w:szCs w:val="24"/>
        </w:rPr>
        <w:t xml:space="preserve">dditional </w:t>
      </w:r>
      <w:r w:rsidR="00732CB2" w:rsidRPr="00780DAB">
        <w:rPr>
          <w:sz w:val="24"/>
          <w:szCs w:val="24"/>
        </w:rPr>
        <w:t>experiment</w:t>
      </w:r>
      <w:r w:rsidR="00DF6804" w:rsidRPr="00780DAB">
        <w:rPr>
          <w:sz w:val="24"/>
          <w:szCs w:val="24"/>
        </w:rPr>
        <w:t xml:space="preserve">s were performed to test the degassing </w:t>
      </w:r>
      <w:r w:rsidR="00642157" w:rsidRPr="00780DAB">
        <w:rPr>
          <w:sz w:val="24"/>
          <w:szCs w:val="24"/>
        </w:rPr>
        <w:t>method</w:t>
      </w:r>
      <w:r w:rsidR="00DF6804" w:rsidRPr="00780DAB">
        <w:rPr>
          <w:sz w:val="24"/>
          <w:szCs w:val="24"/>
        </w:rPr>
        <w:t xml:space="preserve"> (Figure 4).</w:t>
      </w:r>
    </w:p>
    <w:p w14:paraId="55859ED9" w14:textId="77777777" w:rsidR="0080277B" w:rsidRPr="00780DAB" w:rsidRDefault="0080277B" w:rsidP="0080277B">
      <w:pPr>
        <w:keepNext/>
        <w:spacing w:line="480" w:lineRule="auto"/>
      </w:pPr>
      <w:r w:rsidRPr="00780DAB">
        <w:rPr>
          <w:noProof/>
          <w:sz w:val="24"/>
          <w:szCs w:val="24"/>
          <w:lang w:eastAsia="en-GB"/>
        </w:rPr>
        <w:drawing>
          <wp:inline distT="0" distB="0" distL="0" distR="0" wp14:anchorId="100B4DD6" wp14:editId="1CB5B587">
            <wp:extent cx="5410200" cy="4104005"/>
            <wp:effectExtent l="0" t="0" r="0" b="0"/>
            <wp:docPr id="7" name="Picture 7" descr="C:\Users\marcid\Desktop\Research\Papers\Paper 2\After rejection\Degassing 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d\Desktop\Research\Papers\Paper 2\After rejection\Degassing effec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4104005"/>
                    </a:xfrm>
                    <a:prstGeom prst="rect">
                      <a:avLst/>
                    </a:prstGeom>
                    <a:noFill/>
                    <a:ln>
                      <a:noFill/>
                    </a:ln>
                  </pic:spPr>
                </pic:pic>
              </a:graphicData>
            </a:graphic>
          </wp:inline>
        </w:drawing>
      </w:r>
    </w:p>
    <w:p w14:paraId="022BCCEB" w14:textId="77777777" w:rsidR="00DF6804" w:rsidRPr="00780DAB" w:rsidRDefault="0080277B" w:rsidP="0080277B">
      <w:pPr>
        <w:pStyle w:val="Caption"/>
        <w:rPr>
          <w:sz w:val="28"/>
          <w:szCs w:val="24"/>
        </w:rPr>
      </w:pPr>
      <w:r w:rsidRPr="00780DAB">
        <w:rPr>
          <w:sz w:val="20"/>
        </w:rPr>
        <w:t xml:space="preserve">Figure 4. </w:t>
      </w:r>
      <w:r w:rsidR="00962F22" w:rsidRPr="00780DAB">
        <w:rPr>
          <w:sz w:val="20"/>
        </w:rPr>
        <w:t>Coalescence frequencies of xylene in brines degassed by using different methods.</w:t>
      </w:r>
    </w:p>
    <w:p w14:paraId="6560FDEE" w14:textId="56932C63" w:rsidR="0080277B" w:rsidRPr="00780DAB" w:rsidRDefault="0080277B" w:rsidP="00B44F37">
      <w:pPr>
        <w:spacing w:line="480" w:lineRule="auto"/>
        <w:rPr>
          <w:sz w:val="24"/>
          <w:szCs w:val="24"/>
        </w:rPr>
      </w:pPr>
      <w:r w:rsidRPr="00780DAB">
        <w:rPr>
          <w:sz w:val="24"/>
          <w:szCs w:val="24"/>
        </w:rPr>
        <w:t xml:space="preserve">No statistically significant </w:t>
      </w:r>
      <w:r w:rsidR="00E71D97" w:rsidRPr="00780DAB">
        <w:rPr>
          <w:sz w:val="24"/>
          <w:szCs w:val="24"/>
        </w:rPr>
        <w:t xml:space="preserve">differences </w:t>
      </w:r>
      <w:r w:rsidRPr="00780DAB">
        <w:rPr>
          <w:sz w:val="24"/>
          <w:szCs w:val="24"/>
        </w:rPr>
        <w:t xml:space="preserve">were observed for brines degassed by ultrasonication and the freeze-thaw method. Removing the dissolved gas from </w:t>
      </w:r>
      <w:r w:rsidR="00732CB2" w:rsidRPr="00780DAB">
        <w:rPr>
          <w:sz w:val="24"/>
          <w:szCs w:val="24"/>
        </w:rPr>
        <w:t xml:space="preserve">xylene </w:t>
      </w:r>
      <w:r w:rsidRPr="00780DAB">
        <w:rPr>
          <w:sz w:val="24"/>
          <w:szCs w:val="24"/>
        </w:rPr>
        <w:t>further increased the stability of the oil droplets against coalescence</w:t>
      </w:r>
      <w:r w:rsidR="00E71D97" w:rsidRPr="00780DAB">
        <w:rPr>
          <w:sz w:val="24"/>
          <w:szCs w:val="24"/>
        </w:rPr>
        <w:t>, although</w:t>
      </w:r>
      <w:r w:rsidRPr="00780DAB">
        <w:rPr>
          <w:sz w:val="24"/>
          <w:szCs w:val="24"/>
        </w:rPr>
        <w:t xml:space="preserve"> the reduction of the coalescence frequency was not as marked as </w:t>
      </w:r>
      <w:r w:rsidR="00E71D97" w:rsidRPr="00780DAB">
        <w:rPr>
          <w:sz w:val="24"/>
          <w:szCs w:val="24"/>
        </w:rPr>
        <w:t xml:space="preserve">found for </w:t>
      </w:r>
      <w:r w:rsidRPr="00780DAB">
        <w:rPr>
          <w:sz w:val="24"/>
          <w:szCs w:val="24"/>
        </w:rPr>
        <w:t>degassed brine.</w:t>
      </w:r>
      <w:r w:rsidR="00962F22" w:rsidRPr="00780DAB">
        <w:rPr>
          <w:sz w:val="24"/>
          <w:szCs w:val="24"/>
        </w:rPr>
        <w:t xml:space="preserve"> </w:t>
      </w:r>
    </w:p>
    <w:p w14:paraId="54FA73E5" w14:textId="7BE01E02" w:rsidR="00B44F37" w:rsidRPr="00780DAB" w:rsidRDefault="00B44F37" w:rsidP="00B44F37">
      <w:pPr>
        <w:tabs>
          <w:tab w:val="left" w:pos="3444"/>
        </w:tabs>
        <w:spacing w:line="480" w:lineRule="auto"/>
        <w:rPr>
          <w:sz w:val="24"/>
          <w:szCs w:val="24"/>
        </w:rPr>
      </w:pPr>
      <w:r w:rsidRPr="00780DAB">
        <w:rPr>
          <w:sz w:val="24"/>
          <w:szCs w:val="24"/>
        </w:rPr>
        <w:t xml:space="preserve">When reducing the volume fraction of the dispersed phase (from ca. 0.17 to 0.13) by the additional flow of the continuous phase, the coalescence frequency </w:t>
      </w:r>
      <w:r w:rsidR="00DC22C9" w:rsidRPr="00780DAB">
        <w:rPr>
          <w:sz w:val="24"/>
          <w:szCs w:val="24"/>
        </w:rPr>
        <w:t xml:space="preserve">became </w:t>
      </w:r>
      <w:r w:rsidRPr="00780DAB">
        <w:rPr>
          <w:sz w:val="24"/>
          <w:szCs w:val="24"/>
        </w:rPr>
        <w:t>lower</w:t>
      </w:r>
      <w:r w:rsidR="00E71D97" w:rsidRPr="00780DAB">
        <w:rPr>
          <w:sz w:val="24"/>
          <w:szCs w:val="24"/>
        </w:rPr>
        <w:t xml:space="preserve">, which may also be </w:t>
      </w:r>
      <w:r w:rsidR="00DC22C9" w:rsidRPr="00780DAB">
        <w:rPr>
          <w:sz w:val="24"/>
          <w:szCs w:val="24"/>
        </w:rPr>
        <w:t>caused by</w:t>
      </w:r>
      <w:r w:rsidR="00E71D97" w:rsidRPr="00780DAB">
        <w:rPr>
          <w:sz w:val="24"/>
          <w:szCs w:val="24"/>
        </w:rPr>
        <w:t xml:space="preserve"> the </w:t>
      </w:r>
      <w:r w:rsidRPr="00780DAB">
        <w:rPr>
          <w:sz w:val="24"/>
          <w:szCs w:val="24"/>
        </w:rPr>
        <w:t>higher velocity of drops</w:t>
      </w:r>
      <w:r w:rsidR="00E71D97" w:rsidRPr="00780DAB">
        <w:rPr>
          <w:sz w:val="24"/>
          <w:szCs w:val="24"/>
        </w:rPr>
        <w:t xml:space="preserve"> as </w:t>
      </w:r>
      <w:r w:rsidRPr="00780DAB">
        <w:rPr>
          <w:sz w:val="24"/>
          <w:szCs w:val="24"/>
        </w:rPr>
        <w:t>discussed later.</w:t>
      </w:r>
      <w:r w:rsidR="00E71D97" w:rsidRPr="00780DAB">
        <w:rPr>
          <w:sz w:val="24"/>
          <w:szCs w:val="24"/>
        </w:rPr>
        <w:t xml:space="preserve"> The trends observed </w:t>
      </w:r>
      <w:r w:rsidR="00E71D97" w:rsidRPr="00780DAB">
        <w:rPr>
          <w:sz w:val="24"/>
          <w:szCs w:val="24"/>
        </w:rPr>
        <w:lastRenderedPageBreak/>
        <w:t xml:space="preserve">for </w:t>
      </w:r>
      <w:r w:rsidR="00DC22C9" w:rsidRPr="00780DAB">
        <w:rPr>
          <w:sz w:val="24"/>
          <w:szCs w:val="24"/>
        </w:rPr>
        <w:t>d</w:t>
      </w:r>
      <w:r w:rsidR="00E71D97" w:rsidRPr="00780DAB">
        <w:rPr>
          <w:sz w:val="24"/>
          <w:szCs w:val="24"/>
        </w:rPr>
        <w:t xml:space="preserve">egassing and increasing pressure were similar </w:t>
      </w:r>
      <w:r w:rsidR="00DC22C9" w:rsidRPr="00780DAB">
        <w:rPr>
          <w:sz w:val="24"/>
          <w:szCs w:val="24"/>
        </w:rPr>
        <w:t xml:space="preserve">as mentioned before </w:t>
      </w:r>
      <w:r w:rsidR="00E71D97" w:rsidRPr="00780DAB">
        <w:rPr>
          <w:sz w:val="24"/>
          <w:szCs w:val="24"/>
        </w:rPr>
        <w:t xml:space="preserve">(see Figure S3 in the Supporting Information). </w:t>
      </w:r>
    </w:p>
    <w:p w14:paraId="273D0045" w14:textId="0582CC68" w:rsidR="00B44F37" w:rsidRPr="00780DAB" w:rsidRDefault="00B44F37" w:rsidP="00B44F37">
      <w:pPr>
        <w:tabs>
          <w:tab w:val="left" w:pos="3444"/>
        </w:tabs>
        <w:spacing w:line="480" w:lineRule="auto"/>
        <w:rPr>
          <w:sz w:val="24"/>
          <w:szCs w:val="24"/>
        </w:rPr>
      </w:pPr>
      <w:r w:rsidRPr="00780DAB">
        <w:rPr>
          <w:sz w:val="24"/>
          <w:szCs w:val="24"/>
        </w:rPr>
        <w:t xml:space="preserve">For further discussion of our findings, we used various sources available in the literature as </w:t>
      </w:r>
      <w:r w:rsidR="00BB5C78" w:rsidRPr="00780DAB">
        <w:rPr>
          <w:sz w:val="24"/>
          <w:szCs w:val="24"/>
        </w:rPr>
        <w:t>the</w:t>
      </w:r>
      <w:r w:rsidRPr="00780DAB">
        <w:rPr>
          <w:sz w:val="24"/>
          <w:szCs w:val="24"/>
        </w:rPr>
        <w:t xml:space="preserve"> starting point. Experimental observations show that dissolved gas molecules accumulate close to hydrophobic surfaces and thereby affect the orientation of the surrounding water molecules</w:t>
      </w:r>
      <w:r w:rsidRPr="00780DAB">
        <w:rPr>
          <w:sz w:val="24"/>
          <w:szCs w:val="24"/>
        </w:rPr>
        <w:fldChar w:fldCharType="begin"/>
      </w:r>
      <w:r w:rsidR="00606B25" w:rsidRPr="00780DAB">
        <w:rPr>
          <w:sz w:val="24"/>
          <w:szCs w:val="24"/>
        </w:rPr>
        <w:instrText xml:space="preserve"> ADDIN EN.CITE &lt;EndNote&gt;&lt;Cite&gt;&lt;Author&gt;Ninham&lt;/Author&gt;&lt;Year&gt;2010&lt;/Year&gt;&lt;RecNum&gt;409&lt;/RecNum&gt;&lt;DisplayText&gt;&lt;style face="superscript"&gt;35&lt;/style&gt;&lt;/DisplayText&gt;&lt;record&gt;&lt;rec-number&gt;409&lt;/rec-number&gt;&lt;foreign-keys&gt;&lt;key app="EN" db-id="wf2asfwv52v9d2ea0t8p00wwdtda0assfta5" timestamp="1493819726"&gt;409&lt;/key&gt;&lt;/foreign-keys&gt;&lt;ref-type name="Book"&gt;6&lt;/ref-type&gt;&lt;contributors&gt;&lt;authors&gt;&lt;author&gt;Ninham, B. W.&lt;/author&gt;&lt;author&gt;Lo Nostro, P.&lt;/author&gt;&lt;/authors&gt;&lt;secondary-authors&gt;&lt;author&gt;Saykally, R.&lt;/author&gt;&lt;author&gt;Zewail, A.&lt;/author&gt;&lt;author&gt;King, D.&lt;/author&gt;&lt;/secondary-authors&gt;&lt;/contributors&gt;&lt;titles&gt;&lt;title&gt;Molecular Forces and Self Assembly in Colloid, Nano Sciences and Biology&lt;/title&gt;&lt;secondary-title&gt;Cambridge Molecular Science&lt;/secondary-title&gt;&lt;/titles&gt;&lt;edition&gt;1&lt;/edition&gt;&lt;dates&gt;&lt;year&gt;2010&lt;/year&gt;&lt;/dates&gt;&lt;pub-location&gt;Cambridge&lt;/pub-location&gt;&lt;publisher&gt;Cambridge University Press&lt;/publisher&gt;&lt;isbn&gt;978-0-521-89600-9&lt;/isbn&gt;&lt;urls&gt;&lt;/urls&gt;&lt;/record&gt;&lt;/Cite&gt;&lt;/EndNote&gt;</w:instrText>
      </w:r>
      <w:r w:rsidRPr="00780DAB">
        <w:rPr>
          <w:sz w:val="24"/>
          <w:szCs w:val="24"/>
        </w:rPr>
        <w:fldChar w:fldCharType="separate"/>
      </w:r>
      <w:r w:rsidR="00606B25" w:rsidRPr="00780DAB">
        <w:rPr>
          <w:noProof/>
          <w:sz w:val="24"/>
          <w:szCs w:val="24"/>
          <w:vertAlign w:val="superscript"/>
        </w:rPr>
        <w:t>35</w:t>
      </w:r>
      <w:r w:rsidRPr="00780DAB">
        <w:rPr>
          <w:sz w:val="24"/>
          <w:szCs w:val="24"/>
        </w:rPr>
        <w:fldChar w:fldCharType="end"/>
      </w:r>
      <w:r w:rsidRPr="00780DAB">
        <w:rPr>
          <w:sz w:val="24"/>
          <w:szCs w:val="24"/>
        </w:rPr>
        <w:t xml:space="preserve">. This imposed ordering of dipole moments can extend into the gap between two surfaces by percolation from gas molecule to gas molecule, resulting in density fluctuations and formation of gaseous bridges that pull the surfaces together and facilitate coalescence. Simultaneously, dissolved gases </w:t>
      </w:r>
      <w:r w:rsidR="00DC22C9" w:rsidRPr="00780DAB">
        <w:rPr>
          <w:sz w:val="24"/>
          <w:szCs w:val="24"/>
        </w:rPr>
        <w:t xml:space="preserve">has been reported to </w:t>
      </w:r>
      <w:r w:rsidRPr="00780DAB">
        <w:rPr>
          <w:sz w:val="24"/>
          <w:szCs w:val="24"/>
        </w:rPr>
        <w:t>act as nucleation sites for cavitation and thus enhance coalescence</w:t>
      </w:r>
      <w:r w:rsidRPr="00780DAB">
        <w:rPr>
          <w:sz w:val="24"/>
          <w:szCs w:val="24"/>
        </w:rPr>
        <w:fldChar w:fldCharType="begin"/>
      </w:r>
      <w:r w:rsidR="00606B25" w:rsidRPr="00780DAB">
        <w:rPr>
          <w:sz w:val="24"/>
          <w:szCs w:val="24"/>
        </w:rPr>
        <w:instrText xml:space="preserve"> ADDIN EN.CITE &lt;EndNote&gt;&lt;Cite&gt;&lt;Author&gt;Maeda&lt;/Author&gt;&lt;Year&gt;2004&lt;/Year&gt;&lt;RecNum&gt;386&lt;/RecNum&gt;&lt;DisplayText&gt;&lt;style face="superscript"&gt;36&lt;/style&gt;&lt;/DisplayText&gt;&lt;record&gt;&lt;rec-number&gt;386&lt;/rec-number&gt;&lt;foreign-keys&gt;&lt;key app="EN" db-id="wf2asfwv52v9d2ea0t8p00wwdtda0assfta5" timestamp="1493023836"&gt;386&lt;/key&gt;&lt;/foreign-keys&gt;&lt;ref-type name="Journal Article"&gt;17&lt;/ref-type&gt;&lt;contributors&gt;&lt;authors&gt;&lt;author&gt;Maeda, Nobuo&lt;/author&gt;&lt;author&gt;Rosenberg, Kenneth J.&lt;/author&gt;&lt;author&gt;Israelachvili, Jacob N.&lt;/author&gt;&lt;author&gt;Pashley, Richard M.&lt;/author&gt;&lt;/authors&gt;&lt;/contributors&gt;&lt;titles&gt;&lt;title&gt;Further Studies on the Effect of Degassing on the Dispersion and Stability of Surfactant-Free Emulsions&lt;/title&gt;&lt;secondary-title&gt;Langmuir&lt;/secondary-title&gt;&lt;/titles&gt;&lt;periodical&gt;&lt;full-title&gt;Langmuir&lt;/full-title&gt;&lt;/periodical&gt;&lt;pages&gt;3129-3137&lt;/pages&gt;&lt;volume&gt;20&lt;/volume&gt;&lt;number&gt;8&lt;/number&gt;&lt;dates&gt;&lt;year&gt;2004&lt;/year&gt;&lt;pub-dates&gt;&lt;date&gt;2004/04/01&lt;/date&gt;&lt;/pub-dates&gt;&lt;/dates&gt;&lt;publisher&gt;American Chemical Society&lt;/publisher&gt;&lt;isbn&gt;0743-7463&lt;/isbn&gt;&lt;urls&gt;&lt;related-urls&gt;&lt;url&gt;http://dx.doi.org/10.1021/la036028g&lt;/url&gt;&lt;/related-urls&gt;&lt;/urls&gt;&lt;electronic-resource-num&gt;10.1021/la036028g&lt;/electronic-resource-num&gt;&lt;/record&gt;&lt;/Cite&gt;&lt;/EndNote&gt;</w:instrText>
      </w:r>
      <w:r w:rsidRPr="00780DAB">
        <w:rPr>
          <w:sz w:val="24"/>
          <w:szCs w:val="24"/>
        </w:rPr>
        <w:fldChar w:fldCharType="separate"/>
      </w:r>
      <w:r w:rsidR="00606B25" w:rsidRPr="00780DAB">
        <w:rPr>
          <w:noProof/>
          <w:sz w:val="24"/>
          <w:szCs w:val="24"/>
          <w:vertAlign w:val="superscript"/>
        </w:rPr>
        <w:t>36</w:t>
      </w:r>
      <w:r w:rsidRPr="00780DAB">
        <w:rPr>
          <w:sz w:val="24"/>
          <w:szCs w:val="24"/>
        </w:rPr>
        <w:fldChar w:fldCharType="end"/>
      </w:r>
      <w:r w:rsidRPr="00780DAB">
        <w:rPr>
          <w:sz w:val="24"/>
          <w:szCs w:val="24"/>
        </w:rPr>
        <w:t xml:space="preserve">. The effect of dissolved gas on surfactant-free emulsions has been investigated by Pashley et al. </w:t>
      </w:r>
      <w:r w:rsidRPr="00780DAB">
        <w:rPr>
          <w:sz w:val="24"/>
          <w:szCs w:val="24"/>
        </w:rPr>
        <w:fldChar w:fldCharType="begin">
          <w:fldData xml:space="preserve">PEVuZE5vdGU+PENpdGU+PEF1dGhvcj5QYXNobGV5PC9BdXRob3I+PFllYXI+MjAwMzwvWWVhcj48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</w:fldData>
        </w:fldChar>
      </w:r>
      <w:r w:rsidR="00606B25" w:rsidRPr="00780DAB">
        <w:rPr>
          <w:sz w:val="24"/>
          <w:szCs w:val="24"/>
        </w:rPr>
        <w:instrText xml:space="preserve"> ADDIN EN.CITE </w:instrText>
      </w:r>
      <w:r w:rsidR="00606B25" w:rsidRPr="00780DAB">
        <w:rPr>
          <w:sz w:val="24"/>
          <w:szCs w:val="24"/>
        </w:rPr>
        <w:fldChar w:fldCharType="begin">
          <w:fldData xml:space="preserve">PEVuZE5vdGU+PENpdGU+PEF1dGhvcj5QYXNobGV5PC9BdXRob3I+PFllYXI+MjAwMzwvWWVhcj48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</w:fldData>
        </w:fldChar>
      </w:r>
      <w:r w:rsidR="00606B25" w:rsidRPr="00780DAB">
        <w:rPr>
          <w:sz w:val="24"/>
          <w:szCs w:val="24"/>
        </w:rPr>
        <w:instrText xml:space="preserve"> ADDIN EN.CITE.DATA </w:instrText>
      </w:r>
      <w:r w:rsidR="00606B25" w:rsidRPr="00780DAB">
        <w:rPr>
          <w:sz w:val="24"/>
          <w:szCs w:val="24"/>
        </w:rPr>
      </w:r>
      <w:r w:rsidR="00606B25" w:rsidRPr="00780DAB">
        <w:rPr>
          <w:sz w:val="24"/>
          <w:szCs w:val="24"/>
        </w:rPr>
        <w:fldChar w:fldCharType="end"/>
      </w:r>
      <w:r w:rsidRPr="00780DAB">
        <w:rPr>
          <w:sz w:val="24"/>
          <w:szCs w:val="24"/>
        </w:rPr>
      </w:r>
      <w:r w:rsidRPr="00780DAB">
        <w:rPr>
          <w:sz w:val="24"/>
          <w:szCs w:val="24"/>
        </w:rPr>
        <w:fldChar w:fldCharType="separate"/>
      </w:r>
      <w:r w:rsidR="00606B25" w:rsidRPr="00780DAB">
        <w:rPr>
          <w:noProof/>
          <w:sz w:val="24"/>
          <w:szCs w:val="24"/>
          <w:vertAlign w:val="superscript"/>
        </w:rPr>
        <w:t>12-13, 36</w:t>
      </w:r>
      <w:r w:rsidRPr="00780DAB">
        <w:rPr>
          <w:sz w:val="24"/>
          <w:szCs w:val="24"/>
        </w:rPr>
        <w:fldChar w:fldCharType="end"/>
      </w:r>
      <w:r w:rsidRPr="00780DAB">
        <w:rPr>
          <w:sz w:val="24"/>
          <w:szCs w:val="24"/>
        </w:rPr>
        <w:t>, who revealed that the removal of dissolved gas improved dispersion by reduction of the hydrophobic interactions.</w:t>
      </w:r>
      <w:r w:rsidR="00BB5C78" w:rsidRPr="00780DAB">
        <w:rPr>
          <w:sz w:val="24"/>
          <w:szCs w:val="24"/>
        </w:rPr>
        <w:t xml:space="preserve"> This was attributed to the formation of smaller droplets in the absence of dissolved gas</w:t>
      </w:r>
      <w:r w:rsidR="00BB5C78" w:rsidRPr="00780DAB">
        <w:rPr>
          <w:sz w:val="24"/>
          <w:szCs w:val="24"/>
        </w:rPr>
        <w:fldChar w:fldCharType="begin"/>
      </w:r>
      <w:r w:rsidR="00BB5C78" w:rsidRPr="00780DAB">
        <w:rPr>
          <w:sz w:val="24"/>
          <w:szCs w:val="24"/>
        </w:rPr>
        <w:instrText xml:space="preserve"> ADDIN EN.CITE &lt;EndNote&gt;&lt;Cite&gt;&lt;Author&gt;Pashley&lt;/Author&gt;&lt;Year&gt;2003&lt;/Year&gt;&lt;RecNum&gt;391&lt;/RecNum&gt;&lt;DisplayText&gt;&lt;style face="superscript"&gt;12&lt;/style&gt;&lt;/DisplayText&gt;&lt;record&gt;&lt;rec-number&gt;391&lt;/rec-number&gt;&lt;foreign-keys&gt;&lt;key app="EN" db-id="wf2asfwv52v9d2ea0t8p00wwdtda0assfta5" timestamp="1493712461"&gt;391&lt;/key&gt;&lt;/foreign-keys&gt;&lt;ref-type name="Journal Article"&gt;17&lt;/ref-type&gt;&lt;contributors&gt;&lt;authors&gt;&lt;author&gt;Pashley, R. M.&lt;/author&gt;&lt;/authors&gt;&lt;/contributors&gt;&lt;titles&gt;&lt;title&gt;Effect of Degassing on the Formation and Stability of Surfactant-Free Emulsions and Fine Teflon Dispersions&lt;/title&gt;&lt;secondary-title&gt;The Journal of Physical Chemistry B&lt;/secondary-title&gt;&lt;/titles&gt;&lt;periodical&gt;&lt;full-title&gt;The Journal of Physical Chemistry B&lt;/full-title&gt;&lt;/periodical&gt;&lt;pages&gt;1714-1720&lt;/pages&gt;&lt;volume&gt;107&lt;/volume&gt;&lt;number&gt;7&lt;/number&gt;&lt;dates&gt;&lt;year&gt;2003&lt;/year&gt;&lt;pub-dates&gt;&lt;date&gt;2003/02/01&lt;/date&gt;&lt;/pub-dates&gt;&lt;/dates&gt;&lt;publisher&gt;American Chemical Society&lt;/publisher&gt;&lt;isbn&gt;1520-6106&lt;/isbn&gt;&lt;urls&gt;&lt;related-urls&gt;&lt;url&gt;http://dx.doi.org/10.1021/jp026744b&lt;/url&gt;&lt;/related-urls&gt;&lt;/urls&gt;&lt;electronic-resource-num&gt;10.1021/jp026744b&lt;/electronic-resource-num&gt;&lt;/record&gt;&lt;/Cite&gt;&lt;/EndNote&gt;</w:instrText>
      </w:r>
      <w:r w:rsidR="00BB5C78" w:rsidRPr="00780DAB">
        <w:rPr>
          <w:sz w:val="24"/>
          <w:szCs w:val="24"/>
        </w:rPr>
        <w:fldChar w:fldCharType="separate"/>
      </w:r>
      <w:r w:rsidR="00BB5C78" w:rsidRPr="00780DAB">
        <w:rPr>
          <w:noProof/>
          <w:sz w:val="24"/>
          <w:szCs w:val="24"/>
          <w:vertAlign w:val="superscript"/>
        </w:rPr>
        <w:t>12</w:t>
      </w:r>
      <w:r w:rsidR="00BB5C78" w:rsidRPr="00780DAB">
        <w:rPr>
          <w:sz w:val="24"/>
          <w:szCs w:val="24"/>
        </w:rPr>
        <w:fldChar w:fldCharType="end"/>
      </w:r>
      <w:r w:rsidR="00BB5C78" w:rsidRPr="00780DAB">
        <w:rPr>
          <w:sz w:val="24"/>
          <w:szCs w:val="24"/>
        </w:rPr>
        <w:t>, while re-gassing of already formed emulsions did not influence their stability.</w:t>
      </w:r>
      <w:r w:rsidRPr="00780DAB">
        <w:rPr>
          <w:sz w:val="24"/>
          <w:szCs w:val="24"/>
        </w:rPr>
        <w:t xml:space="preserve"> Furthermore, </w:t>
      </w:r>
      <w:r w:rsidR="00C43AA8" w:rsidRPr="00780DAB">
        <w:rPr>
          <w:sz w:val="24"/>
          <w:szCs w:val="24"/>
        </w:rPr>
        <w:t>it was</w:t>
      </w:r>
      <w:r w:rsidRPr="00780DAB">
        <w:rPr>
          <w:sz w:val="24"/>
          <w:szCs w:val="24"/>
        </w:rPr>
        <w:t xml:space="preserve"> suggested that freshly created oil-water interfaces quickly acquired a negative charge by adsorption of OH</w:t>
      </w:r>
      <w:r w:rsidRPr="00780DAB">
        <w:rPr>
          <w:sz w:val="24"/>
          <w:szCs w:val="24"/>
          <w:vertAlign w:val="superscript"/>
        </w:rPr>
        <w:t>-</w:t>
      </w:r>
      <w:r w:rsidRPr="00780DAB">
        <w:rPr>
          <w:sz w:val="24"/>
          <w:szCs w:val="24"/>
        </w:rPr>
        <w:t xml:space="preserve"> ions, which provided some stability towards coalescence through electrical double layer repulsion</w:t>
      </w:r>
      <w:r w:rsidR="00C43AA8" w:rsidRPr="00780DAB">
        <w:rPr>
          <w:sz w:val="24"/>
          <w:szCs w:val="24"/>
        </w:rPr>
        <w:t xml:space="preserve">, which </w:t>
      </w:r>
      <w:r w:rsidRPr="00780DAB">
        <w:rPr>
          <w:sz w:val="24"/>
          <w:szCs w:val="24"/>
        </w:rPr>
        <w:t xml:space="preserve">was confirmed by </w:t>
      </w:r>
      <w:r w:rsidR="00C43AA8" w:rsidRPr="00780DAB">
        <w:rPr>
          <w:sz w:val="24"/>
          <w:szCs w:val="24"/>
        </w:rPr>
        <w:t xml:space="preserve">reducing the </w:t>
      </w:r>
      <w:r w:rsidRPr="00780DAB">
        <w:rPr>
          <w:sz w:val="24"/>
          <w:szCs w:val="24"/>
        </w:rPr>
        <w:t xml:space="preserve">pH decrease, which </w:t>
      </w:r>
      <w:r w:rsidR="00C43AA8" w:rsidRPr="00780DAB">
        <w:rPr>
          <w:sz w:val="24"/>
          <w:szCs w:val="24"/>
        </w:rPr>
        <w:t>led to</w:t>
      </w:r>
      <w:r w:rsidRPr="00780DAB">
        <w:rPr>
          <w:sz w:val="24"/>
          <w:szCs w:val="24"/>
        </w:rPr>
        <w:t xml:space="preserve"> rapid growth of droplet size</w:t>
      </w:r>
      <w:r w:rsidRPr="00780DAB">
        <w:rPr>
          <w:sz w:val="24"/>
          <w:szCs w:val="24"/>
        </w:rPr>
        <w:fldChar w:fldCharType="begin"/>
      </w:r>
      <w:r w:rsidR="00606B25" w:rsidRPr="00780DAB">
        <w:rPr>
          <w:sz w:val="24"/>
          <w:szCs w:val="24"/>
        </w:rPr>
        <w:instrText xml:space="preserve"> ADDIN EN.CITE &lt;EndNote&gt;&lt;Cite&gt;&lt;Author&gt;Francis&lt;/Author&gt;&lt;Year&gt;2009&lt;/Year&gt;&lt;RecNum&gt;558&lt;/RecNum&gt;&lt;DisplayText&gt;&lt;style face="superscript"&gt;37&lt;/style&gt;&lt;/DisplayText&gt;&lt;record&gt;&lt;rec-number&gt;558&lt;/rec-number&gt;&lt;foreign-keys&gt;&lt;key app="EN" db-id="wf2asfwv52v9d2ea0t8p00wwdtda0assfta5" timestamp="1515580300"&gt;558&lt;/key&gt;&lt;/foreign-keys&gt;&lt;ref-type name="Journal Article"&gt;17&lt;/ref-type&gt;&lt;contributors&gt;&lt;authors&gt;&lt;author&gt;Francis, M. J.&lt;/author&gt;&lt;author&gt;Pashley, R. M.&lt;/author&gt;&lt;/authors&gt;&lt;/contributors&gt;&lt;titles&gt;&lt;title&gt;Further studies into oil droplet size manipulation&lt;/title&gt;&lt;secondary-title&gt;Colloids and Surfaces A: Physicochemical and Engineering Aspects&lt;/secondary-title&gt;&lt;/titles&gt;&lt;periodical&gt;&lt;full-title&gt;Colloids and Surfaces A: Physicochemical and Engineering Aspects&lt;/full-title&gt;&lt;/periodical&gt;&lt;pages&gt;100-106&lt;/pages&gt;&lt;volume&gt;334&lt;/volume&gt;&lt;number&gt;1&lt;/number&gt;&lt;keywords&gt;&lt;keyword&gt;Degassed emulsions&lt;/keyword&gt;&lt;keyword&gt;Droplet size manipulation&lt;/keyword&gt;&lt;keyword&gt;Salt effects&lt;/keyword&gt;&lt;keyword&gt;pH effects&lt;/keyword&gt;&lt;/keywords&gt;&lt;dates&gt;&lt;year&gt;2009&lt;/year&gt;&lt;pub-dates&gt;&lt;date&gt;2009/02/20/&lt;/date&gt;&lt;/pub-dates&gt;&lt;/dates&gt;&lt;isbn&gt;0927-7757&lt;/isbn&gt;&lt;urls&gt;&lt;related-urls&gt;&lt;url&gt;http://www.sciencedirect.com/science/article/pii/S0927775708006870&lt;/url&gt;&lt;/related-urls&gt;&lt;/urls&gt;&lt;electronic-resource-num&gt;https://doi.org/10.1016/j.colsurfa.2008.10.008&lt;/electronic-resource-num&gt;&lt;/record&gt;&lt;/Cite&gt;&lt;/EndNote&gt;</w:instrText>
      </w:r>
      <w:r w:rsidRPr="00780DAB">
        <w:rPr>
          <w:sz w:val="24"/>
          <w:szCs w:val="24"/>
        </w:rPr>
        <w:fldChar w:fldCharType="separate"/>
      </w:r>
      <w:r w:rsidR="00606B25" w:rsidRPr="00780DAB">
        <w:rPr>
          <w:noProof/>
          <w:sz w:val="24"/>
          <w:szCs w:val="24"/>
          <w:vertAlign w:val="superscript"/>
        </w:rPr>
        <w:t>37</w:t>
      </w:r>
      <w:r w:rsidRPr="00780DAB">
        <w:rPr>
          <w:sz w:val="24"/>
          <w:szCs w:val="24"/>
        </w:rPr>
        <w:fldChar w:fldCharType="end"/>
      </w:r>
      <w:r w:rsidRPr="00780DAB">
        <w:rPr>
          <w:sz w:val="24"/>
          <w:szCs w:val="24"/>
        </w:rPr>
        <w:t xml:space="preserve">. </w:t>
      </w:r>
      <w:r w:rsidR="002B0C69" w:rsidRPr="00780DAB">
        <w:rPr>
          <w:sz w:val="24"/>
          <w:szCs w:val="24"/>
        </w:rPr>
        <w:t xml:space="preserve">In our experiments, the high salt concentration compressed the double layer thickness considerably and effectively removed electrostatic repulsion. </w:t>
      </w:r>
      <w:r w:rsidR="00BB5C78" w:rsidRPr="00780DAB">
        <w:rPr>
          <w:sz w:val="24"/>
          <w:szCs w:val="24"/>
        </w:rPr>
        <w:t>Additionally, the drop sizes in our study were 2-3 orders of magnitude larger than in the investigations referred to. This may have increased the extent of hydrophobic interactions, resulting in less stable droplets in our case (see section below).</w:t>
      </w:r>
    </w:p>
    <w:p w14:paraId="4A1034C4" w14:textId="77777777" w:rsidR="00306E0C" w:rsidRPr="00780DAB" w:rsidRDefault="00B44F37" w:rsidP="00B44F37">
      <w:pPr>
        <w:tabs>
          <w:tab w:val="left" w:pos="3444"/>
        </w:tabs>
        <w:spacing w:line="480" w:lineRule="auto"/>
        <w:rPr>
          <w:sz w:val="24"/>
          <w:szCs w:val="24"/>
        </w:rPr>
      </w:pPr>
      <w:r w:rsidRPr="00780DAB">
        <w:rPr>
          <w:sz w:val="24"/>
          <w:szCs w:val="24"/>
        </w:rPr>
        <w:lastRenderedPageBreak/>
        <w:t xml:space="preserve">The difference in coalescence frequency between heptane and xylene in standard brine can be assigned to the lower interfacial tension between xylene and brine (Table 1). This corresponds to stronger adhesive interactions between the aromatic π-electrons in xylene and </w:t>
      </w:r>
      <w:r w:rsidR="00B16419" w:rsidRPr="00780DAB">
        <w:rPr>
          <w:sz w:val="24"/>
          <w:szCs w:val="24"/>
        </w:rPr>
        <w:t xml:space="preserve">the </w:t>
      </w:r>
      <w:r w:rsidRPr="00780DAB">
        <w:rPr>
          <w:sz w:val="24"/>
          <w:szCs w:val="24"/>
        </w:rPr>
        <w:t xml:space="preserve">brine, </w:t>
      </w:r>
      <w:r w:rsidR="00DC22C9" w:rsidRPr="00780DAB">
        <w:rPr>
          <w:sz w:val="24"/>
          <w:szCs w:val="24"/>
        </w:rPr>
        <w:t xml:space="preserve">rather </w:t>
      </w:r>
      <w:r w:rsidRPr="00780DAB">
        <w:rPr>
          <w:sz w:val="24"/>
          <w:szCs w:val="24"/>
        </w:rPr>
        <w:t xml:space="preserve">than between the saturated hydrocarbons in heptane and </w:t>
      </w:r>
      <w:r w:rsidR="00B16419" w:rsidRPr="00780DAB">
        <w:rPr>
          <w:sz w:val="24"/>
          <w:szCs w:val="24"/>
        </w:rPr>
        <w:t xml:space="preserve">the </w:t>
      </w:r>
      <w:r w:rsidRPr="00780DAB">
        <w:rPr>
          <w:sz w:val="24"/>
          <w:szCs w:val="24"/>
        </w:rPr>
        <w:t xml:space="preserve">brine, which could affect the drainage time and consequently coalescence frequency. </w:t>
      </w:r>
      <w:r w:rsidR="00C43AA8" w:rsidRPr="00780DAB">
        <w:rPr>
          <w:sz w:val="24"/>
          <w:szCs w:val="24"/>
        </w:rPr>
        <w:t xml:space="preserve">Indeed, the </w:t>
      </w:r>
      <w:r w:rsidRPr="00780DAB">
        <w:rPr>
          <w:sz w:val="24"/>
          <w:szCs w:val="24"/>
        </w:rPr>
        <w:t>coalescence time</w:t>
      </w:r>
      <w:r w:rsidRPr="00780DAB">
        <w:rPr>
          <w:sz w:val="24"/>
          <w:szCs w:val="24"/>
        </w:rPr>
        <w:fldChar w:fldCharType="begin"/>
      </w:r>
      <w:r w:rsidRPr="00780DAB">
        <w:rPr>
          <w:sz w:val="24"/>
          <w:szCs w:val="24"/>
        </w:rPr>
        <w:instrText xml:space="preserve"> ADDIN EN.CITE &lt;EndNote&gt;&lt;Cite&gt;&lt;Author&gt;Krebs&lt;/Author&gt;&lt;Year&gt;2012&lt;/Year&gt;&lt;RecNum&gt;25&lt;/RecNum&gt;&lt;DisplayText&gt;&lt;style face="superscript"&gt;26&lt;/style&gt;&lt;/DisplayText&gt;&lt;record&gt;&lt;rec-number&gt;25&lt;/rec-number&gt;&lt;foreign-keys&gt;&lt;key app="EN" db-id="wf2asfwv52v9d2ea0t8p00wwdtda0assfta5" timestamp="1442320576"&gt;25&lt;/key&gt;&lt;/foreign-keys&gt;&lt;ref-type name="Journal Article"&gt;17&lt;/ref-type&gt;&lt;contributors&gt;&lt;authors&gt;&lt;author&gt;Krebs, Thomas&lt;/author&gt;&lt;author&gt;Schroen, Karin&lt;/author&gt;&lt;author&gt;Boom, Remko&lt;/author&gt;&lt;/authors&gt;&lt;/contributors&gt;&lt;titles&gt;&lt;title&gt;A microfluidic method to study demulsification kinetics&lt;/title&gt;&lt;secondary-title&gt;Lab on a Chip&lt;/secondary-title&gt;&lt;/titles&gt;&lt;periodical&gt;&lt;full-title&gt;Lab on a Chip&lt;/full-title&gt;&lt;/periodical&gt;&lt;pages&gt;1060-1070&lt;/pages&gt;&lt;volume&gt;12&lt;/volume&gt;&lt;number&gt;6&lt;/number&gt;&lt;dates&gt;&lt;year&gt;2012&lt;/year&gt;&lt;/dates&gt;&lt;publisher&gt;The Royal Society of Chemistry&lt;/publisher&gt;&lt;isbn&gt;1473-0197&lt;/isbn&gt;&lt;work-type&gt;10.1039/C2LC20930F&lt;/work-type&gt;&lt;urls&gt;&lt;related-urls&gt;&lt;url&gt;http://dx.doi.org/10.1039/C2LC20930F&lt;/url&gt;&lt;/related-urls&gt;&lt;/urls&gt;&lt;electronic-resource-num&gt;10.1039/C2LC20930F&lt;/electronic-resource-num&gt;&lt;/record&gt;&lt;/Cite&gt;&lt;/EndNote&gt;</w:instrText>
      </w:r>
      <w:r w:rsidRPr="00780DAB">
        <w:rPr>
          <w:sz w:val="24"/>
          <w:szCs w:val="24"/>
        </w:rPr>
        <w:fldChar w:fldCharType="separate"/>
      </w:r>
      <w:r w:rsidRPr="00780DAB">
        <w:rPr>
          <w:noProof/>
          <w:sz w:val="24"/>
          <w:szCs w:val="24"/>
          <w:vertAlign w:val="superscript"/>
        </w:rPr>
        <w:t>26</w:t>
      </w:r>
      <w:r w:rsidRPr="00780DAB">
        <w:rPr>
          <w:sz w:val="24"/>
          <w:szCs w:val="24"/>
        </w:rPr>
        <w:fldChar w:fldCharType="end"/>
      </w:r>
      <w:r w:rsidRPr="00780DAB">
        <w:rPr>
          <w:sz w:val="24"/>
          <w:szCs w:val="24"/>
        </w:rPr>
        <w:t xml:space="preserve"> </w:t>
      </w:r>
      <w:r w:rsidR="00C43AA8" w:rsidRPr="00780DAB">
        <w:rPr>
          <w:sz w:val="24"/>
          <w:szCs w:val="24"/>
        </w:rPr>
        <w:t xml:space="preserve">of </w:t>
      </w:r>
      <w:r w:rsidRPr="00780DAB">
        <w:rPr>
          <w:sz w:val="24"/>
          <w:szCs w:val="24"/>
        </w:rPr>
        <w:t xml:space="preserve">xylene drops </w:t>
      </w:r>
      <w:r w:rsidR="00726806" w:rsidRPr="00780DAB">
        <w:rPr>
          <w:sz w:val="24"/>
          <w:szCs w:val="24"/>
        </w:rPr>
        <w:t xml:space="preserve">was </w:t>
      </w:r>
      <w:r w:rsidRPr="00780DAB">
        <w:rPr>
          <w:sz w:val="24"/>
          <w:szCs w:val="24"/>
        </w:rPr>
        <w:t xml:space="preserve">longer, compared to heptane (Figure S6 in </w:t>
      </w:r>
      <w:r w:rsidR="00A77FE1" w:rsidRPr="00780DAB">
        <w:rPr>
          <w:sz w:val="24"/>
          <w:szCs w:val="24"/>
        </w:rPr>
        <w:t>the Supporting Information</w:t>
      </w:r>
      <w:r w:rsidRPr="00780DAB">
        <w:rPr>
          <w:sz w:val="24"/>
          <w:szCs w:val="24"/>
        </w:rPr>
        <w:t>)</w:t>
      </w:r>
      <w:r w:rsidR="00C43AA8" w:rsidRPr="00780DAB">
        <w:rPr>
          <w:sz w:val="24"/>
          <w:szCs w:val="24"/>
        </w:rPr>
        <w:t xml:space="preserve"> when measured in a different microfluidic chip (detail</w:t>
      </w:r>
      <w:r w:rsidR="00726806" w:rsidRPr="00780DAB">
        <w:rPr>
          <w:sz w:val="24"/>
          <w:szCs w:val="24"/>
        </w:rPr>
        <w:t>s</w:t>
      </w:r>
      <w:r w:rsidR="00C43AA8" w:rsidRPr="00780DAB">
        <w:rPr>
          <w:sz w:val="24"/>
          <w:szCs w:val="24"/>
        </w:rPr>
        <w:t xml:space="preserve"> in </w:t>
      </w:r>
      <w:r w:rsidR="00726806" w:rsidRPr="00780DAB">
        <w:rPr>
          <w:sz w:val="24"/>
          <w:szCs w:val="24"/>
        </w:rPr>
        <w:t>the Supporting Information</w:t>
      </w:r>
      <w:r w:rsidR="00C43AA8" w:rsidRPr="00780DAB">
        <w:rPr>
          <w:sz w:val="24"/>
          <w:szCs w:val="24"/>
        </w:rPr>
        <w:t xml:space="preserve">), </w:t>
      </w:r>
      <w:r w:rsidRPr="00780DAB">
        <w:rPr>
          <w:sz w:val="24"/>
          <w:szCs w:val="24"/>
        </w:rPr>
        <w:t xml:space="preserve">which was also in line with the findings of </w:t>
      </w:r>
      <w:proofErr w:type="spellStart"/>
      <w:r w:rsidRPr="00780DAB">
        <w:rPr>
          <w:sz w:val="24"/>
          <w:szCs w:val="24"/>
        </w:rPr>
        <w:t>Kourio</w:t>
      </w:r>
      <w:proofErr w:type="spellEnd"/>
      <w:r w:rsidRPr="00780DAB">
        <w:rPr>
          <w:sz w:val="24"/>
          <w:szCs w:val="24"/>
        </w:rPr>
        <w:t xml:space="preserve"> et al.</w:t>
      </w:r>
      <w:r w:rsidRPr="00780DAB">
        <w:rPr>
          <w:sz w:val="24"/>
          <w:szCs w:val="24"/>
        </w:rPr>
        <w:fldChar w:fldCharType="begin"/>
      </w:r>
      <w:r w:rsidR="00606B25" w:rsidRPr="00780DAB">
        <w:rPr>
          <w:sz w:val="24"/>
          <w:szCs w:val="24"/>
        </w:rPr>
        <w:instrText xml:space="preserve"> ADDIN EN.CITE &lt;EndNote&gt;&lt;Cite&gt;&lt;Author&gt;Kourio&lt;/Author&gt;&lt;Year&gt;1994&lt;/Year&gt;&lt;RecNum&gt;383&lt;/RecNum&gt;&lt;DisplayText&gt;&lt;style face="superscript"&gt;38&lt;/style&gt;&lt;/DisplayText&gt;&lt;record&gt;&lt;rec-number&gt;383&lt;/rec-number&gt;&lt;foreign-keys&gt;&lt;key app="EN" db-id="wf2asfwv52v9d2ea0t8p00wwdtda0assfta5" timestamp="1492858712"&gt;383&lt;/key&gt;&lt;/foreign-keys&gt;&lt;ref-type name="Journal Article"&gt;17&lt;/ref-type&gt;&lt;contributors&gt;&lt;authors&gt;&lt;author&gt;Kourio, Maria Julia&lt;/author&gt;&lt;author&gt;Gourdon, Christophe&lt;/author&gt;&lt;author&gt;Casamatta, Gilbert&lt;/author&gt;&lt;/authors&gt;&lt;/contributors&gt;&lt;titles&gt;&lt;title&gt;Study of drop-interface coalescence: Drainage time measurement&lt;/title&gt;&lt;secondary-title&gt;Chemical Engineering &amp;amp; Technology&lt;/secondary-title&gt;&lt;/titles&gt;&lt;periodical&gt;&lt;full-title&gt;Chemical Engineering &amp;amp; Technology&lt;/full-title&gt;&lt;/periodical&gt;&lt;pages&gt;249-254&lt;/pages&gt;&lt;volume&gt;17&lt;/volume&gt;&lt;number&gt;4&lt;/number&gt;&lt;dates&gt;&lt;year&gt;1994&lt;/year&gt;&lt;/dates&gt;&lt;publisher&gt;WILEY-VCH Verlag&lt;/publisher&gt;&lt;isbn&gt;1521-4125&lt;/isbn&gt;&lt;urls&gt;&lt;related-urls&gt;&lt;url&gt;http://dx.doi.org/10.1002/ceat.270170406&lt;/url&gt;&lt;/related-urls&gt;&lt;/urls&gt;&lt;electronic-resource-num&gt;10.1002/ceat.270170406&lt;/electronic-resource-num&gt;&lt;/record&gt;&lt;/Cite&gt;&lt;/EndNote&gt;</w:instrText>
      </w:r>
      <w:r w:rsidRPr="00780DAB">
        <w:rPr>
          <w:sz w:val="24"/>
          <w:szCs w:val="24"/>
        </w:rPr>
        <w:fldChar w:fldCharType="separate"/>
      </w:r>
      <w:r w:rsidR="00606B25" w:rsidRPr="00780DAB">
        <w:rPr>
          <w:noProof/>
          <w:sz w:val="24"/>
          <w:szCs w:val="24"/>
          <w:vertAlign w:val="superscript"/>
        </w:rPr>
        <w:t>38</w:t>
      </w:r>
      <w:r w:rsidRPr="00780DAB">
        <w:rPr>
          <w:sz w:val="24"/>
          <w:szCs w:val="24"/>
        </w:rPr>
        <w:fldChar w:fldCharType="end"/>
      </w:r>
      <w:r w:rsidRPr="00780DAB">
        <w:rPr>
          <w:sz w:val="24"/>
          <w:szCs w:val="24"/>
        </w:rPr>
        <w:t>.</w:t>
      </w:r>
      <w:r w:rsidR="00306E0C" w:rsidRPr="00780DAB">
        <w:rPr>
          <w:sz w:val="24"/>
          <w:szCs w:val="24"/>
        </w:rPr>
        <w:t xml:space="preserve"> </w:t>
      </w:r>
    </w:p>
    <w:p w14:paraId="1ED6F757" w14:textId="6AC51FE3" w:rsidR="00B44F37" w:rsidRPr="00780DAB" w:rsidRDefault="00B44F37" w:rsidP="00B44F37">
      <w:pPr>
        <w:tabs>
          <w:tab w:val="left" w:pos="3444"/>
        </w:tabs>
        <w:spacing w:line="480" w:lineRule="auto"/>
        <w:rPr>
          <w:sz w:val="24"/>
          <w:szCs w:val="24"/>
        </w:rPr>
      </w:pPr>
      <w:r w:rsidRPr="00780DAB">
        <w:rPr>
          <w:sz w:val="24"/>
          <w:szCs w:val="24"/>
        </w:rPr>
        <w:t>The variation in interfacial tension shows that heptane is more hydrophobic than xylene. Furthermore, partitioning of compounds between octanol and water, and the logarithm of the resulting value (log K</w:t>
      </w:r>
      <w:r w:rsidRPr="00780DAB">
        <w:rPr>
          <w:sz w:val="24"/>
          <w:szCs w:val="24"/>
          <w:vertAlign w:val="subscript"/>
        </w:rPr>
        <w:t>OW</w:t>
      </w:r>
      <w:r w:rsidRPr="00780DAB">
        <w:rPr>
          <w:sz w:val="24"/>
          <w:szCs w:val="24"/>
        </w:rPr>
        <w:t>) is a common way of assigning hydrophobicity values to organic compounds</w:t>
      </w:r>
      <w:r w:rsidRPr="00780DAB">
        <w:rPr>
          <w:sz w:val="24"/>
          <w:szCs w:val="24"/>
        </w:rPr>
        <w:fldChar w:fldCharType="begin"/>
      </w:r>
      <w:r w:rsidR="00606B25" w:rsidRPr="00780DAB">
        <w:rPr>
          <w:sz w:val="24"/>
          <w:szCs w:val="24"/>
        </w:rPr>
        <w:instrText xml:space="preserve"> ADDIN EN.CITE &lt;EndNote&gt;&lt;Cite&gt;&lt;Author&gt;Holmberg&lt;/Author&gt;&lt;Year&gt;2002&lt;/Year&gt;&lt;RecNum&gt;624&lt;/RecNum&gt;&lt;DisplayText&gt;&lt;style face="superscript"&gt;39&lt;/style&gt;&lt;/DisplayText&gt;&lt;record&gt;&lt;rec-number&gt;624&lt;/rec-number&gt;&lt;foreign-keys&gt;&lt;key app="EN" db-id="wf2asfwv52v9d2ea0t8p00wwdtda0assfta5" timestamp="1518456377"&gt;624&lt;/key&gt;&lt;/foreign-keys&gt;&lt;ref-type name="Book"&gt;6&lt;/ref-type&gt;&lt;contributors&gt;&lt;authors&gt;&lt;author&gt;Holmberg, K.&lt;/author&gt;&lt;author&gt;Jönsson, B.&lt;/author&gt;&lt;author&gt;Kronberg, B.&lt;/author&gt;&lt;author&gt;Lindman, B.&lt;/author&gt;&lt;/authors&gt;&lt;/contributors&gt;&lt;titles&gt;&lt;title&gt;Surfactants and Polymers in Aqueous Solution&lt;/title&gt;&lt;/titles&gt;&lt;dates&gt;&lt;year&gt;2002&lt;/year&gt;&lt;/dates&gt;&lt;publisher&gt;Wiley&lt;/publisher&gt;&lt;isbn&gt;9780471498834&lt;/isbn&gt;&lt;urls&gt;&lt;related-urls&gt;&lt;url&gt;https://books.google.no/books?id=lOaK77U34lYC&lt;/url&gt;&lt;/related-urls&gt;&lt;/urls&gt;&lt;/record&gt;&lt;/Cite&gt;&lt;/EndNote&gt;</w:instrText>
      </w:r>
      <w:r w:rsidRPr="00780DAB">
        <w:rPr>
          <w:sz w:val="24"/>
          <w:szCs w:val="24"/>
        </w:rPr>
        <w:fldChar w:fldCharType="separate"/>
      </w:r>
      <w:r w:rsidR="00606B25" w:rsidRPr="00780DAB">
        <w:rPr>
          <w:noProof/>
          <w:sz w:val="24"/>
          <w:szCs w:val="24"/>
          <w:vertAlign w:val="superscript"/>
        </w:rPr>
        <w:t>39</w:t>
      </w:r>
      <w:r w:rsidRPr="00780DAB">
        <w:rPr>
          <w:sz w:val="24"/>
          <w:szCs w:val="24"/>
        </w:rPr>
        <w:fldChar w:fldCharType="end"/>
      </w:r>
      <w:r w:rsidRPr="00780DAB">
        <w:rPr>
          <w:sz w:val="24"/>
          <w:szCs w:val="24"/>
        </w:rPr>
        <w:t>. Log K</w:t>
      </w:r>
      <w:r w:rsidRPr="00780DAB">
        <w:rPr>
          <w:sz w:val="24"/>
          <w:szCs w:val="24"/>
          <w:vertAlign w:val="subscript"/>
        </w:rPr>
        <w:t>OW</w:t>
      </w:r>
      <w:r w:rsidRPr="00780DAB">
        <w:rPr>
          <w:sz w:val="24"/>
          <w:szCs w:val="24"/>
        </w:rPr>
        <w:t xml:space="preserve"> values of 4.66 and 3.15 for heptane and xylene, respectively, further demonstrate higher degree of hydrophobicity of heptane. This </w:t>
      </w:r>
      <w:r w:rsidR="00C43AA8" w:rsidRPr="00780DAB">
        <w:rPr>
          <w:sz w:val="24"/>
          <w:szCs w:val="24"/>
        </w:rPr>
        <w:t xml:space="preserve">also implies </w:t>
      </w:r>
      <w:r w:rsidRPr="00780DAB">
        <w:rPr>
          <w:sz w:val="24"/>
          <w:szCs w:val="24"/>
        </w:rPr>
        <w:t xml:space="preserve">that more dissolved gas molecules </w:t>
      </w:r>
      <w:r w:rsidR="00DC22C9" w:rsidRPr="00780DAB">
        <w:rPr>
          <w:sz w:val="24"/>
          <w:szCs w:val="24"/>
        </w:rPr>
        <w:t xml:space="preserve">are expected to </w:t>
      </w:r>
      <w:r w:rsidRPr="00780DAB">
        <w:rPr>
          <w:sz w:val="24"/>
          <w:szCs w:val="24"/>
        </w:rPr>
        <w:t>accumulate close to the heptane-water interface and promote coalescence</w:t>
      </w:r>
      <w:r w:rsidR="00726806" w:rsidRPr="00780DAB">
        <w:rPr>
          <w:sz w:val="24"/>
          <w:szCs w:val="24"/>
        </w:rPr>
        <w:t xml:space="preserve"> </w:t>
      </w:r>
      <w:r w:rsidRPr="00780DAB">
        <w:rPr>
          <w:sz w:val="24"/>
          <w:szCs w:val="24"/>
        </w:rPr>
        <w:t>as outlined above. When the system pressure is increased in standard brine, the increased gas solubility results in less nucleation of the dissolved gas, and therefore less cavitation and vapour bridge formation</w:t>
      </w:r>
      <w:r w:rsidR="00C43AA8" w:rsidRPr="00780DAB">
        <w:rPr>
          <w:sz w:val="24"/>
          <w:szCs w:val="24"/>
        </w:rPr>
        <w:t xml:space="preserve">, leading </w:t>
      </w:r>
      <w:r w:rsidRPr="00780DAB">
        <w:rPr>
          <w:sz w:val="24"/>
          <w:szCs w:val="24"/>
        </w:rPr>
        <w:t xml:space="preserve">to </w:t>
      </w:r>
      <w:r w:rsidR="00C43AA8" w:rsidRPr="00780DAB">
        <w:rPr>
          <w:sz w:val="24"/>
          <w:szCs w:val="24"/>
        </w:rPr>
        <w:t>a</w:t>
      </w:r>
      <w:r w:rsidRPr="00780DAB">
        <w:rPr>
          <w:sz w:val="24"/>
          <w:szCs w:val="24"/>
        </w:rPr>
        <w:t xml:space="preserve"> reduction in coalescence upon increasing the system pressure. Higher dissolved gas concentration at water-heptane interface could also be the reason for the somewhat higher coalescence frequency in this case. The independence of coalescence frequency on system pressure in the degassed systems confirms the importance of the dissolved gas on additional “hydrophobic” attraction in standard brines</w:t>
      </w:r>
      <w:r w:rsidR="00AC2B4E" w:rsidRPr="00780DAB">
        <w:rPr>
          <w:sz w:val="24"/>
          <w:szCs w:val="24"/>
        </w:rPr>
        <w:t xml:space="preserve">, whereas that fact that </w:t>
      </w:r>
      <w:r w:rsidRPr="00780DAB">
        <w:rPr>
          <w:sz w:val="24"/>
          <w:szCs w:val="24"/>
        </w:rPr>
        <w:t xml:space="preserve">coalescence frequency is very similar for heptane and xylene in degassed brine, suggests that truly hydrophobic, short-ranged interactions were not </w:t>
      </w:r>
      <w:r w:rsidR="00906799" w:rsidRPr="00780DAB">
        <w:rPr>
          <w:sz w:val="24"/>
          <w:szCs w:val="24"/>
        </w:rPr>
        <w:t>observe</w:t>
      </w:r>
      <w:r w:rsidR="00AC2B4E" w:rsidRPr="00780DAB">
        <w:rPr>
          <w:sz w:val="24"/>
          <w:szCs w:val="24"/>
        </w:rPr>
        <w:t>d</w:t>
      </w:r>
      <w:r w:rsidRPr="00780DAB">
        <w:rPr>
          <w:sz w:val="24"/>
          <w:szCs w:val="24"/>
        </w:rPr>
        <w:t xml:space="preserve"> in our experiments.</w:t>
      </w:r>
    </w:p>
    <w:p w14:paraId="37DB8EA3" w14:textId="0C49DB46" w:rsidR="00D65A95" w:rsidRPr="00780DAB" w:rsidRDefault="00AC2B4E" w:rsidP="00B44F37">
      <w:pPr>
        <w:tabs>
          <w:tab w:val="left" w:pos="3444"/>
        </w:tabs>
        <w:spacing w:line="480" w:lineRule="auto"/>
        <w:rPr>
          <w:sz w:val="24"/>
          <w:szCs w:val="24"/>
        </w:rPr>
      </w:pPr>
      <w:r w:rsidRPr="00780DAB">
        <w:rPr>
          <w:sz w:val="24"/>
          <w:szCs w:val="24"/>
        </w:rPr>
        <w:lastRenderedPageBreak/>
        <w:t xml:space="preserve">When zooming in on the three methods used for degassing: </w:t>
      </w:r>
      <w:r w:rsidR="00D65A95" w:rsidRPr="00780DAB">
        <w:rPr>
          <w:sz w:val="24"/>
          <w:szCs w:val="24"/>
        </w:rPr>
        <w:t>ultrasonication, vacuum and freeze-thaw procedure</w:t>
      </w:r>
      <w:r w:rsidRPr="00780DAB">
        <w:rPr>
          <w:sz w:val="24"/>
          <w:szCs w:val="24"/>
        </w:rPr>
        <w:t xml:space="preserve"> it should be mentioned that t</w:t>
      </w:r>
      <w:r w:rsidR="00FD168C" w:rsidRPr="00780DAB">
        <w:rPr>
          <w:sz w:val="24"/>
          <w:szCs w:val="24"/>
        </w:rPr>
        <w:t xml:space="preserve">he </w:t>
      </w:r>
      <w:r w:rsidR="00732CB2" w:rsidRPr="00780DAB">
        <w:rPr>
          <w:sz w:val="24"/>
          <w:szCs w:val="24"/>
        </w:rPr>
        <w:t xml:space="preserve">removal efficiency of the </w:t>
      </w:r>
      <w:r w:rsidR="00FD168C" w:rsidRPr="00780DAB">
        <w:rPr>
          <w:sz w:val="24"/>
          <w:szCs w:val="24"/>
        </w:rPr>
        <w:t>first</w:t>
      </w:r>
      <w:r w:rsidR="00732CB2" w:rsidRPr="00780DAB">
        <w:rPr>
          <w:sz w:val="24"/>
          <w:szCs w:val="24"/>
        </w:rPr>
        <w:t xml:space="preserve"> method</w:t>
      </w:r>
      <w:r w:rsidR="00FD168C" w:rsidRPr="00780DAB">
        <w:rPr>
          <w:sz w:val="24"/>
          <w:szCs w:val="24"/>
        </w:rPr>
        <w:t xml:space="preserve"> </w:t>
      </w:r>
      <w:r w:rsidR="00732CB2" w:rsidRPr="00780DAB">
        <w:rPr>
          <w:sz w:val="24"/>
          <w:szCs w:val="24"/>
        </w:rPr>
        <w:t>was</w:t>
      </w:r>
      <w:r w:rsidR="00FD168C" w:rsidRPr="00780DAB">
        <w:rPr>
          <w:sz w:val="24"/>
          <w:szCs w:val="24"/>
        </w:rPr>
        <w:t xml:space="preserve"> probably </w:t>
      </w:r>
      <w:r w:rsidR="00732CB2" w:rsidRPr="00780DAB">
        <w:rPr>
          <w:sz w:val="24"/>
          <w:szCs w:val="24"/>
        </w:rPr>
        <w:t>not as high as the other two</w:t>
      </w:r>
      <w:r w:rsidR="00732CB2" w:rsidRPr="00780DAB">
        <w:rPr>
          <w:sz w:val="24"/>
          <w:szCs w:val="24"/>
        </w:rPr>
        <w:fldChar w:fldCharType="begin"/>
      </w:r>
      <w:r w:rsidR="00732CB2" w:rsidRPr="00780DAB">
        <w:rPr>
          <w:sz w:val="24"/>
          <w:szCs w:val="24"/>
        </w:rPr>
        <w:instrText xml:space="preserve"> ADDIN EN.CITE &lt;EndNote&gt;&lt;Cite&gt;&lt;Author&gt;Butler&lt;/Author&gt;&lt;Year&gt;1994&lt;/Year&gt;&lt;RecNum&gt;739&lt;/RecNum&gt;&lt;DisplayText&gt;&lt;style face="superscript"&gt;40&lt;/style&gt;&lt;/DisplayText&gt;&lt;record&gt;&lt;rec-number&gt;739&lt;/rec-number&gt;&lt;foreign-keys&gt;&lt;key app="EN" db-id="wf2asfwv52v9d2ea0t8p00wwdtda0assfta5" timestamp="1526393019"&gt;739&lt;/key&gt;&lt;/foreign-keys&gt;&lt;ref-type name="Journal Article"&gt;17&lt;/ref-type&gt;&lt;contributors&gt;&lt;authors&gt;&lt;author&gt;Butler, Ian B.&lt;/author&gt;&lt;author&gt;Schoonen, Martin A. A.&lt;/author&gt;&lt;author&gt;Rickard, David T.&lt;/author&gt;&lt;/authors&gt;&lt;/contributors&gt;&lt;titles&gt;&lt;title&gt;Removal of dissolved oxygen from water: A comparison of four common techniques&lt;/title&gt;&lt;secondary-title&gt;Talanta&lt;/secondary-title&gt;&lt;/titles&gt;&lt;periodical&gt;&lt;full-title&gt;Talanta&lt;/full-title&gt;&lt;/periodical&gt;&lt;pages&gt;211-215&lt;/pages&gt;&lt;volume&gt;41&lt;/volume&gt;&lt;number&gt;2&lt;/number&gt;&lt;dates&gt;&lt;year&gt;1994&lt;/year&gt;&lt;pub-dates&gt;&lt;date&gt;1994/02/01/&lt;/date&gt;&lt;/pub-dates&gt;&lt;/dates&gt;&lt;isbn&gt;0039-9140&lt;/isbn&gt;&lt;urls&gt;&lt;related-urls&gt;&lt;url&gt;http://www.sciencedirect.com/science/article/pii/003991409480110X&lt;/url&gt;&lt;/related-urls&gt;&lt;/urls&gt;&lt;electronic-resource-num&gt;https://doi.org/10.1016/0039-9140(94)80110-X&lt;/electronic-resource-num&gt;&lt;/record&gt;&lt;/Cite&gt;&lt;/EndNote&gt;</w:instrText>
      </w:r>
      <w:r w:rsidR="00732CB2" w:rsidRPr="00780DAB">
        <w:rPr>
          <w:sz w:val="24"/>
          <w:szCs w:val="24"/>
        </w:rPr>
        <w:fldChar w:fldCharType="separate"/>
      </w:r>
      <w:r w:rsidR="00732CB2" w:rsidRPr="00780DAB">
        <w:rPr>
          <w:noProof/>
          <w:sz w:val="24"/>
          <w:szCs w:val="24"/>
          <w:vertAlign w:val="superscript"/>
        </w:rPr>
        <w:t>40</w:t>
      </w:r>
      <w:r w:rsidR="00732CB2" w:rsidRPr="00780DAB">
        <w:rPr>
          <w:sz w:val="24"/>
          <w:szCs w:val="24"/>
        </w:rPr>
        <w:fldChar w:fldCharType="end"/>
      </w:r>
      <w:r w:rsidR="00DC22C9" w:rsidRPr="00780DAB">
        <w:rPr>
          <w:sz w:val="24"/>
          <w:szCs w:val="24"/>
        </w:rPr>
        <w:t xml:space="preserve">; </w:t>
      </w:r>
      <w:r w:rsidR="00732CB2" w:rsidRPr="00780DAB">
        <w:rPr>
          <w:sz w:val="24"/>
          <w:szCs w:val="24"/>
        </w:rPr>
        <w:t xml:space="preserve">vacuum degassing should </w:t>
      </w:r>
      <w:r w:rsidR="00FD168C" w:rsidRPr="00780DAB">
        <w:rPr>
          <w:sz w:val="24"/>
          <w:szCs w:val="24"/>
        </w:rPr>
        <w:t xml:space="preserve">remove up to 95-97%, </w:t>
      </w:r>
      <w:r w:rsidR="00DC22C9" w:rsidRPr="00780DAB">
        <w:rPr>
          <w:sz w:val="24"/>
          <w:szCs w:val="24"/>
        </w:rPr>
        <w:t xml:space="preserve">and freeze-thawing </w:t>
      </w:r>
      <w:r w:rsidR="00FD168C" w:rsidRPr="00780DAB">
        <w:rPr>
          <w:sz w:val="24"/>
          <w:szCs w:val="24"/>
        </w:rPr>
        <w:t>was reported to remove virtually all dissolved gas molecules</w:t>
      </w:r>
      <w:r w:rsidR="00FD168C" w:rsidRPr="00780DAB">
        <w:rPr>
          <w:sz w:val="24"/>
          <w:szCs w:val="24"/>
        </w:rPr>
        <w:fldChar w:fldCharType="begin"/>
      </w:r>
      <w:r w:rsidR="00FD168C" w:rsidRPr="00780DAB">
        <w:rPr>
          <w:sz w:val="24"/>
          <w:szCs w:val="24"/>
        </w:rPr>
        <w:instrText xml:space="preserve"> ADDIN EN.CITE &lt;EndNote&gt;&lt;Cite&gt;&lt;Author&gt;Pashley&lt;/Author&gt;&lt;Year&gt;2003&lt;/Year&gt;&lt;RecNum&gt;391&lt;/RecNum&gt;&lt;DisplayText&gt;&lt;style face="superscript"&gt;12&lt;/style&gt;&lt;/DisplayText&gt;&lt;record&gt;&lt;rec-number&gt;391&lt;/rec-number&gt;&lt;foreign-keys&gt;&lt;key app="EN" db-id="wf2asfwv52v9d2ea0t8p00wwdtda0assfta5" timestamp="1493712461"&gt;391&lt;/key&gt;&lt;/foreign-keys&gt;&lt;ref-type name="Journal Article"&gt;17&lt;/ref-type&gt;&lt;contributors&gt;&lt;authors&gt;&lt;author&gt;Pashley, R. M.&lt;/author&gt;&lt;/authors&gt;&lt;/contributors&gt;&lt;titles&gt;&lt;title&gt;Effect of Degassing on the Formation and Stability of Surfactant-Free Emulsions and Fine Teflon Dispersions&lt;/title&gt;&lt;secondary-title&gt;The Journal of Physical Chemistry B&lt;/secondary-title&gt;&lt;/titles&gt;&lt;periodical&gt;&lt;full-title&gt;The Journal of Physical Chemistry B&lt;/full-title&gt;&lt;/periodical&gt;&lt;pages&gt;1714-1720&lt;/pages&gt;&lt;volume&gt;107&lt;/volume&gt;&lt;number&gt;7&lt;/number&gt;&lt;dates&gt;&lt;year&gt;2003&lt;/year&gt;&lt;pub-dates&gt;&lt;date&gt;2003/02/01&lt;/date&gt;&lt;/pub-dates&gt;&lt;/dates&gt;&lt;publisher&gt;American Chemical Society&lt;/publisher&gt;&lt;isbn&gt;1520-6106&lt;/isbn&gt;&lt;urls&gt;&lt;related-urls&gt;&lt;url&gt;http://dx.doi.org/10.1021/jp026744b&lt;/url&gt;&lt;/related-urls&gt;&lt;/urls&gt;&lt;electronic-resource-num&gt;10.1021/jp026744b&lt;/electronic-resource-num&gt;&lt;/record&gt;&lt;/Cite&gt;&lt;/EndNote&gt;</w:instrText>
      </w:r>
      <w:r w:rsidR="00FD168C" w:rsidRPr="00780DAB">
        <w:rPr>
          <w:sz w:val="24"/>
          <w:szCs w:val="24"/>
        </w:rPr>
        <w:fldChar w:fldCharType="separate"/>
      </w:r>
      <w:r w:rsidR="00FD168C" w:rsidRPr="00780DAB">
        <w:rPr>
          <w:noProof/>
          <w:sz w:val="24"/>
          <w:szCs w:val="24"/>
          <w:vertAlign w:val="superscript"/>
        </w:rPr>
        <w:t>12</w:t>
      </w:r>
      <w:r w:rsidR="00FD168C" w:rsidRPr="00780DAB">
        <w:rPr>
          <w:sz w:val="24"/>
          <w:szCs w:val="24"/>
        </w:rPr>
        <w:fldChar w:fldCharType="end"/>
      </w:r>
      <w:r w:rsidR="00FD168C" w:rsidRPr="00780DAB">
        <w:rPr>
          <w:sz w:val="24"/>
          <w:szCs w:val="24"/>
        </w:rPr>
        <w:t xml:space="preserve">. </w:t>
      </w:r>
      <w:r w:rsidRPr="00780DAB">
        <w:rPr>
          <w:sz w:val="24"/>
          <w:szCs w:val="24"/>
        </w:rPr>
        <w:t xml:space="preserve">Since </w:t>
      </w:r>
      <w:r w:rsidR="00FD168C" w:rsidRPr="00780DAB">
        <w:rPr>
          <w:sz w:val="24"/>
          <w:szCs w:val="24"/>
        </w:rPr>
        <w:t>there was hardly any difference</w:t>
      </w:r>
      <w:r w:rsidRPr="00780DAB">
        <w:rPr>
          <w:sz w:val="24"/>
          <w:szCs w:val="24"/>
        </w:rPr>
        <w:t xml:space="preserve"> in</w:t>
      </w:r>
      <w:r w:rsidR="00FD168C" w:rsidRPr="00780DAB">
        <w:rPr>
          <w:sz w:val="24"/>
          <w:szCs w:val="24"/>
        </w:rPr>
        <w:t xml:space="preserve"> coalescence frequency</w:t>
      </w:r>
      <w:r w:rsidRPr="00780DAB">
        <w:rPr>
          <w:sz w:val="24"/>
          <w:szCs w:val="24"/>
        </w:rPr>
        <w:t xml:space="preserve"> in our dynamic interface system, i</w:t>
      </w:r>
      <w:r w:rsidR="00FD168C" w:rsidRPr="00780DAB">
        <w:rPr>
          <w:sz w:val="24"/>
          <w:szCs w:val="24"/>
        </w:rPr>
        <w:t xml:space="preserve">t </w:t>
      </w:r>
      <w:r w:rsidR="00157920" w:rsidRPr="00780DAB">
        <w:rPr>
          <w:sz w:val="24"/>
          <w:szCs w:val="24"/>
        </w:rPr>
        <w:t>seems</w:t>
      </w:r>
      <w:r w:rsidR="00FD168C" w:rsidRPr="00780DAB">
        <w:rPr>
          <w:sz w:val="24"/>
          <w:szCs w:val="24"/>
        </w:rPr>
        <w:t xml:space="preserve"> that the </w:t>
      </w:r>
      <w:r w:rsidR="00157920" w:rsidRPr="00780DAB">
        <w:rPr>
          <w:sz w:val="24"/>
          <w:szCs w:val="24"/>
        </w:rPr>
        <w:t xml:space="preserve">level of degassing did not play a major role in the stability of oil droplets. </w:t>
      </w:r>
      <w:r w:rsidR="00BB6AF4" w:rsidRPr="00780DAB">
        <w:rPr>
          <w:sz w:val="24"/>
          <w:szCs w:val="24"/>
        </w:rPr>
        <w:t xml:space="preserve">It should also be noted that even with partial deaeration, the effects of the decreased attractive forces </w:t>
      </w:r>
      <w:r w:rsidR="00642157" w:rsidRPr="00780DAB">
        <w:rPr>
          <w:sz w:val="24"/>
          <w:szCs w:val="24"/>
        </w:rPr>
        <w:t>sh</w:t>
      </w:r>
      <w:r w:rsidR="00BB6AF4" w:rsidRPr="00780DAB">
        <w:rPr>
          <w:sz w:val="24"/>
          <w:szCs w:val="24"/>
        </w:rPr>
        <w:t>ould still be observ</w:t>
      </w:r>
      <w:r w:rsidR="00642157" w:rsidRPr="00780DAB">
        <w:rPr>
          <w:sz w:val="24"/>
          <w:szCs w:val="24"/>
        </w:rPr>
        <w:t>able</w:t>
      </w:r>
      <w:r w:rsidR="00BB6AF4" w:rsidRPr="00780DAB">
        <w:rPr>
          <w:sz w:val="24"/>
          <w:szCs w:val="24"/>
        </w:rPr>
        <w:fldChar w:fldCharType="begin">
          <w:fldData xml:space="preserve">PEVuZE5vdGU+PENpdGU+PEF1dGhvcj5NZXllcjwvQXV0aG9yPjxZZWFyPjIwMDU8L1llYXI+PFJl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</w:fldData>
        </w:fldChar>
      </w:r>
      <w:r w:rsidR="00BB6AF4" w:rsidRPr="00780DAB">
        <w:rPr>
          <w:sz w:val="24"/>
          <w:szCs w:val="24"/>
        </w:rPr>
        <w:instrText xml:space="preserve"> ADDIN EN.CITE </w:instrText>
      </w:r>
      <w:r w:rsidR="00BB6AF4" w:rsidRPr="00780DAB">
        <w:rPr>
          <w:sz w:val="24"/>
          <w:szCs w:val="24"/>
        </w:rPr>
        <w:fldChar w:fldCharType="begin">
          <w:fldData xml:space="preserve">PEVuZE5vdGU+PENpdGU+PEF1dGhvcj5NZXllcjwvQXV0aG9yPjxZZWFyPjIwMDU8L1llYXI+PFJl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</w:fldData>
        </w:fldChar>
      </w:r>
      <w:r w:rsidR="00BB6AF4" w:rsidRPr="00780DAB">
        <w:rPr>
          <w:sz w:val="24"/>
          <w:szCs w:val="24"/>
        </w:rPr>
        <w:instrText xml:space="preserve"> ADDIN EN.CITE.DATA </w:instrText>
      </w:r>
      <w:r w:rsidR="00BB6AF4" w:rsidRPr="00780DAB">
        <w:rPr>
          <w:sz w:val="24"/>
          <w:szCs w:val="24"/>
        </w:rPr>
      </w:r>
      <w:r w:rsidR="00BB6AF4" w:rsidRPr="00780DAB">
        <w:rPr>
          <w:sz w:val="24"/>
          <w:szCs w:val="24"/>
        </w:rPr>
        <w:fldChar w:fldCharType="end"/>
      </w:r>
      <w:r w:rsidR="00BB6AF4" w:rsidRPr="00780DAB">
        <w:rPr>
          <w:sz w:val="24"/>
          <w:szCs w:val="24"/>
        </w:rPr>
      </w:r>
      <w:r w:rsidR="00BB6AF4" w:rsidRPr="00780DAB">
        <w:rPr>
          <w:sz w:val="24"/>
          <w:szCs w:val="24"/>
        </w:rPr>
        <w:fldChar w:fldCharType="separate"/>
      </w:r>
      <w:r w:rsidR="00BB6AF4" w:rsidRPr="00780DAB">
        <w:rPr>
          <w:noProof/>
          <w:sz w:val="24"/>
          <w:szCs w:val="24"/>
          <w:vertAlign w:val="superscript"/>
        </w:rPr>
        <w:t>7-8, 11</w:t>
      </w:r>
      <w:r w:rsidR="00BB6AF4" w:rsidRPr="00780DAB">
        <w:rPr>
          <w:sz w:val="24"/>
          <w:szCs w:val="24"/>
        </w:rPr>
        <w:fldChar w:fldCharType="end"/>
      </w:r>
      <w:r w:rsidR="00BB6AF4" w:rsidRPr="00780DAB">
        <w:rPr>
          <w:sz w:val="24"/>
          <w:szCs w:val="24"/>
        </w:rPr>
        <w:t xml:space="preserve">. </w:t>
      </w:r>
      <w:r w:rsidRPr="00780DAB">
        <w:rPr>
          <w:sz w:val="24"/>
          <w:szCs w:val="24"/>
        </w:rPr>
        <w:t xml:space="preserve">Degassing of the oil phase led to a small </w:t>
      </w:r>
      <w:r w:rsidR="00BB6AF4" w:rsidRPr="00780DAB">
        <w:rPr>
          <w:sz w:val="24"/>
          <w:szCs w:val="24"/>
        </w:rPr>
        <w:t xml:space="preserve">decrease </w:t>
      </w:r>
      <w:r w:rsidRPr="00780DAB">
        <w:rPr>
          <w:sz w:val="24"/>
          <w:szCs w:val="24"/>
        </w:rPr>
        <w:t>in</w:t>
      </w:r>
      <w:r w:rsidR="00642157" w:rsidRPr="00780DAB">
        <w:rPr>
          <w:sz w:val="24"/>
          <w:szCs w:val="24"/>
        </w:rPr>
        <w:t xml:space="preserve"> </w:t>
      </w:r>
      <w:r w:rsidR="00BB6AF4" w:rsidRPr="00780DAB">
        <w:rPr>
          <w:sz w:val="24"/>
          <w:szCs w:val="24"/>
        </w:rPr>
        <w:t xml:space="preserve">coalescence </w:t>
      </w:r>
      <w:proofErr w:type="gramStart"/>
      <w:r w:rsidR="00BB6AF4" w:rsidRPr="00780DAB">
        <w:rPr>
          <w:sz w:val="24"/>
          <w:szCs w:val="24"/>
        </w:rPr>
        <w:t>frequenc</w:t>
      </w:r>
      <w:r w:rsidRPr="00780DAB">
        <w:rPr>
          <w:sz w:val="24"/>
          <w:szCs w:val="24"/>
        </w:rPr>
        <w:t>y, but</w:t>
      </w:r>
      <w:proofErr w:type="gramEnd"/>
      <w:r w:rsidRPr="00780DAB">
        <w:rPr>
          <w:sz w:val="24"/>
          <w:szCs w:val="24"/>
        </w:rPr>
        <w:t xml:space="preserve"> </w:t>
      </w:r>
      <w:r w:rsidR="00732CB2" w:rsidRPr="00780DAB">
        <w:rPr>
          <w:sz w:val="24"/>
          <w:szCs w:val="24"/>
        </w:rPr>
        <w:t xml:space="preserve">was not as significant as </w:t>
      </w:r>
      <w:r w:rsidRPr="00780DAB">
        <w:rPr>
          <w:sz w:val="24"/>
          <w:szCs w:val="24"/>
        </w:rPr>
        <w:t xml:space="preserve">the effect of </w:t>
      </w:r>
      <w:r w:rsidR="00732CB2" w:rsidRPr="00780DAB">
        <w:rPr>
          <w:sz w:val="24"/>
          <w:szCs w:val="24"/>
        </w:rPr>
        <w:t>degassing the water phase.</w:t>
      </w:r>
      <w:r w:rsidR="00BB6AF4" w:rsidRPr="00780DAB">
        <w:rPr>
          <w:sz w:val="24"/>
          <w:szCs w:val="24"/>
        </w:rPr>
        <w:t xml:space="preserve"> </w:t>
      </w:r>
    </w:p>
    <w:p w14:paraId="7CFBC85F" w14:textId="74DB1F4A" w:rsidR="00906799" w:rsidRPr="00780DAB" w:rsidRDefault="00AC2B4E" w:rsidP="00B44F37">
      <w:pPr>
        <w:tabs>
          <w:tab w:val="left" w:pos="3444"/>
        </w:tabs>
        <w:spacing w:line="480" w:lineRule="auto"/>
        <w:rPr>
          <w:sz w:val="24"/>
          <w:szCs w:val="24"/>
        </w:rPr>
      </w:pPr>
      <w:r w:rsidRPr="00780DAB">
        <w:rPr>
          <w:sz w:val="24"/>
          <w:szCs w:val="24"/>
        </w:rPr>
        <w:t>In summary, w</w:t>
      </w:r>
      <w:r w:rsidR="00B44F37" w:rsidRPr="00780DAB">
        <w:rPr>
          <w:sz w:val="24"/>
          <w:szCs w:val="24"/>
        </w:rPr>
        <w:t xml:space="preserve">hen comparing coalescence in standard and degassed brines, it is evident that the removal of dissolved gas results </w:t>
      </w:r>
      <w:r w:rsidR="00F52FA5" w:rsidRPr="00780DAB">
        <w:rPr>
          <w:sz w:val="24"/>
          <w:szCs w:val="24"/>
        </w:rPr>
        <w:t xml:space="preserve">reduced </w:t>
      </w:r>
      <w:r w:rsidR="00B44F37" w:rsidRPr="00780DAB">
        <w:rPr>
          <w:sz w:val="24"/>
          <w:szCs w:val="24"/>
        </w:rPr>
        <w:t xml:space="preserve">the additional “hydrophobic” attraction that, probably combined with a slight change in density of water, increased the drainage time and reduced coalescence for both heptane and xylene at ambient pressure. </w:t>
      </w:r>
    </w:p>
    <w:p w14:paraId="41DD0B7D" w14:textId="77777777" w:rsidR="00183D5A" w:rsidRPr="00780DAB" w:rsidRDefault="00183D5A" w:rsidP="00B44F37">
      <w:pPr>
        <w:tabs>
          <w:tab w:val="left" w:pos="3444"/>
        </w:tabs>
        <w:spacing w:line="480" w:lineRule="auto"/>
        <w:rPr>
          <w:b/>
          <w:sz w:val="24"/>
          <w:szCs w:val="24"/>
        </w:rPr>
      </w:pPr>
    </w:p>
    <w:p w14:paraId="44D29078" w14:textId="77777777" w:rsidR="00183D5A" w:rsidRPr="00780DAB" w:rsidRDefault="00183D5A" w:rsidP="00B44F37">
      <w:pPr>
        <w:tabs>
          <w:tab w:val="left" w:pos="3444"/>
        </w:tabs>
        <w:spacing w:line="480" w:lineRule="auto"/>
        <w:rPr>
          <w:b/>
          <w:sz w:val="24"/>
          <w:szCs w:val="24"/>
        </w:rPr>
      </w:pPr>
    </w:p>
    <w:p w14:paraId="789D0D75" w14:textId="77777777" w:rsidR="00183D5A" w:rsidRPr="00780DAB" w:rsidRDefault="00183D5A" w:rsidP="00B44F37">
      <w:pPr>
        <w:tabs>
          <w:tab w:val="left" w:pos="3444"/>
        </w:tabs>
        <w:spacing w:line="480" w:lineRule="auto"/>
        <w:rPr>
          <w:b/>
          <w:sz w:val="24"/>
          <w:szCs w:val="24"/>
        </w:rPr>
      </w:pPr>
    </w:p>
    <w:p w14:paraId="531BB3BF" w14:textId="77777777" w:rsidR="00183D5A" w:rsidRPr="00780DAB" w:rsidRDefault="00183D5A" w:rsidP="00B44F37">
      <w:pPr>
        <w:tabs>
          <w:tab w:val="left" w:pos="3444"/>
        </w:tabs>
        <w:spacing w:line="480" w:lineRule="auto"/>
        <w:rPr>
          <w:b/>
          <w:sz w:val="24"/>
          <w:szCs w:val="24"/>
        </w:rPr>
      </w:pPr>
    </w:p>
    <w:p w14:paraId="62A11BA1" w14:textId="77777777" w:rsidR="00183D5A" w:rsidRPr="00780DAB" w:rsidRDefault="00183D5A" w:rsidP="00B44F37">
      <w:pPr>
        <w:tabs>
          <w:tab w:val="left" w:pos="3444"/>
        </w:tabs>
        <w:spacing w:line="480" w:lineRule="auto"/>
        <w:rPr>
          <w:b/>
          <w:sz w:val="24"/>
          <w:szCs w:val="24"/>
        </w:rPr>
      </w:pPr>
    </w:p>
    <w:p w14:paraId="7B8747E2" w14:textId="77777777" w:rsidR="00183D5A" w:rsidRPr="00780DAB" w:rsidRDefault="00183D5A" w:rsidP="00B44F37">
      <w:pPr>
        <w:tabs>
          <w:tab w:val="left" w:pos="3444"/>
        </w:tabs>
        <w:spacing w:line="480" w:lineRule="auto"/>
        <w:rPr>
          <w:b/>
          <w:sz w:val="24"/>
          <w:szCs w:val="24"/>
        </w:rPr>
      </w:pPr>
    </w:p>
    <w:p w14:paraId="4350A2B4" w14:textId="77777777" w:rsidR="00183D5A" w:rsidRPr="00780DAB" w:rsidRDefault="00183D5A" w:rsidP="00B44F37">
      <w:pPr>
        <w:tabs>
          <w:tab w:val="left" w:pos="3444"/>
        </w:tabs>
        <w:spacing w:line="480" w:lineRule="auto"/>
        <w:rPr>
          <w:b/>
          <w:sz w:val="24"/>
          <w:szCs w:val="24"/>
        </w:rPr>
      </w:pPr>
    </w:p>
    <w:p w14:paraId="5F2F82B8" w14:textId="0FDD9959" w:rsidR="00B44F37" w:rsidRPr="00780DAB" w:rsidRDefault="00B44F37" w:rsidP="00B44F37">
      <w:pPr>
        <w:tabs>
          <w:tab w:val="left" w:pos="3444"/>
        </w:tabs>
        <w:spacing w:line="480" w:lineRule="auto"/>
        <w:rPr>
          <w:sz w:val="24"/>
          <w:szCs w:val="24"/>
        </w:rPr>
      </w:pPr>
      <w:r w:rsidRPr="00780DAB">
        <w:rPr>
          <w:b/>
          <w:sz w:val="24"/>
          <w:szCs w:val="24"/>
        </w:rPr>
        <w:lastRenderedPageBreak/>
        <w:t xml:space="preserve">Droplet size </w:t>
      </w:r>
    </w:p>
    <w:p w14:paraId="3CB6B897" w14:textId="6D8CA5A9" w:rsidR="0027382A" w:rsidRPr="00780DAB" w:rsidRDefault="00B44F37" w:rsidP="00B44F37">
      <w:pPr>
        <w:tabs>
          <w:tab w:val="left" w:pos="3444"/>
        </w:tabs>
        <w:spacing w:line="480" w:lineRule="auto"/>
      </w:pPr>
      <w:r w:rsidRPr="00780DAB">
        <w:rPr>
          <w:sz w:val="24"/>
          <w:szCs w:val="24"/>
        </w:rPr>
        <w:t xml:space="preserve">We </w:t>
      </w:r>
      <w:r w:rsidR="00F52FA5" w:rsidRPr="00780DAB">
        <w:rPr>
          <w:sz w:val="24"/>
          <w:szCs w:val="24"/>
        </w:rPr>
        <w:t xml:space="preserve">next </w:t>
      </w:r>
      <w:r w:rsidRPr="00780DAB">
        <w:rPr>
          <w:sz w:val="24"/>
          <w:szCs w:val="24"/>
        </w:rPr>
        <w:t xml:space="preserve">investigated the coalescence frequency of xylene </w:t>
      </w:r>
      <w:r w:rsidR="00F52FA5" w:rsidRPr="00780DAB">
        <w:rPr>
          <w:sz w:val="24"/>
          <w:szCs w:val="24"/>
        </w:rPr>
        <w:t xml:space="preserve">droplet of various sizes </w:t>
      </w:r>
      <w:r w:rsidRPr="00780DAB">
        <w:rPr>
          <w:sz w:val="24"/>
          <w:szCs w:val="24"/>
        </w:rPr>
        <w:t xml:space="preserve">(Figure </w:t>
      </w:r>
      <w:r w:rsidR="00962F22" w:rsidRPr="00780DAB">
        <w:rPr>
          <w:sz w:val="24"/>
          <w:szCs w:val="24"/>
        </w:rPr>
        <w:t>5</w:t>
      </w:r>
      <w:r w:rsidRPr="00780DAB">
        <w:rPr>
          <w:sz w:val="24"/>
          <w:szCs w:val="24"/>
        </w:rPr>
        <w:t>).</w:t>
      </w:r>
      <w:r w:rsidRPr="00780DAB">
        <w:t xml:space="preserve"> </w:t>
      </w:r>
    </w:p>
    <w:p w14:paraId="48D45A56" w14:textId="77777777" w:rsidR="00B44F37" w:rsidRPr="00780DAB" w:rsidRDefault="0027382A" w:rsidP="00B44F37">
      <w:pPr>
        <w:tabs>
          <w:tab w:val="left" w:pos="3444"/>
        </w:tabs>
        <w:spacing w:line="480" w:lineRule="auto"/>
        <w:rPr>
          <w:i/>
          <w:noProof/>
          <w:sz w:val="24"/>
          <w:szCs w:val="24"/>
          <w:lang w:eastAsia="en-GB"/>
        </w:rPr>
      </w:pPr>
      <w:r w:rsidRPr="00780DAB">
        <w:rPr>
          <w:i/>
          <w:noProof/>
          <w:lang w:eastAsia="en-GB"/>
        </w:rPr>
        <w:drawing>
          <wp:inline distT="0" distB="0" distL="0" distR="0" wp14:anchorId="0201CB06" wp14:editId="19D64387">
            <wp:extent cx="5417820" cy="4267200"/>
            <wp:effectExtent l="0" t="0" r="0" b="0"/>
            <wp:docPr id="6" name="Picture 6" descr="C:\Users\marcid\Desktop\Research\Papers\Paper 2\After rejection\s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d\Desktop\Research\Papers\Paper 2\After rejection\siz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7820" cy="4267200"/>
                    </a:xfrm>
                    <a:prstGeom prst="rect">
                      <a:avLst/>
                    </a:prstGeom>
                    <a:noFill/>
                    <a:ln>
                      <a:noFill/>
                    </a:ln>
                  </pic:spPr>
                </pic:pic>
              </a:graphicData>
            </a:graphic>
          </wp:inline>
        </w:drawing>
      </w:r>
    </w:p>
    <w:p w14:paraId="159A7B26" w14:textId="77777777" w:rsidR="00B44F37" w:rsidRPr="00780DAB" w:rsidRDefault="00B44F37" w:rsidP="00B44F37">
      <w:pPr>
        <w:tabs>
          <w:tab w:val="left" w:pos="3444"/>
        </w:tabs>
        <w:spacing w:line="480" w:lineRule="auto"/>
        <w:rPr>
          <w:b/>
          <w:i/>
          <w:sz w:val="20"/>
          <w:szCs w:val="20"/>
        </w:rPr>
      </w:pPr>
      <w:r w:rsidRPr="00780DAB">
        <w:rPr>
          <w:i/>
          <w:sz w:val="20"/>
          <w:szCs w:val="20"/>
        </w:rPr>
        <w:t xml:space="preserve">Figure </w:t>
      </w:r>
      <w:r w:rsidR="0080277B" w:rsidRPr="00780DAB">
        <w:rPr>
          <w:i/>
          <w:sz w:val="20"/>
          <w:szCs w:val="20"/>
        </w:rPr>
        <w:t>5</w:t>
      </w:r>
      <w:r w:rsidRPr="00780DAB">
        <w:rPr>
          <w:i/>
          <w:sz w:val="20"/>
          <w:szCs w:val="20"/>
        </w:rPr>
        <w:t>. Coalescence frequencies of drops with different initial sizes in Std- and Deg-Brine at different pressure levels.</w:t>
      </w:r>
    </w:p>
    <w:p w14:paraId="6273157A" w14:textId="77777777" w:rsidR="00B44F37" w:rsidRPr="00780DAB" w:rsidRDefault="00B44F37" w:rsidP="00B44F37">
      <w:pPr>
        <w:tabs>
          <w:tab w:val="left" w:pos="3444"/>
        </w:tabs>
        <w:spacing w:line="480" w:lineRule="auto"/>
        <w:rPr>
          <w:sz w:val="24"/>
          <w:szCs w:val="24"/>
        </w:rPr>
      </w:pPr>
      <w:r w:rsidRPr="00780DAB">
        <w:rPr>
          <w:sz w:val="24"/>
          <w:szCs w:val="24"/>
        </w:rPr>
        <w:t>The coalescence frequencies decreased as the droplets became smaller, and this trend prevailed independent of the system pressure or the absence of dissolved gases. For all drop sizes,</w:t>
      </w:r>
      <w:r w:rsidRPr="00780DAB" w:rsidDel="00317BA9">
        <w:rPr>
          <w:sz w:val="24"/>
          <w:szCs w:val="24"/>
        </w:rPr>
        <w:t xml:space="preserve"> </w:t>
      </w:r>
      <w:r w:rsidRPr="00780DAB">
        <w:rPr>
          <w:sz w:val="24"/>
          <w:szCs w:val="24"/>
        </w:rPr>
        <w:t>coalescence frequency decreased upon degassing at ambient pressure, whereas the coalescence frequency at higher system pressures resembled that of the degassed brine.</w:t>
      </w:r>
    </w:p>
    <w:p w14:paraId="740BDDC2" w14:textId="77777777" w:rsidR="00B44F37" w:rsidRPr="00780DAB" w:rsidRDefault="00B44F37" w:rsidP="00B44F37">
      <w:pPr>
        <w:tabs>
          <w:tab w:val="left" w:pos="3444"/>
        </w:tabs>
        <w:spacing w:line="480" w:lineRule="auto"/>
        <w:rPr>
          <w:sz w:val="24"/>
          <w:szCs w:val="24"/>
        </w:rPr>
      </w:pPr>
      <w:r w:rsidRPr="00780DAB">
        <w:rPr>
          <w:sz w:val="24"/>
          <w:szCs w:val="24"/>
        </w:rPr>
        <w:t xml:space="preserve">The models for drainage time </w:t>
      </w:r>
      <w:proofErr w:type="spellStart"/>
      <w:r w:rsidRPr="00780DAB">
        <w:rPr>
          <w:i/>
          <w:sz w:val="24"/>
          <w:szCs w:val="24"/>
        </w:rPr>
        <w:t>t</w:t>
      </w:r>
      <w:r w:rsidRPr="00780DAB">
        <w:rPr>
          <w:i/>
          <w:sz w:val="24"/>
          <w:szCs w:val="24"/>
          <w:vertAlign w:val="subscript"/>
        </w:rPr>
        <w:t>dr</w:t>
      </w:r>
      <w:proofErr w:type="spellEnd"/>
      <w:r w:rsidRPr="00780DAB">
        <w:rPr>
          <w:sz w:val="24"/>
          <w:szCs w:val="24"/>
        </w:rPr>
        <w:t xml:space="preserve"> have the general form of</w:t>
      </w:r>
      <w:r w:rsidRPr="00780DAB">
        <w:rPr>
          <w:sz w:val="24"/>
          <w:szCs w:val="24"/>
        </w:rPr>
        <w:fldChar w:fldCharType="begin"/>
      </w:r>
      <w:r w:rsidR="00732CB2" w:rsidRPr="00780DAB">
        <w:rPr>
          <w:sz w:val="24"/>
          <w:szCs w:val="24"/>
        </w:rPr>
        <w:instrText xml:space="preserve"> ADDIN EN.CITE &lt;EndNote&gt;&lt;Cite&gt;&lt;Author&gt;Slattery&lt;/Author&gt;&lt;Year&gt;2007&lt;/Year&gt;&lt;RecNum&gt;617&lt;/RecNum&gt;&lt;DisplayText&gt;&lt;style face="superscript"&gt;41&lt;/style&gt;&lt;/DisplayText&gt;&lt;record&gt;&lt;rec-number&gt;617&lt;/rec-number&gt;&lt;foreign-keys&gt;&lt;key app="EN" db-id="wf2asfwv52v9d2ea0t8p00wwdtda0assfta5" timestamp="1518110250"&gt;617&lt;/key&gt;&lt;/foreign-keys&gt;&lt;ref-type name="Book"&gt;6&lt;/ref-type&gt;&lt;contributors&gt;&lt;authors&gt;&lt;author&gt;Slattery, J.C.&lt;/author&gt;&lt;author&gt;Sagis, L.&lt;/author&gt;&lt;author&gt;Oh, E.S.&lt;/author&gt;&lt;/authors&gt;&lt;/contributors&gt;&lt;titles&gt;&lt;title&gt;Interfacial Transport Phenomena&lt;/title&gt;&lt;/titles&gt;&lt;dates&gt;&lt;year&gt;2007&lt;/year&gt;&lt;/dates&gt;&lt;publisher&gt;Springer US&lt;/publisher&gt;&lt;isbn&gt;9780387384429&lt;/isbn&gt;&lt;urls&gt;&lt;related-urls&gt;&lt;url&gt;https://books.google.no/books?id=wq-xYDJdO8AC&lt;/url&gt;&lt;/related-urls&gt;&lt;/urls&gt;&lt;/record&gt;&lt;/Cite&gt;&lt;/EndNote&gt;</w:instrText>
      </w:r>
      <w:r w:rsidRPr="00780DAB">
        <w:rPr>
          <w:sz w:val="24"/>
          <w:szCs w:val="24"/>
        </w:rPr>
        <w:fldChar w:fldCharType="separate"/>
      </w:r>
      <w:r w:rsidR="00732CB2" w:rsidRPr="00780DAB">
        <w:rPr>
          <w:noProof/>
          <w:sz w:val="24"/>
          <w:szCs w:val="24"/>
          <w:vertAlign w:val="superscript"/>
        </w:rPr>
        <w:t>41</w:t>
      </w:r>
      <w:r w:rsidRPr="00780DAB">
        <w:rPr>
          <w:sz w:val="24"/>
          <w:szCs w:val="24"/>
        </w:rPr>
        <w:fldChar w:fldCharType="end"/>
      </w:r>
      <w:r w:rsidRPr="00780DAB">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B44F37" w:rsidRPr="00780DAB" w14:paraId="24812B41" w14:textId="77777777" w:rsidTr="00334654">
        <w:tc>
          <w:tcPr>
            <w:tcW w:w="8217" w:type="dxa"/>
          </w:tcPr>
          <w:p w14:paraId="06473FA9" w14:textId="77777777" w:rsidR="00B44F37" w:rsidRPr="00780DAB" w:rsidRDefault="006E175F" w:rsidP="00334654">
            <w:pPr>
              <w:tabs>
                <w:tab w:val="left" w:pos="3444"/>
              </w:tabs>
              <w:spacing w:line="48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dr</m:t>
                    </m:r>
                  </m:sub>
                </m:sSub>
                <m:r>
                  <w:rPr>
                    <w:rFonts w:ascii="Cambria Math" w:hAnsi="Cambria Math"/>
                    <w:sz w:val="24"/>
                    <w:szCs w:val="24"/>
                  </w:rPr>
                  <m:t>=k</m:t>
                </m:r>
                <m:f>
                  <m:fPr>
                    <m:ctrlPr>
                      <w:rPr>
                        <w:rFonts w:ascii="Cambria Math" w:hAnsi="Cambria Math"/>
                        <w:i/>
                        <w:sz w:val="24"/>
                        <w:szCs w:val="24"/>
                      </w:rPr>
                    </m:ctrlPr>
                  </m:fPr>
                  <m:num>
                    <m:r>
                      <w:rPr>
                        <w:rFonts w:ascii="Cambria Math" w:hAnsi="Cambria Math"/>
                        <w:sz w:val="24"/>
                        <w:szCs w:val="24"/>
                      </w:rPr>
                      <m:t>μ*</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a</m:t>
                        </m:r>
                      </m:sup>
                    </m:sSup>
                  </m:num>
                  <m:den>
                    <m:sSup>
                      <m:sSupPr>
                        <m:ctrlPr>
                          <w:rPr>
                            <w:rFonts w:ascii="Cambria Math" w:hAnsi="Cambria Math"/>
                            <w:i/>
                            <w:sz w:val="24"/>
                            <w:szCs w:val="24"/>
                          </w:rPr>
                        </m:ctrlPr>
                      </m:sSupPr>
                      <m:e>
                        <m:r>
                          <w:rPr>
                            <w:rFonts w:ascii="Cambria Math" w:hAnsi="Cambria Math"/>
                            <w:sz w:val="24"/>
                            <w:szCs w:val="24"/>
                          </w:rPr>
                          <m:t>γ</m:t>
                        </m:r>
                      </m:e>
                      <m:sup>
                        <m:r>
                          <w:rPr>
                            <w:rFonts w:ascii="Cambria Math" w:hAnsi="Cambria Math"/>
                            <w:sz w:val="24"/>
                            <w:szCs w:val="24"/>
                          </w:rPr>
                          <m:t>c</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d</m:t>
                        </m:r>
                      </m:sup>
                    </m:sSup>
                  </m:den>
                </m:f>
                <m:sSup>
                  <m:sSupPr>
                    <m:ctrlPr>
                      <w:rPr>
                        <w:rFonts w:ascii="Cambria Math" w:hAnsi="Cambria Math"/>
                        <w:i/>
                        <w:sz w:val="24"/>
                        <w:szCs w:val="24"/>
                      </w:rPr>
                    </m:ctrlPr>
                  </m:sSupPr>
                  <m:e>
                    <m:r>
                      <w:rPr>
                        <w:rFonts w:ascii="Cambria Math" w:hAnsi="Cambria Math"/>
                        <w:sz w:val="24"/>
                        <w:szCs w:val="24"/>
                      </w:rPr>
                      <m:t>(∆ρg)</m:t>
                    </m:r>
                  </m:e>
                  <m:sup>
                    <m:r>
                      <w:rPr>
                        <w:rFonts w:ascii="Cambria Math" w:hAnsi="Cambria Math"/>
                        <w:sz w:val="24"/>
                        <w:szCs w:val="24"/>
                      </w:rPr>
                      <m:t>b</m:t>
                    </m:r>
                  </m:sup>
                </m:sSup>
              </m:oMath>
            </m:oMathPara>
          </w:p>
        </w:tc>
        <w:tc>
          <w:tcPr>
            <w:tcW w:w="799" w:type="dxa"/>
            <w:vAlign w:val="center"/>
          </w:tcPr>
          <w:p w14:paraId="7661E453" w14:textId="77777777" w:rsidR="00B44F37" w:rsidRPr="00780DAB" w:rsidRDefault="00B44F37" w:rsidP="00334654">
            <w:pPr>
              <w:tabs>
                <w:tab w:val="left" w:pos="3444"/>
              </w:tabs>
              <w:spacing w:line="480" w:lineRule="auto"/>
              <w:jc w:val="center"/>
              <w:rPr>
                <w:sz w:val="24"/>
                <w:szCs w:val="24"/>
              </w:rPr>
            </w:pPr>
            <w:r w:rsidRPr="00780DAB">
              <w:rPr>
                <w:sz w:val="24"/>
                <w:szCs w:val="24"/>
              </w:rPr>
              <w:t>(3)</w:t>
            </w:r>
          </w:p>
        </w:tc>
      </w:tr>
    </w:tbl>
    <w:p w14:paraId="4A88A2C2" w14:textId="1B1EDC5D" w:rsidR="00F52FA5" w:rsidRPr="00780DAB" w:rsidRDefault="00B44F37" w:rsidP="00B44F37">
      <w:pPr>
        <w:tabs>
          <w:tab w:val="left" w:pos="3444"/>
        </w:tabs>
        <w:spacing w:line="480" w:lineRule="auto"/>
        <w:rPr>
          <w:sz w:val="24"/>
          <w:szCs w:val="24"/>
        </w:rPr>
      </w:pPr>
      <w:r w:rsidRPr="00780DAB">
        <w:rPr>
          <w:sz w:val="24"/>
          <w:szCs w:val="24"/>
        </w:rPr>
        <w:lastRenderedPageBreak/>
        <w:t xml:space="preserve">where </w:t>
      </w:r>
      <w:r w:rsidRPr="00780DAB">
        <w:rPr>
          <w:i/>
          <w:sz w:val="24"/>
          <w:szCs w:val="24"/>
        </w:rPr>
        <w:t xml:space="preserve">µ </w:t>
      </w:r>
      <w:r w:rsidRPr="00780DAB">
        <w:rPr>
          <w:sz w:val="24"/>
          <w:szCs w:val="24"/>
        </w:rPr>
        <w:t xml:space="preserve">is the viscosity of the continuous phase, </w:t>
      </w:r>
      <w:r w:rsidRPr="00780DAB">
        <w:rPr>
          <w:i/>
          <w:sz w:val="24"/>
          <w:szCs w:val="24"/>
        </w:rPr>
        <w:t>R</w:t>
      </w:r>
      <w:r w:rsidRPr="00780DAB">
        <w:rPr>
          <w:sz w:val="24"/>
          <w:szCs w:val="24"/>
        </w:rPr>
        <w:t xml:space="preserve"> is the radius of the coalescing droplet, </w:t>
      </w:r>
      <w:r w:rsidRPr="00780DAB">
        <w:rPr>
          <w:i/>
          <w:sz w:val="24"/>
          <w:szCs w:val="24"/>
        </w:rPr>
        <w:t xml:space="preserve">γ </w:t>
      </w:r>
      <w:r w:rsidRPr="00780DAB">
        <w:rPr>
          <w:sz w:val="24"/>
          <w:szCs w:val="24"/>
        </w:rPr>
        <w:t xml:space="preserve">is the interfacial tension, </w:t>
      </w:r>
      <w:r w:rsidRPr="00780DAB">
        <w:rPr>
          <w:i/>
          <w:sz w:val="24"/>
          <w:szCs w:val="24"/>
        </w:rPr>
        <w:t>B</w:t>
      </w:r>
      <w:r w:rsidRPr="00780DAB">
        <w:rPr>
          <w:sz w:val="24"/>
          <w:szCs w:val="24"/>
        </w:rPr>
        <w:t xml:space="preserve"> is the modified Hamaker constant, </w:t>
      </w:r>
      <w:proofErr w:type="spellStart"/>
      <w:r w:rsidRPr="00780DAB">
        <w:rPr>
          <w:sz w:val="24"/>
          <w:szCs w:val="24"/>
        </w:rPr>
        <w:t>Δ</w:t>
      </w:r>
      <w:r w:rsidRPr="00780DAB">
        <w:rPr>
          <w:i/>
          <w:sz w:val="24"/>
          <w:szCs w:val="24"/>
        </w:rPr>
        <w:t>ρ</w:t>
      </w:r>
      <w:proofErr w:type="spellEnd"/>
      <w:r w:rsidRPr="00780DAB">
        <w:rPr>
          <w:sz w:val="24"/>
          <w:szCs w:val="24"/>
        </w:rPr>
        <w:t xml:space="preserve"> is the density difference, </w:t>
      </w:r>
      <w:r w:rsidRPr="00780DAB">
        <w:rPr>
          <w:i/>
          <w:sz w:val="24"/>
          <w:szCs w:val="24"/>
        </w:rPr>
        <w:t>g</w:t>
      </w:r>
      <w:r w:rsidRPr="00780DAB">
        <w:rPr>
          <w:sz w:val="24"/>
          <w:szCs w:val="24"/>
        </w:rPr>
        <w:t xml:space="preserve"> is the gravitational acceleration and </w:t>
      </w:r>
      <w:r w:rsidRPr="00780DAB">
        <w:rPr>
          <w:i/>
          <w:sz w:val="24"/>
          <w:szCs w:val="24"/>
        </w:rPr>
        <w:t>a</w:t>
      </w:r>
      <w:r w:rsidRPr="00780DAB">
        <w:rPr>
          <w:sz w:val="24"/>
          <w:szCs w:val="24"/>
        </w:rPr>
        <w:t>,</w:t>
      </w:r>
      <w:r w:rsidR="00F52FA5" w:rsidRPr="00780DAB">
        <w:rPr>
          <w:sz w:val="24"/>
          <w:szCs w:val="24"/>
        </w:rPr>
        <w:t xml:space="preserve"> </w:t>
      </w:r>
      <w:r w:rsidRPr="00780DAB">
        <w:rPr>
          <w:i/>
          <w:sz w:val="24"/>
          <w:szCs w:val="24"/>
        </w:rPr>
        <w:t>b</w:t>
      </w:r>
      <w:r w:rsidRPr="00780DAB">
        <w:rPr>
          <w:sz w:val="24"/>
          <w:szCs w:val="24"/>
        </w:rPr>
        <w:t>,</w:t>
      </w:r>
      <w:r w:rsidR="00F52FA5" w:rsidRPr="00780DAB">
        <w:rPr>
          <w:sz w:val="24"/>
          <w:szCs w:val="24"/>
        </w:rPr>
        <w:t xml:space="preserve"> </w:t>
      </w:r>
      <w:r w:rsidRPr="00780DAB">
        <w:rPr>
          <w:i/>
          <w:sz w:val="24"/>
          <w:szCs w:val="24"/>
        </w:rPr>
        <w:t>c</w:t>
      </w:r>
      <w:r w:rsidRPr="00780DAB">
        <w:rPr>
          <w:sz w:val="24"/>
          <w:szCs w:val="24"/>
        </w:rPr>
        <w:t>,</w:t>
      </w:r>
      <w:r w:rsidR="00F52FA5" w:rsidRPr="00780DAB">
        <w:rPr>
          <w:sz w:val="24"/>
          <w:szCs w:val="24"/>
        </w:rPr>
        <w:t xml:space="preserve"> </w:t>
      </w:r>
      <w:r w:rsidRPr="00780DAB">
        <w:rPr>
          <w:i/>
          <w:sz w:val="24"/>
          <w:szCs w:val="24"/>
        </w:rPr>
        <w:t>d</w:t>
      </w:r>
      <w:r w:rsidRPr="00780DAB">
        <w:rPr>
          <w:sz w:val="24"/>
          <w:szCs w:val="24"/>
        </w:rPr>
        <w:t>,</w:t>
      </w:r>
      <w:r w:rsidR="00F52FA5" w:rsidRPr="00780DAB">
        <w:rPr>
          <w:sz w:val="24"/>
          <w:szCs w:val="24"/>
        </w:rPr>
        <w:t xml:space="preserve"> </w:t>
      </w:r>
      <w:r w:rsidRPr="00780DAB">
        <w:rPr>
          <w:i/>
          <w:sz w:val="24"/>
          <w:szCs w:val="24"/>
        </w:rPr>
        <w:t>k</w:t>
      </w:r>
      <w:r w:rsidRPr="00780DAB">
        <w:rPr>
          <w:sz w:val="24"/>
          <w:szCs w:val="24"/>
        </w:rPr>
        <w:t xml:space="preserve"> are positive constants. According to </w:t>
      </w:r>
      <w:r w:rsidR="00A77FE1" w:rsidRPr="00780DAB">
        <w:rPr>
          <w:sz w:val="24"/>
          <w:szCs w:val="24"/>
        </w:rPr>
        <w:t>Equation</w:t>
      </w:r>
      <w:r w:rsidRPr="00780DAB">
        <w:rPr>
          <w:sz w:val="24"/>
          <w:szCs w:val="24"/>
        </w:rPr>
        <w:t xml:space="preserve"> 3, drainage times are expected to increase with droplet size</w:t>
      </w:r>
      <w:r w:rsidR="00F52FA5" w:rsidRPr="00780DAB">
        <w:rPr>
          <w:sz w:val="24"/>
          <w:szCs w:val="24"/>
        </w:rPr>
        <w:t xml:space="preserve">, although </w:t>
      </w:r>
      <w:r w:rsidRPr="00780DAB">
        <w:rPr>
          <w:sz w:val="24"/>
          <w:szCs w:val="24"/>
        </w:rPr>
        <w:t>literature is not unanimous on that account</w:t>
      </w:r>
      <w:r w:rsidRPr="00780DAB">
        <w:rPr>
          <w:sz w:val="24"/>
          <w:szCs w:val="24"/>
        </w:rPr>
        <w:fldChar w:fldCharType="begin">
          <w:fldData xml:space="preserve">PEVuZE5vdGU+PENpdGU+PEF1dGhvcj5HaG9zaDwvQXV0aG9yPjxZZWFyPjIwMDQ8L1llYXI+PFJl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</w:fldData>
        </w:fldChar>
      </w:r>
      <w:r w:rsidR="00732CB2" w:rsidRPr="00780DAB">
        <w:rPr>
          <w:sz w:val="24"/>
          <w:szCs w:val="24"/>
        </w:rPr>
        <w:instrText xml:space="preserve"> ADDIN EN.CITE </w:instrText>
      </w:r>
      <w:r w:rsidR="00732CB2" w:rsidRPr="00780DAB">
        <w:rPr>
          <w:sz w:val="24"/>
          <w:szCs w:val="24"/>
        </w:rPr>
        <w:fldChar w:fldCharType="begin">
          <w:fldData xml:space="preserve">PEVuZE5vdGU+PENpdGU+PEF1dGhvcj5HaG9zaDwvQXV0aG9yPjxZZWFyPjIwMDQ8L1llYXI+PFJl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</w:fldData>
        </w:fldChar>
      </w:r>
      <w:r w:rsidR="00732CB2" w:rsidRPr="00780DAB">
        <w:rPr>
          <w:sz w:val="24"/>
          <w:szCs w:val="24"/>
        </w:rPr>
        <w:instrText xml:space="preserve"> ADDIN EN.CITE.DATA </w:instrText>
      </w:r>
      <w:r w:rsidR="00732CB2" w:rsidRPr="00780DAB">
        <w:rPr>
          <w:sz w:val="24"/>
          <w:szCs w:val="24"/>
        </w:rPr>
      </w:r>
      <w:r w:rsidR="00732CB2" w:rsidRPr="00780DAB">
        <w:rPr>
          <w:sz w:val="24"/>
          <w:szCs w:val="24"/>
        </w:rPr>
        <w:fldChar w:fldCharType="end"/>
      </w:r>
      <w:r w:rsidRPr="00780DAB">
        <w:rPr>
          <w:sz w:val="24"/>
          <w:szCs w:val="24"/>
        </w:rPr>
      </w:r>
      <w:r w:rsidRPr="00780DAB">
        <w:rPr>
          <w:sz w:val="24"/>
          <w:szCs w:val="24"/>
        </w:rPr>
        <w:fldChar w:fldCharType="separate"/>
      </w:r>
      <w:r w:rsidR="00732CB2" w:rsidRPr="00780DAB">
        <w:rPr>
          <w:noProof/>
          <w:sz w:val="24"/>
          <w:szCs w:val="24"/>
          <w:vertAlign w:val="superscript"/>
        </w:rPr>
        <w:t>42-44</w:t>
      </w:r>
      <w:r w:rsidRPr="00780DAB">
        <w:rPr>
          <w:sz w:val="24"/>
          <w:szCs w:val="24"/>
        </w:rPr>
        <w:fldChar w:fldCharType="end"/>
      </w:r>
      <w:r w:rsidRPr="00780DAB">
        <w:rPr>
          <w:sz w:val="24"/>
          <w:szCs w:val="24"/>
        </w:rPr>
        <w:t xml:space="preserve">. </w:t>
      </w:r>
      <w:r w:rsidR="00F52FA5" w:rsidRPr="00780DAB">
        <w:rPr>
          <w:sz w:val="24"/>
          <w:szCs w:val="24"/>
        </w:rPr>
        <w:t>In our experiments the opposite was found, and an</w:t>
      </w:r>
      <w:r w:rsidRPr="00780DAB">
        <w:rPr>
          <w:sz w:val="24"/>
          <w:szCs w:val="24"/>
        </w:rPr>
        <w:t xml:space="preserve"> explanation </w:t>
      </w:r>
      <w:r w:rsidR="00F52FA5" w:rsidRPr="00780DAB">
        <w:rPr>
          <w:sz w:val="24"/>
          <w:szCs w:val="24"/>
        </w:rPr>
        <w:t xml:space="preserve">could be </w:t>
      </w:r>
      <w:r w:rsidRPr="00780DAB">
        <w:rPr>
          <w:sz w:val="24"/>
          <w:szCs w:val="24"/>
        </w:rPr>
        <w:t>that the modified Hamaker constant is an oversimplified approximation of the surface forces, acting on the droplets</w:t>
      </w:r>
      <w:r w:rsidR="00F52FA5" w:rsidRPr="00780DAB">
        <w:rPr>
          <w:sz w:val="24"/>
          <w:szCs w:val="24"/>
        </w:rPr>
        <w:t xml:space="preserve">, as suggested by </w:t>
      </w:r>
      <w:r w:rsidRPr="00780DAB">
        <w:rPr>
          <w:sz w:val="24"/>
          <w:szCs w:val="24"/>
        </w:rPr>
        <w:t>Grimes with regards to the coalescence in complex crude oil systems</w:t>
      </w:r>
      <w:r w:rsidRPr="00780DAB">
        <w:rPr>
          <w:sz w:val="24"/>
          <w:szCs w:val="24"/>
        </w:rPr>
        <w:fldChar w:fldCharType="begin"/>
      </w:r>
      <w:r w:rsidR="00732CB2" w:rsidRPr="00780DAB">
        <w:rPr>
          <w:sz w:val="24"/>
          <w:szCs w:val="24"/>
        </w:rPr>
        <w:instrText xml:space="preserve"> ADDIN EN.CITE &lt;EndNote&gt;&lt;Cite&gt;&lt;Author&gt;Grimes&lt;/Author&gt;&lt;Year&gt;2012&lt;/Year&gt;&lt;RecNum&gt;618&lt;/RecNum&gt;&lt;DisplayText&gt;&lt;style face="superscript"&gt;45&lt;/style&gt;&lt;/DisplayText&gt;&lt;record&gt;&lt;rec-number&gt;618&lt;/rec-number&gt;&lt;foreign-keys&gt;&lt;key app="EN" db-id="wf2asfwv52v9d2ea0t8p00wwdtda0assfta5" timestamp="1518110577"&gt;618&lt;/key&gt;&lt;/foreign-keys&gt;&lt;ref-type name="Journal Article"&gt;17&lt;/ref-type&gt;&lt;contributors&gt;&lt;authors&gt;&lt;author&gt;Grimes, B. A.&lt;/author&gt;&lt;/authors&gt;&lt;/contributors&gt;&lt;titles&gt;&lt;title&gt;Population Balance Model for Batch Gravity Separation of Crude Oil and Water Emulsions. Part I: Model Formulation&lt;/title&gt;&lt;secondary-title&gt;Journal of Dispersion Science and Technology&lt;/secondary-title&gt;&lt;/titles&gt;&lt;periodical&gt;&lt;full-title&gt;Journal of Dispersion Science and Technology&lt;/full-title&gt;&lt;/periodical&gt;&lt;pages&gt;578-590&lt;/pages&gt;&lt;volume&gt;33&lt;/volume&gt;&lt;number&gt;4&lt;/number&gt;&lt;dates&gt;&lt;year&gt;2012&lt;/year&gt;&lt;pub-dates&gt;&lt;date&gt;2012/04/01&lt;/date&gt;&lt;/pub-dates&gt;&lt;/dates&gt;&lt;publisher&gt;Taylor &amp;amp; Francis&lt;/publisher&gt;&lt;isbn&gt;0193-2691&lt;/isbn&gt;&lt;urls&gt;&lt;related-urls&gt;&lt;url&gt;https://doi.org/10.1080/01932691.2011.574946&lt;/url&gt;&lt;/related-urls&gt;&lt;/urls&gt;&lt;electronic-resource-num&gt;10.1080/01932691.2011.574946&lt;/electronic-resource-num&gt;&lt;/record&gt;&lt;/Cite&gt;&lt;/EndNote&gt;</w:instrText>
      </w:r>
      <w:r w:rsidRPr="00780DAB">
        <w:rPr>
          <w:sz w:val="24"/>
          <w:szCs w:val="24"/>
        </w:rPr>
        <w:fldChar w:fldCharType="separate"/>
      </w:r>
      <w:r w:rsidR="00732CB2" w:rsidRPr="00780DAB">
        <w:rPr>
          <w:noProof/>
          <w:sz w:val="24"/>
          <w:szCs w:val="24"/>
          <w:vertAlign w:val="superscript"/>
        </w:rPr>
        <w:t>45</w:t>
      </w:r>
      <w:r w:rsidRPr="00780DAB">
        <w:rPr>
          <w:sz w:val="24"/>
          <w:szCs w:val="24"/>
        </w:rPr>
        <w:fldChar w:fldCharType="end"/>
      </w:r>
      <w:r w:rsidRPr="00780DAB">
        <w:rPr>
          <w:sz w:val="24"/>
          <w:szCs w:val="24"/>
        </w:rPr>
        <w:t xml:space="preserve">. </w:t>
      </w:r>
    </w:p>
    <w:p w14:paraId="0A65340F" w14:textId="308AA4BB" w:rsidR="00B44F37" w:rsidRPr="00780DAB" w:rsidRDefault="00B44F37" w:rsidP="00B44F37">
      <w:pPr>
        <w:tabs>
          <w:tab w:val="left" w:pos="3444"/>
        </w:tabs>
        <w:spacing w:line="480" w:lineRule="auto"/>
        <w:rPr>
          <w:sz w:val="24"/>
          <w:szCs w:val="24"/>
        </w:rPr>
      </w:pPr>
      <w:r w:rsidRPr="00780DAB">
        <w:rPr>
          <w:sz w:val="24"/>
          <w:szCs w:val="24"/>
        </w:rPr>
        <w:t xml:space="preserve">In our case, however, it is entirely possible that the hydrophobic interactions could have been incorrectly neglected in </w:t>
      </w:r>
      <w:r w:rsidR="00A77FE1" w:rsidRPr="00780DAB">
        <w:rPr>
          <w:sz w:val="24"/>
          <w:szCs w:val="24"/>
        </w:rPr>
        <w:t>Equation</w:t>
      </w:r>
      <w:r w:rsidRPr="00780DAB">
        <w:rPr>
          <w:sz w:val="24"/>
          <w:szCs w:val="24"/>
        </w:rPr>
        <w:t xml:space="preserve"> 3</w:t>
      </w:r>
      <w:r w:rsidR="00F52FA5" w:rsidRPr="00780DAB">
        <w:rPr>
          <w:sz w:val="24"/>
          <w:szCs w:val="24"/>
        </w:rPr>
        <w:t xml:space="preserve"> and when t</w:t>
      </w:r>
      <w:r w:rsidRPr="00780DAB">
        <w:rPr>
          <w:sz w:val="24"/>
          <w:szCs w:val="24"/>
        </w:rPr>
        <w:t>aking them into account, the total interaction energy between two drops can be expressed with the following equation</w:t>
      </w:r>
      <w:r w:rsidRPr="00780DAB">
        <w:rPr>
          <w:sz w:val="24"/>
          <w:szCs w:val="24"/>
        </w:rPr>
        <w:fldChar w:fldCharType="begin"/>
      </w:r>
      <w:r w:rsidR="00606B25" w:rsidRPr="00780DAB">
        <w:rPr>
          <w:sz w:val="24"/>
          <w:szCs w:val="24"/>
        </w:rPr>
        <w:instrText xml:space="preserve"> ADDIN EN.CITE &lt;EndNote&gt;&lt;Cite&gt;&lt;Author&gt;Maeda&lt;/Author&gt;&lt;Year&gt;2004&lt;/Year&gt;&lt;RecNum&gt;386&lt;/RecNum&gt;&lt;DisplayText&gt;&lt;style face="superscript"&gt;36&lt;/style&gt;&lt;/DisplayText&gt;&lt;record&gt;&lt;rec-number&gt;386&lt;/rec-number&gt;&lt;foreign-keys&gt;&lt;key app="EN" db-id="wf2asfwv52v9d2ea0t8p00wwdtda0assfta5" timestamp="1493023836"&gt;386&lt;/key&gt;&lt;/foreign-keys&gt;&lt;ref-type name="Journal Article"&gt;17&lt;/ref-type&gt;&lt;contributors&gt;&lt;authors&gt;&lt;author&gt;Maeda, Nobuo&lt;/author&gt;&lt;author&gt;Rosenberg, Kenneth J.&lt;/author&gt;&lt;author&gt;Israelachvili, Jacob N.&lt;/author&gt;&lt;author&gt;Pashley, Richard M.&lt;/author&gt;&lt;/authors&gt;&lt;/contributors&gt;&lt;titles&gt;&lt;title&gt;Further Studies on the Effect of Degassing on the Dispersion and Stability of Surfactant-Free Emulsions&lt;/title&gt;&lt;secondary-title&gt;Langmuir&lt;/secondary-title&gt;&lt;/titles&gt;&lt;periodical&gt;&lt;full-title&gt;Langmuir&lt;/full-title&gt;&lt;/periodical&gt;&lt;pages&gt;3129-3137&lt;/pages&gt;&lt;volume&gt;20&lt;/volume&gt;&lt;number&gt;8&lt;/number&gt;&lt;dates&gt;&lt;year&gt;2004&lt;/year&gt;&lt;pub-dates&gt;&lt;date&gt;2004/04/01&lt;/date&gt;&lt;/pub-dates&gt;&lt;/dates&gt;&lt;publisher&gt;American Chemical Society&lt;/publisher&gt;&lt;isbn&gt;0743-7463&lt;/isbn&gt;&lt;urls&gt;&lt;related-urls&gt;&lt;url&gt;http://dx.doi.org/10.1021/la036028g&lt;/url&gt;&lt;/related-urls&gt;&lt;/urls&gt;&lt;electronic-resource-num&gt;10.1021/la036028g&lt;/electronic-resource-num&gt;&lt;/record&gt;&lt;/Cite&gt;&lt;/EndNote&gt;</w:instrText>
      </w:r>
      <w:r w:rsidRPr="00780DAB">
        <w:rPr>
          <w:sz w:val="24"/>
          <w:szCs w:val="24"/>
        </w:rPr>
        <w:fldChar w:fldCharType="separate"/>
      </w:r>
      <w:r w:rsidR="00606B25" w:rsidRPr="00780DAB">
        <w:rPr>
          <w:noProof/>
          <w:sz w:val="24"/>
          <w:szCs w:val="24"/>
          <w:vertAlign w:val="superscript"/>
        </w:rPr>
        <w:t>36</w:t>
      </w:r>
      <w:r w:rsidRPr="00780DAB">
        <w:rPr>
          <w:sz w:val="24"/>
          <w:szCs w:val="24"/>
        </w:rPr>
        <w:fldChar w:fldCharType="end"/>
      </w:r>
      <w:r w:rsidRPr="00780DAB">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B44F37" w:rsidRPr="00780DAB" w14:paraId="04C3E562" w14:textId="77777777" w:rsidTr="00334654">
        <w:tc>
          <w:tcPr>
            <w:tcW w:w="8217" w:type="dxa"/>
          </w:tcPr>
          <w:p w14:paraId="678AD5F3" w14:textId="77777777" w:rsidR="00B44F37" w:rsidRPr="00780DAB" w:rsidRDefault="006E175F" w:rsidP="00334654">
            <w:pPr>
              <w:tabs>
                <w:tab w:val="left" w:pos="3444"/>
              </w:tabs>
              <w:spacing w:line="48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kT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kT</m:t>
                    </m:r>
                  </m:den>
                </m:f>
                <m:d>
                  <m:dPr>
                    <m:begChr m:val="["/>
                    <m:endChr m:val="]"/>
                    <m:ctrlPr>
                      <w:rPr>
                        <w:rFonts w:ascii="Cambria Math" w:hAnsi="Cambria Math"/>
                        <w:i/>
                        <w:sz w:val="24"/>
                        <w:szCs w:val="24"/>
                      </w:rPr>
                    </m:ctrlPr>
                  </m:dPr>
                  <m:e>
                    <m:r>
                      <w:rPr>
                        <w:rFonts w:ascii="Cambria Math" w:hAnsi="Cambria Math"/>
                        <w:sz w:val="24"/>
                        <w:szCs w:val="24"/>
                      </w:rPr>
                      <m:t>2π</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r>
                      <w:rPr>
                        <w:rFonts w:ascii="Cambria Math" w:hAnsi="Cambria Math"/>
                        <w:sz w:val="24"/>
                        <w:szCs w:val="24"/>
                      </w:rPr>
                      <m:t>ϵ</m:t>
                    </m:r>
                    <m:sSubSup>
                      <m:sSubSupPr>
                        <m:ctrlPr>
                          <w:rPr>
                            <w:rFonts w:ascii="Cambria Math" w:hAnsi="Cambria Math"/>
                            <w:i/>
                            <w:sz w:val="24"/>
                            <w:szCs w:val="24"/>
                          </w:rPr>
                        </m:ctrlPr>
                      </m:sSubSupPr>
                      <m:e>
                        <m:r>
                          <w:rPr>
                            <w:rFonts w:ascii="Cambria Math" w:hAnsi="Cambria Math"/>
                            <w:sz w:val="24"/>
                            <w:szCs w:val="24"/>
                          </w:rPr>
                          <m:t>ψ</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exp</m:t>
                    </m:r>
                    <m:d>
                      <m:dPr>
                        <m:ctrlPr>
                          <w:rPr>
                            <w:rFonts w:ascii="Cambria Math" w:hAnsi="Cambria Math"/>
                            <w:i/>
                            <w:sz w:val="24"/>
                            <w:szCs w:val="24"/>
                          </w:rPr>
                        </m:ctrlPr>
                      </m:dPr>
                      <m:e>
                        <m:r>
                          <w:rPr>
                            <w:rFonts w:ascii="Cambria Math" w:hAnsi="Cambria Math"/>
                            <w:sz w:val="24"/>
                            <w:szCs w:val="24"/>
                          </w:rPr>
                          <m:t>-κH</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121</m:t>
                            </m:r>
                          </m:sub>
                        </m:sSub>
                      </m:num>
                      <m:den>
                        <m:r>
                          <w:rPr>
                            <w:rFonts w:ascii="Cambria Math" w:hAnsi="Cambria Math"/>
                            <w:sz w:val="24"/>
                            <w:szCs w:val="24"/>
                          </w:rPr>
                          <m:t>12H</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exp</m:t>
                    </m:r>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exp</m:t>
                    </m:r>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en>
                        </m:f>
                      </m:e>
                    </m:d>
                  </m:e>
                </m:d>
              </m:oMath>
            </m:oMathPara>
          </w:p>
        </w:tc>
        <w:tc>
          <w:tcPr>
            <w:tcW w:w="799" w:type="dxa"/>
            <w:vAlign w:val="center"/>
          </w:tcPr>
          <w:p w14:paraId="543EB573" w14:textId="77777777" w:rsidR="00B44F37" w:rsidRPr="00780DAB" w:rsidRDefault="00B44F37" w:rsidP="00334654">
            <w:pPr>
              <w:tabs>
                <w:tab w:val="left" w:pos="3444"/>
              </w:tabs>
              <w:spacing w:line="480" w:lineRule="auto"/>
              <w:jc w:val="center"/>
              <w:rPr>
                <w:sz w:val="24"/>
                <w:szCs w:val="24"/>
              </w:rPr>
            </w:pPr>
            <w:r w:rsidRPr="00780DAB">
              <w:rPr>
                <w:sz w:val="24"/>
                <w:szCs w:val="24"/>
              </w:rPr>
              <w:t>(4)</w:t>
            </w:r>
          </w:p>
        </w:tc>
      </w:tr>
    </w:tbl>
    <w:p w14:paraId="358E09F3" w14:textId="599CD7AF" w:rsidR="003959A5" w:rsidRPr="00780DAB" w:rsidRDefault="00B44F37" w:rsidP="00B44F37">
      <w:pPr>
        <w:tabs>
          <w:tab w:val="left" w:pos="3444"/>
        </w:tabs>
        <w:spacing w:line="480" w:lineRule="auto"/>
        <w:rPr>
          <w:sz w:val="24"/>
          <w:szCs w:val="24"/>
        </w:rPr>
      </w:pPr>
      <w:r w:rsidRPr="00780DAB">
        <w:rPr>
          <w:sz w:val="24"/>
          <w:szCs w:val="24"/>
        </w:rPr>
        <w:t xml:space="preserve">where </w:t>
      </w:r>
      <w:r w:rsidRPr="00780DAB">
        <w:rPr>
          <w:i/>
          <w:sz w:val="24"/>
          <w:szCs w:val="24"/>
        </w:rPr>
        <w:t>V</w:t>
      </w:r>
      <w:r w:rsidRPr="00780DAB">
        <w:rPr>
          <w:i/>
          <w:sz w:val="24"/>
          <w:szCs w:val="24"/>
          <w:vertAlign w:val="subscript"/>
        </w:rPr>
        <w:t>S</w:t>
      </w:r>
      <w:r w:rsidRPr="00780DAB">
        <w:rPr>
          <w:i/>
          <w:sz w:val="24"/>
          <w:szCs w:val="24"/>
        </w:rPr>
        <w:t xml:space="preserve"> </w:t>
      </w:r>
      <w:r w:rsidRPr="00780DAB">
        <w:rPr>
          <w:sz w:val="24"/>
          <w:szCs w:val="24"/>
        </w:rPr>
        <w:t xml:space="preserve">is the total interaction energy between spheres in </w:t>
      </w:r>
      <w:proofErr w:type="spellStart"/>
      <w:r w:rsidRPr="00780DAB">
        <w:rPr>
          <w:sz w:val="24"/>
          <w:szCs w:val="24"/>
        </w:rPr>
        <w:t>kT</w:t>
      </w:r>
      <w:proofErr w:type="spellEnd"/>
      <w:r w:rsidRPr="00780DAB">
        <w:rPr>
          <w:sz w:val="24"/>
          <w:szCs w:val="24"/>
        </w:rPr>
        <w:t xml:space="preserve"> units, </w:t>
      </w:r>
      <w:r w:rsidRPr="00780DAB">
        <w:rPr>
          <w:i/>
          <w:sz w:val="24"/>
          <w:szCs w:val="24"/>
        </w:rPr>
        <w:t>R</w:t>
      </w:r>
      <w:r w:rsidRPr="00780DAB">
        <w:rPr>
          <w:sz w:val="24"/>
          <w:szCs w:val="24"/>
        </w:rPr>
        <w:t xml:space="preserve"> is the spherical droplet radius, </w:t>
      </w:r>
      <w:r w:rsidRPr="00780DAB">
        <w:rPr>
          <w:i/>
          <w:sz w:val="24"/>
          <w:szCs w:val="24"/>
        </w:rPr>
        <w:t>ϵ</w:t>
      </w:r>
      <w:r w:rsidRPr="00780DAB">
        <w:rPr>
          <w:i/>
          <w:sz w:val="24"/>
          <w:szCs w:val="24"/>
          <w:vertAlign w:val="subscript"/>
        </w:rPr>
        <w:t>0</w:t>
      </w:r>
      <w:r w:rsidRPr="00780DAB">
        <w:rPr>
          <w:i/>
          <w:sz w:val="24"/>
          <w:szCs w:val="24"/>
        </w:rPr>
        <w:t>ϵ</w:t>
      </w:r>
      <w:r w:rsidRPr="00780DAB">
        <w:rPr>
          <w:sz w:val="24"/>
          <w:szCs w:val="24"/>
        </w:rPr>
        <w:t xml:space="preserve"> is the permittivity of water, </w:t>
      </w:r>
      <w:r w:rsidRPr="00780DAB">
        <w:rPr>
          <w:i/>
          <w:sz w:val="24"/>
          <w:szCs w:val="24"/>
        </w:rPr>
        <w:t>ψ</w:t>
      </w:r>
      <w:r w:rsidRPr="00780DAB">
        <w:rPr>
          <w:i/>
          <w:sz w:val="24"/>
          <w:szCs w:val="24"/>
          <w:vertAlign w:val="subscript"/>
        </w:rPr>
        <w:t>0</w:t>
      </w:r>
      <w:r w:rsidRPr="00780DAB">
        <w:rPr>
          <w:sz w:val="24"/>
          <w:szCs w:val="24"/>
        </w:rPr>
        <w:t xml:space="preserve"> is the particle’s electrostatic potential, </w:t>
      </w:r>
      <w:r w:rsidRPr="00780DAB">
        <w:rPr>
          <w:sz w:val="24"/>
          <w:szCs w:val="24"/>
        </w:rPr>
        <w:br/>
      </w:r>
      <w:r w:rsidRPr="00780DAB">
        <w:rPr>
          <w:i/>
          <w:sz w:val="24"/>
          <w:szCs w:val="24"/>
        </w:rPr>
        <w:t>κ</w:t>
      </w:r>
      <w:r w:rsidRPr="00780DAB">
        <w:rPr>
          <w:i/>
          <w:sz w:val="24"/>
          <w:szCs w:val="24"/>
          <w:vertAlign w:val="superscript"/>
        </w:rPr>
        <w:t>-1</w:t>
      </w:r>
      <w:r w:rsidRPr="00780DAB">
        <w:rPr>
          <w:sz w:val="24"/>
          <w:szCs w:val="24"/>
        </w:rPr>
        <w:t xml:space="preserve"> is the Debye length, </w:t>
      </w:r>
      <w:r w:rsidRPr="00780DAB">
        <w:rPr>
          <w:i/>
          <w:sz w:val="24"/>
          <w:szCs w:val="24"/>
        </w:rPr>
        <w:t>H</w:t>
      </w:r>
      <w:r w:rsidRPr="00780DAB">
        <w:rPr>
          <w:sz w:val="24"/>
          <w:szCs w:val="24"/>
        </w:rPr>
        <w:t xml:space="preserve"> is the distance between the droplet surfaces and </w:t>
      </w:r>
      <w:r w:rsidRPr="00780DAB">
        <w:rPr>
          <w:i/>
          <w:sz w:val="24"/>
          <w:szCs w:val="24"/>
        </w:rPr>
        <w:t>A</w:t>
      </w:r>
      <w:r w:rsidRPr="00780DAB">
        <w:rPr>
          <w:i/>
          <w:sz w:val="24"/>
          <w:szCs w:val="24"/>
          <w:vertAlign w:val="subscript"/>
        </w:rPr>
        <w:t>121</w:t>
      </w:r>
      <w:r w:rsidRPr="00780DAB">
        <w:rPr>
          <w:sz w:val="24"/>
          <w:szCs w:val="24"/>
        </w:rPr>
        <w:t xml:space="preserve"> is the Hamaker constant.</w:t>
      </w:r>
      <w:r w:rsidRPr="00780DAB">
        <w:rPr>
          <w:i/>
          <w:sz w:val="24"/>
          <w:szCs w:val="24"/>
        </w:rPr>
        <w:t xml:space="preserve"> </w:t>
      </w:r>
      <w:r w:rsidRPr="00780DAB">
        <w:rPr>
          <w:sz w:val="24"/>
          <w:szCs w:val="24"/>
        </w:rPr>
        <w:t xml:space="preserve">The values of constants </w:t>
      </w:r>
      <w:r w:rsidRPr="00780DAB">
        <w:rPr>
          <w:i/>
          <w:sz w:val="24"/>
          <w:szCs w:val="24"/>
        </w:rPr>
        <w:t>A</w:t>
      </w:r>
      <w:r w:rsidRPr="00780DAB">
        <w:rPr>
          <w:i/>
          <w:sz w:val="24"/>
          <w:szCs w:val="24"/>
          <w:vertAlign w:val="subscript"/>
        </w:rPr>
        <w:t>1</w:t>
      </w:r>
      <w:r w:rsidRPr="00780DAB">
        <w:rPr>
          <w:sz w:val="24"/>
          <w:szCs w:val="24"/>
        </w:rPr>
        <w:t xml:space="preserve">, </w:t>
      </w:r>
      <w:r w:rsidRPr="00780DAB">
        <w:rPr>
          <w:i/>
          <w:sz w:val="24"/>
          <w:szCs w:val="24"/>
        </w:rPr>
        <w:t>A</w:t>
      </w:r>
      <w:r w:rsidRPr="00780DAB">
        <w:rPr>
          <w:i/>
          <w:sz w:val="24"/>
          <w:szCs w:val="24"/>
          <w:vertAlign w:val="subscript"/>
        </w:rPr>
        <w:t>2</w:t>
      </w:r>
      <w:r w:rsidRPr="00780DAB">
        <w:rPr>
          <w:sz w:val="24"/>
          <w:szCs w:val="24"/>
        </w:rPr>
        <w:t xml:space="preserve"> and </w:t>
      </w:r>
      <w:r w:rsidRPr="00780DAB">
        <w:rPr>
          <w:i/>
          <w:sz w:val="24"/>
          <w:szCs w:val="24"/>
        </w:rPr>
        <w:t>λ</w:t>
      </w:r>
      <w:r w:rsidRPr="00780DAB">
        <w:rPr>
          <w:i/>
          <w:sz w:val="24"/>
          <w:szCs w:val="24"/>
          <w:vertAlign w:val="subscript"/>
        </w:rPr>
        <w:t>1</w:t>
      </w:r>
      <w:r w:rsidRPr="00780DAB">
        <w:rPr>
          <w:sz w:val="24"/>
          <w:szCs w:val="24"/>
        </w:rPr>
        <w:t xml:space="preserve">, </w:t>
      </w:r>
      <w:r w:rsidRPr="00780DAB">
        <w:rPr>
          <w:i/>
          <w:sz w:val="24"/>
          <w:szCs w:val="24"/>
        </w:rPr>
        <w:t>λ</w:t>
      </w:r>
      <w:r w:rsidRPr="00780DAB">
        <w:rPr>
          <w:i/>
          <w:sz w:val="24"/>
          <w:szCs w:val="24"/>
          <w:vertAlign w:val="subscript"/>
        </w:rPr>
        <w:t>2</w:t>
      </w:r>
      <w:r w:rsidRPr="00780DAB">
        <w:rPr>
          <w:sz w:val="24"/>
          <w:szCs w:val="24"/>
        </w:rPr>
        <w:t xml:space="preserve"> (decay lengths) are experimentally determined. The first term within the parentheses accounts for the repulsive double layer interactions and can be neglected in our case, due to the high salt concentration. The second term represents the attractive van der Waals interactions, included in the </w:t>
      </w:r>
      <w:r w:rsidR="00A77FE1" w:rsidRPr="00780DAB">
        <w:rPr>
          <w:sz w:val="24"/>
          <w:szCs w:val="24"/>
        </w:rPr>
        <w:t>Equation</w:t>
      </w:r>
      <w:r w:rsidRPr="00780DAB">
        <w:rPr>
          <w:sz w:val="24"/>
          <w:szCs w:val="24"/>
        </w:rPr>
        <w:t xml:space="preserve"> 3 as the modified Hamaker constant, while the last two terms account for attractive hydrophobic interactions, which </w:t>
      </w:r>
      <w:r w:rsidR="003959A5" w:rsidRPr="00780DAB">
        <w:rPr>
          <w:sz w:val="24"/>
          <w:szCs w:val="24"/>
        </w:rPr>
        <w:t xml:space="preserve">we </w:t>
      </w:r>
      <w:r w:rsidRPr="00780DAB">
        <w:rPr>
          <w:sz w:val="24"/>
          <w:szCs w:val="24"/>
        </w:rPr>
        <w:t>show</w:t>
      </w:r>
      <w:r w:rsidR="003959A5" w:rsidRPr="00780DAB">
        <w:rPr>
          <w:sz w:val="24"/>
          <w:szCs w:val="24"/>
        </w:rPr>
        <w:t>ed</w:t>
      </w:r>
      <w:r w:rsidRPr="00780DAB">
        <w:rPr>
          <w:sz w:val="24"/>
          <w:szCs w:val="24"/>
        </w:rPr>
        <w:t xml:space="preserve"> to </w:t>
      </w:r>
      <w:proofErr w:type="gramStart"/>
      <w:r w:rsidRPr="00780DAB">
        <w:rPr>
          <w:sz w:val="24"/>
          <w:szCs w:val="24"/>
        </w:rPr>
        <w:t>have an effect on</w:t>
      </w:r>
      <w:proofErr w:type="gramEnd"/>
      <w:r w:rsidRPr="00780DAB">
        <w:rPr>
          <w:sz w:val="24"/>
          <w:szCs w:val="24"/>
        </w:rPr>
        <w:t xml:space="preserve"> the coalescence times between drops. It can be then concluded from </w:t>
      </w:r>
      <w:r w:rsidR="00A77FE1" w:rsidRPr="00780DAB">
        <w:rPr>
          <w:sz w:val="24"/>
          <w:szCs w:val="24"/>
        </w:rPr>
        <w:t>Equation</w:t>
      </w:r>
      <w:r w:rsidRPr="00780DAB">
        <w:rPr>
          <w:sz w:val="24"/>
          <w:szCs w:val="24"/>
        </w:rPr>
        <w:t xml:space="preserve"> (4) that the interaction strength increases with droplet size and compensates for the larger volume of </w:t>
      </w:r>
      <w:r w:rsidRPr="00780DAB">
        <w:rPr>
          <w:sz w:val="24"/>
          <w:szCs w:val="24"/>
        </w:rPr>
        <w:lastRenderedPageBreak/>
        <w:t xml:space="preserve">drained liquid, which </w:t>
      </w:r>
      <w:proofErr w:type="gramStart"/>
      <w:r w:rsidRPr="00780DAB">
        <w:rPr>
          <w:sz w:val="24"/>
          <w:szCs w:val="24"/>
        </w:rPr>
        <w:t>is in agreement</w:t>
      </w:r>
      <w:proofErr w:type="gramEnd"/>
      <w:r w:rsidRPr="00780DAB">
        <w:rPr>
          <w:sz w:val="24"/>
          <w:szCs w:val="24"/>
        </w:rPr>
        <w:t xml:space="preserve"> with the higher coalescence frequency found for the larger droplets. </w:t>
      </w:r>
    </w:p>
    <w:p w14:paraId="6A438397" w14:textId="4FAF7B08" w:rsidR="00B44F37" w:rsidRPr="00780DAB" w:rsidRDefault="00B44F37" w:rsidP="00B44F37">
      <w:pPr>
        <w:tabs>
          <w:tab w:val="left" w:pos="3444"/>
        </w:tabs>
        <w:spacing w:line="480" w:lineRule="auto"/>
        <w:rPr>
          <w:b/>
          <w:sz w:val="24"/>
          <w:szCs w:val="24"/>
        </w:rPr>
      </w:pPr>
      <w:r w:rsidRPr="00780DAB">
        <w:rPr>
          <w:sz w:val="24"/>
          <w:szCs w:val="24"/>
        </w:rPr>
        <w:t xml:space="preserve">In addition, we also </w:t>
      </w:r>
      <w:proofErr w:type="gramStart"/>
      <w:r w:rsidRPr="00780DAB">
        <w:rPr>
          <w:sz w:val="24"/>
          <w:szCs w:val="24"/>
        </w:rPr>
        <w:t>have to</w:t>
      </w:r>
      <w:proofErr w:type="gramEnd"/>
      <w:r w:rsidRPr="00780DAB">
        <w:rPr>
          <w:sz w:val="24"/>
          <w:szCs w:val="24"/>
        </w:rPr>
        <w:t xml:space="preserve"> consider the increased total flow rate, necessary for achieving the smaller sized droplets (see Table 2). This had a marked effect on the drop velocity and the initial </w:t>
      </w:r>
      <w:proofErr w:type="gramStart"/>
      <w:r w:rsidRPr="00780DAB">
        <w:rPr>
          <w:sz w:val="24"/>
          <w:szCs w:val="24"/>
        </w:rPr>
        <w:t>amount</w:t>
      </w:r>
      <w:proofErr w:type="gramEnd"/>
      <w:r w:rsidRPr="00780DAB">
        <w:rPr>
          <w:sz w:val="24"/>
          <w:szCs w:val="24"/>
        </w:rPr>
        <w:t xml:space="preserve"> of droplets, </w:t>
      </w:r>
      <w:r w:rsidR="003959A5" w:rsidRPr="00780DAB">
        <w:rPr>
          <w:sz w:val="24"/>
          <w:szCs w:val="24"/>
        </w:rPr>
        <w:t xml:space="preserve">possibly </w:t>
      </w:r>
      <w:r w:rsidRPr="00780DAB">
        <w:rPr>
          <w:sz w:val="24"/>
          <w:szCs w:val="24"/>
        </w:rPr>
        <w:t>leading to changes in the hydrodynamic forces</w:t>
      </w:r>
      <w:r w:rsidR="003959A5" w:rsidRPr="00780DAB">
        <w:rPr>
          <w:sz w:val="24"/>
          <w:szCs w:val="24"/>
        </w:rPr>
        <w:t>, although Krebs mentioned that their effect on droplet coalescence was at most in the order of 25% where we find larger effects</w:t>
      </w:r>
      <w:r w:rsidRPr="00780DAB">
        <w:rPr>
          <w:sz w:val="24"/>
          <w:szCs w:val="24"/>
        </w:rPr>
        <w:t xml:space="preserve">. </w:t>
      </w:r>
      <w:proofErr w:type="gramStart"/>
      <w:r w:rsidR="003959A5" w:rsidRPr="00780DAB">
        <w:rPr>
          <w:sz w:val="24"/>
          <w:szCs w:val="24"/>
        </w:rPr>
        <w:t>Also</w:t>
      </w:r>
      <w:proofErr w:type="gramEnd"/>
      <w:r w:rsidR="003959A5" w:rsidRPr="00780DAB">
        <w:rPr>
          <w:sz w:val="24"/>
          <w:szCs w:val="24"/>
        </w:rPr>
        <w:t xml:space="preserve"> other have stated that the coalescence frequency could be affected with substantiating to which extent</w:t>
      </w:r>
      <w:r w:rsidRPr="00780DAB">
        <w:rPr>
          <w:sz w:val="24"/>
          <w:szCs w:val="24"/>
        </w:rPr>
        <w:fldChar w:fldCharType="begin">
          <w:fldData xml:space="preserve">PEVuZE5vdGU+PENpdGU+PEF1dGhvcj5LcmViczwvQXV0aG9yPjxZZWFyPjIwMTI8L1llYXI+PFJl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cz48dXJsPmh0dHA6Ly93d3cuc2NpZW5jZWRpcmVjdC5jb20vc2NpZW5jZS9hcnRpY2xlL3BpaS9T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</w:fldData>
        </w:fldChar>
      </w:r>
      <w:r w:rsidR="00306E0C" w:rsidRPr="00780DAB">
        <w:rPr>
          <w:sz w:val="24"/>
          <w:szCs w:val="24"/>
        </w:rPr>
        <w:instrText xml:space="preserve"> ADDIN EN.CITE </w:instrText>
      </w:r>
      <w:r w:rsidR="00306E0C" w:rsidRPr="00780DAB">
        <w:rPr>
          <w:sz w:val="24"/>
          <w:szCs w:val="24"/>
        </w:rPr>
        <w:fldChar w:fldCharType="begin">
          <w:fldData xml:space="preserve">PEVuZE5vdGU+PENpdGU+PEF1dGhvcj5LcmViczwvQXV0aG9yPjxZZWFyPjIwMTI8L1llYXI+PFJl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cz48dXJsPmh0dHA6Ly93d3cuc2NpZW5jZWRpcmVjdC5jb20vc2NpZW5jZS9hcnRpY2xlL3BpaS9T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</w:fldData>
        </w:fldChar>
      </w:r>
      <w:r w:rsidR="00306E0C" w:rsidRPr="00780DAB">
        <w:rPr>
          <w:sz w:val="24"/>
          <w:szCs w:val="24"/>
        </w:rPr>
        <w:instrText xml:space="preserve"> ADDIN EN.CITE.DATA </w:instrText>
      </w:r>
      <w:r w:rsidR="00306E0C" w:rsidRPr="00780DAB">
        <w:rPr>
          <w:sz w:val="24"/>
          <w:szCs w:val="24"/>
        </w:rPr>
      </w:r>
      <w:r w:rsidR="00306E0C" w:rsidRPr="00780DAB">
        <w:rPr>
          <w:sz w:val="24"/>
          <w:szCs w:val="24"/>
        </w:rPr>
        <w:fldChar w:fldCharType="end"/>
      </w:r>
      <w:r w:rsidRPr="00780DAB">
        <w:rPr>
          <w:sz w:val="24"/>
          <w:szCs w:val="24"/>
        </w:rPr>
      </w:r>
      <w:r w:rsidRPr="00780DAB">
        <w:rPr>
          <w:sz w:val="24"/>
          <w:szCs w:val="24"/>
        </w:rPr>
        <w:fldChar w:fldCharType="separate"/>
      </w:r>
      <w:r w:rsidR="00306E0C" w:rsidRPr="00780DAB">
        <w:rPr>
          <w:noProof/>
          <w:sz w:val="24"/>
          <w:szCs w:val="24"/>
          <w:vertAlign w:val="superscript"/>
        </w:rPr>
        <w:t>26-27, 46-47</w:t>
      </w:r>
      <w:r w:rsidRPr="00780DAB">
        <w:rPr>
          <w:sz w:val="24"/>
          <w:szCs w:val="24"/>
        </w:rPr>
        <w:fldChar w:fldCharType="end"/>
      </w:r>
      <w:r w:rsidRPr="00780DAB">
        <w:rPr>
          <w:sz w:val="24"/>
          <w:szCs w:val="24"/>
        </w:rPr>
        <w:t>.</w:t>
      </w:r>
      <w:r w:rsidRPr="00780DAB">
        <w:rPr>
          <w:sz w:val="24"/>
          <w:szCs w:val="24"/>
        </w:rPr>
        <w:br/>
      </w:r>
      <w:r w:rsidRPr="00780DAB">
        <w:rPr>
          <w:b/>
          <w:sz w:val="24"/>
          <w:szCs w:val="24"/>
        </w:rPr>
        <w:t>Model oil vs diluted crude oil.</w:t>
      </w:r>
    </w:p>
    <w:p w14:paraId="3B1C3164" w14:textId="5B85562F" w:rsidR="00B44F37" w:rsidRPr="00780DAB" w:rsidRDefault="00B44F37" w:rsidP="00B44F37">
      <w:pPr>
        <w:tabs>
          <w:tab w:val="left" w:pos="3444"/>
        </w:tabs>
        <w:spacing w:line="480" w:lineRule="auto"/>
        <w:rPr>
          <w:sz w:val="24"/>
          <w:szCs w:val="24"/>
        </w:rPr>
      </w:pPr>
      <w:r w:rsidRPr="00780DAB">
        <w:rPr>
          <w:sz w:val="24"/>
          <w:szCs w:val="24"/>
        </w:rPr>
        <w:t xml:space="preserve">In crude oil systems, surface-active components will be present, and that is discussed next. The coalescence frequencies of a model oil, consisting of a heptane-xylene mixture, and a crude oil diluted </w:t>
      </w:r>
      <w:r w:rsidR="003959A5" w:rsidRPr="00780DAB">
        <w:rPr>
          <w:sz w:val="24"/>
          <w:szCs w:val="24"/>
        </w:rPr>
        <w:t xml:space="preserve">with </w:t>
      </w:r>
      <w:r w:rsidRPr="00780DAB">
        <w:rPr>
          <w:sz w:val="24"/>
          <w:szCs w:val="24"/>
        </w:rPr>
        <w:t>similar heptane</w:t>
      </w:r>
      <w:r w:rsidR="00306E0C" w:rsidRPr="00780DAB">
        <w:rPr>
          <w:sz w:val="24"/>
          <w:szCs w:val="24"/>
        </w:rPr>
        <w:t>-</w:t>
      </w:r>
      <w:r w:rsidRPr="00780DAB">
        <w:rPr>
          <w:sz w:val="24"/>
          <w:szCs w:val="24"/>
        </w:rPr>
        <w:t xml:space="preserve">xylene mixture are compared in Figure </w:t>
      </w:r>
      <w:r w:rsidR="00962F22" w:rsidRPr="00780DAB">
        <w:rPr>
          <w:sz w:val="24"/>
          <w:szCs w:val="24"/>
        </w:rPr>
        <w:t>6</w:t>
      </w:r>
      <w:r w:rsidRPr="00780DAB">
        <w:rPr>
          <w:sz w:val="24"/>
          <w:szCs w:val="24"/>
        </w:rPr>
        <w:t>.</w:t>
      </w:r>
    </w:p>
    <w:p w14:paraId="439F94A2" w14:textId="77777777" w:rsidR="00B44F37" w:rsidRPr="00780DAB" w:rsidRDefault="001901F4" w:rsidP="00B44F37">
      <w:pPr>
        <w:tabs>
          <w:tab w:val="left" w:pos="3444"/>
        </w:tabs>
        <w:spacing w:line="480" w:lineRule="auto"/>
        <w:rPr>
          <w:i/>
          <w:sz w:val="20"/>
          <w:szCs w:val="20"/>
        </w:rPr>
      </w:pPr>
      <w:r w:rsidRPr="00780DAB">
        <w:rPr>
          <w:noProof/>
          <w:sz w:val="24"/>
          <w:szCs w:val="24"/>
          <w:lang w:eastAsia="en-GB"/>
        </w:rPr>
        <w:lastRenderedPageBreak/>
        <w:drawing>
          <wp:inline distT="0" distB="0" distL="0" distR="0" wp14:anchorId="4BE95B2D" wp14:editId="525BA29E">
            <wp:extent cx="5494020" cy="4030980"/>
            <wp:effectExtent l="0" t="0" r="0" b="7620"/>
            <wp:docPr id="3" name="Picture 3" descr="C:\Users\marcid\Desktop\Research\Papers\Paper 2\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d\Desktop\Research\Papers\Paper 2\Figure 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4020" cy="4030980"/>
                    </a:xfrm>
                    <a:prstGeom prst="rect">
                      <a:avLst/>
                    </a:prstGeom>
                    <a:noFill/>
                    <a:ln>
                      <a:noFill/>
                    </a:ln>
                  </pic:spPr>
                </pic:pic>
              </a:graphicData>
            </a:graphic>
          </wp:inline>
        </w:drawing>
      </w:r>
      <w:r w:rsidR="00B44F37" w:rsidRPr="00780DAB">
        <w:rPr>
          <w:i/>
          <w:sz w:val="20"/>
          <w:szCs w:val="20"/>
        </w:rPr>
        <w:t xml:space="preserve">Figure </w:t>
      </w:r>
      <w:r w:rsidR="00962F22" w:rsidRPr="00780DAB">
        <w:rPr>
          <w:i/>
          <w:sz w:val="20"/>
          <w:szCs w:val="20"/>
        </w:rPr>
        <w:t>6</w:t>
      </w:r>
      <w:r w:rsidR="00B44F37" w:rsidRPr="00780DAB">
        <w:rPr>
          <w:i/>
          <w:sz w:val="20"/>
          <w:szCs w:val="20"/>
        </w:rPr>
        <w:t>. Comparison of coalescence frequencies between the model oil and diluted crude oil in Std- and Deg-Brine at different pressure levels.</w:t>
      </w:r>
    </w:p>
    <w:p w14:paraId="5C15D361" w14:textId="77777777" w:rsidR="00B44F37" w:rsidRPr="00780DAB" w:rsidRDefault="00B44F37" w:rsidP="00B44F37">
      <w:pPr>
        <w:tabs>
          <w:tab w:val="left" w:pos="3444"/>
        </w:tabs>
        <w:spacing w:line="480" w:lineRule="auto"/>
        <w:rPr>
          <w:sz w:val="24"/>
          <w:szCs w:val="24"/>
        </w:rPr>
      </w:pPr>
      <w:r w:rsidRPr="00780DAB">
        <w:rPr>
          <w:sz w:val="24"/>
          <w:szCs w:val="24"/>
        </w:rPr>
        <w:t>The behaviour of the model oil was similar as observed for other model oils used before: removal of dissolved gas resulted in slightly lower coalescence frequency at ambient pressure, while it had no effect at higher pressure. The diluted crude oil showed a reduction in coalescence frequency by a factor of 100, compared to the model oils. The number of non-coalesced drops was 5-20% for the model oils, while this was more than 90% for the diluted crude oil. If coalescence took place, a droplet coalesced only once or twice for the explored conditions. Furthermore, gas removal had no effect on the coalescence frequency irrespective of the applied pressure.</w:t>
      </w:r>
    </w:p>
    <w:p w14:paraId="4C5B29D9" w14:textId="77777777" w:rsidR="00B44F37" w:rsidRPr="00780DAB" w:rsidRDefault="00B44F37" w:rsidP="00B44F37">
      <w:pPr>
        <w:tabs>
          <w:tab w:val="left" w:pos="3444"/>
        </w:tabs>
        <w:spacing w:line="480" w:lineRule="auto"/>
        <w:rPr>
          <w:sz w:val="24"/>
          <w:szCs w:val="24"/>
        </w:rPr>
      </w:pPr>
      <w:r w:rsidRPr="00780DAB">
        <w:rPr>
          <w:sz w:val="24"/>
          <w:szCs w:val="24"/>
        </w:rPr>
        <w:t xml:space="preserve">The different behaviour of the diluted crude oil systems can be attributed to the presence of resins and asphaltenes, which are responsible for the time-dependent alteration of the </w:t>
      </w:r>
      <w:r w:rsidRPr="00780DAB">
        <w:rPr>
          <w:sz w:val="24"/>
          <w:szCs w:val="24"/>
        </w:rPr>
        <w:lastRenderedPageBreak/>
        <w:t>interfacial properties of crude oils</w:t>
      </w:r>
      <w:r w:rsidRPr="00780DAB">
        <w:rPr>
          <w:sz w:val="24"/>
          <w:szCs w:val="24"/>
        </w:rPr>
        <w:fldChar w:fldCharType="begin"/>
      </w:r>
      <w:r w:rsidR="00732CB2" w:rsidRPr="00780DAB">
        <w:rPr>
          <w:sz w:val="24"/>
          <w:szCs w:val="24"/>
        </w:rPr>
        <w:instrText xml:space="preserve"> ADDIN EN.CITE &lt;EndNote&gt;&lt;Cite&gt;&lt;Author&gt;Sjöblom&lt;/Author&gt;&lt;Year&gt;2003&lt;/Year&gt;&lt;RecNum&gt;296&lt;/RecNum&gt;&lt;DisplayText&gt;&lt;style face="superscript"&gt;48&lt;/style&gt;&lt;/DisplayText&gt;&lt;record&gt;&lt;rec-number&gt;296&lt;/rec-number&gt;&lt;foreign-keys&gt;&lt;key app="EN" db-id="wf2asfwv52v9d2ea0t8p00wwdtda0assfta5" timestamp="1475487567"&gt;296&lt;/key&gt;&lt;/foreign-keys&gt;&lt;ref-type name="Journal Article"&gt;17&lt;/ref-type&gt;&lt;contributors&gt;&lt;authors&gt;&lt;author&gt;Sjöblom, Johan&lt;/author&gt;&lt;author&gt;Aske, Narve&lt;/author&gt;&lt;author&gt;Harald Auflem, Inge&lt;/author&gt;&lt;author&gt;Brandal, Øystein&lt;/author&gt;&lt;author&gt;Erik Havre, Trond&lt;/author&gt;&lt;author&gt;Sæther, Øystein&lt;/author&gt;&lt;author&gt;Westvik, Arild&lt;/author&gt;&lt;author&gt;Eng Johnsen, Einar&lt;/author&gt;&lt;author&gt;Kallevik, Harald&lt;/author&gt;&lt;/authors&gt;&lt;/contributors&gt;&lt;titles&gt;&lt;title&gt;Our current understanding of water-in-crude oil emulsions.: Recent characterization techniques and high pressure performance&lt;/title&gt;&lt;secondary-title&gt;Advances in Colloid and Interface Science&lt;/secondary-title&gt;&lt;/titles&gt;&lt;periodical&gt;&lt;full-title&gt;Advances in Colloid and Interface Science&lt;/full-title&gt;&lt;/periodical&gt;&lt;pages&gt;399-473&lt;/pages&gt;&lt;volume&gt;100–102&lt;/volume&gt;&lt;keywords&gt;&lt;keyword&gt;Emulsion stability&lt;/keyword&gt;&lt;keyword&gt;Water-in-crude oil emulsions&lt;/keyword&gt;&lt;keyword&gt;Characterization techniques&lt;/keyword&gt;&lt;keyword&gt;Asphaltenes&lt;/keyword&gt;&lt;keyword&gt;Resins&lt;/keyword&gt;&lt;keyword&gt;Naphthenic acids&lt;/keyword&gt;&lt;keyword&gt;Aggregation&lt;/keyword&gt;&lt;keyword&gt;Interfacial properties&lt;/keyword&gt;&lt;keyword&gt;Droplet size&lt;/keyword&gt;&lt;keyword&gt;Pressure dependence&lt;/keyword&gt;&lt;keyword&gt;Destabilization mechanisms&lt;/keyword&gt;&lt;/keywords&gt;&lt;dates&gt;&lt;year&gt;2003&lt;/year&gt;&lt;pub-dates&gt;&lt;date&gt;2/28/&lt;/date&gt;&lt;/pub-dates&gt;&lt;/dates&gt;&lt;isbn&gt;0001-8686&lt;/isbn&gt;&lt;urls&gt;&lt;related-urls&gt;&lt;url&gt;http://www.sciencedirect.com/science/article/pii/S0001868602000660&lt;/url&gt;&lt;/related-urls&gt;&lt;/urls&gt;&lt;electronic-resource-num&gt;http://dx.doi.org/10.1016/S0001-8686(02)00066-0&lt;/electronic-resource-num&gt;&lt;/record&gt;&lt;/Cite&gt;&lt;/EndNote&gt;</w:instrText>
      </w:r>
      <w:r w:rsidRPr="00780DAB">
        <w:rPr>
          <w:sz w:val="24"/>
          <w:szCs w:val="24"/>
        </w:rPr>
        <w:fldChar w:fldCharType="separate"/>
      </w:r>
      <w:r w:rsidR="00732CB2" w:rsidRPr="00780DAB">
        <w:rPr>
          <w:noProof/>
          <w:sz w:val="24"/>
          <w:szCs w:val="24"/>
          <w:vertAlign w:val="superscript"/>
        </w:rPr>
        <w:t>48</w:t>
      </w:r>
      <w:r w:rsidRPr="00780DAB">
        <w:rPr>
          <w:sz w:val="24"/>
          <w:szCs w:val="24"/>
        </w:rPr>
        <w:fldChar w:fldCharType="end"/>
      </w:r>
      <w:r w:rsidRPr="00780DAB">
        <w:rPr>
          <w:sz w:val="24"/>
          <w:szCs w:val="24"/>
        </w:rPr>
        <w:t>. Although, the crude oil used in this study was light and contained relatively low amounts of resins and asphaltenes (5.1% and 0.3%, respectively), these amounts are more than sufficient to cover the oil water interface. In previous research we have shown that the asphaltenes can build up elastic layers at oil-water interfaces and increase the coalescence time</w:t>
      </w:r>
      <w:r w:rsidRPr="00780DAB">
        <w:rPr>
          <w:sz w:val="24"/>
          <w:szCs w:val="24"/>
        </w:rPr>
        <w:fldChar w:fldCharType="begin"/>
      </w:r>
      <w:r w:rsidR="00732CB2" w:rsidRPr="00780DAB">
        <w:rPr>
          <w:sz w:val="24"/>
          <w:szCs w:val="24"/>
        </w:rPr>
        <w:instrText xml:space="preserve"> ADDIN EN.CITE &lt;EndNote&gt;&lt;Cite&gt;&lt;Author&gt;Gaweł&lt;/Author&gt;&lt;Year&gt;2015&lt;/Year&gt;&lt;RecNum&gt;158&lt;/RecNum&gt;&lt;DisplayText&gt;&lt;style face="superscript"&gt;49&lt;/style&gt;&lt;/DisplayText&gt;&lt;record&gt;&lt;rec-number&gt;158&lt;/rec-number&gt;&lt;foreign-keys&gt;&lt;key app="EN" db-id="wf2asfwv52v9d2ea0t8p00wwdtda0assfta5" timestamp="1450434504"&gt;158&lt;/key&gt;&lt;/foreign-keys&gt;&lt;ref-type name="Journal Article"&gt;17&lt;/ref-type&gt;&lt;contributors&gt;&lt;authors&gt;&lt;author&gt;Gaweł, Bartłomiej&lt;/author&gt;&lt;author&gt;Lesaint, Caterina&lt;/author&gt;&lt;author&gt;Bandyopadhyay, Sulalit&lt;/author&gt;&lt;author&gt;Øye, Gisle&lt;/author&gt;&lt;/authors&gt;&lt;/contributors&gt;&lt;titles&gt;&lt;title&gt;Role of Physicochemical and Interfacial Properties on the Binary Coalescence of Crude Oil Drops in Synthetic Produced Water&lt;/title&gt;&lt;secondary-title&gt;Energy &amp;amp; Fuels&lt;/secondary-title&gt;&lt;/titles&gt;&lt;periodical&gt;&lt;full-title&gt;Energy &amp;amp; Fuels&lt;/full-title&gt;&lt;/periodical&gt;&lt;pages&gt;512-519&lt;/pages&gt;&lt;volume&gt;29&lt;/volume&gt;&lt;number&gt;2&lt;/number&gt;&lt;dates&gt;&lt;year&gt;2015&lt;/year&gt;&lt;pub-dates&gt;&lt;date&gt;2015/02/19&lt;/date&gt;&lt;/pub-dates&gt;&lt;/dates&gt;&lt;publisher&gt;American Chemical Society&lt;/publisher&gt;&lt;isbn&gt;0887-0624&lt;/isbn&gt;&lt;urls&gt;&lt;related-urls&gt;&lt;url&gt;http://dx.doi.org/10.1021/ef501847q&lt;/url&gt;&lt;url&gt;http://pubs.acs.org/doi/pdfplus/10.1021/ef501847q&lt;/url&gt;&lt;/related-urls&gt;&lt;/urls&gt;&lt;electronic-resource-num&gt;10.1021/ef501847q&lt;/electronic-resource-num&gt;&lt;/record&gt;&lt;/Cite&gt;&lt;/EndNote&gt;</w:instrText>
      </w:r>
      <w:r w:rsidRPr="00780DAB">
        <w:rPr>
          <w:sz w:val="24"/>
          <w:szCs w:val="24"/>
        </w:rPr>
        <w:fldChar w:fldCharType="separate"/>
      </w:r>
      <w:r w:rsidR="00732CB2" w:rsidRPr="00780DAB">
        <w:rPr>
          <w:noProof/>
          <w:sz w:val="24"/>
          <w:szCs w:val="24"/>
          <w:vertAlign w:val="superscript"/>
        </w:rPr>
        <w:t>49</w:t>
      </w:r>
      <w:r w:rsidRPr="00780DAB">
        <w:rPr>
          <w:sz w:val="24"/>
          <w:szCs w:val="24"/>
        </w:rPr>
        <w:fldChar w:fldCharType="end"/>
      </w:r>
      <w:r w:rsidRPr="00780DAB">
        <w:rPr>
          <w:sz w:val="24"/>
          <w:szCs w:val="24"/>
        </w:rPr>
        <w:t>, which may lead to a reduced coalescence frequency between crude oil drops. The lack of response to the removal of dissolved gas can also be explained by the presence of the interfacially active components. When these components (which contain heteroatoms such as oxygen, nitrogen and sulphur) adsorb at the oil-water interface, they will reduce the hydrophobicity of the drops. In accordance with the mechanism outlined above, this would result in less accumulation of dissolved gas close to the surface of the drops, which would lower the possibility of cavitation or vapour bridge formation between the droplets.</w:t>
      </w:r>
    </w:p>
    <w:p w14:paraId="60613C1A" w14:textId="77777777" w:rsidR="00B44F37" w:rsidRPr="00780DAB" w:rsidRDefault="00B44F37" w:rsidP="00B44F37">
      <w:pPr>
        <w:tabs>
          <w:tab w:val="left" w:pos="3444"/>
        </w:tabs>
        <w:spacing w:line="480" w:lineRule="auto"/>
        <w:rPr>
          <w:sz w:val="24"/>
          <w:szCs w:val="24"/>
        </w:rPr>
      </w:pPr>
    </w:p>
    <w:p w14:paraId="457A9471" w14:textId="77777777" w:rsidR="00B44F37" w:rsidRPr="00780DAB" w:rsidRDefault="00B44F37" w:rsidP="00B44F37">
      <w:pPr>
        <w:tabs>
          <w:tab w:val="left" w:pos="3444"/>
        </w:tabs>
        <w:spacing w:line="480" w:lineRule="auto"/>
        <w:rPr>
          <w:b/>
          <w:sz w:val="24"/>
          <w:szCs w:val="24"/>
        </w:rPr>
      </w:pPr>
      <w:r w:rsidRPr="00780DAB">
        <w:rPr>
          <w:b/>
          <w:sz w:val="24"/>
          <w:szCs w:val="24"/>
        </w:rPr>
        <w:t>Conclusions</w:t>
      </w:r>
    </w:p>
    <w:p w14:paraId="7BC82475" w14:textId="6EDC3C92" w:rsidR="009E0B31" w:rsidRPr="00780DAB" w:rsidRDefault="00B44F37" w:rsidP="00B44F37">
      <w:pPr>
        <w:tabs>
          <w:tab w:val="left" w:pos="3444"/>
        </w:tabs>
        <w:spacing w:line="480" w:lineRule="auto"/>
        <w:rPr>
          <w:sz w:val="24"/>
          <w:szCs w:val="24"/>
        </w:rPr>
      </w:pPr>
      <w:r w:rsidRPr="00780DAB">
        <w:rPr>
          <w:sz w:val="24"/>
          <w:szCs w:val="24"/>
        </w:rPr>
        <w:t>The effect of the dissolved gas on oil droplet coalescence in water (3.5% brine) was studied</w:t>
      </w:r>
      <w:r w:rsidR="00E51CEC" w:rsidRPr="00780DAB">
        <w:rPr>
          <w:sz w:val="24"/>
          <w:szCs w:val="24"/>
        </w:rPr>
        <w:t xml:space="preserve"> with microfluidic tools</w:t>
      </w:r>
      <w:r w:rsidR="00906799" w:rsidRPr="00780DAB">
        <w:rPr>
          <w:sz w:val="24"/>
          <w:szCs w:val="24"/>
        </w:rPr>
        <w:t xml:space="preserve"> at ambient and elevated pressures</w:t>
      </w:r>
      <w:r w:rsidRPr="00780DAB">
        <w:rPr>
          <w:sz w:val="24"/>
          <w:szCs w:val="24"/>
        </w:rPr>
        <w:t xml:space="preserve">. </w:t>
      </w:r>
      <w:r w:rsidR="00906799" w:rsidRPr="00780DAB">
        <w:rPr>
          <w:sz w:val="24"/>
          <w:szCs w:val="24"/>
        </w:rPr>
        <w:t xml:space="preserve">At ambient pressure, our results </w:t>
      </w:r>
      <w:proofErr w:type="gramStart"/>
      <w:r w:rsidR="00906799" w:rsidRPr="00780DAB">
        <w:rPr>
          <w:sz w:val="24"/>
          <w:szCs w:val="24"/>
        </w:rPr>
        <w:t>were in agreement</w:t>
      </w:r>
      <w:proofErr w:type="gramEnd"/>
      <w:r w:rsidR="00906799" w:rsidRPr="00780DAB">
        <w:rPr>
          <w:sz w:val="24"/>
          <w:szCs w:val="24"/>
        </w:rPr>
        <w:t xml:space="preserve"> with previous reports</w:t>
      </w:r>
      <w:r w:rsidR="00673886" w:rsidRPr="00780DAB">
        <w:rPr>
          <w:sz w:val="24"/>
          <w:szCs w:val="24"/>
        </w:rPr>
        <w:fldChar w:fldCharType="begin">
          <w:fldData xml:space="preserve">PEVuZE5vdGU+PENpdGU+PEF1dGhvcj5LYXJhbWFuPC9BdXRob3I+PFllYXI+MTk5NjwvWWVhcj48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</w:fldData>
        </w:fldChar>
      </w:r>
      <w:r w:rsidR="00673886" w:rsidRPr="00780DAB">
        <w:rPr>
          <w:sz w:val="24"/>
          <w:szCs w:val="24"/>
        </w:rPr>
        <w:instrText xml:space="preserve"> ADDIN EN.CITE </w:instrText>
      </w:r>
      <w:r w:rsidR="00673886" w:rsidRPr="00780DAB">
        <w:rPr>
          <w:sz w:val="24"/>
          <w:szCs w:val="24"/>
        </w:rPr>
        <w:fldChar w:fldCharType="begin">
          <w:fldData xml:space="preserve">PEVuZE5vdGU+PENpdGU+PEF1dGhvcj5LYXJhbWFuPC9BdXRob3I+PFllYXI+MTk5NjwvWWVhcj48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</w:fldData>
        </w:fldChar>
      </w:r>
      <w:r w:rsidR="00673886" w:rsidRPr="00780DAB">
        <w:rPr>
          <w:sz w:val="24"/>
          <w:szCs w:val="24"/>
        </w:rPr>
        <w:instrText xml:space="preserve"> ADDIN EN.CITE.DATA </w:instrText>
      </w:r>
      <w:r w:rsidR="00673886" w:rsidRPr="00780DAB">
        <w:rPr>
          <w:sz w:val="24"/>
          <w:szCs w:val="24"/>
        </w:rPr>
      </w:r>
      <w:r w:rsidR="00673886" w:rsidRPr="00780DAB">
        <w:rPr>
          <w:sz w:val="24"/>
          <w:szCs w:val="24"/>
        </w:rPr>
        <w:fldChar w:fldCharType="end"/>
      </w:r>
      <w:r w:rsidR="00673886" w:rsidRPr="00780DAB">
        <w:rPr>
          <w:sz w:val="24"/>
          <w:szCs w:val="24"/>
        </w:rPr>
      </w:r>
      <w:r w:rsidR="00673886" w:rsidRPr="00780DAB">
        <w:rPr>
          <w:sz w:val="24"/>
          <w:szCs w:val="24"/>
        </w:rPr>
        <w:fldChar w:fldCharType="separate"/>
      </w:r>
      <w:r w:rsidR="00673886" w:rsidRPr="00780DAB">
        <w:rPr>
          <w:noProof/>
          <w:sz w:val="24"/>
          <w:szCs w:val="24"/>
          <w:vertAlign w:val="superscript"/>
        </w:rPr>
        <w:t>9-11</w:t>
      </w:r>
      <w:r w:rsidR="00673886" w:rsidRPr="00780DAB">
        <w:rPr>
          <w:sz w:val="24"/>
          <w:szCs w:val="24"/>
        </w:rPr>
        <w:fldChar w:fldCharType="end"/>
      </w:r>
      <w:r w:rsidR="00906799" w:rsidRPr="00780DAB">
        <w:rPr>
          <w:sz w:val="24"/>
          <w:szCs w:val="24"/>
        </w:rPr>
        <w:t>, where removal of dissolved gas resulted in enhanced emulsion stability</w:t>
      </w:r>
      <w:r w:rsidR="00673886" w:rsidRPr="00780DAB">
        <w:rPr>
          <w:sz w:val="24"/>
          <w:szCs w:val="24"/>
        </w:rPr>
        <w:t xml:space="preserve">. </w:t>
      </w:r>
      <w:r w:rsidR="003959A5" w:rsidRPr="00780DAB">
        <w:rPr>
          <w:sz w:val="24"/>
          <w:szCs w:val="24"/>
        </w:rPr>
        <w:t>W</w:t>
      </w:r>
      <w:r w:rsidR="00906799" w:rsidRPr="00780DAB">
        <w:rPr>
          <w:sz w:val="24"/>
          <w:szCs w:val="24"/>
        </w:rPr>
        <w:t xml:space="preserve">e observed no influence of the dissolved gas </w:t>
      </w:r>
      <w:r w:rsidR="003959A5" w:rsidRPr="00780DAB">
        <w:rPr>
          <w:sz w:val="24"/>
          <w:szCs w:val="24"/>
        </w:rPr>
        <w:t>on</w:t>
      </w:r>
      <w:r w:rsidR="00906799" w:rsidRPr="00780DAB">
        <w:rPr>
          <w:sz w:val="24"/>
          <w:szCs w:val="24"/>
        </w:rPr>
        <w:t xml:space="preserve"> emulsion droplet</w:t>
      </w:r>
      <w:r w:rsidR="003959A5" w:rsidRPr="00780DAB">
        <w:rPr>
          <w:sz w:val="24"/>
          <w:szCs w:val="24"/>
        </w:rPr>
        <w:t xml:space="preserve"> formation </w:t>
      </w:r>
      <w:r w:rsidR="008F7EAC" w:rsidRPr="00780DAB">
        <w:rPr>
          <w:sz w:val="24"/>
          <w:szCs w:val="24"/>
        </w:rPr>
        <w:fldChar w:fldCharType="begin">
          <w:fldData xml:space="preserve">PEVuZE5vdGU+PENpdGU+PEF1dGhvcj5QYXNobGV5PC9BdXRob3I+PFllYXI+MjAwMzwvWWVhcj48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</w:fldData>
        </w:fldChar>
      </w:r>
      <w:r w:rsidR="008F7EAC" w:rsidRPr="00780DAB">
        <w:rPr>
          <w:sz w:val="24"/>
          <w:szCs w:val="24"/>
        </w:rPr>
        <w:instrText xml:space="preserve"> ADDIN EN.CITE </w:instrText>
      </w:r>
      <w:r w:rsidR="008F7EAC" w:rsidRPr="00780DAB">
        <w:rPr>
          <w:sz w:val="24"/>
          <w:szCs w:val="24"/>
        </w:rPr>
        <w:fldChar w:fldCharType="begin">
          <w:fldData xml:space="preserve">PEVuZE5vdGU+PENpdGU+PEF1dGhvcj5QYXNobGV5PC9BdXRob3I+PFllYXI+MjAwMzwvWWVhcj48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</w:fldData>
        </w:fldChar>
      </w:r>
      <w:r w:rsidR="008F7EAC" w:rsidRPr="00780DAB">
        <w:rPr>
          <w:sz w:val="24"/>
          <w:szCs w:val="24"/>
        </w:rPr>
        <w:instrText xml:space="preserve"> ADDIN EN.CITE.DATA </w:instrText>
      </w:r>
      <w:r w:rsidR="008F7EAC" w:rsidRPr="00780DAB">
        <w:rPr>
          <w:sz w:val="24"/>
          <w:szCs w:val="24"/>
        </w:rPr>
      </w:r>
      <w:r w:rsidR="008F7EAC" w:rsidRPr="00780DAB">
        <w:rPr>
          <w:sz w:val="24"/>
          <w:szCs w:val="24"/>
        </w:rPr>
        <w:fldChar w:fldCharType="end"/>
      </w:r>
      <w:r w:rsidR="008F7EAC" w:rsidRPr="00780DAB">
        <w:rPr>
          <w:sz w:val="24"/>
          <w:szCs w:val="24"/>
        </w:rPr>
      </w:r>
      <w:r w:rsidR="008F7EAC" w:rsidRPr="00780DAB">
        <w:rPr>
          <w:sz w:val="24"/>
          <w:szCs w:val="24"/>
        </w:rPr>
        <w:fldChar w:fldCharType="separate"/>
      </w:r>
      <w:r w:rsidR="008F7EAC" w:rsidRPr="00780DAB">
        <w:rPr>
          <w:noProof/>
          <w:sz w:val="24"/>
          <w:szCs w:val="24"/>
          <w:vertAlign w:val="superscript"/>
        </w:rPr>
        <w:t>12, 36</w:t>
      </w:r>
      <w:r w:rsidR="008F7EAC" w:rsidRPr="00780DAB">
        <w:rPr>
          <w:sz w:val="24"/>
          <w:szCs w:val="24"/>
        </w:rPr>
        <w:fldChar w:fldCharType="end"/>
      </w:r>
      <w:r w:rsidR="009E0B31" w:rsidRPr="00780DAB">
        <w:rPr>
          <w:sz w:val="24"/>
          <w:szCs w:val="24"/>
        </w:rPr>
        <w:t>;</w:t>
      </w:r>
      <w:r w:rsidR="003959A5" w:rsidRPr="00780DAB">
        <w:rPr>
          <w:sz w:val="24"/>
          <w:szCs w:val="24"/>
        </w:rPr>
        <w:t xml:space="preserve"> </w:t>
      </w:r>
      <w:r w:rsidR="00906799" w:rsidRPr="00780DAB">
        <w:rPr>
          <w:sz w:val="24"/>
          <w:szCs w:val="24"/>
        </w:rPr>
        <w:t>however,</w:t>
      </w:r>
      <w:r w:rsidR="00673886" w:rsidRPr="00780DAB">
        <w:rPr>
          <w:sz w:val="24"/>
          <w:szCs w:val="24"/>
        </w:rPr>
        <w:t xml:space="preserve"> coalescence between oil drops </w:t>
      </w:r>
      <w:r w:rsidR="009E0B31" w:rsidRPr="00780DAB">
        <w:rPr>
          <w:sz w:val="24"/>
          <w:szCs w:val="24"/>
        </w:rPr>
        <w:t>was affected</w:t>
      </w:r>
      <w:r w:rsidR="00906799" w:rsidRPr="00780DAB">
        <w:rPr>
          <w:sz w:val="24"/>
          <w:szCs w:val="24"/>
        </w:rPr>
        <w:t>,</w:t>
      </w:r>
      <w:r w:rsidR="00673886" w:rsidRPr="00780DAB">
        <w:rPr>
          <w:sz w:val="24"/>
          <w:szCs w:val="24"/>
        </w:rPr>
        <w:t xml:space="preserve"> most probably through </w:t>
      </w:r>
      <w:r w:rsidR="00906799" w:rsidRPr="00780DAB">
        <w:rPr>
          <w:sz w:val="24"/>
          <w:szCs w:val="24"/>
        </w:rPr>
        <w:t>reduced</w:t>
      </w:r>
      <w:r w:rsidR="00673886" w:rsidRPr="00780DAB">
        <w:rPr>
          <w:sz w:val="24"/>
          <w:szCs w:val="24"/>
        </w:rPr>
        <w:t xml:space="preserve"> cavitation, or vapour bridge formation. </w:t>
      </w:r>
      <w:r w:rsidR="00906799" w:rsidRPr="00780DAB">
        <w:rPr>
          <w:sz w:val="24"/>
          <w:szCs w:val="24"/>
        </w:rPr>
        <w:t>At elevated pressures, the removal of dissolved gas caused minor reduction</w:t>
      </w:r>
      <w:r w:rsidR="008F7EAC" w:rsidRPr="00780DAB">
        <w:rPr>
          <w:sz w:val="24"/>
          <w:szCs w:val="24"/>
        </w:rPr>
        <w:t xml:space="preserve"> in the coalescence for heptane, the most hydrophobic oil in our study</w:t>
      </w:r>
      <w:r w:rsidR="009E0B31" w:rsidRPr="00780DAB">
        <w:rPr>
          <w:sz w:val="24"/>
          <w:szCs w:val="24"/>
        </w:rPr>
        <w:t>, and n</w:t>
      </w:r>
      <w:r w:rsidR="008F7EAC" w:rsidRPr="00780DAB">
        <w:rPr>
          <w:sz w:val="24"/>
          <w:szCs w:val="24"/>
        </w:rPr>
        <w:t xml:space="preserve">o effects were </w:t>
      </w:r>
      <w:r w:rsidR="009E0B31" w:rsidRPr="00780DAB">
        <w:rPr>
          <w:sz w:val="24"/>
          <w:szCs w:val="24"/>
        </w:rPr>
        <w:t>noted in</w:t>
      </w:r>
      <w:r w:rsidR="008F7EAC" w:rsidRPr="00780DAB">
        <w:rPr>
          <w:sz w:val="24"/>
          <w:szCs w:val="24"/>
        </w:rPr>
        <w:t xml:space="preserve"> other emulsions. </w:t>
      </w:r>
    </w:p>
    <w:p w14:paraId="0A9D9549" w14:textId="77283D53" w:rsidR="00B44F37" w:rsidRPr="00780DAB" w:rsidRDefault="008F7EAC" w:rsidP="00B44F37">
      <w:pPr>
        <w:tabs>
          <w:tab w:val="left" w:pos="3444"/>
        </w:tabs>
        <w:spacing w:line="480" w:lineRule="auto"/>
        <w:rPr>
          <w:sz w:val="24"/>
          <w:szCs w:val="24"/>
        </w:rPr>
      </w:pPr>
      <w:r w:rsidRPr="00780DAB">
        <w:rPr>
          <w:sz w:val="24"/>
          <w:szCs w:val="24"/>
        </w:rPr>
        <w:lastRenderedPageBreak/>
        <w:t>Furthermore, the coalescence frequency of smaller droplets was lower than for large droplets, which could be explained by the theory for two interacting spheres. Therefore, it is likely that the increased interaction force for larger particles, together with the lack of electrostatic repulsion, have played a crucial role for the coalescence behaviour in our systems.</w:t>
      </w:r>
      <w:r w:rsidR="00673886" w:rsidRPr="00780DAB">
        <w:rPr>
          <w:sz w:val="24"/>
          <w:szCs w:val="24"/>
        </w:rPr>
        <w:t xml:space="preserve"> </w:t>
      </w:r>
      <w:r w:rsidR="00642157" w:rsidRPr="00780DAB">
        <w:rPr>
          <w:sz w:val="24"/>
          <w:szCs w:val="24"/>
        </w:rPr>
        <w:t>We</w:t>
      </w:r>
      <w:r w:rsidR="0082717F" w:rsidRPr="00780DAB">
        <w:rPr>
          <w:sz w:val="24"/>
          <w:szCs w:val="24"/>
        </w:rPr>
        <w:t xml:space="preserve"> have</w:t>
      </w:r>
      <w:r w:rsidR="00642157" w:rsidRPr="00780DAB">
        <w:rPr>
          <w:sz w:val="24"/>
          <w:szCs w:val="24"/>
        </w:rPr>
        <w:t xml:space="preserve"> also</w:t>
      </w:r>
      <w:r w:rsidR="0082717F" w:rsidRPr="00780DAB">
        <w:rPr>
          <w:sz w:val="24"/>
          <w:szCs w:val="24"/>
        </w:rPr>
        <w:t xml:space="preserve"> shown the drastic decrease of coalescence frequency for the diluted crude oil and its insensitivity to the presence of dissolved gases. </w:t>
      </w:r>
      <w:r w:rsidR="009E0B31" w:rsidRPr="00780DAB">
        <w:rPr>
          <w:sz w:val="24"/>
          <w:szCs w:val="24"/>
        </w:rPr>
        <w:t xml:space="preserve">Both the </w:t>
      </w:r>
      <w:r w:rsidR="0082717F" w:rsidRPr="00780DAB">
        <w:rPr>
          <w:sz w:val="24"/>
          <w:szCs w:val="24"/>
        </w:rPr>
        <w:t>formation of viscoelastic films</w:t>
      </w:r>
      <w:r w:rsidR="009E0B31" w:rsidRPr="00780DAB">
        <w:rPr>
          <w:sz w:val="24"/>
          <w:szCs w:val="24"/>
        </w:rPr>
        <w:t xml:space="preserve"> by resins and asphaltenes, as well as absence of hydrophobic nucleation sites may have contributed to the overall effect. </w:t>
      </w:r>
      <w:r w:rsidR="0082717F" w:rsidRPr="00780DAB">
        <w:rPr>
          <w:sz w:val="24"/>
          <w:szCs w:val="24"/>
        </w:rPr>
        <w:t xml:space="preserve"> </w:t>
      </w:r>
    </w:p>
    <w:p w14:paraId="5A74CA04" w14:textId="7DD309AC" w:rsidR="00B44F37" w:rsidRPr="00780DAB" w:rsidRDefault="00B44F37" w:rsidP="00B44F37">
      <w:pPr>
        <w:tabs>
          <w:tab w:val="left" w:pos="3444"/>
        </w:tabs>
        <w:spacing w:line="480" w:lineRule="auto"/>
        <w:rPr>
          <w:sz w:val="24"/>
          <w:szCs w:val="24"/>
        </w:rPr>
      </w:pPr>
      <w:r w:rsidRPr="00780DAB">
        <w:rPr>
          <w:sz w:val="24"/>
          <w:szCs w:val="24"/>
        </w:rPr>
        <w:t>By utilizing microfluidic methods, it was possible to evaluate the oil droplet coalescence in standard and degassed conditions</w:t>
      </w:r>
      <w:r w:rsidR="0082717F" w:rsidRPr="00780DAB">
        <w:rPr>
          <w:sz w:val="24"/>
          <w:szCs w:val="24"/>
        </w:rPr>
        <w:t>, at elevated pressure</w:t>
      </w:r>
      <w:r w:rsidRPr="00780DAB">
        <w:rPr>
          <w:sz w:val="24"/>
          <w:szCs w:val="24"/>
        </w:rPr>
        <w:t xml:space="preserve"> </w:t>
      </w:r>
      <w:r w:rsidR="00B86C55" w:rsidRPr="00780DAB">
        <w:rPr>
          <w:sz w:val="24"/>
          <w:szCs w:val="24"/>
        </w:rPr>
        <w:t xml:space="preserve">and </w:t>
      </w:r>
      <w:r w:rsidRPr="00780DAB">
        <w:rPr>
          <w:sz w:val="24"/>
          <w:szCs w:val="24"/>
        </w:rPr>
        <w:t xml:space="preserve">by direct measurement. Since in the microfluidic devices process conditions can be varied systematically, we think that this type of study will greatly help in expanding the current knowledge base on droplet behaviour in general and on coalescence more specifically. </w:t>
      </w:r>
      <w:r w:rsidR="0082717F" w:rsidRPr="00780DAB">
        <w:rPr>
          <w:sz w:val="24"/>
          <w:szCs w:val="24"/>
        </w:rPr>
        <w:t>Further work will include developing new methods for the measurements of coalescence frequency and time a</w:t>
      </w:r>
      <w:r w:rsidR="007665F7" w:rsidRPr="00780DAB">
        <w:rPr>
          <w:sz w:val="24"/>
          <w:szCs w:val="24"/>
        </w:rPr>
        <w:t>t higher system temperature and pressure</w:t>
      </w:r>
      <w:r w:rsidR="009E0B31" w:rsidRPr="00780DAB">
        <w:rPr>
          <w:sz w:val="24"/>
          <w:szCs w:val="24"/>
        </w:rPr>
        <w:t xml:space="preserve">, as a next step toward </w:t>
      </w:r>
      <w:r w:rsidR="007665F7" w:rsidRPr="00780DAB">
        <w:rPr>
          <w:sz w:val="24"/>
          <w:szCs w:val="24"/>
        </w:rPr>
        <w:t>industrial applications.</w:t>
      </w:r>
    </w:p>
    <w:p w14:paraId="4D76D3A5" w14:textId="77777777" w:rsidR="00B44F37" w:rsidRPr="00780DAB" w:rsidRDefault="00B44F37" w:rsidP="00B44F37">
      <w:pPr>
        <w:tabs>
          <w:tab w:val="left" w:pos="3444"/>
        </w:tabs>
        <w:spacing w:line="480" w:lineRule="auto"/>
        <w:rPr>
          <w:b/>
          <w:sz w:val="24"/>
          <w:szCs w:val="24"/>
        </w:rPr>
      </w:pPr>
      <w:r w:rsidRPr="00780DAB">
        <w:rPr>
          <w:b/>
          <w:sz w:val="24"/>
          <w:szCs w:val="24"/>
        </w:rPr>
        <w:t>Acknowledgments</w:t>
      </w:r>
    </w:p>
    <w:p w14:paraId="62A232C3" w14:textId="77777777" w:rsidR="00B44F37" w:rsidRPr="00780DAB" w:rsidRDefault="00B44F37" w:rsidP="00B44F37">
      <w:pPr>
        <w:pStyle w:val="TDAcknowledgments"/>
        <w:ind w:firstLine="0"/>
        <w:rPr>
          <w:rFonts w:asciiTheme="minorHAnsi" w:hAnsiTheme="minorHAnsi"/>
          <w:lang w:eastAsia="en-GB"/>
        </w:rPr>
      </w:pPr>
      <w:r w:rsidRPr="00780DAB">
        <w:rPr>
          <w:rFonts w:asciiTheme="minorHAnsi" w:hAnsiTheme="minorHAnsi"/>
          <w:lang w:eastAsia="en-GB"/>
        </w:rPr>
        <w:t>This work was carried out as a part of SUBPRO, a Research-based Innovation Centre within Subsea Production and Processing. The authors gratefully acknowledge the financial support from SUBPRO, which is financed by the Research Council of Norway, major industry partners and NTNU. We additionally thank Maurice Strubel from Wageningen University for his technical advice and help during development of the setup.</w:t>
      </w:r>
    </w:p>
    <w:p w14:paraId="314CEDE1" w14:textId="77777777" w:rsidR="009E0B31" w:rsidRPr="00780DAB" w:rsidRDefault="009E0B31" w:rsidP="00B44F37">
      <w:pPr>
        <w:tabs>
          <w:tab w:val="left" w:pos="3444"/>
        </w:tabs>
        <w:spacing w:line="480" w:lineRule="auto"/>
        <w:rPr>
          <w:b/>
          <w:sz w:val="24"/>
          <w:szCs w:val="24"/>
        </w:rPr>
      </w:pPr>
    </w:p>
    <w:p w14:paraId="49E9492C" w14:textId="7312BF97" w:rsidR="00B44F37" w:rsidRPr="00780DAB" w:rsidRDefault="00B44F37" w:rsidP="00B44F37">
      <w:pPr>
        <w:tabs>
          <w:tab w:val="left" w:pos="3444"/>
        </w:tabs>
        <w:spacing w:line="480" w:lineRule="auto"/>
        <w:rPr>
          <w:b/>
          <w:sz w:val="24"/>
          <w:szCs w:val="24"/>
        </w:rPr>
      </w:pPr>
      <w:r w:rsidRPr="00780DAB">
        <w:rPr>
          <w:b/>
          <w:sz w:val="24"/>
          <w:szCs w:val="24"/>
        </w:rPr>
        <w:lastRenderedPageBreak/>
        <w:t>References</w:t>
      </w:r>
    </w:p>
    <w:p w14:paraId="0D215634" w14:textId="77777777" w:rsidR="00306E0C" w:rsidRPr="00780DAB" w:rsidRDefault="00B44F37" w:rsidP="00306E0C">
      <w:pPr>
        <w:pStyle w:val="EndNoteBibliography"/>
        <w:spacing w:after="0"/>
      </w:pPr>
      <w:r w:rsidRPr="00780DAB">
        <w:rPr>
          <w:rFonts w:asciiTheme="minorHAnsi" w:hAnsiTheme="minorHAnsi"/>
          <w:sz w:val="24"/>
          <w:szCs w:val="24"/>
        </w:rPr>
        <w:fldChar w:fldCharType="begin"/>
      </w:r>
      <w:r w:rsidRPr="00780DAB">
        <w:rPr>
          <w:rFonts w:asciiTheme="minorHAnsi" w:hAnsiTheme="minorHAnsi"/>
          <w:sz w:val="24"/>
          <w:szCs w:val="24"/>
        </w:rPr>
        <w:instrText xml:space="preserve"> ADDIN EN.REFLIST </w:instrText>
      </w:r>
      <w:r w:rsidRPr="00780DAB">
        <w:rPr>
          <w:rFonts w:asciiTheme="minorHAnsi" w:hAnsiTheme="minorHAnsi"/>
          <w:sz w:val="24"/>
          <w:szCs w:val="24"/>
        </w:rPr>
        <w:fldChar w:fldCharType="separate"/>
      </w:r>
      <w:r w:rsidR="00306E0C" w:rsidRPr="00780DAB">
        <w:t>1.</w:t>
      </w:r>
      <w:r w:rsidR="00306E0C" w:rsidRPr="00780DAB">
        <w:tab/>
        <w:t xml:space="preserve">Liao, Y.; Lucas, D., A literature review on mechanisms and models for the coalescence process of fluid particles. </w:t>
      </w:r>
      <w:r w:rsidR="00306E0C" w:rsidRPr="00780DAB">
        <w:rPr>
          <w:i/>
        </w:rPr>
        <w:t xml:space="preserve">Chemical Engineering Science </w:t>
      </w:r>
      <w:r w:rsidR="00306E0C" w:rsidRPr="00780DAB">
        <w:rPr>
          <w:b/>
        </w:rPr>
        <w:t>2010,</w:t>
      </w:r>
      <w:r w:rsidR="00306E0C" w:rsidRPr="00780DAB">
        <w:t xml:space="preserve"> </w:t>
      </w:r>
      <w:r w:rsidR="00306E0C" w:rsidRPr="00780DAB">
        <w:rPr>
          <w:i/>
        </w:rPr>
        <w:t>65</w:t>
      </w:r>
      <w:r w:rsidR="00306E0C" w:rsidRPr="00780DAB">
        <w:t xml:space="preserve"> (10), 2851-2864.</w:t>
      </w:r>
    </w:p>
    <w:p w14:paraId="1D148E3D" w14:textId="77777777" w:rsidR="00306E0C" w:rsidRPr="00780DAB" w:rsidRDefault="00306E0C" w:rsidP="00306E0C">
      <w:pPr>
        <w:pStyle w:val="EndNoteBibliography"/>
        <w:spacing w:after="0"/>
      </w:pPr>
      <w:r w:rsidRPr="00780DAB">
        <w:t>2.</w:t>
      </w:r>
      <w:r w:rsidRPr="00780DAB">
        <w:tab/>
        <w:t xml:space="preserve">Shinnar, R.; Church, J. M., Statistical Theories of Turbulence in Predicting Particle Size in Agitated Dispersions. </w:t>
      </w:r>
      <w:r w:rsidRPr="00780DAB">
        <w:rPr>
          <w:i/>
        </w:rPr>
        <w:t xml:space="preserve">Industrial &amp; Engineering Chemistry </w:t>
      </w:r>
      <w:r w:rsidRPr="00780DAB">
        <w:rPr>
          <w:b/>
        </w:rPr>
        <w:t>1960,</w:t>
      </w:r>
      <w:r w:rsidRPr="00780DAB">
        <w:t xml:space="preserve"> </w:t>
      </w:r>
      <w:r w:rsidRPr="00780DAB">
        <w:rPr>
          <w:i/>
        </w:rPr>
        <w:t>52</w:t>
      </w:r>
      <w:r w:rsidRPr="00780DAB">
        <w:t xml:space="preserve"> (3), 253-256.</w:t>
      </w:r>
    </w:p>
    <w:p w14:paraId="389EF7A1" w14:textId="77777777" w:rsidR="00306E0C" w:rsidRPr="00780DAB" w:rsidRDefault="00306E0C" w:rsidP="00306E0C">
      <w:pPr>
        <w:pStyle w:val="EndNoteBibliography"/>
        <w:spacing w:after="0"/>
      </w:pPr>
      <w:r w:rsidRPr="00780DAB">
        <w:t>3.</w:t>
      </w:r>
      <w:r w:rsidRPr="00780DAB">
        <w:tab/>
        <w:t xml:space="preserve">Chesters, A. K., The modelling of coalescence processes in fluid-liquid dispersions: a review of current understanding. </w:t>
      </w:r>
      <w:r w:rsidRPr="00780DAB">
        <w:rPr>
          <w:i/>
        </w:rPr>
        <w:t xml:space="preserve">Chemical Engineering Research and Design </w:t>
      </w:r>
      <w:r w:rsidRPr="00780DAB">
        <w:rPr>
          <w:b/>
        </w:rPr>
        <w:t>1991,</w:t>
      </w:r>
      <w:r w:rsidRPr="00780DAB">
        <w:t xml:space="preserve"> </w:t>
      </w:r>
      <w:r w:rsidRPr="00780DAB">
        <w:rPr>
          <w:i/>
        </w:rPr>
        <w:t>69</w:t>
      </w:r>
      <w:r w:rsidRPr="00780DAB">
        <w:t xml:space="preserve"> (A4), 259-270.</w:t>
      </w:r>
    </w:p>
    <w:p w14:paraId="0F8CE0A8" w14:textId="77777777" w:rsidR="00306E0C" w:rsidRPr="00780DAB" w:rsidRDefault="00306E0C" w:rsidP="00306E0C">
      <w:pPr>
        <w:pStyle w:val="EndNoteBibliography"/>
        <w:spacing w:after="0"/>
      </w:pPr>
      <w:r w:rsidRPr="00780DAB">
        <w:t>4.</w:t>
      </w:r>
      <w:r w:rsidRPr="00780DAB">
        <w:tab/>
        <w:t xml:space="preserve">Tanford, C., </w:t>
      </w:r>
      <w:r w:rsidRPr="00780DAB">
        <w:rPr>
          <w:i/>
        </w:rPr>
        <w:t>The Hydrophobic Effect: Formation of Micelles and Biological Membranes</w:t>
      </w:r>
      <w:r w:rsidRPr="00780DAB">
        <w:t>. 2 ed.; Wiley: New York, 1980.</w:t>
      </w:r>
    </w:p>
    <w:p w14:paraId="3EC2AAA1" w14:textId="77777777" w:rsidR="00306E0C" w:rsidRPr="00780DAB" w:rsidRDefault="00306E0C" w:rsidP="00306E0C">
      <w:pPr>
        <w:pStyle w:val="EndNoteBibliography"/>
        <w:spacing w:after="0"/>
      </w:pPr>
      <w:r w:rsidRPr="00780DAB">
        <w:t>5.</w:t>
      </w:r>
      <w:r w:rsidRPr="00780DAB">
        <w:tab/>
        <w:t xml:space="preserve">Israelachvili, J.; Pashley, R., The hydrophobic interaction is long range, decaying exponentially with distance. </w:t>
      </w:r>
      <w:r w:rsidRPr="00780DAB">
        <w:rPr>
          <w:i/>
        </w:rPr>
        <w:t xml:space="preserve">Nature </w:t>
      </w:r>
      <w:r w:rsidRPr="00780DAB">
        <w:rPr>
          <w:b/>
        </w:rPr>
        <w:t>1982,</w:t>
      </w:r>
      <w:r w:rsidRPr="00780DAB">
        <w:t xml:space="preserve"> </w:t>
      </w:r>
      <w:r w:rsidRPr="00780DAB">
        <w:rPr>
          <w:i/>
        </w:rPr>
        <w:t>300</w:t>
      </w:r>
      <w:r w:rsidRPr="00780DAB">
        <w:t xml:space="preserve"> (5890), 341-342.</w:t>
      </w:r>
    </w:p>
    <w:p w14:paraId="4A176783" w14:textId="77777777" w:rsidR="00306E0C" w:rsidRPr="00780DAB" w:rsidRDefault="00306E0C" w:rsidP="00306E0C">
      <w:pPr>
        <w:pStyle w:val="EndNoteBibliography"/>
        <w:spacing w:after="0"/>
      </w:pPr>
      <w:r w:rsidRPr="00780DAB">
        <w:t>6.</w:t>
      </w:r>
      <w:r w:rsidRPr="00780DAB">
        <w:tab/>
        <w:t xml:space="preserve">Christenson, H. K.; Claesson, P. M., Direct measurements of the force between hydrophobic surfaces in water. </w:t>
      </w:r>
      <w:r w:rsidRPr="00780DAB">
        <w:rPr>
          <w:i/>
        </w:rPr>
        <w:t xml:space="preserve">Advances in Colloid and Interface Science </w:t>
      </w:r>
      <w:r w:rsidRPr="00780DAB">
        <w:rPr>
          <w:b/>
        </w:rPr>
        <w:t>2001,</w:t>
      </w:r>
      <w:r w:rsidRPr="00780DAB">
        <w:t xml:space="preserve"> </w:t>
      </w:r>
      <w:r w:rsidRPr="00780DAB">
        <w:rPr>
          <w:i/>
        </w:rPr>
        <w:t>91</w:t>
      </w:r>
      <w:r w:rsidRPr="00780DAB">
        <w:t xml:space="preserve"> (3), 391-436.</w:t>
      </w:r>
    </w:p>
    <w:p w14:paraId="235E4D97" w14:textId="77777777" w:rsidR="00306E0C" w:rsidRPr="00780DAB" w:rsidRDefault="00306E0C" w:rsidP="00306E0C">
      <w:pPr>
        <w:pStyle w:val="EndNoteBibliography"/>
        <w:spacing w:after="0"/>
      </w:pPr>
      <w:r w:rsidRPr="00780DAB">
        <w:t>7.</w:t>
      </w:r>
      <w:r w:rsidRPr="00780DAB">
        <w:tab/>
        <w:t xml:space="preserve">Meyer, E. E.; Lin, Q.; Israelachvili, J. N., Effects of Dissolved Gas on the Hydrophobic Attraction between Surfactant-Coated Surfaces. </w:t>
      </w:r>
      <w:r w:rsidRPr="00780DAB">
        <w:rPr>
          <w:i/>
        </w:rPr>
        <w:t xml:space="preserve">Langmuir </w:t>
      </w:r>
      <w:r w:rsidRPr="00780DAB">
        <w:rPr>
          <w:b/>
        </w:rPr>
        <w:t>2005,</w:t>
      </w:r>
      <w:r w:rsidRPr="00780DAB">
        <w:t xml:space="preserve"> </w:t>
      </w:r>
      <w:r w:rsidRPr="00780DAB">
        <w:rPr>
          <w:i/>
        </w:rPr>
        <w:t>21</w:t>
      </w:r>
      <w:r w:rsidRPr="00780DAB">
        <w:t xml:space="preserve"> (1), 256-259.</w:t>
      </w:r>
    </w:p>
    <w:p w14:paraId="2FAE5F3E" w14:textId="77777777" w:rsidR="00306E0C" w:rsidRPr="00780DAB" w:rsidRDefault="00306E0C" w:rsidP="00306E0C">
      <w:pPr>
        <w:pStyle w:val="EndNoteBibliography"/>
        <w:spacing w:after="0"/>
      </w:pPr>
      <w:r w:rsidRPr="00780DAB">
        <w:t>8.</w:t>
      </w:r>
      <w:r w:rsidRPr="00780DAB">
        <w:tab/>
        <w:t xml:space="preserve">Faghihnejad, A.; Zeng, H., Hydrophobic interactions between polymer surfaces: using polystyrene as a model system. </w:t>
      </w:r>
      <w:r w:rsidRPr="00780DAB">
        <w:rPr>
          <w:i/>
        </w:rPr>
        <w:t xml:space="preserve">Soft Matter </w:t>
      </w:r>
      <w:r w:rsidRPr="00780DAB">
        <w:rPr>
          <w:b/>
        </w:rPr>
        <w:t>2012,</w:t>
      </w:r>
      <w:r w:rsidRPr="00780DAB">
        <w:t xml:space="preserve"> </w:t>
      </w:r>
      <w:r w:rsidRPr="00780DAB">
        <w:rPr>
          <w:i/>
        </w:rPr>
        <w:t>8</w:t>
      </w:r>
      <w:r w:rsidRPr="00780DAB">
        <w:t xml:space="preserve"> (9), 2746-2759.</w:t>
      </w:r>
    </w:p>
    <w:p w14:paraId="46D75FFC" w14:textId="77777777" w:rsidR="00306E0C" w:rsidRPr="00780DAB" w:rsidRDefault="00306E0C" w:rsidP="00306E0C">
      <w:pPr>
        <w:pStyle w:val="EndNoteBibliography"/>
        <w:spacing w:after="0"/>
      </w:pPr>
      <w:r w:rsidRPr="00780DAB">
        <w:t>9.</w:t>
      </w:r>
      <w:r w:rsidRPr="00780DAB">
        <w:tab/>
        <w:t xml:space="preserve">Karaman, M. E.; Ninham, B. W.; Pashley, R. M., Effects of Dissolved Gas on Emulsions, Emulsion Polymerization, and Surfactant Aggregation. </w:t>
      </w:r>
      <w:r w:rsidRPr="00780DAB">
        <w:rPr>
          <w:i/>
        </w:rPr>
        <w:t xml:space="preserve">The Journal of Physical Chemistry </w:t>
      </w:r>
      <w:r w:rsidRPr="00780DAB">
        <w:rPr>
          <w:b/>
        </w:rPr>
        <w:t>1996,</w:t>
      </w:r>
      <w:r w:rsidRPr="00780DAB">
        <w:t xml:space="preserve"> </w:t>
      </w:r>
      <w:r w:rsidRPr="00780DAB">
        <w:rPr>
          <w:i/>
        </w:rPr>
        <w:t>100</w:t>
      </w:r>
      <w:r w:rsidRPr="00780DAB">
        <w:t xml:space="preserve"> (38), 15503-15507.</w:t>
      </w:r>
    </w:p>
    <w:p w14:paraId="737C53E7" w14:textId="77777777" w:rsidR="00306E0C" w:rsidRPr="00780DAB" w:rsidRDefault="00306E0C" w:rsidP="00306E0C">
      <w:pPr>
        <w:pStyle w:val="EndNoteBibliography"/>
        <w:spacing w:after="0"/>
      </w:pPr>
      <w:r w:rsidRPr="00780DAB">
        <w:t>10.</w:t>
      </w:r>
      <w:r w:rsidRPr="00780DAB">
        <w:tab/>
        <w:t xml:space="preserve">Ishida, N.; Sakamoto, M.; Miyahara, M.; Higashitani, K., Attraction between Hydrophobic Surfaces with and without Gas Phase. </w:t>
      </w:r>
      <w:r w:rsidRPr="00780DAB">
        <w:rPr>
          <w:i/>
        </w:rPr>
        <w:t xml:space="preserve">Langmuir </w:t>
      </w:r>
      <w:r w:rsidRPr="00780DAB">
        <w:rPr>
          <w:b/>
        </w:rPr>
        <w:t>2000,</w:t>
      </w:r>
      <w:r w:rsidRPr="00780DAB">
        <w:t xml:space="preserve"> </w:t>
      </w:r>
      <w:r w:rsidRPr="00780DAB">
        <w:rPr>
          <w:i/>
        </w:rPr>
        <w:t>16</w:t>
      </w:r>
      <w:r w:rsidRPr="00780DAB">
        <w:t xml:space="preserve"> (13), 5681-5687.</w:t>
      </w:r>
    </w:p>
    <w:p w14:paraId="5C7F13F1" w14:textId="77777777" w:rsidR="00306E0C" w:rsidRPr="00780DAB" w:rsidRDefault="00306E0C" w:rsidP="00306E0C">
      <w:pPr>
        <w:pStyle w:val="EndNoteBibliography"/>
        <w:spacing w:after="0"/>
      </w:pPr>
      <w:r w:rsidRPr="00780DAB">
        <w:t>11.</w:t>
      </w:r>
      <w:r w:rsidRPr="00780DAB">
        <w:tab/>
        <w:t xml:space="preserve">Alfridsson, M.; Ninham, B.; Wall, S., Role of Co-Ion Specificity and Dissolved Atmospheric Gas in Colloid Interaction. </w:t>
      </w:r>
      <w:r w:rsidRPr="00780DAB">
        <w:rPr>
          <w:i/>
        </w:rPr>
        <w:t xml:space="preserve">Langmuir </w:t>
      </w:r>
      <w:r w:rsidRPr="00780DAB">
        <w:rPr>
          <w:b/>
        </w:rPr>
        <w:t>2000,</w:t>
      </w:r>
      <w:r w:rsidRPr="00780DAB">
        <w:t xml:space="preserve"> </w:t>
      </w:r>
      <w:r w:rsidRPr="00780DAB">
        <w:rPr>
          <w:i/>
        </w:rPr>
        <w:t>16</w:t>
      </w:r>
      <w:r w:rsidRPr="00780DAB">
        <w:t xml:space="preserve"> (26), 10087-10091.</w:t>
      </w:r>
    </w:p>
    <w:p w14:paraId="60D4D78C" w14:textId="77777777" w:rsidR="00306E0C" w:rsidRPr="00780DAB" w:rsidRDefault="00306E0C" w:rsidP="00306E0C">
      <w:pPr>
        <w:pStyle w:val="EndNoteBibliography"/>
        <w:spacing w:after="0"/>
      </w:pPr>
      <w:r w:rsidRPr="00780DAB">
        <w:t>12.</w:t>
      </w:r>
      <w:r w:rsidRPr="00780DAB">
        <w:tab/>
        <w:t xml:space="preserve">Pashley, R. M., Effect of Degassing on the Formation and Stability of Surfactant-Free Emulsions and Fine Teflon Dispersions. </w:t>
      </w:r>
      <w:r w:rsidRPr="00780DAB">
        <w:rPr>
          <w:i/>
        </w:rPr>
        <w:t xml:space="preserve">The Journal of Physical Chemistry B </w:t>
      </w:r>
      <w:r w:rsidRPr="00780DAB">
        <w:rPr>
          <w:b/>
        </w:rPr>
        <w:t>2003,</w:t>
      </w:r>
      <w:r w:rsidRPr="00780DAB">
        <w:t xml:space="preserve"> </w:t>
      </w:r>
      <w:r w:rsidRPr="00780DAB">
        <w:rPr>
          <w:i/>
        </w:rPr>
        <w:t>107</w:t>
      </w:r>
      <w:r w:rsidRPr="00780DAB">
        <w:t xml:space="preserve"> (7), 1714-1720.</w:t>
      </w:r>
    </w:p>
    <w:p w14:paraId="15292F85" w14:textId="77777777" w:rsidR="00306E0C" w:rsidRPr="00780DAB" w:rsidRDefault="00306E0C" w:rsidP="00306E0C">
      <w:pPr>
        <w:pStyle w:val="EndNoteBibliography"/>
        <w:spacing w:after="0"/>
      </w:pPr>
      <w:r w:rsidRPr="00780DAB">
        <w:t>13.</w:t>
      </w:r>
      <w:r w:rsidRPr="00780DAB">
        <w:tab/>
        <w:t xml:space="preserve">Francis, M. J.; Gulati, N.; Pashley, R. M., The dispersion of natural oils in de-gassed water. </w:t>
      </w:r>
      <w:r w:rsidRPr="00780DAB">
        <w:rPr>
          <w:i/>
        </w:rPr>
        <w:t xml:space="preserve">Journal of Colloid and Interface Science </w:t>
      </w:r>
      <w:r w:rsidRPr="00780DAB">
        <w:rPr>
          <w:b/>
        </w:rPr>
        <w:t>2006,</w:t>
      </w:r>
      <w:r w:rsidRPr="00780DAB">
        <w:t xml:space="preserve"> </w:t>
      </w:r>
      <w:r w:rsidRPr="00780DAB">
        <w:rPr>
          <w:i/>
        </w:rPr>
        <w:t>299</w:t>
      </w:r>
      <w:r w:rsidRPr="00780DAB">
        <w:t xml:space="preserve"> (2), 673-677.</w:t>
      </w:r>
    </w:p>
    <w:p w14:paraId="67B7E2B1" w14:textId="77777777" w:rsidR="00306E0C" w:rsidRPr="00780DAB" w:rsidRDefault="00306E0C" w:rsidP="00306E0C">
      <w:pPr>
        <w:pStyle w:val="EndNoteBibliography"/>
        <w:spacing w:after="0"/>
      </w:pPr>
      <w:r w:rsidRPr="00780DAB">
        <w:t>14.</w:t>
      </w:r>
      <w:r w:rsidRPr="00780DAB">
        <w:tab/>
        <w:t xml:space="preserve">Sowa, B.; Zhang, X. H.; Kozielski, K.; Hartley, P. G.; Maeda, N., Influence of Dissolved Atmospheric Gases on the Spontaneous Emulsification of Alkane−Ethanol−Water Systems. </w:t>
      </w:r>
      <w:r w:rsidRPr="00780DAB">
        <w:rPr>
          <w:i/>
        </w:rPr>
        <w:t xml:space="preserve">The Journal of Physical Chemistry C </w:t>
      </w:r>
      <w:r w:rsidRPr="00780DAB">
        <w:rPr>
          <w:b/>
        </w:rPr>
        <w:t>2011,</w:t>
      </w:r>
      <w:r w:rsidRPr="00780DAB">
        <w:t xml:space="preserve"> </w:t>
      </w:r>
      <w:r w:rsidRPr="00780DAB">
        <w:rPr>
          <w:i/>
        </w:rPr>
        <w:t>115</w:t>
      </w:r>
      <w:r w:rsidRPr="00780DAB">
        <w:t xml:space="preserve"> (17), 8768-8774.</w:t>
      </w:r>
    </w:p>
    <w:p w14:paraId="1FA3EB35" w14:textId="77777777" w:rsidR="00306E0C" w:rsidRPr="00780DAB" w:rsidRDefault="00306E0C" w:rsidP="00306E0C">
      <w:pPr>
        <w:pStyle w:val="EndNoteBibliography"/>
        <w:spacing w:after="0"/>
      </w:pPr>
      <w:r w:rsidRPr="00780DAB">
        <w:t>15.</w:t>
      </w:r>
      <w:r w:rsidRPr="00780DAB">
        <w:tab/>
        <w:t xml:space="preserve">Karagianni, M.; Avranas, A., The effect of deaeration on the surface tension of water and some other liquids. </w:t>
      </w:r>
      <w:r w:rsidRPr="00780DAB">
        <w:rPr>
          <w:i/>
        </w:rPr>
        <w:t xml:space="preserve">Colloids and Surfaces A: Physicochemical and Engineering Aspects </w:t>
      </w:r>
      <w:r w:rsidRPr="00780DAB">
        <w:rPr>
          <w:b/>
        </w:rPr>
        <w:t>2009,</w:t>
      </w:r>
      <w:r w:rsidRPr="00780DAB">
        <w:t xml:space="preserve"> </w:t>
      </w:r>
      <w:r w:rsidRPr="00780DAB">
        <w:rPr>
          <w:i/>
        </w:rPr>
        <w:t>335</w:t>
      </w:r>
      <w:r w:rsidRPr="00780DAB">
        <w:t xml:space="preserve"> (1–3), 168-173.</w:t>
      </w:r>
    </w:p>
    <w:p w14:paraId="08D8E10B" w14:textId="77777777" w:rsidR="00306E0C" w:rsidRPr="00780DAB" w:rsidRDefault="00306E0C" w:rsidP="00306E0C">
      <w:pPr>
        <w:pStyle w:val="EndNoteBibliography"/>
        <w:spacing w:after="0"/>
      </w:pPr>
      <w:r w:rsidRPr="00780DAB">
        <w:t>16.</w:t>
      </w:r>
      <w:r w:rsidRPr="00780DAB">
        <w:tab/>
        <w:t xml:space="preserve">Pashley, R. M.; Rzechowicz, M.; Pashley, L. R.; Francis, M. J., De-Gassed Water Is a Better Cleaning Agent. </w:t>
      </w:r>
      <w:r w:rsidRPr="00780DAB">
        <w:rPr>
          <w:i/>
        </w:rPr>
        <w:t xml:space="preserve">The Journal of Physical Chemistry B </w:t>
      </w:r>
      <w:r w:rsidRPr="00780DAB">
        <w:rPr>
          <w:b/>
        </w:rPr>
        <w:t>2005,</w:t>
      </w:r>
      <w:r w:rsidRPr="00780DAB">
        <w:t xml:space="preserve"> </w:t>
      </w:r>
      <w:r w:rsidRPr="00780DAB">
        <w:rPr>
          <w:i/>
        </w:rPr>
        <w:t>109</w:t>
      </w:r>
      <w:r w:rsidRPr="00780DAB">
        <w:t xml:space="preserve"> (3), 1231-1238.</w:t>
      </w:r>
    </w:p>
    <w:p w14:paraId="00A6097C" w14:textId="77777777" w:rsidR="00306E0C" w:rsidRPr="00780DAB" w:rsidRDefault="00306E0C" w:rsidP="00306E0C">
      <w:pPr>
        <w:pStyle w:val="EndNoteBibliography"/>
        <w:spacing w:after="0"/>
      </w:pPr>
      <w:r w:rsidRPr="00780DAB">
        <w:t>17.</w:t>
      </w:r>
      <w:r w:rsidRPr="00780DAB">
        <w:tab/>
        <w:t xml:space="preserve">Rzechowicz, M.; Pashley, R. M., The effect of de-gassing on the efficiency of reverse osmosis filtration. </w:t>
      </w:r>
      <w:r w:rsidRPr="00780DAB">
        <w:rPr>
          <w:i/>
        </w:rPr>
        <w:t xml:space="preserve">Journal of Membrane Science </w:t>
      </w:r>
      <w:r w:rsidRPr="00780DAB">
        <w:rPr>
          <w:b/>
        </w:rPr>
        <w:t>2007,</w:t>
      </w:r>
      <w:r w:rsidRPr="00780DAB">
        <w:t xml:space="preserve"> </w:t>
      </w:r>
      <w:r w:rsidRPr="00780DAB">
        <w:rPr>
          <w:i/>
        </w:rPr>
        <w:t>295</w:t>
      </w:r>
      <w:r w:rsidRPr="00780DAB">
        <w:t xml:space="preserve"> (1–2), 102-107.</w:t>
      </w:r>
    </w:p>
    <w:p w14:paraId="49B695A2" w14:textId="77777777" w:rsidR="00306E0C" w:rsidRPr="00780DAB" w:rsidRDefault="00306E0C" w:rsidP="00306E0C">
      <w:pPr>
        <w:pStyle w:val="EndNoteBibliography"/>
        <w:spacing w:after="0"/>
      </w:pPr>
      <w:r w:rsidRPr="00780DAB">
        <w:t>18.</w:t>
      </w:r>
      <w:r w:rsidRPr="00780DAB">
        <w:tab/>
        <w:t xml:space="preserve">Francis, M. J.; Pashley, R. M., The effects of feed water temperature and dissolved gases on permeate flow rate and permeate conductivity in a pilot scale reverse osmosis desalination unit. </w:t>
      </w:r>
      <w:r w:rsidRPr="00780DAB">
        <w:rPr>
          <w:i/>
        </w:rPr>
        <w:t xml:space="preserve">Desalination and Water Treatment </w:t>
      </w:r>
      <w:r w:rsidRPr="00780DAB">
        <w:rPr>
          <w:b/>
        </w:rPr>
        <w:t>2011,</w:t>
      </w:r>
      <w:r w:rsidRPr="00780DAB">
        <w:t xml:space="preserve"> </w:t>
      </w:r>
      <w:r w:rsidRPr="00780DAB">
        <w:rPr>
          <w:i/>
        </w:rPr>
        <w:t>36</w:t>
      </w:r>
      <w:r w:rsidRPr="00780DAB">
        <w:t xml:space="preserve"> (1-3), 363-373.</w:t>
      </w:r>
    </w:p>
    <w:p w14:paraId="71DD3586" w14:textId="77777777" w:rsidR="00306E0C" w:rsidRPr="00780DAB" w:rsidRDefault="00306E0C" w:rsidP="00306E0C">
      <w:pPr>
        <w:pStyle w:val="EndNoteBibliography"/>
        <w:spacing w:after="0"/>
      </w:pPr>
      <w:r w:rsidRPr="00780DAB">
        <w:t>19.</w:t>
      </w:r>
      <w:r w:rsidRPr="00780DAB">
        <w:tab/>
        <w:t xml:space="preserve">Zhao, C.-X.; Middelberg, A. P. J., Two-phase microfluidic flows. </w:t>
      </w:r>
      <w:r w:rsidRPr="00780DAB">
        <w:rPr>
          <w:i/>
        </w:rPr>
        <w:t xml:space="preserve">Chemical Engineering Science </w:t>
      </w:r>
      <w:r w:rsidRPr="00780DAB">
        <w:rPr>
          <w:b/>
        </w:rPr>
        <w:t>2011,</w:t>
      </w:r>
      <w:r w:rsidRPr="00780DAB">
        <w:t xml:space="preserve"> </w:t>
      </w:r>
      <w:r w:rsidRPr="00780DAB">
        <w:rPr>
          <w:i/>
        </w:rPr>
        <w:t>66</w:t>
      </w:r>
      <w:r w:rsidRPr="00780DAB">
        <w:t xml:space="preserve"> (7), 1394-1411.</w:t>
      </w:r>
    </w:p>
    <w:p w14:paraId="1CFE1EB0" w14:textId="77777777" w:rsidR="00306E0C" w:rsidRPr="00780DAB" w:rsidRDefault="00306E0C" w:rsidP="00306E0C">
      <w:pPr>
        <w:pStyle w:val="EndNoteBibliography"/>
        <w:spacing w:after="0"/>
      </w:pPr>
      <w:r w:rsidRPr="00780DAB">
        <w:t>20.</w:t>
      </w:r>
      <w:r w:rsidRPr="00780DAB">
        <w:tab/>
        <w:t xml:space="preserve">Gu, H.; Duits, M. H. G.; Mugele, F., Droplets Formation and Merging in Two-Phase Flow Microfluidics. </w:t>
      </w:r>
      <w:r w:rsidRPr="00780DAB">
        <w:rPr>
          <w:i/>
        </w:rPr>
        <w:t xml:space="preserve">International Journal of Molecular Sciences </w:t>
      </w:r>
      <w:r w:rsidRPr="00780DAB">
        <w:rPr>
          <w:b/>
        </w:rPr>
        <w:t>2011,</w:t>
      </w:r>
      <w:r w:rsidRPr="00780DAB">
        <w:t xml:space="preserve"> </w:t>
      </w:r>
      <w:r w:rsidRPr="00780DAB">
        <w:rPr>
          <w:i/>
        </w:rPr>
        <w:t>12</w:t>
      </w:r>
      <w:r w:rsidRPr="00780DAB">
        <w:t xml:space="preserve"> (4), 2572.</w:t>
      </w:r>
    </w:p>
    <w:p w14:paraId="04A8B237" w14:textId="77777777" w:rsidR="00306E0C" w:rsidRPr="00780DAB" w:rsidRDefault="00306E0C" w:rsidP="00306E0C">
      <w:pPr>
        <w:pStyle w:val="EndNoteBibliography"/>
        <w:spacing w:after="0"/>
      </w:pPr>
      <w:r w:rsidRPr="00780DAB">
        <w:t>21.</w:t>
      </w:r>
      <w:r w:rsidRPr="00780DAB">
        <w:tab/>
        <w:t xml:space="preserve">Bremond, N.; Bibette, J., Exploring emulsion science with microfluidics. </w:t>
      </w:r>
      <w:r w:rsidRPr="00780DAB">
        <w:rPr>
          <w:i/>
        </w:rPr>
        <w:t xml:space="preserve">Soft Matter </w:t>
      </w:r>
      <w:r w:rsidRPr="00780DAB">
        <w:rPr>
          <w:b/>
        </w:rPr>
        <w:t>2012,</w:t>
      </w:r>
      <w:r w:rsidRPr="00780DAB">
        <w:t xml:space="preserve"> </w:t>
      </w:r>
      <w:r w:rsidRPr="00780DAB">
        <w:rPr>
          <w:i/>
        </w:rPr>
        <w:t>8</w:t>
      </w:r>
      <w:r w:rsidRPr="00780DAB">
        <w:t xml:space="preserve"> (41), 10549-10559.</w:t>
      </w:r>
    </w:p>
    <w:p w14:paraId="1129947D" w14:textId="77777777" w:rsidR="00306E0C" w:rsidRPr="00780DAB" w:rsidRDefault="00306E0C" w:rsidP="00306E0C">
      <w:pPr>
        <w:pStyle w:val="EndNoteBibliography"/>
        <w:spacing w:after="0"/>
      </w:pPr>
      <w:r w:rsidRPr="00780DAB">
        <w:t>22.</w:t>
      </w:r>
      <w:r w:rsidRPr="00780DAB">
        <w:tab/>
        <w:t xml:space="preserve">Krebs, T.; Schroën, C. G. P. H.; Boom, R. M., Coalescence kinetics of oil-in-water emulsions studied with microfluidics. </w:t>
      </w:r>
      <w:r w:rsidRPr="00780DAB">
        <w:rPr>
          <w:i/>
        </w:rPr>
        <w:t xml:space="preserve">Fuel </w:t>
      </w:r>
      <w:r w:rsidRPr="00780DAB">
        <w:rPr>
          <w:b/>
        </w:rPr>
        <w:t>2013,</w:t>
      </w:r>
      <w:r w:rsidRPr="00780DAB">
        <w:t xml:space="preserve"> </w:t>
      </w:r>
      <w:r w:rsidRPr="00780DAB">
        <w:rPr>
          <w:i/>
        </w:rPr>
        <w:t>106</w:t>
      </w:r>
      <w:r w:rsidRPr="00780DAB">
        <w:t>, 327-334.</w:t>
      </w:r>
    </w:p>
    <w:p w14:paraId="5E1EE742" w14:textId="77777777" w:rsidR="00306E0C" w:rsidRPr="00780DAB" w:rsidRDefault="00306E0C" w:rsidP="00306E0C">
      <w:pPr>
        <w:pStyle w:val="EndNoteBibliography"/>
        <w:spacing w:after="0"/>
      </w:pPr>
      <w:r w:rsidRPr="00780DAB">
        <w:lastRenderedPageBreak/>
        <w:t>23.</w:t>
      </w:r>
      <w:r w:rsidRPr="00780DAB">
        <w:tab/>
        <w:t xml:space="preserve">Mazutis, L.; Griffiths, A. D., Selective droplet coalescence using microfluidic systems. </w:t>
      </w:r>
      <w:r w:rsidRPr="00780DAB">
        <w:rPr>
          <w:i/>
        </w:rPr>
        <w:t xml:space="preserve">Lab Chip </w:t>
      </w:r>
      <w:r w:rsidRPr="00780DAB">
        <w:rPr>
          <w:b/>
        </w:rPr>
        <w:t>2012,</w:t>
      </w:r>
      <w:r w:rsidRPr="00780DAB">
        <w:t xml:space="preserve"> </w:t>
      </w:r>
      <w:r w:rsidRPr="00780DAB">
        <w:rPr>
          <w:i/>
        </w:rPr>
        <w:t>12</w:t>
      </w:r>
      <w:r w:rsidRPr="00780DAB">
        <w:t xml:space="preserve"> (10), 1800-6.</w:t>
      </w:r>
    </w:p>
    <w:p w14:paraId="4F301922" w14:textId="77777777" w:rsidR="00306E0C" w:rsidRPr="00780DAB" w:rsidRDefault="00306E0C" w:rsidP="00306E0C">
      <w:pPr>
        <w:pStyle w:val="EndNoteBibliography"/>
        <w:spacing w:after="0"/>
      </w:pPr>
      <w:r w:rsidRPr="00780DAB">
        <w:t>24.</w:t>
      </w:r>
      <w:r w:rsidRPr="00780DAB">
        <w:tab/>
        <w:t xml:space="preserve">Mazutis, L.; Baret, J.-C.; Griffiths, A. D., A fast and efficient microfluidic system for highly selective one-to-one droplet fusion. </w:t>
      </w:r>
      <w:r w:rsidRPr="00780DAB">
        <w:rPr>
          <w:i/>
        </w:rPr>
        <w:t xml:space="preserve">Lab on a Chip </w:t>
      </w:r>
      <w:r w:rsidRPr="00780DAB">
        <w:rPr>
          <w:b/>
        </w:rPr>
        <w:t>2009,</w:t>
      </w:r>
      <w:r w:rsidRPr="00780DAB">
        <w:t xml:space="preserve"> </w:t>
      </w:r>
      <w:r w:rsidRPr="00780DAB">
        <w:rPr>
          <w:i/>
        </w:rPr>
        <w:t>9</w:t>
      </w:r>
      <w:r w:rsidRPr="00780DAB">
        <w:t xml:space="preserve"> (18), 2665-2672.</w:t>
      </w:r>
    </w:p>
    <w:p w14:paraId="71E5C726" w14:textId="77777777" w:rsidR="00306E0C" w:rsidRPr="00780DAB" w:rsidRDefault="00306E0C" w:rsidP="00306E0C">
      <w:pPr>
        <w:pStyle w:val="EndNoteBibliography"/>
        <w:spacing w:after="0"/>
      </w:pPr>
      <w:r w:rsidRPr="00780DAB">
        <w:t>25.</w:t>
      </w:r>
      <w:r w:rsidRPr="00780DAB">
        <w:tab/>
        <w:t xml:space="preserve">Lee, M.; Collins, J. W.; Aubrecht, D. M.; Sperling, R. A.; Solomon, L.; Ha, J. W.; Yi, G. R.; Weitz, D. A.; Manoharan, V. N., Synchronized reinjection and coalescence of droplets in microfluidics. </w:t>
      </w:r>
      <w:r w:rsidRPr="00780DAB">
        <w:rPr>
          <w:i/>
        </w:rPr>
        <w:t xml:space="preserve">Lab Chip </w:t>
      </w:r>
      <w:r w:rsidRPr="00780DAB">
        <w:rPr>
          <w:b/>
        </w:rPr>
        <w:t>2014,</w:t>
      </w:r>
      <w:r w:rsidRPr="00780DAB">
        <w:t xml:space="preserve"> </w:t>
      </w:r>
      <w:r w:rsidRPr="00780DAB">
        <w:rPr>
          <w:i/>
        </w:rPr>
        <w:t>14</w:t>
      </w:r>
      <w:r w:rsidRPr="00780DAB">
        <w:t xml:space="preserve"> (3), 509-13.</w:t>
      </w:r>
    </w:p>
    <w:p w14:paraId="371BE3E0" w14:textId="77777777" w:rsidR="00306E0C" w:rsidRPr="00780DAB" w:rsidRDefault="00306E0C" w:rsidP="00306E0C">
      <w:pPr>
        <w:pStyle w:val="EndNoteBibliography"/>
        <w:spacing w:after="0"/>
      </w:pPr>
      <w:r w:rsidRPr="00780DAB">
        <w:t>26.</w:t>
      </w:r>
      <w:r w:rsidRPr="00780DAB">
        <w:tab/>
        <w:t xml:space="preserve">Krebs, T.; Schroen, K.; Boom, R., A microfluidic method to study demulsification kinetics. </w:t>
      </w:r>
      <w:r w:rsidRPr="00780DAB">
        <w:rPr>
          <w:i/>
        </w:rPr>
        <w:t xml:space="preserve">Lab on a Chip </w:t>
      </w:r>
      <w:r w:rsidRPr="00780DAB">
        <w:rPr>
          <w:b/>
        </w:rPr>
        <w:t>2012,</w:t>
      </w:r>
      <w:r w:rsidRPr="00780DAB">
        <w:t xml:space="preserve"> </w:t>
      </w:r>
      <w:r w:rsidRPr="00780DAB">
        <w:rPr>
          <w:i/>
        </w:rPr>
        <w:t>12</w:t>
      </w:r>
      <w:r w:rsidRPr="00780DAB">
        <w:t xml:space="preserve"> (6), 1060-1070.</w:t>
      </w:r>
    </w:p>
    <w:p w14:paraId="4DCF9428" w14:textId="77777777" w:rsidR="00306E0C" w:rsidRPr="00780DAB" w:rsidRDefault="00306E0C" w:rsidP="00306E0C">
      <w:pPr>
        <w:pStyle w:val="EndNoteBibliography"/>
        <w:spacing w:after="0"/>
      </w:pPr>
      <w:r w:rsidRPr="00780DAB">
        <w:t>27.</w:t>
      </w:r>
      <w:r w:rsidRPr="00780DAB">
        <w:tab/>
        <w:t xml:space="preserve">Krebs, T.; Schroën, K.; Boom, R., Coalescence dynamics of surfactant-stabilized emulsions studied with microfluidics. </w:t>
      </w:r>
      <w:r w:rsidRPr="00780DAB">
        <w:rPr>
          <w:i/>
        </w:rPr>
        <w:t xml:space="preserve">Soft Matter </w:t>
      </w:r>
      <w:r w:rsidRPr="00780DAB">
        <w:rPr>
          <w:b/>
        </w:rPr>
        <w:t>2012,</w:t>
      </w:r>
      <w:r w:rsidRPr="00780DAB">
        <w:t xml:space="preserve"> </w:t>
      </w:r>
      <w:r w:rsidRPr="00780DAB">
        <w:rPr>
          <w:i/>
        </w:rPr>
        <w:t>8</w:t>
      </w:r>
      <w:r w:rsidRPr="00780DAB">
        <w:t xml:space="preserve"> (41), 10650-10657.</w:t>
      </w:r>
    </w:p>
    <w:p w14:paraId="4CBF9CE2" w14:textId="77777777" w:rsidR="00306E0C" w:rsidRPr="00780DAB" w:rsidRDefault="00306E0C" w:rsidP="00306E0C">
      <w:pPr>
        <w:pStyle w:val="EndNoteBibliography"/>
        <w:spacing w:after="0"/>
      </w:pPr>
      <w:r w:rsidRPr="00780DAB">
        <w:t>28.</w:t>
      </w:r>
      <w:r w:rsidRPr="00780DAB">
        <w:tab/>
        <w:t xml:space="preserve">Köhler, J. M.; Henkel, T.; Grodrian, A.; Kirner, T.; Roth, M.; Martin, K.; Metze, J., Digital reaction technology by micro segmented flow—components, concepts and applications. </w:t>
      </w:r>
      <w:r w:rsidRPr="00780DAB">
        <w:rPr>
          <w:i/>
        </w:rPr>
        <w:t xml:space="preserve">Chemical Engineering Journal </w:t>
      </w:r>
      <w:r w:rsidRPr="00780DAB">
        <w:rPr>
          <w:b/>
        </w:rPr>
        <w:t>2004,</w:t>
      </w:r>
      <w:r w:rsidRPr="00780DAB">
        <w:t xml:space="preserve"> </w:t>
      </w:r>
      <w:r w:rsidRPr="00780DAB">
        <w:rPr>
          <w:i/>
        </w:rPr>
        <w:t>101</w:t>
      </w:r>
      <w:r w:rsidRPr="00780DAB">
        <w:t xml:space="preserve"> (1), 201-216.</w:t>
      </w:r>
    </w:p>
    <w:p w14:paraId="06A0783C" w14:textId="77777777" w:rsidR="00306E0C" w:rsidRPr="00780DAB" w:rsidRDefault="00306E0C" w:rsidP="00306E0C">
      <w:pPr>
        <w:pStyle w:val="EndNoteBibliography"/>
        <w:spacing w:after="0"/>
      </w:pPr>
      <w:r w:rsidRPr="00780DAB">
        <w:t>29.</w:t>
      </w:r>
      <w:r w:rsidRPr="00780DAB">
        <w:tab/>
        <w:t xml:space="preserve">Ting, T. H.; Yap, Y. F.; Nguyen, N.-T.; Wong, T. N.; Chai, J. C. K.; Yobas, L., Thermally mediated breakup of drops in microchannels. </w:t>
      </w:r>
      <w:r w:rsidRPr="00780DAB">
        <w:rPr>
          <w:i/>
        </w:rPr>
        <w:t xml:space="preserve">Applied Physics Letters </w:t>
      </w:r>
      <w:r w:rsidRPr="00780DAB">
        <w:rPr>
          <w:b/>
        </w:rPr>
        <w:t>2006,</w:t>
      </w:r>
      <w:r w:rsidRPr="00780DAB">
        <w:t xml:space="preserve"> </w:t>
      </w:r>
      <w:r w:rsidRPr="00780DAB">
        <w:rPr>
          <w:i/>
        </w:rPr>
        <w:t>89</w:t>
      </w:r>
      <w:r w:rsidRPr="00780DAB">
        <w:t xml:space="preserve"> (23), 234101.</w:t>
      </w:r>
    </w:p>
    <w:p w14:paraId="143F49D6" w14:textId="77777777" w:rsidR="00306E0C" w:rsidRPr="00780DAB" w:rsidRDefault="00306E0C" w:rsidP="00306E0C">
      <w:pPr>
        <w:pStyle w:val="EndNoteBibliography"/>
        <w:spacing w:after="0"/>
      </w:pPr>
      <w:r w:rsidRPr="00780DAB">
        <w:t>30.</w:t>
      </w:r>
      <w:r w:rsidRPr="00780DAB">
        <w:tab/>
        <w:t xml:space="preserve">Feng, H.; Ershov, D.; Krebs, T.; Schroen, K.; Stuart, M. A.; van der Gucht, J.; Sprakel, J., Manipulating and quantifying temperature-triggered coalescence with microcentrifugation. </w:t>
      </w:r>
      <w:r w:rsidRPr="00780DAB">
        <w:rPr>
          <w:i/>
        </w:rPr>
        <w:t xml:space="preserve">Lab Chip </w:t>
      </w:r>
      <w:r w:rsidRPr="00780DAB">
        <w:rPr>
          <w:b/>
        </w:rPr>
        <w:t>2015,</w:t>
      </w:r>
      <w:r w:rsidRPr="00780DAB">
        <w:t xml:space="preserve"> </w:t>
      </w:r>
      <w:r w:rsidRPr="00780DAB">
        <w:rPr>
          <w:i/>
        </w:rPr>
        <w:t>15</w:t>
      </w:r>
      <w:r w:rsidRPr="00780DAB">
        <w:t xml:space="preserve"> (1), 188-94.</w:t>
      </w:r>
    </w:p>
    <w:p w14:paraId="67CF78CC" w14:textId="77777777" w:rsidR="00306E0C" w:rsidRPr="00780DAB" w:rsidRDefault="00306E0C" w:rsidP="00306E0C">
      <w:pPr>
        <w:pStyle w:val="EndNoteBibliography"/>
        <w:spacing w:after="0"/>
      </w:pPr>
      <w:r w:rsidRPr="00780DAB">
        <w:t>31.</w:t>
      </w:r>
      <w:r w:rsidRPr="00780DAB">
        <w:tab/>
        <w:t xml:space="preserve">Krebs, T.; Ershov, D.; Schroen, C. G. P. H.; Boom, R. M., Coalescence and compression in centrifuged emulsions studied with in situ optical microscopy. </w:t>
      </w:r>
      <w:r w:rsidRPr="00780DAB">
        <w:rPr>
          <w:i/>
        </w:rPr>
        <w:t xml:space="preserve">Soft Matter </w:t>
      </w:r>
      <w:r w:rsidRPr="00780DAB">
        <w:rPr>
          <w:b/>
        </w:rPr>
        <w:t>2013,</w:t>
      </w:r>
      <w:r w:rsidRPr="00780DAB">
        <w:t xml:space="preserve"> </w:t>
      </w:r>
      <w:r w:rsidRPr="00780DAB">
        <w:rPr>
          <w:i/>
        </w:rPr>
        <w:t>9</w:t>
      </w:r>
      <w:r w:rsidRPr="00780DAB">
        <w:t xml:space="preserve"> (15), 4026.</w:t>
      </w:r>
    </w:p>
    <w:p w14:paraId="73F97662" w14:textId="77777777" w:rsidR="00306E0C" w:rsidRPr="00780DAB" w:rsidRDefault="00306E0C" w:rsidP="00306E0C">
      <w:pPr>
        <w:pStyle w:val="EndNoteBibliography"/>
        <w:spacing w:after="0"/>
      </w:pPr>
      <w:r w:rsidRPr="00780DAB">
        <w:t>32.</w:t>
      </w:r>
      <w:r w:rsidRPr="00780DAB">
        <w:tab/>
        <w:t xml:space="preserve">Timko, M. T.; Marre, S.; Maag, A. R., Formation and characterization of emulsions consisting of dense carbon dioxide and water: Ultrasound. </w:t>
      </w:r>
      <w:r w:rsidRPr="00780DAB">
        <w:rPr>
          <w:i/>
        </w:rPr>
        <w:t xml:space="preserve">Journal of Supercritical Fluids </w:t>
      </w:r>
      <w:r w:rsidRPr="00780DAB">
        <w:rPr>
          <w:b/>
        </w:rPr>
        <w:t>2016,</w:t>
      </w:r>
      <w:r w:rsidRPr="00780DAB">
        <w:t xml:space="preserve"> </w:t>
      </w:r>
      <w:r w:rsidRPr="00780DAB">
        <w:rPr>
          <w:i/>
        </w:rPr>
        <w:t>109</w:t>
      </w:r>
      <w:r w:rsidRPr="00780DAB">
        <w:t>, 51-60.</w:t>
      </w:r>
    </w:p>
    <w:p w14:paraId="55218A4E" w14:textId="77777777" w:rsidR="00306E0C" w:rsidRPr="00780DAB" w:rsidRDefault="00306E0C" w:rsidP="00306E0C">
      <w:pPr>
        <w:pStyle w:val="EndNoteBibliography"/>
        <w:spacing w:after="0"/>
      </w:pPr>
      <w:r w:rsidRPr="00780DAB">
        <w:t>33.</w:t>
      </w:r>
      <w:r w:rsidRPr="00780DAB">
        <w:tab/>
        <w:t xml:space="preserve">Dudek, M.; Kancir, E.; Øye, G., Influence of the Crude Oil and Water Compositions on the Quality of Synthetic Produced Water. </w:t>
      </w:r>
      <w:r w:rsidRPr="00780DAB">
        <w:rPr>
          <w:i/>
        </w:rPr>
        <w:t xml:space="preserve">Energy &amp; Fuels </w:t>
      </w:r>
      <w:r w:rsidRPr="00780DAB">
        <w:rPr>
          <w:b/>
        </w:rPr>
        <w:t>2017,</w:t>
      </w:r>
      <w:r w:rsidRPr="00780DAB">
        <w:t xml:space="preserve"> </w:t>
      </w:r>
      <w:r w:rsidRPr="00780DAB">
        <w:rPr>
          <w:i/>
        </w:rPr>
        <w:t>31</w:t>
      </w:r>
      <w:r w:rsidRPr="00780DAB">
        <w:t xml:space="preserve"> (4), 3708-3716.</w:t>
      </w:r>
    </w:p>
    <w:p w14:paraId="40796171" w14:textId="77777777" w:rsidR="00306E0C" w:rsidRPr="00780DAB" w:rsidRDefault="00306E0C" w:rsidP="00306E0C">
      <w:pPr>
        <w:pStyle w:val="EndNoteBibliography"/>
        <w:spacing w:after="0"/>
      </w:pPr>
      <w:r w:rsidRPr="00780DAB">
        <w:t>34.</w:t>
      </w:r>
      <w:r w:rsidRPr="00780DAB">
        <w:tab/>
        <w:t xml:space="preserve">Carrier, O.; Funfschilling, D.; Li, H. Z., Effect of the fluid injection configuration on droplet size in a microfluidic T junction. </w:t>
      </w:r>
      <w:r w:rsidRPr="00780DAB">
        <w:rPr>
          <w:i/>
        </w:rPr>
        <w:t xml:space="preserve">Physical review. E, Statistical, nonlinear, and soft matter physics </w:t>
      </w:r>
      <w:r w:rsidRPr="00780DAB">
        <w:rPr>
          <w:b/>
        </w:rPr>
        <w:t>2014,</w:t>
      </w:r>
      <w:r w:rsidRPr="00780DAB">
        <w:t xml:space="preserve"> </w:t>
      </w:r>
      <w:r w:rsidRPr="00780DAB">
        <w:rPr>
          <w:i/>
        </w:rPr>
        <w:t>89</w:t>
      </w:r>
      <w:r w:rsidRPr="00780DAB">
        <w:t xml:space="preserve"> (1), 013003.</w:t>
      </w:r>
    </w:p>
    <w:p w14:paraId="32357D6F" w14:textId="77777777" w:rsidR="00306E0C" w:rsidRPr="00780DAB" w:rsidRDefault="00306E0C" w:rsidP="00306E0C">
      <w:pPr>
        <w:pStyle w:val="EndNoteBibliography"/>
        <w:spacing w:after="0"/>
      </w:pPr>
      <w:r w:rsidRPr="00780DAB">
        <w:t>35.</w:t>
      </w:r>
      <w:r w:rsidRPr="00780DAB">
        <w:tab/>
        <w:t xml:space="preserve">Ninham, B. W.; Lo Nostro, P., </w:t>
      </w:r>
      <w:r w:rsidRPr="00780DAB">
        <w:rPr>
          <w:i/>
        </w:rPr>
        <w:t>Molecular Forces and Self Assembly in Colloid, Nano Sciences and Biology</w:t>
      </w:r>
      <w:r w:rsidRPr="00780DAB">
        <w:t>. 1 ed.; Cambridge University Press: Cambridge, 2010.</w:t>
      </w:r>
    </w:p>
    <w:p w14:paraId="78F81686" w14:textId="77777777" w:rsidR="00306E0C" w:rsidRPr="00780DAB" w:rsidRDefault="00306E0C" w:rsidP="00306E0C">
      <w:pPr>
        <w:pStyle w:val="EndNoteBibliography"/>
        <w:spacing w:after="0"/>
      </w:pPr>
      <w:r w:rsidRPr="00780DAB">
        <w:t>36.</w:t>
      </w:r>
      <w:r w:rsidRPr="00780DAB">
        <w:tab/>
        <w:t xml:space="preserve">Maeda, N.; Rosenberg, K. J.; Israelachvili, J. N.; Pashley, R. M., Further Studies on the Effect of Degassing on the Dispersion and Stability of Surfactant-Free Emulsions. </w:t>
      </w:r>
      <w:r w:rsidRPr="00780DAB">
        <w:rPr>
          <w:i/>
        </w:rPr>
        <w:t xml:space="preserve">Langmuir </w:t>
      </w:r>
      <w:r w:rsidRPr="00780DAB">
        <w:rPr>
          <w:b/>
        </w:rPr>
        <w:t>2004,</w:t>
      </w:r>
      <w:r w:rsidRPr="00780DAB">
        <w:t xml:space="preserve"> </w:t>
      </w:r>
      <w:r w:rsidRPr="00780DAB">
        <w:rPr>
          <w:i/>
        </w:rPr>
        <w:t>20</w:t>
      </w:r>
      <w:r w:rsidRPr="00780DAB">
        <w:t xml:space="preserve"> (8), 3129-3137.</w:t>
      </w:r>
    </w:p>
    <w:p w14:paraId="6A6C0E48" w14:textId="77777777" w:rsidR="00306E0C" w:rsidRPr="00780DAB" w:rsidRDefault="00306E0C" w:rsidP="00306E0C">
      <w:pPr>
        <w:pStyle w:val="EndNoteBibliography"/>
        <w:spacing w:after="0"/>
      </w:pPr>
      <w:r w:rsidRPr="00780DAB">
        <w:t>37.</w:t>
      </w:r>
      <w:r w:rsidRPr="00780DAB">
        <w:tab/>
        <w:t xml:space="preserve">Francis, M. J.; Pashley, R. M., Further studies into oil droplet size manipulation. </w:t>
      </w:r>
      <w:r w:rsidRPr="00780DAB">
        <w:rPr>
          <w:i/>
        </w:rPr>
        <w:t xml:space="preserve">Colloids and Surfaces A: Physicochemical and Engineering Aspects </w:t>
      </w:r>
      <w:r w:rsidRPr="00780DAB">
        <w:rPr>
          <w:b/>
        </w:rPr>
        <w:t>2009,</w:t>
      </w:r>
      <w:r w:rsidRPr="00780DAB">
        <w:t xml:space="preserve"> </w:t>
      </w:r>
      <w:r w:rsidRPr="00780DAB">
        <w:rPr>
          <w:i/>
        </w:rPr>
        <w:t>334</w:t>
      </w:r>
      <w:r w:rsidRPr="00780DAB">
        <w:t xml:space="preserve"> (1), 100-106.</w:t>
      </w:r>
    </w:p>
    <w:p w14:paraId="60D90B1B" w14:textId="77777777" w:rsidR="00306E0C" w:rsidRPr="00780DAB" w:rsidRDefault="00306E0C" w:rsidP="00306E0C">
      <w:pPr>
        <w:pStyle w:val="EndNoteBibliography"/>
        <w:spacing w:after="0"/>
      </w:pPr>
      <w:r w:rsidRPr="00780DAB">
        <w:t>38.</w:t>
      </w:r>
      <w:r w:rsidRPr="00780DAB">
        <w:tab/>
        <w:t xml:space="preserve">Kourio, M. J.; Gourdon, C.; Casamatta, G., Study of drop-interface coalescence: Drainage time measurement. </w:t>
      </w:r>
      <w:r w:rsidRPr="00780DAB">
        <w:rPr>
          <w:i/>
        </w:rPr>
        <w:t xml:space="preserve">Chemical Engineering &amp; Technology </w:t>
      </w:r>
      <w:r w:rsidRPr="00780DAB">
        <w:rPr>
          <w:b/>
        </w:rPr>
        <w:t>1994,</w:t>
      </w:r>
      <w:r w:rsidRPr="00780DAB">
        <w:t xml:space="preserve"> </w:t>
      </w:r>
      <w:r w:rsidRPr="00780DAB">
        <w:rPr>
          <w:i/>
        </w:rPr>
        <w:t>17</w:t>
      </w:r>
      <w:r w:rsidRPr="00780DAB">
        <w:t xml:space="preserve"> (4), 249-254.</w:t>
      </w:r>
    </w:p>
    <w:p w14:paraId="712B2AD1" w14:textId="77777777" w:rsidR="00306E0C" w:rsidRPr="00780DAB" w:rsidRDefault="00306E0C" w:rsidP="00306E0C">
      <w:pPr>
        <w:pStyle w:val="EndNoteBibliography"/>
        <w:spacing w:after="0"/>
      </w:pPr>
      <w:r w:rsidRPr="00780DAB">
        <w:t>39.</w:t>
      </w:r>
      <w:r w:rsidRPr="00780DAB">
        <w:tab/>
        <w:t xml:space="preserve">Holmberg, K.; Jönsson, B.; Kronberg, B.; Lindman, B., </w:t>
      </w:r>
      <w:r w:rsidRPr="00780DAB">
        <w:rPr>
          <w:i/>
        </w:rPr>
        <w:t>Surfactants and Polymers in Aqueous Solution</w:t>
      </w:r>
      <w:r w:rsidRPr="00780DAB">
        <w:t>. Wiley: 2002.</w:t>
      </w:r>
    </w:p>
    <w:p w14:paraId="15F6FBAB" w14:textId="77777777" w:rsidR="00306E0C" w:rsidRPr="00780DAB" w:rsidRDefault="00306E0C" w:rsidP="00306E0C">
      <w:pPr>
        <w:pStyle w:val="EndNoteBibliography"/>
        <w:spacing w:after="0"/>
      </w:pPr>
      <w:r w:rsidRPr="00780DAB">
        <w:t>40.</w:t>
      </w:r>
      <w:r w:rsidRPr="00780DAB">
        <w:tab/>
        <w:t xml:space="preserve">Butler, I. B.; Schoonen, M. A. A.; Rickard, D. T., Removal of dissolved oxygen from water: A comparison of four common techniques. </w:t>
      </w:r>
      <w:r w:rsidRPr="00780DAB">
        <w:rPr>
          <w:i/>
        </w:rPr>
        <w:t xml:space="preserve">Talanta </w:t>
      </w:r>
      <w:r w:rsidRPr="00780DAB">
        <w:rPr>
          <w:b/>
        </w:rPr>
        <w:t>1994,</w:t>
      </w:r>
      <w:r w:rsidRPr="00780DAB">
        <w:t xml:space="preserve"> </w:t>
      </w:r>
      <w:r w:rsidRPr="00780DAB">
        <w:rPr>
          <w:i/>
        </w:rPr>
        <w:t>41</w:t>
      </w:r>
      <w:r w:rsidRPr="00780DAB">
        <w:t xml:space="preserve"> (2), 211-215.</w:t>
      </w:r>
    </w:p>
    <w:p w14:paraId="04BB6C53" w14:textId="77777777" w:rsidR="00306E0C" w:rsidRPr="00780DAB" w:rsidRDefault="00306E0C" w:rsidP="00306E0C">
      <w:pPr>
        <w:pStyle w:val="EndNoteBibliography"/>
        <w:spacing w:after="0"/>
      </w:pPr>
      <w:r w:rsidRPr="00780DAB">
        <w:t>41.</w:t>
      </w:r>
      <w:r w:rsidRPr="00780DAB">
        <w:tab/>
        <w:t xml:space="preserve">Slattery, J. C.; Sagis, L.; Oh, E. S., </w:t>
      </w:r>
      <w:r w:rsidRPr="00780DAB">
        <w:rPr>
          <w:i/>
        </w:rPr>
        <w:t>Interfacial Transport Phenomena</w:t>
      </w:r>
      <w:r w:rsidRPr="00780DAB">
        <w:t>. Springer US: 2007.</w:t>
      </w:r>
    </w:p>
    <w:p w14:paraId="34AF9D82" w14:textId="77777777" w:rsidR="00306E0C" w:rsidRPr="00780DAB" w:rsidRDefault="00306E0C" w:rsidP="00306E0C">
      <w:pPr>
        <w:pStyle w:val="EndNoteBibliography"/>
        <w:spacing w:after="0"/>
      </w:pPr>
      <w:r w:rsidRPr="00780DAB">
        <w:t>42.</w:t>
      </w:r>
      <w:r w:rsidRPr="00780DAB">
        <w:tab/>
        <w:t xml:space="preserve">Ghosh, P., A Comparative Study of the Film-Drainage Models for Coalescence of Drops and Bubbles at Flat Interface. </w:t>
      </w:r>
      <w:r w:rsidRPr="00780DAB">
        <w:rPr>
          <w:i/>
        </w:rPr>
        <w:t xml:space="preserve">Chemical Engineering &amp; Technology </w:t>
      </w:r>
      <w:r w:rsidRPr="00780DAB">
        <w:rPr>
          <w:b/>
        </w:rPr>
        <w:t>2004,</w:t>
      </w:r>
      <w:r w:rsidRPr="00780DAB">
        <w:t xml:space="preserve"> </w:t>
      </w:r>
      <w:r w:rsidRPr="00780DAB">
        <w:rPr>
          <w:i/>
        </w:rPr>
        <w:t>27</w:t>
      </w:r>
      <w:r w:rsidRPr="00780DAB">
        <w:t xml:space="preserve"> (11), 1200-1205.</w:t>
      </w:r>
    </w:p>
    <w:p w14:paraId="7E9CA743" w14:textId="77777777" w:rsidR="00306E0C" w:rsidRPr="00780DAB" w:rsidRDefault="00306E0C" w:rsidP="00306E0C">
      <w:pPr>
        <w:pStyle w:val="EndNoteBibliography"/>
        <w:spacing w:after="0"/>
      </w:pPr>
      <w:r w:rsidRPr="00780DAB">
        <w:t>43.</w:t>
      </w:r>
      <w:r w:rsidRPr="00780DAB">
        <w:tab/>
        <w:t xml:space="preserve">Ghosh, P.; Juvekar, V. A., Analysis of the Drop Rest Phenomenon. </w:t>
      </w:r>
      <w:r w:rsidRPr="00780DAB">
        <w:rPr>
          <w:i/>
        </w:rPr>
        <w:t xml:space="preserve">Chemical Engineering Research and Design </w:t>
      </w:r>
      <w:r w:rsidRPr="00780DAB">
        <w:rPr>
          <w:b/>
        </w:rPr>
        <w:t>2002,</w:t>
      </w:r>
      <w:r w:rsidRPr="00780DAB">
        <w:t xml:space="preserve"> </w:t>
      </w:r>
      <w:r w:rsidRPr="00780DAB">
        <w:rPr>
          <w:i/>
        </w:rPr>
        <w:t>80</w:t>
      </w:r>
      <w:r w:rsidRPr="00780DAB">
        <w:t xml:space="preserve"> (7), 715-728.</w:t>
      </w:r>
    </w:p>
    <w:p w14:paraId="0934D101" w14:textId="77777777" w:rsidR="00306E0C" w:rsidRPr="00780DAB" w:rsidRDefault="00306E0C" w:rsidP="00306E0C">
      <w:pPr>
        <w:pStyle w:val="EndNoteBibliography"/>
        <w:spacing w:after="0"/>
      </w:pPr>
      <w:r w:rsidRPr="00780DAB">
        <w:t>44.</w:t>
      </w:r>
      <w:r w:rsidRPr="00780DAB">
        <w:tab/>
        <w:t xml:space="preserve">Lang, S. B.; Wilke, C. R., A Hydrodynamic Mechanism for the Coalescence of Liquid Drops. II. Experimental Studies. </w:t>
      </w:r>
      <w:r w:rsidRPr="00780DAB">
        <w:rPr>
          <w:i/>
        </w:rPr>
        <w:t xml:space="preserve">Industrial &amp; Engineering Chemistry Fundamentals </w:t>
      </w:r>
      <w:r w:rsidRPr="00780DAB">
        <w:rPr>
          <w:b/>
        </w:rPr>
        <w:t>1971,</w:t>
      </w:r>
      <w:r w:rsidRPr="00780DAB">
        <w:t xml:space="preserve"> </w:t>
      </w:r>
      <w:r w:rsidRPr="00780DAB">
        <w:rPr>
          <w:i/>
        </w:rPr>
        <w:t>10</w:t>
      </w:r>
      <w:r w:rsidRPr="00780DAB">
        <w:t xml:space="preserve"> (3), 341-352.</w:t>
      </w:r>
    </w:p>
    <w:p w14:paraId="5D4975D9" w14:textId="77777777" w:rsidR="00306E0C" w:rsidRPr="00780DAB" w:rsidRDefault="00306E0C" w:rsidP="00306E0C">
      <w:pPr>
        <w:pStyle w:val="EndNoteBibliography"/>
        <w:spacing w:after="0"/>
      </w:pPr>
      <w:r w:rsidRPr="00780DAB">
        <w:t>45.</w:t>
      </w:r>
      <w:r w:rsidRPr="00780DAB">
        <w:tab/>
        <w:t xml:space="preserve">Grimes, B. A., Population Balance Model for Batch Gravity Separation of Crude Oil and Water Emulsions. Part I: Model Formulation. </w:t>
      </w:r>
      <w:r w:rsidRPr="00780DAB">
        <w:rPr>
          <w:i/>
        </w:rPr>
        <w:t xml:space="preserve">Journal of Dispersion Science and Technology </w:t>
      </w:r>
      <w:r w:rsidRPr="00780DAB">
        <w:rPr>
          <w:b/>
        </w:rPr>
        <w:t>2012,</w:t>
      </w:r>
      <w:r w:rsidRPr="00780DAB">
        <w:t xml:space="preserve"> </w:t>
      </w:r>
      <w:r w:rsidRPr="00780DAB">
        <w:rPr>
          <w:i/>
        </w:rPr>
        <w:t>33</w:t>
      </w:r>
      <w:r w:rsidRPr="00780DAB">
        <w:t xml:space="preserve"> (4), 578-590.</w:t>
      </w:r>
    </w:p>
    <w:p w14:paraId="7D9EE5BC" w14:textId="77777777" w:rsidR="00306E0C" w:rsidRPr="00780DAB" w:rsidRDefault="00306E0C" w:rsidP="00306E0C">
      <w:pPr>
        <w:pStyle w:val="EndNoteBibliography"/>
        <w:spacing w:after="0"/>
      </w:pPr>
      <w:r w:rsidRPr="00780DAB">
        <w:lastRenderedPageBreak/>
        <w:t>46.</w:t>
      </w:r>
      <w:r w:rsidRPr="00780DAB">
        <w:tab/>
        <w:t xml:space="preserve">Zhou, Q.; Sun, Y.; Yi, S.; Wang, K.; Luo, G., Investigation of droplet coalescence in nanoparticle suspensions by a microfluidic collision experiment. </w:t>
      </w:r>
      <w:r w:rsidRPr="00780DAB">
        <w:rPr>
          <w:i/>
        </w:rPr>
        <w:t xml:space="preserve">Soft Matter </w:t>
      </w:r>
      <w:r w:rsidRPr="00780DAB">
        <w:rPr>
          <w:b/>
        </w:rPr>
        <w:t>2016,</w:t>
      </w:r>
      <w:r w:rsidRPr="00780DAB">
        <w:t xml:space="preserve"> </w:t>
      </w:r>
      <w:r w:rsidRPr="00780DAB">
        <w:rPr>
          <w:i/>
        </w:rPr>
        <w:t>12</w:t>
      </w:r>
      <w:r w:rsidRPr="00780DAB">
        <w:t xml:space="preserve"> (6), 1674-1682.</w:t>
      </w:r>
    </w:p>
    <w:p w14:paraId="20DE9525" w14:textId="77777777" w:rsidR="00306E0C" w:rsidRPr="00780DAB" w:rsidRDefault="00306E0C" w:rsidP="00306E0C">
      <w:pPr>
        <w:pStyle w:val="EndNoteBibliography"/>
        <w:spacing w:after="0"/>
      </w:pPr>
      <w:r w:rsidRPr="00780DAB">
        <w:t>47.</w:t>
      </w:r>
      <w:r w:rsidRPr="00780DAB">
        <w:tab/>
        <w:t xml:space="preserve">Muijlwijk, K.; Colijn, I.; Harsono, H.; Krebs, T.; Berton-Carabin, C.; Schroën, K., Coalescence of protein-stabilised emulsions studied with microfluidics. </w:t>
      </w:r>
      <w:r w:rsidRPr="00780DAB">
        <w:rPr>
          <w:i/>
        </w:rPr>
        <w:t xml:space="preserve">Food Hydrocolloids </w:t>
      </w:r>
      <w:r w:rsidRPr="00780DAB">
        <w:rPr>
          <w:b/>
        </w:rPr>
        <w:t>2017,</w:t>
      </w:r>
      <w:r w:rsidRPr="00780DAB">
        <w:t xml:space="preserve"> </w:t>
      </w:r>
      <w:r w:rsidRPr="00780DAB">
        <w:rPr>
          <w:i/>
        </w:rPr>
        <w:t>70</w:t>
      </w:r>
      <w:r w:rsidRPr="00780DAB">
        <w:t>, 96-104.</w:t>
      </w:r>
    </w:p>
    <w:p w14:paraId="4A1910E4" w14:textId="77777777" w:rsidR="00306E0C" w:rsidRPr="00780DAB" w:rsidRDefault="00306E0C" w:rsidP="00306E0C">
      <w:pPr>
        <w:pStyle w:val="EndNoteBibliography"/>
        <w:spacing w:after="0"/>
      </w:pPr>
      <w:r w:rsidRPr="00780DAB">
        <w:t>48.</w:t>
      </w:r>
      <w:r w:rsidRPr="00780DAB">
        <w:tab/>
        <w:t xml:space="preserve">Sjöblom, J.; Aske, N.; Harald Auflem, I.; Brandal, Ø.; Erik Havre, T.; Sæther, Ø.; Westvik, A.; Eng Johnsen, E.; Kallevik, H., Our current understanding of water-in-crude oil emulsions.: Recent characterization techniques and high pressure performance. </w:t>
      </w:r>
      <w:r w:rsidRPr="00780DAB">
        <w:rPr>
          <w:i/>
        </w:rPr>
        <w:t xml:space="preserve">Advances in Colloid and Interface Science </w:t>
      </w:r>
      <w:r w:rsidRPr="00780DAB">
        <w:rPr>
          <w:b/>
        </w:rPr>
        <w:t>2003,</w:t>
      </w:r>
      <w:r w:rsidRPr="00780DAB">
        <w:t xml:space="preserve"> </w:t>
      </w:r>
      <w:r w:rsidRPr="00780DAB">
        <w:rPr>
          <w:i/>
        </w:rPr>
        <w:t>100–102</w:t>
      </w:r>
      <w:r w:rsidRPr="00780DAB">
        <w:t>, 399-473.</w:t>
      </w:r>
    </w:p>
    <w:p w14:paraId="4E9AD679" w14:textId="77777777" w:rsidR="00306E0C" w:rsidRPr="00780DAB" w:rsidRDefault="00306E0C" w:rsidP="00306E0C">
      <w:pPr>
        <w:pStyle w:val="EndNoteBibliography"/>
      </w:pPr>
      <w:r w:rsidRPr="00780DAB">
        <w:t>49.</w:t>
      </w:r>
      <w:r w:rsidRPr="00780DAB">
        <w:tab/>
        <w:t xml:space="preserve">Gaweł, B.; Lesaint, C.; Bandyopadhyay, S.; Øye, G., Role of Physicochemical and Interfacial Properties on the Binary Coalescence of Crude Oil Drops in Synthetic Produced Water. </w:t>
      </w:r>
      <w:r w:rsidRPr="00780DAB">
        <w:rPr>
          <w:i/>
        </w:rPr>
        <w:t xml:space="preserve">Energy &amp; Fuels </w:t>
      </w:r>
      <w:r w:rsidRPr="00780DAB">
        <w:rPr>
          <w:b/>
        </w:rPr>
        <w:t>2015,</w:t>
      </w:r>
      <w:r w:rsidRPr="00780DAB">
        <w:t xml:space="preserve"> </w:t>
      </w:r>
      <w:r w:rsidRPr="00780DAB">
        <w:rPr>
          <w:i/>
        </w:rPr>
        <w:t>29</w:t>
      </w:r>
      <w:r w:rsidRPr="00780DAB">
        <w:t xml:space="preserve"> (2), 512-519.</w:t>
      </w:r>
    </w:p>
    <w:p w14:paraId="0B890A6A" w14:textId="1239CDDA" w:rsidR="00B44F37" w:rsidRPr="00BD6528" w:rsidRDefault="00B44F37" w:rsidP="00B44F37">
      <w:pPr>
        <w:spacing w:line="480" w:lineRule="auto"/>
        <w:rPr>
          <w:sz w:val="24"/>
          <w:szCs w:val="24"/>
        </w:rPr>
      </w:pPr>
      <w:r w:rsidRPr="00780DAB">
        <w:rPr>
          <w:sz w:val="24"/>
          <w:szCs w:val="24"/>
        </w:rPr>
        <w:fldChar w:fldCharType="end"/>
      </w:r>
      <w:bookmarkStart w:id="0" w:name="_GoBack"/>
      <w:bookmarkEnd w:id="0"/>
    </w:p>
    <w:p w14:paraId="2361324B" w14:textId="77777777" w:rsidR="00B44F37" w:rsidRPr="00BD6528" w:rsidRDefault="00B44F37" w:rsidP="00B44F37"/>
    <w:p w14:paraId="62D31A0C" w14:textId="77777777" w:rsidR="00B44F37" w:rsidRPr="00BD6528" w:rsidRDefault="00B44F37" w:rsidP="00B44F37"/>
    <w:p w14:paraId="579B1E0B" w14:textId="1BF834F2" w:rsidR="003B2957" w:rsidRDefault="003B2957"/>
    <w:sectPr w:rsidR="003B29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324C" w14:textId="77777777" w:rsidR="006E175F" w:rsidRDefault="006E175F">
      <w:pPr>
        <w:spacing w:after="0" w:line="240" w:lineRule="auto"/>
      </w:pPr>
      <w:r>
        <w:separator/>
      </w:r>
    </w:p>
  </w:endnote>
  <w:endnote w:type="continuationSeparator" w:id="0">
    <w:p w14:paraId="212BC82C" w14:textId="77777777" w:rsidR="006E175F" w:rsidRDefault="006E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321443"/>
      <w:docPartObj>
        <w:docPartGallery w:val="Page Numbers (Bottom of Page)"/>
        <w:docPartUnique/>
      </w:docPartObj>
    </w:sdtPr>
    <w:sdtEndPr>
      <w:rPr>
        <w:noProof/>
      </w:rPr>
    </w:sdtEndPr>
    <w:sdtContent>
      <w:p w14:paraId="731DE08E" w14:textId="29C32DBC" w:rsidR="00726806" w:rsidRDefault="0072680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5C3CABC2" w14:textId="77777777" w:rsidR="00726806" w:rsidRDefault="0072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C81B" w14:textId="77777777" w:rsidR="006E175F" w:rsidRDefault="006E175F">
      <w:pPr>
        <w:spacing w:after="0" w:line="240" w:lineRule="auto"/>
      </w:pPr>
      <w:r>
        <w:separator/>
      </w:r>
    </w:p>
  </w:footnote>
  <w:footnote w:type="continuationSeparator" w:id="0">
    <w:p w14:paraId="31157F36" w14:textId="77777777" w:rsidR="006E175F" w:rsidRDefault="006E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3C93"/>
    <w:multiLevelType w:val="hybridMultilevel"/>
    <w:tmpl w:val="DA9C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02F6A"/>
    <w:multiLevelType w:val="hybridMultilevel"/>
    <w:tmpl w:val="670223CE"/>
    <w:lvl w:ilvl="0" w:tplc="1A64D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asfwv52v9d2ea0t8p00wwdtda0assfta5&quot;&gt;MD library&lt;record-ids&gt;&lt;item&gt;25&lt;/item&gt;&lt;item&gt;29&lt;/item&gt;&lt;item&gt;31&lt;/item&gt;&lt;item&gt;32&lt;/item&gt;&lt;item&gt;45&lt;/item&gt;&lt;item&gt;52&lt;/item&gt;&lt;item&gt;54&lt;/item&gt;&lt;item&gt;158&lt;/item&gt;&lt;item&gt;176&lt;/item&gt;&lt;item&gt;296&lt;/item&gt;&lt;item&gt;379&lt;/item&gt;&lt;item&gt;380&lt;/item&gt;&lt;item&gt;382&lt;/item&gt;&lt;item&gt;383&lt;/item&gt;&lt;item&gt;384&lt;/item&gt;&lt;item&gt;385&lt;/item&gt;&lt;item&gt;386&lt;/item&gt;&lt;item&gt;389&lt;/item&gt;&lt;item&gt;390&lt;/item&gt;&lt;item&gt;391&lt;/item&gt;&lt;item&gt;392&lt;/item&gt;&lt;item&gt;393&lt;/item&gt;&lt;item&gt;394&lt;/item&gt;&lt;item&gt;396&lt;/item&gt;&lt;item&gt;397&lt;/item&gt;&lt;item&gt;399&lt;/item&gt;&lt;item&gt;400&lt;/item&gt;&lt;item&gt;401&lt;/item&gt;&lt;item&gt;405&lt;/item&gt;&lt;item&gt;408&lt;/item&gt;&lt;item&gt;409&lt;/item&gt;&lt;item&gt;412&lt;/item&gt;&lt;item&gt;416&lt;/item&gt;&lt;item&gt;426&lt;/item&gt;&lt;item&gt;427&lt;/item&gt;&lt;item&gt;428&lt;/item&gt;&lt;item&gt;480&lt;/item&gt;&lt;item&gt;555&lt;/item&gt;&lt;item&gt;558&lt;/item&gt;&lt;item&gt;613&lt;/item&gt;&lt;item&gt;614&lt;/item&gt;&lt;item&gt;615&lt;/item&gt;&lt;item&gt;617&lt;/item&gt;&lt;item&gt;618&lt;/item&gt;&lt;item&gt;624&lt;/item&gt;&lt;item&gt;649&lt;/item&gt;&lt;item&gt;650&lt;/item&gt;&lt;item&gt;651&lt;/item&gt;&lt;item&gt;739&lt;/item&gt;&lt;/record-ids&gt;&lt;/item&gt;&lt;/Libraries&gt;"/>
  </w:docVars>
  <w:rsids>
    <w:rsidRoot w:val="00B44F37"/>
    <w:rsid w:val="0000234D"/>
    <w:rsid w:val="00007FC8"/>
    <w:rsid w:val="000528CE"/>
    <w:rsid w:val="00060C83"/>
    <w:rsid w:val="000A615C"/>
    <w:rsid w:val="000E4F00"/>
    <w:rsid w:val="00131C6F"/>
    <w:rsid w:val="00137B98"/>
    <w:rsid w:val="001547D5"/>
    <w:rsid w:val="00156906"/>
    <w:rsid w:val="00157920"/>
    <w:rsid w:val="00165B6A"/>
    <w:rsid w:val="00183D5A"/>
    <w:rsid w:val="001901F4"/>
    <w:rsid w:val="00202243"/>
    <w:rsid w:val="002537C6"/>
    <w:rsid w:val="00260ACE"/>
    <w:rsid w:val="0027382A"/>
    <w:rsid w:val="00280DA8"/>
    <w:rsid w:val="00285F61"/>
    <w:rsid w:val="002B0C69"/>
    <w:rsid w:val="002D5CDE"/>
    <w:rsid w:val="00306E0C"/>
    <w:rsid w:val="00334654"/>
    <w:rsid w:val="003669F0"/>
    <w:rsid w:val="0037470D"/>
    <w:rsid w:val="003959A5"/>
    <w:rsid w:val="003B0BD6"/>
    <w:rsid w:val="003B2957"/>
    <w:rsid w:val="003C076E"/>
    <w:rsid w:val="003C1DD9"/>
    <w:rsid w:val="003C567C"/>
    <w:rsid w:val="003F3DCF"/>
    <w:rsid w:val="00413982"/>
    <w:rsid w:val="00450E58"/>
    <w:rsid w:val="0045472A"/>
    <w:rsid w:val="004831BB"/>
    <w:rsid w:val="004D3CE1"/>
    <w:rsid w:val="004E6A6B"/>
    <w:rsid w:val="004E6B97"/>
    <w:rsid w:val="0053043A"/>
    <w:rsid w:val="00597097"/>
    <w:rsid w:val="005B3FE1"/>
    <w:rsid w:val="00606B25"/>
    <w:rsid w:val="00642157"/>
    <w:rsid w:val="00663A0D"/>
    <w:rsid w:val="00673886"/>
    <w:rsid w:val="00675F3E"/>
    <w:rsid w:val="006E175F"/>
    <w:rsid w:val="00726806"/>
    <w:rsid w:val="00732CB2"/>
    <w:rsid w:val="007665F7"/>
    <w:rsid w:val="00780DAB"/>
    <w:rsid w:val="007B0C21"/>
    <w:rsid w:val="0080277B"/>
    <w:rsid w:val="0082717F"/>
    <w:rsid w:val="008F7EAC"/>
    <w:rsid w:val="009039C8"/>
    <w:rsid w:val="00906799"/>
    <w:rsid w:val="00962F22"/>
    <w:rsid w:val="00963EEC"/>
    <w:rsid w:val="009C3848"/>
    <w:rsid w:val="009E0B31"/>
    <w:rsid w:val="009E4818"/>
    <w:rsid w:val="009E6034"/>
    <w:rsid w:val="00A33561"/>
    <w:rsid w:val="00A5783D"/>
    <w:rsid w:val="00A639A8"/>
    <w:rsid w:val="00A75183"/>
    <w:rsid w:val="00A77FE1"/>
    <w:rsid w:val="00AC2B4E"/>
    <w:rsid w:val="00B12EB4"/>
    <w:rsid w:val="00B16419"/>
    <w:rsid w:val="00B44F37"/>
    <w:rsid w:val="00B466FD"/>
    <w:rsid w:val="00B47186"/>
    <w:rsid w:val="00B56948"/>
    <w:rsid w:val="00B86C55"/>
    <w:rsid w:val="00BB5C78"/>
    <w:rsid w:val="00BB6AF4"/>
    <w:rsid w:val="00C13BF4"/>
    <w:rsid w:val="00C26B70"/>
    <w:rsid w:val="00C43AA8"/>
    <w:rsid w:val="00CA6756"/>
    <w:rsid w:val="00D405A3"/>
    <w:rsid w:val="00D65A95"/>
    <w:rsid w:val="00DC22C9"/>
    <w:rsid w:val="00DF6227"/>
    <w:rsid w:val="00DF6804"/>
    <w:rsid w:val="00E11499"/>
    <w:rsid w:val="00E23A9C"/>
    <w:rsid w:val="00E463F4"/>
    <w:rsid w:val="00E51CEC"/>
    <w:rsid w:val="00E71D97"/>
    <w:rsid w:val="00E775D3"/>
    <w:rsid w:val="00ED4F53"/>
    <w:rsid w:val="00F436C0"/>
    <w:rsid w:val="00F52FA5"/>
    <w:rsid w:val="00F84791"/>
    <w:rsid w:val="00F94CEA"/>
    <w:rsid w:val="00FB1905"/>
    <w:rsid w:val="00FD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FA1A"/>
  <w15:chartTrackingRefBased/>
  <w15:docId w15:val="{21D6BEF3-DD62-49A1-A2CB-102CDDD6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itleRunningHead">
    <w:name w:val="AF_Title_Running_Head"/>
    <w:basedOn w:val="Normal"/>
    <w:next w:val="Normal"/>
    <w:rsid w:val="00E463F4"/>
    <w:pPr>
      <w:spacing w:after="200" w:line="480" w:lineRule="auto"/>
      <w:jc w:val="both"/>
    </w:pPr>
    <w:rPr>
      <w:rFonts w:ascii="Times" w:eastAsia="Times New Roman" w:hAnsi="Times" w:cs="Times New Roman"/>
      <w:sz w:val="24"/>
      <w:szCs w:val="20"/>
      <w:lang w:val="en-US"/>
    </w:rPr>
  </w:style>
  <w:style w:type="paragraph" w:customStyle="1" w:styleId="AIReceivedDate">
    <w:name w:val="AI_Received_Date"/>
    <w:basedOn w:val="Normal"/>
    <w:next w:val="Normal"/>
    <w:rsid w:val="00E463F4"/>
    <w:pPr>
      <w:spacing w:after="240" w:line="480" w:lineRule="auto"/>
      <w:jc w:val="both"/>
    </w:pPr>
    <w:rPr>
      <w:rFonts w:ascii="Times" w:eastAsia="Times New Roman" w:hAnsi="Times" w:cs="Times New Roman"/>
      <w:b/>
      <w:sz w:val="24"/>
      <w:szCs w:val="20"/>
      <w:lang w:val="en-US"/>
    </w:rPr>
  </w:style>
  <w:style w:type="paragraph" w:customStyle="1" w:styleId="BATitle">
    <w:name w:val="BA_Title"/>
    <w:basedOn w:val="Normal"/>
    <w:next w:val="Normal"/>
    <w:rsid w:val="00E463F4"/>
    <w:pPr>
      <w:spacing w:before="720" w:after="360" w:line="480" w:lineRule="auto"/>
      <w:jc w:val="center"/>
    </w:pPr>
    <w:rPr>
      <w:rFonts w:ascii="Times New Roman" w:eastAsia="Times New Roman" w:hAnsi="Times New Roman" w:cs="Times New Roman"/>
      <w:sz w:val="44"/>
      <w:szCs w:val="20"/>
      <w:lang w:val="en-US"/>
    </w:rPr>
  </w:style>
  <w:style w:type="paragraph" w:styleId="BalloonText">
    <w:name w:val="Balloon Text"/>
    <w:basedOn w:val="Normal"/>
    <w:link w:val="BalloonTextChar"/>
    <w:semiHidden/>
    <w:rsid w:val="00E463F4"/>
    <w:pPr>
      <w:spacing w:after="20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463F4"/>
    <w:rPr>
      <w:rFonts w:ascii="Tahoma" w:eastAsia="Times New Roman" w:hAnsi="Tahoma" w:cs="Tahoma"/>
      <w:sz w:val="16"/>
      <w:szCs w:val="16"/>
      <w:lang w:val="en-US"/>
    </w:rPr>
  </w:style>
  <w:style w:type="paragraph" w:customStyle="1" w:styleId="BBAuthorName">
    <w:name w:val="BB_Author_Name"/>
    <w:basedOn w:val="Normal"/>
    <w:next w:val="Normal"/>
    <w:rsid w:val="00E463F4"/>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E463F4"/>
    <w:pPr>
      <w:spacing w:after="240" w:line="480" w:lineRule="auto"/>
      <w:jc w:val="center"/>
    </w:pPr>
    <w:rPr>
      <w:rFonts w:ascii="Times" w:eastAsia="Times New Roman" w:hAnsi="Times" w:cs="Times New Roman"/>
      <w:sz w:val="24"/>
      <w:szCs w:val="20"/>
      <w:lang w:val="en-US"/>
    </w:rPr>
  </w:style>
  <w:style w:type="paragraph" w:customStyle="1" w:styleId="BDAbstract">
    <w:name w:val="BD_Abstract"/>
    <w:basedOn w:val="Normal"/>
    <w:next w:val="Normal"/>
    <w:rsid w:val="00E463F4"/>
    <w:pPr>
      <w:spacing w:before="360" w:after="360" w:line="480" w:lineRule="auto"/>
      <w:jc w:val="both"/>
    </w:pPr>
    <w:rPr>
      <w:rFonts w:ascii="Times" w:eastAsia="Times New Roman" w:hAnsi="Times" w:cs="Times New Roman"/>
      <w:sz w:val="24"/>
      <w:szCs w:val="20"/>
      <w:lang w:val="en-US"/>
    </w:rPr>
  </w:style>
  <w:style w:type="paragraph" w:customStyle="1" w:styleId="BEAuthorBiography">
    <w:name w:val="BE_Author_Biography"/>
    <w:basedOn w:val="Normal"/>
    <w:rsid w:val="00E463F4"/>
    <w:pPr>
      <w:spacing w:after="200" w:line="480" w:lineRule="auto"/>
      <w:jc w:val="both"/>
    </w:pPr>
    <w:rPr>
      <w:rFonts w:ascii="Times" w:eastAsia="Times New Roman" w:hAnsi="Times" w:cs="Times New Roman"/>
      <w:sz w:val="24"/>
      <w:szCs w:val="20"/>
      <w:lang w:val="en-US"/>
    </w:rPr>
  </w:style>
  <w:style w:type="paragraph" w:customStyle="1" w:styleId="BGKeywords">
    <w:name w:val="BG_Keywords"/>
    <w:basedOn w:val="Normal"/>
    <w:rsid w:val="00E463F4"/>
    <w:pPr>
      <w:spacing w:after="200" w:line="480" w:lineRule="auto"/>
      <w:jc w:val="both"/>
    </w:pPr>
    <w:rPr>
      <w:rFonts w:ascii="Times" w:eastAsia="Times New Roman" w:hAnsi="Times" w:cs="Times New Roman"/>
      <w:sz w:val="24"/>
      <w:szCs w:val="20"/>
      <w:lang w:val="en-US"/>
    </w:rPr>
  </w:style>
  <w:style w:type="paragraph" w:customStyle="1" w:styleId="BHBriefs">
    <w:name w:val="BH_Briefs"/>
    <w:basedOn w:val="Normal"/>
    <w:rsid w:val="00E463F4"/>
    <w:pPr>
      <w:spacing w:after="200" w:line="480" w:lineRule="auto"/>
      <w:jc w:val="both"/>
    </w:pPr>
    <w:rPr>
      <w:rFonts w:ascii="Times" w:eastAsia="Times New Roman" w:hAnsi="Times" w:cs="Times New Roman"/>
      <w:sz w:val="24"/>
      <w:szCs w:val="20"/>
      <w:lang w:val="en-US"/>
    </w:rPr>
  </w:style>
  <w:style w:type="paragraph" w:customStyle="1" w:styleId="BIEmailAddress">
    <w:name w:val="BI_Email_Address"/>
    <w:basedOn w:val="Normal"/>
    <w:next w:val="AIReceivedDate"/>
    <w:rsid w:val="00E463F4"/>
    <w:pPr>
      <w:spacing w:after="200" w:line="480" w:lineRule="auto"/>
      <w:jc w:val="both"/>
    </w:pPr>
    <w:rPr>
      <w:rFonts w:ascii="Times" w:eastAsia="Times New Roman" w:hAnsi="Times" w:cs="Times New Roman"/>
      <w:sz w:val="24"/>
      <w:szCs w:val="20"/>
      <w:lang w:val="en-US"/>
    </w:rPr>
  </w:style>
  <w:style w:type="paragraph" w:customStyle="1" w:styleId="FAAuthorInfoSubtitle">
    <w:name w:val="FA_Author_Info_Subtitle"/>
    <w:basedOn w:val="Normal"/>
    <w:link w:val="FAAuthorInfoSubtitleChar"/>
    <w:autoRedefine/>
    <w:rsid w:val="00E463F4"/>
    <w:pPr>
      <w:spacing w:before="120" w:after="60" w:line="480" w:lineRule="auto"/>
    </w:pPr>
    <w:rPr>
      <w:rFonts w:ascii="Times" w:eastAsia="Times New Roman" w:hAnsi="Times" w:cs="Times New Roman"/>
      <w:b/>
      <w:sz w:val="24"/>
      <w:szCs w:val="20"/>
      <w:lang w:val="en-US"/>
    </w:rPr>
  </w:style>
  <w:style w:type="character" w:customStyle="1" w:styleId="FAAuthorInfoSubtitleChar">
    <w:name w:val="FA_Author_Info_Subtitle Char"/>
    <w:link w:val="FAAuthorInfoSubtitle"/>
    <w:rsid w:val="00E463F4"/>
    <w:rPr>
      <w:rFonts w:ascii="Times" w:eastAsia="Times New Roman" w:hAnsi="Times" w:cs="Times New Roman"/>
      <w:b/>
      <w:sz w:val="24"/>
      <w:szCs w:val="20"/>
      <w:lang w:val="en-US"/>
    </w:rPr>
  </w:style>
  <w:style w:type="paragraph" w:customStyle="1" w:styleId="FACorrespondingAuthorFootnote">
    <w:name w:val="FA_Corresponding_Author_Footnote"/>
    <w:basedOn w:val="Normal"/>
    <w:next w:val="Normal"/>
    <w:rsid w:val="00E463F4"/>
    <w:pPr>
      <w:spacing w:after="200" w:line="480" w:lineRule="auto"/>
      <w:jc w:val="both"/>
    </w:pPr>
    <w:rPr>
      <w:rFonts w:ascii="Times" w:eastAsia="Times New Roman" w:hAnsi="Times" w:cs="Times New Roman"/>
      <w:sz w:val="24"/>
      <w:szCs w:val="20"/>
      <w:lang w:val="en-US"/>
    </w:rPr>
  </w:style>
  <w:style w:type="paragraph" w:customStyle="1" w:styleId="FCChartFootnote">
    <w:name w:val="FC_Chart_Footnote"/>
    <w:basedOn w:val="Normal"/>
    <w:next w:val="Normal"/>
    <w:rsid w:val="00E463F4"/>
    <w:pPr>
      <w:spacing w:after="200" w:line="240" w:lineRule="auto"/>
      <w:ind w:firstLine="187"/>
      <w:jc w:val="both"/>
    </w:pPr>
    <w:rPr>
      <w:rFonts w:ascii="Times" w:eastAsia="Times New Roman" w:hAnsi="Times" w:cs="Times New Roman"/>
      <w:sz w:val="24"/>
      <w:szCs w:val="20"/>
      <w:lang w:val="en-US"/>
    </w:rPr>
  </w:style>
  <w:style w:type="paragraph" w:customStyle="1" w:styleId="FDSchemeFootnote">
    <w:name w:val="FD_Scheme_Footnote"/>
    <w:basedOn w:val="Normal"/>
    <w:next w:val="Normal"/>
    <w:rsid w:val="00E463F4"/>
    <w:pPr>
      <w:spacing w:after="200" w:line="240" w:lineRule="auto"/>
      <w:ind w:firstLine="187"/>
      <w:jc w:val="both"/>
    </w:pPr>
    <w:rPr>
      <w:rFonts w:ascii="Times" w:eastAsia="Times New Roman" w:hAnsi="Times" w:cs="Times New Roman"/>
      <w:sz w:val="24"/>
      <w:szCs w:val="20"/>
      <w:lang w:val="en-US"/>
    </w:rPr>
  </w:style>
  <w:style w:type="paragraph" w:customStyle="1" w:styleId="FETableFootnote">
    <w:name w:val="FE_Table_Footnote"/>
    <w:basedOn w:val="Normal"/>
    <w:next w:val="Normal"/>
    <w:rsid w:val="00E463F4"/>
    <w:pPr>
      <w:spacing w:after="200" w:line="240" w:lineRule="auto"/>
      <w:ind w:firstLine="187"/>
      <w:jc w:val="both"/>
    </w:pPr>
    <w:rPr>
      <w:rFonts w:ascii="Times" w:eastAsia="Times New Roman" w:hAnsi="Times" w:cs="Times New Roman"/>
      <w:sz w:val="24"/>
      <w:szCs w:val="20"/>
      <w:lang w:val="en-US"/>
    </w:rPr>
  </w:style>
  <w:style w:type="paragraph" w:customStyle="1" w:styleId="TAMainText">
    <w:name w:val="TA_Main_Text"/>
    <w:basedOn w:val="Normal"/>
    <w:rsid w:val="00E463F4"/>
    <w:pPr>
      <w:spacing w:after="0" w:line="480" w:lineRule="auto"/>
      <w:ind w:firstLine="202"/>
      <w:jc w:val="both"/>
    </w:pPr>
    <w:rPr>
      <w:rFonts w:ascii="Times" w:eastAsia="Times New Roman" w:hAnsi="Times" w:cs="Times New Roman"/>
      <w:sz w:val="24"/>
      <w:szCs w:val="20"/>
      <w:lang w:val="en-US"/>
    </w:rPr>
  </w:style>
  <w:style w:type="paragraph" w:customStyle="1" w:styleId="SNSynopsisTOC">
    <w:name w:val="SN_Synopsis_TOC"/>
    <w:basedOn w:val="Normal"/>
    <w:rsid w:val="00E463F4"/>
    <w:pPr>
      <w:spacing w:after="200" w:line="480" w:lineRule="auto"/>
      <w:jc w:val="both"/>
    </w:pPr>
    <w:rPr>
      <w:rFonts w:ascii="Times" w:eastAsia="Times New Roman" w:hAnsi="Times" w:cs="Times New Roman"/>
      <w:sz w:val="24"/>
      <w:szCs w:val="20"/>
      <w:lang w:val="en-US"/>
    </w:rPr>
  </w:style>
  <w:style w:type="paragraph" w:customStyle="1" w:styleId="TCTableBody">
    <w:name w:val="TC_Table_Body"/>
    <w:basedOn w:val="Normal"/>
    <w:rsid w:val="00E463F4"/>
    <w:pPr>
      <w:spacing w:after="200" w:line="240" w:lineRule="auto"/>
      <w:jc w:val="both"/>
    </w:pPr>
    <w:rPr>
      <w:rFonts w:ascii="Times" w:eastAsia="Times New Roman" w:hAnsi="Times" w:cs="Times New Roman"/>
      <w:sz w:val="24"/>
      <w:szCs w:val="20"/>
      <w:lang w:val="en-US"/>
    </w:rPr>
  </w:style>
  <w:style w:type="paragraph" w:customStyle="1" w:styleId="TDAcknowledgments">
    <w:name w:val="TD_Acknowledgments"/>
    <w:basedOn w:val="Normal"/>
    <w:next w:val="Normal"/>
    <w:rsid w:val="00E463F4"/>
    <w:pPr>
      <w:spacing w:before="200" w:after="200" w:line="480" w:lineRule="auto"/>
      <w:ind w:firstLine="202"/>
      <w:jc w:val="both"/>
    </w:pPr>
    <w:rPr>
      <w:rFonts w:ascii="Times" w:eastAsia="Times New Roman" w:hAnsi="Times" w:cs="Times New Roman"/>
      <w:sz w:val="24"/>
      <w:szCs w:val="20"/>
      <w:lang w:val="en-US"/>
    </w:rPr>
  </w:style>
  <w:style w:type="paragraph" w:customStyle="1" w:styleId="TESupportingInformation">
    <w:name w:val="TE_Supporting_Information"/>
    <w:basedOn w:val="Normal"/>
    <w:next w:val="Normal"/>
    <w:rsid w:val="00E463F4"/>
    <w:pPr>
      <w:spacing w:after="200" w:line="480" w:lineRule="auto"/>
      <w:ind w:firstLine="187"/>
      <w:jc w:val="both"/>
    </w:pPr>
    <w:rPr>
      <w:rFonts w:ascii="Times" w:eastAsia="Times New Roman" w:hAnsi="Times" w:cs="Times New Roman"/>
      <w:sz w:val="24"/>
      <w:szCs w:val="20"/>
      <w:lang w:val="en-US"/>
    </w:rPr>
  </w:style>
  <w:style w:type="paragraph" w:customStyle="1" w:styleId="TFReferencesSection">
    <w:name w:val="TF_References_Section"/>
    <w:basedOn w:val="Normal"/>
    <w:rsid w:val="00E463F4"/>
    <w:pPr>
      <w:spacing w:after="200" w:line="480" w:lineRule="auto"/>
      <w:ind w:firstLine="187"/>
      <w:jc w:val="both"/>
    </w:pPr>
    <w:rPr>
      <w:rFonts w:ascii="Times" w:eastAsia="Times New Roman" w:hAnsi="Times" w:cs="Times New Roman"/>
      <w:sz w:val="24"/>
      <w:szCs w:val="20"/>
      <w:lang w:val="en-US"/>
    </w:rPr>
  </w:style>
  <w:style w:type="paragraph" w:customStyle="1" w:styleId="VAFigureCaption">
    <w:name w:val="VA_Figure_Caption"/>
    <w:basedOn w:val="Normal"/>
    <w:next w:val="Normal"/>
    <w:rsid w:val="00E463F4"/>
    <w:pPr>
      <w:spacing w:after="200" w:line="480" w:lineRule="auto"/>
      <w:jc w:val="both"/>
    </w:pPr>
    <w:rPr>
      <w:rFonts w:ascii="Times" w:eastAsia="Times New Roman" w:hAnsi="Times" w:cs="Times New Roman"/>
      <w:sz w:val="24"/>
      <w:szCs w:val="20"/>
      <w:lang w:val="en-US"/>
    </w:rPr>
  </w:style>
  <w:style w:type="paragraph" w:customStyle="1" w:styleId="VBChartTitle">
    <w:name w:val="VB_Chart_Title"/>
    <w:basedOn w:val="Normal"/>
    <w:next w:val="Normal"/>
    <w:rsid w:val="00E463F4"/>
    <w:pPr>
      <w:spacing w:after="200" w:line="480" w:lineRule="auto"/>
      <w:jc w:val="both"/>
    </w:pPr>
    <w:rPr>
      <w:rFonts w:ascii="Times" w:eastAsia="Times New Roman" w:hAnsi="Times" w:cs="Times New Roman"/>
      <w:sz w:val="24"/>
      <w:szCs w:val="20"/>
      <w:lang w:val="en-US"/>
    </w:rPr>
  </w:style>
  <w:style w:type="paragraph" w:customStyle="1" w:styleId="VCSchemeTitle">
    <w:name w:val="VC_Scheme_Title"/>
    <w:basedOn w:val="Normal"/>
    <w:next w:val="Normal"/>
    <w:rsid w:val="00E463F4"/>
    <w:pPr>
      <w:spacing w:after="200" w:line="480" w:lineRule="auto"/>
      <w:jc w:val="both"/>
    </w:pPr>
    <w:rPr>
      <w:rFonts w:ascii="Times" w:eastAsia="Times New Roman" w:hAnsi="Times" w:cs="Times New Roman"/>
      <w:sz w:val="24"/>
      <w:szCs w:val="20"/>
      <w:lang w:val="en-US"/>
    </w:rPr>
  </w:style>
  <w:style w:type="paragraph" w:customStyle="1" w:styleId="VDTableTitle">
    <w:name w:val="VD_Table_Title"/>
    <w:basedOn w:val="Normal"/>
    <w:next w:val="Normal"/>
    <w:rsid w:val="00E463F4"/>
    <w:pPr>
      <w:spacing w:after="200" w:line="480" w:lineRule="auto"/>
      <w:jc w:val="both"/>
    </w:pPr>
    <w:rPr>
      <w:rFonts w:ascii="Times" w:eastAsia="Times New Roman" w:hAnsi="Times" w:cs="Times New Roman"/>
      <w:sz w:val="24"/>
      <w:szCs w:val="20"/>
      <w:lang w:val="en-US"/>
    </w:rPr>
  </w:style>
  <w:style w:type="table" w:styleId="TableGrid">
    <w:name w:val="Table Grid"/>
    <w:basedOn w:val="TableNormal"/>
    <w:uiPriority w:val="39"/>
    <w:rsid w:val="00B4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4F37"/>
    <w:rPr>
      <w:color w:val="808080"/>
    </w:rPr>
  </w:style>
  <w:style w:type="paragraph" w:customStyle="1" w:styleId="EndNoteBibliographyTitle">
    <w:name w:val="EndNote Bibliography Title"/>
    <w:basedOn w:val="Normal"/>
    <w:link w:val="EndNoteBibliographyTitleChar"/>
    <w:rsid w:val="00B44F3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4F37"/>
    <w:rPr>
      <w:rFonts w:ascii="Calibri" w:hAnsi="Calibri"/>
      <w:noProof/>
      <w:lang w:val="en-US"/>
    </w:rPr>
  </w:style>
  <w:style w:type="paragraph" w:customStyle="1" w:styleId="EndNoteBibliography">
    <w:name w:val="EndNote Bibliography"/>
    <w:basedOn w:val="Normal"/>
    <w:link w:val="EndNoteBibliographyChar"/>
    <w:rsid w:val="00B44F3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4F37"/>
    <w:rPr>
      <w:rFonts w:ascii="Calibri" w:hAnsi="Calibri"/>
      <w:noProof/>
      <w:lang w:val="en-US"/>
    </w:rPr>
  </w:style>
  <w:style w:type="paragraph" w:styleId="Caption">
    <w:name w:val="caption"/>
    <w:basedOn w:val="Normal"/>
    <w:next w:val="Normal"/>
    <w:uiPriority w:val="35"/>
    <w:unhideWhenUsed/>
    <w:qFormat/>
    <w:rsid w:val="00B44F37"/>
    <w:pPr>
      <w:spacing w:after="200" w:line="240" w:lineRule="auto"/>
    </w:pPr>
    <w:rPr>
      <w:i/>
      <w:iCs/>
      <w:color w:val="44546A" w:themeColor="text2"/>
      <w:sz w:val="18"/>
      <w:szCs w:val="18"/>
    </w:rPr>
  </w:style>
  <w:style w:type="paragraph" w:styleId="ListParagraph">
    <w:name w:val="List Paragraph"/>
    <w:basedOn w:val="Normal"/>
    <w:uiPriority w:val="34"/>
    <w:qFormat/>
    <w:rsid w:val="00B44F37"/>
    <w:pPr>
      <w:ind w:left="720"/>
      <w:contextualSpacing/>
    </w:pPr>
  </w:style>
  <w:style w:type="paragraph" w:styleId="Header">
    <w:name w:val="header"/>
    <w:basedOn w:val="Normal"/>
    <w:link w:val="HeaderChar"/>
    <w:uiPriority w:val="99"/>
    <w:unhideWhenUsed/>
    <w:rsid w:val="00B4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37"/>
  </w:style>
  <w:style w:type="paragraph" w:styleId="Footer">
    <w:name w:val="footer"/>
    <w:basedOn w:val="Normal"/>
    <w:link w:val="FooterChar"/>
    <w:uiPriority w:val="99"/>
    <w:unhideWhenUsed/>
    <w:rsid w:val="00B44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37"/>
  </w:style>
  <w:style w:type="character" w:styleId="CommentReference">
    <w:name w:val="annotation reference"/>
    <w:basedOn w:val="DefaultParagraphFont"/>
    <w:uiPriority w:val="99"/>
    <w:semiHidden/>
    <w:unhideWhenUsed/>
    <w:rsid w:val="00B44F37"/>
    <w:rPr>
      <w:sz w:val="16"/>
      <w:szCs w:val="16"/>
    </w:rPr>
  </w:style>
  <w:style w:type="paragraph" w:styleId="CommentText">
    <w:name w:val="annotation text"/>
    <w:basedOn w:val="Normal"/>
    <w:link w:val="CommentTextChar"/>
    <w:uiPriority w:val="99"/>
    <w:unhideWhenUsed/>
    <w:rsid w:val="00B44F37"/>
    <w:pPr>
      <w:spacing w:line="240" w:lineRule="auto"/>
    </w:pPr>
    <w:rPr>
      <w:sz w:val="20"/>
      <w:szCs w:val="20"/>
    </w:rPr>
  </w:style>
  <w:style w:type="character" w:customStyle="1" w:styleId="CommentTextChar">
    <w:name w:val="Comment Text Char"/>
    <w:basedOn w:val="DefaultParagraphFont"/>
    <w:link w:val="CommentText"/>
    <w:uiPriority w:val="99"/>
    <w:rsid w:val="00B44F37"/>
    <w:rPr>
      <w:sz w:val="20"/>
      <w:szCs w:val="20"/>
    </w:rPr>
  </w:style>
  <w:style w:type="paragraph" w:styleId="CommentSubject">
    <w:name w:val="annotation subject"/>
    <w:basedOn w:val="CommentText"/>
    <w:next w:val="CommentText"/>
    <w:link w:val="CommentSubjectChar"/>
    <w:uiPriority w:val="99"/>
    <w:semiHidden/>
    <w:unhideWhenUsed/>
    <w:rsid w:val="00B44F37"/>
    <w:rPr>
      <w:b/>
      <w:bCs/>
    </w:rPr>
  </w:style>
  <w:style w:type="character" w:customStyle="1" w:styleId="CommentSubjectChar">
    <w:name w:val="Comment Subject Char"/>
    <w:basedOn w:val="CommentTextChar"/>
    <w:link w:val="CommentSubject"/>
    <w:uiPriority w:val="99"/>
    <w:semiHidden/>
    <w:rsid w:val="00B44F37"/>
    <w:rPr>
      <w:b/>
      <w:bCs/>
      <w:sz w:val="20"/>
      <w:szCs w:val="20"/>
    </w:rPr>
  </w:style>
  <w:style w:type="paragraph" w:styleId="Revision">
    <w:name w:val="Revision"/>
    <w:hidden/>
    <w:uiPriority w:val="99"/>
    <w:semiHidden/>
    <w:rsid w:val="00B44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E855-8523-4BC1-92EA-7719FA7D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12955</Words>
  <Characters>68663</Characters>
  <Application>Microsoft Office Word</Application>
  <DocSecurity>0</DocSecurity>
  <Lines>572</Lines>
  <Paragraphs>162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81456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Dudek</dc:creator>
  <cp:keywords/>
  <dc:description/>
  <cp:lastModifiedBy>Marcin Dudek</cp:lastModifiedBy>
  <cp:revision>2</cp:revision>
  <cp:lastPrinted>2018-02-19T12:38:00Z</cp:lastPrinted>
  <dcterms:created xsi:type="dcterms:W3CDTF">2018-05-18T07:59:00Z</dcterms:created>
  <dcterms:modified xsi:type="dcterms:W3CDTF">2018-05-18T07:59:00Z</dcterms:modified>
</cp:coreProperties>
</file>