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ADBF6" w14:textId="2141F466" w:rsidR="00BE7B1D" w:rsidRPr="00A40CA3" w:rsidRDefault="00F35631" w:rsidP="00BE7B1D">
      <w:pPr>
        <w:pStyle w:val="SAP-Author"/>
        <w:keepNext/>
        <w:rPr>
          <w:rFonts w:eastAsia="SimSun"/>
          <w:color w:val="000000" w:themeColor="text1"/>
          <w:sz w:val="40"/>
          <w:szCs w:val="48"/>
          <w:lang w:val="en-GB"/>
        </w:rPr>
      </w:pPr>
      <w:r w:rsidRPr="00A40CA3">
        <w:rPr>
          <w:rFonts w:eastAsia="SimSun"/>
          <w:color w:val="000000" w:themeColor="text1"/>
          <w:sz w:val="40"/>
          <w:szCs w:val="48"/>
          <w:lang w:val="en-GB"/>
        </w:rPr>
        <w:t>The t</w:t>
      </w:r>
      <w:r w:rsidR="004D6C43" w:rsidRPr="00A40CA3">
        <w:rPr>
          <w:rFonts w:eastAsia="SimSun"/>
          <w:color w:val="000000" w:themeColor="text1"/>
          <w:sz w:val="40"/>
          <w:szCs w:val="48"/>
          <w:lang w:val="en-GB"/>
        </w:rPr>
        <w:t xml:space="preserve">op ten </w:t>
      </w:r>
      <w:r w:rsidR="00E92F65" w:rsidRPr="00A40CA3">
        <w:rPr>
          <w:rFonts w:eastAsia="SimSun"/>
          <w:color w:val="000000" w:themeColor="text1"/>
          <w:sz w:val="40"/>
          <w:szCs w:val="48"/>
          <w:lang w:val="en-GB"/>
        </w:rPr>
        <w:t xml:space="preserve">universal </w:t>
      </w:r>
      <w:r w:rsidR="004D6C43" w:rsidRPr="00A40CA3">
        <w:rPr>
          <w:rFonts w:eastAsia="SimSun"/>
          <w:color w:val="000000" w:themeColor="text1"/>
          <w:sz w:val="40"/>
          <w:szCs w:val="48"/>
          <w:lang w:val="en-GB"/>
        </w:rPr>
        <w:t>d</w:t>
      </w:r>
      <w:r w:rsidR="00252B63" w:rsidRPr="00A40CA3">
        <w:rPr>
          <w:rFonts w:eastAsia="SimSun"/>
          <w:color w:val="000000" w:themeColor="text1"/>
          <w:sz w:val="40"/>
          <w:szCs w:val="48"/>
          <w:lang w:val="en-GB"/>
        </w:rPr>
        <w:t>elay</w:t>
      </w:r>
      <w:r w:rsidR="00EC3EA2" w:rsidRPr="00A40CA3">
        <w:rPr>
          <w:rFonts w:eastAsia="SimSun"/>
          <w:color w:val="000000" w:themeColor="text1"/>
          <w:sz w:val="40"/>
          <w:szCs w:val="48"/>
          <w:lang w:val="en-GB"/>
        </w:rPr>
        <w:t xml:space="preserve"> </w:t>
      </w:r>
      <w:r w:rsidR="005C6B85" w:rsidRPr="00A40CA3">
        <w:rPr>
          <w:rFonts w:eastAsia="SimSun"/>
          <w:color w:val="000000" w:themeColor="text1"/>
          <w:sz w:val="40"/>
          <w:szCs w:val="48"/>
          <w:lang w:val="en-GB"/>
        </w:rPr>
        <w:t>factors in construction p</w:t>
      </w:r>
      <w:r w:rsidR="00EC3EA2" w:rsidRPr="00A40CA3">
        <w:rPr>
          <w:rFonts w:eastAsia="SimSun"/>
          <w:color w:val="000000" w:themeColor="text1"/>
          <w:sz w:val="40"/>
          <w:szCs w:val="48"/>
          <w:lang w:val="en-GB"/>
        </w:rPr>
        <w:t>rojects</w:t>
      </w:r>
      <w:bookmarkStart w:id="0" w:name="_GoBack"/>
      <w:bookmarkEnd w:id="0"/>
    </w:p>
    <w:p w14:paraId="45954AA1" w14:textId="77777777" w:rsidR="00A612FE" w:rsidRPr="00A40CA3" w:rsidRDefault="00A612FE" w:rsidP="00A612FE">
      <w:pPr>
        <w:pStyle w:val="SAP-Author"/>
        <w:keepNext/>
        <w:rPr>
          <w:rFonts w:eastAsia="SimSun"/>
          <w:color w:val="000000" w:themeColor="text1"/>
          <w:lang w:val="en-GB"/>
        </w:rPr>
      </w:pPr>
      <w:r w:rsidRPr="00A40CA3">
        <w:rPr>
          <w:color w:val="000000" w:themeColor="text1"/>
          <w:lang w:val="en-GB"/>
        </w:rPr>
        <w:t>Youcef J-T. Zidane</w:t>
      </w:r>
      <w:r w:rsidR="003A7A00" w:rsidRPr="00A40CA3">
        <w:rPr>
          <w:color w:val="000000" w:themeColor="text1"/>
          <w:vertAlign w:val="superscript"/>
          <w:lang w:val="en-GB"/>
        </w:rPr>
        <w:t>a</w:t>
      </w:r>
      <w:r w:rsidRPr="00A40CA3">
        <w:rPr>
          <w:color w:val="000000" w:themeColor="text1"/>
          <w:lang w:val="en-GB"/>
        </w:rPr>
        <w:t>, Bjørn Andersen</w:t>
      </w:r>
      <w:r w:rsidR="003A7A00" w:rsidRPr="00A40CA3">
        <w:rPr>
          <w:color w:val="000000" w:themeColor="text1"/>
          <w:vertAlign w:val="superscript"/>
          <w:lang w:val="en-GB"/>
        </w:rPr>
        <w:t>a</w:t>
      </w:r>
    </w:p>
    <w:p w14:paraId="0B5CC94D" w14:textId="77777777" w:rsidR="000F2EDD" w:rsidRPr="00A40CA3" w:rsidRDefault="000F2EDD" w:rsidP="000F2EDD">
      <w:pPr>
        <w:pStyle w:val="Els-Affiliation"/>
        <w:rPr>
          <w:color w:val="000000" w:themeColor="text1"/>
          <w:lang w:val="en-GB"/>
        </w:rPr>
      </w:pPr>
      <w:r w:rsidRPr="00A40CA3">
        <w:rPr>
          <w:color w:val="000000" w:themeColor="text1"/>
          <w:vertAlign w:val="superscript"/>
          <w:lang w:val="en-GB"/>
        </w:rPr>
        <w:t>a</w:t>
      </w:r>
      <w:r w:rsidRPr="00A40CA3">
        <w:rPr>
          <w:color w:val="000000" w:themeColor="text1"/>
          <w:lang w:val="en-GB"/>
        </w:rPr>
        <w:t>NTNU, Trondheim, Norway</w:t>
      </w:r>
    </w:p>
    <w:p w14:paraId="01A3350A" w14:textId="77777777" w:rsidR="000F2EDD" w:rsidRPr="00A40CA3" w:rsidRDefault="000F2EDD" w:rsidP="000F2EDD">
      <w:pPr>
        <w:rPr>
          <w:color w:val="000000" w:themeColor="text1"/>
          <w:lang w:eastAsia="en-US"/>
        </w:rPr>
      </w:pPr>
    </w:p>
    <w:p w14:paraId="6D367E99" w14:textId="77777777" w:rsidR="00A612FE" w:rsidRPr="00A40CA3" w:rsidRDefault="0074256B" w:rsidP="00A612FE">
      <w:pPr>
        <w:pStyle w:val="SAP-AffiliationLastline"/>
        <w:spacing w:line="240" w:lineRule="exact"/>
        <w:rPr>
          <w:rFonts w:eastAsia="SimSun"/>
          <w:color w:val="000000" w:themeColor="text1"/>
          <w:lang w:val="en-GB"/>
        </w:rPr>
      </w:pPr>
      <w:r>
        <w:rPr>
          <w:color w:val="000000" w:themeColor="text1"/>
          <w:lang w:val="en-GB"/>
        </w:rPr>
        <w:pict w14:anchorId="2BA279F0">
          <v:rect id="_x0000_i1025" style="width:498.6pt;height:1pt" o:hralign="center" o:hrstd="t" o:hrnoshade="t" o:hr="t" fillcolor="black" stroked="f"/>
        </w:pict>
      </w:r>
    </w:p>
    <w:p w14:paraId="5EA395BD" w14:textId="2DA0269A" w:rsidR="0088530B" w:rsidRPr="00A40CA3" w:rsidRDefault="00A434C3" w:rsidP="00252B63">
      <w:pPr>
        <w:pStyle w:val="Els-Abstract-text"/>
        <w:spacing w:line="240" w:lineRule="auto"/>
        <w:rPr>
          <w:rFonts w:asciiTheme="majorBidi" w:hAnsiTheme="majorBidi" w:cstheme="majorBidi"/>
          <w:color w:val="000000" w:themeColor="text1"/>
          <w:sz w:val="22"/>
          <w:lang w:val="en-GB"/>
        </w:rPr>
      </w:pPr>
      <w:r w:rsidRPr="00B11881">
        <w:rPr>
          <w:rStyle w:val="SAP-AbstractHeadingChar"/>
          <w:color w:val="000000" w:themeColor="text1"/>
          <w:sz w:val="22"/>
          <w:szCs w:val="22"/>
          <w:lang w:val="en-GB"/>
        </w:rPr>
        <w:t>Abstract</w:t>
      </w:r>
      <w:r w:rsidR="005D7DBB" w:rsidRPr="00B11881">
        <w:rPr>
          <w:rStyle w:val="SAP-AbstractHeadingChar"/>
          <w:color w:val="000000" w:themeColor="text1"/>
          <w:sz w:val="22"/>
          <w:szCs w:val="22"/>
          <w:lang w:val="en-GB"/>
        </w:rPr>
        <w:t xml:space="preserve"> </w:t>
      </w:r>
      <w:r w:rsidR="0003514B" w:rsidRPr="00B11881">
        <w:rPr>
          <w:rFonts w:asciiTheme="majorBidi" w:hAnsiTheme="majorBidi" w:cstheme="majorBidi"/>
          <w:color w:val="000000" w:themeColor="text1"/>
          <w:sz w:val="22"/>
          <w:lang w:val="en-GB"/>
        </w:rPr>
        <w:t>P</w:t>
      </w:r>
      <w:r w:rsidR="000F2EDD" w:rsidRPr="00B11881">
        <w:rPr>
          <w:rFonts w:asciiTheme="majorBidi" w:hAnsiTheme="majorBidi" w:cstheme="majorBidi"/>
          <w:color w:val="000000" w:themeColor="text1"/>
          <w:sz w:val="22"/>
          <w:lang w:val="en-GB"/>
        </w:rPr>
        <w:t xml:space="preserve">rojects </w:t>
      </w:r>
      <w:r w:rsidR="0003514B" w:rsidRPr="00B11881">
        <w:rPr>
          <w:rFonts w:asciiTheme="majorBidi" w:hAnsiTheme="majorBidi" w:cstheme="majorBidi"/>
          <w:color w:val="000000" w:themeColor="text1"/>
          <w:sz w:val="22"/>
          <w:lang w:val="en-GB"/>
        </w:rPr>
        <w:t>often face</w:t>
      </w:r>
      <w:r w:rsidR="000F2EDD" w:rsidRPr="00B11881">
        <w:rPr>
          <w:rFonts w:asciiTheme="majorBidi" w:hAnsiTheme="majorBidi" w:cstheme="majorBidi"/>
          <w:color w:val="000000" w:themeColor="text1"/>
          <w:sz w:val="22"/>
          <w:lang w:val="en-GB"/>
        </w:rPr>
        <w:t xml:space="preserve"> delays and unnecessary use of time due to various </w:t>
      </w:r>
      <w:r w:rsidR="00616B95" w:rsidRPr="00B11881">
        <w:rPr>
          <w:rFonts w:asciiTheme="majorBidi" w:hAnsiTheme="majorBidi" w:cstheme="majorBidi"/>
          <w:color w:val="000000" w:themeColor="text1"/>
          <w:sz w:val="22"/>
          <w:lang w:val="en-GB"/>
        </w:rPr>
        <w:t xml:space="preserve">factors and </w:t>
      </w:r>
      <w:r w:rsidR="000F2EDD" w:rsidRPr="00B11881">
        <w:rPr>
          <w:rFonts w:asciiTheme="majorBidi" w:hAnsiTheme="majorBidi" w:cstheme="majorBidi"/>
          <w:color w:val="000000" w:themeColor="text1"/>
          <w:sz w:val="22"/>
          <w:lang w:val="en-GB"/>
        </w:rPr>
        <w:t xml:space="preserve">reasons, and hence suffer from </w:t>
      </w:r>
      <w:r w:rsidR="00EC3EA2" w:rsidRPr="00B11881">
        <w:rPr>
          <w:rFonts w:asciiTheme="majorBidi" w:hAnsiTheme="majorBidi" w:cstheme="majorBidi"/>
          <w:color w:val="000000" w:themeColor="text1"/>
          <w:sz w:val="22"/>
          <w:lang w:val="en-GB"/>
        </w:rPr>
        <w:t>unfavourable</w:t>
      </w:r>
      <w:r w:rsidR="000F2EDD" w:rsidRPr="00B11881">
        <w:rPr>
          <w:rFonts w:asciiTheme="majorBidi" w:hAnsiTheme="majorBidi" w:cstheme="majorBidi"/>
          <w:color w:val="000000" w:themeColor="text1"/>
          <w:sz w:val="22"/>
          <w:lang w:val="en-GB"/>
        </w:rPr>
        <w:t xml:space="preserve"> consequences. This paper will </w:t>
      </w:r>
      <w:r w:rsidR="000734FC" w:rsidRPr="00B11881">
        <w:rPr>
          <w:rFonts w:asciiTheme="majorBidi" w:hAnsiTheme="majorBidi" w:cstheme="majorBidi"/>
          <w:color w:val="000000" w:themeColor="text1"/>
          <w:sz w:val="22"/>
          <w:lang w:val="en-GB"/>
        </w:rPr>
        <w:t>identify</w:t>
      </w:r>
      <w:r w:rsidR="000F2EDD" w:rsidRPr="00B11881">
        <w:rPr>
          <w:rFonts w:asciiTheme="majorBidi" w:hAnsiTheme="majorBidi" w:cstheme="majorBidi"/>
          <w:color w:val="000000" w:themeColor="text1"/>
          <w:sz w:val="22"/>
          <w:lang w:val="en-GB"/>
        </w:rPr>
        <w:t xml:space="preserve"> </w:t>
      </w:r>
      <w:r w:rsidR="005D7DBB" w:rsidRPr="00B11881">
        <w:rPr>
          <w:rFonts w:asciiTheme="majorBidi" w:hAnsiTheme="majorBidi" w:cstheme="majorBidi"/>
          <w:color w:val="000000" w:themeColor="text1"/>
          <w:sz w:val="22"/>
          <w:lang w:val="en-GB"/>
        </w:rPr>
        <w:t>the universal delay factors f</w:t>
      </w:r>
      <w:r w:rsidR="00895E4D" w:rsidRPr="00B11881">
        <w:rPr>
          <w:rFonts w:asciiTheme="majorBidi" w:hAnsiTheme="majorBidi" w:cstheme="majorBidi"/>
          <w:color w:val="000000" w:themeColor="text1"/>
          <w:sz w:val="22"/>
          <w:lang w:val="en-GB"/>
        </w:rPr>
        <w:t>rom</w:t>
      </w:r>
      <w:r w:rsidR="005D7DBB" w:rsidRPr="00B11881">
        <w:rPr>
          <w:rFonts w:asciiTheme="majorBidi" w:hAnsiTheme="majorBidi" w:cstheme="majorBidi"/>
          <w:color w:val="000000" w:themeColor="text1"/>
          <w:sz w:val="22"/>
          <w:lang w:val="en-GB"/>
        </w:rPr>
        <w:t xml:space="preserve"> an intensive literature review</w:t>
      </w:r>
      <w:r w:rsidR="0003514B" w:rsidRPr="00B11881">
        <w:rPr>
          <w:rFonts w:asciiTheme="majorBidi" w:hAnsiTheme="majorBidi" w:cstheme="majorBidi"/>
          <w:color w:val="000000" w:themeColor="text1"/>
          <w:sz w:val="22"/>
          <w:lang w:val="en-GB"/>
        </w:rPr>
        <w:t xml:space="preserve">, supplemented by </w:t>
      </w:r>
      <w:r w:rsidR="000F1536" w:rsidRPr="00B11881">
        <w:rPr>
          <w:rFonts w:asciiTheme="majorBidi" w:hAnsiTheme="majorBidi" w:cstheme="majorBidi"/>
          <w:color w:val="000000" w:themeColor="text1"/>
          <w:sz w:val="22"/>
          <w:lang w:val="en-GB"/>
        </w:rPr>
        <w:t>delay factors</w:t>
      </w:r>
      <w:r w:rsidR="000F2EDD" w:rsidRPr="00B11881">
        <w:rPr>
          <w:rFonts w:asciiTheme="majorBidi" w:hAnsiTheme="majorBidi" w:cstheme="majorBidi"/>
          <w:color w:val="000000" w:themeColor="text1"/>
          <w:sz w:val="22"/>
          <w:lang w:val="en-GB"/>
        </w:rPr>
        <w:t xml:space="preserve"> in </w:t>
      </w:r>
      <w:r w:rsidR="000F1536" w:rsidRPr="00B11881">
        <w:rPr>
          <w:rFonts w:asciiTheme="majorBidi" w:hAnsiTheme="majorBidi" w:cstheme="majorBidi"/>
          <w:color w:val="000000" w:themeColor="text1"/>
          <w:sz w:val="22"/>
          <w:lang w:val="en-GB"/>
        </w:rPr>
        <w:t xml:space="preserve">major Norwegian </w:t>
      </w:r>
      <w:r w:rsidR="000F2EDD" w:rsidRPr="00B11881">
        <w:rPr>
          <w:rFonts w:asciiTheme="majorBidi" w:hAnsiTheme="majorBidi" w:cstheme="majorBidi"/>
          <w:color w:val="000000" w:themeColor="text1"/>
          <w:sz w:val="22"/>
          <w:lang w:val="en-GB"/>
        </w:rPr>
        <w:t>construction projects</w:t>
      </w:r>
      <w:r w:rsidR="005D7DBB" w:rsidRPr="00B11881">
        <w:rPr>
          <w:rFonts w:asciiTheme="majorBidi" w:hAnsiTheme="majorBidi" w:cstheme="majorBidi"/>
          <w:color w:val="000000" w:themeColor="text1"/>
          <w:sz w:val="22"/>
          <w:lang w:val="en-GB"/>
        </w:rPr>
        <w:t xml:space="preserve"> based on empirical data</w:t>
      </w:r>
      <w:r w:rsidR="000F2EDD" w:rsidRPr="00B11881">
        <w:rPr>
          <w:rFonts w:asciiTheme="majorBidi" w:hAnsiTheme="majorBidi" w:cstheme="majorBidi"/>
          <w:color w:val="000000" w:themeColor="text1"/>
          <w:sz w:val="22"/>
          <w:lang w:val="en-GB"/>
        </w:rPr>
        <w:t>. The study on which this paper is based includes</w:t>
      </w:r>
      <w:r w:rsidR="00895E4D" w:rsidRPr="00B11881">
        <w:rPr>
          <w:rFonts w:asciiTheme="majorBidi" w:hAnsiTheme="majorBidi" w:cstheme="majorBidi"/>
          <w:color w:val="000000" w:themeColor="text1"/>
          <w:sz w:val="22"/>
          <w:lang w:val="en-GB"/>
        </w:rPr>
        <w:t xml:space="preserve"> literature review,</w:t>
      </w:r>
      <w:r w:rsidR="000F2EDD" w:rsidRPr="00B11881">
        <w:rPr>
          <w:rFonts w:asciiTheme="majorBidi" w:hAnsiTheme="majorBidi" w:cstheme="majorBidi"/>
          <w:color w:val="000000" w:themeColor="text1"/>
          <w:sz w:val="22"/>
          <w:lang w:val="en-GB"/>
        </w:rPr>
        <w:t xml:space="preserve"> qualitative methods with </w:t>
      </w:r>
      <w:r w:rsidR="006B7DC0" w:rsidRPr="00B11881">
        <w:rPr>
          <w:rFonts w:asciiTheme="majorBidi" w:hAnsiTheme="majorBidi" w:cstheme="majorBidi"/>
          <w:color w:val="000000" w:themeColor="text1"/>
          <w:sz w:val="22"/>
          <w:lang w:val="en-GB"/>
        </w:rPr>
        <w:t>interviews</w:t>
      </w:r>
      <w:r w:rsidR="005D7DBB" w:rsidRPr="00B11881">
        <w:rPr>
          <w:rFonts w:asciiTheme="majorBidi" w:hAnsiTheme="majorBidi" w:cstheme="majorBidi"/>
          <w:color w:val="000000" w:themeColor="text1"/>
          <w:sz w:val="22"/>
          <w:lang w:val="en-GB"/>
        </w:rPr>
        <w:t xml:space="preserve"> and </w:t>
      </w:r>
      <w:r w:rsidR="000F1536" w:rsidRPr="00B11881">
        <w:rPr>
          <w:rFonts w:asciiTheme="majorBidi" w:hAnsiTheme="majorBidi" w:cstheme="majorBidi"/>
          <w:color w:val="000000" w:themeColor="text1"/>
          <w:sz w:val="22"/>
          <w:lang w:val="en-GB"/>
        </w:rPr>
        <w:t xml:space="preserve">survey </w:t>
      </w:r>
      <w:r w:rsidR="000F2EDD" w:rsidRPr="00B11881">
        <w:rPr>
          <w:rFonts w:asciiTheme="majorBidi" w:hAnsiTheme="majorBidi" w:cstheme="majorBidi"/>
          <w:color w:val="000000" w:themeColor="text1"/>
          <w:sz w:val="22"/>
          <w:lang w:val="en-GB"/>
        </w:rPr>
        <w:t>questionnaire</w:t>
      </w:r>
      <w:r w:rsidR="000F1536" w:rsidRPr="00B11881">
        <w:rPr>
          <w:rFonts w:asciiTheme="majorBidi" w:hAnsiTheme="majorBidi" w:cstheme="majorBidi"/>
          <w:color w:val="000000" w:themeColor="text1"/>
          <w:sz w:val="22"/>
          <w:lang w:val="en-GB"/>
        </w:rPr>
        <w:t>s</w:t>
      </w:r>
      <w:r w:rsidR="000F2EDD" w:rsidRPr="00B11881">
        <w:rPr>
          <w:rFonts w:asciiTheme="majorBidi" w:hAnsiTheme="majorBidi" w:cstheme="majorBidi"/>
          <w:color w:val="000000" w:themeColor="text1"/>
          <w:sz w:val="22"/>
          <w:lang w:val="en-GB"/>
        </w:rPr>
        <w:t>.</w:t>
      </w:r>
      <w:r w:rsidR="00516651" w:rsidRPr="00B11881">
        <w:rPr>
          <w:rFonts w:asciiTheme="majorBidi" w:hAnsiTheme="majorBidi" w:cstheme="majorBidi"/>
          <w:color w:val="000000" w:themeColor="text1"/>
          <w:sz w:val="22"/>
          <w:lang w:val="en-GB"/>
        </w:rPr>
        <w:t xml:space="preserve"> This paper address frequency, and type of </w:t>
      </w:r>
      <w:r w:rsidR="000F1536" w:rsidRPr="00B11881">
        <w:rPr>
          <w:rFonts w:asciiTheme="majorBidi" w:hAnsiTheme="majorBidi" w:cstheme="majorBidi"/>
          <w:color w:val="000000" w:themeColor="text1"/>
          <w:sz w:val="22"/>
          <w:lang w:val="en-GB"/>
        </w:rPr>
        <w:t>delay factors</w:t>
      </w:r>
      <w:r w:rsidR="00B11881">
        <w:rPr>
          <w:rFonts w:asciiTheme="majorBidi" w:hAnsiTheme="majorBidi" w:cstheme="majorBidi"/>
          <w:color w:val="000000" w:themeColor="text1"/>
          <w:sz w:val="22"/>
          <w:lang w:val="en-GB"/>
        </w:rPr>
        <w:t xml:space="preserve"> in construction projects i</w:t>
      </w:r>
      <w:r w:rsidR="00516651" w:rsidRPr="00B11881">
        <w:rPr>
          <w:rFonts w:asciiTheme="majorBidi" w:hAnsiTheme="majorBidi" w:cstheme="majorBidi"/>
          <w:color w:val="000000" w:themeColor="text1"/>
          <w:sz w:val="22"/>
          <w:lang w:val="en-GB"/>
        </w:rPr>
        <w:t>n Norway</w:t>
      </w:r>
      <w:r w:rsidR="005D7DBB" w:rsidRPr="00B11881">
        <w:rPr>
          <w:rFonts w:asciiTheme="majorBidi" w:hAnsiTheme="majorBidi" w:cstheme="majorBidi"/>
          <w:color w:val="000000" w:themeColor="text1"/>
          <w:sz w:val="22"/>
          <w:lang w:val="en-GB"/>
        </w:rPr>
        <w:t xml:space="preserve"> and worldwide</w:t>
      </w:r>
      <w:r w:rsidR="00516651" w:rsidRPr="00B11881">
        <w:rPr>
          <w:rFonts w:asciiTheme="majorBidi" w:hAnsiTheme="majorBidi" w:cstheme="majorBidi"/>
          <w:color w:val="000000" w:themeColor="text1"/>
          <w:sz w:val="22"/>
          <w:lang w:val="en-GB"/>
        </w:rPr>
        <w:t xml:space="preserve">. </w:t>
      </w:r>
      <w:r w:rsidR="0003514B" w:rsidRPr="00CE6DE2">
        <w:rPr>
          <w:rFonts w:asciiTheme="majorBidi" w:hAnsiTheme="majorBidi" w:cstheme="majorBidi"/>
          <w:color w:val="000000" w:themeColor="text1"/>
          <w:sz w:val="22"/>
          <w:lang w:val="en-GB"/>
        </w:rPr>
        <w:t>The ten most important</w:t>
      </w:r>
      <w:r w:rsidR="00B11881">
        <w:rPr>
          <w:rFonts w:asciiTheme="majorBidi" w:hAnsiTheme="majorBidi" w:cstheme="majorBidi"/>
          <w:color w:val="000000" w:themeColor="text1"/>
          <w:sz w:val="22"/>
          <w:lang w:val="en-GB"/>
        </w:rPr>
        <w:t xml:space="preserve"> universal </w:t>
      </w:r>
      <w:r w:rsidR="0003514B" w:rsidRPr="00CE6DE2">
        <w:rPr>
          <w:rFonts w:asciiTheme="majorBidi" w:hAnsiTheme="majorBidi" w:cstheme="majorBidi"/>
          <w:color w:val="000000" w:themeColor="text1"/>
          <w:sz w:val="22"/>
          <w:lang w:val="en-GB"/>
        </w:rPr>
        <w:t>delay factors are</w:t>
      </w:r>
      <w:r w:rsidR="00B11881">
        <w:rPr>
          <w:rFonts w:asciiTheme="majorBidi" w:hAnsiTheme="majorBidi" w:cstheme="majorBidi"/>
          <w:color w:val="000000" w:themeColor="text1"/>
          <w:sz w:val="22"/>
          <w:lang w:val="en-GB"/>
        </w:rPr>
        <w:t>:</w:t>
      </w:r>
      <w:r w:rsidR="00B11881" w:rsidRPr="00B11881">
        <w:rPr>
          <w:sz w:val="24"/>
          <w:szCs w:val="24"/>
          <w:lang w:val="en-GB"/>
        </w:rPr>
        <w:t xml:space="preserve"> </w:t>
      </w:r>
      <w:r w:rsidR="00B11881">
        <w:rPr>
          <w:sz w:val="24"/>
          <w:szCs w:val="24"/>
          <w:lang w:val="en-GB"/>
        </w:rPr>
        <w:t xml:space="preserve">(1) </w:t>
      </w:r>
      <w:r w:rsidR="00B11881" w:rsidRPr="00C7551E">
        <w:rPr>
          <w:sz w:val="24"/>
          <w:szCs w:val="24"/>
          <w:lang w:val="en-GB"/>
        </w:rPr>
        <w:t>Des</w:t>
      </w:r>
      <w:r w:rsidR="00B11881">
        <w:rPr>
          <w:sz w:val="24"/>
          <w:szCs w:val="24"/>
          <w:lang w:val="en-GB"/>
        </w:rPr>
        <w:t>ign changes during construction</w:t>
      </w:r>
      <w:r w:rsidR="00B11881" w:rsidRPr="00C7551E">
        <w:rPr>
          <w:sz w:val="24"/>
          <w:szCs w:val="24"/>
          <w:lang w:val="en-GB"/>
        </w:rPr>
        <w:t>/ Change orders</w:t>
      </w:r>
      <w:r w:rsidR="00B11881">
        <w:rPr>
          <w:sz w:val="24"/>
          <w:szCs w:val="24"/>
          <w:lang w:val="en-GB"/>
        </w:rPr>
        <w:t>;</w:t>
      </w:r>
      <w:r w:rsidR="00B11881" w:rsidRPr="00C7551E">
        <w:rPr>
          <w:sz w:val="24"/>
          <w:szCs w:val="24"/>
          <w:lang w:val="en-GB"/>
        </w:rPr>
        <w:t xml:space="preserve"> (</w:t>
      </w:r>
      <w:r w:rsidR="00B11881">
        <w:rPr>
          <w:sz w:val="24"/>
          <w:szCs w:val="24"/>
          <w:lang w:val="en-GB"/>
        </w:rPr>
        <w:t>2</w:t>
      </w:r>
      <w:r w:rsidR="00B11881" w:rsidRPr="00C7551E">
        <w:rPr>
          <w:sz w:val="24"/>
          <w:szCs w:val="24"/>
          <w:lang w:val="en-GB"/>
        </w:rPr>
        <w:t>)</w:t>
      </w:r>
      <w:r w:rsidR="00B11881">
        <w:rPr>
          <w:sz w:val="24"/>
          <w:szCs w:val="24"/>
          <w:lang w:val="en-GB"/>
        </w:rPr>
        <w:t xml:space="preserve"> </w:t>
      </w:r>
      <w:r w:rsidR="00B11881" w:rsidRPr="00C7551E">
        <w:rPr>
          <w:sz w:val="24"/>
          <w:szCs w:val="24"/>
          <w:lang w:val="en-GB"/>
        </w:rPr>
        <w:t>Delays in  contractor's payment</w:t>
      </w:r>
      <w:r w:rsidR="00B11881">
        <w:rPr>
          <w:sz w:val="24"/>
          <w:szCs w:val="24"/>
          <w:lang w:val="en-GB"/>
        </w:rPr>
        <w:t xml:space="preserve">; (3) </w:t>
      </w:r>
      <w:r w:rsidR="00B11881" w:rsidRPr="00C7551E">
        <w:rPr>
          <w:sz w:val="24"/>
          <w:szCs w:val="24"/>
          <w:lang w:val="en-GB"/>
        </w:rPr>
        <w:t>Poor planning and scheduling</w:t>
      </w:r>
      <w:r w:rsidR="00B11881">
        <w:rPr>
          <w:sz w:val="24"/>
          <w:szCs w:val="24"/>
          <w:lang w:val="en-GB"/>
        </w:rPr>
        <w:t xml:space="preserve">; (4) </w:t>
      </w:r>
      <w:r w:rsidR="00B11881" w:rsidRPr="00C7551E">
        <w:rPr>
          <w:sz w:val="24"/>
          <w:szCs w:val="24"/>
          <w:lang w:val="en-GB"/>
        </w:rPr>
        <w:t>Poor site management and supervision</w:t>
      </w:r>
      <w:r w:rsidR="00B11881">
        <w:rPr>
          <w:sz w:val="24"/>
          <w:szCs w:val="24"/>
          <w:lang w:val="en-GB"/>
        </w:rPr>
        <w:t xml:space="preserve">; (5) </w:t>
      </w:r>
      <w:r w:rsidR="00B11881" w:rsidRPr="00C7551E">
        <w:rPr>
          <w:sz w:val="24"/>
          <w:szCs w:val="24"/>
          <w:lang w:val="en-GB"/>
        </w:rPr>
        <w:t>Incomplete or improper design</w:t>
      </w:r>
      <w:r w:rsidR="00B11881">
        <w:rPr>
          <w:sz w:val="24"/>
          <w:szCs w:val="24"/>
          <w:lang w:val="en-GB"/>
        </w:rPr>
        <w:t xml:space="preserve">; (6) </w:t>
      </w:r>
      <w:r w:rsidR="00B11881" w:rsidRPr="00C7551E">
        <w:rPr>
          <w:sz w:val="24"/>
          <w:szCs w:val="24"/>
          <w:lang w:val="en-GB"/>
        </w:rPr>
        <w:t>Inadequate contractor experience /Building methods and approaches</w:t>
      </w:r>
      <w:r w:rsidR="00B11881">
        <w:rPr>
          <w:sz w:val="24"/>
          <w:szCs w:val="24"/>
          <w:lang w:val="en-GB"/>
        </w:rPr>
        <w:t xml:space="preserve">; (7) </w:t>
      </w:r>
      <w:r w:rsidR="00B11881" w:rsidRPr="00C7551E">
        <w:rPr>
          <w:sz w:val="24"/>
          <w:szCs w:val="24"/>
          <w:lang w:val="en-GB"/>
        </w:rPr>
        <w:t>Contractor's financial difficulties</w:t>
      </w:r>
      <w:r w:rsidR="00B11881">
        <w:rPr>
          <w:sz w:val="24"/>
          <w:szCs w:val="24"/>
          <w:lang w:val="en-GB"/>
        </w:rPr>
        <w:t xml:space="preserve">; (8) </w:t>
      </w:r>
      <w:r w:rsidR="00B11881" w:rsidRPr="00C7551E">
        <w:rPr>
          <w:sz w:val="24"/>
          <w:szCs w:val="24"/>
          <w:lang w:val="en-GB"/>
        </w:rPr>
        <w:t>Sponsor/ Owner/ Client’s financial difficulties</w:t>
      </w:r>
      <w:r w:rsidR="00B11881">
        <w:rPr>
          <w:sz w:val="24"/>
          <w:szCs w:val="24"/>
          <w:lang w:val="en-GB"/>
        </w:rPr>
        <w:t xml:space="preserve">; (9) </w:t>
      </w:r>
      <w:r w:rsidR="00B11881" w:rsidRPr="00C7551E">
        <w:rPr>
          <w:sz w:val="24"/>
          <w:szCs w:val="24"/>
          <w:lang w:val="en-GB"/>
        </w:rPr>
        <w:t>Resources shortage (Human resources, machinery, equipment)</w:t>
      </w:r>
      <w:r w:rsidR="00B11881">
        <w:rPr>
          <w:sz w:val="24"/>
          <w:szCs w:val="24"/>
          <w:lang w:val="en-GB"/>
        </w:rPr>
        <w:t xml:space="preserve">; (10) </w:t>
      </w:r>
      <w:r w:rsidR="00B11881" w:rsidRPr="00C7551E">
        <w:rPr>
          <w:sz w:val="24"/>
          <w:szCs w:val="24"/>
          <w:lang w:val="en-GB"/>
        </w:rPr>
        <w:t>Poor labour productivity and shortage of  skills</w:t>
      </w:r>
      <w:r w:rsidR="0003514B" w:rsidRPr="00CE6DE2">
        <w:rPr>
          <w:rFonts w:asciiTheme="majorBidi" w:hAnsiTheme="majorBidi" w:cstheme="majorBidi"/>
          <w:color w:val="000000" w:themeColor="text1"/>
          <w:sz w:val="22"/>
          <w:lang w:val="en-GB"/>
        </w:rPr>
        <w:t>.</w:t>
      </w:r>
    </w:p>
    <w:p w14:paraId="44B45717" w14:textId="77777777" w:rsidR="00A612FE" w:rsidRPr="00A40CA3" w:rsidRDefault="00A612FE" w:rsidP="00393022">
      <w:pPr>
        <w:pStyle w:val="Els-Abstract-text"/>
        <w:rPr>
          <w:rStyle w:val="SAP-AbtractTextChar"/>
          <w:color w:val="000000" w:themeColor="text1"/>
          <w:sz w:val="22"/>
          <w:szCs w:val="22"/>
          <w:lang w:val="en-GB"/>
        </w:rPr>
      </w:pPr>
    </w:p>
    <w:p w14:paraId="557DE89E" w14:textId="77777777" w:rsidR="00BE7B1D" w:rsidRPr="00A40CA3" w:rsidRDefault="00A612FE" w:rsidP="00BE7B1D">
      <w:pPr>
        <w:rPr>
          <w:color w:val="000000" w:themeColor="text1"/>
          <w:sz w:val="22"/>
        </w:rPr>
      </w:pPr>
      <w:r w:rsidRPr="00A40CA3">
        <w:rPr>
          <w:rStyle w:val="SAP-KeywordsHeadingChar"/>
          <w:rFonts w:eastAsia="SimSun"/>
          <w:color w:val="000000" w:themeColor="text1"/>
          <w:sz w:val="22"/>
          <w:szCs w:val="22"/>
        </w:rPr>
        <w:t>Keywords</w:t>
      </w:r>
      <w:r w:rsidR="00F83ABB" w:rsidRPr="00A40CA3">
        <w:rPr>
          <w:rStyle w:val="SAP-KeywordsHeadingChar"/>
          <w:rFonts w:eastAsia="SimSun"/>
          <w:color w:val="000000" w:themeColor="text1"/>
          <w:sz w:val="22"/>
          <w:szCs w:val="22"/>
        </w:rPr>
        <w:t>:</w:t>
      </w:r>
      <w:r w:rsidR="00BE7B1D" w:rsidRPr="00A40CA3">
        <w:rPr>
          <w:rFonts w:ascii="Times New Roman" w:hAnsi="Times New Roman"/>
          <w:color w:val="000000" w:themeColor="text1"/>
          <w:sz w:val="22"/>
        </w:rPr>
        <w:t xml:space="preserve"> </w:t>
      </w:r>
      <w:r w:rsidR="00252B63" w:rsidRPr="00A40CA3">
        <w:rPr>
          <w:rStyle w:val="SAP-KeywordsTextChar"/>
          <w:rFonts w:eastAsia="SimSun"/>
          <w:color w:val="000000" w:themeColor="text1"/>
          <w:sz w:val="22"/>
          <w:szCs w:val="22"/>
        </w:rPr>
        <w:t>Delay</w:t>
      </w:r>
      <w:r w:rsidR="00F83ABB" w:rsidRPr="00A40CA3">
        <w:rPr>
          <w:rStyle w:val="SAP-KeywordsTextChar"/>
          <w:rFonts w:eastAsia="SimSun"/>
          <w:color w:val="000000" w:themeColor="text1"/>
          <w:sz w:val="22"/>
          <w:szCs w:val="22"/>
        </w:rPr>
        <w:t xml:space="preserve"> Factors</w:t>
      </w:r>
      <w:r w:rsidR="00292AFD" w:rsidRPr="00A40CA3">
        <w:rPr>
          <w:rStyle w:val="SAP-KeywordsTextChar"/>
          <w:rFonts w:eastAsia="SimSun"/>
          <w:color w:val="000000" w:themeColor="text1"/>
          <w:sz w:val="22"/>
          <w:szCs w:val="22"/>
        </w:rPr>
        <w:t xml:space="preserve">, </w:t>
      </w:r>
      <w:r w:rsidR="00F83ABB" w:rsidRPr="00A40CA3">
        <w:rPr>
          <w:rStyle w:val="SAP-KeywordsTextChar"/>
          <w:rFonts w:eastAsia="SimSun"/>
          <w:color w:val="000000" w:themeColor="text1"/>
          <w:sz w:val="22"/>
          <w:szCs w:val="22"/>
        </w:rPr>
        <w:t>Construction Projects</w:t>
      </w:r>
      <w:r w:rsidR="00292AFD" w:rsidRPr="00A40CA3">
        <w:rPr>
          <w:rStyle w:val="SAP-KeywordsTextChar"/>
          <w:rFonts w:eastAsia="SimSun"/>
          <w:color w:val="000000" w:themeColor="text1"/>
          <w:sz w:val="22"/>
          <w:szCs w:val="22"/>
        </w:rPr>
        <w:t xml:space="preserve">, </w:t>
      </w:r>
      <w:r w:rsidR="004A60EC" w:rsidRPr="00A40CA3">
        <w:rPr>
          <w:rStyle w:val="SAP-KeywordsTextChar"/>
          <w:rFonts w:eastAsia="SimSun"/>
          <w:color w:val="000000" w:themeColor="text1"/>
          <w:sz w:val="22"/>
          <w:szCs w:val="22"/>
        </w:rPr>
        <w:t>Universal, Norway</w:t>
      </w:r>
      <w:r w:rsidR="00F83ABB" w:rsidRPr="00A40CA3">
        <w:rPr>
          <w:rStyle w:val="SAP-KeywordsTextChar"/>
          <w:rFonts w:eastAsia="SimSun"/>
          <w:color w:val="000000" w:themeColor="text1"/>
          <w:sz w:val="22"/>
          <w:szCs w:val="22"/>
        </w:rPr>
        <w:t>.</w:t>
      </w:r>
    </w:p>
    <w:p w14:paraId="5A51D861" w14:textId="77777777" w:rsidR="00A612FE" w:rsidRPr="00A40CA3" w:rsidRDefault="0074256B" w:rsidP="00A612FE">
      <w:pPr>
        <w:spacing w:line="240" w:lineRule="exact"/>
        <w:rPr>
          <w:rFonts w:ascii="Times New Roman" w:hAnsi="Times New Roman"/>
          <w:color w:val="0070C0"/>
        </w:rPr>
      </w:pPr>
      <w:r>
        <w:rPr>
          <w:rFonts w:ascii="Times New Roman" w:hAnsi="Times New Roman"/>
          <w:color w:val="0070C0"/>
        </w:rPr>
        <w:pict w14:anchorId="132CA49D">
          <v:rect id="_x0000_i1026" style="width:498.6pt;height:1pt" o:hralign="center" o:hrstd="t" o:hrnoshade="t" o:hr="t" fillcolor="black" stroked="f"/>
        </w:pict>
      </w:r>
    </w:p>
    <w:p w14:paraId="10E6D90F" w14:textId="77777777" w:rsidR="000F2EDD" w:rsidRPr="00A40CA3" w:rsidRDefault="000F2EDD" w:rsidP="004746CA">
      <w:pPr>
        <w:pStyle w:val="Heading1"/>
      </w:pPr>
      <w:r w:rsidRPr="00A40CA3">
        <w:t>Introduction</w:t>
      </w:r>
    </w:p>
    <w:p w14:paraId="0321C36F" w14:textId="77777777" w:rsidR="00042052" w:rsidRPr="00A40CA3" w:rsidRDefault="005E74B6" w:rsidP="005014CE">
      <w:pPr>
        <w:pStyle w:val="Els-body-text"/>
        <w:spacing w:line="240" w:lineRule="auto"/>
        <w:rPr>
          <w:sz w:val="24"/>
          <w:szCs w:val="24"/>
          <w:lang w:val="en-GB"/>
        </w:rPr>
      </w:pPr>
      <w:r>
        <w:rPr>
          <w:color w:val="000000" w:themeColor="text1"/>
          <w:sz w:val="24"/>
          <w:szCs w:val="24"/>
          <w:lang w:val="en-GB"/>
        </w:rPr>
        <w:t>C</w:t>
      </w:r>
      <w:r w:rsidR="00042052" w:rsidRPr="00A40CA3">
        <w:rPr>
          <w:color w:val="000000" w:themeColor="text1"/>
          <w:sz w:val="24"/>
          <w:szCs w:val="24"/>
          <w:lang w:val="en-GB"/>
        </w:rPr>
        <w:t xml:space="preserve">onstruction industry is one of the major industries contributing significantly to the </w:t>
      </w:r>
      <w:r w:rsidR="00042052" w:rsidRPr="00A40CA3">
        <w:rPr>
          <w:sz w:val="24"/>
          <w:szCs w:val="24"/>
          <w:lang w:val="en-GB"/>
        </w:rPr>
        <w:t xml:space="preserve">growth and economy of </w:t>
      </w:r>
      <w:r>
        <w:rPr>
          <w:sz w:val="24"/>
          <w:szCs w:val="24"/>
          <w:lang w:val="en-GB"/>
        </w:rPr>
        <w:t xml:space="preserve">any </w:t>
      </w:r>
      <w:r w:rsidR="00042052" w:rsidRPr="00A40CA3">
        <w:rPr>
          <w:sz w:val="24"/>
          <w:szCs w:val="24"/>
          <w:lang w:val="en-GB"/>
        </w:rPr>
        <w:t xml:space="preserve">country. Among the </w:t>
      </w:r>
      <w:r w:rsidR="005014CE" w:rsidRPr="00A40CA3">
        <w:rPr>
          <w:sz w:val="24"/>
          <w:szCs w:val="24"/>
          <w:lang w:val="en-GB"/>
        </w:rPr>
        <w:t>substantial</w:t>
      </w:r>
      <w:r w:rsidR="00042052" w:rsidRPr="00A40CA3">
        <w:rPr>
          <w:sz w:val="24"/>
          <w:szCs w:val="24"/>
          <w:lang w:val="en-GB"/>
        </w:rPr>
        <w:t xml:space="preserve"> problems in the construction industry is time overruns. Construction delays play a key role in project success. </w:t>
      </w:r>
      <w:r w:rsidR="009B2CD5" w:rsidRPr="00A40CA3">
        <w:rPr>
          <w:sz w:val="24"/>
          <w:szCs w:val="24"/>
          <w:lang w:val="en-GB"/>
        </w:rPr>
        <w:t xml:space="preserve">There are many factors contributing for delays in construction projects. Delays occur in most construction projects and the magnitude of these delays varies considerably from project to another. It is essential to define the actual causes of delay in order to minimise, mitigate and avoid delay in any construction project. </w:t>
      </w:r>
      <w:r w:rsidR="00042052" w:rsidRPr="00A40CA3">
        <w:rPr>
          <w:sz w:val="24"/>
          <w:szCs w:val="24"/>
          <w:lang w:val="en-GB"/>
        </w:rPr>
        <w:t xml:space="preserve">The </w:t>
      </w:r>
      <w:r w:rsidR="00042052" w:rsidRPr="00A40CA3">
        <w:rPr>
          <w:color w:val="000000" w:themeColor="text1"/>
          <w:sz w:val="24"/>
          <w:szCs w:val="24"/>
          <w:lang w:val="en-GB"/>
        </w:rPr>
        <w:t>delay factors are very crucial within a construction project and it is vital that all organisations must have certain knowledge regarding this issue in order for the project to be completed effectively and satisfactorily</w:t>
      </w:r>
      <w:r w:rsidR="005014CE" w:rsidRPr="00A40CA3">
        <w:rPr>
          <w:color w:val="000000" w:themeColor="text1"/>
          <w:sz w:val="24"/>
          <w:szCs w:val="24"/>
          <w:lang w:val="en-GB"/>
        </w:rPr>
        <w:t xml:space="preserve"> (</w:t>
      </w:r>
      <w:r w:rsidR="005014CE" w:rsidRPr="00A40CA3">
        <w:rPr>
          <w:sz w:val="24"/>
          <w:szCs w:val="24"/>
          <w:lang w:val="en-GB"/>
        </w:rPr>
        <w:t>Wong and Vimonsatit, 2012)</w:t>
      </w:r>
      <w:r w:rsidR="00042052" w:rsidRPr="00A40CA3">
        <w:rPr>
          <w:sz w:val="24"/>
          <w:szCs w:val="24"/>
          <w:lang w:val="en-GB"/>
        </w:rPr>
        <w:t xml:space="preserve">. </w:t>
      </w:r>
    </w:p>
    <w:p w14:paraId="41532887" w14:textId="77777777" w:rsidR="00496266" w:rsidRPr="00A40CA3" w:rsidRDefault="000F2EDD" w:rsidP="000F1536">
      <w:pPr>
        <w:pStyle w:val="Els-body-text"/>
        <w:spacing w:line="240" w:lineRule="auto"/>
        <w:rPr>
          <w:color w:val="000000" w:themeColor="text1"/>
          <w:sz w:val="24"/>
          <w:szCs w:val="24"/>
          <w:lang w:val="en-GB"/>
        </w:rPr>
      </w:pPr>
      <w:r w:rsidRPr="00A40CA3">
        <w:rPr>
          <w:sz w:val="24"/>
          <w:szCs w:val="24"/>
          <w:lang w:val="en-GB"/>
        </w:rPr>
        <w:t xml:space="preserve">Delay in construction industry is a </w:t>
      </w:r>
      <w:r w:rsidR="00A5034D" w:rsidRPr="00A40CA3">
        <w:rPr>
          <w:sz w:val="24"/>
          <w:szCs w:val="24"/>
          <w:lang w:val="en-GB"/>
        </w:rPr>
        <w:t>“universal”</w:t>
      </w:r>
      <w:r w:rsidRPr="00A40CA3">
        <w:rPr>
          <w:sz w:val="24"/>
          <w:szCs w:val="24"/>
          <w:lang w:val="en-GB"/>
        </w:rPr>
        <w:t xml:space="preserve"> phenomenon and it has become a typical part of the project’s construction </w:t>
      </w:r>
      <w:r w:rsidR="00496266" w:rsidRPr="00A40CA3">
        <w:rPr>
          <w:sz w:val="24"/>
          <w:szCs w:val="24"/>
          <w:lang w:val="en-GB"/>
        </w:rPr>
        <w:t>lifetime</w:t>
      </w:r>
      <w:r w:rsidRPr="00A40CA3">
        <w:rPr>
          <w:sz w:val="24"/>
          <w:szCs w:val="24"/>
          <w:lang w:val="en-GB"/>
        </w:rPr>
        <w:t xml:space="preserve"> </w:t>
      </w:r>
      <w:r w:rsidR="00616B95" w:rsidRPr="00A40CA3">
        <w:rPr>
          <w:sz w:val="24"/>
          <w:szCs w:val="24"/>
          <w:lang w:val="en-GB"/>
        </w:rPr>
        <w:t xml:space="preserve">(Sambasivan </w:t>
      </w:r>
      <w:r w:rsidR="005B7782" w:rsidRPr="00A40CA3">
        <w:rPr>
          <w:sz w:val="24"/>
          <w:szCs w:val="24"/>
          <w:lang w:val="en-GB"/>
        </w:rPr>
        <w:t>and</w:t>
      </w:r>
      <w:r w:rsidR="00616B95" w:rsidRPr="00A40CA3">
        <w:rPr>
          <w:sz w:val="24"/>
          <w:szCs w:val="24"/>
          <w:lang w:val="en-GB"/>
        </w:rPr>
        <w:t xml:space="preserve"> Soon, 2007; Sweis</w:t>
      </w:r>
      <w:r w:rsidR="00496266" w:rsidRPr="00A40CA3">
        <w:rPr>
          <w:sz w:val="24"/>
          <w:szCs w:val="24"/>
          <w:lang w:val="en-GB"/>
        </w:rPr>
        <w:t xml:space="preserve"> </w:t>
      </w:r>
      <w:r w:rsidR="00616B95" w:rsidRPr="00A40CA3">
        <w:rPr>
          <w:sz w:val="24"/>
          <w:szCs w:val="24"/>
          <w:lang w:val="en-GB"/>
        </w:rPr>
        <w:t>et al., 2008).</w:t>
      </w:r>
      <w:r w:rsidR="00075CAF" w:rsidRPr="00A40CA3">
        <w:rPr>
          <w:sz w:val="24"/>
          <w:szCs w:val="24"/>
          <w:lang w:val="en-GB"/>
        </w:rPr>
        <w:t xml:space="preserve"> Assaf and Al-Hejji (2006) defined it as “the time overrun either beyond completion date specified in a contract, or beyond the date that the parties agreed upon for delivery of a project”.</w:t>
      </w:r>
      <w:r w:rsidRPr="00A40CA3">
        <w:rPr>
          <w:sz w:val="24"/>
          <w:szCs w:val="24"/>
          <w:lang w:val="en-GB"/>
        </w:rPr>
        <w:t xml:space="preserve"> </w:t>
      </w:r>
      <w:r w:rsidR="002F591B" w:rsidRPr="00A40CA3">
        <w:rPr>
          <w:sz w:val="24"/>
          <w:szCs w:val="24"/>
          <w:lang w:val="en-GB"/>
        </w:rPr>
        <w:t xml:space="preserve">Trauner et al. (2009) define </w:t>
      </w:r>
      <w:r w:rsidR="00496266" w:rsidRPr="00A40CA3">
        <w:rPr>
          <w:sz w:val="24"/>
          <w:szCs w:val="24"/>
          <w:lang w:val="en-GB"/>
        </w:rPr>
        <w:t>delay in construction projects as: “to make something happen later than</w:t>
      </w:r>
      <w:r w:rsidR="00075CAF" w:rsidRPr="00A40CA3">
        <w:rPr>
          <w:sz w:val="24"/>
          <w:szCs w:val="24"/>
          <w:lang w:val="en-GB"/>
        </w:rPr>
        <w:t xml:space="preserve"> </w:t>
      </w:r>
      <w:r w:rsidR="00496266" w:rsidRPr="00A40CA3">
        <w:rPr>
          <w:sz w:val="24"/>
          <w:szCs w:val="24"/>
          <w:lang w:val="en-GB"/>
        </w:rPr>
        <w:t xml:space="preserve">expected; to cause something to be performed later than planned; or to not act timely. It is what is being delayed that determines if a Project </w:t>
      </w:r>
      <w:r w:rsidR="00496266" w:rsidRPr="00A40CA3">
        <w:rPr>
          <w:color w:val="000000" w:themeColor="text1"/>
          <w:sz w:val="24"/>
          <w:szCs w:val="24"/>
          <w:lang w:val="en-GB"/>
        </w:rPr>
        <w:t>or some other deadline, such as a milestone, will be completed late”.</w:t>
      </w:r>
    </w:p>
    <w:p w14:paraId="66E09DF9" w14:textId="77777777" w:rsidR="00FB739F" w:rsidRDefault="00496266" w:rsidP="005014CE">
      <w:pPr>
        <w:pStyle w:val="Els-body-text"/>
        <w:spacing w:line="240" w:lineRule="auto"/>
        <w:rPr>
          <w:sz w:val="24"/>
          <w:szCs w:val="24"/>
          <w:lang w:val="en-GB"/>
        </w:rPr>
      </w:pPr>
      <w:r w:rsidRPr="00A40CA3">
        <w:rPr>
          <w:color w:val="000000" w:themeColor="text1"/>
          <w:sz w:val="24"/>
          <w:szCs w:val="24"/>
          <w:lang w:val="en-GB"/>
        </w:rPr>
        <w:t xml:space="preserve">Most of the construction projects are frequently behind schedule due to various </w:t>
      </w:r>
      <w:r w:rsidR="005E4B3C" w:rsidRPr="00A40CA3">
        <w:rPr>
          <w:color w:val="000000" w:themeColor="text1"/>
          <w:sz w:val="24"/>
          <w:szCs w:val="24"/>
          <w:lang w:val="en-GB"/>
        </w:rPr>
        <w:t>reasons</w:t>
      </w:r>
      <w:r w:rsidR="005C6B85" w:rsidRPr="00A40CA3">
        <w:rPr>
          <w:color w:val="000000" w:themeColor="text1"/>
          <w:sz w:val="24"/>
          <w:szCs w:val="24"/>
          <w:lang w:val="en-GB"/>
        </w:rPr>
        <w:t xml:space="preserve">. Unfortunately, nowadays with all the </w:t>
      </w:r>
      <w:r w:rsidRPr="00A40CA3">
        <w:rPr>
          <w:color w:val="000000" w:themeColor="text1"/>
          <w:sz w:val="24"/>
          <w:szCs w:val="24"/>
          <w:lang w:val="en-GB"/>
        </w:rPr>
        <w:t>advanced technolog</w:t>
      </w:r>
      <w:r w:rsidR="005E4B3C" w:rsidRPr="00A40CA3">
        <w:rPr>
          <w:color w:val="000000" w:themeColor="text1"/>
          <w:sz w:val="24"/>
          <w:szCs w:val="24"/>
          <w:lang w:val="en-GB"/>
        </w:rPr>
        <w:t>ies</w:t>
      </w:r>
      <w:r w:rsidRPr="00A40CA3">
        <w:rPr>
          <w:color w:val="000000" w:themeColor="text1"/>
          <w:sz w:val="24"/>
          <w:szCs w:val="24"/>
          <w:lang w:val="en-GB"/>
        </w:rPr>
        <w:t xml:space="preserve">, and </w:t>
      </w:r>
      <w:r w:rsidR="005C6B85" w:rsidRPr="00A40CA3">
        <w:rPr>
          <w:color w:val="000000" w:themeColor="text1"/>
          <w:sz w:val="24"/>
          <w:szCs w:val="24"/>
          <w:lang w:val="en-GB"/>
        </w:rPr>
        <w:t xml:space="preserve">the good </w:t>
      </w:r>
      <w:r w:rsidRPr="00A40CA3">
        <w:rPr>
          <w:color w:val="000000" w:themeColor="text1"/>
          <w:sz w:val="24"/>
          <w:szCs w:val="24"/>
          <w:lang w:val="en-GB"/>
        </w:rPr>
        <w:t xml:space="preserve">understanding of project management </w:t>
      </w:r>
      <w:r w:rsidR="005E4B3C" w:rsidRPr="00A40CA3">
        <w:rPr>
          <w:color w:val="000000" w:themeColor="text1"/>
          <w:sz w:val="24"/>
          <w:szCs w:val="24"/>
          <w:lang w:val="en-GB"/>
        </w:rPr>
        <w:t xml:space="preserve">and engineering </w:t>
      </w:r>
      <w:r w:rsidRPr="00A40CA3">
        <w:rPr>
          <w:color w:val="000000" w:themeColor="text1"/>
          <w:sz w:val="24"/>
          <w:szCs w:val="24"/>
          <w:lang w:val="en-GB"/>
        </w:rPr>
        <w:t>techniques, ha</w:t>
      </w:r>
      <w:r w:rsidR="005E4B3C" w:rsidRPr="00A40CA3">
        <w:rPr>
          <w:color w:val="000000" w:themeColor="text1"/>
          <w:sz w:val="24"/>
          <w:szCs w:val="24"/>
          <w:lang w:val="en-GB"/>
        </w:rPr>
        <w:t>ve</w:t>
      </w:r>
      <w:r w:rsidRPr="00A40CA3">
        <w:rPr>
          <w:color w:val="000000" w:themeColor="text1"/>
          <w:sz w:val="24"/>
          <w:szCs w:val="24"/>
          <w:lang w:val="en-GB"/>
        </w:rPr>
        <w:t xml:space="preserve"> not solved the problem of delay</w:t>
      </w:r>
      <w:r w:rsidR="005C6B85" w:rsidRPr="00A40CA3">
        <w:rPr>
          <w:color w:val="000000" w:themeColor="text1"/>
          <w:sz w:val="24"/>
          <w:szCs w:val="24"/>
          <w:lang w:val="en-GB"/>
        </w:rPr>
        <w:t>s</w:t>
      </w:r>
      <w:r w:rsidRPr="00A40CA3">
        <w:rPr>
          <w:color w:val="000000" w:themeColor="text1"/>
          <w:sz w:val="24"/>
          <w:szCs w:val="24"/>
          <w:lang w:val="en-GB"/>
        </w:rPr>
        <w:t xml:space="preserve"> (Sweis et al., 2008; </w:t>
      </w:r>
      <w:r w:rsidRPr="00A40CA3">
        <w:rPr>
          <w:sz w:val="24"/>
          <w:szCs w:val="24"/>
          <w:lang w:val="en-GB"/>
        </w:rPr>
        <w:t>Yang et al., 2013).</w:t>
      </w:r>
      <w:r w:rsidR="005014CE" w:rsidRPr="00A40CA3">
        <w:rPr>
          <w:sz w:val="24"/>
          <w:szCs w:val="24"/>
          <w:lang w:val="en-GB"/>
        </w:rPr>
        <w:t xml:space="preserve"> A study done by </w:t>
      </w:r>
      <w:r w:rsidR="008A72BF" w:rsidRPr="00A40CA3">
        <w:rPr>
          <w:sz w:val="24"/>
          <w:szCs w:val="24"/>
          <w:lang w:val="en-GB"/>
        </w:rPr>
        <w:t>Sweis (2013</w:t>
      </w:r>
      <w:r w:rsidR="005014CE" w:rsidRPr="00A40CA3">
        <w:rPr>
          <w:sz w:val="24"/>
          <w:szCs w:val="24"/>
          <w:lang w:val="en-GB"/>
        </w:rPr>
        <w:t xml:space="preserve">) shows that 81.5% of the construction projects has experienced delay in Jordan during period 1990-1997. According to Assaf and Al-Hejjei (2006), 76% of the contractors indicated that average of time overrun is </w:t>
      </w:r>
      <w:r w:rsidR="005014CE" w:rsidRPr="00A40CA3">
        <w:rPr>
          <w:sz w:val="24"/>
          <w:szCs w:val="24"/>
          <w:lang w:val="en-GB"/>
        </w:rPr>
        <w:lastRenderedPageBreak/>
        <w:t xml:space="preserve">between 10% and 30% of original duration, while about 56% of the consultants specified the same percentage. In addition, a study from Faridi </w:t>
      </w:r>
      <w:r w:rsidR="008A72BF" w:rsidRPr="00A40CA3">
        <w:rPr>
          <w:sz w:val="24"/>
          <w:szCs w:val="24"/>
          <w:lang w:val="en-GB"/>
        </w:rPr>
        <w:t>and</w:t>
      </w:r>
      <w:r w:rsidR="005014CE" w:rsidRPr="00A40CA3">
        <w:rPr>
          <w:sz w:val="24"/>
          <w:szCs w:val="24"/>
          <w:lang w:val="en-GB"/>
        </w:rPr>
        <w:t xml:space="preserve"> El-Sayegh (2006) revealed that 50% of the construction projects in UAE encounter delays and they were not completed on time. Similar researches investigated the delay factors and their effects in the literature from a total of 46 countries</w:t>
      </w:r>
      <w:r w:rsidR="005F4FBE">
        <w:rPr>
          <w:sz w:val="24"/>
          <w:szCs w:val="24"/>
          <w:lang w:val="en-GB"/>
        </w:rPr>
        <w:t xml:space="preserve"> worldwide</w:t>
      </w:r>
      <w:r w:rsidR="005014CE" w:rsidRPr="00A40CA3">
        <w:rPr>
          <w:sz w:val="24"/>
          <w:szCs w:val="24"/>
          <w:lang w:val="en-GB"/>
        </w:rPr>
        <w:t>.</w:t>
      </w:r>
    </w:p>
    <w:p w14:paraId="31ED1C2D" w14:textId="77777777" w:rsidR="00FB739F" w:rsidRPr="00A40CA3" w:rsidRDefault="00FB739F" w:rsidP="00FB739F">
      <w:pPr>
        <w:pStyle w:val="Els-body-text"/>
        <w:spacing w:line="240" w:lineRule="auto"/>
        <w:rPr>
          <w:sz w:val="24"/>
          <w:szCs w:val="24"/>
          <w:lang w:val="en-GB"/>
        </w:rPr>
      </w:pPr>
      <w:r w:rsidRPr="00A40CA3">
        <w:rPr>
          <w:sz w:val="24"/>
          <w:szCs w:val="24"/>
          <w:lang w:val="en-GB"/>
        </w:rPr>
        <w:t xml:space="preserve">Over the last forty years, significant attention has been paid to identify possible causes of delays (Yang et al., 2013). To identify delay causes, some authors (e.g. Doloi et al., 2012b; Kazaz et al., 2012; Sambasivan and Soon, 2007; Assaf and Al-Hejji, 2006; Faridi and El-Sayegh, 2006; Chan and Kumaraswamy, 1997; Chan and Kumaraswamy, 1995) have used semi-quantitative methods like surveys and questionnaires. Whilst others like Asnaashari et al. (2009) have employed purely qualitative methods like interviews to identify causes. A review of project literature shows that causes of delays differs among countries. Different situations such as environment, working cultures, management style, methods of construction, geographical condition, stakeholders, the government policy, economic situation, availability of resources, political situation as well as different perspectives of researchers (Yang et al., 2013; Khoshgoftar et al., 2010; Asnaashari et al., 2009). Differences between countries may also cause different frequency and significance of causes (Abbasnejad and Izadi Moud, 2013; Asnaashari et al., 2009).  </w:t>
      </w:r>
    </w:p>
    <w:p w14:paraId="3188DA75" w14:textId="69918D9E" w:rsidR="00FB739F" w:rsidRPr="00FB739F" w:rsidRDefault="00FB739F" w:rsidP="00FB739F">
      <w:pPr>
        <w:pStyle w:val="Els-body-text"/>
        <w:spacing w:line="240" w:lineRule="auto"/>
        <w:rPr>
          <w:sz w:val="24"/>
          <w:szCs w:val="24"/>
          <w:lang w:val="en-GB"/>
        </w:rPr>
      </w:pPr>
      <w:r w:rsidRPr="00FB739F">
        <w:rPr>
          <w:sz w:val="24"/>
          <w:szCs w:val="24"/>
          <w:lang w:val="en-GB"/>
        </w:rPr>
        <w:t xml:space="preserve">This paper aims to highlight the theory on the delay factors in construction projects in general; where among of all, we included the delay factors in the Norwegian construction projects based on empirical study. A comparison between delay factors from our findings compared to the theory. </w:t>
      </w:r>
    </w:p>
    <w:p w14:paraId="6A3179E4" w14:textId="77777777" w:rsidR="00FB739F" w:rsidRPr="00FB739F" w:rsidRDefault="00FB739F" w:rsidP="00FB739F">
      <w:pPr>
        <w:pStyle w:val="Els-body-text"/>
        <w:spacing w:line="240" w:lineRule="auto"/>
        <w:rPr>
          <w:sz w:val="24"/>
          <w:szCs w:val="24"/>
          <w:lang w:val="en-GB"/>
        </w:rPr>
      </w:pPr>
      <w:r w:rsidRPr="00FB739F">
        <w:rPr>
          <w:sz w:val="24"/>
          <w:szCs w:val="24"/>
          <w:lang w:val="en-GB"/>
        </w:rPr>
        <w:t>Therefore, the research questions covered in this paper are:</w:t>
      </w:r>
    </w:p>
    <w:p w14:paraId="071E134C" w14:textId="77777777" w:rsidR="00FB739F" w:rsidRPr="00FB739F" w:rsidRDefault="00FB739F" w:rsidP="00FB739F">
      <w:pPr>
        <w:pStyle w:val="Els-body-text"/>
        <w:numPr>
          <w:ilvl w:val="0"/>
          <w:numId w:val="3"/>
        </w:numPr>
        <w:spacing w:line="240" w:lineRule="auto"/>
        <w:rPr>
          <w:sz w:val="24"/>
          <w:szCs w:val="24"/>
          <w:lang w:val="en-GB"/>
        </w:rPr>
      </w:pPr>
      <w:r w:rsidRPr="00FB739F">
        <w:rPr>
          <w:sz w:val="24"/>
          <w:szCs w:val="24"/>
          <w:lang w:val="en-GB"/>
        </w:rPr>
        <w:t xml:space="preserve">What are the ten major delay factors based on each research study listed in the literature for the construction industry? </w:t>
      </w:r>
    </w:p>
    <w:p w14:paraId="27D6FA91" w14:textId="77777777" w:rsidR="00FB739F" w:rsidRPr="00FB739F" w:rsidRDefault="00FB739F" w:rsidP="00FB739F">
      <w:pPr>
        <w:pStyle w:val="Els-body-text"/>
        <w:numPr>
          <w:ilvl w:val="0"/>
          <w:numId w:val="3"/>
        </w:numPr>
        <w:spacing w:line="240" w:lineRule="auto"/>
        <w:rPr>
          <w:sz w:val="24"/>
          <w:szCs w:val="24"/>
          <w:lang w:val="en-GB"/>
        </w:rPr>
      </w:pPr>
      <w:r w:rsidRPr="00FB739F">
        <w:rPr>
          <w:sz w:val="24"/>
          <w:szCs w:val="24"/>
          <w:lang w:val="en-GB"/>
        </w:rPr>
        <w:t>What are the top ten universal delay factors based on the existing studies done in 46 countries worldwide?</w:t>
      </w:r>
    </w:p>
    <w:p w14:paraId="7D5749BD" w14:textId="77777777" w:rsidR="00FB739F" w:rsidRPr="00B11881" w:rsidRDefault="00FB739F" w:rsidP="00FB739F">
      <w:pPr>
        <w:pStyle w:val="Els-body-text"/>
        <w:numPr>
          <w:ilvl w:val="0"/>
          <w:numId w:val="3"/>
        </w:numPr>
        <w:spacing w:line="240" w:lineRule="auto"/>
        <w:rPr>
          <w:color w:val="FF0000"/>
          <w:sz w:val="24"/>
          <w:szCs w:val="24"/>
          <w:lang w:val="en-GB"/>
        </w:rPr>
      </w:pPr>
      <w:commentRangeStart w:id="1"/>
      <w:commentRangeStart w:id="2"/>
      <w:r w:rsidRPr="00B11881">
        <w:rPr>
          <w:color w:val="FF0000"/>
          <w:sz w:val="24"/>
          <w:szCs w:val="24"/>
          <w:lang w:val="en-GB"/>
        </w:rPr>
        <w:t xml:space="preserve">What are the delay factors in major Norwegian projects based on our empirical study; and compare the findings with the previous studies? </w:t>
      </w:r>
      <w:commentRangeEnd w:id="1"/>
      <w:r w:rsidR="00526E3C">
        <w:rPr>
          <w:rStyle w:val="CommentReference"/>
          <w:rFonts w:ascii="Calibri" w:hAnsi="Calibri"/>
          <w:kern w:val="2"/>
          <w:lang w:val="en-GB" w:eastAsia="zh-CN"/>
        </w:rPr>
        <w:commentReference w:id="1"/>
      </w:r>
      <w:commentRangeEnd w:id="2"/>
      <w:r w:rsidR="00537AA7">
        <w:rPr>
          <w:rStyle w:val="CommentReference"/>
          <w:rFonts w:ascii="Calibri" w:hAnsi="Calibri"/>
          <w:kern w:val="2"/>
          <w:lang w:val="en-GB" w:eastAsia="zh-CN"/>
        </w:rPr>
        <w:commentReference w:id="2"/>
      </w:r>
    </w:p>
    <w:p w14:paraId="18B4D94A" w14:textId="77777777" w:rsidR="00FB739F" w:rsidRPr="00A40CA3" w:rsidRDefault="00FB739F" w:rsidP="00FB739F">
      <w:pPr>
        <w:pStyle w:val="Els-body-text"/>
        <w:spacing w:line="240" w:lineRule="auto"/>
        <w:rPr>
          <w:color w:val="0070C0"/>
          <w:sz w:val="24"/>
          <w:szCs w:val="24"/>
          <w:lang w:val="en-GB"/>
        </w:rPr>
      </w:pPr>
      <w:r w:rsidRPr="00A40CA3">
        <w:rPr>
          <w:sz w:val="24"/>
          <w:szCs w:val="24"/>
          <w:lang w:val="en-GB"/>
        </w:rPr>
        <w:t xml:space="preserve">This study represents </w:t>
      </w:r>
      <w:r>
        <w:rPr>
          <w:sz w:val="24"/>
          <w:szCs w:val="24"/>
          <w:lang w:val="en-GB"/>
        </w:rPr>
        <w:t>compilation</w:t>
      </w:r>
      <w:r w:rsidRPr="00A40CA3">
        <w:rPr>
          <w:sz w:val="24"/>
          <w:szCs w:val="24"/>
          <w:lang w:val="en-GB"/>
        </w:rPr>
        <w:t xml:space="preserve"> </w:t>
      </w:r>
      <w:r>
        <w:rPr>
          <w:sz w:val="24"/>
          <w:szCs w:val="24"/>
          <w:lang w:val="en-GB"/>
        </w:rPr>
        <w:t>of</w:t>
      </w:r>
      <w:r w:rsidRPr="00A40CA3">
        <w:rPr>
          <w:sz w:val="24"/>
          <w:szCs w:val="24"/>
          <w:lang w:val="en-GB"/>
        </w:rPr>
        <w:t xml:space="preserve"> the multiple studies done in different countries worldwide about the delay causes/ factors. Few have been done in Europe, thus we hope this tiny work will also contribute to a better understanding of time and flow problems in projects</w:t>
      </w:r>
      <w:r>
        <w:rPr>
          <w:sz w:val="24"/>
          <w:szCs w:val="24"/>
          <w:lang w:val="en-GB"/>
        </w:rPr>
        <w:t>, since we contributed also by an empirical study regarding delay factors in Norway.</w:t>
      </w:r>
      <w:r w:rsidRPr="00A40CA3">
        <w:rPr>
          <w:sz w:val="24"/>
          <w:szCs w:val="24"/>
          <w:lang w:val="en-GB"/>
        </w:rPr>
        <w:t>.</w:t>
      </w:r>
    </w:p>
    <w:p w14:paraId="2E46AD85" w14:textId="5219596F" w:rsidR="005014CE" w:rsidRPr="00A40CA3" w:rsidRDefault="005014CE" w:rsidP="005014CE">
      <w:pPr>
        <w:pStyle w:val="Els-body-text"/>
        <w:spacing w:line="240" w:lineRule="auto"/>
        <w:rPr>
          <w:sz w:val="18"/>
          <w:szCs w:val="16"/>
          <w:lang w:val="en-GB"/>
        </w:rPr>
      </w:pPr>
      <w:r w:rsidRPr="00A40CA3">
        <w:rPr>
          <w:sz w:val="18"/>
          <w:szCs w:val="16"/>
          <w:lang w:val="en-GB"/>
        </w:rPr>
        <w:t xml:space="preserve">  </w:t>
      </w:r>
    </w:p>
    <w:p w14:paraId="687B9610" w14:textId="77777777" w:rsidR="00AD1DB2" w:rsidRPr="00A40CA3" w:rsidRDefault="00AD1DB2" w:rsidP="00AD1DB2">
      <w:pPr>
        <w:pStyle w:val="Heading1"/>
      </w:pPr>
      <w:r w:rsidRPr="00A40CA3">
        <w:t xml:space="preserve">Literature review </w:t>
      </w:r>
    </w:p>
    <w:p w14:paraId="6838E057" w14:textId="77777777" w:rsidR="004C1171" w:rsidRPr="00A40CA3" w:rsidRDefault="004C1171" w:rsidP="004C1171">
      <w:pPr>
        <w:pStyle w:val="Els-body-text"/>
        <w:spacing w:line="240" w:lineRule="auto"/>
        <w:rPr>
          <w:sz w:val="24"/>
          <w:szCs w:val="24"/>
          <w:lang w:val="en-GB"/>
        </w:rPr>
      </w:pPr>
      <w:commentRangeStart w:id="3"/>
      <w:commentRangeStart w:id="4"/>
      <w:commentRangeStart w:id="5"/>
      <w:r w:rsidRPr="00A40CA3">
        <w:rPr>
          <w:sz w:val="24"/>
          <w:szCs w:val="24"/>
          <w:lang w:val="en-GB"/>
        </w:rPr>
        <w:t>According to Al-Khalil and Al</w:t>
      </w:r>
      <w:r w:rsidR="008A72BF" w:rsidRPr="00A40CA3">
        <w:rPr>
          <w:sz w:val="24"/>
          <w:szCs w:val="24"/>
          <w:lang w:val="en-GB"/>
        </w:rPr>
        <w:t>-</w:t>
      </w:r>
      <w:r w:rsidRPr="00A40CA3">
        <w:rPr>
          <w:sz w:val="24"/>
          <w:szCs w:val="24"/>
          <w:lang w:val="en-GB"/>
        </w:rPr>
        <w:t xml:space="preserve">Ghafly (1999) delays can undesirably effect on project stakeholders. To the client, delay perceives loss of revenue due to lack of rentable space or lack of production facilities. On the other hand, delay can be meant to the contractor as higher overhead costs, higher material and labour costs because the project takes longer than it was planned. </w:t>
      </w:r>
      <w:r w:rsidR="008A72BF" w:rsidRPr="00A40CA3">
        <w:rPr>
          <w:sz w:val="24"/>
          <w:szCs w:val="24"/>
          <w:lang w:val="en-GB"/>
        </w:rPr>
        <w:t>The possibility to deliver</w:t>
      </w:r>
      <w:r w:rsidRPr="00A40CA3">
        <w:rPr>
          <w:sz w:val="24"/>
          <w:szCs w:val="24"/>
          <w:lang w:val="en-GB"/>
        </w:rPr>
        <w:t xml:space="preserve"> projects on time can be marked as an indicator of efficiency, but the construction activities involves of many unpredictable factors and variables arisen from various sources</w:t>
      </w:r>
      <w:r w:rsidR="008A72BF" w:rsidRPr="00A40CA3">
        <w:rPr>
          <w:sz w:val="24"/>
          <w:szCs w:val="24"/>
          <w:lang w:val="en-GB"/>
        </w:rPr>
        <w:t xml:space="preserve"> (Assaf and Al-Hejji, 2006)</w:t>
      </w:r>
      <w:r w:rsidRPr="00A40CA3">
        <w:rPr>
          <w:sz w:val="24"/>
          <w:szCs w:val="24"/>
          <w:lang w:val="en-GB"/>
        </w:rPr>
        <w:t>. These resources may include environmental circumstances, availability of resources, stakeholders’ performance and contractual relations. Nevertheless, Trauner et al. (2009) states that it is hardly ever occur that a construction project is finished within the planned time.</w:t>
      </w:r>
    </w:p>
    <w:p w14:paraId="69036576" w14:textId="77777777" w:rsidR="004C1171" w:rsidRPr="00A40CA3" w:rsidRDefault="004C1171" w:rsidP="004C1171">
      <w:pPr>
        <w:pStyle w:val="Els-body-text"/>
        <w:spacing w:line="240" w:lineRule="auto"/>
        <w:rPr>
          <w:sz w:val="24"/>
          <w:szCs w:val="24"/>
          <w:lang w:val="en-GB"/>
        </w:rPr>
      </w:pPr>
      <w:r w:rsidRPr="00A40CA3">
        <w:rPr>
          <w:sz w:val="24"/>
          <w:szCs w:val="24"/>
          <w:lang w:val="en-GB"/>
        </w:rPr>
        <w:t xml:space="preserve">Projects running behind schedule may serve as an indicator of poor productivity and bad project performance (Ramanathan et al., 2012). Any delay in a project may lead to cost and time overruns and these two are often related (Sambasivan and Soon, 2007). Delays can also cause increased cost, loss of competitive advantage and market share. Additional costs may be </w:t>
      </w:r>
      <w:r w:rsidRPr="00A40CA3">
        <w:rPr>
          <w:sz w:val="24"/>
          <w:szCs w:val="24"/>
          <w:lang w:val="en-GB"/>
        </w:rPr>
        <w:lastRenderedPageBreak/>
        <w:t xml:space="preserve">incurred through disputes and claims between involved parties (Odeh and Battaineh, 2002). When projects are delayed, they are either extended or accelerated and therefore, incur additional cost. Its common practice to keep a percentage of the estimated project cost as a contingency allowance in the contract price (Ramanathan et al., 2012).  For the project owner; delays may lead to loss of revenue through lack of production facilities, rentable space or shortcomings with present facilities. For the contractor; delays may result in cost overruns due to longer period of project work, penalties incurred, higher material and labour costs (Assaf and Al-Hejjei, 2006; Khoshgoftar et al., 2010).  </w:t>
      </w:r>
    </w:p>
    <w:p w14:paraId="4258435F" w14:textId="77777777" w:rsidR="00AD1DB2" w:rsidRPr="00A40CA3" w:rsidRDefault="00ED27BD" w:rsidP="00B4117F">
      <w:pPr>
        <w:pStyle w:val="Els-body-text"/>
        <w:spacing w:line="240" w:lineRule="auto"/>
        <w:rPr>
          <w:sz w:val="24"/>
          <w:szCs w:val="24"/>
          <w:lang w:val="en-GB"/>
        </w:rPr>
      </w:pPr>
      <w:commentRangeStart w:id="6"/>
      <w:commentRangeStart w:id="7"/>
      <w:commentRangeEnd w:id="3"/>
      <w:r>
        <w:rPr>
          <w:rStyle w:val="CommentReference"/>
          <w:rFonts w:ascii="Calibri" w:hAnsi="Calibri"/>
          <w:kern w:val="2"/>
          <w:lang w:val="en-GB" w:eastAsia="zh-CN"/>
        </w:rPr>
        <w:commentReference w:id="3"/>
      </w:r>
      <w:commentRangeEnd w:id="4"/>
      <w:r w:rsidR="00526E3C">
        <w:rPr>
          <w:rStyle w:val="CommentReference"/>
          <w:rFonts w:ascii="Calibri" w:hAnsi="Calibri"/>
          <w:kern w:val="2"/>
          <w:lang w:val="en-GB" w:eastAsia="zh-CN"/>
        </w:rPr>
        <w:commentReference w:id="4"/>
      </w:r>
      <w:commentRangeEnd w:id="5"/>
      <w:r w:rsidR="005B0113">
        <w:rPr>
          <w:rStyle w:val="CommentReference"/>
          <w:rFonts w:ascii="Calibri" w:hAnsi="Calibri"/>
          <w:kern w:val="2"/>
          <w:lang w:val="en-GB" w:eastAsia="zh-CN"/>
        </w:rPr>
        <w:commentReference w:id="5"/>
      </w:r>
      <w:r w:rsidR="008C208A" w:rsidRPr="00A40CA3">
        <w:rPr>
          <w:sz w:val="24"/>
          <w:szCs w:val="24"/>
          <w:lang w:val="en-GB"/>
        </w:rPr>
        <w:t xml:space="preserve">Many </w:t>
      </w:r>
      <w:r w:rsidR="004D1E43" w:rsidRPr="00A40CA3">
        <w:rPr>
          <w:sz w:val="24"/>
          <w:szCs w:val="24"/>
          <w:lang w:val="en-GB"/>
        </w:rPr>
        <w:t>studies have been carried out worldwide</w:t>
      </w:r>
      <w:r w:rsidR="004428F8" w:rsidRPr="00A40CA3">
        <w:rPr>
          <w:sz w:val="24"/>
          <w:szCs w:val="24"/>
          <w:lang w:val="en-GB"/>
        </w:rPr>
        <w:t xml:space="preserve"> </w:t>
      </w:r>
      <w:r w:rsidR="004D1E43" w:rsidRPr="00A40CA3">
        <w:rPr>
          <w:sz w:val="24"/>
          <w:szCs w:val="24"/>
          <w:lang w:val="en-GB"/>
        </w:rPr>
        <w:t xml:space="preserve">to determine </w:t>
      </w:r>
      <w:r w:rsidR="008C208A" w:rsidRPr="00A40CA3">
        <w:rPr>
          <w:sz w:val="24"/>
          <w:szCs w:val="24"/>
          <w:lang w:val="en-GB"/>
        </w:rPr>
        <w:t>the delay factors</w:t>
      </w:r>
      <w:r w:rsidR="004D1E43" w:rsidRPr="00A40CA3">
        <w:rPr>
          <w:sz w:val="24"/>
          <w:szCs w:val="24"/>
          <w:lang w:val="en-GB"/>
        </w:rPr>
        <w:t xml:space="preserve"> in construction </w:t>
      </w:r>
      <w:commentRangeEnd w:id="6"/>
      <w:r>
        <w:rPr>
          <w:rStyle w:val="CommentReference"/>
          <w:rFonts w:ascii="Calibri" w:hAnsi="Calibri"/>
          <w:kern w:val="2"/>
          <w:lang w:val="en-GB" w:eastAsia="zh-CN"/>
        </w:rPr>
        <w:commentReference w:id="6"/>
      </w:r>
      <w:commentRangeEnd w:id="7"/>
      <w:r w:rsidR="00526E3C">
        <w:rPr>
          <w:rStyle w:val="CommentReference"/>
          <w:rFonts w:ascii="Calibri" w:hAnsi="Calibri"/>
          <w:kern w:val="2"/>
          <w:lang w:val="en-GB" w:eastAsia="zh-CN"/>
        </w:rPr>
        <w:commentReference w:id="7"/>
      </w:r>
      <w:r w:rsidR="004D1E43" w:rsidRPr="00A40CA3">
        <w:rPr>
          <w:sz w:val="24"/>
          <w:szCs w:val="24"/>
          <w:lang w:val="en-GB"/>
        </w:rPr>
        <w:t>projects.</w:t>
      </w:r>
      <w:r w:rsidR="004428F8" w:rsidRPr="00A40CA3">
        <w:rPr>
          <w:sz w:val="24"/>
          <w:szCs w:val="24"/>
          <w:lang w:val="en-GB"/>
        </w:rPr>
        <w:t xml:space="preserve"> </w:t>
      </w:r>
      <w:commentRangeStart w:id="8"/>
      <w:commentRangeStart w:id="9"/>
      <w:commentRangeStart w:id="10"/>
      <w:r w:rsidR="004D1E43" w:rsidRPr="00A40CA3">
        <w:rPr>
          <w:sz w:val="24"/>
          <w:szCs w:val="24"/>
          <w:lang w:val="en-GB"/>
        </w:rPr>
        <w:t xml:space="preserve">Sambasivan and Soon (2007) have identified the </w:t>
      </w:r>
      <w:r w:rsidR="00E262EE" w:rsidRPr="00A40CA3">
        <w:rPr>
          <w:sz w:val="24"/>
          <w:szCs w:val="24"/>
          <w:lang w:val="en-GB"/>
        </w:rPr>
        <w:t>ten</w:t>
      </w:r>
      <w:r w:rsidR="00042052" w:rsidRPr="00A40CA3">
        <w:rPr>
          <w:sz w:val="24"/>
          <w:szCs w:val="24"/>
          <w:lang w:val="en-GB"/>
        </w:rPr>
        <w:t xml:space="preserve"> </w:t>
      </w:r>
      <w:r w:rsidR="004D1E43" w:rsidRPr="00A40CA3">
        <w:rPr>
          <w:sz w:val="24"/>
          <w:szCs w:val="24"/>
          <w:lang w:val="en-GB"/>
        </w:rPr>
        <w:t>most important causes of delay in Malaysia</w:t>
      </w:r>
      <w:commentRangeEnd w:id="8"/>
      <w:r>
        <w:rPr>
          <w:rStyle w:val="CommentReference"/>
          <w:rFonts w:ascii="Calibri" w:hAnsi="Calibri"/>
          <w:kern w:val="2"/>
          <w:lang w:val="en-GB" w:eastAsia="zh-CN"/>
        </w:rPr>
        <w:commentReference w:id="8"/>
      </w:r>
      <w:commentRangeEnd w:id="9"/>
      <w:r w:rsidR="00526E3C">
        <w:rPr>
          <w:rStyle w:val="CommentReference"/>
          <w:rFonts w:ascii="Calibri" w:hAnsi="Calibri"/>
          <w:kern w:val="2"/>
          <w:lang w:val="en-GB" w:eastAsia="zh-CN"/>
        </w:rPr>
        <w:commentReference w:id="9"/>
      </w:r>
      <w:commentRangeEnd w:id="10"/>
      <w:r w:rsidR="005B0113">
        <w:rPr>
          <w:rStyle w:val="CommentReference"/>
          <w:rFonts w:ascii="Calibri" w:hAnsi="Calibri"/>
          <w:kern w:val="2"/>
          <w:lang w:val="en-GB" w:eastAsia="zh-CN"/>
        </w:rPr>
        <w:commentReference w:id="10"/>
      </w:r>
      <w:r w:rsidR="004D1E43" w:rsidRPr="00A40CA3">
        <w:rPr>
          <w:sz w:val="24"/>
          <w:szCs w:val="24"/>
          <w:lang w:val="en-GB"/>
        </w:rPr>
        <w:t xml:space="preserve"> through a</w:t>
      </w:r>
      <w:r w:rsidR="004428F8" w:rsidRPr="00A40CA3">
        <w:rPr>
          <w:sz w:val="24"/>
          <w:szCs w:val="24"/>
          <w:lang w:val="en-GB"/>
        </w:rPr>
        <w:t xml:space="preserve"> </w:t>
      </w:r>
      <w:r w:rsidR="004D1E43" w:rsidRPr="00A40CA3">
        <w:rPr>
          <w:sz w:val="24"/>
          <w:szCs w:val="24"/>
          <w:lang w:val="en-GB"/>
        </w:rPr>
        <w:t>questionnaire survey. The questionnaire survey was</w:t>
      </w:r>
      <w:r w:rsidR="00042052" w:rsidRPr="00A40CA3">
        <w:rPr>
          <w:sz w:val="24"/>
          <w:szCs w:val="24"/>
          <w:lang w:val="en-GB"/>
        </w:rPr>
        <w:t xml:space="preserve"> </w:t>
      </w:r>
      <w:r w:rsidR="004D1E43" w:rsidRPr="00A40CA3">
        <w:rPr>
          <w:sz w:val="24"/>
          <w:szCs w:val="24"/>
          <w:lang w:val="en-GB"/>
        </w:rPr>
        <w:t>carried out with clients, consultants and contractors.</w:t>
      </w:r>
      <w:r w:rsidR="009B2CD5" w:rsidRPr="00A40CA3">
        <w:rPr>
          <w:sz w:val="24"/>
          <w:szCs w:val="24"/>
          <w:lang w:val="en-GB"/>
        </w:rPr>
        <w:t xml:space="preserve"> </w:t>
      </w:r>
      <w:commentRangeStart w:id="11"/>
      <w:commentRangeStart w:id="12"/>
      <w:commentRangeStart w:id="13"/>
      <w:r w:rsidR="004D1E43" w:rsidRPr="00A40CA3">
        <w:rPr>
          <w:sz w:val="24"/>
          <w:szCs w:val="24"/>
          <w:lang w:val="en-GB"/>
        </w:rPr>
        <w:t>Based</w:t>
      </w:r>
      <w:r w:rsidR="004428F8" w:rsidRPr="00A40CA3">
        <w:rPr>
          <w:sz w:val="24"/>
          <w:szCs w:val="24"/>
          <w:lang w:val="en-GB"/>
        </w:rPr>
        <w:t xml:space="preserve"> </w:t>
      </w:r>
      <w:r w:rsidR="004D1E43" w:rsidRPr="00A40CA3">
        <w:rPr>
          <w:sz w:val="24"/>
          <w:szCs w:val="24"/>
          <w:lang w:val="en-GB"/>
        </w:rPr>
        <w:t>on their survey results, the most important delay factors</w:t>
      </w:r>
      <w:r w:rsidR="004428F8" w:rsidRPr="00A40CA3">
        <w:rPr>
          <w:sz w:val="24"/>
          <w:szCs w:val="24"/>
          <w:lang w:val="en-GB"/>
        </w:rPr>
        <w:t xml:space="preserve"> </w:t>
      </w:r>
      <w:r w:rsidR="004D1E43" w:rsidRPr="00A40CA3">
        <w:rPr>
          <w:sz w:val="24"/>
          <w:szCs w:val="24"/>
          <w:lang w:val="en-GB"/>
        </w:rPr>
        <w:t>were: contractor’s improper planning, contractor’s poor</w:t>
      </w:r>
      <w:r w:rsidR="009B2CD5" w:rsidRPr="00A40CA3">
        <w:rPr>
          <w:sz w:val="24"/>
          <w:szCs w:val="24"/>
          <w:lang w:val="en-GB"/>
        </w:rPr>
        <w:t xml:space="preserve"> </w:t>
      </w:r>
      <w:r w:rsidR="004D1E43" w:rsidRPr="00A40CA3">
        <w:rPr>
          <w:sz w:val="24"/>
          <w:szCs w:val="24"/>
          <w:lang w:val="en-GB"/>
        </w:rPr>
        <w:t>site management, inadequate contractor experience,</w:t>
      </w:r>
      <w:r w:rsidR="004428F8" w:rsidRPr="00A40CA3">
        <w:rPr>
          <w:sz w:val="24"/>
          <w:szCs w:val="24"/>
          <w:lang w:val="en-GB"/>
        </w:rPr>
        <w:t xml:space="preserve"> </w:t>
      </w:r>
      <w:r w:rsidR="004D1E43" w:rsidRPr="00A40CA3">
        <w:rPr>
          <w:sz w:val="24"/>
          <w:szCs w:val="24"/>
          <w:lang w:val="en-GB"/>
        </w:rPr>
        <w:t>inadequate client’s finance and payments for completed</w:t>
      </w:r>
      <w:r w:rsidR="004428F8" w:rsidRPr="00A40CA3">
        <w:rPr>
          <w:sz w:val="24"/>
          <w:szCs w:val="24"/>
          <w:lang w:val="en-GB"/>
        </w:rPr>
        <w:t xml:space="preserve"> </w:t>
      </w:r>
      <w:r w:rsidR="004D1E43" w:rsidRPr="00A40CA3">
        <w:rPr>
          <w:sz w:val="24"/>
          <w:szCs w:val="24"/>
          <w:lang w:val="en-GB"/>
        </w:rPr>
        <w:t>work, problems with subcontractors, material shortage,</w:t>
      </w:r>
      <w:r w:rsidR="004428F8" w:rsidRPr="00A40CA3">
        <w:rPr>
          <w:sz w:val="24"/>
          <w:szCs w:val="24"/>
          <w:lang w:val="en-GB"/>
        </w:rPr>
        <w:t xml:space="preserve"> </w:t>
      </w:r>
      <w:r w:rsidR="004D1E43" w:rsidRPr="00A40CA3">
        <w:rPr>
          <w:sz w:val="24"/>
          <w:szCs w:val="24"/>
          <w:lang w:val="en-GB"/>
        </w:rPr>
        <w:t>labour supply, equipment availability and failure, lack of</w:t>
      </w:r>
      <w:r w:rsidR="004428F8" w:rsidRPr="00A40CA3">
        <w:rPr>
          <w:sz w:val="24"/>
          <w:szCs w:val="24"/>
          <w:lang w:val="en-GB"/>
        </w:rPr>
        <w:t xml:space="preserve"> </w:t>
      </w:r>
      <w:r w:rsidR="004D1E43" w:rsidRPr="00A40CA3">
        <w:rPr>
          <w:sz w:val="24"/>
          <w:szCs w:val="24"/>
          <w:lang w:val="en-GB"/>
        </w:rPr>
        <w:t>communication between parties, and mistakes during the</w:t>
      </w:r>
      <w:r w:rsidR="009B2CD5" w:rsidRPr="00A40CA3">
        <w:rPr>
          <w:sz w:val="24"/>
          <w:szCs w:val="24"/>
          <w:lang w:val="en-GB"/>
        </w:rPr>
        <w:t xml:space="preserve"> </w:t>
      </w:r>
      <w:r w:rsidR="004D1E43" w:rsidRPr="00A40CA3">
        <w:rPr>
          <w:sz w:val="24"/>
          <w:szCs w:val="24"/>
          <w:lang w:val="en-GB"/>
        </w:rPr>
        <w:t>construction stage</w:t>
      </w:r>
      <w:commentRangeEnd w:id="11"/>
      <w:r>
        <w:rPr>
          <w:rStyle w:val="CommentReference"/>
          <w:rFonts w:ascii="Calibri" w:hAnsi="Calibri"/>
          <w:kern w:val="2"/>
          <w:lang w:val="en-GB" w:eastAsia="zh-CN"/>
        </w:rPr>
        <w:commentReference w:id="11"/>
      </w:r>
      <w:commentRangeEnd w:id="12"/>
      <w:r w:rsidR="00526E3C">
        <w:rPr>
          <w:rStyle w:val="CommentReference"/>
          <w:rFonts w:ascii="Calibri" w:hAnsi="Calibri"/>
          <w:kern w:val="2"/>
          <w:lang w:val="en-GB" w:eastAsia="zh-CN"/>
        </w:rPr>
        <w:commentReference w:id="12"/>
      </w:r>
      <w:commentRangeEnd w:id="13"/>
      <w:r w:rsidR="005B0113">
        <w:rPr>
          <w:rStyle w:val="CommentReference"/>
          <w:rFonts w:ascii="Calibri" w:hAnsi="Calibri"/>
          <w:kern w:val="2"/>
          <w:lang w:val="en-GB" w:eastAsia="zh-CN"/>
        </w:rPr>
        <w:commentReference w:id="13"/>
      </w:r>
      <w:r w:rsidR="004D1E43" w:rsidRPr="00A40CA3">
        <w:rPr>
          <w:sz w:val="24"/>
          <w:szCs w:val="24"/>
          <w:lang w:val="en-GB"/>
        </w:rPr>
        <w:t>. A similar study in Malaysia was</w:t>
      </w:r>
      <w:r w:rsidR="004428F8" w:rsidRPr="00A40CA3">
        <w:rPr>
          <w:sz w:val="24"/>
          <w:szCs w:val="24"/>
          <w:lang w:val="en-GB"/>
        </w:rPr>
        <w:t xml:space="preserve"> </w:t>
      </w:r>
      <w:r w:rsidR="004D1E43" w:rsidRPr="00A40CA3">
        <w:rPr>
          <w:sz w:val="24"/>
          <w:szCs w:val="24"/>
          <w:lang w:val="en-GB"/>
        </w:rPr>
        <w:t>carried out by Alaghbari et al. (2007) with a list of 31</w:t>
      </w:r>
      <w:r w:rsidR="004428F8" w:rsidRPr="00A40CA3">
        <w:rPr>
          <w:sz w:val="24"/>
          <w:szCs w:val="24"/>
          <w:lang w:val="en-GB"/>
        </w:rPr>
        <w:t xml:space="preserve"> </w:t>
      </w:r>
      <w:r w:rsidR="004D1E43" w:rsidRPr="00A40CA3">
        <w:rPr>
          <w:sz w:val="24"/>
          <w:szCs w:val="24"/>
          <w:lang w:val="en-GB"/>
        </w:rPr>
        <w:t>delay factors. The major delay factors from their survey</w:t>
      </w:r>
      <w:r w:rsidR="004428F8" w:rsidRPr="00A40CA3">
        <w:rPr>
          <w:sz w:val="24"/>
          <w:szCs w:val="24"/>
          <w:lang w:val="en-GB"/>
        </w:rPr>
        <w:t xml:space="preserve"> </w:t>
      </w:r>
      <w:r w:rsidR="004D1E43" w:rsidRPr="00A40CA3">
        <w:rPr>
          <w:sz w:val="24"/>
          <w:szCs w:val="24"/>
          <w:lang w:val="en-GB"/>
        </w:rPr>
        <w:t xml:space="preserve">results were: </w:t>
      </w:r>
      <w:commentRangeStart w:id="14"/>
      <w:commentRangeStart w:id="15"/>
      <w:commentRangeStart w:id="16"/>
      <w:r w:rsidR="004D1E43" w:rsidRPr="00A40CA3">
        <w:rPr>
          <w:sz w:val="24"/>
          <w:szCs w:val="24"/>
          <w:lang w:val="en-GB"/>
        </w:rPr>
        <w:t>financial difficulties and economic problems,</w:t>
      </w:r>
      <w:r w:rsidR="004428F8" w:rsidRPr="00A40CA3">
        <w:rPr>
          <w:sz w:val="24"/>
          <w:szCs w:val="24"/>
          <w:lang w:val="en-GB"/>
        </w:rPr>
        <w:t xml:space="preserve"> </w:t>
      </w:r>
      <w:r w:rsidR="004D1E43" w:rsidRPr="00A40CA3">
        <w:rPr>
          <w:sz w:val="24"/>
          <w:szCs w:val="24"/>
          <w:lang w:val="en-GB"/>
        </w:rPr>
        <w:t>contractor financial problems, late supervision and</w:t>
      </w:r>
      <w:r w:rsidR="009B2CD5" w:rsidRPr="00A40CA3">
        <w:rPr>
          <w:sz w:val="24"/>
          <w:szCs w:val="24"/>
          <w:lang w:val="en-GB"/>
        </w:rPr>
        <w:t xml:space="preserve"> </w:t>
      </w:r>
      <w:r w:rsidR="004D1E43" w:rsidRPr="00A40CA3">
        <w:rPr>
          <w:sz w:val="24"/>
          <w:szCs w:val="24"/>
          <w:lang w:val="en-GB"/>
        </w:rPr>
        <w:t>slowness in making decisions, material shortages, poor</w:t>
      </w:r>
      <w:r w:rsidR="004428F8" w:rsidRPr="00A40CA3">
        <w:rPr>
          <w:sz w:val="24"/>
          <w:szCs w:val="24"/>
          <w:lang w:val="en-GB"/>
        </w:rPr>
        <w:t xml:space="preserve"> </w:t>
      </w:r>
      <w:r w:rsidR="004D1E43" w:rsidRPr="00A40CA3">
        <w:rPr>
          <w:sz w:val="24"/>
          <w:szCs w:val="24"/>
          <w:lang w:val="en-GB"/>
        </w:rPr>
        <w:t>site management, construction mistakes and defective</w:t>
      </w:r>
      <w:r w:rsidR="004428F8" w:rsidRPr="00A40CA3">
        <w:rPr>
          <w:sz w:val="24"/>
          <w:szCs w:val="24"/>
          <w:lang w:val="en-GB"/>
        </w:rPr>
        <w:t xml:space="preserve"> </w:t>
      </w:r>
      <w:r w:rsidR="004D1E43" w:rsidRPr="00A40CA3">
        <w:rPr>
          <w:sz w:val="24"/>
          <w:szCs w:val="24"/>
          <w:lang w:val="en-GB"/>
        </w:rPr>
        <w:t>work, delay in delivery of materials to site and lack of</w:t>
      </w:r>
      <w:r w:rsidR="004428F8" w:rsidRPr="00A40CA3">
        <w:rPr>
          <w:sz w:val="24"/>
          <w:szCs w:val="24"/>
          <w:lang w:val="en-GB"/>
        </w:rPr>
        <w:t xml:space="preserve"> </w:t>
      </w:r>
      <w:r w:rsidR="004D1E43" w:rsidRPr="00A40CA3">
        <w:rPr>
          <w:sz w:val="24"/>
          <w:szCs w:val="24"/>
          <w:lang w:val="en-GB"/>
        </w:rPr>
        <w:t>consultant’s experience</w:t>
      </w:r>
      <w:commentRangeEnd w:id="14"/>
      <w:r>
        <w:rPr>
          <w:rStyle w:val="CommentReference"/>
          <w:rFonts w:ascii="Calibri" w:hAnsi="Calibri"/>
          <w:kern w:val="2"/>
          <w:lang w:val="en-GB" w:eastAsia="zh-CN"/>
        </w:rPr>
        <w:commentReference w:id="14"/>
      </w:r>
      <w:commentRangeEnd w:id="15"/>
      <w:r w:rsidR="00A02315">
        <w:rPr>
          <w:rStyle w:val="CommentReference"/>
          <w:rFonts w:ascii="Calibri" w:hAnsi="Calibri"/>
          <w:kern w:val="2"/>
          <w:lang w:val="en-GB" w:eastAsia="zh-CN"/>
        </w:rPr>
        <w:commentReference w:id="15"/>
      </w:r>
      <w:commentRangeEnd w:id="16"/>
      <w:r w:rsidR="005B0113">
        <w:rPr>
          <w:rStyle w:val="CommentReference"/>
          <w:rFonts w:ascii="Calibri" w:hAnsi="Calibri"/>
          <w:kern w:val="2"/>
          <w:lang w:val="en-GB" w:eastAsia="zh-CN"/>
        </w:rPr>
        <w:commentReference w:id="16"/>
      </w:r>
      <w:r w:rsidR="004D1E43" w:rsidRPr="00A40CA3">
        <w:rPr>
          <w:sz w:val="24"/>
          <w:szCs w:val="24"/>
          <w:lang w:val="en-GB"/>
        </w:rPr>
        <w:t>.</w:t>
      </w:r>
      <w:r w:rsidR="009B2CD5" w:rsidRPr="00A40CA3">
        <w:rPr>
          <w:sz w:val="24"/>
          <w:szCs w:val="24"/>
          <w:lang w:val="en-GB"/>
        </w:rPr>
        <w:t xml:space="preserve"> </w:t>
      </w:r>
      <w:r w:rsidR="00940E85" w:rsidRPr="00A40CA3">
        <w:rPr>
          <w:sz w:val="24"/>
          <w:szCs w:val="24"/>
          <w:lang w:val="en-GB"/>
        </w:rPr>
        <w:t xml:space="preserve">However, Al-Momani (2000) in a research on construction delays in 130 public projects in Jordan found that weather, site conditions, late deliveries, economic conditions and increase in quantity are the critical factors which cause construction delays in Jordan construction </w:t>
      </w:r>
      <w:r w:rsidR="00940E85" w:rsidRPr="00A40CA3">
        <w:rPr>
          <w:color w:val="000000" w:themeColor="text1"/>
          <w:sz w:val="24"/>
          <w:szCs w:val="24"/>
          <w:lang w:val="en-GB"/>
        </w:rPr>
        <w:t xml:space="preserve">industry. </w:t>
      </w:r>
      <w:r w:rsidR="004D1E43" w:rsidRPr="00A40CA3">
        <w:rPr>
          <w:color w:val="000000" w:themeColor="text1"/>
          <w:sz w:val="24"/>
          <w:szCs w:val="24"/>
          <w:lang w:val="en-GB"/>
        </w:rPr>
        <w:t>Chan and Kumaraswamy (2002) conducted a survey in</w:t>
      </w:r>
      <w:r w:rsidR="004428F8" w:rsidRPr="00A40CA3">
        <w:rPr>
          <w:color w:val="000000" w:themeColor="text1"/>
          <w:sz w:val="24"/>
          <w:szCs w:val="24"/>
          <w:lang w:val="en-GB"/>
        </w:rPr>
        <w:t xml:space="preserve"> </w:t>
      </w:r>
      <w:r w:rsidR="004D1E43" w:rsidRPr="00A40CA3">
        <w:rPr>
          <w:color w:val="000000" w:themeColor="text1"/>
          <w:sz w:val="24"/>
          <w:szCs w:val="24"/>
          <w:lang w:val="en-GB"/>
        </w:rPr>
        <w:t>Hong Kong to determine and evaluate the relative</w:t>
      </w:r>
      <w:r w:rsidR="004428F8" w:rsidRPr="00A40CA3">
        <w:rPr>
          <w:color w:val="000000" w:themeColor="text1"/>
          <w:sz w:val="24"/>
          <w:szCs w:val="24"/>
          <w:lang w:val="en-GB"/>
        </w:rPr>
        <w:t xml:space="preserve"> </w:t>
      </w:r>
      <w:r w:rsidR="004D1E43" w:rsidRPr="00A40CA3">
        <w:rPr>
          <w:color w:val="000000" w:themeColor="text1"/>
          <w:sz w:val="24"/>
          <w:szCs w:val="24"/>
          <w:lang w:val="en-GB"/>
        </w:rPr>
        <w:t>importance of the significant factors affecting the</w:t>
      </w:r>
      <w:r w:rsidR="004428F8" w:rsidRPr="00A40CA3">
        <w:rPr>
          <w:color w:val="000000" w:themeColor="text1"/>
          <w:sz w:val="24"/>
          <w:szCs w:val="24"/>
          <w:lang w:val="en-GB"/>
        </w:rPr>
        <w:t xml:space="preserve"> </w:t>
      </w:r>
      <w:r w:rsidR="004D1E43" w:rsidRPr="00A40CA3">
        <w:rPr>
          <w:color w:val="000000" w:themeColor="text1"/>
          <w:sz w:val="24"/>
          <w:szCs w:val="24"/>
          <w:lang w:val="en-GB"/>
        </w:rPr>
        <w:t>construction delays. They analysed and ranked the main</w:t>
      </w:r>
      <w:r w:rsidR="004428F8" w:rsidRPr="00A40CA3">
        <w:rPr>
          <w:color w:val="000000" w:themeColor="text1"/>
          <w:sz w:val="24"/>
          <w:szCs w:val="24"/>
          <w:lang w:val="en-GB"/>
        </w:rPr>
        <w:t xml:space="preserve"> </w:t>
      </w:r>
      <w:r w:rsidR="004D1E43" w:rsidRPr="00A40CA3">
        <w:rPr>
          <w:color w:val="000000" w:themeColor="text1"/>
          <w:sz w:val="24"/>
          <w:szCs w:val="24"/>
          <w:lang w:val="en-GB"/>
        </w:rPr>
        <w:t>factors affecting the construction time, and classified</w:t>
      </w:r>
      <w:r w:rsidR="009B2CD5" w:rsidRPr="00A40CA3">
        <w:rPr>
          <w:color w:val="000000" w:themeColor="text1"/>
          <w:sz w:val="24"/>
          <w:szCs w:val="24"/>
          <w:lang w:val="en-GB"/>
        </w:rPr>
        <w:t xml:space="preserve"> </w:t>
      </w:r>
      <w:r w:rsidR="004D1E43" w:rsidRPr="00A40CA3">
        <w:rPr>
          <w:color w:val="000000" w:themeColor="text1"/>
          <w:sz w:val="24"/>
          <w:szCs w:val="24"/>
          <w:lang w:val="en-GB"/>
        </w:rPr>
        <w:t>them into two groups: the role of the parties in the local</w:t>
      </w:r>
      <w:r w:rsidR="004428F8" w:rsidRPr="00A40CA3">
        <w:rPr>
          <w:color w:val="000000" w:themeColor="text1"/>
          <w:sz w:val="24"/>
          <w:szCs w:val="24"/>
          <w:lang w:val="en-GB"/>
        </w:rPr>
        <w:t xml:space="preserve"> </w:t>
      </w:r>
      <w:r w:rsidR="004D1E43" w:rsidRPr="00A40CA3">
        <w:rPr>
          <w:color w:val="000000" w:themeColor="text1"/>
          <w:sz w:val="24"/>
          <w:szCs w:val="24"/>
          <w:lang w:val="en-GB"/>
        </w:rPr>
        <w:t>construction industry and the type of projects. Based on</w:t>
      </w:r>
      <w:r w:rsidR="004428F8" w:rsidRPr="00A40CA3">
        <w:rPr>
          <w:color w:val="000000" w:themeColor="text1"/>
          <w:sz w:val="24"/>
          <w:szCs w:val="24"/>
          <w:lang w:val="en-GB"/>
        </w:rPr>
        <w:t xml:space="preserve"> </w:t>
      </w:r>
      <w:r w:rsidR="004D1E43" w:rsidRPr="00A40CA3">
        <w:rPr>
          <w:color w:val="000000" w:themeColor="text1"/>
          <w:sz w:val="24"/>
          <w:szCs w:val="24"/>
          <w:lang w:val="en-GB"/>
        </w:rPr>
        <w:t xml:space="preserve">their survey results, </w:t>
      </w:r>
      <w:r w:rsidR="004D1E43" w:rsidRPr="00A40CA3">
        <w:rPr>
          <w:sz w:val="24"/>
          <w:szCs w:val="24"/>
          <w:lang w:val="en-GB"/>
        </w:rPr>
        <w:t>they indicated that the five major</w:t>
      </w:r>
      <w:r w:rsidR="004428F8" w:rsidRPr="00A40CA3">
        <w:rPr>
          <w:sz w:val="24"/>
          <w:szCs w:val="24"/>
          <w:lang w:val="en-GB"/>
        </w:rPr>
        <w:t xml:space="preserve"> </w:t>
      </w:r>
      <w:r w:rsidR="004D1E43" w:rsidRPr="00A40CA3">
        <w:rPr>
          <w:sz w:val="24"/>
          <w:szCs w:val="24"/>
          <w:lang w:val="en-GB"/>
        </w:rPr>
        <w:t>causes of delays were: poor site management and</w:t>
      </w:r>
      <w:r w:rsidR="004428F8" w:rsidRPr="00A40CA3">
        <w:rPr>
          <w:sz w:val="24"/>
          <w:szCs w:val="24"/>
          <w:lang w:val="en-GB"/>
        </w:rPr>
        <w:t xml:space="preserve"> </w:t>
      </w:r>
      <w:r w:rsidR="004D1E43" w:rsidRPr="00A40CA3">
        <w:rPr>
          <w:sz w:val="24"/>
          <w:szCs w:val="24"/>
          <w:lang w:val="en-GB"/>
        </w:rPr>
        <w:t>supervision, unforeseen ground conditions, low speed of</w:t>
      </w:r>
      <w:r w:rsidR="004428F8" w:rsidRPr="00A40CA3">
        <w:rPr>
          <w:sz w:val="24"/>
          <w:szCs w:val="24"/>
          <w:lang w:val="en-GB"/>
        </w:rPr>
        <w:t xml:space="preserve"> </w:t>
      </w:r>
      <w:r w:rsidR="004D1E43" w:rsidRPr="00A40CA3">
        <w:rPr>
          <w:sz w:val="24"/>
          <w:szCs w:val="24"/>
          <w:lang w:val="en-GB"/>
        </w:rPr>
        <w:t>decision making involving all project teams, client initiated</w:t>
      </w:r>
      <w:r w:rsidR="004428F8" w:rsidRPr="00A40CA3">
        <w:rPr>
          <w:sz w:val="24"/>
          <w:szCs w:val="24"/>
          <w:lang w:val="en-GB"/>
        </w:rPr>
        <w:t xml:space="preserve"> </w:t>
      </w:r>
      <w:r w:rsidR="004D1E43" w:rsidRPr="00A40CA3">
        <w:rPr>
          <w:sz w:val="24"/>
          <w:szCs w:val="24"/>
          <w:lang w:val="en-GB"/>
        </w:rPr>
        <w:t>variations and necessary variations of works. Fugar and</w:t>
      </w:r>
      <w:r w:rsidR="004428F8" w:rsidRPr="00A40CA3">
        <w:rPr>
          <w:sz w:val="24"/>
          <w:szCs w:val="24"/>
          <w:lang w:val="en-GB"/>
        </w:rPr>
        <w:t xml:space="preserve"> </w:t>
      </w:r>
      <w:r w:rsidR="004D1E43" w:rsidRPr="00A40CA3">
        <w:rPr>
          <w:sz w:val="24"/>
          <w:szCs w:val="24"/>
          <w:lang w:val="en-GB"/>
        </w:rPr>
        <w:t xml:space="preserve">Agyakwah-Baah (2010) also studied the causes of </w:t>
      </w:r>
      <w:r w:rsidR="004428F8" w:rsidRPr="00A40CA3">
        <w:rPr>
          <w:sz w:val="24"/>
          <w:szCs w:val="24"/>
          <w:lang w:val="en-GB"/>
        </w:rPr>
        <w:t>delays in</w:t>
      </w:r>
      <w:r w:rsidR="004D1E43" w:rsidRPr="00A40CA3">
        <w:rPr>
          <w:sz w:val="24"/>
          <w:szCs w:val="24"/>
          <w:lang w:val="en-GB"/>
        </w:rPr>
        <w:t xml:space="preserve"> building construction projects in Ghana. They identified</w:t>
      </w:r>
      <w:r w:rsidR="004428F8" w:rsidRPr="00A40CA3">
        <w:rPr>
          <w:sz w:val="24"/>
          <w:szCs w:val="24"/>
          <w:lang w:val="en-GB"/>
        </w:rPr>
        <w:t xml:space="preserve"> </w:t>
      </w:r>
      <w:r w:rsidR="004D1E43" w:rsidRPr="00A40CA3">
        <w:rPr>
          <w:sz w:val="24"/>
          <w:szCs w:val="24"/>
          <w:lang w:val="en-GB"/>
        </w:rPr>
        <w:t>32 possible causes of delay and further categorised into</w:t>
      </w:r>
      <w:r w:rsidR="009B2CD5" w:rsidRPr="00A40CA3">
        <w:rPr>
          <w:sz w:val="24"/>
          <w:szCs w:val="24"/>
          <w:lang w:val="en-GB"/>
        </w:rPr>
        <w:t xml:space="preserve"> </w:t>
      </w:r>
      <w:r w:rsidR="004D1E43" w:rsidRPr="00A40CA3">
        <w:rPr>
          <w:sz w:val="24"/>
          <w:szCs w:val="24"/>
          <w:lang w:val="en-GB"/>
        </w:rPr>
        <w:t>nine major groups. The list of the causes of delay was</w:t>
      </w:r>
      <w:r w:rsidR="004428F8" w:rsidRPr="00A40CA3">
        <w:rPr>
          <w:sz w:val="24"/>
          <w:szCs w:val="24"/>
          <w:lang w:val="en-GB"/>
        </w:rPr>
        <w:t xml:space="preserve"> </w:t>
      </w:r>
      <w:r w:rsidR="004D1E43" w:rsidRPr="00A40CA3">
        <w:rPr>
          <w:sz w:val="24"/>
          <w:szCs w:val="24"/>
          <w:lang w:val="en-GB"/>
        </w:rPr>
        <w:t>conducted into a questionnaire survey, which included</w:t>
      </w:r>
      <w:r w:rsidR="004428F8" w:rsidRPr="00A40CA3">
        <w:rPr>
          <w:sz w:val="24"/>
          <w:szCs w:val="24"/>
          <w:lang w:val="en-GB"/>
        </w:rPr>
        <w:t xml:space="preserve"> </w:t>
      </w:r>
      <w:r w:rsidR="004D1E43" w:rsidRPr="00A40CA3">
        <w:rPr>
          <w:sz w:val="24"/>
          <w:szCs w:val="24"/>
          <w:lang w:val="en-GB"/>
        </w:rPr>
        <w:t>130 respondents who participate in the survey. Based on</w:t>
      </w:r>
      <w:r w:rsidR="009B2CD5" w:rsidRPr="00A40CA3">
        <w:rPr>
          <w:sz w:val="24"/>
          <w:szCs w:val="24"/>
          <w:lang w:val="en-GB"/>
        </w:rPr>
        <w:t xml:space="preserve"> </w:t>
      </w:r>
      <w:r w:rsidR="004D1E43" w:rsidRPr="00A40CA3">
        <w:rPr>
          <w:sz w:val="24"/>
          <w:szCs w:val="24"/>
          <w:lang w:val="en-GB"/>
        </w:rPr>
        <w:t>their analysis, they concluded that the delay in honouring</w:t>
      </w:r>
      <w:r w:rsidR="004428F8" w:rsidRPr="00A40CA3">
        <w:rPr>
          <w:sz w:val="24"/>
          <w:szCs w:val="24"/>
          <w:lang w:val="en-GB"/>
        </w:rPr>
        <w:t xml:space="preserve"> </w:t>
      </w:r>
      <w:r w:rsidR="004D1E43" w:rsidRPr="00A40CA3">
        <w:rPr>
          <w:sz w:val="24"/>
          <w:szCs w:val="24"/>
          <w:lang w:val="en-GB"/>
        </w:rPr>
        <w:t>certificates, underestimation of the costs of projects,</w:t>
      </w:r>
      <w:r w:rsidR="004428F8" w:rsidRPr="00A40CA3">
        <w:rPr>
          <w:sz w:val="24"/>
          <w:szCs w:val="24"/>
          <w:lang w:val="en-GB"/>
        </w:rPr>
        <w:t xml:space="preserve"> </w:t>
      </w:r>
      <w:r w:rsidR="004D1E43" w:rsidRPr="00A40CA3">
        <w:rPr>
          <w:sz w:val="24"/>
          <w:szCs w:val="24"/>
          <w:lang w:val="en-GB"/>
        </w:rPr>
        <w:t>underestimation of the complexity of projects, difficulty in</w:t>
      </w:r>
      <w:r w:rsidR="004428F8" w:rsidRPr="00A40CA3">
        <w:rPr>
          <w:sz w:val="24"/>
          <w:szCs w:val="24"/>
          <w:lang w:val="en-GB"/>
        </w:rPr>
        <w:t xml:space="preserve"> </w:t>
      </w:r>
      <w:r w:rsidR="004D1E43" w:rsidRPr="00A40CA3">
        <w:rPr>
          <w:sz w:val="24"/>
          <w:szCs w:val="24"/>
          <w:lang w:val="en-GB"/>
        </w:rPr>
        <w:t>accessing bank credit, poor supervision, underestimation</w:t>
      </w:r>
      <w:r w:rsidR="004428F8" w:rsidRPr="00A40CA3">
        <w:rPr>
          <w:sz w:val="24"/>
          <w:szCs w:val="24"/>
          <w:lang w:val="en-GB"/>
        </w:rPr>
        <w:t xml:space="preserve">  </w:t>
      </w:r>
      <w:r w:rsidR="004D1E43" w:rsidRPr="00A40CA3">
        <w:rPr>
          <w:sz w:val="24"/>
          <w:szCs w:val="24"/>
          <w:lang w:val="en-GB"/>
        </w:rPr>
        <w:t>of time for completion of projects by contractors, material</w:t>
      </w:r>
      <w:r w:rsidR="004428F8" w:rsidRPr="00A40CA3">
        <w:rPr>
          <w:sz w:val="24"/>
          <w:szCs w:val="24"/>
          <w:lang w:val="en-GB"/>
        </w:rPr>
        <w:t xml:space="preserve"> </w:t>
      </w:r>
      <w:r w:rsidR="004D1E43" w:rsidRPr="00A40CA3">
        <w:rPr>
          <w:sz w:val="24"/>
          <w:szCs w:val="24"/>
          <w:lang w:val="en-GB"/>
        </w:rPr>
        <w:t>shortage, poor professional management, fluctuation of</w:t>
      </w:r>
      <w:r w:rsidR="004428F8" w:rsidRPr="00A40CA3">
        <w:rPr>
          <w:sz w:val="24"/>
          <w:szCs w:val="24"/>
          <w:lang w:val="en-GB"/>
        </w:rPr>
        <w:t xml:space="preserve"> </w:t>
      </w:r>
      <w:r w:rsidR="004D1E43" w:rsidRPr="00A40CA3">
        <w:rPr>
          <w:sz w:val="24"/>
          <w:szCs w:val="24"/>
          <w:lang w:val="en-GB"/>
        </w:rPr>
        <w:t>prices/rising cost of materials and poor site management</w:t>
      </w:r>
      <w:r w:rsidR="004428F8" w:rsidRPr="00A40CA3">
        <w:rPr>
          <w:sz w:val="24"/>
          <w:szCs w:val="24"/>
          <w:lang w:val="en-GB"/>
        </w:rPr>
        <w:t xml:space="preserve"> </w:t>
      </w:r>
      <w:r w:rsidR="004D1E43" w:rsidRPr="00A40CA3">
        <w:rPr>
          <w:sz w:val="24"/>
          <w:szCs w:val="24"/>
          <w:lang w:val="en-GB"/>
        </w:rPr>
        <w:t>were found to be the top</w:t>
      </w:r>
      <w:r w:rsidR="00940E85" w:rsidRPr="00A40CA3">
        <w:rPr>
          <w:sz w:val="24"/>
          <w:szCs w:val="24"/>
          <w:lang w:val="en-GB"/>
        </w:rPr>
        <w:t xml:space="preserve"> </w:t>
      </w:r>
      <w:r w:rsidR="004D1E43" w:rsidRPr="00A40CA3">
        <w:rPr>
          <w:sz w:val="24"/>
          <w:szCs w:val="24"/>
          <w:lang w:val="en-GB"/>
        </w:rPr>
        <w:t>ten most important factors</w:t>
      </w:r>
      <w:r w:rsidR="00940E85" w:rsidRPr="00A40CA3">
        <w:rPr>
          <w:sz w:val="24"/>
          <w:szCs w:val="24"/>
          <w:lang w:val="en-GB"/>
        </w:rPr>
        <w:t xml:space="preserve"> </w:t>
      </w:r>
      <w:r w:rsidR="004D1E43" w:rsidRPr="00A40CA3">
        <w:rPr>
          <w:sz w:val="24"/>
          <w:szCs w:val="24"/>
          <w:lang w:val="en-GB"/>
        </w:rPr>
        <w:t>affecting the construction time.</w:t>
      </w:r>
      <w:r w:rsidR="004428F8" w:rsidRPr="00A40CA3">
        <w:rPr>
          <w:sz w:val="24"/>
          <w:szCs w:val="24"/>
          <w:lang w:val="en-GB"/>
        </w:rPr>
        <w:t xml:space="preserve"> </w:t>
      </w:r>
      <w:r w:rsidR="004D1E43" w:rsidRPr="00A40CA3">
        <w:rPr>
          <w:sz w:val="24"/>
          <w:szCs w:val="24"/>
          <w:lang w:val="en-GB"/>
        </w:rPr>
        <w:t>The study of El-Razek et al. (2008) was carried out to</w:t>
      </w:r>
      <w:r w:rsidR="00940E85" w:rsidRPr="00A40CA3">
        <w:rPr>
          <w:sz w:val="24"/>
          <w:szCs w:val="24"/>
          <w:lang w:val="en-GB"/>
        </w:rPr>
        <w:t xml:space="preserve"> </w:t>
      </w:r>
      <w:r w:rsidR="004D1E43" w:rsidRPr="00A40CA3">
        <w:rPr>
          <w:sz w:val="24"/>
          <w:szCs w:val="24"/>
          <w:lang w:val="en-GB"/>
        </w:rPr>
        <w:t>determine the causes of delay in building construction</w:t>
      </w:r>
      <w:r w:rsidR="004428F8" w:rsidRPr="00A40CA3">
        <w:rPr>
          <w:sz w:val="24"/>
          <w:szCs w:val="24"/>
          <w:lang w:val="en-GB"/>
        </w:rPr>
        <w:t xml:space="preserve"> </w:t>
      </w:r>
      <w:r w:rsidR="004D1E43" w:rsidRPr="00A40CA3">
        <w:rPr>
          <w:sz w:val="24"/>
          <w:szCs w:val="24"/>
          <w:lang w:val="en-GB"/>
        </w:rPr>
        <w:t>projects in Egypt. A questionnaire survey was carried out</w:t>
      </w:r>
      <w:r w:rsidR="004428F8" w:rsidRPr="00A40CA3">
        <w:rPr>
          <w:sz w:val="24"/>
          <w:szCs w:val="24"/>
          <w:lang w:val="en-GB"/>
        </w:rPr>
        <w:t xml:space="preserve"> </w:t>
      </w:r>
      <w:r w:rsidR="004D1E43" w:rsidRPr="00A40CA3">
        <w:rPr>
          <w:sz w:val="24"/>
          <w:szCs w:val="24"/>
          <w:lang w:val="en-GB"/>
        </w:rPr>
        <w:t>to confirm the causes and identify the most important</w:t>
      </w:r>
      <w:r w:rsidR="004428F8" w:rsidRPr="00A40CA3">
        <w:rPr>
          <w:sz w:val="24"/>
          <w:szCs w:val="24"/>
          <w:lang w:val="en-GB"/>
        </w:rPr>
        <w:t xml:space="preserve"> </w:t>
      </w:r>
      <w:r w:rsidR="004D1E43" w:rsidRPr="00A40CA3">
        <w:rPr>
          <w:sz w:val="24"/>
          <w:szCs w:val="24"/>
          <w:lang w:val="en-GB"/>
        </w:rPr>
        <w:t>delay factors. Based on the survey results, the top five</w:t>
      </w:r>
      <w:r w:rsidR="004428F8" w:rsidRPr="00A40CA3">
        <w:rPr>
          <w:sz w:val="24"/>
          <w:szCs w:val="24"/>
          <w:lang w:val="en-GB"/>
        </w:rPr>
        <w:t xml:space="preserve"> </w:t>
      </w:r>
      <w:r w:rsidR="004D1E43" w:rsidRPr="00A40CA3">
        <w:rPr>
          <w:sz w:val="24"/>
          <w:szCs w:val="24"/>
          <w:lang w:val="en-GB"/>
        </w:rPr>
        <w:t>delay causes were: financing by contractor during</w:t>
      </w:r>
      <w:r w:rsidR="00940E85" w:rsidRPr="00A40CA3">
        <w:rPr>
          <w:sz w:val="24"/>
          <w:szCs w:val="24"/>
          <w:lang w:val="en-GB"/>
        </w:rPr>
        <w:t xml:space="preserve"> </w:t>
      </w:r>
      <w:r w:rsidR="004D1E43" w:rsidRPr="00A40CA3">
        <w:rPr>
          <w:sz w:val="24"/>
          <w:szCs w:val="24"/>
          <w:lang w:val="en-GB"/>
        </w:rPr>
        <w:t>construction, delays in contractor’s payment by owner,</w:t>
      </w:r>
      <w:r w:rsidR="004428F8" w:rsidRPr="00A40CA3">
        <w:rPr>
          <w:sz w:val="24"/>
          <w:szCs w:val="24"/>
          <w:lang w:val="en-GB"/>
        </w:rPr>
        <w:t xml:space="preserve"> </w:t>
      </w:r>
      <w:r w:rsidR="004D1E43" w:rsidRPr="00A40CA3">
        <w:rPr>
          <w:sz w:val="24"/>
          <w:szCs w:val="24"/>
          <w:lang w:val="en-GB"/>
        </w:rPr>
        <w:t>design changes by owner or his agent during</w:t>
      </w:r>
      <w:r w:rsidR="004428F8" w:rsidRPr="00A40CA3">
        <w:rPr>
          <w:sz w:val="24"/>
          <w:szCs w:val="24"/>
          <w:lang w:val="en-GB"/>
        </w:rPr>
        <w:t xml:space="preserve"> </w:t>
      </w:r>
      <w:r w:rsidR="004D1E43" w:rsidRPr="00A40CA3">
        <w:rPr>
          <w:sz w:val="24"/>
          <w:szCs w:val="24"/>
          <w:lang w:val="en-GB"/>
        </w:rPr>
        <w:t>construction, partial payments during construction and</w:t>
      </w:r>
      <w:r w:rsidR="004428F8" w:rsidRPr="00A40CA3">
        <w:rPr>
          <w:sz w:val="24"/>
          <w:szCs w:val="24"/>
          <w:lang w:val="en-GB"/>
        </w:rPr>
        <w:t xml:space="preserve"> </w:t>
      </w:r>
      <w:r w:rsidR="004D1E43" w:rsidRPr="00A40CA3">
        <w:rPr>
          <w:sz w:val="24"/>
          <w:szCs w:val="24"/>
          <w:lang w:val="en-GB"/>
        </w:rPr>
        <w:t>non-utilization of professional construction management.</w:t>
      </w:r>
      <w:r w:rsidR="004428F8" w:rsidRPr="00A40CA3">
        <w:rPr>
          <w:sz w:val="24"/>
          <w:szCs w:val="24"/>
          <w:lang w:val="en-GB"/>
        </w:rPr>
        <w:t xml:space="preserve"> </w:t>
      </w:r>
      <w:r w:rsidR="004D1E43" w:rsidRPr="00A40CA3">
        <w:rPr>
          <w:sz w:val="24"/>
          <w:szCs w:val="24"/>
          <w:lang w:val="en-GB"/>
        </w:rPr>
        <w:t>Sweis et al. (2008) in a similar study carried out in Egypt,</w:t>
      </w:r>
      <w:r w:rsidR="00940E85" w:rsidRPr="00A40CA3">
        <w:rPr>
          <w:sz w:val="24"/>
          <w:szCs w:val="24"/>
          <w:lang w:val="en-GB"/>
        </w:rPr>
        <w:t xml:space="preserve"> </w:t>
      </w:r>
      <w:r w:rsidR="004D1E43" w:rsidRPr="00A40CA3">
        <w:rPr>
          <w:sz w:val="24"/>
          <w:szCs w:val="24"/>
          <w:lang w:val="en-GB"/>
        </w:rPr>
        <w:t>also concluded that financial difficulties faced by the</w:t>
      </w:r>
      <w:r w:rsidR="004428F8" w:rsidRPr="00A40CA3">
        <w:rPr>
          <w:sz w:val="24"/>
          <w:szCs w:val="24"/>
          <w:lang w:val="en-GB"/>
        </w:rPr>
        <w:t xml:space="preserve"> </w:t>
      </w:r>
      <w:r w:rsidR="004D1E43" w:rsidRPr="00A40CA3">
        <w:rPr>
          <w:sz w:val="24"/>
          <w:szCs w:val="24"/>
          <w:lang w:val="en-GB"/>
        </w:rPr>
        <w:t>contractor and too many change orders by the owner are</w:t>
      </w:r>
      <w:r w:rsidR="004428F8" w:rsidRPr="00A40CA3">
        <w:rPr>
          <w:sz w:val="24"/>
          <w:szCs w:val="24"/>
          <w:lang w:val="en-GB"/>
        </w:rPr>
        <w:t xml:space="preserve"> </w:t>
      </w:r>
      <w:r w:rsidR="004D1E43" w:rsidRPr="00A40CA3">
        <w:rPr>
          <w:sz w:val="24"/>
          <w:szCs w:val="24"/>
          <w:lang w:val="en-GB"/>
        </w:rPr>
        <w:t>the leading causes of construction delay. Both research</w:t>
      </w:r>
      <w:r w:rsidR="004428F8" w:rsidRPr="00A40CA3">
        <w:rPr>
          <w:sz w:val="24"/>
          <w:szCs w:val="24"/>
          <w:lang w:val="en-GB"/>
        </w:rPr>
        <w:t xml:space="preserve"> </w:t>
      </w:r>
      <w:r w:rsidR="004D1E43" w:rsidRPr="00A40CA3">
        <w:rPr>
          <w:sz w:val="24"/>
          <w:szCs w:val="24"/>
          <w:lang w:val="en-GB"/>
        </w:rPr>
        <w:t>outcomes showed that financial difficulties were important</w:t>
      </w:r>
      <w:r w:rsidR="004428F8" w:rsidRPr="00A40CA3">
        <w:rPr>
          <w:sz w:val="24"/>
          <w:szCs w:val="24"/>
          <w:lang w:val="en-GB"/>
        </w:rPr>
        <w:t xml:space="preserve"> </w:t>
      </w:r>
      <w:r w:rsidR="004D1E43" w:rsidRPr="00A40CA3">
        <w:rPr>
          <w:sz w:val="24"/>
          <w:szCs w:val="24"/>
          <w:lang w:val="en-GB"/>
        </w:rPr>
        <w:t>factors causing delays in Egypt. Tumi et al. (2009) studied the delays in construction</w:t>
      </w:r>
      <w:r w:rsidR="00940E85" w:rsidRPr="00A40CA3">
        <w:rPr>
          <w:sz w:val="24"/>
          <w:szCs w:val="24"/>
          <w:lang w:val="en-GB"/>
        </w:rPr>
        <w:t xml:space="preserve"> </w:t>
      </w:r>
      <w:r w:rsidR="004D1E43" w:rsidRPr="00A40CA3">
        <w:rPr>
          <w:sz w:val="24"/>
          <w:szCs w:val="24"/>
          <w:lang w:val="en-GB"/>
        </w:rPr>
        <w:t xml:space="preserve">project in Libya. They concluded that the </w:t>
      </w:r>
      <w:r w:rsidR="004D1E43" w:rsidRPr="00A40CA3">
        <w:rPr>
          <w:sz w:val="24"/>
          <w:szCs w:val="24"/>
          <w:lang w:val="en-GB"/>
        </w:rPr>
        <w:lastRenderedPageBreak/>
        <w:t>main causes of</w:t>
      </w:r>
      <w:r w:rsidR="004428F8" w:rsidRPr="00A40CA3">
        <w:rPr>
          <w:sz w:val="24"/>
          <w:szCs w:val="24"/>
          <w:lang w:val="en-GB"/>
        </w:rPr>
        <w:t xml:space="preserve"> </w:t>
      </w:r>
      <w:r w:rsidR="004D1E43" w:rsidRPr="00A40CA3">
        <w:rPr>
          <w:sz w:val="24"/>
          <w:szCs w:val="24"/>
          <w:lang w:val="en-GB"/>
        </w:rPr>
        <w:t>delay in construction projects were improper planning,</w:t>
      </w:r>
      <w:r w:rsidR="004428F8" w:rsidRPr="00A40CA3">
        <w:rPr>
          <w:sz w:val="24"/>
          <w:szCs w:val="24"/>
          <w:lang w:val="en-GB"/>
        </w:rPr>
        <w:t xml:space="preserve"> </w:t>
      </w:r>
      <w:r w:rsidR="004D1E43" w:rsidRPr="00A40CA3">
        <w:rPr>
          <w:sz w:val="24"/>
          <w:szCs w:val="24"/>
          <w:lang w:val="en-GB"/>
        </w:rPr>
        <w:t>followed by lack of effective communication, material</w:t>
      </w:r>
      <w:r w:rsidR="004428F8" w:rsidRPr="00A40CA3">
        <w:rPr>
          <w:sz w:val="24"/>
          <w:szCs w:val="24"/>
          <w:lang w:val="en-GB"/>
        </w:rPr>
        <w:t xml:space="preserve"> </w:t>
      </w:r>
      <w:r w:rsidR="004D1E43" w:rsidRPr="00A40CA3">
        <w:rPr>
          <w:sz w:val="24"/>
          <w:szCs w:val="24"/>
          <w:lang w:val="en-GB"/>
        </w:rPr>
        <w:t>shortage, design errors and financial problem. Alwi and</w:t>
      </w:r>
      <w:r w:rsidR="004428F8" w:rsidRPr="00A40CA3">
        <w:rPr>
          <w:sz w:val="24"/>
          <w:szCs w:val="24"/>
          <w:lang w:val="en-GB"/>
        </w:rPr>
        <w:t xml:space="preserve"> </w:t>
      </w:r>
      <w:r w:rsidR="004D1E43" w:rsidRPr="00A40CA3">
        <w:rPr>
          <w:sz w:val="24"/>
          <w:szCs w:val="24"/>
          <w:lang w:val="en-GB"/>
        </w:rPr>
        <w:t>Hampson (2003) had a similar study on the causes of</w:t>
      </w:r>
      <w:r w:rsidR="004428F8" w:rsidRPr="00A40CA3">
        <w:rPr>
          <w:sz w:val="24"/>
          <w:szCs w:val="24"/>
          <w:lang w:val="en-GB"/>
        </w:rPr>
        <w:t xml:space="preserve"> </w:t>
      </w:r>
      <w:r w:rsidR="004D1E43" w:rsidRPr="00A40CA3">
        <w:rPr>
          <w:sz w:val="24"/>
          <w:szCs w:val="24"/>
          <w:lang w:val="en-GB"/>
        </w:rPr>
        <w:t>delays in building construction projects in Indonesia. A</w:t>
      </w:r>
      <w:r w:rsidR="004428F8" w:rsidRPr="00A40CA3">
        <w:rPr>
          <w:sz w:val="24"/>
          <w:szCs w:val="24"/>
          <w:lang w:val="en-GB"/>
        </w:rPr>
        <w:t xml:space="preserve"> </w:t>
      </w:r>
      <w:r w:rsidR="004D1E43" w:rsidRPr="00A40CA3">
        <w:rPr>
          <w:sz w:val="24"/>
          <w:szCs w:val="24"/>
          <w:lang w:val="en-GB"/>
        </w:rPr>
        <w:t>questionnaire survey was carried out targeting only the</w:t>
      </w:r>
      <w:r w:rsidR="004428F8" w:rsidRPr="00A40CA3">
        <w:rPr>
          <w:sz w:val="24"/>
          <w:szCs w:val="24"/>
          <w:lang w:val="en-GB"/>
        </w:rPr>
        <w:t xml:space="preserve"> </w:t>
      </w:r>
      <w:r w:rsidR="004D1E43" w:rsidRPr="00A40CA3">
        <w:rPr>
          <w:sz w:val="24"/>
          <w:szCs w:val="24"/>
          <w:lang w:val="en-GB"/>
        </w:rPr>
        <w:t>contractors. The respondents were asked to assess the</w:t>
      </w:r>
      <w:r w:rsidR="009B2CD5" w:rsidRPr="00A40CA3">
        <w:rPr>
          <w:sz w:val="24"/>
          <w:szCs w:val="24"/>
          <w:lang w:val="en-GB"/>
        </w:rPr>
        <w:t xml:space="preserve"> </w:t>
      </w:r>
      <w:r w:rsidR="004D1E43" w:rsidRPr="00A40CA3">
        <w:rPr>
          <w:sz w:val="24"/>
          <w:szCs w:val="24"/>
          <w:lang w:val="en-GB"/>
        </w:rPr>
        <w:t>effects of the 31 potential delay factors on their projects.</w:t>
      </w:r>
      <w:r w:rsidR="004428F8" w:rsidRPr="00A40CA3">
        <w:rPr>
          <w:sz w:val="24"/>
          <w:szCs w:val="24"/>
          <w:lang w:val="en-GB"/>
        </w:rPr>
        <w:t xml:space="preserve"> </w:t>
      </w:r>
      <w:r w:rsidR="004D1E43" w:rsidRPr="00A40CA3">
        <w:rPr>
          <w:sz w:val="24"/>
          <w:szCs w:val="24"/>
          <w:lang w:val="en-GB"/>
        </w:rPr>
        <w:t>The delay factors were grouped into six major groups.</w:t>
      </w:r>
      <w:r w:rsidR="004428F8" w:rsidRPr="00A40CA3">
        <w:rPr>
          <w:sz w:val="24"/>
          <w:szCs w:val="24"/>
          <w:lang w:val="en-GB"/>
        </w:rPr>
        <w:t xml:space="preserve">  </w:t>
      </w:r>
      <w:r w:rsidR="004D1E43" w:rsidRPr="00A40CA3">
        <w:rPr>
          <w:sz w:val="24"/>
          <w:szCs w:val="24"/>
          <w:lang w:val="en-GB"/>
        </w:rPr>
        <w:t>The results showed that the top five most important delay</w:t>
      </w:r>
      <w:r w:rsidR="004428F8" w:rsidRPr="00A40CA3">
        <w:rPr>
          <w:sz w:val="24"/>
          <w:szCs w:val="24"/>
          <w:lang w:val="en-GB"/>
        </w:rPr>
        <w:t xml:space="preserve"> </w:t>
      </w:r>
      <w:r w:rsidR="004D1E43" w:rsidRPr="00A40CA3">
        <w:rPr>
          <w:sz w:val="24"/>
          <w:szCs w:val="24"/>
          <w:lang w:val="en-GB"/>
        </w:rPr>
        <w:t>causes were: slow decision making, which was ranked</w:t>
      </w:r>
      <w:r w:rsidR="004428F8" w:rsidRPr="00A40CA3">
        <w:rPr>
          <w:sz w:val="24"/>
          <w:szCs w:val="24"/>
          <w:lang w:val="en-GB"/>
        </w:rPr>
        <w:t xml:space="preserve"> </w:t>
      </w:r>
      <w:r w:rsidR="004D1E43" w:rsidRPr="00A40CA3">
        <w:rPr>
          <w:sz w:val="24"/>
          <w:szCs w:val="24"/>
          <w:lang w:val="en-GB"/>
        </w:rPr>
        <w:t>the highest, followed by design changes, poor distribution</w:t>
      </w:r>
      <w:r w:rsidR="004428F8" w:rsidRPr="00A40CA3">
        <w:rPr>
          <w:sz w:val="24"/>
          <w:szCs w:val="24"/>
          <w:lang w:val="en-GB"/>
        </w:rPr>
        <w:t xml:space="preserve"> </w:t>
      </w:r>
      <w:r w:rsidR="004D1E43" w:rsidRPr="00A40CA3">
        <w:rPr>
          <w:sz w:val="24"/>
          <w:szCs w:val="24"/>
          <w:lang w:val="en-GB"/>
        </w:rPr>
        <w:t>of labour, inappropriate construction methods, and poor</w:t>
      </w:r>
      <w:r w:rsidR="004428F8" w:rsidRPr="00A40CA3">
        <w:rPr>
          <w:sz w:val="24"/>
          <w:szCs w:val="24"/>
          <w:lang w:val="en-GB"/>
        </w:rPr>
        <w:t xml:space="preserve"> </w:t>
      </w:r>
      <w:r w:rsidR="004D1E43" w:rsidRPr="00A40CA3">
        <w:rPr>
          <w:sz w:val="24"/>
          <w:szCs w:val="24"/>
          <w:lang w:val="en-GB"/>
        </w:rPr>
        <w:t xml:space="preserve">coordination among project participants. </w:t>
      </w:r>
      <w:r w:rsidR="00AD1DB2" w:rsidRPr="00A40CA3">
        <w:rPr>
          <w:sz w:val="24"/>
          <w:szCs w:val="24"/>
          <w:lang w:val="en-GB"/>
        </w:rPr>
        <w:t xml:space="preserve">Kaming et al. (1997) carried out a research to study the impact factors on 31 high-rise projects in Indonesia and it was found that time overrun is less severe than cost overruns. The significant factors that lead to cost overrun are material fluctuation, inaccurate material estimation and degree of complexity. Whereas, design changes, poor labor productivity, inadequate planning, and resource shortages are marked as time overruns. Mezher </w:t>
      </w:r>
      <w:r w:rsidR="00E45169" w:rsidRPr="00A40CA3">
        <w:rPr>
          <w:sz w:val="24"/>
          <w:szCs w:val="24"/>
          <w:lang w:val="en-GB"/>
        </w:rPr>
        <w:t>and</w:t>
      </w:r>
      <w:r w:rsidR="00AD1DB2" w:rsidRPr="00A40CA3">
        <w:rPr>
          <w:sz w:val="24"/>
          <w:szCs w:val="24"/>
          <w:lang w:val="en-GB"/>
        </w:rPr>
        <w:t xml:space="preserve"> Tawil (1998) carried out a research in to find out the Causes of delays in the construction industry in Lebanon. A total of 64 causes of delays were identified through research in which client, contractor and consultant were undertaken the study. All three parties generally agreed on the ranking of the major categories of delay factors. Owners had more concerns with regard to financial issues, while contractors ranked contractual relationships highest, and finally, consultants firms ranked project management highest. These causes were categorized in 10 main groups: materials, manpower, equipment, financing, changes, government relations, project management, site conditions, environment and contractual relationships. </w:t>
      </w:r>
      <w:r w:rsidR="003F0B4B" w:rsidRPr="00A40CA3">
        <w:rPr>
          <w:sz w:val="24"/>
          <w:szCs w:val="24"/>
          <w:lang w:val="en-GB"/>
        </w:rPr>
        <w:t xml:space="preserve">Le-Hoai et al. (2008) </w:t>
      </w:r>
      <w:r w:rsidR="00AD1DB2" w:rsidRPr="00A40CA3">
        <w:rPr>
          <w:sz w:val="24"/>
          <w:szCs w:val="24"/>
          <w:lang w:val="en-GB"/>
        </w:rPr>
        <w:t xml:space="preserve">conducted a study to find out the cause of delays and cost overrun in </w:t>
      </w:r>
      <w:r w:rsidR="00E45169" w:rsidRPr="00A40CA3">
        <w:rPr>
          <w:sz w:val="24"/>
          <w:szCs w:val="24"/>
          <w:lang w:val="en-GB"/>
        </w:rPr>
        <w:t>Vietnam</w:t>
      </w:r>
      <w:r w:rsidR="00AD1DB2" w:rsidRPr="00A40CA3">
        <w:rPr>
          <w:sz w:val="24"/>
          <w:szCs w:val="24"/>
          <w:lang w:val="en-GB"/>
        </w:rPr>
        <w:t xml:space="preserve"> and 7 critical factors were identified such as, Slowness and Lack of constraint; Incompetence; Design; Market and Estimate; Financial capability; Government; and Worker. Assaf and Al-Hejji (2006) studied the causes of delay in large building construction projects in Saudi Arabia. They found 73 factors that cause construction delays. They categorized these factors into 9 groups. Some of the most important causes of delay included approval of shop drawings, delays in contractors' payment by owners, design changes by owners, cash problems during construction, the slowness of the owners' decision-making process, design errors, excessive bureaucracy in project-owner organization, labour shortages and inadequate labour skills. Assaf et al. (1995) identified 56 main causes of delay in Saudi large building construction projects and their relative importance. Based on the contractors surveyed the most important delay factors were: preparation and approval of shop drawings, delays in contractor’s progress, payment by owners and design changes. Koushki et al. (2005) carried out a research in Kuwait and identified estimates of time delays and cost increases and their causes. The three main causes of delays are changing orders, owners’ financial constraints, and owners’ lack of experience. And three first causes of cost overruns are contractor- related </w:t>
      </w:r>
      <w:commentRangeStart w:id="17"/>
      <w:commentRangeStart w:id="18"/>
      <w:commentRangeStart w:id="19"/>
      <w:r w:rsidR="00AD1DB2" w:rsidRPr="00A40CA3">
        <w:rPr>
          <w:sz w:val="24"/>
          <w:szCs w:val="24"/>
          <w:lang w:val="en-GB"/>
        </w:rPr>
        <w:t>problems, material-related problems and owners’ financial constraints.</w:t>
      </w:r>
      <w:commentRangeEnd w:id="17"/>
      <w:r w:rsidR="00F75304">
        <w:rPr>
          <w:rStyle w:val="CommentReference"/>
          <w:rFonts w:ascii="Calibri" w:hAnsi="Calibri"/>
          <w:kern w:val="2"/>
          <w:lang w:val="en-GB" w:eastAsia="zh-CN"/>
        </w:rPr>
        <w:commentReference w:id="17"/>
      </w:r>
      <w:commentRangeEnd w:id="18"/>
      <w:r w:rsidR="00A02315">
        <w:rPr>
          <w:rStyle w:val="CommentReference"/>
          <w:rFonts w:ascii="Calibri" w:hAnsi="Calibri"/>
          <w:kern w:val="2"/>
          <w:lang w:val="en-GB" w:eastAsia="zh-CN"/>
        </w:rPr>
        <w:commentReference w:id="18"/>
      </w:r>
      <w:commentRangeEnd w:id="19"/>
      <w:r w:rsidR="005B0113">
        <w:rPr>
          <w:rStyle w:val="CommentReference"/>
          <w:rFonts w:ascii="Calibri" w:hAnsi="Calibri"/>
          <w:kern w:val="2"/>
          <w:lang w:val="en-GB" w:eastAsia="zh-CN"/>
        </w:rPr>
        <w:commentReference w:id="19"/>
      </w:r>
    </w:p>
    <w:p w14:paraId="4F1D75BE" w14:textId="77777777" w:rsidR="00B4117F" w:rsidRPr="00A40CA3" w:rsidRDefault="00B4117F" w:rsidP="00B4117F">
      <w:pPr>
        <w:pStyle w:val="Els-body-text"/>
        <w:spacing w:line="240" w:lineRule="auto"/>
        <w:rPr>
          <w:sz w:val="24"/>
          <w:szCs w:val="24"/>
          <w:lang w:val="en-GB"/>
        </w:rPr>
      </w:pPr>
      <w:r w:rsidRPr="00A40CA3">
        <w:rPr>
          <w:sz w:val="24"/>
          <w:szCs w:val="24"/>
          <w:lang w:val="en-GB"/>
        </w:rPr>
        <w:t>As such, delays is an inherent risk in most project work and should be addressed in a similar fashion to other risks. Generally, risks can be managed, shared, minimized, or accepted, but overall must not be ignored (Asnaashari et al., 2009).  More specifically, the risk of delays can be minimized only when the causes are recognized and required actions to prevent delays are implemented (Yang et al., 2013, Pourrostam and Ismail, 2011).</w:t>
      </w:r>
    </w:p>
    <w:p w14:paraId="383AD8E2" w14:textId="2D1DAF73" w:rsidR="00AD1DB2" w:rsidRPr="00A40CA3" w:rsidRDefault="00FB739F" w:rsidP="00AD1DB2">
      <w:pPr>
        <w:pStyle w:val="Heading1"/>
      </w:pPr>
      <w:r>
        <w:t>Methodology</w:t>
      </w:r>
    </w:p>
    <w:p w14:paraId="16BF0363" w14:textId="77777777" w:rsidR="009E4D45" w:rsidRPr="00A40CA3" w:rsidRDefault="009E4D45" w:rsidP="00F35631">
      <w:pPr>
        <w:pStyle w:val="Els-body-text"/>
        <w:spacing w:line="240" w:lineRule="auto"/>
        <w:rPr>
          <w:sz w:val="24"/>
          <w:szCs w:val="24"/>
          <w:lang w:val="en-GB"/>
        </w:rPr>
      </w:pPr>
      <w:r w:rsidRPr="00A40CA3">
        <w:rPr>
          <w:sz w:val="24"/>
          <w:szCs w:val="24"/>
          <w:lang w:val="en-GB"/>
        </w:rPr>
        <w:t>For writing th</w:t>
      </w:r>
      <w:r w:rsidR="00852C91" w:rsidRPr="00A40CA3">
        <w:rPr>
          <w:sz w:val="24"/>
          <w:szCs w:val="24"/>
          <w:lang w:val="en-GB"/>
        </w:rPr>
        <w:t xml:space="preserve">is </w:t>
      </w:r>
      <w:r w:rsidRPr="00A40CA3">
        <w:rPr>
          <w:sz w:val="24"/>
          <w:szCs w:val="24"/>
          <w:lang w:val="en-GB"/>
        </w:rPr>
        <w:t>paper</w:t>
      </w:r>
      <w:r w:rsidR="00137775" w:rsidRPr="00A40CA3">
        <w:rPr>
          <w:sz w:val="24"/>
          <w:szCs w:val="24"/>
          <w:lang w:val="en-GB"/>
        </w:rPr>
        <w:t xml:space="preserve"> an intensive literature review was conducted based on more than 500 different sources</w:t>
      </w:r>
      <w:r w:rsidR="002A1E76" w:rsidRPr="00A40CA3">
        <w:rPr>
          <w:sz w:val="24"/>
          <w:szCs w:val="24"/>
          <w:lang w:val="en-GB"/>
        </w:rPr>
        <w:t xml:space="preserve"> in </w:t>
      </w:r>
      <w:r w:rsidR="00852C91" w:rsidRPr="00A40CA3">
        <w:rPr>
          <w:sz w:val="24"/>
          <w:szCs w:val="24"/>
          <w:lang w:val="en-GB"/>
        </w:rPr>
        <w:t xml:space="preserve">the </w:t>
      </w:r>
      <w:r w:rsidR="002A1E76" w:rsidRPr="00A40CA3">
        <w:rPr>
          <w:sz w:val="24"/>
          <w:szCs w:val="24"/>
          <w:lang w:val="en-GB"/>
        </w:rPr>
        <w:t>first iteration</w:t>
      </w:r>
      <w:r w:rsidR="00137775" w:rsidRPr="00A40CA3">
        <w:rPr>
          <w:sz w:val="24"/>
          <w:szCs w:val="24"/>
          <w:lang w:val="en-GB"/>
        </w:rPr>
        <w:t xml:space="preserve">. </w:t>
      </w:r>
      <w:r w:rsidRPr="00A40CA3">
        <w:rPr>
          <w:sz w:val="24"/>
          <w:szCs w:val="24"/>
          <w:lang w:val="en-GB"/>
        </w:rPr>
        <w:t xml:space="preserve"> </w:t>
      </w:r>
      <w:r w:rsidR="00137775" w:rsidRPr="00A40CA3">
        <w:rPr>
          <w:sz w:val="24"/>
          <w:szCs w:val="24"/>
          <w:lang w:val="en-GB"/>
        </w:rPr>
        <w:t>A</w:t>
      </w:r>
      <w:r w:rsidRPr="00A40CA3">
        <w:rPr>
          <w:sz w:val="24"/>
          <w:szCs w:val="24"/>
          <w:lang w:val="en-GB"/>
        </w:rPr>
        <w:t xml:space="preserve"> wide variety of books, journal articles and professional reports </w:t>
      </w:r>
      <w:r w:rsidR="00137775" w:rsidRPr="00A40CA3">
        <w:rPr>
          <w:sz w:val="24"/>
          <w:szCs w:val="24"/>
          <w:lang w:val="en-GB"/>
        </w:rPr>
        <w:t>was</w:t>
      </w:r>
      <w:r w:rsidRPr="00A40CA3">
        <w:rPr>
          <w:sz w:val="24"/>
          <w:szCs w:val="24"/>
          <w:lang w:val="en-GB"/>
        </w:rPr>
        <w:t xml:space="preserve"> considered. Most of the journal articles are found through resources given by the university database like SCOPUS </w:t>
      </w:r>
      <w:hyperlink r:id="rId10" w:tgtFrame="_blank" w:tooltip="SCOPUS (Elsevier)" w:history="1">
        <w:r w:rsidRPr="00A40CA3">
          <w:rPr>
            <w:sz w:val="24"/>
            <w:szCs w:val="24"/>
            <w:lang w:val="en-GB"/>
          </w:rPr>
          <w:t>(Elsevier)</w:t>
        </w:r>
      </w:hyperlink>
      <w:r w:rsidRPr="00A40CA3">
        <w:rPr>
          <w:sz w:val="24"/>
          <w:szCs w:val="24"/>
          <w:lang w:val="en-GB"/>
        </w:rPr>
        <w:t xml:space="preserve"> and Web of Science (ISI). High quality journals such as International Journal of Project Management (IJPM), Journal of Construction </w:t>
      </w:r>
      <w:r w:rsidRPr="00A40CA3">
        <w:rPr>
          <w:sz w:val="24"/>
          <w:szCs w:val="24"/>
          <w:lang w:val="en-GB"/>
        </w:rPr>
        <w:lastRenderedPageBreak/>
        <w:t>Management Economics (JCME), Engineering Construction and Architectural Management Journal (ECAMJ), Harvard Business Review (HBR), and Lean Management Journal w</w:t>
      </w:r>
      <w:r w:rsidR="00E45169" w:rsidRPr="00A40CA3">
        <w:rPr>
          <w:sz w:val="24"/>
          <w:szCs w:val="24"/>
          <w:lang w:val="en-GB"/>
        </w:rPr>
        <w:t>ere</w:t>
      </w:r>
      <w:r w:rsidRPr="00A40CA3">
        <w:rPr>
          <w:sz w:val="24"/>
          <w:szCs w:val="24"/>
          <w:lang w:val="en-GB"/>
        </w:rPr>
        <w:t xml:space="preserve"> used for writing this paper.</w:t>
      </w:r>
      <w:r w:rsidR="009D4C01" w:rsidRPr="00A40CA3">
        <w:rPr>
          <w:sz w:val="24"/>
          <w:szCs w:val="24"/>
          <w:lang w:val="en-GB"/>
        </w:rPr>
        <w:t xml:space="preserve"> We extended our search to the reference lists provided in the previous search results</w:t>
      </w:r>
      <w:r w:rsidR="00852C91" w:rsidRPr="00A40CA3">
        <w:rPr>
          <w:sz w:val="24"/>
          <w:szCs w:val="24"/>
          <w:lang w:val="en-GB"/>
        </w:rPr>
        <w:t xml:space="preserve"> (reference list</w:t>
      </w:r>
      <w:r w:rsidR="00E45169" w:rsidRPr="00A40CA3">
        <w:rPr>
          <w:sz w:val="24"/>
          <w:szCs w:val="24"/>
          <w:lang w:val="en-GB"/>
        </w:rPr>
        <w:t>s</w:t>
      </w:r>
      <w:r w:rsidR="00852C91" w:rsidRPr="00A40CA3">
        <w:rPr>
          <w:sz w:val="24"/>
          <w:szCs w:val="24"/>
          <w:lang w:val="en-GB"/>
        </w:rPr>
        <w:t xml:space="preserve"> of the relevant articles)</w:t>
      </w:r>
      <w:r w:rsidR="009D4C01" w:rsidRPr="00A40CA3">
        <w:rPr>
          <w:sz w:val="24"/>
          <w:szCs w:val="24"/>
          <w:lang w:val="en-GB"/>
        </w:rPr>
        <w:t>. We extended the search using google scholar.</w:t>
      </w:r>
      <w:r w:rsidRPr="00A40CA3">
        <w:rPr>
          <w:sz w:val="24"/>
          <w:szCs w:val="24"/>
          <w:lang w:val="en-GB"/>
        </w:rPr>
        <w:t xml:space="preserve"> All countries</w:t>
      </w:r>
      <w:r w:rsidR="00852C91" w:rsidRPr="00A40CA3">
        <w:rPr>
          <w:sz w:val="24"/>
          <w:szCs w:val="24"/>
          <w:lang w:val="en-GB"/>
        </w:rPr>
        <w:t xml:space="preserve"> worldwide </w:t>
      </w:r>
      <w:r w:rsidR="00E45169" w:rsidRPr="00A40CA3">
        <w:rPr>
          <w:sz w:val="24"/>
          <w:szCs w:val="24"/>
          <w:lang w:val="en-GB"/>
        </w:rPr>
        <w:t xml:space="preserve">were considered in this study, </w:t>
      </w:r>
      <w:r w:rsidR="00852C91" w:rsidRPr="00A40CA3">
        <w:rPr>
          <w:sz w:val="24"/>
          <w:szCs w:val="24"/>
          <w:lang w:val="en-GB"/>
        </w:rPr>
        <w:t>without any exception</w:t>
      </w:r>
      <w:r w:rsidRPr="00A40CA3">
        <w:rPr>
          <w:sz w:val="24"/>
          <w:szCs w:val="24"/>
          <w:lang w:val="en-GB"/>
        </w:rPr>
        <w:t>.</w:t>
      </w:r>
    </w:p>
    <w:p w14:paraId="38F19EDE" w14:textId="77777777" w:rsidR="003B36E4" w:rsidRDefault="00137775" w:rsidP="003B36E4">
      <w:pPr>
        <w:pStyle w:val="Els-body-text"/>
        <w:spacing w:line="240" w:lineRule="auto"/>
        <w:rPr>
          <w:sz w:val="24"/>
          <w:szCs w:val="24"/>
          <w:lang w:val="en-GB"/>
        </w:rPr>
      </w:pPr>
      <w:r w:rsidRPr="00A40CA3">
        <w:rPr>
          <w:sz w:val="24"/>
          <w:szCs w:val="24"/>
          <w:lang w:val="en-GB"/>
        </w:rPr>
        <w:t>Once we selected t</w:t>
      </w:r>
      <w:r w:rsidR="009D4C01" w:rsidRPr="00A40CA3">
        <w:rPr>
          <w:sz w:val="24"/>
          <w:szCs w:val="24"/>
          <w:lang w:val="en-GB"/>
        </w:rPr>
        <w:t>h</w:t>
      </w:r>
      <w:r w:rsidRPr="00A40CA3">
        <w:rPr>
          <w:sz w:val="24"/>
          <w:szCs w:val="24"/>
          <w:lang w:val="en-GB"/>
        </w:rPr>
        <w:t>e most relevant sources</w:t>
      </w:r>
      <w:r w:rsidR="009D4C01" w:rsidRPr="00A40CA3">
        <w:rPr>
          <w:sz w:val="24"/>
          <w:szCs w:val="24"/>
          <w:lang w:val="en-GB"/>
        </w:rPr>
        <w:t xml:space="preserve"> (Mostly journals articles</w:t>
      </w:r>
      <w:r w:rsidR="002A1E76" w:rsidRPr="00A40CA3">
        <w:rPr>
          <w:sz w:val="24"/>
          <w:szCs w:val="24"/>
          <w:lang w:val="en-GB"/>
        </w:rPr>
        <w:t>, where their number exceed</w:t>
      </w:r>
      <w:r w:rsidR="003B36E4" w:rsidRPr="00A40CA3">
        <w:rPr>
          <w:sz w:val="24"/>
          <w:szCs w:val="24"/>
          <w:lang w:val="en-GB"/>
        </w:rPr>
        <w:t>s</w:t>
      </w:r>
      <w:r w:rsidR="002A1E76" w:rsidRPr="00A40CA3">
        <w:rPr>
          <w:sz w:val="24"/>
          <w:szCs w:val="24"/>
          <w:lang w:val="en-GB"/>
        </w:rPr>
        <w:t xml:space="preserve"> the 1</w:t>
      </w:r>
      <w:r w:rsidR="00D94CC9" w:rsidRPr="00A40CA3">
        <w:rPr>
          <w:sz w:val="24"/>
          <w:szCs w:val="24"/>
          <w:lang w:val="en-GB"/>
        </w:rPr>
        <w:t>5</w:t>
      </w:r>
      <w:r w:rsidR="002A1E76" w:rsidRPr="00A40CA3">
        <w:rPr>
          <w:sz w:val="24"/>
          <w:szCs w:val="24"/>
          <w:lang w:val="en-GB"/>
        </w:rPr>
        <w:t>0 articles</w:t>
      </w:r>
      <w:r w:rsidR="00D94CC9" w:rsidRPr="00A40CA3">
        <w:rPr>
          <w:sz w:val="24"/>
          <w:szCs w:val="24"/>
          <w:lang w:val="en-GB"/>
        </w:rPr>
        <w:t>);</w:t>
      </w:r>
      <w:r w:rsidRPr="00A40CA3">
        <w:rPr>
          <w:sz w:val="24"/>
          <w:szCs w:val="24"/>
          <w:lang w:val="en-GB"/>
        </w:rPr>
        <w:t xml:space="preserve"> we proceed in extracting the top ten delay factors based on each </w:t>
      </w:r>
      <w:r w:rsidR="00D94CC9" w:rsidRPr="00A40CA3">
        <w:rPr>
          <w:sz w:val="24"/>
          <w:szCs w:val="24"/>
          <w:lang w:val="en-GB"/>
        </w:rPr>
        <w:t>study</w:t>
      </w:r>
      <w:r w:rsidRPr="00A40CA3">
        <w:rPr>
          <w:sz w:val="24"/>
          <w:szCs w:val="24"/>
          <w:lang w:val="en-GB"/>
        </w:rPr>
        <w:t>, the results were classified in table based on the country as first criterion and the authors as second criterion</w:t>
      </w:r>
      <w:r w:rsidR="00D94CC9" w:rsidRPr="00A40CA3">
        <w:rPr>
          <w:sz w:val="24"/>
          <w:szCs w:val="24"/>
          <w:lang w:val="en-GB"/>
        </w:rPr>
        <w:t xml:space="preserve"> (Ramanathan et al., 2012 did similar review, but limited to 16 research articles)</w:t>
      </w:r>
      <w:r w:rsidRPr="00A40CA3">
        <w:rPr>
          <w:sz w:val="24"/>
          <w:szCs w:val="24"/>
          <w:lang w:val="en-GB"/>
        </w:rPr>
        <w:t xml:space="preserve">.  We excluded studies with </w:t>
      </w:r>
      <w:commentRangeStart w:id="20"/>
      <w:commentRangeStart w:id="21"/>
      <w:commentRangeStart w:id="22"/>
      <w:r w:rsidRPr="00A40CA3">
        <w:rPr>
          <w:sz w:val="24"/>
          <w:szCs w:val="24"/>
          <w:lang w:val="en-GB"/>
        </w:rPr>
        <w:t xml:space="preserve">weak </w:t>
      </w:r>
      <w:r w:rsidR="009D4C01" w:rsidRPr="00A40CA3">
        <w:rPr>
          <w:sz w:val="24"/>
          <w:szCs w:val="24"/>
          <w:lang w:val="en-GB"/>
        </w:rPr>
        <w:t>research methods</w:t>
      </w:r>
      <w:commentRangeEnd w:id="20"/>
      <w:r w:rsidR="00360C76">
        <w:rPr>
          <w:rStyle w:val="CommentReference"/>
          <w:rFonts w:ascii="Calibri" w:hAnsi="Calibri"/>
          <w:kern w:val="2"/>
          <w:lang w:val="en-GB" w:eastAsia="zh-CN"/>
        </w:rPr>
        <w:commentReference w:id="20"/>
      </w:r>
      <w:commentRangeEnd w:id="21"/>
      <w:r w:rsidR="00526E3C">
        <w:rPr>
          <w:rStyle w:val="CommentReference"/>
          <w:rFonts w:ascii="Calibri" w:hAnsi="Calibri"/>
          <w:kern w:val="2"/>
          <w:lang w:val="en-GB" w:eastAsia="zh-CN"/>
        </w:rPr>
        <w:commentReference w:id="21"/>
      </w:r>
      <w:commentRangeEnd w:id="22"/>
      <w:r w:rsidR="001C4BAB">
        <w:rPr>
          <w:rStyle w:val="CommentReference"/>
          <w:rFonts w:ascii="Calibri" w:hAnsi="Calibri"/>
          <w:kern w:val="2"/>
          <w:lang w:val="en-GB" w:eastAsia="zh-CN"/>
        </w:rPr>
        <w:commentReference w:id="22"/>
      </w:r>
      <w:r w:rsidR="009D4C01" w:rsidRPr="00A40CA3">
        <w:rPr>
          <w:sz w:val="24"/>
          <w:szCs w:val="24"/>
          <w:lang w:val="en-GB"/>
        </w:rPr>
        <w:t>, low number of respondents and participants, small samples,</w:t>
      </w:r>
      <w:r w:rsidR="00D94CC9" w:rsidRPr="00A40CA3">
        <w:rPr>
          <w:sz w:val="24"/>
          <w:szCs w:val="24"/>
          <w:lang w:val="en-GB"/>
        </w:rPr>
        <w:t xml:space="preserve"> or</w:t>
      </w:r>
      <w:r w:rsidR="009D4C01" w:rsidRPr="00A40CA3">
        <w:rPr>
          <w:sz w:val="24"/>
          <w:szCs w:val="24"/>
          <w:lang w:val="en-GB"/>
        </w:rPr>
        <w:t xml:space="preserve"> very small size projects. Also we excluded the studies where there were no ranking of the delay factors, or the studies where they identified less than ten delay factors (e.g. Chan and Kumaraswamy, 2002). While extracting the delay factor in each study, we avoided repetitions</w:t>
      </w:r>
      <w:r w:rsidR="00846143">
        <w:rPr>
          <w:sz w:val="24"/>
          <w:szCs w:val="24"/>
          <w:lang w:val="en-GB"/>
        </w:rPr>
        <w:t xml:space="preserve"> in listing the factors</w:t>
      </w:r>
      <w:r w:rsidR="009D4C01" w:rsidRPr="00A40CA3">
        <w:rPr>
          <w:sz w:val="24"/>
          <w:szCs w:val="24"/>
          <w:lang w:val="en-GB"/>
        </w:rPr>
        <w:t xml:space="preserve"> (e.g. “poor subcontractor performance”, “late presence of subcontractor on site”, etc. all these factors will be in the category “problem related to subcontractors”).</w:t>
      </w:r>
      <w:r w:rsidR="002A1E76" w:rsidRPr="00A40CA3">
        <w:rPr>
          <w:sz w:val="24"/>
          <w:szCs w:val="24"/>
          <w:lang w:val="en-GB"/>
        </w:rPr>
        <w:t xml:space="preserve"> Or we used similar factors when it may reflect the same meaning between a study to another (e.g. “Complex project seen from contactor perspective”, “unexperienced contractor”, “poor building methods” etc. these will be in category Inadequate contractor experience /Building methods and approaches).  The result of this intensive literature study is top ten delay factors for 45 countries wo</w:t>
      </w:r>
      <w:r w:rsidR="00DD54CD" w:rsidRPr="00A40CA3">
        <w:rPr>
          <w:sz w:val="24"/>
          <w:szCs w:val="24"/>
          <w:lang w:val="en-GB"/>
        </w:rPr>
        <w:t>rldwide, where Norway is the 46</w:t>
      </w:r>
      <w:r w:rsidR="00DD54CD" w:rsidRPr="00805FBD">
        <w:rPr>
          <w:sz w:val="24"/>
          <w:szCs w:val="24"/>
          <w:lang w:val="en-GB"/>
        </w:rPr>
        <w:t>th</w:t>
      </w:r>
      <w:r w:rsidR="00DD54CD" w:rsidRPr="00A40CA3">
        <w:rPr>
          <w:sz w:val="24"/>
          <w:szCs w:val="24"/>
          <w:lang w:val="en-GB"/>
        </w:rPr>
        <w:t xml:space="preserve"> </w:t>
      </w:r>
      <w:r w:rsidR="002A1E76" w:rsidRPr="00A40CA3">
        <w:rPr>
          <w:sz w:val="24"/>
          <w:szCs w:val="24"/>
          <w:lang w:val="en-GB"/>
        </w:rPr>
        <w:t xml:space="preserve">in the list. The number of </w:t>
      </w:r>
      <w:r w:rsidR="00F35631" w:rsidRPr="00A40CA3">
        <w:rPr>
          <w:sz w:val="24"/>
          <w:szCs w:val="24"/>
          <w:lang w:val="en-GB"/>
        </w:rPr>
        <w:t>sources and research studies</w:t>
      </w:r>
      <w:r w:rsidR="002A1E76" w:rsidRPr="00A40CA3">
        <w:rPr>
          <w:sz w:val="24"/>
          <w:szCs w:val="24"/>
          <w:lang w:val="en-GB"/>
        </w:rPr>
        <w:t xml:space="preserve"> used </w:t>
      </w:r>
      <w:r w:rsidR="00D94CC9" w:rsidRPr="00A40CA3">
        <w:rPr>
          <w:sz w:val="24"/>
          <w:szCs w:val="24"/>
          <w:lang w:val="en-GB"/>
        </w:rPr>
        <w:t xml:space="preserve">in the sum-up table 1 </w:t>
      </w:r>
      <w:r w:rsidR="002A1E76" w:rsidRPr="00A40CA3">
        <w:rPr>
          <w:sz w:val="24"/>
          <w:szCs w:val="24"/>
          <w:lang w:val="en-GB"/>
        </w:rPr>
        <w:t>is 10</w:t>
      </w:r>
      <w:r w:rsidR="00DD54CD" w:rsidRPr="00A40CA3">
        <w:rPr>
          <w:sz w:val="24"/>
          <w:szCs w:val="24"/>
          <w:lang w:val="en-GB"/>
        </w:rPr>
        <w:t>4</w:t>
      </w:r>
      <w:r w:rsidR="002A1E76" w:rsidRPr="00A40CA3">
        <w:rPr>
          <w:sz w:val="24"/>
          <w:szCs w:val="24"/>
          <w:lang w:val="en-GB"/>
        </w:rPr>
        <w:t xml:space="preserve"> </w:t>
      </w:r>
      <w:r w:rsidR="00D94CC9" w:rsidRPr="00A40CA3">
        <w:rPr>
          <w:sz w:val="24"/>
          <w:szCs w:val="24"/>
          <w:lang w:val="en-GB"/>
        </w:rPr>
        <w:t xml:space="preserve">research </w:t>
      </w:r>
      <w:r w:rsidR="002A1E76" w:rsidRPr="00A40CA3">
        <w:rPr>
          <w:sz w:val="24"/>
          <w:szCs w:val="24"/>
          <w:lang w:val="en-GB"/>
        </w:rPr>
        <w:t>articles</w:t>
      </w:r>
      <w:r w:rsidR="00DD54CD" w:rsidRPr="00A40CA3">
        <w:rPr>
          <w:sz w:val="24"/>
          <w:szCs w:val="24"/>
          <w:lang w:val="en-GB"/>
        </w:rPr>
        <w:t>, the 105</w:t>
      </w:r>
      <w:r w:rsidR="00846143">
        <w:rPr>
          <w:sz w:val="24"/>
          <w:szCs w:val="24"/>
          <w:lang w:val="en-GB"/>
        </w:rPr>
        <w:t xml:space="preserve">th </w:t>
      </w:r>
      <w:r w:rsidR="00DD54CD" w:rsidRPr="00A40CA3">
        <w:rPr>
          <w:sz w:val="24"/>
          <w:szCs w:val="24"/>
          <w:lang w:val="en-GB"/>
        </w:rPr>
        <w:t>article is this study</w:t>
      </w:r>
      <w:r w:rsidR="00805FBD">
        <w:rPr>
          <w:sz w:val="24"/>
          <w:szCs w:val="24"/>
          <w:lang w:val="en-GB"/>
        </w:rPr>
        <w:t xml:space="preserve"> (there are 103 rows in the table because we grouped </w:t>
      </w:r>
      <w:r w:rsidR="00805FBD" w:rsidRPr="00805FBD">
        <w:rPr>
          <w:sz w:val="24"/>
          <w:szCs w:val="24"/>
          <w:lang w:val="en-GB"/>
        </w:rPr>
        <w:t>Doloi et al. (2012a)</w:t>
      </w:r>
      <w:r w:rsidR="00805FBD">
        <w:rPr>
          <w:sz w:val="24"/>
          <w:szCs w:val="24"/>
          <w:lang w:val="en-GB"/>
        </w:rPr>
        <w:t xml:space="preserve"> with </w:t>
      </w:r>
      <w:r w:rsidR="00805FBD" w:rsidRPr="00805FBD">
        <w:rPr>
          <w:sz w:val="24"/>
          <w:szCs w:val="24"/>
          <w:lang w:val="en-GB"/>
        </w:rPr>
        <w:t>Doloi et al. (2012b)</w:t>
      </w:r>
      <w:r w:rsidR="00805FBD">
        <w:rPr>
          <w:sz w:val="24"/>
          <w:szCs w:val="24"/>
          <w:lang w:val="en-GB"/>
        </w:rPr>
        <w:t xml:space="preserve">; and </w:t>
      </w:r>
      <w:r w:rsidR="00805FBD" w:rsidRPr="00805FBD">
        <w:rPr>
          <w:sz w:val="24"/>
          <w:szCs w:val="24"/>
          <w:lang w:val="en-GB"/>
        </w:rPr>
        <w:t>Ahmed et al. (2003</w:t>
      </w:r>
      <w:r w:rsidR="00805FBD">
        <w:rPr>
          <w:sz w:val="24"/>
          <w:szCs w:val="24"/>
          <w:lang w:val="en-GB"/>
        </w:rPr>
        <w:t>a) with</w:t>
      </w:r>
      <w:r w:rsidR="00805FBD" w:rsidRPr="00805FBD">
        <w:rPr>
          <w:sz w:val="24"/>
          <w:szCs w:val="24"/>
          <w:lang w:val="en-GB"/>
        </w:rPr>
        <w:t xml:space="preserve"> Ahmed et al. (2003b)</w:t>
      </w:r>
      <w:r w:rsidR="00805FBD">
        <w:rPr>
          <w:sz w:val="24"/>
          <w:szCs w:val="24"/>
          <w:lang w:val="en-GB"/>
        </w:rPr>
        <w:t xml:space="preserve"> since they presented the same results).</w:t>
      </w:r>
      <w:r w:rsidR="002A1E76" w:rsidRPr="00A40CA3">
        <w:rPr>
          <w:sz w:val="24"/>
          <w:szCs w:val="24"/>
          <w:lang w:val="en-GB"/>
        </w:rPr>
        <w:t xml:space="preserve"> </w:t>
      </w:r>
      <w:r w:rsidR="00F35631" w:rsidRPr="00A40CA3">
        <w:rPr>
          <w:sz w:val="24"/>
          <w:szCs w:val="24"/>
          <w:lang w:val="en-GB"/>
        </w:rPr>
        <w:t>The number of delay factors appeared by rep</w:t>
      </w:r>
      <w:r w:rsidR="00D94CC9" w:rsidRPr="00A40CA3">
        <w:rPr>
          <w:sz w:val="24"/>
          <w:szCs w:val="24"/>
          <w:lang w:val="en-GB"/>
        </w:rPr>
        <w:t>etition</w:t>
      </w:r>
      <w:r w:rsidR="00F35631" w:rsidRPr="00A40CA3">
        <w:rPr>
          <w:sz w:val="24"/>
          <w:szCs w:val="24"/>
          <w:lang w:val="en-GB"/>
        </w:rPr>
        <w:t xml:space="preserve"> is 3</w:t>
      </w:r>
      <w:r w:rsidR="00D94CC9" w:rsidRPr="00A40CA3">
        <w:rPr>
          <w:sz w:val="24"/>
          <w:szCs w:val="24"/>
          <w:lang w:val="en-GB"/>
        </w:rPr>
        <w:t>3</w:t>
      </w:r>
      <w:r w:rsidR="00846143">
        <w:rPr>
          <w:sz w:val="24"/>
          <w:szCs w:val="24"/>
          <w:lang w:val="en-GB"/>
        </w:rPr>
        <w:t xml:space="preserve"> delay factors</w:t>
      </w:r>
      <w:r w:rsidR="00F35631" w:rsidRPr="00A40CA3">
        <w:rPr>
          <w:sz w:val="24"/>
          <w:szCs w:val="24"/>
          <w:lang w:val="en-GB"/>
        </w:rPr>
        <w:t xml:space="preserve">. </w:t>
      </w:r>
      <w:commentRangeStart w:id="23"/>
      <w:commentRangeStart w:id="24"/>
      <w:commentRangeStart w:id="25"/>
      <w:r w:rsidR="00F35631" w:rsidRPr="00A40CA3">
        <w:rPr>
          <w:sz w:val="24"/>
          <w:szCs w:val="24"/>
          <w:lang w:val="en-GB"/>
        </w:rPr>
        <w:t>To identify the “Top ten universal delay factors”, we considered the frequency of the 33 repeated delay factors in the 10</w:t>
      </w:r>
      <w:r w:rsidR="00DD54CD" w:rsidRPr="00A40CA3">
        <w:rPr>
          <w:sz w:val="24"/>
          <w:szCs w:val="24"/>
          <w:lang w:val="en-GB"/>
        </w:rPr>
        <w:t>5</w:t>
      </w:r>
      <w:r w:rsidR="00F35631" w:rsidRPr="00A40CA3">
        <w:rPr>
          <w:sz w:val="24"/>
          <w:szCs w:val="24"/>
          <w:lang w:val="en-GB"/>
        </w:rPr>
        <w:t xml:space="preserve"> studies</w:t>
      </w:r>
      <w:r w:rsidR="00DD54CD" w:rsidRPr="00A40CA3">
        <w:rPr>
          <w:sz w:val="24"/>
          <w:szCs w:val="24"/>
          <w:lang w:val="en-GB"/>
        </w:rPr>
        <w:t xml:space="preserve"> </w:t>
      </w:r>
      <w:r w:rsidR="00846143">
        <w:rPr>
          <w:sz w:val="24"/>
          <w:szCs w:val="24"/>
          <w:lang w:val="en-GB"/>
        </w:rPr>
        <w:t xml:space="preserve">, </w:t>
      </w:r>
      <w:r w:rsidR="00F35631" w:rsidRPr="00A40CA3">
        <w:rPr>
          <w:sz w:val="24"/>
          <w:szCs w:val="24"/>
          <w:lang w:val="en-GB"/>
        </w:rPr>
        <w:t xml:space="preserve">then based on the original ranking we calculated the new </w:t>
      </w:r>
      <w:r w:rsidR="00E60C98" w:rsidRPr="00A40CA3">
        <w:rPr>
          <w:sz w:val="24"/>
          <w:szCs w:val="24"/>
          <w:lang w:val="en-GB"/>
        </w:rPr>
        <w:t>universal ranking</w:t>
      </w:r>
      <w:r w:rsidR="00F35631" w:rsidRPr="00A40CA3">
        <w:rPr>
          <w:sz w:val="24"/>
          <w:szCs w:val="24"/>
          <w:lang w:val="en-GB"/>
        </w:rPr>
        <w:t xml:space="preserve">. </w:t>
      </w:r>
      <w:commentRangeEnd w:id="23"/>
      <w:r w:rsidR="00F41534">
        <w:rPr>
          <w:rStyle w:val="CommentReference"/>
          <w:rFonts w:ascii="Calibri" w:hAnsi="Calibri"/>
          <w:kern w:val="2"/>
          <w:lang w:val="en-GB" w:eastAsia="zh-CN"/>
        </w:rPr>
        <w:commentReference w:id="23"/>
      </w:r>
      <w:commentRangeEnd w:id="24"/>
      <w:r w:rsidR="00A02315">
        <w:rPr>
          <w:rStyle w:val="CommentReference"/>
          <w:rFonts w:ascii="Calibri" w:hAnsi="Calibri"/>
          <w:kern w:val="2"/>
          <w:lang w:val="en-GB" w:eastAsia="zh-CN"/>
        </w:rPr>
        <w:commentReference w:id="24"/>
      </w:r>
      <w:commentRangeEnd w:id="25"/>
      <w:r w:rsidR="004B712E">
        <w:rPr>
          <w:rStyle w:val="CommentReference"/>
          <w:rFonts w:ascii="Calibri" w:hAnsi="Calibri"/>
          <w:kern w:val="2"/>
          <w:lang w:val="en-GB" w:eastAsia="zh-CN"/>
        </w:rPr>
        <w:commentReference w:id="25"/>
      </w:r>
      <w:r w:rsidR="00F35631" w:rsidRPr="00A40CA3">
        <w:rPr>
          <w:sz w:val="24"/>
          <w:szCs w:val="24"/>
          <w:lang w:val="en-GB"/>
        </w:rPr>
        <w:t>The results are presented in</w:t>
      </w:r>
      <w:r w:rsidR="00E60C98" w:rsidRPr="00A40CA3">
        <w:rPr>
          <w:sz w:val="24"/>
          <w:szCs w:val="24"/>
          <w:lang w:val="en-GB"/>
        </w:rPr>
        <w:t xml:space="preserve"> </w:t>
      </w:r>
      <w:r w:rsidR="00F35631" w:rsidRPr="00A40CA3">
        <w:rPr>
          <w:sz w:val="24"/>
          <w:szCs w:val="24"/>
          <w:lang w:val="en-GB"/>
        </w:rPr>
        <w:t>table</w:t>
      </w:r>
      <w:r w:rsidR="00E60C98" w:rsidRPr="00A40CA3">
        <w:rPr>
          <w:sz w:val="24"/>
          <w:szCs w:val="24"/>
          <w:lang w:val="en-GB"/>
        </w:rPr>
        <w:t xml:space="preserve"> </w:t>
      </w:r>
      <w:r w:rsidR="00846143">
        <w:rPr>
          <w:sz w:val="24"/>
          <w:szCs w:val="24"/>
          <w:lang w:val="en-GB"/>
        </w:rPr>
        <w:t>2</w:t>
      </w:r>
      <w:r w:rsidR="00F35631" w:rsidRPr="00A40CA3">
        <w:rPr>
          <w:sz w:val="24"/>
          <w:szCs w:val="24"/>
          <w:lang w:val="en-GB"/>
        </w:rPr>
        <w:t>.</w:t>
      </w:r>
    </w:p>
    <w:p w14:paraId="51B98907" w14:textId="77777777" w:rsidR="00A02315" w:rsidRDefault="00A02315" w:rsidP="00A02315">
      <w:pPr>
        <w:pStyle w:val="Els-body-text"/>
        <w:spacing w:after="240" w:line="240" w:lineRule="auto"/>
        <w:rPr>
          <w:sz w:val="24"/>
          <w:szCs w:val="24"/>
          <w:lang w:val="en-GB"/>
        </w:rPr>
      </w:pPr>
      <w:commentRangeStart w:id="26"/>
      <w:commentRangeStart w:id="27"/>
      <w:r>
        <w:rPr>
          <w:sz w:val="24"/>
          <w:szCs w:val="24"/>
          <w:lang w:val="en-GB"/>
        </w:rPr>
        <w:t xml:space="preserve">The calculation of the overall ranking index for the 33 delay factors in table 1 is based on this equation: </w:t>
      </w:r>
      <w:commentRangeEnd w:id="26"/>
      <w:r>
        <w:rPr>
          <w:rStyle w:val="CommentReference"/>
          <w:rFonts w:ascii="Calibri" w:hAnsi="Calibri"/>
          <w:kern w:val="2"/>
          <w:lang w:val="en-GB" w:eastAsia="zh-CN"/>
        </w:rPr>
        <w:commentReference w:id="26"/>
      </w:r>
      <w:commentRangeEnd w:id="27"/>
      <w:r>
        <w:rPr>
          <w:rStyle w:val="CommentReference"/>
          <w:rFonts w:ascii="Calibri" w:hAnsi="Calibri"/>
          <w:kern w:val="2"/>
          <w:lang w:val="en-GB" w:eastAsia="zh-CN"/>
        </w:rPr>
        <w:commentReference w:id="27"/>
      </w:r>
    </w:p>
    <w:p w14:paraId="55CAB07A" w14:textId="0B4A6F53" w:rsidR="00A02315" w:rsidRPr="00537AA7" w:rsidRDefault="00A02315" w:rsidP="00A02315">
      <w:pPr>
        <w:pStyle w:val="Els-body-text"/>
        <w:spacing w:line="240" w:lineRule="auto"/>
        <w:rPr>
          <w:sz w:val="24"/>
          <w:szCs w:val="24"/>
          <w:lang w:val="en-GB"/>
        </w:rPr>
      </w:pPr>
      <m:oMathPara>
        <m:oMath>
          <m:r>
            <w:rPr>
              <w:rFonts w:ascii="Cambria Math" w:hAnsi="Cambria Math"/>
              <w:sz w:val="24"/>
              <w:szCs w:val="24"/>
              <w:lang w:val="en-GB"/>
            </w:rPr>
            <m:t xml:space="preserve">ORI= </m:t>
          </m:r>
          <m:f>
            <m:fPr>
              <m:ctrlPr>
                <w:rPr>
                  <w:rFonts w:ascii="Cambria Math" w:hAnsi="Cambria Math"/>
                  <w:i/>
                  <w:sz w:val="24"/>
                  <w:szCs w:val="24"/>
                  <w:lang w:val="en-GB"/>
                </w:rPr>
              </m:ctrlPr>
            </m:fPr>
            <m:num>
              <m:r>
                <w:rPr>
                  <w:rFonts w:ascii="Cambria Math" w:hAnsi="Cambria Math"/>
                  <w:sz w:val="24"/>
                  <w:szCs w:val="24"/>
                  <w:lang w:val="en-GB"/>
                </w:rPr>
                <m:t>1</m:t>
              </m:r>
            </m:num>
            <m:den>
              <m:r>
                <w:rPr>
                  <w:rFonts w:ascii="Cambria Math" w:hAnsi="Cambria Math"/>
                  <w:sz w:val="24"/>
                  <w:szCs w:val="24"/>
                  <w:lang w:val="en-GB"/>
                </w:rPr>
                <m:t>F</m:t>
              </m:r>
            </m:den>
          </m:f>
          <m:r>
            <w:rPr>
              <w:rFonts w:ascii="Cambria Math" w:hAnsi="Cambria Math"/>
              <w:sz w:val="24"/>
              <w:szCs w:val="24"/>
              <w:lang w:val="en-GB"/>
            </w:rPr>
            <m:t>×</m:t>
          </m:r>
          <m:nary>
            <m:naryPr>
              <m:chr m:val="∑"/>
              <m:limLoc m:val="undOvr"/>
              <m:ctrlPr>
                <w:rPr>
                  <w:rFonts w:ascii="Cambria Math" w:hAnsi="Cambria Math"/>
                  <w:i/>
                  <w:sz w:val="24"/>
                  <w:szCs w:val="24"/>
                  <w:lang w:val="en-GB"/>
                </w:rPr>
              </m:ctrlPr>
            </m:naryPr>
            <m:sub>
              <m:r>
                <w:rPr>
                  <w:rFonts w:ascii="Cambria Math" w:hAnsi="Cambria Math"/>
                  <w:sz w:val="24"/>
                  <w:szCs w:val="24"/>
                  <w:lang w:val="en-GB"/>
                </w:rPr>
                <m:t>i=1</m:t>
              </m:r>
            </m:sub>
            <m:sup>
              <m:r>
                <w:rPr>
                  <w:rFonts w:ascii="Cambria Math" w:hAnsi="Cambria Math"/>
                  <w:sz w:val="24"/>
                  <w:szCs w:val="24"/>
                  <w:lang w:val="en-GB"/>
                </w:rPr>
                <m:t>10</m:t>
              </m:r>
            </m:sup>
            <m:e>
              <m:d>
                <m:dPr>
                  <m:ctrlPr>
                    <w:rPr>
                      <w:rFonts w:ascii="Cambria Math" w:hAnsi="Cambria Math"/>
                      <w:i/>
                      <w:sz w:val="24"/>
                      <w:szCs w:val="24"/>
                      <w:lang w:val="en-GB"/>
                    </w:rPr>
                  </m:ctrlPr>
                </m:dPr>
                <m:e>
                  <m:r>
                    <w:rPr>
                      <w:rFonts w:ascii="Cambria Math" w:hAnsi="Cambria Math"/>
                      <w:sz w:val="24"/>
                      <w:szCs w:val="24"/>
                      <w:lang w:val="en-GB"/>
                    </w:rPr>
                    <m:t>N</m:t>
                  </m:r>
                  <m:r>
                    <m:rPr>
                      <m:nor/>
                    </m:rPr>
                    <w:rPr>
                      <w:rFonts w:ascii="Cambria Math" w:hAnsi="Cambria Math"/>
                      <w:i/>
                      <w:sz w:val="24"/>
                      <w:szCs w:val="24"/>
                      <w:vertAlign w:val="subscript"/>
                      <w:lang w:val="en-GB"/>
                    </w:rPr>
                    <m:t>i</m:t>
                  </m:r>
                  <m:r>
                    <m:rPr>
                      <m:sty m:val="p"/>
                    </m:rPr>
                    <w:rPr>
                      <w:rFonts w:ascii="Cambria Math" w:hAnsi="Cambria Math"/>
                      <w:sz w:val="24"/>
                      <w:szCs w:val="24"/>
                      <w:lang w:val="en-GB"/>
                    </w:rPr>
                    <m:t xml:space="preserve"> </m:t>
                  </m:r>
                </m:e>
              </m:d>
            </m:e>
          </m:nary>
          <m:r>
            <w:rPr>
              <w:rFonts w:ascii="Cambria Math" w:hAnsi="Cambria Math"/>
              <w:sz w:val="24"/>
              <w:szCs w:val="24"/>
              <w:lang w:val="en-GB"/>
            </w:rPr>
            <m:t>×</m:t>
          </m:r>
          <m:nary>
            <m:naryPr>
              <m:chr m:val="∑"/>
              <m:limLoc m:val="undOvr"/>
              <m:ctrlPr>
                <w:rPr>
                  <w:rFonts w:ascii="Cambria Math" w:hAnsi="Cambria Math"/>
                  <w:i/>
                  <w:sz w:val="24"/>
                  <w:szCs w:val="24"/>
                  <w:lang w:val="en-GB"/>
                </w:rPr>
              </m:ctrlPr>
            </m:naryPr>
            <m:sub>
              <m:r>
                <w:rPr>
                  <w:rFonts w:ascii="Cambria Math" w:hAnsi="Cambria Math"/>
                  <w:sz w:val="24"/>
                  <w:szCs w:val="24"/>
                  <w:lang w:val="en-GB"/>
                </w:rPr>
                <m:t>i=1</m:t>
              </m:r>
            </m:sub>
            <m:sup>
              <m:r>
                <w:rPr>
                  <w:rFonts w:ascii="Cambria Math" w:hAnsi="Cambria Math"/>
                  <w:sz w:val="24"/>
                  <w:szCs w:val="24"/>
                  <w:lang w:val="en-GB"/>
                </w:rPr>
                <m:t>10</m:t>
              </m:r>
            </m:sup>
            <m:e>
              <m:d>
                <m:dPr>
                  <m:ctrlPr>
                    <w:rPr>
                      <w:rFonts w:ascii="Cambria Math" w:hAnsi="Cambria Math"/>
                      <w:i/>
                      <w:sz w:val="24"/>
                      <w:szCs w:val="24"/>
                      <w:lang w:val="en-GB"/>
                    </w:rPr>
                  </m:ctrlPr>
                </m:dPr>
                <m:e>
                  <m:f>
                    <m:fPr>
                      <m:ctrlPr>
                        <w:rPr>
                          <w:rFonts w:ascii="Cambria Math" w:hAnsi="Cambria Math"/>
                          <w:i/>
                          <w:sz w:val="24"/>
                          <w:szCs w:val="24"/>
                          <w:lang w:val="en-GB"/>
                        </w:rPr>
                      </m:ctrlPr>
                    </m:fPr>
                    <m:num>
                      <m:r>
                        <w:rPr>
                          <w:rFonts w:ascii="Cambria Math" w:hAnsi="Cambria Math"/>
                          <w:sz w:val="24"/>
                          <w:szCs w:val="24"/>
                          <w:lang w:val="en-GB"/>
                        </w:rPr>
                        <m:t>N</m:t>
                      </m:r>
                      <m:r>
                        <m:rPr>
                          <m:nor/>
                        </m:rPr>
                        <w:rPr>
                          <w:rFonts w:ascii="Cambria Math" w:hAnsi="Cambria Math"/>
                          <w:i/>
                          <w:sz w:val="24"/>
                          <w:szCs w:val="24"/>
                          <w:vertAlign w:val="subscript"/>
                          <w:lang w:val="en-GB"/>
                        </w:rPr>
                        <m:t>i</m:t>
                      </m:r>
                      <m:r>
                        <m:rPr>
                          <m:sty m:val="p"/>
                        </m:rPr>
                        <w:rPr>
                          <w:rFonts w:ascii="Cambria Math" w:hAnsi="Cambria Math"/>
                          <w:sz w:val="24"/>
                          <w:szCs w:val="24"/>
                          <w:lang w:val="en-GB"/>
                        </w:rPr>
                        <m:t xml:space="preserve"> </m:t>
                      </m:r>
                    </m:num>
                    <m:den>
                      <m:r>
                        <w:rPr>
                          <w:rFonts w:ascii="Cambria Math" w:hAnsi="Cambria Math"/>
                          <w:sz w:val="24"/>
                          <w:szCs w:val="24"/>
                          <w:lang w:val="en-GB"/>
                        </w:rPr>
                        <m:t>i</m:t>
                      </m:r>
                    </m:den>
                  </m:f>
                </m:e>
              </m:d>
            </m:e>
          </m:nary>
        </m:oMath>
      </m:oMathPara>
    </w:p>
    <w:p w14:paraId="5BE1177A" w14:textId="77777777" w:rsidR="00A02315" w:rsidRDefault="00A02315" w:rsidP="00A02315">
      <w:pPr>
        <w:pStyle w:val="Els-body-text"/>
        <w:spacing w:before="240" w:line="240" w:lineRule="auto"/>
        <w:rPr>
          <w:sz w:val="24"/>
          <w:szCs w:val="24"/>
          <w:lang w:val="en-GB"/>
        </w:rPr>
      </w:pPr>
      <w:r>
        <w:rPr>
          <w:sz w:val="24"/>
          <w:szCs w:val="24"/>
          <w:lang w:val="en-GB"/>
        </w:rPr>
        <w:t xml:space="preserve">Where </w:t>
      </w:r>
      <w:r w:rsidRPr="00DE3ED8">
        <w:rPr>
          <w:i/>
          <w:sz w:val="24"/>
          <w:szCs w:val="24"/>
          <w:lang w:val="en-GB"/>
        </w:rPr>
        <w:t>ORI</w:t>
      </w:r>
      <w:r>
        <w:rPr>
          <w:sz w:val="24"/>
          <w:szCs w:val="24"/>
          <w:lang w:val="en-GB"/>
        </w:rPr>
        <w:t xml:space="preserve"> is the overall ranking index; the number </w:t>
      </w:r>
      <w:r w:rsidRPr="00DE3ED8">
        <w:rPr>
          <w:i/>
          <w:sz w:val="24"/>
          <w:szCs w:val="24"/>
          <w:lang w:val="en-GB"/>
        </w:rPr>
        <w:t>F</w:t>
      </w:r>
      <w:r>
        <w:rPr>
          <w:sz w:val="24"/>
          <w:szCs w:val="24"/>
          <w:lang w:val="en-GB"/>
        </w:rPr>
        <w:t xml:space="preserve"> is the number of rows (the total number of studies, which is equal to 103 based on 104 articles and this study); the number </w:t>
      </w:r>
      <w:r w:rsidRPr="00DE3ED8">
        <w:rPr>
          <w:i/>
          <w:sz w:val="24"/>
          <w:szCs w:val="24"/>
          <w:lang w:val="en-GB"/>
        </w:rPr>
        <w:t>i</w:t>
      </w:r>
      <w:r>
        <w:rPr>
          <w:sz w:val="24"/>
          <w:szCs w:val="24"/>
          <w:lang w:val="en-GB"/>
        </w:rPr>
        <w:t xml:space="preserve"> is the actual ranking (from 1 to 10 since all the rankings are about the top ten); </w:t>
      </w:r>
      <w:r w:rsidRPr="00DE3ED8">
        <w:rPr>
          <w:i/>
          <w:sz w:val="24"/>
          <w:szCs w:val="24"/>
          <w:lang w:val="en-GB"/>
        </w:rPr>
        <w:t>N</w:t>
      </w:r>
      <w:r w:rsidRPr="00DE3ED8">
        <w:rPr>
          <w:i/>
          <w:sz w:val="24"/>
          <w:szCs w:val="24"/>
          <w:vertAlign w:val="subscript"/>
          <w:lang w:val="en-GB"/>
        </w:rPr>
        <w:t>i</w:t>
      </w:r>
      <w:r>
        <w:rPr>
          <w:sz w:val="24"/>
          <w:szCs w:val="24"/>
          <w:lang w:val="en-GB"/>
        </w:rPr>
        <w:t xml:space="preserve"> represents the frequency of each rank in one column (e.g. column one for the delay factor “</w:t>
      </w:r>
      <w:r w:rsidRPr="00DE3ED8">
        <w:rPr>
          <w:sz w:val="24"/>
          <w:szCs w:val="24"/>
          <w:lang w:val="en-GB"/>
        </w:rPr>
        <w:t>Sponsor/ Owner/ Client’s financial difficulties</w:t>
      </w:r>
      <w:r>
        <w:rPr>
          <w:sz w:val="24"/>
          <w:szCs w:val="24"/>
          <w:lang w:val="en-GB"/>
        </w:rPr>
        <w:t xml:space="preserve">” and for the value of the rank </w:t>
      </w:r>
      <w:r>
        <w:rPr>
          <w:i/>
          <w:sz w:val="24"/>
          <w:szCs w:val="24"/>
          <w:lang w:val="en-GB"/>
        </w:rPr>
        <w:t>i</w:t>
      </w:r>
      <w:r>
        <w:rPr>
          <w:sz w:val="24"/>
          <w:szCs w:val="24"/>
          <w:lang w:val="en-GB"/>
        </w:rPr>
        <w:t xml:space="preserve">=1, we will have </w:t>
      </w:r>
      <w:r w:rsidRPr="00487CE3">
        <w:rPr>
          <w:i/>
          <w:sz w:val="24"/>
          <w:szCs w:val="24"/>
          <w:lang w:val="en-GB"/>
        </w:rPr>
        <w:t>N</w:t>
      </w:r>
      <w:r w:rsidRPr="00487CE3">
        <w:rPr>
          <w:i/>
          <w:sz w:val="24"/>
          <w:szCs w:val="24"/>
          <w:vertAlign w:val="subscript"/>
          <w:lang w:val="en-GB"/>
        </w:rPr>
        <w:t>1</w:t>
      </w:r>
      <w:r>
        <w:rPr>
          <w:sz w:val="24"/>
          <w:szCs w:val="24"/>
          <w:lang w:val="en-GB"/>
        </w:rPr>
        <w:t>=10. Column eight for the delay factor “</w:t>
      </w:r>
      <w:r w:rsidRPr="00487CE3">
        <w:rPr>
          <w:sz w:val="24"/>
          <w:szCs w:val="24"/>
          <w:lang w:val="en-GB"/>
        </w:rPr>
        <w:t>Design changes during construction / Change orders</w:t>
      </w:r>
      <w:r>
        <w:rPr>
          <w:sz w:val="24"/>
          <w:szCs w:val="24"/>
          <w:lang w:val="en-GB"/>
        </w:rPr>
        <w:t xml:space="preserve">” and for the value of the rank </w:t>
      </w:r>
      <w:r>
        <w:rPr>
          <w:i/>
          <w:sz w:val="24"/>
          <w:szCs w:val="24"/>
          <w:lang w:val="en-GB"/>
        </w:rPr>
        <w:t>i</w:t>
      </w:r>
      <w:r>
        <w:rPr>
          <w:sz w:val="24"/>
          <w:szCs w:val="24"/>
          <w:lang w:val="en-GB"/>
        </w:rPr>
        <w:t xml:space="preserve">=7, we will have </w:t>
      </w:r>
      <w:r w:rsidRPr="00487CE3">
        <w:rPr>
          <w:i/>
          <w:sz w:val="24"/>
          <w:szCs w:val="24"/>
          <w:lang w:val="en-GB"/>
        </w:rPr>
        <w:t>N</w:t>
      </w:r>
      <w:r>
        <w:rPr>
          <w:i/>
          <w:sz w:val="24"/>
          <w:szCs w:val="24"/>
          <w:vertAlign w:val="subscript"/>
          <w:lang w:val="en-GB"/>
        </w:rPr>
        <w:t>7</w:t>
      </w:r>
      <w:r>
        <w:rPr>
          <w:sz w:val="24"/>
          <w:szCs w:val="24"/>
          <w:lang w:val="en-GB"/>
        </w:rPr>
        <w:t xml:space="preserve">=12. Etc.). The overall ranking is based on the value of </w:t>
      </w:r>
      <w:r w:rsidRPr="0014685B">
        <w:rPr>
          <w:i/>
          <w:sz w:val="24"/>
          <w:szCs w:val="24"/>
          <w:lang w:val="en-GB"/>
        </w:rPr>
        <w:t>ORI</w:t>
      </w:r>
      <w:r>
        <w:rPr>
          <w:sz w:val="24"/>
          <w:szCs w:val="24"/>
          <w:lang w:val="en-GB"/>
        </w:rPr>
        <w:t xml:space="preserve">, the higher </w:t>
      </w:r>
      <w:r w:rsidRPr="0014685B">
        <w:rPr>
          <w:i/>
          <w:sz w:val="24"/>
          <w:szCs w:val="24"/>
          <w:lang w:val="en-GB"/>
        </w:rPr>
        <w:t>ORI</w:t>
      </w:r>
      <w:r>
        <w:rPr>
          <w:sz w:val="24"/>
          <w:szCs w:val="24"/>
          <w:lang w:val="en-GB"/>
        </w:rPr>
        <w:t xml:space="preserve">, the better ranking of the delay factor. The final results are in table 2. </w:t>
      </w:r>
    </w:p>
    <w:p w14:paraId="28688371" w14:textId="57367BCB" w:rsidR="003B36E4" w:rsidRPr="00A40CA3" w:rsidRDefault="00042052" w:rsidP="003B36E4">
      <w:pPr>
        <w:pStyle w:val="Els-body-text"/>
        <w:spacing w:line="240" w:lineRule="auto"/>
        <w:rPr>
          <w:sz w:val="24"/>
          <w:szCs w:val="24"/>
          <w:lang w:val="en-GB"/>
        </w:rPr>
      </w:pPr>
      <w:r w:rsidRPr="00A40CA3">
        <w:rPr>
          <w:sz w:val="24"/>
          <w:szCs w:val="24"/>
          <w:lang w:val="en-GB"/>
        </w:rPr>
        <w:t xml:space="preserve">This </w:t>
      </w:r>
      <w:r w:rsidR="004428F8" w:rsidRPr="00A40CA3">
        <w:rPr>
          <w:sz w:val="24"/>
          <w:szCs w:val="24"/>
          <w:lang w:val="en-GB"/>
        </w:rPr>
        <w:t>study</w:t>
      </w:r>
      <w:r w:rsidRPr="00A40CA3">
        <w:rPr>
          <w:sz w:val="24"/>
          <w:szCs w:val="24"/>
          <w:lang w:val="en-GB"/>
        </w:rPr>
        <w:t xml:space="preserve"> builds on the past studies</w:t>
      </w:r>
      <w:r w:rsidR="002D39A6" w:rsidRPr="00A40CA3">
        <w:rPr>
          <w:sz w:val="24"/>
          <w:szCs w:val="24"/>
          <w:lang w:val="en-GB"/>
        </w:rPr>
        <w:t xml:space="preserve"> </w:t>
      </w:r>
      <w:r w:rsidR="003B36E4" w:rsidRPr="00A40CA3">
        <w:rPr>
          <w:sz w:val="24"/>
          <w:szCs w:val="24"/>
          <w:lang w:val="en-GB"/>
        </w:rPr>
        <w:t xml:space="preserve">when it comes to identify the universal delay factors </w:t>
      </w:r>
      <w:r w:rsidRPr="00A40CA3">
        <w:rPr>
          <w:sz w:val="24"/>
          <w:szCs w:val="24"/>
          <w:lang w:val="en-GB"/>
        </w:rPr>
        <w:t>by investigating the most important delay factors identified by other researchers worldwide.</w:t>
      </w:r>
      <w:r w:rsidR="004C1171" w:rsidRPr="00A40CA3">
        <w:rPr>
          <w:sz w:val="24"/>
          <w:szCs w:val="24"/>
          <w:lang w:val="en-GB"/>
        </w:rPr>
        <w:t xml:space="preserve"> </w:t>
      </w:r>
      <w:commentRangeStart w:id="28"/>
      <w:commentRangeStart w:id="29"/>
      <w:commentRangeStart w:id="30"/>
      <w:r w:rsidR="004C1171" w:rsidRPr="00A40CA3">
        <w:rPr>
          <w:sz w:val="24"/>
          <w:szCs w:val="24"/>
          <w:lang w:val="en-GB"/>
        </w:rPr>
        <w:t xml:space="preserve">However, the identification of delay factors in Norwegian projects is based on semi-quantitative methods </w:t>
      </w:r>
      <w:r w:rsidR="00D94CC9" w:rsidRPr="00A40CA3">
        <w:rPr>
          <w:sz w:val="24"/>
          <w:szCs w:val="24"/>
          <w:lang w:val="en-GB"/>
        </w:rPr>
        <w:t>with a combination of</w:t>
      </w:r>
      <w:r w:rsidR="00846143">
        <w:rPr>
          <w:sz w:val="24"/>
          <w:szCs w:val="24"/>
          <w:lang w:val="en-GB"/>
        </w:rPr>
        <w:t xml:space="preserve"> semi-qualitative</w:t>
      </w:r>
      <w:r w:rsidR="00D94CC9" w:rsidRPr="00A40CA3">
        <w:rPr>
          <w:sz w:val="24"/>
          <w:szCs w:val="24"/>
          <w:lang w:val="en-GB"/>
        </w:rPr>
        <w:t xml:space="preserve"> q</w:t>
      </w:r>
      <w:r w:rsidR="004C1171" w:rsidRPr="00A40CA3">
        <w:rPr>
          <w:sz w:val="24"/>
          <w:szCs w:val="24"/>
          <w:lang w:val="en-GB"/>
        </w:rPr>
        <w:t>uestionnaire survey</w:t>
      </w:r>
      <w:commentRangeEnd w:id="28"/>
      <w:r w:rsidR="007B3433">
        <w:rPr>
          <w:rStyle w:val="CommentReference"/>
          <w:rFonts w:ascii="Calibri" w:hAnsi="Calibri"/>
          <w:kern w:val="2"/>
          <w:lang w:val="en-GB" w:eastAsia="zh-CN"/>
        </w:rPr>
        <w:commentReference w:id="28"/>
      </w:r>
      <w:commentRangeEnd w:id="29"/>
      <w:r w:rsidR="00A02315">
        <w:rPr>
          <w:rStyle w:val="CommentReference"/>
          <w:rFonts w:ascii="Calibri" w:hAnsi="Calibri"/>
          <w:kern w:val="2"/>
          <w:lang w:val="en-GB" w:eastAsia="zh-CN"/>
        </w:rPr>
        <w:commentReference w:id="29"/>
      </w:r>
      <w:commentRangeEnd w:id="30"/>
      <w:r w:rsidR="004B712E">
        <w:rPr>
          <w:rStyle w:val="CommentReference"/>
          <w:rFonts w:ascii="Calibri" w:hAnsi="Calibri"/>
          <w:kern w:val="2"/>
          <w:lang w:val="en-GB" w:eastAsia="zh-CN"/>
        </w:rPr>
        <w:commentReference w:id="30"/>
      </w:r>
      <w:r w:rsidR="009E4D45" w:rsidRPr="00A40CA3">
        <w:rPr>
          <w:sz w:val="24"/>
          <w:szCs w:val="24"/>
          <w:lang w:val="en-GB"/>
        </w:rPr>
        <w:t>.</w:t>
      </w:r>
      <w:r w:rsidRPr="00A40CA3">
        <w:rPr>
          <w:sz w:val="24"/>
          <w:szCs w:val="24"/>
          <w:lang w:val="en-GB"/>
        </w:rPr>
        <w:t xml:space="preserve"> Besides that, this work also examines the delay factors influencing the construction </w:t>
      </w:r>
      <w:r w:rsidR="002D39A6" w:rsidRPr="00A40CA3">
        <w:rPr>
          <w:sz w:val="24"/>
          <w:szCs w:val="24"/>
          <w:lang w:val="en-GB"/>
        </w:rPr>
        <w:t>period for Norwegian</w:t>
      </w:r>
      <w:r w:rsidRPr="00A40CA3">
        <w:rPr>
          <w:sz w:val="24"/>
          <w:szCs w:val="24"/>
          <w:lang w:val="en-GB"/>
        </w:rPr>
        <w:t xml:space="preserve"> construction industry by conducting a </w:t>
      </w:r>
      <w:r w:rsidR="004428F8" w:rsidRPr="00A40CA3">
        <w:rPr>
          <w:sz w:val="24"/>
          <w:szCs w:val="24"/>
          <w:lang w:val="en-GB"/>
        </w:rPr>
        <w:t xml:space="preserve">qualitative </w:t>
      </w:r>
      <w:r w:rsidRPr="00A40CA3">
        <w:rPr>
          <w:sz w:val="24"/>
          <w:szCs w:val="24"/>
          <w:lang w:val="en-GB"/>
        </w:rPr>
        <w:t xml:space="preserve">questionnaire survey to seek professional opinions from the respondents in </w:t>
      </w:r>
      <w:r w:rsidR="002D39A6" w:rsidRPr="00A40CA3">
        <w:rPr>
          <w:sz w:val="24"/>
          <w:szCs w:val="24"/>
          <w:lang w:val="en-GB"/>
        </w:rPr>
        <w:t>Norway</w:t>
      </w:r>
      <w:r w:rsidRPr="00A40CA3">
        <w:rPr>
          <w:sz w:val="24"/>
          <w:szCs w:val="24"/>
          <w:lang w:val="en-GB"/>
        </w:rPr>
        <w:t xml:space="preserve">. </w:t>
      </w:r>
    </w:p>
    <w:p w14:paraId="4C8742E4" w14:textId="77777777" w:rsidR="003900D7" w:rsidRPr="00A40CA3" w:rsidRDefault="003900D7" w:rsidP="003900D7">
      <w:pPr>
        <w:pStyle w:val="Els-body-text"/>
        <w:spacing w:line="240" w:lineRule="auto"/>
        <w:rPr>
          <w:sz w:val="24"/>
          <w:szCs w:val="24"/>
          <w:lang w:val="en-GB"/>
        </w:rPr>
      </w:pPr>
      <w:r w:rsidRPr="00A40CA3">
        <w:rPr>
          <w:sz w:val="24"/>
          <w:szCs w:val="24"/>
          <w:lang w:val="en-GB"/>
        </w:rPr>
        <w:t xml:space="preserve">Surveys will involve selecting a representative and unbiased sample of subjects drawn from the group we wish to study. The main methods of asking questions face-to-face or by telephone, </w:t>
      </w:r>
      <w:r w:rsidRPr="00A40CA3">
        <w:rPr>
          <w:sz w:val="24"/>
          <w:szCs w:val="24"/>
          <w:lang w:val="en-GB"/>
        </w:rPr>
        <w:lastRenderedPageBreak/>
        <w:t xml:space="preserve">or send a questioners by e-mail/web. The researcher will typically use some kind of multiple choice, semi structured questionnaires or more open-ended questions where the respondent can state their own opinion (Kvale et al., 2009; Marshall &amp; Rossman, 1995). There are two main types of survey descriptive and analytical survey (Kvale et al., 2009; Marshall &amp; Rossman, 1995).  The descriptive surveys are concerned with identifying and counting the frequency of a particular response among the survey group and the analytical are concerned with </w:t>
      </w:r>
      <w:r w:rsidR="00D94CC9" w:rsidRPr="00A40CA3">
        <w:rPr>
          <w:sz w:val="24"/>
          <w:szCs w:val="24"/>
          <w:lang w:val="en-GB"/>
        </w:rPr>
        <w:t>analysing</w:t>
      </w:r>
      <w:r w:rsidRPr="00A40CA3">
        <w:rPr>
          <w:sz w:val="24"/>
          <w:szCs w:val="24"/>
          <w:lang w:val="en-GB"/>
        </w:rPr>
        <w:t xml:space="preserve"> the relationship between different elements (variables) in a sample group.</w:t>
      </w:r>
    </w:p>
    <w:p w14:paraId="7C1E118C" w14:textId="77777777" w:rsidR="003B36E4" w:rsidRPr="00A40CA3" w:rsidRDefault="003B36E4" w:rsidP="003900D7">
      <w:pPr>
        <w:pStyle w:val="Els-body-text"/>
        <w:spacing w:line="240" w:lineRule="auto"/>
        <w:rPr>
          <w:sz w:val="24"/>
          <w:szCs w:val="24"/>
          <w:lang w:val="en-GB"/>
        </w:rPr>
      </w:pPr>
      <w:r w:rsidRPr="00A40CA3">
        <w:rPr>
          <w:sz w:val="24"/>
          <w:szCs w:val="24"/>
          <w:lang w:val="en-GB"/>
        </w:rPr>
        <w:t>Questionnaire</w:t>
      </w:r>
      <w:r w:rsidR="004D1E43" w:rsidRPr="00A40CA3">
        <w:rPr>
          <w:sz w:val="24"/>
          <w:szCs w:val="24"/>
          <w:lang w:val="en-GB"/>
        </w:rPr>
        <w:t xml:space="preserve"> survey was designed to draw on the work</w:t>
      </w:r>
      <w:r w:rsidR="004428F8" w:rsidRPr="00A40CA3">
        <w:rPr>
          <w:sz w:val="24"/>
          <w:szCs w:val="24"/>
          <w:lang w:val="en-GB"/>
        </w:rPr>
        <w:t xml:space="preserve"> </w:t>
      </w:r>
      <w:r w:rsidR="004D1E43" w:rsidRPr="00A40CA3">
        <w:rPr>
          <w:sz w:val="24"/>
          <w:szCs w:val="24"/>
          <w:lang w:val="en-GB"/>
        </w:rPr>
        <w:t xml:space="preserve">experiences of </w:t>
      </w:r>
      <w:commentRangeStart w:id="31"/>
      <w:commentRangeStart w:id="32"/>
      <w:commentRangeStart w:id="33"/>
      <w:r w:rsidR="004D1E43" w:rsidRPr="00A40CA3">
        <w:rPr>
          <w:sz w:val="24"/>
          <w:szCs w:val="24"/>
          <w:lang w:val="en-GB"/>
        </w:rPr>
        <w:t xml:space="preserve">engineers in the construction industry </w:t>
      </w:r>
      <w:r w:rsidR="009E4D45" w:rsidRPr="00A40CA3">
        <w:rPr>
          <w:sz w:val="24"/>
          <w:szCs w:val="24"/>
          <w:lang w:val="en-GB"/>
        </w:rPr>
        <w:t>in Norway</w:t>
      </w:r>
      <w:commentRangeEnd w:id="31"/>
      <w:r w:rsidR="00FA2974">
        <w:rPr>
          <w:rStyle w:val="CommentReference"/>
          <w:rFonts w:ascii="Calibri" w:hAnsi="Calibri"/>
          <w:kern w:val="2"/>
          <w:lang w:val="en-GB" w:eastAsia="zh-CN"/>
        </w:rPr>
        <w:commentReference w:id="31"/>
      </w:r>
      <w:commentRangeEnd w:id="32"/>
      <w:r w:rsidR="00A02315">
        <w:rPr>
          <w:rStyle w:val="CommentReference"/>
          <w:rFonts w:ascii="Calibri" w:hAnsi="Calibri"/>
          <w:kern w:val="2"/>
          <w:lang w:val="en-GB" w:eastAsia="zh-CN"/>
        </w:rPr>
        <w:commentReference w:id="32"/>
      </w:r>
      <w:commentRangeEnd w:id="33"/>
      <w:r w:rsidR="004B712E">
        <w:rPr>
          <w:rStyle w:val="CommentReference"/>
          <w:rFonts w:ascii="Calibri" w:hAnsi="Calibri"/>
          <w:kern w:val="2"/>
          <w:lang w:val="en-GB" w:eastAsia="zh-CN"/>
        </w:rPr>
        <w:commentReference w:id="33"/>
      </w:r>
      <w:r w:rsidR="004D1E43" w:rsidRPr="00A40CA3">
        <w:rPr>
          <w:sz w:val="24"/>
          <w:szCs w:val="24"/>
          <w:lang w:val="en-GB"/>
        </w:rPr>
        <w:t>. This survey was developed to assess the perceptions of</w:t>
      </w:r>
      <w:r w:rsidR="004428F8" w:rsidRPr="00A40CA3">
        <w:rPr>
          <w:sz w:val="24"/>
          <w:szCs w:val="24"/>
          <w:lang w:val="en-GB"/>
        </w:rPr>
        <w:t xml:space="preserve"> </w:t>
      </w:r>
      <w:r w:rsidR="004D1E43" w:rsidRPr="00A40CA3">
        <w:rPr>
          <w:sz w:val="24"/>
          <w:szCs w:val="24"/>
          <w:lang w:val="en-GB"/>
        </w:rPr>
        <w:t>clients, consultants and contractors on the relative delay factors in the industry. The data collected through</w:t>
      </w:r>
      <w:r w:rsidR="004428F8" w:rsidRPr="00A40CA3">
        <w:rPr>
          <w:sz w:val="24"/>
          <w:szCs w:val="24"/>
          <w:lang w:val="en-GB"/>
        </w:rPr>
        <w:t xml:space="preserve"> </w:t>
      </w:r>
      <w:r w:rsidR="004D1E43" w:rsidRPr="00A40CA3">
        <w:rPr>
          <w:sz w:val="24"/>
          <w:szCs w:val="24"/>
          <w:lang w:val="en-GB"/>
        </w:rPr>
        <w:t>questionnaire surveys</w:t>
      </w:r>
      <w:r w:rsidR="004428F8" w:rsidRPr="00A40CA3">
        <w:rPr>
          <w:sz w:val="24"/>
          <w:szCs w:val="24"/>
          <w:lang w:val="en-GB"/>
        </w:rPr>
        <w:t xml:space="preserve"> </w:t>
      </w:r>
      <w:r w:rsidR="004D1E43" w:rsidRPr="00A40CA3">
        <w:rPr>
          <w:sz w:val="24"/>
          <w:szCs w:val="24"/>
          <w:lang w:val="en-GB"/>
        </w:rPr>
        <w:t>were analysed and ranked</w:t>
      </w:r>
      <w:r w:rsidR="009E4D45" w:rsidRPr="00A40CA3">
        <w:rPr>
          <w:sz w:val="24"/>
          <w:szCs w:val="24"/>
          <w:lang w:val="en-GB"/>
        </w:rPr>
        <w:t xml:space="preserve"> based on their frequency</w:t>
      </w:r>
      <w:r w:rsidR="004D1E43" w:rsidRPr="00A40CA3">
        <w:rPr>
          <w:sz w:val="24"/>
          <w:szCs w:val="24"/>
          <w:lang w:val="en-GB"/>
        </w:rPr>
        <w:t>, followed by</w:t>
      </w:r>
      <w:r w:rsidR="004428F8" w:rsidRPr="00A40CA3">
        <w:rPr>
          <w:sz w:val="24"/>
          <w:szCs w:val="24"/>
          <w:lang w:val="en-GB"/>
        </w:rPr>
        <w:t xml:space="preserve"> </w:t>
      </w:r>
      <w:r w:rsidR="004D1E43" w:rsidRPr="00A40CA3">
        <w:rPr>
          <w:sz w:val="24"/>
          <w:szCs w:val="24"/>
          <w:lang w:val="en-GB"/>
        </w:rPr>
        <w:t>discussions and suggestions to mitigate the delays, which were</w:t>
      </w:r>
      <w:r w:rsidR="004428F8" w:rsidRPr="00A40CA3">
        <w:rPr>
          <w:sz w:val="24"/>
          <w:szCs w:val="24"/>
          <w:lang w:val="en-GB"/>
        </w:rPr>
        <w:t xml:space="preserve"> </w:t>
      </w:r>
      <w:r w:rsidR="004D1E43" w:rsidRPr="00A40CA3">
        <w:rPr>
          <w:sz w:val="24"/>
          <w:szCs w:val="24"/>
          <w:lang w:val="en-GB"/>
        </w:rPr>
        <w:t xml:space="preserve">presented in this paper. This survey presents a total of </w:t>
      </w:r>
      <w:r w:rsidR="00CE28CF" w:rsidRPr="00A40CA3">
        <w:rPr>
          <w:sz w:val="24"/>
          <w:szCs w:val="24"/>
          <w:lang w:val="en-GB"/>
        </w:rPr>
        <w:t>43</w:t>
      </w:r>
      <w:r w:rsidR="004D1E43" w:rsidRPr="00A40CA3">
        <w:rPr>
          <w:sz w:val="24"/>
          <w:szCs w:val="24"/>
          <w:lang w:val="en-GB"/>
        </w:rPr>
        <w:t xml:space="preserve"> </w:t>
      </w:r>
      <w:r w:rsidR="004428F8" w:rsidRPr="00A40CA3">
        <w:rPr>
          <w:sz w:val="24"/>
          <w:szCs w:val="24"/>
          <w:lang w:val="en-GB"/>
        </w:rPr>
        <w:t>delay factors</w:t>
      </w:r>
      <w:r w:rsidR="004D1E43" w:rsidRPr="00A40CA3">
        <w:rPr>
          <w:sz w:val="24"/>
          <w:szCs w:val="24"/>
          <w:lang w:val="en-GB"/>
        </w:rPr>
        <w:t xml:space="preserve"> </w:t>
      </w:r>
      <w:r w:rsidR="00CE28CF" w:rsidRPr="00A40CA3">
        <w:rPr>
          <w:sz w:val="24"/>
          <w:szCs w:val="24"/>
          <w:lang w:val="en-GB"/>
        </w:rPr>
        <w:t xml:space="preserve">clustered into 11 major delay factors (Table </w:t>
      </w:r>
      <w:r w:rsidR="00211522" w:rsidRPr="00A40CA3">
        <w:rPr>
          <w:sz w:val="24"/>
          <w:szCs w:val="24"/>
          <w:lang w:val="en-GB"/>
        </w:rPr>
        <w:t>2</w:t>
      </w:r>
      <w:r w:rsidR="00CE28CF" w:rsidRPr="00A40CA3">
        <w:rPr>
          <w:sz w:val="24"/>
          <w:szCs w:val="24"/>
          <w:lang w:val="en-GB"/>
        </w:rPr>
        <w:t xml:space="preserve">). </w:t>
      </w:r>
    </w:p>
    <w:p w14:paraId="28941734" w14:textId="77777777" w:rsidR="00CE28CF" w:rsidRPr="00A40CA3" w:rsidRDefault="00CE28CF" w:rsidP="00341279">
      <w:pPr>
        <w:pStyle w:val="Els-body-text"/>
        <w:spacing w:line="240" w:lineRule="auto"/>
        <w:rPr>
          <w:sz w:val="24"/>
          <w:szCs w:val="24"/>
          <w:lang w:val="en-GB"/>
        </w:rPr>
      </w:pPr>
      <w:r w:rsidRPr="00A40CA3">
        <w:rPr>
          <w:sz w:val="24"/>
          <w:szCs w:val="24"/>
          <w:lang w:val="en-GB"/>
        </w:rPr>
        <w:t>Questionnaire survey was designed to consist of three main parts:</w:t>
      </w:r>
    </w:p>
    <w:p w14:paraId="544AFCBB" w14:textId="77777777" w:rsidR="00CE28CF" w:rsidRPr="00A40CA3" w:rsidRDefault="00CE28CF" w:rsidP="00117AD1">
      <w:pPr>
        <w:pStyle w:val="Els-body-text"/>
        <w:numPr>
          <w:ilvl w:val="0"/>
          <w:numId w:val="4"/>
        </w:numPr>
        <w:spacing w:line="240" w:lineRule="auto"/>
        <w:rPr>
          <w:sz w:val="24"/>
          <w:szCs w:val="24"/>
          <w:lang w:val="en-GB"/>
        </w:rPr>
      </w:pPr>
      <w:r w:rsidRPr="00A40CA3">
        <w:rPr>
          <w:sz w:val="24"/>
          <w:szCs w:val="24"/>
          <w:lang w:val="en-GB"/>
        </w:rPr>
        <w:t>Background data about the respondents and their company (name of company, public or private sector, years of project experience, and role in projects).</w:t>
      </w:r>
    </w:p>
    <w:p w14:paraId="5BCE7FC7" w14:textId="77777777" w:rsidR="00341279" w:rsidRPr="00A40CA3" w:rsidRDefault="00CE28CF" w:rsidP="00117AD1">
      <w:pPr>
        <w:pStyle w:val="Els-body-text"/>
        <w:numPr>
          <w:ilvl w:val="0"/>
          <w:numId w:val="4"/>
        </w:numPr>
        <w:spacing w:line="240" w:lineRule="auto"/>
        <w:rPr>
          <w:sz w:val="24"/>
          <w:szCs w:val="24"/>
          <w:lang w:val="en-GB"/>
        </w:rPr>
      </w:pPr>
      <w:r w:rsidRPr="00A40CA3">
        <w:rPr>
          <w:sz w:val="24"/>
          <w:szCs w:val="24"/>
          <w:lang w:val="en-GB"/>
        </w:rPr>
        <w:t xml:space="preserve">Delay factors, asking the respondents to name the three most important delay factors </w:t>
      </w:r>
      <w:r w:rsidR="00341279" w:rsidRPr="00A40CA3">
        <w:rPr>
          <w:sz w:val="24"/>
          <w:szCs w:val="24"/>
          <w:lang w:val="en-GB"/>
        </w:rPr>
        <w:t>in projects.</w:t>
      </w:r>
    </w:p>
    <w:p w14:paraId="1C08DA13" w14:textId="77777777" w:rsidR="00CE28CF" w:rsidRPr="00A40CA3" w:rsidRDefault="00CE28CF" w:rsidP="00117AD1">
      <w:pPr>
        <w:pStyle w:val="Els-body-text"/>
        <w:numPr>
          <w:ilvl w:val="0"/>
          <w:numId w:val="4"/>
        </w:numPr>
        <w:spacing w:line="240" w:lineRule="auto"/>
        <w:rPr>
          <w:sz w:val="24"/>
          <w:szCs w:val="24"/>
          <w:lang w:val="en-GB"/>
        </w:rPr>
      </w:pPr>
      <w:r w:rsidRPr="00A40CA3">
        <w:rPr>
          <w:sz w:val="24"/>
          <w:szCs w:val="24"/>
          <w:lang w:val="en-GB"/>
        </w:rPr>
        <w:t xml:space="preserve">Phased prioritization, where the respondents were asked to indicate the singular most important </w:t>
      </w:r>
      <w:r w:rsidR="00D94CC9" w:rsidRPr="00A40CA3">
        <w:rPr>
          <w:sz w:val="24"/>
          <w:szCs w:val="24"/>
          <w:lang w:val="en-GB"/>
        </w:rPr>
        <w:t>delay factor</w:t>
      </w:r>
      <w:r w:rsidR="00341279" w:rsidRPr="00A40CA3">
        <w:rPr>
          <w:sz w:val="24"/>
          <w:szCs w:val="24"/>
          <w:lang w:val="en-GB"/>
        </w:rPr>
        <w:t xml:space="preserve"> </w:t>
      </w:r>
      <w:r w:rsidRPr="00A40CA3">
        <w:rPr>
          <w:sz w:val="24"/>
          <w:szCs w:val="24"/>
          <w:lang w:val="en-GB"/>
        </w:rPr>
        <w:t xml:space="preserve">and potential </w:t>
      </w:r>
      <w:r w:rsidR="00341279" w:rsidRPr="00A40CA3">
        <w:rPr>
          <w:sz w:val="24"/>
          <w:szCs w:val="24"/>
          <w:lang w:val="en-GB"/>
        </w:rPr>
        <w:t xml:space="preserve">mitigation solutions. </w:t>
      </w:r>
    </w:p>
    <w:p w14:paraId="1AA2CA25" w14:textId="77777777" w:rsidR="00341279" w:rsidRPr="00A40CA3" w:rsidRDefault="00341279" w:rsidP="00341279">
      <w:pPr>
        <w:pStyle w:val="Els-body-text"/>
        <w:spacing w:line="240" w:lineRule="auto"/>
        <w:rPr>
          <w:sz w:val="24"/>
          <w:szCs w:val="24"/>
          <w:lang w:val="en-GB"/>
        </w:rPr>
      </w:pPr>
      <w:r w:rsidRPr="00A40CA3">
        <w:rPr>
          <w:sz w:val="24"/>
          <w:szCs w:val="24"/>
          <w:lang w:val="en-GB"/>
        </w:rPr>
        <w:t xml:space="preserve">We received completed questionnaires from 202 respondents out of 300 potential participants. This gives a return rate of approximately 67%. Most of the respondents (53%) have more than 10 years of working experience; and 25% have 5 to 9 years of working experience. Most of the respondents are project managers (54%) and team members (40%). 60% of the respondents are from public organisations; and 40% from private companies. </w:t>
      </w:r>
    </w:p>
    <w:p w14:paraId="7231AC9A" w14:textId="77777777" w:rsidR="007D4AA8" w:rsidRPr="00A40CA3" w:rsidRDefault="007D4AA8" w:rsidP="007D4AA8">
      <w:pPr>
        <w:pStyle w:val="Els-body-text"/>
        <w:spacing w:line="240" w:lineRule="auto"/>
        <w:rPr>
          <w:sz w:val="24"/>
          <w:szCs w:val="24"/>
          <w:lang w:val="en-GB"/>
        </w:rPr>
      </w:pPr>
      <w:r w:rsidRPr="00A40CA3">
        <w:rPr>
          <w:sz w:val="24"/>
          <w:szCs w:val="24"/>
          <w:lang w:val="en-GB"/>
        </w:rPr>
        <w:t>We need to mention that the participants are both from public and private sectors (i.e. clients, owners, sponsors, contractors, subcontractors, suppliers, etc.). The years of working experience of the participants and their role in the projects play important part in answering the survey; by touching all the layers in the project roles, we will have all the different perspectives of delay factors.</w:t>
      </w:r>
    </w:p>
    <w:p w14:paraId="76B794DD" w14:textId="77777777" w:rsidR="00341279" w:rsidRPr="00A40CA3" w:rsidRDefault="00CE28CF" w:rsidP="00341279">
      <w:pPr>
        <w:pStyle w:val="Els-body-text"/>
        <w:spacing w:line="240" w:lineRule="auto"/>
        <w:rPr>
          <w:sz w:val="24"/>
          <w:szCs w:val="24"/>
          <w:lang w:val="en-GB"/>
        </w:rPr>
      </w:pPr>
      <w:r w:rsidRPr="00A40CA3">
        <w:rPr>
          <w:sz w:val="24"/>
          <w:szCs w:val="24"/>
          <w:lang w:val="en-GB"/>
        </w:rPr>
        <w:t xml:space="preserve">With the exception of the background data, the questions were formulated as open-ended questions, allowing the respondents to write their answers in free text. The analysis of the data was performed through these steps: </w:t>
      </w:r>
    </w:p>
    <w:p w14:paraId="7BD6EB7A" w14:textId="77777777" w:rsidR="00341279" w:rsidRPr="00A40CA3" w:rsidRDefault="00CE28CF" w:rsidP="00117AD1">
      <w:pPr>
        <w:pStyle w:val="Els-body-text"/>
        <w:numPr>
          <w:ilvl w:val="0"/>
          <w:numId w:val="5"/>
        </w:numPr>
        <w:spacing w:line="240" w:lineRule="auto"/>
        <w:rPr>
          <w:sz w:val="24"/>
          <w:szCs w:val="24"/>
          <w:lang w:val="en-GB"/>
        </w:rPr>
      </w:pPr>
      <w:r w:rsidRPr="00A40CA3">
        <w:rPr>
          <w:sz w:val="24"/>
          <w:szCs w:val="24"/>
          <w:lang w:val="en-GB"/>
        </w:rPr>
        <w:t xml:space="preserve">Coding the collected data, </w:t>
      </w:r>
    </w:p>
    <w:p w14:paraId="7F1497A2" w14:textId="77777777" w:rsidR="00341279" w:rsidRPr="00A40CA3" w:rsidRDefault="00CE28CF" w:rsidP="00117AD1">
      <w:pPr>
        <w:pStyle w:val="Els-body-text"/>
        <w:numPr>
          <w:ilvl w:val="0"/>
          <w:numId w:val="5"/>
        </w:numPr>
        <w:spacing w:line="240" w:lineRule="auto"/>
        <w:rPr>
          <w:sz w:val="24"/>
          <w:szCs w:val="24"/>
          <w:lang w:val="en-GB"/>
        </w:rPr>
      </w:pPr>
      <w:r w:rsidRPr="00A40CA3">
        <w:rPr>
          <w:sz w:val="24"/>
          <w:szCs w:val="24"/>
          <w:lang w:val="en-GB"/>
        </w:rPr>
        <w:t xml:space="preserve">First-pass analysis; grouping identical or near-identical responses and assigning frequencies of response to each </w:t>
      </w:r>
      <w:r w:rsidR="00341279" w:rsidRPr="00A40CA3">
        <w:rPr>
          <w:sz w:val="24"/>
          <w:szCs w:val="24"/>
          <w:lang w:val="en-GB"/>
        </w:rPr>
        <w:t>delay factor</w:t>
      </w:r>
      <w:r w:rsidRPr="00A40CA3">
        <w:rPr>
          <w:sz w:val="24"/>
          <w:szCs w:val="24"/>
          <w:lang w:val="en-GB"/>
        </w:rPr>
        <w:t xml:space="preserve"> </w:t>
      </w:r>
    </w:p>
    <w:p w14:paraId="540A2CD8" w14:textId="77777777" w:rsidR="00341279" w:rsidRPr="00A40CA3" w:rsidRDefault="00CE28CF" w:rsidP="00117AD1">
      <w:pPr>
        <w:pStyle w:val="Els-body-text"/>
        <w:numPr>
          <w:ilvl w:val="0"/>
          <w:numId w:val="5"/>
        </w:numPr>
        <w:spacing w:line="240" w:lineRule="auto"/>
        <w:rPr>
          <w:sz w:val="24"/>
          <w:szCs w:val="24"/>
          <w:lang w:val="en-GB"/>
        </w:rPr>
      </w:pPr>
      <w:r w:rsidRPr="00A40CA3">
        <w:rPr>
          <w:sz w:val="24"/>
          <w:szCs w:val="24"/>
          <w:lang w:val="en-GB"/>
        </w:rPr>
        <w:t xml:space="preserve">Second-pass analysis; grouping related responses and identifying the dominant </w:t>
      </w:r>
      <w:r w:rsidR="00341279" w:rsidRPr="00A40CA3">
        <w:rPr>
          <w:sz w:val="24"/>
          <w:szCs w:val="24"/>
          <w:lang w:val="en-GB"/>
        </w:rPr>
        <w:t>delay factors</w:t>
      </w:r>
    </w:p>
    <w:p w14:paraId="25673236" w14:textId="77777777" w:rsidR="00CE28CF" w:rsidRPr="00A40CA3" w:rsidRDefault="00CE28CF" w:rsidP="00117AD1">
      <w:pPr>
        <w:pStyle w:val="Els-body-text"/>
        <w:numPr>
          <w:ilvl w:val="0"/>
          <w:numId w:val="5"/>
        </w:numPr>
        <w:spacing w:line="240" w:lineRule="auto"/>
        <w:rPr>
          <w:sz w:val="24"/>
          <w:szCs w:val="24"/>
          <w:lang w:val="en-GB"/>
        </w:rPr>
      </w:pPr>
      <w:r w:rsidRPr="00A40CA3">
        <w:rPr>
          <w:sz w:val="24"/>
          <w:szCs w:val="24"/>
          <w:lang w:val="en-GB"/>
        </w:rPr>
        <w:t>Third-pass analysis; looking for differences in response across project role, length of experience, and sector</w:t>
      </w:r>
      <w:r w:rsidR="00341279" w:rsidRPr="00A40CA3">
        <w:rPr>
          <w:sz w:val="24"/>
          <w:szCs w:val="24"/>
          <w:lang w:val="en-GB"/>
        </w:rPr>
        <w:t>.</w:t>
      </w:r>
    </w:p>
    <w:p w14:paraId="02FE0FFF" w14:textId="77777777" w:rsidR="00CE28CF" w:rsidRPr="00A40CA3" w:rsidRDefault="00CE28CF" w:rsidP="007D4AA8">
      <w:pPr>
        <w:pStyle w:val="Els-body-text"/>
        <w:spacing w:line="240" w:lineRule="auto"/>
        <w:rPr>
          <w:sz w:val="24"/>
          <w:szCs w:val="24"/>
          <w:lang w:val="en-GB"/>
        </w:rPr>
      </w:pPr>
      <w:r w:rsidRPr="00A40CA3">
        <w:rPr>
          <w:sz w:val="24"/>
          <w:szCs w:val="24"/>
          <w:lang w:val="en-GB"/>
        </w:rPr>
        <w:t xml:space="preserve">After an analysis of the data collected, the authors grouped common identified </w:t>
      </w:r>
      <w:r w:rsidR="003900D7" w:rsidRPr="00A40CA3">
        <w:rPr>
          <w:sz w:val="24"/>
          <w:szCs w:val="24"/>
          <w:lang w:val="en-GB"/>
        </w:rPr>
        <w:t>delay factors</w:t>
      </w:r>
      <w:r w:rsidRPr="00A40CA3">
        <w:rPr>
          <w:sz w:val="24"/>
          <w:szCs w:val="24"/>
          <w:lang w:val="en-GB"/>
        </w:rPr>
        <w:t xml:space="preserve"> in</w:t>
      </w:r>
      <w:r w:rsidR="007D4AA8" w:rsidRPr="00A40CA3">
        <w:rPr>
          <w:sz w:val="24"/>
          <w:szCs w:val="24"/>
          <w:lang w:val="en-GB"/>
        </w:rPr>
        <w:t>to eleven</w:t>
      </w:r>
      <w:r w:rsidRPr="00A40CA3">
        <w:rPr>
          <w:sz w:val="24"/>
          <w:szCs w:val="24"/>
          <w:lang w:val="en-GB"/>
        </w:rPr>
        <w:t xml:space="preserve"> groups, each group had sub-groups with the same interpretation</w:t>
      </w:r>
      <w:r w:rsidRPr="00A40CA3" w:rsidDel="006A3AF1">
        <w:rPr>
          <w:sz w:val="24"/>
          <w:szCs w:val="24"/>
          <w:lang w:val="en-GB"/>
        </w:rPr>
        <w:t xml:space="preserve"> </w:t>
      </w:r>
      <w:r w:rsidRPr="00A40CA3">
        <w:rPr>
          <w:sz w:val="24"/>
          <w:szCs w:val="24"/>
          <w:lang w:val="en-GB"/>
        </w:rPr>
        <w:t xml:space="preserve">(e.g. </w:t>
      </w:r>
      <w:r w:rsidR="007D4AA8" w:rsidRPr="00A40CA3">
        <w:rPr>
          <w:sz w:val="24"/>
          <w:szCs w:val="24"/>
          <w:lang w:val="en-GB"/>
        </w:rPr>
        <w:t>Poor planning and scheduling</w:t>
      </w:r>
      <w:r w:rsidRPr="00A40CA3">
        <w:rPr>
          <w:sz w:val="24"/>
          <w:szCs w:val="24"/>
          <w:lang w:val="en-GB"/>
        </w:rPr>
        <w:t xml:space="preserve"> which is the sum up of the five subgroups: </w:t>
      </w:r>
      <w:r w:rsidR="007D4AA8" w:rsidRPr="00A40CA3">
        <w:rPr>
          <w:sz w:val="24"/>
          <w:szCs w:val="24"/>
          <w:lang w:val="en-GB"/>
        </w:rPr>
        <w:t>Last minute tasks; Unclear demands from project manager; Poor project planning; Lack or no delegation; and Poor project management performance</w:t>
      </w:r>
      <w:r w:rsidRPr="00A40CA3">
        <w:rPr>
          <w:sz w:val="24"/>
          <w:szCs w:val="24"/>
          <w:lang w:val="en-GB"/>
        </w:rPr>
        <w:t xml:space="preserve">). Similar approach was used on remedies that was suggest from the respondents. Finally, the results emerging from our data were compared with literature to verify whether the identified </w:t>
      </w:r>
      <w:r w:rsidR="007D4AA8" w:rsidRPr="00A40CA3">
        <w:rPr>
          <w:sz w:val="24"/>
          <w:szCs w:val="24"/>
          <w:lang w:val="en-GB"/>
        </w:rPr>
        <w:t>delay factors</w:t>
      </w:r>
      <w:r w:rsidRPr="00A40CA3">
        <w:rPr>
          <w:sz w:val="24"/>
          <w:szCs w:val="24"/>
          <w:lang w:val="en-GB"/>
        </w:rPr>
        <w:t xml:space="preserve"> are in accordance with previous findings or deviate from them.</w:t>
      </w:r>
    </w:p>
    <w:p w14:paraId="67B85CF6" w14:textId="77777777" w:rsidR="00AE6D54" w:rsidRPr="00A40CA3" w:rsidRDefault="00CE28CF" w:rsidP="00FD64F0">
      <w:pPr>
        <w:pStyle w:val="Els-body-text"/>
        <w:spacing w:line="240" w:lineRule="auto"/>
        <w:rPr>
          <w:sz w:val="24"/>
          <w:szCs w:val="24"/>
          <w:lang w:val="en-GB"/>
        </w:rPr>
      </w:pPr>
      <w:r w:rsidRPr="00A40CA3">
        <w:rPr>
          <w:sz w:val="24"/>
          <w:szCs w:val="24"/>
          <w:lang w:val="en-GB"/>
        </w:rPr>
        <w:t xml:space="preserve">Two approaches have been used in order to validate the findings; </w:t>
      </w:r>
      <w:commentRangeStart w:id="34"/>
      <w:commentRangeStart w:id="35"/>
      <w:r w:rsidRPr="00A40CA3">
        <w:rPr>
          <w:sz w:val="24"/>
          <w:szCs w:val="24"/>
          <w:lang w:val="en-GB"/>
        </w:rPr>
        <w:t>member checking and triangulating</w:t>
      </w:r>
      <w:commentRangeEnd w:id="34"/>
      <w:r w:rsidR="0067240B">
        <w:rPr>
          <w:rStyle w:val="CommentReference"/>
          <w:rFonts w:ascii="Calibri" w:hAnsi="Calibri"/>
          <w:kern w:val="2"/>
          <w:lang w:val="en-GB" w:eastAsia="zh-CN"/>
        </w:rPr>
        <w:commentReference w:id="34"/>
      </w:r>
      <w:commentRangeEnd w:id="35"/>
      <w:r w:rsidR="00A02315">
        <w:rPr>
          <w:rStyle w:val="CommentReference"/>
          <w:rFonts w:ascii="Calibri" w:hAnsi="Calibri"/>
          <w:kern w:val="2"/>
          <w:lang w:val="en-GB" w:eastAsia="zh-CN"/>
        </w:rPr>
        <w:commentReference w:id="35"/>
      </w:r>
      <w:r w:rsidRPr="00A40CA3">
        <w:rPr>
          <w:sz w:val="24"/>
          <w:szCs w:val="24"/>
          <w:lang w:val="en-GB"/>
        </w:rPr>
        <w:t xml:space="preserve">. To determine the accuracy, major findings has been presented to the participants </w:t>
      </w:r>
      <w:r w:rsidRPr="00A40CA3">
        <w:rPr>
          <w:sz w:val="24"/>
          <w:szCs w:val="24"/>
          <w:lang w:val="en-GB"/>
        </w:rPr>
        <w:lastRenderedPageBreak/>
        <w:t xml:space="preserve">and they have been given the opportunity to comment the findings and determine whether they feel that they were accurate or not. </w:t>
      </w:r>
      <w:commentRangeStart w:id="36"/>
      <w:commentRangeStart w:id="37"/>
      <w:commentRangeStart w:id="38"/>
      <w:r w:rsidR="00FD64F0" w:rsidRPr="00A40CA3">
        <w:rPr>
          <w:sz w:val="24"/>
          <w:szCs w:val="24"/>
          <w:lang w:val="en-GB"/>
        </w:rPr>
        <w:t>Case</w:t>
      </w:r>
      <w:r w:rsidRPr="00A40CA3">
        <w:rPr>
          <w:sz w:val="24"/>
          <w:szCs w:val="24"/>
          <w:lang w:val="en-GB"/>
        </w:rPr>
        <w:t xml:space="preserve"> study was conducted concurrently with the literature study. The case stud</w:t>
      </w:r>
      <w:r w:rsidR="00C9410F" w:rsidRPr="00A40CA3">
        <w:rPr>
          <w:sz w:val="24"/>
          <w:szCs w:val="24"/>
          <w:lang w:val="en-GB"/>
        </w:rPr>
        <w:t>ies</w:t>
      </w:r>
      <w:r w:rsidRPr="00A40CA3">
        <w:rPr>
          <w:sz w:val="24"/>
          <w:szCs w:val="24"/>
          <w:lang w:val="en-GB"/>
        </w:rPr>
        <w:t xml:space="preserve"> consisted of seven</w:t>
      </w:r>
      <w:r w:rsidR="003900D7" w:rsidRPr="00A40CA3">
        <w:rPr>
          <w:sz w:val="24"/>
          <w:szCs w:val="24"/>
          <w:lang w:val="en-GB"/>
        </w:rPr>
        <w:t xml:space="preserve"> </w:t>
      </w:r>
      <w:r w:rsidR="00FD64F0" w:rsidRPr="00A40CA3">
        <w:rPr>
          <w:sz w:val="24"/>
          <w:szCs w:val="24"/>
          <w:lang w:val="en-GB"/>
        </w:rPr>
        <w:t xml:space="preserve">construction projects </w:t>
      </w:r>
      <w:r w:rsidRPr="00A40CA3">
        <w:rPr>
          <w:sz w:val="24"/>
          <w:szCs w:val="24"/>
          <w:lang w:val="en-GB"/>
        </w:rPr>
        <w:t>with the same conditions, but different size. A review of project documentation and an interview session was conducted to examine the factors affecting schedule performance in the seven projects.</w:t>
      </w:r>
      <w:commentRangeEnd w:id="36"/>
      <w:r w:rsidR="0067240B">
        <w:rPr>
          <w:rStyle w:val="CommentReference"/>
          <w:rFonts w:ascii="Calibri" w:hAnsi="Calibri"/>
          <w:kern w:val="2"/>
          <w:lang w:val="en-GB" w:eastAsia="zh-CN"/>
        </w:rPr>
        <w:commentReference w:id="36"/>
      </w:r>
      <w:commentRangeEnd w:id="37"/>
      <w:r w:rsidR="008853A1">
        <w:rPr>
          <w:rStyle w:val="CommentReference"/>
          <w:rFonts w:ascii="Calibri" w:hAnsi="Calibri"/>
          <w:kern w:val="2"/>
          <w:lang w:val="en-GB" w:eastAsia="zh-CN"/>
        </w:rPr>
        <w:commentReference w:id="37"/>
      </w:r>
      <w:commentRangeEnd w:id="38"/>
      <w:r w:rsidR="00F35D35">
        <w:rPr>
          <w:rStyle w:val="CommentReference"/>
          <w:rFonts w:ascii="Calibri" w:hAnsi="Calibri"/>
          <w:kern w:val="2"/>
          <w:lang w:val="en-GB" w:eastAsia="zh-CN"/>
        </w:rPr>
        <w:commentReference w:id="38"/>
      </w:r>
      <w:r w:rsidRPr="00A40CA3">
        <w:rPr>
          <w:sz w:val="24"/>
          <w:szCs w:val="24"/>
          <w:lang w:val="en-GB"/>
        </w:rPr>
        <w:t xml:space="preserve"> </w:t>
      </w:r>
    </w:p>
    <w:p w14:paraId="26D33378" w14:textId="77777777" w:rsidR="00ED3198" w:rsidRPr="00A40CA3" w:rsidRDefault="00ED3198" w:rsidP="00160F92">
      <w:pPr>
        <w:pStyle w:val="Els-body-text"/>
        <w:spacing w:line="240" w:lineRule="auto"/>
        <w:rPr>
          <w:sz w:val="24"/>
          <w:szCs w:val="24"/>
          <w:lang w:val="en-GB"/>
        </w:rPr>
      </w:pPr>
      <w:commentRangeStart w:id="39"/>
      <w:commentRangeStart w:id="40"/>
      <w:r w:rsidRPr="00A40CA3">
        <w:rPr>
          <w:sz w:val="24"/>
          <w:szCs w:val="24"/>
          <w:lang w:val="en-GB"/>
        </w:rPr>
        <w:t xml:space="preserve">It is important to state that the findings of </w:t>
      </w:r>
      <w:commentRangeStart w:id="41"/>
      <w:commentRangeStart w:id="42"/>
      <w:r w:rsidRPr="00A40CA3">
        <w:rPr>
          <w:sz w:val="24"/>
          <w:szCs w:val="24"/>
          <w:lang w:val="en-GB"/>
        </w:rPr>
        <w:t>this study cannot be generalized</w:t>
      </w:r>
      <w:commentRangeEnd w:id="41"/>
      <w:r w:rsidR="004E6EF8">
        <w:rPr>
          <w:rStyle w:val="CommentReference"/>
          <w:rFonts w:ascii="Calibri" w:hAnsi="Calibri"/>
          <w:kern w:val="2"/>
          <w:lang w:val="en-GB" w:eastAsia="zh-CN"/>
        </w:rPr>
        <w:commentReference w:id="41"/>
      </w:r>
      <w:commentRangeEnd w:id="42"/>
      <w:r w:rsidR="008853A1">
        <w:rPr>
          <w:rStyle w:val="CommentReference"/>
          <w:rFonts w:ascii="Calibri" w:hAnsi="Calibri"/>
          <w:kern w:val="2"/>
          <w:lang w:val="en-GB" w:eastAsia="zh-CN"/>
        </w:rPr>
        <w:commentReference w:id="42"/>
      </w:r>
      <w:r w:rsidR="00FD64F0" w:rsidRPr="00A40CA3">
        <w:rPr>
          <w:sz w:val="24"/>
          <w:szCs w:val="24"/>
          <w:lang w:val="en-GB"/>
        </w:rPr>
        <w:t xml:space="preserve">. </w:t>
      </w:r>
      <w:r w:rsidRPr="00A40CA3">
        <w:rPr>
          <w:sz w:val="24"/>
          <w:szCs w:val="24"/>
          <w:lang w:val="en-GB"/>
        </w:rPr>
        <w:t xml:space="preserve"> Though the study covered projects across the country, the findings are</w:t>
      </w:r>
      <w:r w:rsidR="00FD64F0" w:rsidRPr="00A40CA3">
        <w:rPr>
          <w:sz w:val="24"/>
          <w:szCs w:val="24"/>
          <w:lang w:val="en-GB"/>
        </w:rPr>
        <w:t xml:space="preserve"> </w:t>
      </w:r>
      <w:r w:rsidRPr="00A40CA3">
        <w:rPr>
          <w:sz w:val="24"/>
          <w:szCs w:val="24"/>
          <w:lang w:val="en-GB"/>
        </w:rPr>
        <w:t xml:space="preserve">based on </w:t>
      </w:r>
      <w:r w:rsidR="00C9410F" w:rsidRPr="00A40CA3">
        <w:rPr>
          <w:sz w:val="24"/>
          <w:szCs w:val="24"/>
          <w:lang w:val="en-GB"/>
        </w:rPr>
        <w:t>using a clustering analysis of qualitative survey data</w:t>
      </w:r>
      <w:r w:rsidRPr="00A40CA3">
        <w:rPr>
          <w:sz w:val="24"/>
          <w:szCs w:val="24"/>
          <w:lang w:val="en-GB"/>
        </w:rPr>
        <w:t>. Again the</w:t>
      </w:r>
      <w:r w:rsidR="00FD64F0" w:rsidRPr="00A40CA3">
        <w:rPr>
          <w:sz w:val="24"/>
          <w:szCs w:val="24"/>
          <w:lang w:val="en-GB"/>
        </w:rPr>
        <w:t xml:space="preserve"> </w:t>
      </w:r>
      <w:r w:rsidRPr="00A40CA3">
        <w:rPr>
          <w:sz w:val="24"/>
          <w:szCs w:val="24"/>
          <w:lang w:val="en-GB"/>
        </w:rPr>
        <w:t xml:space="preserve">study is based on self-reported perception of </w:t>
      </w:r>
      <w:r w:rsidR="00C9410F" w:rsidRPr="00A40CA3">
        <w:rPr>
          <w:sz w:val="24"/>
          <w:szCs w:val="24"/>
          <w:lang w:val="en-GB"/>
        </w:rPr>
        <w:t xml:space="preserve">delay factors </w:t>
      </w:r>
      <w:r w:rsidRPr="00A40CA3">
        <w:rPr>
          <w:sz w:val="24"/>
          <w:szCs w:val="24"/>
          <w:lang w:val="en-GB"/>
        </w:rPr>
        <w:t>by project</w:t>
      </w:r>
      <w:r w:rsidR="00FD64F0" w:rsidRPr="00A40CA3">
        <w:rPr>
          <w:sz w:val="24"/>
          <w:szCs w:val="24"/>
          <w:lang w:val="en-GB"/>
        </w:rPr>
        <w:t xml:space="preserve"> </w:t>
      </w:r>
      <w:r w:rsidRPr="00A40CA3">
        <w:rPr>
          <w:sz w:val="24"/>
          <w:szCs w:val="24"/>
          <w:lang w:val="en-GB"/>
        </w:rPr>
        <w:t>parties (namely; contractors, consultants and clients) which tends to vary and may not</w:t>
      </w:r>
      <w:r w:rsidR="00FD64F0" w:rsidRPr="00A40CA3">
        <w:rPr>
          <w:sz w:val="24"/>
          <w:szCs w:val="24"/>
          <w:lang w:val="en-GB"/>
        </w:rPr>
        <w:t xml:space="preserve"> </w:t>
      </w:r>
      <w:r w:rsidRPr="00A40CA3">
        <w:rPr>
          <w:sz w:val="24"/>
          <w:szCs w:val="24"/>
          <w:lang w:val="en-GB"/>
        </w:rPr>
        <w:t>always be reliable. Furthermore, the study did not distinguish between ranking by</w:t>
      </w:r>
      <w:r w:rsidR="00FD64F0" w:rsidRPr="00A40CA3">
        <w:rPr>
          <w:sz w:val="24"/>
          <w:szCs w:val="24"/>
          <w:lang w:val="en-GB"/>
        </w:rPr>
        <w:t xml:space="preserve"> </w:t>
      </w:r>
      <w:r w:rsidRPr="00A40CA3">
        <w:rPr>
          <w:sz w:val="24"/>
          <w:szCs w:val="24"/>
          <w:lang w:val="en-GB"/>
        </w:rPr>
        <w:t>individual project parties. However, the findings are consistent with similar studies</w:t>
      </w:r>
      <w:r w:rsidR="00FD64F0" w:rsidRPr="00A40CA3">
        <w:rPr>
          <w:sz w:val="24"/>
          <w:szCs w:val="24"/>
          <w:lang w:val="en-GB"/>
        </w:rPr>
        <w:t xml:space="preserve"> </w:t>
      </w:r>
      <w:r w:rsidRPr="00A40CA3">
        <w:rPr>
          <w:sz w:val="24"/>
          <w:szCs w:val="24"/>
          <w:lang w:val="en-GB"/>
        </w:rPr>
        <w:t xml:space="preserve">assessing the </w:t>
      </w:r>
      <w:r w:rsidR="00C9410F" w:rsidRPr="00A40CA3">
        <w:rPr>
          <w:sz w:val="24"/>
          <w:szCs w:val="24"/>
          <w:lang w:val="en-GB"/>
        </w:rPr>
        <w:t xml:space="preserve">delay </w:t>
      </w:r>
      <w:r w:rsidRPr="00A40CA3">
        <w:rPr>
          <w:sz w:val="24"/>
          <w:szCs w:val="24"/>
          <w:lang w:val="en-GB"/>
        </w:rPr>
        <w:t>causes of construction project.</w:t>
      </w:r>
    </w:p>
    <w:p w14:paraId="0F6A54DE" w14:textId="77777777" w:rsidR="00AE6D54" w:rsidRPr="00A40CA3" w:rsidRDefault="00AE6D54" w:rsidP="003900D7">
      <w:pPr>
        <w:pStyle w:val="Els-body-text"/>
        <w:spacing w:line="240" w:lineRule="auto"/>
        <w:rPr>
          <w:sz w:val="24"/>
          <w:szCs w:val="24"/>
          <w:lang w:val="en-GB"/>
        </w:rPr>
      </w:pPr>
      <w:r w:rsidRPr="00A40CA3">
        <w:rPr>
          <w:sz w:val="24"/>
          <w:szCs w:val="24"/>
          <w:lang w:val="en-GB"/>
        </w:rPr>
        <w:t xml:space="preserve">Our respondents were obtained from participants in a research project focused on reducing time spent in projects – this might carry an obvious bias. However, the majority of the respondents have not personally directly been involved with the research project (which is primarily attached with PMO-like entities in each organization). </w:t>
      </w:r>
    </w:p>
    <w:p w14:paraId="7D468D0E" w14:textId="77777777" w:rsidR="00AE6D54" w:rsidRPr="00A40CA3" w:rsidRDefault="00AE6D54" w:rsidP="003900D7">
      <w:pPr>
        <w:pStyle w:val="Els-body-text"/>
        <w:spacing w:line="240" w:lineRule="auto"/>
        <w:rPr>
          <w:sz w:val="24"/>
          <w:szCs w:val="24"/>
          <w:lang w:val="en-GB"/>
        </w:rPr>
      </w:pPr>
      <w:r w:rsidRPr="00A40CA3">
        <w:rPr>
          <w:sz w:val="24"/>
          <w:szCs w:val="24"/>
          <w:lang w:val="en-GB"/>
        </w:rPr>
        <w:t xml:space="preserve">Similarly, there is an ever-present possibility of researcher bias in the analysis. As project professionals focused on time- and risk-management, our interpretation and induction steps will naturally be influenced by our academic and professional backgrounds. </w:t>
      </w:r>
    </w:p>
    <w:p w14:paraId="169E4C12" w14:textId="77777777" w:rsidR="00042D9D" w:rsidRPr="00A40CA3" w:rsidRDefault="00042D9D" w:rsidP="003900D7">
      <w:pPr>
        <w:pStyle w:val="Els-body-text"/>
        <w:spacing w:line="240" w:lineRule="auto"/>
        <w:rPr>
          <w:sz w:val="24"/>
          <w:szCs w:val="24"/>
          <w:lang w:val="en-GB"/>
        </w:rPr>
      </w:pPr>
      <w:r w:rsidRPr="00A40CA3">
        <w:rPr>
          <w:sz w:val="24"/>
          <w:szCs w:val="24"/>
          <w:lang w:val="en-GB"/>
        </w:rPr>
        <w:t>Knowing the fact that analysing a large population of respondents that have been asked open question</w:t>
      </w:r>
      <w:r w:rsidR="00FD64F0" w:rsidRPr="00A40CA3">
        <w:rPr>
          <w:sz w:val="24"/>
          <w:szCs w:val="24"/>
          <w:lang w:val="en-GB"/>
        </w:rPr>
        <w:t>s</w:t>
      </w:r>
      <w:r w:rsidRPr="00A40CA3">
        <w:rPr>
          <w:sz w:val="24"/>
          <w:szCs w:val="24"/>
          <w:lang w:val="en-GB"/>
        </w:rPr>
        <w:t xml:space="preserve"> can be challenging due to the vague findings it might lead to</w:t>
      </w:r>
      <w:r w:rsidR="007D4AA8" w:rsidRPr="00A40CA3">
        <w:rPr>
          <w:sz w:val="24"/>
          <w:szCs w:val="24"/>
          <w:lang w:val="en-GB"/>
        </w:rPr>
        <w:t>.</w:t>
      </w:r>
      <w:r w:rsidRPr="00A40CA3">
        <w:rPr>
          <w:sz w:val="24"/>
          <w:szCs w:val="24"/>
          <w:lang w:val="en-GB"/>
        </w:rPr>
        <w:t xml:space="preserve"> </w:t>
      </w:r>
    </w:p>
    <w:commentRangeEnd w:id="39"/>
    <w:p w14:paraId="51D91D4A" w14:textId="77777777" w:rsidR="000F2EDD" w:rsidRPr="00A40CA3" w:rsidRDefault="004E6EF8" w:rsidP="004746CA">
      <w:pPr>
        <w:pStyle w:val="Heading1"/>
      </w:pPr>
      <w:r>
        <w:rPr>
          <w:rStyle w:val="CommentReference"/>
          <w:rFonts w:ascii="Calibri" w:eastAsia="SimSun" w:hAnsi="Calibri"/>
          <w:b w:val="0"/>
          <w:bCs w:val="0"/>
          <w:kern w:val="2"/>
          <w:lang w:eastAsia="zh-CN"/>
        </w:rPr>
        <w:commentReference w:id="39"/>
      </w:r>
      <w:commentRangeEnd w:id="40"/>
      <w:r w:rsidR="008853A1">
        <w:rPr>
          <w:rStyle w:val="CommentReference"/>
          <w:rFonts w:ascii="Calibri" w:eastAsia="SimSun" w:hAnsi="Calibri"/>
          <w:b w:val="0"/>
          <w:bCs w:val="0"/>
          <w:kern w:val="2"/>
          <w:lang w:eastAsia="zh-CN"/>
        </w:rPr>
        <w:commentReference w:id="40"/>
      </w:r>
      <w:r w:rsidR="000F2EDD" w:rsidRPr="00A40CA3">
        <w:t xml:space="preserve">Analysis and Discussion </w:t>
      </w:r>
    </w:p>
    <w:p w14:paraId="30CEA638" w14:textId="77777777" w:rsidR="00675EEC" w:rsidRDefault="004172D9" w:rsidP="004172D9">
      <w:pPr>
        <w:pStyle w:val="Els-body-text"/>
        <w:spacing w:line="240" w:lineRule="auto"/>
        <w:rPr>
          <w:sz w:val="24"/>
          <w:szCs w:val="24"/>
          <w:lang w:val="en-GB"/>
        </w:rPr>
      </w:pPr>
      <w:r w:rsidRPr="00A40CA3">
        <w:rPr>
          <w:sz w:val="24"/>
          <w:szCs w:val="24"/>
          <w:lang w:val="en-GB"/>
        </w:rPr>
        <w:t xml:space="preserve">Based on the </w:t>
      </w:r>
      <w:r w:rsidR="007E46DE" w:rsidRPr="00A40CA3">
        <w:rPr>
          <w:sz w:val="24"/>
          <w:szCs w:val="24"/>
          <w:lang w:val="en-GB"/>
        </w:rPr>
        <w:t xml:space="preserve">conducted </w:t>
      </w:r>
      <w:r w:rsidRPr="00A40CA3">
        <w:rPr>
          <w:sz w:val="24"/>
          <w:szCs w:val="24"/>
          <w:lang w:val="en-GB"/>
        </w:rPr>
        <w:t xml:space="preserve">intensive literature review, the </w:t>
      </w:r>
      <w:r w:rsidR="00497EDE">
        <w:rPr>
          <w:sz w:val="24"/>
          <w:szCs w:val="24"/>
          <w:lang w:val="en-GB"/>
        </w:rPr>
        <w:t>top ten rankings</w:t>
      </w:r>
      <w:r w:rsidRPr="00A40CA3">
        <w:rPr>
          <w:sz w:val="24"/>
          <w:szCs w:val="24"/>
          <w:lang w:val="en-GB"/>
        </w:rPr>
        <w:t xml:space="preserve"> of construction delay factors in various countries and based on different studies are summarised in table 1. </w:t>
      </w:r>
      <w:r w:rsidR="00675EEC">
        <w:rPr>
          <w:sz w:val="24"/>
          <w:szCs w:val="24"/>
          <w:lang w:val="en-GB"/>
        </w:rPr>
        <w:t xml:space="preserve">The reason why there are 33 delay factors in table </w:t>
      </w:r>
      <w:r w:rsidR="00846143">
        <w:rPr>
          <w:sz w:val="24"/>
          <w:szCs w:val="24"/>
          <w:lang w:val="en-GB"/>
        </w:rPr>
        <w:t>1</w:t>
      </w:r>
      <w:r w:rsidR="00675EEC">
        <w:rPr>
          <w:sz w:val="24"/>
          <w:szCs w:val="24"/>
          <w:lang w:val="en-GB"/>
        </w:rPr>
        <w:t xml:space="preserve"> is because after extracting the top ten delay factors in each study, their overall overlapping gave those 33 delay factors. On the other hand, this does not mean that those 33 factors are major in each country.</w:t>
      </w:r>
      <w:r w:rsidR="000A14EA">
        <w:rPr>
          <w:sz w:val="24"/>
          <w:szCs w:val="24"/>
          <w:lang w:val="en-GB"/>
        </w:rPr>
        <w:t xml:space="preserve"> </w:t>
      </w:r>
      <w:r w:rsidR="000A14EA" w:rsidRPr="00A40CA3">
        <w:rPr>
          <w:sz w:val="24"/>
          <w:szCs w:val="24"/>
          <w:lang w:val="en-GB"/>
        </w:rPr>
        <w:t>Ramanathan et al. (2012) proposes that there is no universal root cause. On the other hand, reviewing the body of literature factors causing delays in construction projects are mostly identical across developing countries, but with different rankings in terms of importance (Toor and Ogunlana, 2008). Analysis from Akogbe et al. (2013) shows that factors such as the country income and the growth of GDP have a great impact on project delay, comparisons between developing countries and developed countries show that financial difficulties is the common factor of delay. Other causes of delay are very similar for developing countries and related to lack of technology, management, skills and competencies of project participants (Akogbe et al., 2013).</w:t>
      </w:r>
    </w:p>
    <w:p w14:paraId="02CB6F7D" w14:textId="77777777" w:rsidR="004172D9" w:rsidRPr="00A40CA3" w:rsidRDefault="004172D9" w:rsidP="004172D9">
      <w:pPr>
        <w:pStyle w:val="Els-body-text"/>
        <w:spacing w:line="240" w:lineRule="auto"/>
        <w:rPr>
          <w:sz w:val="24"/>
          <w:szCs w:val="24"/>
          <w:lang w:val="en-GB"/>
        </w:rPr>
      </w:pPr>
      <w:r w:rsidRPr="00A40CA3">
        <w:rPr>
          <w:sz w:val="24"/>
          <w:szCs w:val="24"/>
          <w:lang w:val="en-GB"/>
        </w:rPr>
        <w:t xml:space="preserve">Our review </w:t>
      </w:r>
      <w:r w:rsidR="007E46DE">
        <w:rPr>
          <w:sz w:val="24"/>
          <w:szCs w:val="24"/>
          <w:lang w:val="en-GB"/>
        </w:rPr>
        <w:t>of</w:t>
      </w:r>
      <w:r w:rsidRPr="00A40CA3">
        <w:rPr>
          <w:sz w:val="24"/>
          <w:szCs w:val="24"/>
          <w:lang w:val="en-GB"/>
        </w:rPr>
        <w:t xml:space="preserve"> </w:t>
      </w:r>
      <w:r w:rsidR="007E46DE">
        <w:rPr>
          <w:sz w:val="24"/>
          <w:szCs w:val="24"/>
          <w:lang w:val="en-GB"/>
        </w:rPr>
        <w:t xml:space="preserve">the </w:t>
      </w:r>
      <w:r w:rsidRPr="00A40CA3">
        <w:rPr>
          <w:sz w:val="24"/>
          <w:szCs w:val="24"/>
          <w:lang w:val="en-GB"/>
        </w:rPr>
        <w:t>literature sho</w:t>
      </w:r>
      <w:r w:rsidR="007E46DE">
        <w:rPr>
          <w:sz w:val="24"/>
          <w:szCs w:val="24"/>
          <w:lang w:val="en-GB"/>
        </w:rPr>
        <w:t>ws that causes of delays differ</w:t>
      </w:r>
      <w:r w:rsidRPr="00A40CA3">
        <w:rPr>
          <w:sz w:val="24"/>
          <w:szCs w:val="24"/>
          <w:lang w:val="en-GB"/>
        </w:rPr>
        <w:t xml:space="preserve"> from country to another. The causes of delays may differ because of the different situations such as environment, working cultures, management style, methods of construction, geographical condition, stakeholders, government policy, economic situation, availability of resources, political situation as well as different perspectives of researchers can impact on projects and cause delays (Yang et al., 2013; Khoshgoftar et al., 2010; Asnaashari et al., 2009). Even within the same countr</w:t>
      </w:r>
      <w:r w:rsidR="00497EDE">
        <w:rPr>
          <w:sz w:val="24"/>
          <w:szCs w:val="24"/>
          <w:lang w:val="en-GB"/>
        </w:rPr>
        <w:t>y</w:t>
      </w:r>
      <w:r w:rsidRPr="00A40CA3">
        <w:rPr>
          <w:sz w:val="24"/>
          <w:szCs w:val="24"/>
          <w:lang w:val="en-GB"/>
        </w:rPr>
        <w:t xml:space="preserve"> the causes of delays may differs from a study to another</w:t>
      </w:r>
      <w:r w:rsidR="005E74B6">
        <w:rPr>
          <w:sz w:val="24"/>
          <w:szCs w:val="24"/>
          <w:lang w:val="en-GB"/>
        </w:rPr>
        <w:t>. The extreme where it vari</w:t>
      </w:r>
      <w:r w:rsidR="00497EDE">
        <w:rPr>
          <w:sz w:val="24"/>
          <w:szCs w:val="24"/>
          <w:lang w:val="en-GB"/>
        </w:rPr>
        <w:t>es</w:t>
      </w:r>
      <w:r w:rsidR="005E74B6">
        <w:rPr>
          <w:sz w:val="24"/>
          <w:szCs w:val="24"/>
          <w:lang w:val="en-GB"/>
        </w:rPr>
        <w:t xml:space="preserve"> within studies done by the s</w:t>
      </w:r>
      <w:r w:rsidR="00497EDE">
        <w:rPr>
          <w:sz w:val="24"/>
          <w:szCs w:val="24"/>
          <w:lang w:val="en-GB"/>
        </w:rPr>
        <w:t>imilar</w:t>
      </w:r>
      <w:r w:rsidR="005E74B6">
        <w:rPr>
          <w:sz w:val="24"/>
          <w:szCs w:val="24"/>
          <w:lang w:val="en-GB"/>
        </w:rPr>
        <w:t xml:space="preserve"> authors </w:t>
      </w:r>
      <w:r w:rsidR="005E74B6" w:rsidRPr="00A40CA3">
        <w:rPr>
          <w:sz w:val="24"/>
          <w:szCs w:val="24"/>
          <w:lang w:val="en-GB"/>
        </w:rPr>
        <w:t>(</w:t>
      </w:r>
      <w:r w:rsidRPr="00A40CA3">
        <w:rPr>
          <w:sz w:val="24"/>
          <w:szCs w:val="24"/>
          <w:lang w:val="en-GB"/>
        </w:rPr>
        <w:t xml:space="preserve">e.g. from table 1: </w:t>
      </w:r>
      <w:r w:rsidR="005E74B6" w:rsidRPr="005E74B6">
        <w:rPr>
          <w:sz w:val="24"/>
          <w:szCs w:val="24"/>
          <w:lang w:val="en-GB"/>
        </w:rPr>
        <w:t>Haseeb et al. (2011a)</w:t>
      </w:r>
      <w:r w:rsidR="005E74B6">
        <w:rPr>
          <w:sz w:val="24"/>
          <w:szCs w:val="24"/>
          <w:lang w:val="en-GB"/>
        </w:rPr>
        <w:t xml:space="preserve"> and </w:t>
      </w:r>
      <w:r w:rsidR="005E74B6" w:rsidRPr="005E74B6">
        <w:rPr>
          <w:sz w:val="24"/>
          <w:szCs w:val="24"/>
          <w:lang w:val="en-GB"/>
        </w:rPr>
        <w:t>Haseeb et al. (2011a)</w:t>
      </w:r>
      <w:r w:rsidR="005E74B6">
        <w:rPr>
          <w:sz w:val="24"/>
          <w:szCs w:val="24"/>
          <w:lang w:val="en-GB"/>
        </w:rPr>
        <w:t>).</w:t>
      </w:r>
    </w:p>
    <w:p w14:paraId="5180CA47" w14:textId="77777777" w:rsidR="00493EC6" w:rsidRDefault="00301794" w:rsidP="00497EDE">
      <w:pPr>
        <w:pStyle w:val="Els-body-text"/>
        <w:spacing w:line="240" w:lineRule="auto"/>
        <w:rPr>
          <w:sz w:val="24"/>
          <w:szCs w:val="24"/>
          <w:lang w:val="en-GB"/>
        </w:rPr>
      </w:pPr>
      <w:commentRangeStart w:id="43"/>
      <w:commentRangeStart w:id="44"/>
      <w:r>
        <w:rPr>
          <w:sz w:val="24"/>
          <w:szCs w:val="24"/>
          <w:lang w:val="en-GB"/>
        </w:rPr>
        <w:t>There are many other studies, which are not mentioned in table 1</w:t>
      </w:r>
      <w:r w:rsidR="00506729">
        <w:rPr>
          <w:sz w:val="24"/>
          <w:szCs w:val="24"/>
          <w:lang w:val="en-GB"/>
        </w:rPr>
        <w:t xml:space="preserve">, </w:t>
      </w:r>
      <w:r>
        <w:rPr>
          <w:sz w:val="24"/>
          <w:szCs w:val="24"/>
          <w:lang w:val="en-GB"/>
        </w:rPr>
        <w:t>because of the reasons listed in the methodology chapter.</w:t>
      </w:r>
      <w:r w:rsidR="005E74B6">
        <w:rPr>
          <w:sz w:val="24"/>
          <w:szCs w:val="24"/>
          <w:lang w:val="en-GB"/>
        </w:rPr>
        <w:t xml:space="preserve"> Some authors have </w:t>
      </w:r>
      <w:r w:rsidR="00506729">
        <w:rPr>
          <w:sz w:val="24"/>
          <w:szCs w:val="24"/>
          <w:lang w:val="en-GB"/>
        </w:rPr>
        <w:t>studied for example the magnitude of construction project</w:t>
      </w:r>
      <w:r w:rsidR="005E74B6">
        <w:rPr>
          <w:sz w:val="24"/>
          <w:szCs w:val="24"/>
          <w:lang w:val="en-GB"/>
        </w:rPr>
        <w:t xml:space="preserve"> delay</w:t>
      </w:r>
      <w:r w:rsidR="00506729">
        <w:rPr>
          <w:sz w:val="24"/>
          <w:szCs w:val="24"/>
          <w:lang w:val="en-GB"/>
        </w:rPr>
        <w:t>s and their relation with the organisational culture (</w:t>
      </w:r>
      <w:r w:rsidR="00506729" w:rsidRPr="00506729">
        <w:rPr>
          <w:sz w:val="24"/>
          <w:szCs w:val="24"/>
          <w:lang w:val="en-GB"/>
        </w:rPr>
        <w:t>Arditi et al.,</w:t>
      </w:r>
      <w:r w:rsidR="00506729">
        <w:rPr>
          <w:sz w:val="24"/>
          <w:szCs w:val="24"/>
          <w:lang w:val="en-GB"/>
        </w:rPr>
        <w:t xml:space="preserve"> </w:t>
      </w:r>
      <w:r w:rsidR="00506729" w:rsidRPr="00506729">
        <w:rPr>
          <w:sz w:val="24"/>
          <w:szCs w:val="24"/>
          <w:lang w:val="en-GB"/>
        </w:rPr>
        <w:t>2017</w:t>
      </w:r>
      <w:r w:rsidR="00506729">
        <w:rPr>
          <w:sz w:val="24"/>
          <w:szCs w:val="24"/>
          <w:lang w:val="en-GB"/>
        </w:rPr>
        <w:t xml:space="preserve">). </w:t>
      </w:r>
      <w:r w:rsidR="00F940BC" w:rsidRPr="00F940BC">
        <w:rPr>
          <w:sz w:val="24"/>
          <w:szCs w:val="24"/>
          <w:lang w:val="en-GB"/>
        </w:rPr>
        <w:t xml:space="preserve">Aibinu and Jagboro (2002) </w:t>
      </w:r>
      <w:r w:rsidR="00F940BC">
        <w:rPr>
          <w:sz w:val="24"/>
          <w:szCs w:val="24"/>
          <w:lang w:val="en-GB"/>
        </w:rPr>
        <w:t xml:space="preserve">had </w:t>
      </w:r>
      <w:r w:rsidR="00F940BC" w:rsidRPr="00F940BC">
        <w:rPr>
          <w:sz w:val="24"/>
          <w:szCs w:val="24"/>
          <w:lang w:val="en-GB"/>
        </w:rPr>
        <w:t xml:space="preserve">made </w:t>
      </w:r>
      <w:r w:rsidR="00F940BC">
        <w:rPr>
          <w:sz w:val="24"/>
          <w:szCs w:val="24"/>
          <w:lang w:val="en-GB"/>
        </w:rPr>
        <w:t xml:space="preserve">empirical </w:t>
      </w:r>
      <w:r w:rsidR="00F940BC" w:rsidRPr="00F940BC">
        <w:rPr>
          <w:sz w:val="24"/>
          <w:szCs w:val="24"/>
          <w:lang w:val="en-GB"/>
        </w:rPr>
        <w:t xml:space="preserve">study about the effects of construction delays on project delivery in Nigerian construction industry and the </w:t>
      </w:r>
      <w:r w:rsidR="00F940BC">
        <w:rPr>
          <w:sz w:val="24"/>
          <w:szCs w:val="24"/>
          <w:lang w:val="en-GB"/>
        </w:rPr>
        <w:t xml:space="preserve">possibilities </w:t>
      </w:r>
      <w:r w:rsidR="00BF026E">
        <w:rPr>
          <w:sz w:val="24"/>
          <w:szCs w:val="24"/>
          <w:lang w:val="en-GB"/>
        </w:rPr>
        <w:t xml:space="preserve">to </w:t>
      </w:r>
      <w:r w:rsidR="00BF026E" w:rsidRPr="00F940BC">
        <w:rPr>
          <w:sz w:val="24"/>
          <w:szCs w:val="24"/>
          <w:lang w:val="en-GB"/>
        </w:rPr>
        <w:t>minimize</w:t>
      </w:r>
      <w:r w:rsidR="00F940BC">
        <w:rPr>
          <w:sz w:val="24"/>
          <w:szCs w:val="24"/>
          <w:lang w:val="en-GB"/>
        </w:rPr>
        <w:t xml:space="preserve"> </w:t>
      </w:r>
      <w:r w:rsidR="00497EDE">
        <w:rPr>
          <w:sz w:val="24"/>
          <w:szCs w:val="24"/>
          <w:lang w:val="en-GB"/>
        </w:rPr>
        <w:t>their negative</w:t>
      </w:r>
      <w:r w:rsidR="00F940BC" w:rsidRPr="00F940BC">
        <w:rPr>
          <w:sz w:val="24"/>
          <w:szCs w:val="24"/>
          <w:lang w:val="en-GB"/>
        </w:rPr>
        <w:t xml:space="preserve"> effects</w:t>
      </w:r>
      <w:r w:rsidR="00F940BC">
        <w:rPr>
          <w:sz w:val="24"/>
          <w:szCs w:val="24"/>
          <w:lang w:val="en-GB"/>
        </w:rPr>
        <w:t>.</w:t>
      </w:r>
      <w:r w:rsidR="00BF026E">
        <w:rPr>
          <w:sz w:val="24"/>
          <w:szCs w:val="24"/>
          <w:lang w:val="en-GB"/>
        </w:rPr>
        <w:t xml:space="preserve"> </w:t>
      </w:r>
      <w:r w:rsidR="00A918F4">
        <w:rPr>
          <w:sz w:val="24"/>
          <w:szCs w:val="24"/>
          <w:lang w:val="en-GB"/>
        </w:rPr>
        <w:t xml:space="preserve">Some authors </w:t>
      </w:r>
      <w:r w:rsidR="00BF026E">
        <w:rPr>
          <w:sz w:val="24"/>
          <w:szCs w:val="24"/>
          <w:lang w:val="en-GB"/>
        </w:rPr>
        <w:t xml:space="preserve">have studied </w:t>
      </w:r>
      <w:r w:rsidR="00C16CC7">
        <w:rPr>
          <w:sz w:val="24"/>
          <w:szCs w:val="24"/>
          <w:lang w:val="en-GB"/>
        </w:rPr>
        <w:t xml:space="preserve">construction projects delays and the </w:t>
      </w:r>
      <w:r w:rsidR="00C16CC7" w:rsidRPr="00C16CC7">
        <w:rPr>
          <w:sz w:val="24"/>
          <w:szCs w:val="24"/>
          <w:lang w:val="en-GB"/>
        </w:rPr>
        <w:t xml:space="preserve">various aspects </w:t>
      </w:r>
      <w:r w:rsidR="00C16CC7" w:rsidRPr="00C16CC7">
        <w:rPr>
          <w:sz w:val="24"/>
          <w:szCs w:val="24"/>
          <w:lang w:val="en-GB"/>
        </w:rPr>
        <w:lastRenderedPageBreak/>
        <w:t>of delay analysis methods</w:t>
      </w:r>
      <w:r w:rsidR="00A918F4" w:rsidRPr="00A918F4">
        <w:rPr>
          <w:sz w:val="24"/>
          <w:szCs w:val="24"/>
          <w:lang w:val="en-GB"/>
        </w:rPr>
        <w:t xml:space="preserve"> </w:t>
      </w:r>
      <w:r w:rsidR="00A918F4">
        <w:rPr>
          <w:sz w:val="24"/>
          <w:szCs w:val="24"/>
          <w:lang w:val="en-GB"/>
        </w:rPr>
        <w:t>(</w:t>
      </w:r>
      <w:r w:rsidR="00A918F4" w:rsidRPr="00BF026E">
        <w:rPr>
          <w:sz w:val="24"/>
          <w:szCs w:val="24"/>
          <w:lang w:val="en-GB"/>
        </w:rPr>
        <w:t>Arditi and Pattanakitchamroon</w:t>
      </w:r>
      <w:r w:rsidR="00A918F4">
        <w:rPr>
          <w:sz w:val="24"/>
          <w:szCs w:val="24"/>
          <w:lang w:val="en-GB"/>
        </w:rPr>
        <w:t xml:space="preserve">, </w:t>
      </w:r>
      <w:r w:rsidR="00A918F4" w:rsidRPr="00BF026E">
        <w:rPr>
          <w:sz w:val="24"/>
          <w:szCs w:val="24"/>
          <w:lang w:val="en-GB"/>
        </w:rPr>
        <w:t>2006</w:t>
      </w:r>
      <w:r w:rsidR="00A918F4">
        <w:rPr>
          <w:sz w:val="24"/>
          <w:szCs w:val="24"/>
          <w:lang w:val="en-GB"/>
        </w:rPr>
        <w:t>, 2008</w:t>
      </w:r>
      <w:r w:rsidR="00F71917">
        <w:rPr>
          <w:sz w:val="24"/>
          <w:szCs w:val="24"/>
          <w:lang w:val="en-GB"/>
        </w:rPr>
        <w:t>; Kim et al., 2005</w:t>
      </w:r>
      <w:r w:rsidR="00497EDE">
        <w:rPr>
          <w:sz w:val="24"/>
          <w:szCs w:val="24"/>
          <w:lang w:val="en-GB"/>
        </w:rPr>
        <w:t xml:space="preserve">; </w:t>
      </w:r>
      <w:r w:rsidR="00497EDE" w:rsidRPr="00497EDE">
        <w:rPr>
          <w:sz w:val="24"/>
          <w:szCs w:val="24"/>
          <w:lang w:val="en-GB"/>
        </w:rPr>
        <w:t>Shi et al., 2001</w:t>
      </w:r>
      <w:r w:rsidR="00A918F4" w:rsidRPr="00BF026E">
        <w:rPr>
          <w:sz w:val="24"/>
          <w:szCs w:val="24"/>
          <w:lang w:val="en-GB"/>
        </w:rPr>
        <w:t>)</w:t>
      </w:r>
      <w:r w:rsidR="00C16CC7">
        <w:rPr>
          <w:sz w:val="24"/>
          <w:szCs w:val="24"/>
          <w:lang w:val="en-GB"/>
        </w:rPr>
        <w:t>.</w:t>
      </w:r>
      <w:r w:rsidR="00A566E9">
        <w:rPr>
          <w:sz w:val="24"/>
          <w:szCs w:val="24"/>
          <w:lang w:val="en-GB"/>
        </w:rPr>
        <w:t xml:space="preserve"> </w:t>
      </w:r>
      <w:r w:rsidR="00A566E9" w:rsidRPr="00A566E9">
        <w:rPr>
          <w:sz w:val="24"/>
          <w:szCs w:val="24"/>
          <w:lang w:val="en-GB"/>
        </w:rPr>
        <w:t>Enshassi et al. (2010) studied the causes of variation orders in construction projects in the Gaza Strip which they consider one of the major delay factors.</w:t>
      </w:r>
      <w:r w:rsidR="00F15FF3">
        <w:rPr>
          <w:sz w:val="24"/>
          <w:szCs w:val="24"/>
          <w:lang w:val="en-GB"/>
        </w:rPr>
        <w:t xml:space="preserve"> The study by Gould (2012) was more about the responsibility of contractor for delay, as well as</w:t>
      </w:r>
      <w:r w:rsidR="00497EDE">
        <w:rPr>
          <w:sz w:val="24"/>
          <w:szCs w:val="24"/>
          <w:lang w:val="en-GB"/>
        </w:rPr>
        <w:t xml:space="preserve"> the study </w:t>
      </w:r>
      <w:r w:rsidR="00732961">
        <w:rPr>
          <w:sz w:val="24"/>
          <w:szCs w:val="24"/>
          <w:lang w:val="en-GB"/>
        </w:rPr>
        <w:t>done by</w:t>
      </w:r>
      <w:r w:rsidR="00F15FF3">
        <w:rPr>
          <w:sz w:val="24"/>
          <w:szCs w:val="24"/>
          <w:lang w:val="en-GB"/>
        </w:rPr>
        <w:t xml:space="preserve"> Keane and Caletka (2015).</w:t>
      </w:r>
      <w:r w:rsidR="00EA7BE8">
        <w:rPr>
          <w:sz w:val="24"/>
          <w:szCs w:val="24"/>
          <w:lang w:val="en-GB"/>
        </w:rPr>
        <w:t xml:space="preserve"> </w:t>
      </w:r>
      <w:r w:rsidR="00EA7BE8" w:rsidRPr="00EA7BE8">
        <w:rPr>
          <w:sz w:val="24"/>
          <w:szCs w:val="24"/>
          <w:lang w:val="en-GB"/>
        </w:rPr>
        <w:t>Sepasgozar</w:t>
      </w:r>
      <w:r w:rsidR="00EA7BE8">
        <w:rPr>
          <w:sz w:val="24"/>
          <w:szCs w:val="24"/>
          <w:lang w:val="en-GB"/>
        </w:rPr>
        <w:t xml:space="preserve"> et al. (</w:t>
      </w:r>
      <w:r w:rsidR="00EA7BE8" w:rsidRPr="00EA7BE8">
        <w:rPr>
          <w:sz w:val="24"/>
          <w:szCs w:val="24"/>
          <w:lang w:val="en-GB"/>
        </w:rPr>
        <w:t>2015</w:t>
      </w:r>
      <w:r w:rsidR="00EA7BE8">
        <w:rPr>
          <w:sz w:val="24"/>
          <w:szCs w:val="24"/>
          <w:lang w:val="en-GB"/>
        </w:rPr>
        <w:t xml:space="preserve">) investigated the major delay causes in Iranian construction projects and they come up with the top nine list which is: </w:t>
      </w:r>
      <w:r w:rsidR="00EA7BE8" w:rsidRPr="00EA7BE8">
        <w:rPr>
          <w:sz w:val="24"/>
          <w:szCs w:val="24"/>
          <w:lang w:val="en-GB"/>
        </w:rPr>
        <w:t>(1) contractor</w:t>
      </w:r>
      <w:r w:rsidR="00497EDE">
        <w:rPr>
          <w:sz w:val="24"/>
          <w:szCs w:val="24"/>
          <w:lang w:val="en-GB"/>
        </w:rPr>
        <w:t xml:space="preserve"> </w:t>
      </w:r>
      <w:r w:rsidR="00EA7BE8" w:rsidRPr="00EA7BE8">
        <w:rPr>
          <w:sz w:val="24"/>
          <w:szCs w:val="24"/>
          <w:lang w:val="en-GB"/>
        </w:rPr>
        <w:t xml:space="preserve">organization attributes, (2) </w:t>
      </w:r>
      <w:r w:rsidR="00497EDE" w:rsidRPr="00EA7BE8">
        <w:rPr>
          <w:sz w:val="24"/>
          <w:szCs w:val="24"/>
          <w:lang w:val="en-GB"/>
        </w:rPr>
        <w:t>labour</w:t>
      </w:r>
      <w:r w:rsidR="00497EDE">
        <w:rPr>
          <w:sz w:val="24"/>
          <w:szCs w:val="24"/>
          <w:lang w:val="en-GB"/>
        </w:rPr>
        <w:t xml:space="preserve"> </w:t>
      </w:r>
      <w:r w:rsidR="00EA7BE8" w:rsidRPr="00EA7BE8">
        <w:rPr>
          <w:sz w:val="24"/>
          <w:szCs w:val="24"/>
          <w:lang w:val="en-GB"/>
        </w:rPr>
        <w:t>shortness, (3) external factors, (4) material deficiency, (5)</w:t>
      </w:r>
      <w:r w:rsidR="00EA7BE8">
        <w:rPr>
          <w:sz w:val="24"/>
          <w:szCs w:val="24"/>
          <w:lang w:val="en-GB"/>
        </w:rPr>
        <w:t xml:space="preserve"> </w:t>
      </w:r>
      <w:r w:rsidR="00EA7BE8" w:rsidRPr="00EA7BE8">
        <w:rPr>
          <w:sz w:val="24"/>
          <w:szCs w:val="24"/>
          <w:lang w:val="en-GB"/>
        </w:rPr>
        <w:t>design issues, (6) owner attributes, (7) technology</w:t>
      </w:r>
      <w:r w:rsidR="00EA7BE8">
        <w:rPr>
          <w:sz w:val="24"/>
          <w:szCs w:val="24"/>
          <w:lang w:val="en-GB"/>
        </w:rPr>
        <w:t xml:space="preserve"> </w:t>
      </w:r>
      <w:r w:rsidR="00EA7BE8" w:rsidRPr="00EA7BE8">
        <w:rPr>
          <w:sz w:val="24"/>
          <w:szCs w:val="24"/>
          <w:lang w:val="en-GB"/>
        </w:rPr>
        <w:t>restriction, (8) consultant attributes and (9) project</w:t>
      </w:r>
      <w:r w:rsidR="00EA7BE8">
        <w:rPr>
          <w:sz w:val="24"/>
          <w:szCs w:val="24"/>
          <w:lang w:val="en-GB"/>
        </w:rPr>
        <w:t xml:space="preserve"> </w:t>
      </w:r>
      <w:r w:rsidR="00EA7BE8" w:rsidRPr="00EA7BE8">
        <w:rPr>
          <w:sz w:val="24"/>
          <w:szCs w:val="24"/>
          <w:lang w:val="en-GB"/>
        </w:rPr>
        <w:t xml:space="preserve">attributes. </w:t>
      </w:r>
      <w:r w:rsidR="00732961">
        <w:rPr>
          <w:sz w:val="24"/>
          <w:szCs w:val="24"/>
          <w:lang w:val="en-GB"/>
        </w:rPr>
        <w:t xml:space="preserve">Comparing to the many other studies, some of their factors are more broader in description (e.g. </w:t>
      </w:r>
      <w:r w:rsidR="00732961" w:rsidRPr="00EA7BE8">
        <w:rPr>
          <w:sz w:val="24"/>
          <w:szCs w:val="24"/>
          <w:lang w:val="en-GB"/>
        </w:rPr>
        <w:t>contractor</w:t>
      </w:r>
      <w:r w:rsidR="00732961">
        <w:rPr>
          <w:sz w:val="24"/>
          <w:szCs w:val="24"/>
          <w:lang w:val="en-GB"/>
        </w:rPr>
        <w:t xml:space="preserve"> </w:t>
      </w:r>
      <w:r w:rsidR="00732961" w:rsidRPr="00EA7BE8">
        <w:rPr>
          <w:sz w:val="24"/>
          <w:szCs w:val="24"/>
          <w:lang w:val="en-GB"/>
        </w:rPr>
        <w:t>organization attributes</w:t>
      </w:r>
      <w:r w:rsidR="00732961">
        <w:rPr>
          <w:sz w:val="24"/>
          <w:szCs w:val="24"/>
          <w:lang w:val="en-GB"/>
        </w:rPr>
        <w:t>, this may mean poor planning, site management etc. and in many other studies these factors were not grouped under the contractor attributes as a single set; the same for owner attributes).</w:t>
      </w:r>
      <w:commentRangeEnd w:id="43"/>
      <w:r w:rsidR="00E32A2B">
        <w:rPr>
          <w:rStyle w:val="CommentReference"/>
          <w:rFonts w:ascii="Calibri" w:hAnsi="Calibri"/>
          <w:kern w:val="2"/>
          <w:lang w:val="en-GB" w:eastAsia="zh-CN"/>
        </w:rPr>
        <w:commentReference w:id="43"/>
      </w:r>
      <w:commentRangeEnd w:id="44"/>
      <w:r w:rsidR="008853A1">
        <w:rPr>
          <w:rStyle w:val="CommentReference"/>
          <w:rFonts w:ascii="Calibri" w:hAnsi="Calibri"/>
          <w:kern w:val="2"/>
          <w:lang w:val="en-GB" w:eastAsia="zh-CN"/>
        </w:rPr>
        <w:commentReference w:id="44"/>
      </w:r>
    </w:p>
    <w:p w14:paraId="54DCE4A7" w14:textId="77777777" w:rsidR="00805FBD" w:rsidRDefault="005014CE" w:rsidP="00805FBD">
      <w:pPr>
        <w:pStyle w:val="Els-body-text"/>
        <w:spacing w:before="240" w:line="240" w:lineRule="auto"/>
        <w:rPr>
          <w:color w:val="000000" w:themeColor="text1"/>
          <w:szCs w:val="24"/>
          <w:lang w:val="en-GB"/>
        </w:rPr>
      </w:pPr>
      <w:r w:rsidRPr="007E46DE">
        <w:rPr>
          <w:color w:val="000000" w:themeColor="text1"/>
          <w:szCs w:val="24"/>
          <w:lang w:val="en-GB"/>
        </w:rPr>
        <w:t xml:space="preserve">Table </w:t>
      </w:r>
      <w:r w:rsidR="000D11B0" w:rsidRPr="007E46DE">
        <w:rPr>
          <w:color w:val="000000" w:themeColor="text1"/>
          <w:szCs w:val="24"/>
          <w:lang w:val="en-GB"/>
        </w:rPr>
        <w:t>1</w:t>
      </w:r>
      <w:r w:rsidR="007E46DE" w:rsidRPr="007E46DE">
        <w:rPr>
          <w:color w:val="000000" w:themeColor="text1"/>
          <w:szCs w:val="24"/>
          <w:lang w:val="en-GB"/>
        </w:rPr>
        <w:t xml:space="preserve"> </w:t>
      </w:r>
    </w:p>
    <w:p w14:paraId="393CC9DD" w14:textId="77777777" w:rsidR="00E262EE" w:rsidRPr="007E46DE" w:rsidRDefault="007E46DE" w:rsidP="007E46DE">
      <w:pPr>
        <w:pStyle w:val="Els-body-text"/>
        <w:spacing w:after="240" w:line="240" w:lineRule="auto"/>
        <w:rPr>
          <w:color w:val="0070C0"/>
          <w:sz w:val="24"/>
          <w:szCs w:val="24"/>
          <w:lang w:val="en-GB"/>
        </w:rPr>
      </w:pPr>
      <w:r w:rsidRPr="007E46DE">
        <w:rPr>
          <w:color w:val="000000" w:themeColor="text1"/>
          <w:szCs w:val="24"/>
          <w:lang w:val="en-GB"/>
        </w:rPr>
        <w:t>Major delay factors</w:t>
      </w:r>
      <w:r w:rsidR="00E262EE" w:rsidRPr="007E46DE">
        <w:rPr>
          <w:color w:val="000000" w:themeColor="text1"/>
          <w:szCs w:val="24"/>
          <w:lang w:val="en-GB"/>
        </w:rPr>
        <w:t xml:space="preserve"> classified by countries</w:t>
      </w:r>
      <w:r w:rsidR="00DD1C73" w:rsidRPr="007E46DE">
        <w:rPr>
          <w:color w:val="000000" w:themeColor="text1"/>
          <w:szCs w:val="24"/>
          <w:lang w:val="en-GB"/>
        </w:rPr>
        <w:t>/</w:t>
      </w:r>
      <w:r w:rsidRPr="007E46DE">
        <w:rPr>
          <w:color w:val="000000" w:themeColor="text1"/>
          <w:szCs w:val="24"/>
          <w:lang w:val="en-GB"/>
        </w:rPr>
        <w:t xml:space="preserve"> then by authors </w:t>
      </w:r>
    </w:p>
    <w:tbl>
      <w:tblPr>
        <w:tblStyle w:val="TableGrid"/>
        <w:tblW w:w="11199" w:type="dxa"/>
        <w:jc w:val="center"/>
        <w:tblLayout w:type="fixed"/>
        <w:tblLook w:val="04A0" w:firstRow="1" w:lastRow="0" w:firstColumn="1" w:lastColumn="0" w:noHBand="0" w:noVBand="1"/>
      </w:tblPr>
      <w:tblGrid>
        <w:gridCol w:w="710"/>
        <w:gridCol w:w="992"/>
        <w:gridCol w:w="287"/>
        <w:gridCol w:w="288"/>
        <w:gridCol w:w="288"/>
        <w:gridCol w:w="288"/>
        <w:gridCol w:w="287"/>
        <w:gridCol w:w="288"/>
        <w:gridCol w:w="288"/>
        <w:gridCol w:w="288"/>
        <w:gridCol w:w="288"/>
        <w:gridCol w:w="287"/>
        <w:gridCol w:w="288"/>
        <w:gridCol w:w="288"/>
        <w:gridCol w:w="288"/>
        <w:gridCol w:w="288"/>
        <w:gridCol w:w="287"/>
        <w:gridCol w:w="288"/>
        <w:gridCol w:w="288"/>
        <w:gridCol w:w="288"/>
        <w:gridCol w:w="287"/>
        <w:gridCol w:w="288"/>
        <w:gridCol w:w="288"/>
        <w:gridCol w:w="288"/>
        <w:gridCol w:w="288"/>
        <w:gridCol w:w="287"/>
        <w:gridCol w:w="288"/>
        <w:gridCol w:w="288"/>
        <w:gridCol w:w="288"/>
        <w:gridCol w:w="288"/>
        <w:gridCol w:w="287"/>
        <w:gridCol w:w="288"/>
        <w:gridCol w:w="288"/>
        <w:gridCol w:w="288"/>
        <w:gridCol w:w="288"/>
      </w:tblGrid>
      <w:tr w:rsidR="002D374B" w:rsidRPr="00A40CA3" w14:paraId="29D97EBD" w14:textId="77777777" w:rsidTr="00367534">
        <w:trPr>
          <w:trHeight w:val="63"/>
          <w:jc w:val="center"/>
        </w:trPr>
        <w:tc>
          <w:tcPr>
            <w:tcW w:w="710" w:type="dxa"/>
            <w:vMerge w:val="restart"/>
          </w:tcPr>
          <w:p w14:paraId="6C18EC0A"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 xml:space="preserve">Country </w:t>
            </w:r>
          </w:p>
        </w:tc>
        <w:tc>
          <w:tcPr>
            <w:tcW w:w="992" w:type="dxa"/>
            <w:vMerge w:val="restart"/>
          </w:tcPr>
          <w:p w14:paraId="132423C9"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Authors</w:t>
            </w:r>
          </w:p>
        </w:tc>
        <w:tc>
          <w:tcPr>
            <w:tcW w:w="9497" w:type="dxa"/>
            <w:gridSpan w:val="33"/>
          </w:tcPr>
          <w:p w14:paraId="6C7D9C13"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Delay Factors</w:t>
            </w:r>
          </w:p>
        </w:tc>
      </w:tr>
      <w:tr w:rsidR="002D374B" w:rsidRPr="00A40CA3" w14:paraId="6E6BAD34" w14:textId="77777777" w:rsidTr="00367534">
        <w:trPr>
          <w:cantSplit/>
          <w:trHeight w:val="3793"/>
          <w:jc w:val="center"/>
        </w:trPr>
        <w:tc>
          <w:tcPr>
            <w:tcW w:w="710" w:type="dxa"/>
            <w:vMerge/>
          </w:tcPr>
          <w:p w14:paraId="17DFD9A0"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vMerge/>
          </w:tcPr>
          <w:p w14:paraId="01AC951D" w14:textId="77777777" w:rsidR="002D374B" w:rsidRPr="00A40CA3" w:rsidRDefault="002D374B" w:rsidP="002D374B">
            <w:pPr>
              <w:pStyle w:val="Els-body-text"/>
              <w:spacing w:line="240" w:lineRule="auto"/>
              <w:ind w:firstLine="0"/>
              <w:rPr>
                <w:color w:val="0D0D0D" w:themeColor="text1" w:themeTint="F2"/>
                <w:sz w:val="10"/>
                <w:szCs w:val="10"/>
                <w:lang w:val="en-GB"/>
              </w:rPr>
            </w:pPr>
          </w:p>
        </w:tc>
        <w:tc>
          <w:tcPr>
            <w:tcW w:w="287" w:type="dxa"/>
            <w:textDirection w:val="tbRl"/>
            <w:vAlign w:val="center"/>
          </w:tcPr>
          <w:p w14:paraId="54E11FAC" w14:textId="77777777" w:rsidR="002D374B" w:rsidRPr="00A40CA3" w:rsidRDefault="002D374B" w:rsidP="002D374B">
            <w:pPr>
              <w:pStyle w:val="Els-body-text"/>
              <w:spacing w:line="240" w:lineRule="auto"/>
              <w:ind w:left="113" w:right="113" w:firstLine="0"/>
              <w:jc w:val="left"/>
              <w:rPr>
                <w:color w:val="0D0D0D" w:themeColor="text1" w:themeTint="F2"/>
                <w:sz w:val="10"/>
                <w:szCs w:val="10"/>
                <w:lang w:val="en-GB"/>
              </w:rPr>
            </w:pPr>
            <w:r w:rsidRPr="00A40CA3">
              <w:rPr>
                <w:color w:val="0D0D0D" w:themeColor="text1" w:themeTint="F2"/>
                <w:sz w:val="10"/>
                <w:szCs w:val="10"/>
                <w:lang w:val="en-GB"/>
              </w:rPr>
              <w:t>1 - Sponsor/ Owner/ Client’s financial difficulties</w:t>
            </w:r>
          </w:p>
        </w:tc>
        <w:tc>
          <w:tcPr>
            <w:tcW w:w="288" w:type="dxa"/>
            <w:textDirection w:val="tbRl"/>
            <w:vAlign w:val="center"/>
          </w:tcPr>
          <w:p w14:paraId="5B88F4C8" w14:textId="77777777" w:rsidR="002D374B" w:rsidRPr="00A40CA3" w:rsidRDefault="002D374B" w:rsidP="002D374B">
            <w:pPr>
              <w:pStyle w:val="Els-body-text"/>
              <w:spacing w:line="240" w:lineRule="auto"/>
              <w:ind w:left="113" w:right="113" w:firstLine="0"/>
              <w:jc w:val="left"/>
              <w:rPr>
                <w:color w:val="0D0D0D" w:themeColor="text1" w:themeTint="F2"/>
                <w:sz w:val="10"/>
                <w:szCs w:val="10"/>
                <w:lang w:val="en-GB"/>
              </w:rPr>
            </w:pPr>
            <w:r w:rsidRPr="00A40CA3">
              <w:rPr>
                <w:color w:val="0D0D0D" w:themeColor="text1" w:themeTint="F2"/>
                <w:sz w:val="10"/>
                <w:szCs w:val="10"/>
                <w:lang w:val="en-GB"/>
              </w:rPr>
              <w:t>2 - Interference from Sponsor/ Owner / Client</w:t>
            </w:r>
          </w:p>
        </w:tc>
        <w:tc>
          <w:tcPr>
            <w:tcW w:w="288" w:type="dxa"/>
            <w:textDirection w:val="tbRl"/>
            <w:vAlign w:val="center"/>
          </w:tcPr>
          <w:p w14:paraId="302391B2" w14:textId="77777777" w:rsidR="002D374B" w:rsidRPr="009A4591" w:rsidRDefault="002D374B" w:rsidP="002D374B">
            <w:pPr>
              <w:pStyle w:val="Els-body-text"/>
              <w:spacing w:line="240" w:lineRule="auto"/>
              <w:ind w:left="113" w:right="113" w:firstLine="0"/>
              <w:jc w:val="left"/>
              <w:rPr>
                <w:color w:val="0D0D0D" w:themeColor="text1" w:themeTint="F2"/>
                <w:sz w:val="10"/>
                <w:szCs w:val="10"/>
                <w:lang w:val="fr-FR"/>
              </w:rPr>
            </w:pPr>
            <w:r w:rsidRPr="009A4591">
              <w:rPr>
                <w:color w:val="0D0D0D" w:themeColor="text1" w:themeTint="F2"/>
                <w:sz w:val="10"/>
                <w:szCs w:val="10"/>
                <w:lang w:val="fr-FR"/>
              </w:rPr>
              <w:t>3 - Site handover/ Site change/Site location</w:t>
            </w:r>
          </w:p>
        </w:tc>
        <w:tc>
          <w:tcPr>
            <w:tcW w:w="288" w:type="dxa"/>
            <w:textDirection w:val="tbRl"/>
            <w:vAlign w:val="center"/>
          </w:tcPr>
          <w:p w14:paraId="5F9928DD" w14:textId="77777777" w:rsidR="002D374B" w:rsidRPr="00A40CA3" w:rsidRDefault="002D374B" w:rsidP="002D374B">
            <w:pPr>
              <w:pStyle w:val="Els-body-text"/>
              <w:spacing w:line="240" w:lineRule="auto"/>
              <w:ind w:left="113" w:right="113" w:firstLine="0"/>
              <w:jc w:val="left"/>
              <w:rPr>
                <w:color w:val="0D0D0D" w:themeColor="text1" w:themeTint="F2"/>
                <w:sz w:val="10"/>
                <w:szCs w:val="10"/>
                <w:lang w:val="en-GB"/>
              </w:rPr>
            </w:pPr>
            <w:r w:rsidRPr="00A40CA3">
              <w:rPr>
                <w:color w:val="0D0D0D" w:themeColor="text1" w:themeTint="F2"/>
                <w:sz w:val="10"/>
                <w:szCs w:val="10"/>
                <w:lang w:val="en-GB"/>
              </w:rPr>
              <w:t>4 - Optimism (Unrealistic) estimation of project duration and cost</w:t>
            </w:r>
          </w:p>
        </w:tc>
        <w:tc>
          <w:tcPr>
            <w:tcW w:w="287" w:type="dxa"/>
            <w:textDirection w:val="tbRl"/>
            <w:vAlign w:val="center"/>
          </w:tcPr>
          <w:p w14:paraId="11C17FE7" w14:textId="77777777" w:rsidR="002D374B" w:rsidRPr="00A40CA3" w:rsidRDefault="002D374B" w:rsidP="002D374B">
            <w:pPr>
              <w:pStyle w:val="Els-body-text"/>
              <w:spacing w:line="240" w:lineRule="auto"/>
              <w:ind w:left="113" w:right="113" w:firstLine="0"/>
              <w:jc w:val="left"/>
              <w:rPr>
                <w:color w:val="0D0D0D" w:themeColor="text1" w:themeTint="F2"/>
                <w:sz w:val="10"/>
                <w:szCs w:val="10"/>
                <w:lang w:val="en-GB"/>
              </w:rPr>
            </w:pPr>
            <w:r w:rsidRPr="00A40CA3">
              <w:rPr>
                <w:color w:val="0D0D0D" w:themeColor="text1" w:themeTint="F2"/>
                <w:sz w:val="10"/>
                <w:szCs w:val="10"/>
                <w:lang w:val="en-GB"/>
              </w:rPr>
              <w:t>5 – Slow/ poor decision-making process</w:t>
            </w:r>
          </w:p>
        </w:tc>
        <w:tc>
          <w:tcPr>
            <w:tcW w:w="288" w:type="dxa"/>
            <w:textDirection w:val="tbRl"/>
            <w:vAlign w:val="center"/>
          </w:tcPr>
          <w:p w14:paraId="47547DAF" w14:textId="77777777" w:rsidR="002D374B" w:rsidRPr="00A40CA3" w:rsidRDefault="002D374B" w:rsidP="002D374B">
            <w:pPr>
              <w:pStyle w:val="Els-body-text"/>
              <w:spacing w:line="240" w:lineRule="auto"/>
              <w:ind w:left="113" w:right="113" w:firstLine="0"/>
              <w:jc w:val="left"/>
              <w:rPr>
                <w:color w:val="0D0D0D" w:themeColor="text1" w:themeTint="F2"/>
                <w:sz w:val="10"/>
                <w:szCs w:val="10"/>
                <w:lang w:val="en-GB"/>
              </w:rPr>
            </w:pPr>
            <w:r w:rsidRPr="00A40CA3">
              <w:rPr>
                <w:color w:val="0D0D0D" w:themeColor="text1" w:themeTint="F2"/>
                <w:sz w:val="10"/>
                <w:szCs w:val="10"/>
                <w:lang w:val="en-GB"/>
              </w:rPr>
              <w:t>6 - Delays in  contractor's payment</w:t>
            </w:r>
          </w:p>
        </w:tc>
        <w:tc>
          <w:tcPr>
            <w:tcW w:w="288" w:type="dxa"/>
            <w:textDirection w:val="tbRl"/>
            <w:vAlign w:val="center"/>
          </w:tcPr>
          <w:p w14:paraId="0F668855" w14:textId="77777777" w:rsidR="002D374B" w:rsidRPr="00A40CA3" w:rsidRDefault="002D374B" w:rsidP="002D374B">
            <w:pPr>
              <w:pStyle w:val="Els-body-text"/>
              <w:spacing w:line="240" w:lineRule="auto"/>
              <w:ind w:left="113" w:right="113" w:firstLine="0"/>
              <w:jc w:val="left"/>
              <w:rPr>
                <w:color w:val="0D0D0D" w:themeColor="text1" w:themeTint="F2"/>
                <w:sz w:val="10"/>
                <w:szCs w:val="10"/>
                <w:lang w:val="en-GB"/>
              </w:rPr>
            </w:pPr>
            <w:r w:rsidRPr="00A40CA3">
              <w:rPr>
                <w:color w:val="0D0D0D" w:themeColor="text1" w:themeTint="F2"/>
                <w:sz w:val="10"/>
                <w:szCs w:val="10"/>
                <w:lang w:val="en-GB"/>
              </w:rPr>
              <w:t>7 - Late/slow delivery of materials</w:t>
            </w:r>
          </w:p>
        </w:tc>
        <w:tc>
          <w:tcPr>
            <w:tcW w:w="288" w:type="dxa"/>
            <w:textDirection w:val="tbRl"/>
            <w:vAlign w:val="center"/>
          </w:tcPr>
          <w:p w14:paraId="6B88CB9D" w14:textId="77777777" w:rsidR="002D374B" w:rsidRPr="00A40CA3" w:rsidRDefault="002D374B" w:rsidP="002D374B">
            <w:pPr>
              <w:pStyle w:val="Els-body-text"/>
              <w:spacing w:line="240" w:lineRule="auto"/>
              <w:ind w:left="113" w:right="113" w:firstLine="0"/>
              <w:jc w:val="left"/>
              <w:rPr>
                <w:color w:val="0D0D0D" w:themeColor="text1" w:themeTint="F2"/>
                <w:sz w:val="10"/>
                <w:szCs w:val="10"/>
                <w:lang w:val="en-GB"/>
              </w:rPr>
            </w:pPr>
            <w:r w:rsidRPr="00A40CA3">
              <w:rPr>
                <w:color w:val="0D0D0D" w:themeColor="text1" w:themeTint="F2"/>
                <w:sz w:val="10"/>
                <w:szCs w:val="10"/>
                <w:lang w:val="en-GB"/>
              </w:rPr>
              <w:t>8 - Design changes during construction / Change orders</w:t>
            </w:r>
          </w:p>
        </w:tc>
        <w:tc>
          <w:tcPr>
            <w:tcW w:w="288" w:type="dxa"/>
            <w:textDirection w:val="tbRl"/>
            <w:vAlign w:val="center"/>
          </w:tcPr>
          <w:p w14:paraId="79F842B6" w14:textId="77777777" w:rsidR="002D374B" w:rsidRPr="00A40CA3" w:rsidRDefault="002D374B" w:rsidP="002D374B">
            <w:pPr>
              <w:pStyle w:val="Els-body-text"/>
              <w:spacing w:line="240" w:lineRule="auto"/>
              <w:ind w:left="113" w:right="113" w:firstLine="0"/>
              <w:jc w:val="left"/>
              <w:rPr>
                <w:color w:val="0D0D0D" w:themeColor="text1" w:themeTint="F2"/>
                <w:sz w:val="10"/>
                <w:szCs w:val="10"/>
                <w:lang w:val="en-GB"/>
              </w:rPr>
            </w:pPr>
            <w:r w:rsidRPr="00A40CA3">
              <w:rPr>
                <w:color w:val="0D0D0D" w:themeColor="text1" w:themeTint="F2"/>
                <w:sz w:val="10"/>
                <w:szCs w:val="10"/>
                <w:lang w:val="en-GB"/>
              </w:rPr>
              <w:t>9 – Late/ Slow/ or Incomplete or improper design</w:t>
            </w:r>
          </w:p>
        </w:tc>
        <w:tc>
          <w:tcPr>
            <w:tcW w:w="287" w:type="dxa"/>
            <w:textDirection w:val="tbRl"/>
            <w:vAlign w:val="center"/>
          </w:tcPr>
          <w:p w14:paraId="442449E9" w14:textId="77777777" w:rsidR="002D374B" w:rsidRPr="00A40CA3" w:rsidRDefault="002D374B" w:rsidP="002D374B">
            <w:pPr>
              <w:pStyle w:val="Els-body-text"/>
              <w:spacing w:line="240" w:lineRule="auto"/>
              <w:ind w:left="113" w:right="113" w:firstLine="0"/>
              <w:jc w:val="left"/>
              <w:rPr>
                <w:color w:val="0D0D0D" w:themeColor="text1" w:themeTint="F2"/>
                <w:sz w:val="10"/>
                <w:szCs w:val="10"/>
                <w:lang w:val="en-GB"/>
              </w:rPr>
            </w:pPr>
            <w:r w:rsidRPr="00A40CA3">
              <w:rPr>
                <w:color w:val="0D0D0D" w:themeColor="text1" w:themeTint="F2"/>
                <w:sz w:val="10"/>
                <w:szCs w:val="10"/>
                <w:lang w:val="en-GB"/>
              </w:rPr>
              <w:t>10 - Slow Quality Inspection process of the completed work</w:t>
            </w:r>
          </w:p>
        </w:tc>
        <w:tc>
          <w:tcPr>
            <w:tcW w:w="288" w:type="dxa"/>
            <w:textDirection w:val="tbRl"/>
            <w:vAlign w:val="center"/>
          </w:tcPr>
          <w:p w14:paraId="3F344AFC" w14:textId="77777777" w:rsidR="002D374B" w:rsidRPr="00A40CA3" w:rsidRDefault="002D374B" w:rsidP="002D374B">
            <w:pPr>
              <w:pStyle w:val="Els-body-text"/>
              <w:spacing w:line="240" w:lineRule="auto"/>
              <w:ind w:left="113" w:right="113" w:firstLine="0"/>
              <w:jc w:val="left"/>
              <w:rPr>
                <w:color w:val="0D0D0D" w:themeColor="text1" w:themeTint="F2"/>
                <w:sz w:val="10"/>
                <w:szCs w:val="10"/>
                <w:lang w:val="en-GB"/>
              </w:rPr>
            </w:pPr>
            <w:r w:rsidRPr="00A40CA3">
              <w:rPr>
                <w:color w:val="0D0D0D" w:themeColor="text1" w:themeTint="F2"/>
                <w:sz w:val="10"/>
                <w:szCs w:val="10"/>
                <w:lang w:val="en-GB"/>
              </w:rPr>
              <w:t>11 - Poor contract management/ or bidding process</w:t>
            </w:r>
          </w:p>
        </w:tc>
        <w:tc>
          <w:tcPr>
            <w:tcW w:w="288" w:type="dxa"/>
            <w:textDirection w:val="tbRl"/>
            <w:vAlign w:val="center"/>
          </w:tcPr>
          <w:p w14:paraId="542D6922" w14:textId="77777777" w:rsidR="002D374B" w:rsidRPr="00A40CA3" w:rsidRDefault="002D374B" w:rsidP="002D374B">
            <w:pPr>
              <w:pStyle w:val="Els-body-text"/>
              <w:spacing w:line="240" w:lineRule="auto"/>
              <w:ind w:left="113" w:right="113" w:firstLine="0"/>
              <w:jc w:val="left"/>
              <w:rPr>
                <w:color w:val="0D0D0D" w:themeColor="text1" w:themeTint="F2"/>
                <w:sz w:val="10"/>
                <w:szCs w:val="10"/>
                <w:lang w:val="en-GB"/>
              </w:rPr>
            </w:pPr>
            <w:r w:rsidRPr="00A40CA3">
              <w:rPr>
                <w:color w:val="0D0D0D" w:themeColor="text1" w:themeTint="F2"/>
                <w:sz w:val="10"/>
                <w:szCs w:val="10"/>
                <w:lang w:val="en-GB"/>
              </w:rPr>
              <w:t>12 - Slow progress/ underestimating of deadlines/ many projects</w:t>
            </w:r>
          </w:p>
        </w:tc>
        <w:tc>
          <w:tcPr>
            <w:tcW w:w="288" w:type="dxa"/>
            <w:textDirection w:val="tbRl"/>
            <w:vAlign w:val="center"/>
          </w:tcPr>
          <w:p w14:paraId="6D27110B" w14:textId="77777777" w:rsidR="002D374B" w:rsidRPr="00A40CA3" w:rsidRDefault="002D374B" w:rsidP="002D374B">
            <w:pPr>
              <w:pStyle w:val="Els-body-text"/>
              <w:spacing w:line="240" w:lineRule="auto"/>
              <w:ind w:left="113" w:right="113" w:firstLine="0"/>
              <w:jc w:val="left"/>
              <w:rPr>
                <w:color w:val="0D0D0D" w:themeColor="text1" w:themeTint="F2"/>
                <w:sz w:val="10"/>
                <w:szCs w:val="10"/>
                <w:lang w:val="en-GB"/>
              </w:rPr>
            </w:pPr>
            <w:r w:rsidRPr="00A40CA3">
              <w:rPr>
                <w:color w:val="0D0D0D" w:themeColor="text1" w:themeTint="F2"/>
                <w:sz w:val="10"/>
                <w:szCs w:val="10"/>
                <w:lang w:val="en-GB"/>
              </w:rPr>
              <w:t>13 - Inadequate contractor experience /Building methods and approaches</w:t>
            </w:r>
          </w:p>
        </w:tc>
        <w:tc>
          <w:tcPr>
            <w:tcW w:w="288" w:type="dxa"/>
            <w:textDirection w:val="tbRl"/>
            <w:vAlign w:val="center"/>
          </w:tcPr>
          <w:p w14:paraId="0EC5CF15" w14:textId="77777777" w:rsidR="002D374B" w:rsidRPr="00A40CA3" w:rsidRDefault="002D374B" w:rsidP="002D374B">
            <w:pPr>
              <w:pStyle w:val="Els-body-text"/>
              <w:spacing w:line="240" w:lineRule="auto"/>
              <w:ind w:left="113" w:right="113" w:firstLine="0"/>
              <w:jc w:val="left"/>
              <w:rPr>
                <w:color w:val="0D0D0D" w:themeColor="text1" w:themeTint="F2"/>
                <w:sz w:val="10"/>
                <w:szCs w:val="10"/>
                <w:lang w:val="en-GB"/>
              </w:rPr>
            </w:pPr>
            <w:r w:rsidRPr="00A40CA3">
              <w:rPr>
                <w:color w:val="0D0D0D" w:themeColor="text1" w:themeTint="F2"/>
                <w:sz w:val="10"/>
                <w:szCs w:val="10"/>
                <w:lang w:val="en-GB"/>
              </w:rPr>
              <w:t>14- Contractor's financial difficulties</w:t>
            </w:r>
          </w:p>
        </w:tc>
        <w:tc>
          <w:tcPr>
            <w:tcW w:w="287" w:type="dxa"/>
            <w:textDirection w:val="tbRl"/>
            <w:vAlign w:val="center"/>
          </w:tcPr>
          <w:p w14:paraId="55A60450" w14:textId="77777777" w:rsidR="002D374B" w:rsidRPr="00A40CA3" w:rsidRDefault="002D374B" w:rsidP="002D374B">
            <w:pPr>
              <w:pStyle w:val="Els-body-text"/>
              <w:spacing w:line="240" w:lineRule="auto"/>
              <w:ind w:left="113" w:right="113" w:firstLine="0"/>
              <w:jc w:val="left"/>
              <w:rPr>
                <w:color w:val="0D0D0D" w:themeColor="text1" w:themeTint="F2"/>
                <w:sz w:val="10"/>
                <w:szCs w:val="10"/>
                <w:lang w:val="en-GB"/>
              </w:rPr>
            </w:pPr>
            <w:r w:rsidRPr="00A40CA3">
              <w:rPr>
                <w:color w:val="0D0D0D" w:themeColor="text1" w:themeTint="F2"/>
                <w:sz w:val="10"/>
                <w:szCs w:val="10"/>
                <w:lang w:val="en-GB"/>
              </w:rPr>
              <w:t>15 - Poor communication and coordination between parties</w:t>
            </w:r>
          </w:p>
        </w:tc>
        <w:tc>
          <w:tcPr>
            <w:tcW w:w="288" w:type="dxa"/>
            <w:textDirection w:val="tbRl"/>
            <w:vAlign w:val="center"/>
          </w:tcPr>
          <w:p w14:paraId="5D0046EE" w14:textId="77777777" w:rsidR="002D374B" w:rsidRPr="00A40CA3" w:rsidRDefault="002D374B" w:rsidP="002D374B">
            <w:pPr>
              <w:pStyle w:val="Els-body-text"/>
              <w:spacing w:line="240" w:lineRule="auto"/>
              <w:ind w:left="113" w:right="113" w:firstLine="0"/>
              <w:jc w:val="left"/>
              <w:rPr>
                <w:color w:val="0D0D0D" w:themeColor="text1" w:themeTint="F2"/>
                <w:sz w:val="10"/>
                <w:szCs w:val="10"/>
                <w:lang w:val="en-GB"/>
              </w:rPr>
            </w:pPr>
            <w:r w:rsidRPr="00A40CA3">
              <w:rPr>
                <w:color w:val="0D0D0D" w:themeColor="text1" w:themeTint="F2"/>
                <w:sz w:val="10"/>
                <w:szCs w:val="10"/>
                <w:lang w:val="en-GB"/>
              </w:rPr>
              <w:t>16 - Poor planning and scheduling</w:t>
            </w:r>
          </w:p>
        </w:tc>
        <w:tc>
          <w:tcPr>
            <w:tcW w:w="288" w:type="dxa"/>
            <w:textDirection w:val="tbRl"/>
            <w:vAlign w:val="center"/>
          </w:tcPr>
          <w:p w14:paraId="6EADF871" w14:textId="77777777" w:rsidR="002D374B" w:rsidRPr="00A40CA3" w:rsidRDefault="002D374B" w:rsidP="002D374B">
            <w:pPr>
              <w:pStyle w:val="Els-body-text"/>
              <w:spacing w:line="240" w:lineRule="auto"/>
              <w:ind w:left="113" w:right="113" w:firstLine="0"/>
              <w:jc w:val="left"/>
              <w:rPr>
                <w:color w:val="0D0D0D" w:themeColor="text1" w:themeTint="F2"/>
                <w:sz w:val="10"/>
                <w:szCs w:val="10"/>
                <w:lang w:val="en-GB"/>
              </w:rPr>
            </w:pPr>
            <w:r w:rsidRPr="00A40CA3">
              <w:rPr>
                <w:color w:val="0D0D0D" w:themeColor="text1" w:themeTint="F2"/>
                <w:sz w:val="10"/>
                <w:szCs w:val="10"/>
                <w:lang w:val="en-GB"/>
              </w:rPr>
              <w:t>17 - Poor site management and supervision</w:t>
            </w:r>
          </w:p>
        </w:tc>
        <w:tc>
          <w:tcPr>
            <w:tcW w:w="288" w:type="dxa"/>
            <w:textDirection w:val="tbRl"/>
            <w:vAlign w:val="center"/>
          </w:tcPr>
          <w:p w14:paraId="2320FB0B" w14:textId="77777777" w:rsidR="002D374B" w:rsidRPr="00A40CA3" w:rsidRDefault="002D374B" w:rsidP="002D374B">
            <w:pPr>
              <w:pStyle w:val="Els-body-text"/>
              <w:spacing w:line="240" w:lineRule="auto"/>
              <w:ind w:left="113" w:right="113" w:firstLine="0"/>
              <w:jc w:val="left"/>
              <w:rPr>
                <w:color w:val="0D0D0D" w:themeColor="text1" w:themeTint="F2"/>
                <w:sz w:val="10"/>
                <w:szCs w:val="10"/>
                <w:lang w:val="en-GB"/>
              </w:rPr>
            </w:pPr>
            <w:r w:rsidRPr="00A40CA3">
              <w:rPr>
                <w:color w:val="0D0D0D" w:themeColor="text1" w:themeTint="F2"/>
                <w:sz w:val="10"/>
                <w:szCs w:val="10"/>
                <w:lang w:val="en-GB"/>
              </w:rPr>
              <w:t>18 - Poor labour productivity and shortage of  skills</w:t>
            </w:r>
          </w:p>
        </w:tc>
        <w:tc>
          <w:tcPr>
            <w:tcW w:w="287" w:type="dxa"/>
            <w:textDirection w:val="tbRl"/>
            <w:vAlign w:val="center"/>
          </w:tcPr>
          <w:p w14:paraId="434B8F5E" w14:textId="77777777" w:rsidR="002D374B" w:rsidRPr="00A40CA3" w:rsidRDefault="002D374B" w:rsidP="002D374B">
            <w:pPr>
              <w:pStyle w:val="Els-body-text"/>
              <w:spacing w:line="240" w:lineRule="auto"/>
              <w:ind w:left="113" w:right="113" w:firstLine="0"/>
              <w:jc w:val="left"/>
              <w:rPr>
                <w:color w:val="0D0D0D" w:themeColor="text1" w:themeTint="F2"/>
                <w:sz w:val="10"/>
                <w:szCs w:val="10"/>
                <w:lang w:val="en-GB"/>
              </w:rPr>
            </w:pPr>
            <w:r w:rsidRPr="00A40CA3">
              <w:rPr>
                <w:color w:val="0D0D0D" w:themeColor="text1" w:themeTint="F2"/>
                <w:sz w:val="10"/>
                <w:szCs w:val="10"/>
                <w:lang w:val="en-GB"/>
              </w:rPr>
              <w:t>19 - Equipment failure/ Equipment less productive based on estimations</w:t>
            </w:r>
          </w:p>
        </w:tc>
        <w:tc>
          <w:tcPr>
            <w:tcW w:w="288" w:type="dxa"/>
            <w:textDirection w:val="tbRl"/>
            <w:vAlign w:val="center"/>
          </w:tcPr>
          <w:p w14:paraId="44C7CFBB" w14:textId="77777777" w:rsidR="002D374B" w:rsidRPr="00A40CA3" w:rsidRDefault="002D374B" w:rsidP="002D374B">
            <w:pPr>
              <w:pStyle w:val="Els-body-text"/>
              <w:spacing w:line="240" w:lineRule="auto"/>
              <w:ind w:left="113" w:right="113" w:firstLine="0"/>
              <w:jc w:val="left"/>
              <w:rPr>
                <w:color w:val="0D0D0D" w:themeColor="text1" w:themeTint="F2"/>
                <w:sz w:val="10"/>
                <w:szCs w:val="10"/>
                <w:lang w:val="en-GB"/>
              </w:rPr>
            </w:pPr>
            <w:r w:rsidRPr="00A40CA3">
              <w:rPr>
                <w:color w:val="0D0D0D" w:themeColor="text1" w:themeTint="F2"/>
                <w:sz w:val="10"/>
                <w:szCs w:val="10"/>
                <w:lang w:val="en-GB"/>
              </w:rPr>
              <w:t>20 - Problems related to subcontractors</w:t>
            </w:r>
          </w:p>
        </w:tc>
        <w:tc>
          <w:tcPr>
            <w:tcW w:w="288" w:type="dxa"/>
            <w:textDirection w:val="tbRl"/>
            <w:vAlign w:val="center"/>
          </w:tcPr>
          <w:p w14:paraId="407916D2" w14:textId="77777777" w:rsidR="002D374B" w:rsidRPr="00A40CA3" w:rsidRDefault="002D374B" w:rsidP="002D374B">
            <w:pPr>
              <w:pStyle w:val="Els-body-text"/>
              <w:spacing w:line="240" w:lineRule="auto"/>
              <w:ind w:left="113" w:right="113" w:firstLine="0"/>
              <w:jc w:val="left"/>
              <w:rPr>
                <w:color w:val="0D0D0D" w:themeColor="text1" w:themeTint="F2"/>
                <w:sz w:val="10"/>
                <w:szCs w:val="10"/>
                <w:lang w:val="en-GB"/>
              </w:rPr>
            </w:pPr>
            <w:r w:rsidRPr="00A40CA3">
              <w:rPr>
                <w:color w:val="0D0D0D" w:themeColor="text1" w:themeTint="F2"/>
                <w:sz w:val="10"/>
                <w:szCs w:val="10"/>
                <w:lang w:val="en-GB"/>
              </w:rPr>
              <w:t>21 - Shortage of materials</w:t>
            </w:r>
          </w:p>
        </w:tc>
        <w:tc>
          <w:tcPr>
            <w:tcW w:w="288" w:type="dxa"/>
            <w:textDirection w:val="tbRl"/>
            <w:vAlign w:val="center"/>
          </w:tcPr>
          <w:p w14:paraId="006D409F" w14:textId="77777777" w:rsidR="002D374B" w:rsidRPr="00A40CA3" w:rsidRDefault="002D374B" w:rsidP="002D374B">
            <w:pPr>
              <w:pStyle w:val="Els-body-text"/>
              <w:spacing w:line="240" w:lineRule="auto"/>
              <w:ind w:left="113" w:right="113" w:firstLine="0"/>
              <w:jc w:val="left"/>
              <w:rPr>
                <w:color w:val="0D0D0D" w:themeColor="text1" w:themeTint="F2"/>
                <w:sz w:val="10"/>
                <w:szCs w:val="10"/>
                <w:lang w:val="en-GB"/>
              </w:rPr>
            </w:pPr>
            <w:r w:rsidRPr="00A40CA3">
              <w:rPr>
                <w:color w:val="0D0D0D" w:themeColor="text1" w:themeTint="F2"/>
                <w:sz w:val="10"/>
                <w:szCs w:val="10"/>
                <w:lang w:val="en-GB"/>
              </w:rPr>
              <w:t>22 - Resources shortage (Human resources, machinery,</w:t>
            </w:r>
            <w:r w:rsidR="00C43A66">
              <w:rPr>
                <w:color w:val="0D0D0D" w:themeColor="text1" w:themeTint="F2"/>
                <w:sz w:val="10"/>
                <w:szCs w:val="10"/>
                <w:lang w:val="en-GB"/>
              </w:rPr>
              <w:t xml:space="preserve"> and </w:t>
            </w:r>
            <w:r w:rsidRPr="00A40CA3">
              <w:rPr>
                <w:color w:val="0D0D0D" w:themeColor="text1" w:themeTint="F2"/>
                <w:sz w:val="10"/>
                <w:szCs w:val="10"/>
                <w:lang w:val="en-GB"/>
              </w:rPr>
              <w:t xml:space="preserve"> equipment)</w:t>
            </w:r>
          </w:p>
        </w:tc>
        <w:tc>
          <w:tcPr>
            <w:tcW w:w="288" w:type="dxa"/>
            <w:textDirection w:val="tbRl"/>
            <w:vAlign w:val="center"/>
          </w:tcPr>
          <w:p w14:paraId="7A54CE6D" w14:textId="77777777" w:rsidR="002D374B" w:rsidRPr="00A40CA3" w:rsidRDefault="002D374B" w:rsidP="002D374B">
            <w:pPr>
              <w:pStyle w:val="Els-body-text"/>
              <w:spacing w:line="240" w:lineRule="auto"/>
              <w:ind w:left="113" w:right="113" w:firstLine="0"/>
              <w:jc w:val="left"/>
              <w:rPr>
                <w:color w:val="0D0D0D" w:themeColor="text1" w:themeTint="F2"/>
                <w:sz w:val="10"/>
                <w:szCs w:val="10"/>
                <w:lang w:val="en-GB"/>
              </w:rPr>
            </w:pPr>
            <w:r w:rsidRPr="00A40CA3">
              <w:rPr>
                <w:color w:val="0D0D0D" w:themeColor="text1" w:themeTint="F2"/>
                <w:sz w:val="10"/>
                <w:szCs w:val="10"/>
                <w:lang w:val="en-GB"/>
              </w:rPr>
              <w:t>23 - Unforeseen geological conditions</w:t>
            </w:r>
          </w:p>
        </w:tc>
        <w:tc>
          <w:tcPr>
            <w:tcW w:w="287" w:type="dxa"/>
            <w:textDirection w:val="tbRl"/>
            <w:vAlign w:val="center"/>
          </w:tcPr>
          <w:p w14:paraId="2280346C" w14:textId="77777777" w:rsidR="002D374B" w:rsidRPr="00A40CA3" w:rsidRDefault="002D374B" w:rsidP="002D374B">
            <w:pPr>
              <w:pStyle w:val="Els-body-text"/>
              <w:spacing w:line="240" w:lineRule="auto"/>
              <w:ind w:left="113" w:right="113" w:firstLine="0"/>
              <w:jc w:val="left"/>
              <w:rPr>
                <w:color w:val="0D0D0D" w:themeColor="text1" w:themeTint="F2"/>
                <w:sz w:val="10"/>
                <w:szCs w:val="10"/>
                <w:lang w:val="en-GB"/>
              </w:rPr>
            </w:pPr>
            <w:r w:rsidRPr="00A40CA3">
              <w:rPr>
                <w:color w:val="0D0D0D" w:themeColor="text1" w:themeTint="F2"/>
                <w:sz w:val="10"/>
                <w:szCs w:val="10"/>
                <w:lang w:val="en-GB"/>
              </w:rPr>
              <w:t>24 - Weather condition</w:t>
            </w:r>
          </w:p>
        </w:tc>
        <w:tc>
          <w:tcPr>
            <w:tcW w:w="288" w:type="dxa"/>
            <w:textDirection w:val="tbRl"/>
            <w:vAlign w:val="center"/>
          </w:tcPr>
          <w:p w14:paraId="2B67C5D0" w14:textId="77777777" w:rsidR="002D374B" w:rsidRPr="00A40CA3" w:rsidRDefault="002D374B" w:rsidP="002D374B">
            <w:pPr>
              <w:pStyle w:val="Els-body-text"/>
              <w:spacing w:line="240" w:lineRule="auto"/>
              <w:ind w:left="113" w:right="113" w:firstLine="0"/>
              <w:jc w:val="left"/>
              <w:rPr>
                <w:color w:val="0D0D0D" w:themeColor="text1" w:themeTint="F2"/>
                <w:sz w:val="10"/>
                <w:szCs w:val="10"/>
                <w:lang w:val="en-GB"/>
              </w:rPr>
            </w:pPr>
            <w:r w:rsidRPr="00A40CA3">
              <w:rPr>
                <w:color w:val="0D0D0D" w:themeColor="text1" w:themeTint="F2"/>
                <w:sz w:val="10"/>
                <w:szCs w:val="10"/>
                <w:lang w:val="en-GB"/>
              </w:rPr>
              <w:t>25 - Difficulties in obtaining permits and excessive bureaucracy</w:t>
            </w:r>
          </w:p>
        </w:tc>
        <w:tc>
          <w:tcPr>
            <w:tcW w:w="288" w:type="dxa"/>
            <w:textDirection w:val="tbRl"/>
            <w:vAlign w:val="center"/>
          </w:tcPr>
          <w:p w14:paraId="471C8757" w14:textId="77777777" w:rsidR="002D374B" w:rsidRPr="00A40CA3" w:rsidRDefault="002D374B" w:rsidP="002D374B">
            <w:pPr>
              <w:pStyle w:val="Els-body-text"/>
              <w:spacing w:line="240" w:lineRule="auto"/>
              <w:ind w:left="113" w:right="113" w:firstLine="0"/>
              <w:jc w:val="left"/>
              <w:rPr>
                <w:color w:val="0D0D0D" w:themeColor="text1" w:themeTint="F2"/>
                <w:sz w:val="10"/>
                <w:szCs w:val="10"/>
                <w:lang w:val="en-GB"/>
              </w:rPr>
            </w:pPr>
            <w:r w:rsidRPr="00A40CA3">
              <w:rPr>
                <w:color w:val="0D0D0D" w:themeColor="text1" w:themeTint="F2"/>
                <w:sz w:val="10"/>
                <w:szCs w:val="10"/>
                <w:lang w:val="en-GB"/>
              </w:rPr>
              <w:t>26 - Economic problems (e.g., inflation, fluctuation)</w:t>
            </w:r>
          </w:p>
        </w:tc>
        <w:tc>
          <w:tcPr>
            <w:tcW w:w="288" w:type="dxa"/>
            <w:textDirection w:val="tbRl"/>
            <w:vAlign w:val="center"/>
          </w:tcPr>
          <w:p w14:paraId="2C80F916" w14:textId="77777777" w:rsidR="002D374B" w:rsidRPr="00A40CA3" w:rsidRDefault="002D374B" w:rsidP="002D374B">
            <w:pPr>
              <w:pStyle w:val="Els-body-text"/>
              <w:spacing w:line="240" w:lineRule="auto"/>
              <w:ind w:left="113" w:right="113" w:firstLine="0"/>
              <w:jc w:val="left"/>
              <w:rPr>
                <w:color w:val="0D0D0D" w:themeColor="text1" w:themeTint="F2"/>
                <w:sz w:val="10"/>
                <w:szCs w:val="10"/>
                <w:lang w:val="en-GB"/>
              </w:rPr>
            </w:pPr>
            <w:r w:rsidRPr="00A40CA3">
              <w:rPr>
                <w:color w:val="0D0D0D" w:themeColor="text1" w:themeTint="F2"/>
                <w:sz w:val="10"/>
                <w:szCs w:val="10"/>
                <w:lang w:val="en-GB"/>
              </w:rPr>
              <w:t>27 - External stakeholders</w:t>
            </w:r>
          </w:p>
        </w:tc>
        <w:tc>
          <w:tcPr>
            <w:tcW w:w="288" w:type="dxa"/>
            <w:textDirection w:val="tbRl"/>
            <w:vAlign w:val="center"/>
          </w:tcPr>
          <w:p w14:paraId="6AE08AB8" w14:textId="77777777" w:rsidR="002D374B" w:rsidRPr="00A40CA3" w:rsidRDefault="002D374B" w:rsidP="002D374B">
            <w:pPr>
              <w:pStyle w:val="Els-body-text"/>
              <w:spacing w:line="240" w:lineRule="auto"/>
              <w:ind w:left="113" w:right="113" w:firstLine="0"/>
              <w:jc w:val="left"/>
              <w:rPr>
                <w:color w:val="0D0D0D" w:themeColor="text1" w:themeTint="F2"/>
                <w:sz w:val="10"/>
                <w:szCs w:val="10"/>
                <w:lang w:val="en-GB"/>
              </w:rPr>
            </w:pPr>
            <w:r w:rsidRPr="00A40CA3">
              <w:rPr>
                <w:color w:val="0D0D0D" w:themeColor="text1" w:themeTint="F2"/>
                <w:sz w:val="10"/>
                <w:szCs w:val="10"/>
                <w:lang w:val="en-GB"/>
              </w:rPr>
              <w:t>28 - Corruption/ Fraudulent practices</w:t>
            </w:r>
          </w:p>
        </w:tc>
        <w:tc>
          <w:tcPr>
            <w:tcW w:w="287" w:type="dxa"/>
            <w:textDirection w:val="tbRl"/>
            <w:vAlign w:val="center"/>
          </w:tcPr>
          <w:p w14:paraId="4336AADB" w14:textId="77777777" w:rsidR="002D374B" w:rsidRPr="00A40CA3" w:rsidRDefault="002D374B" w:rsidP="002D374B">
            <w:pPr>
              <w:pStyle w:val="Els-body-text"/>
              <w:spacing w:line="240" w:lineRule="auto"/>
              <w:ind w:left="113" w:right="113" w:firstLine="0"/>
              <w:jc w:val="left"/>
              <w:rPr>
                <w:color w:val="0D0D0D" w:themeColor="text1" w:themeTint="F2"/>
                <w:sz w:val="10"/>
                <w:szCs w:val="10"/>
                <w:lang w:val="en-GB"/>
              </w:rPr>
            </w:pPr>
            <w:r w:rsidRPr="00A40CA3">
              <w:rPr>
                <w:color w:val="0D0D0D" w:themeColor="text1" w:themeTint="F2"/>
                <w:sz w:val="10"/>
                <w:szCs w:val="10"/>
                <w:lang w:val="en-GB"/>
              </w:rPr>
              <w:t>29 - Security and/ or instable political situation</w:t>
            </w:r>
          </w:p>
        </w:tc>
        <w:tc>
          <w:tcPr>
            <w:tcW w:w="288" w:type="dxa"/>
            <w:textDirection w:val="tbRl"/>
            <w:vAlign w:val="center"/>
          </w:tcPr>
          <w:p w14:paraId="234570B2" w14:textId="77777777" w:rsidR="002D374B" w:rsidRPr="00A40CA3" w:rsidRDefault="002D374B" w:rsidP="002D374B">
            <w:pPr>
              <w:pStyle w:val="Els-body-text"/>
              <w:spacing w:line="240" w:lineRule="auto"/>
              <w:ind w:left="113" w:right="113" w:firstLine="0"/>
              <w:jc w:val="left"/>
              <w:rPr>
                <w:color w:val="0D0D0D" w:themeColor="text1" w:themeTint="F2"/>
                <w:sz w:val="10"/>
                <w:szCs w:val="10"/>
                <w:lang w:val="en-GB"/>
              </w:rPr>
            </w:pPr>
            <w:r w:rsidRPr="00A40CA3">
              <w:rPr>
                <w:color w:val="0D0D0D" w:themeColor="text1" w:themeTint="F2"/>
                <w:sz w:val="10"/>
                <w:szCs w:val="10"/>
                <w:lang w:val="en-GB"/>
              </w:rPr>
              <w:t>30 - Major Forces/ Acts of God</w:t>
            </w:r>
          </w:p>
        </w:tc>
        <w:tc>
          <w:tcPr>
            <w:tcW w:w="288" w:type="dxa"/>
            <w:textDirection w:val="tbRl"/>
            <w:vAlign w:val="center"/>
          </w:tcPr>
          <w:p w14:paraId="3A012E09" w14:textId="77777777" w:rsidR="002D374B" w:rsidRPr="00A40CA3" w:rsidRDefault="002D374B" w:rsidP="002D374B">
            <w:pPr>
              <w:pStyle w:val="Els-body-text"/>
              <w:spacing w:line="240" w:lineRule="auto"/>
              <w:ind w:left="113" w:right="113" w:firstLine="0"/>
              <w:jc w:val="left"/>
              <w:rPr>
                <w:color w:val="0D0D0D" w:themeColor="text1" w:themeTint="F2"/>
                <w:sz w:val="10"/>
                <w:szCs w:val="10"/>
                <w:lang w:val="en-GB"/>
              </w:rPr>
            </w:pPr>
            <w:r w:rsidRPr="00A40CA3">
              <w:rPr>
                <w:color w:val="0D0D0D" w:themeColor="text1" w:themeTint="F2"/>
                <w:sz w:val="10"/>
                <w:szCs w:val="10"/>
                <w:lang w:val="en-GB"/>
              </w:rPr>
              <w:t>31 - Internal administrative procedures and bureaucracy</w:t>
            </w:r>
            <w:r w:rsidRPr="00A40CA3">
              <w:rPr>
                <w:color w:val="0070C0"/>
                <w:sz w:val="10"/>
                <w:szCs w:val="10"/>
                <w:lang w:val="en-GB"/>
              </w:rPr>
              <w:t xml:space="preserve"> </w:t>
            </w:r>
            <w:r w:rsidRPr="00A40CA3">
              <w:rPr>
                <w:color w:val="0D0D0D" w:themeColor="text1" w:themeTint="F2"/>
                <w:sz w:val="10"/>
                <w:szCs w:val="10"/>
                <w:lang w:val="en-GB"/>
              </w:rPr>
              <w:t>within project organisations</w:t>
            </w:r>
          </w:p>
        </w:tc>
        <w:tc>
          <w:tcPr>
            <w:tcW w:w="288" w:type="dxa"/>
            <w:textDirection w:val="tbRl"/>
            <w:vAlign w:val="center"/>
          </w:tcPr>
          <w:p w14:paraId="5A4FF326" w14:textId="77777777" w:rsidR="002D374B" w:rsidRPr="00A40CA3" w:rsidRDefault="002D374B" w:rsidP="002D374B">
            <w:pPr>
              <w:pStyle w:val="Els-body-text"/>
              <w:spacing w:line="240" w:lineRule="auto"/>
              <w:ind w:left="113" w:right="113" w:firstLine="0"/>
              <w:jc w:val="left"/>
              <w:rPr>
                <w:color w:val="0D0D0D" w:themeColor="text1" w:themeTint="F2"/>
                <w:sz w:val="10"/>
                <w:szCs w:val="10"/>
                <w:lang w:val="en-GB"/>
              </w:rPr>
            </w:pPr>
            <w:r w:rsidRPr="00A40CA3">
              <w:rPr>
                <w:color w:val="0D0D0D" w:themeColor="text1" w:themeTint="F2"/>
                <w:sz w:val="10"/>
                <w:szCs w:val="10"/>
                <w:lang w:val="en-GB"/>
              </w:rPr>
              <w:t>32 - Office issues (e.g. IT troubles, noise and disruption, many useless trips, etc.)</w:t>
            </w:r>
          </w:p>
        </w:tc>
        <w:tc>
          <w:tcPr>
            <w:tcW w:w="288" w:type="dxa"/>
            <w:textDirection w:val="tbRl"/>
            <w:vAlign w:val="center"/>
          </w:tcPr>
          <w:p w14:paraId="482FD784" w14:textId="77777777" w:rsidR="002D374B" w:rsidRPr="00A40CA3" w:rsidRDefault="002D374B" w:rsidP="002D374B">
            <w:pPr>
              <w:pStyle w:val="Els-body-text"/>
              <w:spacing w:line="240" w:lineRule="auto"/>
              <w:ind w:left="113" w:right="113" w:firstLine="0"/>
              <w:jc w:val="left"/>
              <w:rPr>
                <w:color w:val="0D0D0D" w:themeColor="text1" w:themeTint="F2"/>
                <w:sz w:val="10"/>
                <w:szCs w:val="10"/>
                <w:lang w:val="en-GB"/>
              </w:rPr>
            </w:pPr>
            <w:r w:rsidRPr="00A40CA3">
              <w:rPr>
                <w:color w:val="0D0D0D" w:themeColor="text1" w:themeTint="F2"/>
                <w:sz w:val="10"/>
                <w:szCs w:val="10"/>
                <w:lang w:val="en-GB"/>
              </w:rPr>
              <w:t>33 -  Sponsor/ Owner/ Client lack of commitment, clear demands (Goals and objectives)</w:t>
            </w:r>
          </w:p>
        </w:tc>
      </w:tr>
      <w:tr w:rsidR="002D374B" w:rsidRPr="00A40CA3" w14:paraId="5DDE9371" w14:textId="77777777" w:rsidTr="00367534">
        <w:trPr>
          <w:jc w:val="center"/>
        </w:trPr>
        <w:tc>
          <w:tcPr>
            <w:tcW w:w="710" w:type="dxa"/>
          </w:tcPr>
          <w:p w14:paraId="33E0A452" w14:textId="77777777" w:rsidR="002D374B" w:rsidRPr="00A40CA3" w:rsidRDefault="002D374B" w:rsidP="00367534">
            <w:pPr>
              <w:pStyle w:val="Els-body-text"/>
              <w:spacing w:line="240" w:lineRule="auto"/>
              <w:ind w:left="-108" w:firstLine="108"/>
              <w:jc w:val="left"/>
              <w:rPr>
                <w:color w:val="0D0D0D" w:themeColor="text1" w:themeTint="F2"/>
                <w:sz w:val="10"/>
                <w:szCs w:val="10"/>
                <w:lang w:val="en-GB"/>
              </w:rPr>
            </w:pPr>
            <w:r w:rsidRPr="00A40CA3">
              <w:rPr>
                <w:color w:val="0D0D0D" w:themeColor="text1" w:themeTint="F2"/>
                <w:sz w:val="10"/>
                <w:szCs w:val="10"/>
                <w:lang w:val="en-GB"/>
              </w:rPr>
              <w:t xml:space="preserve">Afghanistan </w:t>
            </w:r>
          </w:p>
        </w:tc>
        <w:tc>
          <w:tcPr>
            <w:tcW w:w="992" w:type="dxa"/>
          </w:tcPr>
          <w:p w14:paraId="4C0C9E27"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Gidado and Niazai (2012)</w:t>
            </w:r>
          </w:p>
        </w:tc>
        <w:tc>
          <w:tcPr>
            <w:tcW w:w="287" w:type="dxa"/>
            <w:shd w:val="clear" w:color="auto" w:fill="auto"/>
            <w:vAlign w:val="center"/>
          </w:tcPr>
          <w:p w14:paraId="1B1C192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shd w:val="clear" w:color="auto" w:fill="auto"/>
            <w:vAlign w:val="center"/>
          </w:tcPr>
          <w:p w14:paraId="1FFCF47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shd w:val="clear" w:color="auto" w:fill="auto"/>
            <w:vAlign w:val="center"/>
          </w:tcPr>
          <w:p w14:paraId="463B14C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shd w:val="clear" w:color="auto" w:fill="auto"/>
            <w:vAlign w:val="center"/>
          </w:tcPr>
          <w:p w14:paraId="6399F6A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shd w:val="clear" w:color="auto" w:fill="auto"/>
            <w:vAlign w:val="center"/>
          </w:tcPr>
          <w:p w14:paraId="249954D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shd w:val="clear" w:color="auto" w:fill="auto"/>
            <w:vAlign w:val="center"/>
          </w:tcPr>
          <w:p w14:paraId="2959927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shd w:val="clear" w:color="auto" w:fill="auto"/>
            <w:vAlign w:val="center"/>
          </w:tcPr>
          <w:p w14:paraId="6C5442C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shd w:val="clear" w:color="auto" w:fill="auto"/>
            <w:vAlign w:val="center"/>
          </w:tcPr>
          <w:p w14:paraId="7791E56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31B04B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shd w:val="clear" w:color="auto" w:fill="auto"/>
            <w:vAlign w:val="center"/>
          </w:tcPr>
          <w:p w14:paraId="2E9118B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shd w:val="clear" w:color="auto" w:fill="auto"/>
            <w:vAlign w:val="center"/>
          </w:tcPr>
          <w:p w14:paraId="0F6E8A8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shd w:val="clear" w:color="auto" w:fill="auto"/>
            <w:vAlign w:val="center"/>
          </w:tcPr>
          <w:p w14:paraId="1EC48F7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shd w:val="clear" w:color="auto" w:fill="auto"/>
            <w:vAlign w:val="center"/>
          </w:tcPr>
          <w:p w14:paraId="75C1AEA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shd w:val="clear" w:color="auto" w:fill="auto"/>
            <w:vAlign w:val="center"/>
          </w:tcPr>
          <w:p w14:paraId="22576E9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7" w:type="dxa"/>
            <w:shd w:val="clear" w:color="auto" w:fill="auto"/>
            <w:vAlign w:val="center"/>
          </w:tcPr>
          <w:p w14:paraId="0F39F91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shd w:val="clear" w:color="auto" w:fill="auto"/>
            <w:vAlign w:val="center"/>
          </w:tcPr>
          <w:p w14:paraId="3E167CB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shd w:val="clear" w:color="auto" w:fill="auto"/>
            <w:vAlign w:val="center"/>
          </w:tcPr>
          <w:p w14:paraId="7FBC492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shd w:val="clear" w:color="auto" w:fill="auto"/>
            <w:vAlign w:val="center"/>
          </w:tcPr>
          <w:p w14:paraId="754E7B7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7" w:type="dxa"/>
            <w:shd w:val="clear" w:color="auto" w:fill="auto"/>
            <w:vAlign w:val="center"/>
          </w:tcPr>
          <w:p w14:paraId="5EE33D1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shd w:val="clear" w:color="auto" w:fill="auto"/>
            <w:vAlign w:val="center"/>
          </w:tcPr>
          <w:p w14:paraId="4EABE33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shd w:val="clear" w:color="auto" w:fill="auto"/>
            <w:vAlign w:val="center"/>
          </w:tcPr>
          <w:p w14:paraId="333792F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60EB29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shd w:val="clear" w:color="auto" w:fill="auto"/>
            <w:vAlign w:val="center"/>
          </w:tcPr>
          <w:p w14:paraId="2CE77F3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shd w:val="clear" w:color="auto" w:fill="auto"/>
            <w:vAlign w:val="center"/>
          </w:tcPr>
          <w:p w14:paraId="48091C3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shd w:val="clear" w:color="auto" w:fill="auto"/>
            <w:vAlign w:val="center"/>
          </w:tcPr>
          <w:p w14:paraId="208BD6F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shd w:val="clear" w:color="auto" w:fill="auto"/>
            <w:vAlign w:val="center"/>
          </w:tcPr>
          <w:p w14:paraId="2FC1FCD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shd w:val="clear" w:color="auto" w:fill="auto"/>
            <w:vAlign w:val="center"/>
          </w:tcPr>
          <w:p w14:paraId="400ED3A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shd w:val="clear" w:color="auto" w:fill="auto"/>
            <w:vAlign w:val="center"/>
          </w:tcPr>
          <w:p w14:paraId="13D9681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7" w:type="dxa"/>
            <w:shd w:val="clear" w:color="auto" w:fill="auto"/>
            <w:vAlign w:val="center"/>
          </w:tcPr>
          <w:p w14:paraId="167AC7F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7F57375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FF3A75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167125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A38533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6B4AE524" w14:textId="77777777" w:rsidTr="00367534">
        <w:trPr>
          <w:jc w:val="center"/>
        </w:trPr>
        <w:tc>
          <w:tcPr>
            <w:tcW w:w="710" w:type="dxa"/>
          </w:tcPr>
          <w:p w14:paraId="3ECB441F"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Australia</w:t>
            </w:r>
          </w:p>
        </w:tc>
        <w:tc>
          <w:tcPr>
            <w:tcW w:w="992" w:type="dxa"/>
          </w:tcPr>
          <w:p w14:paraId="17012C96"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Wong</w:t>
            </w:r>
            <w:r w:rsidR="00D61733">
              <w:rPr>
                <w:color w:val="0D0D0D" w:themeColor="text1" w:themeTint="F2"/>
                <w:sz w:val="10"/>
                <w:szCs w:val="10"/>
                <w:lang w:val="en-GB"/>
              </w:rPr>
              <w:t xml:space="preserve"> </w:t>
            </w:r>
            <w:r w:rsidRPr="00A40CA3">
              <w:rPr>
                <w:color w:val="0D0D0D" w:themeColor="text1" w:themeTint="F2"/>
                <w:sz w:val="10"/>
                <w:szCs w:val="10"/>
                <w:lang w:val="en-GB"/>
              </w:rPr>
              <w:t>and Vimonsatit (2012)</w:t>
            </w:r>
          </w:p>
        </w:tc>
        <w:tc>
          <w:tcPr>
            <w:tcW w:w="287" w:type="dxa"/>
            <w:vAlign w:val="center"/>
          </w:tcPr>
          <w:p w14:paraId="2318295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0F7E1C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09E497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3754BE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7" w:type="dxa"/>
            <w:vAlign w:val="center"/>
          </w:tcPr>
          <w:p w14:paraId="45ED7F2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4334221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20D5A5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54EE6F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EFE554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7" w:type="dxa"/>
            <w:vAlign w:val="center"/>
          </w:tcPr>
          <w:p w14:paraId="4E1AB20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12C8E9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566D46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64EE569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67CD86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7" w:type="dxa"/>
            <w:vAlign w:val="center"/>
          </w:tcPr>
          <w:p w14:paraId="1E863FA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1F43F26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CB66CD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4D7A931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7" w:type="dxa"/>
            <w:vAlign w:val="center"/>
          </w:tcPr>
          <w:p w14:paraId="726A373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FD532F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110FC7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3B2D0E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5E05F08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7" w:type="dxa"/>
            <w:vAlign w:val="center"/>
          </w:tcPr>
          <w:p w14:paraId="24EA7D5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2D7087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E6D586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3E4918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2B0A1E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5D408A1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FFE666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DAB534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0A6F78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071DD7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0CF89ED7" w14:textId="77777777" w:rsidTr="00367534">
        <w:trPr>
          <w:jc w:val="center"/>
        </w:trPr>
        <w:tc>
          <w:tcPr>
            <w:tcW w:w="710" w:type="dxa"/>
          </w:tcPr>
          <w:p w14:paraId="33458306"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Bangladesh</w:t>
            </w:r>
          </w:p>
        </w:tc>
        <w:tc>
          <w:tcPr>
            <w:tcW w:w="992" w:type="dxa"/>
          </w:tcPr>
          <w:p w14:paraId="0CC05B38"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Rahman et al. (2014)</w:t>
            </w:r>
          </w:p>
        </w:tc>
        <w:tc>
          <w:tcPr>
            <w:tcW w:w="287" w:type="dxa"/>
            <w:vAlign w:val="center"/>
          </w:tcPr>
          <w:p w14:paraId="4A78253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E39BAA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7BB620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AAD797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2C18D36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F72A06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7B7FAF8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6C7CFB3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1BF84D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7B57132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687899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8B6B44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42F181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1DBC978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7" w:type="dxa"/>
            <w:vAlign w:val="center"/>
          </w:tcPr>
          <w:p w14:paraId="670D059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99BF72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F664F3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42F9D11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7" w:type="dxa"/>
            <w:vAlign w:val="center"/>
          </w:tcPr>
          <w:p w14:paraId="04D8212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27D747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51E8FCA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2305D6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447C9CC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7B98308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88A6C8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1726DF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6DF10D9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3A365E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E88EEC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263C904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C769FD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DDE1A7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CA97BA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1FE0CD8D" w14:textId="77777777" w:rsidTr="00367534">
        <w:trPr>
          <w:jc w:val="center"/>
        </w:trPr>
        <w:tc>
          <w:tcPr>
            <w:tcW w:w="710" w:type="dxa"/>
          </w:tcPr>
          <w:p w14:paraId="38F25F5E"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Benin</w:t>
            </w:r>
          </w:p>
        </w:tc>
        <w:tc>
          <w:tcPr>
            <w:tcW w:w="992" w:type="dxa"/>
          </w:tcPr>
          <w:p w14:paraId="45417B01"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Akogbe et al. (2013)</w:t>
            </w:r>
          </w:p>
        </w:tc>
        <w:tc>
          <w:tcPr>
            <w:tcW w:w="287" w:type="dxa"/>
            <w:vAlign w:val="center"/>
          </w:tcPr>
          <w:p w14:paraId="7C18B7B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5B4DE0D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5B6A83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B60FEB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3192C3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7C2237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DD7F5E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10299E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5BD7291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7" w:type="dxa"/>
            <w:vAlign w:val="center"/>
          </w:tcPr>
          <w:p w14:paraId="684FCF4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58CF315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FA4444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BDB11D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E47F64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7" w:type="dxa"/>
            <w:vAlign w:val="center"/>
          </w:tcPr>
          <w:p w14:paraId="49BF591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CCA48C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07580B8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7BF548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7" w:type="dxa"/>
            <w:vAlign w:val="center"/>
          </w:tcPr>
          <w:p w14:paraId="621B472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B85FAF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6DF98E0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19C97FA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6232E1A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55071E5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D24515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552417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FA7370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CF78AA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4F8EBA4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18D039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9CEC05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BB5D4A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9ACA91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310EFA12" w14:textId="77777777" w:rsidTr="00367534">
        <w:trPr>
          <w:jc w:val="center"/>
        </w:trPr>
        <w:tc>
          <w:tcPr>
            <w:tcW w:w="710" w:type="dxa"/>
          </w:tcPr>
          <w:p w14:paraId="0E3A520C"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Botswana</w:t>
            </w:r>
          </w:p>
        </w:tc>
        <w:tc>
          <w:tcPr>
            <w:tcW w:w="992" w:type="dxa"/>
          </w:tcPr>
          <w:p w14:paraId="6E6A5632"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Adeyemi and Masalila (2016)</w:t>
            </w:r>
          </w:p>
        </w:tc>
        <w:tc>
          <w:tcPr>
            <w:tcW w:w="287" w:type="dxa"/>
            <w:vAlign w:val="center"/>
          </w:tcPr>
          <w:p w14:paraId="0079B31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7D7C3E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B846E1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280F5A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585CB41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776185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0890CC1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5F1C22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16B2366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4DDEA86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1F0133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21F33D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213FAB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73855EB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5E8FB3C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49F19C2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55009ED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13D9B48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7" w:type="dxa"/>
            <w:vAlign w:val="center"/>
          </w:tcPr>
          <w:p w14:paraId="21EFA1D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121A10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022B928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5CA086E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1565278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64AAF13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CF580A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155A28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D489AF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56DB69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4D03B0C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1A192E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E8E05E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9865D0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2AB4F5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3CBCF099" w14:textId="77777777" w:rsidTr="00367534">
        <w:trPr>
          <w:jc w:val="center"/>
        </w:trPr>
        <w:tc>
          <w:tcPr>
            <w:tcW w:w="710" w:type="dxa"/>
          </w:tcPr>
          <w:p w14:paraId="269C52FE"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Burkina Faso</w:t>
            </w:r>
          </w:p>
        </w:tc>
        <w:tc>
          <w:tcPr>
            <w:tcW w:w="992" w:type="dxa"/>
          </w:tcPr>
          <w:p w14:paraId="56289491"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Bagaya and Song (2016)</w:t>
            </w:r>
          </w:p>
        </w:tc>
        <w:tc>
          <w:tcPr>
            <w:tcW w:w="287" w:type="dxa"/>
            <w:vAlign w:val="center"/>
          </w:tcPr>
          <w:p w14:paraId="6DD864A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219A3CA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51682C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BA4D70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DD9F83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E152E0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3D94862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5EB99D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A7A1A8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7959BC0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28F882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767F73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A8312A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216E96B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7" w:type="dxa"/>
            <w:vAlign w:val="center"/>
          </w:tcPr>
          <w:p w14:paraId="2A979C8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55BCE0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7DFC32E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4F3A40A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08D02ED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5A21A4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26D7727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24EC9B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139D822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7" w:type="dxa"/>
            <w:vAlign w:val="center"/>
          </w:tcPr>
          <w:p w14:paraId="1C977BC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7A75023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5E318A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4349CC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16E378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4C54543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A2E86B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5F3B73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1C84F1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C8EC8D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6515C831" w14:textId="77777777" w:rsidTr="00367534">
        <w:trPr>
          <w:jc w:val="center"/>
        </w:trPr>
        <w:tc>
          <w:tcPr>
            <w:tcW w:w="710" w:type="dxa"/>
            <w:vMerge w:val="restart"/>
          </w:tcPr>
          <w:p w14:paraId="3766F27A"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Cambodia</w:t>
            </w:r>
          </w:p>
        </w:tc>
        <w:tc>
          <w:tcPr>
            <w:tcW w:w="992" w:type="dxa"/>
          </w:tcPr>
          <w:p w14:paraId="03710472"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Durdyev et al. (2017)</w:t>
            </w:r>
          </w:p>
        </w:tc>
        <w:tc>
          <w:tcPr>
            <w:tcW w:w="287" w:type="dxa"/>
            <w:vAlign w:val="center"/>
          </w:tcPr>
          <w:p w14:paraId="21C43FE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0D3C35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6F93B8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26D142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1DAB731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56A048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F3D89F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56E27C0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49BE0F2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1B595FB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EB9703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B135A3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079584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7A3BB91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60395EF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3FDAE1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060D235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411293A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7" w:type="dxa"/>
            <w:vAlign w:val="center"/>
          </w:tcPr>
          <w:p w14:paraId="00B76AF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78EBAB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599E523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29C56C8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15E2278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20142D4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4118F91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617F4F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01C8D6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268952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713008D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ACFCEA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137156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93D40F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DF1820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5B54CD2D" w14:textId="77777777" w:rsidTr="00367534">
        <w:trPr>
          <w:jc w:val="center"/>
        </w:trPr>
        <w:tc>
          <w:tcPr>
            <w:tcW w:w="710" w:type="dxa"/>
            <w:vMerge/>
          </w:tcPr>
          <w:p w14:paraId="0FADD9A5"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1B833A41"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 xml:space="preserve"> Santoso and Soeng (2016)</w:t>
            </w:r>
          </w:p>
        </w:tc>
        <w:tc>
          <w:tcPr>
            <w:tcW w:w="287" w:type="dxa"/>
            <w:vAlign w:val="center"/>
          </w:tcPr>
          <w:p w14:paraId="145E82A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8C69BC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653F99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E9AE1D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6D6894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F5CA3D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0007049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846F9C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5E83B1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793041B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B54F6B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1588EAF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0AA2F6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5BE9C5C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2546B8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BAF1CB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7EEB66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5BD7B62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7" w:type="dxa"/>
            <w:vAlign w:val="center"/>
          </w:tcPr>
          <w:p w14:paraId="7D72D25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8FD842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0C4309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18A3D2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1F58982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7" w:type="dxa"/>
            <w:vAlign w:val="center"/>
          </w:tcPr>
          <w:p w14:paraId="24D2A0C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3F6E04F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AC19DC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0CE7C2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3C7F0D6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7131619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E7A84E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0D4A374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336E3E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BD1D13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0E486977" w14:textId="77777777" w:rsidTr="00367534">
        <w:trPr>
          <w:jc w:val="center"/>
        </w:trPr>
        <w:tc>
          <w:tcPr>
            <w:tcW w:w="710" w:type="dxa"/>
            <w:vMerge w:val="restart"/>
          </w:tcPr>
          <w:p w14:paraId="5F502424"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Egypt</w:t>
            </w:r>
          </w:p>
        </w:tc>
        <w:tc>
          <w:tcPr>
            <w:tcW w:w="992" w:type="dxa"/>
          </w:tcPr>
          <w:p w14:paraId="20876F64"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Aziz and Abdel-Hakam (2016)</w:t>
            </w:r>
          </w:p>
        </w:tc>
        <w:tc>
          <w:tcPr>
            <w:tcW w:w="287" w:type="dxa"/>
            <w:vAlign w:val="center"/>
          </w:tcPr>
          <w:p w14:paraId="06C921E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6D2654D6" w14:textId="77777777" w:rsidR="002D374B" w:rsidRPr="00A40CA3" w:rsidRDefault="002D374B" w:rsidP="002D374B">
            <w:pPr>
              <w:pStyle w:val="Els-body-text"/>
              <w:spacing w:line="240" w:lineRule="auto"/>
              <w:ind w:left="-34" w:firstLine="0"/>
              <w:jc w:val="center"/>
              <w:rPr>
                <w:color w:val="0D0D0D" w:themeColor="text1" w:themeTint="F2"/>
                <w:sz w:val="16"/>
                <w:szCs w:val="16"/>
                <w:highlight w:val="yellow"/>
                <w:lang w:val="en-GB"/>
              </w:rPr>
            </w:pPr>
          </w:p>
        </w:tc>
        <w:tc>
          <w:tcPr>
            <w:tcW w:w="288" w:type="dxa"/>
            <w:vAlign w:val="center"/>
          </w:tcPr>
          <w:p w14:paraId="72917F3D" w14:textId="77777777" w:rsidR="002D374B" w:rsidRPr="00A40CA3" w:rsidRDefault="002D374B" w:rsidP="002D374B">
            <w:pPr>
              <w:pStyle w:val="Els-body-text"/>
              <w:spacing w:line="240" w:lineRule="auto"/>
              <w:ind w:left="-34" w:firstLine="0"/>
              <w:jc w:val="center"/>
              <w:rPr>
                <w:color w:val="0D0D0D" w:themeColor="text1" w:themeTint="F2"/>
                <w:sz w:val="16"/>
                <w:szCs w:val="16"/>
                <w:highlight w:val="yellow"/>
                <w:lang w:val="en-GB"/>
              </w:rPr>
            </w:pPr>
          </w:p>
        </w:tc>
        <w:tc>
          <w:tcPr>
            <w:tcW w:w="288" w:type="dxa"/>
            <w:vAlign w:val="center"/>
          </w:tcPr>
          <w:p w14:paraId="52CB3DC5" w14:textId="77777777" w:rsidR="002D374B" w:rsidRPr="00A40CA3" w:rsidRDefault="002D374B" w:rsidP="002D374B">
            <w:pPr>
              <w:pStyle w:val="Els-body-text"/>
              <w:spacing w:line="240" w:lineRule="auto"/>
              <w:ind w:left="-34" w:firstLine="0"/>
              <w:jc w:val="center"/>
              <w:rPr>
                <w:color w:val="0D0D0D" w:themeColor="text1" w:themeTint="F2"/>
                <w:sz w:val="16"/>
                <w:szCs w:val="16"/>
                <w:highlight w:val="yellow"/>
                <w:lang w:val="en-GB"/>
              </w:rPr>
            </w:pPr>
          </w:p>
        </w:tc>
        <w:tc>
          <w:tcPr>
            <w:tcW w:w="287" w:type="dxa"/>
            <w:vAlign w:val="center"/>
          </w:tcPr>
          <w:p w14:paraId="5A0D9D16" w14:textId="77777777" w:rsidR="002D374B" w:rsidRPr="00A40CA3" w:rsidRDefault="002D374B" w:rsidP="002D374B">
            <w:pPr>
              <w:pStyle w:val="Els-body-text"/>
              <w:spacing w:line="240" w:lineRule="auto"/>
              <w:ind w:left="-34" w:firstLine="0"/>
              <w:jc w:val="center"/>
              <w:rPr>
                <w:color w:val="0D0D0D" w:themeColor="text1" w:themeTint="F2"/>
                <w:sz w:val="16"/>
                <w:szCs w:val="16"/>
                <w:highlight w:val="yellow"/>
                <w:lang w:val="en-GB"/>
              </w:rPr>
            </w:pPr>
          </w:p>
        </w:tc>
        <w:tc>
          <w:tcPr>
            <w:tcW w:w="288" w:type="dxa"/>
            <w:vAlign w:val="center"/>
          </w:tcPr>
          <w:p w14:paraId="57502BC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9AB985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7009D9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3DAAB57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7" w:type="dxa"/>
            <w:vAlign w:val="center"/>
          </w:tcPr>
          <w:p w14:paraId="58FFBF76" w14:textId="77777777" w:rsidR="002D374B" w:rsidRPr="00A40CA3" w:rsidRDefault="002D374B" w:rsidP="002D374B">
            <w:pPr>
              <w:pStyle w:val="Els-body-text"/>
              <w:spacing w:line="240" w:lineRule="auto"/>
              <w:ind w:left="-34" w:firstLine="0"/>
              <w:jc w:val="center"/>
              <w:rPr>
                <w:color w:val="0D0D0D" w:themeColor="text1" w:themeTint="F2"/>
                <w:sz w:val="16"/>
                <w:szCs w:val="16"/>
                <w:highlight w:val="yellow"/>
                <w:lang w:val="en-GB"/>
              </w:rPr>
            </w:pPr>
          </w:p>
        </w:tc>
        <w:tc>
          <w:tcPr>
            <w:tcW w:w="288" w:type="dxa"/>
            <w:vAlign w:val="center"/>
          </w:tcPr>
          <w:p w14:paraId="66610508" w14:textId="77777777" w:rsidR="002D374B" w:rsidRPr="00A40CA3" w:rsidRDefault="002D374B" w:rsidP="002D374B">
            <w:pPr>
              <w:pStyle w:val="Els-body-text"/>
              <w:spacing w:line="240" w:lineRule="auto"/>
              <w:ind w:left="-34" w:firstLine="0"/>
              <w:jc w:val="center"/>
              <w:rPr>
                <w:color w:val="0D0D0D" w:themeColor="text1" w:themeTint="F2"/>
                <w:sz w:val="16"/>
                <w:szCs w:val="16"/>
                <w:highlight w:val="yellow"/>
                <w:lang w:val="en-GB"/>
              </w:rPr>
            </w:pPr>
          </w:p>
        </w:tc>
        <w:tc>
          <w:tcPr>
            <w:tcW w:w="288" w:type="dxa"/>
            <w:vAlign w:val="center"/>
          </w:tcPr>
          <w:p w14:paraId="330AE4B7" w14:textId="77777777" w:rsidR="002D374B" w:rsidRPr="00A40CA3" w:rsidRDefault="002D374B" w:rsidP="002D374B">
            <w:pPr>
              <w:pStyle w:val="Els-body-text"/>
              <w:spacing w:line="240" w:lineRule="auto"/>
              <w:ind w:left="-34" w:firstLine="0"/>
              <w:jc w:val="center"/>
              <w:rPr>
                <w:color w:val="0D0D0D" w:themeColor="text1" w:themeTint="F2"/>
                <w:sz w:val="16"/>
                <w:szCs w:val="16"/>
                <w:highlight w:val="yellow"/>
                <w:lang w:val="en-GB"/>
              </w:rPr>
            </w:pPr>
          </w:p>
        </w:tc>
        <w:tc>
          <w:tcPr>
            <w:tcW w:w="288" w:type="dxa"/>
            <w:vAlign w:val="center"/>
          </w:tcPr>
          <w:p w14:paraId="43F50E0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2B2822A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DC6EB30" w14:textId="77777777" w:rsidR="002D374B" w:rsidRPr="00A40CA3" w:rsidRDefault="002D374B" w:rsidP="002D374B">
            <w:pPr>
              <w:pStyle w:val="Els-body-text"/>
              <w:spacing w:line="240" w:lineRule="auto"/>
              <w:ind w:left="-34" w:firstLine="0"/>
              <w:jc w:val="center"/>
              <w:rPr>
                <w:color w:val="0D0D0D" w:themeColor="text1" w:themeTint="F2"/>
                <w:sz w:val="16"/>
                <w:szCs w:val="16"/>
                <w:highlight w:val="yellow"/>
                <w:lang w:val="en-GB"/>
              </w:rPr>
            </w:pPr>
          </w:p>
        </w:tc>
        <w:tc>
          <w:tcPr>
            <w:tcW w:w="288" w:type="dxa"/>
            <w:vAlign w:val="center"/>
          </w:tcPr>
          <w:p w14:paraId="13396DF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D3BD12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1AD2AE44" w14:textId="77777777" w:rsidR="002D374B" w:rsidRPr="00A40CA3" w:rsidRDefault="002D374B" w:rsidP="002D374B">
            <w:pPr>
              <w:pStyle w:val="Els-body-text"/>
              <w:spacing w:line="240" w:lineRule="auto"/>
              <w:ind w:left="-34" w:firstLine="0"/>
              <w:jc w:val="center"/>
              <w:rPr>
                <w:color w:val="0D0D0D" w:themeColor="text1" w:themeTint="F2"/>
                <w:sz w:val="16"/>
                <w:szCs w:val="16"/>
                <w:highlight w:val="yellow"/>
                <w:lang w:val="en-GB"/>
              </w:rPr>
            </w:pPr>
          </w:p>
        </w:tc>
        <w:tc>
          <w:tcPr>
            <w:tcW w:w="287" w:type="dxa"/>
            <w:vAlign w:val="center"/>
          </w:tcPr>
          <w:p w14:paraId="1F7420E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451FDCB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72644B2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0CA3E0C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05F1E79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7" w:type="dxa"/>
            <w:vAlign w:val="center"/>
          </w:tcPr>
          <w:p w14:paraId="2C4F3EEA" w14:textId="77777777" w:rsidR="002D374B" w:rsidRPr="00A40CA3" w:rsidRDefault="002D374B" w:rsidP="002D374B">
            <w:pPr>
              <w:pStyle w:val="Els-body-text"/>
              <w:spacing w:line="240" w:lineRule="auto"/>
              <w:ind w:left="-34" w:firstLine="0"/>
              <w:jc w:val="center"/>
              <w:rPr>
                <w:color w:val="0D0D0D" w:themeColor="text1" w:themeTint="F2"/>
                <w:sz w:val="16"/>
                <w:szCs w:val="16"/>
                <w:highlight w:val="yellow"/>
                <w:lang w:val="en-GB"/>
              </w:rPr>
            </w:pPr>
          </w:p>
        </w:tc>
        <w:tc>
          <w:tcPr>
            <w:tcW w:w="288" w:type="dxa"/>
            <w:vAlign w:val="center"/>
          </w:tcPr>
          <w:p w14:paraId="772D586B" w14:textId="77777777" w:rsidR="002D374B" w:rsidRPr="00A40CA3" w:rsidRDefault="002D374B" w:rsidP="002D374B">
            <w:pPr>
              <w:pStyle w:val="Els-body-text"/>
              <w:spacing w:line="240" w:lineRule="auto"/>
              <w:ind w:left="-34" w:firstLine="0"/>
              <w:jc w:val="center"/>
              <w:rPr>
                <w:color w:val="0D0D0D" w:themeColor="text1" w:themeTint="F2"/>
                <w:sz w:val="16"/>
                <w:szCs w:val="16"/>
                <w:highlight w:val="yellow"/>
                <w:lang w:val="en-GB"/>
              </w:rPr>
            </w:pPr>
          </w:p>
        </w:tc>
        <w:tc>
          <w:tcPr>
            <w:tcW w:w="288" w:type="dxa"/>
            <w:vAlign w:val="center"/>
          </w:tcPr>
          <w:p w14:paraId="21A5F0AB" w14:textId="77777777" w:rsidR="002D374B" w:rsidRPr="00A40CA3" w:rsidRDefault="002D374B" w:rsidP="002D374B">
            <w:pPr>
              <w:pStyle w:val="Els-body-text"/>
              <w:spacing w:line="240" w:lineRule="auto"/>
              <w:ind w:left="-34" w:firstLine="0"/>
              <w:jc w:val="center"/>
              <w:rPr>
                <w:color w:val="0D0D0D" w:themeColor="text1" w:themeTint="F2"/>
                <w:sz w:val="16"/>
                <w:szCs w:val="16"/>
                <w:highlight w:val="yellow"/>
                <w:lang w:val="en-GB"/>
              </w:rPr>
            </w:pPr>
          </w:p>
        </w:tc>
        <w:tc>
          <w:tcPr>
            <w:tcW w:w="288" w:type="dxa"/>
            <w:vAlign w:val="center"/>
          </w:tcPr>
          <w:p w14:paraId="760E83E5" w14:textId="77777777" w:rsidR="002D374B" w:rsidRPr="00A40CA3" w:rsidRDefault="002D374B" w:rsidP="002D374B">
            <w:pPr>
              <w:pStyle w:val="Els-body-text"/>
              <w:spacing w:line="240" w:lineRule="auto"/>
              <w:ind w:left="-34" w:firstLine="0"/>
              <w:jc w:val="center"/>
              <w:rPr>
                <w:color w:val="0D0D0D" w:themeColor="text1" w:themeTint="F2"/>
                <w:sz w:val="16"/>
                <w:szCs w:val="16"/>
                <w:highlight w:val="yellow"/>
                <w:lang w:val="en-GB"/>
              </w:rPr>
            </w:pPr>
          </w:p>
        </w:tc>
        <w:tc>
          <w:tcPr>
            <w:tcW w:w="288" w:type="dxa"/>
            <w:vAlign w:val="center"/>
          </w:tcPr>
          <w:p w14:paraId="25E6D5BD" w14:textId="77777777" w:rsidR="002D374B" w:rsidRPr="00A40CA3" w:rsidRDefault="002D374B" w:rsidP="002D374B">
            <w:pPr>
              <w:pStyle w:val="Els-body-text"/>
              <w:spacing w:line="240" w:lineRule="auto"/>
              <w:ind w:left="-34" w:firstLine="0"/>
              <w:jc w:val="center"/>
              <w:rPr>
                <w:color w:val="0D0D0D" w:themeColor="text1" w:themeTint="F2"/>
                <w:sz w:val="16"/>
                <w:szCs w:val="16"/>
                <w:highlight w:val="yellow"/>
                <w:lang w:val="en-GB"/>
              </w:rPr>
            </w:pPr>
          </w:p>
        </w:tc>
        <w:tc>
          <w:tcPr>
            <w:tcW w:w="287" w:type="dxa"/>
            <w:vAlign w:val="center"/>
          </w:tcPr>
          <w:p w14:paraId="23A27CB8" w14:textId="77777777" w:rsidR="002D374B" w:rsidRPr="00A40CA3" w:rsidRDefault="002D374B" w:rsidP="002D374B">
            <w:pPr>
              <w:pStyle w:val="Els-body-text"/>
              <w:spacing w:line="240" w:lineRule="auto"/>
              <w:ind w:left="-34" w:firstLine="0"/>
              <w:jc w:val="center"/>
              <w:rPr>
                <w:color w:val="0D0D0D" w:themeColor="text1" w:themeTint="F2"/>
                <w:sz w:val="16"/>
                <w:szCs w:val="16"/>
                <w:highlight w:val="yellow"/>
                <w:lang w:val="en-GB"/>
              </w:rPr>
            </w:pPr>
          </w:p>
        </w:tc>
        <w:tc>
          <w:tcPr>
            <w:tcW w:w="288" w:type="dxa"/>
            <w:vAlign w:val="center"/>
          </w:tcPr>
          <w:p w14:paraId="2B975624" w14:textId="77777777" w:rsidR="002D374B" w:rsidRPr="00A40CA3" w:rsidRDefault="002D374B" w:rsidP="002D374B">
            <w:pPr>
              <w:pStyle w:val="Els-body-text"/>
              <w:spacing w:line="240" w:lineRule="auto"/>
              <w:ind w:left="-34" w:firstLine="0"/>
              <w:jc w:val="center"/>
              <w:rPr>
                <w:color w:val="0D0D0D" w:themeColor="text1" w:themeTint="F2"/>
                <w:sz w:val="16"/>
                <w:szCs w:val="16"/>
                <w:highlight w:val="yellow"/>
                <w:lang w:val="en-GB"/>
              </w:rPr>
            </w:pPr>
          </w:p>
        </w:tc>
        <w:tc>
          <w:tcPr>
            <w:tcW w:w="288" w:type="dxa"/>
            <w:vAlign w:val="center"/>
          </w:tcPr>
          <w:p w14:paraId="67D07EDD" w14:textId="77777777" w:rsidR="002D374B" w:rsidRPr="00A40CA3" w:rsidRDefault="002D374B" w:rsidP="002D374B">
            <w:pPr>
              <w:pStyle w:val="Els-body-text"/>
              <w:spacing w:line="240" w:lineRule="auto"/>
              <w:ind w:left="-34" w:firstLine="0"/>
              <w:jc w:val="center"/>
              <w:rPr>
                <w:color w:val="0D0D0D" w:themeColor="text1" w:themeTint="F2"/>
                <w:sz w:val="16"/>
                <w:szCs w:val="16"/>
                <w:highlight w:val="yellow"/>
                <w:lang w:val="en-GB"/>
              </w:rPr>
            </w:pPr>
          </w:p>
        </w:tc>
        <w:tc>
          <w:tcPr>
            <w:tcW w:w="288" w:type="dxa"/>
            <w:vAlign w:val="center"/>
          </w:tcPr>
          <w:p w14:paraId="449FD1AE" w14:textId="77777777" w:rsidR="002D374B" w:rsidRPr="00A40CA3" w:rsidRDefault="002D374B" w:rsidP="002D374B">
            <w:pPr>
              <w:pStyle w:val="Els-body-text"/>
              <w:spacing w:line="240" w:lineRule="auto"/>
              <w:ind w:left="-34" w:firstLine="0"/>
              <w:jc w:val="center"/>
              <w:rPr>
                <w:color w:val="0D0D0D" w:themeColor="text1" w:themeTint="F2"/>
                <w:sz w:val="16"/>
                <w:szCs w:val="16"/>
                <w:highlight w:val="yellow"/>
                <w:lang w:val="en-GB"/>
              </w:rPr>
            </w:pPr>
          </w:p>
        </w:tc>
        <w:tc>
          <w:tcPr>
            <w:tcW w:w="288" w:type="dxa"/>
            <w:vAlign w:val="center"/>
          </w:tcPr>
          <w:p w14:paraId="423BE18B" w14:textId="77777777" w:rsidR="002D374B" w:rsidRPr="00A40CA3" w:rsidRDefault="002D374B" w:rsidP="002D374B">
            <w:pPr>
              <w:pStyle w:val="Els-body-text"/>
              <w:spacing w:line="240" w:lineRule="auto"/>
              <w:ind w:left="-34" w:firstLine="0"/>
              <w:jc w:val="center"/>
              <w:rPr>
                <w:color w:val="0D0D0D" w:themeColor="text1" w:themeTint="F2"/>
                <w:sz w:val="16"/>
                <w:szCs w:val="16"/>
                <w:highlight w:val="yellow"/>
                <w:lang w:val="en-GB"/>
              </w:rPr>
            </w:pPr>
          </w:p>
        </w:tc>
      </w:tr>
      <w:tr w:rsidR="002D374B" w:rsidRPr="00A40CA3" w14:paraId="7B03FC5F" w14:textId="77777777" w:rsidTr="00367534">
        <w:trPr>
          <w:jc w:val="center"/>
        </w:trPr>
        <w:tc>
          <w:tcPr>
            <w:tcW w:w="710" w:type="dxa"/>
            <w:vMerge/>
          </w:tcPr>
          <w:p w14:paraId="0B02B727"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0238FA23"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Marzouk and El-Rasas (2014)</w:t>
            </w:r>
          </w:p>
        </w:tc>
        <w:tc>
          <w:tcPr>
            <w:tcW w:w="287" w:type="dxa"/>
            <w:vAlign w:val="center"/>
          </w:tcPr>
          <w:p w14:paraId="5EE0AF3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6CAE81A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DB209F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235181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9E99EE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528172A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4B1985F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D34CE7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5DE06EA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060135C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7779404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01A4B37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685F93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CB62E5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741C748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2AFCBE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2D2DCA1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50AF7DA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7" w:type="dxa"/>
            <w:vAlign w:val="center"/>
          </w:tcPr>
          <w:p w14:paraId="777516B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1F60FA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7C4308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C87366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A3E516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7" w:type="dxa"/>
            <w:vAlign w:val="center"/>
          </w:tcPr>
          <w:p w14:paraId="73C5A35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019743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B8D246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0BA278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08B892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2419D44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DF2186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B9E715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86E2B1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577ABB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3BB8E1EA" w14:textId="77777777" w:rsidTr="00367534">
        <w:trPr>
          <w:jc w:val="center"/>
        </w:trPr>
        <w:tc>
          <w:tcPr>
            <w:tcW w:w="710" w:type="dxa"/>
            <w:vMerge/>
          </w:tcPr>
          <w:p w14:paraId="62F5C7BD"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09FC87FD"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Ezeldin and Abdel-Ghany (2013)</w:t>
            </w:r>
          </w:p>
        </w:tc>
        <w:tc>
          <w:tcPr>
            <w:tcW w:w="287" w:type="dxa"/>
            <w:vAlign w:val="center"/>
          </w:tcPr>
          <w:p w14:paraId="37F99EB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E4AE05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98C7DB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DBF736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74BA15E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21E7D5B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55FF161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35FE475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702D0A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420B9BE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268522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7251B6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598375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B8F31E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2F7996E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669FC42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1A3620D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9974CF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7" w:type="dxa"/>
            <w:vAlign w:val="center"/>
          </w:tcPr>
          <w:p w14:paraId="2C70B70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B29BDA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B5DF8D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F2091C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0F86075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7" w:type="dxa"/>
            <w:vAlign w:val="center"/>
          </w:tcPr>
          <w:p w14:paraId="23D4725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833565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5484F0B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0B12BE6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91E16F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426383A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EBF796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2A18AC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A55179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D777B1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6282B941" w14:textId="77777777" w:rsidTr="00367534">
        <w:trPr>
          <w:jc w:val="center"/>
        </w:trPr>
        <w:tc>
          <w:tcPr>
            <w:tcW w:w="710" w:type="dxa"/>
            <w:vMerge/>
          </w:tcPr>
          <w:p w14:paraId="3EBFA453"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590FE795"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Aziz (2013)</w:t>
            </w:r>
          </w:p>
        </w:tc>
        <w:tc>
          <w:tcPr>
            <w:tcW w:w="287" w:type="dxa"/>
            <w:vAlign w:val="center"/>
          </w:tcPr>
          <w:p w14:paraId="52341A6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3E5514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F6D1B8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7C56C4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0BD8754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A1709B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30DBA54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560E77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219D9DE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6C035C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6DC2BB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785370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C9D394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16AB069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A280E9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DC3B05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4751918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1F4925F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7" w:type="dxa"/>
            <w:vAlign w:val="center"/>
          </w:tcPr>
          <w:p w14:paraId="54431FF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2E2F3F3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59A23E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5607B2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4162963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7E2A65A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B8B443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8C4A57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5B0C4B2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1ACD6B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7" w:type="dxa"/>
            <w:vAlign w:val="center"/>
          </w:tcPr>
          <w:p w14:paraId="5EB6DEE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891763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F71255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2B1B8F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711D77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3C68E39B" w14:textId="77777777" w:rsidTr="00367534">
        <w:trPr>
          <w:jc w:val="center"/>
        </w:trPr>
        <w:tc>
          <w:tcPr>
            <w:tcW w:w="710" w:type="dxa"/>
            <w:vMerge/>
          </w:tcPr>
          <w:p w14:paraId="4C09DD16"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3173731A"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9A4591">
              <w:rPr>
                <w:color w:val="0D0D0D" w:themeColor="text1" w:themeTint="F2"/>
                <w:sz w:val="10"/>
                <w:szCs w:val="10"/>
                <w:lang w:val="nb-NO"/>
              </w:rPr>
              <w:t xml:space="preserve">Abd El-Razek et al. </w:t>
            </w:r>
            <w:r w:rsidRPr="00A40CA3">
              <w:rPr>
                <w:color w:val="0D0D0D" w:themeColor="text1" w:themeTint="F2"/>
                <w:sz w:val="10"/>
                <w:szCs w:val="10"/>
                <w:lang w:val="en-GB"/>
              </w:rPr>
              <w:t>(2008)</w:t>
            </w:r>
          </w:p>
        </w:tc>
        <w:tc>
          <w:tcPr>
            <w:tcW w:w="287" w:type="dxa"/>
            <w:vAlign w:val="center"/>
          </w:tcPr>
          <w:p w14:paraId="35138BA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49E266E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D91A95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81971A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7328E1D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026DB3D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459980A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2CE91A9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05AE5C9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7" w:type="dxa"/>
            <w:vAlign w:val="center"/>
          </w:tcPr>
          <w:p w14:paraId="0D21D94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6985D6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7E43A9C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4D633E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893011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7" w:type="dxa"/>
            <w:vAlign w:val="center"/>
          </w:tcPr>
          <w:p w14:paraId="2A9E6C3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1AAB043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2DCD008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C9A196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2ECC6C0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3589DC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9A9002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378C35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AEAF09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021DBB9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9B2295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2E8726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A7ABA8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153B63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5381897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B84346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9DB7C3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439C65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77AC87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508DF038" w14:textId="77777777" w:rsidTr="00367534">
        <w:trPr>
          <w:jc w:val="center"/>
        </w:trPr>
        <w:tc>
          <w:tcPr>
            <w:tcW w:w="710" w:type="dxa"/>
          </w:tcPr>
          <w:p w14:paraId="1EF086A7"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Ethiopia</w:t>
            </w:r>
          </w:p>
        </w:tc>
        <w:tc>
          <w:tcPr>
            <w:tcW w:w="992" w:type="dxa"/>
          </w:tcPr>
          <w:p w14:paraId="0C6A8A3D"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Zewdu (2016)</w:t>
            </w:r>
          </w:p>
        </w:tc>
        <w:tc>
          <w:tcPr>
            <w:tcW w:w="287" w:type="dxa"/>
            <w:vAlign w:val="center"/>
          </w:tcPr>
          <w:p w14:paraId="6E460A4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004D72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4BFB89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A1900C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7" w:type="dxa"/>
            <w:vAlign w:val="center"/>
          </w:tcPr>
          <w:p w14:paraId="5C4075B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FEFCA2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1D2A7B7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01CEE9B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9E8930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7" w:type="dxa"/>
            <w:vAlign w:val="center"/>
          </w:tcPr>
          <w:p w14:paraId="6A5E52C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F9BAE2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2742D8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E02C84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BCAA69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08658AF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3A9090E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5713B4B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2A09100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8B78DF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4CE1EE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283C25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33C3F97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004562D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00ED45B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299964F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CC4136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928BB7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AABCF4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2C3B4F2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A5850E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925720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C957AE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D988E0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490AE512" w14:textId="77777777" w:rsidTr="00367534">
        <w:trPr>
          <w:jc w:val="center"/>
        </w:trPr>
        <w:tc>
          <w:tcPr>
            <w:tcW w:w="710" w:type="dxa"/>
            <w:vMerge w:val="restart"/>
          </w:tcPr>
          <w:p w14:paraId="70458555"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Ghana</w:t>
            </w:r>
          </w:p>
        </w:tc>
        <w:tc>
          <w:tcPr>
            <w:tcW w:w="992" w:type="dxa"/>
          </w:tcPr>
          <w:p w14:paraId="36190AC9"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Amoatey et al. (2015)</w:t>
            </w:r>
          </w:p>
        </w:tc>
        <w:tc>
          <w:tcPr>
            <w:tcW w:w="287" w:type="dxa"/>
            <w:vAlign w:val="center"/>
          </w:tcPr>
          <w:p w14:paraId="79BF931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4579C90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C228B2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4404C8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1C595D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413148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6B085A2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A78ABA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425E9CD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7" w:type="dxa"/>
            <w:vAlign w:val="center"/>
          </w:tcPr>
          <w:p w14:paraId="42B4605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CDFC65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FC8B2F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185E8B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693DCFE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7" w:type="dxa"/>
            <w:vAlign w:val="center"/>
          </w:tcPr>
          <w:p w14:paraId="035CE04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1D15C39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6FD349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AD89D8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031F9E0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EFF556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47C33D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BDDFE1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E69DEF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4E9CB54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CE33A0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6437466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379518D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DE5C84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2340B75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04C647F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5C3B3E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FD8C72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A5E26F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6F8318D5" w14:textId="77777777" w:rsidTr="00367534">
        <w:trPr>
          <w:jc w:val="center"/>
        </w:trPr>
        <w:tc>
          <w:tcPr>
            <w:tcW w:w="710" w:type="dxa"/>
            <w:vMerge/>
          </w:tcPr>
          <w:p w14:paraId="4202B49D"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7CD7B30A"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Fugar and Agyakwah-Baah (2010)</w:t>
            </w:r>
          </w:p>
        </w:tc>
        <w:tc>
          <w:tcPr>
            <w:tcW w:w="287" w:type="dxa"/>
            <w:vAlign w:val="center"/>
          </w:tcPr>
          <w:p w14:paraId="79FC75D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5410EC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BE083C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F2CCF9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7" w:type="dxa"/>
            <w:vAlign w:val="center"/>
          </w:tcPr>
          <w:p w14:paraId="3525EE8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B3CED9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3B72877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3C3345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2BB1D0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F56982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818B40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6BEC3B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3F67EBD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10CEC00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66AA16E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263E4D0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3F1DD19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75FE9C1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43B62EF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F33834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6402FA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57720DD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D89AC9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5AF4BF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102092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626603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6945A3D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2FAAB5F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43127B5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711EF6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61A0A8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011A04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F3F6E9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3BA25C83" w14:textId="77777777" w:rsidTr="00367534">
        <w:trPr>
          <w:jc w:val="center"/>
        </w:trPr>
        <w:tc>
          <w:tcPr>
            <w:tcW w:w="710" w:type="dxa"/>
            <w:vMerge/>
          </w:tcPr>
          <w:p w14:paraId="135C8C35"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607B8539"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Frimpong et al. (2003)</w:t>
            </w:r>
          </w:p>
        </w:tc>
        <w:tc>
          <w:tcPr>
            <w:tcW w:w="287" w:type="dxa"/>
            <w:vAlign w:val="center"/>
          </w:tcPr>
          <w:p w14:paraId="7DB2CFD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4FDC802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92CA37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088FE6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7" w:type="dxa"/>
            <w:vAlign w:val="center"/>
          </w:tcPr>
          <w:p w14:paraId="42938E6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1CAE3F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4F98D08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3483A0C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8BCE4A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419D21D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427943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3D6DBF6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65569F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5CF6A3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7" w:type="dxa"/>
            <w:vAlign w:val="center"/>
          </w:tcPr>
          <w:p w14:paraId="0129D9D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D976A4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74D5A0E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289B0A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74BCE1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22D274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947FAF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69730C6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DAE9F6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2F254AA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44AD5FE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A44F11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51E1E6D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2614D4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49DF473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5BC8E7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DB2DBA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1A2514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B147A3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396BE4E0" w14:textId="77777777" w:rsidTr="00367534">
        <w:trPr>
          <w:jc w:val="center"/>
        </w:trPr>
        <w:tc>
          <w:tcPr>
            <w:tcW w:w="710" w:type="dxa"/>
            <w:vMerge/>
          </w:tcPr>
          <w:p w14:paraId="5EC3EC13"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1D44709E"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Frimpong and Oluyowe (2003)</w:t>
            </w:r>
          </w:p>
        </w:tc>
        <w:tc>
          <w:tcPr>
            <w:tcW w:w="287" w:type="dxa"/>
            <w:vAlign w:val="center"/>
          </w:tcPr>
          <w:p w14:paraId="65A11D7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70F41D5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015AA6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A36321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4C2D6B6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57F668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38E184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D46023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1D0723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4BB821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879ECA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18793DD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E45C27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541F78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7" w:type="dxa"/>
            <w:vAlign w:val="center"/>
          </w:tcPr>
          <w:p w14:paraId="5EC25ED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1BD6C0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3AE5D6B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E6A9DE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7B38203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33A0AB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4BA1C2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2D789F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21D4BB9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792DA18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669A39F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5AF949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7BE57F4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2E51FAF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7" w:type="dxa"/>
            <w:vAlign w:val="center"/>
          </w:tcPr>
          <w:p w14:paraId="1A1522D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7E6F89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2DB61D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5455CA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10073E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6B6614FF" w14:textId="77777777" w:rsidTr="00367534">
        <w:trPr>
          <w:jc w:val="center"/>
        </w:trPr>
        <w:tc>
          <w:tcPr>
            <w:tcW w:w="710" w:type="dxa"/>
          </w:tcPr>
          <w:p w14:paraId="7B382B6E"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Hong Kong</w:t>
            </w:r>
          </w:p>
        </w:tc>
        <w:tc>
          <w:tcPr>
            <w:tcW w:w="992" w:type="dxa"/>
          </w:tcPr>
          <w:p w14:paraId="34E714CC"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Lo et al. (2006)</w:t>
            </w:r>
          </w:p>
        </w:tc>
        <w:tc>
          <w:tcPr>
            <w:tcW w:w="287" w:type="dxa"/>
            <w:vAlign w:val="center"/>
          </w:tcPr>
          <w:p w14:paraId="2015971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75179E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BBDC5F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A60801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7" w:type="dxa"/>
            <w:vAlign w:val="center"/>
          </w:tcPr>
          <w:p w14:paraId="331F4A7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277F1E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E88C3E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FD02E3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308AB24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53E618A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D4C5D6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35A78AF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789E93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00C4962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7" w:type="dxa"/>
            <w:vAlign w:val="center"/>
          </w:tcPr>
          <w:p w14:paraId="10C158C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6477480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F13C87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44FE662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6EA0E53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D86580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5EBF7D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8907B4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9D724A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7" w:type="dxa"/>
            <w:vAlign w:val="center"/>
          </w:tcPr>
          <w:p w14:paraId="4DA5A87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673C542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1075A9E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D04945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3BB534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4477835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7F5AC2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6DABD1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0961D6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9F2319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17F2C6A7" w14:textId="77777777" w:rsidTr="00367534">
        <w:trPr>
          <w:jc w:val="center"/>
        </w:trPr>
        <w:tc>
          <w:tcPr>
            <w:tcW w:w="710" w:type="dxa"/>
          </w:tcPr>
          <w:p w14:paraId="464066FC"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 xml:space="preserve">India </w:t>
            </w:r>
          </w:p>
        </w:tc>
        <w:tc>
          <w:tcPr>
            <w:tcW w:w="992" w:type="dxa"/>
            <w:vAlign w:val="center"/>
          </w:tcPr>
          <w:p w14:paraId="2FBB9E33"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9A4591">
              <w:rPr>
                <w:color w:val="0D0D0D" w:themeColor="text1" w:themeTint="F2"/>
                <w:sz w:val="10"/>
                <w:szCs w:val="10"/>
                <w:lang w:val="fr-FR"/>
              </w:rPr>
              <w:t xml:space="preserve">Doloi et al. (2012a); Doloi et al. </w:t>
            </w:r>
            <w:r w:rsidRPr="00A40CA3">
              <w:rPr>
                <w:color w:val="0D0D0D" w:themeColor="text1" w:themeTint="F2"/>
                <w:sz w:val="10"/>
                <w:szCs w:val="10"/>
                <w:lang w:val="en-GB"/>
              </w:rPr>
              <w:t>(2012b)</w:t>
            </w:r>
          </w:p>
        </w:tc>
        <w:tc>
          <w:tcPr>
            <w:tcW w:w="287" w:type="dxa"/>
            <w:vAlign w:val="center"/>
          </w:tcPr>
          <w:p w14:paraId="4BB0DD6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B2A67D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4DEC8D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1CBFE9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7" w:type="dxa"/>
            <w:vAlign w:val="center"/>
          </w:tcPr>
          <w:p w14:paraId="39F2542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209219E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FF7A6C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7AC6ED0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3C80D8C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7" w:type="dxa"/>
            <w:vAlign w:val="center"/>
          </w:tcPr>
          <w:p w14:paraId="36080D1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DEB5FA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9C0A4B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E7CCD3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44DA6A4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7" w:type="dxa"/>
            <w:vAlign w:val="center"/>
          </w:tcPr>
          <w:p w14:paraId="0A2B62B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D778A5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E02B60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390DC12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7" w:type="dxa"/>
            <w:vAlign w:val="center"/>
          </w:tcPr>
          <w:p w14:paraId="5FB8894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5774FE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D40DBA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C36AEB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8D98CA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CF5CB4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C83DF6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2A1F056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31F321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ED13E8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1C586DE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77E066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8C74C3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0C3D4C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3C7180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694EEC37" w14:textId="77777777" w:rsidTr="00367534">
        <w:trPr>
          <w:jc w:val="center"/>
        </w:trPr>
        <w:tc>
          <w:tcPr>
            <w:tcW w:w="710" w:type="dxa"/>
            <w:vMerge w:val="restart"/>
          </w:tcPr>
          <w:p w14:paraId="57BBA7EB"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Indonesia</w:t>
            </w:r>
          </w:p>
        </w:tc>
        <w:tc>
          <w:tcPr>
            <w:tcW w:w="992" w:type="dxa"/>
            <w:vAlign w:val="center"/>
          </w:tcPr>
          <w:p w14:paraId="5525C580"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Alwi and Hampson (2003)</w:t>
            </w:r>
          </w:p>
        </w:tc>
        <w:tc>
          <w:tcPr>
            <w:tcW w:w="287" w:type="dxa"/>
            <w:vAlign w:val="center"/>
          </w:tcPr>
          <w:p w14:paraId="2516A54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0CE7BB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C6CF1C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A85028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1BBF436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13895CA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7B50A4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1759015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4C9455F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7" w:type="dxa"/>
            <w:vAlign w:val="center"/>
          </w:tcPr>
          <w:p w14:paraId="71B3DBB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1C020C8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5A6436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673682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3470904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5D5C501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3979105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7475BEB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42240C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7" w:type="dxa"/>
            <w:vAlign w:val="center"/>
          </w:tcPr>
          <w:p w14:paraId="111C0B7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BF02FF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86CF3D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16D45D1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C044C9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7BFA314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840C86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8551B5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407B9F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7762A3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B3F93E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11A80D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0CD126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6485EB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165CBF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121F44EA" w14:textId="77777777" w:rsidTr="00367534">
        <w:trPr>
          <w:jc w:val="center"/>
        </w:trPr>
        <w:tc>
          <w:tcPr>
            <w:tcW w:w="710" w:type="dxa"/>
            <w:vMerge/>
          </w:tcPr>
          <w:p w14:paraId="13C8F564"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1F7AB706"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Kaming et al. (1997)</w:t>
            </w:r>
          </w:p>
        </w:tc>
        <w:tc>
          <w:tcPr>
            <w:tcW w:w="287" w:type="dxa"/>
            <w:vAlign w:val="center"/>
          </w:tcPr>
          <w:p w14:paraId="41CC35C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237C98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13BA07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7875C8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7" w:type="dxa"/>
            <w:vAlign w:val="center"/>
          </w:tcPr>
          <w:p w14:paraId="0EF49CF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935F92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6A550E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F1E473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179E44B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2DBF34D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B5AE87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994ADD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27DEDD9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BE6B4D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4CB408D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1C452E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53AC911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E46721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7" w:type="dxa"/>
            <w:vAlign w:val="center"/>
          </w:tcPr>
          <w:p w14:paraId="0F940E0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3DEA564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1FC4BF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26FC083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2DD427F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F0EA7A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3042282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50B376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A5894E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4356185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58F0D66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A5E704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4074B5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6E1E46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3042C2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44B7F455" w14:textId="77777777" w:rsidTr="00367534">
        <w:trPr>
          <w:jc w:val="center"/>
        </w:trPr>
        <w:tc>
          <w:tcPr>
            <w:tcW w:w="710" w:type="dxa"/>
            <w:vMerge w:val="restart"/>
          </w:tcPr>
          <w:p w14:paraId="54A38FEF"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Iran</w:t>
            </w:r>
          </w:p>
        </w:tc>
        <w:tc>
          <w:tcPr>
            <w:tcW w:w="992" w:type="dxa"/>
          </w:tcPr>
          <w:p w14:paraId="21D5B63E"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Saeb  et al. (2016)</w:t>
            </w:r>
          </w:p>
        </w:tc>
        <w:tc>
          <w:tcPr>
            <w:tcW w:w="287" w:type="dxa"/>
            <w:vAlign w:val="center"/>
          </w:tcPr>
          <w:p w14:paraId="1EBD2A0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A01857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76AE26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A7D5D8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26797CB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DB1C08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4733212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F8ACA0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5A753C9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5EA35D9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C49CAF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75FD05A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06CFBFC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6AFCE79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034CA15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DD5227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64976BF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0150F6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7" w:type="dxa"/>
            <w:vAlign w:val="center"/>
          </w:tcPr>
          <w:p w14:paraId="62FD099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20657C3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7059F5D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639CA2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20CC36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2EB06D8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167AA1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0F5157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1545394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BB3BB8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592DF63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34C9E4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D622B3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A20DA1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95C4B0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27A8FA09" w14:textId="77777777" w:rsidTr="00367534">
        <w:trPr>
          <w:jc w:val="center"/>
        </w:trPr>
        <w:tc>
          <w:tcPr>
            <w:tcW w:w="710" w:type="dxa"/>
            <w:vMerge/>
          </w:tcPr>
          <w:p w14:paraId="60254D13"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120AB6D5"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Abbasnejad and Izadi Moud (2013)</w:t>
            </w:r>
          </w:p>
        </w:tc>
        <w:tc>
          <w:tcPr>
            <w:tcW w:w="287" w:type="dxa"/>
            <w:vAlign w:val="center"/>
          </w:tcPr>
          <w:p w14:paraId="4014D68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7A77E2D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447645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1E0796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7" w:type="dxa"/>
            <w:vAlign w:val="center"/>
          </w:tcPr>
          <w:p w14:paraId="3B9F2A0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41D44A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51DFDE9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46BF10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C0936D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7" w:type="dxa"/>
            <w:vAlign w:val="center"/>
          </w:tcPr>
          <w:p w14:paraId="58888AA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093CE2C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FD463D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20681B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1EAA872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0F105FF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023ECE1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3E7615A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328E5A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7" w:type="dxa"/>
            <w:vAlign w:val="center"/>
          </w:tcPr>
          <w:p w14:paraId="62FF4DE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75C51A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BB5A9D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340A6A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1245DB1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1CF3B2F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C266A6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8CBD63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EE6DB8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981473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2F964CD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40ECCF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6D9F90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334089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E3B654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3C32A7C0" w14:textId="77777777" w:rsidTr="00367534">
        <w:trPr>
          <w:trHeight w:val="44"/>
          <w:jc w:val="center"/>
        </w:trPr>
        <w:tc>
          <w:tcPr>
            <w:tcW w:w="710" w:type="dxa"/>
            <w:vMerge/>
          </w:tcPr>
          <w:p w14:paraId="188CE950"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70DF64D2"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Fallahnejad (2013)</w:t>
            </w:r>
          </w:p>
        </w:tc>
        <w:tc>
          <w:tcPr>
            <w:tcW w:w="287" w:type="dxa"/>
            <w:vAlign w:val="center"/>
          </w:tcPr>
          <w:p w14:paraId="452BC66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B67FA1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EF1606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D0C1D6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7" w:type="dxa"/>
            <w:vAlign w:val="center"/>
          </w:tcPr>
          <w:p w14:paraId="44D16F1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19F50F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47F219D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2DD69F4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1DA953E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0404174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BFE33F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521C92E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D3B76C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D48EDE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7" w:type="dxa"/>
            <w:vAlign w:val="center"/>
          </w:tcPr>
          <w:p w14:paraId="51DCDFC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18111E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6F99CC5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A4159F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824EDF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BC8D33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625D078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5F6B8C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51AC7D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6F71430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724EE5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0ED812B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252B62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0A23789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0DD64B6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118066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1BBC3D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B55D2B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681CA1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556432CE" w14:textId="77777777" w:rsidTr="00367534">
        <w:trPr>
          <w:jc w:val="center"/>
        </w:trPr>
        <w:tc>
          <w:tcPr>
            <w:tcW w:w="710" w:type="dxa"/>
            <w:vMerge/>
          </w:tcPr>
          <w:p w14:paraId="7E5A50F4"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69E0A988"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Pourrostam and Ismail (2012)</w:t>
            </w:r>
          </w:p>
        </w:tc>
        <w:tc>
          <w:tcPr>
            <w:tcW w:w="287" w:type="dxa"/>
            <w:vAlign w:val="center"/>
          </w:tcPr>
          <w:p w14:paraId="6AD4C13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F0529A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41BE16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CA22DD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4C6592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38569C7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6DBD214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BB356E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7A1A6E6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7" w:type="dxa"/>
            <w:vAlign w:val="center"/>
          </w:tcPr>
          <w:p w14:paraId="6309667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7AADAEE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41D0BB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958813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3620B4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7" w:type="dxa"/>
            <w:vAlign w:val="center"/>
          </w:tcPr>
          <w:p w14:paraId="1358472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CAEE71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1CE4D04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1116E2A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600DBC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9FB6DD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1DB13B6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33FB82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E8887B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46CA246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53E38FD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C11C75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119B3E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21716C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0AD0DDA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9D42CF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BCD6BF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2B324E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D9C047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22AA615C" w14:textId="77777777" w:rsidTr="00367534">
        <w:trPr>
          <w:jc w:val="center"/>
        </w:trPr>
        <w:tc>
          <w:tcPr>
            <w:tcW w:w="710" w:type="dxa"/>
            <w:vMerge/>
          </w:tcPr>
          <w:p w14:paraId="7FFDF70D"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4CFBB558"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Pourrostam and Ismail (2011)</w:t>
            </w:r>
          </w:p>
        </w:tc>
        <w:tc>
          <w:tcPr>
            <w:tcW w:w="287" w:type="dxa"/>
            <w:vAlign w:val="center"/>
          </w:tcPr>
          <w:p w14:paraId="6F68C21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0EBC7E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05FA13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FB951D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438667A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164409E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4B3CA34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050DC1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6919585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7" w:type="dxa"/>
            <w:vAlign w:val="center"/>
          </w:tcPr>
          <w:p w14:paraId="0C5FF68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58814D7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7386BA4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2A632E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CFAB4F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7" w:type="dxa"/>
            <w:vAlign w:val="center"/>
          </w:tcPr>
          <w:p w14:paraId="08FDF9D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265B1B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625EF3A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6FB5F60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2AD4D4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D798C4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7B068B0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511721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952229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6F05AC9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7BBA78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516AB3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1B2B67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00EE57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6687130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6F2B25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7B16F0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CFE3AB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01E3A2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0141E6CB" w14:textId="77777777" w:rsidTr="00367534">
        <w:trPr>
          <w:jc w:val="center"/>
        </w:trPr>
        <w:tc>
          <w:tcPr>
            <w:tcW w:w="710" w:type="dxa"/>
            <w:vMerge/>
          </w:tcPr>
          <w:p w14:paraId="7D65C2D0"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43EF9D39"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Khoshgoftar et al. (2010)</w:t>
            </w:r>
          </w:p>
        </w:tc>
        <w:tc>
          <w:tcPr>
            <w:tcW w:w="287" w:type="dxa"/>
            <w:vAlign w:val="center"/>
          </w:tcPr>
          <w:p w14:paraId="5A6F70B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043201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A334B3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CD8E7D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784375E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F0E10D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69A96C6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3B0E39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541803D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857AC0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66FD52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5B51D52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D6AD65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36ACAE2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19A1E80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734E666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21BB307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253E53B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631E663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2043A0C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5D7AA0A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4471AAF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7B7A09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A988DC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985069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F5A477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5736E3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857848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6084EFE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6F3A90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CA99D3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201D92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BF42BD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5A6F96F2" w14:textId="77777777" w:rsidTr="00367534">
        <w:trPr>
          <w:jc w:val="center"/>
        </w:trPr>
        <w:tc>
          <w:tcPr>
            <w:tcW w:w="710" w:type="dxa"/>
          </w:tcPr>
          <w:p w14:paraId="583FB982"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Iraq</w:t>
            </w:r>
          </w:p>
        </w:tc>
        <w:tc>
          <w:tcPr>
            <w:tcW w:w="992" w:type="dxa"/>
          </w:tcPr>
          <w:p w14:paraId="1FBCA02C"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Bekr (2015)</w:t>
            </w:r>
          </w:p>
        </w:tc>
        <w:tc>
          <w:tcPr>
            <w:tcW w:w="287" w:type="dxa"/>
            <w:vAlign w:val="center"/>
          </w:tcPr>
          <w:p w14:paraId="2259852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F56532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DC1EB0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361FA7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7" w:type="dxa"/>
            <w:vAlign w:val="center"/>
          </w:tcPr>
          <w:p w14:paraId="40D2139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646BE2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72F9DBB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67018B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4570CE5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7" w:type="dxa"/>
            <w:vAlign w:val="center"/>
          </w:tcPr>
          <w:p w14:paraId="13A9B44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076EB1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1D262B5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C58D1C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5674120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DE4C83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CE119B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2A3EBA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5952B2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56A5792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526461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85B56D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31F4D5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2E62D1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235D81C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548C41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6397E93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55DBDA8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6E5B08D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56F08D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7FB390F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6CE85D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BF2599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B6485D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0E67EB79" w14:textId="77777777" w:rsidTr="00367534">
        <w:trPr>
          <w:jc w:val="center"/>
        </w:trPr>
        <w:tc>
          <w:tcPr>
            <w:tcW w:w="710" w:type="dxa"/>
            <w:vMerge w:val="restart"/>
          </w:tcPr>
          <w:p w14:paraId="05FE95EA"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 xml:space="preserve">Jordan </w:t>
            </w:r>
          </w:p>
        </w:tc>
        <w:tc>
          <w:tcPr>
            <w:tcW w:w="992" w:type="dxa"/>
          </w:tcPr>
          <w:p w14:paraId="12C9D6E0"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Sweis (2013)</w:t>
            </w:r>
          </w:p>
        </w:tc>
        <w:tc>
          <w:tcPr>
            <w:tcW w:w="287" w:type="dxa"/>
            <w:vAlign w:val="center"/>
          </w:tcPr>
          <w:p w14:paraId="644510E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8A79E8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17A7F7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3797FF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572F820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549CD33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1F608C9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5FDACD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7FDC418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7" w:type="dxa"/>
            <w:vAlign w:val="center"/>
          </w:tcPr>
          <w:p w14:paraId="3FCA528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FCBC18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56CD423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B7346A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306B21E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18FF961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02D088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7AAC202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859F8C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7" w:type="dxa"/>
            <w:vAlign w:val="center"/>
          </w:tcPr>
          <w:p w14:paraId="6EA9626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331C6A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79F444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40BD7A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255DC6F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19A5BCC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0648051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3F84BA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77B08A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607D75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75DD1B4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E6CDB4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125BE5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004C1C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18A36D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00144CA1" w14:textId="77777777" w:rsidTr="00367534">
        <w:trPr>
          <w:jc w:val="center"/>
        </w:trPr>
        <w:tc>
          <w:tcPr>
            <w:tcW w:w="710" w:type="dxa"/>
            <w:vMerge/>
          </w:tcPr>
          <w:p w14:paraId="43C127FF"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64282D76"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Sweis et al. (2008)</w:t>
            </w:r>
          </w:p>
        </w:tc>
        <w:tc>
          <w:tcPr>
            <w:tcW w:w="287" w:type="dxa"/>
            <w:vAlign w:val="center"/>
          </w:tcPr>
          <w:p w14:paraId="7465012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1EAF81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E3D1F3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9E3610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030E913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60E63AA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B66128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5E1DCC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14DF6B0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5A19AFE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67D176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27F72A3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01ABC5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2CB76EC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7" w:type="dxa"/>
            <w:vAlign w:val="center"/>
          </w:tcPr>
          <w:p w14:paraId="1422A69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105D827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6E63BF8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03B6F71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7" w:type="dxa"/>
            <w:vAlign w:val="center"/>
          </w:tcPr>
          <w:p w14:paraId="1D31A91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5307D4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042967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592F0E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4130A51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0239222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4E0C95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E99539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B28CD2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753305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7D71D45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2ECE96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5C3B4F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00254A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4774EB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0F6A4739" w14:textId="77777777" w:rsidTr="00367534">
        <w:trPr>
          <w:jc w:val="center"/>
        </w:trPr>
        <w:tc>
          <w:tcPr>
            <w:tcW w:w="710" w:type="dxa"/>
            <w:vMerge/>
          </w:tcPr>
          <w:p w14:paraId="25CC7729"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30041BFD"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 xml:space="preserve">Odeh and </w:t>
            </w:r>
          </w:p>
          <w:p w14:paraId="28B293F3"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Battaineh (2002)</w:t>
            </w:r>
          </w:p>
        </w:tc>
        <w:tc>
          <w:tcPr>
            <w:tcW w:w="287" w:type="dxa"/>
            <w:vAlign w:val="center"/>
          </w:tcPr>
          <w:p w14:paraId="65E29F5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20823E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4D551C9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536D35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7" w:type="dxa"/>
            <w:vAlign w:val="center"/>
          </w:tcPr>
          <w:p w14:paraId="3356FF4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B8B5F7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1CDA45E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CB96BF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06EC40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64634BD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0611DF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8C87D8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E847F3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3C11D67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135CAF5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5BFE4A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0DB426D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53432B8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7" w:type="dxa"/>
            <w:vAlign w:val="center"/>
          </w:tcPr>
          <w:p w14:paraId="52EA761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07C1679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21AEC7E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49385C9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244B4A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70D2E2B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550C9A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75585B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6F7296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2FC142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7B9F18A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181A6B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5E6AC6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D70BC0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8EAB68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41821D95" w14:textId="77777777" w:rsidTr="00367534">
        <w:trPr>
          <w:jc w:val="center"/>
        </w:trPr>
        <w:tc>
          <w:tcPr>
            <w:tcW w:w="710" w:type="dxa"/>
            <w:vMerge/>
          </w:tcPr>
          <w:p w14:paraId="7B3AFCD1"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2101D716"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Al-Momani (2000)</w:t>
            </w:r>
          </w:p>
        </w:tc>
        <w:tc>
          <w:tcPr>
            <w:tcW w:w="287" w:type="dxa"/>
            <w:vAlign w:val="center"/>
          </w:tcPr>
          <w:p w14:paraId="5EA535E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3114FF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A34511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54172A2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7" w:type="dxa"/>
            <w:vAlign w:val="center"/>
          </w:tcPr>
          <w:p w14:paraId="17B932B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6DBB62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5E7D2E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4993C95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45A07A2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7" w:type="dxa"/>
            <w:vAlign w:val="center"/>
          </w:tcPr>
          <w:p w14:paraId="387C138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B06BDB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CA9303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1AB3E7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4188339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212F47C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DE23C3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B2C10E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4910D0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0BAD148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09F9D3E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043936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B7B60C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73CF4F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7" w:type="dxa"/>
            <w:vAlign w:val="center"/>
          </w:tcPr>
          <w:p w14:paraId="588E311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61FE5A9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5E6D3E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335D59A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F464AB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66AE2F6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35CFD6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172056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E450D1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A14F82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003464BE" w14:textId="77777777" w:rsidTr="00367534">
        <w:trPr>
          <w:jc w:val="center"/>
        </w:trPr>
        <w:tc>
          <w:tcPr>
            <w:tcW w:w="710" w:type="dxa"/>
          </w:tcPr>
          <w:p w14:paraId="37B5B64B"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Kenya</w:t>
            </w:r>
          </w:p>
        </w:tc>
        <w:tc>
          <w:tcPr>
            <w:tcW w:w="992" w:type="dxa"/>
          </w:tcPr>
          <w:p w14:paraId="511F3AEE"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Seboru (2015)</w:t>
            </w:r>
          </w:p>
        </w:tc>
        <w:tc>
          <w:tcPr>
            <w:tcW w:w="287" w:type="dxa"/>
            <w:vAlign w:val="center"/>
          </w:tcPr>
          <w:p w14:paraId="3624949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464BC9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7A4E4D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BEC1E7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1C58A51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0FC1A37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12A8023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5269BB7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3D4A9D8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7289115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F6B084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1829655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7214A0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23224B8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75B786F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CC1187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6D4F86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34B745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20BA37E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22FF185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F54CA3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2DF9F2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37E9E4A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7" w:type="dxa"/>
            <w:vAlign w:val="center"/>
          </w:tcPr>
          <w:p w14:paraId="22F59EB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43D6368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BF6E2C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966272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EF82A7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11817B9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F6EDC1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AFD695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6BE2CE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8CD8A0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59ED6640" w14:textId="77777777" w:rsidTr="00367534">
        <w:trPr>
          <w:jc w:val="center"/>
        </w:trPr>
        <w:tc>
          <w:tcPr>
            <w:tcW w:w="710" w:type="dxa"/>
          </w:tcPr>
          <w:p w14:paraId="750983CB"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 xml:space="preserve">Kuwait </w:t>
            </w:r>
          </w:p>
        </w:tc>
        <w:tc>
          <w:tcPr>
            <w:tcW w:w="992" w:type="dxa"/>
          </w:tcPr>
          <w:p w14:paraId="0911FA7D"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Koushki et al. (2005)</w:t>
            </w:r>
          </w:p>
        </w:tc>
        <w:tc>
          <w:tcPr>
            <w:tcW w:w="287" w:type="dxa"/>
            <w:vAlign w:val="center"/>
          </w:tcPr>
          <w:p w14:paraId="11C332F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08866E3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83E267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355925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7" w:type="dxa"/>
            <w:vAlign w:val="center"/>
          </w:tcPr>
          <w:p w14:paraId="34DB226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5C31EA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97B118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15D533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344E74F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7" w:type="dxa"/>
            <w:vAlign w:val="center"/>
          </w:tcPr>
          <w:p w14:paraId="40EB127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52FF8B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C65084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AFC55E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3D794AE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7" w:type="dxa"/>
            <w:vAlign w:val="center"/>
          </w:tcPr>
          <w:p w14:paraId="713C3A3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E9335B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07F80C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167BEB9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7" w:type="dxa"/>
            <w:vAlign w:val="center"/>
          </w:tcPr>
          <w:p w14:paraId="2B0AF56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E7429B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970E9A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6BC1ABB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FE6C20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52AEB2A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1308935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B099FA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B3E160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7E0781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696AF65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77A7E5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14CC12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89B5CF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B4B7C5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1D5D5898" w14:textId="77777777" w:rsidTr="00367534">
        <w:trPr>
          <w:jc w:val="center"/>
        </w:trPr>
        <w:tc>
          <w:tcPr>
            <w:tcW w:w="710" w:type="dxa"/>
          </w:tcPr>
          <w:p w14:paraId="037886E3"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Lebanon</w:t>
            </w:r>
          </w:p>
        </w:tc>
        <w:tc>
          <w:tcPr>
            <w:tcW w:w="992" w:type="dxa"/>
          </w:tcPr>
          <w:p w14:paraId="41DB5994"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Mezher and Tawil (1998)</w:t>
            </w:r>
          </w:p>
        </w:tc>
        <w:tc>
          <w:tcPr>
            <w:tcW w:w="287" w:type="dxa"/>
            <w:vAlign w:val="center"/>
          </w:tcPr>
          <w:p w14:paraId="1708559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35C7442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88DCFD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36BAF9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453B318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AE8F34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5CA74D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2F21C5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7D3668E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2B637FA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325B8D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7930AAE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B1A475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A3007E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FAC42A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E868FD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1B48C5E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1DE165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500C3AD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0039E9C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8CB30F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362174B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3C87F05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7" w:type="dxa"/>
            <w:vAlign w:val="center"/>
          </w:tcPr>
          <w:p w14:paraId="461D161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64E58FA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55C4D9F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BEA28C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12B2A8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500BDEA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269836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4E4203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EB42D8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14273B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718C5FBB" w14:textId="77777777" w:rsidTr="00367534">
        <w:trPr>
          <w:jc w:val="center"/>
        </w:trPr>
        <w:tc>
          <w:tcPr>
            <w:tcW w:w="710" w:type="dxa"/>
            <w:vMerge w:val="restart"/>
          </w:tcPr>
          <w:p w14:paraId="211C8C79"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Libya</w:t>
            </w:r>
          </w:p>
        </w:tc>
        <w:tc>
          <w:tcPr>
            <w:tcW w:w="992" w:type="dxa"/>
          </w:tcPr>
          <w:p w14:paraId="5F45BBD9" w14:textId="77777777" w:rsidR="002D374B" w:rsidRPr="00A40CA3" w:rsidRDefault="002D374B" w:rsidP="00266351">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She</w:t>
            </w:r>
            <w:r w:rsidR="00266351" w:rsidRPr="00A40CA3">
              <w:rPr>
                <w:color w:val="0D0D0D" w:themeColor="text1" w:themeTint="F2"/>
                <w:sz w:val="10"/>
                <w:szCs w:val="10"/>
                <w:lang w:val="en-GB"/>
              </w:rPr>
              <w:t>b</w:t>
            </w:r>
            <w:r w:rsidRPr="00A40CA3">
              <w:rPr>
                <w:color w:val="0D0D0D" w:themeColor="text1" w:themeTint="F2"/>
                <w:sz w:val="10"/>
                <w:szCs w:val="10"/>
                <w:lang w:val="en-GB"/>
              </w:rPr>
              <w:t>ob et al. (2011)</w:t>
            </w:r>
          </w:p>
        </w:tc>
        <w:tc>
          <w:tcPr>
            <w:tcW w:w="287" w:type="dxa"/>
            <w:vAlign w:val="center"/>
          </w:tcPr>
          <w:p w14:paraId="11444F0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4984ED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214F6F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952C39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572710C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10BAE18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C6BE0D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019CC92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76DCE61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7" w:type="dxa"/>
            <w:vAlign w:val="center"/>
          </w:tcPr>
          <w:p w14:paraId="137481F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77AA8BD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4C2956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7EAB7E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29D31A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03873B6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5FF70F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639D2ED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201B8F4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7" w:type="dxa"/>
            <w:vAlign w:val="center"/>
          </w:tcPr>
          <w:p w14:paraId="5C53889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BAB790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C4F8EA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2321BAC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6007FB2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2D3BC9B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9B709B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DFC71D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8A8466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AA2D76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542F7F4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D32012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2644BB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CBA0EB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8D43F4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1356E220" w14:textId="77777777" w:rsidTr="00367534">
        <w:trPr>
          <w:jc w:val="center"/>
        </w:trPr>
        <w:tc>
          <w:tcPr>
            <w:tcW w:w="710" w:type="dxa"/>
            <w:vMerge/>
          </w:tcPr>
          <w:p w14:paraId="31417A14"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37F50F88"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Tumi et al. (2009)</w:t>
            </w:r>
          </w:p>
        </w:tc>
        <w:tc>
          <w:tcPr>
            <w:tcW w:w="287" w:type="dxa"/>
            <w:vAlign w:val="center"/>
          </w:tcPr>
          <w:p w14:paraId="4F61AC1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71131C4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531E08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57EC4F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4B56836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50FCF50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135177E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77252C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37DF79E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7" w:type="dxa"/>
            <w:vAlign w:val="center"/>
          </w:tcPr>
          <w:p w14:paraId="1354A7A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1B07A8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A58494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7FF2AC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318671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A38891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25EF409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668DE4E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6C92678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479A6D1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A57533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320FCC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338DA81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C777A9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6EA6B7B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CE2BE8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71B4DD6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29E520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EBE4EA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75DB602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C03FCE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009E9D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75C67F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F0D7BE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2388A096" w14:textId="77777777" w:rsidTr="00367534">
        <w:trPr>
          <w:jc w:val="center"/>
        </w:trPr>
        <w:tc>
          <w:tcPr>
            <w:tcW w:w="710" w:type="dxa"/>
          </w:tcPr>
          <w:p w14:paraId="072DA89D"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Malawi</w:t>
            </w:r>
          </w:p>
        </w:tc>
        <w:tc>
          <w:tcPr>
            <w:tcW w:w="992" w:type="dxa"/>
          </w:tcPr>
          <w:p w14:paraId="7DAA5158"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Kamanga and Steyn (2013)</w:t>
            </w:r>
          </w:p>
        </w:tc>
        <w:tc>
          <w:tcPr>
            <w:tcW w:w="287" w:type="dxa"/>
            <w:vAlign w:val="center"/>
          </w:tcPr>
          <w:p w14:paraId="09FF93A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2CD0631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175E84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35DE3B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3F57BC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B99959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7E0DCDE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72A1DCE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6A57C9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55A9768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134484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DC5604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80A414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C772C5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7" w:type="dxa"/>
            <w:vAlign w:val="center"/>
          </w:tcPr>
          <w:p w14:paraId="52EBEC0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FC9AE4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72F409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2ACEC60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7" w:type="dxa"/>
            <w:vAlign w:val="center"/>
          </w:tcPr>
          <w:p w14:paraId="599042E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0E63668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660C48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19610C9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3B2D05F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494B0AB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EE789A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3982D0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30040DD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69459E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244A00D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60EC64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FD9053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3A9885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9DF388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3D564F" w:rsidRPr="00A40CA3" w14:paraId="6FCDE3C7" w14:textId="77777777" w:rsidTr="00367534">
        <w:trPr>
          <w:jc w:val="center"/>
        </w:trPr>
        <w:tc>
          <w:tcPr>
            <w:tcW w:w="710" w:type="dxa"/>
            <w:vMerge w:val="restart"/>
          </w:tcPr>
          <w:p w14:paraId="4B85528A" w14:textId="77777777" w:rsidR="003D564F" w:rsidRPr="00A40CA3" w:rsidRDefault="003D564F"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Malaysia</w:t>
            </w:r>
          </w:p>
        </w:tc>
        <w:tc>
          <w:tcPr>
            <w:tcW w:w="992" w:type="dxa"/>
          </w:tcPr>
          <w:p w14:paraId="54BC4CE0" w14:textId="77777777" w:rsidR="003D564F" w:rsidRPr="00A40CA3" w:rsidRDefault="003D564F"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Mydin et al. (2014)</w:t>
            </w:r>
          </w:p>
        </w:tc>
        <w:tc>
          <w:tcPr>
            <w:tcW w:w="287" w:type="dxa"/>
            <w:vAlign w:val="center"/>
          </w:tcPr>
          <w:p w14:paraId="56DE17EC"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1489DD1"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9DB0FAC"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3F534E4"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50FAEEF6"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5AE2EEE"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64B38F4"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ED4AFF9"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06FBA4C"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7" w:type="dxa"/>
            <w:vAlign w:val="center"/>
          </w:tcPr>
          <w:p w14:paraId="694AE374"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7904BDEB"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45F6C5F9"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715C6FD"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097F901C"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7" w:type="dxa"/>
            <w:vAlign w:val="center"/>
          </w:tcPr>
          <w:p w14:paraId="7DC83E7C"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061223B8"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0F10950"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39FEEFC5"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7" w:type="dxa"/>
            <w:vAlign w:val="center"/>
          </w:tcPr>
          <w:p w14:paraId="04412AC5"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3126A1C"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47D83E6"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E39CC38"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A5C6CFD"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7" w:type="dxa"/>
            <w:vAlign w:val="center"/>
          </w:tcPr>
          <w:p w14:paraId="76CE0E48"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5A06E155"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4FF5969"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31601AF"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E4B9008"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13E16D9B"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A369FF6"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CA3733D"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588C0F5"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A5F29A8"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r>
      <w:tr w:rsidR="003D564F" w:rsidRPr="00A40CA3" w14:paraId="584949D7" w14:textId="77777777" w:rsidTr="00367534">
        <w:trPr>
          <w:jc w:val="center"/>
        </w:trPr>
        <w:tc>
          <w:tcPr>
            <w:tcW w:w="710" w:type="dxa"/>
            <w:vMerge/>
          </w:tcPr>
          <w:p w14:paraId="48A829A7" w14:textId="77777777" w:rsidR="003D564F" w:rsidRPr="00A40CA3" w:rsidRDefault="003D564F" w:rsidP="00367534">
            <w:pPr>
              <w:pStyle w:val="Els-body-text"/>
              <w:spacing w:line="240" w:lineRule="auto"/>
              <w:ind w:firstLine="0"/>
              <w:jc w:val="left"/>
              <w:rPr>
                <w:color w:val="0D0D0D" w:themeColor="text1" w:themeTint="F2"/>
                <w:sz w:val="10"/>
                <w:szCs w:val="10"/>
                <w:lang w:val="en-GB"/>
              </w:rPr>
            </w:pPr>
          </w:p>
        </w:tc>
        <w:tc>
          <w:tcPr>
            <w:tcW w:w="992" w:type="dxa"/>
          </w:tcPr>
          <w:p w14:paraId="7652B5EB" w14:textId="77777777" w:rsidR="003D564F" w:rsidRPr="00A40CA3" w:rsidRDefault="003D564F"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Tawil et al. (2013)</w:t>
            </w:r>
          </w:p>
        </w:tc>
        <w:tc>
          <w:tcPr>
            <w:tcW w:w="287" w:type="dxa"/>
            <w:vAlign w:val="center"/>
          </w:tcPr>
          <w:p w14:paraId="5E19F8CC"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256A90D7"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4433CB6"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27CB2DD"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24E68A39"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B51808D"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40BD84E1"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19F758B"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1D6D2C1E"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00422D7B"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05D76C1A"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345ADF90"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D3F6F6B"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5A20FD6"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55464A2A"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497FF0C"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620199E"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2883AD53"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5E9D0458"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8BC90D7"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50D5F07"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6D0337A1"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2F79FC26"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75CAFD91"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076E939F"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821FCA0"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0AE55301"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AAE0EC7"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2279B1BA"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1A3E059"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6E27D83"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9F5F9DB"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C7F3CB9"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r>
      <w:tr w:rsidR="003D564F" w:rsidRPr="00A40CA3" w14:paraId="7D542175" w14:textId="77777777" w:rsidTr="00367534">
        <w:trPr>
          <w:jc w:val="center"/>
        </w:trPr>
        <w:tc>
          <w:tcPr>
            <w:tcW w:w="710" w:type="dxa"/>
            <w:vMerge/>
          </w:tcPr>
          <w:p w14:paraId="0EA2A5A2" w14:textId="77777777" w:rsidR="003D564F" w:rsidRPr="00A40CA3" w:rsidRDefault="003D564F" w:rsidP="00367534">
            <w:pPr>
              <w:pStyle w:val="Els-body-text"/>
              <w:spacing w:line="240" w:lineRule="auto"/>
              <w:ind w:firstLine="0"/>
              <w:jc w:val="left"/>
              <w:rPr>
                <w:color w:val="0D0D0D" w:themeColor="text1" w:themeTint="F2"/>
                <w:sz w:val="10"/>
                <w:szCs w:val="10"/>
                <w:lang w:val="en-GB"/>
              </w:rPr>
            </w:pPr>
          </w:p>
        </w:tc>
        <w:tc>
          <w:tcPr>
            <w:tcW w:w="992" w:type="dxa"/>
          </w:tcPr>
          <w:p w14:paraId="10B8FA3E" w14:textId="77777777" w:rsidR="003D564F" w:rsidRPr="00A40CA3" w:rsidRDefault="003D564F"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Alaghbari et al (2007)</w:t>
            </w:r>
          </w:p>
        </w:tc>
        <w:tc>
          <w:tcPr>
            <w:tcW w:w="287" w:type="dxa"/>
            <w:vAlign w:val="center"/>
          </w:tcPr>
          <w:p w14:paraId="2364CD74"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6D2AA611"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831CC98"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982A4C8"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3F86406"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5B220C13"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4362332"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6BF11D63"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C015235"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7" w:type="dxa"/>
            <w:vAlign w:val="center"/>
          </w:tcPr>
          <w:p w14:paraId="79BB7CD0"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28B0354B"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AF9504C"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198A231E"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6371EF84"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24FE8EF2"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4BE9448"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E4B7B1A"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20BE7255"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4534F135"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B165F4A"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45255FA"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25B92539"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AD5C789"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0654A5B8"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8663A3D"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4D5316C"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01D5A812"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C9D77FA"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4010AFED"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B39FC79"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A97A4F1"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69F9C7A"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442AF84"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r>
      <w:tr w:rsidR="003D564F" w:rsidRPr="00A40CA3" w14:paraId="0A85127B" w14:textId="77777777" w:rsidTr="00367534">
        <w:trPr>
          <w:jc w:val="center"/>
        </w:trPr>
        <w:tc>
          <w:tcPr>
            <w:tcW w:w="710" w:type="dxa"/>
            <w:vMerge/>
          </w:tcPr>
          <w:p w14:paraId="1F9482C9" w14:textId="77777777" w:rsidR="003D564F" w:rsidRPr="00A40CA3" w:rsidRDefault="003D564F" w:rsidP="00367534">
            <w:pPr>
              <w:pStyle w:val="Els-body-text"/>
              <w:spacing w:line="240" w:lineRule="auto"/>
              <w:ind w:firstLine="0"/>
              <w:jc w:val="left"/>
              <w:rPr>
                <w:color w:val="0D0D0D" w:themeColor="text1" w:themeTint="F2"/>
                <w:sz w:val="10"/>
                <w:szCs w:val="10"/>
                <w:lang w:val="en-GB"/>
              </w:rPr>
            </w:pPr>
          </w:p>
        </w:tc>
        <w:tc>
          <w:tcPr>
            <w:tcW w:w="992" w:type="dxa"/>
          </w:tcPr>
          <w:p w14:paraId="1F6A2779" w14:textId="77777777" w:rsidR="003D564F" w:rsidRPr="00A40CA3" w:rsidRDefault="003D564F"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Sambasivan and Soon (2007)</w:t>
            </w:r>
          </w:p>
        </w:tc>
        <w:tc>
          <w:tcPr>
            <w:tcW w:w="287" w:type="dxa"/>
            <w:vAlign w:val="center"/>
          </w:tcPr>
          <w:p w14:paraId="46790740"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C18083B"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1007B14"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A7E7837"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60D6E0E5"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E7EA867"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4C0F50E2"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29EC34D"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1FB7023E"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4ADDD0E1"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AA315BD"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D85D0E0"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1AAD35A"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017B0375"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67405839"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2A856FCE"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5C1F02C2"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2CB9ACE9"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6A2B37B7"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170555DA"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42BB5507"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27B9B64D"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1A9369C3"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244D23C0"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E614249"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438B393"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E4DEC0F"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E65FD9A"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79BEC40D"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6740F06"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D712D06"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9D922D7"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A1A358B"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r>
      <w:tr w:rsidR="003D564F" w:rsidRPr="00A40CA3" w14:paraId="6C607E7C" w14:textId="77777777" w:rsidTr="00367534">
        <w:trPr>
          <w:jc w:val="center"/>
        </w:trPr>
        <w:tc>
          <w:tcPr>
            <w:tcW w:w="710" w:type="dxa"/>
            <w:vMerge/>
          </w:tcPr>
          <w:p w14:paraId="2E22AB43" w14:textId="77777777" w:rsidR="003D564F" w:rsidRPr="00A40CA3" w:rsidRDefault="003D564F" w:rsidP="00367534">
            <w:pPr>
              <w:pStyle w:val="Els-body-text"/>
              <w:spacing w:line="240" w:lineRule="auto"/>
              <w:ind w:firstLine="0"/>
              <w:jc w:val="left"/>
              <w:rPr>
                <w:color w:val="0D0D0D" w:themeColor="text1" w:themeTint="F2"/>
                <w:sz w:val="10"/>
                <w:szCs w:val="10"/>
                <w:lang w:val="en-GB"/>
              </w:rPr>
            </w:pPr>
          </w:p>
        </w:tc>
        <w:tc>
          <w:tcPr>
            <w:tcW w:w="992" w:type="dxa"/>
          </w:tcPr>
          <w:p w14:paraId="0310F41F" w14:textId="77777777" w:rsidR="003D564F" w:rsidRPr="00A40CA3" w:rsidRDefault="003D564F" w:rsidP="002D374B">
            <w:pPr>
              <w:pStyle w:val="Els-body-text"/>
              <w:spacing w:line="240" w:lineRule="auto"/>
              <w:ind w:firstLine="0"/>
              <w:rPr>
                <w:color w:val="0D0D0D" w:themeColor="text1" w:themeTint="F2"/>
                <w:sz w:val="10"/>
                <w:szCs w:val="10"/>
                <w:lang w:val="en-GB"/>
              </w:rPr>
            </w:pPr>
            <w:r w:rsidRPr="009A2F1A">
              <w:rPr>
                <w:color w:val="0D0D0D" w:themeColor="text1" w:themeTint="F2"/>
                <w:sz w:val="10"/>
                <w:szCs w:val="10"/>
                <w:lang w:val="en-GB"/>
              </w:rPr>
              <w:t>Abdul-Rahman et al. (2006)</w:t>
            </w:r>
          </w:p>
        </w:tc>
        <w:tc>
          <w:tcPr>
            <w:tcW w:w="287" w:type="dxa"/>
            <w:vAlign w:val="center"/>
          </w:tcPr>
          <w:p w14:paraId="3C720761"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D91DDF7"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FFD59BE"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568C889"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6FE1E291"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7BDDAB9"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97CC365"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260F1E1"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7C2C05B3"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7" w:type="dxa"/>
            <w:vAlign w:val="center"/>
          </w:tcPr>
          <w:p w14:paraId="3FE39060" w14:textId="77777777" w:rsidR="003D564F" w:rsidRPr="00A40CA3" w:rsidRDefault="009A2F1A"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18267F88"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7F730EB"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11C56CE"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73ACF7D"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6636C028"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D76AA5A" w14:textId="77777777" w:rsidR="003D564F" w:rsidRPr="00A40CA3" w:rsidRDefault="009A2F1A"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2C722726" w14:textId="77777777" w:rsidR="003D564F" w:rsidRPr="00A40CA3" w:rsidRDefault="009A2F1A"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32549839"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72609E1E" w14:textId="77777777" w:rsidR="003D564F" w:rsidRPr="00A40CA3" w:rsidRDefault="009A2F1A"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7F9ED5D0"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B7D8294" w14:textId="77777777" w:rsidR="003D564F" w:rsidRPr="00A40CA3" w:rsidRDefault="009A2F1A"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69071E89"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512B6581"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08E1E9BF"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DD0FCBB"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57C828D"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4A9354A"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A6E1818"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1C9F441C"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504B586"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0B496DE" w14:textId="77777777" w:rsidR="003D564F" w:rsidRPr="00A40CA3" w:rsidRDefault="009A2F1A"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6B0C9D89"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E047745" w14:textId="77777777" w:rsidR="003D564F" w:rsidRPr="00A40CA3" w:rsidRDefault="003D564F"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r>
      <w:tr w:rsidR="002D374B" w:rsidRPr="00A40CA3" w14:paraId="499350AA" w14:textId="77777777" w:rsidTr="00367534">
        <w:trPr>
          <w:jc w:val="center"/>
        </w:trPr>
        <w:tc>
          <w:tcPr>
            <w:tcW w:w="710" w:type="dxa"/>
            <w:vMerge w:val="restart"/>
          </w:tcPr>
          <w:p w14:paraId="4CE154E1"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Nigeria</w:t>
            </w:r>
          </w:p>
        </w:tc>
        <w:tc>
          <w:tcPr>
            <w:tcW w:w="992" w:type="dxa"/>
          </w:tcPr>
          <w:p w14:paraId="7B822310"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Akinsiku and Akinsulire (2012)</w:t>
            </w:r>
          </w:p>
        </w:tc>
        <w:tc>
          <w:tcPr>
            <w:tcW w:w="287" w:type="dxa"/>
            <w:vAlign w:val="center"/>
          </w:tcPr>
          <w:p w14:paraId="4A88092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5FD4368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6B3D6BB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E5ABAB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69BA4AA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ACF0E1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645D246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644A9A9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1D1AB4B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7" w:type="dxa"/>
            <w:vAlign w:val="center"/>
          </w:tcPr>
          <w:p w14:paraId="2494442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70733F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1A6102C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6B4CF7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188823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7" w:type="dxa"/>
            <w:vAlign w:val="center"/>
          </w:tcPr>
          <w:p w14:paraId="5CF769D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AA4475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B52374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C1EF0F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1A0DFAB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558C61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9B3C78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0FB67B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27C64B6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7D48185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1DAC4F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0C2AE8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57ADCAA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1454F0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1AF6776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C4F371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600EED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CD8134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869B00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1A7B639B" w14:textId="77777777" w:rsidTr="00367534">
        <w:trPr>
          <w:jc w:val="center"/>
        </w:trPr>
        <w:tc>
          <w:tcPr>
            <w:tcW w:w="710" w:type="dxa"/>
            <w:vMerge/>
          </w:tcPr>
          <w:p w14:paraId="338A6C37"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60664761"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Aibinu and Odeyinka (2006)</w:t>
            </w:r>
          </w:p>
        </w:tc>
        <w:tc>
          <w:tcPr>
            <w:tcW w:w="287" w:type="dxa"/>
            <w:vAlign w:val="center"/>
          </w:tcPr>
          <w:p w14:paraId="4ECD466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3413BCE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442ED0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68C93E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1A12640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E941DF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34F244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2E2FF94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017A32A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7" w:type="dxa"/>
            <w:vAlign w:val="center"/>
          </w:tcPr>
          <w:p w14:paraId="47F68DD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58ACEC3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CEDECB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4E9FFFC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B25401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7" w:type="dxa"/>
            <w:vAlign w:val="center"/>
          </w:tcPr>
          <w:p w14:paraId="0F18FD1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CB3091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B70A31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B2DFDE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2E73530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1944020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10F07B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8A78EF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F233B0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59CF52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6174CEA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927AF9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6287D0B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F5E609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2AD04A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2978B0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ABD4CA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B329CF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FBC00E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6C5C8460" w14:textId="77777777" w:rsidTr="00367534">
        <w:trPr>
          <w:trHeight w:val="189"/>
          <w:jc w:val="center"/>
        </w:trPr>
        <w:tc>
          <w:tcPr>
            <w:tcW w:w="710" w:type="dxa"/>
            <w:vMerge/>
          </w:tcPr>
          <w:p w14:paraId="0AA8E217"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0BF6495A"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Omoregie and Radford (2006)</w:t>
            </w:r>
          </w:p>
        </w:tc>
        <w:tc>
          <w:tcPr>
            <w:tcW w:w="287" w:type="dxa"/>
            <w:vAlign w:val="center"/>
          </w:tcPr>
          <w:p w14:paraId="0268AFA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526743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F45AC8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1EF80D7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7" w:type="dxa"/>
            <w:vAlign w:val="center"/>
          </w:tcPr>
          <w:p w14:paraId="2D28C6A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05932D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49005F9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E5F571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1A9CF6D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12B6FFC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180704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076049F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40200A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BDF55B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1E91C6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6F3BF6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003F69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318D77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B0E3EA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C8576E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172EB87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7668349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6B6E3B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0149DEF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09FA444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11B10C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665F2FE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CBD299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7" w:type="dxa"/>
            <w:vAlign w:val="center"/>
          </w:tcPr>
          <w:p w14:paraId="2FF0CDE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4173D1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A8F0A4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C89E96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1CB392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02C76C5B" w14:textId="77777777" w:rsidTr="00367534">
        <w:trPr>
          <w:jc w:val="center"/>
        </w:trPr>
        <w:tc>
          <w:tcPr>
            <w:tcW w:w="710" w:type="dxa"/>
            <w:vMerge/>
          </w:tcPr>
          <w:p w14:paraId="344F56B5"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62BE23A9"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Odeyinka and Yusif (1997)</w:t>
            </w:r>
          </w:p>
        </w:tc>
        <w:tc>
          <w:tcPr>
            <w:tcW w:w="287" w:type="dxa"/>
            <w:vAlign w:val="center"/>
          </w:tcPr>
          <w:p w14:paraId="336AF64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977644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44FBBA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1DE11A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1F57879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BFA4D0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C68F75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1E534F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012D032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7" w:type="dxa"/>
            <w:vAlign w:val="center"/>
          </w:tcPr>
          <w:p w14:paraId="36DFB87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3FB5061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EB6DF7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8A7CCE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086C3FE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BDCBBD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1E1FEE8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A0F1B7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409E982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7" w:type="dxa"/>
            <w:vAlign w:val="center"/>
          </w:tcPr>
          <w:p w14:paraId="1F40C34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291295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5EC4D5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560E9A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1F0E26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712AFD8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194D425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3F7E2A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7BEAD4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909843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4D22C1A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496CAF1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6985C36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BA5E2D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5FB3FB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081C462A" w14:textId="77777777" w:rsidTr="00367534">
        <w:trPr>
          <w:jc w:val="center"/>
        </w:trPr>
        <w:tc>
          <w:tcPr>
            <w:tcW w:w="710" w:type="dxa"/>
            <w:vMerge/>
          </w:tcPr>
          <w:p w14:paraId="3794869F"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57FD5801"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Mansfield et al. (1994)</w:t>
            </w:r>
          </w:p>
        </w:tc>
        <w:tc>
          <w:tcPr>
            <w:tcW w:w="287" w:type="dxa"/>
            <w:vAlign w:val="center"/>
          </w:tcPr>
          <w:p w14:paraId="2D2611D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886C85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5C0484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4CA2D9F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7" w:type="dxa"/>
            <w:vAlign w:val="center"/>
          </w:tcPr>
          <w:p w14:paraId="1E90955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BBE4F2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3EEF3A2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7A96995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7E86BBF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7" w:type="dxa"/>
            <w:vAlign w:val="center"/>
          </w:tcPr>
          <w:p w14:paraId="11E690B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554B3C3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4251BB2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484E72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9A5DC2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AFAA09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BEFF9C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04E2C3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20353E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64B5E26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0BADDA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0BD6733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D0FB2A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E45225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5D43E2A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05B52E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A89064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15C34DE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0915F6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6405D83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F45BCF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16EE0A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5ADB58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41A82E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2090AE6C" w14:textId="77777777" w:rsidTr="00367534">
        <w:trPr>
          <w:jc w:val="center"/>
        </w:trPr>
        <w:tc>
          <w:tcPr>
            <w:tcW w:w="710" w:type="dxa"/>
            <w:vMerge/>
          </w:tcPr>
          <w:p w14:paraId="3FBC6ADC"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3A5C5D34"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Dlakwa, and Culpin (1990)</w:t>
            </w:r>
          </w:p>
        </w:tc>
        <w:tc>
          <w:tcPr>
            <w:tcW w:w="287" w:type="dxa"/>
            <w:vAlign w:val="center"/>
          </w:tcPr>
          <w:p w14:paraId="0470613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664E663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8B3AFF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072266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7" w:type="dxa"/>
            <w:vAlign w:val="center"/>
          </w:tcPr>
          <w:p w14:paraId="4637A2B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F6B39C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F9355B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24C149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7BBEA6C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7" w:type="dxa"/>
            <w:vAlign w:val="center"/>
          </w:tcPr>
          <w:p w14:paraId="5C118D9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871BD9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E82F44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0E1A73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BD828D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7" w:type="dxa"/>
            <w:vAlign w:val="center"/>
          </w:tcPr>
          <w:p w14:paraId="4EA3ADB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84C887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2B1B490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0CD02E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63F6548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7C169B3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A4E29D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73A8A77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82DC2E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7E9AA16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D2FFBC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4DB2D8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676F6AC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385FB44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4A94B24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5894D5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F69489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511B87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3DEAC9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13FB8E91" w14:textId="77777777" w:rsidTr="00367534">
        <w:trPr>
          <w:jc w:val="center"/>
        </w:trPr>
        <w:tc>
          <w:tcPr>
            <w:tcW w:w="710" w:type="dxa"/>
            <w:vMerge/>
          </w:tcPr>
          <w:p w14:paraId="69801F3A"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733AE489"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Okpala and Aniekwu (1988)</w:t>
            </w:r>
          </w:p>
        </w:tc>
        <w:tc>
          <w:tcPr>
            <w:tcW w:w="287" w:type="dxa"/>
            <w:vAlign w:val="center"/>
          </w:tcPr>
          <w:p w14:paraId="355E4E4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DED28C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E42E66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78D3A8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400A5F3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8F2F66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4BE497B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1B9CA1A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62F1F4D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774A6A9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CE718A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48AAF3E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15AAD6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6EBBC1E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40B9C0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C6EA1C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B40F6D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064B05C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072A660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098411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6C057AB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2942F37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882E7D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7" w:type="dxa"/>
            <w:vAlign w:val="center"/>
          </w:tcPr>
          <w:p w14:paraId="2104BAC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4D7E73C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72C936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420994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1A5537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E7F12A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BFB937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D56339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F07355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296886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7066E846" w14:textId="77777777" w:rsidTr="00367534">
        <w:trPr>
          <w:trHeight w:val="72"/>
          <w:jc w:val="center"/>
        </w:trPr>
        <w:tc>
          <w:tcPr>
            <w:tcW w:w="710" w:type="dxa"/>
          </w:tcPr>
          <w:p w14:paraId="34991E87"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Oman</w:t>
            </w:r>
          </w:p>
        </w:tc>
        <w:tc>
          <w:tcPr>
            <w:tcW w:w="992" w:type="dxa"/>
          </w:tcPr>
          <w:p w14:paraId="7134F050"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Ruqaishi and Bashir (2013)</w:t>
            </w:r>
          </w:p>
        </w:tc>
        <w:tc>
          <w:tcPr>
            <w:tcW w:w="287" w:type="dxa"/>
            <w:vAlign w:val="center"/>
          </w:tcPr>
          <w:p w14:paraId="16F4340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17C0FD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F77654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275DA1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7" w:type="dxa"/>
            <w:vAlign w:val="center"/>
          </w:tcPr>
          <w:p w14:paraId="1E3BA6B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717709C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EBEEE9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DD3BB7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3ECCCA3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5177243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2B4D8D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4EF0D82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8A019C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010A563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049B45A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53CC6CF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647E104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5342DFF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4795CED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92D8B2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433FA6E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7BF339B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CFB2CF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0AF85B1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4CB620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97BF31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328B54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BBE75E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44BDD8F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23A32F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DC2B58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1BBD16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D5DBEA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07A41084" w14:textId="77777777" w:rsidTr="00367534">
        <w:trPr>
          <w:jc w:val="center"/>
        </w:trPr>
        <w:tc>
          <w:tcPr>
            <w:tcW w:w="710" w:type="dxa"/>
            <w:vMerge w:val="restart"/>
          </w:tcPr>
          <w:p w14:paraId="36E9B1B4"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Pakistan</w:t>
            </w:r>
          </w:p>
          <w:p w14:paraId="3E530C00" w14:textId="77777777" w:rsidR="002D374B" w:rsidRPr="00A40CA3" w:rsidRDefault="002D374B" w:rsidP="00367534">
            <w:pPr>
              <w:pStyle w:val="Els-body-text"/>
              <w:tabs>
                <w:tab w:val="left" w:pos="607"/>
              </w:tabs>
              <w:spacing w:line="240" w:lineRule="auto"/>
              <w:jc w:val="left"/>
              <w:rPr>
                <w:color w:val="0D0D0D" w:themeColor="text1" w:themeTint="F2"/>
                <w:sz w:val="10"/>
                <w:szCs w:val="10"/>
                <w:lang w:val="en-GB"/>
              </w:rPr>
            </w:pPr>
            <w:r w:rsidRPr="00A40CA3">
              <w:rPr>
                <w:color w:val="0D0D0D" w:themeColor="text1" w:themeTint="F2"/>
                <w:sz w:val="10"/>
                <w:szCs w:val="10"/>
                <w:lang w:val="en-GB"/>
              </w:rPr>
              <w:tab/>
            </w:r>
          </w:p>
        </w:tc>
        <w:tc>
          <w:tcPr>
            <w:tcW w:w="992" w:type="dxa"/>
          </w:tcPr>
          <w:p w14:paraId="13002C07"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Gardezi et al. (2014)</w:t>
            </w:r>
          </w:p>
        </w:tc>
        <w:tc>
          <w:tcPr>
            <w:tcW w:w="287" w:type="dxa"/>
            <w:vAlign w:val="center"/>
          </w:tcPr>
          <w:p w14:paraId="08A5BBB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591F5E0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366363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33B8EE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7" w:type="dxa"/>
            <w:vAlign w:val="center"/>
          </w:tcPr>
          <w:p w14:paraId="3EE5744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3ABA60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6B0C741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7CF711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4C33A46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7" w:type="dxa"/>
            <w:vAlign w:val="center"/>
          </w:tcPr>
          <w:p w14:paraId="7435E93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340C3D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6A6C9E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79B995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756D8A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49C2591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FE143D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FF5541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41A707C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FE199C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CD5749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3E74E2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BAEF57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20B4C9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56851FF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C27C63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2CEBAEA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6899115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33C19E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7" w:type="dxa"/>
            <w:vAlign w:val="center"/>
          </w:tcPr>
          <w:p w14:paraId="43BB0CE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79EA22F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64D9C3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A6F463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9E4BFE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7B8EA1A8" w14:textId="77777777" w:rsidTr="00367534">
        <w:trPr>
          <w:jc w:val="center"/>
        </w:trPr>
        <w:tc>
          <w:tcPr>
            <w:tcW w:w="710" w:type="dxa"/>
            <w:vMerge/>
          </w:tcPr>
          <w:p w14:paraId="3C1A3F84" w14:textId="77777777" w:rsidR="002D374B" w:rsidRPr="00A40CA3" w:rsidRDefault="002D374B" w:rsidP="00367534">
            <w:pPr>
              <w:pStyle w:val="Els-body-text"/>
              <w:tabs>
                <w:tab w:val="left" w:pos="607"/>
              </w:tabs>
              <w:spacing w:line="240" w:lineRule="auto"/>
              <w:jc w:val="left"/>
              <w:rPr>
                <w:color w:val="0D0D0D" w:themeColor="text1" w:themeTint="F2"/>
                <w:sz w:val="10"/>
                <w:szCs w:val="10"/>
                <w:lang w:val="en-GB"/>
              </w:rPr>
            </w:pPr>
          </w:p>
        </w:tc>
        <w:tc>
          <w:tcPr>
            <w:tcW w:w="992" w:type="dxa"/>
          </w:tcPr>
          <w:p w14:paraId="56038132"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Rahsid et al. (2013)</w:t>
            </w:r>
          </w:p>
        </w:tc>
        <w:tc>
          <w:tcPr>
            <w:tcW w:w="287" w:type="dxa"/>
            <w:vAlign w:val="center"/>
          </w:tcPr>
          <w:p w14:paraId="5F8037A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4E2D48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1CFF61D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C5903B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4DF06D6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1BA2E8A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3C44AC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2C7479C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0B715CF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7" w:type="dxa"/>
            <w:vAlign w:val="center"/>
          </w:tcPr>
          <w:p w14:paraId="1708C2C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626267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09E5D9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679A38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53834FE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6F9E27C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169516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065320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53D7E0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7" w:type="dxa"/>
            <w:vAlign w:val="center"/>
          </w:tcPr>
          <w:p w14:paraId="4317B41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F63E9D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70F762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6734E99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73F353B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58DFCDA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1CE24E3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0DFBB8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229BCD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63EC15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108D52F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8B4DEC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DD3DE6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407C1EC"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8A7770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623677B5" w14:textId="77777777" w:rsidTr="00367534">
        <w:trPr>
          <w:jc w:val="center"/>
        </w:trPr>
        <w:tc>
          <w:tcPr>
            <w:tcW w:w="710" w:type="dxa"/>
            <w:vMerge/>
          </w:tcPr>
          <w:p w14:paraId="29DCA0DF" w14:textId="77777777" w:rsidR="002D374B" w:rsidRPr="00A40CA3" w:rsidRDefault="002D374B" w:rsidP="00367534">
            <w:pPr>
              <w:pStyle w:val="Els-body-text"/>
              <w:tabs>
                <w:tab w:val="left" w:pos="607"/>
              </w:tabs>
              <w:spacing w:line="240" w:lineRule="auto"/>
              <w:jc w:val="left"/>
              <w:rPr>
                <w:color w:val="0D0D0D" w:themeColor="text1" w:themeTint="F2"/>
                <w:sz w:val="10"/>
                <w:szCs w:val="10"/>
                <w:lang w:val="en-GB"/>
              </w:rPr>
            </w:pPr>
          </w:p>
        </w:tc>
        <w:tc>
          <w:tcPr>
            <w:tcW w:w="992" w:type="dxa"/>
          </w:tcPr>
          <w:p w14:paraId="101441CA"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Haseeb et al. (2011a)</w:t>
            </w:r>
          </w:p>
        </w:tc>
        <w:tc>
          <w:tcPr>
            <w:tcW w:w="287" w:type="dxa"/>
            <w:vAlign w:val="center"/>
          </w:tcPr>
          <w:p w14:paraId="742C8D6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6C39193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588E50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FC781E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7" w:type="dxa"/>
            <w:vAlign w:val="center"/>
          </w:tcPr>
          <w:p w14:paraId="33D0646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CA7735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1F00C0D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AF3226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C7C37B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24714C75"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298EDF1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9119D9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3D6BB8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FE64EC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01688BA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2C3107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05C5E6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29F913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1E91E43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5DED319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6F93D08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14B4D6F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78A79379"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7" w:type="dxa"/>
            <w:vAlign w:val="center"/>
          </w:tcPr>
          <w:p w14:paraId="4FD18FA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3581D07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0273F4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CB406D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17699A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6DF2778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9E1909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2D74395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EC85B3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760A8B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56A99E20" w14:textId="77777777" w:rsidTr="00367534">
        <w:trPr>
          <w:jc w:val="center"/>
        </w:trPr>
        <w:tc>
          <w:tcPr>
            <w:tcW w:w="710" w:type="dxa"/>
            <w:vMerge/>
          </w:tcPr>
          <w:p w14:paraId="5E9B502A" w14:textId="77777777" w:rsidR="002D374B" w:rsidRPr="00A40CA3" w:rsidRDefault="002D374B" w:rsidP="00367534">
            <w:pPr>
              <w:pStyle w:val="Els-body-text"/>
              <w:tabs>
                <w:tab w:val="left" w:pos="607"/>
              </w:tabs>
              <w:spacing w:line="240" w:lineRule="auto"/>
              <w:ind w:firstLine="0"/>
              <w:jc w:val="left"/>
              <w:rPr>
                <w:color w:val="0D0D0D" w:themeColor="text1" w:themeTint="F2"/>
                <w:sz w:val="10"/>
                <w:szCs w:val="10"/>
                <w:lang w:val="en-GB"/>
              </w:rPr>
            </w:pPr>
          </w:p>
        </w:tc>
        <w:tc>
          <w:tcPr>
            <w:tcW w:w="992" w:type="dxa"/>
          </w:tcPr>
          <w:p w14:paraId="075F4D4D"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Haseeb et al. (2011b)</w:t>
            </w:r>
          </w:p>
        </w:tc>
        <w:tc>
          <w:tcPr>
            <w:tcW w:w="287" w:type="dxa"/>
            <w:vAlign w:val="center"/>
          </w:tcPr>
          <w:p w14:paraId="6E2547F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27474D3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7568FE9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7FB734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6482E41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0C74B95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74F6416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637D24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689C62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7" w:type="dxa"/>
            <w:vAlign w:val="center"/>
          </w:tcPr>
          <w:p w14:paraId="2E849FE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0F6A4C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11B391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0C68D01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C03BB74"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263B1FD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4541D40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09712E3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605A46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3181E44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5F1E78B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2F09DBEC" w14:textId="77777777" w:rsidR="002D374B" w:rsidRPr="00A40CA3" w:rsidRDefault="002D374B" w:rsidP="002D374B">
            <w:pPr>
              <w:pStyle w:val="Els-body-text"/>
              <w:spacing w:line="240" w:lineRule="auto"/>
              <w:ind w:left="-34" w:firstLine="0"/>
              <w:jc w:val="center"/>
              <w:rPr>
                <w:b/>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2846C59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3E1768C2"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231A9CB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4EFAE1D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9B6A1EB"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E6E5950"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2A651A9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7" w:type="dxa"/>
            <w:vAlign w:val="center"/>
          </w:tcPr>
          <w:p w14:paraId="03BA0C78"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37D0381"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DFC3046"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0ED4C10E"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12FEDE7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r>
      <w:tr w:rsidR="002D374B" w:rsidRPr="00A40CA3" w14:paraId="285FF8E5" w14:textId="77777777" w:rsidTr="00367534">
        <w:trPr>
          <w:jc w:val="center"/>
        </w:trPr>
        <w:tc>
          <w:tcPr>
            <w:tcW w:w="710" w:type="dxa"/>
            <w:vMerge w:val="restart"/>
          </w:tcPr>
          <w:p w14:paraId="4424071E"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Palestine</w:t>
            </w:r>
          </w:p>
        </w:tc>
        <w:tc>
          <w:tcPr>
            <w:tcW w:w="992" w:type="dxa"/>
          </w:tcPr>
          <w:p w14:paraId="3531ED67"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Mahamid (2013)</w:t>
            </w:r>
          </w:p>
        </w:tc>
        <w:tc>
          <w:tcPr>
            <w:tcW w:w="287" w:type="dxa"/>
            <w:vAlign w:val="center"/>
          </w:tcPr>
          <w:p w14:paraId="576D6AA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1BA1412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44DC07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5DCCD9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02C84DE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961A9A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12B551F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117593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7C6419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5BCEF09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CF05CD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1C26A6B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1D6383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2381E67"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7" w:type="dxa"/>
            <w:vAlign w:val="center"/>
          </w:tcPr>
          <w:p w14:paraId="1DF32FA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1577280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1746732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04BC48E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4645A66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790E7BA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BAA067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4C6CC9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9A369A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6D196A0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306B05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2A7F33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02A574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2362340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0972BB1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11807DA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9616C2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97DD62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B8D576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51810ABE" w14:textId="77777777" w:rsidTr="00367534">
        <w:trPr>
          <w:jc w:val="center"/>
        </w:trPr>
        <w:tc>
          <w:tcPr>
            <w:tcW w:w="710" w:type="dxa"/>
            <w:vMerge/>
          </w:tcPr>
          <w:p w14:paraId="04DC2C42"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0D9A82E6" w14:textId="77777777" w:rsidR="002D374B" w:rsidRPr="00A40CA3" w:rsidRDefault="002D374B" w:rsidP="00182FB7">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Mahamid et al. (201</w:t>
            </w:r>
            <w:r w:rsidR="00182FB7" w:rsidRPr="00A40CA3">
              <w:rPr>
                <w:color w:val="0D0D0D" w:themeColor="text1" w:themeTint="F2"/>
                <w:sz w:val="10"/>
                <w:szCs w:val="10"/>
                <w:lang w:val="en-GB"/>
              </w:rPr>
              <w:t>2</w:t>
            </w:r>
            <w:r w:rsidRPr="00A40CA3">
              <w:rPr>
                <w:color w:val="0D0D0D" w:themeColor="text1" w:themeTint="F2"/>
                <w:sz w:val="10"/>
                <w:szCs w:val="10"/>
                <w:lang w:val="en-GB"/>
              </w:rPr>
              <w:t>)</w:t>
            </w:r>
          </w:p>
        </w:tc>
        <w:tc>
          <w:tcPr>
            <w:tcW w:w="287" w:type="dxa"/>
            <w:vAlign w:val="center"/>
          </w:tcPr>
          <w:p w14:paraId="7B9C576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7D18D1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D1F800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C806FD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264FE53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62198C2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09239DB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6659F7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3A35DF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5D5990D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50178C7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32744F5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3150A4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9385D2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125A515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2DEF954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B3FA03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32F301E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7" w:type="dxa"/>
            <w:vAlign w:val="center"/>
          </w:tcPr>
          <w:p w14:paraId="2F9CC82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2CB7FDE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993559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446515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68AAB91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788B7C5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A2D553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82C045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BAE544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9E3A16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0CB49B9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07C1537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EAB8F6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6A99C2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3D8DC1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0468E600" w14:textId="77777777" w:rsidTr="00367534">
        <w:trPr>
          <w:jc w:val="center"/>
        </w:trPr>
        <w:tc>
          <w:tcPr>
            <w:tcW w:w="710" w:type="dxa"/>
            <w:vMerge/>
          </w:tcPr>
          <w:p w14:paraId="5E85FC6E"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5531E6E5"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Enshassi</w:t>
            </w:r>
            <w:r w:rsidR="00614FD1" w:rsidRPr="00A40CA3">
              <w:rPr>
                <w:color w:val="0D0D0D" w:themeColor="text1" w:themeTint="F2"/>
                <w:sz w:val="10"/>
                <w:szCs w:val="10"/>
                <w:lang w:val="en-GB"/>
              </w:rPr>
              <w:t xml:space="preserve"> et al.</w:t>
            </w:r>
            <w:r w:rsidRPr="00A40CA3">
              <w:rPr>
                <w:color w:val="0D0D0D" w:themeColor="text1" w:themeTint="F2"/>
                <w:sz w:val="10"/>
                <w:szCs w:val="10"/>
                <w:lang w:val="en-GB"/>
              </w:rPr>
              <w:t xml:space="preserve"> (2009)</w:t>
            </w:r>
          </w:p>
        </w:tc>
        <w:tc>
          <w:tcPr>
            <w:tcW w:w="287" w:type="dxa"/>
            <w:vAlign w:val="center"/>
          </w:tcPr>
          <w:p w14:paraId="7673BE5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15A506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0CB1A7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AC3370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0E22BB5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578FFF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6E00BC5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2D470B8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9915E4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7" w:type="dxa"/>
            <w:vAlign w:val="center"/>
          </w:tcPr>
          <w:p w14:paraId="78D9D04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57175C5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363EC39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0E211A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BCB39E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5E79731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44206B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408528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E52D9C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7" w:type="dxa"/>
            <w:vAlign w:val="center"/>
          </w:tcPr>
          <w:p w14:paraId="7B79DE9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D5C45E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7F2980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20BFB1C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751388E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097760C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3C7A25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CAC598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AF322B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3C870FA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246F953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67BB3C6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50875A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096AA1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F08EC9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1AED859F" w14:textId="77777777" w:rsidTr="00367534">
        <w:trPr>
          <w:jc w:val="center"/>
        </w:trPr>
        <w:tc>
          <w:tcPr>
            <w:tcW w:w="710" w:type="dxa"/>
            <w:vMerge w:val="restart"/>
          </w:tcPr>
          <w:p w14:paraId="474C531F"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 xml:space="preserve">                                                                                                          Portugal</w:t>
            </w:r>
          </w:p>
        </w:tc>
        <w:tc>
          <w:tcPr>
            <w:tcW w:w="992" w:type="dxa"/>
          </w:tcPr>
          <w:p w14:paraId="561DA889"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Arantes et al. (2015)</w:t>
            </w:r>
          </w:p>
        </w:tc>
        <w:tc>
          <w:tcPr>
            <w:tcW w:w="287" w:type="dxa"/>
            <w:vAlign w:val="center"/>
          </w:tcPr>
          <w:p w14:paraId="4AD770E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6122AC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200C3C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2628F5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7" w:type="dxa"/>
            <w:vAlign w:val="center"/>
          </w:tcPr>
          <w:p w14:paraId="0A20E5D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B1EA45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5193E77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322380B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170EE1E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7" w:type="dxa"/>
            <w:vAlign w:val="center"/>
          </w:tcPr>
          <w:p w14:paraId="30FDFFF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B51696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1D45FAA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0AE794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06FFFC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7" w:type="dxa"/>
            <w:vAlign w:val="center"/>
          </w:tcPr>
          <w:p w14:paraId="43B50EE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1408721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230D46C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F610E2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596870B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6B8FD1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1D12DD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0D7B76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EA44D7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103C1CD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D2BBC7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41EB442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9A27B4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96087A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3741978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A5F82F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D3024E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B04B6B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EE1790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4149CB92" w14:textId="77777777" w:rsidTr="00367534">
        <w:trPr>
          <w:jc w:val="center"/>
        </w:trPr>
        <w:tc>
          <w:tcPr>
            <w:tcW w:w="710" w:type="dxa"/>
            <w:vMerge/>
          </w:tcPr>
          <w:p w14:paraId="252BEA72"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20CDEE68"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Couto and Teixeria (2007)</w:t>
            </w:r>
          </w:p>
        </w:tc>
        <w:tc>
          <w:tcPr>
            <w:tcW w:w="287" w:type="dxa"/>
            <w:vAlign w:val="center"/>
          </w:tcPr>
          <w:p w14:paraId="173FE13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8AF3E1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5ECD22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94773B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35301BB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1A4E1B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D745BA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3ED39F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6ED65F6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7" w:type="dxa"/>
            <w:vAlign w:val="center"/>
          </w:tcPr>
          <w:p w14:paraId="31179B3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1AA2C8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87AFC9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113882D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3FFF8FF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4A42391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6994083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6F0BBA9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001E47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7" w:type="dxa"/>
            <w:vAlign w:val="center"/>
          </w:tcPr>
          <w:p w14:paraId="53A63FE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BEF8F1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05121F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391254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524FC3C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5916587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94DEA9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4D2E40C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27817E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4395A7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37519DB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11C75A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BDB8C3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0A0264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AE9400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66CDBD92" w14:textId="77777777" w:rsidTr="00367534">
        <w:trPr>
          <w:jc w:val="center"/>
        </w:trPr>
        <w:tc>
          <w:tcPr>
            <w:tcW w:w="710" w:type="dxa"/>
            <w:vMerge w:val="restart"/>
          </w:tcPr>
          <w:p w14:paraId="47136C04"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Qatar</w:t>
            </w:r>
          </w:p>
        </w:tc>
        <w:tc>
          <w:tcPr>
            <w:tcW w:w="992" w:type="dxa"/>
          </w:tcPr>
          <w:p w14:paraId="4F23B656" w14:textId="77777777" w:rsidR="002D374B" w:rsidRPr="00A40CA3" w:rsidRDefault="00614FD1" w:rsidP="002D374B">
            <w:pPr>
              <w:rPr>
                <w:color w:val="0D0D0D" w:themeColor="text1" w:themeTint="F2"/>
                <w:sz w:val="10"/>
                <w:szCs w:val="10"/>
              </w:rPr>
            </w:pPr>
            <w:r w:rsidRPr="00A40CA3">
              <w:rPr>
                <w:rFonts w:ascii="Times New Roman" w:hAnsi="Times New Roman"/>
                <w:color w:val="0D0D0D" w:themeColor="text1" w:themeTint="F2"/>
                <w:kern w:val="0"/>
                <w:sz w:val="10"/>
                <w:szCs w:val="10"/>
                <w:lang w:eastAsia="en-US"/>
              </w:rPr>
              <w:t>Gündüz</w:t>
            </w:r>
            <w:r w:rsidR="002D374B" w:rsidRPr="00A40CA3">
              <w:rPr>
                <w:rFonts w:ascii="Times New Roman" w:hAnsi="Times New Roman"/>
                <w:color w:val="0D0D0D" w:themeColor="text1" w:themeTint="F2"/>
                <w:kern w:val="0"/>
                <w:sz w:val="10"/>
                <w:szCs w:val="10"/>
                <w:lang w:eastAsia="en-US"/>
              </w:rPr>
              <w:t xml:space="preserve"> and AbuHassan</w:t>
            </w:r>
            <w:r w:rsidR="002D374B" w:rsidRPr="00A40CA3">
              <w:rPr>
                <w:rFonts w:ascii="Times New Roman" w:hAnsi="Times New Roman"/>
                <w:color w:val="0D0D0D" w:themeColor="text1" w:themeTint="F2"/>
                <w:sz w:val="10"/>
                <w:szCs w:val="10"/>
              </w:rPr>
              <w:t xml:space="preserve"> (2016)</w:t>
            </w:r>
          </w:p>
        </w:tc>
        <w:tc>
          <w:tcPr>
            <w:tcW w:w="287" w:type="dxa"/>
            <w:vAlign w:val="center"/>
          </w:tcPr>
          <w:p w14:paraId="2816D5C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F136F7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7A8B31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DECAC9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1BA6E2B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6C5484F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17D9C3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4ADEFBD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6771403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7" w:type="dxa"/>
            <w:vAlign w:val="center"/>
          </w:tcPr>
          <w:p w14:paraId="7EB9C86F"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p>
        </w:tc>
        <w:tc>
          <w:tcPr>
            <w:tcW w:w="288" w:type="dxa"/>
            <w:vAlign w:val="center"/>
          </w:tcPr>
          <w:p w14:paraId="384B429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A463C8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38BC35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13D15CA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61DB9B0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0D63B4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75ACB1F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7D3419C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7" w:type="dxa"/>
            <w:vAlign w:val="center"/>
          </w:tcPr>
          <w:p w14:paraId="52CE11C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68BFBF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34D3CC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4522155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479932B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5B3ADF2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C90E5F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DD3110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541A47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24E6DE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55DAEB2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A7BB51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6DE4A1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8CCD99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5C4B7D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432EB2CB" w14:textId="77777777" w:rsidTr="00367534">
        <w:trPr>
          <w:jc w:val="center"/>
        </w:trPr>
        <w:tc>
          <w:tcPr>
            <w:tcW w:w="710" w:type="dxa"/>
            <w:vMerge/>
          </w:tcPr>
          <w:p w14:paraId="7DEE7DA6"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415753EC" w14:textId="77777777" w:rsidR="002D374B" w:rsidRPr="00A40CA3" w:rsidRDefault="002D374B" w:rsidP="002D374B">
            <w:pPr>
              <w:rPr>
                <w:color w:val="0D0D0D" w:themeColor="text1" w:themeTint="F2"/>
                <w:sz w:val="10"/>
                <w:szCs w:val="10"/>
              </w:rPr>
            </w:pPr>
            <w:r w:rsidRPr="00A40CA3">
              <w:rPr>
                <w:rFonts w:ascii="Times New Roman" w:hAnsi="Times New Roman"/>
                <w:color w:val="0D0D0D" w:themeColor="text1" w:themeTint="F2"/>
                <w:sz w:val="10"/>
                <w:szCs w:val="10"/>
              </w:rPr>
              <w:t>Emam et al. (2015)</w:t>
            </w:r>
          </w:p>
        </w:tc>
        <w:tc>
          <w:tcPr>
            <w:tcW w:w="287" w:type="dxa"/>
            <w:vAlign w:val="center"/>
          </w:tcPr>
          <w:p w14:paraId="4E3B601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6E17C7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3719B1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858308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7" w:type="dxa"/>
            <w:vAlign w:val="center"/>
          </w:tcPr>
          <w:p w14:paraId="4A4A7D1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26ADB13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7074B7B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8B7CEE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4E8A3AD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7" w:type="dxa"/>
            <w:vAlign w:val="center"/>
          </w:tcPr>
          <w:p w14:paraId="27FFC3F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1A0D924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5B091F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31DBAB9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352559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18AA28E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2EFA50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4E9A83C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8BDAC9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3F9364D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4905E3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17BB3E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1B1A72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1766047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3FC54BC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EF847D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65E852D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CBF4FF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26A5C6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756736A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3A7914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E7D6C6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CB528F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CF1CC1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069F7B87" w14:textId="77777777" w:rsidTr="00367534">
        <w:trPr>
          <w:jc w:val="center"/>
        </w:trPr>
        <w:tc>
          <w:tcPr>
            <w:tcW w:w="710" w:type="dxa"/>
          </w:tcPr>
          <w:p w14:paraId="718DF0EE"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Rwanda</w:t>
            </w:r>
          </w:p>
        </w:tc>
        <w:tc>
          <w:tcPr>
            <w:tcW w:w="992" w:type="dxa"/>
          </w:tcPr>
          <w:p w14:paraId="6D60DCD5"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Amandin and Kule (2016)</w:t>
            </w:r>
          </w:p>
        </w:tc>
        <w:tc>
          <w:tcPr>
            <w:tcW w:w="287" w:type="dxa"/>
            <w:vAlign w:val="center"/>
          </w:tcPr>
          <w:p w14:paraId="3804D9A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2D1FBD4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5AC46A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D20091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410920E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63F1EB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0E896D0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92881A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3201E06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7" w:type="dxa"/>
            <w:vAlign w:val="center"/>
          </w:tcPr>
          <w:p w14:paraId="0D0A538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033AE9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9BDF8C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7FDB1E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A9F9D7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7" w:type="dxa"/>
            <w:vAlign w:val="center"/>
          </w:tcPr>
          <w:p w14:paraId="0868222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DF27EF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7AFEADC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175DFE3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0BEE6A1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4697DC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E0A16D3"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141A81F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57F85DA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6E2DE51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1B9EB1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47C751A"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35A50C4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7D51BF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659DDB1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3EA184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6B34F3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7F2B39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4E0942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0974E7A8" w14:textId="77777777" w:rsidTr="00367534">
        <w:trPr>
          <w:jc w:val="center"/>
        </w:trPr>
        <w:tc>
          <w:tcPr>
            <w:tcW w:w="710" w:type="dxa"/>
            <w:vMerge w:val="restart"/>
          </w:tcPr>
          <w:p w14:paraId="2F528CBC"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Saudi Arabia</w:t>
            </w:r>
          </w:p>
        </w:tc>
        <w:tc>
          <w:tcPr>
            <w:tcW w:w="992" w:type="dxa"/>
          </w:tcPr>
          <w:p w14:paraId="0CEDE5F6" w14:textId="77777777" w:rsidR="002D374B" w:rsidRPr="00A40CA3" w:rsidRDefault="002D374B" w:rsidP="002D374B">
            <w:pPr>
              <w:rPr>
                <w:rFonts w:ascii="Times New Roman" w:hAnsi="Times New Roman"/>
                <w:color w:val="0D0D0D" w:themeColor="text1" w:themeTint="F2"/>
                <w:sz w:val="10"/>
                <w:szCs w:val="10"/>
              </w:rPr>
            </w:pPr>
            <w:r w:rsidRPr="00A40CA3">
              <w:rPr>
                <w:rFonts w:ascii="Times New Roman" w:hAnsi="Times New Roman"/>
                <w:color w:val="0D0D0D" w:themeColor="text1" w:themeTint="F2"/>
                <w:sz w:val="10"/>
                <w:szCs w:val="10"/>
              </w:rPr>
              <w:t>Elawi et al. (2015)</w:t>
            </w:r>
          </w:p>
        </w:tc>
        <w:tc>
          <w:tcPr>
            <w:tcW w:w="287" w:type="dxa"/>
            <w:vAlign w:val="center"/>
          </w:tcPr>
          <w:p w14:paraId="1D9BC3C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7BB309C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E8AF8A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470EA2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0AD4378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0A623F6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6284A8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2C1238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467B86F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0BF69F8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0F530C6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000FD01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9AFDCA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6AB1A12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3B80479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34706F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16E39B9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34D4792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56386E5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DEEAB2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829721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490B355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E0A725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01D2749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1CF82A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10D4D4B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FF0F48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9E1838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0B809BC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FE5F0A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34ED13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1BD504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6BD5BB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38E554A2" w14:textId="77777777" w:rsidTr="00367534">
        <w:trPr>
          <w:jc w:val="center"/>
        </w:trPr>
        <w:tc>
          <w:tcPr>
            <w:tcW w:w="710" w:type="dxa"/>
            <w:vMerge/>
          </w:tcPr>
          <w:p w14:paraId="64E7DFE3"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2E84E8B9" w14:textId="77777777" w:rsidR="002D374B" w:rsidRPr="00A40CA3" w:rsidRDefault="002D374B" w:rsidP="002D374B">
            <w:pPr>
              <w:rPr>
                <w:rFonts w:ascii="Times New Roman" w:hAnsi="Times New Roman"/>
                <w:color w:val="0D0D0D" w:themeColor="text1" w:themeTint="F2"/>
                <w:sz w:val="10"/>
                <w:szCs w:val="10"/>
              </w:rPr>
            </w:pPr>
            <w:r w:rsidRPr="00A40CA3">
              <w:rPr>
                <w:rFonts w:ascii="Times New Roman" w:hAnsi="Times New Roman"/>
                <w:color w:val="0D0D0D" w:themeColor="text1" w:themeTint="F2"/>
                <w:sz w:val="10"/>
                <w:szCs w:val="10"/>
              </w:rPr>
              <w:t>Al-Kharashi and Skitmore (2009)</w:t>
            </w:r>
          </w:p>
        </w:tc>
        <w:tc>
          <w:tcPr>
            <w:tcW w:w="287" w:type="dxa"/>
            <w:vAlign w:val="center"/>
          </w:tcPr>
          <w:p w14:paraId="3BE0D23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3AECFC4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3097963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269EAE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7465B1F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7C68B82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586D9A3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FC1248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2FA39AB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7" w:type="dxa"/>
            <w:vAlign w:val="center"/>
          </w:tcPr>
          <w:p w14:paraId="3272937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70908FF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4F04FC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232273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91653C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7" w:type="dxa"/>
            <w:vAlign w:val="center"/>
          </w:tcPr>
          <w:p w14:paraId="0899A08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08AF8E8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1FC32E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5338A70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3F6D51E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FEAC20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C22ADE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9777B6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7C6B0A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0C73EF6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6B3279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203A7E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14CF1A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FE072D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30A322D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D7B449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D02B26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B826AE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54B681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4697E152" w14:textId="77777777" w:rsidTr="00367534">
        <w:trPr>
          <w:jc w:val="center"/>
        </w:trPr>
        <w:tc>
          <w:tcPr>
            <w:tcW w:w="710" w:type="dxa"/>
            <w:vMerge/>
          </w:tcPr>
          <w:p w14:paraId="50ECA49D"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21740C1B" w14:textId="77777777" w:rsidR="002D374B" w:rsidRPr="00A40CA3" w:rsidRDefault="002D374B" w:rsidP="002D374B">
            <w:pPr>
              <w:rPr>
                <w:color w:val="0D0D0D" w:themeColor="text1" w:themeTint="F2"/>
                <w:sz w:val="10"/>
                <w:szCs w:val="10"/>
              </w:rPr>
            </w:pPr>
            <w:r w:rsidRPr="00A40CA3">
              <w:rPr>
                <w:rFonts w:ascii="Times New Roman" w:hAnsi="Times New Roman"/>
                <w:color w:val="0D0D0D" w:themeColor="text1" w:themeTint="F2"/>
                <w:sz w:val="10"/>
                <w:szCs w:val="10"/>
              </w:rPr>
              <w:t>Assaf and Al-Hejji (2006)</w:t>
            </w:r>
          </w:p>
        </w:tc>
        <w:tc>
          <w:tcPr>
            <w:tcW w:w="287" w:type="dxa"/>
            <w:vAlign w:val="center"/>
          </w:tcPr>
          <w:p w14:paraId="7C011EF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20D6AD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67C922E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A4D05D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67E5974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DE8F23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CA0A15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9594D9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5203217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5D27396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4D3061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6E9D144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B2051B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41EBDCF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10895A8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063DD7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1233FCF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6F7B73C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7" w:type="dxa"/>
            <w:vAlign w:val="center"/>
          </w:tcPr>
          <w:p w14:paraId="6E168E4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25CB06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8E92AD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41CC9C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6F75AB0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7" w:type="dxa"/>
            <w:vAlign w:val="center"/>
          </w:tcPr>
          <w:p w14:paraId="1030618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2B19398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1BFC0B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450DE7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D730E4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61F7166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F2437A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B76E1C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AC02AF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93C3A5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1822F37E" w14:textId="77777777" w:rsidTr="00367534">
        <w:trPr>
          <w:jc w:val="center"/>
        </w:trPr>
        <w:tc>
          <w:tcPr>
            <w:tcW w:w="710" w:type="dxa"/>
            <w:vMerge/>
          </w:tcPr>
          <w:p w14:paraId="4BABD0F8"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197C8D31" w14:textId="77777777" w:rsidR="002D374B" w:rsidRPr="00A40CA3" w:rsidRDefault="002D374B" w:rsidP="002D374B">
            <w:pPr>
              <w:rPr>
                <w:color w:val="0D0D0D" w:themeColor="text1" w:themeTint="F2"/>
                <w:sz w:val="10"/>
                <w:szCs w:val="10"/>
              </w:rPr>
            </w:pPr>
            <w:r w:rsidRPr="00A40CA3">
              <w:rPr>
                <w:rFonts w:ascii="Times New Roman" w:hAnsi="Times New Roman"/>
                <w:color w:val="0D0D0D" w:themeColor="text1" w:themeTint="F2"/>
                <w:sz w:val="10"/>
                <w:szCs w:val="10"/>
              </w:rPr>
              <w:t>Al-Khalil and Al-Ghafly (1999)</w:t>
            </w:r>
          </w:p>
        </w:tc>
        <w:tc>
          <w:tcPr>
            <w:tcW w:w="287" w:type="dxa"/>
            <w:vAlign w:val="center"/>
          </w:tcPr>
          <w:p w14:paraId="5A41552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76BEC5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257A50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762869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39D2E7B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B0F1CA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3DCC45E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0A3AC1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20D555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548F5E1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B198BC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3E1304B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7AA9A52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5931582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7" w:type="dxa"/>
            <w:vAlign w:val="center"/>
          </w:tcPr>
          <w:p w14:paraId="550FB69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56DCCAA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6F58001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1E07BFB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7" w:type="dxa"/>
            <w:vAlign w:val="center"/>
          </w:tcPr>
          <w:p w14:paraId="2A523E5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02DB92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5245C6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EF938A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79FF2DB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4D89B78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75254D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C8D88A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CC16D7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391BB4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38CBA54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79198D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7A18BC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B7D490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0689B8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2D892BBF" w14:textId="77777777" w:rsidTr="00367534">
        <w:trPr>
          <w:jc w:val="center"/>
        </w:trPr>
        <w:tc>
          <w:tcPr>
            <w:tcW w:w="710" w:type="dxa"/>
            <w:vMerge w:val="restart"/>
          </w:tcPr>
          <w:p w14:paraId="0FE3E8C4"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Singapore</w:t>
            </w:r>
          </w:p>
        </w:tc>
        <w:tc>
          <w:tcPr>
            <w:tcW w:w="992" w:type="dxa"/>
          </w:tcPr>
          <w:p w14:paraId="35655F53"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Hwang et al. (2013)</w:t>
            </w:r>
          </w:p>
        </w:tc>
        <w:tc>
          <w:tcPr>
            <w:tcW w:w="287" w:type="dxa"/>
            <w:vAlign w:val="center"/>
          </w:tcPr>
          <w:p w14:paraId="0D06CED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593ADAB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1E55D9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74381A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7" w:type="dxa"/>
            <w:vAlign w:val="center"/>
          </w:tcPr>
          <w:p w14:paraId="13D0E44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4FD2CCD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50830E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649435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43A8711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3008349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5D62A2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41C9EF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90C5B4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0A1686F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7" w:type="dxa"/>
            <w:vAlign w:val="center"/>
          </w:tcPr>
          <w:p w14:paraId="1D437E5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153226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2D5ABB5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0CD25CE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7" w:type="dxa"/>
            <w:vAlign w:val="center"/>
          </w:tcPr>
          <w:p w14:paraId="7D43421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84B585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D885E9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3A28D8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E1CE58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159EA30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1E0C00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6336B6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1DAC950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0DF18E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09C9F43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3AB77B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41D801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AC8B0A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02F317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119712A4" w14:textId="77777777" w:rsidTr="00367534">
        <w:trPr>
          <w:jc w:val="center"/>
        </w:trPr>
        <w:tc>
          <w:tcPr>
            <w:tcW w:w="710" w:type="dxa"/>
            <w:vMerge/>
          </w:tcPr>
          <w:p w14:paraId="02601ADB"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3BF2E49A"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Ayudhya (2011)</w:t>
            </w:r>
          </w:p>
        </w:tc>
        <w:tc>
          <w:tcPr>
            <w:tcW w:w="287" w:type="dxa"/>
            <w:vAlign w:val="center"/>
          </w:tcPr>
          <w:p w14:paraId="7038C5C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D077DD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3737D5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09C637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7" w:type="dxa"/>
            <w:vAlign w:val="center"/>
          </w:tcPr>
          <w:p w14:paraId="3A9FFB6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67BB8E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7370D7F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B1945F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39CFF1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7" w:type="dxa"/>
            <w:vAlign w:val="center"/>
          </w:tcPr>
          <w:p w14:paraId="58F3460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07D2ACF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841AC6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A80129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E55C12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7" w:type="dxa"/>
            <w:vAlign w:val="center"/>
          </w:tcPr>
          <w:p w14:paraId="2AE106D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15D0F72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CA61C6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B9BC28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7" w:type="dxa"/>
            <w:vAlign w:val="center"/>
          </w:tcPr>
          <w:p w14:paraId="01838B1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E7BD27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F45E24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7072C0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930E35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338EF99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0F0A066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EA44A2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4FBD7E8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3AAE78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3E8085D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39AC57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43957F6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94670B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E5EB01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17B21100" w14:textId="77777777" w:rsidTr="00367534">
        <w:trPr>
          <w:jc w:val="center"/>
        </w:trPr>
        <w:tc>
          <w:tcPr>
            <w:tcW w:w="710" w:type="dxa"/>
            <w:vMerge w:val="restart"/>
          </w:tcPr>
          <w:p w14:paraId="6BB2E9C7"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South Africa</w:t>
            </w:r>
          </w:p>
        </w:tc>
        <w:tc>
          <w:tcPr>
            <w:tcW w:w="992" w:type="dxa"/>
          </w:tcPr>
          <w:p w14:paraId="49BF6D14"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Oshungade</w:t>
            </w:r>
            <w:r w:rsidR="00BE7DC5">
              <w:rPr>
                <w:color w:val="0D0D0D" w:themeColor="text1" w:themeTint="F2"/>
                <w:sz w:val="10"/>
                <w:szCs w:val="10"/>
                <w:lang w:val="en-GB"/>
              </w:rPr>
              <w:t xml:space="preserve"> </w:t>
            </w:r>
            <w:r w:rsidRPr="00A40CA3">
              <w:rPr>
                <w:color w:val="0D0D0D" w:themeColor="text1" w:themeTint="F2"/>
                <w:sz w:val="10"/>
                <w:szCs w:val="10"/>
                <w:lang w:val="en-GB"/>
              </w:rPr>
              <w:t>and Kruger (2017)</w:t>
            </w:r>
          </w:p>
        </w:tc>
        <w:tc>
          <w:tcPr>
            <w:tcW w:w="287" w:type="dxa"/>
            <w:vAlign w:val="center"/>
          </w:tcPr>
          <w:p w14:paraId="4FC886C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AE7A3C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3833CE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CC4061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672A859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65538E2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182478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DFE4D6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6FEC0F9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7" w:type="dxa"/>
            <w:vAlign w:val="center"/>
          </w:tcPr>
          <w:p w14:paraId="4E1F871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2A8DAEC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18760D9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3F312E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F29B7C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1E7B670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7F2BE09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5154D0E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DDF477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7" w:type="dxa"/>
            <w:vAlign w:val="center"/>
          </w:tcPr>
          <w:p w14:paraId="39C4C13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C35754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9E03EB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AD3C9B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59EEC21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37986D7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DACD6F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ABF559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9433A9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32B067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04A521F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4E149C7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7C2EFE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C7B0C2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78DD85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283197A2" w14:textId="77777777" w:rsidTr="00367534">
        <w:trPr>
          <w:jc w:val="center"/>
        </w:trPr>
        <w:tc>
          <w:tcPr>
            <w:tcW w:w="710" w:type="dxa"/>
            <w:vMerge/>
          </w:tcPr>
          <w:p w14:paraId="2542DCE2"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11208034"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Aiyetan et al. (2011)</w:t>
            </w:r>
          </w:p>
        </w:tc>
        <w:tc>
          <w:tcPr>
            <w:tcW w:w="287" w:type="dxa"/>
            <w:vAlign w:val="center"/>
          </w:tcPr>
          <w:p w14:paraId="26E303E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E19E43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256469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2DED28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693EECB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E0B1AF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B1564D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EC99AE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1747E52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7" w:type="dxa"/>
            <w:vAlign w:val="center"/>
          </w:tcPr>
          <w:p w14:paraId="3C2E2E2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52AC8D9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0C0BF6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D7AF12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082949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1C8AADB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F36DE9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4705CE3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44C44CB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7" w:type="dxa"/>
            <w:vAlign w:val="center"/>
          </w:tcPr>
          <w:p w14:paraId="39C0390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E57FFD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0FE5CC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93931C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2386F9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7" w:type="dxa"/>
            <w:vAlign w:val="center"/>
          </w:tcPr>
          <w:p w14:paraId="1A1D15A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68D534F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65D942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5F09DE1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899A8C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59EC389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5643434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D78FFD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5FCB1E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A41C50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55A12ADA" w14:textId="77777777" w:rsidTr="00367534">
        <w:trPr>
          <w:jc w:val="center"/>
        </w:trPr>
        <w:tc>
          <w:tcPr>
            <w:tcW w:w="710" w:type="dxa"/>
            <w:vMerge/>
          </w:tcPr>
          <w:p w14:paraId="1192EAC3"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4C44E433"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Baloyi and Bekker (2011)</w:t>
            </w:r>
          </w:p>
        </w:tc>
        <w:tc>
          <w:tcPr>
            <w:tcW w:w="287" w:type="dxa"/>
            <w:vAlign w:val="center"/>
          </w:tcPr>
          <w:p w14:paraId="09F35C8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832A03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939DFC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C4BE30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7650C99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1453C94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D5E889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EAA8E6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5025C9F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7" w:type="dxa"/>
            <w:vAlign w:val="center"/>
          </w:tcPr>
          <w:p w14:paraId="54C25D6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3F8518B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0132E4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AE434C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FC9E3C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4F3329B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78D36F8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626B3E8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74B884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7" w:type="dxa"/>
            <w:vAlign w:val="center"/>
          </w:tcPr>
          <w:p w14:paraId="37B7081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3BD67F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449546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C36E02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404347D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7027B1A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DD68C5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AD29C1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2CBA872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ADECB2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2023E8D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1CA9366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2982E1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32DC03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D33C1D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76A10D3E" w14:textId="77777777" w:rsidTr="00367534">
        <w:trPr>
          <w:jc w:val="center"/>
        </w:trPr>
        <w:tc>
          <w:tcPr>
            <w:tcW w:w="710" w:type="dxa"/>
          </w:tcPr>
          <w:p w14:paraId="22F5D8CB"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South Korea</w:t>
            </w:r>
          </w:p>
        </w:tc>
        <w:tc>
          <w:tcPr>
            <w:tcW w:w="992" w:type="dxa"/>
          </w:tcPr>
          <w:p w14:paraId="4C8AB74A"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Acharya et al. (2006)</w:t>
            </w:r>
          </w:p>
        </w:tc>
        <w:tc>
          <w:tcPr>
            <w:tcW w:w="287" w:type="dxa"/>
            <w:vAlign w:val="center"/>
          </w:tcPr>
          <w:p w14:paraId="00A6800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E8A66D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E97CE7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0D9D0A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7" w:type="dxa"/>
            <w:vAlign w:val="center"/>
          </w:tcPr>
          <w:p w14:paraId="4F26E8F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2C52CF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159FD2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450C42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5983402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7" w:type="dxa"/>
            <w:vAlign w:val="center"/>
          </w:tcPr>
          <w:p w14:paraId="1B41E28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99C294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6E7CF7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60F308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FC536C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7" w:type="dxa"/>
            <w:vAlign w:val="center"/>
          </w:tcPr>
          <w:p w14:paraId="1BD46A8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F07BA4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2680F0B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BA01AB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082D9DB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908815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3657F81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7D4AD3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65061FA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7" w:type="dxa"/>
            <w:vAlign w:val="center"/>
          </w:tcPr>
          <w:p w14:paraId="36F9092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AE0316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55D4CE6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00035C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031B77F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4FD54D4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502E99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BC7872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09848A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D27B03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7AA60AD4" w14:textId="77777777" w:rsidTr="00367534">
        <w:trPr>
          <w:jc w:val="center"/>
        </w:trPr>
        <w:tc>
          <w:tcPr>
            <w:tcW w:w="710" w:type="dxa"/>
          </w:tcPr>
          <w:p w14:paraId="1B85F1BF"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Syria</w:t>
            </w:r>
          </w:p>
        </w:tc>
        <w:tc>
          <w:tcPr>
            <w:tcW w:w="992" w:type="dxa"/>
          </w:tcPr>
          <w:p w14:paraId="7C97E75A"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Ahmed et al. (2014)</w:t>
            </w:r>
          </w:p>
        </w:tc>
        <w:tc>
          <w:tcPr>
            <w:tcW w:w="287" w:type="dxa"/>
            <w:vAlign w:val="center"/>
          </w:tcPr>
          <w:p w14:paraId="6A93660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3BDD79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50556F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8E4F1C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7" w:type="dxa"/>
            <w:vAlign w:val="center"/>
          </w:tcPr>
          <w:p w14:paraId="521D43A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47B9330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26E6CFA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FB94A8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026C14F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076D73B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CFC21F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3FB021A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3086DF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5570B08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5F30B2D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A49916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235B4E0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00CDD5F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7397042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38743A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73C44C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5E28371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7D6B6F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1336D9E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A51820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3F51E1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4D90BF0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4FE86B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7382829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0D843C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3AD053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FAE7D7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410916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2B266B35" w14:textId="77777777" w:rsidTr="00367534">
        <w:trPr>
          <w:jc w:val="center"/>
        </w:trPr>
        <w:tc>
          <w:tcPr>
            <w:tcW w:w="710" w:type="dxa"/>
            <w:vMerge w:val="restart"/>
          </w:tcPr>
          <w:p w14:paraId="4EFA69FD"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Taiwan</w:t>
            </w:r>
          </w:p>
        </w:tc>
        <w:tc>
          <w:tcPr>
            <w:tcW w:w="992" w:type="dxa"/>
          </w:tcPr>
          <w:p w14:paraId="77C0FC3A" w14:textId="77777777" w:rsidR="002D374B" w:rsidRPr="00A40CA3" w:rsidRDefault="002D374B" w:rsidP="002D374B">
            <w:pPr>
              <w:rPr>
                <w:color w:val="0D0D0D" w:themeColor="text1" w:themeTint="F2"/>
                <w:sz w:val="10"/>
                <w:szCs w:val="10"/>
              </w:rPr>
            </w:pPr>
            <w:r w:rsidRPr="00A40CA3">
              <w:rPr>
                <w:rFonts w:ascii="Times New Roman" w:hAnsi="Times New Roman"/>
                <w:color w:val="0D0D0D" w:themeColor="text1" w:themeTint="F2"/>
                <w:sz w:val="10"/>
                <w:szCs w:val="10"/>
              </w:rPr>
              <w:t>Yang et al. (2013)</w:t>
            </w:r>
          </w:p>
        </w:tc>
        <w:tc>
          <w:tcPr>
            <w:tcW w:w="287" w:type="dxa"/>
            <w:vAlign w:val="center"/>
          </w:tcPr>
          <w:p w14:paraId="41993DC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EE4975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28EFBD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125F232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7" w:type="dxa"/>
            <w:vAlign w:val="center"/>
          </w:tcPr>
          <w:p w14:paraId="66D502D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4DA99E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14EAAF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20208E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031CFFE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0A9132C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7F55E68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D7A42B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65D7A0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B2071A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7" w:type="dxa"/>
            <w:vAlign w:val="center"/>
          </w:tcPr>
          <w:p w14:paraId="26B51C9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D1594C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FF8A52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50E4985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6CB627C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32046F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84F7DE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C9E9AC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BA5A30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7" w:type="dxa"/>
            <w:vAlign w:val="center"/>
          </w:tcPr>
          <w:p w14:paraId="5C6C4DB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41EE16D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65EFC44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A4A714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54E95AB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1749B36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173AA7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D5E83D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DF4EAA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7DB17A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432D268E" w14:textId="77777777" w:rsidTr="00367534">
        <w:trPr>
          <w:trHeight w:val="206"/>
          <w:jc w:val="center"/>
        </w:trPr>
        <w:tc>
          <w:tcPr>
            <w:tcW w:w="710" w:type="dxa"/>
            <w:vMerge/>
          </w:tcPr>
          <w:p w14:paraId="7BEBA37F"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19EC37C6"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Yang and  Wei (2010)</w:t>
            </w:r>
          </w:p>
        </w:tc>
        <w:tc>
          <w:tcPr>
            <w:tcW w:w="287" w:type="dxa"/>
            <w:vAlign w:val="center"/>
          </w:tcPr>
          <w:p w14:paraId="16246B7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0E3C7BF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16C9F9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F33ADD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7" w:type="dxa"/>
            <w:vAlign w:val="center"/>
          </w:tcPr>
          <w:p w14:paraId="7CA1C5B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652B9E0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55A5F9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710FC2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31A6C3D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7" w:type="dxa"/>
            <w:vAlign w:val="center"/>
          </w:tcPr>
          <w:p w14:paraId="65B37D6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31DF772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4EB8BC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B5E455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2A979BC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7" w:type="dxa"/>
            <w:vAlign w:val="center"/>
          </w:tcPr>
          <w:p w14:paraId="153F4A4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38124A3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30B6A69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A2254B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421994A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A67A04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47CC20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12D22A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B97F1E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2F29224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8160B4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0BBE08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2A0D82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F90625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3118D90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14BABD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F0BB14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E9C61F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066CF5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23064F2D" w14:textId="77777777" w:rsidTr="00367534">
        <w:trPr>
          <w:jc w:val="center"/>
        </w:trPr>
        <w:tc>
          <w:tcPr>
            <w:tcW w:w="710" w:type="dxa"/>
            <w:vMerge/>
          </w:tcPr>
          <w:p w14:paraId="362CE948"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73FE44DF" w14:textId="77777777" w:rsidR="002D374B" w:rsidRPr="00A40CA3" w:rsidRDefault="002D374B" w:rsidP="002D374B">
            <w:pPr>
              <w:rPr>
                <w:color w:val="0D0D0D" w:themeColor="text1" w:themeTint="F2"/>
                <w:sz w:val="10"/>
                <w:szCs w:val="10"/>
              </w:rPr>
            </w:pPr>
            <w:r w:rsidRPr="00A40CA3">
              <w:rPr>
                <w:rFonts w:ascii="Times New Roman" w:hAnsi="Times New Roman"/>
                <w:color w:val="0D0D0D" w:themeColor="text1" w:themeTint="F2"/>
                <w:sz w:val="10"/>
                <w:szCs w:val="10"/>
              </w:rPr>
              <w:t>Yang et al. (2010)</w:t>
            </w:r>
          </w:p>
        </w:tc>
        <w:tc>
          <w:tcPr>
            <w:tcW w:w="287" w:type="dxa"/>
            <w:vAlign w:val="center"/>
          </w:tcPr>
          <w:p w14:paraId="7CA5176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6480602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BF6856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2B67845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3D4D275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3EA383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B7BCED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7BA78F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07BFE01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7" w:type="dxa"/>
            <w:vAlign w:val="center"/>
          </w:tcPr>
          <w:p w14:paraId="6705BBC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202D70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20017C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789D579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736AA2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7" w:type="dxa"/>
            <w:vAlign w:val="center"/>
          </w:tcPr>
          <w:p w14:paraId="17297F2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DFF690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3A6D59C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019390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32AC807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EC8B89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55F03A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91CD6D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26BE66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6071E81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CE16D7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3F30F6B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5474F8A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267437C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538B77B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87DC0A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B55114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9848A4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CB9127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64EEEEB5" w14:textId="77777777" w:rsidTr="00367534">
        <w:trPr>
          <w:jc w:val="center"/>
        </w:trPr>
        <w:tc>
          <w:tcPr>
            <w:tcW w:w="710" w:type="dxa"/>
          </w:tcPr>
          <w:p w14:paraId="4418330F"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 xml:space="preserve">Tanzania </w:t>
            </w:r>
          </w:p>
        </w:tc>
        <w:tc>
          <w:tcPr>
            <w:tcW w:w="992" w:type="dxa"/>
          </w:tcPr>
          <w:p w14:paraId="6F6BABC0"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Kikwasi (2013)</w:t>
            </w:r>
          </w:p>
        </w:tc>
        <w:tc>
          <w:tcPr>
            <w:tcW w:w="287" w:type="dxa"/>
            <w:vAlign w:val="center"/>
          </w:tcPr>
          <w:p w14:paraId="10A8D4C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37F7525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61DFBF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757127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126BFE6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40B7E7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57FFC59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0A4D1A3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4AF26A7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50EB5EE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0A5821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187B831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560FD1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04DB5A1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6E1BF74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41EB21B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7479FE5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071F2FA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5274618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5CD560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16AEF7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E7076C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B8A6B8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084B870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48752D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66819FE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5E12C2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A68957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193AA4E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9D55EC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9A1D3D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049513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7BCE6C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42BF7738" w14:textId="77777777" w:rsidTr="00367534">
        <w:trPr>
          <w:jc w:val="center"/>
        </w:trPr>
        <w:tc>
          <w:tcPr>
            <w:tcW w:w="710" w:type="dxa"/>
            <w:vMerge w:val="restart"/>
          </w:tcPr>
          <w:p w14:paraId="3D488459"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 xml:space="preserve">Thailand              </w:t>
            </w:r>
          </w:p>
        </w:tc>
        <w:tc>
          <w:tcPr>
            <w:tcW w:w="992" w:type="dxa"/>
          </w:tcPr>
          <w:p w14:paraId="220A2812"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Toor and Ogunlana (2010)</w:t>
            </w:r>
          </w:p>
        </w:tc>
        <w:tc>
          <w:tcPr>
            <w:tcW w:w="287" w:type="dxa"/>
            <w:vAlign w:val="center"/>
          </w:tcPr>
          <w:p w14:paraId="7AAFF6E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BA0F1B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8669B1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35829A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7" w:type="dxa"/>
            <w:vAlign w:val="center"/>
          </w:tcPr>
          <w:p w14:paraId="3843C2C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A93A8C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2DBEB06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781947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112A670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7" w:type="dxa"/>
            <w:vAlign w:val="center"/>
          </w:tcPr>
          <w:p w14:paraId="22BFA62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D54FC0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30549F2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96AB7D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4E1BAC0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7" w:type="dxa"/>
            <w:vAlign w:val="center"/>
          </w:tcPr>
          <w:p w14:paraId="16A3DBE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738898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F00107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0084E06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7" w:type="dxa"/>
            <w:vAlign w:val="center"/>
          </w:tcPr>
          <w:p w14:paraId="04A19F3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765EBF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2C1AC9D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ABE2CE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CCD4DB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3B2A6CD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59E89B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E16E76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FB77EA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D81D32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588DA7B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D68656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906402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FD748E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1144C4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31E5055F" w14:textId="77777777" w:rsidTr="00367534">
        <w:trPr>
          <w:jc w:val="center"/>
        </w:trPr>
        <w:tc>
          <w:tcPr>
            <w:tcW w:w="710" w:type="dxa"/>
            <w:vMerge/>
          </w:tcPr>
          <w:p w14:paraId="464D6BFF"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2334E882"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Ogunlana et al. (1996)</w:t>
            </w:r>
          </w:p>
        </w:tc>
        <w:tc>
          <w:tcPr>
            <w:tcW w:w="287" w:type="dxa"/>
            <w:vAlign w:val="center"/>
          </w:tcPr>
          <w:p w14:paraId="3FC8990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DA32DD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822162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EB7A9F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4700F2A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A69BCC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57CA69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A0ED4F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560C6B0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7" w:type="dxa"/>
            <w:vAlign w:val="center"/>
          </w:tcPr>
          <w:p w14:paraId="3572FC4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746137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766612A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44E74B2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83A8B4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7" w:type="dxa"/>
            <w:vAlign w:val="center"/>
          </w:tcPr>
          <w:p w14:paraId="78FD1B0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10289E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79720D5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777481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26160AF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36AEEFA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02BEE2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605BE88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40F4F3F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7" w:type="dxa"/>
            <w:vAlign w:val="center"/>
          </w:tcPr>
          <w:p w14:paraId="103F170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F6437E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2C134C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913191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CB6CD9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2BFAF1B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5174EE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A3B86F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8B61D7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D94D61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610003DE" w14:textId="77777777" w:rsidTr="00367534">
        <w:trPr>
          <w:jc w:val="center"/>
        </w:trPr>
        <w:tc>
          <w:tcPr>
            <w:tcW w:w="710" w:type="dxa"/>
            <w:vMerge w:val="restart"/>
          </w:tcPr>
          <w:p w14:paraId="3A0BD405"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 xml:space="preserve">Turkey </w:t>
            </w:r>
          </w:p>
        </w:tc>
        <w:tc>
          <w:tcPr>
            <w:tcW w:w="992" w:type="dxa"/>
          </w:tcPr>
          <w:p w14:paraId="72D19ABB" w14:textId="77777777" w:rsidR="002D374B" w:rsidRPr="00A40CA3" w:rsidRDefault="002D374B" w:rsidP="00614FD1">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Gündüz et al. (2013</w:t>
            </w:r>
            <w:r w:rsidR="00614FD1" w:rsidRPr="00A40CA3">
              <w:rPr>
                <w:color w:val="0D0D0D" w:themeColor="text1" w:themeTint="F2"/>
                <w:sz w:val="10"/>
                <w:szCs w:val="10"/>
                <w:lang w:val="en-GB"/>
              </w:rPr>
              <w:t>a</w:t>
            </w:r>
            <w:r w:rsidRPr="00A40CA3">
              <w:rPr>
                <w:color w:val="0D0D0D" w:themeColor="text1" w:themeTint="F2"/>
                <w:sz w:val="10"/>
                <w:szCs w:val="10"/>
                <w:lang w:val="en-GB"/>
              </w:rPr>
              <w:t>)</w:t>
            </w:r>
          </w:p>
        </w:tc>
        <w:tc>
          <w:tcPr>
            <w:tcW w:w="287" w:type="dxa"/>
            <w:vAlign w:val="center"/>
          </w:tcPr>
          <w:p w14:paraId="6E29ECB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96C3C1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84B37E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8AD173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5360D24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46FCF3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106CB67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35A0AC0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6FF4563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7" w:type="dxa"/>
            <w:vAlign w:val="center"/>
          </w:tcPr>
          <w:p w14:paraId="0B9D703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31E7238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B4AF6A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5E5C4E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6AC0AAE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7C68AAC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66D0FE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3107E8F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1780E94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7" w:type="dxa"/>
            <w:vAlign w:val="center"/>
          </w:tcPr>
          <w:p w14:paraId="47812BD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17ADC8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216AD43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A5C7CD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92E917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3A90172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4D58D4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F99F9F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118624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F7E67C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2F60030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161E7C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404D5B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888B2C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F40B8D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2B0743F0" w14:textId="77777777" w:rsidTr="00367534">
        <w:trPr>
          <w:jc w:val="center"/>
        </w:trPr>
        <w:tc>
          <w:tcPr>
            <w:tcW w:w="710" w:type="dxa"/>
            <w:vMerge/>
          </w:tcPr>
          <w:p w14:paraId="58A14DD7"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3F34040D" w14:textId="77777777" w:rsidR="002D374B" w:rsidRPr="00A40CA3" w:rsidRDefault="00614FD1"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Gündüz et al. (2013b)</w:t>
            </w:r>
          </w:p>
        </w:tc>
        <w:tc>
          <w:tcPr>
            <w:tcW w:w="287" w:type="dxa"/>
            <w:vAlign w:val="center"/>
          </w:tcPr>
          <w:p w14:paraId="498C437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505C0F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8C7AFA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FAB365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764FC3A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D11ABA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59F39C6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71C4212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0C392AD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7" w:type="dxa"/>
            <w:vAlign w:val="center"/>
          </w:tcPr>
          <w:p w14:paraId="082E3BA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70B22CB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E6A15C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6D3A25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4008562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1ADDC88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962728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60D17C1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5F9160C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7" w:type="dxa"/>
            <w:vAlign w:val="center"/>
          </w:tcPr>
          <w:p w14:paraId="673AB2D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1ECE32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07D3870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8F0811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D95563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0519C71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8F8676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CA4637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987AB4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4C2E31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738DCAF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1AFF37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61B192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8A1DF7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506A57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151466F7" w14:textId="77777777" w:rsidTr="00367534">
        <w:trPr>
          <w:jc w:val="center"/>
        </w:trPr>
        <w:tc>
          <w:tcPr>
            <w:tcW w:w="710" w:type="dxa"/>
            <w:vMerge/>
          </w:tcPr>
          <w:p w14:paraId="50C62960"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5D2E23E3"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Kazaz et al. (2012)</w:t>
            </w:r>
          </w:p>
        </w:tc>
        <w:tc>
          <w:tcPr>
            <w:tcW w:w="287" w:type="dxa"/>
            <w:vAlign w:val="center"/>
          </w:tcPr>
          <w:p w14:paraId="4E23976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46741F6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6FE4F20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D26DBC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7" w:type="dxa"/>
            <w:vAlign w:val="center"/>
          </w:tcPr>
          <w:p w14:paraId="16CB23B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A25C79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6667012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8A568A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1CAC9CD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2508E91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1E24E0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41D7368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852F14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20FEA7F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7" w:type="dxa"/>
            <w:vAlign w:val="center"/>
          </w:tcPr>
          <w:p w14:paraId="647E04F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1927DC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BF1398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037D26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7" w:type="dxa"/>
            <w:vAlign w:val="center"/>
          </w:tcPr>
          <w:p w14:paraId="288F3FF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A94AC8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4ABCF2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E36B44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73AFE37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3DB5F88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90BA0E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E291D5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A57F89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BE7714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48F05BE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803450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07AE9C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667CD9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746E03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52D73786" w14:textId="77777777" w:rsidTr="00367534">
        <w:trPr>
          <w:trHeight w:val="132"/>
          <w:jc w:val="center"/>
        </w:trPr>
        <w:tc>
          <w:tcPr>
            <w:tcW w:w="710" w:type="dxa"/>
            <w:vMerge/>
          </w:tcPr>
          <w:p w14:paraId="4ABEC20F"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1327995C"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Arditi et al. (1985)</w:t>
            </w:r>
          </w:p>
        </w:tc>
        <w:tc>
          <w:tcPr>
            <w:tcW w:w="287" w:type="dxa"/>
            <w:vAlign w:val="center"/>
          </w:tcPr>
          <w:p w14:paraId="7133251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222551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A284C9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71038B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545DA7B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7F7F76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6EDA7DF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F20116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1C4862C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2002354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FC2952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6DFA62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CF6ACA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5E49F46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7" w:type="dxa"/>
            <w:vAlign w:val="center"/>
          </w:tcPr>
          <w:p w14:paraId="56330C8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F749EC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37FD707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10D1976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7" w:type="dxa"/>
            <w:vAlign w:val="center"/>
          </w:tcPr>
          <w:p w14:paraId="53A8EC2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279844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AD4F41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36A4A45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654282B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439D74C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A95EF6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350D241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42E8DF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90980D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1C9FB95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695987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406FBF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AFD6B2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703AB8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1F6214F5" w14:textId="77777777" w:rsidTr="00367534">
        <w:trPr>
          <w:jc w:val="center"/>
        </w:trPr>
        <w:tc>
          <w:tcPr>
            <w:tcW w:w="710" w:type="dxa"/>
            <w:vMerge w:val="restart"/>
          </w:tcPr>
          <w:p w14:paraId="2579EA58"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lastRenderedPageBreak/>
              <w:t>UAE</w:t>
            </w:r>
          </w:p>
        </w:tc>
        <w:tc>
          <w:tcPr>
            <w:tcW w:w="992" w:type="dxa"/>
          </w:tcPr>
          <w:p w14:paraId="51200391"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Motaleb and Kishk (2013)</w:t>
            </w:r>
          </w:p>
        </w:tc>
        <w:tc>
          <w:tcPr>
            <w:tcW w:w="287" w:type="dxa"/>
            <w:vAlign w:val="center"/>
          </w:tcPr>
          <w:p w14:paraId="5435A41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28E5256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9D9B85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081B11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7" w:type="dxa"/>
            <w:vAlign w:val="center"/>
          </w:tcPr>
          <w:p w14:paraId="7A74280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552FAE5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14022B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4816C0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641AFBD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7A3BA3F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5D0E448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767A40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E0C176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20EA9E1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63C0944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6E0453A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70A504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21B5FA7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5D56CF8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663F9C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473418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4A5D53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18F2BFB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33B24DD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A61E47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886602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5623977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E76FEF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261FDC7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F59847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83ABA4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008AD0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7E2B5B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0FF78877" w14:textId="77777777" w:rsidTr="00367534">
        <w:trPr>
          <w:jc w:val="center"/>
        </w:trPr>
        <w:tc>
          <w:tcPr>
            <w:tcW w:w="710" w:type="dxa"/>
            <w:vMerge/>
          </w:tcPr>
          <w:p w14:paraId="10CACEED"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4F711E5B"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Ren et al. (2008)</w:t>
            </w:r>
          </w:p>
        </w:tc>
        <w:tc>
          <w:tcPr>
            <w:tcW w:w="287" w:type="dxa"/>
            <w:vAlign w:val="center"/>
          </w:tcPr>
          <w:p w14:paraId="41A6751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9E763C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CEC84E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8B2FB5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7" w:type="dxa"/>
            <w:vAlign w:val="center"/>
          </w:tcPr>
          <w:p w14:paraId="5562052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C6BEE3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439DF63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DFC689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774527F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7" w:type="dxa"/>
            <w:vAlign w:val="center"/>
          </w:tcPr>
          <w:p w14:paraId="331A468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120FA9B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7DEFA08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CEF732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9226E7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7" w:type="dxa"/>
            <w:vAlign w:val="center"/>
          </w:tcPr>
          <w:p w14:paraId="78F4EBC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6706FB2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11DCEAF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632E041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7760508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4FD56C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5F6078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A8C731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928A63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377CF91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06D169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409596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5B7B27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34738B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7E58372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94979A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2CC365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F4E409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8109A2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3057CD3D" w14:textId="77777777" w:rsidTr="00367534">
        <w:trPr>
          <w:jc w:val="center"/>
        </w:trPr>
        <w:tc>
          <w:tcPr>
            <w:tcW w:w="710" w:type="dxa"/>
            <w:vMerge/>
          </w:tcPr>
          <w:p w14:paraId="263B0816"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41B1F914"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Faridi and El-Sayegh (2006)</w:t>
            </w:r>
          </w:p>
        </w:tc>
        <w:tc>
          <w:tcPr>
            <w:tcW w:w="287" w:type="dxa"/>
            <w:vAlign w:val="center"/>
          </w:tcPr>
          <w:p w14:paraId="63AD39D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792166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A72209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759436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167ACA1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7FA8874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7F59EF2D" w14:textId="77777777" w:rsidR="002D374B" w:rsidRPr="00A40CA3" w:rsidRDefault="002D374B" w:rsidP="002D374B">
            <w:pPr>
              <w:pStyle w:val="Els-body-text"/>
              <w:spacing w:line="240" w:lineRule="auto"/>
              <w:ind w:left="-34"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3839897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25B2DF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7" w:type="dxa"/>
            <w:vAlign w:val="center"/>
          </w:tcPr>
          <w:p w14:paraId="4EFE214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64ECF5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875522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7DDDE0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59B013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7" w:type="dxa"/>
            <w:vAlign w:val="center"/>
          </w:tcPr>
          <w:p w14:paraId="668B6D6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DF200D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1817C0F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6253147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7" w:type="dxa"/>
            <w:vAlign w:val="center"/>
          </w:tcPr>
          <w:p w14:paraId="28458E7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F777EF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64F913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583CF7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0CBBD1D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1C6E005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310F92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7D323EC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BA03A2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CE4CC5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10808A2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E403AB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118EAF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3FC302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CCFF0D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18C5E652" w14:textId="77777777" w:rsidTr="00367534">
        <w:trPr>
          <w:jc w:val="center"/>
        </w:trPr>
        <w:tc>
          <w:tcPr>
            <w:tcW w:w="710" w:type="dxa"/>
            <w:vMerge/>
          </w:tcPr>
          <w:p w14:paraId="3369622C"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6CE7F09F"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Zaneldin (2006)</w:t>
            </w:r>
          </w:p>
        </w:tc>
        <w:tc>
          <w:tcPr>
            <w:tcW w:w="287" w:type="dxa"/>
            <w:vAlign w:val="center"/>
          </w:tcPr>
          <w:p w14:paraId="1906FE4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C55764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5A874F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A9CE1E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7" w:type="dxa"/>
            <w:vAlign w:val="center"/>
          </w:tcPr>
          <w:p w14:paraId="0F934C8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20EAFF2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724B528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EAA23A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70271F2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27E1FDD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23D32A0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700D02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53E07B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67BABD1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7" w:type="dxa"/>
            <w:vAlign w:val="center"/>
          </w:tcPr>
          <w:p w14:paraId="01F4EB7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BF9A1A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22BB355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2FA723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7" w:type="dxa"/>
            <w:vAlign w:val="center"/>
          </w:tcPr>
          <w:p w14:paraId="5CFCB4D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5B2AEE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12EC4B4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E11A71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643AFD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7DBE85F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125C53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10BDE9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F68351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BCA214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646A895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6248AF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2F3882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3BA63D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095AAC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4A38B198" w14:textId="77777777" w:rsidTr="00367534">
        <w:trPr>
          <w:jc w:val="center"/>
        </w:trPr>
        <w:tc>
          <w:tcPr>
            <w:tcW w:w="710" w:type="dxa"/>
            <w:vMerge w:val="restart"/>
          </w:tcPr>
          <w:p w14:paraId="7B219095"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Uganda</w:t>
            </w:r>
          </w:p>
        </w:tc>
        <w:tc>
          <w:tcPr>
            <w:tcW w:w="992" w:type="dxa"/>
          </w:tcPr>
          <w:p w14:paraId="51B49831"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Muhwezi et al. (2014)</w:t>
            </w:r>
          </w:p>
        </w:tc>
        <w:tc>
          <w:tcPr>
            <w:tcW w:w="287" w:type="dxa"/>
            <w:vAlign w:val="center"/>
          </w:tcPr>
          <w:p w14:paraId="183F779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5DB323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521824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190B18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26F7043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D69CE6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0F21417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9DA53D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17CE58F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7" w:type="dxa"/>
            <w:vAlign w:val="center"/>
          </w:tcPr>
          <w:p w14:paraId="6238902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2EFE91B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727FA4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3B8905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6A8635D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7" w:type="dxa"/>
            <w:vAlign w:val="center"/>
          </w:tcPr>
          <w:p w14:paraId="39CC69F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20957E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B7D535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41F2189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7FA5AA9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18F933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C0E9B5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76A189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6C3E5DB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7" w:type="dxa"/>
            <w:vAlign w:val="center"/>
          </w:tcPr>
          <w:p w14:paraId="2F9D9E1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4CC731D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0D11D7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16435D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C71A01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6E17744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4D4FDD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A1C167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296FE3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5A3712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3CB8FC4B" w14:textId="77777777" w:rsidTr="00367534">
        <w:trPr>
          <w:jc w:val="center"/>
        </w:trPr>
        <w:tc>
          <w:tcPr>
            <w:tcW w:w="710" w:type="dxa"/>
            <w:vMerge/>
          </w:tcPr>
          <w:p w14:paraId="7C01F88B"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72A8F503"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Alinaitwe et al. (2013)</w:t>
            </w:r>
          </w:p>
        </w:tc>
        <w:tc>
          <w:tcPr>
            <w:tcW w:w="287" w:type="dxa"/>
            <w:vAlign w:val="center"/>
          </w:tcPr>
          <w:p w14:paraId="56CC727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C51361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2952D4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FF5FE3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5B274C0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D9C17D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384B332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7F7154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1CF8D72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1163DFF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F94FCC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51B2082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5F094C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988FF8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47C0627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3A8F644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2A07A05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019FC0B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7" w:type="dxa"/>
            <w:vAlign w:val="center"/>
          </w:tcPr>
          <w:p w14:paraId="68B0F76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6810433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2EEC87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2D8DDF1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36B3547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18BCF39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3D89EF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857911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26723D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9D7815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4B89DF5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348F1C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0713B5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2FE215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A52FCC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7C653B78" w14:textId="77777777" w:rsidTr="00367534">
        <w:trPr>
          <w:jc w:val="center"/>
        </w:trPr>
        <w:tc>
          <w:tcPr>
            <w:tcW w:w="710" w:type="dxa"/>
            <w:vMerge w:val="restart"/>
          </w:tcPr>
          <w:p w14:paraId="1FB3AF73"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UK</w:t>
            </w:r>
          </w:p>
        </w:tc>
        <w:tc>
          <w:tcPr>
            <w:tcW w:w="992" w:type="dxa"/>
          </w:tcPr>
          <w:p w14:paraId="4B5E9F53"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Elhag and Boussabaine (1999)</w:t>
            </w:r>
          </w:p>
        </w:tc>
        <w:tc>
          <w:tcPr>
            <w:tcW w:w="287" w:type="dxa"/>
            <w:vAlign w:val="center"/>
          </w:tcPr>
          <w:p w14:paraId="0813171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F6A4C7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C051D8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B4B37E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7" w:type="dxa"/>
            <w:vAlign w:val="center"/>
          </w:tcPr>
          <w:p w14:paraId="4FADAEE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51ACC8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02501E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26C6D0D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34476EE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7" w:type="dxa"/>
            <w:vAlign w:val="center"/>
          </w:tcPr>
          <w:p w14:paraId="33755F4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38D4900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DA5BAE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69FFF46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1B4FEE0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646A8D5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66BDB29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16798FE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5092F94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3171B02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180553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352C30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911A50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4F61A6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605F8EE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CF9F13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BA76E6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143FBD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821B32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7FE2107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E9F964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B54056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160B07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55F845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38328160" w14:textId="77777777" w:rsidTr="00367534">
        <w:trPr>
          <w:jc w:val="center"/>
        </w:trPr>
        <w:tc>
          <w:tcPr>
            <w:tcW w:w="710" w:type="dxa"/>
            <w:vMerge/>
          </w:tcPr>
          <w:p w14:paraId="52A7756F"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7D51137D"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Nkado (1995)</w:t>
            </w:r>
          </w:p>
        </w:tc>
        <w:tc>
          <w:tcPr>
            <w:tcW w:w="287" w:type="dxa"/>
            <w:vAlign w:val="center"/>
          </w:tcPr>
          <w:p w14:paraId="2A659F6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7A0984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6FE59D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66C997F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7" w:type="dxa"/>
            <w:vAlign w:val="center"/>
          </w:tcPr>
          <w:p w14:paraId="5ED70F0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B678F5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EF432E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952EBB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D2AA79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7" w:type="dxa"/>
            <w:vAlign w:val="center"/>
          </w:tcPr>
          <w:p w14:paraId="786C6EA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2DEB15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447712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23CC2DA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6AFFFC4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797E8B8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6BCBD5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11B8D56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7AE0851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7" w:type="dxa"/>
            <w:vAlign w:val="center"/>
          </w:tcPr>
          <w:p w14:paraId="125FDDE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2D02F6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07B71F0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72EAB5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746EDD0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5C21BF8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5BE656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44510C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8A2C0B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6C845C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4C29FBE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1B266A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418C6F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595073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1417BA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541897A9" w14:textId="77777777" w:rsidTr="00367534">
        <w:trPr>
          <w:jc w:val="center"/>
        </w:trPr>
        <w:tc>
          <w:tcPr>
            <w:tcW w:w="710" w:type="dxa"/>
            <w:vMerge w:val="restart"/>
          </w:tcPr>
          <w:p w14:paraId="049A1E70"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 xml:space="preserve">United States </w:t>
            </w:r>
          </w:p>
        </w:tc>
        <w:tc>
          <w:tcPr>
            <w:tcW w:w="992" w:type="dxa"/>
          </w:tcPr>
          <w:p w14:paraId="278E6B02"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Tafazzoli (2017)</w:t>
            </w:r>
          </w:p>
        </w:tc>
        <w:tc>
          <w:tcPr>
            <w:tcW w:w="287" w:type="dxa"/>
            <w:vAlign w:val="center"/>
          </w:tcPr>
          <w:p w14:paraId="1DABE7A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6E370F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E70EE5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D749E8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7" w:type="dxa"/>
            <w:vAlign w:val="center"/>
          </w:tcPr>
          <w:p w14:paraId="4DF284D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6BDF509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7122E5C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2D5DD2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4191331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7" w:type="dxa"/>
            <w:vAlign w:val="center"/>
          </w:tcPr>
          <w:p w14:paraId="7A62267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2269872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4572D5B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17E5CB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7B7ED5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7619DF8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59A20B1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890A70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065B04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78289F1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96BDC2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9EA3B0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9E8755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5EA114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7" w:type="dxa"/>
            <w:vAlign w:val="center"/>
          </w:tcPr>
          <w:p w14:paraId="1FA58AA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CC471B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074C80C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CF45A2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534906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2C944BE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031D01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209BC8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A9278A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02AC6C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49E25733" w14:textId="77777777" w:rsidTr="00367534">
        <w:trPr>
          <w:jc w:val="center"/>
        </w:trPr>
        <w:tc>
          <w:tcPr>
            <w:tcW w:w="710" w:type="dxa"/>
            <w:vMerge/>
          </w:tcPr>
          <w:p w14:paraId="4E7F004A"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793B052D" w14:textId="77777777" w:rsidR="002D374B" w:rsidRPr="00A40CA3" w:rsidRDefault="002D374B" w:rsidP="000E27CD">
            <w:pPr>
              <w:pStyle w:val="Els-body-text"/>
              <w:spacing w:line="240" w:lineRule="auto"/>
              <w:ind w:firstLine="0"/>
              <w:rPr>
                <w:color w:val="0D0D0D" w:themeColor="text1" w:themeTint="F2"/>
                <w:sz w:val="10"/>
                <w:szCs w:val="10"/>
                <w:lang w:val="en-GB"/>
              </w:rPr>
            </w:pPr>
            <w:r w:rsidRPr="00C353E1">
              <w:rPr>
                <w:color w:val="0D0D0D" w:themeColor="text1" w:themeTint="F2"/>
                <w:sz w:val="10"/>
                <w:szCs w:val="10"/>
                <w:lang w:val="nb-NO"/>
              </w:rPr>
              <w:t>Ahmed et al. (200</w:t>
            </w:r>
            <w:r w:rsidR="000E27CD" w:rsidRPr="00C353E1">
              <w:rPr>
                <w:color w:val="0D0D0D" w:themeColor="text1" w:themeTint="F2"/>
                <w:sz w:val="10"/>
                <w:szCs w:val="10"/>
                <w:lang w:val="nb-NO"/>
              </w:rPr>
              <w:t>3</w:t>
            </w:r>
            <w:r w:rsidRPr="00C353E1">
              <w:rPr>
                <w:color w:val="0D0D0D" w:themeColor="text1" w:themeTint="F2"/>
                <w:sz w:val="10"/>
                <w:szCs w:val="10"/>
                <w:lang w:val="nb-NO"/>
              </w:rPr>
              <w:t xml:space="preserve">a); Ahmed et al. </w:t>
            </w:r>
            <w:r w:rsidRPr="00A40CA3">
              <w:rPr>
                <w:color w:val="0D0D0D" w:themeColor="text1" w:themeTint="F2"/>
                <w:sz w:val="10"/>
                <w:szCs w:val="10"/>
                <w:lang w:val="en-GB"/>
              </w:rPr>
              <w:t>(200</w:t>
            </w:r>
            <w:r w:rsidR="000E27CD" w:rsidRPr="00A40CA3">
              <w:rPr>
                <w:color w:val="0D0D0D" w:themeColor="text1" w:themeTint="F2"/>
                <w:sz w:val="10"/>
                <w:szCs w:val="10"/>
                <w:lang w:val="en-GB"/>
              </w:rPr>
              <w:t>3</w:t>
            </w:r>
            <w:r w:rsidRPr="00A40CA3">
              <w:rPr>
                <w:color w:val="0D0D0D" w:themeColor="text1" w:themeTint="F2"/>
                <w:sz w:val="10"/>
                <w:szCs w:val="10"/>
                <w:lang w:val="en-GB"/>
              </w:rPr>
              <w:t>b)</w:t>
            </w:r>
          </w:p>
        </w:tc>
        <w:tc>
          <w:tcPr>
            <w:tcW w:w="287" w:type="dxa"/>
            <w:vAlign w:val="center"/>
          </w:tcPr>
          <w:p w14:paraId="6842779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8F20F5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943DE7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BB95A5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7" w:type="dxa"/>
            <w:vAlign w:val="center"/>
          </w:tcPr>
          <w:p w14:paraId="30CC55F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2A099BD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DACAE7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4AF0FB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7AFB71B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7" w:type="dxa"/>
            <w:vAlign w:val="center"/>
          </w:tcPr>
          <w:p w14:paraId="1B46723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78978D4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6912CD1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115269C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1B0FE9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1E24A88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7F61EE3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AFC0C5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272628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593A0DA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329FC1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CB8919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FB701A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AC7912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351765A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DA34FC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5D390B5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707403D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DC3E15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4EA7994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EB0CD4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FC0006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3DB25B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94291D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21431363" w14:textId="77777777" w:rsidTr="00367534">
        <w:trPr>
          <w:jc w:val="center"/>
        </w:trPr>
        <w:tc>
          <w:tcPr>
            <w:tcW w:w="710" w:type="dxa"/>
            <w:vMerge w:val="restart"/>
          </w:tcPr>
          <w:p w14:paraId="0B3814CD"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 xml:space="preserve">Vietnam </w:t>
            </w:r>
          </w:p>
        </w:tc>
        <w:tc>
          <w:tcPr>
            <w:tcW w:w="992" w:type="dxa"/>
          </w:tcPr>
          <w:p w14:paraId="0182A4B7"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Kim et al. (2016)</w:t>
            </w:r>
          </w:p>
        </w:tc>
        <w:tc>
          <w:tcPr>
            <w:tcW w:w="287" w:type="dxa"/>
            <w:vAlign w:val="center"/>
          </w:tcPr>
          <w:p w14:paraId="0BF5A25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69620E1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1C2906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02BC3D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3A05274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2C0F1F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F1041E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5DBD811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4A0EAD3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301810F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264FA27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8191ED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6C166B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548D517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4C7A3E4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08B42F0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37C84A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5AF97FC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7" w:type="dxa"/>
            <w:vAlign w:val="center"/>
          </w:tcPr>
          <w:p w14:paraId="30A7432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1BC88E9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78139CC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3739C8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547922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45BF7A4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DC1C20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D3DDCD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94DEA7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D28A04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5A99EE4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E56165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7A4FD6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F9AF9F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77366F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7EF2B464" w14:textId="77777777" w:rsidTr="00367534">
        <w:trPr>
          <w:jc w:val="center"/>
        </w:trPr>
        <w:tc>
          <w:tcPr>
            <w:tcW w:w="710" w:type="dxa"/>
            <w:vMerge/>
          </w:tcPr>
          <w:p w14:paraId="254B9336"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5F5B34B7"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Luu et al. (2015)</w:t>
            </w:r>
          </w:p>
        </w:tc>
        <w:tc>
          <w:tcPr>
            <w:tcW w:w="287" w:type="dxa"/>
            <w:vAlign w:val="center"/>
          </w:tcPr>
          <w:p w14:paraId="49022FD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73F313E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F4EED2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1ED4E4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27E0FAD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D031BE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B51A5E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655C7D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3DF420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7" w:type="dxa"/>
            <w:vAlign w:val="center"/>
          </w:tcPr>
          <w:p w14:paraId="46F469E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29904DB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20031EA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2BCDCF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1274DA5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7" w:type="dxa"/>
            <w:vAlign w:val="center"/>
          </w:tcPr>
          <w:p w14:paraId="27E874A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1BCFDD9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1075E40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15B963B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043248E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823AA5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B49F4E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F4588C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399D16F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5A87691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7D82D6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B5317F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DCB647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EDA7EE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3F44257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45CFD4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E6D3A1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F5BB35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BFC090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5AC06787" w14:textId="77777777" w:rsidTr="00367534">
        <w:trPr>
          <w:jc w:val="center"/>
        </w:trPr>
        <w:tc>
          <w:tcPr>
            <w:tcW w:w="710" w:type="dxa"/>
            <w:vMerge/>
          </w:tcPr>
          <w:p w14:paraId="3FFF6DA5"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451E1C99"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Luu et al. (2009)</w:t>
            </w:r>
          </w:p>
        </w:tc>
        <w:tc>
          <w:tcPr>
            <w:tcW w:w="287" w:type="dxa"/>
            <w:vAlign w:val="center"/>
          </w:tcPr>
          <w:p w14:paraId="2F3BE24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2764058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334AFB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7459E4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24D5D65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A8DC66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6C01AA6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6F3C9E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21946BB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55F5476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3DC1719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4130988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057927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3A9A8D8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7" w:type="dxa"/>
            <w:vAlign w:val="center"/>
          </w:tcPr>
          <w:p w14:paraId="5634A45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C91E1E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394CA5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3E22460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43E4D0F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C31281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4DCA39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5F7CEDD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6BE037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5298A1D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448556E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A638C5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80B0CA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AF1BEA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772C184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1AB850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C1B2A7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93A129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3E81D7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44E2D6F2" w14:textId="77777777" w:rsidTr="00367534">
        <w:trPr>
          <w:jc w:val="center"/>
        </w:trPr>
        <w:tc>
          <w:tcPr>
            <w:tcW w:w="710" w:type="dxa"/>
            <w:vMerge/>
          </w:tcPr>
          <w:p w14:paraId="22509071"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07C21632"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Le-Hoai et al. (2008)</w:t>
            </w:r>
          </w:p>
        </w:tc>
        <w:tc>
          <w:tcPr>
            <w:tcW w:w="287" w:type="dxa"/>
            <w:vAlign w:val="center"/>
          </w:tcPr>
          <w:p w14:paraId="3BDA392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vAlign w:val="center"/>
          </w:tcPr>
          <w:p w14:paraId="3DCF87D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D9A90C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DB0138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7" w:type="dxa"/>
            <w:vAlign w:val="center"/>
          </w:tcPr>
          <w:p w14:paraId="36EB077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189B0F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4A5642E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A507B1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2C8F1AE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7" w:type="dxa"/>
            <w:vAlign w:val="center"/>
          </w:tcPr>
          <w:p w14:paraId="0907682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C32A8E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E85B95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B245DA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D2AA79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7" w:type="dxa"/>
            <w:vAlign w:val="center"/>
          </w:tcPr>
          <w:p w14:paraId="586C1B5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662412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426B7AB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304FCC1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00559A1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F0581B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14DC15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5EFE0A1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2D5904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7" w:type="dxa"/>
            <w:vAlign w:val="center"/>
          </w:tcPr>
          <w:p w14:paraId="660E07E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351332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D23648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1D3C22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3CCB78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3FA969A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147A4B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4876B1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A23D39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B79A60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670C92BB" w14:textId="77777777" w:rsidTr="00367534">
        <w:trPr>
          <w:jc w:val="center"/>
        </w:trPr>
        <w:tc>
          <w:tcPr>
            <w:tcW w:w="710" w:type="dxa"/>
            <w:vMerge w:val="restart"/>
          </w:tcPr>
          <w:p w14:paraId="4D5CE68B"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Zambia</w:t>
            </w:r>
          </w:p>
        </w:tc>
        <w:tc>
          <w:tcPr>
            <w:tcW w:w="992" w:type="dxa"/>
          </w:tcPr>
          <w:p w14:paraId="00053A2B" w14:textId="77777777" w:rsidR="002D374B" w:rsidRPr="00A40CA3" w:rsidRDefault="002D374B" w:rsidP="00266351">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Muya et al. (201</w:t>
            </w:r>
            <w:r w:rsidR="00266351" w:rsidRPr="00A40CA3">
              <w:rPr>
                <w:color w:val="0D0D0D" w:themeColor="text1" w:themeTint="F2"/>
                <w:sz w:val="10"/>
                <w:szCs w:val="10"/>
                <w:lang w:val="en-GB"/>
              </w:rPr>
              <w:t>3</w:t>
            </w:r>
            <w:r w:rsidRPr="00A40CA3">
              <w:rPr>
                <w:color w:val="0D0D0D" w:themeColor="text1" w:themeTint="F2"/>
                <w:sz w:val="10"/>
                <w:szCs w:val="10"/>
                <w:lang w:val="en-GB"/>
              </w:rPr>
              <w:t>)</w:t>
            </w:r>
          </w:p>
        </w:tc>
        <w:tc>
          <w:tcPr>
            <w:tcW w:w="287" w:type="dxa"/>
            <w:vAlign w:val="center"/>
          </w:tcPr>
          <w:p w14:paraId="639524A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BAC6B9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0A7914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77C8D4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1044EA1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ED5FDA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3271B6F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F84981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2CCA8D7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7" w:type="dxa"/>
            <w:vAlign w:val="center"/>
          </w:tcPr>
          <w:p w14:paraId="71A18DB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5DC6282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60034D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0F8FF6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B6B6C6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7" w:type="dxa"/>
            <w:vAlign w:val="center"/>
          </w:tcPr>
          <w:p w14:paraId="3329D48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6CA17B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71FD239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74C579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7" w:type="dxa"/>
            <w:vAlign w:val="center"/>
          </w:tcPr>
          <w:p w14:paraId="66C8103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42222A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4C99693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3466546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4C18D3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2053A35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43AD2B9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56D756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33CCEF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EDC096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1A61BF6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2F8F6D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42150F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D2C17E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F9DE2A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55E11C3E" w14:textId="77777777" w:rsidTr="00367534">
        <w:trPr>
          <w:jc w:val="center"/>
        </w:trPr>
        <w:tc>
          <w:tcPr>
            <w:tcW w:w="710" w:type="dxa"/>
            <w:vMerge/>
          </w:tcPr>
          <w:p w14:paraId="6865F22A"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p>
        </w:tc>
        <w:tc>
          <w:tcPr>
            <w:tcW w:w="992" w:type="dxa"/>
          </w:tcPr>
          <w:p w14:paraId="2A08141E"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Kaliba et al (2009)</w:t>
            </w:r>
          </w:p>
        </w:tc>
        <w:tc>
          <w:tcPr>
            <w:tcW w:w="287" w:type="dxa"/>
            <w:vAlign w:val="center"/>
          </w:tcPr>
          <w:p w14:paraId="12F89B1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6662932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EB50CA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2B40ED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40A9CE0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D51DBC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5869371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773200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vAlign w:val="center"/>
          </w:tcPr>
          <w:p w14:paraId="769FBE7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695B085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45AD5A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0BC44E4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4FBBA0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81BABC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7" w:type="dxa"/>
            <w:vAlign w:val="center"/>
          </w:tcPr>
          <w:p w14:paraId="6898DA7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B01C86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E728BC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2B6877F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61CF9E3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8" w:type="dxa"/>
            <w:vAlign w:val="center"/>
          </w:tcPr>
          <w:p w14:paraId="74F683F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0328E7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vAlign w:val="center"/>
          </w:tcPr>
          <w:p w14:paraId="1E8FB04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0969D60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3C45972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4C4724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F60259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768E127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367B44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7C7AE4A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1A38A2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9F6E05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F0946F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1F4580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2D374B" w:rsidRPr="00A40CA3" w14:paraId="06880CEE" w14:textId="77777777" w:rsidTr="00367534">
        <w:trPr>
          <w:jc w:val="center"/>
        </w:trPr>
        <w:tc>
          <w:tcPr>
            <w:tcW w:w="710" w:type="dxa"/>
          </w:tcPr>
          <w:p w14:paraId="3805565C"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Zimbabwe</w:t>
            </w:r>
          </w:p>
        </w:tc>
        <w:tc>
          <w:tcPr>
            <w:tcW w:w="992" w:type="dxa"/>
          </w:tcPr>
          <w:p w14:paraId="3FCEC71C" w14:textId="77777777" w:rsidR="002D374B" w:rsidRPr="00A40CA3" w:rsidRDefault="002D374B" w:rsidP="002D374B">
            <w:pPr>
              <w:pStyle w:val="Els-body-text"/>
              <w:spacing w:line="240" w:lineRule="auto"/>
              <w:ind w:firstLine="0"/>
              <w:rPr>
                <w:color w:val="0D0D0D" w:themeColor="text1" w:themeTint="F2"/>
                <w:sz w:val="10"/>
                <w:szCs w:val="10"/>
                <w:lang w:val="en-GB"/>
              </w:rPr>
            </w:pPr>
            <w:r w:rsidRPr="00A40CA3">
              <w:rPr>
                <w:color w:val="0D0D0D" w:themeColor="text1" w:themeTint="F2"/>
                <w:sz w:val="10"/>
                <w:szCs w:val="10"/>
                <w:lang w:val="en-GB"/>
              </w:rPr>
              <w:t>Nyoni and Bonga (2017)</w:t>
            </w:r>
          </w:p>
        </w:tc>
        <w:tc>
          <w:tcPr>
            <w:tcW w:w="287" w:type="dxa"/>
            <w:vAlign w:val="center"/>
          </w:tcPr>
          <w:p w14:paraId="7AB9662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vAlign w:val="center"/>
          </w:tcPr>
          <w:p w14:paraId="359085A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463A32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D768F9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7" w:type="dxa"/>
            <w:vAlign w:val="center"/>
          </w:tcPr>
          <w:p w14:paraId="48707DA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1E9281F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vAlign w:val="center"/>
          </w:tcPr>
          <w:p w14:paraId="7590769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2231A0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7A9A8C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7" w:type="dxa"/>
            <w:vAlign w:val="center"/>
          </w:tcPr>
          <w:p w14:paraId="22BBA86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vAlign w:val="center"/>
          </w:tcPr>
          <w:p w14:paraId="1438BC1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c>
          <w:tcPr>
            <w:tcW w:w="288" w:type="dxa"/>
            <w:vAlign w:val="center"/>
          </w:tcPr>
          <w:p w14:paraId="5F952A3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7881EBC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B3F230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7" w:type="dxa"/>
            <w:vAlign w:val="center"/>
          </w:tcPr>
          <w:p w14:paraId="302FDFE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7AE176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CC5C7B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A8C129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7" w:type="dxa"/>
            <w:vAlign w:val="center"/>
          </w:tcPr>
          <w:p w14:paraId="2AB1496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vAlign w:val="center"/>
          </w:tcPr>
          <w:p w14:paraId="6E58B5A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C3D8FF9"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0C9283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vAlign w:val="center"/>
          </w:tcPr>
          <w:p w14:paraId="00196B6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6A3A0D9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027EBB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2689AF4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0B15352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7A5835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vAlign w:val="center"/>
          </w:tcPr>
          <w:p w14:paraId="33ABAC5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5BFE7CD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4D08F12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6B18D20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vAlign w:val="center"/>
          </w:tcPr>
          <w:p w14:paraId="323DC3A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r>
      <w:tr w:rsidR="00367534" w:rsidRPr="00A40CA3" w14:paraId="27E617BD" w14:textId="77777777" w:rsidTr="00367534">
        <w:trPr>
          <w:jc w:val="center"/>
        </w:trPr>
        <w:tc>
          <w:tcPr>
            <w:tcW w:w="710" w:type="dxa"/>
            <w:shd w:val="clear" w:color="auto" w:fill="auto"/>
          </w:tcPr>
          <w:p w14:paraId="2C64B478"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Norway</w:t>
            </w:r>
          </w:p>
        </w:tc>
        <w:tc>
          <w:tcPr>
            <w:tcW w:w="992" w:type="dxa"/>
            <w:shd w:val="clear" w:color="auto" w:fill="auto"/>
          </w:tcPr>
          <w:p w14:paraId="2E6C274D" w14:textId="77777777" w:rsidR="002D374B" w:rsidRPr="00A40CA3" w:rsidRDefault="002D374B" w:rsidP="00367534">
            <w:pPr>
              <w:pStyle w:val="Els-body-text"/>
              <w:spacing w:line="240" w:lineRule="auto"/>
              <w:ind w:firstLine="0"/>
              <w:jc w:val="left"/>
              <w:rPr>
                <w:color w:val="0D0D0D" w:themeColor="text1" w:themeTint="F2"/>
                <w:sz w:val="10"/>
                <w:szCs w:val="10"/>
                <w:lang w:val="en-GB"/>
              </w:rPr>
            </w:pPr>
            <w:r w:rsidRPr="00A40CA3">
              <w:rPr>
                <w:color w:val="0D0D0D" w:themeColor="text1" w:themeTint="F2"/>
                <w:sz w:val="10"/>
                <w:szCs w:val="10"/>
                <w:lang w:val="en-GB"/>
              </w:rPr>
              <w:t>This study</w:t>
            </w:r>
          </w:p>
        </w:tc>
        <w:tc>
          <w:tcPr>
            <w:tcW w:w="287" w:type="dxa"/>
            <w:shd w:val="clear" w:color="auto" w:fill="auto"/>
            <w:vAlign w:val="center"/>
          </w:tcPr>
          <w:p w14:paraId="062C884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shd w:val="clear" w:color="auto" w:fill="auto"/>
            <w:vAlign w:val="center"/>
          </w:tcPr>
          <w:p w14:paraId="75757E7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shd w:val="clear" w:color="auto" w:fill="auto"/>
            <w:vAlign w:val="center"/>
          </w:tcPr>
          <w:p w14:paraId="378241B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shd w:val="clear" w:color="auto" w:fill="auto"/>
            <w:vAlign w:val="center"/>
          </w:tcPr>
          <w:p w14:paraId="1B1F442D"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shd w:val="clear" w:color="auto" w:fill="auto"/>
            <w:vAlign w:val="center"/>
          </w:tcPr>
          <w:p w14:paraId="1987252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D"/>
            </w:r>
          </w:p>
        </w:tc>
        <w:tc>
          <w:tcPr>
            <w:tcW w:w="288" w:type="dxa"/>
            <w:shd w:val="clear" w:color="auto" w:fill="auto"/>
            <w:vAlign w:val="center"/>
          </w:tcPr>
          <w:p w14:paraId="70A9027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shd w:val="clear" w:color="auto" w:fill="auto"/>
            <w:vAlign w:val="center"/>
          </w:tcPr>
          <w:p w14:paraId="1ED14D87"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shd w:val="clear" w:color="auto" w:fill="auto"/>
            <w:vAlign w:val="center"/>
          </w:tcPr>
          <w:p w14:paraId="5E97FEE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2"/>
            </w:r>
          </w:p>
        </w:tc>
        <w:tc>
          <w:tcPr>
            <w:tcW w:w="288" w:type="dxa"/>
            <w:shd w:val="clear" w:color="auto" w:fill="auto"/>
            <w:vAlign w:val="center"/>
          </w:tcPr>
          <w:p w14:paraId="081A82A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4"/>
            </w:r>
          </w:p>
        </w:tc>
        <w:tc>
          <w:tcPr>
            <w:tcW w:w="287" w:type="dxa"/>
            <w:shd w:val="clear" w:color="auto" w:fill="auto"/>
            <w:vAlign w:val="center"/>
          </w:tcPr>
          <w:p w14:paraId="7C12932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1"/>
            </w:r>
          </w:p>
        </w:tc>
        <w:tc>
          <w:tcPr>
            <w:tcW w:w="288" w:type="dxa"/>
            <w:shd w:val="clear" w:color="auto" w:fill="auto"/>
            <w:vAlign w:val="center"/>
          </w:tcPr>
          <w:p w14:paraId="6FA5687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shd w:val="clear" w:color="auto" w:fill="auto"/>
            <w:vAlign w:val="center"/>
          </w:tcPr>
          <w:p w14:paraId="37A55068"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shd w:val="clear" w:color="auto" w:fill="auto"/>
            <w:vAlign w:val="center"/>
          </w:tcPr>
          <w:p w14:paraId="5C0A820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shd w:val="clear" w:color="auto" w:fill="auto"/>
            <w:vAlign w:val="center"/>
          </w:tcPr>
          <w:p w14:paraId="1A2AC44C"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shd w:val="clear" w:color="auto" w:fill="auto"/>
            <w:vAlign w:val="center"/>
          </w:tcPr>
          <w:p w14:paraId="75B96036"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0"/>
            </w:r>
          </w:p>
        </w:tc>
        <w:tc>
          <w:tcPr>
            <w:tcW w:w="288" w:type="dxa"/>
            <w:shd w:val="clear" w:color="auto" w:fill="auto"/>
            <w:vAlign w:val="center"/>
          </w:tcPr>
          <w:p w14:paraId="63ACF83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C"/>
            </w:r>
          </w:p>
        </w:tc>
        <w:tc>
          <w:tcPr>
            <w:tcW w:w="288" w:type="dxa"/>
            <w:shd w:val="clear" w:color="auto" w:fill="auto"/>
            <w:vAlign w:val="center"/>
          </w:tcPr>
          <w:p w14:paraId="7DBA645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shd w:val="clear" w:color="auto" w:fill="auto"/>
            <w:vAlign w:val="center"/>
          </w:tcPr>
          <w:p w14:paraId="72A73C35"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shd w:val="clear" w:color="auto" w:fill="auto"/>
            <w:vAlign w:val="center"/>
          </w:tcPr>
          <w:p w14:paraId="14BDB3D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shd w:val="clear" w:color="auto" w:fill="auto"/>
            <w:vAlign w:val="center"/>
          </w:tcPr>
          <w:p w14:paraId="4CAA13CE"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shd w:val="clear" w:color="auto" w:fill="auto"/>
            <w:vAlign w:val="center"/>
          </w:tcPr>
          <w:p w14:paraId="33C69C9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shd w:val="clear" w:color="auto" w:fill="auto"/>
            <w:vAlign w:val="center"/>
          </w:tcPr>
          <w:p w14:paraId="6572A6D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F"/>
            </w:r>
          </w:p>
        </w:tc>
        <w:tc>
          <w:tcPr>
            <w:tcW w:w="288" w:type="dxa"/>
            <w:shd w:val="clear" w:color="auto" w:fill="auto"/>
            <w:vAlign w:val="center"/>
          </w:tcPr>
          <w:p w14:paraId="7A76AF2F"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shd w:val="clear" w:color="auto" w:fill="auto"/>
            <w:vAlign w:val="center"/>
          </w:tcPr>
          <w:p w14:paraId="362BA9A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shd w:val="clear" w:color="auto" w:fill="auto"/>
            <w:vAlign w:val="center"/>
          </w:tcPr>
          <w:p w14:paraId="4418C7E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shd w:val="clear" w:color="auto" w:fill="auto"/>
            <w:vAlign w:val="center"/>
          </w:tcPr>
          <w:p w14:paraId="05B8FCE0"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shd w:val="clear" w:color="auto" w:fill="auto"/>
            <w:vAlign w:val="center"/>
          </w:tcPr>
          <w:p w14:paraId="24C9D3B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shd w:val="clear" w:color="auto" w:fill="auto"/>
            <w:vAlign w:val="center"/>
          </w:tcPr>
          <w:p w14:paraId="6DCB47F3"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7" w:type="dxa"/>
            <w:shd w:val="clear" w:color="auto" w:fill="auto"/>
            <w:vAlign w:val="center"/>
          </w:tcPr>
          <w:p w14:paraId="2A9431E2"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shd w:val="clear" w:color="auto" w:fill="auto"/>
            <w:vAlign w:val="center"/>
          </w:tcPr>
          <w:p w14:paraId="124A87A4"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p>
        </w:tc>
        <w:tc>
          <w:tcPr>
            <w:tcW w:w="288" w:type="dxa"/>
            <w:shd w:val="clear" w:color="auto" w:fill="auto"/>
            <w:vAlign w:val="center"/>
          </w:tcPr>
          <w:p w14:paraId="50425E91"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8E"/>
            </w:r>
          </w:p>
        </w:tc>
        <w:tc>
          <w:tcPr>
            <w:tcW w:w="288" w:type="dxa"/>
            <w:shd w:val="clear" w:color="auto" w:fill="auto"/>
            <w:vAlign w:val="center"/>
          </w:tcPr>
          <w:p w14:paraId="1D32BF2A"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5"/>
            </w:r>
          </w:p>
        </w:tc>
        <w:tc>
          <w:tcPr>
            <w:tcW w:w="288" w:type="dxa"/>
            <w:shd w:val="clear" w:color="auto" w:fill="auto"/>
            <w:vAlign w:val="center"/>
          </w:tcPr>
          <w:p w14:paraId="3EDC639B" w14:textId="77777777" w:rsidR="002D374B" w:rsidRPr="00A40CA3" w:rsidRDefault="002D374B" w:rsidP="002D374B">
            <w:pPr>
              <w:pStyle w:val="Els-body-text"/>
              <w:spacing w:line="240" w:lineRule="auto"/>
              <w:ind w:firstLine="0"/>
              <w:jc w:val="center"/>
              <w:rPr>
                <w:color w:val="0D0D0D" w:themeColor="text1" w:themeTint="F2"/>
                <w:sz w:val="16"/>
                <w:szCs w:val="16"/>
                <w:lang w:val="en-GB"/>
              </w:rPr>
            </w:pPr>
            <w:r w:rsidRPr="00A40CA3">
              <w:rPr>
                <w:color w:val="0D0D0D" w:themeColor="text1" w:themeTint="F2"/>
                <w:sz w:val="16"/>
                <w:szCs w:val="16"/>
                <w:lang w:val="en-GB"/>
              </w:rPr>
              <w:sym w:font="Wingdings" w:char="F093"/>
            </w:r>
          </w:p>
        </w:tc>
      </w:tr>
    </w:tbl>
    <w:p w14:paraId="41296CC0" w14:textId="77777777" w:rsidR="00DE3ED8" w:rsidRDefault="00F87351" w:rsidP="00DE3ED8">
      <w:pPr>
        <w:pStyle w:val="Els-body-text"/>
        <w:spacing w:before="240" w:line="240" w:lineRule="auto"/>
        <w:rPr>
          <w:sz w:val="24"/>
          <w:szCs w:val="24"/>
          <w:lang w:val="en-GB"/>
        </w:rPr>
      </w:pPr>
      <w:r>
        <w:rPr>
          <w:sz w:val="24"/>
          <w:szCs w:val="24"/>
          <w:lang w:val="en-GB"/>
        </w:rPr>
        <w:t>The last row of table 1 represents the results of our study based on the Norwegian construction industry</w:t>
      </w:r>
      <w:r w:rsidR="00DE3ED8">
        <w:rPr>
          <w:sz w:val="24"/>
          <w:szCs w:val="24"/>
          <w:lang w:val="en-GB"/>
        </w:rPr>
        <w:t xml:space="preserve">. </w:t>
      </w:r>
      <w:commentRangeStart w:id="45"/>
      <w:commentRangeStart w:id="46"/>
      <w:commentRangeStart w:id="47"/>
      <w:r w:rsidR="00DE3ED8" w:rsidRPr="00A40CA3">
        <w:rPr>
          <w:sz w:val="24"/>
          <w:szCs w:val="24"/>
          <w:lang w:val="en-GB"/>
        </w:rPr>
        <w:t xml:space="preserve">After an analysis of the data collected from the survey, we end up by gathering the delay factors into 11 groups, each group has subgroups which can be considered to be from the same similarities. </w:t>
      </w:r>
      <w:commentRangeEnd w:id="45"/>
      <w:r w:rsidR="00A115DD">
        <w:rPr>
          <w:rStyle w:val="CommentReference"/>
          <w:rFonts w:ascii="Calibri" w:hAnsi="Calibri"/>
          <w:kern w:val="2"/>
          <w:lang w:val="en-GB" w:eastAsia="zh-CN"/>
        </w:rPr>
        <w:commentReference w:id="45"/>
      </w:r>
      <w:commentRangeEnd w:id="46"/>
      <w:r w:rsidR="008853A1">
        <w:rPr>
          <w:rStyle w:val="CommentReference"/>
          <w:rFonts w:ascii="Calibri" w:hAnsi="Calibri"/>
          <w:kern w:val="2"/>
          <w:lang w:val="en-GB" w:eastAsia="zh-CN"/>
        </w:rPr>
        <w:commentReference w:id="46"/>
      </w:r>
      <w:commentRangeEnd w:id="47"/>
      <w:r w:rsidR="00E22C04">
        <w:rPr>
          <w:rStyle w:val="CommentReference"/>
          <w:rFonts w:ascii="Calibri" w:hAnsi="Calibri"/>
          <w:kern w:val="2"/>
          <w:lang w:val="en-GB" w:eastAsia="zh-CN"/>
        </w:rPr>
        <w:commentReference w:id="47"/>
      </w:r>
      <w:r w:rsidR="00DE3ED8" w:rsidRPr="00A40CA3">
        <w:rPr>
          <w:sz w:val="24"/>
          <w:szCs w:val="24"/>
          <w:lang w:val="en-GB"/>
        </w:rPr>
        <w:t>The ranking was done based on the frequency of each delay factor group</w:t>
      </w:r>
      <w:r w:rsidR="00DE3ED8">
        <w:rPr>
          <w:sz w:val="24"/>
          <w:szCs w:val="24"/>
          <w:lang w:val="en-GB"/>
        </w:rPr>
        <w:t xml:space="preserve"> (table 3)</w:t>
      </w:r>
      <w:r w:rsidR="00DE3ED8" w:rsidRPr="00A40CA3">
        <w:rPr>
          <w:sz w:val="24"/>
          <w:szCs w:val="24"/>
          <w:lang w:val="en-GB"/>
        </w:rPr>
        <w:t>.</w:t>
      </w:r>
    </w:p>
    <w:p w14:paraId="7A74178A" w14:textId="77777777" w:rsidR="003438EA" w:rsidRDefault="00A40CA3" w:rsidP="003438EA">
      <w:pPr>
        <w:pStyle w:val="Els-body-text"/>
        <w:spacing w:before="240" w:line="240" w:lineRule="auto"/>
        <w:rPr>
          <w:color w:val="000000" w:themeColor="text1"/>
          <w:szCs w:val="24"/>
          <w:lang w:val="en-GB"/>
        </w:rPr>
      </w:pPr>
      <w:r w:rsidRPr="00A40CA3">
        <w:rPr>
          <w:color w:val="000000" w:themeColor="text1"/>
          <w:szCs w:val="24"/>
          <w:lang w:val="en-GB"/>
        </w:rPr>
        <w:t xml:space="preserve">Table </w:t>
      </w:r>
      <w:r>
        <w:rPr>
          <w:color w:val="000000" w:themeColor="text1"/>
          <w:szCs w:val="24"/>
          <w:lang w:val="en-GB"/>
        </w:rPr>
        <w:t>2</w:t>
      </w:r>
    </w:p>
    <w:p w14:paraId="52B7F8C6" w14:textId="77777777" w:rsidR="00A40CA3" w:rsidRDefault="00A40CA3" w:rsidP="0014685B">
      <w:pPr>
        <w:pStyle w:val="Els-body-text"/>
        <w:spacing w:after="240" w:line="240" w:lineRule="auto"/>
        <w:rPr>
          <w:sz w:val="24"/>
          <w:szCs w:val="24"/>
          <w:lang w:val="en-GB"/>
        </w:rPr>
      </w:pPr>
      <w:r>
        <w:rPr>
          <w:color w:val="000000" w:themeColor="text1"/>
          <w:szCs w:val="24"/>
          <w:lang w:val="en-GB"/>
        </w:rPr>
        <w:t xml:space="preserve">Ranking of the </w:t>
      </w:r>
      <w:r w:rsidRPr="00A40CA3">
        <w:rPr>
          <w:color w:val="000000" w:themeColor="text1"/>
          <w:szCs w:val="24"/>
          <w:lang w:val="en-GB"/>
        </w:rPr>
        <w:t xml:space="preserve">universal delay factors.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992"/>
        <w:gridCol w:w="1276"/>
        <w:gridCol w:w="850"/>
      </w:tblGrid>
      <w:tr w:rsidR="0014685B" w:rsidRPr="00A40CA3" w14:paraId="309281F8" w14:textId="77777777" w:rsidTr="0014685B">
        <w:tc>
          <w:tcPr>
            <w:tcW w:w="5954" w:type="dxa"/>
            <w:tcBorders>
              <w:top w:val="single" w:sz="4" w:space="0" w:color="auto"/>
              <w:bottom w:val="single" w:sz="4" w:space="0" w:color="auto"/>
            </w:tcBorders>
          </w:tcPr>
          <w:p w14:paraId="76CFB6A4"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Delay Factors</w:t>
            </w:r>
          </w:p>
        </w:tc>
        <w:tc>
          <w:tcPr>
            <w:tcW w:w="992" w:type="dxa"/>
            <w:tcBorders>
              <w:top w:val="single" w:sz="4" w:space="0" w:color="auto"/>
              <w:bottom w:val="single" w:sz="4" w:space="0" w:color="auto"/>
            </w:tcBorders>
          </w:tcPr>
          <w:p w14:paraId="199EB54E"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Freq</w:t>
            </w:r>
            <w:r>
              <w:rPr>
                <w:rFonts w:ascii="Times New Roman" w:eastAsia="Times New Roman" w:hAnsi="Times New Roman"/>
                <w:color w:val="0D0D0D"/>
                <w:sz w:val="16"/>
                <w:szCs w:val="16"/>
                <w:lang w:eastAsia="en-GB"/>
              </w:rPr>
              <w:t>uency</w:t>
            </w:r>
          </w:p>
        </w:tc>
        <w:tc>
          <w:tcPr>
            <w:tcW w:w="1276" w:type="dxa"/>
            <w:tcBorders>
              <w:top w:val="single" w:sz="4" w:space="0" w:color="auto"/>
              <w:bottom w:val="single" w:sz="4" w:space="0" w:color="auto"/>
            </w:tcBorders>
          </w:tcPr>
          <w:p w14:paraId="789E3166"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Overall Ranking Index</w:t>
            </w:r>
          </w:p>
        </w:tc>
        <w:tc>
          <w:tcPr>
            <w:tcW w:w="850" w:type="dxa"/>
            <w:tcBorders>
              <w:top w:val="single" w:sz="4" w:space="0" w:color="auto"/>
              <w:bottom w:val="single" w:sz="4" w:space="0" w:color="auto"/>
            </w:tcBorders>
          </w:tcPr>
          <w:p w14:paraId="67D9FB81"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Overall ranking</w:t>
            </w:r>
          </w:p>
        </w:tc>
      </w:tr>
      <w:tr w:rsidR="0014685B" w:rsidRPr="00A40CA3" w14:paraId="05A4AD21" w14:textId="77777777" w:rsidTr="0014685B">
        <w:tc>
          <w:tcPr>
            <w:tcW w:w="5954" w:type="dxa"/>
            <w:tcBorders>
              <w:top w:val="single" w:sz="4" w:space="0" w:color="auto"/>
            </w:tcBorders>
          </w:tcPr>
          <w:p w14:paraId="7F90D577"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1 - Sponsor/ Owner/ Client’s financial difficulties</w:t>
            </w:r>
          </w:p>
        </w:tc>
        <w:tc>
          <w:tcPr>
            <w:tcW w:w="992" w:type="dxa"/>
            <w:tcBorders>
              <w:top w:val="single" w:sz="4" w:space="0" w:color="auto"/>
            </w:tcBorders>
          </w:tcPr>
          <w:p w14:paraId="725A3648"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37</w:t>
            </w:r>
          </w:p>
        </w:tc>
        <w:tc>
          <w:tcPr>
            <w:tcW w:w="1276" w:type="dxa"/>
            <w:tcBorders>
              <w:top w:val="single" w:sz="4" w:space="0" w:color="auto"/>
            </w:tcBorders>
          </w:tcPr>
          <w:p w14:paraId="09E15255"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B30D9F">
              <w:rPr>
                <w:rFonts w:ascii="Times New Roman" w:eastAsia="Times New Roman" w:hAnsi="Times New Roman" w:cstheme="minorBidi"/>
                <w:color w:val="0D0D0D"/>
                <w:sz w:val="16"/>
                <w:szCs w:val="16"/>
                <w:lang w:eastAsia="en-GB"/>
              </w:rPr>
              <w:t>6,76337648</w:t>
            </w:r>
          </w:p>
        </w:tc>
        <w:tc>
          <w:tcPr>
            <w:tcW w:w="850" w:type="dxa"/>
            <w:tcBorders>
              <w:top w:val="single" w:sz="4" w:space="0" w:color="auto"/>
            </w:tcBorders>
          </w:tcPr>
          <w:p w14:paraId="24204931"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8</w:t>
            </w:r>
          </w:p>
        </w:tc>
      </w:tr>
      <w:tr w:rsidR="0014685B" w:rsidRPr="00A40CA3" w14:paraId="69B649B6" w14:textId="77777777" w:rsidTr="0014685B">
        <w:tc>
          <w:tcPr>
            <w:tcW w:w="5954" w:type="dxa"/>
          </w:tcPr>
          <w:p w14:paraId="199273AD"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2 - Interference by Sponsor/ Owner / Client</w:t>
            </w:r>
          </w:p>
        </w:tc>
        <w:tc>
          <w:tcPr>
            <w:tcW w:w="992" w:type="dxa"/>
          </w:tcPr>
          <w:p w14:paraId="226C7F87"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7</w:t>
            </w:r>
          </w:p>
        </w:tc>
        <w:tc>
          <w:tcPr>
            <w:tcW w:w="1276" w:type="dxa"/>
          </w:tcPr>
          <w:p w14:paraId="3765230E"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B30D9F">
              <w:rPr>
                <w:rFonts w:ascii="Times New Roman" w:eastAsia="Times New Roman" w:hAnsi="Times New Roman" w:cstheme="minorBidi"/>
                <w:color w:val="0D0D0D"/>
                <w:sz w:val="16"/>
                <w:szCs w:val="16"/>
                <w:lang w:eastAsia="en-GB"/>
              </w:rPr>
              <w:t>0,093069</w:t>
            </w:r>
          </w:p>
        </w:tc>
        <w:tc>
          <w:tcPr>
            <w:tcW w:w="850" w:type="dxa"/>
          </w:tcPr>
          <w:p w14:paraId="3DFE8EBA"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28</w:t>
            </w:r>
          </w:p>
        </w:tc>
      </w:tr>
      <w:tr w:rsidR="0014685B" w:rsidRPr="00A40CA3" w14:paraId="4176B853" w14:textId="77777777" w:rsidTr="0014685B">
        <w:tc>
          <w:tcPr>
            <w:tcW w:w="5954" w:type="dxa"/>
          </w:tcPr>
          <w:p w14:paraId="1136CAA6"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3 - Site handover/ Site change</w:t>
            </w:r>
          </w:p>
        </w:tc>
        <w:tc>
          <w:tcPr>
            <w:tcW w:w="992" w:type="dxa"/>
          </w:tcPr>
          <w:p w14:paraId="7E08FB9F"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6</w:t>
            </w:r>
          </w:p>
        </w:tc>
        <w:tc>
          <w:tcPr>
            <w:tcW w:w="1276" w:type="dxa"/>
          </w:tcPr>
          <w:p w14:paraId="39AA013E"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B30D9F">
              <w:rPr>
                <w:rFonts w:ascii="Times New Roman" w:eastAsia="Times New Roman" w:hAnsi="Times New Roman" w:cstheme="minorBidi"/>
                <w:color w:val="0D0D0D"/>
                <w:sz w:val="16"/>
                <w:szCs w:val="16"/>
                <w:lang w:eastAsia="en-GB"/>
              </w:rPr>
              <w:t>0,09473</w:t>
            </w:r>
          </w:p>
        </w:tc>
        <w:tc>
          <w:tcPr>
            <w:tcW w:w="850" w:type="dxa"/>
          </w:tcPr>
          <w:p w14:paraId="49FE7260"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27</w:t>
            </w:r>
          </w:p>
        </w:tc>
      </w:tr>
      <w:tr w:rsidR="0014685B" w:rsidRPr="00A40CA3" w14:paraId="5B5637B8" w14:textId="77777777" w:rsidTr="0014685B">
        <w:tc>
          <w:tcPr>
            <w:tcW w:w="5954" w:type="dxa"/>
          </w:tcPr>
          <w:p w14:paraId="028A0DC4"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4 - Optimism (Unrealistic) estimation of project duration and cost</w:t>
            </w:r>
          </w:p>
        </w:tc>
        <w:tc>
          <w:tcPr>
            <w:tcW w:w="992" w:type="dxa"/>
          </w:tcPr>
          <w:p w14:paraId="053EC1DE"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38</w:t>
            </w:r>
          </w:p>
        </w:tc>
        <w:tc>
          <w:tcPr>
            <w:tcW w:w="1276" w:type="dxa"/>
          </w:tcPr>
          <w:p w14:paraId="53A014D3"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B30D9F">
              <w:rPr>
                <w:rFonts w:ascii="Times New Roman" w:eastAsia="Times New Roman" w:hAnsi="Times New Roman" w:cstheme="minorBidi"/>
                <w:color w:val="0D0D0D"/>
                <w:sz w:val="16"/>
                <w:szCs w:val="16"/>
                <w:lang w:eastAsia="en-GB"/>
              </w:rPr>
              <w:t>3,548336</w:t>
            </w:r>
          </w:p>
        </w:tc>
        <w:tc>
          <w:tcPr>
            <w:tcW w:w="850" w:type="dxa"/>
          </w:tcPr>
          <w:p w14:paraId="3F4BD5CF"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13</w:t>
            </w:r>
          </w:p>
        </w:tc>
      </w:tr>
      <w:tr w:rsidR="0014685B" w:rsidRPr="00A40CA3" w14:paraId="6FB193A5" w14:textId="77777777" w:rsidTr="0014685B">
        <w:tc>
          <w:tcPr>
            <w:tcW w:w="5954" w:type="dxa"/>
          </w:tcPr>
          <w:p w14:paraId="15A47FAA"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5 - Slow decision-making process</w:t>
            </w:r>
          </w:p>
        </w:tc>
        <w:tc>
          <w:tcPr>
            <w:tcW w:w="992" w:type="dxa"/>
          </w:tcPr>
          <w:p w14:paraId="62C24CDC"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32</w:t>
            </w:r>
          </w:p>
        </w:tc>
        <w:tc>
          <w:tcPr>
            <w:tcW w:w="1276" w:type="dxa"/>
          </w:tcPr>
          <w:p w14:paraId="530B854A"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B30D9F">
              <w:rPr>
                <w:rFonts w:ascii="Times New Roman" w:eastAsia="Times New Roman" w:hAnsi="Times New Roman" w:cstheme="minorBidi"/>
                <w:color w:val="0D0D0D"/>
                <w:sz w:val="16"/>
                <w:szCs w:val="16"/>
                <w:lang w:eastAsia="en-GB"/>
              </w:rPr>
              <w:t>3,044044</w:t>
            </w:r>
          </w:p>
        </w:tc>
        <w:tc>
          <w:tcPr>
            <w:tcW w:w="850" w:type="dxa"/>
          </w:tcPr>
          <w:p w14:paraId="7C053AE6"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16</w:t>
            </w:r>
          </w:p>
        </w:tc>
      </w:tr>
      <w:tr w:rsidR="0014685B" w:rsidRPr="00A40CA3" w14:paraId="68669CE7" w14:textId="77777777" w:rsidTr="0014685B">
        <w:tc>
          <w:tcPr>
            <w:tcW w:w="5954" w:type="dxa"/>
          </w:tcPr>
          <w:p w14:paraId="0A7A1828"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6 - Delays in  contractor's payment</w:t>
            </w:r>
          </w:p>
        </w:tc>
        <w:tc>
          <w:tcPr>
            <w:tcW w:w="992" w:type="dxa"/>
          </w:tcPr>
          <w:p w14:paraId="08FD69B6"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61</w:t>
            </w:r>
          </w:p>
        </w:tc>
        <w:tc>
          <w:tcPr>
            <w:tcW w:w="1276" w:type="dxa"/>
          </w:tcPr>
          <w:p w14:paraId="7CCD20EA"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B30D9F">
              <w:rPr>
                <w:rFonts w:ascii="Times New Roman" w:eastAsia="Times New Roman" w:hAnsi="Times New Roman" w:cstheme="minorBidi"/>
                <w:color w:val="0D0D0D"/>
                <w:sz w:val="16"/>
                <w:szCs w:val="16"/>
                <w:lang w:eastAsia="en-GB"/>
              </w:rPr>
              <w:t>14,7788</w:t>
            </w:r>
          </w:p>
        </w:tc>
        <w:tc>
          <w:tcPr>
            <w:tcW w:w="850" w:type="dxa"/>
          </w:tcPr>
          <w:p w14:paraId="64749AE1"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2</w:t>
            </w:r>
          </w:p>
        </w:tc>
      </w:tr>
      <w:tr w:rsidR="0014685B" w:rsidRPr="00A40CA3" w14:paraId="6680CB65" w14:textId="77777777" w:rsidTr="0014685B">
        <w:tc>
          <w:tcPr>
            <w:tcW w:w="5954" w:type="dxa"/>
          </w:tcPr>
          <w:p w14:paraId="439E2ABA"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7 - Late/slow delivery of materials</w:t>
            </w:r>
          </w:p>
        </w:tc>
        <w:tc>
          <w:tcPr>
            <w:tcW w:w="992" w:type="dxa"/>
          </w:tcPr>
          <w:p w14:paraId="25D9EF1F"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28</w:t>
            </w:r>
          </w:p>
        </w:tc>
        <w:tc>
          <w:tcPr>
            <w:tcW w:w="1276" w:type="dxa"/>
          </w:tcPr>
          <w:p w14:paraId="34B75207"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B30D9F">
              <w:rPr>
                <w:rFonts w:ascii="Times New Roman" w:eastAsia="Times New Roman" w:hAnsi="Times New Roman" w:cstheme="minorBidi"/>
                <w:color w:val="0D0D0D"/>
                <w:sz w:val="16"/>
                <w:szCs w:val="16"/>
                <w:lang w:eastAsia="en-GB"/>
              </w:rPr>
              <w:t>1,814455</w:t>
            </w:r>
          </w:p>
        </w:tc>
        <w:tc>
          <w:tcPr>
            <w:tcW w:w="850" w:type="dxa"/>
          </w:tcPr>
          <w:p w14:paraId="77D2A13E"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19</w:t>
            </w:r>
          </w:p>
        </w:tc>
      </w:tr>
      <w:tr w:rsidR="0014685B" w:rsidRPr="00A40CA3" w14:paraId="07CD1667" w14:textId="77777777" w:rsidTr="0014685B">
        <w:tc>
          <w:tcPr>
            <w:tcW w:w="5954" w:type="dxa"/>
          </w:tcPr>
          <w:p w14:paraId="7607D5E7"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8 - Design changes during construction / Change orders</w:t>
            </w:r>
          </w:p>
        </w:tc>
        <w:tc>
          <w:tcPr>
            <w:tcW w:w="992" w:type="dxa"/>
          </w:tcPr>
          <w:p w14:paraId="25A5F48F"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7</w:t>
            </w:r>
            <w:r>
              <w:rPr>
                <w:rFonts w:ascii="Times New Roman" w:eastAsia="Times New Roman" w:hAnsi="Times New Roman"/>
                <w:color w:val="0D0D0D"/>
                <w:sz w:val="16"/>
                <w:szCs w:val="16"/>
                <w:lang w:eastAsia="en-GB"/>
              </w:rPr>
              <w:t>7</w:t>
            </w:r>
          </w:p>
        </w:tc>
        <w:tc>
          <w:tcPr>
            <w:tcW w:w="1276" w:type="dxa"/>
          </w:tcPr>
          <w:p w14:paraId="6AA3CC51"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B30D9F">
              <w:rPr>
                <w:rFonts w:ascii="Times New Roman" w:eastAsia="Times New Roman" w:hAnsi="Times New Roman" w:cstheme="minorBidi"/>
                <w:color w:val="0D0D0D"/>
                <w:sz w:val="16"/>
                <w:szCs w:val="16"/>
                <w:lang w:eastAsia="en-GB"/>
              </w:rPr>
              <w:t>17,7593</w:t>
            </w:r>
          </w:p>
        </w:tc>
        <w:tc>
          <w:tcPr>
            <w:tcW w:w="850" w:type="dxa"/>
          </w:tcPr>
          <w:p w14:paraId="28E22C60"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1</w:t>
            </w:r>
          </w:p>
        </w:tc>
      </w:tr>
      <w:tr w:rsidR="0014685B" w:rsidRPr="00A40CA3" w14:paraId="486E2746" w14:textId="77777777" w:rsidTr="0014685B">
        <w:trPr>
          <w:trHeight w:val="61"/>
        </w:trPr>
        <w:tc>
          <w:tcPr>
            <w:tcW w:w="5954" w:type="dxa"/>
          </w:tcPr>
          <w:p w14:paraId="61E11162"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9 - Incomplete or improper design</w:t>
            </w:r>
          </w:p>
        </w:tc>
        <w:tc>
          <w:tcPr>
            <w:tcW w:w="992" w:type="dxa"/>
          </w:tcPr>
          <w:p w14:paraId="1264BDA3"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58</w:t>
            </w:r>
          </w:p>
        </w:tc>
        <w:tc>
          <w:tcPr>
            <w:tcW w:w="1276" w:type="dxa"/>
          </w:tcPr>
          <w:p w14:paraId="3DCBD24F"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B30D9F">
              <w:rPr>
                <w:rFonts w:ascii="Times New Roman" w:eastAsia="Times New Roman" w:hAnsi="Times New Roman" w:cstheme="minorBidi"/>
                <w:color w:val="0D0D0D"/>
                <w:sz w:val="16"/>
                <w:szCs w:val="16"/>
                <w:lang w:eastAsia="en-GB"/>
              </w:rPr>
              <w:t>9,03697</w:t>
            </w:r>
          </w:p>
        </w:tc>
        <w:tc>
          <w:tcPr>
            <w:tcW w:w="850" w:type="dxa"/>
          </w:tcPr>
          <w:p w14:paraId="4F4FEE19"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5</w:t>
            </w:r>
          </w:p>
        </w:tc>
      </w:tr>
      <w:tr w:rsidR="0014685B" w:rsidRPr="00A40CA3" w14:paraId="38700615" w14:textId="77777777" w:rsidTr="0014685B">
        <w:trPr>
          <w:trHeight w:val="49"/>
        </w:trPr>
        <w:tc>
          <w:tcPr>
            <w:tcW w:w="5954" w:type="dxa"/>
          </w:tcPr>
          <w:p w14:paraId="44E57B60"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10 - Slow Quality Inspection process of the completed work</w:t>
            </w:r>
          </w:p>
        </w:tc>
        <w:tc>
          <w:tcPr>
            <w:tcW w:w="992" w:type="dxa"/>
          </w:tcPr>
          <w:p w14:paraId="32BAEEA3"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4</w:t>
            </w:r>
            <w:r>
              <w:rPr>
                <w:rFonts w:ascii="Times New Roman" w:eastAsia="Times New Roman" w:hAnsi="Times New Roman"/>
                <w:color w:val="0D0D0D"/>
                <w:sz w:val="16"/>
                <w:szCs w:val="16"/>
                <w:lang w:eastAsia="en-GB"/>
              </w:rPr>
              <w:t>1</w:t>
            </w:r>
          </w:p>
        </w:tc>
        <w:tc>
          <w:tcPr>
            <w:tcW w:w="1276" w:type="dxa"/>
          </w:tcPr>
          <w:p w14:paraId="4861B81C"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B30D9F">
              <w:rPr>
                <w:rFonts w:ascii="Times New Roman" w:eastAsia="Times New Roman" w:hAnsi="Times New Roman" w:cstheme="minorBidi"/>
                <w:color w:val="0D0D0D"/>
                <w:sz w:val="16"/>
                <w:szCs w:val="16"/>
                <w:lang w:eastAsia="en-GB"/>
              </w:rPr>
              <w:t>3,507651</w:t>
            </w:r>
          </w:p>
        </w:tc>
        <w:tc>
          <w:tcPr>
            <w:tcW w:w="850" w:type="dxa"/>
          </w:tcPr>
          <w:p w14:paraId="67E0DC4B"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14</w:t>
            </w:r>
          </w:p>
        </w:tc>
      </w:tr>
      <w:tr w:rsidR="0014685B" w:rsidRPr="00A40CA3" w14:paraId="5E416CA1" w14:textId="77777777" w:rsidTr="0014685B">
        <w:tc>
          <w:tcPr>
            <w:tcW w:w="5954" w:type="dxa"/>
          </w:tcPr>
          <w:p w14:paraId="3CA62F7E"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11 - Poor contract management/ or bidding process</w:t>
            </w:r>
          </w:p>
        </w:tc>
        <w:tc>
          <w:tcPr>
            <w:tcW w:w="992" w:type="dxa"/>
          </w:tcPr>
          <w:p w14:paraId="4E78C2C6"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44</w:t>
            </w:r>
          </w:p>
        </w:tc>
        <w:tc>
          <w:tcPr>
            <w:tcW w:w="1276" w:type="dxa"/>
          </w:tcPr>
          <w:p w14:paraId="09D50325"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B30D9F">
              <w:rPr>
                <w:rFonts w:ascii="Times New Roman" w:eastAsia="Times New Roman" w:hAnsi="Times New Roman" w:cstheme="minorBidi"/>
                <w:color w:val="0D0D0D"/>
                <w:sz w:val="16"/>
                <w:szCs w:val="16"/>
                <w:lang w:eastAsia="en-GB"/>
              </w:rPr>
              <w:t>5,130621</w:t>
            </w:r>
          </w:p>
        </w:tc>
        <w:tc>
          <w:tcPr>
            <w:tcW w:w="850" w:type="dxa"/>
          </w:tcPr>
          <w:p w14:paraId="4BE6546B"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11</w:t>
            </w:r>
          </w:p>
        </w:tc>
      </w:tr>
      <w:tr w:rsidR="0014685B" w:rsidRPr="00A40CA3" w14:paraId="04985942" w14:textId="77777777" w:rsidTr="0014685B">
        <w:tc>
          <w:tcPr>
            <w:tcW w:w="5954" w:type="dxa"/>
          </w:tcPr>
          <w:p w14:paraId="0EF13B93"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12 - Slow progress/ underestimating of deadlines/ many projects</w:t>
            </w:r>
          </w:p>
        </w:tc>
        <w:tc>
          <w:tcPr>
            <w:tcW w:w="992" w:type="dxa"/>
          </w:tcPr>
          <w:p w14:paraId="57873D22"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15</w:t>
            </w:r>
          </w:p>
        </w:tc>
        <w:tc>
          <w:tcPr>
            <w:tcW w:w="1276" w:type="dxa"/>
          </w:tcPr>
          <w:p w14:paraId="7A412D2C"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B30D9F">
              <w:rPr>
                <w:rFonts w:ascii="Times New Roman" w:eastAsia="Times New Roman" w:hAnsi="Times New Roman" w:cstheme="minorBidi"/>
                <w:color w:val="0D0D0D"/>
                <w:sz w:val="16"/>
                <w:szCs w:val="16"/>
                <w:lang w:eastAsia="en-GB"/>
              </w:rPr>
              <w:t>0,458738</w:t>
            </w:r>
          </w:p>
        </w:tc>
        <w:tc>
          <w:tcPr>
            <w:tcW w:w="850" w:type="dxa"/>
          </w:tcPr>
          <w:p w14:paraId="316ED970"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26</w:t>
            </w:r>
          </w:p>
        </w:tc>
      </w:tr>
      <w:tr w:rsidR="0014685B" w:rsidRPr="00A40CA3" w14:paraId="59AA2AC8" w14:textId="77777777" w:rsidTr="0014685B">
        <w:tc>
          <w:tcPr>
            <w:tcW w:w="5954" w:type="dxa"/>
          </w:tcPr>
          <w:p w14:paraId="63A4FBF6"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13 - Inadequate contractor experience /Building methods and approaches</w:t>
            </w:r>
          </w:p>
        </w:tc>
        <w:tc>
          <w:tcPr>
            <w:tcW w:w="992" w:type="dxa"/>
          </w:tcPr>
          <w:p w14:paraId="4B62F50B"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52</w:t>
            </w:r>
          </w:p>
        </w:tc>
        <w:tc>
          <w:tcPr>
            <w:tcW w:w="1276" w:type="dxa"/>
            <w:vAlign w:val="bottom"/>
          </w:tcPr>
          <w:p w14:paraId="2E5F7752" w14:textId="77777777" w:rsidR="0014685B" w:rsidRPr="00B30D9F" w:rsidRDefault="0014685B" w:rsidP="007E5057">
            <w:pPr>
              <w:spacing w:line="276" w:lineRule="auto"/>
              <w:jc w:val="left"/>
              <w:rPr>
                <w:rFonts w:ascii="Times New Roman" w:eastAsia="Times New Roman" w:hAnsi="Times New Roman" w:cstheme="minorBidi"/>
                <w:color w:val="0D0D0D"/>
                <w:sz w:val="16"/>
                <w:szCs w:val="16"/>
                <w:lang w:eastAsia="en-GB"/>
              </w:rPr>
            </w:pPr>
            <w:r w:rsidRPr="00B30D9F">
              <w:rPr>
                <w:rFonts w:ascii="Times New Roman" w:eastAsia="Times New Roman" w:hAnsi="Times New Roman" w:cstheme="minorBidi"/>
                <w:color w:val="0D0D0D"/>
                <w:sz w:val="16"/>
                <w:szCs w:val="16"/>
                <w:lang w:eastAsia="en-GB"/>
              </w:rPr>
              <w:t>7,171937</w:t>
            </w:r>
          </w:p>
        </w:tc>
        <w:tc>
          <w:tcPr>
            <w:tcW w:w="850" w:type="dxa"/>
          </w:tcPr>
          <w:p w14:paraId="1F7153D7"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6</w:t>
            </w:r>
          </w:p>
        </w:tc>
      </w:tr>
      <w:tr w:rsidR="0014685B" w:rsidRPr="00A40CA3" w14:paraId="14C0FFE1" w14:textId="77777777" w:rsidTr="0014685B">
        <w:tc>
          <w:tcPr>
            <w:tcW w:w="5954" w:type="dxa"/>
          </w:tcPr>
          <w:p w14:paraId="70382607"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14- Contractor's financial difficulties</w:t>
            </w:r>
          </w:p>
        </w:tc>
        <w:tc>
          <w:tcPr>
            <w:tcW w:w="992" w:type="dxa"/>
          </w:tcPr>
          <w:p w14:paraId="3517BF8C"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46</w:t>
            </w:r>
          </w:p>
        </w:tc>
        <w:tc>
          <w:tcPr>
            <w:tcW w:w="1276" w:type="dxa"/>
          </w:tcPr>
          <w:p w14:paraId="6B1C3200"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B30D9F">
              <w:rPr>
                <w:rFonts w:ascii="Times New Roman" w:eastAsia="Times New Roman" w:hAnsi="Times New Roman" w:cstheme="minorBidi"/>
                <w:color w:val="0D0D0D"/>
                <w:sz w:val="16"/>
                <w:szCs w:val="16"/>
                <w:lang w:eastAsia="en-GB"/>
              </w:rPr>
              <w:t>7,030791</w:t>
            </w:r>
          </w:p>
        </w:tc>
        <w:tc>
          <w:tcPr>
            <w:tcW w:w="850" w:type="dxa"/>
          </w:tcPr>
          <w:p w14:paraId="33B72987"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7</w:t>
            </w:r>
          </w:p>
        </w:tc>
      </w:tr>
      <w:tr w:rsidR="0014685B" w:rsidRPr="00A40CA3" w14:paraId="25162BC0" w14:textId="77777777" w:rsidTr="0014685B">
        <w:tc>
          <w:tcPr>
            <w:tcW w:w="5954" w:type="dxa"/>
          </w:tcPr>
          <w:p w14:paraId="4B251A6D"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15 - Poor communication and coordination between parties</w:t>
            </w:r>
          </w:p>
        </w:tc>
        <w:tc>
          <w:tcPr>
            <w:tcW w:w="992" w:type="dxa"/>
          </w:tcPr>
          <w:p w14:paraId="6973B092"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37</w:t>
            </w:r>
          </w:p>
        </w:tc>
        <w:tc>
          <w:tcPr>
            <w:tcW w:w="1276" w:type="dxa"/>
          </w:tcPr>
          <w:p w14:paraId="1649BD3D"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B30D9F">
              <w:rPr>
                <w:rFonts w:ascii="Times New Roman" w:eastAsia="Times New Roman" w:hAnsi="Times New Roman" w:cstheme="minorBidi"/>
                <w:color w:val="0D0D0D"/>
                <w:sz w:val="16"/>
                <w:szCs w:val="16"/>
                <w:lang w:eastAsia="en-GB"/>
              </w:rPr>
              <w:t>3,208349</w:t>
            </w:r>
          </w:p>
        </w:tc>
        <w:tc>
          <w:tcPr>
            <w:tcW w:w="850" w:type="dxa"/>
          </w:tcPr>
          <w:p w14:paraId="25ED8BBA"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15</w:t>
            </w:r>
          </w:p>
        </w:tc>
      </w:tr>
      <w:tr w:rsidR="0014685B" w:rsidRPr="00A40CA3" w14:paraId="39371F06" w14:textId="77777777" w:rsidTr="0014685B">
        <w:tc>
          <w:tcPr>
            <w:tcW w:w="5954" w:type="dxa"/>
          </w:tcPr>
          <w:p w14:paraId="5E991BAC"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16 - Poor planning and scheduling</w:t>
            </w:r>
          </w:p>
        </w:tc>
        <w:tc>
          <w:tcPr>
            <w:tcW w:w="992" w:type="dxa"/>
          </w:tcPr>
          <w:p w14:paraId="32C774CB"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64</w:t>
            </w:r>
          </w:p>
        </w:tc>
        <w:tc>
          <w:tcPr>
            <w:tcW w:w="1276" w:type="dxa"/>
          </w:tcPr>
          <w:p w14:paraId="28D86B63"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B30D9F">
              <w:rPr>
                <w:rFonts w:ascii="Times New Roman" w:eastAsia="Times New Roman" w:hAnsi="Times New Roman" w:cstheme="minorBidi"/>
                <w:color w:val="0D0D0D"/>
                <w:sz w:val="16"/>
                <w:szCs w:val="16"/>
                <w:lang w:eastAsia="en-GB"/>
              </w:rPr>
              <w:t>12,57883</w:t>
            </w:r>
          </w:p>
        </w:tc>
        <w:tc>
          <w:tcPr>
            <w:tcW w:w="850" w:type="dxa"/>
          </w:tcPr>
          <w:p w14:paraId="119C6E10"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3</w:t>
            </w:r>
          </w:p>
        </w:tc>
      </w:tr>
      <w:tr w:rsidR="0014685B" w:rsidRPr="00A40CA3" w14:paraId="56BE56DD" w14:textId="77777777" w:rsidTr="0014685B">
        <w:trPr>
          <w:trHeight w:val="61"/>
        </w:trPr>
        <w:tc>
          <w:tcPr>
            <w:tcW w:w="5954" w:type="dxa"/>
          </w:tcPr>
          <w:p w14:paraId="12AE0066"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17 - Poor site management and supervision</w:t>
            </w:r>
          </w:p>
        </w:tc>
        <w:tc>
          <w:tcPr>
            <w:tcW w:w="992" w:type="dxa"/>
          </w:tcPr>
          <w:p w14:paraId="38520D04"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61</w:t>
            </w:r>
          </w:p>
        </w:tc>
        <w:tc>
          <w:tcPr>
            <w:tcW w:w="1276" w:type="dxa"/>
          </w:tcPr>
          <w:p w14:paraId="3ECA22A0"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B30D9F">
              <w:rPr>
                <w:rFonts w:ascii="Times New Roman" w:eastAsia="Times New Roman" w:hAnsi="Times New Roman" w:cstheme="minorBidi"/>
                <w:color w:val="0D0D0D"/>
                <w:sz w:val="16"/>
                <w:szCs w:val="16"/>
                <w:lang w:eastAsia="en-GB"/>
              </w:rPr>
              <w:t>9,352581</w:t>
            </w:r>
          </w:p>
        </w:tc>
        <w:tc>
          <w:tcPr>
            <w:tcW w:w="850" w:type="dxa"/>
          </w:tcPr>
          <w:p w14:paraId="6B9F3B99"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4</w:t>
            </w:r>
          </w:p>
        </w:tc>
      </w:tr>
      <w:tr w:rsidR="0014685B" w:rsidRPr="00A40CA3" w14:paraId="39CAD17B" w14:textId="77777777" w:rsidTr="0014685B">
        <w:tc>
          <w:tcPr>
            <w:tcW w:w="5954" w:type="dxa"/>
          </w:tcPr>
          <w:p w14:paraId="5F1746E8"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18 - Poor labour productivity and shortage of  skills</w:t>
            </w:r>
          </w:p>
        </w:tc>
        <w:tc>
          <w:tcPr>
            <w:tcW w:w="992" w:type="dxa"/>
          </w:tcPr>
          <w:p w14:paraId="1B081E55"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47</w:t>
            </w:r>
          </w:p>
        </w:tc>
        <w:tc>
          <w:tcPr>
            <w:tcW w:w="1276" w:type="dxa"/>
          </w:tcPr>
          <w:p w14:paraId="21805382"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B30D9F">
              <w:rPr>
                <w:rFonts w:ascii="Times New Roman" w:eastAsia="Times New Roman" w:hAnsi="Times New Roman" w:cstheme="minorBidi"/>
                <w:color w:val="0D0D0D"/>
                <w:sz w:val="16"/>
                <w:szCs w:val="16"/>
                <w:lang w:eastAsia="en-GB"/>
              </w:rPr>
              <w:t>5,416879</w:t>
            </w:r>
          </w:p>
        </w:tc>
        <w:tc>
          <w:tcPr>
            <w:tcW w:w="850" w:type="dxa"/>
          </w:tcPr>
          <w:p w14:paraId="531077A5"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10</w:t>
            </w:r>
          </w:p>
        </w:tc>
      </w:tr>
      <w:tr w:rsidR="0014685B" w:rsidRPr="00A40CA3" w14:paraId="5049ACCB" w14:textId="77777777" w:rsidTr="0014685B">
        <w:tc>
          <w:tcPr>
            <w:tcW w:w="5954" w:type="dxa"/>
          </w:tcPr>
          <w:p w14:paraId="34D31BAC"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19 - Equipment failure/ Equipment less productive based on estimations</w:t>
            </w:r>
          </w:p>
        </w:tc>
        <w:tc>
          <w:tcPr>
            <w:tcW w:w="992" w:type="dxa"/>
          </w:tcPr>
          <w:p w14:paraId="21D973F9"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22</w:t>
            </w:r>
          </w:p>
        </w:tc>
        <w:tc>
          <w:tcPr>
            <w:tcW w:w="1276" w:type="dxa"/>
          </w:tcPr>
          <w:p w14:paraId="2E42CCCF"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B30D9F">
              <w:rPr>
                <w:rFonts w:ascii="Times New Roman" w:eastAsia="Times New Roman" w:hAnsi="Times New Roman" w:cstheme="minorBidi"/>
                <w:color w:val="0D0D0D"/>
                <w:sz w:val="16"/>
                <w:szCs w:val="16"/>
                <w:lang w:eastAsia="en-GB"/>
              </w:rPr>
              <w:t>0,985406</w:t>
            </w:r>
          </w:p>
        </w:tc>
        <w:tc>
          <w:tcPr>
            <w:tcW w:w="850" w:type="dxa"/>
          </w:tcPr>
          <w:p w14:paraId="53B7E143"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22</w:t>
            </w:r>
          </w:p>
        </w:tc>
      </w:tr>
      <w:tr w:rsidR="0014685B" w:rsidRPr="00A40CA3" w14:paraId="5512773D" w14:textId="77777777" w:rsidTr="0014685B">
        <w:tc>
          <w:tcPr>
            <w:tcW w:w="5954" w:type="dxa"/>
          </w:tcPr>
          <w:p w14:paraId="3576BF57"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20 - Problems related to subcontractors</w:t>
            </w:r>
          </w:p>
        </w:tc>
        <w:tc>
          <w:tcPr>
            <w:tcW w:w="992" w:type="dxa"/>
          </w:tcPr>
          <w:p w14:paraId="27972D0C"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26</w:t>
            </w:r>
          </w:p>
        </w:tc>
        <w:tc>
          <w:tcPr>
            <w:tcW w:w="1276" w:type="dxa"/>
          </w:tcPr>
          <w:p w14:paraId="6DA7E0ED"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B30D9F">
              <w:rPr>
                <w:rFonts w:ascii="Times New Roman" w:eastAsia="Times New Roman" w:hAnsi="Times New Roman" w:cstheme="minorBidi"/>
                <w:color w:val="0D0D0D"/>
                <w:sz w:val="16"/>
                <w:szCs w:val="16"/>
                <w:lang w:eastAsia="en-GB"/>
              </w:rPr>
              <w:t>1,133318</w:t>
            </w:r>
          </w:p>
        </w:tc>
        <w:tc>
          <w:tcPr>
            <w:tcW w:w="850" w:type="dxa"/>
          </w:tcPr>
          <w:p w14:paraId="5C6CCD72"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21</w:t>
            </w:r>
          </w:p>
        </w:tc>
      </w:tr>
      <w:tr w:rsidR="0014685B" w:rsidRPr="00A40CA3" w14:paraId="11087A8C" w14:textId="77777777" w:rsidTr="0014685B">
        <w:tc>
          <w:tcPr>
            <w:tcW w:w="5954" w:type="dxa"/>
          </w:tcPr>
          <w:p w14:paraId="40753D6C"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21 - Shortage of materials</w:t>
            </w:r>
          </w:p>
        </w:tc>
        <w:tc>
          <w:tcPr>
            <w:tcW w:w="992" w:type="dxa"/>
          </w:tcPr>
          <w:p w14:paraId="6CC21F0A"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39</w:t>
            </w:r>
          </w:p>
        </w:tc>
        <w:tc>
          <w:tcPr>
            <w:tcW w:w="1276" w:type="dxa"/>
          </w:tcPr>
          <w:p w14:paraId="6E2DB56C"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B30D9F">
              <w:rPr>
                <w:rFonts w:ascii="Times New Roman" w:eastAsia="Times New Roman" w:hAnsi="Times New Roman" w:cstheme="minorBidi"/>
                <w:color w:val="0D0D0D"/>
                <w:sz w:val="16"/>
                <w:szCs w:val="16"/>
                <w:lang w:eastAsia="en-GB"/>
              </w:rPr>
              <w:t>4,453988</w:t>
            </w:r>
          </w:p>
        </w:tc>
        <w:tc>
          <w:tcPr>
            <w:tcW w:w="850" w:type="dxa"/>
          </w:tcPr>
          <w:p w14:paraId="6A95D490"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12</w:t>
            </w:r>
          </w:p>
        </w:tc>
      </w:tr>
      <w:tr w:rsidR="0014685B" w:rsidRPr="00A40CA3" w14:paraId="00418CA3" w14:textId="77777777" w:rsidTr="0014685B">
        <w:tc>
          <w:tcPr>
            <w:tcW w:w="5954" w:type="dxa"/>
          </w:tcPr>
          <w:p w14:paraId="0D52055C"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 xml:space="preserve">22 - Resources shortage (Human resources, machinery, </w:t>
            </w:r>
            <w:r w:rsidR="00C43A66">
              <w:rPr>
                <w:rFonts w:ascii="Times New Roman" w:eastAsia="Times New Roman" w:hAnsi="Times New Roman"/>
                <w:color w:val="0D0D0D"/>
                <w:sz w:val="16"/>
                <w:szCs w:val="16"/>
                <w:lang w:eastAsia="en-GB"/>
              </w:rPr>
              <w:t xml:space="preserve">and </w:t>
            </w:r>
            <w:r w:rsidRPr="00A40CA3">
              <w:rPr>
                <w:rFonts w:ascii="Times New Roman" w:eastAsia="Times New Roman" w:hAnsi="Times New Roman"/>
                <w:color w:val="0D0D0D"/>
                <w:sz w:val="16"/>
                <w:szCs w:val="16"/>
                <w:lang w:eastAsia="en-GB"/>
              </w:rPr>
              <w:t>equipment)</w:t>
            </w:r>
          </w:p>
        </w:tc>
        <w:tc>
          <w:tcPr>
            <w:tcW w:w="992" w:type="dxa"/>
          </w:tcPr>
          <w:p w14:paraId="1EA44C40"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50</w:t>
            </w:r>
          </w:p>
        </w:tc>
        <w:tc>
          <w:tcPr>
            <w:tcW w:w="1276" w:type="dxa"/>
          </w:tcPr>
          <w:p w14:paraId="200E0513"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B30D9F">
              <w:rPr>
                <w:rFonts w:ascii="Times New Roman" w:eastAsia="Times New Roman" w:hAnsi="Times New Roman" w:cstheme="minorBidi"/>
                <w:color w:val="0D0D0D"/>
                <w:sz w:val="16"/>
                <w:szCs w:val="16"/>
                <w:lang w:eastAsia="en-GB"/>
              </w:rPr>
              <w:t>6,18566</w:t>
            </w:r>
          </w:p>
        </w:tc>
        <w:tc>
          <w:tcPr>
            <w:tcW w:w="850" w:type="dxa"/>
          </w:tcPr>
          <w:p w14:paraId="54E56ADD"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9</w:t>
            </w:r>
          </w:p>
        </w:tc>
      </w:tr>
      <w:tr w:rsidR="0014685B" w:rsidRPr="00A40CA3" w14:paraId="60E37D87" w14:textId="77777777" w:rsidTr="0014685B">
        <w:tc>
          <w:tcPr>
            <w:tcW w:w="5954" w:type="dxa"/>
          </w:tcPr>
          <w:p w14:paraId="6DBCEF5A"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23 - Unforeseen geological conditions</w:t>
            </w:r>
          </w:p>
        </w:tc>
        <w:tc>
          <w:tcPr>
            <w:tcW w:w="992" w:type="dxa"/>
          </w:tcPr>
          <w:p w14:paraId="04373B00"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21</w:t>
            </w:r>
          </w:p>
        </w:tc>
        <w:tc>
          <w:tcPr>
            <w:tcW w:w="1276" w:type="dxa"/>
          </w:tcPr>
          <w:p w14:paraId="55DF0EB2"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B30D9F">
              <w:rPr>
                <w:rFonts w:ascii="Times New Roman" w:eastAsia="Times New Roman" w:hAnsi="Times New Roman" w:cstheme="minorBidi"/>
                <w:color w:val="0D0D0D"/>
                <w:sz w:val="16"/>
                <w:szCs w:val="16"/>
                <w:lang w:eastAsia="en-GB"/>
              </w:rPr>
              <w:t>0,8661</w:t>
            </w:r>
          </w:p>
        </w:tc>
        <w:tc>
          <w:tcPr>
            <w:tcW w:w="850" w:type="dxa"/>
          </w:tcPr>
          <w:p w14:paraId="69439622"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23</w:t>
            </w:r>
          </w:p>
        </w:tc>
      </w:tr>
      <w:tr w:rsidR="0014685B" w:rsidRPr="00A40CA3" w14:paraId="1FB753CB" w14:textId="77777777" w:rsidTr="0014685B">
        <w:tc>
          <w:tcPr>
            <w:tcW w:w="5954" w:type="dxa"/>
          </w:tcPr>
          <w:p w14:paraId="12538275"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24 - Weather condition</w:t>
            </w:r>
          </w:p>
        </w:tc>
        <w:tc>
          <w:tcPr>
            <w:tcW w:w="992" w:type="dxa"/>
          </w:tcPr>
          <w:p w14:paraId="28C070E3"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30</w:t>
            </w:r>
          </w:p>
        </w:tc>
        <w:tc>
          <w:tcPr>
            <w:tcW w:w="1276" w:type="dxa"/>
          </w:tcPr>
          <w:p w14:paraId="79B778A5"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B30D9F">
              <w:rPr>
                <w:rFonts w:ascii="Times New Roman" w:eastAsia="Times New Roman" w:hAnsi="Times New Roman" w:cstheme="minorBidi"/>
                <w:color w:val="0D0D0D"/>
                <w:sz w:val="16"/>
                <w:szCs w:val="16"/>
                <w:lang w:eastAsia="en-GB"/>
              </w:rPr>
              <w:t>2,236362</w:t>
            </w:r>
          </w:p>
        </w:tc>
        <w:tc>
          <w:tcPr>
            <w:tcW w:w="850" w:type="dxa"/>
          </w:tcPr>
          <w:p w14:paraId="0E9C5D63"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18</w:t>
            </w:r>
          </w:p>
        </w:tc>
      </w:tr>
      <w:tr w:rsidR="0014685B" w:rsidRPr="00A40CA3" w14:paraId="2B9CF7EF" w14:textId="77777777" w:rsidTr="0014685B">
        <w:tc>
          <w:tcPr>
            <w:tcW w:w="5954" w:type="dxa"/>
          </w:tcPr>
          <w:p w14:paraId="57164865"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25 - Difficulties in obtaining permits and excessive bureaucracy</w:t>
            </w:r>
          </w:p>
        </w:tc>
        <w:tc>
          <w:tcPr>
            <w:tcW w:w="992" w:type="dxa"/>
          </w:tcPr>
          <w:p w14:paraId="0CE426A2"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21</w:t>
            </w:r>
          </w:p>
        </w:tc>
        <w:tc>
          <w:tcPr>
            <w:tcW w:w="1276" w:type="dxa"/>
          </w:tcPr>
          <w:p w14:paraId="27AAC375"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B30D9F">
              <w:rPr>
                <w:rFonts w:ascii="Times New Roman" w:eastAsia="Times New Roman" w:hAnsi="Times New Roman" w:cstheme="minorBidi"/>
                <w:color w:val="0D0D0D"/>
                <w:sz w:val="16"/>
                <w:szCs w:val="16"/>
                <w:lang w:eastAsia="en-GB"/>
              </w:rPr>
              <w:t>1,28835</w:t>
            </w:r>
          </w:p>
        </w:tc>
        <w:tc>
          <w:tcPr>
            <w:tcW w:w="850" w:type="dxa"/>
          </w:tcPr>
          <w:p w14:paraId="5D193898"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20</w:t>
            </w:r>
          </w:p>
        </w:tc>
      </w:tr>
      <w:tr w:rsidR="0014685B" w:rsidRPr="00A40CA3" w14:paraId="5DC9A04B" w14:textId="77777777" w:rsidTr="0014685B">
        <w:trPr>
          <w:trHeight w:val="170"/>
        </w:trPr>
        <w:tc>
          <w:tcPr>
            <w:tcW w:w="5954" w:type="dxa"/>
          </w:tcPr>
          <w:p w14:paraId="3FE06810"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26 - Economic problems (e.g., inflation, fluctuation)</w:t>
            </w:r>
          </w:p>
        </w:tc>
        <w:tc>
          <w:tcPr>
            <w:tcW w:w="992" w:type="dxa"/>
          </w:tcPr>
          <w:p w14:paraId="1F04F84B"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29</w:t>
            </w:r>
          </w:p>
        </w:tc>
        <w:tc>
          <w:tcPr>
            <w:tcW w:w="1276" w:type="dxa"/>
          </w:tcPr>
          <w:p w14:paraId="1CB61DDB"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B30D9F">
              <w:rPr>
                <w:rFonts w:ascii="Times New Roman" w:eastAsia="Times New Roman" w:hAnsi="Times New Roman" w:cstheme="minorBidi"/>
                <w:color w:val="0D0D0D"/>
                <w:sz w:val="16"/>
                <w:szCs w:val="16"/>
                <w:lang w:eastAsia="en-GB"/>
              </w:rPr>
              <w:t>2,979215</w:t>
            </w:r>
          </w:p>
        </w:tc>
        <w:tc>
          <w:tcPr>
            <w:tcW w:w="850" w:type="dxa"/>
          </w:tcPr>
          <w:p w14:paraId="11A40E6A"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17</w:t>
            </w:r>
          </w:p>
        </w:tc>
      </w:tr>
      <w:tr w:rsidR="0014685B" w:rsidRPr="00A40CA3" w14:paraId="0E5477E6" w14:textId="77777777" w:rsidTr="0014685B">
        <w:tc>
          <w:tcPr>
            <w:tcW w:w="5954" w:type="dxa"/>
          </w:tcPr>
          <w:p w14:paraId="1B174865"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27 - External stakeholders</w:t>
            </w:r>
          </w:p>
        </w:tc>
        <w:tc>
          <w:tcPr>
            <w:tcW w:w="992" w:type="dxa"/>
          </w:tcPr>
          <w:p w14:paraId="67411ACA"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13</w:t>
            </w:r>
          </w:p>
        </w:tc>
        <w:tc>
          <w:tcPr>
            <w:tcW w:w="1276" w:type="dxa"/>
          </w:tcPr>
          <w:p w14:paraId="47AD97E4"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B30D9F">
              <w:rPr>
                <w:rFonts w:ascii="Times New Roman" w:eastAsia="Times New Roman" w:hAnsi="Times New Roman" w:cstheme="minorBidi"/>
                <w:color w:val="0D0D0D"/>
                <w:sz w:val="16"/>
                <w:szCs w:val="16"/>
                <w:lang w:eastAsia="en-GB"/>
              </w:rPr>
              <w:t>0,52008</w:t>
            </w:r>
          </w:p>
        </w:tc>
        <w:tc>
          <w:tcPr>
            <w:tcW w:w="850" w:type="dxa"/>
          </w:tcPr>
          <w:p w14:paraId="69A8DDDE"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25</w:t>
            </w:r>
          </w:p>
        </w:tc>
      </w:tr>
      <w:tr w:rsidR="0014685B" w:rsidRPr="00A40CA3" w14:paraId="20F0CC3D" w14:textId="77777777" w:rsidTr="0014685B">
        <w:tc>
          <w:tcPr>
            <w:tcW w:w="5954" w:type="dxa"/>
          </w:tcPr>
          <w:p w14:paraId="59887BC2"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28 - Corruption/ Fraudulent practices</w:t>
            </w:r>
          </w:p>
        </w:tc>
        <w:tc>
          <w:tcPr>
            <w:tcW w:w="992" w:type="dxa"/>
          </w:tcPr>
          <w:p w14:paraId="6400AD12"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5</w:t>
            </w:r>
          </w:p>
        </w:tc>
        <w:tc>
          <w:tcPr>
            <w:tcW w:w="1276" w:type="dxa"/>
          </w:tcPr>
          <w:p w14:paraId="08FC8573"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B30D9F">
              <w:rPr>
                <w:rFonts w:ascii="Times New Roman" w:eastAsia="Times New Roman" w:hAnsi="Times New Roman" w:cstheme="minorBidi"/>
                <w:color w:val="0D0D0D"/>
                <w:sz w:val="16"/>
                <w:szCs w:val="16"/>
                <w:lang w:eastAsia="en-GB"/>
              </w:rPr>
              <w:t>0,082524</w:t>
            </w:r>
          </w:p>
        </w:tc>
        <w:tc>
          <w:tcPr>
            <w:tcW w:w="850" w:type="dxa"/>
          </w:tcPr>
          <w:p w14:paraId="5A98548F"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29</w:t>
            </w:r>
          </w:p>
        </w:tc>
      </w:tr>
      <w:tr w:rsidR="0014685B" w:rsidRPr="00A40CA3" w14:paraId="31A28874" w14:textId="77777777" w:rsidTr="0014685B">
        <w:tc>
          <w:tcPr>
            <w:tcW w:w="5954" w:type="dxa"/>
          </w:tcPr>
          <w:p w14:paraId="50D81547"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29 - Security and/ or instable political situation</w:t>
            </w:r>
          </w:p>
        </w:tc>
        <w:tc>
          <w:tcPr>
            <w:tcW w:w="992" w:type="dxa"/>
          </w:tcPr>
          <w:p w14:paraId="0CB52BD3"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12</w:t>
            </w:r>
          </w:p>
        </w:tc>
        <w:tc>
          <w:tcPr>
            <w:tcW w:w="1276" w:type="dxa"/>
          </w:tcPr>
          <w:p w14:paraId="1D5EE7C4"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B30D9F">
              <w:rPr>
                <w:rFonts w:ascii="Times New Roman" w:eastAsia="Times New Roman" w:hAnsi="Times New Roman" w:cstheme="minorBidi"/>
                <w:color w:val="0D0D0D"/>
                <w:sz w:val="16"/>
                <w:szCs w:val="16"/>
                <w:lang w:eastAsia="en-GB"/>
              </w:rPr>
              <w:t>0,849653</w:t>
            </w:r>
          </w:p>
        </w:tc>
        <w:tc>
          <w:tcPr>
            <w:tcW w:w="850" w:type="dxa"/>
          </w:tcPr>
          <w:p w14:paraId="5CEE00D3"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24</w:t>
            </w:r>
          </w:p>
        </w:tc>
      </w:tr>
      <w:tr w:rsidR="0014685B" w:rsidRPr="00A40CA3" w14:paraId="41FBB4BA" w14:textId="77777777" w:rsidTr="0014685B">
        <w:tc>
          <w:tcPr>
            <w:tcW w:w="5954" w:type="dxa"/>
          </w:tcPr>
          <w:p w14:paraId="43598FE6"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30 - Major f</w:t>
            </w:r>
            <w:r w:rsidRPr="00A40CA3">
              <w:rPr>
                <w:rFonts w:ascii="Times New Roman" w:eastAsia="Times New Roman" w:hAnsi="Times New Roman"/>
                <w:color w:val="0D0D0D"/>
                <w:sz w:val="16"/>
                <w:szCs w:val="16"/>
                <w:lang w:eastAsia="en-GB"/>
              </w:rPr>
              <w:t>orces/ Acts of God</w:t>
            </w:r>
          </w:p>
        </w:tc>
        <w:tc>
          <w:tcPr>
            <w:tcW w:w="992" w:type="dxa"/>
          </w:tcPr>
          <w:p w14:paraId="5DF24883"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4</w:t>
            </w:r>
          </w:p>
        </w:tc>
        <w:tc>
          <w:tcPr>
            <w:tcW w:w="1276" w:type="dxa"/>
          </w:tcPr>
          <w:p w14:paraId="32D4C140"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B30D9F">
              <w:rPr>
                <w:rFonts w:ascii="Times New Roman" w:eastAsia="Times New Roman" w:hAnsi="Times New Roman" w:cstheme="minorBidi"/>
                <w:color w:val="0D0D0D"/>
                <w:sz w:val="16"/>
                <w:szCs w:val="16"/>
                <w:lang w:eastAsia="en-GB"/>
              </w:rPr>
              <w:t>0,034951</w:t>
            </w:r>
          </w:p>
        </w:tc>
        <w:tc>
          <w:tcPr>
            <w:tcW w:w="850" w:type="dxa"/>
          </w:tcPr>
          <w:p w14:paraId="2706912A"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30</w:t>
            </w:r>
          </w:p>
        </w:tc>
      </w:tr>
      <w:tr w:rsidR="0014685B" w:rsidRPr="00A40CA3" w14:paraId="1978A897" w14:textId="77777777" w:rsidTr="0014685B">
        <w:tc>
          <w:tcPr>
            <w:tcW w:w="5954" w:type="dxa"/>
          </w:tcPr>
          <w:p w14:paraId="70510D72"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31 - Internal bureaucracy within project organisation</w:t>
            </w:r>
            <w:r>
              <w:rPr>
                <w:rFonts w:ascii="Times New Roman" w:eastAsia="Times New Roman" w:hAnsi="Times New Roman"/>
                <w:color w:val="0D0D0D"/>
                <w:sz w:val="16"/>
                <w:szCs w:val="16"/>
                <w:lang w:eastAsia="en-GB"/>
              </w:rPr>
              <w:t>s</w:t>
            </w:r>
          </w:p>
        </w:tc>
        <w:tc>
          <w:tcPr>
            <w:tcW w:w="992" w:type="dxa"/>
          </w:tcPr>
          <w:p w14:paraId="707DD25C"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2</w:t>
            </w:r>
          </w:p>
        </w:tc>
        <w:tc>
          <w:tcPr>
            <w:tcW w:w="1276" w:type="dxa"/>
          </w:tcPr>
          <w:p w14:paraId="25FC0EAE"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B30D9F">
              <w:rPr>
                <w:rFonts w:ascii="Times New Roman" w:eastAsia="Times New Roman" w:hAnsi="Times New Roman" w:cstheme="minorBidi"/>
                <w:color w:val="0D0D0D"/>
                <w:sz w:val="16"/>
                <w:szCs w:val="16"/>
                <w:lang w:eastAsia="en-GB"/>
              </w:rPr>
              <w:t>0,008414</w:t>
            </w:r>
          </w:p>
        </w:tc>
        <w:tc>
          <w:tcPr>
            <w:tcW w:w="850" w:type="dxa"/>
          </w:tcPr>
          <w:p w14:paraId="51CBFB68"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32</w:t>
            </w:r>
          </w:p>
        </w:tc>
      </w:tr>
      <w:tr w:rsidR="0014685B" w:rsidRPr="00A40CA3" w14:paraId="52B654C2" w14:textId="77777777" w:rsidTr="0014685B">
        <w:tc>
          <w:tcPr>
            <w:tcW w:w="5954" w:type="dxa"/>
          </w:tcPr>
          <w:p w14:paraId="44E85A3C"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32 - O</w:t>
            </w:r>
            <w:r w:rsidRPr="00A40CA3">
              <w:rPr>
                <w:rFonts w:ascii="Times New Roman" w:eastAsia="Times New Roman" w:hAnsi="Times New Roman"/>
                <w:color w:val="0D0D0D"/>
                <w:sz w:val="16"/>
                <w:szCs w:val="16"/>
                <w:lang w:eastAsia="en-GB"/>
              </w:rPr>
              <w:t>ffice issues (IT troubles, noise and disruption, many useless trips, etc.)</w:t>
            </w:r>
          </w:p>
        </w:tc>
        <w:tc>
          <w:tcPr>
            <w:tcW w:w="992" w:type="dxa"/>
          </w:tcPr>
          <w:p w14:paraId="20DA7E2D"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t>1</w:t>
            </w:r>
          </w:p>
        </w:tc>
        <w:tc>
          <w:tcPr>
            <w:tcW w:w="1276" w:type="dxa"/>
          </w:tcPr>
          <w:p w14:paraId="792737AC"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B30D9F">
              <w:rPr>
                <w:rFonts w:ascii="Times New Roman" w:eastAsia="Times New Roman" w:hAnsi="Times New Roman" w:cstheme="minorBidi"/>
                <w:color w:val="0D0D0D"/>
                <w:sz w:val="16"/>
                <w:szCs w:val="16"/>
                <w:lang w:eastAsia="en-GB"/>
              </w:rPr>
              <w:t>0,000971</w:t>
            </w:r>
          </w:p>
        </w:tc>
        <w:tc>
          <w:tcPr>
            <w:tcW w:w="850" w:type="dxa"/>
          </w:tcPr>
          <w:p w14:paraId="708FAB95"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33</w:t>
            </w:r>
          </w:p>
        </w:tc>
      </w:tr>
      <w:tr w:rsidR="0014685B" w:rsidRPr="00A40CA3" w14:paraId="09663C1D" w14:textId="77777777" w:rsidTr="0014685B">
        <w:tc>
          <w:tcPr>
            <w:tcW w:w="5954" w:type="dxa"/>
            <w:tcBorders>
              <w:bottom w:val="single" w:sz="4" w:space="0" w:color="auto"/>
            </w:tcBorders>
          </w:tcPr>
          <w:p w14:paraId="37DE8A64"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A40CA3">
              <w:rPr>
                <w:rFonts w:ascii="Times New Roman" w:eastAsia="Times New Roman" w:hAnsi="Times New Roman"/>
                <w:color w:val="0D0D0D"/>
                <w:sz w:val="16"/>
                <w:szCs w:val="16"/>
                <w:lang w:eastAsia="en-GB"/>
              </w:rPr>
              <w:lastRenderedPageBreak/>
              <w:t>33 - Sponsor/ Owner/ Client lack of commitment, clear demands (Goals and objectives)</w:t>
            </w:r>
          </w:p>
        </w:tc>
        <w:tc>
          <w:tcPr>
            <w:tcW w:w="992" w:type="dxa"/>
            <w:tcBorders>
              <w:bottom w:val="single" w:sz="4" w:space="0" w:color="auto"/>
            </w:tcBorders>
          </w:tcPr>
          <w:p w14:paraId="6F6FF817"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2</w:t>
            </w:r>
          </w:p>
        </w:tc>
        <w:tc>
          <w:tcPr>
            <w:tcW w:w="1276" w:type="dxa"/>
            <w:tcBorders>
              <w:bottom w:val="single" w:sz="4" w:space="0" w:color="auto"/>
            </w:tcBorders>
          </w:tcPr>
          <w:p w14:paraId="358D7B6C"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sidRPr="00B30D9F">
              <w:rPr>
                <w:rFonts w:ascii="Times New Roman" w:eastAsia="Times New Roman" w:hAnsi="Times New Roman" w:cstheme="minorBidi"/>
                <w:color w:val="0D0D0D"/>
                <w:sz w:val="16"/>
                <w:szCs w:val="16"/>
                <w:lang w:eastAsia="en-GB"/>
              </w:rPr>
              <w:t>0,012136</w:t>
            </w:r>
          </w:p>
        </w:tc>
        <w:tc>
          <w:tcPr>
            <w:tcW w:w="850" w:type="dxa"/>
            <w:tcBorders>
              <w:bottom w:val="single" w:sz="4" w:space="0" w:color="auto"/>
            </w:tcBorders>
          </w:tcPr>
          <w:p w14:paraId="0FC4BBD3" w14:textId="77777777" w:rsidR="0014685B" w:rsidRPr="00A40CA3" w:rsidRDefault="0014685B" w:rsidP="007E5057">
            <w:pPr>
              <w:spacing w:line="276" w:lineRule="auto"/>
              <w:rPr>
                <w:rFonts w:ascii="Times New Roman" w:eastAsia="Times New Roman" w:hAnsi="Times New Roman"/>
                <w:color w:val="0D0D0D"/>
                <w:sz w:val="16"/>
                <w:szCs w:val="16"/>
                <w:lang w:eastAsia="en-GB"/>
              </w:rPr>
            </w:pPr>
            <w:r>
              <w:rPr>
                <w:rFonts w:ascii="Times New Roman" w:eastAsia="Times New Roman" w:hAnsi="Times New Roman"/>
                <w:color w:val="0D0D0D"/>
                <w:sz w:val="16"/>
                <w:szCs w:val="16"/>
                <w:lang w:eastAsia="en-GB"/>
              </w:rPr>
              <w:t>31</w:t>
            </w:r>
          </w:p>
        </w:tc>
      </w:tr>
    </w:tbl>
    <w:p w14:paraId="321CC953" w14:textId="77777777" w:rsidR="00C7551E" w:rsidRDefault="008610C6" w:rsidP="00C7551E">
      <w:pPr>
        <w:pStyle w:val="Els-body-text"/>
        <w:spacing w:before="240" w:line="240" w:lineRule="auto"/>
        <w:rPr>
          <w:sz w:val="24"/>
          <w:szCs w:val="24"/>
          <w:lang w:val="en-GB"/>
        </w:rPr>
      </w:pPr>
      <w:r>
        <w:rPr>
          <w:sz w:val="24"/>
          <w:szCs w:val="24"/>
          <w:lang w:val="en-GB"/>
        </w:rPr>
        <w:t>The</w:t>
      </w:r>
      <w:r w:rsidR="00C7551E">
        <w:rPr>
          <w:sz w:val="24"/>
          <w:szCs w:val="24"/>
          <w:lang w:val="en-GB"/>
        </w:rPr>
        <w:t xml:space="preserve"> top ten universal delay factors from table 2; based on 105 studies from 46 countries worldwide are: </w:t>
      </w:r>
      <w:commentRangeStart w:id="48"/>
      <w:commentRangeStart w:id="49"/>
      <w:r w:rsidR="00C7551E">
        <w:rPr>
          <w:sz w:val="24"/>
          <w:szCs w:val="24"/>
          <w:lang w:val="en-GB"/>
        </w:rPr>
        <w:t xml:space="preserve">(1) </w:t>
      </w:r>
      <w:r w:rsidR="00C7551E" w:rsidRPr="00C7551E">
        <w:rPr>
          <w:sz w:val="24"/>
          <w:szCs w:val="24"/>
          <w:lang w:val="en-GB"/>
        </w:rPr>
        <w:t>Des</w:t>
      </w:r>
      <w:r w:rsidR="00C7551E">
        <w:rPr>
          <w:sz w:val="24"/>
          <w:szCs w:val="24"/>
          <w:lang w:val="en-GB"/>
        </w:rPr>
        <w:t>ign changes during construction</w:t>
      </w:r>
      <w:r w:rsidR="00C7551E" w:rsidRPr="00C7551E">
        <w:rPr>
          <w:sz w:val="24"/>
          <w:szCs w:val="24"/>
          <w:lang w:val="en-GB"/>
        </w:rPr>
        <w:t>/ Change orders</w:t>
      </w:r>
      <w:r w:rsidR="00C7551E">
        <w:rPr>
          <w:sz w:val="24"/>
          <w:szCs w:val="24"/>
          <w:lang w:val="en-GB"/>
        </w:rPr>
        <w:t>;</w:t>
      </w:r>
      <w:r w:rsidR="00C7551E" w:rsidRPr="00C7551E">
        <w:rPr>
          <w:sz w:val="24"/>
          <w:szCs w:val="24"/>
          <w:lang w:val="en-GB"/>
        </w:rPr>
        <w:t xml:space="preserve"> (</w:t>
      </w:r>
      <w:r w:rsidR="00C7551E">
        <w:rPr>
          <w:sz w:val="24"/>
          <w:szCs w:val="24"/>
          <w:lang w:val="en-GB"/>
        </w:rPr>
        <w:t>2</w:t>
      </w:r>
      <w:r w:rsidR="00C7551E" w:rsidRPr="00C7551E">
        <w:rPr>
          <w:sz w:val="24"/>
          <w:szCs w:val="24"/>
          <w:lang w:val="en-GB"/>
        </w:rPr>
        <w:t>)</w:t>
      </w:r>
      <w:r w:rsidR="00C7551E">
        <w:rPr>
          <w:sz w:val="24"/>
          <w:szCs w:val="24"/>
          <w:lang w:val="en-GB"/>
        </w:rPr>
        <w:t xml:space="preserve"> </w:t>
      </w:r>
      <w:r w:rsidR="00C7551E" w:rsidRPr="00C7551E">
        <w:rPr>
          <w:sz w:val="24"/>
          <w:szCs w:val="24"/>
          <w:lang w:val="en-GB"/>
        </w:rPr>
        <w:t>Delays in  contractor's payment</w:t>
      </w:r>
      <w:r w:rsidR="00C7551E">
        <w:rPr>
          <w:sz w:val="24"/>
          <w:szCs w:val="24"/>
          <w:lang w:val="en-GB"/>
        </w:rPr>
        <w:t xml:space="preserve">; (3) </w:t>
      </w:r>
      <w:r w:rsidR="00C7551E" w:rsidRPr="00C7551E">
        <w:rPr>
          <w:sz w:val="24"/>
          <w:szCs w:val="24"/>
          <w:lang w:val="en-GB"/>
        </w:rPr>
        <w:t>Poor planning and scheduling</w:t>
      </w:r>
      <w:r w:rsidR="00C7551E">
        <w:rPr>
          <w:sz w:val="24"/>
          <w:szCs w:val="24"/>
          <w:lang w:val="en-GB"/>
        </w:rPr>
        <w:t xml:space="preserve">; (4) </w:t>
      </w:r>
      <w:r w:rsidR="00C7551E" w:rsidRPr="00C7551E">
        <w:rPr>
          <w:sz w:val="24"/>
          <w:szCs w:val="24"/>
          <w:lang w:val="en-GB"/>
        </w:rPr>
        <w:t>Poor site management and supervision</w:t>
      </w:r>
      <w:r w:rsidR="00C7551E">
        <w:rPr>
          <w:sz w:val="24"/>
          <w:szCs w:val="24"/>
          <w:lang w:val="en-GB"/>
        </w:rPr>
        <w:t xml:space="preserve">; (5) </w:t>
      </w:r>
      <w:r w:rsidR="00C7551E" w:rsidRPr="00C7551E">
        <w:rPr>
          <w:sz w:val="24"/>
          <w:szCs w:val="24"/>
          <w:lang w:val="en-GB"/>
        </w:rPr>
        <w:t>Incomplete or improper design</w:t>
      </w:r>
      <w:r w:rsidR="00C7551E">
        <w:rPr>
          <w:sz w:val="24"/>
          <w:szCs w:val="24"/>
          <w:lang w:val="en-GB"/>
        </w:rPr>
        <w:t xml:space="preserve">; (6) </w:t>
      </w:r>
      <w:r w:rsidR="00C7551E" w:rsidRPr="00C7551E">
        <w:rPr>
          <w:sz w:val="24"/>
          <w:szCs w:val="24"/>
          <w:lang w:val="en-GB"/>
        </w:rPr>
        <w:t>Inadequate contractor experience /Building methods and approaches</w:t>
      </w:r>
      <w:r w:rsidR="00C7551E">
        <w:rPr>
          <w:sz w:val="24"/>
          <w:szCs w:val="24"/>
          <w:lang w:val="en-GB"/>
        </w:rPr>
        <w:t xml:space="preserve">; (7) </w:t>
      </w:r>
      <w:r w:rsidR="00C7551E" w:rsidRPr="00C7551E">
        <w:rPr>
          <w:sz w:val="24"/>
          <w:szCs w:val="24"/>
          <w:lang w:val="en-GB"/>
        </w:rPr>
        <w:t>Contractor's financial difficulties</w:t>
      </w:r>
      <w:r w:rsidR="00C7551E">
        <w:rPr>
          <w:sz w:val="24"/>
          <w:szCs w:val="24"/>
          <w:lang w:val="en-GB"/>
        </w:rPr>
        <w:t xml:space="preserve">; (8) </w:t>
      </w:r>
      <w:r w:rsidR="00C7551E" w:rsidRPr="00C7551E">
        <w:rPr>
          <w:sz w:val="24"/>
          <w:szCs w:val="24"/>
          <w:lang w:val="en-GB"/>
        </w:rPr>
        <w:t>Sponsor/ Owner/ Client’s financial difficulties</w:t>
      </w:r>
      <w:r w:rsidR="00C7551E">
        <w:rPr>
          <w:sz w:val="24"/>
          <w:szCs w:val="24"/>
          <w:lang w:val="en-GB"/>
        </w:rPr>
        <w:t xml:space="preserve">; (9) </w:t>
      </w:r>
      <w:r w:rsidR="00C7551E" w:rsidRPr="00C7551E">
        <w:rPr>
          <w:sz w:val="24"/>
          <w:szCs w:val="24"/>
          <w:lang w:val="en-GB"/>
        </w:rPr>
        <w:t>Resources shortage (Human resources, machinery, equipment)</w:t>
      </w:r>
      <w:r w:rsidR="00C7551E">
        <w:rPr>
          <w:sz w:val="24"/>
          <w:szCs w:val="24"/>
          <w:lang w:val="en-GB"/>
        </w:rPr>
        <w:t xml:space="preserve">; (10) </w:t>
      </w:r>
      <w:r w:rsidR="00C7551E" w:rsidRPr="00C7551E">
        <w:rPr>
          <w:sz w:val="24"/>
          <w:szCs w:val="24"/>
          <w:lang w:val="en-GB"/>
        </w:rPr>
        <w:t>Poor labour productivity and shortage of  skills</w:t>
      </w:r>
      <w:r w:rsidR="00C7551E">
        <w:rPr>
          <w:sz w:val="24"/>
          <w:szCs w:val="24"/>
          <w:lang w:val="en-GB"/>
        </w:rPr>
        <w:t xml:space="preserve">. </w:t>
      </w:r>
      <w:commentRangeEnd w:id="48"/>
      <w:r w:rsidR="00B57202">
        <w:rPr>
          <w:rStyle w:val="CommentReference"/>
          <w:rFonts w:ascii="Calibri" w:hAnsi="Calibri"/>
          <w:kern w:val="2"/>
          <w:lang w:val="en-GB" w:eastAsia="zh-CN"/>
        </w:rPr>
        <w:commentReference w:id="48"/>
      </w:r>
      <w:commentRangeEnd w:id="49"/>
      <w:r w:rsidR="008853A1">
        <w:rPr>
          <w:rStyle w:val="CommentReference"/>
          <w:rFonts w:ascii="Calibri" w:hAnsi="Calibri"/>
          <w:kern w:val="2"/>
          <w:lang w:val="en-GB" w:eastAsia="zh-CN"/>
        </w:rPr>
        <w:commentReference w:id="49"/>
      </w:r>
    </w:p>
    <w:p w14:paraId="1564561D" w14:textId="77777777" w:rsidR="00546603" w:rsidRDefault="00546603" w:rsidP="00546603">
      <w:pPr>
        <w:pStyle w:val="Els-body-text"/>
        <w:spacing w:line="240" w:lineRule="auto"/>
        <w:rPr>
          <w:sz w:val="24"/>
          <w:szCs w:val="24"/>
          <w:lang w:val="en-GB"/>
        </w:rPr>
      </w:pPr>
      <w:r>
        <w:rPr>
          <w:sz w:val="24"/>
          <w:szCs w:val="24"/>
          <w:lang w:val="en-GB"/>
        </w:rPr>
        <w:t xml:space="preserve">On the other hand, the top ten delay factors in the Norwegian construction industry from table 3 and based on our study are: </w:t>
      </w:r>
      <w:commentRangeStart w:id="50"/>
      <w:commentRangeStart w:id="51"/>
      <w:r>
        <w:rPr>
          <w:sz w:val="24"/>
          <w:szCs w:val="24"/>
          <w:lang w:val="en-GB"/>
        </w:rPr>
        <w:t xml:space="preserve">(1) </w:t>
      </w:r>
      <w:r w:rsidRPr="00E01182">
        <w:rPr>
          <w:sz w:val="24"/>
          <w:szCs w:val="24"/>
          <w:lang w:val="en-GB"/>
        </w:rPr>
        <w:t>Poor planning and scheduling</w:t>
      </w:r>
      <w:r>
        <w:rPr>
          <w:sz w:val="24"/>
          <w:szCs w:val="24"/>
          <w:lang w:val="en-GB"/>
        </w:rPr>
        <w:t>;</w:t>
      </w:r>
      <w:r w:rsidRPr="00C7551E">
        <w:rPr>
          <w:sz w:val="24"/>
          <w:szCs w:val="24"/>
          <w:lang w:val="en-GB"/>
        </w:rPr>
        <w:t xml:space="preserve"> (</w:t>
      </w:r>
      <w:r>
        <w:rPr>
          <w:sz w:val="24"/>
          <w:szCs w:val="24"/>
          <w:lang w:val="en-GB"/>
        </w:rPr>
        <w:t>2</w:t>
      </w:r>
      <w:r w:rsidRPr="00C7551E">
        <w:rPr>
          <w:sz w:val="24"/>
          <w:szCs w:val="24"/>
          <w:lang w:val="en-GB"/>
        </w:rPr>
        <w:t>)</w:t>
      </w:r>
      <w:r>
        <w:rPr>
          <w:sz w:val="24"/>
          <w:szCs w:val="24"/>
          <w:lang w:val="en-GB"/>
        </w:rPr>
        <w:t xml:space="preserve"> </w:t>
      </w:r>
      <w:r w:rsidRPr="00E01182">
        <w:rPr>
          <w:sz w:val="24"/>
          <w:szCs w:val="24"/>
          <w:lang w:val="en-GB"/>
        </w:rPr>
        <w:t>Slow/poor decision-making process</w:t>
      </w:r>
      <w:r>
        <w:rPr>
          <w:sz w:val="24"/>
          <w:szCs w:val="24"/>
          <w:lang w:val="en-GB"/>
        </w:rPr>
        <w:t xml:space="preserve">; (3) </w:t>
      </w:r>
      <w:r w:rsidRPr="00E01182">
        <w:rPr>
          <w:sz w:val="24"/>
          <w:szCs w:val="24"/>
          <w:lang w:val="en-GB"/>
        </w:rPr>
        <w:t>Internal administrative procedures and bureaucracy within project organisations</w:t>
      </w:r>
      <w:r>
        <w:rPr>
          <w:sz w:val="24"/>
          <w:szCs w:val="24"/>
          <w:lang w:val="en-GB"/>
        </w:rPr>
        <w:t xml:space="preserve">; (4) </w:t>
      </w:r>
      <w:r w:rsidRPr="00E01182">
        <w:rPr>
          <w:sz w:val="24"/>
          <w:szCs w:val="24"/>
          <w:lang w:val="en-GB"/>
        </w:rPr>
        <w:t>Resources shortage (Human resources, machinery, equipment</w:t>
      </w:r>
      <w:r>
        <w:rPr>
          <w:sz w:val="24"/>
          <w:szCs w:val="24"/>
          <w:lang w:val="en-GB"/>
        </w:rPr>
        <w:t xml:space="preserve">; (5) </w:t>
      </w:r>
      <w:r w:rsidRPr="00E01182">
        <w:rPr>
          <w:sz w:val="24"/>
          <w:szCs w:val="24"/>
          <w:lang w:val="en-GB"/>
        </w:rPr>
        <w:t>Poor communication and coordination between parties</w:t>
      </w:r>
      <w:r>
        <w:rPr>
          <w:sz w:val="24"/>
          <w:szCs w:val="24"/>
          <w:lang w:val="en-GB"/>
        </w:rPr>
        <w:t xml:space="preserve">; (6) </w:t>
      </w:r>
      <w:r w:rsidRPr="00E01182">
        <w:rPr>
          <w:sz w:val="24"/>
          <w:szCs w:val="24"/>
          <w:lang w:val="en-GB"/>
        </w:rPr>
        <w:t>Slow Quality Inspection process of the completed work</w:t>
      </w:r>
      <w:r>
        <w:rPr>
          <w:sz w:val="24"/>
          <w:szCs w:val="24"/>
          <w:lang w:val="en-GB"/>
        </w:rPr>
        <w:t xml:space="preserve">; (7) </w:t>
      </w:r>
      <w:r w:rsidRPr="00E01182">
        <w:rPr>
          <w:sz w:val="24"/>
          <w:szCs w:val="24"/>
          <w:lang w:val="en-GB"/>
        </w:rPr>
        <w:t>Design changes during construction / Change orders</w:t>
      </w:r>
      <w:r>
        <w:rPr>
          <w:sz w:val="24"/>
          <w:szCs w:val="24"/>
          <w:lang w:val="en-GB"/>
        </w:rPr>
        <w:t xml:space="preserve">; (8) </w:t>
      </w:r>
      <w:r w:rsidRPr="00E01182">
        <w:rPr>
          <w:sz w:val="24"/>
          <w:szCs w:val="24"/>
          <w:lang w:val="en-GB"/>
        </w:rPr>
        <w:t>Sponsor/ Owner/ Client lack of commitment and/ or clear demands (Goals and objectives)</w:t>
      </w:r>
      <w:r>
        <w:rPr>
          <w:sz w:val="24"/>
          <w:szCs w:val="24"/>
          <w:lang w:val="en-GB"/>
        </w:rPr>
        <w:t xml:space="preserve">; (9) </w:t>
      </w:r>
      <w:r w:rsidRPr="00E01182">
        <w:rPr>
          <w:sz w:val="24"/>
          <w:szCs w:val="24"/>
          <w:lang w:val="en-GB"/>
        </w:rPr>
        <w:t>office issues</w:t>
      </w:r>
      <w:r>
        <w:rPr>
          <w:sz w:val="24"/>
          <w:szCs w:val="24"/>
          <w:lang w:val="en-GB"/>
        </w:rPr>
        <w:t xml:space="preserve">; (10) </w:t>
      </w:r>
      <w:r w:rsidRPr="00E01182">
        <w:rPr>
          <w:sz w:val="24"/>
          <w:szCs w:val="24"/>
          <w:lang w:val="en-GB"/>
        </w:rPr>
        <w:t>Late/ Slow/ Incomplete/ improper design</w:t>
      </w:r>
      <w:r>
        <w:rPr>
          <w:sz w:val="24"/>
          <w:szCs w:val="24"/>
          <w:lang w:val="en-GB"/>
        </w:rPr>
        <w:t>.</w:t>
      </w:r>
      <w:commentRangeEnd w:id="50"/>
      <w:r w:rsidR="00715731">
        <w:rPr>
          <w:rStyle w:val="CommentReference"/>
          <w:rFonts w:ascii="Calibri" w:hAnsi="Calibri"/>
          <w:kern w:val="2"/>
          <w:lang w:val="en-GB" w:eastAsia="zh-CN"/>
        </w:rPr>
        <w:commentReference w:id="50"/>
      </w:r>
      <w:commentRangeEnd w:id="51"/>
      <w:r w:rsidR="008853A1">
        <w:rPr>
          <w:rStyle w:val="CommentReference"/>
          <w:rFonts w:ascii="Calibri" w:hAnsi="Calibri"/>
          <w:kern w:val="2"/>
          <w:lang w:val="en-GB" w:eastAsia="zh-CN"/>
        </w:rPr>
        <w:commentReference w:id="51"/>
      </w:r>
    </w:p>
    <w:p w14:paraId="45484BA9" w14:textId="77777777" w:rsidR="003438EA" w:rsidRDefault="002E0662" w:rsidP="00FA50EA">
      <w:pPr>
        <w:pStyle w:val="Els-body-text"/>
        <w:spacing w:before="240" w:line="240" w:lineRule="auto"/>
        <w:rPr>
          <w:color w:val="000000" w:themeColor="text1"/>
          <w:szCs w:val="24"/>
          <w:lang w:val="en-GB"/>
        </w:rPr>
      </w:pPr>
      <w:r w:rsidRPr="00A40CA3">
        <w:rPr>
          <w:color w:val="000000" w:themeColor="text1"/>
          <w:szCs w:val="24"/>
          <w:lang w:val="en-GB"/>
        </w:rPr>
        <w:t xml:space="preserve">Table </w:t>
      </w:r>
      <w:r w:rsidR="00A40CA3">
        <w:rPr>
          <w:color w:val="000000" w:themeColor="text1"/>
          <w:szCs w:val="24"/>
          <w:lang w:val="en-GB"/>
        </w:rPr>
        <w:t>3</w:t>
      </w:r>
    </w:p>
    <w:p w14:paraId="018B63EC" w14:textId="77777777" w:rsidR="00852B5A" w:rsidRPr="00A40CA3" w:rsidRDefault="00493EC6" w:rsidP="003438EA">
      <w:pPr>
        <w:pStyle w:val="Els-body-text"/>
        <w:spacing w:after="240" w:line="240" w:lineRule="auto"/>
        <w:rPr>
          <w:color w:val="000000" w:themeColor="text1"/>
          <w:szCs w:val="24"/>
          <w:lang w:val="en-GB"/>
        </w:rPr>
      </w:pPr>
      <w:r w:rsidRPr="00A40CA3">
        <w:rPr>
          <w:color w:val="000000" w:themeColor="text1"/>
          <w:szCs w:val="24"/>
          <w:lang w:val="en-GB"/>
        </w:rPr>
        <w:t>Top ten universal delay factors and the m</w:t>
      </w:r>
      <w:r w:rsidR="00CE28CF" w:rsidRPr="00A40CA3">
        <w:rPr>
          <w:color w:val="000000" w:themeColor="text1"/>
          <w:szCs w:val="24"/>
          <w:lang w:val="en-GB"/>
        </w:rPr>
        <w:t>ajor</w:t>
      </w:r>
      <w:r w:rsidR="00395765" w:rsidRPr="00A40CA3">
        <w:rPr>
          <w:color w:val="000000" w:themeColor="text1"/>
          <w:szCs w:val="24"/>
          <w:lang w:val="en-GB"/>
        </w:rPr>
        <w:t xml:space="preserve"> delay factors </w:t>
      </w:r>
      <w:r w:rsidR="00CE28CF" w:rsidRPr="00A40CA3">
        <w:rPr>
          <w:color w:val="000000" w:themeColor="text1"/>
          <w:szCs w:val="24"/>
          <w:lang w:val="en-GB"/>
        </w:rPr>
        <w:t xml:space="preserve">in Norwegian construction </w:t>
      </w:r>
      <w:r w:rsidR="00ED3C93" w:rsidRPr="00A40CA3">
        <w:rPr>
          <w:color w:val="000000" w:themeColor="text1"/>
          <w:szCs w:val="24"/>
          <w:lang w:val="en-GB"/>
        </w:rPr>
        <w:t>projects</w:t>
      </w:r>
      <w:r w:rsidRPr="00A40CA3">
        <w:rPr>
          <w:color w:val="000000" w:themeColor="text1"/>
          <w:szCs w:val="24"/>
          <w:lang w:val="en-GB"/>
        </w:rPr>
        <w:t>.</w:t>
      </w:r>
      <w:r w:rsidR="00CE28CF" w:rsidRPr="00A40CA3">
        <w:rPr>
          <w:color w:val="000000" w:themeColor="text1"/>
          <w:szCs w:val="24"/>
          <w:lang w:val="en-GB"/>
        </w:rPr>
        <w:t xml:space="preserve"> </w:t>
      </w:r>
    </w:p>
    <w:tbl>
      <w:tblPr>
        <w:tblW w:w="9072" w:type="dxa"/>
        <w:tblLayout w:type="fixed"/>
        <w:tblLook w:val="04A0" w:firstRow="1" w:lastRow="0" w:firstColumn="1" w:lastColumn="0" w:noHBand="0" w:noVBand="1"/>
      </w:tblPr>
      <w:tblGrid>
        <w:gridCol w:w="759"/>
        <w:gridCol w:w="2218"/>
        <w:gridCol w:w="2268"/>
        <w:gridCol w:w="992"/>
        <w:gridCol w:w="2835"/>
      </w:tblGrid>
      <w:tr w:rsidR="009A4591" w:rsidRPr="00A40CA3" w14:paraId="632E39EF" w14:textId="77777777" w:rsidTr="00E624D3">
        <w:trPr>
          <w:trHeight w:val="337"/>
        </w:trPr>
        <w:tc>
          <w:tcPr>
            <w:tcW w:w="759" w:type="dxa"/>
            <w:vMerge w:val="restart"/>
            <w:tcBorders>
              <w:top w:val="single" w:sz="4" w:space="0" w:color="auto"/>
            </w:tcBorders>
          </w:tcPr>
          <w:p w14:paraId="5B84F9D3" w14:textId="77777777" w:rsidR="009A4591" w:rsidRPr="00A40CA3" w:rsidRDefault="009A4591" w:rsidP="00E50158">
            <w:pPr>
              <w:pStyle w:val="Els-body-text"/>
              <w:spacing w:line="240" w:lineRule="auto"/>
              <w:ind w:firstLine="0"/>
              <w:jc w:val="left"/>
              <w:rPr>
                <w:sz w:val="16"/>
                <w:szCs w:val="16"/>
                <w:lang w:val="en-GB"/>
              </w:rPr>
            </w:pPr>
            <w:r>
              <w:rPr>
                <w:sz w:val="16"/>
                <w:szCs w:val="16"/>
                <w:lang w:val="en-GB"/>
              </w:rPr>
              <w:t>Ranking</w:t>
            </w:r>
          </w:p>
        </w:tc>
        <w:tc>
          <w:tcPr>
            <w:tcW w:w="2218" w:type="dxa"/>
            <w:vMerge w:val="restart"/>
            <w:tcBorders>
              <w:top w:val="single" w:sz="4" w:space="0" w:color="auto"/>
            </w:tcBorders>
          </w:tcPr>
          <w:p w14:paraId="1770EA20" w14:textId="77777777" w:rsidR="009A4591" w:rsidRPr="00A40CA3" w:rsidRDefault="009A4591" w:rsidP="009A4591">
            <w:pPr>
              <w:pStyle w:val="Els-body-text"/>
              <w:spacing w:line="240" w:lineRule="auto"/>
              <w:ind w:firstLine="0"/>
              <w:jc w:val="left"/>
              <w:rPr>
                <w:sz w:val="16"/>
                <w:szCs w:val="16"/>
                <w:lang w:val="en-GB"/>
              </w:rPr>
            </w:pPr>
            <w:r>
              <w:rPr>
                <w:sz w:val="16"/>
                <w:szCs w:val="16"/>
                <w:lang w:val="en-GB"/>
              </w:rPr>
              <w:t>The t</w:t>
            </w:r>
            <w:r w:rsidRPr="00A40CA3">
              <w:rPr>
                <w:sz w:val="16"/>
                <w:szCs w:val="16"/>
                <w:lang w:val="en-GB"/>
              </w:rPr>
              <w:t>op ten universal delay factors</w:t>
            </w:r>
          </w:p>
        </w:tc>
        <w:tc>
          <w:tcPr>
            <w:tcW w:w="6095" w:type="dxa"/>
            <w:gridSpan w:val="3"/>
            <w:tcBorders>
              <w:top w:val="single" w:sz="4" w:space="0" w:color="auto"/>
              <w:bottom w:val="single" w:sz="4" w:space="0" w:color="auto"/>
            </w:tcBorders>
          </w:tcPr>
          <w:p w14:paraId="61D27DBA" w14:textId="77777777" w:rsidR="009A4591" w:rsidRPr="00A40CA3" w:rsidRDefault="008C32D1" w:rsidP="008C32D1">
            <w:pPr>
              <w:pStyle w:val="Els-body-text"/>
              <w:spacing w:line="240" w:lineRule="auto"/>
              <w:ind w:firstLine="0"/>
              <w:jc w:val="left"/>
              <w:rPr>
                <w:sz w:val="16"/>
                <w:szCs w:val="16"/>
                <w:lang w:val="en-GB"/>
              </w:rPr>
            </w:pPr>
            <w:r>
              <w:rPr>
                <w:sz w:val="16"/>
                <w:szCs w:val="16"/>
                <w:lang w:val="en-GB"/>
              </w:rPr>
              <w:t>Norway</w:t>
            </w:r>
          </w:p>
        </w:tc>
      </w:tr>
      <w:tr w:rsidR="009A4591" w:rsidRPr="00A40CA3" w14:paraId="5E96B533" w14:textId="77777777" w:rsidTr="008610C6">
        <w:trPr>
          <w:trHeight w:val="337"/>
        </w:trPr>
        <w:tc>
          <w:tcPr>
            <w:tcW w:w="759" w:type="dxa"/>
            <w:vMerge/>
            <w:tcBorders>
              <w:bottom w:val="single" w:sz="4" w:space="0" w:color="auto"/>
            </w:tcBorders>
            <w:vAlign w:val="center"/>
          </w:tcPr>
          <w:p w14:paraId="7F717F34" w14:textId="77777777" w:rsidR="009A4591" w:rsidRPr="00A40CA3" w:rsidRDefault="009A4591" w:rsidP="008610C6">
            <w:pPr>
              <w:pStyle w:val="Els-body-text"/>
              <w:spacing w:after="240" w:line="240" w:lineRule="auto"/>
              <w:ind w:firstLine="0"/>
              <w:jc w:val="left"/>
              <w:rPr>
                <w:sz w:val="16"/>
                <w:szCs w:val="16"/>
                <w:lang w:val="en-GB"/>
              </w:rPr>
            </w:pPr>
          </w:p>
        </w:tc>
        <w:tc>
          <w:tcPr>
            <w:tcW w:w="2218" w:type="dxa"/>
            <w:vMerge/>
            <w:tcBorders>
              <w:bottom w:val="single" w:sz="4" w:space="0" w:color="auto"/>
            </w:tcBorders>
          </w:tcPr>
          <w:p w14:paraId="4029F7FC" w14:textId="77777777" w:rsidR="009A4591" w:rsidRPr="00A40CA3" w:rsidRDefault="009A4591" w:rsidP="008610C6">
            <w:pPr>
              <w:pStyle w:val="Els-body-text"/>
              <w:spacing w:after="240" w:line="240" w:lineRule="auto"/>
              <w:ind w:firstLine="0"/>
              <w:jc w:val="left"/>
              <w:rPr>
                <w:sz w:val="16"/>
                <w:szCs w:val="16"/>
                <w:lang w:val="en-GB"/>
              </w:rPr>
            </w:pPr>
          </w:p>
        </w:tc>
        <w:tc>
          <w:tcPr>
            <w:tcW w:w="2268" w:type="dxa"/>
            <w:tcBorders>
              <w:top w:val="single" w:sz="4" w:space="0" w:color="auto"/>
              <w:bottom w:val="single" w:sz="4" w:space="0" w:color="auto"/>
            </w:tcBorders>
            <w:shd w:val="clear" w:color="auto" w:fill="auto"/>
            <w:noWrap/>
            <w:vAlign w:val="center"/>
            <w:hideMark/>
          </w:tcPr>
          <w:p w14:paraId="251B4F65" w14:textId="77777777" w:rsidR="009A4591" w:rsidRPr="00A40CA3" w:rsidRDefault="009A4591" w:rsidP="008610C6">
            <w:pPr>
              <w:pStyle w:val="Els-body-text"/>
              <w:spacing w:after="240" w:line="240" w:lineRule="auto"/>
              <w:ind w:firstLine="0"/>
              <w:jc w:val="left"/>
              <w:rPr>
                <w:sz w:val="16"/>
                <w:szCs w:val="16"/>
                <w:lang w:val="en-GB"/>
              </w:rPr>
            </w:pPr>
            <w:r w:rsidRPr="00A40CA3">
              <w:rPr>
                <w:sz w:val="16"/>
                <w:szCs w:val="16"/>
                <w:lang w:val="en-GB"/>
              </w:rPr>
              <w:t xml:space="preserve">Norwegian </w:t>
            </w:r>
            <w:r>
              <w:rPr>
                <w:sz w:val="16"/>
                <w:szCs w:val="16"/>
                <w:lang w:val="en-GB"/>
              </w:rPr>
              <w:t>m</w:t>
            </w:r>
            <w:r w:rsidRPr="00A40CA3">
              <w:rPr>
                <w:sz w:val="16"/>
                <w:szCs w:val="16"/>
                <w:lang w:val="en-GB"/>
              </w:rPr>
              <w:t>ajor delay factors (Grouping)</w:t>
            </w:r>
          </w:p>
        </w:tc>
        <w:tc>
          <w:tcPr>
            <w:tcW w:w="992" w:type="dxa"/>
            <w:tcBorders>
              <w:top w:val="single" w:sz="4" w:space="0" w:color="auto"/>
              <w:bottom w:val="single" w:sz="4" w:space="0" w:color="auto"/>
            </w:tcBorders>
          </w:tcPr>
          <w:p w14:paraId="23C1AF28" w14:textId="77777777" w:rsidR="009A4591" w:rsidRPr="00A40CA3" w:rsidRDefault="009A4591" w:rsidP="008610C6">
            <w:pPr>
              <w:pStyle w:val="Els-body-text"/>
              <w:spacing w:after="240" w:line="240" w:lineRule="auto"/>
              <w:ind w:firstLine="0"/>
              <w:jc w:val="left"/>
              <w:rPr>
                <w:sz w:val="16"/>
                <w:szCs w:val="16"/>
                <w:lang w:val="en-GB"/>
              </w:rPr>
            </w:pPr>
            <w:r w:rsidRPr="00A40CA3">
              <w:rPr>
                <w:sz w:val="16"/>
                <w:szCs w:val="16"/>
                <w:lang w:val="en-GB"/>
              </w:rPr>
              <w:t>Freq</w:t>
            </w:r>
            <w:r w:rsidR="00E624D3">
              <w:rPr>
                <w:sz w:val="16"/>
                <w:szCs w:val="16"/>
                <w:lang w:val="en-GB"/>
              </w:rPr>
              <w:t>uency</w:t>
            </w:r>
          </w:p>
        </w:tc>
        <w:tc>
          <w:tcPr>
            <w:tcW w:w="2835" w:type="dxa"/>
            <w:tcBorders>
              <w:top w:val="single" w:sz="4" w:space="0" w:color="auto"/>
              <w:bottom w:val="single" w:sz="4" w:space="0" w:color="auto"/>
            </w:tcBorders>
          </w:tcPr>
          <w:p w14:paraId="586966B9" w14:textId="77777777" w:rsidR="009A4591" w:rsidRPr="00A40CA3" w:rsidRDefault="009A4591" w:rsidP="008610C6">
            <w:pPr>
              <w:pStyle w:val="Els-body-text"/>
              <w:spacing w:after="240" w:line="240" w:lineRule="auto"/>
              <w:ind w:firstLine="0"/>
              <w:jc w:val="left"/>
              <w:rPr>
                <w:sz w:val="16"/>
                <w:szCs w:val="16"/>
                <w:lang w:val="en-GB"/>
              </w:rPr>
            </w:pPr>
            <w:r w:rsidRPr="00A40CA3">
              <w:rPr>
                <w:sz w:val="16"/>
                <w:szCs w:val="16"/>
                <w:lang w:val="en-GB"/>
              </w:rPr>
              <w:t xml:space="preserve">Delay factors in Norwegian Construction industry </w:t>
            </w:r>
          </w:p>
        </w:tc>
      </w:tr>
      <w:tr w:rsidR="00E624D3" w:rsidRPr="00A40CA3" w14:paraId="5B6C6BF7" w14:textId="77777777" w:rsidTr="00E624D3">
        <w:trPr>
          <w:trHeight w:val="69"/>
        </w:trPr>
        <w:tc>
          <w:tcPr>
            <w:tcW w:w="759" w:type="dxa"/>
            <w:vMerge w:val="restart"/>
            <w:tcBorders>
              <w:top w:val="single" w:sz="4" w:space="0" w:color="auto"/>
            </w:tcBorders>
          </w:tcPr>
          <w:p w14:paraId="56B2583E" w14:textId="77777777" w:rsidR="00E624D3" w:rsidRPr="00A40CA3" w:rsidRDefault="00E624D3" w:rsidP="009A4591">
            <w:pPr>
              <w:pStyle w:val="Els-body-text"/>
              <w:spacing w:line="240" w:lineRule="auto"/>
              <w:ind w:firstLine="0"/>
              <w:jc w:val="left"/>
              <w:rPr>
                <w:sz w:val="16"/>
                <w:szCs w:val="16"/>
                <w:lang w:val="en-GB"/>
              </w:rPr>
            </w:pPr>
            <w:r w:rsidRPr="00A40CA3">
              <w:rPr>
                <w:sz w:val="16"/>
                <w:szCs w:val="16"/>
                <w:lang w:val="en-GB"/>
              </w:rPr>
              <w:t>1</w:t>
            </w:r>
          </w:p>
        </w:tc>
        <w:tc>
          <w:tcPr>
            <w:tcW w:w="2218" w:type="dxa"/>
            <w:vMerge w:val="restart"/>
            <w:tcBorders>
              <w:top w:val="single" w:sz="4" w:space="0" w:color="auto"/>
            </w:tcBorders>
          </w:tcPr>
          <w:p w14:paraId="12F01FE3" w14:textId="77777777" w:rsidR="00E624D3" w:rsidRPr="00A40CA3" w:rsidRDefault="00E624D3" w:rsidP="009A4591">
            <w:pPr>
              <w:pStyle w:val="Els-body-text"/>
              <w:spacing w:line="240" w:lineRule="auto"/>
              <w:ind w:firstLine="0"/>
              <w:jc w:val="left"/>
              <w:rPr>
                <w:sz w:val="16"/>
                <w:szCs w:val="16"/>
                <w:lang w:val="en-GB"/>
              </w:rPr>
            </w:pPr>
            <w:r w:rsidRPr="00A40CA3">
              <w:rPr>
                <w:rFonts w:eastAsia="Times New Roman"/>
                <w:color w:val="0D0D0D"/>
                <w:sz w:val="16"/>
                <w:szCs w:val="16"/>
                <w:lang w:val="en-GB" w:eastAsia="en-GB"/>
              </w:rPr>
              <w:t>Design changes during construction / Change orders</w:t>
            </w:r>
          </w:p>
        </w:tc>
        <w:tc>
          <w:tcPr>
            <w:tcW w:w="2268" w:type="dxa"/>
            <w:vMerge w:val="restart"/>
            <w:tcBorders>
              <w:top w:val="single" w:sz="4" w:space="0" w:color="auto"/>
            </w:tcBorders>
            <w:shd w:val="clear" w:color="auto" w:fill="auto"/>
            <w:hideMark/>
          </w:tcPr>
          <w:p w14:paraId="21040762" w14:textId="77777777" w:rsidR="00E624D3" w:rsidRPr="00A40CA3" w:rsidRDefault="00E624D3" w:rsidP="009A4591">
            <w:pPr>
              <w:pStyle w:val="Els-body-text"/>
              <w:spacing w:line="240" w:lineRule="auto"/>
              <w:ind w:firstLine="0"/>
              <w:jc w:val="left"/>
              <w:rPr>
                <w:sz w:val="16"/>
                <w:szCs w:val="16"/>
                <w:lang w:val="en-GB"/>
              </w:rPr>
            </w:pPr>
            <w:r w:rsidRPr="00A40CA3">
              <w:rPr>
                <w:sz w:val="16"/>
                <w:szCs w:val="16"/>
                <w:lang w:val="en-GB"/>
              </w:rPr>
              <w:t>Poor planning and scheduling</w:t>
            </w:r>
          </w:p>
        </w:tc>
        <w:tc>
          <w:tcPr>
            <w:tcW w:w="992" w:type="dxa"/>
            <w:vMerge w:val="restart"/>
            <w:tcBorders>
              <w:top w:val="single" w:sz="4" w:space="0" w:color="auto"/>
            </w:tcBorders>
          </w:tcPr>
          <w:p w14:paraId="329BEBC1" w14:textId="77777777" w:rsidR="00E624D3" w:rsidRPr="00A40CA3" w:rsidRDefault="00E624D3" w:rsidP="009A4591">
            <w:pPr>
              <w:pStyle w:val="Els-body-text"/>
              <w:spacing w:line="240" w:lineRule="auto"/>
              <w:ind w:firstLine="0"/>
              <w:jc w:val="left"/>
              <w:rPr>
                <w:sz w:val="16"/>
                <w:szCs w:val="16"/>
                <w:lang w:val="en-GB"/>
              </w:rPr>
            </w:pPr>
            <w:r w:rsidRPr="00A40CA3">
              <w:rPr>
                <w:sz w:val="16"/>
                <w:szCs w:val="16"/>
                <w:lang w:val="en-GB"/>
              </w:rPr>
              <w:t>189</w:t>
            </w:r>
          </w:p>
        </w:tc>
        <w:tc>
          <w:tcPr>
            <w:tcW w:w="2835" w:type="dxa"/>
            <w:tcBorders>
              <w:top w:val="single" w:sz="4" w:space="0" w:color="auto"/>
            </w:tcBorders>
            <w:vAlign w:val="center"/>
          </w:tcPr>
          <w:p w14:paraId="22B02AF3" w14:textId="77777777" w:rsidR="00E624D3" w:rsidRPr="00A40CA3" w:rsidRDefault="00E624D3" w:rsidP="009A4591">
            <w:pPr>
              <w:pStyle w:val="Els-body-text"/>
              <w:spacing w:line="240" w:lineRule="auto"/>
              <w:ind w:firstLine="0"/>
              <w:rPr>
                <w:sz w:val="16"/>
                <w:szCs w:val="16"/>
                <w:lang w:val="en-GB"/>
              </w:rPr>
            </w:pPr>
            <w:r w:rsidRPr="00A40CA3">
              <w:rPr>
                <w:sz w:val="16"/>
                <w:szCs w:val="16"/>
                <w:lang w:val="en-GB"/>
              </w:rPr>
              <w:t xml:space="preserve">Last minute tasks </w:t>
            </w:r>
          </w:p>
        </w:tc>
      </w:tr>
      <w:tr w:rsidR="00E624D3" w:rsidRPr="00A40CA3" w14:paraId="10B08B46" w14:textId="77777777" w:rsidTr="00E624D3">
        <w:trPr>
          <w:trHeight w:val="69"/>
        </w:trPr>
        <w:tc>
          <w:tcPr>
            <w:tcW w:w="759" w:type="dxa"/>
            <w:vMerge/>
          </w:tcPr>
          <w:p w14:paraId="6976CBB4" w14:textId="77777777" w:rsidR="00E624D3" w:rsidRPr="00A40CA3" w:rsidRDefault="00E624D3" w:rsidP="009A4591">
            <w:pPr>
              <w:pStyle w:val="Els-body-text"/>
              <w:spacing w:line="240" w:lineRule="auto"/>
              <w:ind w:firstLine="0"/>
              <w:jc w:val="left"/>
              <w:rPr>
                <w:sz w:val="16"/>
                <w:szCs w:val="16"/>
                <w:lang w:val="en-GB"/>
              </w:rPr>
            </w:pPr>
          </w:p>
        </w:tc>
        <w:tc>
          <w:tcPr>
            <w:tcW w:w="2218" w:type="dxa"/>
            <w:vMerge/>
          </w:tcPr>
          <w:p w14:paraId="0D71A497" w14:textId="77777777" w:rsidR="00E624D3" w:rsidRPr="00A40CA3" w:rsidRDefault="00E624D3" w:rsidP="009A4591">
            <w:pPr>
              <w:pStyle w:val="Els-body-text"/>
              <w:spacing w:line="240" w:lineRule="auto"/>
              <w:ind w:firstLine="0"/>
              <w:jc w:val="left"/>
              <w:rPr>
                <w:sz w:val="16"/>
                <w:szCs w:val="16"/>
                <w:lang w:val="en-GB"/>
              </w:rPr>
            </w:pPr>
          </w:p>
        </w:tc>
        <w:tc>
          <w:tcPr>
            <w:tcW w:w="2268" w:type="dxa"/>
            <w:vMerge/>
            <w:shd w:val="clear" w:color="auto" w:fill="auto"/>
          </w:tcPr>
          <w:p w14:paraId="5BC3F36B" w14:textId="77777777" w:rsidR="00E624D3" w:rsidRPr="00A40CA3" w:rsidRDefault="00E624D3" w:rsidP="009A4591">
            <w:pPr>
              <w:pStyle w:val="Els-body-text"/>
              <w:spacing w:line="240" w:lineRule="auto"/>
              <w:ind w:firstLine="0"/>
              <w:jc w:val="left"/>
              <w:rPr>
                <w:sz w:val="16"/>
                <w:szCs w:val="16"/>
                <w:lang w:val="en-GB"/>
              </w:rPr>
            </w:pPr>
          </w:p>
        </w:tc>
        <w:tc>
          <w:tcPr>
            <w:tcW w:w="992" w:type="dxa"/>
            <w:vMerge/>
          </w:tcPr>
          <w:p w14:paraId="075E436A" w14:textId="77777777" w:rsidR="00E624D3" w:rsidRPr="00A40CA3" w:rsidRDefault="00E624D3" w:rsidP="009A4591">
            <w:pPr>
              <w:pStyle w:val="Els-body-text"/>
              <w:spacing w:line="240" w:lineRule="auto"/>
              <w:ind w:firstLine="0"/>
              <w:jc w:val="left"/>
              <w:rPr>
                <w:sz w:val="16"/>
                <w:szCs w:val="16"/>
                <w:lang w:val="en-GB"/>
              </w:rPr>
            </w:pPr>
          </w:p>
        </w:tc>
        <w:tc>
          <w:tcPr>
            <w:tcW w:w="2835" w:type="dxa"/>
            <w:vAlign w:val="center"/>
          </w:tcPr>
          <w:p w14:paraId="464CF06E" w14:textId="77777777" w:rsidR="00E624D3" w:rsidRPr="00A40CA3" w:rsidRDefault="00E624D3" w:rsidP="009A4591">
            <w:pPr>
              <w:pStyle w:val="Els-body-text"/>
              <w:spacing w:line="240" w:lineRule="auto"/>
              <w:ind w:firstLine="0"/>
              <w:rPr>
                <w:sz w:val="16"/>
                <w:szCs w:val="16"/>
                <w:lang w:val="en-GB"/>
              </w:rPr>
            </w:pPr>
            <w:r w:rsidRPr="00A40CA3">
              <w:rPr>
                <w:sz w:val="16"/>
                <w:szCs w:val="16"/>
                <w:lang w:val="en-GB"/>
              </w:rPr>
              <w:t>Unclear demands from project manager</w:t>
            </w:r>
          </w:p>
        </w:tc>
      </w:tr>
      <w:tr w:rsidR="00E624D3" w:rsidRPr="00A40CA3" w14:paraId="3232748B" w14:textId="77777777" w:rsidTr="00E624D3">
        <w:trPr>
          <w:trHeight w:val="69"/>
        </w:trPr>
        <w:tc>
          <w:tcPr>
            <w:tcW w:w="759" w:type="dxa"/>
            <w:vMerge/>
          </w:tcPr>
          <w:p w14:paraId="5FDBB1B4" w14:textId="77777777" w:rsidR="00E624D3" w:rsidRPr="00A40CA3" w:rsidRDefault="00E624D3" w:rsidP="009A4591">
            <w:pPr>
              <w:pStyle w:val="Els-body-text"/>
              <w:spacing w:line="240" w:lineRule="auto"/>
              <w:ind w:firstLine="0"/>
              <w:jc w:val="left"/>
              <w:rPr>
                <w:sz w:val="16"/>
                <w:szCs w:val="16"/>
                <w:lang w:val="en-GB"/>
              </w:rPr>
            </w:pPr>
          </w:p>
        </w:tc>
        <w:tc>
          <w:tcPr>
            <w:tcW w:w="2218" w:type="dxa"/>
            <w:vMerge/>
          </w:tcPr>
          <w:p w14:paraId="0A3D25DA" w14:textId="77777777" w:rsidR="00E624D3" w:rsidRPr="00A40CA3" w:rsidRDefault="00E624D3" w:rsidP="009A4591">
            <w:pPr>
              <w:pStyle w:val="Els-body-text"/>
              <w:spacing w:line="240" w:lineRule="auto"/>
              <w:ind w:firstLine="0"/>
              <w:jc w:val="left"/>
              <w:rPr>
                <w:sz w:val="16"/>
                <w:szCs w:val="16"/>
                <w:lang w:val="en-GB"/>
              </w:rPr>
            </w:pPr>
          </w:p>
        </w:tc>
        <w:tc>
          <w:tcPr>
            <w:tcW w:w="2268" w:type="dxa"/>
            <w:vMerge/>
            <w:shd w:val="clear" w:color="auto" w:fill="auto"/>
          </w:tcPr>
          <w:p w14:paraId="66E1DF67" w14:textId="77777777" w:rsidR="00E624D3" w:rsidRPr="00A40CA3" w:rsidRDefault="00E624D3" w:rsidP="009A4591">
            <w:pPr>
              <w:pStyle w:val="Els-body-text"/>
              <w:spacing w:line="240" w:lineRule="auto"/>
              <w:ind w:firstLine="0"/>
              <w:jc w:val="left"/>
              <w:rPr>
                <w:sz w:val="16"/>
                <w:szCs w:val="16"/>
                <w:lang w:val="en-GB"/>
              </w:rPr>
            </w:pPr>
          </w:p>
        </w:tc>
        <w:tc>
          <w:tcPr>
            <w:tcW w:w="992" w:type="dxa"/>
            <w:vMerge/>
          </w:tcPr>
          <w:p w14:paraId="02447000" w14:textId="77777777" w:rsidR="00E624D3" w:rsidRPr="00A40CA3" w:rsidRDefault="00E624D3" w:rsidP="009A4591">
            <w:pPr>
              <w:pStyle w:val="Els-body-text"/>
              <w:spacing w:line="240" w:lineRule="auto"/>
              <w:ind w:firstLine="0"/>
              <w:jc w:val="left"/>
              <w:rPr>
                <w:sz w:val="16"/>
                <w:szCs w:val="16"/>
                <w:lang w:val="en-GB"/>
              </w:rPr>
            </w:pPr>
          </w:p>
        </w:tc>
        <w:tc>
          <w:tcPr>
            <w:tcW w:w="2835" w:type="dxa"/>
            <w:vAlign w:val="center"/>
          </w:tcPr>
          <w:p w14:paraId="168973F6" w14:textId="77777777" w:rsidR="00E624D3" w:rsidRPr="00A40CA3" w:rsidRDefault="00E624D3" w:rsidP="009A4591">
            <w:pPr>
              <w:pStyle w:val="Els-body-text"/>
              <w:spacing w:line="240" w:lineRule="auto"/>
              <w:ind w:firstLine="0"/>
              <w:rPr>
                <w:sz w:val="16"/>
                <w:szCs w:val="16"/>
                <w:lang w:val="en-GB"/>
              </w:rPr>
            </w:pPr>
            <w:r w:rsidRPr="00A40CA3">
              <w:rPr>
                <w:sz w:val="16"/>
                <w:szCs w:val="16"/>
                <w:lang w:val="en-GB"/>
              </w:rPr>
              <w:t>Poor project planning</w:t>
            </w:r>
          </w:p>
        </w:tc>
      </w:tr>
      <w:tr w:rsidR="00E624D3" w:rsidRPr="00A40CA3" w14:paraId="3402D3C6" w14:textId="77777777" w:rsidTr="00E624D3">
        <w:trPr>
          <w:trHeight w:val="69"/>
        </w:trPr>
        <w:tc>
          <w:tcPr>
            <w:tcW w:w="759" w:type="dxa"/>
            <w:vMerge/>
          </w:tcPr>
          <w:p w14:paraId="54ADD09C" w14:textId="77777777" w:rsidR="00E624D3" w:rsidRPr="00A40CA3" w:rsidRDefault="00E624D3" w:rsidP="009A4591">
            <w:pPr>
              <w:pStyle w:val="Els-body-text"/>
              <w:spacing w:line="240" w:lineRule="auto"/>
              <w:ind w:firstLine="0"/>
              <w:jc w:val="left"/>
              <w:rPr>
                <w:sz w:val="16"/>
                <w:szCs w:val="16"/>
                <w:lang w:val="en-GB"/>
              </w:rPr>
            </w:pPr>
          </w:p>
        </w:tc>
        <w:tc>
          <w:tcPr>
            <w:tcW w:w="2218" w:type="dxa"/>
            <w:vMerge/>
          </w:tcPr>
          <w:p w14:paraId="2B28E1E4" w14:textId="77777777" w:rsidR="00E624D3" w:rsidRPr="00A40CA3" w:rsidRDefault="00E624D3" w:rsidP="009A4591">
            <w:pPr>
              <w:pStyle w:val="Els-body-text"/>
              <w:spacing w:line="240" w:lineRule="auto"/>
              <w:ind w:firstLine="0"/>
              <w:jc w:val="left"/>
              <w:rPr>
                <w:sz w:val="16"/>
                <w:szCs w:val="16"/>
                <w:lang w:val="en-GB"/>
              </w:rPr>
            </w:pPr>
          </w:p>
        </w:tc>
        <w:tc>
          <w:tcPr>
            <w:tcW w:w="2268" w:type="dxa"/>
            <w:vMerge/>
            <w:shd w:val="clear" w:color="auto" w:fill="auto"/>
          </w:tcPr>
          <w:p w14:paraId="5A6EACE9" w14:textId="77777777" w:rsidR="00E624D3" w:rsidRPr="00A40CA3" w:rsidRDefault="00E624D3" w:rsidP="009A4591">
            <w:pPr>
              <w:pStyle w:val="Els-body-text"/>
              <w:spacing w:line="240" w:lineRule="auto"/>
              <w:ind w:firstLine="0"/>
              <w:jc w:val="left"/>
              <w:rPr>
                <w:sz w:val="16"/>
                <w:szCs w:val="16"/>
                <w:lang w:val="en-GB"/>
              </w:rPr>
            </w:pPr>
          </w:p>
        </w:tc>
        <w:tc>
          <w:tcPr>
            <w:tcW w:w="992" w:type="dxa"/>
            <w:vMerge/>
          </w:tcPr>
          <w:p w14:paraId="62EC529D" w14:textId="77777777" w:rsidR="00E624D3" w:rsidRPr="00A40CA3" w:rsidRDefault="00E624D3" w:rsidP="009A4591">
            <w:pPr>
              <w:pStyle w:val="Els-body-text"/>
              <w:spacing w:line="240" w:lineRule="auto"/>
              <w:ind w:firstLine="0"/>
              <w:jc w:val="left"/>
              <w:rPr>
                <w:sz w:val="16"/>
                <w:szCs w:val="16"/>
                <w:lang w:val="en-GB"/>
              </w:rPr>
            </w:pPr>
          </w:p>
        </w:tc>
        <w:tc>
          <w:tcPr>
            <w:tcW w:w="2835" w:type="dxa"/>
            <w:vAlign w:val="center"/>
          </w:tcPr>
          <w:p w14:paraId="1F2A476D" w14:textId="77777777" w:rsidR="00E624D3" w:rsidRPr="00A40CA3" w:rsidRDefault="00E624D3" w:rsidP="009A4591">
            <w:pPr>
              <w:pStyle w:val="Els-body-text"/>
              <w:spacing w:line="240" w:lineRule="auto"/>
              <w:ind w:firstLine="0"/>
              <w:rPr>
                <w:sz w:val="16"/>
                <w:szCs w:val="16"/>
                <w:lang w:val="en-GB"/>
              </w:rPr>
            </w:pPr>
            <w:r w:rsidRPr="00A40CA3">
              <w:rPr>
                <w:sz w:val="16"/>
                <w:szCs w:val="16"/>
                <w:lang w:val="en-GB"/>
              </w:rPr>
              <w:t>Lack or no delegation</w:t>
            </w:r>
          </w:p>
        </w:tc>
      </w:tr>
      <w:tr w:rsidR="00E624D3" w:rsidRPr="00A40CA3" w14:paraId="75417DC2" w14:textId="77777777" w:rsidTr="00E624D3">
        <w:trPr>
          <w:trHeight w:val="69"/>
        </w:trPr>
        <w:tc>
          <w:tcPr>
            <w:tcW w:w="759" w:type="dxa"/>
            <w:vMerge/>
          </w:tcPr>
          <w:p w14:paraId="6B832F17" w14:textId="77777777" w:rsidR="00E624D3" w:rsidRPr="00A40CA3" w:rsidRDefault="00E624D3" w:rsidP="009A4591">
            <w:pPr>
              <w:pStyle w:val="Els-body-text"/>
              <w:spacing w:line="240" w:lineRule="auto"/>
              <w:ind w:firstLine="0"/>
              <w:jc w:val="left"/>
              <w:rPr>
                <w:sz w:val="16"/>
                <w:szCs w:val="16"/>
                <w:lang w:val="en-GB"/>
              </w:rPr>
            </w:pPr>
          </w:p>
        </w:tc>
        <w:tc>
          <w:tcPr>
            <w:tcW w:w="2218" w:type="dxa"/>
            <w:vMerge/>
          </w:tcPr>
          <w:p w14:paraId="22B26F3B" w14:textId="77777777" w:rsidR="00E624D3" w:rsidRPr="00A40CA3" w:rsidRDefault="00E624D3" w:rsidP="009A4591">
            <w:pPr>
              <w:pStyle w:val="Els-body-text"/>
              <w:spacing w:line="240" w:lineRule="auto"/>
              <w:ind w:firstLine="0"/>
              <w:jc w:val="left"/>
              <w:rPr>
                <w:sz w:val="16"/>
                <w:szCs w:val="16"/>
                <w:lang w:val="en-GB"/>
              </w:rPr>
            </w:pPr>
          </w:p>
        </w:tc>
        <w:tc>
          <w:tcPr>
            <w:tcW w:w="2268" w:type="dxa"/>
            <w:vMerge/>
            <w:shd w:val="clear" w:color="auto" w:fill="auto"/>
          </w:tcPr>
          <w:p w14:paraId="3261F73C" w14:textId="77777777" w:rsidR="00E624D3" w:rsidRPr="00A40CA3" w:rsidRDefault="00E624D3" w:rsidP="009A4591">
            <w:pPr>
              <w:pStyle w:val="Els-body-text"/>
              <w:spacing w:line="240" w:lineRule="auto"/>
              <w:ind w:firstLine="0"/>
              <w:jc w:val="left"/>
              <w:rPr>
                <w:sz w:val="16"/>
                <w:szCs w:val="16"/>
                <w:lang w:val="en-GB"/>
              </w:rPr>
            </w:pPr>
          </w:p>
        </w:tc>
        <w:tc>
          <w:tcPr>
            <w:tcW w:w="992" w:type="dxa"/>
            <w:vMerge/>
          </w:tcPr>
          <w:p w14:paraId="7356999A" w14:textId="77777777" w:rsidR="00E624D3" w:rsidRPr="00A40CA3" w:rsidRDefault="00E624D3" w:rsidP="009A4591">
            <w:pPr>
              <w:pStyle w:val="Els-body-text"/>
              <w:spacing w:line="240" w:lineRule="auto"/>
              <w:ind w:firstLine="0"/>
              <w:jc w:val="left"/>
              <w:rPr>
                <w:sz w:val="16"/>
                <w:szCs w:val="16"/>
                <w:lang w:val="en-GB"/>
              </w:rPr>
            </w:pPr>
          </w:p>
        </w:tc>
        <w:tc>
          <w:tcPr>
            <w:tcW w:w="2835" w:type="dxa"/>
            <w:vAlign w:val="center"/>
          </w:tcPr>
          <w:p w14:paraId="5C4F9CDC" w14:textId="77777777" w:rsidR="00E624D3" w:rsidRPr="00A40CA3" w:rsidRDefault="00E624D3" w:rsidP="009A4591">
            <w:pPr>
              <w:pStyle w:val="Els-body-text"/>
              <w:spacing w:after="240" w:line="240" w:lineRule="auto"/>
              <w:ind w:firstLine="0"/>
              <w:rPr>
                <w:sz w:val="16"/>
                <w:szCs w:val="16"/>
                <w:lang w:val="en-GB"/>
              </w:rPr>
            </w:pPr>
            <w:r w:rsidRPr="00A40CA3">
              <w:rPr>
                <w:sz w:val="16"/>
                <w:szCs w:val="16"/>
                <w:lang w:val="en-GB"/>
              </w:rPr>
              <w:t>Poor project management performance</w:t>
            </w:r>
          </w:p>
        </w:tc>
      </w:tr>
      <w:tr w:rsidR="00E624D3" w:rsidRPr="00A40CA3" w14:paraId="2043BF4E" w14:textId="77777777" w:rsidTr="00E624D3">
        <w:trPr>
          <w:trHeight w:val="69"/>
        </w:trPr>
        <w:tc>
          <w:tcPr>
            <w:tcW w:w="759" w:type="dxa"/>
            <w:vMerge w:val="restart"/>
          </w:tcPr>
          <w:p w14:paraId="6C827382" w14:textId="77777777" w:rsidR="00E624D3" w:rsidRPr="00A40CA3" w:rsidRDefault="00E624D3" w:rsidP="009A4591">
            <w:pPr>
              <w:pStyle w:val="Els-body-text"/>
              <w:spacing w:line="240" w:lineRule="auto"/>
              <w:ind w:firstLine="0"/>
              <w:jc w:val="left"/>
              <w:rPr>
                <w:sz w:val="16"/>
                <w:szCs w:val="16"/>
                <w:lang w:val="en-GB"/>
              </w:rPr>
            </w:pPr>
            <w:r w:rsidRPr="00A40CA3">
              <w:rPr>
                <w:sz w:val="16"/>
                <w:szCs w:val="16"/>
                <w:lang w:val="en-GB"/>
              </w:rPr>
              <w:t>2</w:t>
            </w:r>
          </w:p>
        </w:tc>
        <w:tc>
          <w:tcPr>
            <w:tcW w:w="2218" w:type="dxa"/>
            <w:vMerge w:val="restart"/>
          </w:tcPr>
          <w:p w14:paraId="63964221" w14:textId="77777777" w:rsidR="00E624D3" w:rsidRPr="00A40CA3" w:rsidRDefault="00E624D3" w:rsidP="009A4591">
            <w:pPr>
              <w:pStyle w:val="Els-body-text"/>
              <w:spacing w:line="240" w:lineRule="auto"/>
              <w:ind w:firstLine="0"/>
              <w:jc w:val="left"/>
              <w:rPr>
                <w:sz w:val="16"/>
                <w:szCs w:val="16"/>
                <w:lang w:val="en-GB"/>
              </w:rPr>
            </w:pPr>
            <w:r w:rsidRPr="00A40CA3">
              <w:rPr>
                <w:rFonts w:eastAsia="Times New Roman"/>
                <w:color w:val="0D0D0D"/>
                <w:sz w:val="16"/>
                <w:szCs w:val="16"/>
                <w:lang w:val="en-GB" w:eastAsia="en-GB"/>
              </w:rPr>
              <w:t>Delays in  contractor's payment</w:t>
            </w:r>
          </w:p>
        </w:tc>
        <w:tc>
          <w:tcPr>
            <w:tcW w:w="2268" w:type="dxa"/>
            <w:vMerge w:val="restart"/>
            <w:shd w:val="clear" w:color="auto" w:fill="auto"/>
          </w:tcPr>
          <w:p w14:paraId="1673C83A" w14:textId="77777777" w:rsidR="00E624D3" w:rsidRPr="00A40CA3" w:rsidRDefault="00E624D3" w:rsidP="009A4591">
            <w:pPr>
              <w:pStyle w:val="Els-body-text"/>
              <w:spacing w:line="240" w:lineRule="auto"/>
              <w:ind w:firstLine="0"/>
              <w:jc w:val="left"/>
              <w:rPr>
                <w:sz w:val="16"/>
                <w:szCs w:val="16"/>
                <w:lang w:val="en-GB"/>
              </w:rPr>
            </w:pPr>
            <w:r w:rsidRPr="00A40CA3">
              <w:rPr>
                <w:sz w:val="16"/>
                <w:szCs w:val="16"/>
                <w:lang w:val="en-GB"/>
              </w:rPr>
              <w:t>Slow/poor decision-making process</w:t>
            </w:r>
          </w:p>
        </w:tc>
        <w:tc>
          <w:tcPr>
            <w:tcW w:w="992" w:type="dxa"/>
            <w:vMerge w:val="restart"/>
          </w:tcPr>
          <w:p w14:paraId="72D5238C" w14:textId="77777777" w:rsidR="00E624D3" w:rsidRPr="00A40CA3" w:rsidRDefault="00E624D3" w:rsidP="009A4591">
            <w:pPr>
              <w:pStyle w:val="Els-body-text"/>
              <w:spacing w:line="240" w:lineRule="auto"/>
              <w:ind w:firstLine="0"/>
              <w:jc w:val="left"/>
              <w:rPr>
                <w:sz w:val="16"/>
                <w:szCs w:val="16"/>
                <w:lang w:val="en-GB"/>
              </w:rPr>
            </w:pPr>
            <w:r w:rsidRPr="00A40CA3">
              <w:rPr>
                <w:sz w:val="16"/>
                <w:szCs w:val="16"/>
                <w:lang w:val="en-GB"/>
              </w:rPr>
              <w:t>123</w:t>
            </w:r>
          </w:p>
        </w:tc>
        <w:tc>
          <w:tcPr>
            <w:tcW w:w="2835" w:type="dxa"/>
            <w:vAlign w:val="center"/>
          </w:tcPr>
          <w:p w14:paraId="75C1A0D3" w14:textId="77777777" w:rsidR="00E624D3" w:rsidRPr="00A40CA3" w:rsidRDefault="00E624D3" w:rsidP="009A4591">
            <w:pPr>
              <w:pStyle w:val="Els-body-text"/>
              <w:spacing w:line="240" w:lineRule="auto"/>
              <w:ind w:firstLine="0"/>
              <w:rPr>
                <w:sz w:val="16"/>
                <w:szCs w:val="16"/>
                <w:lang w:val="en-GB"/>
              </w:rPr>
            </w:pPr>
            <w:r w:rsidRPr="00A40CA3">
              <w:rPr>
                <w:sz w:val="16"/>
                <w:szCs w:val="16"/>
                <w:lang w:val="en-GB"/>
              </w:rPr>
              <w:t xml:space="preserve">Late decisions </w:t>
            </w:r>
          </w:p>
        </w:tc>
      </w:tr>
      <w:tr w:rsidR="00E624D3" w:rsidRPr="00A40CA3" w14:paraId="2275A93B" w14:textId="77777777" w:rsidTr="00E624D3">
        <w:trPr>
          <w:trHeight w:val="69"/>
        </w:trPr>
        <w:tc>
          <w:tcPr>
            <w:tcW w:w="759" w:type="dxa"/>
            <w:vMerge/>
          </w:tcPr>
          <w:p w14:paraId="620EE887" w14:textId="77777777" w:rsidR="00E624D3" w:rsidRPr="00A40CA3" w:rsidRDefault="00E624D3" w:rsidP="009A4591">
            <w:pPr>
              <w:pStyle w:val="Els-body-text"/>
              <w:spacing w:line="240" w:lineRule="auto"/>
              <w:ind w:firstLine="0"/>
              <w:jc w:val="left"/>
              <w:rPr>
                <w:sz w:val="16"/>
                <w:szCs w:val="16"/>
                <w:lang w:val="en-GB"/>
              </w:rPr>
            </w:pPr>
          </w:p>
        </w:tc>
        <w:tc>
          <w:tcPr>
            <w:tcW w:w="2218" w:type="dxa"/>
            <w:vMerge/>
          </w:tcPr>
          <w:p w14:paraId="70FB7109" w14:textId="77777777" w:rsidR="00E624D3" w:rsidRPr="00A40CA3" w:rsidRDefault="00E624D3" w:rsidP="009A4591">
            <w:pPr>
              <w:pStyle w:val="Els-body-text"/>
              <w:spacing w:line="240" w:lineRule="auto"/>
              <w:ind w:firstLine="0"/>
              <w:jc w:val="left"/>
              <w:rPr>
                <w:sz w:val="16"/>
                <w:szCs w:val="16"/>
                <w:lang w:val="en-GB"/>
              </w:rPr>
            </w:pPr>
          </w:p>
        </w:tc>
        <w:tc>
          <w:tcPr>
            <w:tcW w:w="2268" w:type="dxa"/>
            <w:vMerge/>
            <w:shd w:val="clear" w:color="auto" w:fill="auto"/>
          </w:tcPr>
          <w:p w14:paraId="792C58FB" w14:textId="77777777" w:rsidR="00E624D3" w:rsidRPr="00A40CA3" w:rsidRDefault="00E624D3" w:rsidP="009A4591">
            <w:pPr>
              <w:pStyle w:val="Els-body-text"/>
              <w:spacing w:line="240" w:lineRule="auto"/>
              <w:ind w:firstLine="0"/>
              <w:jc w:val="left"/>
              <w:rPr>
                <w:sz w:val="16"/>
                <w:szCs w:val="16"/>
                <w:lang w:val="en-GB"/>
              </w:rPr>
            </w:pPr>
          </w:p>
        </w:tc>
        <w:tc>
          <w:tcPr>
            <w:tcW w:w="992" w:type="dxa"/>
            <w:vMerge/>
          </w:tcPr>
          <w:p w14:paraId="355E98FC" w14:textId="77777777" w:rsidR="00E624D3" w:rsidRPr="00A40CA3" w:rsidRDefault="00E624D3" w:rsidP="009A4591">
            <w:pPr>
              <w:pStyle w:val="Els-body-text"/>
              <w:spacing w:line="240" w:lineRule="auto"/>
              <w:ind w:firstLine="0"/>
              <w:jc w:val="left"/>
              <w:rPr>
                <w:sz w:val="16"/>
                <w:szCs w:val="16"/>
                <w:lang w:val="en-GB"/>
              </w:rPr>
            </w:pPr>
          </w:p>
        </w:tc>
        <w:tc>
          <w:tcPr>
            <w:tcW w:w="2835" w:type="dxa"/>
            <w:vAlign w:val="center"/>
          </w:tcPr>
          <w:p w14:paraId="091FC282" w14:textId="77777777" w:rsidR="00E624D3" w:rsidRPr="00A40CA3" w:rsidRDefault="00E624D3" w:rsidP="009A4591">
            <w:pPr>
              <w:pStyle w:val="Els-body-text"/>
              <w:spacing w:line="240" w:lineRule="auto"/>
              <w:ind w:firstLine="0"/>
              <w:rPr>
                <w:sz w:val="16"/>
                <w:szCs w:val="16"/>
                <w:lang w:val="en-GB"/>
              </w:rPr>
            </w:pPr>
            <w:r w:rsidRPr="00A40CA3">
              <w:rPr>
                <w:sz w:val="16"/>
                <w:szCs w:val="16"/>
                <w:lang w:val="en-GB"/>
              </w:rPr>
              <w:t>Wrong decisions</w:t>
            </w:r>
          </w:p>
        </w:tc>
      </w:tr>
      <w:tr w:rsidR="00E624D3" w:rsidRPr="00A40CA3" w14:paraId="157819E9" w14:textId="77777777" w:rsidTr="00E624D3">
        <w:trPr>
          <w:trHeight w:val="59"/>
        </w:trPr>
        <w:tc>
          <w:tcPr>
            <w:tcW w:w="759" w:type="dxa"/>
            <w:vMerge/>
          </w:tcPr>
          <w:p w14:paraId="16E9F229" w14:textId="77777777" w:rsidR="00E624D3" w:rsidRPr="00A40CA3" w:rsidRDefault="00E624D3" w:rsidP="009A4591">
            <w:pPr>
              <w:pStyle w:val="Els-body-text"/>
              <w:spacing w:line="240" w:lineRule="auto"/>
              <w:ind w:firstLine="0"/>
              <w:jc w:val="left"/>
              <w:rPr>
                <w:sz w:val="16"/>
                <w:szCs w:val="16"/>
                <w:lang w:val="en-GB"/>
              </w:rPr>
            </w:pPr>
          </w:p>
        </w:tc>
        <w:tc>
          <w:tcPr>
            <w:tcW w:w="2218" w:type="dxa"/>
            <w:vMerge/>
          </w:tcPr>
          <w:p w14:paraId="27FBCB70" w14:textId="77777777" w:rsidR="00E624D3" w:rsidRPr="00A40CA3" w:rsidRDefault="00E624D3" w:rsidP="009A4591">
            <w:pPr>
              <w:pStyle w:val="Els-body-text"/>
              <w:spacing w:line="240" w:lineRule="auto"/>
              <w:ind w:firstLine="0"/>
              <w:jc w:val="left"/>
              <w:rPr>
                <w:sz w:val="16"/>
                <w:szCs w:val="16"/>
                <w:lang w:val="en-GB"/>
              </w:rPr>
            </w:pPr>
          </w:p>
        </w:tc>
        <w:tc>
          <w:tcPr>
            <w:tcW w:w="2268" w:type="dxa"/>
            <w:vMerge/>
            <w:shd w:val="clear" w:color="auto" w:fill="auto"/>
          </w:tcPr>
          <w:p w14:paraId="01B8588A" w14:textId="77777777" w:rsidR="00E624D3" w:rsidRPr="00A40CA3" w:rsidRDefault="00E624D3" w:rsidP="009A4591">
            <w:pPr>
              <w:pStyle w:val="Els-body-text"/>
              <w:spacing w:line="240" w:lineRule="auto"/>
              <w:ind w:firstLine="0"/>
              <w:jc w:val="left"/>
              <w:rPr>
                <w:sz w:val="16"/>
                <w:szCs w:val="16"/>
                <w:lang w:val="en-GB"/>
              </w:rPr>
            </w:pPr>
          </w:p>
        </w:tc>
        <w:tc>
          <w:tcPr>
            <w:tcW w:w="992" w:type="dxa"/>
            <w:vMerge/>
          </w:tcPr>
          <w:p w14:paraId="1829593D" w14:textId="77777777" w:rsidR="00E624D3" w:rsidRPr="00A40CA3" w:rsidRDefault="00E624D3" w:rsidP="009A4591">
            <w:pPr>
              <w:pStyle w:val="Els-body-text"/>
              <w:spacing w:line="240" w:lineRule="auto"/>
              <w:ind w:firstLine="0"/>
              <w:jc w:val="left"/>
              <w:rPr>
                <w:sz w:val="16"/>
                <w:szCs w:val="16"/>
                <w:lang w:val="en-GB"/>
              </w:rPr>
            </w:pPr>
          </w:p>
        </w:tc>
        <w:tc>
          <w:tcPr>
            <w:tcW w:w="2835" w:type="dxa"/>
            <w:vAlign w:val="center"/>
          </w:tcPr>
          <w:p w14:paraId="055127FF" w14:textId="77777777" w:rsidR="00E624D3" w:rsidRPr="00A40CA3" w:rsidRDefault="00E624D3" w:rsidP="009A4591">
            <w:pPr>
              <w:pStyle w:val="Els-body-text"/>
              <w:spacing w:after="240" w:line="240" w:lineRule="auto"/>
              <w:ind w:firstLine="0"/>
              <w:rPr>
                <w:sz w:val="16"/>
                <w:szCs w:val="16"/>
                <w:lang w:val="en-GB"/>
              </w:rPr>
            </w:pPr>
            <w:r w:rsidRPr="00A40CA3">
              <w:rPr>
                <w:sz w:val="16"/>
                <w:szCs w:val="16"/>
                <w:lang w:val="en-GB"/>
              </w:rPr>
              <w:t>Re-play  on decisions</w:t>
            </w:r>
          </w:p>
        </w:tc>
      </w:tr>
      <w:tr w:rsidR="00E624D3" w:rsidRPr="00A40CA3" w14:paraId="2EF5B1F7" w14:textId="77777777" w:rsidTr="00E624D3">
        <w:trPr>
          <w:trHeight w:val="69"/>
        </w:trPr>
        <w:tc>
          <w:tcPr>
            <w:tcW w:w="759" w:type="dxa"/>
            <w:vMerge w:val="restart"/>
          </w:tcPr>
          <w:p w14:paraId="3B86C2EE" w14:textId="77777777" w:rsidR="00E624D3" w:rsidRPr="00A40CA3" w:rsidRDefault="00E624D3" w:rsidP="009A4591">
            <w:pPr>
              <w:pStyle w:val="Els-body-text"/>
              <w:spacing w:line="240" w:lineRule="auto"/>
              <w:ind w:firstLine="0"/>
              <w:jc w:val="left"/>
              <w:rPr>
                <w:sz w:val="16"/>
                <w:szCs w:val="16"/>
                <w:lang w:val="en-GB"/>
              </w:rPr>
            </w:pPr>
            <w:r w:rsidRPr="00A40CA3">
              <w:rPr>
                <w:sz w:val="16"/>
                <w:szCs w:val="16"/>
                <w:lang w:val="en-GB"/>
              </w:rPr>
              <w:t>3</w:t>
            </w:r>
          </w:p>
        </w:tc>
        <w:tc>
          <w:tcPr>
            <w:tcW w:w="2218" w:type="dxa"/>
            <w:vMerge w:val="restart"/>
          </w:tcPr>
          <w:p w14:paraId="3BF102A5" w14:textId="77777777" w:rsidR="00E624D3" w:rsidRPr="00A40CA3" w:rsidRDefault="00E624D3" w:rsidP="009A4591">
            <w:pPr>
              <w:pStyle w:val="Els-body-text"/>
              <w:spacing w:line="240" w:lineRule="auto"/>
              <w:ind w:firstLine="0"/>
              <w:jc w:val="left"/>
              <w:rPr>
                <w:sz w:val="16"/>
                <w:szCs w:val="16"/>
                <w:lang w:val="en-GB"/>
              </w:rPr>
            </w:pPr>
            <w:r w:rsidRPr="00A40CA3">
              <w:rPr>
                <w:rFonts w:eastAsia="Times New Roman"/>
                <w:color w:val="0D0D0D"/>
                <w:sz w:val="16"/>
                <w:szCs w:val="16"/>
                <w:lang w:val="en-GB" w:eastAsia="en-GB"/>
              </w:rPr>
              <w:t>Poor planning and scheduling</w:t>
            </w:r>
          </w:p>
        </w:tc>
        <w:tc>
          <w:tcPr>
            <w:tcW w:w="2268" w:type="dxa"/>
            <w:vMerge w:val="restart"/>
            <w:shd w:val="clear" w:color="auto" w:fill="auto"/>
          </w:tcPr>
          <w:p w14:paraId="27FF5A25" w14:textId="77777777" w:rsidR="00E624D3" w:rsidRPr="00A40CA3" w:rsidRDefault="00E624D3" w:rsidP="009A4591">
            <w:pPr>
              <w:pStyle w:val="Els-body-text"/>
              <w:spacing w:line="240" w:lineRule="auto"/>
              <w:ind w:firstLine="0"/>
              <w:jc w:val="left"/>
              <w:rPr>
                <w:sz w:val="16"/>
                <w:szCs w:val="16"/>
                <w:lang w:val="en-GB"/>
              </w:rPr>
            </w:pPr>
            <w:r w:rsidRPr="00A40CA3">
              <w:rPr>
                <w:sz w:val="16"/>
                <w:szCs w:val="16"/>
                <w:lang w:val="en-GB"/>
              </w:rPr>
              <w:t>Internal administrative procedures and bureaucracy within project organisations</w:t>
            </w:r>
          </w:p>
        </w:tc>
        <w:tc>
          <w:tcPr>
            <w:tcW w:w="992" w:type="dxa"/>
            <w:vMerge w:val="restart"/>
          </w:tcPr>
          <w:p w14:paraId="0A320DFE" w14:textId="77777777" w:rsidR="00E624D3" w:rsidRPr="00A40CA3" w:rsidRDefault="00E624D3" w:rsidP="009A4591">
            <w:pPr>
              <w:pStyle w:val="Els-body-text"/>
              <w:spacing w:line="240" w:lineRule="auto"/>
              <w:ind w:firstLine="0"/>
              <w:jc w:val="left"/>
              <w:rPr>
                <w:sz w:val="16"/>
                <w:szCs w:val="16"/>
                <w:lang w:val="en-GB"/>
              </w:rPr>
            </w:pPr>
            <w:r w:rsidRPr="00A40CA3">
              <w:rPr>
                <w:sz w:val="16"/>
                <w:szCs w:val="16"/>
                <w:lang w:val="en-GB"/>
              </w:rPr>
              <w:t>109</w:t>
            </w:r>
          </w:p>
        </w:tc>
        <w:tc>
          <w:tcPr>
            <w:tcW w:w="2835" w:type="dxa"/>
            <w:vAlign w:val="center"/>
          </w:tcPr>
          <w:p w14:paraId="3D4F86DD" w14:textId="77777777" w:rsidR="00E624D3" w:rsidRPr="00A40CA3" w:rsidRDefault="00E624D3" w:rsidP="009A4591">
            <w:pPr>
              <w:pStyle w:val="Els-body-text"/>
              <w:spacing w:line="240" w:lineRule="auto"/>
              <w:ind w:firstLine="0"/>
              <w:rPr>
                <w:sz w:val="16"/>
                <w:szCs w:val="16"/>
                <w:lang w:val="en-GB"/>
              </w:rPr>
            </w:pPr>
            <w:r w:rsidRPr="00A40CA3">
              <w:rPr>
                <w:sz w:val="16"/>
                <w:szCs w:val="16"/>
                <w:lang w:val="en-GB"/>
              </w:rPr>
              <w:t>Administrative demands -hour list - file list-  accountability</w:t>
            </w:r>
          </w:p>
        </w:tc>
      </w:tr>
      <w:tr w:rsidR="00E624D3" w:rsidRPr="00A40CA3" w14:paraId="1E38D9C7" w14:textId="77777777" w:rsidTr="00E624D3">
        <w:trPr>
          <w:trHeight w:val="69"/>
        </w:trPr>
        <w:tc>
          <w:tcPr>
            <w:tcW w:w="759" w:type="dxa"/>
            <w:vMerge/>
          </w:tcPr>
          <w:p w14:paraId="22B916DE" w14:textId="77777777" w:rsidR="00E624D3" w:rsidRPr="00A40CA3" w:rsidRDefault="00E624D3" w:rsidP="009A4591">
            <w:pPr>
              <w:pStyle w:val="Els-body-text"/>
              <w:spacing w:line="240" w:lineRule="auto"/>
              <w:ind w:firstLine="0"/>
              <w:jc w:val="left"/>
              <w:rPr>
                <w:sz w:val="16"/>
                <w:szCs w:val="16"/>
                <w:lang w:val="en-GB"/>
              </w:rPr>
            </w:pPr>
          </w:p>
        </w:tc>
        <w:tc>
          <w:tcPr>
            <w:tcW w:w="2218" w:type="dxa"/>
            <w:vMerge/>
          </w:tcPr>
          <w:p w14:paraId="31AEF6BA" w14:textId="77777777" w:rsidR="00E624D3" w:rsidRPr="00A40CA3" w:rsidRDefault="00E624D3" w:rsidP="009A4591">
            <w:pPr>
              <w:pStyle w:val="Els-body-text"/>
              <w:spacing w:line="240" w:lineRule="auto"/>
              <w:ind w:firstLine="0"/>
              <w:jc w:val="left"/>
              <w:rPr>
                <w:sz w:val="16"/>
                <w:szCs w:val="16"/>
                <w:lang w:val="en-GB"/>
              </w:rPr>
            </w:pPr>
          </w:p>
        </w:tc>
        <w:tc>
          <w:tcPr>
            <w:tcW w:w="2268" w:type="dxa"/>
            <w:vMerge/>
            <w:shd w:val="clear" w:color="auto" w:fill="auto"/>
          </w:tcPr>
          <w:p w14:paraId="203BFA44" w14:textId="77777777" w:rsidR="00E624D3" w:rsidRPr="00A40CA3" w:rsidRDefault="00E624D3" w:rsidP="009A4591">
            <w:pPr>
              <w:pStyle w:val="Els-body-text"/>
              <w:spacing w:line="240" w:lineRule="auto"/>
              <w:ind w:firstLine="0"/>
              <w:jc w:val="left"/>
              <w:rPr>
                <w:sz w:val="16"/>
                <w:szCs w:val="16"/>
                <w:lang w:val="en-GB"/>
              </w:rPr>
            </w:pPr>
          </w:p>
        </w:tc>
        <w:tc>
          <w:tcPr>
            <w:tcW w:w="992" w:type="dxa"/>
            <w:vMerge/>
          </w:tcPr>
          <w:p w14:paraId="37FCBB20" w14:textId="77777777" w:rsidR="00E624D3" w:rsidRPr="00A40CA3" w:rsidRDefault="00E624D3" w:rsidP="009A4591">
            <w:pPr>
              <w:pStyle w:val="Els-body-text"/>
              <w:spacing w:line="240" w:lineRule="auto"/>
              <w:ind w:firstLine="0"/>
              <w:jc w:val="left"/>
              <w:rPr>
                <w:sz w:val="16"/>
                <w:szCs w:val="16"/>
                <w:lang w:val="en-GB"/>
              </w:rPr>
            </w:pPr>
          </w:p>
        </w:tc>
        <w:tc>
          <w:tcPr>
            <w:tcW w:w="2835" w:type="dxa"/>
            <w:vAlign w:val="center"/>
          </w:tcPr>
          <w:p w14:paraId="75A38BD8" w14:textId="77777777" w:rsidR="00E624D3" w:rsidRPr="00A40CA3" w:rsidRDefault="00E624D3" w:rsidP="009A4591">
            <w:pPr>
              <w:pStyle w:val="Els-body-text"/>
              <w:spacing w:line="240" w:lineRule="auto"/>
              <w:ind w:firstLine="0"/>
              <w:rPr>
                <w:sz w:val="16"/>
                <w:szCs w:val="16"/>
                <w:lang w:val="en-GB"/>
              </w:rPr>
            </w:pPr>
            <w:r w:rsidRPr="00A40CA3">
              <w:rPr>
                <w:sz w:val="16"/>
                <w:szCs w:val="16"/>
                <w:lang w:val="en-GB"/>
              </w:rPr>
              <w:t>Unnecessary or unclear reporting</w:t>
            </w:r>
          </w:p>
        </w:tc>
      </w:tr>
      <w:tr w:rsidR="00E624D3" w:rsidRPr="00A40CA3" w14:paraId="5607A8EB" w14:textId="77777777" w:rsidTr="00E624D3">
        <w:trPr>
          <w:trHeight w:val="69"/>
        </w:trPr>
        <w:tc>
          <w:tcPr>
            <w:tcW w:w="759" w:type="dxa"/>
            <w:vMerge/>
          </w:tcPr>
          <w:p w14:paraId="060767F6" w14:textId="77777777" w:rsidR="00E624D3" w:rsidRPr="00A40CA3" w:rsidRDefault="00E624D3" w:rsidP="009A4591">
            <w:pPr>
              <w:pStyle w:val="Els-body-text"/>
              <w:spacing w:line="240" w:lineRule="auto"/>
              <w:ind w:firstLine="0"/>
              <w:jc w:val="left"/>
              <w:rPr>
                <w:sz w:val="16"/>
                <w:szCs w:val="16"/>
                <w:lang w:val="en-GB"/>
              </w:rPr>
            </w:pPr>
          </w:p>
        </w:tc>
        <w:tc>
          <w:tcPr>
            <w:tcW w:w="2218" w:type="dxa"/>
            <w:vMerge/>
          </w:tcPr>
          <w:p w14:paraId="652BF27A" w14:textId="77777777" w:rsidR="00E624D3" w:rsidRPr="00A40CA3" w:rsidRDefault="00E624D3" w:rsidP="009A4591">
            <w:pPr>
              <w:pStyle w:val="Els-body-text"/>
              <w:spacing w:line="240" w:lineRule="auto"/>
              <w:ind w:firstLine="0"/>
              <w:jc w:val="left"/>
              <w:rPr>
                <w:sz w:val="16"/>
                <w:szCs w:val="16"/>
                <w:lang w:val="en-GB"/>
              </w:rPr>
            </w:pPr>
          </w:p>
        </w:tc>
        <w:tc>
          <w:tcPr>
            <w:tcW w:w="2268" w:type="dxa"/>
            <w:vMerge/>
            <w:shd w:val="clear" w:color="auto" w:fill="auto"/>
          </w:tcPr>
          <w:p w14:paraId="62020F4E" w14:textId="77777777" w:rsidR="00E624D3" w:rsidRPr="00A40CA3" w:rsidRDefault="00E624D3" w:rsidP="009A4591">
            <w:pPr>
              <w:pStyle w:val="Els-body-text"/>
              <w:spacing w:line="240" w:lineRule="auto"/>
              <w:ind w:firstLine="0"/>
              <w:jc w:val="left"/>
              <w:rPr>
                <w:sz w:val="16"/>
                <w:szCs w:val="16"/>
                <w:lang w:val="en-GB"/>
              </w:rPr>
            </w:pPr>
          </w:p>
        </w:tc>
        <w:tc>
          <w:tcPr>
            <w:tcW w:w="992" w:type="dxa"/>
            <w:vMerge/>
          </w:tcPr>
          <w:p w14:paraId="04120D23" w14:textId="77777777" w:rsidR="00E624D3" w:rsidRPr="00A40CA3" w:rsidRDefault="00E624D3" w:rsidP="009A4591">
            <w:pPr>
              <w:pStyle w:val="Els-body-text"/>
              <w:spacing w:line="240" w:lineRule="auto"/>
              <w:ind w:firstLine="0"/>
              <w:jc w:val="left"/>
              <w:rPr>
                <w:sz w:val="16"/>
                <w:szCs w:val="16"/>
                <w:lang w:val="en-GB"/>
              </w:rPr>
            </w:pPr>
          </w:p>
        </w:tc>
        <w:tc>
          <w:tcPr>
            <w:tcW w:w="2835" w:type="dxa"/>
            <w:vAlign w:val="center"/>
          </w:tcPr>
          <w:p w14:paraId="438EBD79" w14:textId="77777777" w:rsidR="00E624D3" w:rsidRPr="00A40CA3" w:rsidRDefault="00E624D3" w:rsidP="009A4591">
            <w:pPr>
              <w:pStyle w:val="Els-body-text"/>
              <w:spacing w:line="240" w:lineRule="auto"/>
              <w:ind w:firstLine="0"/>
              <w:rPr>
                <w:sz w:val="16"/>
                <w:szCs w:val="16"/>
                <w:lang w:val="en-GB"/>
              </w:rPr>
            </w:pPr>
            <w:r w:rsidRPr="00A40CA3">
              <w:rPr>
                <w:sz w:val="16"/>
                <w:szCs w:val="16"/>
                <w:lang w:val="en-GB"/>
              </w:rPr>
              <w:t>Search after documents for archives</w:t>
            </w:r>
          </w:p>
        </w:tc>
      </w:tr>
      <w:tr w:rsidR="00E624D3" w:rsidRPr="00A40CA3" w14:paraId="67E928BC" w14:textId="77777777" w:rsidTr="00E624D3">
        <w:trPr>
          <w:trHeight w:val="69"/>
        </w:trPr>
        <w:tc>
          <w:tcPr>
            <w:tcW w:w="759" w:type="dxa"/>
            <w:vMerge/>
          </w:tcPr>
          <w:p w14:paraId="7EE810AA" w14:textId="77777777" w:rsidR="00E624D3" w:rsidRPr="00A40CA3" w:rsidRDefault="00E624D3" w:rsidP="009A4591">
            <w:pPr>
              <w:pStyle w:val="Els-body-text"/>
              <w:spacing w:line="240" w:lineRule="auto"/>
              <w:ind w:firstLine="0"/>
              <w:jc w:val="left"/>
              <w:rPr>
                <w:sz w:val="16"/>
                <w:szCs w:val="16"/>
                <w:lang w:val="en-GB"/>
              </w:rPr>
            </w:pPr>
          </w:p>
        </w:tc>
        <w:tc>
          <w:tcPr>
            <w:tcW w:w="2218" w:type="dxa"/>
            <w:vMerge/>
          </w:tcPr>
          <w:p w14:paraId="27D44D09" w14:textId="77777777" w:rsidR="00E624D3" w:rsidRPr="00A40CA3" w:rsidRDefault="00E624D3" w:rsidP="009A4591">
            <w:pPr>
              <w:pStyle w:val="Els-body-text"/>
              <w:spacing w:line="240" w:lineRule="auto"/>
              <w:ind w:firstLine="0"/>
              <w:jc w:val="left"/>
              <w:rPr>
                <w:sz w:val="16"/>
                <w:szCs w:val="16"/>
                <w:lang w:val="en-GB"/>
              </w:rPr>
            </w:pPr>
          </w:p>
        </w:tc>
        <w:tc>
          <w:tcPr>
            <w:tcW w:w="2268" w:type="dxa"/>
            <w:vMerge/>
            <w:shd w:val="clear" w:color="auto" w:fill="auto"/>
          </w:tcPr>
          <w:p w14:paraId="169C0EBD" w14:textId="77777777" w:rsidR="00E624D3" w:rsidRPr="00A40CA3" w:rsidRDefault="00E624D3" w:rsidP="009A4591">
            <w:pPr>
              <w:pStyle w:val="Els-body-text"/>
              <w:spacing w:line="240" w:lineRule="auto"/>
              <w:ind w:firstLine="0"/>
              <w:jc w:val="left"/>
              <w:rPr>
                <w:sz w:val="16"/>
                <w:szCs w:val="16"/>
                <w:lang w:val="en-GB"/>
              </w:rPr>
            </w:pPr>
          </w:p>
        </w:tc>
        <w:tc>
          <w:tcPr>
            <w:tcW w:w="992" w:type="dxa"/>
            <w:vMerge/>
          </w:tcPr>
          <w:p w14:paraId="7BEE3289" w14:textId="77777777" w:rsidR="00E624D3" w:rsidRPr="00A40CA3" w:rsidRDefault="00E624D3" w:rsidP="009A4591">
            <w:pPr>
              <w:pStyle w:val="Els-body-text"/>
              <w:spacing w:line="240" w:lineRule="auto"/>
              <w:ind w:firstLine="0"/>
              <w:jc w:val="left"/>
              <w:rPr>
                <w:sz w:val="16"/>
                <w:szCs w:val="16"/>
                <w:lang w:val="en-GB"/>
              </w:rPr>
            </w:pPr>
          </w:p>
        </w:tc>
        <w:tc>
          <w:tcPr>
            <w:tcW w:w="2835" w:type="dxa"/>
            <w:vAlign w:val="center"/>
          </w:tcPr>
          <w:p w14:paraId="7C15B5B7" w14:textId="77777777" w:rsidR="00E624D3" w:rsidRPr="00A40CA3" w:rsidRDefault="00E624D3" w:rsidP="009A4591">
            <w:pPr>
              <w:pStyle w:val="Els-body-text"/>
              <w:pBdr>
                <w:between w:val="single" w:sz="4" w:space="1" w:color="auto"/>
              </w:pBdr>
              <w:spacing w:line="240" w:lineRule="auto"/>
              <w:ind w:firstLine="0"/>
              <w:rPr>
                <w:sz w:val="16"/>
                <w:szCs w:val="16"/>
                <w:lang w:val="en-GB"/>
              </w:rPr>
            </w:pPr>
            <w:r w:rsidRPr="00A40CA3">
              <w:rPr>
                <w:sz w:val="16"/>
                <w:szCs w:val="16"/>
                <w:lang w:val="en-GB"/>
              </w:rPr>
              <w:t xml:space="preserve">Annual budgeting -political management agendas </w:t>
            </w:r>
          </w:p>
        </w:tc>
      </w:tr>
      <w:tr w:rsidR="00E624D3" w:rsidRPr="00A40CA3" w14:paraId="03B426CB" w14:textId="77777777" w:rsidTr="00E624D3">
        <w:trPr>
          <w:trHeight w:val="69"/>
        </w:trPr>
        <w:tc>
          <w:tcPr>
            <w:tcW w:w="759" w:type="dxa"/>
            <w:vMerge/>
          </w:tcPr>
          <w:p w14:paraId="76CCACDA" w14:textId="77777777" w:rsidR="00E624D3" w:rsidRPr="00A40CA3" w:rsidRDefault="00E624D3" w:rsidP="009A4591">
            <w:pPr>
              <w:pStyle w:val="Els-body-text"/>
              <w:spacing w:line="240" w:lineRule="auto"/>
              <w:ind w:firstLine="0"/>
              <w:jc w:val="left"/>
              <w:rPr>
                <w:sz w:val="16"/>
                <w:szCs w:val="16"/>
                <w:lang w:val="en-GB"/>
              </w:rPr>
            </w:pPr>
          </w:p>
        </w:tc>
        <w:tc>
          <w:tcPr>
            <w:tcW w:w="2218" w:type="dxa"/>
            <w:vMerge/>
          </w:tcPr>
          <w:p w14:paraId="2510315D" w14:textId="77777777" w:rsidR="00E624D3" w:rsidRPr="00A40CA3" w:rsidRDefault="00E624D3" w:rsidP="009A4591">
            <w:pPr>
              <w:pStyle w:val="Els-body-text"/>
              <w:spacing w:line="240" w:lineRule="auto"/>
              <w:ind w:firstLine="0"/>
              <w:jc w:val="left"/>
              <w:rPr>
                <w:sz w:val="16"/>
                <w:szCs w:val="16"/>
                <w:lang w:val="en-GB"/>
              </w:rPr>
            </w:pPr>
          </w:p>
        </w:tc>
        <w:tc>
          <w:tcPr>
            <w:tcW w:w="2268" w:type="dxa"/>
            <w:vMerge/>
            <w:shd w:val="clear" w:color="auto" w:fill="auto"/>
          </w:tcPr>
          <w:p w14:paraId="79429486" w14:textId="77777777" w:rsidR="00E624D3" w:rsidRPr="00A40CA3" w:rsidRDefault="00E624D3" w:rsidP="009A4591">
            <w:pPr>
              <w:pStyle w:val="Els-body-text"/>
              <w:spacing w:line="240" w:lineRule="auto"/>
              <w:ind w:firstLine="0"/>
              <w:jc w:val="left"/>
              <w:rPr>
                <w:sz w:val="16"/>
                <w:szCs w:val="16"/>
                <w:lang w:val="en-GB"/>
              </w:rPr>
            </w:pPr>
          </w:p>
        </w:tc>
        <w:tc>
          <w:tcPr>
            <w:tcW w:w="992" w:type="dxa"/>
            <w:vMerge/>
          </w:tcPr>
          <w:p w14:paraId="0A48CD6C" w14:textId="77777777" w:rsidR="00E624D3" w:rsidRPr="00A40CA3" w:rsidRDefault="00E624D3" w:rsidP="009A4591">
            <w:pPr>
              <w:pStyle w:val="Els-body-text"/>
              <w:spacing w:line="240" w:lineRule="auto"/>
              <w:ind w:firstLine="0"/>
              <w:jc w:val="left"/>
              <w:rPr>
                <w:sz w:val="16"/>
                <w:szCs w:val="16"/>
                <w:lang w:val="en-GB"/>
              </w:rPr>
            </w:pPr>
          </w:p>
        </w:tc>
        <w:tc>
          <w:tcPr>
            <w:tcW w:w="2835" w:type="dxa"/>
            <w:vAlign w:val="center"/>
          </w:tcPr>
          <w:p w14:paraId="25FD5BB6" w14:textId="77777777" w:rsidR="00E624D3" w:rsidRPr="00A40CA3" w:rsidRDefault="00E624D3" w:rsidP="009A4591">
            <w:pPr>
              <w:pStyle w:val="Els-body-text"/>
              <w:spacing w:after="240" w:line="240" w:lineRule="auto"/>
              <w:ind w:firstLine="0"/>
              <w:rPr>
                <w:sz w:val="16"/>
                <w:szCs w:val="16"/>
                <w:lang w:val="en-GB"/>
              </w:rPr>
            </w:pPr>
            <w:r w:rsidRPr="00A40CA3">
              <w:rPr>
                <w:sz w:val="16"/>
                <w:szCs w:val="16"/>
                <w:lang w:val="en-GB"/>
              </w:rPr>
              <w:t>Administrative systems - access -filing system</w:t>
            </w:r>
          </w:p>
        </w:tc>
      </w:tr>
      <w:tr w:rsidR="00E624D3" w:rsidRPr="00A40CA3" w14:paraId="280B9D14" w14:textId="77777777" w:rsidTr="00E624D3">
        <w:trPr>
          <w:trHeight w:val="78"/>
        </w:trPr>
        <w:tc>
          <w:tcPr>
            <w:tcW w:w="759" w:type="dxa"/>
            <w:vMerge w:val="restart"/>
          </w:tcPr>
          <w:p w14:paraId="3140ECC6" w14:textId="77777777" w:rsidR="00E624D3" w:rsidRPr="00A40CA3" w:rsidRDefault="00E624D3" w:rsidP="009A4591">
            <w:pPr>
              <w:pStyle w:val="Els-body-text"/>
              <w:spacing w:line="240" w:lineRule="auto"/>
              <w:ind w:firstLine="0"/>
              <w:jc w:val="left"/>
              <w:rPr>
                <w:sz w:val="16"/>
                <w:szCs w:val="16"/>
                <w:lang w:val="en-GB"/>
              </w:rPr>
            </w:pPr>
            <w:r w:rsidRPr="00A40CA3">
              <w:rPr>
                <w:sz w:val="16"/>
                <w:szCs w:val="16"/>
                <w:lang w:val="en-GB"/>
              </w:rPr>
              <w:t>4</w:t>
            </w:r>
          </w:p>
        </w:tc>
        <w:tc>
          <w:tcPr>
            <w:tcW w:w="2218" w:type="dxa"/>
            <w:vMerge w:val="restart"/>
          </w:tcPr>
          <w:p w14:paraId="22C83628" w14:textId="77777777" w:rsidR="00E624D3" w:rsidRPr="00A40CA3" w:rsidRDefault="00E624D3" w:rsidP="009A4591">
            <w:pPr>
              <w:pStyle w:val="Els-body-text"/>
              <w:spacing w:line="240" w:lineRule="auto"/>
              <w:ind w:firstLine="0"/>
              <w:jc w:val="left"/>
              <w:rPr>
                <w:sz w:val="16"/>
                <w:szCs w:val="16"/>
                <w:lang w:val="en-GB"/>
              </w:rPr>
            </w:pPr>
            <w:r w:rsidRPr="00A40CA3">
              <w:rPr>
                <w:rFonts w:eastAsia="Times New Roman"/>
                <w:color w:val="0D0D0D"/>
                <w:sz w:val="16"/>
                <w:szCs w:val="16"/>
                <w:lang w:val="en-GB" w:eastAsia="en-GB"/>
              </w:rPr>
              <w:t>Poor site management and supervision</w:t>
            </w:r>
          </w:p>
        </w:tc>
        <w:tc>
          <w:tcPr>
            <w:tcW w:w="2268" w:type="dxa"/>
            <w:vMerge w:val="restart"/>
            <w:shd w:val="clear" w:color="auto" w:fill="auto"/>
            <w:hideMark/>
          </w:tcPr>
          <w:p w14:paraId="75D26848" w14:textId="77777777" w:rsidR="00E624D3" w:rsidRPr="00A40CA3" w:rsidRDefault="00E624D3" w:rsidP="009A4591">
            <w:pPr>
              <w:pStyle w:val="Els-body-text"/>
              <w:spacing w:line="240" w:lineRule="auto"/>
              <w:ind w:firstLine="0"/>
              <w:jc w:val="left"/>
              <w:rPr>
                <w:sz w:val="16"/>
                <w:szCs w:val="16"/>
                <w:lang w:val="en-GB"/>
              </w:rPr>
            </w:pPr>
            <w:r w:rsidRPr="00A40CA3">
              <w:rPr>
                <w:sz w:val="16"/>
                <w:szCs w:val="16"/>
                <w:lang w:val="en-GB"/>
              </w:rPr>
              <w:t>Resources shortage (Human resources, machinery, equipment)</w:t>
            </w:r>
          </w:p>
        </w:tc>
        <w:tc>
          <w:tcPr>
            <w:tcW w:w="992" w:type="dxa"/>
            <w:vMerge w:val="restart"/>
          </w:tcPr>
          <w:p w14:paraId="23F78480" w14:textId="77777777" w:rsidR="00E624D3" w:rsidRPr="00A40CA3" w:rsidRDefault="00E624D3" w:rsidP="009A4591">
            <w:pPr>
              <w:pStyle w:val="Els-body-text"/>
              <w:spacing w:line="240" w:lineRule="auto"/>
              <w:ind w:firstLine="0"/>
              <w:jc w:val="left"/>
              <w:rPr>
                <w:sz w:val="16"/>
                <w:szCs w:val="16"/>
                <w:lang w:val="en-GB"/>
              </w:rPr>
            </w:pPr>
            <w:r w:rsidRPr="00A40CA3">
              <w:rPr>
                <w:sz w:val="16"/>
                <w:szCs w:val="16"/>
                <w:lang w:val="en-GB"/>
              </w:rPr>
              <w:t>107</w:t>
            </w:r>
          </w:p>
        </w:tc>
        <w:tc>
          <w:tcPr>
            <w:tcW w:w="2835" w:type="dxa"/>
            <w:vAlign w:val="center"/>
          </w:tcPr>
          <w:p w14:paraId="69A2DD2B" w14:textId="77777777" w:rsidR="00E624D3" w:rsidRPr="00A40CA3" w:rsidRDefault="00E624D3" w:rsidP="009A4591">
            <w:pPr>
              <w:pStyle w:val="Els-body-text"/>
              <w:spacing w:line="240" w:lineRule="auto"/>
              <w:ind w:firstLine="0"/>
              <w:rPr>
                <w:sz w:val="16"/>
                <w:szCs w:val="16"/>
                <w:lang w:val="en-GB"/>
              </w:rPr>
            </w:pPr>
            <w:r w:rsidRPr="00A40CA3">
              <w:rPr>
                <w:sz w:val="16"/>
                <w:szCs w:val="16"/>
                <w:lang w:val="en-GB"/>
              </w:rPr>
              <w:t>Lack of tools or equipment</w:t>
            </w:r>
          </w:p>
        </w:tc>
      </w:tr>
      <w:tr w:rsidR="00E624D3" w:rsidRPr="00A40CA3" w14:paraId="5F7B236C" w14:textId="77777777" w:rsidTr="00E624D3">
        <w:trPr>
          <w:trHeight w:val="78"/>
        </w:trPr>
        <w:tc>
          <w:tcPr>
            <w:tcW w:w="759" w:type="dxa"/>
            <w:vMerge/>
          </w:tcPr>
          <w:p w14:paraId="6095D5AA" w14:textId="77777777" w:rsidR="00E624D3" w:rsidRPr="00A40CA3" w:rsidRDefault="00E624D3" w:rsidP="009A4591">
            <w:pPr>
              <w:pStyle w:val="Els-body-text"/>
              <w:spacing w:line="240" w:lineRule="auto"/>
              <w:ind w:firstLine="0"/>
              <w:jc w:val="left"/>
              <w:rPr>
                <w:sz w:val="16"/>
                <w:szCs w:val="16"/>
                <w:lang w:val="en-GB"/>
              </w:rPr>
            </w:pPr>
          </w:p>
        </w:tc>
        <w:tc>
          <w:tcPr>
            <w:tcW w:w="2218" w:type="dxa"/>
            <w:vMerge/>
          </w:tcPr>
          <w:p w14:paraId="6F32CCF2" w14:textId="77777777" w:rsidR="00E624D3" w:rsidRPr="00A40CA3" w:rsidRDefault="00E624D3" w:rsidP="009A4591">
            <w:pPr>
              <w:pStyle w:val="Els-body-text"/>
              <w:spacing w:line="240" w:lineRule="auto"/>
              <w:ind w:firstLine="0"/>
              <w:jc w:val="left"/>
              <w:rPr>
                <w:sz w:val="16"/>
                <w:szCs w:val="16"/>
                <w:lang w:val="en-GB"/>
              </w:rPr>
            </w:pPr>
          </w:p>
        </w:tc>
        <w:tc>
          <w:tcPr>
            <w:tcW w:w="2268" w:type="dxa"/>
            <w:vMerge/>
            <w:shd w:val="clear" w:color="auto" w:fill="auto"/>
          </w:tcPr>
          <w:p w14:paraId="0AED593A" w14:textId="77777777" w:rsidR="00E624D3" w:rsidRPr="00A40CA3" w:rsidRDefault="00E624D3" w:rsidP="009A4591">
            <w:pPr>
              <w:pStyle w:val="Els-body-text"/>
              <w:spacing w:line="240" w:lineRule="auto"/>
              <w:ind w:firstLine="0"/>
              <w:jc w:val="left"/>
              <w:rPr>
                <w:sz w:val="16"/>
                <w:szCs w:val="16"/>
                <w:lang w:val="en-GB"/>
              </w:rPr>
            </w:pPr>
          </w:p>
        </w:tc>
        <w:tc>
          <w:tcPr>
            <w:tcW w:w="992" w:type="dxa"/>
            <w:vMerge/>
          </w:tcPr>
          <w:p w14:paraId="4E84BC8B" w14:textId="77777777" w:rsidR="00E624D3" w:rsidRPr="00A40CA3" w:rsidRDefault="00E624D3" w:rsidP="009A4591">
            <w:pPr>
              <w:pStyle w:val="Els-body-text"/>
              <w:spacing w:line="240" w:lineRule="auto"/>
              <w:ind w:firstLine="0"/>
              <w:jc w:val="left"/>
              <w:rPr>
                <w:sz w:val="16"/>
                <w:szCs w:val="16"/>
                <w:lang w:val="en-GB"/>
              </w:rPr>
            </w:pPr>
          </w:p>
        </w:tc>
        <w:tc>
          <w:tcPr>
            <w:tcW w:w="2835" w:type="dxa"/>
            <w:vAlign w:val="center"/>
          </w:tcPr>
          <w:p w14:paraId="5541FC5B" w14:textId="77777777" w:rsidR="00E624D3" w:rsidRPr="00A40CA3" w:rsidRDefault="00E624D3" w:rsidP="009A4591">
            <w:pPr>
              <w:pStyle w:val="Els-body-text"/>
              <w:spacing w:line="240" w:lineRule="auto"/>
              <w:ind w:firstLine="0"/>
              <w:rPr>
                <w:sz w:val="16"/>
                <w:szCs w:val="16"/>
                <w:lang w:val="en-GB"/>
              </w:rPr>
            </w:pPr>
            <w:r w:rsidRPr="00A40CA3">
              <w:rPr>
                <w:sz w:val="16"/>
                <w:szCs w:val="16"/>
                <w:lang w:val="en-GB"/>
              </w:rPr>
              <w:t>Lack of personnel</w:t>
            </w:r>
          </w:p>
        </w:tc>
      </w:tr>
      <w:tr w:rsidR="00E624D3" w:rsidRPr="00A40CA3" w14:paraId="10445D42" w14:textId="77777777" w:rsidTr="00E624D3">
        <w:trPr>
          <w:trHeight w:val="78"/>
        </w:trPr>
        <w:tc>
          <w:tcPr>
            <w:tcW w:w="759" w:type="dxa"/>
            <w:vMerge/>
          </w:tcPr>
          <w:p w14:paraId="120AC373" w14:textId="77777777" w:rsidR="00E624D3" w:rsidRPr="00A40CA3" w:rsidRDefault="00E624D3" w:rsidP="009A4591">
            <w:pPr>
              <w:pStyle w:val="Els-body-text"/>
              <w:spacing w:line="240" w:lineRule="auto"/>
              <w:ind w:firstLine="0"/>
              <w:jc w:val="left"/>
              <w:rPr>
                <w:sz w:val="16"/>
                <w:szCs w:val="16"/>
                <w:lang w:val="en-GB"/>
              </w:rPr>
            </w:pPr>
          </w:p>
        </w:tc>
        <w:tc>
          <w:tcPr>
            <w:tcW w:w="2218" w:type="dxa"/>
            <w:vMerge/>
          </w:tcPr>
          <w:p w14:paraId="41F8C4C1" w14:textId="77777777" w:rsidR="00E624D3" w:rsidRPr="00A40CA3" w:rsidRDefault="00E624D3" w:rsidP="009A4591">
            <w:pPr>
              <w:pStyle w:val="Els-body-text"/>
              <w:spacing w:line="240" w:lineRule="auto"/>
              <w:ind w:firstLine="0"/>
              <w:jc w:val="left"/>
              <w:rPr>
                <w:sz w:val="16"/>
                <w:szCs w:val="16"/>
                <w:lang w:val="en-GB"/>
              </w:rPr>
            </w:pPr>
          </w:p>
        </w:tc>
        <w:tc>
          <w:tcPr>
            <w:tcW w:w="2268" w:type="dxa"/>
            <w:vMerge/>
            <w:shd w:val="clear" w:color="auto" w:fill="auto"/>
          </w:tcPr>
          <w:p w14:paraId="7FA0FFDE" w14:textId="77777777" w:rsidR="00E624D3" w:rsidRPr="00A40CA3" w:rsidRDefault="00E624D3" w:rsidP="009A4591">
            <w:pPr>
              <w:pStyle w:val="Els-body-text"/>
              <w:spacing w:line="240" w:lineRule="auto"/>
              <w:ind w:firstLine="0"/>
              <w:jc w:val="left"/>
              <w:rPr>
                <w:sz w:val="16"/>
                <w:szCs w:val="16"/>
                <w:lang w:val="en-GB"/>
              </w:rPr>
            </w:pPr>
          </w:p>
        </w:tc>
        <w:tc>
          <w:tcPr>
            <w:tcW w:w="992" w:type="dxa"/>
            <w:vMerge/>
          </w:tcPr>
          <w:p w14:paraId="5E84ED18" w14:textId="77777777" w:rsidR="00E624D3" w:rsidRPr="00A40CA3" w:rsidRDefault="00E624D3" w:rsidP="009A4591">
            <w:pPr>
              <w:pStyle w:val="Els-body-text"/>
              <w:spacing w:line="240" w:lineRule="auto"/>
              <w:ind w:firstLine="0"/>
              <w:jc w:val="left"/>
              <w:rPr>
                <w:sz w:val="16"/>
                <w:szCs w:val="16"/>
                <w:lang w:val="en-GB"/>
              </w:rPr>
            </w:pPr>
          </w:p>
        </w:tc>
        <w:tc>
          <w:tcPr>
            <w:tcW w:w="2835" w:type="dxa"/>
            <w:vAlign w:val="center"/>
          </w:tcPr>
          <w:p w14:paraId="2C889EE4" w14:textId="77777777" w:rsidR="00E624D3" w:rsidRPr="00A40CA3" w:rsidRDefault="00E624D3" w:rsidP="009A4591">
            <w:pPr>
              <w:pStyle w:val="Els-body-text"/>
              <w:spacing w:line="240" w:lineRule="auto"/>
              <w:ind w:firstLine="0"/>
              <w:rPr>
                <w:sz w:val="16"/>
                <w:szCs w:val="16"/>
                <w:lang w:val="en-GB"/>
              </w:rPr>
            </w:pPr>
            <w:r w:rsidRPr="00A40CA3">
              <w:rPr>
                <w:sz w:val="16"/>
                <w:szCs w:val="16"/>
                <w:lang w:val="en-GB"/>
              </w:rPr>
              <w:t>Lack of structured subcontractors</w:t>
            </w:r>
          </w:p>
        </w:tc>
      </w:tr>
      <w:tr w:rsidR="00E624D3" w:rsidRPr="00A40CA3" w14:paraId="66C77130" w14:textId="77777777" w:rsidTr="00E624D3">
        <w:trPr>
          <w:trHeight w:val="78"/>
        </w:trPr>
        <w:tc>
          <w:tcPr>
            <w:tcW w:w="759" w:type="dxa"/>
            <w:vMerge/>
          </w:tcPr>
          <w:p w14:paraId="29BA6AF2" w14:textId="77777777" w:rsidR="00E624D3" w:rsidRPr="00A40CA3" w:rsidRDefault="00E624D3" w:rsidP="009A4591">
            <w:pPr>
              <w:pStyle w:val="Els-body-text"/>
              <w:spacing w:line="240" w:lineRule="auto"/>
              <w:ind w:firstLine="0"/>
              <w:jc w:val="left"/>
              <w:rPr>
                <w:sz w:val="16"/>
                <w:szCs w:val="16"/>
                <w:lang w:val="en-GB"/>
              </w:rPr>
            </w:pPr>
          </w:p>
        </w:tc>
        <w:tc>
          <w:tcPr>
            <w:tcW w:w="2218" w:type="dxa"/>
            <w:vMerge/>
          </w:tcPr>
          <w:p w14:paraId="6FA581B4" w14:textId="77777777" w:rsidR="00E624D3" w:rsidRPr="00A40CA3" w:rsidRDefault="00E624D3" w:rsidP="009A4591">
            <w:pPr>
              <w:pStyle w:val="Els-body-text"/>
              <w:spacing w:line="240" w:lineRule="auto"/>
              <w:ind w:firstLine="0"/>
              <w:jc w:val="left"/>
              <w:rPr>
                <w:sz w:val="16"/>
                <w:szCs w:val="16"/>
                <w:lang w:val="en-GB"/>
              </w:rPr>
            </w:pPr>
          </w:p>
        </w:tc>
        <w:tc>
          <w:tcPr>
            <w:tcW w:w="2268" w:type="dxa"/>
            <w:vMerge/>
            <w:shd w:val="clear" w:color="auto" w:fill="auto"/>
          </w:tcPr>
          <w:p w14:paraId="3B6DD4A5" w14:textId="77777777" w:rsidR="00E624D3" w:rsidRPr="00A40CA3" w:rsidRDefault="00E624D3" w:rsidP="009A4591">
            <w:pPr>
              <w:pStyle w:val="Els-body-text"/>
              <w:spacing w:line="240" w:lineRule="auto"/>
              <w:ind w:firstLine="0"/>
              <w:jc w:val="left"/>
              <w:rPr>
                <w:sz w:val="16"/>
                <w:szCs w:val="16"/>
                <w:lang w:val="en-GB"/>
              </w:rPr>
            </w:pPr>
          </w:p>
        </w:tc>
        <w:tc>
          <w:tcPr>
            <w:tcW w:w="992" w:type="dxa"/>
            <w:vMerge/>
          </w:tcPr>
          <w:p w14:paraId="7F839A53" w14:textId="77777777" w:rsidR="00E624D3" w:rsidRPr="00A40CA3" w:rsidRDefault="00E624D3" w:rsidP="009A4591">
            <w:pPr>
              <w:pStyle w:val="Els-body-text"/>
              <w:spacing w:line="240" w:lineRule="auto"/>
              <w:ind w:firstLine="0"/>
              <w:jc w:val="left"/>
              <w:rPr>
                <w:sz w:val="16"/>
                <w:szCs w:val="16"/>
                <w:lang w:val="en-GB"/>
              </w:rPr>
            </w:pPr>
          </w:p>
        </w:tc>
        <w:tc>
          <w:tcPr>
            <w:tcW w:w="2835" w:type="dxa"/>
            <w:vAlign w:val="center"/>
          </w:tcPr>
          <w:p w14:paraId="76C460EE" w14:textId="77777777" w:rsidR="00E624D3" w:rsidRPr="00A40CA3" w:rsidRDefault="00E624D3" w:rsidP="009A4591">
            <w:pPr>
              <w:pStyle w:val="Els-body-text"/>
              <w:spacing w:line="240" w:lineRule="auto"/>
              <w:ind w:firstLine="0"/>
              <w:rPr>
                <w:sz w:val="16"/>
                <w:szCs w:val="16"/>
                <w:lang w:val="en-GB"/>
              </w:rPr>
            </w:pPr>
            <w:r w:rsidRPr="00A40CA3">
              <w:rPr>
                <w:sz w:val="16"/>
                <w:szCs w:val="16"/>
                <w:lang w:val="en-GB"/>
              </w:rPr>
              <w:t>Too many projects</w:t>
            </w:r>
          </w:p>
        </w:tc>
      </w:tr>
      <w:tr w:rsidR="00E624D3" w:rsidRPr="00A40CA3" w14:paraId="2922C13D" w14:textId="77777777" w:rsidTr="00E624D3">
        <w:trPr>
          <w:trHeight w:val="78"/>
        </w:trPr>
        <w:tc>
          <w:tcPr>
            <w:tcW w:w="759" w:type="dxa"/>
            <w:vMerge/>
          </w:tcPr>
          <w:p w14:paraId="0C4E197B" w14:textId="77777777" w:rsidR="00E624D3" w:rsidRPr="00A40CA3" w:rsidRDefault="00E624D3" w:rsidP="009A4591">
            <w:pPr>
              <w:pStyle w:val="Els-body-text"/>
              <w:spacing w:line="240" w:lineRule="auto"/>
              <w:ind w:firstLine="0"/>
              <w:jc w:val="left"/>
              <w:rPr>
                <w:sz w:val="16"/>
                <w:szCs w:val="16"/>
                <w:lang w:val="en-GB"/>
              </w:rPr>
            </w:pPr>
          </w:p>
        </w:tc>
        <w:tc>
          <w:tcPr>
            <w:tcW w:w="2218" w:type="dxa"/>
            <w:vMerge/>
          </w:tcPr>
          <w:p w14:paraId="2B342B66" w14:textId="77777777" w:rsidR="00E624D3" w:rsidRPr="00A40CA3" w:rsidRDefault="00E624D3" w:rsidP="009A4591">
            <w:pPr>
              <w:pStyle w:val="Els-body-text"/>
              <w:spacing w:line="240" w:lineRule="auto"/>
              <w:ind w:firstLine="0"/>
              <w:jc w:val="left"/>
              <w:rPr>
                <w:sz w:val="16"/>
                <w:szCs w:val="16"/>
                <w:lang w:val="en-GB"/>
              </w:rPr>
            </w:pPr>
          </w:p>
        </w:tc>
        <w:tc>
          <w:tcPr>
            <w:tcW w:w="2268" w:type="dxa"/>
            <w:vMerge/>
            <w:shd w:val="clear" w:color="auto" w:fill="auto"/>
          </w:tcPr>
          <w:p w14:paraId="0B71A5E0" w14:textId="77777777" w:rsidR="00E624D3" w:rsidRPr="00A40CA3" w:rsidRDefault="00E624D3" w:rsidP="009A4591">
            <w:pPr>
              <w:pStyle w:val="Els-body-text"/>
              <w:spacing w:line="240" w:lineRule="auto"/>
              <w:ind w:firstLine="0"/>
              <w:jc w:val="left"/>
              <w:rPr>
                <w:sz w:val="16"/>
                <w:szCs w:val="16"/>
                <w:lang w:val="en-GB"/>
              </w:rPr>
            </w:pPr>
          </w:p>
        </w:tc>
        <w:tc>
          <w:tcPr>
            <w:tcW w:w="992" w:type="dxa"/>
            <w:vMerge/>
          </w:tcPr>
          <w:p w14:paraId="21F5303C" w14:textId="77777777" w:rsidR="00E624D3" w:rsidRPr="00A40CA3" w:rsidRDefault="00E624D3" w:rsidP="009A4591">
            <w:pPr>
              <w:pStyle w:val="Els-body-text"/>
              <w:spacing w:line="240" w:lineRule="auto"/>
              <w:ind w:firstLine="0"/>
              <w:jc w:val="left"/>
              <w:rPr>
                <w:sz w:val="16"/>
                <w:szCs w:val="16"/>
                <w:lang w:val="en-GB"/>
              </w:rPr>
            </w:pPr>
          </w:p>
        </w:tc>
        <w:tc>
          <w:tcPr>
            <w:tcW w:w="2835" w:type="dxa"/>
            <w:vAlign w:val="center"/>
          </w:tcPr>
          <w:p w14:paraId="56482791" w14:textId="77777777" w:rsidR="00E624D3" w:rsidRPr="00A40CA3" w:rsidRDefault="00E624D3" w:rsidP="009A4591">
            <w:pPr>
              <w:pStyle w:val="Els-body-text"/>
              <w:spacing w:line="240" w:lineRule="auto"/>
              <w:ind w:firstLine="0"/>
              <w:rPr>
                <w:sz w:val="16"/>
                <w:szCs w:val="16"/>
                <w:lang w:val="en-GB"/>
              </w:rPr>
            </w:pPr>
            <w:r w:rsidRPr="00A40CA3">
              <w:rPr>
                <w:sz w:val="16"/>
                <w:szCs w:val="16"/>
                <w:lang w:val="en-GB"/>
              </w:rPr>
              <w:t>Work load – Project management level</w:t>
            </w:r>
          </w:p>
        </w:tc>
      </w:tr>
      <w:tr w:rsidR="00E624D3" w:rsidRPr="00A40CA3" w14:paraId="2A443FB1" w14:textId="77777777" w:rsidTr="00E624D3">
        <w:trPr>
          <w:trHeight w:val="78"/>
        </w:trPr>
        <w:tc>
          <w:tcPr>
            <w:tcW w:w="759" w:type="dxa"/>
            <w:vMerge/>
          </w:tcPr>
          <w:p w14:paraId="355C19A7" w14:textId="77777777" w:rsidR="00E624D3" w:rsidRPr="00A40CA3" w:rsidRDefault="00E624D3" w:rsidP="009A4591">
            <w:pPr>
              <w:pStyle w:val="Els-body-text"/>
              <w:spacing w:line="240" w:lineRule="auto"/>
              <w:ind w:firstLine="0"/>
              <w:jc w:val="left"/>
              <w:rPr>
                <w:sz w:val="16"/>
                <w:szCs w:val="16"/>
                <w:lang w:val="en-GB"/>
              </w:rPr>
            </w:pPr>
          </w:p>
        </w:tc>
        <w:tc>
          <w:tcPr>
            <w:tcW w:w="2218" w:type="dxa"/>
            <w:vMerge/>
          </w:tcPr>
          <w:p w14:paraId="2950E300" w14:textId="77777777" w:rsidR="00E624D3" w:rsidRPr="00A40CA3" w:rsidRDefault="00E624D3" w:rsidP="009A4591">
            <w:pPr>
              <w:pStyle w:val="Els-body-text"/>
              <w:spacing w:line="240" w:lineRule="auto"/>
              <w:ind w:firstLine="0"/>
              <w:jc w:val="left"/>
              <w:rPr>
                <w:sz w:val="16"/>
                <w:szCs w:val="16"/>
                <w:lang w:val="en-GB"/>
              </w:rPr>
            </w:pPr>
          </w:p>
        </w:tc>
        <w:tc>
          <w:tcPr>
            <w:tcW w:w="2268" w:type="dxa"/>
            <w:vMerge/>
            <w:shd w:val="clear" w:color="auto" w:fill="auto"/>
          </w:tcPr>
          <w:p w14:paraId="1F214DD8" w14:textId="77777777" w:rsidR="00E624D3" w:rsidRPr="00A40CA3" w:rsidRDefault="00E624D3" w:rsidP="009A4591">
            <w:pPr>
              <w:pStyle w:val="Els-body-text"/>
              <w:spacing w:line="240" w:lineRule="auto"/>
              <w:ind w:firstLine="0"/>
              <w:jc w:val="left"/>
              <w:rPr>
                <w:sz w:val="16"/>
                <w:szCs w:val="16"/>
                <w:lang w:val="en-GB"/>
              </w:rPr>
            </w:pPr>
          </w:p>
        </w:tc>
        <w:tc>
          <w:tcPr>
            <w:tcW w:w="992" w:type="dxa"/>
            <w:vMerge/>
          </w:tcPr>
          <w:p w14:paraId="5BB41EF3" w14:textId="77777777" w:rsidR="00E624D3" w:rsidRPr="00A40CA3" w:rsidRDefault="00E624D3" w:rsidP="009A4591">
            <w:pPr>
              <w:pStyle w:val="Els-body-text"/>
              <w:spacing w:line="240" w:lineRule="auto"/>
              <w:ind w:firstLine="0"/>
              <w:jc w:val="left"/>
              <w:rPr>
                <w:sz w:val="16"/>
                <w:szCs w:val="16"/>
                <w:lang w:val="en-GB"/>
              </w:rPr>
            </w:pPr>
          </w:p>
        </w:tc>
        <w:tc>
          <w:tcPr>
            <w:tcW w:w="2835" w:type="dxa"/>
            <w:vAlign w:val="center"/>
          </w:tcPr>
          <w:p w14:paraId="2814350F" w14:textId="77777777" w:rsidR="00E624D3" w:rsidRPr="00A40CA3" w:rsidRDefault="00E624D3" w:rsidP="009A4591">
            <w:pPr>
              <w:pStyle w:val="Els-body-text"/>
              <w:spacing w:line="240" w:lineRule="auto"/>
              <w:ind w:firstLine="0"/>
              <w:rPr>
                <w:sz w:val="16"/>
                <w:szCs w:val="16"/>
                <w:lang w:val="en-GB"/>
              </w:rPr>
            </w:pPr>
            <w:r w:rsidRPr="00A40CA3">
              <w:rPr>
                <w:sz w:val="16"/>
                <w:szCs w:val="16"/>
                <w:lang w:val="en-GB"/>
              </w:rPr>
              <w:t xml:space="preserve">Work load- Engineering level </w:t>
            </w:r>
          </w:p>
        </w:tc>
      </w:tr>
      <w:tr w:rsidR="00E624D3" w:rsidRPr="00A40CA3" w14:paraId="088782A5" w14:textId="77777777" w:rsidTr="00E624D3">
        <w:trPr>
          <w:trHeight w:val="78"/>
        </w:trPr>
        <w:tc>
          <w:tcPr>
            <w:tcW w:w="759" w:type="dxa"/>
            <w:vMerge/>
          </w:tcPr>
          <w:p w14:paraId="174C2878" w14:textId="77777777" w:rsidR="00E624D3" w:rsidRPr="00A40CA3" w:rsidRDefault="00E624D3" w:rsidP="009A4591">
            <w:pPr>
              <w:pStyle w:val="Els-body-text"/>
              <w:spacing w:line="240" w:lineRule="auto"/>
              <w:ind w:firstLine="0"/>
              <w:jc w:val="left"/>
              <w:rPr>
                <w:sz w:val="16"/>
                <w:szCs w:val="16"/>
                <w:lang w:val="en-GB"/>
              </w:rPr>
            </w:pPr>
          </w:p>
        </w:tc>
        <w:tc>
          <w:tcPr>
            <w:tcW w:w="2218" w:type="dxa"/>
            <w:vMerge/>
          </w:tcPr>
          <w:p w14:paraId="5FB93BCA" w14:textId="77777777" w:rsidR="00E624D3" w:rsidRPr="00A40CA3" w:rsidRDefault="00E624D3" w:rsidP="009A4591">
            <w:pPr>
              <w:pStyle w:val="Els-body-text"/>
              <w:spacing w:line="240" w:lineRule="auto"/>
              <w:ind w:firstLine="0"/>
              <w:jc w:val="left"/>
              <w:rPr>
                <w:sz w:val="16"/>
                <w:szCs w:val="16"/>
                <w:lang w:val="en-GB"/>
              </w:rPr>
            </w:pPr>
          </w:p>
        </w:tc>
        <w:tc>
          <w:tcPr>
            <w:tcW w:w="2268" w:type="dxa"/>
            <w:vMerge/>
            <w:shd w:val="clear" w:color="auto" w:fill="auto"/>
          </w:tcPr>
          <w:p w14:paraId="60379710" w14:textId="77777777" w:rsidR="00E624D3" w:rsidRPr="00A40CA3" w:rsidRDefault="00E624D3" w:rsidP="009A4591">
            <w:pPr>
              <w:pStyle w:val="Els-body-text"/>
              <w:spacing w:line="240" w:lineRule="auto"/>
              <w:ind w:firstLine="0"/>
              <w:jc w:val="left"/>
              <w:rPr>
                <w:sz w:val="16"/>
                <w:szCs w:val="16"/>
                <w:lang w:val="en-GB"/>
              </w:rPr>
            </w:pPr>
          </w:p>
        </w:tc>
        <w:tc>
          <w:tcPr>
            <w:tcW w:w="992" w:type="dxa"/>
            <w:vMerge/>
          </w:tcPr>
          <w:p w14:paraId="4FAB231E" w14:textId="77777777" w:rsidR="00E624D3" w:rsidRPr="00A40CA3" w:rsidRDefault="00E624D3" w:rsidP="009A4591">
            <w:pPr>
              <w:pStyle w:val="Els-body-text"/>
              <w:spacing w:line="240" w:lineRule="auto"/>
              <w:ind w:firstLine="0"/>
              <w:jc w:val="left"/>
              <w:rPr>
                <w:sz w:val="16"/>
                <w:szCs w:val="16"/>
                <w:lang w:val="en-GB"/>
              </w:rPr>
            </w:pPr>
          </w:p>
        </w:tc>
        <w:tc>
          <w:tcPr>
            <w:tcW w:w="2835" w:type="dxa"/>
            <w:vAlign w:val="center"/>
          </w:tcPr>
          <w:p w14:paraId="736F1BB9" w14:textId="77777777" w:rsidR="00E624D3" w:rsidRPr="00A40CA3" w:rsidRDefault="00E624D3" w:rsidP="009A4591">
            <w:pPr>
              <w:pStyle w:val="Els-body-text"/>
              <w:spacing w:line="240" w:lineRule="auto"/>
              <w:ind w:firstLine="0"/>
              <w:rPr>
                <w:sz w:val="16"/>
                <w:szCs w:val="16"/>
                <w:lang w:val="en-GB"/>
              </w:rPr>
            </w:pPr>
            <w:r w:rsidRPr="00A40CA3">
              <w:rPr>
                <w:sz w:val="16"/>
                <w:szCs w:val="16"/>
                <w:lang w:val="en-GB"/>
              </w:rPr>
              <w:t>shortage of human resources</w:t>
            </w:r>
          </w:p>
        </w:tc>
      </w:tr>
      <w:tr w:rsidR="00E624D3" w:rsidRPr="00A40CA3" w14:paraId="3600646C" w14:textId="77777777" w:rsidTr="00E624D3">
        <w:trPr>
          <w:trHeight w:val="69"/>
        </w:trPr>
        <w:tc>
          <w:tcPr>
            <w:tcW w:w="759" w:type="dxa"/>
            <w:vMerge/>
          </w:tcPr>
          <w:p w14:paraId="51AB9FEC" w14:textId="77777777" w:rsidR="00E624D3" w:rsidRPr="00A40CA3" w:rsidRDefault="00E624D3" w:rsidP="009A4591">
            <w:pPr>
              <w:pStyle w:val="Els-body-text"/>
              <w:spacing w:line="240" w:lineRule="auto"/>
              <w:ind w:firstLine="0"/>
              <w:jc w:val="left"/>
              <w:rPr>
                <w:sz w:val="16"/>
                <w:szCs w:val="16"/>
                <w:lang w:val="en-GB"/>
              </w:rPr>
            </w:pPr>
          </w:p>
        </w:tc>
        <w:tc>
          <w:tcPr>
            <w:tcW w:w="2218" w:type="dxa"/>
            <w:vMerge/>
          </w:tcPr>
          <w:p w14:paraId="4023127A" w14:textId="77777777" w:rsidR="00E624D3" w:rsidRPr="00A40CA3" w:rsidRDefault="00E624D3" w:rsidP="009A4591">
            <w:pPr>
              <w:pStyle w:val="Els-body-text"/>
              <w:spacing w:line="240" w:lineRule="auto"/>
              <w:ind w:firstLine="0"/>
              <w:jc w:val="left"/>
              <w:rPr>
                <w:sz w:val="16"/>
                <w:szCs w:val="16"/>
                <w:lang w:val="en-GB"/>
              </w:rPr>
            </w:pPr>
          </w:p>
        </w:tc>
        <w:tc>
          <w:tcPr>
            <w:tcW w:w="2268" w:type="dxa"/>
            <w:vMerge/>
            <w:shd w:val="clear" w:color="auto" w:fill="auto"/>
            <w:hideMark/>
          </w:tcPr>
          <w:p w14:paraId="1C88A1D2" w14:textId="77777777" w:rsidR="00E624D3" w:rsidRPr="00A40CA3" w:rsidRDefault="00E624D3" w:rsidP="009A4591">
            <w:pPr>
              <w:pStyle w:val="Els-body-text"/>
              <w:spacing w:line="240" w:lineRule="auto"/>
              <w:ind w:firstLine="0"/>
              <w:jc w:val="left"/>
              <w:rPr>
                <w:sz w:val="16"/>
                <w:szCs w:val="16"/>
                <w:lang w:val="en-GB"/>
              </w:rPr>
            </w:pPr>
          </w:p>
        </w:tc>
        <w:tc>
          <w:tcPr>
            <w:tcW w:w="992" w:type="dxa"/>
            <w:vMerge/>
          </w:tcPr>
          <w:p w14:paraId="40B4C46A" w14:textId="77777777" w:rsidR="00E624D3" w:rsidRPr="00A40CA3" w:rsidRDefault="00E624D3" w:rsidP="009A4591">
            <w:pPr>
              <w:pStyle w:val="Els-body-text"/>
              <w:spacing w:line="240" w:lineRule="auto"/>
              <w:ind w:firstLine="0"/>
              <w:jc w:val="left"/>
              <w:rPr>
                <w:sz w:val="16"/>
                <w:szCs w:val="16"/>
                <w:lang w:val="en-GB"/>
              </w:rPr>
            </w:pPr>
          </w:p>
        </w:tc>
        <w:tc>
          <w:tcPr>
            <w:tcW w:w="2835" w:type="dxa"/>
            <w:vAlign w:val="center"/>
          </w:tcPr>
          <w:p w14:paraId="71DFE927" w14:textId="77777777" w:rsidR="00E624D3" w:rsidRPr="00A40CA3" w:rsidRDefault="00E624D3" w:rsidP="009A4591">
            <w:pPr>
              <w:pStyle w:val="Els-body-text"/>
              <w:spacing w:line="240" w:lineRule="auto"/>
              <w:ind w:firstLine="0"/>
              <w:rPr>
                <w:sz w:val="16"/>
                <w:szCs w:val="16"/>
                <w:lang w:val="en-GB"/>
              </w:rPr>
            </w:pPr>
            <w:r w:rsidRPr="00A40CA3">
              <w:rPr>
                <w:sz w:val="16"/>
                <w:szCs w:val="16"/>
                <w:lang w:val="en-GB"/>
              </w:rPr>
              <w:t xml:space="preserve">Lack of senior/key players </w:t>
            </w:r>
          </w:p>
        </w:tc>
      </w:tr>
      <w:tr w:rsidR="00E624D3" w:rsidRPr="00A40CA3" w14:paraId="24E608E7" w14:textId="77777777" w:rsidTr="00E624D3">
        <w:trPr>
          <w:trHeight w:val="69"/>
        </w:trPr>
        <w:tc>
          <w:tcPr>
            <w:tcW w:w="759" w:type="dxa"/>
            <w:vMerge/>
          </w:tcPr>
          <w:p w14:paraId="48194266" w14:textId="77777777" w:rsidR="00E624D3" w:rsidRPr="00A40CA3" w:rsidRDefault="00E624D3" w:rsidP="009A4591">
            <w:pPr>
              <w:pStyle w:val="Els-body-text"/>
              <w:spacing w:line="240" w:lineRule="auto"/>
              <w:ind w:firstLine="0"/>
              <w:jc w:val="left"/>
              <w:rPr>
                <w:sz w:val="16"/>
                <w:szCs w:val="16"/>
                <w:lang w:val="en-GB"/>
              </w:rPr>
            </w:pPr>
          </w:p>
        </w:tc>
        <w:tc>
          <w:tcPr>
            <w:tcW w:w="2218" w:type="dxa"/>
            <w:vMerge/>
          </w:tcPr>
          <w:p w14:paraId="0C15219E" w14:textId="77777777" w:rsidR="00E624D3" w:rsidRPr="00A40CA3" w:rsidRDefault="00E624D3" w:rsidP="009A4591">
            <w:pPr>
              <w:pStyle w:val="Els-body-text"/>
              <w:spacing w:line="240" w:lineRule="auto"/>
              <w:ind w:firstLine="0"/>
              <w:jc w:val="left"/>
              <w:rPr>
                <w:sz w:val="16"/>
                <w:szCs w:val="16"/>
                <w:lang w:val="en-GB"/>
              </w:rPr>
            </w:pPr>
          </w:p>
        </w:tc>
        <w:tc>
          <w:tcPr>
            <w:tcW w:w="2268" w:type="dxa"/>
            <w:vMerge/>
            <w:shd w:val="clear" w:color="auto" w:fill="auto"/>
          </w:tcPr>
          <w:p w14:paraId="21B766B8" w14:textId="77777777" w:rsidR="00E624D3" w:rsidRPr="00A40CA3" w:rsidRDefault="00E624D3" w:rsidP="009A4591">
            <w:pPr>
              <w:pStyle w:val="Els-body-text"/>
              <w:spacing w:line="240" w:lineRule="auto"/>
              <w:ind w:firstLine="0"/>
              <w:jc w:val="left"/>
              <w:rPr>
                <w:sz w:val="16"/>
                <w:szCs w:val="16"/>
                <w:lang w:val="en-GB"/>
              </w:rPr>
            </w:pPr>
          </w:p>
        </w:tc>
        <w:tc>
          <w:tcPr>
            <w:tcW w:w="992" w:type="dxa"/>
            <w:vMerge/>
          </w:tcPr>
          <w:p w14:paraId="13EC5CCA" w14:textId="77777777" w:rsidR="00E624D3" w:rsidRPr="00A40CA3" w:rsidRDefault="00E624D3" w:rsidP="009A4591">
            <w:pPr>
              <w:pStyle w:val="Els-body-text"/>
              <w:spacing w:line="240" w:lineRule="auto"/>
              <w:ind w:firstLine="0"/>
              <w:jc w:val="left"/>
              <w:rPr>
                <w:sz w:val="16"/>
                <w:szCs w:val="16"/>
                <w:lang w:val="en-GB"/>
              </w:rPr>
            </w:pPr>
          </w:p>
        </w:tc>
        <w:tc>
          <w:tcPr>
            <w:tcW w:w="2835" w:type="dxa"/>
            <w:vAlign w:val="center"/>
          </w:tcPr>
          <w:p w14:paraId="6DB070D8" w14:textId="77777777" w:rsidR="00E624D3" w:rsidRPr="00A40CA3" w:rsidRDefault="00E624D3" w:rsidP="009A4591">
            <w:pPr>
              <w:pStyle w:val="Els-body-text"/>
              <w:spacing w:after="240" w:line="240" w:lineRule="auto"/>
              <w:ind w:firstLine="0"/>
              <w:rPr>
                <w:sz w:val="16"/>
                <w:szCs w:val="16"/>
                <w:lang w:val="en-GB"/>
              </w:rPr>
            </w:pPr>
            <w:r w:rsidRPr="00A40CA3">
              <w:rPr>
                <w:sz w:val="16"/>
                <w:szCs w:val="16"/>
                <w:lang w:val="en-GB"/>
              </w:rPr>
              <w:t>Absence and sickness</w:t>
            </w:r>
          </w:p>
        </w:tc>
      </w:tr>
      <w:tr w:rsidR="00E624D3" w:rsidRPr="00A40CA3" w14:paraId="6F155A15" w14:textId="77777777" w:rsidTr="00E624D3">
        <w:trPr>
          <w:trHeight w:val="69"/>
        </w:trPr>
        <w:tc>
          <w:tcPr>
            <w:tcW w:w="759" w:type="dxa"/>
            <w:vMerge w:val="restart"/>
          </w:tcPr>
          <w:p w14:paraId="27F05844" w14:textId="77777777" w:rsidR="00E624D3" w:rsidRPr="00A40CA3" w:rsidRDefault="00E624D3" w:rsidP="009A4591">
            <w:pPr>
              <w:pStyle w:val="Els-body-text"/>
              <w:spacing w:line="240" w:lineRule="auto"/>
              <w:ind w:firstLine="0"/>
              <w:jc w:val="left"/>
              <w:rPr>
                <w:sz w:val="16"/>
                <w:szCs w:val="16"/>
                <w:lang w:val="en-GB"/>
              </w:rPr>
            </w:pPr>
            <w:r w:rsidRPr="00A40CA3">
              <w:rPr>
                <w:sz w:val="16"/>
                <w:szCs w:val="16"/>
                <w:lang w:val="en-GB"/>
              </w:rPr>
              <w:t>5</w:t>
            </w:r>
          </w:p>
        </w:tc>
        <w:tc>
          <w:tcPr>
            <w:tcW w:w="2218" w:type="dxa"/>
            <w:vMerge w:val="restart"/>
          </w:tcPr>
          <w:p w14:paraId="4A76F415" w14:textId="77777777" w:rsidR="00E624D3" w:rsidRPr="00A40CA3" w:rsidRDefault="00E624D3" w:rsidP="009A4591">
            <w:pPr>
              <w:pStyle w:val="Els-body-text"/>
              <w:spacing w:line="240" w:lineRule="auto"/>
              <w:ind w:firstLine="0"/>
              <w:jc w:val="left"/>
              <w:rPr>
                <w:sz w:val="16"/>
                <w:szCs w:val="16"/>
                <w:lang w:val="en-GB"/>
              </w:rPr>
            </w:pPr>
            <w:r w:rsidRPr="00A40CA3">
              <w:rPr>
                <w:rFonts w:eastAsia="Times New Roman"/>
                <w:color w:val="0D0D0D"/>
                <w:sz w:val="16"/>
                <w:szCs w:val="16"/>
                <w:lang w:val="en-GB" w:eastAsia="en-GB"/>
              </w:rPr>
              <w:t>Incomplete or improper design</w:t>
            </w:r>
          </w:p>
          <w:p w14:paraId="507E9921" w14:textId="77777777" w:rsidR="00E624D3" w:rsidRPr="00A40CA3" w:rsidRDefault="00E624D3" w:rsidP="009A4591">
            <w:pPr>
              <w:rPr>
                <w:sz w:val="16"/>
                <w:szCs w:val="16"/>
                <w:lang w:eastAsia="en-US"/>
              </w:rPr>
            </w:pPr>
          </w:p>
          <w:p w14:paraId="23C5561D" w14:textId="77777777" w:rsidR="00E624D3" w:rsidRPr="00A40CA3" w:rsidRDefault="00E624D3" w:rsidP="009A4591">
            <w:pPr>
              <w:rPr>
                <w:sz w:val="16"/>
                <w:szCs w:val="16"/>
                <w:lang w:eastAsia="en-US"/>
              </w:rPr>
            </w:pPr>
          </w:p>
        </w:tc>
        <w:tc>
          <w:tcPr>
            <w:tcW w:w="2268" w:type="dxa"/>
            <w:vMerge w:val="restart"/>
            <w:shd w:val="clear" w:color="auto" w:fill="auto"/>
          </w:tcPr>
          <w:p w14:paraId="6485692E" w14:textId="77777777" w:rsidR="00E624D3" w:rsidRPr="00A40CA3" w:rsidRDefault="00E624D3" w:rsidP="009A4591">
            <w:pPr>
              <w:pStyle w:val="Els-body-text"/>
              <w:spacing w:line="240" w:lineRule="auto"/>
              <w:ind w:firstLine="0"/>
              <w:jc w:val="left"/>
              <w:rPr>
                <w:sz w:val="16"/>
                <w:szCs w:val="16"/>
                <w:lang w:val="en-GB"/>
              </w:rPr>
            </w:pPr>
            <w:r w:rsidRPr="00A40CA3">
              <w:rPr>
                <w:sz w:val="16"/>
                <w:szCs w:val="16"/>
                <w:lang w:val="en-GB"/>
              </w:rPr>
              <w:t>Poor communication and coordination between parties</w:t>
            </w:r>
          </w:p>
        </w:tc>
        <w:tc>
          <w:tcPr>
            <w:tcW w:w="992" w:type="dxa"/>
            <w:vMerge w:val="restart"/>
          </w:tcPr>
          <w:p w14:paraId="6D20F0F6" w14:textId="77777777" w:rsidR="00E624D3" w:rsidRPr="00A40CA3" w:rsidRDefault="00E624D3" w:rsidP="009A4591">
            <w:pPr>
              <w:pStyle w:val="Els-body-text"/>
              <w:spacing w:line="240" w:lineRule="auto"/>
              <w:ind w:firstLine="0"/>
              <w:jc w:val="left"/>
              <w:rPr>
                <w:sz w:val="16"/>
                <w:szCs w:val="16"/>
                <w:lang w:val="en-GB"/>
              </w:rPr>
            </w:pPr>
            <w:r w:rsidRPr="00A40CA3">
              <w:rPr>
                <w:sz w:val="16"/>
                <w:szCs w:val="16"/>
                <w:lang w:val="en-GB"/>
              </w:rPr>
              <w:t>103</w:t>
            </w:r>
          </w:p>
        </w:tc>
        <w:tc>
          <w:tcPr>
            <w:tcW w:w="2835" w:type="dxa"/>
            <w:vAlign w:val="center"/>
          </w:tcPr>
          <w:p w14:paraId="23C8F2BF" w14:textId="77777777" w:rsidR="00E624D3" w:rsidRPr="00A40CA3" w:rsidRDefault="00E624D3" w:rsidP="009A4591">
            <w:pPr>
              <w:pStyle w:val="Els-body-text"/>
              <w:spacing w:line="240" w:lineRule="auto"/>
              <w:ind w:firstLine="0"/>
              <w:rPr>
                <w:sz w:val="16"/>
                <w:szCs w:val="16"/>
                <w:lang w:val="en-GB"/>
              </w:rPr>
            </w:pPr>
            <w:r w:rsidRPr="00A40CA3">
              <w:rPr>
                <w:sz w:val="16"/>
                <w:szCs w:val="16"/>
                <w:lang w:val="en-GB"/>
              </w:rPr>
              <w:t>Poor in the  interdisciplinary communication</w:t>
            </w:r>
          </w:p>
        </w:tc>
      </w:tr>
      <w:tr w:rsidR="00E624D3" w:rsidRPr="00A40CA3" w14:paraId="5F5419D8" w14:textId="77777777" w:rsidTr="00E624D3">
        <w:trPr>
          <w:trHeight w:val="69"/>
        </w:trPr>
        <w:tc>
          <w:tcPr>
            <w:tcW w:w="759" w:type="dxa"/>
            <w:vMerge/>
          </w:tcPr>
          <w:p w14:paraId="212DC986" w14:textId="77777777" w:rsidR="00E624D3" w:rsidRPr="00A40CA3" w:rsidRDefault="00E624D3" w:rsidP="009A4591">
            <w:pPr>
              <w:pStyle w:val="Els-body-text"/>
              <w:spacing w:line="240" w:lineRule="auto"/>
              <w:ind w:firstLine="0"/>
              <w:jc w:val="left"/>
              <w:rPr>
                <w:sz w:val="16"/>
                <w:szCs w:val="16"/>
                <w:lang w:val="en-GB"/>
              </w:rPr>
            </w:pPr>
          </w:p>
        </w:tc>
        <w:tc>
          <w:tcPr>
            <w:tcW w:w="2218" w:type="dxa"/>
            <w:vMerge/>
          </w:tcPr>
          <w:p w14:paraId="7498D0C0" w14:textId="77777777" w:rsidR="00E624D3" w:rsidRPr="00A40CA3" w:rsidRDefault="00E624D3" w:rsidP="009A4591">
            <w:pPr>
              <w:pStyle w:val="Els-body-text"/>
              <w:spacing w:line="240" w:lineRule="auto"/>
              <w:ind w:firstLine="0"/>
              <w:jc w:val="left"/>
              <w:rPr>
                <w:sz w:val="16"/>
                <w:szCs w:val="16"/>
                <w:lang w:val="en-GB"/>
              </w:rPr>
            </w:pPr>
          </w:p>
        </w:tc>
        <w:tc>
          <w:tcPr>
            <w:tcW w:w="2268" w:type="dxa"/>
            <w:vMerge/>
            <w:shd w:val="clear" w:color="auto" w:fill="auto"/>
          </w:tcPr>
          <w:p w14:paraId="258D42FF" w14:textId="77777777" w:rsidR="00E624D3" w:rsidRPr="00A40CA3" w:rsidRDefault="00E624D3" w:rsidP="009A4591">
            <w:pPr>
              <w:pStyle w:val="Els-body-text"/>
              <w:spacing w:line="240" w:lineRule="auto"/>
              <w:ind w:firstLine="0"/>
              <w:jc w:val="left"/>
              <w:rPr>
                <w:sz w:val="16"/>
                <w:szCs w:val="16"/>
                <w:lang w:val="en-GB"/>
              </w:rPr>
            </w:pPr>
          </w:p>
        </w:tc>
        <w:tc>
          <w:tcPr>
            <w:tcW w:w="992" w:type="dxa"/>
            <w:vMerge/>
          </w:tcPr>
          <w:p w14:paraId="3750042F" w14:textId="77777777" w:rsidR="00E624D3" w:rsidRPr="00A40CA3" w:rsidRDefault="00E624D3" w:rsidP="009A4591">
            <w:pPr>
              <w:pStyle w:val="Els-body-text"/>
              <w:spacing w:line="240" w:lineRule="auto"/>
              <w:ind w:firstLine="0"/>
              <w:jc w:val="left"/>
              <w:rPr>
                <w:sz w:val="16"/>
                <w:szCs w:val="16"/>
                <w:lang w:val="en-GB"/>
              </w:rPr>
            </w:pPr>
          </w:p>
        </w:tc>
        <w:tc>
          <w:tcPr>
            <w:tcW w:w="2835" w:type="dxa"/>
            <w:vAlign w:val="center"/>
          </w:tcPr>
          <w:p w14:paraId="13BD46DC" w14:textId="77777777" w:rsidR="00E624D3" w:rsidRPr="00A40CA3" w:rsidRDefault="00E624D3" w:rsidP="009A4591">
            <w:pPr>
              <w:pStyle w:val="Els-body-text"/>
              <w:spacing w:line="240" w:lineRule="auto"/>
              <w:ind w:firstLine="0"/>
              <w:rPr>
                <w:sz w:val="16"/>
                <w:szCs w:val="16"/>
                <w:lang w:val="en-GB"/>
              </w:rPr>
            </w:pPr>
            <w:r w:rsidRPr="00A40CA3">
              <w:rPr>
                <w:sz w:val="16"/>
                <w:szCs w:val="16"/>
                <w:lang w:val="en-GB"/>
              </w:rPr>
              <w:t>Bad or wrong Communication (by email, phone, etc.)</w:t>
            </w:r>
          </w:p>
        </w:tc>
      </w:tr>
      <w:tr w:rsidR="00E624D3" w:rsidRPr="00A40CA3" w14:paraId="2C26E423" w14:textId="77777777" w:rsidTr="00E624D3">
        <w:trPr>
          <w:trHeight w:val="69"/>
        </w:trPr>
        <w:tc>
          <w:tcPr>
            <w:tcW w:w="759" w:type="dxa"/>
            <w:vMerge/>
          </w:tcPr>
          <w:p w14:paraId="38706EF4" w14:textId="77777777" w:rsidR="00E624D3" w:rsidRPr="00A40CA3" w:rsidRDefault="00E624D3" w:rsidP="009A4591">
            <w:pPr>
              <w:pStyle w:val="Els-body-text"/>
              <w:spacing w:line="240" w:lineRule="auto"/>
              <w:ind w:firstLine="0"/>
              <w:jc w:val="left"/>
              <w:rPr>
                <w:sz w:val="16"/>
                <w:szCs w:val="16"/>
                <w:lang w:val="en-GB"/>
              </w:rPr>
            </w:pPr>
          </w:p>
        </w:tc>
        <w:tc>
          <w:tcPr>
            <w:tcW w:w="2218" w:type="dxa"/>
            <w:vMerge/>
          </w:tcPr>
          <w:p w14:paraId="4C5D474E" w14:textId="77777777" w:rsidR="00E624D3" w:rsidRPr="00A40CA3" w:rsidRDefault="00E624D3" w:rsidP="009A4591">
            <w:pPr>
              <w:pStyle w:val="Els-body-text"/>
              <w:spacing w:line="240" w:lineRule="auto"/>
              <w:ind w:firstLine="0"/>
              <w:jc w:val="left"/>
              <w:rPr>
                <w:sz w:val="16"/>
                <w:szCs w:val="16"/>
                <w:lang w:val="en-GB"/>
              </w:rPr>
            </w:pPr>
          </w:p>
        </w:tc>
        <w:tc>
          <w:tcPr>
            <w:tcW w:w="2268" w:type="dxa"/>
            <w:vMerge/>
            <w:shd w:val="clear" w:color="auto" w:fill="auto"/>
          </w:tcPr>
          <w:p w14:paraId="31854BCF" w14:textId="77777777" w:rsidR="00E624D3" w:rsidRPr="00A40CA3" w:rsidRDefault="00E624D3" w:rsidP="009A4591">
            <w:pPr>
              <w:pStyle w:val="Els-body-text"/>
              <w:spacing w:line="240" w:lineRule="auto"/>
              <w:ind w:firstLine="0"/>
              <w:jc w:val="left"/>
              <w:rPr>
                <w:sz w:val="16"/>
                <w:szCs w:val="16"/>
                <w:lang w:val="en-GB"/>
              </w:rPr>
            </w:pPr>
          </w:p>
        </w:tc>
        <w:tc>
          <w:tcPr>
            <w:tcW w:w="992" w:type="dxa"/>
            <w:vMerge/>
          </w:tcPr>
          <w:p w14:paraId="61BA212F" w14:textId="77777777" w:rsidR="00E624D3" w:rsidRPr="00A40CA3" w:rsidRDefault="00E624D3" w:rsidP="009A4591">
            <w:pPr>
              <w:pStyle w:val="Els-body-text"/>
              <w:spacing w:line="240" w:lineRule="auto"/>
              <w:ind w:firstLine="0"/>
              <w:jc w:val="left"/>
              <w:rPr>
                <w:sz w:val="16"/>
                <w:szCs w:val="16"/>
                <w:lang w:val="en-GB"/>
              </w:rPr>
            </w:pPr>
          </w:p>
        </w:tc>
        <w:tc>
          <w:tcPr>
            <w:tcW w:w="2835" w:type="dxa"/>
            <w:vAlign w:val="center"/>
          </w:tcPr>
          <w:p w14:paraId="3C97F1E0" w14:textId="77777777" w:rsidR="00E624D3" w:rsidRPr="00A40CA3" w:rsidRDefault="00E624D3" w:rsidP="009A4591">
            <w:pPr>
              <w:pStyle w:val="Els-body-text"/>
              <w:spacing w:line="240" w:lineRule="auto"/>
              <w:ind w:firstLine="0"/>
              <w:rPr>
                <w:sz w:val="16"/>
                <w:szCs w:val="16"/>
                <w:lang w:val="en-GB"/>
              </w:rPr>
            </w:pPr>
            <w:r w:rsidRPr="00A40CA3">
              <w:rPr>
                <w:sz w:val="16"/>
                <w:szCs w:val="16"/>
                <w:lang w:val="en-GB"/>
              </w:rPr>
              <w:t>Unstructured colleagues</w:t>
            </w:r>
          </w:p>
        </w:tc>
      </w:tr>
      <w:tr w:rsidR="00E624D3" w:rsidRPr="00A40CA3" w14:paraId="17741C6D" w14:textId="77777777" w:rsidTr="00E624D3">
        <w:trPr>
          <w:trHeight w:val="69"/>
        </w:trPr>
        <w:tc>
          <w:tcPr>
            <w:tcW w:w="759" w:type="dxa"/>
            <w:vMerge/>
          </w:tcPr>
          <w:p w14:paraId="6B0ACA4F" w14:textId="77777777" w:rsidR="00E624D3" w:rsidRPr="00A40CA3" w:rsidRDefault="00E624D3" w:rsidP="009A4591">
            <w:pPr>
              <w:pStyle w:val="Els-body-text"/>
              <w:spacing w:line="240" w:lineRule="auto"/>
              <w:ind w:firstLine="0"/>
              <w:jc w:val="left"/>
              <w:rPr>
                <w:sz w:val="16"/>
                <w:szCs w:val="16"/>
                <w:lang w:val="en-GB"/>
              </w:rPr>
            </w:pPr>
          </w:p>
        </w:tc>
        <w:tc>
          <w:tcPr>
            <w:tcW w:w="2218" w:type="dxa"/>
            <w:vMerge/>
          </w:tcPr>
          <w:p w14:paraId="1800305D" w14:textId="77777777" w:rsidR="00E624D3" w:rsidRPr="00A40CA3" w:rsidRDefault="00E624D3" w:rsidP="009A4591">
            <w:pPr>
              <w:pStyle w:val="Els-body-text"/>
              <w:spacing w:line="240" w:lineRule="auto"/>
              <w:ind w:firstLine="0"/>
              <w:jc w:val="left"/>
              <w:rPr>
                <w:sz w:val="16"/>
                <w:szCs w:val="16"/>
                <w:lang w:val="en-GB"/>
              </w:rPr>
            </w:pPr>
          </w:p>
        </w:tc>
        <w:tc>
          <w:tcPr>
            <w:tcW w:w="2268" w:type="dxa"/>
            <w:vMerge/>
            <w:shd w:val="clear" w:color="auto" w:fill="auto"/>
          </w:tcPr>
          <w:p w14:paraId="5A4C1668" w14:textId="77777777" w:rsidR="00E624D3" w:rsidRPr="00A40CA3" w:rsidRDefault="00E624D3" w:rsidP="009A4591">
            <w:pPr>
              <w:pStyle w:val="Els-body-text"/>
              <w:spacing w:line="240" w:lineRule="auto"/>
              <w:ind w:firstLine="0"/>
              <w:jc w:val="left"/>
              <w:rPr>
                <w:sz w:val="16"/>
                <w:szCs w:val="16"/>
                <w:lang w:val="en-GB"/>
              </w:rPr>
            </w:pPr>
          </w:p>
        </w:tc>
        <w:tc>
          <w:tcPr>
            <w:tcW w:w="992" w:type="dxa"/>
            <w:vMerge/>
          </w:tcPr>
          <w:p w14:paraId="34047D95" w14:textId="77777777" w:rsidR="00E624D3" w:rsidRPr="00A40CA3" w:rsidRDefault="00E624D3" w:rsidP="009A4591">
            <w:pPr>
              <w:pStyle w:val="Els-body-text"/>
              <w:spacing w:line="240" w:lineRule="auto"/>
              <w:ind w:firstLine="0"/>
              <w:jc w:val="left"/>
              <w:rPr>
                <w:sz w:val="16"/>
                <w:szCs w:val="16"/>
                <w:lang w:val="en-GB"/>
              </w:rPr>
            </w:pPr>
          </w:p>
        </w:tc>
        <w:tc>
          <w:tcPr>
            <w:tcW w:w="2835" w:type="dxa"/>
            <w:vAlign w:val="center"/>
          </w:tcPr>
          <w:p w14:paraId="2B5282E4" w14:textId="77777777" w:rsidR="00E624D3" w:rsidRPr="00A40CA3" w:rsidRDefault="00E624D3" w:rsidP="009A4591">
            <w:pPr>
              <w:pStyle w:val="Els-body-text"/>
              <w:spacing w:after="240" w:line="240" w:lineRule="auto"/>
              <w:ind w:firstLine="0"/>
              <w:rPr>
                <w:sz w:val="16"/>
                <w:szCs w:val="16"/>
                <w:lang w:val="en-GB"/>
              </w:rPr>
            </w:pPr>
            <w:r w:rsidRPr="00A40CA3">
              <w:rPr>
                <w:sz w:val="16"/>
                <w:szCs w:val="16"/>
                <w:lang w:val="en-GB"/>
              </w:rPr>
              <w:t>Unstructured meetings So many and useless meetings Irrelevant meetings</w:t>
            </w:r>
          </w:p>
        </w:tc>
      </w:tr>
      <w:tr w:rsidR="00E624D3" w:rsidRPr="00A40CA3" w14:paraId="03E4105D" w14:textId="77777777" w:rsidTr="00E624D3">
        <w:trPr>
          <w:trHeight w:val="69"/>
        </w:trPr>
        <w:tc>
          <w:tcPr>
            <w:tcW w:w="759" w:type="dxa"/>
            <w:vMerge w:val="restart"/>
          </w:tcPr>
          <w:p w14:paraId="5C7352E5" w14:textId="77777777" w:rsidR="00E624D3" w:rsidRPr="00A40CA3" w:rsidRDefault="00E624D3" w:rsidP="009A4591">
            <w:pPr>
              <w:pStyle w:val="Els-body-text"/>
              <w:spacing w:line="240" w:lineRule="auto"/>
              <w:ind w:firstLine="0"/>
              <w:jc w:val="left"/>
              <w:rPr>
                <w:sz w:val="16"/>
                <w:szCs w:val="16"/>
                <w:lang w:val="en-GB"/>
              </w:rPr>
            </w:pPr>
            <w:r w:rsidRPr="00A40CA3">
              <w:rPr>
                <w:sz w:val="16"/>
                <w:szCs w:val="16"/>
                <w:lang w:val="en-GB"/>
              </w:rPr>
              <w:t>6</w:t>
            </w:r>
          </w:p>
        </w:tc>
        <w:tc>
          <w:tcPr>
            <w:tcW w:w="2218" w:type="dxa"/>
            <w:vMerge w:val="restart"/>
          </w:tcPr>
          <w:p w14:paraId="4F3FF81A" w14:textId="77777777" w:rsidR="00E624D3" w:rsidRPr="00A40CA3" w:rsidRDefault="00E624D3" w:rsidP="009A4591">
            <w:pPr>
              <w:pStyle w:val="Els-body-text"/>
              <w:spacing w:line="240" w:lineRule="auto"/>
              <w:ind w:firstLine="0"/>
              <w:jc w:val="left"/>
              <w:rPr>
                <w:sz w:val="16"/>
                <w:szCs w:val="16"/>
                <w:lang w:val="en-GB"/>
              </w:rPr>
            </w:pPr>
            <w:r w:rsidRPr="00A40CA3">
              <w:rPr>
                <w:rFonts w:eastAsia="Times New Roman"/>
                <w:color w:val="0D0D0D"/>
                <w:sz w:val="16"/>
                <w:szCs w:val="16"/>
                <w:lang w:val="en-GB" w:eastAsia="en-GB"/>
              </w:rPr>
              <w:t>Inadequate contractor experience /Building methods and approaches</w:t>
            </w:r>
          </w:p>
        </w:tc>
        <w:tc>
          <w:tcPr>
            <w:tcW w:w="2268" w:type="dxa"/>
            <w:vMerge w:val="restart"/>
            <w:shd w:val="clear" w:color="auto" w:fill="auto"/>
          </w:tcPr>
          <w:p w14:paraId="641DE046" w14:textId="77777777" w:rsidR="00E624D3" w:rsidRPr="00A40CA3" w:rsidRDefault="00E624D3" w:rsidP="009A4591">
            <w:pPr>
              <w:pStyle w:val="Els-body-text"/>
              <w:spacing w:line="240" w:lineRule="auto"/>
              <w:ind w:firstLine="0"/>
              <w:jc w:val="left"/>
              <w:rPr>
                <w:sz w:val="16"/>
                <w:szCs w:val="16"/>
                <w:lang w:val="en-GB"/>
              </w:rPr>
            </w:pPr>
            <w:r w:rsidRPr="00A40CA3">
              <w:rPr>
                <w:sz w:val="16"/>
                <w:szCs w:val="16"/>
                <w:lang w:val="en-GB"/>
              </w:rPr>
              <w:t>Slow Quality Inspection process of the completed work</w:t>
            </w:r>
          </w:p>
        </w:tc>
        <w:tc>
          <w:tcPr>
            <w:tcW w:w="992" w:type="dxa"/>
            <w:vMerge w:val="restart"/>
          </w:tcPr>
          <w:p w14:paraId="6931CDAC" w14:textId="77777777" w:rsidR="00E624D3" w:rsidRPr="00A40CA3" w:rsidRDefault="00E624D3" w:rsidP="009A4591">
            <w:pPr>
              <w:pStyle w:val="Els-body-text"/>
              <w:spacing w:line="240" w:lineRule="auto"/>
              <w:ind w:firstLine="0"/>
              <w:jc w:val="left"/>
              <w:rPr>
                <w:sz w:val="16"/>
                <w:szCs w:val="16"/>
                <w:lang w:val="en-GB"/>
              </w:rPr>
            </w:pPr>
            <w:r w:rsidRPr="00A40CA3">
              <w:rPr>
                <w:sz w:val="16"/>
                <w:szCs w:val="16"/>
                <w:lang w:val="en-GB"/>
              </w:rPr>
              <w:t>85</w:t>
            </w:r>
          </w:p>
        </w:tc>
        <w:tc>
          <w:tcPr>
            <w:tcW w:w="2835" w:type="dxa"/>
            <w:vAlign w:val="center"/>
          </w:tcPr>
          <w:p w14:paraId="36AC1D12" w14:textId="77777777" w:rsidR="00E624D3" w:rsidRPr="00A40CA3" w:rsidRDefault="00E624D3" w:rsidP="009A4591">
            <w:pPr>
              <w:pStyle w:val="Els-body-text"/>
              <w:spacing w:line="240" w:lineRule="auto"/>
              <w:ind w:firstLine="0"/>
              <w:rPr>
                <w:sz w:val="16"/>
                <w:szCs w:val="16"/>
                <w:lang w:val="en-GB"/>
              </w:rPr>
            </w:pPr>
            <w:r w:rsidRPr="00A40CA3">
              <w:rPr>
                <w:sz w:val="16"/>
                <w:szCs w:val="16"/>
                <w:lang w:val="en-GB"/>
              </w:rPr>
              <w:t xml:space="preserve">Slow control of production </w:t>
            </w:r>
          </w:p>
        </w:tc>
      </w:tr>
      <w:tr w:rsidR="00E624D3" w:rsidRPr="00A40CA3" w14:paraId="0F6EA45F" w14:textId="77777777" w:rsidTr="00E624D3">
        <w:trPr>
          <w:trHeight w:val="69"/>
        </w:trPr>
        <w:tc>
          <w:tcPr>
            <w:tcW w:w="759" w:type="dxa"/>
            <w:vMerge/>
          </w:tcPr>
          <w:p w14:paraId="5F546493" w14:textId="77777777" w:rsidR="00E624D3" w:rsidRPr="00A40CA3" w:rsidRDefault="00E624D3" w:rsidP="009A4591">
            <w:pPr>
              <w:pStyle w:val="Els-body-text"/>
              <w:spacing w:line="240" w:lineRule="auto"/>
              <w:ind w:firstLine="0"/>
              <w:jc w:val="left"/>
              <w:rPr>
                <w:sz w:val="16"/>
                <w:szCs w:val="16"/>
                <w:lang w:val="en-GB"/>
              </w:rPr>
            </w:pPr>
          </w:p>
        </w:tc>
        <w:tc>
          <w:tcPr>
            <w:tcW w:w="2218" w:type="dxa"/>
            <w:vMerge/>
          </w:tcPr>
          <w:p w14:paraId="43A33C5C" w14:textId="77777777" w:rsidR="00E624D3" w:rsidRPr="00A40CA3" w:rsidRDefault="00E624D3" w:rsidP="009A4591">
            <w:pPr>
              <w:pStyle w:val="Els-body-text"/>
              <w:spacing w:line="240" w:lineRule="auto"/>
              <w:ind w:firstLine="0"/>
              <w:jc w:val="left"/>
              <w:rPr>
                <w:sz w:val="16"/>
                <w:szCs w:val="16"/>
                <w:lang w:val="en-GB"/>
              </w:rPr>
            </w:pPr>
          </w:p>
        </w:tc>
        <w:tc>
          <w:tcPr>
            <w:tcW w:w="2268" w:type="dxa"/>
            <w:vMerge/>
            <w:shd w:val="clear" w:color="auto" w:fill="auto"/>
          </w:tcPr>
          <w:p w14:paraId="684F70E8" w14:textId="77777777" w:rsidR="00E624D3" w:rsidRPr="00A40CA3" w:rsidRDefault="00E624D3" w:rsidP="009A4591">
            <w:pPr>
              <w:pStyle w:val="Els-body-text"/>
              <w:spacing w:line="240" w:lineRule="auto"/>
              <w:ind w:firstLine="0"/>
              <w:jc w:val="left"/>
              <w:rPr>
                <w:sz w:val="16"/>
                <w:szCs w:val="16"/>
                <w:lang w:val="en-GB"/>
              </w:rPr>
            </w:pPr>
          </w:p>
        </w:tc>
        <w:tc>
          <w:tcPr>
            <w:tcW w:w="992" w:type="dxa"/>
            <w:vMerge/>
          </w:tcPr>
          <w:p w14:paraId="4AAB6C2B" w14:textId="77777777" w:rsidR="00E624D3" w:rsidRPr="00A40CA3" w:rsidRDefault="00E624D3" w:rsidP="009A4591">
            <w:pPr>
              <w:pStyle w:val="Els-body-text"/>
              <w:spacing w:line="240" w:lineRule="auto"/>
              <w:ind w:firstLine="0"/>
              <w:jc w:val="left"/>
              <w:rPr>
                <w:sz w:val="16"/>
                <w:szCs w:val="16"/>
                <w:lang w:val="en-GB"/>
              </w:rPr>
            </w:pPr>
          </w:p>
        </w:tc>
        <w:tc>
          <w:tcPr>
            <w:tcW w:w="2835" w:type="dxa"/>
            <w:vAlign w:val="center"/>
          </w:tcPr>
          <w:p w14:paraId="2D617913" w14:textId="77777777" w:rsidR="00E624D3" w:rsidRPr="00A40CA3" w:rsidRDefault="00E624D3" w:rsidP="009A4591">
            <w:pPr>
              <w:pStyle w:val="Els-body-text"/>
              <w:spacing w:line="240" w:lineRule="auto"/>
              <w:ind w:firstLine="0"/>
              <w:rPr>
                <w:sz w:val="16"/>
                <w:szCs w:val="16"/>
                <w:lang w:val="en-GB"/>
              </w:rPr>
            </w:pPr>
            <w:r w:rsidRPr="00A40CA3">
              <w:rPr>
                <w:sz w:val="16"/>
                <w:szCs w:val="16"/>
                <w:lang w:val="en-GB"/>
              </w:rPr>
              <w:t>Slow quality check</w:t>
            </w:r>
          </w:p>
        </w:tc>
      </w:tr>
      <w:tr w:rsidR="00E624D3" w:rsidRPr="00A40CA3" w14:paraId="00FC02DB" w14:textId="77777777" w:rsidTr="00E624D3">
        <w:trPr>
          <w:trHeight w:val="69"/>
        </w:trPr>
        <w:tc>
          <w:tcPr>
            <w:tcW w:w="759" w:type="dxa"/>
            <w:vMerge/>
          </w:tcPr>
          <w:p w14:paraId="22A49B84" w14:textId="77777777" w:rsidR="00E624D3" w:rsidRPr="00A40CA3" w:rsidRDefault="00E624D3" w:rsidP="009A4591">
            <w:pPr>
              <w:pStyle w:val="Els-body-text"/>
              <w:spacing w:line="240" w:lineRule="auto"/>
              <w:ind w:firstLine="0"/>
              <w:jc w:val="left"/>
              <w:rPr>
                <w:sz w:val="16"/>
                <w:szCs w:val="16"/>
                <w:lang w:val="en-GB"/>
              </w:rPr>
            </w:pPr>
          </w:p>
        </w:tc>
        <w:tc>
          <w:tcPr>
            <w:tcW w:w="2218" w:type="dxa"/>
            <w:vMerge/>
          </w:tcPr>
          <w:p w14:paraId="1FEEE9FA" w14:textId="77777777" w:rsidR="00E624D3" w:rsidRPr="00A40CA3" w:rsidRDefault="00E624D3" w:rsidP="009A4591">
            <w:pPr>
              <w:pStyle w:val="Els-body-text"/>
              <w:spacing w:line="240" w:lineRule="auto"/>
              <w:ind w:firstLine="0"/>
              <w:jc w:val="left"/>
              <w:rPr>
                <w:sz w:val="16"/>
                <w:szCs w:val="16"/>
                <w:lang w:val="en-GB"/>
              </w:rPr>
            </w:pPr>
          </w:p>
        </w:tc>
        <w:tc>
          <w:tcPr>
            <w:tcW w:w="2268" w:type="dxa"/>
            <w:vMerge/>
            <w:shd w:val="clear" w:color="auto" w:fill="auto"/>
          </w:tcPr>
          <w:p w14:paraId="2B92D930" w14:textId="77777777" w:rsidR="00E624D3" w:rsidRPr="00A40CA3" w:rsidRDefault="00E624D3" w:rsidP="009A4591">
            <w:pPr>
              <w:pStyle w:val="Els-body-text"/>
              <w:spacing w:line="240" w:lineRule="auto"/>
              <w:ind w:firstLine="0"/>
              <w:jc w:val="left"/>
              <w:rPr>
                <w:sz w:val="16"/>
                <w:szCs w:val="16"/>
                <w:lang w:val="en-GB"/>
              </w:rPr>
            </w:pPr>
          </w:p>
        </w:tc>
        <w:tc>
          <w:tcPr>
            <w:tcW w:w="992" w:type="dxa"/>
            <w:vMerge/>
          </w:tcPr>
          <w:p w14:paraId="3BA2D736" w14:textId="77777777" w:rsidR="00E624D3" w:rsidRPr="00A40CA3" w:rsidRDefault="00E624D3" w:rsidP="009A4591">
            <w:pPr>
              <w:pStyle w:val="Els-body-text"/>
              <w:spacing w:line="240" w:lineRule="auto"/>
              <w:ind w:firstLine="0"/>
              <w:jc w:val="left"/>
              <w:rPr>
                <w:sz w:val="16"/>
                <w:szCs w:val="16"/>
                <w:lang w:val="en-GB"/>
              </w:rPr>
            </w:pPr>
          </w:p>
        </w:tc>
        <w:tc>
          <w:tcPr>
            <w:tcW w:w="2835" w:type="dxa"/>
            <w:vAlign w:val="center"/>
          </w:tcPr>
          <w:p w14:paraId="7127051C" w14:textId="77777777" w:rsidR="00E624D3" w:rsidRPr="00A40CA3" w:rsidRDefault="00E624D3" w:rsidP="009A4591">
            <w:pPr>
              <w:pStyle w:val="Els-body-text"/>
              <w:spacing w:line="240" w:lineRule="auto"/>
              <w:ind w:firstLine="0"/>
              <w:rPr>
                <w:sz w:val="16"/>
                <w:szCs w:val="16"/>
                <w:lang w:val="en-GB"/>
              </w:rPr>
            </w:pPr>
            <w:r w:rsidRPr="00A40CA3">
              <w:rPr>
                <w:sz w:val="16"/>
                <w:szCs w:val="16"/>
                <w:lang w:val="en-GB"/>
              </w:rPr>
              <w:t>Slow internal QA</w:t>
            </w:r>
          </w:p>
        </w:tc>
      </w:tr>
      <w:tr w:rsidR="00E624D3" w:rsidRPr="00A40CA3" w14:paraId="631AEA6E" w14:textId="77777777" w:rsidTr="00E624D3">
        <w:trPr>
          <w:trHeight w:val="69"/>
        </w:trPr>
        <w:tc>
          <w:tcPr>
            <w:tcW w:w="759" w:type="dxa"/>
            <w:vMerge/>
          </w:tcPr>
          <w:p w14:paraId="5F062C73" w14:textId="77777777" w:rsidR="00E624D3" w:rsidRPr="00A40CA3" w:rsidRDefault="00E624D3" w:rsidP="009A4591">
            <w:pPr>
              <w:pStyle w:val="Els-body-text"/>
              <w:spacing w:line="240" w:lineRule="auto"/>
              <w:ind w:firstLine="0"/>
              <w:jc w:val="left"/>
              <w:rPr>
                <w:sz w:val="16"/>
                <w:szCs w:val="16"/>
                <w:lang w:val="en-GB"/>
              </w:rPr>
            </w:pPr>
          </w:p>
        </w:tc>
        <w:tc>
          <w:tcPr>
            <w:tcW w:w="2218" w:type="dxa"/>
            <w:vMerge/>
          </w:tcPr>
          <w:p w14:paraId="0AE42E05" w14:textId="77777777" w:rsidR="00E624D3" w:rsidRPr="00A40CA3" w:rsidRDefault="00E624D3" w:rsidP="009A4591">
            <w:pPr>
              <w:pStyle w:val="Els-body-text"/>
              <w:spacing w:line="240" w:lineRule="auto"/>
              <w:ind w:firstLine="0"/>
              <w:jc w:val="left"/>
              <w:rPr>
                <w:sz w:val="16"/>
                <w:szCs w:val="16"/>
                <w:lang w:val="en-GB"/>
              </w:rPr>
            </w:pPr>
          </w:p>
        </w:tc>
        <w:tc>
          <w:tcPr>
            <w:tcW w:w="2268" w:type="dxa"/>
            <w:vMerge/>
            <w:shd w:val="clear" w:color="auto" w:fill="auto"/>
          </w:tcPr>
          <w:p w14:paraId="6EC62684" w14:textId="77777777" w:rsidR="00E624D3" w:rsidRPr="00A40CA3" w:rsidRDefault="00E624D3" w:rsidP="009A4591">
            <w:pPr>
              <w:pStyle w:val="Els-body-text"/>
              <w:spacing w:line="240" w:lineRule="auto"/>
              <w:ind w:firstLine="0"/>
              <w:jc w:val="left"/>
              <w:rPr>
                <w:sz w:val="16"/>
                <w:szCs w:val="16"/>
                <w:lang w:val="en-GB"/>
              </w:rPr>
            </w:pPr>
          </w:p>
        </w:tc>
        <w:tc>
          <w:tcPr>
            <w:tcW w:w="992" w:type="dxa"/>
            <w:vMerge/>
          </w:tcPr>
          <w:p w14:paraId="42C098B4" w14:textId="77777777" w:rsidR="00E624D3" w:rsidRPr="00A40CA3" w:rsidRDefault="00E624D3" w:rsidP="009A4591">
            <w:pPr>
              <w:pStyle w:val="Els-body-text"/>
              <w:spacing w:line="240" w:lineRule="auto"/>
              <w:ind w:firstLine="0"/>
              <w:jc w:val="left"/>
              <w:rPr>
                <w:sz w:val="16"/>
                <w:szCs w:val="16"/>
                <w:lang w:val="en-GB"/>
              </w:rPr>
            </w:pPr>
          </w:p>
        </w:tc>
        <w:tc>
          <w:tcPr>
            <w:tcW w:w="2835" w:type="dxa"/>
            <w:vAlign w:val="center"/>
          </w:tcPr>
          <w:p w14:paraId="71AF09E1" w14:textId="77777777" w:rsidR="00E624D3" w:rsidRPr="00A40CA3" w:rsidRDefault="00E624D3" w:rsidP="009A4591">
            <w:pPr>
              <w:pStyle w:val="Els-body-text"/>
              <w:spacing w:after="240" w:line="240" w:lineRule="auto"/>
              <w:ind w:firstLine="0"/>
              <w:rPr>
                <w:sz w:val="16"/>
                <w:szCs w:val="16"/>
                <w:lang w:val="en-GB"/>
              </w:rPr>
            </w:pPr>
            <w:r w:rsidRPr="00A40CA3">
              <w:rPr>
                <w:sz w:val="16"/>
                <w:szCs w:val="16"/>
                <w:lang w:val="en-GB"/>
              </w:rPr>
              <w:t>Slow external QA</w:t>
            </w:r>
          </w:p>
        </w:tc>
      </w:tr>
      <w:tr w:rsidR="009A4591" w:rsidRPr="00A40CA3" w14:paraId="7B2925A0" w14:textId="77777777" w:rsidTr="00E624D3">
        <w:trPr>
          <w:trHeight w:val="69"/>
        </w:trPr>
        <w:tc>
          <w:tcPr>
            <w:tcW w:w="759" w:type="dxa"/>
          </w:tcPr>
          <w:p w14:paraId="1AA07B2B" w14:textId="77777777" w:rsidR="009A4591" w:rsidRPr="00A40CA3" w:rsidRDefault="009A4591" w:rsidP="009A4591">
            <w:pPr>
              <w:pStyle w:val="Els-body-text"/>
              <w:spacing w:line="240" w:lineRule="auto"/>
              <w:ind w:firstLine="0"/>
              <w:jc w:val="left"/>
              <w:rPr>
                <w:sz w:val="16"/>
                <w:szCs w:val="16"/>
                <w:lang w:val="en-GB"/>
              </w:rPr>
            </w:pPr>
            <w:r w:rsidRPr="00A40CA3">
              <w:rPr>
                <w:sz w:val="16"/>
                <w:szCs w:val="16"/>
                <w:lang w:val="en-GB"/>
              </w:rPr>
              <w:t>7</w:t>
            </w:r>
          </w:p>
        </w:tc>
        <w:tc>
          <w:tcPr>
            <w:tcW w:w="2218" w:type="dxa"/>
          </w:tcPr>
          <w:p w14:paraId="19A1E81B" w14:textId="77777777" w:rsidR="009A4591" w:rsidRPr="00A40CA3" w:rsidRDefault="009A4591" w:rsidP="009A4591">
            <w:pPr>
              <w:pStyle w:val="Els-body-text"/>
              <w:spacing w:line="240" w:lineRule="auto"/>
              <w:ind w:firstLine="0"/>
              <w:jc w:val="left"/>
              <w:rPr>
                <w:sz w:val="16"/>
                <w:szCs w:val="16"/>
                <w:lang w:val="en-GB"/>
              </w:rPr>
            </w:pPr>
            <w:r w:rsidRPr="00A40CA3">
              <w:rPr>
                <w:rFonts w:eastAsia="Times New Roman"/>
                <w:color w:val="0D0D0D"/>
                <w:sz w:val="16"/>
                <w:szCs w:val="16"/>
                <w:lang w:val="en-GB" w:eastAsia="en-GB"/>
              </w:rPr>
              <w:t>Contractor's financial difficulties</w:t>
            </w:r>
          </w:p>
        </w:tc>
        <w:tc>
          <w:tcPr>
            <w:tcW w:w="2268" w:type="dxa"/>
            <w:shd w:val="clear" w:color="auto" w:fill="auto"/>
          </w:tcPr>
          <w:p w14:paraId="73521239" w14:textId="77777777" w:rsidR="009A4591" w:rsidRPr="00A40CA3" w:rsidRDefault="009A4591" w:rsidP="009A4591">
            <w:pPr>
              <w:pStyle w:val="Els-body-text"/>
              <w:spacing w:line="240" w:lineRule="auto"/>
              <w:ind w:firstLine="0"/>
              <w:jc w:val="left"/>
              <w:rPr>
                <w:sz w:val="16"/>
                <w:szCs w:val="16"/>
                <w:lang w:val="en-GB"/>
              </w:rPr>
            </w:pPr>
            <w:r w:rsidRPr="00A40CA3">
              <w:rPr>
                <w:sz w:val="16"/>
                <w:szCs w:val="16"/>
                <w:lang w:val="en-GB"/>
              </w:rPr>
              <w:t xml:space="preserve">Design changes during construction / Change orders </w:t>
            </w:r>
          </w:p>
        </w:tc>
        <w:tc>
          <w:tcPr>
            <w:tcW w:w="992" w:type="dxa"/>
          </w:tcPr>
          <w:p w14:paraId="2E91FA50" w14:textId="77777777" w:rsidR="009A4591" w:rsidRPr="00A40CA3" w:rsidRDefault="009A4591" w:rsidP="009A4591">
            <w:pPr>
              <w:pStyle w:val="Els-body-text"/>
              <w:spacing w:line="240" w:lineRule="auto"/>
              <w:ind w:firstLine="0"/>
              <w:jc w:val="left"/>
              <w:rPr>
                <w:sz w:val="16"/>
                <w:szCs w:val="16"/>
                <w:lang w:val="en-GB"/>
              </w:rPr>
            </w:pPr>
            <w:r w:rsidRPr="00A40CA3">
              <w:rPr>
                <w:sz w:val="16"/>
                <w:szCs w:val="16"/>
                <w:lang w:val="en-GB"/>
              </w:rPr>
              <w:t>60</w:t>
            </w:r>
          </w:p>
        </w:tc>
        <w:tc>
          <w:tcPr>
            <w:tcW w:w="2835" w:type="dxa"/>
            <w:vAlign w:val="center"/>
          </w:tcPr>
          <w:p w14:paraId="313C8E3A" w14:textId="77777777" w:rsidR="009A4591" w:rsidRPr="00A40CA3" w:rsidRDefault="009A4591" w:rsidP="009A4591">
            <w:pPr>
              <w:pStyle w:val="Els-body-text"/>
              <w:spacing w:line="240" w:lineRule="auto"/>
              <w:ind w:firstLine="0"/>
              <w:rPr>
                <w:sz w:val="16"/>
                <w:szCs w:val="16"/>
                <w:lang w:val="en-GB"/>
              </w:rPr>
            </w:pPr>
            <w:r w:rsidRPr="00A40CA3">
              <w:rPr>
                <w:sz w:val="16"/>
                <w:szCs w:val="16"/>
                <w:lang w:val="en-GB"/>
              </w:rPr>
              <w:t>Unnecessary changes and many change orders</w:t>
            </w:r>
          </w:p>
        </w:tc>
      </w:tr>
      <w:tr w:rsidR="00E624D3" w:rsidRPr="00A40CA3" w14:paraId="36AA004E" w14:textId="77777777" w:rsidTr="00E624D3">
        <w:trPr>
          <w:trHeight w:val="69"/>
        </w:trPr>
        <w:tc>
          <w:tcPr>
            <w:tcW w:w="759" w:type="dxa"/>
            <w:vMerge w:val="restart"/>
          </w:tcPr>
          <w:p w14:paraId="7495742A" w14:textId="77777777" w:rsidR="00E624D3" w:rsidRPr="00A40CA3" w:rsidRDefault="00E624D3" w:rsidP="009A4591">
            <w:pPr>
              <w:pStyle w:val="Els-body-text"/>
              <w:spacing w:line="240" w:lineRule="auto"/>
              <w:ind w:firstLine="0"/>
              <w:jc w:val="left"/>
              <w:rPr>
                <w:sz w:val="16"/>
                <w:szCs w:val="16"/>
                <w:lang w:val="en-GB"/>
              </w:rPr>
            </w:pPr>
            <w:r w:rsidRPr="00A40CA3">
              <w:rPr>
                <w:sz w:val="16"/>
                <w:szCs w:val="16"/>
                <w:lang w:val="en-GB"/>
              </w:rPr>
              <w:t>8</w:t>
            </w:r>
          </w:p>
        </w:tc>
        <w:tc>
          <w:tcPr>
            <w:tcW w:w="2218" w:type="dxa"/>
            <w:vMerge w:val="restart"/>
          </w:tcPr>
          <w:p w14:paraId="24967801" w14:textId="77777777" w:rsidR="00E624D3" w:rsidRPr="00A40CA3" w:rsidRDefault="00E624D3" w:rsidP="009A4591">
            <w:pPr>
              <w:pStyle w:val="Els-body-text"/>
              <w:spacing w:line="240" w:lineRule="auto"/>
              <w:ind w:firstLine="0"/>
              <w:jc w:val="left"/>
              <w:rPr>
                <w:sz w:val="16"/>
                <w:szCs w:val="16"/>
                <w:lang w:val="en-GB"/>
              </w:rPr>
            </w:pPr>
            <w:r w:rsidRPr="00A40CA3">
              <w:rPr>
                <w:rFonts w:eastAsia="Times New Roman"/>
                <w:color w:val="0D0D0D"/>
                <w:sz w:val="16"/>
                <w:szCs w:val="16"/>
                <w:lang w:val="en-GB" w:eastAsia="en-GB"/>
              </w:rPr>
              <w:t>Sponsor/ Owner/ Client’s financial difficulties</w:t>
            </w:r>
          </w:p>
        </w:tc>
        <w:tc>
          <w:tcPr>
            <w:tcW w:w="2268" w:type="dxa"/>
            <w:vMerge w:val="restart"/>
            <w:shd w:val="clear" w:color="auto" w:fill="auto"/>
          </w:tcPr>
          <w:p w14:paraId="3B8684DF" w14:textId="77777777" w:rsidR="00E624D3" w:rsidRPr="00A40CA3" w:rsidRDefault="00E624D3" w:rsidP="009A4591">
            <w:pPr>
              <w:pStyle w:val="Els-body-text"/>
              <w:spacing w:after="240" w:line="240" w:lineRule="auto"/>
              <w:ind w:firstLine="0"/>
              <w:jc w:val="left"/>
              <w:rPr>
                <w:sz w:val="16"/>
                <w:szCs w:val="16"/>
                <w:lang w:val="en-GB"/>
              </w:rPr>
            </w:pPr>
            <w:r w:rsidRPr="00A40CA3">
              <w:rPr>
                <w:sz w:val="16"/>
                <w:szCs w:val="16"/>
                <w:lang w:val="en-GB"/>
              </w:rPr>
              <w:t>Sponsor/ Owner/ Client lack of commitment and/ or clear demands (Goals and objectives)</w:t>
            </w:r>
          </w:p>
        </w:tc>
        <w:tc>
          <w:tcPr>
            <w:tcW w:w="992" w:type="dxa"/>
            <w:vMerge w:val="restart"/>
          </w:tcPr>
          <w:p w14:paraId="32A435EE" w14:textId="77777777" w:rsidR="00E624D3" w:rsidRPr="00A40CA3" w:rsidRDefault="00E624D3" w:rsidP="009A4591">
            <w:pPr>
              <w:pStyle w:val="Els-body-text"/>
              <w:spacing w:line="240" w:lineRule="auto"/>
              <w:ind w:firstLine="0"/>
              <w:jc w:val="left"/>
              <w:rPr>
                <w:sz w:val="16"/>
                <w:szCs w:val="16"/>
                <w:lang w:val="en-GB"/>
              </w:rPr>
            </w:pPr>
            <w:r w:rsidRPr="00A40CA3">
              <w:rPr>
                <w:sz w:val="16"/>
                <w:szCs w:val="16"/>
                <w:lang w:val="en-GB"/>
              </w:rPr>
              <w:t>51</w:t>
            </w:r>
          </w:p>
        </w:tc>
        <w:tc>
          <w:tcPr>
            <w:tcW w:w="2835" w:type="dxa"/>
            <w:vAlign w:val="center"/>
          </w:tcPr>
          <w:p w14:paraId="60B5B9E9" w14:textId="77777777" w:rsidR="00E624D3" w:rsidRPr="00A40CA3" w:rsidRDefault="00E624D3" w:rsidP="009A4591">
            <w:pPr>
              <w:pStyle w:val="Els-body-text"/>
              <w:spacing w:line="240" w:lineRule="auto"/>
              <w:ind w:firstLine="0"/>
              <w:rPr>
                <w:sz w:val="16"/>
                <w:szCs w:val="16"/>
                <w:lang w:val="en-GB"/>
              </w:rPr>
            </w:pPr>
            <w:r w:rsidRPr="00A40CA3">
              <w:rPr>
                <w:sz w:val="16"/>
                <w:szCs w:val="16"/>
                <w:lang w:val="en-GB"/>
              </w:rPr>
              <w:t>Unclear demands from client</w:t>
            </w:r>
          </w:p>
        </w:tc>
      </w:tr>
      <w:tr w:rsidR="00E624D3" w:rsidRPr="00A40CA3" w14:paraId="4CA53FA0" w14:textId="77777777" w:rsidTr="00E624D3">
        <w:trPr>
          <w:trHeight w:val="69"/>
        </w:trPr>
        <w:tc>
          <w:tcPr>
            <w:tcW w:w="759" w:type="dxa"/>
            <w:vMerge/>
          </w:tcPr>
          <w:p w14:paraId="32DA6FF4" w14:textId="77777777" w:rsidR="00E624D3" w:rsidRPr="00A40CA3" w:rsidRDefault="00E624D3" w:rsidP="009A4591">
            <w:pPr>
              <w:pStyle w:val="Els-body-text"/>
              <w:spacing w:line="240" w:lineRule="auto"/>
              <w:ind w:firstLine="0"/>
              <w:jc w:val="left"/>
              <w:rPr>
                <w:sz w:val="16"/>
                <w:szCs w:val="16"/>
                <w:lang w:val="en-GB"/>
              </w:rPr>
            </w:pPr>
          </w:p>
        </w:tc>
        <w:tc>
          <w:tcPr>
            <w:tcW w:w="2218" w:type="dxa"/>
            <w:vMerge/>
          </w:tcPr>
          <w:p w14:paraId="01059F4A" w14:textId="77777777" w:rsidR="00E624D3" w:rsidRPr="00A40CA3" w:rsidRDefault="00E624D3" w:rsidP="009A4591">
            <w:pPr>
              <w:pStyle w:val="Els-body-text"/>
              <w:spacing w:line="240" w:lineRule="auto"/>
              <w:ind w:firstLine="0"/>
              <w:jc w:val="left"/>
              <w:rPr>
                <w:sz w:val="16"/>
                <w:szCs w:val="16"/>
                <w:lang w:val="en-GB"/>
              </w:rPr>
            </w:pPr>
          </w:p>
        </w:tc>
        <w:tc>
          <w:tcPr>
            <w:tcW w:w="2268" w:type="dxa"/>
            <w:vMerge/>
            <w:shd w:val="clear" w:color="auto" w:fill="auto"/>
          </w:tcPr>
          <w:p w14:paraId="4FBC7D79" w14:textId="77777777" w:rsidR="00E624D3" w:rsidRPr="00A40CA3" w:rsidRDefault="00E624D3" w:rsidP="009A4591">
            <w:pPr>
              <w:pStyle w:val="Els-body-text"/>
              <w:spacing w:line="240" w:lineRule="auto"/>
              <w:ind w:firstLine="0"/>
              <w:jc w:val="left"/>
              <w:rPr>
                <w:sz w:val="16"/>
                <w:szCs w:val="16"/>
                <w:lang w:val="en-GB"/>
              </w:rPr>
            </w:pPr>
          </w:p>
        </w:tc>
        <w:tc>
          <w:tcPr>
            <w:tcW w:w="992" w:type="dxa"/>
            <w:vMerge/>
          </w:tcPr>
          <w:p w14:paraId="0D266F84" w14:textId="77777777" w:rsidR="00E624D3" w:rsidRPr="00A40CA3" w:rsidRDefault="00E624D3" w:rsidP="009A4591">
            <w:pPr>
              <w:pStyle w:val="Els-body-text"/>
              <w:spacing w:line="240" w:lineRule="auto"/>
              <w:ind w:firstLine="0"/>
              <w:jc w:val="left"/>
              <w:rPr>
                <w:sz w:val="16"/>
                <w:szCs w:val="16"/>
                <w:lang w:val="en-GB"/>
              </w:rPr>
            </w:pPr>
          </w:p>
        </w:tc>
        <w:tc>
          <w:tcPr>
            <w:tcW w:w="2835" w:type="dxa"/>
            <w:vAlign w:val="center"/>
          </w:tcPr>
          <w:p w14:paraId="1690D0C1" w14:textId="77777777" w:rsidR="00E624D3" w:rsidRPr="00A40CA3" w:rsidRDefault="00E624D3" w:rsidP="009A4591">
            <w:pPr>
              <w:pStyle w:val="Els-body-text"/>
              <w:spacing w:line="240" w:lineRule="auto"/>
              <w:ind w:firstLine="0"/>
              <w:rPr>
                <w:sz w:val="16"/>
                <w:szCs w:val="16"/>
                <w:lang w:val="en-GB"/>
              </w:rPr>
            </w:pPr>
            <w:r w:rsidRPr="00A40CA3">
              <w:rPr>
                <w:sz w:val="16"/>
                <w:szCs w:val="16"/>
                <w:lang w:val="en-GB"/>
              </w:rPr>
              <w:t>Lack of delegation from owner</w:t>
            </w:r>
          </w:p>
        </w:tc>
      </w:tr>
      <w:tr w:rsidR="00E624D3" w:rsidRPr="00A40CA3" w14:paraId="52BD0EFD" w14:textId="77777777" w:rsidTr="00E624D3">
        <w:trPr>
          <w:trHeight w:val="69"/>
        </w:trPr>
        <w:tc>
          <w:tcPr>
            <w:tcW w:w="759" w:type="dxa"/>
            <w:vMerge/>
          </w:tcPr>
          <w:p w14:paraId="7A86A9D9" w14:textId="77777777" w:rsidR="00E624D3" w:rsidRPr="00A40CA3" w:rsidRDefault="00E624D3" w:rsidP="009A4591">
            <w:pPr>
              <w:pStyle w:val="Els-body-text"/>
              <w:spacing w:line="240" w:lineRule="auto"/>
              <w:ind w:firstLine="0"/>
              <w:jc w:val="left"/>
              <w:rPr>
                <w:sz w:val="16"/>
                <w:szCs w:val="16"/>
                <w:lang w:val="en-GB"/>
              </w:rPr>
            </w:pPr>
          </w:p>
        </w:tc>
        <w:tc>
          <w:tcPr>
            <w:tcW w:w="2218" w:type="dxa"/>
            <w:vMerge/>
          </w:tcPr>
          <w:p w14:paraId="1B2EEA09" w14:textId="77777777" w:rsidR="00E624D3" w:rsidRPr="00A40CA3" w:rsidRDefault="00E624D3" w:rsidP="009A4591">
            <w:pPr>
              <w:pStyle w:val="Els-body-text"/>
              <w:spacing w:line="240" w:lineRule="auto"/>
              <w:ind w:firstLine="0"/>
              <w:jc w:val="left"/>
              <w:rPr>
                <w:sz w:val="16"/>
                <w:szCs w:val="16"/>
                <w:lang w:val="en-GB"/>
              </w:rPr>
            </w:pPr>
          </w:p>
        </w:tc>
        <w:tc>
          <w:tcPr>
            <w:tcW w:w="2268" w:type="dxa"/>
            <w:vMerge/>
            <w:shd w:val="clear" w:color="auto" w:fill="auto"/>
          </w:tcPr>
          <w:p w14:paraId="71D52D03" w14:textId="77777777" w:rsidR="00E624D3" w:rsidRPr="00A40CA3" w:rsidRDefault="00E624D3" w:rsidP="009A4591">
            <w:pPr>
              <w:pStyle w:val="Els-body-text"/>
              <w:spacing w:line="240" w:lineRule="auto"/>
              <w:ind w:firstLine="0"/>
              <w:jc w:val="left"/>
              <w:rPr>
                <w:sz w:val="16"/>
                <w:szCs w:val="16"/>
                <w:lang w:val="en-GB"/>
              </w:rPr>
            </w:pPr>
          </w:p>
        </w:tc>
        <w:tc>
          <w:tcPr>
            <w:tcW w:w="992" w:type="dxa"/>
            <w:vMerge/>
          </w:tcPr>
          <w:p w14:paraId="1A2CD2D0" w14:textId="77777777" w:rsidR="00E624D3" w:rsidRPr="00A40CA3" w:rsidRDefault="00E624D3" w:rsidP="009A4591">
            <w:pPr>
              <w:pStyle w:val="Els-body-text"/>
              <w:spacing w:line="240" w:lineRule="auto"/>
              <w:ind w:firstLine="0"/>
              <w:jc w:val="left"/>
              <w:rPr>
                <w:sz w:val="16"/>
                <w:szCs w:val="16"/>
                <w:lang w:val="en-GB"/>
              </w:rPr>
            </w:pPr>
          </w:p>
        </w:tc>
        <w:tc>
          <w:tcPr>
            <w:tcW w:w="2835" w:type="dxa"/>
            <w:vAlign w:val="center"/>
          </w:tcPr>
          <w:p w14:paraId="44A03FD1" w14:textId="77777777" w:rsidR="00E624D3" w:rsidRPr="00A40CA3" w:rsidRDefault="00E624D3" w:rsidP="009A4591">
            <w:pPr>
              <w:pStyle w:val="Els-body-text"/>
              <w:spacing w:after="240" w:line="240" w:lineRule="auto"/>
              <w:ind w:firstLine="0"/>
              <w:rPr>
                <w:sz w:val="16"/>
                <w:szCs w:val="16"/>
                <w:lang w:val="en-GB"/>
              </w:rPr>
            </w:pPr>
            <w:r w:rsidRPr="00A40CA3">
              <w:rPr>
                <w:sz w:val="16"/>
                <w:szCs w:val="16"/>
                <w:lang w:val="en-GB"/>
              </w:rPr>
              <w:t>Unclear demands from sponsor/ owner</w:t>
            </w:r>
          </w:p>
        </w:tc>
      </w:tr>
      <w:tr w:rsidR="00E624D3" w:rsidRPr="00A40CA3" w14:paraId="79F10F3F" w14:textId="77777777" w:rsidTr="00E624D3">
        <w:trPr>
          <w:trHeight w:val="69"/>
        </w:trPr>
        <w:tc>
          <w:tcPr>
            <w:tcW w:w="759" w:type="dxa"/>
            <w:vMerge w:val="restart"/>
          </w:tcPr>
          <w:p w14:paraId="39F4E67D" w14:textId="77777777" w:rsidR="00E624D3" w:rsidRPr="00A40CA3" w:rsidRDefault="00E624D3" w:rsidP="009A4591">
            <w:pPr>
              <w:pStyle w:val="Els-body-text"/>
              <w:spacing w:line="240" w:lineRule="auto"/>
              <w:ind w:firstLine="0"/>
              <w:jc w:val="left"/>
              <w:rPr>
                <w:sz w:val="16"/>
                <w:szCs w:val="16"/>
                <w:lang w:val="en-GB"/>
              </w:rPr>
            </w:pPr>
            <w:r w:rsidRPr="00A40CA3">
              <w:rPr>
                <w:sz w:val="16"/>
                <w:szCs w:val="16"/>
                <w:lang w:val="en-GB"/>
              </w:rPr>
              <w:t>9</w:t>
            </w:r>
          </w:p>
        </w:tc>
        <w:tc>
          <w:tcPr>
            <w:tcW w:w="2218" w:type="dxa"/>
            <w:vMerge w:val="restart"/>
          </w:tcPr>
          <w:p w14:paraId="033B1671" w14:textId="77777777" w:rsidR="00E624D3" w:rsidRPr="00A40CA3" w:rsidRDefault="00E624D3" w:rsidP="009A4591">
            <w:pPr>
              <w:pStyle w:val="Els-body-text"/>
              <w:spacing w:line="240" w:lineRule="auto"/>
              <w:ind w:firstLine="0"/>
              <w:jc w:val="left"/>
              <w:rPr>
                <w:sz w:val="16"/>
                <w:szCs w:val="16"/>
                <w:lang w:val="en-GB"/>
              </w:rPr>
            </w:pPr>
            <w:r w:rsidRPr="00A40CA3">
              <w:rPr>
                <w:rFonts w:eastAsia="Times New Roman"/>
                <w:color w:val="0D0D0D"/>
                <w:sz w:val="16"/>
                <w:szCs w:val="16"/>
                <w:lang w:val="en-GB" w:eastAsia="en-GB"/>
              </w:rPr>
              <w:t>Resources shortage (Human resources, machinery, equipment)</w:t>
            </w:r>
          </w:p>
          <w:p w14:paraId="0CD8960A" w14:textId="77777777" w:rsidR="00E624D3" w:rsidRPr="00A40CA3" w:rsidRDefault="00E624D3" w:rsidP="009A4591">
            <w:pPr>
              <w:rPr>
                <w:sz w:val="16"/>
                <w:szCs w:val="16"/>
                <w:lang w:eastAsia="en-US"/>
              </w:rPr>
            </w:pPr>
          </w:p>
          <w:p w14:paraId="6C00BED2" w14:textId="77777777" w:rsidR="00E624D3" w:rsidRPr="00A40CA3" w:rsidRDefault="00E624D3" w:rsidP="009A4591">
            <w:pPr>
              <w:jc w:val="center"/>
              <w:rPr>
                <w:sz w:val="16"/>
                <w:szCs w:val="16"/>
                <w:lang w:eastAsia="en-US"/>
              </w:rPr>
            </w:pPr>
          </w:p>
        </w:tc>
        <w:tc>
          <w:tcPr>
            <w:tcW w:w="2268" w:type="dxa"/>
            <w:vMerge w:val="restart"/>
            <w:shd w:val="clear" w:color="auto" w:fill="auto"/>
          </w:tcPr>
          <w:p w14:paraId="73A5702B" w14:textId="77777777" w:rsidR="00E624D3" w:rsidRPr="00A40CA3" w:rsidRDefault="00E624D3" w:rsidP="009A4591">
            <w:pPr>
              <w:pStyle w:val="Els-body-text"/>
              <w:spacing w:after="240" w:line="240" w:lineRule="auto"/>
              <w:ind w:firstLine="0"/>
              <w:jc w:val="left"/>
              <w:rPr>
                <w:sz w:val="16"/>
                <w:szCs w:val="16"/>
                <w:lang w:val="en-GB"/>
              </w:rPr>
            </w:pPr>
            <w:r w:rsidRPr="00A40CA3">
              <w:rPr>
                <w:sz w:val="16"/>
                <w:szCs w:val="16"/>
                <w:lang w:val="en-GB"/>
              </w:rPr>
              <w:t>office issues</w:t>
            </w:r>
          </w:p>
        </w:tc>
        <w:tc>
          <w:tcPr>
            <w:tcW w:w="992" w:type="dxa"/>
            <w:vMerge w:val="restart"/>
          </w:tcPr>
          <w:p w14:paraId="2CCD1649" w14:textId="77777777" w:rsidR="00E624D3" w:rsidRPr="00A40CA3" w:rsidRDefault="00E624D3" w:rsidP="009A4591">
            <w:pPr>
              <w:pStyle w:val="Els-body-text"/>
              <w:spacing w:line="240" w:lineRule="auto"/>
              <w:ind w:firstLine="0"/>
              <w:jc w:val="left"/>
              <w:rPr>
                <w:sz w:val="16"/>
                <w:szCs w:val="16"/>
                <w:lang w:val="en-GB"/>
              </w:rPr>
            </w:pPr>
            <w:r w:rsidRPr="00A40CA3">
              <w:rPr>
                <w:sz w:val="16"/>
                <w:szCs w:val="16"/>
                <w:lang w:val="en-GB"/>
              </w:rPr>
              <w:t>41</w:t>
            </w:r>
          </w:p>
        </w:tc>
        <w:tc>
          <w:tcPr>
            <w:tcW w:w="2835" w:type="dxa"/>
          </w:tcPr>
          <w:p w14:paraId="52DCC151" w14:textId="77777777" w:rsidR="00E624D3" w:rsidRPr="00A40CA3" w:rsidRDefault="00E624D3" w:rsidP="009A4591">
            <w:pPr>
              <w:pStyle w:val="Els-body-text"/>
              <w:spacing w:line="240" w:lineRule="auto"/>
              <w:ind w:firstLine="0"/>
              <w:rPr>
                <w:sz w:val="16"/>
                <w:szCs w:val="16"/>
                <w:lang w:val="en-GB"/>
              </w:rPr>
            </w:pPr>
            <w:r w:rsidRPr="00A40CA3">
              <w:rPr>
                <w:sz w:val="16"/>
                <w:szCs w:val="16"/>
                <w:lang w:val="en-GB"/>
              </w:rPr>
              <w:t>Software troubles</w:t>
            </w:r>
          </w:p>
        </w:tc>
      </w:tr>
      <w:tr w:rsidR="00E624D3" w:rsidRPr="00A40CA3" w14:paraId="28C0598D" w14:textId="77777777" w:rsidTr="00E624D3">
        <w:trPr>
          <w:trHeight w:val="69"/>
        </w:trPr>
        <w:tc>
          <w:tcPr>
            <w:tcW w:w="759" w:type="dxa"/>
            <w:vMerge/>
          </w:tcPr>
          <w:p w14:paraId="2FE2E763" w14:textId="77777777" w:rsidR="00E624D3" w:rsidRPr="00A40CA3" w:rsidRDefault="00E624D3" w:rsidP="009A4591">
            <w:pPr>
              <w:pStyle w:val="Els-body-text"/>
              <w:spacing w:line="240" w:lineRule="auto"/>
              <w:ind w:firstLine="0"/>
              <w:jc w:val="left"/>
              <w:rPr>
                <w:sz w:val="16"/>
                <w:szCs w:val="16"/>
                <w:lang w:val="en-GB"/>
              </w:rPr>
            </w:pPr>
          </w:p>
        </w:tc>
        <w:tc>
          <w:tcPr>
            <w:tcW w:w="2218" w:type="dxa"/>
            <w:vMerge/>
          </w:tcPr>
          <w:p w14:paraId="2ED3926A" w14:textId="77777777" w:rsidR="00E624D3" w:rsidRPr="00A40CA3" w:rsidRDefault="00E624D3" w:rsidP="009A4591">
            <w:pPr>
              <w:pStyle w:val="Els-body-text"/>
              <w:spacing w:line="240" w:lineRule="auto"/>
              <w:ind w:firstLine="0"/>
              <w:jc w:val="left"/>
              <w:rPr>
                <w:sz w:val="16"/>
                <w:szCs w:val="16"/>
                <w:lang w:val="en-GB"/>
              </w:rPr>
            </w:pPr>
          </w:p>
        </w:tc>
        <w:tc>
          <w:tcPr>
            <w:tcW w:w="2268" w:type="dxa"/>
            <w:vMerge/>
            <w:shd w:val="clear" w:color="auto" w:fill="auto"/>
          </w:tcPr>
          <w:p w14:paraId="05A4B0FF" w14:textId="77777777" w:rsidR="00E624D3" w:rsidRPr="00A40CA3" w:rsidRDefault="00E624D3" w:rsidP="009A4591">
            <w:pPr>
              <w:pStyle w:val="Els-body-text"/>
              <w:spacing w:after="240" w:line="240" w:lineRule="auto"/>
              <w:ind w:firstLine="0"/>
              <w:jc w:val="left"/>
              <w:rPr>
                <w:sz w:val="16"/>
                <w:szCs w:val="16"/>
                <w:lang w:val="en-GB"/>
              </w:rPr>
            </w:pPr>
          </w:p>
        </w:tc>
        <w:tc>
          <w:tcPr>
            <w:tcW w:w="992" w:type="dxa"/>
            <w:vMerge/>
          </w:tcPr>
          <w:p w14:paraId="1A26DADD" w14:textId="77777777" w:rsidR="00E624D3" w:rsidRPr="00A40CA3" w:rsidRDefault="00E624D3" w:rsidP="009A4591">
            <w:pPr>
              <w:pStyle w:val="Els-body-text"/>
              <w:spacing w:line="240" w:lineRule="auto"/>
              <w:ind w:firstLine="0"/>
              <w:jc w:val="left"/>
              <w:rPr>
                <w:sz w:val="16"/>
                <w:szCs w:val="16"/>
                <w:lang w:val="en-GB"/>
              </w:rPr>
            </w:pPr>
          </w:p>
        </w:tc>
        <w:tc>
          <w:tcPr>
            <w:tcW w:w="2835" w:type="dxa"/>
            <w:vAlign w:val="center"/>
          </w:tcPr>
          <w:p w14:paraId="5FA71AEA" w14:textId="77777777" w:rsidR="00E624D3" w:rsidRPr="00A40CA3" w:rsidRDefault="00E624D3" w:rsidP="009A4591">
            <w:pPr>
              <w:pStyle w:val="Els-body-text"/>
              <w:spacing w:line="240" w:lineRule="auto"/>
              <w:ind w:firstLine="0"/>
              <w:rPr>
                <w:sz w:val="16"/>
                <w:szCs w:val="16"/>
                <w:lang w:val="en-GB"/>
              </w:rPr>
            </w:pPr>
            <w:r w:rsidRPr="00A40CA3">
              <w:rPr>
                <w:sz w:val="16"/>
                <w:szCs w:val="16"/>
                <w:lang w:val="en-GB"/>
              </w:rPr>
              <w:t xml:space="preserve">Working conditions </w:t>
            </w:r>
          </w:p>
        </w:tc>
      </w:tr>
      <w:tr w:rsidR="00E624D3" w:rsidRPr="00A40CA3" w14:paraId="7684B2D7" w14:textId="77777777" w:rsidTr="00E624D3">
        <w:trPr>
          <w:trHeight w:val="69"/>
        </w:trPr>
        <w:tc>
          <w:tcPr>
            <w:tcW w:w="759" w:type="dxa"/>
            <w:vMerge/>
          </w:tcPr>
          <w:p w14:paraId="76384831" w14:textId="77777777" w:rsidR="00E624D3" w:rsidRPr="00A40CA3" w:rsidRDefault="00E624D3" w:rsidP="009A4591">
            <w:pPr>
              <w:pStyle w:val="Els-body-text"/>
              <w:spacing w:line="240" w:lineRule="auto"/>
              <w:ind w:firstLine="0"/>
              <w:jc w:val="left"/>
              <w:rPr>
                <w:sz w:val="16"/>
                <w:szCs w:val="16"/>
                <w:lang w:val="en-GB"/>
              </w:rPr>
            </w:pPr>
          </w:p>
        </w:tc>
        <w:tc>
          <w:tcPr>
            <w:tcW w:w="2218" w:type="dxa"/>
            <w:vMerge/>
          </w:tcPr>
          <w:p w14:paraId="68367510" w14:textId="77777777" w:rsidR="00E624D3" w:rsidRPr="00A40CA3" w:rsidRDefault="00E624D3" w:rsidP="009A4591">
            <w:pPr>
              <w:pStyle w:val="Els-body-text"/>
              <w:spacing w:line="240" w:lineRule="auto"/>
              <w:ind w:firstLine="0"/>
              <w:jc w:val="left"/>
              <w:rPr>
                <w:sz w:val="16"/>
                <w:szCs w:val="16"/>
                <w:lang w:val="en-GB"/>
              </w:rPr>
            </w:pPr>
          </w:p>
        </w:tc>
        <w:tc>
          <w:tcPr>
            <w:tcW w:w="2268" w:type="dxa"/>
            <w:vMerge/>
            <w:shd w:val="clear" w:color="auto" w:fill="auto"/>
          </w:tcPr>
          <w:p w14:paraId="0C35CAFF" w14:textId="77777777" w:rsidR="00E624D3" w:rsidRPr="00A40CA3" w:rsidRDefault="00E624D3" w:rsidP="009A4591">
            <w:pPr>
              <w:pStyle w:val="Els-body-text"/>
              <w:spacing w:after="240" w:line="240" w:lineRule="auto"/>
              <w:ind w:firstLine="0"/>
              <w:jc w:val="left"/>
              <w:rPr>
                <w:sz w:val="16"/>
                <w:szCs w:val="16"/>
                <w:lang w:val="en-GB"/>
              </w:rPr>
            </w:pPr>
          </w:p>
        </w:tc>
        <w:tc>
          <w:tcPr>
            <w:tcW w:w="992" w:type="dxa"/>
            <w:vMerge/>
          </w:tcPr>
          <w:p w14:paraId="06B9467F" w14:textId="77777777" w:rsidR="00E624D3" w:rsidRPr="00A40CA3" w:rsidRDefault="00E624D3" w:rsidP="009A4591">
            <w:pPr>
              <w:pStyle w:val="Els-body-text"/>
              <w:spacing w:line="240" w:lineRule="auto"/>
              <w:ind w:firstLine="0"/>
              <w:jc w:val="left"/>
              <w:rPr>
                <w:sz w:val="16"/>
                <w:szCs w:val="16"/>
                <w:lang w:val="en-GB"/>
              </w:rPr>
            </w:pPr>
          </w:p>
        </w:tc>
        <w:tc>
          <w:tcPr>
            <w:tcW w:w="2835" w:type="dxa"/>
            <w:vAlign w:val="center"/>
          </w:tcPr>
          <w:p w14:paraId="0CD22FE9" w14:textId="77777777" w:rsidR="00E624D3" w:rsidRPr="00A40CA3" w:rsidRDefault="00E624D3" w:rsidP="009A4591">
            <w:pPr>
              <w:pStyle w:val="Els-body-text"/>
              <w:spacing w:line="240" w:lineRule="auto"/>
              <w:ind w:firstLine="0"/>
              <w:rPr>
                <w:sz w:val="16"/>
                <w:szCs w:val="16"/>
                <w:lang w:val="en-GB"/>
              </w:rPr>
            </w:pPr>
            <w:r w:rsidRPr="00A40CA3">
              <w:rPr>
                <w:sz w:val="16"/>
                <w:szCs w:val="16"/>
                <w:lang w:val="en-GB"/>
              </w:rPr>
              <w:t>Office noise and disruption</w:t>
            </w:r>
          </w:p>
        </w:tc>
      </w:tr>
      <w:tr w:rsidR="00E624D3" w:rsidRPr="00A40CA3" w14:paraId="5D4A9F31" w14:textId="77777777" w:rsidTr="00E624D3">
        <w:trPr>
          <w:trHeight w:val="69"/>
        </w:trPr>
        <w:tc>
          <w:tcPr>
            <w:tcW w:w="759" w:type="dxa"/>
            <w:vMerge/>
          </w:tcPr>
          <w:p w14:paraId="5BCDE0F5" w14:textId="77777777" w:rsidR="00E624D3" w:rsidRPr="00A40CA3" w:rsidRDefault="00E624D3" w:rsidP="009A4591">
            <w:pPr>
              <w:pStyle w:val="Els-body-text"/>
              <w:spacing w:line="240" w:lineRule="auto"/>
              <w:ind w:firstLine="0"/>
              <w:jc w:val="left"/>
              <w:rPr>
                <w:sz w:val="16"/>
                <w:szCs w:val="16"/>
                <w:lang w:val="en-GB"/>
              </w:rPr>
            </w:pPr>
          </w:p>
        </w:tc>
        <w:tc>
          <w:tcPr>
            <w:tcW w:w="2218" w:type="dxa"/>
            <w:vMerge/>
          </w:tcPr>
          <w:p w14:paraId="043C04C7" w14:textId="77777777" w:rsidR="00E624D3" w:rsidRPr="00A40CA3" w:rsidRDefault="00E624D3" w:rsidP="009A4591">
            <w:pPr>
              <w:pStyle w:val="Els-body-text"/>
              <w:spacing w:line="240" w:lineRule="auto"/>
              <w:ind w:firstLine="0"/>
              <w:jc w:val="left"/>
              <w:rPr>
                <w:sz w:val="16"/>
                <w:szCs w:val="16"/>
                <w:lang w:val="en-GB"/>
              </w:rPr>
            </w:pPr>
          </w:p>
        </w:tc>
        <w:tc>
          <w:tcPr>
            <w:tcW w:w="2268" w:type="dxa"/>
            <w:vMerge/>
            <w:shd w:val="clear" w:color="auto" w:fill="auto"/>
          </w:tcPr>
          <w:p w14:paraId="0D8FFDBE" w14:textId="77777777" w:rsidR="00E624D3" w:rsidRPr="00A40CA3" w:rsidRDefault="00E624D3" w:rsidP="009A4591">
            <w:pPr>
              <w:pStyle w:val="Els-body-text"/>
              <w:spacing w:after="240" w:line="240" w:lineRule="auto"/>
              <w:ind w:firstLine="0"/>
              <w:jc w:val="left"/>
              <w:rPr>
                <w:sz w:val="16"/>
                <w:szCs w:val="16"/>
                <w:lang w:val="en-GB"/>
              </w:rPr>
            </w:pPr>
          </w:p>
        </w:tc>
        <w:tc>
          <w:tcPr>
            <w:tcW w:w="992" w:type="dxa"/>
            <w:vMerge/>
          </w:tcPr>
          <w:p w14:paraId="68062562" w14:textId="77777777" w:rsidR="00E624D3" w:rsidRPr="00A40CA3" w:rsidRDefault="00E624D3" w:rsidP="009A4591">
            <w:pPr>
              <w:pStyle w:val="Els-body-text"/>
              <w:spacing w:line="240" w:lineRule="auto"/>
              <w:ind w:firstLine="0"/>
              <w:jc w:val="left"/>
              <w:rPr>
                <w:sz w:val="16"/>
                <w:szCs w:val="16"/>
                <w:lang w:val="en-GB"/>
              </w:rPr>
            </w:pPr>
          </w:p>
        </w:tc>
        <w:tc>
          <w:tcPr>
            <w:tcW w:w="2835" w:type="dxa"/>
            <w:vAlign w:val="center"/>
          </w:tcPr>
          <w:p w14:paraId="4ED505C1" w14:textId="77777777" w:rsidR="00E624D3" w:rsidRPr="00A40CA3" w:rsidRDefault="00E624D3" w:rsidP="009A4591">
            <w:pPr>
              <w:pStyle w:val="Els-body-text"/>
              <w:spacing w:after="240" w:line="240" w:lineRule="auto"/>
              <w:ind w:firstLine="0"/>
              <w:rPr>
                <w:sz w:val="16"/>
                <w:szCs w:val="16"/>
                <w:lang w:val="en-GB"/>
              </w:rPr>
            </w:pPr>
            <w:r w:rsidRPr="00A40CA3">
              <w:rPr>
                <w:sz w:val="16"/>
                <w:szCs w:val="16"/>
                <w:lang w:val="en-GB"/>
              </w:rPr>
              <w:t>Too much traveling</w:t>
            </w:r>
          </w:p>
        </w:tc>
      </w:tr>
      <w:tr w:rsidR="00E624D3" w:rsidRPr="00A40CA3" w14:paraId="7EFD6AD7" w14:textId="77777777" w:rsidTr="00E624D3">
        <w:trPr>
          <w:trHeight w:val="69"/>
        </w:trPr>
        <w:tc>
          <w:tcPr>
            <w:tcW w:w="759" w:type="dxa"/>
            <w:vMerge w:val="restart"/>
          </w:tcPr>
          <w:p w14:paraId="12CA1217" w14:textId="77777777" w:rsidR="00E624D3" w:rsidRPr="00A40CA3" w:rsidRDefault="00E624D3" w:rsidP="009A4591">
            <w:pPr>
              <w:pStyle w:val="Els-body-text"/>
              <w:spacing w:after="240" w:line="240" w:lineRule="auto"/>
              <w:ind w:firstLine="0"/>
              <w:jc w:val="left"/>
              <w:rPr>
                <w:sz w:val="16"/>
                <w:szCs w:val="16"/>
                <w:lang w:val="en-GB"/>
              </w:rPr>
            </w:pPr>
            <w:r w:rsidRPr="00A40CA3">
              <w:rPr>
                <w:sz w:val="16"/>
                <w:szCs w:val="16"/>
                <w:lang w:val="en-GB"/>
              </w:rPr>
              <w:t>10</w:t>
            </w:r>
          </w:p>
        </w:tc>
        <w:tc>
          <w:tcPr>
            <w:tcW w:w="2218" w:type="dxa"/>
            <w:vMerge w:val="restart"/>
          </w:tcPr>
          <w:p w14:paraId="6D24B66C" w14:textId="77777777" w:rsidR="00E624D3" w:rsidRPr="00A40CA3" w:rsidRDefault="00E624D3" w:rsidP="009A4591">
            <w:pPr>
              <w:pStyle w:val="Els-body-text"/>
              <w:spacing w:line="240" w:lineRule="auto"/>
              <w:ind w:firstLine="0"/>
              <w:jc w:val="left"/>
              <w:rPr>
                <w:sz w:val="16"/>
                <w:szCs w:val="16"/>
                <w:lang w:val="en-GB"/>
              </w:rPr>
            </w:pPr>
            <w:r w:rsidRPr="00A40CA3">
              <w:rPr>
                <w:rFonts w:eastAsia="Times New Roman"/>
                <w:color w:val="0D0D0D"/>
                <w:sz w:val="16"/>
                <w:szCs w:val="16"/>
                <w:lang w:val="en-GB" w:eastAsia="en-GB"/>
              </w:rPr>
              <w:t>Poor labour productivity and shortage of  skills</w:t>
            </w:r>
          </w:p>
        </w:tc>
        <w:tc>
          <w:tcPr>
            <w:tcW w:w="2268" w:type="dxa"/>
            <w:vMerge w:val="restart"/>
            <w:shd w:val="clear" w:color="auto" w:fill="auto"/>
          </w:tcPr>
          <w:p w14:paraId="347744AC" w14:textId="77777777" w:rsidR="00E624D3" w:rsidRPr="00A40CA3" w:rsidRDefault="00E624D3" w:rsidP="009A4591">
            <w:pPr>
              <w:pStyle w:val="Els-body-text"/>
              <w:spacing w:after="240" w:line="240" w:lineRule="auto"/>
              <w:ind w:firstLine="0"/>
              <w:jc w:val="left"/>
              <w:rPr>
                <w:sz w:val="16"/>
                <w:szCs w:val="16"/>
                <w:lang w:val="en-GB"/>
              </w:rPr>
            </w:pPr>
            <w:r w:rsidRPr="00A40CA3">
              <w:rPr>
                <w:sz w:val="16"/>
                <w:szCs w:val="16"/>
                <w:lang w:val="en-GB"/>
              </w:rPr>
              <w:t>Late/ Slow/ Incomplete/ improper design</w:t>
            </w:r>
          </w:p>
        </w:tc>
        <w:tc>
          <w:tcPr>
            <w:tcW w:w="992" w:type="dxa"/>
            <w:vMerge w:val="restart"/>
          </w:tcPr>
          <w:p w14:paraId="5E9242A4" w14:textId="77777777" w:rsidR="00E624D3" w:rsidRPr="00A40CA3" w:rsidRDefault="00E624D3" w:rsidP="009A4591">
            <w:pPr>
              <w:pStyle w:val="Els-body-text"/>
              <w:spacing w:line="240" w:lineRule="auto"/>
              <w:ind w:firstLine="0"/>
              <w:jc w:val="left"/>
              <w:rPr>
                <w:sz w:val="16"/>
                <w:szCs w:val="16"/>
                <w:lang w:val="en-GB"/>
              </w:rPr>
            </w:pPr>
            <w:r w:rsidRPr="00A40CA3">
              <w:rPr>
                <w:sz w:val="16"/>
                <w:szCs w:val="16"/>
                <w:lang w:val="en-GB"/>
              </w:rPr>
              <w:t>29</w:t>
            </w:r>
          </w:p>
        </w:tc>
        <w:tc>
          <w:tcPr>
            <w:tcW w:w="2835" w:type="dxa"/>
          </w:tcPr>
          <w:p w14:paraId="2C136459" w14:textId="77777777" w:rsidR="00E624D3" w:rsidRPr="00A40CA3" w:rsidRDefault="00E624D3" w:rsidP="009A4591">
            <w:pPr>
              <w:pStyle w:val="Els-body-text"/>
              <w:spacing w:line="240" w:lineRule="auto"/>
              <w:ind w:firstLine="0"/>
              <w:rPr>
                <w:sz w:val="16"/>
                <w:szCs w:val="16"/>
                <w:lang w:val="en-GB"/>
              </w:rPr>
            </w:pPr>
            <w:r w:rsidRPr="00A40CA3">
              <w:rPr>
                <w:sz w:val="16"/>
                <w:szCs w:val="16"/>
                <w:lang w:val="en-GB"/>
              </w:rPr>
              <w:t>Poor/ incomplete documentation (designs, engineering documents)</w:t>
            </w:r>
          </w:p>
        </w:tc>
      </w:tr>
      <w:tr w:rsidR="00E624D3" w:rsidRPr="00A40CA3" w14:paraId="476EFC56" w14:textId="77777777" w:rsidTr="00E624D3">
        <w:trPr>
          <w:trHeight w:val="69"/>
        </w:trPr>
        <w:tc>
          <w:tcPr>
            <w:tcW w:w="759" w:type="dxa"/>
            <w:vMerge/>
          </w:tcPr>
          <w:p w14:paraId="5AF8C95E" w14:textId="77777777" w:rsidR="00E624D3" w:rsidRPr="00A40CA3" w:rsidRDefault="00E624D3" w:rsidP="009A4591">
            <w:pPr>
              <w:pStyle w:val="Els-body-text"/>
              <w:spacing w:line="240" w:lineRule="auto"/>
              <w:ind w:firstLine="0"/>
              <w:jc w:val="left"/>
              <w:rPr>
                <w:sz w:val="16"/>
                <w:szCs w:val="16"/>
                <w:lang w:val="en-GB"/>
              </w:rPr>
            </w:pPr>
          </w:p>
        </w:tc>
        <w:tc>
          <w:tcPr>
            <w:tcW w:w="2218" w:type="dxa"/>
            <w:vMerge/>
          </w:tcPr>
          <w:p w14:paraId="15520061" w14:textId="77777777" w:rsidR="00E624D3" w:rsidRPr="00A40CA3" w:rsidRDefault="00E624D3" w:rsidP="009A4591">
            <w:pPr>
              <w:pStyle w:val="Els-body-text"/>
              <w:spacing w:after="240" w:line="240" w:lineRule="auto"/>
              <w:ind w:firstLine="0"/>
              <w:jc w:val="left"/>
              <w:rPr>
                <w:sz w:val="16"/>
                <w:szCs w:val="16"/>
                <w:lang w:val="en-GB"/>
              </w:rPr>
            </w:pPr>
          </w:p>
        </w:tc>
        <w:tc>
          <w:tcPr>
            <w:tcW w:w="2268" w:type="dxa"/>
            <w:vMerge/>
            <w:shd w:val="clear" w:color="auto" w:fill="auto"/>
          </w:tcPr>
          <w:p w14:paraId="05E54BEE" w14:textId="77777777" w:rsidR="00E624D3" w:rsidRPr="00A40CA3" w:rsidRDefault="00E624D3" w:rsidP="009A4591">
            <w:pPr>
              <w:pStyle w:val="Els-body-text"/>
              <w:spacing w:after="240" w:line="240" w:lineRule="auto"/>
              <w:ind w:firstLine="0"/>
              <w:jc w:val="left"/>
              <w:rPr>
                <w:sz w:val="16"/>
                <w:szCs w:val="16"/>
                <w:lang w:val="en-GB"/>
              </w:rPr>
            </w:pPr>
          </w:p>
        </w:tc>
        <w:tc>
          <w:tcPr>
            <w:tcW w:w="992" w:type="dxa"/>
            <w:vMerge/>
          </w:tcPr>
          <w:p w14:paraId="489E8FE6" w14:textId="77777777" w:rsidR="00E624D3" w:rsidRPr="00A40CA3" w:rsidRDefault="00E624D3" w:rsidP="009A4591">
            <w:pPr>
              <w:pStyle w:val="Els-body-text"/>
              <w:spacing w:after="240" w:line="240" w:lineRule="auto"/>
              <w:ind w:firstLine="0"/>
              <w:jc w:val="left"/>
              <w:rPr>
                <w:sz w:val="16"/>
                <w:szCs w:val="16"/>
                <w:lang w:val="en-GB"/>
              </w:rPr>
            </w:pPr>
          </w:p>
        </w:tc>
        <w:tc>
          <w:tcPr>
            <w:tcW w:w="2835" w:type="dxa"/>
          </w:tcPr>
          <w:p w14:paraId="06034B5E" w14:textId="77777777" w:rsidR="00E624D3" w:rsidRPr="00A40CA3" w:rsidRDefault="00E624D3" w:rsidP="009A4591">
            <w:pPr>
              <w:pStyle w:val="Els-body-text"/>
              <w:spacing w:line="240" w:lineRule="auto"/>
              <w:ind w:firstLine="0"/>
              <w:rPr>
                <w:sz w:val="16"/>
                <w:szCs w:val="16"/>
                <w:lang w:val="en-GB"/>
              </w:rPr>
            </w:pPr>
            <w:r w:rsidRPr="00A40CA3">
              <w:rPr>
                <w:sz w:val="16"/>
                <w:szCs w:val="16"/>
                <w:lang w:val="en-GB"/>
              </w:rPr>
              <w:t>Missing or error in documentations during construction</w:t>
            </w:r>
          </w:p>
        </w:tc>
      </w:tr>
      <w:tr w:rsidR="00E624D3" w:rsidRPr="00A40CA3" w14:paraId="7E84A668" w14:textId="77777777" w:rsidTr="00E624D3">
        <w:trPr>
          <w:trHeight w:val="285"/>
        </w:trPr>
        <w:tc>
          <w:tcPr>
            <w:tcW w:w="759" w:type="dxa"/>
            <w:vMerge/>
          </w:tcPr>
          <w:p w14:paraId="07D34903" w14:textId="77777777" w:rsidR="00E624D3" w:rsidRPr="00A40CA3" w:rsidRDefault="00E624D3" w:rsidP="009A4591">
            <w:pPr>
              <w:pStyle w:val="Els-body-text"/>
              <w:spacing w:line="240" w:lineRule="auto"/>
              <w:ind w:firstLine="0"/>
              <w:jc w:val="left"/>
              <w:rPr>
                <w:sz w:val="16"/>
                <w:szCs w:val="16"/>
                <w:lang w:val="en-GB"/>
              </w:rPr>
            </w:pPr>
          </w:p>
        </w:tc>
        <w:tc>
          <w:tcPr>
            <w:tcW w:w="2218" w:type="dxa"/>
            <w:vMerge/>
          </w:tcPr>
          <w:p w14:paraId="4FA49C6E" w14:textId="77777777" w:rsidR="00E624D3" w:rsidRPr="00A40CA3" w:rsidRDefault="00E624D3" w:rsidP="009A4591">
            <w:pPr>
              <w:pStyle w:val="Els-body-text"/>
              <w:spacing w:after="240" w:line="240" w:lineRule="auto"/>
              <w:ind w:firstLine="0"/>
              <w:jc w:val="left"/>
              <w:rPr>
                <w:sz w:val="16"/>
                <w:szCs w:val="16"/>
                <w:lang w:val="en-GB"/>
              </w:rPr>
            </w:pPr>
          </w:p>
        </w:tc>
        <w:tc>
          <w:tcPr>
            <w:tcW w:w="2268" w:type="dxa"/>
            <w:vMerge/>
            <w:shd w:val="clear" w:color="auto" w:fill="auto"/>
          </w:tcPr>
          <w:p w14:paraId="79120578" w14:textId="77777777" w:rsidR="00E624D3" w:rsidRPr="00A40CA3" w:rsidRDefault="00E624D3" w:rsidP="009A4591">
            <w:pPr>
              <w:pStyle w:val="Els-body-text"/>
              <w:spacing w:after="240" w:line="240" w:lineRule="auto"/>
              <w:ind w:firstLine="0"/>
              <w:jc w:val="left"/>
              <w:rPr>
                <w:sz w:val="16"/>
                <w:szCs w:val="16"/>
                <w:lang w:val="en-GB"/>
              </w:rPr>
            </w:pPr>
          </w:p>
        </w:tc>
        <w:tc>
          <w:tcPr>
            <w:tcW w:w="992" w:type="dxa"/>
            <w:vMerge/>
          </w:tcPr>
          <w:p w14:paraId="4368C0CF" w14:textId="77777777" w:rsidR="00E624D3" w:rsidRPr="00A40CA3" w:rsidRDefault="00E624D3" w:rsidP="009A4591">
            <w:pPr>
              <w:pStyle w:val="Els-body-text"/>
              <w:spacing w:after="240" w:line="240" w:lineRule="auto"/>
              <w:ind w:firstLine="0"/>
              <w:jc w:val="left"/>
              <w:rPr>
                <w:sz w:val="16"/>
                <w:szCs w:val="16"/>
                <w:lang w:val="en-GB"/>
              </w:rPr>
            </w:pPr>
          </w:p>
        </w:tc>
        <w:tc>
          <w:tcPr>
            <w:tcW w:w="2835" w:type="dxa"/>
            <w:vAlign w:val="center"/>
          </w:tcPr>
          <w:p w14:paraId="24B9948D" w14:textId="77777777" w:rsidR="00E624D3" w:rsidRPr="00A40CA3" w:rsidRDefault="00E624D3" w:rsidP="009A4591">
            <w:pPr>
              <w:pStyle w:val="Els-body-text"/>
              <w:spacing w:line="240" w:lineRule="auto"/>
              <w:ind w:firstLine="0"/>
              <w:rPr>
                <w:sz w:val="16"/>
                <w:szCs w:val="16"/>
                <w:lang w:val="en-GB"/>
              </w:rPr>
            </w:pPr>
            <w:r w:rsidRPr="00A40CA3">
              <w:rPr>
                <w:sz w:val="16"/>
                <w:szCs w:val="16"/>
                <w:lang w:val="en-GB"/>
              </w:rPr>
              <w:t>Error and mistakes in engineering part causing changes</w:t>
            </w:r>
          </w:p>
        </w:tc>
      </w:tr>
      <w:tr w:rsidR="00E624D3" w:rsidRPr="00A40CA3" w14:paraId="3E4CA0DD" w14:textId="77777777" w:rsidTr="00E624D3">
        <w:trPr>
          <w:trHeight w:val="69"/>
        </w:trPr>
        <w:tc>
          <w:tcPr>
            <w:tcW w:w="759" w:type="dxa"/>
            <w:vMerge/>
          </w:tcPr>
          <w:p w14:paraId="41F0E508" w14:textId="77777777" w:rsidR="00E624D3" w:rsidRPr="00A40CA3" w:rsidRDefault="00E624D3" w:rsidP="009A4591">
            <w:pPr>
              <w:pStyle w:val="Els-body-text"/>
              <w:spacing w:line="240" w:lineRule="auto"/>
              <w:ind w:firstLine="0"/>
              <w:jc w:val="left"/>
              <w:rPr>
                <w:sz w:val="16"/>
                <w:szCs w:val="16"/>
                <w:lang w:val="en-GB"/>
              </w:rPr>
            </w:pPr>
          </w:p>
        </w:tc>
        <w:tc>
          <w:tcPr>
            <w:tcW w:w="2218" w:type="dxa"/>
            <w:vMerge/>
          </w:tcPr>
          <w:p w14:paraId="518F4A7B" w14:textId="77777777" w:rsidR="00E624D3" w:rsidRPr="00A40CA3" w:rsidRDefault="00E624D3" w:rsidP="009A4591">
            <w:pPr>
              <w:pStyle w:val="Els-body-text"/>
              <w:spacing w:after="240" w:line="240" w:lineRule="auto"/>
              <w:ind w:firstLine="0"/>
              <w:jc w:val="left"/>
              <w:rPr>
                <w:sz w:val="16"/>
                <w:szCs w:val="16"/>
                <w:lang w:val="en-GB"/>
              </w:rPr>
            </w:pPr>
          </w:p>
        </w:tc>
        <w:tc>
          <w:tcPr>
            <w:tcW w:w="2268" w:type="dxa"/>
            <w:vMerge/>
            <w:shd w:val="clear" w:color="auto" w:fill="auto"/>
          </w:tcPr>
          <w:p w14:paraId="01294414" w14:textId="77777777" w:rsidR="00E624D3" w:rsidRPr="00A40CA3" w:rsidRDefault="00E624D3" w:rsidP="009A4591">
            <w:pPr>
              <w:pStyle w:val="Els-body-text"/>
              <w:spacing w:after="240" w:line="240" w:lineRule="auto"/>
              <w:ind w:firstLine="0"/>
              <w:jc w:val="left"/>
              <w:rPr>
                <w:sz w:val="16"/>
                <w:szCs w:val="16"/>
                <w:lang w:val="en-GB"/>
              </w:rPr>
            </w:pPr>
          </w:p>
        </w:tc>
        <w:tc>
          <w:tcPr>
            <w:tcW w:w="992" w:type="dxa"/>
            <w:vMerge/>
          </w:tcPr>
          <w:p w14:paraId="27255C41" w14:textId="77777777" w:rsidR="00E624D3" w:rsidRPr="00A40CA3" w:rsidRDefault="00E624D3" w:rsidP="009A4591">
            <w:pPr>
              <w:pStyle w:val="Els-body-text"/>
              <w:spacing w:after="240" w:line="240" w:lineRule="auto"/>
              <w:ind w:firstLine="0"/>
              <w:jc w:val="left"/>
              <w:rPr>
                <w:sz w:val="16"/>
                <w:szCs w:val="16"/>
                <w:lang w:val="en-GB"/>
              </w:rPr>
            </w:pPr>
          </w:p>
        </w:tc>
        <w:tc>
          <w:tcPr>
            <w:tcW w:w="2835" w:type="dxa"/>
            <w:vAlign w:val="center"/>
          </w:tcPr>
          <w:p w14:paraId="5F50EACD" w14:textId="77777777" w:rsidR="00E624D3" w:rsidRPr="00A40CA3" w:rsidRDefault="00E624D3" w:rsidP="008610C6">
            <w:pPr>
              <w:pStyle w:val="Els-body-text"/>
              <w:spacing w:after="240" w:line="240" w:lineRule="auto"/>
              <w:ind w:firstLine="0"/>
              <w:rPr>
                <w:sz w:val="16"/>
                <w:szCs w:val="16"/>
                <w:lang w:val="en-GB"/>
              </w:rPr>
            </w:pPr>
            <w:r w:rsidRPr="00A40CA3">
              <w:rPr>
                <w:sz w:val="16"/>
                <w:szCs w:val="16"/>
                <w:lang w:val="en-GB"/>
              </w:rPr>
              <w:t>Poor quality in designs and materials causing changes</w:t>
            </w:r>
          </w:p>
        </w:tc>
      </w:tr>
      <w:tr w:rsidR="00E624D3" w:rsidRPr="00A40CA3" w14:paraId="73A83F40" w14:textId="77777777" w:rsidTr="00E624D3">
        <w:trPr>
          <w:trHeight w:val="69"/>
        </w:trPr>
        <w:tc>
          <w:tcPr>
            <w:tcW w:w="759" w:type="dxa"/>
            <w:vMerge w:val="restart"/>
          </w:tcPr>
          <w:p w14:paraId="1CC40D1D" w14:textId="77777777" w:rsidR="00E624D3" w:rsidRPr="00A40CA3" w:rsidRDefault="00E624D3" w:rsidP="009A4591">
            <w:pPr>
              <w:pStyle w:val="Els-body-text"/>
              <w:spacing w:line="240" w:lineRule="auto"/>
              <w:ind w:firstLine="0"/>
              <w:jc w:val="left"/>
              <w:rPr>
                <w:sz w:val="16"/>
                <w:szCs w:val="16"/>
                <w:lang w:val="en-GB"/>
              </w:rPr>
            </w:pPr>
            <w:r>
              <w:rPr>
                <w:sz w:val="16"/>
                <w:szCs w:val="16"/>
                <w:lang w:val="en-GB"/>
              </w:rPr>
              <w:t>_</w:t>
            </w:r>
          </w:p>
        </w:tc>
        <w:tc>
          <w:tcPr>
            <w:tcW w:w="2218" w:type="dxa"/>
            <w:vMerge w:val="restart"/>
          </w:tcPr>
          <w:p w14:paraId="2837C84F" w14:textId="77777777" w:rsidR="00E624D3" w:rsidRPr="00A40CA3" w:rsidRDefault="00E624D3" w:rsidP="009A4591">
            <w:pPr>
              <w:pStyle w:val="Els-body-text"/>
              <w:spacing w:line="240" w:lineRule="auto"/>
              <w:ind w:firstLine="0"/>
              <w:jc w:val="left"/>
              <w:rPr>
                <w:sz w:val="16"/>
                <w:szCs w:val="16"/>
                <w:lang w:val="en-GB"/>
              </w:rPr>
            </w:pPr>
            <w:r w:rsidRPr="00A40CA3">
              <w:rPr>
                <w:sz w:val="16"/>
                <w:szCs w:val="16"/>
                <w:lang w:val="en-GB"/>
              </w:rPr>
              <w:t>_</w:t>
            </w:r>
          </w:p>
        </w:tc>
        <w:tc>
          <w:tcPr>
            <w:tcW w:w="2268" w:type="dxa"/>
            <w:vMerge w:val="restart"/>
            <w:shd w:val="clear" w:color="auto" w:fill="auto"/>
          </w:tcPr>
          <w:p w14:paraId="7F0C5011" w14:textId="77777777" w:rsidR="00E624D3" w:rsidRPr="00A40CA3" w:rsidRDefault="00E624D3" w:rsidP="009A4591">
            <w:pPr>
              <w:pStyle w:val="Els-body-text"/>
              <w:spacing w:line="240" w:lineRule="auto"/>
              <w:ind w:firstLine="0"/>
              <w:jc w:val="left"/>
              <w:rPr>
                <w:sz w:val="16"/>
                <w:szCs w:val="16"/>
                <w:lang w:val="en-GB"/>
              </w:rPr>
            </w:pPr>
            <w:r w:rsidRPr="00A40CA3">
              <w:rPr>
                <w:sz w:val="16"/>
                <w:szCs w:val="16"/>
                <w:lang w:val="en-GB"/>
              </w:rPr>
              <w:t>User issues</w:t>
            </w:r>
          </w:p>
        </w:tc>
        <w:tc>
          <w:tcPr>
            <w:tcW w:w="992" w:type="dxa"/>
            <w:vMerge w:val="restart"/>
          </w:tcPr>
          <w:p w14:paraId="1668A66C" w14:textId="77777777" w:rsidR="00E624D3" w:rsidRPr="00A40CA3" w:rsidRDefault="00E624D3" w:rsidP="009A4591">
            <w:pPr>
              <w:pStyle w:val="Els-body-text"/>
              <w:spacing w:line="240" w:lineRule="auto"/>
              <w:ind w:firstLine="0"/>
              <w:jc w:val="left"/>
              <w:rPr>
                <w:sz w:val="16"/>
                <w:szCs w:val="16"/>
                <w:lang w:val="en-GB"/>
              </w:rPr>
            </w:pPr>
            <w:r w:rsidRPr="00A40CA3">
              <w:rPr>
                <w:sz w:val="16"/>
                <w:szCs w:val="16"/>
                <w:lang w:val="en-GB"/>
              </w:rPr>
              <w:t>1</w:t>
            </w:r>
            <w:r>
              <w:rPr>
                <w:sz w:val="16"/>
                <w:szCs w:val="16"/>
                <w:lang w:val="en-GB"/>
              </w:rPr>
              <w:t>3</w:t>
            </w:r>
          </w:p>
        </w:tc>
        <w:tc>
          <w:tcPr>
            <w:tcW w:w="2835" w:type="dxa"/>
            <w:vAlign w:val="center"/>
          </w:tcPr>
          <w:p w14:paraId="47C535A8" w14:textId="77777777" w:rsidR="00E624D3" w:rsidRPr="00A40CA3" w:rsidRDefault="00E624D3" w:rsidP="009A4591">
            <w:pPr>
              <w:pStyle w:val="Els-body-text"/>
              <w:spacing w:line="240" w:lineRule="auto"/>
              <w:ind w:firstLine="0"/>
              <w:rPr>
                <w:sz w:val="16"/>
                <w:szCs w:val="16"/>
                <w:lang w:val="en-GB"/>
              </w:rPr>
            </w:pPr>
            <w:r w:rsidRPr="00A40CA3">
              <w:rPr>
                <w:sz w:val="16"/>
                <w:szCs w:val="16"/>
                <w:lang w:val="en-GB"/>
              </w:rPr>
              <w:t>Short questions from users</w:t>
            </w:r>
          </w:p>
        </w:tc>
      </w:tr>
      <w:tr w:rsidR="00E624D3" w:rsidRPr="00A40CA3" w14:paraId="78D0C2A0" w14:textId="77777777" w:rsidTr="00895E4D">
        <w:trPr>
          <w:trHeight w:val="69"/>
        </w:trPr>
        <w:tc>
          <w:tcPr>
            <w:tcW w:w="759" w:type="dxa"/>
            <w:vMerge/>
            <w:tcBorders>
              <w:bottom w:val="single" w:sz="4" w:space="0" w:color="auto"/>
            </w:tcBorders>
          </w:tcPr>
          <w:p w14:paraId="188F768F" w14:textId="77777777" w:rsidR="00E624D3" w:rsidRPr="00A40CA3" w:rsidRDefault="00E624D3" w:rsidP="009A4591">
            <w:pPr>
              <w:pStyle w:val="Els-body-text"/>
              <w:spacing w:line="240" w:lineRule="auto"/>
              <w:ind w:firstLine="0"/>
              <w:rPr>
                <w:sz w:val="16"/>
                <w:szCs w:val="16"/>
                <w:lang w:val="en-GB"/>
              </w:rPr>
            </w:pPr>
          </w:p>
        </w:tc>
        <w:tc>
          <w:tcPr>
            <w:tcW w:w="2218" w:type="dxa"/>
            <w:vMerge/>
            <w:tcBorders>
              <w:bottom w:val="single" w:sz="4" w:space="0" w:color="auto"/>
            </w:tcBorders>
          </w:tcPr>
          <w:p w14:paraId="52C40C9D" w14:textId="77777777" w:rsidR="00E624D3" w:rsidRPr="00A40CA3" w:rsidRDefault="00E624D3" w:rsidP="009A4591">
            <w:pPr>
              <w:pStyle w:val="Els-body-text"/>
              <w:spacing w:line="240" w:lineRule="auto"/>
              <w:ind w:firstLine="0"/>
              <w:rPr>
                <w:sz w:val="16"/>
                <w:szCs w:val="16"/>
                <w:lang w:val="en-GB"/>
              </w:rPr>
            </w:pPr>
          </w:p>
        </w:tc>
        <w:tc>
          <w:tcPr>
            <w:tcW w:w="2268" w:type="dxa"/>
            <w:vMerge/>
            <w:tcBorders>
              <w:bottom w:val="single" w:sz="4" w:space="0" w:color="auto"/>
            </w:tcBorders>
            <w:shd w:val="clear" w:color="auto" w:fill="auto"/>
            <w:vAlign w:val="center"/>
          </w:tcPr>
          <w:p w14:paraId="4624B382" w14:textId="77777777" w:rsidR="00E624D3" w:rsidRPr="00A40CA3" w:rsidRDefault="00E624D3" w:rsidP="009A4591">
            <w:pPr>
              <w:pStyle w:val="Els-body-text"/>
              <w:spacing w:line="240" w:lineRule="auto"/>
              <w:ind w:firstLine="0"/>
              <w:rPr>
                <w:sz w:val="16"/>
                <w:szCs w:val="16"/>
                <w:lang w:val="en-GB"/>
              </w:rPr>
            </w:pPr>
          </w:p>
        </w:tc>
        <w:tc>
          <w:tcPr>
            <w:tcW w:w="992" w:type="dxa"/>
            <w:vMerge/>
            <w:tcBorders>
              <w:bottom w:val="single" w:sz="4" w:space="0" w:color="auto"/>
            </w:tcBorders>
            <w:vAlign w:val="center"/>
          </w:tcPr>
          <w:p w14:paraId="09075F37" w14:textId="77777777" w:rsidR="00E624D3" w:rsidRPr="00A40CA3" w:rsidRDefault="00E624D3" w:rsidP="009A4591">
            <w:pPr>
              <w:pStyle w:val="Els-body-text"/>
              <w:spacing w:line="240" w:lineRule="auto"/>
              <w:ind w:firstLine="0"/>
              <w:rPr>
                <w:sz w:val="16"/>
                <w:szCs w:val="16"/>
                <w:lang w:val="en-GB"/>
              </w:rPr>
            </w:pPr>
          </w:p>
        </w:tc>
        <w:tc>
          <w:tcPr>
            <w:tcW w:w="2835" w:type="dxa"/>
            <w:tcBorders>
              <w:bottom w:val="single" w:sz="4" w:space="0" w:color="auto"/>
            </w:tcBorders>
            <w:vAlign w:val="center"/>
          </w:tcPr>
          <w:p w14:paraId="7ADC846A" w14:textId="77777777" w:rsidR="00E624D3" w:rsidRPr="00A40CA3" w:rsidRDefault="00E624D3" w:rsidP="009A4591">
            <w:pPr>
              <w:pStyle w:val="Els-body-text"/>
              <w:spacing w:line="240" w:lineRule="auto"/>
              <w:ind w:firstLine="0"/>
              <w:rPr>
                <w:sz w:val="16"/>
                <w:szCs w:val="16"/>
                <w:lang w:val="en-GB"/>
              </w:rPr>
            </w:pPr>
            <w:r w:rsidRPr="00A40CA3">
              <w:rPr>
                <w:sz w:val="16"/>
                <w:szCs w:val="16"/>
                <w:lang w:val="en-GB"/>
              </w:rPr>
              <w:t>Late/ new demands from the users</w:t>
            </w:r>
          </w:p>
        </w:tc>
      </w:tr>
    </w:tbl>
    <w:p w14:paraId="7BC77885" w14:textId="77777777" w:rsidR="00546603" w:rsidRDefault="00546603" w:rsidP="00546603">
      <w:pPr>
        <w:pStyle w:val="Els-body-text"/>
        <w:spacing w:before="240" w:line="240" w:lineRule="auto"/>
        <w:rPr>
          <w:sz w:val="24"/>
          <w:szCs w:val="24"/>
          <w:lang w:val="en-GB"/>
        </w:rPr>
      </w:pPr>
      <w:commentRangeStart w:id="52"/>
      <w:commentRangeStart w:id="53"/>
      <w:r>
        <w:rPr>
          <w:sz w:val="24"/>
          <w:szCs w:val="24"/>
          <w:lang w:val="en-GB"/>
        </w:rPr>
        <w:t>Comparing the major delay factors in Norwegian construction projects to the top ten universal delay factors (table 3). We find an overlapping, which are   the “</w:t>
      </w:r>
      <w:r w:rsidRPr="00C7551E">
        <w:rPr>
          <w:sz w:val="24"/>
          <w:szCs w:val="24"/>
          <w:lang w:val="en-GB"/>
        </w:rPr>
        <w:t>Des</w:t>
      </w:r>
      <w:r>
        <w:rPr>
          <w:sz w:val="24"/>
          <w:szCs w:val="24"/>
          <w:lang w:val="en-GB"/>
        </w:rPr>
        <w:t>ign changes during construction</w:t>
      </w:r>
      <w:r w:rsidRPr="00C7551E">
        <w:rPr>
          <w:sz w:val="24"/>
          <w:szCs w:val="24"/>
          <w:lang w:val="en-GB"/>
        </w:rPr>
        <w:t>/ Change orders</w:t>
      </w:r>
      <w:r>
        <w:rPr>
          <w:sz w:val="24"/>
          <w:szCs w:val="24"/>
          <w:lang w:val="en-GB"/>
        </w:rPr>
        <w:t>”; “</w:t>
      </w:r>
      <w:r w:rsidRPr="00E01182">
        <w:rPr>
          <w:sz w:val="24"/>
          <w:szCs w:val="24"/>
          <w:lang w:val="en-GB"/>
        </w:rPr>
        <w:t>Poor planning and scheduling</w:t>
      </w:r>
      <w:r>
        <w:rPr>
          <w:sz w:val="24"/>
          <w:szCs w:val="24"/>
          <w:lang w:val="en-GB"/>
        </w:rPr>
        <w:t>”; and “</w:t>
      </w:r>
      <w:r w:rsidRPr="00C7551E">
        <w:rPr>
          <w:sz w:val="24"/>
          <w:szCs w:val="24"/>
          <w:lang w:val="en-GB"/>
        </w:rPr>
        <w:t>Resources shortage (Human resources, machinery, and equipment)</w:t>
      </w:r>
      <w:r>
        <w:rPr>
          <w:sz w:val="24"/>
          <w:szCs w:val="24"/>
          <w:lang w:val="en-GB"/>
        </w:rPr>
        <w:t>”. However, two delay factors resulted from our survey which are “</w:t>
      </w:r>
      <w:r w:rsidRPr="008610C6">
        <w:rPr>
          <w:sz w:val="24"/>
          <w:szCs w:val="24"/>
          <w:lang w:val="en-GB"/>
        </w:rPr>
        <w:t>Internal administrative procedures and bureaucracy within project organisations</w:t>
      </w:r>
      <w:r>
        <w:rPr>
          <w:sz w:val="24"/>
          <w:szCs w:val="24"/>
          <w:lang w:val="en-GB"/>
        </w:rPr>
        <w:t>” and “</w:t>
      </w:r>
      <w:r w:rsidRPr="008610C6">
        <w:rPr>
          <w:sz w:val="24"/>
          <w:szCs w:val="24"/>
          <w:lang w:val="en-GB"/>
        </w:rPr>
        <w:t>Sponsor/ Owner/ Client lack of commitment, clear demands (Goals and objectives</w:t>
      </w:r>
      <w:r>
        <w:rPr>
          <w:sz w:val="24"/>
          <w:szCs w:val="24"/>
          <w:lang w:val="en-GB"/>
        </w:rPr>
        <w:t xml:space="preserve">)” had appeared in only one previous study done by </w:t>
      </w:r>
      <w:r w:rsidRPr="008610C6">
        <w:rPr>
          <w:sz w:val="24"/>
          <w:szCs w:val="24"/>
          <w:lang w:val="en-GB"/>
        </w:rPr>
        <w:t>Abdul-Rahman et al. (2006)</w:t>
      </w:r>
      <w:r>
        <w:rPr>
          <w:sz w:val="24"/>
          <w:szCs w:val="24"/>
          <w:lang w:val="en-GB"/>
        </w:rPr>
        <w:t xml:space="preserve"> for the</w:t>
      </w:r>
      <w:r w:rsidRPr="008610C6">
        <w:rPr>
          <w:sz w:val="24"/>
          <w:szCs w:val="24"/>
          <w:lang w:val="en-GB"/>
        </w:rPr>
        <w:t xml:space="preserve"> Malaysia</w:t>
      </w:r>
      <w:r>
        <w:rPr>
          <w:sz w:val="24"/>
          <w:szCs w:val="24"/>
          <w:lang w:val="en-GB"/>
        </w:rPr>
        <w:t xml:space="preserve">n construction industry. Here we should distinguish between the lack of commitment resulted from the conclusion of the study by El-Razek et al. (2008) and confirmed by Doloi et al. (2012); where both considered lack of commitment as the most critical delay factor. However, it would be very broad to group multiple factors from multiple stakeholders and consider all that in a single group called lack of commitment. The lack of commitment we mentioned here is more related to the stakeholder driving the project; the client is the one driving the project. </w:t>
      </w:r>
    </w:p>
    <w:p w14:paraId="2E678506" w14:textId="77777777" w:rsidR="00546603" w:rsidRDefault="00546603" w:rsidP="00546603">
      <w:pPr>
        <w:pStyle w:val="Els-body-text"/>
        <w:spacing w:line="240" w:lineRule="auto"/>
        <w:rPr>
          <w:sz w:val="24"/>
          <w:szCs w:val="24"/>
          <w:lang w:val="en-GB"/>
        </w:rPr>
      </w:pPr>
      <w:r>
        <w:rPr>
          <w:sz w:val="24"/>
          <w:szCs w:val="24"/>
          <w:lang w:val="en-GB"/>
        </w:rPr>
        <w:t>One of the major delay factors appeared only in our study which is “</w:t>
      </w:r>
      <w:r w:rsidRPr="0087559C">
        <w:rPr>
          <w:sz w:val="24"/>
          <w:szCs w:val="24"/>
          <w:lang w:val="en-GB"/>
        </w:rPr>
        <w:t>User issues</w:t>
      </w:r>
      <w:r>
        <w:rPr>
          <w:sz w:val="24"/>
          <w:szCs w:val="24"/>
          <w:lang w:val="en-GB"/>
        </w:rPr>
        <w:t>”; but only with small frequency (13 over 202</w:t>
      </w:r>
      <w:r w:rsidR="000A14EA">
        <w:rPr>
          <w:sz w:val="24"/>
          <w:szCs w:val="24"/>
          <w:lang w:val="en-GB"/>
        </w:rPr>
        <w:t>, and ranked as last one, the 11th</w:t>
      </w:r>
      <w:r>
        <w:rPr>
          <w:sz w:val="24"/>
          <w:szCs w:val="24"/>
          <w:lang w:val="en-GB"/>
        </w:rPr>
        <w:t>). This last factor appeared because of some type of construction projects (e.g. hospitals, office facilities, etc.) where the end users are concerned about the final delivered product more than its sponsor/ owner/ client. The vice versa can be said about delay factors appeared in other countries and not in Norway; which are 23 delay factors</w:t>
      </w:r>
      <w:r w:rsidR="000A14EA">
        <w:rPr>
          <w:sz w:val="24"/>
          <w:szCs w:val="24"/>
          <w:lang w:val="en-GB"/>
        </w:rPr>
        <w:t>; there would have reasons to justify the differences.</w:t>
      </w:r>
      <w:r>
        <w:rPr>
          <w:sz w:val="24"/>
          <w:szCs w:val="24"/>
          <w:lang w:val="en-GB"/>
        </w:rPr>
        <w:t xml:space="preserve"> </w:t>
      </w:r>
    </w:p>
    <w:p w14:paraId="5466F0A6" w14:textId="77777777" w:rsidR="00546603" w:rsidRDefault="00B64111" w:rsidP="00546603">
      <w:pPr>
        <w:pStyle w:val="Els-body-text"/>
        <w:spacing w:line="240" w:lineRule="auto"/>
        <w:rPr>
          <w:sz w:val="24"/>
          <w:szCs w:val="24"/>
          <w:lang w:val="en-GB"/>
        </w:rPr>
      </w:pPr>
      <w:commentRangeStart w:id="54"/>
      <w:commentRangeStart w:id="55"/>
      <w:commentRangeEnd w:id="52"/>
      <w:r>
        <w:rPr>
          <w:rStyle w:val="CommentReference"/>
          <w:rFonts w:ascii="Calibri" w:hAnsi="Calibri"/>
          <w:kern w:val="2"/>
          <w:lang w:val="en-GB" w:eastAsia="zh-CN"/>
        </w:rPr>
        <w:commentReference w:id="52"/>
      </w:r>
      <w:commentRangeEnd w:id="53"/>
      <w:r w:rsidR="008853A1">
        <w:rPr>
          <w:rStyle w:val="CommentReference"/>
          <w:rFonts w:ascii="Calibri" w:hAnsi="Calibri"/>
          <w:kern w:val="2"/>
          <w:lang w:val="en-GB" w:eastAsia="zh-CN"/>
        </w:rPr>
        <w:commentReference w:id="53"/>
      </w:r>
      <w:r w:rsidR="00546603">
        <w:rPr>
          <w:sz w:val="24"/>
          <w:szCs w:val="24"/>
          <w:lang w:val="en-GB"/>
        </w:rPr>
        <w:t>If we go back to number one universal delay factor, which is “</w:t>
      </w:r>
      <w:r w:rsidR="00546603" w:rsidRPr="00546603">
        <w:rPr>
          <w:sz w:val="24"/>
          <w:szCs w:val="24"/>
          <w:lang w:val="en-GB"/>
        </w:rPr>
        <w:t>Des</w:t>
      </w:r>
      <w:r w:rsidR="00546603">
        <w:rPr>
          <w:sz w:val="24"/>
          <w:szCs w:val="24"/>
          <w:lang w:val="en-GB"/>
        </w:rPr>
        <w:t>ign changes during construction/</w:t>
      </w:r>
      <w:r w:rsidR="00546603" w:rsidRPr="00546603">
        <w:rPr>
          <w:sz w:val="24"/>
          <w:szCs w:val="24"/>
          <w:lang w:val="en-GB"/>
        </w:rPr>
        <w:t xml:space="preserve"> Change orders</w:t>
      </w:r>
      <w:r w:rsidR="00546603">
        <w:rPr>
          <w:sz w:val="24"/>
          <w:szCs w:val="24"/>
          <w:lang w:val="en-GB"/>
        </w:rPr>
        <w:t>”; it makes sense. We do not know if we call it coincidence, since the literature related to it is not included sufficiently to say the opposite. However, comparing this topic which is delay factors with the topic change causes in construction projects, we may come to huge surprise. Almost we will have a feeling that “delays” and “changes” are synonyms.  Example of studies where we can see these</w:t>
      </w:r>
      <w:r w:rsidR="000A14EA">
        <w:rPr>
          <w:sz w:val="24"/>
          <w:szCs w:val="24"/>
          <w:lang w:val="en-GB"/>
        </w:rPr>
        <w:t xml:space="preserve"> strong</w:t>
      </w:r>
      <w:r w:rsidR="00546603">
        <w:rPr>
          <w:sz w:val="24"/>
          <w:szCs w:val="24"/>
          <w:lang w:val="en-GB"/>
        </w:rPr>
        <w:t xml:space="preserve"> overla</w:t>
      </w:r>
      <w:r w:rsidR="009E7AC9">
        <w:rPr>
          <w:sz w:val="24"/>
          <w:szCs w:val="24"/>
          <w:lang w:val="en-GB"/>
        </w:rPr>
        <w:t>pping</w:t>
      </w:r>
      <w:r w:rsidR="000A14EA">
        <w:rPr>
          <w:sz w:val="24"/>
          <w:szCs w:val="24"/>
          <w:lang w:val="en-GB"/>
        </w:rPr>
        <w:t xml:space="preserve"> between the two topics</w:t>
      </w:r>
      <w:r w:rsidR="009E7AC9">
        <w:rPr>
          <w:sz w:val="24"/>
          <w:szCs w:val="24"/>
          <w:lang w:val="en-GB"/>
        </w:rPr>
        <w:t xml:space="preserve"> are W</w:t>
      </w:r>
      <w:r w:rsidR="00546603">
        <w:rPr>
          <w:sz w:val="24"/>
          <w:szCs w:val="24"/>
          <w:lang w:val="en-GB"/>
        </w:rPr>
        <w:t xml:space="preserve">u et al. (2005) and </w:t>
      </w:r>
      <w:r w:rsidR="009E7AC9">
        <w:rPr>
          <w:sz w:val="24"/>
          <w:szCs w:val="24"/>
          <w:lang w:val="en-GB"/>
        </w:rPr>
        <w:t>Sun and Meng (2009).</w:t>
      </w:r>
      <w:commentRangeEnd w:id="54"/>
      <w:r>
        <w:rPr>
          <w:rStyle w:val="CommentReference"/>
          <w:rFonts w:ascii="Calibri" w:hAnsi="Calibri"/>
          <w:kern w:val="2"/>
          <w:lang w:val="en-GB" w:eastAsia="zh-CN"/>
        </w:rPr>
        <w:commentReference w:id="54"/>
      </w:r>
      <w:commentRangeEnd w:id="55"/>
      <w:r w:rsidR="008853A1">
        <w:rPr>
          <w:rStyle w:val="CommentReference"/>
          <w:rFonts w:ascii="Calibri" w:hAnsi="Calibri"/>
          <w:kern w:val="2"/>
          <w:lang w:val="en-GB" w:eastAsia="zh-CN"/>
        </w:rPr>
        <w:commentReference w:id="55"/>
      </w:r>
    </w:p>
    <w:p w14:paraId="0C2AF65C" w14:textId="77777777" w:rsidR="000F2EDD" w:rsidRPr="00A40CA3" w:rsidRDefault="000F2EDD" w:rsidP="004746CA">
      <w:pPr>
        <w:pStyle w:val="Heading1"/>
      </w:pPr>
      <w:r w:rsidRPr="00A40CA3">
        <w:t>Conclusions</w:t>
      </w:r>
    </w:p>
    <w:p w14:paraId="6739EA08" w14:textId="77777777" w:rsidR="007E5057" w:rsidRPr="00C7470F" w:rsidRDefault="007E5057" w:rsidP="007E5057">
      <w:pPr>
        <w:pStyle w:val="Els-body-text"/>
        <w:spacing w:line="240" w:lineRule="auto"/>
        <w:rPr>
          <w:color w:val="000000" w:themeColor="text1"/>
          <w:sz w:val="24"/>
          <w:szCs w:val="24"/>
          <w:lang w:val="en-GB"/>
        </w:rPr>
      </w:pPr>
      <w:commentRangeStart w:id="56"/>
      <w:commentRangeStart w:id="57"/>
      <w:r w:rsidRPr="00C7470F">
        <w:rPr>
          <w:color w:val="000000" w:themeColor="text1"/>
          <w:sz w:val="24"/>
          <w:szCs w:val="24"/>
          <w:lang w:val="en-GB"/>
        </w:rPr>
        <w:t xml:space="preserve">We investigated the causes and effects of delays facing in the Norwegian construction industry. An open qualitative questionnaire was designed and distributed among the three major groups of participants (clients, consultants and contractors). We identified major causes of delay </w:t>
      </w:r>
      <w:r w:rsidRPr="00C7470F">
        <w:rPr>
          <w:color w:val="000000" w:themeColor="text1"/>
          <w:sz w:val="24"/>
          <w:szCs w:val="24"/>
          <w:lang w:val="en-GB"/>
        </w:rPr>
        <w:lastRenderedPageBreak/>
        <w:t xml:space="preserve">and the ten most important factors are: (1) Poor planning and scheduling; (2) Slow/poor decision-making process; (3) Internal administrative procedures and bureaucracy within project organisations; (4) Resources shortage (Human resources, machinery, equipment; (5) Poor communication and coordination between parties; (6) Slow Quality Inspection process of the completed work; (7) Design changes during construction / Change orders; (8) Sponsor/ Owner/ Client lack of commitment and/ or clear demands (Goals and objectives); (9) office issues; (10) Late/ Slow/ Incomplete/ improper design. </w:t>
      </w:r>
      <w:commentRangeEnd w:id="56"/>
      <w:r w:rsidR="00157E9E">
        <w:rPr>
          <w:rStyle w:val="CommentReference"/>
          <w:rFonts w:ascii="Calibri" w:hAnsi="Calibri"/>
          <w:kern w:val="2"/>
          <w:lang w:val="en-GB" w:eastAsia="zh-CN"/>
        </w:rPr>
        <w:commentReference w:id="56"/>
      </w:r>
      <w:commentRangeEnd w:id="57"/>
      <w:r w:rsidR="008853A1">
        <w:rPr>
          <w:rStyle w:val="CommentReference"/>
          <w:rFonts w:ascii="Calibri" w:hAnsi="Calibri"/>
          <w:kern w:val="2"/>
          <w:lang w:val="en-GB" w:eastAsia="zh-CN"/>
        </w:rPr>
        <w:commentReference w:id="57"/>
      </w:r>
    </w:p>
    <w:p w14:paraId="33D4211B" w14:textId="77777777" w:rsidR="007E5057" w:rsidRDefault="007E5057" w:rsidP="007E5057">
      <w:pPr>
        <w:pStyle w:val="Els-body-text"/>
        <w:spacing w:line="240" w:lineRule="auto"/>
        <w:rPr>
          <w:color w:val="000000" w:themeColor="text1"/>
          <w:sz w:val="24"/>
          <w:szCs w:val="24"/>
          <w:lang w:val="en-GB"/>
        </w:rPr>
      </w:pPr>
      <w:commentRangeStart w:id="58"/>
      <w:commentRangeStart w:id="59"/>
      <w:r w:rsidRPr="00C7470F">
        <w:rPr>
          <w:color w:val="000000" w:themeColor="text1"/>
          <w:sz w:val="24"/>
          <w:szCs w:val="24"/>
          <w:lang w:val="en-GB"/>
        </w:rPr>
        <w:t>As an important contribution, we also did an intensive literature review on the top ten delay factors based on 104 studies that cover 45 countries. And based on the findings we ranked the most cited the delay factors which are 33 delay factors and come up with the top ten universal delay factors in construction industry which are: (1) Design changes during construction/ Change orders; (2) Delays in  contractor's payment; (3) Poor planning and scheduling; (4) Poor site management and supervision; (5) Incomplete or improper design; (6) Inadequate contractor experience /Building methods and approaches; (7) Contractor's financial difficulties; (8) Sponsor/ Owner/ Client’s financial difficulties; (9) Resources shortage (Human resources, machinery, equipment); (10) Poor labour productivity and shortage of  skills.</w:t>
      </w:r>
      <w:commentRangeEnd w:id="58"/>
      <w:r w:rsidR="00157E9E">
        <w:rPr>
          <w:rStyle w:val="CommentReference"/>
          <w:rFonts w:ascii="Calibri" w:hAnsi="Calibri"/>
          <w:kern w:val="2"/>
          <w:lang w:val="en-GB" w:eastAsia="zh-CN"/>
        </w:rPr>
        <w:commentReference w:id="58"/>
      </w:r>
      <w:commentRangeEnd w:id="59"/>
      <w:r w:rsidR="008853A1">
        <w:rPr>
          <w:rStyle w:val="CommentReference"/>
          <w:rFonts w:ascii="Calibri" w:hAnsi="Calibri"/>
          <w:kern w:val="2"/>
          <w:lang w:val="en-GB" w:eastAsia="zh-CN"/>
        </w:rPr>
        <w:commentReference w:id="59"/>
      </w:r>
    </w:p>
    <w:p w14:paraId="6C06C75F" w14:textId="77777777" w:rsidR="00C7470F" w:rsidRPr="00C7470F" w:rsidRDefault="00C7470F" w:rsidP="007E5057">
      <w:pPr>
        <w:pStyle w:val="Els-body-text"/>
        <w:spacing w:line="240" w:lineRule="auto"/>
        <w:rPr>
          <w:color w:val="000000" w:themeColor="text1"/>
          <w:sz w:val="24"/>
          <w:szCs w:val="24"/>
          <w:lang w:val="en-GB"/>
        </w:rPr>
      </w:pPr>
      <w:commentRangeStart w:id="60"/>
      <w:commentRangeStart w:id="61"/>
      <w:r>
        <w:rPr>
          <w:color w:val="000000" w:themeColor="text1"/>
          <w:sz w:val="24"/>
          <w:szCs w:val="24"/>
          <w:lang w:val="en-GB"/>
        </w:rPr>
        <w:t>The number one universal delay factor which is “</w:t>
      </w:r>
      <w:r w:rsidRPr="00C7470F">
        <w:rPr>
          <w:color w:val="000000" w:themeColor="text1"/>
          <w:sz w:val="24"/>
          <w:szCs w:val="24"/>
          <w:lang w:val="en-GB"/>
        </w:rPr>
        <w:t>Design changes during construction/ Change orders</w:t>
      </w:r>
      <w:r>
        <w:rPr>
          <w:color w:val="000000" w:themeColor="text1"/>
          <w:sz w:val="24"/>
          <w:szCs w:val="24"/>
          <w:lang w:val="en-GB"/>
        </w:rPr>
        <w:t xml:space="preserve">” can tell that the clients are always responsible for delay because of changes during construction. This delay factor appeared in many studies even those not listed in this paper. On the other side, many studies regarding design changes and change orders shows the strong correlation between delay factors and causes of changes. </w:t>
      </w:r>
      <w:commentRangeEnd w:id="60"/>
      <w:r w:rsidR="00157E9E">
        <w:rPr>
          <w:rStyle w:val="CommentReference"/>
          <w:rFonts w:ascii="Calibri" w:hAnsi="Calibri"/>
          <w:kern w:val="2"/>
          <w:lang w:val="en-GB" w:eastAsia="zh-CN"/>
        </w:rPr>
        <w:commentReference w:id="60"/>
      </w:r>
      <w:commentRangeEnd w:id="61"/>
      <w:r w:rsidR="008853A1">
        <w:rPr>
          <w:rStyle w:val="CommentReference"/>
          <w:rFonts w:ascii="Calibri" w:hAnsi="Calibri"/>
          <w:kern w:val="2"/>
          <w:lang w:val="en-GB" w:eastAsia="zh-CN"/>
        </w:rPr>
        <w:commentReference w:id="61"/>
      </w:r>
    </w:p>
    <w:p w14:paraId="5B1B7B0D" w14:textId="77777777" w:rsidR="00F1485F" w:rsidRPr="00C7470F" w:rsidRDefault="007E5057" w:rsidP="007E5057">
      <w:pPr>
        <w:pStyle w:val="Els-body-text"/>
        <w:spacing w:line="240" w:lineRule="auto"/>
        <w:rPr>
          <w:color w:val="000000" w:themeColor="text1"/>
          <w:sz w:val="24"/>
          <w:szCs w:val="24"/>
          <w:lang w:val="en-GB"/>
        </w:rPr>
      </w:pPr>
      <w:r w:rsidRPr="00C7470F">
        <w:rPr>
          <w:color w:val="000000" w:themeColor="text1"/>
          <w:sz w:val="24"/>
          <w:szCs w:val="24"/>
          <w:lang w:val="en-GB"/>
        </w:rPr>
        <w:t>We believe that the results of this study can be of immense help to the practitioners (</w:t>
      </w:r>
      <w:r w:rsidR="00C7470F" w:rsidRPr="00C7470F">
        <w:rPr>
          <w:color w:val="000000" w:themeColor="text1"/>
          <w:sz w:val="24"/>
          <w:szCs w:val="24"/>
          <w:lang w:val="en-GB"/>
        </w:rPr>
        <w:t xml:space="preserve">sponsors/ owners/ </w:t>
      </w:r>
      <w:r w:rsidRPr="00C7470F">
        <w:rPr>
          <w:color w:val="000000" w:themeColor="text1"/>
          <w:sz w:val="24"/>
          <w:szCs w:val="24"/>
          <w:lang w:val="en-GB"/>
        </w:rPr>
        <w:t>clients, contractors</w:t>
      </w:r>
      <w:r w:rsidR="00C7470F" w:rsidRPr="00C7470F">
        <w:rPr>
          <w:color w:val="000000" w:themeColor="text1"/>
          <w:sz w:val="24"/>
          <w:szCs w:val="24"/>
          <w:lang w:val="en-GB"/>
        </w:rPr>
        <w:t>, subcontractors</w:t>
      </w:r>
      <w:r w:rsidRPr="00C7470F">
        <w:rPr>
          <w:color w:val="000000" w:themeColor="text1"/>
          <w:sz w:val="24"/>
          <w:szCs w:val="24"/>
          <w:lang w:val="en-GB"/>
        </w:rPr>
        <w:t xml:space="preserve"> and consultants) and </w:t>
      </w:r>
      <w:r w:rsidR="00C7470F" w:rsidRPr="00C7470F">
        <w:rPr>
          <w:color w:val="000000" w:themeColor="text1"/>
          <w:sz w:val="24"/>
          <w:szCs w:val="24"/>
          <w:lang w:val="en-GB"/>
        </w:rPr>
        <w:t xml:space="preserve">especially </w:t>
      </w:r>
      <w:r w:rsidRPr="00C7470F">
        <w:rPr>
          <w:color w:val="000000" w:themeColor="text1"/>
          <w:sz w:val="24"/>
          <w:szCs w:val="24"/>
          <w:lang w:val="en-GB"/>
        </w:rPr>
        <w:t xml:space="preserve">academicians. The practitioners can better understand the dynamics of </w:t>
      </w:r>
      <w:r w:rsidR="00C7470F" w:rsidRPr="00C7470F">
        <w:rPr>
          <w:color w:val="000000" w:themeColor="text1"/>
          <w:sz w:val="24"/>
          <w:szCs w:val="24"/>
          <w:lang w:val="en-GB"/>
        </w:rPr>
        <w:t xml:space="preserve">managing projects </w:t>
      </w:r>
      <w:r w:rsidRPr="00C7470F">
        <w:rPr>
          <w:color w:val="000000" w:themeColor="text1"/>
          <w:sz w:val="24"/>
          <w:szCs w:val="24"/>
          <w:lang w:val="en-GB"/>
        </w:rPr>
        <w:t xml:space="preserve">and make efforts to reduce the incidences of delays. The academicians can conduct similar studies in other </w:t>
      </w:r>
      <w:r w:rsidR="00C7470F" w:rsidRPr="00C7470F">
        <w:rPr>
          <w:color w:val="000000" w:themeColor="text1"/>
          <w:sz w:val="24"/>
          <w:szCs w:val="24"/>
          <w:lang w:val="en-GB"/>
        </w:rPr>
        <w:t xml:space="preserve">countries </w:t>
      </w:r>
      <w:r w:rsidRPr="00C7470F">
        <w:rPr>
          <w:color w:val="000000" w:themeColor="text1"/>
          <w:sz w:val="24"/>
          <w:szCs w:val="24"/>
          <w:lang w:val="en-GB"/>
        </w:rPr>
        <w:t>and identify causes and effects of delays. As mentioned earlier, some causes and effects may be unique to certain countries.</w:t>
      </w:r>
    </w:p>
    <w:p w14:paraId="484C7F28" w14:textId="77777777" w:rsidR="000F2EDD" w:rsidRPr="00A40CA3" w:rsidRDefault="000F2EDD" w:rsidP="004746CA">
      <w:pPr>
        <w:pStyle w:val="Heading1"/>
        <w:numPr>
          <w:ilvl w:val="0"/>
          <w:numId w:val="0"/>
        </w:numPr>
        <w:ind w:left="360"/>
      </w:pPr>
      <w:r w:rsidRPr="00A40CA3">
        <w:t>References</w:t>
      </w:r>
    </w:p>
    <w:p w14:paraId="39B70EC7"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Abbasnejad, B., Izadi Moud, H., 2013.Construction delays in Iranian civil engineering projects: An approach to the financial security of construction business. Life Science Journal. 10 (2):2632-2637.</w:t>
      </w:r>
    </w:p>
    <w:p w14:paraId="3EBEBBB0" w14:textId="77777777" w:rsidR="009E7AC9" w:rsidRPr="009A2F1A"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 xml:space="preserve">Abd El-Razek, M.E., Bassioni, H.A., Mobarak, A.M., 2008. Causes of delay in building construction projects in Egypt. </w:t>
      </w:r>
      <w:hyperlink r:id="rId11" w:history="1">
        <w:r w:rsidRPr="00A40CA3">
          <w:rPr>
            <w:sz w:val="20"/>
            <w:szCs w:val="20"/>
            <w:lang w:val="en-GB"/>
          </w:rPr>
          <w:t>Journal of Construction Engineering and Management</w:t>
        </w:r>
      </w:hyperlink>
      <w:r w:rsidRPr="00A40CA3">
        <w:rPr>
          <w:sz w:val="20"/>
          <w:szCs w:val="20"/>
          <w:shd w:val="clear" w:color="auto" w:fill="FFFFFF"/>
          <w:lang w:val="en-GB"/>
        </w:rPr>
        <w:t xml:space="preserve">. 134 (11): 831–841. </w:t>
      </w:r>
      <w:hyperlink r:id="rId12" w:history="1">
        <w:r w:rsidRPr="009A2F1A">
          <w:rPr>
            <w:sz w:val="20"/>
            <w:szCs w:val="20"/>
            <w:shd w:val="clear" w:color="auto" w:fill="FFFFFF"/>
            <w:lang w:val="en-GB"/>
          </w:rPr>
          <w:t>http://dx.doi.org/10.1061/(ASCE)0733-9364(2008)134:11(831)</w:t>
        </w:r>
      </w:hyperlink>
      <w:r w:rsidRPr="009A2F1A">
        <w:rPr>
          <w:sz w:val="20"/>
          <w:szCs w:val="20"/>
          <w:shd w:val="clear" w:color="auto" w:fill="FFFFFF"/>
          <w:lang w:val="en-GB"/>
        </w:rPr>
        <w:t>.</w:t>
      </w:r>
    </w:p>
    <w:p w14:paraId="36332F25" w14:textId="77777777" w:rsidR="009E7AC9" w:rsidRPr="009A2F1A"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9A2F1A">
        <w:rPr>
          <w:sz w:val="20"/>
          <w:szCs w:val="20"/>
          <w:shd w:val="clear" w:color="auto" w:fill="FFFFFF"/>
          <w:lang w:val="en-GB"/>
        </w:rPr>
        <w:t>Abdul-Rahman, H., Berawi, M., Berawi, A., Mohamed, O., Othman, M., Yahya, I., 2006. Delay mitigation in the Malaysian construction industry. Journal of Construction Engineering and Management. 132 (2):125–133. http://dx.doi.org/10.1061/(ASCE)0733-9364(2006)132:2(125).</w:t>
      </w:r>
    </w:p>
    <w:p w14:paraId="64A480F8"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A40CA3">
        <w:rPr>
          <w:sz w:val="20"/>
          <w:szCs w:val="20"/>
          <w:lang w:val="en-GB"/>
        </w:rPr>
        <w:t>Acharya, N.K., Im, H.M., Lee, Y.D., 2006. Investigating delay factors in construction industry: A Korean perspective. Korean Journal of Construction Engineering and Management. 7 (5):177-190.</w:t>
      </w:r>
    </w:p>
    <w:p w14:paraId="15F4A4D4"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A40CA3">
        <w:rPr>
          <w:sz w:val="20"/>
          <w:szCs w:val="20"/>
          <w:lang w:val="en-GB"/>
        </w:rPr>
        <w:t>Adeyemi, A.Y., Masalila, K., 2016. Delay Factors and Time-Cost Performance of Construction Projects in Gaborone City Council, Botswana.</w:t>
      </w:r>
      <w:r w:rsidRPr="00A40CA3">
        <w:rPr>
          <w:lang w:val="en-GB"/>
        </w:rPr>
        <w:t> </w:t>
      </w:r>
      <w:r w:rsidRPr="00A40CA3">
        <w:rPr>
          <w:sz w:val="20"/>
          <w:szCs w:val="20"/>
          <w:lang w:val="en-GB"/>
        </w:rPr>
        <w:t>Journal for the Advancement of Performance Information &amp; Value.</w:t>
      </w:r>
      <w:r w:rsidRPr="00A40CA3">
        <w:rPr>
          <w:lang w:val="en-GB"/>
        </w:rPr>
        <w:t> </w:t>
      </w:r>
      <w:r w:rsidRPr="00A40CA3">
        <w:rPr>
          <w:sz w:val="20"/>
          <w:szCs w:val="20"/>
          <w:lang w:val="en-GB"/>
        </w:rPr>
        <w:t>8(1):88-105.</w:t>
      </w:r>
    </w:p>
    <w:p w14:paraId="656420B8"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A40CA3">
        <w:rPr>
          <w:sz w:val="20"/>
          <w:szCs w:val="20"/>
          <w:lang w:val="en-GB"/>
        </w:rPr>
        <w:t>Ahmed, S., Dlask, P., Hasan, B., 2014. Deviation in the Cost of Projects. In</w:t>
      </w:r>
      <w:r w:rsidRPr="00A40CA3">
        <w:rPr>
          <w:lang w:val="en-GB"/>
        </w:rPr>
        <w:t> </w:t>
      </w:r>
      <w:r w:rsidRPr="00A40CA3">
        <w:rPr>
          <w:sz w:val="20"/>
          <w:szCs w:val="20"/>
          <w:lang w:val="en-GB"/>
        </w:rPr>
        <w:t>Construction Maeconomics Conference.</w:t>
      </w:r>
    </w:p>
    <w:p w14:paraId="4D482C87" w14:textId="77777777" w:rsidR="009E7AC9" w:rsidRPr="00A40CA3" w:rsidRDefault="009E7AC9" w:rsidP="00D82BE6">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Ahmed, S.M., Azhar, S., Castillo, M., Kappagantula, P., 2003a. Construction Delays in Florida: An Empirical Study. Planning Consultant State of Florida Department of Community Affairs.</w:t>
      </w:r>
    </w:p>
    <w:p w14:paraId="64E11048" w14:textId="77777777" w:rsidR="009E7AC9" w:rsidRPr="00F940BC" w:rsidRDefault="009E7AC9" w:rsidP="00D82BE6">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 xml:space="preserve">Ahmed, S.M., Azhar, S., Kappagntula, P. and Gollapudil, D., 2003b. Delays in construction: a brief study of the Florida construction industry. In Proceedings of the 39th Annual ASC Conference, Clemson University, </w:t>
      </w:r>
      <w:r w:rsidRPr="00F940BC">
        <w:rPr>
          <w:sz w:val="20"/>
          <w:szCs w:val="20"/>
          <w:shd w:val="clear" w:color="auto" w:fill="FFFFFF"/>
          <w:lang w:val="en-GB"/>
        </w:rPr>
        <w:t>Clemson, SC. 257-266.</w:t>
      </w:r>
    </w:p>
    <w:p w14:paraId="293A80CF" w14:textId="77777777" w:rsidR="009E7AC9" w:rsidRPr="00F940BC"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F940BC">
        <w:rPr>
          <w:sz w:val="20"/>
          <w:szCs w:val="20"/>
          <w:shd w:val="clear" w:color="auto" w:fill="FFFFFF"/>
          <w:lang w:val="en-GB"/>
        </w:rPr>
        <w:lastRenderedPageBreak/>
        <w:t>Aibinu, A.A., Jagboro, G.O., 2002. The effects of construction delays on project delivery in Nigerian construction industry. International Journal of Project Management. 20 (8):593–599. http://dx.doi.org/10.1016/S0263-7863(02)00028-5.</w:t>
      </w:r>
    </w:p>
    <w:p w14:paraId="446C5932"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A40CA3">
        <w:rPr>
          <w:sz w:val="20"/>
          <w:szCs w:val="20"/>
          <w:lang w:val="en-GB"/>
        </w:rPr>
        <w:t xml:space="preserve">Aibinu, A.A., Odeyinka, H.A., 2006. Construction delays and their causative factors in Nigeria. Journal of construction engineering and management. 132 (7):667-677. </w:t>
      </w:r>
      <w:hyperlink r:id="rId13" w:history="1">
        <w:r w:rsidRPr="00A40CA3">
          <w:rPr>
            <w:sz w:val="20"/>
            <w:szCs w:val="20"/>
            <w:lang w:val="en-GB"/>
          </w:rPr>
          <w:t>http://dx.doi.org/10.1061/(ASCE)0733-9364(2006)132:7(667)</w:t>
        </w:r>
      </w:hyperlink>
      <w:r w:rsidRPr="00A40CA3">
        <w:rPr>
          <w:sz w:val="20"/>
          <w:szCs w:val="20"/>
          <w:lang w:val="en-GB"/>
        </w:rPr>
        <w:t xml:space="preserve"> . </w:t>
      </w:r>
    </w:p>
    <w:p w14:paraId="0BA69E65"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Aiyetan, O., Smallwood, J., Shakantu, W., 2011. A systems thinking approach to eliminate delays on building construction projects in South Africa.</w:t>
      </w:r>
      <w:r w:rsidRPr="00A40CA3">
        <w:rPr>
          <w:lang w:val="en-GB"/>
        </w:rPr>
        <w:t> </w:t>
      </w:r>
      <w:r w:rsidRPr="00A40CA3">
        <w:rPr>
          <w:sz w:val="20"/>
          <w:szCs w:val="20"/>
          <w:shd w:val="clear" w:color="auto" w:fill="FFFFFF"/>
          <w:lang w:val="en-GB"/>
        </w:rPr>
        <w:t>Acta Structilia: Journal for the Physical and Development Sciences. 18 (2):19-39.</w:t>
      </w:r>
    </w:p>
    <w:p w14:paraId="12174A42"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b/>
          <w:bCs/>
          <w:sz w:val="16"/>
          <w:szCs w:val="16"/>
          <w:lang w:val="en-GB"/>
        </w:rPr>
      </w:pPr>
      <w:r w:rsidRPr="00A40CA3">
        <w:rPr>
          <w:sz w:val="20"/>
          <w:szCs w:val="20"/>
          <w:shd w:val="clear" w:color="auto" w:fill="FFFFFF"/>
          <w:lang w:val="en-GB"/>
        </w:rPr>
        <w:t>Akinsiku, O.E., Akinsulire, A., 2012. Stakeholders' perception of the causes and effects of construction delays on project delivery. Journal of Construction Engineering and Project Management. 2 (4):25-31.  </w:t>
      </w:r>
      <w:hyperlink r:id="rId14" w:history="1">
        <w:r w:rsidRPr="00A40CA3">
          <w:rPr>
            <w:sz w:val="20"/>
            <w:szCs w:val="20"/>
            <w:shd w:val="clear" w:color="auto" w:fill="FFFFFF"/>
            <w:lang w:val="en-GB"/>
          </w:rPr>
          <w:t>http://dx.doi.org/10.6106/JCEPM.2012.2.4.025</w:t>
        </w:r>
      </w:hyperlink>
    </w:p>
    <w:p w14:paraId="228876FB"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A40CA3">
        <w:rPr>
          <w:sz w:val="20"/>
          <w:szCs w:val="20"/>
          <w:lang w:val="en-GB"/>
        </w:rPr>
        <w:t>Akogbe, R.K.T., Feng, X., Zhou, J., 2013. Importance and ranking evaluation of delay factors for development construction projects in Benin. KSCE Journal of Civil Engineering. 17 (6):1213-1222. http://dx.doi.org/10.1007/s12205-013-0446-2.</w:t>
      </w:r>
    </w:p>
    <w:p w14:paraId="68494D14" w14:textId="77777777" w:rsidR="009E7AC9" w:rsidRPr="00A40CA3" w:rsidRDefault="009E7AC9" w:rsidP="00AB34AB">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A40CA3">
        <w:rPr>
          <w:sz w:val="20"/>
          <w:szCs w:val="20"/>
          <w:lang w:val="en-GB"/>
        </w:rPr>
        <w:t>Alaghbari, W., Kadir, M.R.A., Salim, A., Ernawati, 2007. The significant factors causing delay of building construction projects in Malaysia. Engineering, Construction and Architectural Management. 14 (2):192–206. http://dx.doi.org/10.1108/09699980710731308.</w:t>
      </w:r>
    </w:p>
    <w:p w14:paraId="5F1EE68F"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Alinaitwe, H., Apolot, R., Tindiwensi, D., 2013. Investigation into the causes of delays and cost overruns in Uganda's public sector construction projects.</w:t>
      </w:r>
      <w:r w:rsidRPr="00A40CA3">
        <w:rPr>
          <w:lang w:val="en-GB"/>
        </w:rPr>
        <w:t> </w:t>
      </w:r>
      <w:r w:rsidRPr="00A40CA3">
        <w:rPr>
          <w:sz w:val="20"/>
          <w:szCs w:val="20"/>
          <w:shd w:val="clear" w:color="auto" w:fill="FFFFFF"/>
          <w:lang w:val="en-GB"/>
        </w:rPr>
        <w:t>Journal of Construction in Developing Countries.</w:t>
      </w:r>
      <w:r w:rsidRPr="00A40CA3">
        <w:rPr>
          <w:lang w:val="en-GB"/>
        </w:rPr>
        <w:t> </w:t>
      </w:r>
      <w:r w:rsidRPr="00A40CA3">
        <w:rPr>
          <w:sz w:val="20"/>
          <w:szCs w:val="20"/>
          <w:shd w:val="clear" w:color="auto" w:fill="FFFFFF"/>
          <w:lang w:val="en-GB"/>
        </w:rPr>
        <w:t>18 (2):33-47.</w:t>
      </w:r>
    </w:p>
    <w:p w14:paraId="3F7FE42D"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Al-Khalil, M.I., Al-Ghafly, M.A., 1999. Important causes of delay in public utility projects in Saudi Arabia. Construction Management and Economics. 17 (5):647–655. http://dx.doi.org/10.1080/014461999371259.</w:t>
      </w:r>
    </w:p>
    <w:p w14:paraId="28615F3A"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color w:val="FF0000"/>
          <w:sz w:val="20"/>
          <w:szCs w:val="20"/>
          <w:shd w:val="clear" w:color="auto" w:fill="FFFFFF"/>
          <w:lang w:val="en-GB"/>
        </w:rPr>
      </w:pPr>
      <w:r w:rsidRPr="00A40CA3">
        <w:rPr>
          <w:sz w:val="20"/>
          <w:szCs w:val="20"/>
          <w:shd w:val="clear" w:color="auto" w:fill="FFFFFF"/>
          <w:lang w:val="en-GB"/>
        </w:rPr>
        <w:t>Al-Kharashi, A., Skitmore, M., 2009. Causes of delays in Saudi Arabian public sector construction projects. Construction Management and Economics. 27 (1):3–23. http://dx.doi.org/10.1080/01446190802541457</w:t>
      </w:r>
      <w:r w:rsidRPr="00A40CA3">
        <w:rPr>
          <w:color w:val="FF0000"/>
          <w:sz w:val="20"/>
          <w:szCs w:val="20"/>
          <w:shd w:val="clear" w:color="auto" w:fill="FFFFFF"/>
          <w:lang w:val="en-GB"/>
        </w:rPr>
        <w:t>.</w:t>
      </w:r>
    </w:p>
    <w:p w14:paraId="3A8EF57C" w14:textId="77777777" w:rsidR="009E7AC9" w:rsidRPr="00B11881" w:rsidRDefault="009E7AC9" w:rsidP="000325E7">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 xml:space="preserve">Al-Momani, A.H., 2000. Construction delay: a quantitative analysis. International journal of project management. </w:t>
      </w:r>
      <w:r w:rsidRPr="00B11881">
        <w:rPr>
          <w:sz w:val="20"/>
          <w:szCs w:val="20"/>
          <w:shd w:val="clear" w:color="auto" w:fill="FFFFFF"/>
          <w:lang w:val="en-GB"/>
        </w:rPr>
        <w:t>18 (1):51–59. http://dx.doi.org/10.1016/S0263-7863(98)00060-X.</w:t>
      </w:r>
    </w:p>
    <w:p w14:paraId="196C5F7B"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B11881">
        <w:rPr>
          <w:sz w:val="20"/>
          <w:szCs w:val="20"/>
          <w:lang w:val="en-GB"/>
        </w:rPr>
        <w:t xml:space="preserve">Alwi, S., Hampson, K., 2003. </w:t>
      </w:r>
      <w:r w:rsidRPr="00A40CA3">
        <w:rPr>
          <w:sz w:val="20"/>
          <w:szCs w:val="20"/>
          <w:lang w:val="en-GB"/>
        </w:rPr>
        <w:t>Identifying the Important causes of delays in building construction projects. Proc. 9th East Asia-Pacific Conference on Structural Engineering and Construction. 16-18 December 2003. pp. 1-6, Bali, Indonesia. Accessed March 26, http://eprints.qut.edu.au/4156/1/4156.pdf</w:t>
      </w:r>
    </w:p>
    <w:p w14:paraId="6D97A575"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9A4591">
        <w:rPr>
          <w:sz w:val="20"/>
          <w:szCs w:val="20"/>
          <w:shd w:val="clear" w:color="auto" w:fill="FFFFFF"/>
        </w:rPr>
        <w:t xml:space="preserve">Amandin, M.M., Kule, J.W., 2016. </w:t>
      </w:r>
      <w:r w:rsidRPr="00A40CA3">
        <w:rPr>
          <w:sz w:val="20"/>
          <w:szCs w:val="20"/>
          <w:shd w:val="clear" w:color="auto" w:fill="FFFFFF"/>
          <w:lang w:val="en-GB"/>
        </w:rPr>
        <w:t>Project Delays on Cost Overrun Risks: A Study of Gasabo District Construction Projects Kigali, Rwanda.</w:t>
      </w:r>
      <w:r w:rsidRPr="00A40CA3">
        <w:rPr>
          <w:lang w:val="en-GB"/>
        </w:rPr>
        <w:t> </w:t>
      </w:r>
      <w:r w:rsidRPr="00A40CA3">
        <w:rPr>
          <w:sz w:val="20"/>
          <w:szCs w:val="20"/>
          <w:shd w:val="clear" w:color="auto" w:fill="FFFFFF"/>
          <w:lang w:val="en-GB"/>
        </w:rPr>
        <w:t>ABC Journal of Advanced Research.</w:t>
      </w:r>
      <w:r w:rsidRPr="00A40CA3">
        <w:rPr>
          <w:lang w:val="en-GB"/>
        </w:rPr>
        <w:t> </w:t>
      </w:r>
      <w:r w:rsidRPr="00A40CA3">
        <w:rPr>
          <w:sz w:val="20"/>
          <w:szCs w:val="20"/>
          <w:shd w:val="clear" w:color="auto" w:fill="FFFFFF"/>
          <w:lang w:val="en-GB"/>
        </w:rPr>
        <w:t>5 (1):21-34.</w:t>
      </w:r>
    </w:p>
    <w:p w14:paraId="6DB3670C"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A40CA3">
        <w:rPr>
          <w:sz w:val="20"/>
          <w:szCs w:val="20"/>
          <w:lang w:val="en-GB"/>
        </w:rPr>
        <w:t xml:space="preserve">Amoatey, C.T., Ameyaw, Y.A., Adaku, E., Famiyeh, S., 2015. Analysing delay causes and effects in Ghanaian state housing construction projects. International Journal of Managing Projects in Business. 8 (1):198-214. </w:t>
      </w:r>
      <w:hyperlink r:id="rId15" w:history="1">
        <w:r w:rsidRPr="00A40CA3">
          <w:rPr>
            <w:sz w:val="20"/>
            <w:szCs w:val="20"/>
            <w:lang w:val="en-GB"/>
          </w:rPr>
          <w:t>http://dx.doi.org/10.1108/IJMPB-04-2014-0035</w:t>
        </w:r>
      </w:hyperlink>
      <w:r w:rsidRPr="00A40CA3">
        <w:rPr>
          <w:sz w:val="20"/>
          <w:szCs w:val="20"/>
          <w:lang w:val="en-GB"/>
        </w:rPr>
        <w:t>.</w:t>
      </w:r>
    </w:p>
    <w:p w14:paraId="168526C8" w14:textId="77777777" w:rsidR="009E7AC9" w:rsidRPr="009A4591"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rPr>
      </w:pPr>
      <w:r w:rsidRPr="00A40CA3">
        <w:rPr>
          <w:sz w:val="20"/>
          <w:szCs w:val="20"/>
          <w:shd w:val="clear" w:color="auto" w:fill="FFFFFF"/>
          <w:lang w:val="en-GB"/>
        </w:rPr>
        <w:t xml:space="preserve">Arantes, A., da Silva, P.F. and Ferreira, L.M.D., 2015. Delays in construction projects-causes and impacts. In Industrial Engineering and Systems Management (IESM), 2015 International Conference on (pp. 1105-1110). </w:t>
      </w:r>
      <w:r w:rsidRPr="009A4591">
        <w:rPr>
          <w:sz w:val="20"/>
          <w:szCs w:val="20"/>
          <w:shd w:val="clear" w:color="auto" w:fill="FFFFFF"/>
        </w:rPr>
        <w:t>IEEE. https://doi.org/10.1109/IESM.2015.7380293.</w:t>
      </w:r>
    </w:p>
    <w:p w14:paraId="0D2D7E08" w14:textId="77777777" w:rsidR="009E7AC9" w:rsidRPr="00C16CC7" w:rsidRDefault="009E7AC9" w:rsidP="002F2D30">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9A4591">
        <w:rPr>
          <w:sz w:val="20"/>
          <w:szCs w:val="20"/>
          <w:shd w:val="clear" w:color="auto" w:fill="FFFFFF"/>
        </w:rPr>
        <w:t xml:space="preserve">Arditi, D., Akan, G.T., Gurdamar, S., 1985. </w:t>
      </w:r>
      <w:r w:rsidRPr="00A40CA3">
        <w:rPr>
          <w:sz w:val="20"/>
          <w:szCs w:val="20"/>
          <w:shd w:val="clear" w:color="auto" w:fill="FFFFFF"/>
          <w:lang w:val="en-GB"/>
        </w:rPr>
        <w:t xml:space="preserve">Reasons for delays in public projects in Turkey. Construction management and </w:t>
      </w:r>
      <w:r w:rsidRPr="00C16CC7">
        <w:rPr>
          <w:sz w:val="20"/>
          <w:szCs w:val="20"/>
          <w:shd w:val="clear" w:color="auto" w:fill="FFFFFF"/>
          <w:lang w:val="en-GB"/>
        </w:rPr>
        <w:t xml:space="preserve">economics. 3 (2):171-181. </w:t>
      </w:r>
      <w:hyperlink r:id="rId16" w:history="1">
        <w:r w:rsidRPr="00C16CC7">
          <w:rPr>
            <w:sz w:val="20"/>
            <w:szCs w:val="20"/>
            <w:shd w:val="clear" w:color="auto" w:fill="FFFFFF"/>
            <w:lang w:val="en-GB"/>
          </w:rPr>
          <w:t>http://dx.doi.org/10.1080/01446198500000013</w:t>
        </w:r>
      </w:hyperlink>
    </w:p>
    <w:p w14:paraId="2548B54D" w14:textId="77777777" w:rsidR="009E7AC9" w:rsidRPr="00C16CC7"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C16CC7">
        <w:rPr>
          <w:sz w:val="20"/>
          <w:szCs w:val="20"/>
          <w:shd w:val="clear" w:color="auto" w:fill="FFFFFF"/>
          <w:lang w:val="en-GB"/>
        </w:rPr>
        <w:t xml:space="preserve">Arditi, D., Nayak, S., Damci, A., 2017. Effect of organizational culture on delay in construction. International Journal of Project Management. 35 (2):136-147. </w:t>
      </w:r>
      <w:hyperlink r:id="rId17" w:tgtFrame="doilink" w:history="1">
        <w:r w:rsidRPr="00C16CC7">
          <w:rPr>
            <w:sz w:val="20"/>
            <w:szCs w:val="20"/>
            <w:shd w:val="clear" w:color="auto" w:fill="FFFFFF"/>
            <w:lang w:val="en-GB"/>
          </w:rPr>
          <w:t>http://doi.org/10.1016/j.ijproman.2016.10.018</w:t>
        </w:r>
      </w:hyperlink>
      <w:r w:rsidRPr="00C16CC7">
        <w:rPr>
          <w:sz w:val="20"/>
          <w:szCs w:val="20"/>
          <w:shd w:val="clear" w:color="auto" w:fill="FFFFFF"/>
          <w:lang w:val="en-GB"/>
        </w:rPr>
        <w:t>.</w:t>
      </w:r>
    </w:p>
    <w:p w14:paraId="71600DE2" w14:textId="77777777" w:rsidR="009E7AC9" w:rsidRPr="00C16CC7"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C16CC7">
        <w:rPr>
          <w:sz w:val="20"/>
          <w:szCs w:val="20"/>
          <w:shd w:val="clear" w:color="auto" w:fill="FFFFFF"/>
          <w:lang w:val="en-GB"/>
        </w:rPr>
        <w:t>Arditi, D., Pattanakitchamroon, T., 2006. Selecting a delay analysis method in resolving construction claims. International Journal of Project Management. 24 (2):145–155. http://dx.doi.org/10.1016/j.ijproman.2005.08.005.</w:t>
      </w:r>
    </w:p>
    <w:p w14:paraId="0D0178D0" w14:textId="77777777" w:rsidR="009E7AC9" w:rsidRPr="00C16CC7"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C16CC7">
        <w:rPr>
          <w:sz w:val="20"/>
          <w:szCs w:val="20"/>
          <w:shd w:val="clear" w:color="auto" w:fill="FFFFFF"/>
          <w:lang w:val="en-GB"/>
        </w:rPr>
        <w:t xml:space="preserve">Arditi, D., Pattanakitchamroon, T., 2008. Analysis methods in time-based claims. </w:t>
      </w:r>
      <w:hyperlink r:id="rId18" w:history="1">
        <w:r w:rsidRPr="00C16CC7">
          <w:rPr>
            <w:sz w:val="20"/>
            <w:szCs w:val="20"/>
            <w:shd w:val="clear" w:color="auto" w:fill="FFFFFF"/>
            <w:lang w:val="en-GB"/>
          </w:rPr>
          <w:t>Journal of Construction Engineering and Management</w:t>
        </w:r>
      </w:hyperlink>
      <w:r w:rsidRPr="00C16CC7">
        <w:rPr>
          <w:sz w:val="20"/>
          <w:szCs w:val="20"/>
          <w:shd w:val="clear" w:color="auto" w:fill="FFFFFF"/>
          <w:lang w:val="en-GB"/>
        </w:rPr>
        <w:t xml:space="preserve">. 134 (4):242–252. </w:t>
      </w:r>
      <w:hyperlink r:id="rId19" w:history="1">
        <w:r w:rsidRPr="00C16CC7">
          <w:rPr>
            <w:sz w:val="20"/>
            <w:szCs w:val="20"/>
            <w:shd w:val="clear" w:color="auto" w:fill="FFFFFF"/>
            <w:lang w:val="en-GB"/>
          </w:rPr>
          <w:t>http://dx.doi.org/10.1061/</w:t>
        </w:r>
      </w:hyperlink>
      <w:r w:rsidRPr="00C16CC7">
        <w:rPr>
          <w:sz w:val="20"/>
          <w:szCs w:val="20"/>
          <w:shd w:val="clear" w:color="auto" w:fill="FFFFFF"/>
          <w:lang w:val="en-GB"/>
        </w:rPr>
        <w:t xml:space="preserve"> (ASCE)0733-9364(2008)134:4(242).</w:t>
      </w:r>
    </w:p>
    <w:p w14:paraId="0C8471A6"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Asnaashari, E., Knight, A., Hurst, A., Farahani, S.S., 2009. Causes of construction delays in Iran: project management, logistics, technology and environment. in </w:t>
      </w:r>
      <w:r w:rsidRPr="00A40CA3">
        <w:rPr>
          <w:sz w:val="20"/>
          <w:szCs w:val="20"/>
          <w:lang w:val="en-GB"/>
        </w:rPr>
        <w:t xml:space="preserve">Dainty, A. (Ed) Procs 25th Annual ARCOM </w:t>
      </w:r>
      <w:r w:rsidRPr="00A40CA3">
        <w:rPr>
          <w:sz w:val="20"/>
          <w:szCs w:val="20"/>
          <w:lang w:val="en-GB"/>
        </w:rPr>
        <w:lastRenderedPageBreak/>
        <w:t>Conference, 7-9 September 2009, Nottingham, UK, Association of Researchers in Construction Management, Nottingham, UK, pp. 897-906.</w:t>
      </w:r>
    </w:p>
    <w:p w14:paraId="5008959E"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 xml:space="preserve">Assaf, S.A., Al-Hejji, S., 2006. Causes of delay in large construction projects. International journal of project management. 24 (4):349–357. </w:t>
      </w:r>
      <w:hyperlink r:id="rId20" w:history="1">
        <w:r w:rsidRPr="00A40CA3">
          <w:rPr>
            <w:rStyle w:val="Hyperlink"/>
            <w:sz w:val="20"/>
            <w:szCs w:val="20"/>
            <w:shd w:val="clear" w:color="auto" w:fill="FFFFFF"/>
            <w:lang w:val="en-GB"/>
          </w:rPr>
          <w:t>http://dx.doi.org/10.1016/j.ijproman</w:t>
        </w:r>
      </w:hyperlink>
      <w:r w:rsidRPr="00A40CA3">
        <w:rPr>
          <w:sz w:val="20"/>
          <w:szCs w:val="20"/>
          <w:shd w:val="clear" w:color="auto" w:fill="FFFFFF"/>
          <w:lang w:val="en-GB"/>
        </w:rPr>
        <w:t>. 2005.11.010.</w:t>
      </w:r>
    </w:p>
    <w:p w14:paraId="74609D98" w14:textId="77777777" w:rsidR="009E7AC9" w:rsidRPr="00B11881"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fr-FR"/>
        </w:rPr>
      </w:pPr>
      <w:r w:rsidRPr="00537AA7">
        <w:rPr>
          <w:sz w:val="20"/>
          <w:szCs w:val="20"/>
          <w:shd w:val="clear" w:color="auto" w:fill="FFFFFF"/>
          <w:lang w:val="en-GB"/>
        </w:rPr>
        <w:t xml:space="preserve">Assaf, S.A., Al-Khalil, M., Al-Hazmi, M., 1995. </w:t>
      </w:r>
      <w:r w:rsidRPr="00A40CA3">
        <w:rPr>
          <w:sz w:val="20"/>
          <w:szCs w:val="20"/>
          <w:shd w:val="clear" w:color="auto" w:fill="FFFFFF"/>
          <w:lang w:val="en-GB"/>
        </w:rPr>
        <w:t xml:space="preserve">Causes of delay in large building construction projects. Journal of Management in Engineering. 11 (2):45–50. </w:t>
      </w:r>
      <w:hyperlink r:id="rId21" w:history="1">
        <w:r w:rsidRPr="00B11881">
          <w:rPr>
            <w:rStyle w:val="Hyperlink"/>
            <w:sz w:val="20"/>
            <w:szCs w:val="20"/>
            <w:shd w:val="clear" w:color="auto" w:fill="FFFFFF"/>
            <w:lang w:val="fr-FR"/>
          </w:rPr>
          <w:t>http://dx.doi.org/</w:t>
        </w:r>
      </w:hyperlink>
      <w:r w:rsidRPr="00B11881">
        <w:rPr>
          <w:sz w:val="20"/>
          <w:szCs w:val="20"/>
          <w:shd w:val="clear" w:color="auto" w:fill="FFFFFF"/>
          <w:lang w:val="fr-FR"/>
        </w:rPr>
        <w:t xml:space="preserve"> 10.1061/(ASCE)0742-597X(1995)11:2(45).</w:t>
      </w:r>
    </w:p>
    <w:p w14:paraId="398AD032"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B11881">
        <w:rPr>
          <w:sz w:val="20"/>
          <w:szCs w:val="20"/>
          <w:shd w:val="clear" w:color="auto" w:fill="FFFFFF"/>
          <w:lang w:val="fr-FR"/>
        </w:rPr>
        <w:t xml:space="preserve">Ayudhya, B.I.N., 2011. </w:t>
      </w:r>
      <w:r w:rsidRPr="00A40CA3">
        <w:rPr>
          <w:sz w:val="20"/>
          <w:szCs w:val="20"/>
          <w:shd w:val="clear" w:color="auto" w:fill="FFFFFF"/>
          <w:lang w:val="en-GB"/>
        </w:rPr>
        <w:t>Evaluation of common delay causes of construction projects in Singapore. Journal of Civil Engineering and Architecture. 5 (11):1027-1034.</w:t>
      </w:r>
    </w:p>
    <w:p w14:paraId="1D61F14C"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A40CA3">
        <w:rPr>
          <w:sz w:val="20"/>
          <w:szCs w:val="20"/>
          <w:lang w:val="en-GB"/>
        </w:rPr>
        <w:t xml:space="preserve">Aziz, R.F., 2013. Ranking of delay factors in construction projects after Egyptian revolution. Alexandria Engineering Journal. 52 (3):387-406. </w:t>
      </w:r>
      <w:hyperlink r:id="rId22" w:tgtFrame="doilink" w:history="1">
        <w:r w:rsidRPr="00A40CA3">
          <w:rPr>
            <w:sz w:val="20"/>
            <w:szCs w:val="20"/>
            <w:lang w:val="en-GB"/>
          </w:rPr>
          <w:t>http://doi.org/10.1016/j.aej.2013.03.002</w:t>
        </w:r>
      </w:hyperlink>
      <w:r w:rsidRPr="00A40CA3">
        <w:rPr>
          <w:sz w:val="20"/>
          <w:szCs w:val="20"/>
          <w:lang w:val="en-GB"/>
        </w:rPr>
        <w:t>.</w:t>
      </w:r>
    </w:p>
    <w:p w14:paraId="5172AFFF"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A40CA3">
        <w:rPr>
          <w:sz w:val="20"/>
          <w:szCs w:val="20"/>
          <w:lang w:val="en-GB"/>
        </w:rPr>
        <w:t xml:space="preserve">Aziz, R.F., Abdel-Hakam, A.A., 2016. Exploring delay causes of road construction projects in Egypt. Alexandria Engineering Journal. 55 (2):1515-1539. </w:t>
      </w:r>
      <w:hyperlink r:id="rId23" w:tgtFrame="doilink" w:history="1">
        <w:r w:rsidRPr="00A40CA3">
          <w:rPr>
            <w:sz w:val="20"/>
            <w:szCs w:val="20"/>
            <w:lang w:val="en-GB"/>
          </w:rPr>
          <w:t>http://doi.org/10.1016/j.aej.2016.03.006</w:t>
        </w:r>
      </w:hyperlink>
      <w:r w:rsidRPr="00A40CA3">
        <w:rPr>
          <w:sz w:val="20"/>
          <w:szCs w:val="20"/>
          <w:lang w:val="en-GB"/>
        </w:rPr>
        <w:t>.</w:t>
      </w:r>
    </w:p>
    <w:p w14:paraId="37D6BD1A"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A40CA3">
        <w:rPr>
          <w:sz w:val="20"/>
          <w:szCs w:val="20"/>
          <w:lang w:val="en-GB"/>
        </w:rPr>
        <w:t>Bagaya, O., Song, J., 2016. Empirical Study of Factors Influencing Schedule Delays of Public Construction Projects in Burkina Faso. Journal of Management in Engineering. 32 (5):05016014. http://dx.doi.org/10.1061/(ASCE)ME.1943-5479.0000443.</w:t>
      </w:r>
    </w:p>
    <w:p w14:paraId="442164C3"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Baloyi, L. and Bekker, M., 2011. Causes of construction cost and time overruns: The 2010 FIFA World Cup stadia in South Africa.</w:t>
      </w:r>
      <w:r w:rsidRPr="00A40CA3">
        <w:rPr>
          <w:lang w:val="en-GB"/>
        </w:rPr>
        <w:t> </w:t>
      </w:r>
      <w:r w:rsidRPr="00A40CA3">
        <w:rPr>
          <w:sz w:val="20"/>
          <w:szCs w:val="20"/>
          <w:shd w:val="clear" w:color="auto" w:fill="FFFFFF"/>
          <w:lang w:val="en-GB"/>
        </w:rPr>
        <w:t>Acta Structilia.</w:t>
      </w:r>
      <w:r w:rsidRPr="00A40CA3">
        <w:rPr>
          <w:lang w:val="en-GB"/>
        </w:rPr>
        <w:t> </w:t>
      </w:r>
      <w:r w:rsidRPr="00A40CA3">
        <w:rPr>
          <w:sz w:val="20"/>
          <w:szCs w:val="20"/>
          <w:shd w:val="clear" w:color="auto" w:fill="FFFFFF"/>
          <w:lang w:val="en-GB"/>
        </w:rPr>
        <w:t>18 (1):51-67.</w:t>
      </w:r>
    </w:p>
    <w:p w14:paraId="50237045"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Bekr, G. A., 2015. Causes of delay in public construction projects in Iraq.</w:t>
      </w:r>
      <w:r w:rsidRPr="00A40CA3">
        <w:rPr>
          <w:sz w:val="20"/>
          <w:szCs w:val="20"/>
          <w:lang w:val="en-GB"/>
        </w:rPr>
        <w:t> </w:t>
      </w:r>
      <w:r w:rsidRPr="00A40CA3">
        <w:rPr>
          <w:sz w:val="20"/>
          <w:szCs w:val="20"/>
          <w:shd w:val="clear" w:color="auto" w:fill="FFFFFF"/>
          <w:lang w:val="en-GB"/>
        </w:rPr>
        <w:t>Jordan Journal of Civil Engineering.</w:t>
      </w:r>
      <w:r w:rsidRPr="00A40CA3">
        <w:rPr>
          <w:sz w:val="20"/>
          <w:szCs w:val="20"/>
          <w:lang w:val="en-GB"/>
        </w:rPr>
        <w:t> </w:t>
      </w:r>
      <w:r w:rsidRPr="00A40CA3">
        <w:rPr>
          <w:sz w:val="20"/>
          <w:szCs w:val="20"/>
          <w:shd w:val="clear" w:color="auto" w:fill="FFFFFF"/>
          <w:lang w:val="en-GB"/>
        </w:rPr>
        <w:t xml:space="preserve">9 (2):149-162. </w:t>
      </w:r>
    </w:p>
    <w:p w14:paraId="7A96E253"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color w:val="000000" w:themeColor="text1"/>
          <w:sz w:val="20"/>
          <w:szCs w:val="20"/>
          <w:shd w:val="clear" w:color="auto" w:fill="FFFFFF"/>
          <w:lang w:val="en-GB"/>
        </w:rPr>
      </w:pPr>
      <w:r w:rsidRPr="00A40CA3">
        <w:rPr>
          <w:color w:val="000000" w:themeColor="text1"/>
          <w:sz w:val="20"/>
          <w:szCs w:val="20"/>
          <w:shd w:val="clear" w:color="auto" w:fill="FFFFFF"/>
          <w:lang w:val="en-GB"/>
        </w:rPr>
        <w:t>Chan, D.W.M., Kumaraswamy, M.M., 1995. A study of the factors affecting construction durations in Hong Kong. Construction Management and Economics. 13 (4): 319–333. http://dx.doi.org/10.1080/01446199500000037.</w:t>
      </w:r>
    </w:p>
    <w:p w14:paraId="09759380"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Chan, D.W.M., Kumaraswamy, M.M., 1997. A comparative study of causes of time overruns in Hong Kong construction projects. International journal of project management. 15 (1):55–63. http://dx.doi.org/10.1016/S0263-7863(96)00039-7.</w:t>
      </w:r>
    </w:p>
    <w:p w14:paraId="7EA84706"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 xml:space="preserve">Chan, D.W.M., Kumaraswamy, M.M., 2002. Compressing construction durations: lessons learned from Hong Kong building projects. International Journal of Project Management. 20 (1):23-35. http://doi.org/10.1016/S0263-7863(00)00032-6. </w:t>
      </w:r>
    </w:p>
    <w:p w14:paraId="18B9B3DB" w14:textId="77777777" w:rsidR="009E7AC9" w:rsidRPr="00A40CA3" w:rsidRDefault="009E7AC9" w:rsidP="00D439CB">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Couto, J.P., Teixeria, J.C., 2007. The evaluation of the delays in the Portuguese construction. CIB World Building Congress, pp. 292–301.</w:t>
      </w:r>
    </w:p>
    <w:p w14:paraId="2735AA02"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 xml:space="preserve">Dlakwa, M.M., Culpin, M.F., 1990. Reasons for overrun in public sector construction projects in Nigeria. International journal of project management. 8 (4):237–241. </w:t>
      </w:r>
      <w:hyperlink r:id="rId24" w:history="1">
        <w:r w:rsidRPr="00A40CA3">
          <w:rPr>
            <w:sz w:val="20"/>
            <w:szCs w:val="20"/>
            <w:shd w:val="clear" w:color="auto" w:fill="FFFFFF"/>
            <w:lang w:val="en-GB"/>
          </w:rPr>
          <w:t>http://dx.doi.org/</w:t>
        </w:r>
      </w:hyperlink>
      <w:r w:rsidRPr="00A40CA3">
        <w:rPr>
          <w:sz w:val="20"/>
          <w:szCs w:val="20"/>
          <w:shd w:val="clear" w:color="auto" w:fill="FFFFFF"/>
          <w:lang w:val="en-GB"/>
        </w:rPr>
        <w:t xml:space="preserve"> 10.1016/0263-7863(90)90032-7.</w:t>
      </w:r>
    </w:p>
    <w:p w14:paraId="50C7D336"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Doloi, H., Sawhney, A., Iyer, K.C., 2012b. Structural equation model for investigating factors affecting delay in Indian construction projects. Construction Management and Economics. 30 (10):869-884.</w:t>
      </w:r>
    </w:p>
    <w:p w14:paraId="1CFE9935"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Doloi, H., Sawhney, A., Rentala, S., 2012a. Analysing factors affecting delays in Indian construction projects.</w:t>
      </w:r>
      <w:r>
        <w:rPr>
          <w:sz w:val="20"/>
          <w:szCs w:val="20"/>
          <w:shd w:val="clear" w:color="auto" w:fill="FFFFFF"/>
          <w:lang w:val="en-GB"/>
        </w:rPr>
        <w:t xml:space="preserve"> </w:t>
      </w:r>
      <w:r w:rsidRPr="00A40CA3">
        <w:rPr>
          <w:sz w:val="20"/>
          <w:szCs w:val="20"/>
          <w:shd w:val="clear" w:color="auto" w:fill="FFFFFF"/>
          <w:lang w:val="en-GB"/>
        </w:rPr>
        <w:t>International journal of project management. 30 (4):479–489.</w:t>
      </w:r>
      <w:r>
        <w:rPr>
          <w:sz w:val="20"/>
          <w:szCs w:val="20"/>
          <w:shd w:val="clear" w:color="auto" w:fill="FFFFFF"/>
          <w:lang w:val="en-GB"/>
        </w:rPr>
        <w:t xml:space="preserve"> </w:t>
      </w:r>
      <w:hyperlink r:id="rId25" w:history="1">
        <w:r w:rsidRPr="00A40CA3">
          <w:rPr>
            <w:sz w:val="20"/>
            <w:szCs w:val="20"/>
            <w:shd w:val="clear" w:color="auto" w:fill="FFFFFF"/>
            <w:lang w:val="en-GB"/>
          </w:rPr>
          <w:t>http://dx.doi.org/10.1016/j.ijproman.2011.10.004</w:t>
        </w:r>
      </w:hyperlink>
      <w:r w:rsidRPr="00A40CA3">
        <w:rPr>
          <w:sz w:val="20"/>
          <w:szCs w:val="20"/>
          <w:shd w:val="clear" w:color="auto" w:fill="FFFFFF"/>
          <w:lang w:val="en-GB"/>
        </w:rPr>
        <w:t>.</w:t>
      </w:r>
    </w:p>
    <w:p w14:paraId="6E4850E1"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A40CA3">
        <w:rPr>
          <w:sz w:val="20"/>
          <w:szCs w:val="20"/>
          <w:lang w:val="en-GB"/>
        </w:rPr>
        <w:t>Durdyev, S., Omarov, M., Ismail, S., 2017. Causes of delay in residential construction projects in Cambodia. Cogent Engineering. 4 (1):1291117.</w:t>
      </w:r>
    </w:p>
    <w:p w14:paraId="6753C4A4"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A40CA3">
        <w:rPr>
          <w:sz w:val="20"/>
          <w:szCs w:val="20"/>
          <w:lang w:val="en-GB"/>
        </w:rPr>
        <w:t>Elawi, G.S.A., Algahtany, M., Kashiwagi, D., Sullivan, K., 2015. Major Factors Causing Construction Delays in Mecca.</w:t>
      </w:r>
      <w:r w:rsidRPr="00A40CA3">
        <w:rPr>
          <w:lang w:val="en-GB"/>
        </w:rPr>
        <w:t> </w:t>
      </w:r>
      <w:r w:rsidRPr="00A40CA3">
        <w:rPr>
          <w:sz w:val="20"/>
          <w:szCs w:val="20"/>
          <w:lang w:val="en-GB"/>
        </w:rPr>
        <w:t>Journal for the Advancement of Performance Information &amp; Value.</w:t>
      </w:r>
      <w:r w:rsidRPr="00A40CA3">
        <w:rPr>
          <w:lang w:val="en-GB"/>
        </w:rPr>
        <w:t> </w:t>
      </w:r>
      <w:r w:rsidRPr="00A40CA3">
        <w:rPr>
          <w:sz w:val="20"/>
          <w:szCs w:val="20"/>
          <w:lang w:val="en-GB"/>
        </w:rPr>
        <w:t>7 (1).</w:t>
      </w:r>
    </w:p>
    <w:p w14:paraId="13ABBFFE"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Elhag, T.M.S., Boussabaine, A.H., 1999. Evaluation of construction costs and time attributes. In Proceedings of the 15th ARCOM Conference. 2 (15-17 September):473-80.</w:t>
      </w:r>
    </w:p>
    <w:p w14:paraId="3EF122C7" w14:textId="77777777" w:rsidR="009E7AC9" w:rsidRPr="00A566E9"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A40CA3">
        <w:rPr>
          <w:sz w:val="20"/>
          <w:szCs w:val="20"/>
          <w:lang w:val="en-GB"/>
        </w:rPr>
        <w:t>Emam, H., Farrell, P., Abdelaal, M., 2015. Causes of delay on infrastructure projects in Qatar. In Proceedings of the 31st Annual ARCOM Conference, Lincoln, UK. Association of Researchers in Construction Management, Nottingham</w:t>
      </w:r>
      <w:r w:rsidRPr="00A566E9">
        <w:rPr>
          <w:sz w:val="20"/>
          <w:szCs w:val="20"/>
          <w:lang w:val="en-GB"/>
        </w:rPr>
        <w:t>, UK, pp. 773–782.</w:t>
      </w:r>
    </w:p>
    <w:p w14:paraId="43D00C47" w14:textId="77777777" w:rsidR="009E7AC9" w:rsidRPr="00A566E9"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566E9">
        <w:rPr>
          <w:sz w:val="20"/>
          <w:szCs w:val="20"/>
          <w:shd w:val="clear" w:color="auto" w:fill="FFFFFF"/>
          <w:lang w:val="en-GB"/>
        </w:rPr>
        <w:t>Enshassi, A., Al-Najjar, J., Kumaraswamy, M., 2009. Delays and cost overruns in the construction projects in the Gaza Strip.</w:t>
      </w:r>
      <w:r w:rsidRPr="00A566E9">
        <w:rPr>
          <w:lang w:val="en-GB"/>
        </w:rPr>
        <w:t> </w:t>
      </w:r>
      <w:r w:rsidRPr="00A566E9">
        <w:rPr>
          <w:sz w:val="20"/>
          <w:szCs w:val="20"/>
          <w:shd w:val="clear" w:color="auto" w:fill="FFFFFF"/>
          <w:lang w:val="en-GB"/>
        </w:rPr>
        <w:t>Journal of Financial Management of Property and Construction.</w:t>
      </w:r>
      <w:r w:rsidRPr="00A566E9">
        <w:rPr>
          <w:lang w:val="en-GB"/>
        </w:rPr>
        <w:t> </w:t>
      </w:r>
      <w:r w:rsidRPr="00A566E9">
        <w:rPr>
          <w:sz w:val="20"/>
          <w:szCs w:val="20"/>
          <w:shd w:val="clear" w:color="auto" w:fill="FFFFFF"/>
          <w:lang w:val="en-GB"/>
        </w:rPr>
        <w:t>14 (2):126-151. http://dx.doi.org/10.1108/1366438091097759.</w:t>
      </w:r>
    </w:p>
    <w:p w14:paraId="1F73CD6C" w14:textId="77777777" w:rsidR="009E7AC9" w:rsidRPr="00A566E9"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566E9">
        <w:rPr>
          <w:sz w:val="20"/>
          <w:szCs w:val="20"/>
          <w:shd w:val="clear" w:color="auto" w:fill="FFFFFF"/>
          <w:lang w:val="fr-FR"/>
        </w:rPr>
        <w:lastRenderedPageBreak/>
        <w:t xml:space="preserve">Enshassi, A., Arain, F., Al-Raee, S., 2010. </w:t>
      </w:r>
      <w:r w:rsidRPr="00A566E9">
        <w:rPr>
          <w:sz w:val="20"/>
          <w:szCs w:val="20"/>
          <w:shd w:val="clear" w:color="auto" w:fill="FFFFFF"/>
          <w:lang w:val="en-GB"/>
        </w:rPr>
        <w:t>Causes of variation orders in construction projects in the Gaza Strip. Journal of Civil Engineering and Management. 16 (4):540–551. http://dx.doi.org/10.3846/jcem.2010.60.</w:t>
      </w:r>
    </w:p>
    <w:p w14:paraId="389C629B" w14:textId="77777777" w:rsidR="009E7AC9" w:rsidRPr="00A566E9"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566E9">
        <w:rPr>
          <w:sz w:val="20"/>
          <w:szCs w:val="20"/>
          <w:shd w:val="clear" w:color="auto" w:fill="FFFFFF"/>
          <w:lang w:val="en-GB"/>
        </w:rPr>
        <w:t>Ezeldin, A.S., Abdel-Ghany, M., 2013. Causes of construction delays for engineering projects: an Egyptian perspective. In AEI 2013: Building solutions for architectural engineering. pp. 54-63.</w:t>
      </w:r>
    </w:p>
    <w:p w14:paraId="627F9AE4" w14:textId="77777777" w:rsidR="009E7AC9" w:rsidRPr="00A566E9"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566E9">
        <w:rPr>
          <w:sz w:val="20"/>
          <w:szCs w:val="20"/>
          <w:shd w:val="clear" w:color="auto" w:fill="FFFFFF"/>
          <w:lang w:val="en-GB"/>
        </w:rPr>
        <w:t>Fallahnejad, M.H., 2013. Delay causes in Iran gas pipeline projects. International Journal of Project Management. 31 (1):136–146. http://dx.doi.org/10.1016/j.ijproman.2012.06.003.</w:t>
      </w:r>
    </w:p>
    <w:p w14:paraId="5465FAB6" w14:textId="77777777" w:rsidR="009E7AC9" w:rsidRPr="00A40CA3" w:rsidRDefault="009E7AC9" w:rsidP="00675CF9">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566E9">
        <w:rPr>
          <w:sz w:val="20"/>
          <w:szCs w:val="20"/>
          <w:shd w:val="clear" w:color="auto" w:fill="FFFFFF"/>
          <w:lang w:val="en-GB"/>
        </w:rPr>
        <w:t xml:space="preserve">Faridi, A.S., El-Sayegh, S.M., 2006. Significant factors causing delay in the UAE construction industry. Construction </w:t>
      </w:r>
      <w:r w:rsidRPr="00A40CA3">
        <w:rPr>
          <w:sz w:val="20"/>
          <w:szCs w:val="20"/>
          <w:shd w:val="clear" w:color="auto" w:fill="FFFFFF"/>
          <w:lang w:val="en-GB"/>
        </w:rPr>
        <w:t>Management and Economics 24 (11):1167–1176. http://dx.doi.org/10.1080/01446190600827033.</w:t>
      </w:r>
    </w:p>
    <w:p w14:paraId="675008CF"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A40CA3">
        <w:rPr>
          <w:sz w:val="20"/>
          <w:szCs w:val="20"/>
          <w:lang w:val="en-GB"/>
        </w:rPr>
        <w:t xml:space="preserve">Frimpong, Y., Oluwoye, J., Crawford, L., 2003. Causes of delay and cost overruns in construction of groundwater projects in a developing countries; Ghana as a case study. International Journal of project management. 21(5):321-326. </w:t>
      </w:r>
      <w:hyperlink r:id="rId26" w:tgtFrame="doilink" w:history="1">
        <w:r w:rsidRPr="00A40CA3">
          <w:rPr>
            <w:sz w:val="20"/>
            <w:szCs w:val="20"/>
            <w:lang w:val="en-GB"/>
          </w:rPr>
          <w:t>http://doi.org/10.1016/S0263-7863(02)00055-8</w:t>
        </w:r>
      </w:hyperlink>
      <w:r w:rsidRPr="00A40CA3">
        <w:rPr>
          <w:sz w:val="20"/>
          <w:szCs w:val="20"/>
          <w:lang w:val="en-GB"/>
        </w:rPr>
        <w:t>.</w:t>
      </w:r>
    </w:p>
    <w:p w14:paraId="046ECE3C" w14:textId="77777777" w:rsidR="009E7AC9" w:rsidRPr="00A40CA3" w:rsidRDefault="009E7AC9" w:rsidP="008B0980">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A40CA3">
        <w:rPr>
          <w:sz w:val="20"/>
          <w:szCs w:val="20"/>
          <w:lang w:val="en-GB"/>
        </w:rPr>
        <w:t>Frimpong, Y., Oluyowe, J., 2003. Significant factors causing delay and cost overruns in construction of groundwater projects in Ghana. Journal of Construction Research. 4 (2):175–187.</w:t>
      </w:r>
    </w:p>
    <w:p w14:paraId="29EA8FE4"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A40CA3">
        <w:rPr>
          <w:sz w:val="20"/>
          <w:szCs w:val="20"/>
          <w:lang w:val="en-GB"/>
        </w:rPr>
        <w:t>Fugar, F.D., Agyakwah-Baah, A.B., 2010. Delays in building construction projects in Ghana.</w:t>
      </w:r>
      <w:r w:rsidRPr="00A40CA3">
        <w:rPr>
          <w:lang w:val="en-GB"/>
        </w:rPr>
        <w:t> </w:t>
      </w:r>
      <w:r w:rsidRPr="00A40CA3">
        <w:rPr>
          <w:sz w:val="20"/>
          <w:szCs w:val="20"/>
          <w:lang w:val="en-GB"/>
        </w:rPr>
        <w:t>Construction Economics and Building.</w:t>
      </w:r>
      <w:r w:rsidRPr="00A40CA3">
        <w:rPr>
          <w:lang w:val="en-GB"/>
        </w:rPr>
        <w:t> </w:t>
      </w:r>
      <w:r w:rsidRPr="00A40CA3">
        <w:rPr>
          <w:sz w:val="20"/>
          <w:szCs w:val="20"/>
          <w:lang w:val="en-GB"/>
        </w:rPr>
        <w:t>10 (1-2):103-116.</w:t>
      </w:r>
    </w:p>
    <w:p w14:paraId="269EEB3B"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A40CA3">
        <w:rPr>
          <w:sz w:val="20"/>
          <w:szCs w:val="20"/>
          <w:lang w:val="en-GB"/>
        </w:rPr>
        <w:t xml:space="preserve">Gardezi, S.S.S., Manarvi, I.A., Gardezi, S.J.S., 2014. Time extension factors in construction industry of Pakistan. Procedia Engineering. 77, pp.196-204. </w:t>
      </w:r>
      <w:hyperlink r:id="rId27" w:tgtFrame="_blank" w:tooltip="Persistent link using digital object identifier" w:history="1">
        <w:r w:rsidRPr="00A40CA3">
          <w:rPr>
            <w:sz w:val="20"/>
            <w:szCs w:val="20"/>
            <w:lang w:val="en-GB"/>
          </w:rPr>
          <w:t>https://doi.org/10.1016/j.proeng.2014.07.022</w:t>
        </w:r>
      </w:hyperlink>
      <w:r w:rsidRPr="00A40CA3">
        <w:rPr>
          <w:sz w:val="20"/>
          <w:szCs w:val="20"/>
          <w:lang w:val="en-GB"/>
        </w:rPr>
        <w:t>.</w:t>
      </w:r>
    </w:p>
    <w:p w14:paraId="39B30243" w14:textId="77777777" w:rsidR="009E7AC9" w:rsidRPr="00EA7BE8"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rPr>
      </w:pPr>
      <w:r w:rsidRPr="00A40CA3">
        <w:rPr>
          <w:sz w:val="20"/>
          <w:szCs w:val="20"/>
          <w:lang w:val="en-GB"/>
        </w:rPr>
        <w:t xml:space="preserve">Gidado, K., Niazai, G.A., 2012. Causes of project delay in the construction industry in Afghanistan In: Engineering, Project and Production Management (EPPM) Conference EPPM2012, University of Brighton, UK, 10-11th September, 2012. </w:t>
      </w:r>
      <w:hyperlink r:id="rId28" w:history="1">
        <w:r w:rsidRPr="00EA7BE8">
          <w:rPr>
            <w:sz w:val="20"/>
            <w:szCs w:val="20"/>
          </w:rPr>
          <w:t>http://eprints.brighton.ac.uk/11129/</w:t>
        </w:r>
      </w:hyperlink>
      <w:r w:rsidRPr="00EA7BE8">
        <w:rPr>
          <w:sz w:val="20"/>
          <w:szCs w:val="20"/>
        </w:rPr>
        <w:t xml:space="preserve"> </w:t>
      </w:r>
    </w:p>
    <w:p w14:paraId="236A974A"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EA7BE8">
        <w:rPr>
          <w:sz w:val="20"/>
          <w:szCs w:val="20"/>
        </w:rPr>
        <w:t xml:space="preserve">González, P., González, V., Molenaar, K., Orozco, F., 2014. </w:t>
      </w:r>
      <w:r w:rsidRPr="00A40CA3">
        <w:rPr>
          <w:sz w:val="20"/>
          <w:szCs w:val="20"/>
          <w:lang w:val="en-GB"/>
        </w:rPr>
        <w:t>Analysis of causes of delay and time performance in construction projects. Journal of Construction Engineering and Management. 140 (1):04013027 http://dx.doi.org/10.1061/(ASCE)CO.1943-7862.0000721.</w:t>
      </w:r>
    </w:p>
    <w:p w14:paraId="4B3AA848"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F15FF3">
        <w:rPr>
          <w:sz w:val="20"/>
          <w:szCs w:val="20"/>
          <w:lang w:val="en-GB"/>
        </w:rPr>
        <w:t>Gould, F., 2012. Managing the Construction Process: Estimating, Scheduling,</w:t>
      </w:r>
      <w:r>
        <w:rPr>
          <w:sz w:val="20"/>
          <w:szCs w:val="20"/>
          <w:lang w:val="en-GB"/>
        </w:rPr>
        <w:t xml:space="preserve"> </w:t>
      </w:r>
      <w:r w:rsidRPr="00F15FF3">
        <w:rPr>
          <w:sz w:val="20"/>
          <w:szCs w:val="20"/>
          <w:lang w:val="en-GB"/>
        </w:rPr>
        <w:t>and Project Control. Pearson Education Inc., USA.</w:t>
      </w:r>
    </w:p>
    <w:p w14:paraId="2456A70D"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F87351">
        <w:rPr>
          <w:sz w:val="20"/>
          <w:szCs w:val="20"/>
          <w:shd w:val="clear" w:color="auto" w:fill="FFFFFF"/>
          <w:lang w:val="en-GB"/>
        </w:rPr>
        <w:t>Gündüz</w:t>
      </w:r>
      <w:r w:rsidRPr="00F87351">
        <w:rPr>
          <w:sz w:val="20"/>
          <w:szCs w:val="20"/>
          <w:lang w:val="en-GB"/>
        </w:rPr>
        <w:t xml:space="preserve">, M., AbuHassan, M.H., 2016. </w:t>
      </w:r>
      <w:r w:rsidRPr="00A40CA3">
        <w:rPr>
          <w:sz w:val="20"/>
          <w:szCs w:val="20"/>
          <w:lang w:val="en-GB"/>
        </w:rPr>
        <w:t>Causes of Construction Delays in Qatar Construction Projects.  International Journal of Civil, Environmental, Structural, Construction and Architectural Engineering. 10 (4):516-521.</w:t>
      </w:r>
    </w:p>
    <w:p w14:paraId="2B536FD8"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Gündüz, M., Nielsen, Y., Özdemir, M., 2013a. Fuzzy assessment model to estimate the probability of delay in Turkish construction projects.</w:t>
      </w:r>
      <w:r w:rsidRPr="00A40CA3">
        <w:rPr>
          <w:lang w:val="en-GB"/>
        </w:rPr>
        <w:t> </w:t>
      </w:r>
      <w:r w:rsidRPr="00A40CA3">
        <w:rPr>
          <w:sz w:val="20"/>
          <w:szCs w:val="20"/>
          <w:shd w:val="clear" w:color="auto" w:fill="FFFFFF"/>
          <w:lang w:val="en-GB"/>
        </w:rPr>
        <w:t>Journal of Management in Engineering.</w:t>
      </w:r>
      <w:r w:rsidRPr="00A40CA3">
        <w:rPr>
          <w:lang w:val="en-GB"/>
        </w:rPr>
        <w:t> </w:t>
      </w:r>
      <w:r w:rsidRPr="00A40CA3">
        <w:rPr>
          <w:sz w:val="20"/>
          <w:szCs w:val="20"/>
          <w:shd w:val="clear" w:color="auto" w:fill="FFFFFF"/>
          <w:lang w:val="en-GB"/>
        </w:rPr>
        <w:t>31 (4):04014055. http://dx.doi.org/10.1061/(ASCE)ME.1943-5479.0000261.</w:t>
      </w:r>
    </w:p>
    <w:p w14:paraId="3AF68E4E"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Gündüz, M., Nielsen, Y., Özdemir, M., 2013b. Quantification of delay factors using the relative importance index method for construction projects in Turkey. Journal of Management in Engineering. 29 (2):133–139. http://dx.doi.org/10.1061/(ASCE)ME.1943-5479.0000129.</w:t>
      </w:r>
    </w:p>
    <w:p w14:paraId="1FBE2233"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A40CA3">
        <w:rPr>
          <w:sz w:val="20"/>
          <w:szCs w:val="20"/>
          <w:lang w:val="en-GB"/>
        </w:rPr>
        <w:t>Haseeb, M., Lu, X., Bibi, A., Dyian, M., Rabbain, W., 2011a.  Problems of projects and effects of delays in the construction industry of Pakistan. Australian Journal of Business and Management Research .1 (5):41–50.</w:t>
      </w:r>
    </w:p>
    <w:p w14:paraId="5C32CC87" w14:textId="77777777" w:rsidR="009E7AC9" w:rsidRPr="009A4591"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rPr>
      </w:pPr>
      <w:r w:rsidRPr="00A40CA3">
        <w:rPr>
          <w:sz w:val="20"/>
          <w:szCs w:val="20"/>
          <w:lang w:val="en-GB"/>
        </w:rPr>
        <w:t>Haseeb, M., Lu, X., Hoosen, A.B., Rabbani, W., 2011b. Causes and effects of delays in large construction projects of Pakistan. Kuwait Chapter of Arabian Journal of Business and Management Review. </w:t>
      </w:r>
      <w:r w:rsidRPr="009A4591">
        <w:rPr>
          <w:sz w:val="20"/>
          <w:szCs w:val="20"/>
        </w:rPr>
        <w:t>1 (4):18-42.</w:t>
      </w:r>
    </w:p>
    <w:p w14:paraId="23DD3441" w14:textId="77777777" w:rsidR="009E7AC9" w:rsidRPr="00A40CA3" w:rsidRDefault="009E7AC9" w:rsidP="009908CE">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9A4591">
        <w:rPr>
          <w:sz w:val="20"/>
          <w:szCs w:val="20"/>
          <w:shd w:val="clear" w:color="auto" w:fill="FFFFFF"/>
        </w:rPr>
        <w:t xml:space="preserve">Hastak, M., Gokhale, S., Goyani, K., Hong, T., Safi, B., 2008. </w:t>
      </w:r>
      <w:r w:rsidRPr="00A40CA3">
        <w:rPr>
          <w:sz w:val="20"/>
          <w:szCs w:val="20"/>
          <w:shd w:val="clear" w:color="auto" w:fill="FFFFFF"/>
          <w:lang w:val="en-GB"/>
        </w:rPr>
        <w:t>Analysis of techniques leading to radical reduction in project cycle time.</w:t>
      </w:r>
      <w:r w:rsidRPr="00A40CA3">
        <w:rPr>
          <w:sz w:val="20"/>
          <w:szCs w:val="20"/>
          <w:lang w:val="en-GB"/>
        </w:rPr>
        <w:t> </w:t>
      </w:r>
      <w:r w:rsidRPr="00A40CA3">
        <w:rPr>
          <w:sz w:val="20"/>
          <w:szCs w:val="20"/>
          <w:shd w:val="clear" w:color="auto" w:fill="FFFFFF"/>
          <w:lang w:val="en-GB"/>
        </w:rPr>
        <w:t>Journal of construction engineering and management. 134 (12):915-927.</w:t>
      </w:r>
    </w:p>
    <w:p w14:paraId="782A79F3"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 xml:space="preserve">Hegazy, T., Menesi, W., 2008. Delay analysis under multiple baseline updates. Journal of Construction Engineering and Management. 134 (8):575–582. </w:t>
      </w:r>
      <w:hyperlink r:id="rId29" w:history="1">
        <w:r w:rsidRPr="00A40CA3">
          <w:rPr>
            <w:rStyle w:val="Hyperlink"/>
            <w:sz w:val="20"/>
            <w:szCs w:val="20"/>
            <w:shd w:val="clear" w:color="auto" w:fill="FFFFFF"/>
            <w:lang w:val="en-GB"/>
          </w:rPr>
          <w:t>http://dx.doi.org/10.1061/(ASCE)</w:t>
        </w:r>
      </w:hyperlink>
      <w:r w:rsidRPr="00A40CA3">
        <w:rPr>
          <w:sz w:val="20"/>
          <w:szCs w:val="20"/>
          <w:shd w:val="clear" w:color="auto" w:fill="FFFFFF"/>
          <w:lang w:val="en-GB"/>
        </w:rPr>
        <w:t xml:space="preserve"> 0733-9364(2008)134:8(575).</w:t>
      </w:r>
    </w:p>
    <w:p w14:paraId="10956567" w14:textId="77777777" w:rsidR="009E7AC9" w:rsidRPr="00A40CA3" w:rsidRDefault="009E7AC9" w:rsidP="00BD1C3B">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Hwang, B. G., Zhao, X., Ng, S. Y., 2013. Identifying the critical factors affecting schedule performance of public housing projects. Habitat International. 38. 214-221.</w:t>
      </w:r>
    </w:p>
    <w:p w14:paraId="4E5FD94A" w14:textId="77777777" w:rsidR="009E7AC9" w:rsidRPr="00A40CA3" w:rsidRDefault="009E7AC9" w:rsidP="00DF2869">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 xml:space="preserve">Kaliba, C., Muya, M., Mumba, K., 2009. Cost escalation and schedule delays in road construction projects in Zambia. International Journal of Project Management. 27 (5):522–531. </w:t>
      </w:r>
      <w:hyperlink r:id="rId30" w:history="1">
        <w:r w:rsidRPr="00A40CA3">
          <w:rPr>
            <w:sz w:val="20"/>
            <w:szCs w:val="20"/>
            <w:shd w:val="clear" w:color="auto" w:fill="FFFFFF"/>
            <w:lang w:val="en-GB"/>
          </w:rPr>
          <w:t>http://dx.doi.org/10.1016/j.ijproman.2008.07.003</w:t>
        </w:r>
      </w:hyperlink>
      <w:r w:rsidRPr="00A40CA3">
        <w:rPr>
          <w:sz w:val="20"/>
          <w:szCs w:val="20"/>
          <w:shd w:val="clear" w:color="auto" w:fill="FFFFFF"/>
          <w:lang w:val="en-GB"/>
        </w:rPr>
        <w:t>.</w:t>
      </w:r>
    </w:p>
    <w:p w14:paraId="4E1FC08D"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537AA7">
        <w:rPr>
          <w:sz w:val="20"/>
          <w:szCs w:val="20"/>
          <w:shd w:val="clear" w:color="auto" w:fill="FFFFFF"/>
        </w:rPr>
        <w:lastRenderedPageBreak/>
        <w:t xml:space="preserve">Kamanga, M.J., d M Steyn, W.V., 2013. </w:t>
      </w:r>
      <w:r w:rsidRPr="00A40CA3">
        <w:rPr>
          <w:sz w:val="20"/>
          <w:szCs w:val="20"/>
          <w:shd w:val="clear" w:color="auto" w:fill="FFFFFF"/>
          <w:lang w:val="en-GB"/>
        </w:rPr>
        <w:t>Causes of delay in road construction projects in Malawi: technical paper.</w:t>
      </w:r>
      <w:r w:rsidRPr="00A40CA3">
        <w:rPr>
          <w:lang w:val="en-GB"/>
        </w:rPr>
        <w:t> </w:t>
      </w:r>
      <w:r w:rsidRPr="00A40CA3">
        <w:rPr>
          <w:sz w:val="20"/>
          <w:szCs w:val="20"/>
          <w:shd w:val="clear" w:color="auto" w:fill="FFFFFF"/>
          <w:lang w:val="en-GB"/>
        </w:rPr>
        <w:t>Journal of the South African Institution of Civil Engineering. 55 (3):79-85.</w:t>
      </w:r>
    </w:p>
    <w:p w14:paraId="332AC4CE" w14:textId="77777777" w:rsidR="009E7AC9" w:rsidRPr="00A40CA3" w:rsidRDefault="009E7AC9" w:rsidP="006267F7">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A40CA3">
        <w:rPr>
          <w:sz w:val="20"/>
          <w:szCs w:val="20"/>
          <w:lang w:val="en-GB"/>
        </w:rPr>
        <w:t>Kaming, P.F., Olomolaiye, P.O., Holt, G.D., Harris, F.C., 1997. Factors</w:t>
      </w:r>
      <w:r w:rsidRPr="00A40CA3">
        <w:rPr>
          <w:sz w:val="20"/>
          <w:szCs w:val="20"/>
          <w:lang w:val="en-GB"/>
        </w:rPr>
        <w:br/>
        <w:t>influencing construction time and cost overruns on high-rise projects in Indonesia. Construction Management and Economics. 15 (1):83–94. http://dx.doi.org/10.1080/ 014461997373132.</w:t>
      </w:r>
    </w:p>
    <w:p w14:paraId="0ACCD5AD"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Kazaz, A., Ulubeyli, S., Tuncbilekli, N.A., 2012. Causes of delays in construction projects in Turkey. Journal of Civil Engineering and Management. 18(3):426-435. http://dx.doi.org/10.3846/13923730.2012.698913.</w:t>
      </w:r>
    </w:p>
    <w:p w14:paraId="6F2E0238" w14:textId="77777777" w:rsidR="009E7AC9" w:rsidRPr="00F15FF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F15FF3">
        <w:rPr>
          <w:sz w:val="20"/>
          <w:szCs w:val="20"/>
          <w:shd w:val="clear" w:color="auto" w:fill="FFFFFF"/>
          <w:lang w:val="en-GB"/>
        </w:rPr>
        <w:t>Keane, P.J., Caletka, A.F., 2015. Delay Analysis in Construction Contracts. John Wiley &amp; Sons, UK.</w:t>
      </w:r>
    </w:p>
    <w:p w14:paraId="53181D45"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F87351">
        <w:rPr>
          <w:sz w:val="20"/>
          <w:szCs w:val="20"/>
          <w:shd w:val="clear" w:color="auto" w:fill="FFFFFF"/>
          <w:lang w:val="en-GB"/>
        </w:rPr>
        <w:t xml:space="preserve">Khoshgoftar, M., Bakar, A. H. A., Osman, O., 2010. </w:t>
      </w:r>
      <w:r w:rsidRPr="00A40CA3">
        <w:rPr>
          <w:sz w:val="20"/>
          <w:szCs w:val="20"/>
          <w:shd w:val="clear" w:color="auto" w:fill="FFFFFF"/>
          <w:lang w:val="en-GB"/>
        </w:rPr>
        <w:t>Causes of delays in Iranian construction projects. International Journal of Construction Management. 10 (2):53-69.</w:t>
      </w:r>
    </w:p>
    <w:p w14:paraId="5F27D4E1" w14:textId="77777777" w:rsidR="009E7AC9" w:rsidRPr="00C353E1"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rPr>
      </w:pPr>
      <w:r w:rsidRPr="00A40CA3">
        <w:rPr>
          <w:sz w:val="20"/>
          <w:szCs w:val="20"/>
          <w:lang w:val="en-GB"/>
        </w:rPr>
        <w:t>Kikwasi, G., 2013. Causes and effects of delays and disruptions in construction projects in Tanzania. In</w:t>
      </w:r>
      <w:r w:rsidRPr="00A40CA3">
        <w:rPr>
          <w:lang w:val="en-GB"/>
        </w:rPr>
        <w:t> </w:t>
      </w:r>
      <w:r w:rsidRPr="00A40CA3">
        <w:rPr>
          <w:sz w:val="20"/>
          <w:szCs w:val="20"/>
          <w:lang w:val="en-GB"/>
        </w:rPr>
        <w:t xml:space="preserve">Australasian Journal of Construction Economics and Building-Conference Series. </w:t>
      </w:r>
      <w:r w:rsidRPr="00C353E1">
        <w:rPr>
          <w:sz w:val="20"/>
          <w:szCs w:val="20"/>
        </w:rPr>
        <w:t xml:space="preserve">1 (2):52-59. </w:t>
      </w:r>
      <w:hyperlink r:id="rId31" w:history="1">
        <w:r w:rsidRPr="00C353E1">
          <w:rPr>
            <w:sz w:val="20"/>
            <w:szCs w:val="20"/>
          </w:rPr>
          <w:t>http://dx.doi.org/10.5130/ajceb-cs.v1i2.3166</w:t>
        </w:r>
      </w:hyperlink>
      <w:r w:rsidRPr="00C353E1">
        <w:rPr>
          <w:sz w:val="20"/>
          <w:szCs w:val="20"/>
        </w:rPr>
        <w:t>.</w:t>
      </w:r>
    </w:p>
    <w:p w14:paraId="161E9C66"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537AA7">
        <w:rPr>
          <w:sz w:val="20"/>
          <w:szCs w:val="20"/>
          <w:shd w:val="clear" w:color="auto" w:fill="FFFFFF"/>
        </w:rPr>
        <w:t xml:space="preserve">Kim, S., Tuan, K. N.,  Luu, V. T., 2016. </w:t>
      </w:r>
      <w:r w:rsidRPr="00A40CA3">
        <w:rPr>
          <w:sz w:val="20"/>
          <w:szCs w:val="20"/>
          <w:shd w:val="clear" w:color="auto" w:fill="FFFFFF"/>
          <w:lang w:val="en-GB"/>
        </w:rPr>
        <w:t>Delay factor analysis for hospital projects in Vietnam. KSCE Journal of Civil Engineering. 20 (2):519-529. doi:http://dx.doi.org/10.1007/s12205-015-0316-1.</w:t>
      </w:r>
    </w:p>
    <w:p w14:paraId="2F62B4AC" w14:textId="77777777" w:rsidR="009E7AC9" w:rsidRPr="00A918F4"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918F4">
        <w:rPr>
          <w:sz w:val="20"/>
          <w:szCs w:val="20"/>
          <w:shd w:val="clear" w:color="auto" w:fill="FFFFFF"/>
          <w:lang w:val="en-GB"/>
        </w:rPr>
        <w:t>Kim, Y., Kim, K., Shin, D., 2005. Delay analysis method using delay section. Journal of Construction Engineering and Management. 131 (11):1155–1164.</w:t>
      </w:r>
    </w:p>
    <w:p w14:paraId="78B9E620" w14:textId="77777777" w:rsidR="009E7AC9" w:rsidRPr="00A40CA3" w:rsidRDefault="009E7AC9" w:rsidP="00552CB3">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497EDE">
        <w:rPr>
          <w:sz w:val="20"/>
          <w:szCs w:val="20"/>
          <w:shd w:val="clear" w:color="auto" w:fill="FFFFFF"/>
          <w:lang w:val="en-GB"/>
        </w:rPr>
        <w:t xml:space="preserve">Koushki, P.A., Al-Rashid, K., Kartam, N., 2005. </w:t>
      </w:r>
      <w:r w:rsidRPr="00A40CA3">
        <w:rPr>
          <w:sz w:val="20"/>
          <w:szCs w:val="20"/>
          <w:shd w:val="clear" w:color="auto" w:fill="FFFFFF"/>
          <w:lang w:val="en-GB"/>
        </w:rPr>
        <w:t>Delays and cost increases in the construction of private residential projects in Kuwait. Construction Management and Economics. 23 (3):285–294. http://dx.doi.org/10.1080/0144619042000326710.</w:t>
      </w:r>
    </w:p>
    <w:p w14:paraId="0EBE49F2" w14:textId="77777777" w:rsidR="009E7AC9" w:rsidRPr="009A4591" w:rsidRDefault="009E7AC9" w:rsidP="00EE3E64">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rPr>
      </w:pPr>
      <w:r w:rsidRPr="00497EDE">
        <w:rPr>
          <w:sz w:val="20"/>
          <w:szCs w:val="20"/>
          <w:shd w:val="clear" w:color="auto" w:fill="FFFFFF"/>
          <w:lang w:val="en-GB"/>
        </w:rPr>
        <w:t xml:space="preserve">Kvale, S., Brinkmann, S., Anderssen, T. M., Rygge, J. F., 2009. </w:t>
      </w:r>
      <w:r w:rsidRPr="009A4591">
        <w:rPr>
          <w:sz w:val="20"/>
          <w:szCs w:val="20"/>
          <w:shd w:val="clear" w:color="auto" w:fill="FFFFFF"/>
        </w:rPr>
        <w:t>Det kvalitative forskningsintervju, Oslo, Gyldendal akademisk.</w:t>
      </w:r>
    </w:p>
    <w:p w14:paraId="3527872E"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9A4591">
        <w:rPr>
          <w:sz w:val="20"/>
          <w:szCs w:val="20"/>
          <w:shd w:val="clear" w:color="auto" w:fill="FFFFFF"/>
          <w:lang w:val="fr-FR"/>
        </w:rPr>
        <w:t xml:space="preserve">Le-Hoai, L., Dai Lee, Y., Lee, J.Y., 2008. </w:t>
      </w:r>
      <w:r w:rsidRPr="00A40CA3">
        <w:rPr>
          <w:sz w:val="20"/>
          <w:szCs w:val="20"/>
          <w:shd w:val="clear" w:color="auto" w:fill="FFFFFF"/>
          <w:lang w:val="en-GB"/>
        </w:rPr>
        <w:t>Delay and cost overruns in Vietnam large construction projects: A comparison with other selected countries.</w:t>
      </w:r>
      <w:r w:rsidRPr="00A40CA3">
        <w:rPr>
          <w:lang w:val="en-GB"/>
        </w:rPr>
        <w:t> </w:t>
      </w:r>
      <w:r w:rsidRPr="00A40CA3">
        <w:rPr>
          <w:sz w:val="20"/>
          <w:szCs w:val="20"/>
          <w:shd w:val="clear" w:color="auto" w:fill="FFFFFF"/>
          <w:lang w:val="en-GB"/>
        </w:rPr>
        <w:t>KSCE journal of civil engineering.</w:t>
      </w:r>
      <w:r w:rsidRPr="00A40CA3">
        <w:rPr>
          <w:lang w:val="en-GB"/>
        </w:rPr>
        <w:t> </w:t>
      </w:r>
      <w:r w:rsidRPr="00A40CA3">
        <w:rPr>
          <w:sz w:val="20"/>
          <w:szCs w:val="20"/>
          <w:shd w:val="clear" w:color="auto" w:fill="FFFFFF"/>
          <w:lang w:val="en-GB"/>
        </w:rPr>
        <w:t>12 (6):367-377. http://dx.doi.org/10.1007/s12205-008-0367-7.</w:t>
      </w:r>
    </w:p>
    <w:p w14:paraId="4879C760"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9A4591">
        <w:rPr>
          <w:sz w:val="20"/>
          <w:szCs w:val="20"/>
        </w:rPr>
        <w:t xml:space="preserve">Lo, T.Y., Fung, I.W., Tung, K.C., 2006. </w:t>
      </w:r>
      <w:r w:rsidRPr="00A40CA3">
        <w:rPr>
          <w:sz w:val="20"/>
          <w:szCs w:val="20"/>
          <w:lang w:val="en-GB"/>
        </w:rPr>
        <w:t xml:space="preserve">Construction delays in Hong Kong civil engineering projects. Journal of construction engineering and management. 132 (6):636-649. http://dx.doi.org/10.1061/(ASCE)0733-9364(2006)132:6(636). </w:t>
      </w:r>
    </w:p>
    <w:p w14:paraId="02E29BA6"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Luu, T.V., Kim, S., Tuan, N.V., Ogunlana, S.O., 2009. Quantify schedule risk in construction projects using Bayesian belief networks. International Journal of Project Management. 27 (1):39-50.</w:t>
      </w:r>
      <w:r w:rsidRPr="00A40CA3">
        <w:rPr>
          <w:lang w:val="en-GB"/>
        </w:rPr>
        <w:t> </w:t>
      </w:r>
      <w:r w:rsidRPr="00A40CA3">
        <w:rPr>
          <w:sz w:val="20"/>
          <w:szCs w:val="20"/>
          <w:shd w:val="clear" w:color="auto" w:fill="FFFFFF"/>
          <w:lang w:val="en-GB"/>
        </w:rPr>
        <w:t>http://dx.doi.org/10.1016/j.ijproman.2008.03.003.</w:t>
      </w:r>
    </w:p>
    <w:p w14:paraId="4A79E6C0"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9A4591">
        <w:rPr>
          <w:sz w:val="20"/>
          <w:szCs w:val="20"/>
          <w:shd w:val="clear" w:color="auto" w:fill="FFFFFF"/>
        </w:rPr>
        <w:t xml:space="preserve">Luu, V. T., Sang, N.M., Viet, N.T., 2015. </w:t>
      </w:r>
      <w:r w:rsidRPr="00A40CA3">
        <w:rPr>
          <w:sz w:val="20"/>
          <w:szCs w:val="20"/>
          <w:shd w:val="clear" w:color="auto" w:fill="FFFFFF"/>
          <w:lang w:val="en-GB"/>
        </w:rPr>
        <w:t>A conceptual model of delay factors affecting government construction projects.</w:t>
      </w:r>
      <w:r w:rsidRPr="00A40CA3">
        <w:rPr>
          <w:lang w:val="en-GB"/>
        </w:rPr>
        <w:t> </w:t>
      </w:r>
      <w:r w:rsidRPr="00A40CA3">
        <w:rPr>
          <w:sz w:val="20"/>
          <w:szCs w:val="20"/>
          <w:shd w:val="clear" w:color="auto" w:fill="FFFFFF"/>
          <w:lang w:val="en-GB"/>
        </w:rPr>
        <w:t>ARPN Journal of Science and Technology.</w:t>
      </w:r>
      <w:r w:rsidRPr="00A40CA3">
        <w:rPr>
          <w:lang w:val="en-GB"/>
        </w:rPr>
        <w:t> </w:t>
      </w:r>
      <w:r w:rsidRPr="00A40CA3">
        <w:rPr>
          <w:sz w:val="20"/>
          <w:szCs w:val="20"/>
          <w:shd w:val="clear" w:color="auto" w:fill="FFFFFF"/>
          <w:lang w:val="en-GB"/>
        </w:rPr>
        <w:t>5 (2):92-100.</w:t>
      </w:r>
    </w:p>
    <w:p w14:paraId="41963D7A"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Mahamid, I., 2013. Frequency of time overrun causes in road construction in Palestine: Contractors’ View.</w:t>
      </w:r>
      <w:r w:rsidRPr="00A40CA3">
        <w:rPr>
          <w:lang w:val="en-GB"/>
        </w:rPr>
        <w:t> </w:t>
      </w:r>
      <w:r w:rsidRPr="00A40CA3">
        <w:rPr>
          <w:sz w:val="20"/>
          <w:szCs w:val="20"/>
          <w:shd w:val="clear" w:color="auto" w:fill="FFFFFF"/>
          <w:lang w:val="en-GB"/>
        </w:rPr>
        <w:t>Organization, Technology &amp; Management in Construction: An International Journal.</w:t>
      </w:r>
      <w:r w:rsidRPr="00A40CA3">
        <w:rPr>
          <w:lang w:val="en-GB"/>
        </w:rPr>
        <w:t> </w:t>
      </w:r>
      <w:r w:rsidRPr="00A40CA3">
        <w:rPr>
          <w:sz w:val="20"/>
          <w:szCs w:val="20"/>
          <w:shd w:val="clear" w:color="auto" w:fill="FFFFFF"/>
          <w:lang w:val="en-GB"/>
        </w:rPr>
        <w:t>5 (1)720-729. http://dx.doi.org/10.5592/otmcj.2013.1.9.</w:t>
      </w:r>
    </w:p>
    <w:p w14:paraId="3BC1471D" w14:textId="77777777" w:rsidR="009E7AC9" w:rsidRPr="00A40CA3" w:rsidRDefault="009E7AC9" w:rsidP="000325E7">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Mahamid, I., Bruland, A., Dmaidi, N., 2012. Causes of delay in road construction projects. Journal of Management in Engineering. 28 (3):300–310. http://dx.doi.org/10.1061/(ASCE)ME.1943-5479.0000096.</w:t>
      </w:r>
    </w:p>
    <w:p w14:paraId="00D1FC8E"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Mansfield, N.R., Ugwu, O.O., Doran, T., 1994. Causes of delay and cost overruns in Nigerian construction projects. International Journal of Project Management. 12 (4): 254–260. http://dx.doi.org/10.1016/0263-7863(94)90050-7.</w:t>
      </w:r>
    </w:p>
    <w:p w14:paraId="12D27EF9" w14:textId="77777777" w:rsidR="009E7AC9" w:rsidRPr="00A40CA3" w:rsidRDefault="009E7AC9" w:rsidP="00EE3E64">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Marshall, C. &amp; ROSSMAN, G. B. 1995. Designing qualitative research, Thousand Oaks, Calif., Sage.</w:t>
      </w:r>
    </w:p>
    <w:p w14:paraId="305DD074"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A40CA3">
        <w:rPr>
          <w:sz w:val="20"/>
          <w:szCs w:val="20"/>
          <w:shd w:val="clear" w:color="auto" w:fill="FFFFFF"/>
          <w:lang w:val="en-GB"/>
        </w:rPr>
        <w:t xml:space="preserve">Marzouk, M.M., El-Rasas, T.I., 2014. Analyzing delay causes in Egyptian construction projects. Journal of advanced research. </w:t>
      </w:r>
      <w:r w:rsidRPr="00A40CA3">
        <w:rPr>
          <w:sz w:val="20"/>
          <w:szCs w:val="20"/>
          <w:lang w:val="en-GB"/>
        </w:rPr>
        <w:t xml:space="preserve">5 (1):49-55. </w:t>
      </w:r>
      <w:hyperlink r:id="rId32" w:tgtFrame="doilink" w:history="1">
        <w:r w:rsidRPr="00A40CA3">
          <w:rPr>
            <w:sz w:val="20"/>
            <w:szCs w:val="20"/>
            <w:lang w:val="en-GB"/>
          </w:rPr>
          <w:t>http://doi.org/10.1016/j.jare.2012.11.005</w:t>
        </w:r>
      </w:hyperlink>
      <w:r w:rsidRPr="00A40CA3">
        <w:rPr>
          <w:sz w:val="20"/>
          <w:szCs w:val="20"/>
          <w:lang w:val="en-GB"/>
        </w:rPr>
        <w:t>.</w:t>
      </w:r>
    </w:p>
    <w:p w14:paraId="1A12C7C0" w14:textId="77777777" w:rsidR="009E7AC9" w:rsidRPr="00A40CA3" w:rsidRDefault="009E7AC9" w:rsidP="00E54D31">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 xml:space="preserve">Mezher, M.M., Tawil, W., 1998. Causes of delays in the construction industry in Lebanon. Engineering Construction and Architectural Management. 5 (3):252–260. </w:t>
      </w:r>
      <w:hyperlink r:id="rId33" w:history="1">
        <w:r w:rsidRPr="00A40CA3">
          <w:rPr>
            <w:sz w:val="20"/>
            <w:szCs w:val="20"/>
            <w:shd w:val="clear" w:color="auto" w:fill="FFFFFF"/>
            <w:lang w:val="en-GB"/>
          </w:rPr>
          <w:t>http://dx.doi.org/</w:t>
        </w:r>
      </w:hyperlink>
      <w:r w:rsidRPr="00A40CA3">
        <w:rPr>
          <w:sz w:val="20"/>
          <w:szCs w:val="20"/>
          <w:shd w:val="clear" w:color="auto" w:fill="FFFFFF"/>
          <w:lang w:val="en-GB"/>
        </w:rPr>
        <w:t xml:space="preserve"> 10.1108/eb021079.</w:t>
      </w:r>
    </w:p>
    <w:p w14:paraId="5D85C529"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Motaleb, O., Kishk, M., 2013. An investigation into the risk of construction project delays in the UAE.</w:t>
      </w:r>
      <w:r w:rsidRPr="00A40CA3">
        <w:rPr>
          <w:lang w:val="en-GB"/>
        </w:rPr>
        <w:t> </w:t>
      </w:r>
      <w:r w:rsidRPr="00A40CA3">
        <w:rPr>
          <w:sz w:val="20"/>
          <w:szCs w:val="20"/>
          <w:shd w:val="clear" w:color="auto" w:fill="FFFFFF"/>
          <w:lang w:val="en-GB"/>
        </w:rPr>
        <w:t xml:space="preserve">International Journal of Information Technology Project Management. 4 (3):1149-1157. </w:t>
      </w:r>
      <w:hyperlink r:id="rId34" w:history="1">
        <w:r w:rsidRPr="00A40CA3">
          <w:rPr>
            <w:sz w:val="20"/>
            <w:szCs w:val="20"/>
            <w:lang w:val="en-GB"/>
          </w:rPr>
          <w:t>http://dx.doi.org/10.4018/jitpm.2013070104</w:t>
        </w:r>
      </w:hyperlink>
      <w:r w:rsidRPr="00A40CA3">
        <w:rPr>
          <w:sz w:val="20"/>
          <w:szCs w:val="20"/>
          <w:lang w:val="en-GB"/>
        </w:rPr>
        <w:t>.</w:t>
      </w:r>
    </w:p>
    <w:p w14:paraId="6FE9A51F"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lastRenderedPageBreak/>
        <w:t>Muhwezi, L., Acai, J., Otim, G., 2014. An assessment of the factors causing delays on building construction projects in Uganda. International Journal of Construction Engineering and Management. 3 (1):13-23. doi:10.5923/j.ijcem.20140301.02.</w:t>
      </w:r>
    </w:p>
    <w:p w14:paraId="71709C15" w14:textId="77777777" w:rsidR="009E7AC9" w:rsidRPr="00A40CA3" w:rsidRDefault="009E7AC9" w:rsidP="00355025">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 xml:space="preserve">Muya, M., Kaliba, C., Sichombo, B., Shakantu, W., 2013. Cost escalation, schedule overruns and quality shortfalls on construction projects: The case of Zambia. International Journal of Construction Management. 13 (1):53-68. </w:t>
      </w:r>
      <w:hyperlink r:id="rId35" w:history="1">
        <w:r w:rsidRPr="00A40CA3">
          <w:rPr>
            <w:sz w:val="20"/>
            <w:szCs w:val="20"/>
            <w:shd w:val="clear" w:color="auto" w:fill="FFFFFF"/>
            <w:lang w:val="en-GB"/>
          </w:rPr>
          <w:t>http://dx.doi.org/10.1080/15623599.2013.10773205</w:t>
        </w:r>
      </w:hyperlink>
      <w:r w:rsidRPr="00A40CA3">
        <w:rPr>
          <w:sz w:val="20"/>
          <w:szCs w:val="20"/>
          <w:shd w:val="clear" w:color="auto" w:fill="FFFFFF"/>
          <w:lang w:val="en-GB"/>
        </w:rPr>
        <w:t>.</w:t>
      </w:r>
    </w:p>
    <w:p w14:paraId="0820BB5B"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A40CA3">
        <w:rPr>
          <w:sz w:val="20"/>
          <w:szCs w:val="20"/>
          <w:lang w:val="en-GB"/>
        </w:rPr>
        <w:t xml:space="preserve">Mydin, M.O., Sani, N.M., Taib, M., Alias, N.M., 2014. Imperative Causes of Delays in Construction Projects from Developers’ Outlook. In MATEC Web Of Conferences. Vol. 10, p. 06005. </w:t>
      </w:r>
    </w:p>
    <w:p w14:paraId="6AC050EC" w14:textId="77777777" w:rsidR="009E7AC9" w:rsidRPr="00A40CA3" w:rsidRDefault="009E7AC9" w:rsidP="000D447B">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A40CA3">
        <w:rPr>
          <w:sz w:val="20"/>
          <w:szCs w:val="20"/>
          <w:lang w:val="en-GB"/>
        </w:rPr>
        <w:t xml:space="preserve">Nkado, R., 1995. Construction time-influencing factors: the contractor’s perspective. Construction Management and Economics. 13 (1): 81-89. </w:t>
      </w:r>
      <w:hyperlink r:id="rId36" w:history="1">
        <w:r w:rsidRPr="00A40CA3">
          <w:rPr>
            <w:sz w:val="20"/>
            <w:szCs w:val="20"/>
            <w:lang w:val="en-GB"/>
          </w:rPr>
          <w:t>http://dx.doi.org/10.1080/01446199500000009</w:t>
        </w:r>
      </w:hyperlink>
      <w:r w:rsidRPr="00A40CA3">
        <w:rPr>
          <w:sz w:val="20"/>
          <w:szCs w:val="20"/>
          <w:lang w:val="en-GB"/>
        </w:rPr>
        <w:t>.</w:t>
      </w:r>
    </w:p>
    <w:p w14:paraId="6EED56C8" w14:textId="77777777" w:rsidR="009E7AC9" w:rsidRPr="00A40CA3" w:rsidRDefault="009E7AC9" w:rsidP="008E33D0">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F87351">
        <w:rPr>
          <w:sz w:val="20"/>
          <w:szCs w:val="20"/>
          <w:lang w:val="en-GB"/>
        </w:rPr>
        <w:t xml:space="preserve">Nyoni, T., Bonga, W.G., 2017. </w:t>
      </w:r>
      <w:r w:rsidRPr="00A40CA3">
        <w:rPr>
          <w:sz w:val="20"/>
          <w:szCs w:val="20"/>
          <w:lang w:val="en-GB"/>
        </w:rPr>
        <w:t xml:space="preserve">Towards Factors Affecting Delays in Construction Projects: A Case of Zimbabwe. Dynamic Research Journals - Journal of Economics and Finance. 2 (1):12-28. </w:t>
      </w:r>
    </w:p>
    <w:p w14:paraId="222729D3" w14:textId="77777777" w:rsidR="009E7AC9" w:rsidRPr="00A40CA3" w:rsidRDefault="009E7AC9" w:rsidP="000325E7">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A40CA3">
        <w:rPr>
          <w:sz w:val="20"/>
          <w:szCs w:val="20"/>
          <w:lang w:val="en-GB"/>
        </w:rPr>
        <w:t xml:space="preserve">Odeh, A.M., Battaineh, H.T., 2002. Causes of construction delay: traditional contracts. International Journal of Project Management. 20 (1):67–73. </w:t>
      </w:r>
      <w:hyperlink r:id="rId37" w:history="1">
        <w:r w:rsidRPr="00A40CA3">
          <w:rPr>
            <w:sz w:val="20"/>
            <w:szCs w:val="20"/>
            <w:lang w:val="en-GB"/>
          </w:rPr>
          <w:t>http://dx.doi.org/10.1016/</w:t>
        </w:r>
      </w:hyperlink>
      <w:r w:rsidRPr="00A40CA3">
        <w:rPr>
          <w:sz w:val="20"/>
          <w:szCs w:val="20"/>
          <w:lang w:val="en-GB"/>
        </w:rPr>
        <w:t xml:space="preserve"> S0263-7863(00)00037-5.</w:t>
      </w:r>
    </w:p>
    <w:p w14:paraId="537C3E2C"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Odeyinka, H.A., Yusif, A., 1997. The causes and effects of construction delays on completion cost of housing project in Nigeria. Journal of Financial Management of Property and Construction. 2 (3):31–44.</w:t>
      </w:r>
    </w:p>
    <w:p w14:paraId="6069F280" w14:textId="77777777" w:rsidR="009E7AC9" w:rsidRPr="00A40CA3" w:rsidRDefault="009E7AC9" w:rsidP="001319CD">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 xml:space="preserve">Ogunlana, S.O., Promkuntong, K., Jearkjirm, V., 1996. Construction delays in a fast-growing economy: comparing Thailand with other economies. </w:t>
      </w:r>
      <w:r w:rsidRPr="00A40CA3">
        <w:rPr>
          <w:sz w:val="20"/>
          <w:szCs w:val="20"/>
          <w:lang w:val="en-GB"/>
        </w:rPr>
        <w:t>International Journal of Project Management</w:t>
      </w:r>
      <w:r w:rsidRPr="00A40CA3">
        <w:rPr>
          <w:sz w:val="20"/>
          <w:szCs w:val="20"/>
          <w:shd w:val="clear" w:color="auto" w:fill="FFFFFF"/>
          <w:lang w:val="en-GB"/>
        </w:rPr>
        <w:t xml:space="preserve">. 14 (1):37–45. </w:t>
      </w:r>
      <w:hyperlink r:id="rId38" w:history="1">
        <w:r w:rsidRPr="00A40CA3">
          <w:rPr>
            <w:sz w:val="20"/>
            <w:szCs w:val="20"/>
            <w:shd w:val="clear" w:color="auto" w:fill="FFFFFF"/>
            <w:lang w:val="en-GB"/>
          </w:rPr>
          <w:t>http://dx.doi.org/10.1016/0263-7863(95)00052-6</w:t>
        </w:r>
      </w:hyperlink>
      <w:r w:rsidRPr="00A40CA3">
        <w:rPr>
          <w:sz w:val="20"/>
          <w:szCs w:val="20"/>
          <w:shd w:val="clear" w:color="auto" w:fill="FFFFFF"/>
          <w:lang w:val="en-GB"/>
        </w:rPr>
        <w:t>.</w:t>
      </w:r>
    </w:p>
    <w:p w14:paraId="5B891481"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 xml:space="preserve">Okpala, D., Aniekwu, A., 1988. Causes of high costs of construction in Nigeria. Journal of Construction Engineering and Management. 114 (2):233–244. </w:t>
      </w:r>
      <w:hyperlink r:id="rId39" w:history="1">
        <w:r w:rsidRPr="00A40CA3">
          <w:rPr>
            <w:sz w:val="20"/>
            <w:szCs w:val="20"/>
            <w:shd w:val="clear" w:color="auto" w:fill="FFFFFF"/>
            <w:lang w:val="en-GB"/>
          </w:rPr>
          <w:t>http://dx.doi.org/10.1061/(ASCE)</w:t>
        </w:r>
      </w:hyperlink>
      <w:r w:rsidRPr="00A40CA3">
        <w:rPr>
          <w:sz w:val="20"/>
          <w:szCs w:val="20"/>
          <w:shd w:val="clear" w:color="auto" w:fill="FFFFFF"/>
          <w:lang w:val="en-GB"/>
        </w:rPr>
        <w:t xml:space="preserve"> 0733-9364(1988)114:2(233).</w:t>
      </w:r>
    </w:p>
    <w:p w14:paraId="34E48A4E"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A40CA3">
        <w:rPr>
          <w:sz w:val="20"/>
          <w:szCs w:val="20"/>
          <w:lang w:val="en-GB"/>
        </w:rPr>
        <w:t>Omoregie, A., Radford, D., 2006. Infrastructure delays and cost escalation: Causes and effects in Nigeria. In</w:t>
      </w:r>
      <w:r w:rsidRPr="00A40CA3">
        <w:rPr>
          <w:lang w:val="en-GB"/>
        </w:rPr>
        <w:t> </w:t>
      </w:r>
      <w:r w:rsidRPr="00A40CA3">
        <w:rPr>
          <w:sz w:val="20"/>
          <w:szCs w:val="20"/>
          <w:lang w:val="en-GB"/>
        </w:rPr>
        <w:t>Proceedings of the 6th International Postgraduate Research Conference in the Built and Human Environment. International Council for Research and Innovation in Building and Construction.</w:t>
      </w:r>
    </w:p>
    <w:p w14:paraId="3E9AAC53"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9A4591">
        <w:rPr>
          <w:sz w:val="20"/>
          <w:szCs w:val="20"/>
          <w:shd w:val="clear" w:color="auto" w:fill="FFFFFF"/>
        </w:rPr>
        <w:t xml:space="preserve">Oshungade, O. O., Kruger D., 2017. </w:t>
      </w:r>
      <w:r w:rsidRPr="00A40CA3">
        <w:rPr>
          <w:bCs/>
          <w:sz w:val="20"/>
          <w:szCs w:val="20"/>
          <w:shd w:val="clear" w:color="auto" w:fill="FFFFFF"/>
          <w:lang w:val="en-GB"/>
        </w:rPr>
        <w:t>A comparative study of causes and effects of project delays and disruptions in construction projects in the South African construction industry</w:t>
      </w:r>
      <w:r w:rsidRPr="00A40CA3">
        <w:rPr>
          <w:b/>
          <w:bCs/>
          <w:sz w:val="20"/>
          <w:szCs w:val="20"/>
          <w:shd w:val="clear" w:color="auto" w:fill="FFFFFF"/>
          <w:lang w:val="en-GB"/>
        </w:rPr>
        <w:t xml:space="preserve">. </w:t>
      </w:r>
      <w:r w:rsidRPr="00A40CA3">
        <w:rPr>
          <w:sz w:val="20"/>
          <w:szCs w:val="20"/>
          <w:shd w:val="clear" w:color="auto" w:fill="FFFFFF"/>
          <w:lang w:val="en-GB"/>
        </w:rPr>
        <w:t xml:space="preserve">Journal of Construction Engineering and Project Management. 7 (1):13-25. </w:t>
      </w:r>
    </w:p>
    <w:p w14:paraId="4ED1CBC3"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Pourrostam, T., Ismail, A., 2011. Significant factors causing and effects of delay in Iranian construction projects. Australian Journal of Basic and Applied Sciences. 5 (7):450-456.</w:t>
      </w:r>
    </w:p>
    <w:p w14:paraId="6182C8FC"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A40CA3">
        <w:rPr>
          <w:sz w:val="20"/>
          <w:szCs w:val="20"/>
          <w:lang w:val="en-GB"/>
        </w:rPr>
        <w:t>Pourrostam, T., Ismail, A., 2012. Causes and effects of delay in Iranian construction projects. International Journal of Engineering and Technology. 4 (5):598-601.</w:t>
      </w:r>
    </w:p>
    <w:p w14:paraId="716560E2"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497EDE">
        <w:rPr>
          <w:sz w:val="20"/>
          <w:szCs w:val="20"/>
          <w:lang w:val="en-GB"/>
        </w:rPr>
        <w:t xml:space="preserve">Rahman, M.D., Lee, Y.D., Ha, D.K., 2014. </w:t>
      </w:r>
      <w:r w:rsidRPr="00A40CA3">
        <w:rPr>
          <w:sz w:val="20"/>
          <w:szCs w:val="20"/>
          <w:lang w:val="en-GB"/>
        </w:rPr>
        <w:t>Investigating Main Causes for Schedule Delay in Construction Projects in Bangladesh. Journal of Construction Engineering and Project Management. 4 (3):33-46. http://dx.doi.org/</w:t>
      </w:r>
      <w:hyperlink r:id="rId40" w:tgtFrame="_blank" w:history="1">
        <w:r w:rsidRPr="00A40CA3">
          <w:rPr>
            <w:sz w:val="20"/>
            <w:szCs w:val="20"/>
            <w:lang w:val="en-GB"/>
          </w:rPr>
          <w:t>10.6106/JCEPM.2014.4.3.033</w:t>
        </w:r>
      </w:hyperlink>
      <w:r w:rsidRPr="00A40CA3">
        <w:rPr>
          <w:sz w:val="20"/>
          <w:szCs w:val="20"/>
          <w:lang w:val="en-GB"/>
        </w:rPr>
        <w:t xml:space="preserve">. </w:t>
      </w:r>
    </w:p>
    <w:p w14:paraId="5942A92C" w14:textId="77777777" w:rsidR="009E7AC9" w:rsidRPr="00A40CA3" w:rsidRDefault="009E7AC9" w:rsidP="00E84636">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9A4591">
        <w:rPr>
          <w:sz w:val="20"/>
          <w:szCs w:val="20"/>
          <w:lang w:val="fr-FR"/>
        </w:rPr>
        <w:t xml:space="preserve">Rahsid, Y., Haq, S., Aslam,  M., 2013. </w:t>
      </w:r>
      <w:r w:rsidRPr="00A40CA3">
        <w:rPr>
          <w:sz w:val="20"/>
          <w:szCs w:val="20"/>
          <w:lang w:val="en-GB"/>
        </w:rPr>
        <w:t>Causes of delay in construction projects of Punjab–Pakistan: an empirical study. Journal of Basic and Applied Scientific Research. 3 (10):87–96.</w:t>
      </w:r>
    </w:p>
    <w:p w14:paraId="6D60EC8D"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497EDE">
        <w:rPr>
          <w:sz w:val="20"/>
          <w:szCs w:val="20"/>
          <w:shd w:val="clear" w:color="auto" w:fill="FFFFFF"/>
          <w:lang w:val="en-GB"/>
        </w:rPr>
        <w:t xml:space="preserve">Ramanathan, C., Narayanan, S. P., Idrus, A. B., 2012. </w:t>
      </w:r>
      <w:r w:rsidRPr="00A40CA3">
        <w:rPr>
          <w:sz w:val="20"/>
          <w:szCs w:val="20"/>
          <w:shd w:val="clear" w:color="auto" w:fill="FFFFFF"/>
          <w:lang w:val="en-GB"/>
        </w:rPr>
        <w:t>Construction delays causing risks on time and cost - A critical review. Australasian Journal of Construction Economics and Building. 12 (1):37-57.</w:t>
      </w:r>
    </w:p>
    <w:p w14:paraId="3A5FC8D2"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Ren, Z., Atout, M., Jones, J., 2008. Root Causes of Construction Project Delays in Dubai. In: Dainty, A (Ed.), “24th Annual ARCOM Conference”, 1-3 September 2008, Cardiff, UK. Association of Researchers in Construction Management. pp.749-757.</w:t>
      </w:r>
    </w:p>
    <w:p w14:paraId="07A7F3D6"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 xml:space="preserve">Ruqaishi, M., Bashir, H.A., 2013. Causes of delay in construction projects in the oil and gas industry in the gulf cooperation council countries: a case study. Journal of Management in Engineering. 31 (3):05014017. </w:t>
      </w:r>
      <w:hyperlink r:id="rId41" w:history="1">
        <w:r w:rsidRPr="00A40CA3">
          <w:rPr>
            <w:sz w:val="20"/>
            <w:szCs w:val="20"/>
            <w:shd w:val="clear" w:color="auto" w:fill="FFFFFF"/>
            <w:lang w:val="en-GB"/>
          </w:rPr>
          <w:t>http://dx.doi.org/10.1061/(ASCE)ME.1943-</w:t>
        </w:r>
      </w:hyperlink>
      <w:r w:rsidRPr="00A40CA3">
        <w:rPr>
          <w:sz w:val="20"/>
          <w:szCs w:val="20"/>
          <w:shd w:val="clear" w:color="auto" w:fill="FFFFFF"/>
          <w:lang w:val="en-GB"/>
        </w:rPr>
        <w:t xml:space="preserve"> 5479.0000248.</w:t>
      </w:r>
    </w:p>
    <w:p w14:paraId="51422086"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 xml:space="preserve">Saeb, S., Khayat, N., Telvari, A., 2016. Causes of Delay in Khuzestan Steel Company Construction Projects. Industrial Engineering &amp; Management Systems. 15 (4):335-344. </w:t>
      </w:r>
      <w:hyperlink r:id="rId42" w:history="1">
        <w:r w:rsidRPr="00A40CA3">
          <w:rPr>
            <w:sz w:val="20"/>
            <w:szCs w:val="20"/>
            <w:shd w:val="clear" w:color="auto" w:fill="FFFFFF"/>
            <w:lang w:val="en-GB"/>
          </w:rPr>
          <w:t>https://doi.org/10.7232/iems.2016.15.4.334</w:t>
        </w:r>
      </w:hyperlink>
      <w:r w:rsidRPr="00A40CA3">
        <w:rPr>
          <w:sz w:val="20"/>
          <w:szCs w:val="20"/>
          <w:shd w:val="clear" w:color="auto" w:fill="FFFFFF"/>
          <w:lang w:val="en-GB"/>
        </w:rPr>
        <w:t>.</w:t>
      </w:r>
    </w:p>
    <w:p w14:paraId="70E68EF7"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 xml:space="preserve">Sambasivan, M., Soon, Y.W., 2007. Causes and effects of delays in Malaysian construction industry. International Journal of Project Management. 25 (5):517–526. </w:t>
      </w:r>
      <w:hyperlink r:id="rId43" w:history="1">
        <w:r w:rsidRPr="00A40CA3">
          <w:rPr>
            <w:rStyle w:val="Hyperlink"/>
            <w:sz w:val="20"/>
            <w:szCs w:val="20"/>
            <w:shd w:val="clear" w:color="auto" w:fill="FFFFFF"/>
            <w:lang w:val="en-GB"/>
          </w:rPr>
          <w:t>http://dx.doi.org/</w:t>
        </w:r>
      </w:hyperlink>
      <w:r w:rsidRPr="00A40CA3">
        <w:rPr>
          <w:sz w:val="20"/>
          <w:szCs w:val="20"/>
          <w:shd w:val="clear" w:color="auto" w:fill="FFFFFF"/>
          <w:lang w:val="en-GB"/>
        </w:rPr>
        <w:t xml:space="preserve"> 10.1016/j.ijproman.2006.11.007.</w:t>
      </w:r>
    </w:p>
    <w:p w14:paraId="58079536"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lang w:val="en-GB"/>
        </w:rPr>
        <w:t>Santoso, D.S. and Soeng, S., 2016. Analyzing Delays of Road Construction Projects in Cambodia: Causes and Effects. Journal of Management in Engineering. 32 (6):05016020. http://dx.doi.org/10.1061/(ASCE)ME.1943-5479.0000467</w:t>
      </w:r>
    </w:p>
    <w:p w14:paraId="35F41FA5" w14:textId="77777777" w:rsidR="009E7AC9" w:rsidRPr="00EA7BE8"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A40CA3">
        <w:rPr>
          <w:sz w:val="20"/>
          <w:szCs w:val="20"/>
          <w:lang w:val="en-GB"/>
        </w:rPr>
        <w:t xml:space="preserve">Seboru, M.A., 2015. An Investigation into Factors Causing Delays in Road Construction Projects in </w:t>
      </w:r>
      <w:r w:rsidRPr="00EA7BE8">
        <w:rPr>
          <w:sz w:val="20"/>
          <w:szCs w:val="20"/>
          <w:lang w:val="en-GB"/>
        </w:rPr>
        <w:t xml:space="preserve">Kenya. American Journal of Civil Engineering. 3 (3):51-63. </w:t>
      </w:r>
      <w:hyperlink r:id="rId44" w:history="1">
        <w:r w:rsidRPr="00EA7BE8">
          <w:rPr>
            <w:sz w:val="20"/>
            <w:szCs w:val="20"/>
            <w:lang w:val="en-GB"/>
          </w:rPr>
          <w:t>http://dx.doi.org/10.11648/j.ajce.20150303.11</w:t>
        </w:r>
      </w:hyperlink>
      <w:r w:rsidRPr="00EA7BE8">
        <w:rPr>
          <w:sz w:val="20"/>
          <w:szCs w:val="20"/>
          <w:lang w:val="en-GB"/>
        </w:rPr>
        <w:t>.</w:t>
      </w:r>
    </w:p>
    <w:p w14:paraId="716ECD69" w14:textId="77777777" w:rsidR="009E7AC9" w:rsidRPr="00EA7BE8"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EA7BE8">
        <w:rPr>
          <w:sz w:val="20"/>
          <w:szCs w:val="20"/>
          <w:lang w:val="en-GB"/>
        </w:rPr>
        <w:t xml:space="preserve">Sepasgozar, S.M., Razkenari, M.A., Barati, K., 2015. The importance of new technology for delay mitigation in construction projects. American Journal of Civil Engineering and Architecture. 3 (1):15-20. </w:t>
      </w:r>
      <w:hyperlink r:id="rId45" w:history="1">
        <w:r w:rsidRPr="00EA7BE8">
          <w:rPr>
            <w:sz w:val="20"/>
            <w:szCs w:val="20"/>
            <w:lang w:val="en-GB"/>
          </w:rPr>
          <w:t>http://doi.org/10.12691/ajcea-3-1-3</w:t>
        </w:r>
      </w:hyperlink>
      <w:r w:rsidRPr="00EA7BE8">
        <w:rPr>
          <w:sz w:val="20"/>
          <w:szCs w:val="20"/>
          <w:lang w:val="en-GB"/>
        </w:rPr>
        <w:t>.</w:t>
      </w:r>
    </w:p>
    <w:p w14:paraId="42CB387E" w14:textId="77777777" w:rsidR="009E7AC9" w:rsidRPr="00EA7BE8"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EA7BE8">
        <w:rPr>
          <w:sz w:val="20"/>
          <w:szCs w:val="20"/>
          <w:lang w:val="en-GB"/>
        </w:rPr>
        <w:t>Shebob, A.</w:t>
      </w:r>
      <w:r w:rsidRPr="00EA7BE8">
        <w:rPr>
          <w:sz w:val="20"/>
          <w:szCs w:val="20"/>
          <w:shd w:val="clear" w:color="auto" w:fill="FFFFFF"/>
          <w:lang w:val="en-GB"/>
        </w:rPr>
        <w:t>,</w:t>
      </w:r>
      <w:r w:rsidRPr="00EA7BE8">
        <w:rPr>
          <w:sz w:val="20"/>
          <w:szCs w:val="20"/>
          <w:lang w:val="en-GB"/>
        </w:rPr>
        <w:t> Dawood, N., Xu, Q., 2011.</w:t>
      </w:r>
      <w:r w:rsidRPr="00EA7BE8">
        <w:rPr>
          <w:sz w:val="20"/>
          <w:szCs w:val="20"/>
          <w:shd w:val="clear" w:color="auto" w:fill="FFFFFF"/>
          <w:lang w:val="en-GB"/>
        </w:rPr>
        <w:t xml:space="preserve"> </w:t>
      </w:r>
      <w:r w:rsidRPr="00EA7BE8">
        <w:rPr>
          <w:sz w:val="20"/>
          <w:szCs w:val="20"/>
          <w:lang w:val="en-GB"/>
        </w:rPr>
        <w:t>Analysing construction delay factors: a case study of building construction project in Libya.</w:t>
      </w:r>
      <w:r w:rsidRPr="00EA7BE8">
        <w:rPr>
          <w:sz w:val="20"/>
          <w:szCs w:val="20"/>
          <w:shd w:val="clear" w:color="auto" w:fill="FFFFFF"/>
          <w:lang w:val="en-GB"/>
        </w:rPr>
        <w:t xml:space="preserve"> in</w:t>
      </w:r>
      <w:r w:rsidRPr="00EA7BE8">
        <w:rPr>
          <w:sz w:val="20"/>
          <w:szCs w:val="20"/>
          <w:lang w:val="en-GB"/>
        </w:rPr>
        <w:t> Egbu, C. </w:t>
      </w:r>
      <w:r w:rsidRPr="00EA7BE8">
        <w:rPr>
          <w:sz w:val="20"/>
          <w:szCs w:val="20"/>
          <w:shd w:val="clear" w:color="auto" w:fill="FFFFFF"/>
          <w:lang w:val="en-GB"/>
        </w:rPr>
        <w:t>and</w:t>
      </w:r>
      <w:r w:rsidRPr="00EA7BE8">
        <w:rPr>
          <w:sz w:val="20"/>
          <w:szCs w:val="20"/>
          <w:lang w:val="en-GB"/>
        </w:rPr>
        <w:t> Lou, E.C.W. </w:t>
      </w:r>
      <w:r w:rsidRPr="00EA7BE8">
        <w:rPr>
          <w:sz w:val="20"/>
          <w:szCs w:val="20"/>
          <w:shd w:val="clear" w:color="auto" w:fill="FFFFFF"/>
          <w:lang w:val="en-GB"/>
        </w:rPr>
        <w:t>(Eds), Procs 27th Annual ARCOM Conference, Association of Researchers in Construction Management, Bristol, 5-7 September 2011, pp. 1005-1012.</w:t>
      </w:r>
    </w:p>
    <w:p w14:paraId="094323A7" w14:textId="77777777" w:rsidR="009E7AC9" w:rsidRPr="00EA7BE8"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EA7BE8">
        <w:rPr>
          <w:sz w:val="20"/>
          <w:szCs w:val="20"/>
          <w:shd w:val="clear" w:color="auto" w:fill="FFFFFF"/>
          <w:lang w:val="fr-FR"/>
        </w:rPr>
        <w:t xml:space="preserve">Shi, J., Cheung, S., Arditi, D., 2001. </w:t>
      </w:r>
      <w:r w:rsidRPr="00EA7BE8">
        <w:rPr>
          <w:sz w:val="20"/>
          <w:szCs w:val="20"/>
          <w:shd w:val="clear" w:color="auto" w:fill="FFFFFF"/>
          <w:lang w:val="en-GB"/>
        </w:rPr>
        <w:t xml:space="preserve">Construction delay computation method. Journal of Construction Engineering and Management. 127 (1):60–65. </w:t>
      </w:r>
      <w:hyperlink r:id="rId46" w:history="1">
        <w:r w:rsidRPr="00EA7BE8">
          <w:rPr>
            <w:sz w:val="20"/>
            <w:szCs w:val="20"/>
            <w:shd w:val="clear" w:color="auto" w:fill="FFFFFF"/>
            <w:lang w:val="en-GB"/>
          </w:rPr>
          <w:t>http://dx.doi.org/10.1061/(ASCE)</w:t>
        </w:r>
      </w:hyperlink>
      <w:r w:rsidRPr="00EA7BE8">
        <w:rPr>
          <w:sz w:val="20"/>
          <w:szCs w:val="20"/>
          <w:shd w:val="clear" w:color="auto" w:fill="FFFFFF"/>
          <w:lang w:val="en-GB"/>
        </w:rPr>
        <w:t xml:space="preserve"> 0733-9364(2001)127:1(60).</w:t>
      </w:r>
    </w:p>
    <w:p w14:paraId="6FBB6407" w14:textId="77777777" w:rsidR="009E7AC9"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Pr>
          <w:sz w:val="20"/>
          <w:szCs w:val="20"/>
          <w:lang w:val="en-GB"/>
        </w:rPr>
        <w:t xml:space="preserve">Sun, M., </w:t>
      </w:r>
      <w:r w:rsidRPr="009E7AC9">
        <w:rPr>
          <w:sz w:val="20"/>
          <w:szCs w:val="20"/>
          <w:lang w:val="en-GB"/>
        </w:rPr>
        <w:t>Meng, X., 2009. Taxonomy for change causes and effects in construction projects. International Journal of Project Managemen</w:t>
      </w:r>
      <w:r>
        <w:rPr>
          <w:sz w:val="20"/>
          <w:szCs w:val="20"/>
          <w:lang w:val="en-GB"/>
        </w:rPr>
        <w:t>t.</w:t>
      </w:r>
      <w:r w:rsidRPr="009E7AC9">
        <w:rPr>
          <w:sz w:val="20"/>
          <w:szCs w:val="20"/>
          <w:lang w:val="en-GB"/>
        </w:rPr>
        <w:t> 27</w:t>
      </w:r>
      <w:r>
        <w:rPr>
          <w:sz w:val="20"/>
          <w:szCs w:val="20"/>
          <w:lang w:val="en-GB"/>
        </w:rPr>
        <w:t xml:space="preserve"> </w:t>
      </w:r>
      <w:r w:rsidRPr="009E7AC9">
        <w:rPr>
          <w:sz w:val="20"/>
          <w:szCs w:val="20"/>
          <w:lang w:val="en-GB"/>
        </w:rPr>
        <w:t>(6)</w:t>
      </w:r>
      <w:r>
        <w:rPr>
          <w:sz w:val="20"/>
          <w:szCs w:val="20"/>
          <w:lang w:val="en-GB"/>
        </w:rPr>
        <w:t>:</w:t>
      </w:r>
      <w:r w:rsidRPr="009E7AC9">
        <w:rPr>
          <w:sz w:val="20"/>
          <w:szCs w:val="20"/>
          <w:lang w:val="en-GB"/>
        </w:rPr>
        <w:t>560-572.</w:t>
      </w:r>
      <w:r>
        <w:rPr>
          <w:sz w:val="20"/>
          <w:szCs w:val="20"/>
          <w:lang w:val="en-GB"/>
        </w:rPr>
        <w:t xml:space="preserve"> </w:t>
      </w:r>
      <w:hyperlink r:id="rId47" w:tgtFrame="doilink" w:history="1">
        <w:r w:rsidRPr="009E7AC9">
          <w:rPr>
            <w:sz w:val="20"/>
            <w:szCs w:val="20"/>
            <w:lang w:val="en-GB"/>
          </w:rPr>
          <w:t>http://doi.org/10.1016/j.ijproman.2008.10.005</w:t>
        </w:r>
      </w:hyperlink>
      <w:r>
        <w:rPr>
          <w:sz w:val="20"/>
          <w:szCs w:val="20"/>
          <w:lang w:val="en-GB"/>
        </w:rPr>
        <w:t>.</w:t>
      </w:r>
    </w:p>
    <w:p w14:paraId="02F960C0" w14:textId="77777777" w:rsidR="009E7AC9" w:rsidRPr="00EA7BE8" w:rsidRDefault="009E7AC9" w:rsidP="000325E7">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EA7BE8">
        <w:rPr>
          <w:sz w:val="20"/>
          <w:szCs w:val="20"/>
          <w:shd w:val="clear" w:color="auto" w:fill="FFFFFF"/>
          <w:lang w:val="en-GB"/>
        </w:rPr>
        <w:t>Sweis, G., Sweis, R., Abu Hammad, A., Shboul, A., 2008. Delays in construction projects: the case of Jordan. International Journal of Project Management. 26 (6):665–674. http://dx.doi.org/10.1016/j.ijproman.2007.09.009.</w:t>
      </w:r>
    </w:p>
    <w:p w14:paraId="34015122" w14:textId="77777777" w:rsidR="009E7AC9" w:rsidRPr="00EA7BE8"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EA7BE8">
        <w:rPr>
          <w:sz w:val="20"/>
          <w:szCs w:val="20"/>
          <w:shd w:val="clear" w:color="auto" w:fill="FFFFFF"/>
          <w:lang w:val="en-GB"/>
        </w:rPr>
        <w:t>Sweis, G.J., 2013. Factors affecting time overruns in public construction projects: the case of Jordan.</w:t>
      </w:r>
      <w:r w:rsidRPr="00EA7BE8">
        <w:rPr>
          <w:lang w:val="en-GB"/>
        </w:rPr>
        <w:t> </w:t>
      </w:r>
      <w:r w:rsidRPr="00EA7BE8">
        <w:rPr>
          <w:sz w:val="20"/>
          <w:szCs w:val="20"/>
          <w:shd w:val="clear" w:color="auto" w:fill="FFFFFF"/>
          <w:lang w:val="en-GB"/>
        </w:rPr>
        <w:t>International Journal of Business and Management. 8 (23):120-129. http://dx.doi.org/10.5539/ijbm.v8n23p120.</w:t>
      </w:r>
    </w:p>
    <w:p w14:paraId="319265B7" w14:textId="77777777" w:rsidR="009E7AC9" w:rsidRPr="00EA7BE8"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EA7BE8">
        <w:rPr>
          <w:sz w:val="20"/>
          <w:szCs w:val="20"/>
          <w:shd w:val="clear" w:color="auto" w:fill="FFFFFF"/>
          <w:lang w:val="en-GB"/>
        </w:rPr>
        <w:t>Tafazzoli M., 2017. Investigating Causes of Delay in U.S. Construction Projects. 53rd ASC Annual International Conference Proceedings. Associated Schools of Construction.</w:t>
      </w:r>
    </w:p>
    <w:p w14:paraId="5854D839" w14:textId="77777777" w:rsidR="009E7AC9" w:rsidRPr="00A40CA3" w:rsidRDefault="009E7AC9" w:rsidP="001319CD">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A40CA3">
        <w:rPr>
          <w:sz w:val="20"/>
          <w:szCs w:val="20"/>
          <w:lang w:val="en-GB"/>
        </w:rPr>
        <w:t>Tawil, N.M., Khoiry, M.A., Arshad, I., Hamzah, N., Jasri, M.F., Badaruzzaman, W.H., 2013. Factors contribute to delay project construction in higher learning education case study UKM. Research Journal of Applied Sciences, Engineering and Technology. 5 (11):3112-3116.</w:t>
      </w:r>
    </w:p>
    <w:p w14:paraId="49F7EC21" w14:textId="77777777" w:rsidR="009E7AC9" w:rsidRPr="00A40CA3" w:rsidRDefault="009E7AC9" w:rsidP="001319CD">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 xml:space="preserve">Toor, S., Ogunlana, S.O., 2008. Problems causing delays in major construction projects in Thailand. Construction Management and Economics. 26 (4):395–408. </w:t>
      </w:r>
      <w:hyperlink r:id="rId48" w:history="1">
        <w:r w:rsidRPr="00A40CA3">
          <w:rPr>
            <w:sz w:val="20"/>
            <w:szCs w:val="20"/>
            <w:shd w:val="clear" w:color="auto" w:fill="FFFFFF"/>
            <w:lang w:val="en-GB"/>
          </w:rPr>
          <w:t>http://dx.doi.org/</w:t>
        </w:r>
      </w:hyperlink>
      <w:r w:rsidRPr="00A40CA3">
        <w:rPr>
          <w:sz w:val="20"/>
          <w:szCs w:val="20"/>
          <w:shd w:val="clear" w:color="auto" w:fill="FFFFFF"/>
          <w:lang w:val="en-GB"/>
        </w:rPr>
        <w:t xml:space="preserve"> 10.1080/01446190801905406.</w:t>
      </w:r>
    </w:p>
    <w:p w14:paraId="472A9DA2" w14:textId="77777777" w:rsidR="009E7AC9" w:rsidRPr="00A40CA3" w:rsidRDefault="009E7AC9" w:rsidP="00ED3C93">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A40CA3">
        <w:rPr>
          <w:sz w:val="20"/>
          <w:szCs w:val="20"/>
          <w:lang w:val="en-GB"/>
        </w:rPr>
        <w:t xml:space="preserve">Toor, S., Ogunlana, S.O., 2010. Beyond the ‘iron triangle’: Stakeholder perception of key performance indicators (KPIs) for large-scale public sector development projects. International journal of project management. 28 (3):228-236. </w:t>
      </w:r>
      <w:hyperlink r:id="rId49" w:tgtFrame="doilink" w:history="1">
        <w:r w:rsidRPr="00A40CA3">
          <w:rPr>
            <w:sz w:val="20"/>
            <w:szCs w:val="20"/>
            <w:lang w:val="en-GB"/>
          </w:rPr>
          <w:t>http://doi.org/10.1016/j.ijproman.2009.05.005</w:t>
        </w:r>
      </w:hyperlink>
      <w:r w:rsidRPr="00A40CA3">
        <w:rPr>
          <w:sz w:val="20"/>
          <w:szCs w:val="20"/>
          <w:lang w:val="en-GB"/>
        </w:rPr>
        <w:t>.</w:t>
      </w:r>
    </w:p>
    <w:p w14:paraId="48EE1C0E"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A40CA3">
        <w:rPr>
          <w:sz w:val="20"/>
          <w:szCs w:val="20"/>
          <w:lang w:val="en-GB"/>
        </w:rPr>
        <w:t>Trauner, J.T., Manginelli, W.A., Lowe, J.S., Nagata, M.F., Furniss, B.J., 2009. Construction Delays: understanding them clearly and Delay Analysis in Construction Analyzing them correctly. London: Elsevier Inc.</w:t>
      </w:r>
    </w:p>
    <w:p w14:paraId="71B71482" w14:textId="77777777" w:rsidR="009E7AC9" w:rsidRPr="00A40CA3" w:rsidRDefault="009E7AC9" w:rsidP="007B1123">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C353E1">
        <w:rPr>
          <w:sz w:val="20"/>
          <w:szCs w:val="20"/>
          <w:shd w:val="clear" w:color="auto" w:fill="FFFFFF"/>
          <w:lang w:val="en-GB"/>
        </w:rPr>
        <w:t xml:space="preserve">Tumi, S.A., Omran, A., Pakir, A.H., 2009. </w:t>
      </w:r>
      <w:r w:rsidRPr="00A40CA3">
        <w:rPr>
          <w:sz w:val="20"/>
          <w:szCs w:val="20"/>
          <w:shd w:val="clear" w:color="auto" w:fill="FFFFFF"/>
          <w:lang w:val="en-GB"/>
        </w:rPr>
        <w:t>Causes of delay in construction industry in Libya. The International Conference on Economics and Administration, Faculty of Administration and Business, University of Bucharest, Romania.</w:t>
      </w:r>
    </w:p>
    <w:p w14:paraId="179AADC0"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A40CA3">
        <w:rPr>
          <w:sz w:val="20"/>
          <w:szCs w:val="20"/>
          <w:lang w:val="en-GB"/>
        </w:rPr>
        <w:t>Wong, K., Vimonsatit, V., 2012. A study of the factors affecting construction time in Western Australia. Scientific Research and Essays. 7 (40):3390-3398. http://dx.doi.org/10.5897/SRE12.138.</w:t>
      </w:r>
    </w:p>
    <w:p w14:paraId="24084F3B" w14:textId="77777777" w:rsidR="009E7AC9"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9E7AC9">
        <w:rPr>
          <w:sz w:val="20"/>
          <w:szCs w:val="20"/>
          <w:lang w:val="en-GB"/>
        </w:rPr>
        <w:t>Wu, C.H., Hsieh, T.Y.</w:t>
      </w:r>
      <w:r>
        <w:rPr>
          <w:sz w:val="20"/>
          <w:szCs w:val="20"/>
          <w:lang w:val="en-GB"/>
        </w:rPr>
        <w:t>,</w:t>
      </w:r>
      <w:r w:rsidRPr="009E7AC9">
        <w:rPr>
          <w:sz w:val="20"/>
          <w:szCs w:val="20"/>
          <w:lang w:val="en-GB"/>
        </w:rPr>
        <w:t xml:space="preserve"> Cheng, W.L., 2005. Statistical analysis of causes for design change in highway construction on Taiwan.</w:t>
      </w:r>
      <w:r w:rsidRPr="009E7AC9">
        <w:rPr>
          <w:lang w:val="en-GB"/>
        </w:rPr>
        <w:t> </w:t>
      </w:r>
      <w:r w:rsidRPr="009E7AC9">
        <w:rPr>
          <w:sz w:val="20"/>
          <w:szCs w:val="20"/>
          <w:lang w:val="en-GB"/>
        </w:rPr>
        <w:t>International journal of project management</w:t>
      </w:r>
      <w:r>
        <w:rPr>
          <w:sz w:val="20"/>
          <w:szCs w:val="20"/>
          <w:lang w:val="en-GB"/>
        </w:rPr>
        <w:t>.</w:t>
      </w:r>
      <w:r w:rsidRPr="009E7AC9">
        <w:rPr>
          <w:lang w:val="en-GB"/>
        </w:rPr>
        <w:t> </w:t>
      </w:r>
      <w:r w:rsidRPr="009E7AC9">
        <w:rPr>
          <w:sz w:val="20"/>
          <w:szCs w:val="20"/>
          <w:lang w:val="en-GB"/>
        </w:rPr>
        <w:t>23</w:t>
      </w:r>
      <w:r>
        <w:rPr>
          <w:sz w:val="20"/>
          <w:szCs w:val="20"/>
          <w:lang w:val="en-GB"/>
        </w:rPr>
        <w:t xml:space="preserve"> </w:t>
      </w:r>
      <w:r w:rsidRPr="009E7AC9">
        <w:rPr>
          <w:sz w:val="20"/>
          <w:szCs w:val="20"/>
          <w:lang w:val="en-GB"/>
        </w:rPr>
        <w:t>(7)</w:t>
      </w:r>
      <w:r>
        <w:rPr>
          <w:sz w:val="20"/>
          <w:szCs w:val="20"/>
          <w:lang w:val="en-GB"/>
        </w:rPr>
        <w:t>:</w:t>
      </w:r>
      <w:r w:rsidRPr="009E7AC9">
        <w:rPr>
          <w:sz w:val="20"/>
          <w:szCs w:val="20"/>
          <w:lang w:val="en-GB"/>
        </w:rPr>
        <w:t>554-563.</w:t>
      </w:r>
      <w:r>
        <w:rPr>
          <w:sz w:val="20"/>
          <w:szCs w:val="20"/>
          <w:lang w:val="en-GB"/>
        </w:rPr>
        <w:t xml:space="preserve"> </w:t>
      </w:r>
      <w:hyperlink r:id="rId50" w:tgtFrame="doilink" w:history="1">
        <w:r w:rsidRPr="009E7AC9">
          <w:rPr>
            <w:sz w:val="20"/>
            <w:szCs w:val="20"/>
            <w:lang w:val="en-GB"/>
          </w:rPr>
          <w:t>http://doi.org/10.1016/j.ijproman.2004.07.010</w:t>
        </w:r>
      </w:hyperlink>
    </w:p>
    <w:p w14:paraId="6DD451EA"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A40CA3">
        <w:rPr>
          <w:sz w:val="20"/>
          <w:szCs w:val="20"/>
          <w:shd w:val="clear" w:color="auto" w:fill="FFFFFF"/>
          <w:lang w:val="en-GB"/>
        </w:rPr>
        <w:t>Yang, J.B., Chu, M.Y., Huang, K.M., 2013. An empirical study of schedule delay causes based on Taiwan's litigation cases.</w:t>
      </w:r>
      <w:r w:rsidRPr="00A40CA3">
        <w:rPr>
          <w:lang w:val="en-GB"/>
        </w:rPr>
        <w:t> </w:t>
      </w:r>
      <w:r w:rsidRPr="00A40CA3">
        <w:rPr>
          <w:sz w:val="20"/>
          <w:szCs w:val="20"/>
          <w:shd w:val="clear" w:color="auto" w:fill="FFFFFF"/>
          <w:lang w:val="en-GB"/>
        </w:rPr>
        <w:t>Project Management Journal,</w:t>
      </w:r>
      <w:r w:rsidRPr="00A40CA3">
        <w:rPr>
          <w:lang w:val="en-GB"/>
        </w:rPr>
        <w:t> </w:t>
      </w:r>
      <w:r w:rsidRPr="00A40CA3">
        <w:rPr>
          <w:sz w:val="20"/>
          <w:szCs w:val="20"/>
          <w:shd w:val="clear" w:color="auto" w:fill="FFFFFF"/>
          <w:lang w:val="en-GB"/>
        </w:rPr>
        <w:t>44 (3):21-31. http://dx.doi.org/10.1002/pmj.21337.</w:t>
      </w:r>
    </w:p>
    <w:p w14:paraId="055762CA"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shd w:val="clear" w:color="auto" w:fill="FFFFFF"/>
          <w:lang w:val="en-GB"/>
        </w:rPr>
      </w:pPr>
      <w:r w:rsidRPr="00537AA7">
        <w:rPr>
          <w:sz w:val="20"/>
          <w:szCs w:val="20"/>
          <w:shd w:val="clear" w:color="auto" w:fill="FFFFFF"/>
          <w:lang w:val="en-GB"/>
        </w:rPr>
        <w:t xml:space="preserve">Yang, J.B., Wei, P., 2010. </w:t>
      </w:r>
      <w:r w:rsidRPr="00A40CA3">
        <w:rPr>
          <w:sz w:val="20"/>
          <w:szCs w:val="20"/>
          <w:shd w:val="clear" w:color="auto" w:fill="FFFFFF"/>
          <w:lang w:val="en-GB"/>
        </w:rPr>
        <w:t xml:space="preserve">Causes of delay in the planning and design phases for construction projects. </w:t>
      </w:r>
      <w:hyperlink r:id="rId51" w:history="1">
        <w:r w:rsidRPr="00A40CA3">
          <w:rPr>
            <w:sz w:val="20"/>
            <w:szCs w:val="20"/>
            <w:lang w:val="en-GB"/>
          </w:rPr>
          <w:t>Journal of Architectural Engineering</w:t>
        </w:r>
      </w:hyperlink>
      <w:r w:rsidRPr="00A40CA3">
        <w:rPr>
          <w:sz w:val="20"/>
          <w:szCs w:val="20"/>
          <w:shd w:val="clear" w:color="auto" w:fill="FFFFFF"/>
          <w:lang w:val="en-GB"/>
        </w:rPr>
        <w:t xml:space="preserve"> 16 (2):80–83. </w:t>
      </w:r>
      <w:hyperlink r:id="rId52" w:history="1">
        <w:r w:rsidRPr="00A40CA3">
          <w:rPr>
            <w:sz w:val="20"/>
            <w:szCs w:val="20"/>
            <w:shd w:val="clear" w:color="auto" w:fill="FFFFFF"/>
            <w:lang w:val="en-GB"/>
          </w:rPr>
          <w:t>http://dx.doi.org/10</w:t>
        </w:r>
      </w:hyperlink>
      <w:r w:rsidRPr="00A40CA3">
        <w:rPr>
          <w:sz w:val="20"/>
          <w:szCs w:val="20"/>
          <w:shd w:val="clear" w:color="auto" w:fill="FFFFFF"/>
          <w:lang w:val="en-GB"/>
        </w:rPr>
        <w:t>. 1061/(ASCE)1076-0431(2010)16:2(80).</w:t>
      </w:r>
    </w:p>
    <w:p w14:paraId="04759EB4"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A40CA3">
        <w:rPr>
          <w:sz w:val="20"/>
          <w:szCs w:val="20"/>
          <w:shd w:val="clear" w:color="auto" w:fill="FFFFFF"/>
          <w:lang w:val="en-GB"/>
        </w:rPr>
        <w:t xml:space="preserve">Yang, J.B., Yang, C.C., Kao, C.K., 2010. Evaluating schedule delay causes for private participating public construction works under the Build-Operate-Transfer model. International Journal of Project </w:t>
      </w:r>
      <w:r w:rsidRPr="00A40CA3">
        <w:rPr>
          <w:sz w:val="20"/>
          <w:szCs w:val="20"/>
          <w:lang w:val="en-GB"/>
        </w:rPr>
        <w:t xml:space="preserve">Management. 28 (6):569-579. </w:t>
      </w:r>
      <w:hyperlink r:id="rId53" w:tgtFrame="doilink" w:history="1">
        <w:r w:rsidRPr="00A40CA3">
          <w:rPr>
            <w:sz w:val="20"/>
            <w:szCs w:val="20"/>
            <w:lang w:val="en-GB"/>
          </w:rPr>
          <w:t>http://doi.org/10.1016/j.ijproman.2009.10.005</w:t>
        </w:r>
      </w:hyperlink>
      <w:r w:rsidRPr="00A40CA3">
        <w:rPr>
          <w:sz w:val="20"/>
          <w:szCs w:val="20"/>
          <w:lang w:val="en-GB"/>
        </w:rPr>
        <w:t>.</w:t>
      </w:r>
    </w:p>
    <w:p w14:paraId="2F55FF29" w14:textId="77777777" w:rsidR="009E7AC9" w:rsidRPr="00A40CA3"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A40CA3">
        <w:rPr>
          <w:sz w:val="20"/>
          <w:szCs w:val="20"/>
          <w:lang w:val="en-GB"/>
        </w:rPr>
        <w:t>Zaneldin, E.K., 2006. Construction claims in United Arab Emirates: Types, causes, and frequency. International Journal of Project Management. 24 (5):453-459. http://dx.doi.org/10.1016/j.ijproman.2006.02.006.</w:t>
      </w:r>
    </w:p>
    <w:p w14:paraId="112AA256" w14:textId="77777777" w:rsidR="009E7AC9" w:rsidRDefault="009E7AC9" w:rsidP="00325AD8">
      <w:pPr>
        <w:pStyle w:val="p1"/>
        <w:shd w:val="clear" w:color="auto" w:fill="FFFFFF"/>
        <w:spacing w:before="0" w:beforeAutospacing="0" w:after="0" w:afterAutospacing="0" w:line="285" w:lineRule="atLeast"/>
        <w:ind w:left="360" w:hanging="360"/>
        <w:jc w:val="both"/>
        <w:textAlignment w:val="baseline"/>
        <w:rPr>
          <w:sz w:val="20"/>
          <w:szCs w:val="20"/>
          <w:lang w:val="en-GB"/>
        </w:rPr>
      </w:pPr>
      <w:r w:rsidRPr="00A40CA3">
        <w:rPr>
          <w:sz w:val="20"/>
          <w:szCs w:val="20"/>
          <w:lang w:val="en-GB"/>
        </w:rPr>
        <w:t xml:space="preserve">Zewdu, Z.T., 2016. Construction Projects Delay and Their Antidotes: The Case of Ethiopian Construction Sector. International Journal of Business and Economics Research. 5 (4):113-122. </w:t>
      </w:r>
      <w:hyperlink r:id="rId54" w:history="1">
        <w:r w:rsidRPr="009E7AC9">
          <w:rPr>
            <w:sz w:val="20"/>
            <w:szCs w:val="20"/>
            <w:lang w:val="en-GB"/>
          </w:rPr>
          <w:t>http://dx.doi.org/10.11648/j.ijber.20160504.16</w:t>
        </w:r>
      </w:hyperlink>
      <w:r w:rsidRPr="00A40CA3">
        <w:rPr>
          <w:sz w:val="20"/>
          <w:szCs w:val="20"/>
          <w:lang w:val="en-GB"/>
        </w:rPr>
        <w:t>.</w:t>
      </w:r>
    </w:p>
    <w:sectPr w:rsidR="009E7AC9">
      <w:headerReference w:type="even" r:id="rId5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Youcef J-T. ZIDANE" w:date="2017-04-27T10:04:00Z" w:initials="YJZ">
    <w:p w14:paraId="23B2230C" w14:textId="6E3F792B" w:rsidR="00537AA7" w:rsidRDefault="00537AA7">
      <w:pPr>
        <w:pStyle w:val="CommentText"/>
      </w:pPr>
      <w:r>
        <w:rPr>
          <w:rStyle w:val="CommentReference"/>
        </w:rPr>
        <w:annotationRef/>
      </w:r>
      <w:r>
        <w:t>But Norway had a results from a survey that we included? But you are right it represents also 1/105 results. Maybe it should not be in main RQs</w:t>
      </w:r>
    </w:p>
  </w:comment>
  <w:comment w:id="2" w:author="Bjørn Andersen" w:date="2017-04-27T15:17:00Z" w:initials="BA">
    <w:p w14:paraId="5B46E0F9" w14:textId="634D30F0" w:rsidR="00537AA7" w:rsidRDefault="00537AA7">
      <w:pPr>
        <w:pStyle w:val="CommentText"/>
      </w:pPr>
      <w:r>
        <w:rPr>
          <w:rStyle w:val="CommentReference"/>
        </w:rPr>
        <w:annotationRef/>
      </w:r>
      <w:r>
        <w:t>I’d say this is a main issue we should discuss</w:t>
      </w:r>
    </w:p>
  </w:comment>
  <w:comment w:id="3" w:author="Bjørn Andersen" w:date="2017-04-26T13:35:00Z" w:initials="BA">
    <w:p w14:paraId="31EABF03" w14:textId="6A3E2805" w:rsidR="00537AA7" w:rsidRDefault="00537AA7">
      <w:pPr>
        <w:pStyle w:val="CommentText"/>
      </w:pPr>
      <w:r>
        <w:rPr>
          <w:rStyle w:val="CommentReference"/>
        </w:rPr>
        <w:annotationRef/>
      </w:r>
      <w:r>
        <w:t>Consider breaking up with level 2 headings; these two paragraphs represent an introduction to the chapter</w:t>
      </w:r>
    </w:p>
  </w:comment>
  <w:comment w:id="4" w:author="Youcef J-T. ZIDANE" w:date="2017-04-27T10:05:00Z" w:initials="YJZ">
    <w:p w14:paraId="0EB755C9" w14:textId="26BB0A40" w:rsidR="00537AA7" w:rsidRDefault="00537AA7">
      <w:pPr>
        <w:pStyle w:val="CommentText"/>
      </w:pPr>
      <w:r>
        <w:rPr>
          <w:rStyle w:val="CommentReference"/>
        </w:rPr>
        <w:annotationRef/>
      </w:r>
      <w:r>
        <w:t>I am not sure to understand how I should proceed here</w:t>
      </w:r>
    </w:p>
  </w:comment>
  <w:comment w:id="5" w:author="Bjørn Andersen" w:date="2017-04-27T15:20:00Z" w:initials="BA">
    <w:p w14:paraId="12B959C8" w14:textId="40F45FE9" w:rsidR="005B0113" w:rsidRDefault="005B0113">
      <w:pPr>
        <w:pStyle w:val="CommentText"/>
      </w:pPr>
      <w:r>
        <w:rPr>
          <w:rStyle w:val="CommentReference"/>
        </w:rPr>
        <w:annotationRef/>
      </w:r>
      <w:r>
        <w:t>I can try to explain, but basically I just suggest more headings to break up the chapter</w:t>
      </w:r>
    </w:p>
  </w:comment>
  <w:comment w:id="6" w:author="Bjørn Andersen" w:date="2017-04-26T13:35:00Z" w:initials="BA">
    <w:p w14:paraId="1A97D667" w14:textId="4906DC11" w:rsidR="00537AA7" w:rsidRDefault="00537AA7">
      <w:pPr>
        <w:pStyle w:val="CommentText"/>
      </w:pPr>
      <w:r>
        <w:rPr>
          <w:rStyle w:val="CommentReference"/>
        </w:rPr>
        <w:annotationRef/>
      </w:r>
      <w:r>
        <w:t>From here on the focus is on studies from different countries into delays</w:t>
      </w:r>
    </w:p>
  </w:comment>
  <w:comment w:id="7" w:author="Youcef J-T. ZIDANE" w:date="2017-04-27T10:06:00Z" w:initials="YJZ">
    <w:p w14:paraId="7BC118A3" w14:textId="265155F7" w:rsidR="00537AA7" w:rsidRDefault="00537AA7">
      <w:pPr>
        <w:pStyle w:val="CommentText"/>
      </w:pPr>
      <w:r>
        <w:rPr>
          <w:rStyle w:val="CommentReference"/>
        </w:rPr>
        <w:annotationRef/>
      </w:r>
      <w:r>
        <w:t>True</w:t>
      </w:r>
    </w:p>
  </w:comment>
  <w:comment w:id="8" w:author="Bjørn Andersen" w:date="2017-04-26T13:36:00Z" w:initials="BA">
    <w:p w14:paraId="273548E0" w14:textId="33AC6F5B" w:rsidR="00537AA7" w:rsidRDefault="00537AA7">
      <w:pPr>
        <w:pStyle w:val="CommentText"/>
      </w:pPr>
      <w:r>
        <w:rPr>
          <w:rStyle w:val="CommentReference"/>
        </w:rPr>
        <w:annotationRef/>
      </w:r>
      <w:r>
        <w:t>Before jumping into delay causes in different countries, I think we should introduce a table listing countries and references that have been studied, otherwise the reader has no idea of how many/which countries will be discussed</w:t>
      </w:r>
    </w:p>
  </w:comment>
  <w:comment w:id="9" w:author="Youcef J-T. ZIDANE" w:date="2017-04-27T10:06:00Z" w:initials="YJZ">
    <w:p w14:paraId="195BB581" w14:textId="04FACA6E" w:rsidR="00537AA7" w:rsidRDefault="00537AA7">
      <w:pPr>
        <w:pStyle w:val="CommentText"/>
      </w:pPr>
      <w:r>
        <w:rPr>
          <w:rStyle w:val="CommentReference"/>
        </w:rPr>
        <w:annotationRef/>
      </w:r>
      <w:r>
        <w:t>We will end up with table of 45 countries and list of authors of 104 articles. I will add it to see how it looks like.</w:t>
      </w:r>
    </w:p>
  </w:comment>
  <w:comment w:id="10" w:author="Bjørn Andersen" w:date="2017-04-27T15:21:00Z" w:initials="BA">
    <w:p w14:paraId="7A104AA1" w14:textId="0A7498A5" w:rsidR="005B0113" w:rsidRDefault="005B0113">
      <w:pPr>
        <w:pStyle w:val="CommentText"/>
      </w:pPr>
      <w:r>
        <w:rPr>
          <w:rStyle w:val="CommentReference"/>
        </w:rPr>
        <w:annotationRef/>
      </w:r>
      <w:r>
        <w:t>It is basically the first column of table 1 so rather refer there</w:t>
      </w:r>
    </w:p>
  </w:comment>
  <w:comment w:id="11" w:author="Bjørn Andersen" w:date="2017-04-26T13:38:00Z" w:initials="BA">
    <w:p w14:paraId="7938BCF0" w14:textId="13EFF033" w:rsidR="00537AA7" w:rsidRDefault="00537AA7">
      <w:pPr>
        <w:pStyle w:val="CommentText"/>
      </w:pPr>
      <w:r>
        <w:rPr>
          <w:rStyle w:val="CommentReference"/>
        </w:rPr>
        <w:annotationRef/>
      </w:r>
      <w:r>
        <w:t>Reading lists like this embedded in a paragraph makes it difficult to grasp the factors</w:t>
      </w:r>
    </w:p>
  </w:comment>
  <w:comment w:id="12" w:author="Youcef J-T. ZIDANE" w:date="2017-04-27T10:07:00Z" w:initials="YJZ">
    <w:p w14:paraId="24349303" w14:textId="50D11D84" w:rsidR="00537AA7" w:rsidRDefault="00537AA7">
      <w:pPr>
        <w:pStyle w:val="CommentText"/>
      </w:pPr>
      <w:r>
        <w:rPr>
          <w:rStyle w:val="CommentReference"/>
        </w:rPr>
        <w:annotationRef/>
      </w:r>
      <w:r>
        <w:t>I just gave example of previous studies</w:t>
      </w:r>
    </w:p>
  </w:comment>
  <w:comment w:id="13" w:author="Bjørn Andersen" w:date="2017-04-27T15:21:00Z" w:initials="BA">
    <w:p w14:paraId="3610A98A" w14:textId="45FC2CDF" w:rsidR="005B0113" w:rsidRDefault="005B0113">
      <w:pPr>
        <w:pStyle w:val="CommentText"/>
      </w:pPr>
      <w:r>
        <w:rPr>
          <w:rStyle w:val="CommentReference"/>
        </w:rPr>
        <w:annotationRef/>
      </w:r>
      <w:r>
        <w:t>I realize that, but still readers have to process these and the paragraph format for such lists is not suitable</w:t>
      </w:r>
    </w:p>
  </w:comment>
  <w:comment w:id="14" w:author="Bjørn Andersen" w:date="2017-04-26T13:39:00Z" w:initials="BA">
    <w:p w14:paraId="76DE97A9" w14:textId="089E04B2" w:rsidR="00537AA7" w:rsidRDefault="00537AA7">
      <w:pPr>
        <w:pStyle w:val="CommentText"/>
      </w:pPr>
      <w:r>
        <w:rPr>
          <w:rStyle w:val="CommentReference"/>
        </w:rPr>
        <w:annotationRef/>
      </w:r>
      <w:r>
        <w:t>And when several such lists are presented in the paragraph, it becomes very difficult to compare the items, thus a table of countries should probably also include lists of identified delay factors.</w:t>
      </w:r>
    </w:p>
  </w:comment>
  <w:comment w:id="15" w:author="Youcef J-T. ZIDANE" w:date="2017-04-27T10:08:00Z" w:initials="YJZ">
    <w:p w14:paraId="3126CA66" w14:textId="72A2D091" w:rsidR="00537AA7" w:rsidRDefault="00537AA7">
      <w:pPr>
        <w:pStyle w:val="CommentText"/>
      </w:pPr>
      <w:r>
        <w:rPr>
          <w:rStyle w:val="CommentReference"/>
        </w:rPr>
        <w:annotationRef/>
      </w:r>
      <w:r>
        <w:t xml:space="preserve">But the list is in the analysis and discussion, all the factors are sum-up there. </w:t>
      </w:r>
    </w:p>
  </w:comment>
  <w:comment w:id="16" w:author="Bjørn Andersen" w:date="2017-04-27T15:22:00Z" w:initials="BA">
    <w:p w14:paraId="765249D7" w14:textId="4BF20D11" w:rsidR="005B0113" w:rsidRDefault="005B0113">
      <w:pPr>
        <w:pStyle w:val="CommentText"/>
      </w:pPr>
      <w:r>
        <w:rPr>
          <w:rStyle w:val="CommentReference"/>
        </w:rPr>
        <w:annotationRef/>
      </w:r>
      <w:r>
        <w:t>Yes, then you can probably remove the examples here</w:t>
      </w:r>
    </w:p>
  </w:comment>
  <w:comment w:id="17" w:author="Bjørn Andersen" w:date="2017-04-26T13:43:00Z" w:initials="BA">
    <w:p w14:paraId="0C2E2BE5" w14:textId="0385E14A" w:rsidR="00537AA7" w:rsidRDefault="00537AA7">
      <w:pPr>
        <w:pStyle w:val="CommentText"/>
      </w:pPr>
      <w:r>
        <w:rPr>
          <w:rStyle w:val="CommentReference"/>
        </w:rPr>
        <w:annotationRef/>
      </w:r>
      <w:r>
        <w:t>Wow, this was massive! We cannot simply lists sets of factors found in different countries and leave it at that. We must provide a different type of readability in ch. 2 and also say that analysis across the countries/sources will come later in the paper</w:t>
      </w:r>
    </w:p>
  </w:comment>
  <w:comment w:id="18" w:author="Youcef J-T. ZIDANE" w:date="2017-04-27T10:09:00Z" w:initials="YJZ">
    <w:p w14:paraId="6B284BA0" w14:textId="3E280203" w:rsidR="00537AA7" w:rsidRDefault="00537AA7">
      <w:pPr>
        <w:pStyle w:val="CommentText"/>
      </w:pPr>
      <w:r>
        <w:rPr>
          <w:rStyle w:val="CommentReference"/>
        </w:rPr>
        <w:annotationRef/>
      </w:r>
      <w:r>
        <w:t>I referred who found that, I never said that but Koushi et al. 2015 who come-up with that conclusion, maybe I should do it in another way? But I am confused here…</w:t>
      </w:r>
    </w:p>
  </w:comment>
  <w:comment w:id="19" w:author="Bjørn Andersen" w:date="2017-04-27T15:22:00Z" w:initials="BA">
    <w:p w14:paraId="1FEC27EF" w14:textId="11FCB594" w:rsidR="005B0113" w:rsidRDefault="005B0113">
      <w:pPr>
        <w:pStyle w:val="CommentText"/>
      </w:pPr>
      <w:r>
        <w:rPr>
          <w:rStyle w:val="CommentReference"/>
        </w:rPr>
        <w:annotationRef/>
      </w:r>
      <w:r>
        <w:t>Let’s discuss how we structure this</w:t>
      </w:r>
    </w:p>
  </w:comment>
  <w:comment w:id="20" w:author="Bjørn Andersen" w:date="2017-04-26T14:04:00Z" w:initials="BA">
    <w:p w14:paraId="4C025F36" w14:textId="58AF8FB3" w:rsidR="00537AA7" w:rsidRDefault="00537AA7">
      <w:pPr>
        <w:pStyle w:val="CommentText"/>
      </w:pPr>
      <w:r>
        <w:rPr>
          <w:rStyle w:val="CommentReference"/>
        </w:rPr>
        <w:annotationRef/>
      </w:r>
      <w:r>
        <w:t>Should explain what qualifies as weak</w:t>
      </w:r>
    </w:p>
  </w:comment>
  <w:comment w:id="21" w:author="Youcef J-T. ZIDANE" w:date="2017-04-27T10:02:00Z" w:initials="YJZ">
    <w:p w14:paraId="3C1E542B" w14:textId="3601D08A" w:rsidR="00537AA7" w:rsidRDefault="00537AA7">
      <w:pPr>
        <w:pStyle w:val="CommentText"/>
      </w:pPr>
      <w:r>
        <w:rPr>
          <w:rStyle w:val="CommentReference"/>
        </w:rPr>
        <w:annotationRef/>
      </w:r>
      <w:r>
        <w:t>Some paper, they presented findings and results without explaining the source, the how, the why, just they come up with list of delays and rakings from nowhere. The worse is that some papers did not even tell the context, the country,… I saw lot of strange papers within this topic, but lot of nice papers too.</w:t>
      </w:r>
    </w:p>
    <w:p w14:paraId="0F61CCFD" w14:textId="77777777" w:rsidR="00537AA7" w:rsidRDefault="00537AA7">
      <w:pPr>
        <w:pStyle w:val="CommentText"/>
      </w:pPr>
    </w:p>
    <w:p w14:paraId="7EAA14AC" w14:textId="055EDF88" w:rsidR="00537AA7" w:rsidRDefault="00537AA7">
      <w:pPr>
        <w:pStyle w:val="CommentText"/>
      </w:pPr>
      <w:r>
        <w:t>So maybe I should just skip to mention that</w:t>
      </w:r>
    </w:p>
  </w:comment>
  <w:comment w:id="22" w:author="Bjørn Andersen" w:date="2017-04-27T15:23:00Z" w:initials="BA">
    <w:p w14:paraId="356D2731" w14:textId="671AF491" w:rsidR="001C4BAB" w:rsidRDefault="001C4BAB">
      <w:pPr>
        <w:pStyle w:val="CommentText"/>
      </w:pPr>
      <w:r>
        <w:rPr>
          <w:rStyle w:val="CommentReference"/>
        </w:rPr>
        <w:annotationRef/>
      </w:r>
      <w:r>
        <w:t>Rather add what you said in the comment</w:t>
      </w:r>
    </w:p>
  </w:comment>
  <w:comment w:id="23" w:author="Bjørn Andersen" w:date="2017-04-26T14:06:00Z" w:initials="BA">
    <w:p w14:paraId="15628983" w14:textId="05F9CCCE" w:rsidR="00537AA7" w:rsidRDefault="00537AA7">
      <w:pPr>
        <w:pStyle w:val="CommentText"/>
      </w:pPr>
      <w:r>
        <w:rPr>
          <w:rStyle w:val="CommentReference"/>
        </w:rPr>
        <w:annotationRef/>
      </w:r>
      <w:r>
        <w:t>Unless this is described further later on, this needs some more explanation</w:t>
      </w:r>
    </w:p>
  </w:comment>
  <w:comment w:id="24" w:author="Youcef J-T. ZIDANE" w:date="2017-04-27T10:12:00Z" w:initials="YJZ">
    <w:p w14:paraId="304FB76B" w14:textId="104B5C23" w:rsidR="00537AA7" w:rsidRDefault="00537AA7">
      <w:pPr>
        <w:pStyle w:val="CommentText"/>
      </w:pPr>
      <w:r>
        <w:rPr>
          <w:rStyle w:val="CommentReference"/>
        </w:rPr>
        <w:annotationRef/>
      </w:r>
      <w:r>
        <w:t>Not really, but I moved that calculation method to here</w:t>
      </w:r>
    </w:p>
  </w:comment>
  <w:comment w:id="25" w:author="Bjørn Andersen" w:date="2017-04-27T15:23:00Z" w:initials="BA">
    <w:p w14:paraId="3252FE43" w14:textId="23143693" w:rsidR="004B712E" w:rsidRDefault="004B712E">
      <w:pPr>
        <w:pStyle w:val="CommentText"/>
      </w:pPr>
      <w:r>
        <w:rPr>
          <w:rStyle w:val="CommentReference"/>
        </w:rPr>
        <w:annotationRef/>
      </w:r>
      <w:r>
        <w:t>Yes, this makes sense</w:t>
      </w:r>
    </w:p>
  </w:comment>
  <w:comment w:id="26" w:author="Bjørn Andersen" w:date="2017-04-26T15:31:00Z" w:initials="BA">
    <w:p w14:paraId="654E9762" w14:textId="77777777" w:rsidR="00537AA7" w:rsidRDefault="00537AA7" w:rsidP="00A02315">
      <w:pPr>
        <w:pStyle w:val="CommentText"/>
      </w:pPr>
      <w:r>
        <w:rPr>
          <w:rStyle w:val="CommentReference"/>
        </w:rPr>
        <w:annotationRef/>
      </w:r>
      <w:r>
        <w:t>This is more description of the analysis method so you should in the methods chapter explain that this will come here</w:t>
      </w:r>
    </w:p>
  </w:comment>
  <w:comment w:id="27" w:author="Youcef J-T. ZIDANE" w:date="2017-04-27T10:14:00Z" w:initials="YJZ">
    <w:p w14:paraId="419D6937" w14:textId="26EE83DB" w:rsidR="00537AA7" w:rsidRDefault="00537AA7">
      <w:pPr>
        <w:pStyle w:val="CommentText"/>
      </w:pPr>
      <w:r>
        <w:rPr>
          <w:rStyle w:val="CommentReference"/>
        </w:rPr>
        <w:annotationRef/>
      </w:r>
      <w:r>
        <w:t>true</w:t>
      </w:r>
    </w:p>
  </w:comment>
  <w:comment w:id="28" w:author="Bjørn Andersen" w:date="2017-04-26T14:11:00Z" w:initials="BA">
    <w:p w14:paraId="49617F17" w14:textId="0541C022" w:rsidR="00537AA7" w:rsidRDefault="00537AA7">
      <w:pPr>
        <w:pStyle w:val="CommentText"/>
      </w:pPr>
      <w:r>
        <w:rPr>
          <w:rStyle w:val="CommentReference"/>
        </w:rPr>
        <w:annotationRef/>
      </w:r>
      <w:r>
        <w:t>The methods used in the literature review and the Norwegian study respectively are so different that I think we could make this chapter clearer by adding level 2 headings that separate the methods description for these two parts</w:t>
      </w:r>
    </w:p>
  </w:comment>
  <w:comment w:id="29" w:author="Youcef J-T. ZIDANE" w:date="2017-04-27T10:14:00Z" w:initials="YJZ">
    <w:p w14:paraId="27454074" w14:textId="1153CEF0" w:rsidR="00537AA7" w:rsidRDefault="00537AA7">
      <w:pPr>
        <w:pStyle w:val="CommentText"/>
      </w:pPr>
      <w:r>
        <w:rPr>
          <w:rStyle w:val="CommentReference"/>
        </w:rPr>
        <w:annotationRef/>
      </w:r>
      <w:r>
        <w:t>You mean 2 subchapters for the methods? One for systematic review, second for the survey?</w:t>
      </w:r>
    </w:p>
  </w:comment>
  <w:comment w:id="30" w:author="Bjørn Andersen" w:date="2017-04-27T15:23:00Z" w:initials="BA">
    <w:p w14:paraId="597E6B76" w14:textId="6ABC076B" w:rsidR="004B712E" w:rsidRDefault="004B712E">
      <w:pPr>
        <w:pStyle w:val="CommentText"/>
      </w:pPr>
      <w:r>
        <w:rPr>
          <w:rStyle w:val="CommentReference"/>
        </w:rPr>
        <w:annotationRef/>
      </w:r>
      <w:r>
        <w:t>Yes</w:t>
      </w:r>
    </w:p>
  </w:comment>
  <w:comment w:id="31" w:author="Bjørn Andersen" w:date="2017-04-26T14:23:00Z" w:initials="BA">
    <w:p w14:paraId="13702045" w14:textId="2EB023FC" w:rsidR="00537AA7" w:rsidRDefault="00537AA7">
      <w:pPr>
        <w:pStyle w:val="CommentText"/>
      </w:pPr>
      <w:r>
        <w:rPr>
          <w:rStyle w:val="CommentReference"/>
        </w:rPr>
        <w:annotationRef/>
      </w:r>
      <w:r>
        <w:t>We probably need to be more precise about how these were selected</w:t>
      </w:r>
    </w:p>
  </w:comment>
  <w:comment w:id="32" w:author="Youcef J-T. ZIDANE" w:date="2017-04-27T10:16:00Z" w:initials="YJZ">
    <w:p w14:paraId="6037F3D6" w14:textId="4C8031BD" w:rsidR="00537AA7" w:rsidRDefault="00537AA7">
      <w:pPr>
        <w:pStyle w:val="CommentText"/>
      </w:pPr>
      <w:r>
        <w:rPr>
          <w:rStyle w:val="CommentReference"/>
        </w:rPr>
        <w:annotationRef/>
      </w:r>
      <w:r>
        <w:t>I am not sure to understand the comment</w:t>
      </w:r>
    </w:p>
  </w:comment>
  <w:comment w:id="33" w:author="Bjørn Andersen" w:date="2017-04-27T15:24:00Z" w:initials="BA">
    <w:p w14:paraId="4A757248" w14:textId="2D984A1B" w:rsidR="004B712E" w:rsidRDefault="004B712E">
      <w:pPr>
        <w:pStyle w:val="CommentText"/>
      </w:pPr>
      <w:r>
        <w:rPr>
          <w:rStyle w:val="CommentReference"/>
        </w:rPr>
        <w:annotationRef/>
      </w:r>
      <w:r>
        <w:t>How were the respondents identified?</w:t>
      </w:r>
    </w:p>
  </w:comment>
  <w:comment w:id="34" w:author="Bjørn Andersen" w:date="2017-04-26T14:28:00Z" w:initials="BA">
    <w:p w14:paraId="75EE975A" w14:textId="46EF3C5B" w:rsidR="00537AA7" w:rsidRDefault="00537AA7">
      <w:pPr>
        <w:pStyle w:val="CommentText"/>
      </w:pPr>
      <w:r>
        <w:rPr>
          <w:rStyle w:val="CommentReference"/>
        </w:rPr>
        <w:annotationRef/>
      </w:r>
      <w:r>
        <w:t>It is not obvious what this means and that the subsequent sentences describe these</w:t>
      </w:r>
    </w:p>
  </w:comment>
  <w:comment w:id="35" w:author="Youcef J-T. ZIDANE" w:date="2017-04-27T10:16:00Z" w:initials="YJZ">
    <w:p w14:paraId="6D011080" w14:textId="696B7CFC" w:rsidR="00537AA7" w:rsidRDefault="00537AA7">
      <w:pPr>
        <w:pStyle w:val="CommentText"/>
      </w:pPr>
      <w:r>
        <w:rPr>
          <w:rStyle w:val="CommentReference"/>
        </w:rPr>
        <w:annotationRef/>
      </w:r>
      <w:r>
        <w:t xml:space="preserve">This should be deleted, I was tired when I wrote that I guess </w:t>
      </w:r>
    </w:p>
  </w:comment>
  <w:comment w:id="36" w:author="Bjørn Andersen" w:date="2017-04-26T14:28:00Z" w:initials="BA">
    <w:p w14:paraId="62EB4EAA" w14:textId="5BB423B0" w:rsidR="00537AA7" w:rsidRDefault="00537AA7">
      <w:pPr>
        <w:pStyle w:val="CommentText"/>
      </w:pPr>
      <w:r>
        <w:rPr>
          <w:rStyle w:val="CommentReference"/>
        </w:rPr>
        <w:annotationRef/>
      </w:r>
      <w:r>
        <w:t>This sounds like a major task of its own, but is presented here as a “simple method” to validate the findings. I wonder if this causes more confusion than it adds value?</w:t>
      </w:r>
    </w:p>
  </w:comment>
  <w:comment w:id="37" w:author="Youcef J-T. ZIDANE" w:date="2017-04-27T10:18:00Z" w:initials="YJZ">
    <w:p w14:paraId="0DC55193" w14:textId="48880BF7" w:rsidR="00537AA7" w:rsidRDefault="00537AA7">
      <w:pPr>
        <w:pStyle w:val="CommentText"/>
      </w:pPr>
      <w:r>
        <w:rPr>
          <w:rStyle w:val="CommentReference"/>
        </w:rPr>
        <w:annotationRef/>
      </w:r>
      <w:r>
        <w:t>This based on the finding of the master student, I think it should be deleted and used in second paper.</w:t>
      </w:r>
    </w:p>
  </w:comment>
  <w:comment w:id="38" w:author="Bjørn Andersen" w:date="2017-04-27T15:25:00Z" w:initials="BA">
    <w:p w14:paraId="0D168FFF" w14:textId="2D16765E" w:rsidR="00F35D35" w:rsidRDefault="00F35D35">
      <w:pPr>
        <w:pStyle w:val="CommentText"/>
      </w:pPr>
      <w:r>
        <w:rPr>
          <w:rStyle w:val="CommentReference"/>
        </w:rPr>
        <w:annotationRef/>
      </w:r>
      <w:r>
        <w:t>OK</w:t>
      </w:r>
    </w:p>
  </w:comment>
  <w:comment w:id="41" w:author="Bjørn Andersen" w:date="2017-04-26T14:32:00Z" w:initials="BA">
    <w:p w14:paraId="5FC3FB2E" w14:textId="062126DB" w:rsidR="00537AA7" w:rsidRDefault="00537AA7">
      <w:pPr>
        <w:pStyle w:val="CommentText"/>
      </w:pPr>
      <w:r>
        <w:rPr>
          <w:rStyle w:val="CommentReference"/>
        </w:rPr>
        <w:annotationRef/>
      </w:r>
      <w:r>
        <w:t>By this study, it seems you mean the survey in Norway, what about the findings from the literature review?</w:t>
      </w:r>
    </w:p>
  </w:comment>
  <w:comment w:id="42" w:author="Youcef J-T. ZIDANE" w:date="2017-04-27T10:19:00Z" w:initials="YJZ">
    <w:p w14:paraId="263FD5C1" w14:textId="3BB6E175" w:rsidR="00537AA7" w:rsidRDefault="00537AA7">
      <w:pPr>
        <w:pStyle w:val="CommentText"/>
      </w:pPr>
      <w:r>
        <w:rPr>
          <w:rStyle w:val="CommentReference"/>
        </w:rPr>
        <w:annotationRef/>
      </w:r>
      <w:r>
        <w:t>Here I am talking about limitation of the empirical study</w:t>
      </w:r>
    </w:p>
  </w:comment>
  <w:comment w:id="39" w:author="Bjørn Andersen" w:date="2017-04-26T14:31:00Z" w:initials="BA">
    <w:p w14:paraId="6658C758" w14:textId="31C14D6C" w:rsidR="00537AA7" w:rsidRDefault="00537AA7">
      <w:pPr>
        <w:pStyle w:val="CommentText"/>
      </w:pPr>
      <w:r>
        <w:rPr>
          <w:rStyle w:val="CommentReference"/>
        </w:rPr>
        <w:annotationRef/>
      </w:r>
      <w:r>
        <w:t>Possibly put under a 2 level heading about assessment of the research method</w:t>
      </w:r>
    </w:p>
  </w:comment>
  <w:comment w:id="40" w:author="Youcef J-T. ZIDANE" w:date="2017-04-27T10:19:00Z" w:initials="YJZ">
    <w:p w14:paraId="71F41826" w14:textId="297122DD" w:rsidR="00537AA7" w:rsidRDefault="00537AA7">
      <w:pPr>
        <w:pStyle w:val="CommentText"/>
      </w:pPr>
      <w:r>
        <w:rPr>
          <w:rStyle w:val="CommentReference"/>
        </w:rPr>
        <w:annotationRef/>
      </w:r>
      <w:r>
        <w:t>Here too</w:t>
      </w:r>
    </w:p>
  </w:comment>
  <w:comment w:id="43" w:author="Bjørn Andersen" w:date="2017-04-26T15:27:00Z" w:initials="BA">
    <w:p w14:paraId="5DF4B064" w14:textId="53273897" w:rsidR="00537AA7" w:rsidRDefault="00537AA7">
      <w:pPr>
        <w:pStyle w:val="CommentText"/>
      </w:pPr>
      <w:r>
        <w:rPr>
          <w:rStyle w:val="CommentReference"/>
        </w:rPr>
        <w:annotationRef/>
      </w:r>
      <w:r>
        <w:t>If pressed for space, this can be taken out</w:t>
      </w:r>
    </w:p>
  </w:comment>
  <w:comment w:id="44" w:author="Youcef J-T. ZIDANE" w:date="2017-04-27T10:19:00Z" w:initials="YJZ">
    <w:p w14:paraId="7453433F" w14:textId="15AC15EA" w:rsidR="00537AA7" w:rsidRDefault="00537AA7">
      <w:pPr>
        <w:pStyle w:val="CommentText"/>
      </w:pPr>
      <w:r>
        <w:rPr>
          <w:rStyle w:val="CommentReference"/>
        </w:rPr>
        <w:annotationRef/>
      </w:r>
      <w:r>
        <w:t>I wanted to show that we really when through all the articles mentioned project delay, we can delete it</w:t>
      </w:r>
    </w:p>
  </w:comment>
  <w:comment w:id="45" w:author="Bjørn Andersen" w:date="2017-04-26T15:29:00Z" w:initials="BA">
    <w:p w14:paraId="7759660B" w14:textId="67FC75C9" w:rsidR="00537AA7" w:rsidRDefault="00537AA7">
      <w:pPr>
        <w:pStyle w:val="CommentText"/>
      </w:pPr>
      <w:r>
        <w:rPr>
          <w:rStyle w:val="CommentReference"/>
        </w:rPr>
        <w:annotationRef/>
      </w:r>
      <w:r>
        <w:t>It is unclear what you mean by this</w:t>
      </w:r>
    </w:p>
  </w:comment>
  <w:comment w:id="46" w:author="Youcef J-T. ZIDANE" w:date="2017-04-27T10:21:00Z" w:initials="YJZ">
    <w:p w14:paraId="05D17107" w14:textId="79097A64" w:rsidR="00537AA7" w:rsidRDefault="00537AA7">
      <w:pPr>
        <w:pStyle w:val="CommentText"/>
      </w:pPr>
      <w:r>
        <w:rPr>
          <w:rStyle w:val="CommentReference"/>
        </w:rPr>
        <w:annotationRef/>
      </w:r>
      <w:r>
        <w:t>I sum-up method regarding survey, just to introduce last row table 1 and table 3</w:t>
      </w:r>
    </w:p>
  </w:comment>
  <w:comment w:id="47" w:author="Bjørn Andersen" w:date="2017-04-27T15:26:00Z" w:initials="BA">
    <w:p w14:paraId="448D637C" w14:textId="31806D37" w:rsidR="00E22C04" w:rsidRDefault="00E22C04">
      <w:pPr>
        <w:pStyle w:val="CommentText"/>
      </w:pPr>
      <w:r>
        <w:rPr>
          <w:rStyle w:val="CommentReference"/>
        </w:rPr>
        <w:annotationRef/>
      </w:r>
      <w:r>
        <w:t>OK, reference that row</w:t>
      </w:r>
    </w:p>
  </w:comment>
  <w:comment w:id="48" w:author="Bjørn Andersen" w:date="2017-04-26T15:32:00Z" w:initials="BA">
    <w:p w14:paraId="318B757A" w14:textId="3205809D" w:rsidR="00537AA7" w:rsidRDefault="00537AA7">
      <w:pPr>
        <w:pStyle w:val="CommentText"/>
      </w:pPr>
      <w:r>
        <w:rPr>
          <w:rStyle w:val="CommentReference"/>
        </w:rPr>
        <w:annotationRef/>
      </w:r>
      <w:r>
        <w:t>Sufficient to refer to table 3, but before moving on to comparing with the Norwegian factors, I think this set of factors warrants some discussion (what types of factors are these (lacking competence, project problems, financial, etc.), how do they compare with the review in ch. 2, etc.</w:t>
      </w:r>
    </w:p>
  </w:comment>
  <w:comment w:id="49" w:author="Youcef J-T. ZIDANE" w:date="2017-04-27T10:22:00Z" w:initials="YJZ">
    <w:p w14:paraId="5031FCCB" w14:textId="31A47722" w:rsidR="00537AA7" w:rsidRDefault="00537AA7">
      <w:pPr>
        <w:pStyle w:val="CommentText"/>
      </w:pPr>
      <w:r>
        <w:rPr>
          <w:rStyle w:val="CommentReference"/>
        </w:rPr>
        <w:annotationRef/>
      </w:r>
      <w:r>
        <w:t>Yes that would be good discussion</w:t>
      </w:r>
    </w:p>
  </w:comment>
  <w:comment w:id="50" w:author="Bjørn Andersen" w:date="2017-04-26T15:33:00Z" w:initials="BA">
    <w:p w14:paraId="38E655DC" w14:textId="6B7380C9" w:rsidR="00537AA7" w:rsidRDefault="00537AA7">
      <w:pPr>
        <w:pStyle w:val="CommentText"/>
      </w:pPr>
      <w:r>
        <w:rPr>
          <w:rStyle w:val="CommentReference"/>
        </w:rPr>
        <w:annotationRef/>
      </w:r>
      <w:r>
        <w:t>Again, difficult to read in a paragraph, refer to table 3</w:t>
      </w:r>
    </w:p>
  </w:comment>
  <w:comment w:id="51" w:author="Youcef J-T. ZIDANE" w:date="2017-04-27T10:22:00Z" w:initials="YJZ">
    <w:p w14:paraId="7BA9563F" w14:textId="0A8FF837" w:rsidR="00537AA7" w:rsidRDefault="00537AA7">
      <w:pPr>
        <w:pStyle w:val="CommentText"/>
      </w:pPr>
      <w:r>
        <w:rPr>
          <w:rStyle w:val="CommentReference"/>
        </w:rPr>
        <w:annotationRef/>
      </w:r>
      <w:r>
        <w:t>true</w:t>
      </w:r>
    </w:p>
  </w:comment>
  <w:comment w:id="52" w:author="Bjørn Andersen" w:date="2017-04-26T15:36:00Z" w:initials="BA">
    <w:p w14:paraId="1823DCAE" w14:textId="5F37FC90" w:rsidR="00537AA7" w:rsidRDefault="00537AA7">
      <w:pPr>
        <w:pStyle w:val="CommentText"/>
      </w:pPr>
      <w:r>
        <w:rPr>
          <w:rStyle w:val="CommentReference"/>
        </w:rPr>
        <w:annotationRef/>
      </w:r>
      <w:r>
        <w:t xml:space="preserve">I must admit that I find this aspect of comparing universal factors with Norwegian ones “messes” the paper up a bit. </w:t>
      </w:r>
    </w:p>
  </w:comment>
  <w:comment w:id="53" w:author="Youcef J-T. ZIDANE" w:date="2017-04-27T10:23:00Z" w:initials="YJZ">
    <w:p w14:paraId="1FB578DD" w14:textId="5EE443C5" w:rsidR="00537AA7" w:rsidRDefault="00537AA7">
      <w:pPr>
        <w:pStyle w:val="CommentText"/>
      </w:pPr>
      <w:r>
        <w:rPr>
          <w:rStyle w:val="CommentReference"/>
        </w:rPr>
        <w:annotationRef/>
      </w:r>
      <w:r>
        <w:t>Yes I agree, better discuss them with some other studies, the most cited ones let’s say</w:t>
      </w:r>
    </w:p>
  </w:comment>
  <w:comment w:id="54" w:author="Bjørn Andersen" w:date="2017-04-26T15:37:00Z" w:initials="BA">
    <w:p w14:paraId="01E11295" w14:textId="224AF421" w:rsidR="00537AA7" w:rsidRDefault="00537AA7">
      <w:pPr>
        <w:pStyle w:val="CommentText"/>
      </w:pPr>
      <w:r>
        <w:rPr>
          <w:rStyle w:val="CommentReference"/>
        </w:rPr>
        <w:annotationRef/>
      </w:r>
      <w:r>
        <w:t>This paragraph was unclear to me</w:t>
      </w:r>
    </w:p>
  </w:comment>
  <w:comment w:id="55" w:author="Youcef J-T. ZIDANE" w:date="2017-04-27T10:24:00Z" w:initials="YJZ">
    <w:p w14:paraId="7608C011" w14:textId="31E70098" w:rsidR="00537AA7" w:rsidRDefault="00537AA7">
      <w:pPr>
        <w:pStyle w:val="CommentText"/>
      </w:pPr>
      <w:r>
        <w:rPr>
          <w:rStyle w:val="CommentReference"/>
        </w:rPr>
        <w:annotationRef/>
      </w:r>
      <w:r>
        <w:t>I am trying to promote the delay factor ranked 1 in the table. I noticed that articles discussion causes of changes and the topic of delay causes are almost similar. Strange as coincidence.. isn’t it?</w:t>
      </w:r>
    </w:p>
  </w:comment>
  <w:comment w:id="56" w:author="Bjørn Andersen" w:date="2017-04-26T15:38:00Z" w:initials="BA">
    <w:p w14:paraId="5945FC2F" w14:textId="2C8B4F52" w:rsidR="00537AA7" w:rsidRDefault="00537AA7">
      <w:pPr>
        <w:pStyle w:val="CommentText"/>
      </w:pPr>
      <w:r>
        <w:rPr>
          <w:rStyle w:val="CommentReference"/>
        </w:rPr>
        <w:annotationRef/>
      </w:r>
      <w:r>
        <w:t>This focuses on the Norwegian survey, but the survey is somehow a secondary supplement to the big literature review</w:t>
      </w:r>
    </w:p>
  </w:comment>
  <w:comment w:id="57" w:author="Youcef J-T. ZIDANE" w:date="2017-04-27T10:25:00Z" w:initials="YJZ">
    <w:p w14:paraId="060E8231" w14:textId="6017A9B2" w:rsidR="00537AA7" w:rsidRDefault="00537AA7">
      <w:pPr>
        <w:pStyle w:val="CommentText"/>
      </w:pPr>
      <w:r>
        <w:rPr>
          <w:rStyle w:val="CommentReference"/>
        </w:rPr>
        <w:annotationRef/>
      </w:r>
      <w:r>
        <w:t>True</w:t>
      </w:r>
    </w:p>
  </w:comment>
  <w:comment w:id="58" w:author="Bjørn Andersen" w:date="2017-04-26T15:39:00Z" w:initials="BA">
    <w:p w14:paraId="776EB7C1" w14:textId="1CAD08D7" w:rsidR="00537AA7" w:rsidRDefault="00537AA7">
      <w:pPr>
        <w:pStyle w:val="CommentText"/>
      </w:pPr>
      <w:r>
        <w:rPr>
          <w:rStyle w:val="CommentReference"/>
        </w:rPr>
        <w:annotationRef/>
      </w:r>
      <w:r>
        <w:t>This should be lifted up as the main contribution, refer back to the aims of the paper</w:t>
      </w:r>
    </w:p>
  </w:comment>
  <w:comment w:id="59" w:author="Youcef J-T. ZIDANE" w:date="2017-04-27T10:25:00Z" w:initials="YJZ">
    <w:p w14:paraId="06D6056F" w14:textId="773E250E" w:rsidR="00537AA7" w:rsidRDefault="00537AA7">
      <w:pPr>
        <w:pStyle w:val="CommentText"/>
      </w:pPr>
      <w:r>
        <w:rPr>
          <w:rStyle w:val="CommentReference"/>
        </w:rPr>
        <w:annotationRef/>
      </w:r>
      <w:r>
        <w:t>Yes, I agree</w:t>
      </w:r>
    </w:p>
  </w:comment>
  <w:comment w:id="60" w:author="Bjørn Andersen" w:date="2017-04-26T15:39:00Z" w:initials="BA">
    <w:p w14:paraId="66ECE105" w14:textId="075040E7" w:rsidR="00537AA7" w:rsidRDefault="00537AA7">
      <w:pPr>
        <w:pStyle w:val="CommentText"/>
      </w:pPr>
      <w:r>
        <w:rPr>
          <w:rStyle w:val="CommentReference"/>
        </w:rPr>
        <w:annotationRef/>
      </w:r>
      <w:r>
        <w:t>Unclear, consider removing</w:t>
      </w:r>
    </w:p>
  </w:comment>
  <w:comment w:id="61" w:author="Youcef J-T. ZIDANE" w:date="2017-04-27T10:26:00Z" w:initials="YJZ">
    <w:p w14:paraId="26208D4A" w14:textId="660AB10B" w:rsidR="00537AA7" w:rsidRDefault="00537AA7">
      <w:pPr>
        <w:pStyle w:val="CommentText"/>
      </w:pPr>
      <w:r>
        <w:rPr>
          <w:rStyle w:val="CommentReference"/>
        </w:rPr>
        <w:annotationRef/>
      </w:r>
      <w:r>
        <w:t>I am trying to promote the delay factor ranked 1 in the table. I noticed that articles discussion causes of changes and the topic of delay causes are almost similar. Strange as coincidence.. isn’t it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B2230C" w15:done="0"/>
  <w15:commentEx w15:paraId="5B46E0F9" w15:paraIdParent="23B2230C" w15:done="0"/>
  <w15:commentEx w15:paraId="31EABF03" w15:done="0"/>
  <w15:commentEx w15:paraId="0EB755C9" w15:paraIdParent="31EABF03" w15:done="0"/>
  <w15:commentEx w15:paraId="12B959C8" w15:paraIdParent="31EABF03" w15:done="0"/>
  <w15:commentEx w15:paraId="1A97D667" w15:done="0"/>
  <w15:commentEx w15:paraId="7BC118A3" w15:paraIdParent="1A97D667" w15:done="0"/>
  <w15:commentEx w15:paraId="273548E0" w15:done="0"/>
  <w15:commentEx w15:paraId="195BB581" w15:paraIdParent="273548E0" w15:done="0"/>
  <w15:commentEx w15:paraId="7A104AA1" w15:paraIdParent="273548E0" w15:done="0"/>
  <w15:commentEx w15:paraId="7938BCF0" w15:done="0"/>
  <w15:commentEx w15:paraId="24349303" w15:paraIdParent="7938BCF0" w15:done="0"/>
  <w15:commentEx w15:paraId="3610A98A" w15:paraIdParent="7938BCF0" w15:done="0"/>
  <w15:commentEx w15:paraId="76DE97A9" w15:done="0"/>
  <w15:commentEx w15:paraId="3126CA66" w15:paraIdParent="76DE97A9" w15:done="0"/>
  <w15:commentEx w15:paraId="765249D7" w15:paraIdParent="76DE97A9" w15:done="0"/>
  <w15:commentEx w15:paraId="0C2E2BE5" w15:done="0"/>
  <w15:commentEx w15:paraId="6B284BA0" w15:paraIdParent="0C2E2BE5" w15:done="0"/>
  <w15:commentEx w15:paraId="1FEC27EF" w15:paraIdParent="0C2E2BE5" w15:done="0"/>
  <w15:commentEx w15:paraId="4C025F36" w15:done="0"/>
  <w15:commentEx w15:paraId="7EAA14AC" w15:paraIdParent="4C025F36" w15:done="0"/>
  <w15:commentEx w15:paraId="356D2731" w15:paraIdParent="4C025F36" w15:done="0"/>
  <w15:commentEx w15:paraId="15628983" w15:done="0"/>
  <w15:commentEx w15:paraId="304FB76B" w15:paraIdParent="15628983" w15:done="0"/>
  <w15:commentEx w15:paraId="3252FE43" w15:paraIdParent="15628983" w15:done="0"/>
  <w15:commentEx w15:paraId="654E9762" w15:done="0"/>
  <w15:commentEx w15:paraId="419D6937" w15:paraIdParent="654E9762" w15:done="0"/>
  <w15:commentEx w15:paraId="49617F17" w15:done="0"/>
  <w15:commentEx w15:paraId="27454074" w15:paraIdParent="49617F17" w15:done="0"/>
  <w15:commentEx w15:paraId="597E6B76" w15:paraIdParent="49617F17" w15:done="0"/>
  <w15:commentEx w15:paraId="13702045" w15:done="0"/>
  <w15:commentEx w15:paraId="6037F3D6" w15:paraIdParent="13702045" w15:done="0"/>
  <w15:commentEx w15:paraId="4A757248" w15:paraIdParent="13702045" w15:done="0"/>
  <w15:commentEx w15:paraId="75EE975A" w15:done="0"/>
  <w15:commentEx w15:paraId="6D011080" w15:paraIdParent="75EE975A" w15:done="0"/>
  <w15:commentEx w15:paraId="62EB4EAA" w15:done="0"/>
  <w15:commentEx w15:paraId="0DC55193" w15:paraIdParent="62EB4EAA" w15:done="0"/>
  <w15:commentEx w15:paraId="0D168FFF" w15:paraIdParent="62EB4EAA" w15:done="0"/>
  <w15:commentEx w15:paraId="5FC3FB2E" w15:done="0"/>
  <w15:commentEx w15:paraId="263FD5C1" w15:paraIdParent="5FC3FB2E" w15:done="0"/>
  <w15:commentEx w15:paraId="6658C758" w15:done="0"/>
  <w15:commentEx w15:paraId="71F41826" w15:paraIdParent="6658C758" w15:done="0"/>
  <w15:commentEx w15:paraId="5DF4B064" w15:done="0"/>
  <w15:commentEx w15:paraId="7453433F" w15:paraIdParent="5DF4B064" w15:done="0"/>
  <w15:commentEx w15:paraId="7759660B" w15:done="0"/>
  <w15:commentEx w15:paraId="05D17107" w15:paraIdParent="7759660B" w15:done="0"/>
  <w15:commentEx w15:paraId="448D637C" w15:paraIdParent="7759660B" w15:done="0"/>
  <w15:commentEx w15:paraId="318B757A" w15:done="0"/>
  <w15:commentEx w15:paraId="5031FCCB" w15:paraIdParent="318B757A" w15:done="0"/>
  <w15:commentEx w15:paraId="38E655DC" w15:done="0"/>
  <w15:commentEx w15:paraId="7BA9563F" w15:paraIdParent="38E655DC" w15:done="0"/>
  <w15:commentEx w15:paraId="1823DCAE" w15:done="0"/>
  <w15:commentEx w15:paraId="1FB578DD" w15:paraIdParent="1823DCAE" w15:done="0"/>
  <w15:commentEx w15:paraId="01E11295" w15:done="0"/>
  <w15:commentEx w15:paraId="7608C011" w15:paraIdParent="01E11295" w15:done="0"/>
  <w15:commentEx w15:paraId="5945FC2F" w15:done="0"/>
  <w15:commentEx w15:paraId="060E8231" w15:paraIdParent="5945FC2F" w15:done="0"/>
  <w15:commentEx w15:paraId="776EB7C1" w15:done="0"/>
  <w15:commentEx w15:paraId="06D6056F" w15:paraIdParent="776EB7C1" w15:done="0"/>
  <w15:commentEx w15:paraId="66ECE105" w15:done="0"/>
  <w15:commentEx w15:paraId="26208D4A" w15:paraIdParent="66ECE10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1102F" w14:textId="77777777" w:rsidR="0074256B" w:rsidRDefault="0074256B">
      <w:r>
        <w:separator/>
      </w:r>
    </w:p>
  </w:endnote>
  <w:endnote w:type="continuationSeparator" w:id="0">
    <w:p w14:paraId="656668E0" w14:textId="77777777" w:rsidR="0074256B" w:rsidRDefault="0074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4DD9D" w14:textId="77777777" w:rsidR="0074256B" w:rsidRDefault="0074256B">
      <w:r>
        <w:separator/>
      </w:r>
    </w:p>
  </w:footnote>
  <w:footnote w:type="continuationSeparator" w:id="0">
    <w:p w14:paraId="00F79A6A" w14:textId="77777777" w:rsidR="0074256B" w:rsidRDefault="007425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1A94D" w14:textId="77777777" w:rsidR="00537AA7" w:rsidRPr="00F328DD" w:rsidRDefault="00537AA7" w:rsidP="006B7DC0">
    <w:pPr>
      <w:tabs>
        <w:tab w:val="right" w:pos="9639"/>
      </w:tabs>
      <w:spacing w:afterLines="100" w:after="240"/>
      <w:rPr>
        <w:sz w:val="18"/>
        <w:szCs w:val="18"/>
      </w:rPr>
    </w:pPr>
    <w:r w:rsidRPr="00F328DD">
      <w:rPr>
        <w:rStyle w:val="PageNumber"/>
        <w:rFonts w:hint="eastAsia"/>
        <w:sz w:val="18"/>
        <w:szCs w:val="18"/>
      </w:rPr>
      <w:t xml:space="preserve">          </w:t>
    </w:r>
    <w:r>
      <w:rPr>
        <w:rStyle w:val="PageNumber"/>
        <w:rFonts w:hint="eastAsia"/>
        <w:sz w:val="18"/>
        <w:szCs w:val="18"/>
      </w:rPr>
      <w:t xml:space="preserve">       </w:t>
    </w:r>
    <w:r w:rsidRPr="00F328DD">
      <w:rPr>
        <w:rStyle w:val="PageNumber"/>
        <w:rFonts w:hint="eastAsia"/>
        <w:sz w:val="18"/>
        <w:szCs w:val="18"/>
      </w:rPr>
      <w:t xml:space="preserve">       </w:t>
    </w:r>
    <w:r w:rsidRPr="00F328DD">
      <w:rPr>
        <w:bCs/>
        <w:sz w:val="18"/>
        <w:szCs w:val="18"/>
      </w:rPr>
      <w:t>Y. Zhou</w:t>
    </w:r>
    <w:r w:rsidRPr="00F328DD">
      <w:rPr>
        <w:rFonts w:hint="eastAsia"/>
        <w:i/>
        <w:sz w:val="18"/>
        <w:szCs w:val="18"/>
      </w:rPr>
      <w:t xml:space="preserve"> et al. </w:t>
    </w:r>
    <w:r w:rsidRPr="00F328DD">
      <w:rPr>
        <w:rFonts w:hint="eastAsia"/>
        <w:sz w:val="18"/>
        <w:szCs w:val="18"/>
      </w:rPr>
      <w:t xml:space="preserve">/ </w:t>
    </w:r>
    <w:bookmarkStart w:id="62" w:name="OLE_LINK2"/>
    <w:r w:rsidRPr="00CE0F0F">
      <w:rPr>
        <w:sz w:val="18"/>
        <w:szCs w:val="18"/>
      </w:rPr>
      <w:t>Advances in Bioscience and Biotechnology</w:t>
    </w:r>
    <w:bookmarkEnd w:id="62"/>
    <w:r w:rsidRPr="00F328DD">
      <w:rPr>
        <w:rFonts w:hint="eastAsia"/>
        <w:sz w:val="18"/>
        <w:szCs w:val="18"/>
      </w:rPr>
      <w:t xml:space="preserve"> </w:t>
    </w:r>
    <w:r>
      <w:rPr>
        <w:rFonts w:hint="eastAsia"/>
        <w:sz w:val="18"/>
        <w:szCs w:val="18"/>
      </w:rPr>
      <w:t>*</w:t>
    </w:r>
    <w:r w:rsidRPr="00F328DD">
      <w:rPr>
        <w:rFonts w:hint="eastAsia"/>
        <w:sz w:val="18"/>
        <w:szCs w:val="18"/>
      </w:rPr>
      <w:t xml:space="preserve"> (20</w:t>
    </w:r>
    <w:r>
      <w:rPr>
        <w:rFonts w:hint="eastAsia"/>
        <w:sz w:val="18"/>
        <w:szCs w:val="18"/>
      </w:rPr>
      <w:t>11</w:t>
    </w:r>
    <w:r w:rsidRPr="00F328DD">
      <w:rPr>
        <w:rFonts w:hint="eastAsia"/>
        <w:sz w:val="18"/>
        <w:szCs w:val="18"/>
      </w:rPr>
      <w:t>)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77E52"/>
    <w:multiLevelType w:val="multilevel"/>
    <w:tmpl w:val="E448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F50411"/>
    <w:multiLevelType w:val="hybridMultilevel"/>
    <w:tmpl w:val="61F42122"/>
    <w:lvl w:ilvl="0" w:tplc="5F887CF0">
      <w:start w:val="1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E2210D"/>
    <w:multiLevelType w:val="hybridMultilevel"/>
    <w:tmpl w:val="FE08439A"/>
    <w:lvl w:ilvl="0" w:tplc="C2640F66">
      <w:start w:val="1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951932"/>
    <w:multiLevelType w:val="hybridMultilevel"/>
    <w:tmpl w:val="93000364"/>
    <w:lvl w:ilvl="0" w:tplc="04140011">
      <w:start w:val="1"/>
      <w:numFmt w:val="decimal"/>
      <w:lvlText w:val="%1)"/>
      <w:lvlJc w:val="left"/>
      <w:pPr>
        <w:ind w:left="958" w:hanging="360"/>
      </w:pPr>
      <w:rPr>
        <w:rFonts w:hint="default"/>
      </w:rPr>
    </w:lvl>
    <w:lvl w:ilvl="1" w:tplc="08090019" w:tentative="1">
      <w:start w:val="1"/>
      <w:numFmt w:val="lowerLetter"/>
      <w:lvlText w:val="%2."/>
      <w:lvlJc w:val="left"/>
      <w:pPr>
        <w:ind w:left="1678" w:hanging="360"/>
      </w:pPr>
    </w:lvl>
    <w:lvl w:ilvl="2" w:tplc="0809001B" w:tentative="1">
      <w:start w:val="1"/>
      <w:numFmt w:val="lowerRoman"/>
      <w:lvlText w:val="%3."/>
      <w:lvlJc w:val="right"/>
      <w:pPr>
        <w:ind w:left="2398" w:hanging="180"/>
      </w:pPr>
    </w:lvl>
    <w:lvl w:ilvl="3" w:tplc="0809000F" w:tentative="1">
      <w:start w:val="1"/>
      <w:numFmt w:val="decimal"/>
      <w:lvlText w:val="%4."/>
      <w:lvlJc w:val="left"/>
      <w:pPr>
        <w:ind w:left="3118" w:hanging="360"/>
      </w:pPr>
    </w:lvl>
    <w:lvl w:ilvl="4" w:tplc="08090019" w:tentative="1">
      <w:start w:val="1"/>
      <w:numFmt w:val="lowerLetter"/>
      <w:lvlText w:val="%5."/>
      <w:lvlJc w:val="left"/>
      <w:pPr>
        <w:ind w:left="3838" w:hanging="360"/>
      </w:pPr>
    </w:lvl>
    <w:lvl w:ilvl="5" w:tplc="0809001B" w:tentative="1">
      <w:start w:val="1"/>
      <w:numFmt w:val="lowerRoman"/>
      <w:lvlText w:val="%6."/>
      <w:lvlJc w:val="right"/>
      <w:pPr>
        <w:ind w:left="4558" w:hanging="180"/>
      </w:pPr>
    </w:lvl>
    <w:lvl w:ilvl="6" w:tplc="0809000F" w:tentative="1">
      <w:start w:val="1"/>
      <w:numFmt w:val="decimal"/>
      <w:lvlText w:val="%7."/>
      <w:lvlJc w:val="left"/>
      <w:pPr>
        <w:ind w:left="5278" w:hanging="360"/>
      </w:pPr>
    </w:lvl>
    <w:lvl w:ilvl="7" w:tplc="08090019" w:tentative="1">
      <w:start w:val="1"/>
      <w:numFmt w:val="lowerLetter"/>
      <w:lvlText w:val="%8."/>
      <w:lvlJc w:val="left"/>
      <w:pPr>
        <w:ind w:left="5998" w:hanging="360"/>
      </w:pPr>
    </w:lvl>
    <w:lvl w:ilvl="8" w:tplc="0809001B" w:tentative="1">
      <w:start w:val="1"/>
      <w:numFmt w:val="lowerRoman"/>
      <w:lvlText w:val="%9."/>
      <w:lvlJc w:val="right"/>
      <w:pPr>
        <w:ind w:left="6718" w:hanging="180"/>
      </w:pPr>
    </w:lvl>
  </w:abstractNum>
  <w:abstractNum w:abstractNumId="4">
    <w:nsid w:val="41C2604D"/>
    <w:multiLevelType w:val="hybridMultilevel"/>
    <w:tmpl w:val="782CD45E"/>
    <w:lvl w:ilvl="0" w:tplc="04140011">
      <w:start w:val="1"/>
      <w:numFmt w:val="decimal"/>
      <w:lvlText w:val="%1)"/>
      <w:lvlJc w:val="left"/>
      <w:pPr>
        <w:ind w:left="958" w:hanging="360"/>
      </w:pPr>
      <w:rPr>
        <w:rFonts w:hint="default"/>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5">
    <w:nsid w:val="42190387"/>
    <w:multiLevelType w:val="multilevel"/>
    <w:tmpl w:val="ECDA29B8"/>
    <w:lvl w:ilvl="0">
      <w:start w:val="1"/>
      <w:numFmt w:val="decimal"/>
      <w:pStyle w:val="Heading1"/>
      <w:lvlText w:val="%1."/>
      <w:lvlJc w:val="left"/>
      <w:pPr>
        <w:ind w:left="360" w:hanging="360"/>
      </w:pPr>
      <w:rPr>
        <w:i w:val="0"/>
        <w:sz w:val="28"/>
        <w:szCs w:val="28"/>
      </w:rPr>
    </w:lvl>
    <w:lvl w:ilvl="1">
      <w:start w:val="1"/>
      <w:numFmt w:val="decimal"/>
      <w:lvlText w:val="%1.%2."/>
      <w:lvlJc w:val="left"/>
      <w:pPr>
        <w:ind w:left="792" w:hanging="432"/>
      </w:pPr>
      <w:rPr>
        <w:b w:val="0"/>
        <w:i/>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nsid w:val="7D1866F7"/>
    <w:multiLevelType w:val="hybridMultilevel"/>
    <w:tmpl w:val="A3C42D3C"/>
    <w:lvl w:ilvl="0" w:tplc="04140011">
      <w:start w:val="1"/>
      <w:numFmt w:val="decimal"/>
      <w:lvlText w:val="%1)"/>
      <w:lvlJc w:val="left"/>
      <w:pPr>
        <w:ind w:left="958" w:hanging="360"/>
      </w:pPr>
      <w:rPr>
        <w:rFonts w:hint="default"/>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3"/>
  </w:num>
  <w:num w:numId="6">
    <w:abstractNumId w:val="0"/>
  </w:num>
  <w:num w:numId="7">
    <w:abstractNumId w:val="1"/>
  </w:num>
  <w:num w:numId="8">
    <w:abstractNumId w:val="2"/>
  </w:num>
  <w:numIdMacAtCleanup w:val="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cef J-T. ZIDANE">
    <w15:presenceInfo w15:providerId="AD" w15:userId="S-1-5-21-3959417778-1711865379-3952174976-104084"/>
  </w15:person>
  <w15:person w15:author="Bjørn Andersen">
    <w15:presenceInfo w15:providerId="None" w15:userId="Bjørn Ander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nb-NO"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464"/>
    <w:rsid w:val="00003845"/>
    <w:rsid w:val="00003F9C"/>
    <w:rsid w:val="0000446F"/>
    <w:rsid w:val="000065BB"/>
    <w:rsid w:val="00010E60"/>
    <w:rsid w:val="00013C26"/>
    <w:rsid w:val="0002034B"/>
    <w:rsid w:val="000325E7"/>
    <w:rsid w:val="0003514B"/>
    <w:rsid w:val="0003633F"/>
    <w:rsid w:val="0003656F"/>
    <w:rsid w:val="00042052"/>
    <w:rsid w:val="00042D9D"/>
    <w:rsid w:val="0006006C"/>
    <w:rsid w:val="000623C1"/>
    <w:rsid w:val="000734FC"/>
    <w:rsid w:val="00073CB8"/>
    <w:rsid w:val="00075CAF"/>
    <w:rsid w:val="00077038"/>
    <w:rsid w:val="00081D22"/>
    <w:rsid w:val="00084FEC"/>
    <w:rsid w:val="00086EC3"/>
    <w:rsid w:val="00087C50"/>
    <w:rsid w:val="0009434E"/>
    <w:rsid w:val="00096B7F"/>
    <w:rsid w:val="000A14EA"/>
    <w:rsid w:val="000A26D5"/>
    <w:rsid w:val="000A3529"/>
    <w:rsid w:val="000A3DA3"/>
    <w:rsid w:val="000C08E0"/>
    <w:rsid w:val="000C5B76"/>
    <w:rsid w:val="000D0D23"/>
    <w:rsid w:val="000D11B0"/>
    <w:rsid w:val="000D447B"/>
    <w:rsid w:val="000D53B6"/>
    <w:rsid w:val="000D6A81"/>
    <w:rsid w:val="000E166F"/>
    <w:rsid w:val="000E27CD"/>
    <w:rsid w:val="000F078D"/>
    <w:rsid w:val="000F1536"/>
    <w:rsid w:val="000F2EDD"/>
    <w:rsid w:val="00103631"/>
    <w:rsid w:val="00103C66"/>
    <w:rsid w:val="00103D1E"/>
    <w:rsid w:val="0010690A"/>
    <w:rsid w:val="0010703A"/>
    <w:rsid w:val="00110202"/>
    <w:rsid w:val="00115C5E"/>
    <w:rsid w:val="00117AD1"/>
    <w:rsid w:val="00120CA2"/>
    <w:rsid w:val="001319CD"/>
    <w:rsid w:val="00137775"/>
    <w:rsid w:val="00140E2A"/>
    <w:rsid w:val="0014644C"/>
    <w:rsid w:val="0014685B"/>
    <w:rsid w:val="00147EBC"/>
    <w:rsid w:val="00150A8B"/>
    <w:rsid w:val="00150F00"/>
    <w:rsid w:val="00157E9E"/>
    <w:rsid w:val="00160B67"/>
    <w:rsid w:val="00160F92"/>
    <w:rsid w:val="001671DF"/>
    <w:rsid w:val="0016767F"/>
    <w:rsid w:val="00174B7E"/>
    <w:rsid w:val="00176889"/>
    <w:rsid w:val="001805D4"/>
    <w:rsid w:val="001813E9"/>
    <w:rsid w:val="001818B7"/>
    <w:rsid w:val="00182FB7"/>
    <w:rsid w:val="00187589"/>
    <w:rsid w:val="00190C0C"/>
    <w:rsid w:val="00193A76"/>
    <w:rsid w:val="00197539"/>
    <w:rsid w:val="001B0B64"/>
    <w:rsid w:val="001B1EED"/>
    <w:rsid w:val="001B26FF"/>
    <w:rsid w:val="001B6A09"/>
    <w:rsid w:val="001C4BAB"/>
    <w:rsid w:val="001D045F"/>
    <w:rsid w:val="001D2ED3"/>
    <w:rsid w:val="001D5309"/>
    <w:rsid w:val="001D6715"/>
    <w:rsid w:val="001F6A3F"/>
    <w:rsid w:val="001F7C77"/>
    <w:rsid w:val="00200106"/>
    <w:rsid w:val="00207929"/>
    <w:rsid w:val="00211522"/>
    <w:rsid w:val="00221F6A"/>
    <w:rsid w:val="00223661"/>
    <w:rsid w:val="00232D5F"/>
    <w:rsid w:val="00237436"/>
    <w:rsid w:val="002401A9"/>
    <w:rsid w:val="002409AA"/>
    <w:rsid w:val="00244863"/>
    <w:rsid w:val="00250E3F"/>
    <w:rsid w:val="00252B63"/>
    <w:rsid w:val="00256E26"/>
    <w:rsid w:val="0026308E"/>
    <w:rsid w:val="00263A5A"/>
    <w:rsid w:val="00266351"/>
    <w:rsid w:val="0027096D"/>
    <w:rsid w:val="00277EB8"/>
    <w:rsid w:val="002815B9"/>
    <w:rsid w:val="00286E27"/>
    <w:rsid w:val="00290583"/>
    <w:rsid w:val="00292AFD"/>
    <w:rsid w:val="00294083"/>
    <w:rsid w:val="00295470"/>
    <w:rsid w:val="00297CCE"/>
    <w:rsid w:val="002A1E76"/>
    <w:rsid w:val="002A7005"/>
    <w:rsid w:val="002A760C"/>
    <w:rsid w:val="002B1033"/>
    <w:rsid w:val="002B2B4C"/>
    <w:rsid w:val="002B31B4"/>
    <w:rsid w:val="002B5CFF"/>
    <w:rsid w:val="002C2C2D"/>
    <w:rsid w:val="002D27EB"/>
    <w:rsid w:val="002D374B"/>
    <w:rsid w:val="002D39A6"/>
    <w:rsid w:val="002D6A80"/>
    <w:rsid w:val="002D75A6"/>
    <w:rsid w:val="002E0662"/>
    <w:rsid w:val="002E289D"/>
    <w:rsid w:val="002F2D30"/>
    <w:rsid w:val="002F591B"/>
    <w:rsid w:val="002F5C26"/>
    <w:rsid w:val="00301794"/>
    <w:rsid w:val="00304456"/>
    <w:rsid w:val="003179C1"/>
    <w:rsid w:val="003237FA"/>
    <w:rsid w:val="00324DB1"/>
    <w:rsid w:val="00325AD8"/>
    <w:rsid w:val="0033523D"/>
    <w:rsid w:val="00341279"/>
    <w:rsid w:val="00342C1D"/>
    <w:rsid w:val="00342E58"/>
    <w:rsid w:val="003438EA"/>
    <w:rsid w:val="00343F03"/>
    <w:rsid w:val="00344BE0"/>
    <w:rsid w:val="0035109E"/>
    <w:rsid w:val="00355025"/>
    <w:rsid w:val="00360C76"/>
    <w:rsid w:val="003637B6"/>
    <w:rsid w:val="00367534"/>
    <w:rsid w:val="00381CEC"/>
    <w:rsid w:val="003839EB"/>
    <w:rsid w:val="003855B0"/>
    <w:rsid w:val="003900D7"/>
    <w:rsid w:val="00392761"/>
    <w:rsid w:val="00393022"/>
    <w:rsid w:val="00395765"/>
    <w:rsid w:val="003964C4"/>
    <w:rsid w:val="00397FDE"/>
    <w:rsid w:val="003A1A38"/>
    <w:rsid w:val="003A2044"/>
    <w:rsid w:val="003A327D"/>
    <w:rsid w:val="003A77A2"/>
    <w:rsid w:val="003A7A00"/>
    <w:rsid w:val="003B002E"/>
    <w:rsid w:val="003B0A44"/>
    <w:rsid w:val="003B36E4"/>
    <w:rsid w:val="003C05F8"/>
    <w:rsid w:val="003C279C"/>
    <w:rsid w:val="003C671B"/>
    <w:rsid w:val="003D564F"/>
    <w:rsid w:val="003E1B56"/>
    <w:rsid w:val="003E5C77"/>
    <w:rsid w:val="003E6CEB"/>
    <w:rsid w:val="003E7F4A"/>
    <w:rsid w:val="003F0B4B"/>
    <w:rsid w:val="003F45F8"/>
    <w:rsid w:val="00405AFA"/>
    <w:rsid w:val="0040630C"/>
    <w:rsid w:val="00406C99"/>
    <w:rsid w:val="004172D9"/>
    <w:rsid w:val="00424A15"/>
    <w:rsid w:val="00425A47"/>
    <w:rsid w:val="00440829"/>
    <w:rsid w:val="00441F13"/>
    <w:rsid w:val="00441F72"/>
    <w:rsid w:val="004428F8"/>
    <w:rsid w:val="00444FDF"/>
    <w:rsid w:val="00450AF7"/>
    <w:rsid w:val="004512C7"/>
    <w:rsid w:val="00456A80"/>
    <w:rsid w:val="004615D2"/>
    <w:rsid w:val="00462F8F"/>
    <w:rsid w:val="00464951"/>
    <w:rsid w:val="004735A1"/>
    <w:rsid w:val="004746CA"/>
    <w:rsid w:val="00483405"/>
    <w:rsid w:val="00487CE3"/>
    <w:rsid w:val="00493EC6"/>
    <w:rsid w:val="00495209"/>
    <w:rsid w:val="00496266"/>
    <w:rsid w:val="00497EDE"/>
    <w:rsid w:val="004A60EC"/>
    <w:rsid w:val="004A7849"/>
    <w:rsid w:val="004B712E"/>
    <w:rsid w:val="004C1171"/>
    <w:rsid w:val="004D139D"/>
    <w:rsid w:val="004D1E43"/>
    <w:rsid w:val="004D46BD"/>
    <w:rsid w:val="004D6C43"/>
    <w:rsid w:val="004E0B60"/>
    <w:rsid w:val="004E2AEA"/>
    <w:rsid w:val="004E6EF8"/>
    <w:rsid w:val="004E6F4F"/>
    <w:rsid w:val="004F239E"/>
    <w:rsid w:val="004F3212"/>
    <w:rsid w:val="004F3F6E"/>
    <w:rsid w:val="004F49C0"/>
    <w:rsid w:val="004F4EBD"/>
    <w:rsid w:val="005014CE"/>
    <w:rsid w:val="00506729"/>
    <w:rsid w:val="00516651"/>
    <w:rsid w:val="00520426"/>
    <w:rsid w:val="00524FC9"/>
    <w:rsid w:val="00526E3C"/>
    <w:rsid w:val="00537AA7"/>
    <w:rsid w:val="00540D18"/>
    <w:rsid w:val="00541E53"/>
    <w:rsid w:val="00542982"/>
    <w:rsid w:val="00546603"/>
    <w:rsid w:val="0054677D"/>
    <w:rsid w:val="00552CB3"/>
    <w:rsid w:val="00555532"/>
    <w:rsid w:val="00562BC4"/>
    <w:rsid w:val="00564138"/>
    <w:rsid w:val="00565FC9"/>
    <w:rsid w:val="00566021"/>
    <w:rsid w:val="0057175B"/>
    <w:rsid w:val="0057589F"/>
    <w:rsid w:val="0057724B"/>
    <w:rsid w:val="00577BCE"/>
    <w:rsid w:val="00584A7E"/>
    <w:rsid w:val="00584F17"/>
    <w:rsid w:val="005927F3"/>
    <w:rsid w:val="00595A38"/>
    <w:rsid w:val="005B0113"/>
    <w:rsid w:val="005B1CB8"/>
    <w:rsid w:val="005B227F"/>
    <w:rsid w:val="005B2BC1"/>
    <w:rsid w:val="005B7782"/>
    <w:rsid w:val="005C0A0B"/>
    <w:rsid w:val="005C6B85"/>
    <w:rsid w:val="005C7861"/>
    <w:rsid w:val="005D18F1"/>
    <w:rsid w:val="005D7DBB"/>
    <w:rsid w:val="005E16F7"/>
    <w:rsid w:val="005E1C11"/>
    <w:rsid w:val="005E30D1"/>
    <w:rsid w:val="005E4B3C"/>
    <w:rsid w:val="005E74B6"/>
    <w:rsid w:val="005F3BC8"/>
    <w:rsid w:val="005F4FBE"/>
    <w:rsid w:val="00605CDA"/>
    <w:rsid w:val="00614FD1"/>
    <w:rsid w:val="00616B95"/>
    <w:rsid w:val="006267F7"/>
    <w:rsid w:val="00630264"/>
    <w:rsid w:val="00632EBC"/>
    <w:rsid w:val="00641B23"/>
    <w:rsid w:val="0064355E"/>
    <w:rsid w:val="006541F2"/>
    <w:rsid w:val="00655C73"/>
    <w:rsid w:val="00661D02"/>
    <w:rsid w:val="00663182"/>
    <w:rsid w:val="0066521C"/>
    <w:rsid w:val="00667402"/>
    <w:rsid w:val="00667BE9"/>
    <w:rsid w:val="006712D3"/>
    <w:rsid w:val="0067240B"/>
    <w:rsid w:val="00675CF9"/>
    <w:rsid w:val="00675EEC"/>
    <w:rsid w:val="006771EA"/>
    <w:rsid w:val="0068181C"/>
    <w:rsid w:val="00691B49"/>
    <w:rsid w:val="00694771"/>
    <w:rsid w:val="00696C78"/>
    <w:rsid w:val="006B6946"/>
    <w:rsid w:val="006B7DC0"/>
    <w:rsid w:val="006C24BA"/>
    <w:rsid w:val="006C6D29"/>
    <w:rsid w:val="006C70E8"/>
    <w:rsid w:val="006D0BC8"/>
    <w:rsid w:val="006D1CD4"/>
    <w:rsid w:val="006D79AC"/>
    <w:rsid w:val="006E4B99"/>
    <w:rsid w:val="006F22BF"/>
    <w:rsid w:val="006F443F"/>
    <w:rsid w:val="006F4D73"/>
    <w:rsid w:val="006F4DE1"/>
    <w:rsid w:val="006F7B1E"/>
    <w:rsid w:val="007050A0"/>
    <w:rsid w:val="007066D1"/>
    <w:rsid w:val="00711456"/>
    <w:rsid w:val="007124CE"/>
    <w:rsid w:val="00712BFC"/>
    <w:rsid w:val="007145BA"/>
    <w:rsid w:val="00715731"/>
    <w:rsid w:val="00722913"/>
    <w:rsid w:val="00723DA3"/>
    <w:rsid w:val="00723FFE"/>
    <w:rsid w:val="0072621D"/>
    <w:rsid w:val="007263AF"/>
    <w:rsid w:val="00730D06"/>
    <w:rsid w:val="007313F3"/>
    <w:rsid w:val="00732961"/>
    <w:rsid w:val="0074256B"/>
    <w:rsid w:val="0074263E"/>
    <w:rsid w:val="0074599E"/>
    <w:rsid w:val="00754931"/>
    <w:rsid w:val="00756A13"/>
    <w:rsid w:val="00757521"/>
    <w:rsid w:val="007604C5"/>
    <w:rsid w:val="00760630"/>
    <w:rsid w:val="00767BA9"/>
    <w:rsid w:val="00767C0C"/>
    <w:rsid w:val="00772121"/>
    <w:rsid w:val="00774D68"/>
    <w:rsid w:val="007766BC"/>
    <w:rsid w:val="007801C0"/>
    <w:rsid w:val="0079049D"/>
    <w:rsid w:val="0079253B"/>
    <w:rsid w:val="007949A8"/>
    <w:rsid w:val="00795B12"/>
    <w:rsid w:val="007968E7"/>
    <w:rsid w:val="007A0556"/>
    <w:rsid w:val="007A0FF5"/>
    <w:rsid w:val="007A4166"/>
    <w:rsid w:val="007A5E19"/>
    <w:rsid w:val="007B1123"/>
    <w:rsid w:val="007B15DF"/>
    <w:rsid w:val="007B3433"/>
    <w:rsid w:val="007B68E4"/>
    <w:rsid w:val="007C050D"/>
    <w:rsid w:val="007D1624"/>
    <w:rsid w:val="007D3030"/>
    <w:rsid w:val="007D46A7"/>
    <w:rsid w:val="007D4AA8"/>
    <w:rsid w:val="007D737F"/>
    <w:rsid w:val="007E0E2C"/>
    <w:rsid w:val="007E46DE"/>
    <w:rsid w:val="007E5057"/>
    <w:rsid w:val="007F008C"/>
    <w:rsid w:val="00801860"/>
    <w:rsid w:val="00803800"/>
    <w:rsid w:val="00803B97"/>
    <w:rsid w:val="00805FBD"/>
    <w:rsid w:val="00826047"/>
    <w:rsid w:val="00827685"/>
    <w:rsid w:val="008309A8"/>
    <w:rsid w:val="00840EA6"/>
    <w:rsid w:val="008460E5"/>
    <w:rsid w:val="00846143"/>
    <w:rsid w:val="008469AC"/>
    <w:rsid w:val="00852B5A"/>
    <w:rsid w:val="00852C91"/>
    <w:rsid w:val="008604CD"/>
    <w:rsid w:val="008608F9"/>
    <w:rsid w:val="008610C6"/>
    <w:rsid w:val="0087559C"/>
    <w:rsid w:val="00875C70"/>
    <w:rsid w:val="00882637"/>
    <w:rsid w:val="008829B4"/>
    <w:rsid w:val="00882EFE"/>
    <w:rsid w:val="0088451C"/>
    <w:rsid w:val="0088530B"/>
    <w:rsid w:val="008853A1"/>
    <w:rsid w:val="008860C5"/>
    <w:rsid w:val="008918C8"/>
    <w:rsid w:val="00895E4D"/>
    <w:rsid w:val="0089643B"/>
    <w:rsid w:val="008A2705"/>
    <w:rsid w:val="008A4E0A"/>
    <w:rsid w:val="008A72BF"/>
    <w:rsid w:val="008B0980"/>
    <w:rsid w:val="008B77F1"/>
    <w:rsid w:val="008C101A"/>
    <w:rsid w:val="008C208A"/>
    <w:rsid w:val="008C32D1"/>
    <w:rsid w:val="008D2492"/>
    <w:rsid w:val="008D5175"/>
    <w:rsid w:val="008D568B"/>
    <w:rsid w:val="008E1603"/>
    <w:rsid w:val="008E33D0"/>
    <w:rsid w:val="008F1587"/>
    <w:rsid w:val="00903D1C"/>
    <w:rsid w:val="00915A67"/>
    <w:rsid w:val="00932EF4"/>
    <w:rsid w:val="00940E85"/>
    <w:rsid w:val="0095029F"/>
    <w:rsid w:val="009513EE"/>
    <w:rsid w:val="00952B52"/>
    <w:rsid w:val="0095400D"/>
    <w:rsid w:val="009615CA"/>
    <w:rsid w:val="00962F74"/>
    <w:rsid w:val="009640BE"/>
    <w:rsid w:val="00972929"/>
    <w:rsid w:val="0097293C"/>
    <w:rsid w:val="00975445"/>
    <w:rsid w:val="00980040"/>
    <w:rsid w:val="009832F4"/>
    <w:rsid w:val="00984B4F"/>
    <w:rsid w:val="009854EC"/>
    <w:rsid w:val="00986762"/>
    <w:rsid w:val="0098766D"/>
    <w:rsid w:val="009908CE"/>
    <w:rsid w:val="009920A2"/>
    <w:rsid w:val="00993D0B"/>
    <w:rsid w:val="00997E9E"/>
    <w:rsid w:val="009A2F1A"/>
    <w:rsid w:val="009A4591"/>
    <w:rsid w:val="009A5A8B"/>
    <w:rsid w:val="009B145B"/>
    <w:rsid w:val="009B2CD5"/>
    <w:rsid w:val="009B79F6"/>
    <w:rsid w:val="009C145E"/>
    <w:rsid w:val="009C5216"/>
    <w:rsid w:val="009C66C1"/>
    <w:rsid w:val="009C6B93"/>
    <w:rsid w:val="009D0BA9"/>
    <w:rsid w:val="009D11E4"/>
    <w:rsid w:val="009D4C01"/>
    <w:rsid w:val="009D63E3"/>
    <w:rsid w:val="009E3BF3"/>
    <w:rsid w:val="009E4D45"/>
    <w:rsid w:val="009E7AC9"/>
    <w:rsid w:val="009F1B3A"/>
    <w:rsid w:val="00A02315"/>
    <w:rsid w:val="00A10505"/>
    <w:rsid w:val="00A115DD"/>
    <w:rsid w:val="00A11951"/>
    <w:rsid w:val="00A1640A"/>
    <w:rsid w:val="00A203CA"/>
    <w:rsid w:val="00A305A2"/>
    <w:rsid w:val="00A33A28"/>
    <w:rsid w:val="00A369B0"/>
    <w:rsid w:val="00A40331"/>
    <w:rsid w:val="00A40CA3"/>
    <w:rsid w:val="00A434C3"/>
    <w:rsid w:val="00A5034D"/>
    <w:rsid w:val="00A50640"/>
    <w:rsid w:val="00A54596"/>
    <w:rsid w:val="00A566E9"/>
    <w:rsid w:val="00A5709F"/>
    <w:rsid w:val="00A612FE"/>
    <w:rsid w:val="00A654E4"/>
    <w:rsid w:val="00A720AA"/>
    <w:rsid w:val="00A81CB5"/>
    <w:rsid w:val="00A828C0"/>
    <w:rsid w:val="00A86AAC"/>
    <w:rsid w:val="00A87594"/>
    <w:rsid w:val="00A915A2"/>
    <w:rsid w:val="00A918F4"/>
    <w:rsid w:val="00A929FA"/>
    <w:rsid w:val="00A96DD8"/>
    <w:rsid w:val="00A9783A"/>
    <w:rsid w:val="00AA1E8E"/>
    <w:rsid w:val="00AA349E"/>
    <w:rsid w:val="00AA6AC1"/>
    <w:rsid w:val="00AB0CB6"/>
    <w:rsid w:val="00AB2B81"/>
    <w:rsid w:val="00AB34AB"/>
    <w:rsid w:val="00AB4AE7"/>
    <w:rsid w:val="00AB63A0"/>
    <w:rsid w:val="00AB6640"/>
    <w:rsid w:val="00AC13D4"/>
    <w:rsid w:val="00AC346F"/>
    <w:rsid w:val="00AC6AD3"/>
    <w:rsid w:val="00AD1DB2"/>
    <w:rsid w:val="00AD36FD"/>
    <w:rsid w:val="00AD55B3"/>
    <w:rsid w:val="00AE0BF2"/>
    <w:rsid w:val="00AE6D54"/>
    <w:rsid w:val="00AF73B3"/>
    <w:rsid w:val="00B02A48"/>
    <w:rsid w:val="00B11881"/>
    <w:rsid w:val="00B14F5F"/>
    <w:rsid w:val="00B15CCB"/>
    <w:rsid w:val="00B263FF"/>
    <w:rsid w:val="00B32FC6"/>
    <w:rsid w:val="00B35152"/>
    <w:rsid w:val="00B4117F"/>
    <w:rsid w:val="00B52729"/>
    <w:rsid w:val="00B55B5A"/>
    <w:rsid w:val="00B56CC6"/>
    <w:rsid w:val="00B57202"/>
    <w:rsid w:val="00B6033C"/>
    <w:rsid w:val="00B6061D"/>
    <w:rsid w:val="00B60906"/>
    <w:rsid w:val="00B64111"/>
    <w:rsid w:val="00B70C69"/>
    <w:rsid w:val="00B70CE8"/>
    <w:rsid w:val="00B71D11"/>
    <w:rsid w:val="00B7558B"/>
    <w:rsid w:val="00B91E97"/>
    <w:rsid w:val="00B92069"/>
    <w:rsid w:val="00B938DB"/>
    <w:rsid w:val="00BA6AFB"/>
    <w:rsid w:val="00BB563A"/>
    <w:rsid w:val="00BC01F9"/>
    <w:rsid w:val="00BC7CB2"/>
    <w:rsid w:val="00BD1C3B"/>
    <w:rsid w:val="00BE7B1D"/>
    <w:rsid w:val="00BE7DC5"/>
    <w:rsid w:val="00BF026E"/>
    <w:rsid w:val="00BF2007"/>
    <w:rsid w:val="00BF4320"/>
    <w:rsid w:val="00BF43BB"/>
    <w:rsid w:val="00BF5F81"/>
    <w:rsid w:val="00BF7F67"/>
    <w:rsid w:val="00C02EF9"/>
    <w:rsid w:val="00C04192"/>
    <w:rsid w:val="00C0606B"/>
    <w:rsid w:val="00C10D4A"/>
    <w:rsid w:val="00C16CC7"/>
    <w:rsid w:val="00C222C4"/>
    <w:rsid w:val="00C27CD7"/>
    <w:rsid w:val="00C32283"/>
    <w:rsid w:val="00C353E1"/>
    <w:rsid w:val="00C401D0"/>
    <w:rsid w:val="00C4024B"/>
    <w:rsid w:val="00C40F09"/>
    <w:rsid w:val="00C41AEA"/>
    <w:rsid w:val="00C43A66"/>
    <w:rsid w:val="00C454C3"/>
    <w:rsid w:val="00C564CA"/>
    <w:rsid w:val="00C56E1A"/>
    <w:rsid w:val="00C72DA6"/>
    <w:rsid w:val="00C7410D"/>
    <w:rsid w:val="00C7470F"/>
    <w:rsid w:val="00C7551E"/>
    <w:rsid w:val="00C7720E"/>
    <w:rsid w:val="00C8207B"/>
    <w:rsid w:val="00C9410F"/>
    <w:rsid w:val="00CA0F53"/>
    <w:rsid w:val="00CA1B9F"/>
    <w:rsid w:val="00CA4D24"/>
    <w:rsid w:val="00CA707E"/>
    <w:rsid w:val="00CB0795"/>
    <w:rsid w:val="00CB5DEB"/>
    <w:rsid w:val="00CD179A"/>
    <w:rsid w:val="00CE2461"/>
    <w:rsid w:val="00CE28CF"/>
    <w:rsid w:val="00CE6827"/>
    <w:rsid w:val="00CE6DE2"/>
    <w:rsid w:val="00CE78B6"/>
    <w:rsid w:val="00CF221B"/>
    <w:rsid w:val="00CF236B"/>
    <w:rsid w:val="00CF402D"/>
    <w:rsid w:val="00CF5EA0"/>
    <w:rsid w:val="00D050A6"/>
    <w:rsid w:val="00D05958"/>
    <w:rsid w:val="00D13B96"/>
    <w:rsid w:val="00D146EF"/>
    <w:rsid w:val="00D156BB"/>
    <w:rsid w:val="00D23E88"/>
    <w:rsid w:val="00D30166"/>
    <w:rsid w:val="00D435EB"/>
    <w:rsid w:val="00D439CB"/>
    <w:rsid w:val="00D50926"/>
    <w:rsid w:val="00D5311A"/>
    <w:rsid w:val="00D56E49"/>
    <w:rsid w:val="00D61479"/>
    <w:rsid w:val="00D61733"/>
    <w:rsid w:val="00D630B5"/>
    <w:rsid w:val="00D703DA"/>
    <w:rsid w:val="00D7514B"/>
    <w:rsid w:val="00D7562B"/>
    <w:rsid w:val="00D77C63"/>
    <w:rsid w:val="00D82BE6"/>
    <w:rsid w:val="00D84A5E"/>
    <w:rsid w:val="00D85C30"/>
    <w:rsid w:val="00D86C86"/>
    <w:rsid w:val="00D90496"/>
    <w:rsid w:val="00D904EB"/>
    <w:rsid w:val="00D93BBF"/>
    <w:rsid w:val="00D94CC9"/>
    <w:rsid w:val="00D9693E"/>
    <w:rsid w:val="00DA0384"/>
    <w:rsid w:val="00DB09E8"/>
    <w:rsid w:val="00DD1C73"/>
    <w:rsid w:val="00DD3379"/>
    <w:rsid w:val="00DD4A44"/>
    <w:rsid w:val="00DD54CD"/>
    <w:rsid w:val="00DE3ED8"/>
    <w:rsid w:val="00DE4B59"/>
    <w:rsid w:val="00DE61F3"/>
    <w:rsid w:val="00DF2869"/>
    <w:rsid w:val="00DF75F9"/>
    <w:rsid w:val="00E01182"/>
    <w:rsid w:val="00E01866"/>
    <w:rsid w:val="00E02ACC"/>
    <w:rsid w:val="00E02CB0"/>
    <w:rsid w:val="00E079C0"/>
    <w:rsid w:val="00E10138"/>
    <w:rsid w:val="00E10E64"/>
    <w:rsid w:val="00E20B45"/>
    <w:rsid w:val="00E22C04"/>
    <w:rsid w:val="00E262EE"/>
    <w:rsid w:val="00E27945"/>
    <w:rsid w:val="00E32A2B"/>
    <w:rsid w:val="00E411C6"/>
    <w:rsid w:val="00E42CF2"/>
    <w:rsid w:val="00E448CC"/>
    <w:rsid w:val="00E45169"/>
    <w:rsid w:val="00E45B43"/>
    <w:rsid w:val="00E50158"/>
    <w:rsid w:val="00E52389"/>
    <w:rsid w:val="00E54D31"/>
    <w:rsid w:val="00E569F1"/>
    <w:rsid w:val="00E60C98"/>
    <w:rsid w:val="00E624D3"/>
    <w:rsid w:val="00E6343B"/>
    <w:rsid w:val="00E65220"/>
    <w:rsid w:val="00E66BDF"/>
    <w:rsid w:val="00E66C0F"/>
    <w:rsid w:val="00E6773F"/>
    <w:rsid w:val="00E74259"/>
    <w:rsid w:val="00E760BD"/>
    <w:rsid w:val="00E7618E"/>
    <w:rsid w:val="00E84636"/>
    <w:rsid w:val="00E8659F"/>
    <w:rsid w:val="00E92F65"/>
    <w:rsid w:val="00EA7641"/>
    <w:rsid w:val="00EA7BE8"/>
    <w:rsid w:val="00EB0F4A"/>
    <w:rsid w:val="00EC3EA2"/>
    <w:rsid w:val="00EC4596"/>
    <w:rsid w:val="00EC5A7F"/>
    <w:rsid w:val="00ED27BD"/>
    <w:rsid w:val="00ED3198"/>
    <w:rsid w:val="00ED3C93"/>
    <w:rsid w:val="00EE0484"/>
    <w:rsid w:val="00EE2DDE"/>
    <w:rsid w:val="00EE3E64"/>
    <w:rsid w:val="00EF318D"/>
    <w:rsid w:val="00EF740C"/>
    <w:rsid w:val="00F0155F"/>
    <w:rsid w:val="00F02B06"/>
    <w:rsid w:val="00F12DDD"/>
    <w:rsid w:val="00F13F5A"/>
    <w:rsid w:val="00F14464"/>
    <w:rsid w:val="00F1485F"/>
    <w:rsid w:val="00F15FF3"/>
    <w:rsid w:val="00F233AE"/>
    <w:rsid w:val="00F23FDB"/>
    <w:rsid w:val="00F24FC4"/>
    <w:rsid w:val="00F25DA1"/>
    <w:rsid w:val="00F35631"/>
    <w:rsid w:val="00F35D35"/>
    <w:rsid w:val="00F36A4C"/>
    <w:rsid w:val="00F41534"/>
    <w:rsid w:val="00F43474"/>
    <w:rsid w:val="00F47D2B"/>
    <w:rsid w:val="00F54AA1"/>
    <w:rsid w:val="00F60208"/>
    <w:rsid w:val="00F62BDF"/>
    <w:rsid w:val="00F71917"/>
    <w:rsid w:val="00F75304"/>
    <w:rsid w:val="00F82461"/>
    <w:rsid w:val="00F82827"/>
    <w:rsid w:val="00F83ABB"/>
    <w:rsid w:val="00F87351"/>
    <w:rsid w:val="00F940BC"/>
    <w:rsid w:val="00FA1B0E"/>
    <w:rsid w:val="00FA2974"/>
    <w:rsid w:val="00FA50EA"/>
    <w:rsid w:val="00FB3DD6"/>
    <w:rsid w:val="00FB606A"/>
    <w:rsid w:val="00FB739F"/>
    <w:rsid w:val="00FC74E1"/>
    <w:rsid w:val="00FD3A49"/>
    <w:rsid w:val="00FD64F0"/>
    <w:rsid w:val="00FE1A5E"/>
    <w:rsid w:val="00FF03DA"/>
    <w:rsid w:val="00FF25EB"/>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BCC9"/>
  <w15:chartTrackingRefBased/>
  <w15:docId w15:val="{E3D83222-6274-465D-81D9-338A0BBA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12FE"/>
    <w:pPr>
      <w:widowControl w:val="0"/>
      <w:spacing w:after="0" w:line="240" w:lineRule="auto"/>
      <w:jc w:val="both"/>
    </w:pPr>
    <w:rPr>
      <w:rFonts w:ascii="Calibri" w:eastAsia="SimSun" w:hAnsi="Calibri" w:cs="Times New Roman"/>
      <w:kern w:val="2"/>
      <w:sz w:val="21"/>
      <w:lang w:val="en-GB" w:eastAsia="zh-CN"/>
    </w:rPr>
  </w:style>
  <w:style w:type="paragraph" w:styleId="Heading1">
    <w:name w:val="heading 1"/>
    <w:basedOn w:val="Normal"/>
    <w:next w:val="Normal"/>
    <w:link w:val="Heading1Char"/>
    <w:autoRedefine/>
    <w:uiPriority w:val="9"/>
    <w:qFormat/>
    <w:rsid w:val="004746CA"/>
    <w:pPr>
      <w:keepNext/>
      <w:keepLines/>
      <w:widowControl/>
      <w:numPr>
        <w:numId w:val="2"/>
      </w:numPr>
      <w:spacing w:before="120" w:after="120"/>
      <w:outlineLvl w:val="0"/>
    </w:pPr>
    <w:rPr>
      <w:rFonts w:ascii="Times New Roman" w:eastAsiaTheme="majorEastAsia" w:hAnsi="Times New Roman"/>
      <w:b/>
      <w:bCs/>
      <w:kern w:val="0"/>
      <w:sz w:val="28"/>
      <w:szCs w:val="32"/>
      <w:lang w:eastAsia="en-US"/>
    </w:rPr>
  </w:style>
  <w:style w:type="paragraph" w:styleId="Heading2">
    <w:name w:val="heading 2"/>
    <w:basedOn w:val="Normal"/>
    <w:next w:val="Normal"/>
    <w:link w:val="Heading2Char"/>
    <w:uiPriority w:val="9"/>
    <w:semiHidden/>
    <w:unhideWhenUsed/>
    <w:qFormat/>
    <w:rsid w:val="00A828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5238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P-KeywordsHeading">
    <w:name w:val="SAP-Keywords Heading"/>
    <w:basedOn w:val="SAP-KeywordsText"/>
    <w:next w:val="SAP-KeywordsText"/>
    <w:link w:val="SAP-KeywordsHeadingChar"/>
    <w:rsid w:val="00A612FE"/>
    <w:rPr>
      <w:b/>
      <w:sz w:val="24"/>
    </w:rPr>
  </w:style>
  <w:style w:type="character" w:customStyle="1" w:styleId="SAP-KeywordsHeadingChar">
    <w:name w:val="SAP-Keywords Heading Char"/>
    <w:link w:val="SAP-KeywordsHeading"/>
    <w:rsid w:val="00A612FE"/>
    <w:rPr>
      <w:rFonts w:ascii="Times New Roman" w:eastAsia="Times New Roman" w:hAnsi="Times New Roman" w:cs="Times New Roman"/>
      <w:b/>
      <w:sz w:val="24"/>
      <w:szCs w:val="24"/>
      <w:lang w:val="en-GB" w:eastAsia="en-GB"/>
    </w:rPr>
  </w:style>
  <w:style w:type="paragraph" w:customStyle="1" w:styleId="SAP-KeywordsText">
    <w:name w:val="SAP-Keywords Text"/>
    <w:basedOn w:val="Normal"/>
    <w:next w:val="Normal"/>
    <w:link w:val="SAP-KeywordsTextChar"/>
    <w:rsid w:val="00A612FE"/>
    <w:pPr>
      <w:widowControl/>
      <w:adjustRightInd w:val="0"/>
      <w:snapToGrid w:val="0"/>
      <w:spacing w:before="156" w:after="156" w:line="240" w:lineRule="exact"/>
    </w:pPr>
    <w:rPr>
      <w:rFonts w:ascii="Times New Roman" w:eastAsia="Times New Roman" w:hAnsi="Times New Roman"/>
      <w:kern w:val="0"/>
      <w:sz w:val="20"/>
      <w:szCs w:val="24"/>
      <w:lang w:eastAsia="en-GB"/>
    </w:rPr>
  </w:style>
  <w:style w:type="character" w:customStyle="1" w:styleId="SAP-KeywordsTextChar">
    <w:name w:val="SAP-Keywords Text Char"/>
    <w:link w:val="SAP-KeywordsText"/>
    <w:rsid w:val="00A612FE"/>
    <w:rPr>
      <w:rFonts w:ascii="Times New Roman" w:eastAsia="Times New Roman" w:hAnsi="Times New Roman" w:cs="Times New Roman"/>
      <w:sz w:val="20"/>
      <w:szCs w:val="24"/>
      <w:lang w:val="en-GB" w:eastAsia="en-GB"/>
    </w:rPr>
  </w:style>
  <w:style w:type="paragraph" w:customStyle="1" w:styleId="SAP-AbstractHeading">
    <w:name w:val="SAP-Abstract Heading"/>
    <w:basedOn w:val="SAP-AbtractText"/>
    <w:next w:val="SAP-AbtractText"/>
    <w:link w:val="SAP-AbstractHeadingChar"/>
    <w:rsid w:val="00A612FE"/>
    <w:rPr>
      <w:b/>
    </w:rPr>
  </w:style>
  <w:style w:type="character" w:customStyle="1" w:styleId="SAP-AbstractHeadingChar">
    <w:name w:val="SAP-Abstract Heading Char"/>
    <w:link w:val="SAP-AbstractHeading"/>
    <w:rsid w:val="00A612FE"/>
    <w:rPr>
      <w:rFonts w:ascii="Times New Roman" w:eastAsia="SimSun" w:hAnsi="Times New Roman" w:cs="Times New Roman"/>
      <w:b/>
      <w:sz w:val="24"/>
      <w:szCs w:val="24"/>
      <w:lang w:val="en-AU" w:eastAsia="zh-CN"/>
    </w:rPr>
  </w:style>
  <w:style w:type="paragraph" w:customStyle="1" w:styleId="SAP-AbtractText">
    <w:name w:val="SAP-Abtract Text"/>
    <w:basedOn w:val="Normal"/>
    <w:next w:val="Normal"/>
    <w:link w:val="SAP-AbtractTextChar"/>
    <w:rsid w:val="00A612FE"/>
    <w:pPr>
      <w:keepNext/>
      <w:widowControl/>
      <w:jc w:val="left"/>
    </w:pPr>
    <w:rPr>
      <w:rFonts w:ascii="Times New Roman" w:hAnsi="Times New Roman"/>
      <w:kern w:val="0"/>
      <w:sz w:val="24"/>
      <w:szCs w:val="24"/>
      <w:lang w:val="en-AU"/>
    </w:rPr>
  </w:style>
  <w:style w:type="character" w:customStyle="1" w:styleId="SAP-AbtractTextChar">
    <w:name w:val="SAP-Abtract Text Char"/>
    <w:link w:val="SAP-AbtractText"/>
    <w:rsid w:val="00A612FE"/>
    <w:rPr>
      <w:rFonts w:ascii="Times New Roman" w:eastAsia="SimSun" w:hAnsi="Times New Roman" w:cs="Times New Roman"/>
      <w:sz w:val="24"/>
      <w:szCs w:val="24"/>
      <w:lang w:val="en-AU" w:eastAsia="zh-CN"/>
    </w:rPr>
  </w:style>
  <w:style w:type="character" w:styleId="PageNumber">
    <w:name w:val="page number"/>
    <w:basedOn w:val="DefaultParagraphFont"/>
    <w:rsid w:val="00A612FE"/>
  </w:style>
  <w:style w:type="paragraph" w:customStyle="1" w:styleId="SAP-Affiliation">
    <w:name w:val="SAP-Affiliation"/>
    <w:basedOn w:val="Normal"/>
    <w:qFormat/>
    <w:rsid w:val="00A612FE"/>
    <w:pPr>
      <w:widowControl/>
      <w:spacing w:line="200" w:lineRule="exact"/>
      <w:jc w:val="center"/>
    </w:pPr>
    <w:rPr>
      <w:rFonts w:ascii="Times New Roman" w:hAnsi="Times New Roman"/>
      <w:sz w:val="18"/>
      <w:szCs w:val="18"/>
    </w:rPr>
  </w:style>
  <w:style w:type="paragraph" w:customStyle="1" w:styleId="SAP-Author">
    <w:name w:val="SAP-Author"/>
    <w:qFormat/>
    <w:rsid w:val="00A612FE"/>
    <w:pPr>
      <w:spacing w:before="340" w:after="340" w:line="240" w:lineRule="auto"/>
      <w:jc w:val="center"/>
    </w:pPr>
    <w:rPr>
      <w:rFonts w:ascii="Times New Roman" w:eastAsia="Times New Roman" w:hAnsi="Times New Roman" w:cs="Times New Roman"/>
      <w:b/>
      <w:noProof/>
      <w:lang w:val="en-US"/>
    </w:rPr>
  </w:style>
  <w:style w:type="paragraph" w:customStyle="1" w:styleId="SAP-AffiliationLastline">
    <w:name w:val="SAP-Affiliation Last line"/>
    <w:qFormat/>
    <w:rsid w:val="00A612FE"/>
    <w:pPr>
      <w:spacing w:after="156" w:line="200" w:lineRule="exact"/>
      <w:jc w:val="center"/>
    </w:pPr>
    <w:rPr>
      <w:rFonts w:ascii="Times New Roman" w:eastAsia="Times New Roman" w:hAnsi="Times New Roman" w:cs="Times New Roman"/>
      <w:kern w:val="2"/>
      <w:sz w:val="18"/>
      <w:szCs w:val="18"/>
      <w:lang w:val="en-US" w:eastAsia="zh-CN"/>
    </w:rPr>
  </w:style>
  <w:style w:type="paragraph" w:customStyle="1" w:styleId="SAP-Level1HeadingSingleline">
    <w:name w:val="SAP-Level 1 Heading Single line"/>
    <w:rsid w:val="00A612FE"/>
    <w:pPr>
      <w:adjustRightInd w:val="0"/>
      <w:snapToGrid w:val="0"/>
      <w:spacing w:before="468" w:after="156" w:line="240" w:lineRule="exact"/>
      <w:jc w:val="both"/>
      <w:outlineLvl w:val="0"/>
    </w:pPr>
    <w:rPr>
      <w:rFonts w:ascii="Times New Roman" w:eastAsia="Times New Roman" w:hAnsi="Times New Roman" w:cs="Times New Roman"/>
      <w:b/>
      <w:sz w:val="28"/>
      <w:szCs w:val="24"/>
      <w:lang w:val="en-US" w:eastAsia="zh-CN"/>
    </w:rPr>
  </w:style>
  <w:style w:type="paragraph" w:customStyle="1" w:styleId="Els-1storder-head">
    <w:name w:val="Els-1storder-head"/>
    <w:next w:val="Els-body-text"/>
    <w:rsid w:val="003A7A00"/>
    <w:pPr>
      <w:keepNext/>
      <w:numPr>
        <w:numId w:val="1"/>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3A7A00"/>
    <w:pPr>
      <w:keepNext/>
      <w:numPr>
        <w:ilvl w:val="1"/>
        <w:numId w:val="1"/>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Els-body-text"/>
    <w:rsid w:val="003A7A00"/>
    <w:pPr>
      <w:keepNext/>
      <w:numPr>
        <w:ilvl w:val="2"/>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3A7A00"/>
    <w:pPr>
      <w:keepNext/>
      <w:numPr>
        <w:ilvl w:val="3"/>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acknowledgement">
    <w:name w:val="Els-acknowledgement"/>
    <w:next w:val="Normal"/>
    <w:rsid w:val="003A7A00"/>
    <w:pPr>
      <w:keepNext/>
      <w:spacing w:before="480" w:after="240" w:line="220" w:lineRule="exact"/>
    </w:pPr>
    <w:rPr>
      <w:rFonts w:ascii="Times New Roman" w:eastAsia="SimSun" w:hAnsi="Times New Roman" w:cs="Times New Roman"/>
      <w:b/>
      <w:sz w:val="20"/>
      <w:szCs w:val="20"/>
      <w:lang w:val="en-US"/>
    </w:rPr>
  </w:style>
  <w:style w:type="paragraph" w:customStyle="1" w:styleId="Els-body-text">
    <w:name w:val="Els-body-text"/>
    <w:rsid w:val="003A7A00"/>
    <w:pPr>
      <w:spacing w:after="0" w:line="240" w:lineRule="exact"/>
      <w:ind w:firstLine="238"/>
      <w:jc w:val="both"/>
    </w:pPr>
    <w:rPr>
      <w:rFonts w:ascii="Times New Roman" w:eastAsia="SimSun" w:hAnsi="Times New Roman" w:cs="Times New Roman"/>
      <w:sz w:val="20"/>
      <w:szCs w:val="20"/>
      <w:lang w:val="en-US"/>
    </w:rPr>
  </w:style>
  <w:style w:type="paragraph" w:customStyle="1" w:styleId="Els-caption">
    <w:name w:val="Els-caption"/>
    <w:rsid w:val="003A7A00"/>
    <w:pPr>
      <w:keepLines/>
      <w:spacing w:before="200" w:after="240" w:line="200" w:lineRule="exact"/>
    </w:pPr>
    <w:rPr>
      <w:rFonts w:ascii="Times New Roman" w:eastAsia="SimSun" w:hAnsi="Times New Roman" w:cs="Times New Roman"/>
      <w:sz w:val="16"/>
      <w:szCs w:val="20"/>
      <w:lang w:val="en-US"/>
    </w:rPr>
  </w:style>
  <w:style w:type="paragraph" w:customStyle="1" w:styleId="Els-reference-head">
    <w:name w:val="Els-reference-head"/>
    <w:next w:val="Normal"/>
    <w:rsid w:val="003A7A00"/>
    <w:pPr>
      <w:keepNext/>
      <w:spacing w:before="480" w:after="200" w:line="220" w:lineRule="exact"/>
    </w:pPr>
    <w:rPr>
      <w:rFonts w:ascii="Times New Roman" w:eastAsia="SimSun" w:hAnsi="Times New Roman" w:cs="Times New Roman"/>
      <w:b/>
      <w:sz w:val="20"/>
      <w:szCs w:val="20"/>
      <w:lang w:val="en-US"/>
    </w:rPr>
  </w:style>
  <w:style w:type="paragraph" w:customStyle="1" w:styleId="Els-table-text">
    <w:name w:val="Els-table-text"/>
    <w:rsid w:val="003A7A00"/>
    <w:pPr>
      <w:spacing w:after="80" w:line="200" w:lineRule="exact"/>
    </w:pPr>
    <w:rPr>
      <w:rFonts w:ascii="Times New Roman" w:eastAsia="SimSun" w:hAnsi="Times New Roman" w:cs="Times New Roman"/>
      <w:sz w:val="16"/>
      <w:szCs w:val="20"/>
      <w:lang w:val="en-US"/>
    </w:rPr>
  </w:style>
  <w:style w:type="paragraph" w:customStyle="1" w:styleId="Els-Affiliation">
    <w:name w:val="Els-Affiliation"/>
    <w:next w:val="Normal"/>
    <w:rsid w:val="003A7A00"/>
    <w:pPr>
      <w:suppressAutoHyphens/>
      <w:spacing w:after="0" w:line="200" w:lineRule="exact"/>
      <w:jc w:val="center"/>
    </w:pPr>
    <w:rPr>
      <w:rFonts w:ascii="Times New Roman" w:eastAsia="SimSun" w:hAnsi="Times New Roman" w:cs="Times New Roman"/>
      <w:i/>
      <w:noProof/>
      <w:sz w:val="16"/>
      <w:szCs w:val="20"/>
      <w:lang w:val="en-US"/>
    </w:rPr>
  </w:style>
  <w:style w:type="paragraph" w:customStyle="1" w:styleId="Els-reference">
    <w:name w:val="Els-reference"/>
    <w:link w:val="Els-referenceChar"/>
    <w:rsid w:val="000F2EDD"/>
    <w:pPr>
      <w:tabs>
        <w:tab w:val="left" w:pos="312"/>
      </w:tabs>
      <w:spacing w:after="0" w:line="200" w:lineRule="exact"/>
      <w:ind w:left="312" w:hanging="312"/>
    </w:pPr>
    <w:rPr>
      <w:rFonts w:ascii="Times New Roman" w:eastAsia="SimSun" w:hAnsi="Times New Roman" w:cs="Times New Roman"/>
      <w:noProof/>
      <w:sz w:val="16"/>
      <w:szCs w:val="20"/>
      <w:lang w:val="en-US"/>
    </w:rPr>
  </w:style>
  <w:style w:type="character" w:styleId="Hyperlink">
    <w:name w:val="Hyperlink"/>
    <w:semiHidden/>
    <w:rsid w:val="000F2EDD"/>
    <w:rPr>
      <w:color w:val="auto"/>
      <w:sz w:val="16"/>
      <w:u w:val="none"/>
    </w:rPr>
  </w:style>
  <w:style w:type="paragraph" w:styleId="ListParagraph">
    <w:name w:val="List Paragraph"/>
    <w:basedOn w:val="Normal"/>
    <w:uiPriority w:val="34"/>
    <w:qFormat/>
    <w:rsid w:val="000F2EDD"/>
    <w:pPr>
      <w:ind w:left="720"/>
      <w:contextualSpacing/>
      <w:jc w:val="left"/>
    </w:pPr>
    <w:rPr>
      <w:rFonts w:ascii="Times New Roman" w:hAnsi="Times New Roman"/>
      <w:kern w:val="0"/>
      <w:sz w:val="20"/>
      <w:szCs w:val="20"/>
      <w:lang w:eastAsia="en-US"/>
    </w:rPr>
  </w:style>
  <w:style w:type="character" w:customStyle="1" w:styleId="Els-referenceChar">
    <w:name w:val="Els-reference Char"/>
    <w:basedOn w:val="DefaultParagraphFont"/>
    <w:link w:val="Els-reference"/>
    <w:rsid w:val="000F2EDD"/>
    <w:rPr>
      <w:rFonts w:ascii="Times New Roman" w:eastAsia="SimSun" w:hAnsi="Times New Roman" w:cs="Times New Roman"/>
      <w:noProof/>
      <w:sz w:val="16"/>
      <w:szCs w:val="20"/>
      <w:lang w:val="en-US"/>
    </w:rPr>
  </w:style>
  <w:style w:type="paragraph" w:customStyle="1" w:styleId="EndNoteBibliography">
    <w:name w:val="EndNote Bibliography"/>
    <w:basedOn w:val="Normal"/>
    <w:link w:val="EndNoteBibliographyChar"/>
    <w:rsid w:val="000F2EDD"/>
    <w:pPr>
      <w:jc w:val="left"/>
    </w:pPr>
    <w:rPr>
      <w:rFonts w:ascii="Times New Roman" w:hAnsi="Times New Roman"/>
      <w:noProof/>
      <w:kern w:val="0"/>
      <w:sz w:val="16"/>
      <w:szCs w:val="20"/>
      <w:lang w:eastAsia="en-US"/>
    </w:rPr>
  </w:style>
  <w:style w:type="character" w:customStyle="1" w:styleId="EndNoteBibliographyChar">
    <w:name w:val="EndNote Bibliography Char"/>
    <w:basedOn w:val="Els-referenceChar"/>
    <w:link w:val="EndNoteBibliography"/>
    <w:rsid w:val="000F2EDD"/>
    <w:rPr>
      <w:rFonts w:ascii="Times New Roman" w:eastAsia="SimSun" w:hAnsi="Times New Roman" w:cs="Times New Roman"/>
      <w:noProof/>
      <w:sz w:val="16"/>
      <w:szCs w:val="20"/>
      <w:lang w:val="en-US"/>
    </w:rPr>
  </w:style>
  <w:style w:type="paragraph" w:customStyle="1" w:styleId="Els-Abstract-text">
    <w:name w:val="Els-Abstract-text"/>
    <w:next w:val="Normal"/>
    <w:rsid w:val="000F2EDD"/>
    <w:pPr>
      <w:spacing w:after="0" w:line="220" w:lineRule="exact"/>
      <w:jc w:val="both"/>
    </w:pPr>
    <w:rPr>
      <w:rFonts w:ascii="Times New Roman" w:eastAsia="SimSun" w:hAnsi="Times New Roman" w:cs="Times New Roman"/>
      <w:sz w:val="18"/>
      <w:szCs w:val="20"/>
      <w:lang w:val="en-US"/>
    </w:rPr>
  </w:style>
  <w:style w:type="paragraph" w:customStyle="1" w:styleId="p1">
    <w:name w:val="p1"/>
    <w:basedOn w:val="Normal"/>
    <w:link w:val="p1Char"/>
    <w:rsid w:val="00325AD8"/>
    <w:pPr>
      <w:widowControl/>
      <w:spacing w:before="100" w:beforeAutospacing="1" w:after="100" w:afterAutospacing="1"/>
      <w:jc w:val="left"/>
    </w:pPr>
    <w:rPr>
      <w:rFonts w:ascii="Times New Roman" w:eastAsiaTheme="minorEastAsia" w:hAnsi="Times New Roman"/>
      <w:kern w:val="0"/>
      <w:sz w:val="24"/>
      <w:szCs w:val="24"/>
      <w:lang w:val="nb-NO" w:eastAsia="nb-NO"/>
    </w:rPr>
  </w:style>
  <w:style w:type="character" w:customStyle="1" w:styleId="p1Char">
    <w:name w:val="p1 Char"/>
    <w:basedOn w:val="DefaultParagraphFont"/>
    <w:link w:val="p1"/>
    <w:locked/>
    <w:rsid w:val="00325AD8"/>
    <w:rPr>
      <w:rFonts w:ascii="Times New Roman" w:eastAsiaTheme="minorEastAsia" w:hAnsi="Times New Roman" w:cs="Times New Roman"/>
      <w:sz w:val="24"/>
      <w:szCs w:val="24"/>
      <w:lang w:eastAsia="nb-NO"/>
    </w:rPr>
  </w:style>
  <w:style w:type="character" w:customStyle="1" w:styleId="Heading1Char">
    <w:name w:val="Heading 1 Char"/>
    <w:basedOn w:val="DefaultParagraphFont"/>
    <w:link w:val="Heading1"/>
    <w:uiPriority w:val="9"/>
    <w:rsid w:val="004746CA"/>
    <w:rPr>
      <w:rFonts w:ascii="Times New Roman" w:eastAsiaTheme="majorEastAsia" w:hAnsi="Times New Roman" w:cs="Times New Roman"/>
      <w:b/>
      <w:bCs/>
      <w:sz w:val="28"/>
      <w:szCs w:val="32"/>
      <w:lang w:val="en-GB"/>
    </w:rPr>
  </w:style>
  <w:style w:type="paragraph" w:styleId="Caption">
    <w:name w:val="caption"/>
    <w:basedOn w:val="Normal"/>
    <w:next w:val="Normal"/>
    <w:uiPriority w:val="35"/>
    <w:unhideWhenUsed/>
    <w:qFormat/>
    <w:rsid w:val="00516651"/>
    <w:pPr>
      <w:widowControl/>
      <w:spacing w:after="200"/>
    </w:pPr>
    <w:rPr>
      <w:rFonts w:asciiTheme="minorHAnsi" w:eastAsiaTheme="minorEastAsia" w:hAnsiTheme="minorHAnsi" w:cstheme="minorBidi"/>
      <w:b/>
      <w:bCs/>
      <w:color w:val="000000" w:themeColor="text1"/>
      <w:kern w:val="0"/>
      <w:sz w:val="18"/>
      <w:szCs w:val="18"/>
      <w:lang w:eastAsia="en-US"/>
    </w:rPr>
  </w:style>
  <w:style w:type="table" w:styleId="TableGrid">
    <w:name w:val="Table Grid"/>
    <w:basedOn w:val="TableNormal"/>
    <w:uiPriority w:val="39"/>
    <w:rsid w:val="00516651"/>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A828C0"/>
    <w:rPr>
      <w:rFonts w:asciiTheme="majorHAnsi" w:eastAsiaTheme="majorEastAsia" w:hAnsiTheme="majorHAnsi" w:cstheme="majorBidi"/>
      <w:color w:val="2E74B5" w:themeColor="accent1" w:themeShade="BF"/>
      <w:kern w:val="2"/>
      <w:sz w:val="26"/>
      <w:szCs w:val="26"/>
      <w:lang w:val="en-US" w:eastAsia="zh-CN"/>
    </w:rPr>
  </w:style>
  <w:style w:type="paragraph" w:customStyle="1" w:styleId="Els-Author">
    <w:name w:val="Els-Author"/>
    <w:next w:val="Normal"/>
    <w:rsid w:val="00103631"/>
    <w:pPr>
      <w:keepNext/>
      <w:suppressAutoHyphens/>
      <w:spacing w:line="300" w:lineRule="exact"/>
      <w:jc w:val="center"/>
    </w:pPr>
    <w:rPr>
      <w:rFonts w:ascii="Times New Roman" w:eastAsia="SimSun" w:hAnsi="Times New Roman" w:cs="Times New Roman"/>
      <w:noProof/>
      <w:sz w:val="26"/>
      <w:szCs w:val="20"/>
      <w:lang w:val="en-US"/>
    </w:rPr>
  </w:style>
  <w:style w:type="paragraph" w:customStyle="1" w:styleId="DocHead">
    <w:name w:val="DocHead"/>
    <w:rsid w:val="00103631"/>
    <w:pPr>
      <w:spacing w:before="240" w:after="240" w:line="240" w:lineRule="auto"/>
      <w:jc w:val="center"/>
    </w:pPr>
    <w:rPr>
      <w:rFonts w:ascii="Times New Roman" w:eastAsia="SimSun" w:hAnsi="Times New Roman" w:cs="Times New Roman"/>
      <w:sz w:val="24"/>
      <w:szCs w:val="20"/>
      <w:lang w:val="en-US"/>
    </w:rPr>
  </w:style>
  <w:style w:type="character" w:customStyle="1" w:styleId="apple-converted-space">
    <w:name w:val="apple-converted-space"/>
    <w:basedOn w:val="DefaultParagraphFont"/>
    <w:rsid w:val="009908CE"/>
  </w:style>
  <w:style w:type="paragraph" w:styleId="BalloonText">
    <w:name w:val="Balloon Text"/>
    <w:basedOn w:val="Normal"/>
    <w:link w:val="BalloonTextChar"/>
    <w:uiPriority w:val="99"/>
    <w:semiHidden/>
    <w:unhideWhenUsed/>
    <w:rsid w:val="00342E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E58"/>
    <w:rPr>
      <w:rFonts w:ascii="Segoe UI" w:eastAsia="SimSun" w:hAnsi="Segoe UI" w:cs="Segoe UI"/>
      <w:kern w:val="2"/>
      <w:sz w:val="18"/>
      <w:szCs w:val="18"/>
      <w:lang w:val="en-US" w:eastAsia="zh-CN"/>
    </w:rPr>
  </w:style>
  <w:style w:type="character" w:customStyle="1" w:styleId="personname">
    <w:name w:val="person_name"/>
    <w:basedOn w:val="DefaultParagraphFont"/>
    <w:rsid w:val="00A33A28"/>
  </w:style>
  <w:style w:type="character" w:styleId="Emphasis">
    <w:name w:val="Emphasis"/>
    <w:basedOn w:val="DefaultParagraphFont"/>
    <w:uiPriority w:val="20"/>
    <w:qFormat/>
    <w:rsid w:val="00A33A28"/>
    <w:rPr>
      <w:i/>
      <w:iCs/>
    </w:rPr>
  </w:style>
  <w:style w:type="character" w:styleId="Strong">
    <w:name w:val="Strong"/>
    <w:basedOn w:val="DefaultParagraphFont"/>
    <w:uiPriority w:val="22"/>
    <w:qFormat/>
    <w:rsid w:val="00711456"/>
    <w:rPr>
      <w:b/>
      <w:bCs/>
    </w:rPr>
  </w:style>
  <w:style w:type="character" w:customStyle="1" w:styleId="nlmstring-name">
    <w:name w:val="nlm_string-name"/>
    <w:basedOn w:val="DefaultParagraphFont"/>
    <w:rsid w:val="00295470"/>
  </w:style>
  <w:style w:type="character" w:customStyle="1" w:styleId="nlmyear">
    <w:name w:val="nlm_year"/>
    <w:basedOn w:val="DefaultParagraphFont"/>
    <w:rsid w:val="00295470"/>
  </w:style>
  <w:style w:type="character" w:customStyle="1" w:styleId="nlmarticle-title">
    <w:name w:val="nlm_article-title"/>
    <w:basedOn w:val="DefaultParagraphFont"/>
    <w:rsid w:val="00295470"/>
  </w:style>
  <w:style w:type="character" w:customStyle="1" w:styleId="nlmfpage">
    <w:name w:val="nlm_fpage"/>
    <w:basedOn w:val="DefaultParagraphFont"/>
    <w:rsid w:val="00295470"/>
  </w:style>
  <w:style w:type="character" w:customStyle="1" w:styleId="nlmlpage">
    <w:name w:val="nlm_lpage"/>
    <w:basedOn w:val="DefaultParagraphFont"/>
    <w:rsid w:val="00295470"/>
  </w:style>
  <w:style w:type="paragraph" w:styleId="NormalWeb">
    <w:name w:val="Normal (Web)"/>
    <w:basedOn w:val="Normal"/>
    <w:uiPriority w:val="99"/>
    <w:semiHidden/>
    <w:unhideWhenUsed/>
    <w:rsid w:val="00E84636"/>
    <w:pPr>
      <w:widowControl/>
      <w:spacing w:before="100" w:beforeAutospacing="1" w:after="100" w:afterAutospacing="1"/>
      <w:jc w:val="left"/>
    </w:pPr>
    <w:rPr>
      <w:rFonts w:ascii="Times New Roman" w:eastAsia="Times New Roman" w:hAnsi="Times New Roman"/>
      <w:kern w:val="0"/>
      <w:sz w:val="24"/>
      <w:szCs w:val="24"/>
      <w:lang w:eastAsia="en-GB"/>
    </w:rPr>
  </w:style>
  <w:style w:type="character" w:customStyle="1" w:styleId="Title1">
    <w:name w:val="Title1"/>
    <w:basedOn w:val="DefaultParagraphFont"/>
    <w:rsid w:val="001B1EED"/>
  </w:style>
  <w:style w:type="character" w:customStyle="1" w:styleId="Heading3Char">
    <w:name w:val="Heading 3 Char"/>
    <w:basedOn w:val="DefaultParagraphFont"/>
    <w:link w:val="Heading3"/>
    <w:uiPriority w:val="9"/>
    <w:rsid w:val="00E52389"/>
    <w:rPr>
      <w:rFonts w:asciiTheme="majorHAnsi" w:eastAsiaTheme="majorEastAsia" w:hAnsiTheme="majorHAnsi" w:cstheme="majorBidi"/>
      <w:color w:val="1F4D78" w:themeColor="accent1" w:themeShade="7F"/>
      <w:kern w:val="2"/>
      <w:sz w:val="24"/>
      <w:szCs w:val="24"/>
      <w:lang w:val="en-GB" w:eastAsia="zh-CN"/>
    </w:rPr>
  </w:style>
  <w:style w:type="paragraph" w:styleId="Header">
    <w:name w:val="header"/>
    <w:basedOn w:val="Normal"/>
    <w:link w:val="HeaderChar"/>
    <w:uiPriority w:val="99"/>
    <w:unhideWhenUsed/>
    <w:rsid w:val="00D61733"/>
    <w:pPr>
      <w:tabs>
        <w:tab w:val="center" w:pos="4536"/>
        <w:tab w:val="right" w:pos="9072"/>
      </w:tabs>
    </w:pPr>
  </w:style>
  <w:style w:type="character" w:customStyle="1" w:styleId="HeaderChar">
    <w:name w:val="Header Char"/>
    <w:basedOn w:val="DefaultParagraphFont"/>
    <w:link w:val="Header"/>
    <w:uiPriority w:val="99"/>
    <w:rsid w:val="00D61733"/>
    <w:rPr>
      <w:rFonts w:ascii="Calibri" w:eastAsia="SimSun" w:hAnsi="Calibri" w:cs="Times New Roman"/>
      <w:kern w:val="2"/>
      <w:sz w:val="21"/>
      <w:lang w:val="en-GB" w:eastAsia="zh-CN"/>
    </w:rPr>
  </w:style>
  <w:style w:type="paragraph" w:styleId="Footer">
    <w:name w:val="footer"/>
    <w:basedOn w:val="Normal"/>
    <w:link w:val="FooterChar"/>
    <w:uiPriority w:val="99"/>
    <w:unhideWhenUsed/>
    <w:rsid w:val="00D61733"/>
    <w:pPr>
      <w:tabs>
        <w:tab w:val="center" w:pos="4536"/>
        <w:tab w:val="right" w:pos="9072"/>
      </w:tabs>
    </w:pPr>
  </w:style>
  <w:style w:type="character" w:customStyle="1" w:styleId="FooterChar">
    <w:name w:val="Footer Char"/>
    <w:basedOn w:val="DefaultParagraphFont"/>
    <w:link w:val="Footer"/>
    <w:uiPriority w:val="99"/>
    <w:rsid w:val="00D61733"/>
    <w:rPr>
      <w:rFonts w:ascii="Calibri" w:eastAsia="SimSun" w:hAnsi="Calibri" w:cs="Times New Roman"/>
      <w:kern w:val="2"/>
      <w:sz w:val="21"/>
      <w:lang w:val="en-GB" w:eastAsia="zh-CN"/>
    </w:rPr>
  </w:style>
  <w:style w:type="character" w:styleId="PlaceholderText">
    <w:name w:val="Placeholder Text"/>
    <w:basedOn w:val="DefaultParagraphFont"/>
    <w:uiPriority w:val="99"/>
    <w:semiHidden/>
    <w:rsid w:val="005E74B6"/>
    <w:rPr>
      <w:color w:val="808080"/>
    </w:rPr>
  </w:style>
  <w:style w:type="character" w:styleId="CommentReference">
    <w:name w:val="annotation reference"/>
    <w:basedOn w:val="DefaultParagraphFont"/>
    <w:uiPriority w:val="99"/>
    <w:semiHidden/>
    <w:unhideWhenUsed/>
    <w:rsid w:val="00882EFE"/>
    <w:rPr>
      <w:sz w:val="18"/>
      <w:szCs w:val="18"/>
    </w:rPr>
  </w:style>
  <w:style w:type="paragraph" w:styleId="CommentText">
    <w:name w:val="annotation text"/>
    <w:basedOn w:val="Normal"/>
    <w:link w:val="CommentTextChar"/>
    <w:uiPriority w:val="99"/>
    <w:semiHidden/>
    <w:unhideWhenUsed/>
    <w:rsid w:val="00882EFE"/>
    <w:rPr>
      <w:sz w:val="24"/>
      <w:szCs w:val="24"/>
    </w:rPr>
  </w:style>
  <w:style w:type="character" w:customStyle="1" w:styleId="CommentTextChar">
    <w:name w:val="Comment Text Char"/>
    <w:basedOn w:val="DefaultParagraphFont"/>
    <w:link w:val="CommentText"/>
    <w:uiPriority w:val="99"/>
    <w:semiHidden/>
    <w:rsid w:val="00882EFE"/>
    <w:rPr>
      <w:rFonts w:ascii="Calibri" w:eastAsia="SimSun" w:hAnsi="Calibri" w:cs="Times New Roman"/>
      <w:kern w:val="2"/>
      <w:sz w:val="24"/>
      <w:szCs w:val="24"/>
      <w:lang w:val="en-GB" w:eastAsia="zh-CN"/>
    </w:rPr>
  </w:style>
  <w:style w:type="paragraph" w:styleId="CommentSubject">
    <w:name w:val="annotation subject"/>
    <w:basedOn w:val="CommentText"/>
    <w:next w:val="CommentText"/>
    <w:link w:val="CommentSubjectChar"/>
    <w:uiPriority w:val="99"/>
    <w:semiHidden/>
    <w:unhideWhenUsed/>
    <w:rsid w:val="00882EFE"/>
    <w:rPr>
      <w:b/>
      <w:bCs/>
      <w:sz w:val="20"/>
      <w:szCs w:val="20"/>
    </w:rPr>
  </w:style>
  <w:style w:type="character" w:customStyle="1" w:styleId="CommentSubjectChar">
    <w:name w:val="Comment Subject Char"/>
    <w:basedOn w:val="CommentTextChar"/>
    <w:link w:val="CommentSubject"/>
    <w:uiPriority w:val="99"/>
    <w:semiHidden/>
    <w:rsid w:val="00882EFE"/>
    <w:rPr>
      <w:rFonts w:ascii="Calibri" w:eastAsia="SimSun" w:hAnsi="Calibri" w:cs="Times New Roman"/>
      <w:b/>
      <w:bCs/>
      <w:kern w:val="2"/>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8371">
      <w:bodyDiv w:val="1"/>
      <w:marLeft w:val="0"/>
      <w:marRight w:val="0"/>
      <w:marTop w:val="0"/>
      <w:marBottom w:val="0"/>
      <w:divBdr>
        <w:top w:val="none" w:sz="0" w:space="0" w:color="auto"/>
        <w:left w:val="none" w:sz="0" w:space="0" w:color="auto"/>
        <w:bottom w:val="none" w:sz="0" w:space="0" w:color="auto"/>
        <w:right w:val="none" w:sz="0" w:space="0" w:color="auto"/>
      </w:divBdr>
    </w:div>
    <w:div w:id="300616922">
      <w:bodyDiv w:val="1"/>
      <w:marLeft w:val="0"/>
      <w:marRight w:val="0"/>
      <w:marTop w:val="0"/>
      <w:marBottom w:val="0"/>
      <w:divBdr>
        <w:top w:val="none" w:sz="0" w:space="0" w:color="auto"/>
        <w:left w:val="none" w:sz="0" w:space="0" w:color="auto"/>
        <w:bottom w:val="none" w:sz="0" w:space="0" w:color="auto"/>
        <w:right w:val="none" w:sz="0" w:space="0" w:color="auto"/>
      </w:divBdr>
    </w:div>
    <w:div w:id="393552277">
      <w:bodyDiv w:val="1"/>
      <w:marLeft w:val="0"/>
      <w:marRight w:val="0"/>
      <w:marTop w:val="0"/>
      <w:marBottom w:val="0"/>
      <w:divBdr>
        <w:top w:val="none" w:sz="0" w:space="0" w:color="auto"/>
        <w:left w:val="none" w:sz="0" w:space="0" w:color="auto"/>
        <w:bottom w:val="none" w:sz="0" w:space="0" w:color="auto"/>
        <w:right w:val="none" w:sz="0" w:space="0" w:color="auto"/>
      </w:divBdr>
    </w:div>
    <w:div w:id="641156491">
      <w:bodyDiv w:val="1"/>
      <w:marLeft w:val="0"/>
      <w:marRight w:val="0"/>
      <w:marTop w:val="0"/>
      <w:marBottom w:val="0"/>
      <w:divBdr>
        <w:top w:val="none" w:sz="0" w:space="0" w:color="auto"/>
        <w:left w:val="none" w:sz="0" w:space="0" w:color="auto"/>
        <w:bottom w:val="none" w:sz="0" w:space="0" w:color="auto"/>
        <w:right w:val="none" w:sz="0" w:space="0" w:color="auto"/>
      </w:divBdr>
    </w:div>
    <w:div w:id="784081927">
      <w:bodyDiv w:val="1"/>
      <w:marLeft w:val="0"/>
      <w:marRight w:val="0"/>
      <w:marTop w:val="0"/>
      <w:marBottom w:val="0"/>
      <w:divBdr>
        <w:top w:val="none" w:sz="0" w:space="0" w:color="auto"/>
        <w:left w:val="none" w:sz="0" w:space="0" w:color="auto"/>
        <w:bottom w:val="none" w:sz="0" w:space="0" w:color="auto"/>
        <w:right w:val="none" w:sz="0" w:space="0" w:color="auto"/>
      </w:divBdr>
    </w:div>
    <w:div w:id="984971190">
      <w:bodyDiv w:val="1"/>
      <w:marLeft w:val="0"/>
      <w:marRight w:val="0"/>
      <w:marTop w:val="0"/>
      <w:marBottom w:val="0"/>
      <w:divBdr>
        <w:top w:val="none" w:sz="0" w:space="0" w:color="auto"/>
        <w:left w:val="none" w:sz="0" w:space="0" w:color="auto"/>
        <w:bottom w:val="none" w:sz="0" w:space="0" w:color="auto"/>
        <w:right w:val="none" w:sz="0" w:space="0" w:color="auto"/>
      </w:divBdr>
    </w:div>
    <w:div w:id="989794646">
      <w:bodyDiv w:val="1"/>
      <w:marLeft w:val="0"/>
      <w:marRight w:val="0"/>
      <w:marTop w:val="0"/>
      <w:marBottom w:val="0"/>
      <w:divBdr>
        <w:top w:val="none" w:sz="0" w:space="0" w:color="auto"/>
        <w:left w:val="none" w:sz="0" w:space="0" w:color="auto"/>
        <w:bottom w:val="none" w:sz="0" w:space="0" w:color="auto"/>
        <w:right w:val="none" w:sz="0" w:space="0" w:color="auto"/>
      </w:divBdr>
    </w:div>
    <w:div w:id="1105887009">
      <w:bodyDiv w:val="1"/>
      <w:marLeft w:val="0"/>
      <w:marRight w:val="0"/>
      <w:marTop w:val="0"/>
      <w:marBottom w:val="0"/>
      <w:divBdr>
        <w:top w:val="none" w:sz="0" w:space="0" w:color="auto"/>
        <w:left w:val="none" w:sz="0" w:space="0" w:color="auto"/>
        <w:bottom w:val="none" w:sz="0" w:space="0" w:color="auto"/>
        <w:right w:val="none" w:sz="0" w:space="0" w:color="auto"/>
      </w:divBdr>
    </w:div>
    <w:div w:id="1358392394">
      <w:bodyDiv w:val="1"/>
      <w:marLeft w:val="0"/>
      <w:marRight w:val="0"/>
      <w:marTop w:val="0"/>
      <w:marBottom w:val="0"/>
      <w:divBdr>
        <w:top w:val="none" w:sz="0" w:space="0" w:color="auto"/>
        <w:left w:val="none" w:sz="0" w:space="0" w:color="auto"/>
        <w:bottom w:val="none" w:sz="0" w:space="0" w:color="auto"/>
        <w:right w:val="none" w:sz="0" w:space="0" w:color="auto"/>
      </w:divBdr>
    </w:div>
    <w:div w:id="206209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dx.doi.org/10.1061/(ASCE)0733-9364(2006)132:7(667)" TargetMode="External"/><Relationship Id="rId14" Type="http://schemas.openxmlformats.org/officeDocument/2006/relationships/hyperlink" Target="http://dx.doi.org/10.6106/JCEPM.2012.2.4.025" TargetMode="External"/><Relationship Id="rId15" Type="http://schemas.openxmlformats.org/officeDocument/2006/relationships/hyperlink" Target="http://dx.doi.org/10.1108/IJMPB-04-2014-0035" TargetMode="External"/><Relationship Id="rId16" Type="http://schemas.openxmlformats.org/officeDocument/2006/relationships/hyperlink" Target="http://dx.doi.org/10.1080/01446198500000013" TargetMode="External"/><Relationship Id="rId17" Type="http://schemas.openxmlformats.org/officeDocument/2006/relationships/hyperlink" Target="http://doi.org/10.1016/j.ijproman.2016.10.018" TargetMode="External"/><Relationship Id="rId18" Type="http://schemas.openxmlformats.org/officeDocument/2006/relationships/hyperlink" Target="http://ascelibrary.org/journal/jcemd4" TargetMode="External"/><Relationship Id="rId19" Type="http://schemas.openxmlformats.org/officeDocument/2006/relationships/hyperlink" Target="http://dx.doi.org/10.1061/" TargetMode="External"/><Relationship Id="rId50" Type="http://schemas.openxmlformats.org/officeDocument/2006/relationships/hyperlink" Target="http://doi.org/10.1016/j.ijproman.2004.07.010" TargetMode="External"/><Relationship Id="rId51" Type="http://schemas.openxmlformats.org/officeDocument/2006/relationships/hyperlink" Target="http://ascelibrary.org/journal/jaeied" TargetMode="External"/><Relationship Id="rId52" Type="http://schemas.openxmlformats.org/officeDocument/2006/relationships/hyperlink" Target="http://dx.doi.org/10" TargetMode="External"/><Relationship Id="rId53" Type="http://schemas.openxmlformats.org/officeDocument/2006/relationships/hyperlink" Target="http://doi.org/10.1016/j.ijproman.2009.10.005" TargetMode="External"/><Relationship Id="rId54" Type="http://schemas.openxmlformats.org/officeDocument/2006/relationships/hyperlink" Target="http://dx.doi.org/10.11648/j.ijber.20160504.16" TargetMode="External"/><Relationship Id="rId55" Type="http://schemas.openxmlformats.org/officeDocument/2006/relationships/header" Target="header1.xml"/><Relationship Id="rId56" Type="http://schemas.openxmlformats.org/officeDocument/2006/relationships/fontTable" Target="fontTable.xml"/><Relationship Id="rId57" Type="http://schemas.microsoft.com/office/2011/relationships/people" Target="people.xml"/><Relationship Id="rId58" Type="http://schemas.openxmlformats.org/officeDocument/2006/relationships/theme" Target="theme/theme1.xml"/><Relationship Id="rId40" Type="http://schemas.openxmlformats.org/officeDocument/2006/relationships/hyperlink" Target="http://dx.doi.org/10.6106/JCEPM.2014.4.3.033" TargetMode="External"/><Relationship Id="rId41" Type="http://schemas.openxmlformats.org/officeDocument/2006/relationships/hyperlink" Target="http://dx.doi.org/10.1061/(ASCE)ME.1943-" TargetMode="External"/><Relationship Id="rId42" Type="http://schemas.openxmlformats.org/officeDocument/2006/relationships/hyperlink" Target="https://doi.org/10.7232/iems.2016.15.4.334" TargetMode="External"/><Relationship Id="rId43" Type="http://schemas.openxmlformats.org/officeDocument/2006/relationships/hyperlink" Target="http://dx.doi.org/" TargetMode="External"/><Relationship Id="rId44" Type="http://schemas.openxmlformats.org/officeDocument/2006/relationships/hyperlink" Target="http://dx.doi.org/10.11648/j.ajce.20150303.11" TargetMode="External"/><Relationship Id="rId45" Type="http://schemas.openxmlformats.org/officeDocument/2006/relationships/hyperlink" Target="http://doi.org/10.12691/ajcea-3-1-3" TargetMode="External"/><Relationship Id="rId46" Type="http://schemas.openxmlformats.org/officeDocument/2006/relationships/hyperlink" Target="http://dx.doi.org/10.1061/(ASCE)" TargetMode="External"/><Relationship Id="rId47" Type="http://schemas.openxmlformats.org/officeDocument/2006/relationships/hyperlink" Target="http://doi.org/10.1016/j.ijproman.2008.10.005" TargetMode="External"/><Relationship Id="rId48" Type="http://schemas.openxmlformats.org/officeDocument/2006/relationships/hyperlink" Target="http://dx.doi.org/" TargetMode="External"/><Relationship Id="rId49" Type="http://schemas.openxmlformats.org/officeDocument/2006/relationships/hyperlink" Target="http://doi.org/10.1016/j.ijproman.2009.05.005"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30" Type="http://schemas.openxmlformats.org/officeDocument/2006/relationships/hyperlink" Target="http://dx.doi.org/10.1016/j.ijproman.2008.07.003" TargetMode="External"/><Relationship Id="rId31" Type="http://schemas.openxmlformats.org/officeDocument/2006/relationships/hyperlink" Target="http://dx.doi.org/10.5130/ajceb-cs.v1i2.3166" TargetMode="External"/><Relationship Id="rId32" Type="http://schemas.openxmlformats.org/officeDocument/2006/relationships/hyperlink" Target="http://doi.org/10.1016/j.jare.2012.11.005" TargetMode="External"/><Relationship Id="rId33" Type="http://schemas.openxmlformats.org/officeDocument/2006/relationships/hyperlink" Target="http://dx.doi.org/" TargetMode="External"/><Relationship Id="rId34" Type="http://schemas.openxmlformats.org/officeDocument/2006/relationships/hyperlink" Target="http://dx.doi.org/10.4018/jitpm.2013070104" TargetMode="External"/><Relationship Id="rId35" Type="http://schemas.openxmlformats.org/officeDocument/2006/relationships/hyperlink" Target="http://dx.doi.org/10.1080/15623599.2013.10773205" TargetMode="External"/><Relationship Id="rId36" Type="http://schemas.openxmlformats.org/officeDocument/2006/relationships/hyperlink" Target="http://dx.doi.org/10.1080/01446199500000009" TargetMode="External"/><Relationship Id="rId37" Type="http://schemas.openxmlformats.org/officeDocument/2006/relationships/hyperlink" Target="http://dx.doi.org/10.1016/" TargetMode="External"/><Relationship Id="rId38" Type="http://schemas.openxmlformats.org/officeDocument/2006/relationships/hyperlink" Target="http://dx.doi.org/10.1016/0263-7863(95)00052-6" TargetMode="External"/><Relationship Id="rId39" Type="http://schemas.openxmlformats.org/officeDocument/2006/relationships/hyperlink" Target="http://dx.doi.org/10.1061/(ASCE)" TargetMode="External"/><Relationship Id="rId20" Type="http://schemas.openxmlformats.org/officeDocument/2006/relationships/hyperlink" Target="http://dx.doi.org/10.1016/j.ijproman" TargetMode="External"/><Relationship Id="rId21" Type="http://schemas.openxmlformats.org/officeDocument/2006/relationships/hyperlink" Target="http://dx.doi.org/" TargetMode="External"/><Relationship Id="rId22" Type="http://schemas.openxmlformats.org/officeDocument/2006/relationships/hyperlink" Target="http://doi.org/10.1016/j.aej.2013.03.002" TargetMode="External"/><Relationship Id="rId23" Type="http://schemas.openxmlformats.org/officeDocument/2006/relationships/hyperlink" Target="http://doi.org/10.1016/j.aej.2016.03.006" TargetMode="External"/><Relationship Id="rId24" Type="http://schemas.openxmlformats.org/officeDocument/2006/relationships/hyperlink" Target="http://dx.doi.org/" TargetMode="External"/><Relationship Id="rId25" Type="http://schemas.openxmlformats.org/officeDocument/2006/relationships/hyperlink" Target="http://dx.doi.org/10.1016/j.ijproman.2011.10.004" TargetMode="External"/><Relationship Id="rId26" Type="http://schemas.openxmlformats.org/officeDocument/2006/relationships/hyperlink" Target="http://doi.org/10.1016/S0263-7863(02)00055-8" TargetMode="External"/><Relationship Id="rId27" Type="http://schemas.openxmlformats.org/officeDocument/2006/relationships/hyperlink" Target="https://doi.org/10.1016/j.proeng.2014.07.022" TargetMode="External"/><Relationship Id="rId28" Type="http://schemas.openxmlformats.org/officeDocument/2006/relationships/hyperlink" Target="http://eprints.brighton.ac.uk/11129/" TargetMode="External"/><Relationship Id="rId29" Type="http://schemas.openxmlformats.org/officeDocument/2006/relationships/hyperlink" Target="http://dx.doi.org/10.1061/(ASCE)" TargetMode="External"/><Relationship Id="rId10" Type="http://schemas.openxmlformats.org/officeDocument/2006/relationships/hyperlink" Target="http://uniport.hosted.exlibrisgroup.com/V/EI77M39L8E2QTU1RXMFIET93BJKLECA9TAJPH94YP34CJJGPEC-07850?func=native-link&amp;resource=UNI10157" TargetMode="External"/><Relationship Id="rId11" Type="http://schemas.openxmlformats.org/officeDocument/2006/relationships/hyperlink" Target="http://ascelibrary.org/journal/jcemd4" TargetMode="External"/><Relationship Id="rId12" Type="http://schemas.openxmlformats.org/officeDocument/2006/relationships/hyperlink" Target="http://dx.doi.org/10.1061/(ASCE)0733-9364(2008)134:11(8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79634-89B3-B94E-9D03-DC8EA4413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12107</Words>
  <Characters>69013</Characters>
  <Application>Microsoft Macintosh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IVT, NTNU</Company>
  <LinksUpToDate>false</LinksUpToDate>
  <CharactersWithSpaces>80959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Youcef J-T. ZIDANE</dc:creator>
  <cp:keywords/>
  <dc:description/>
  <cp:lastModifiedBy>Bjørn Andersen</cp:lastModifiedBy>
  <cp:revision>3</cp:revision>
  <cp:lastPrinted>2017-04-27T07:53:00Z</cp:lastPrinted>
  <dcterms:created xsi:type="dcterms:W3CDTF">2017-04-27T13:27:00Z</dcterms:created>
  <dcterms:modified xsi:type="dcterms:W3CDTF">2017-04-29T10:55:00Z</dcterms:modified>
</cp:coreProperties>
</file>