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D4184" w14:textId="77777777" w:rsidR="00D91E4E" w:rsidRPr="00D91E4E" w:rsidRDefault="00D91E4E" w:rsidP="00D91E4E">
      <w:pPr>
        <w:keepNext/>
        <w:keepLines/>
        <w:spacing w:before="480" w:after="0"/>
        <w:jc w:val="center"/>
        <w:outlineLvl w:val="0"/>
        <w:rPr>
          <w:rFonts w:asciiTheme="majorHAnsi" w:eastAsiaTheme="majorEastAsia" w:hAnsiTheme="majorHAnsi" w:cstheme="majorBidi"/>
          <w:b/>
          <w:bCs/>
          <w:color w:val="365F91" w:themeColor="accent1" w:themeShade="BF"/>
          <w:sz w:val="28"/>
          <w:szCs w:val="28"/>
        </w:rPr>
      </w:pPr>
      <w:r w:rsidRPr="00D91E4E">
        <w:rPr>
          <w:rFonts w:asciiTheme="majorHAnsi" w:eastAsiaTheme="majorEastAsia" w:hAnsiTheme="majorHAnsi" w:cstheme="majorBidi"/>
          <w:b/>
          <w:bCs/>
          <w:color w:val="365F91" w:themeColor="accent1" w:themeShade="BF"/>
          <w:sz w:val="28"/>
          <w:szCs w:val="28"/>
        </w:rPr>
        <w:t>Development and validation of the Both Hands Assessment for children with bilateral cerebral palsy</w:t>
      </w:r>
    </w:p>
    <w:p w14:paraId="7DE76228" w14:textId="77777777" w:rsidR="00D91E4E" w:rsidRPr="00D91E4E" w:rsidRDefault="00D91E4E" w:rsidP="00D91E4E">
      <w:pPr>
        <w:spacing w:line="480" w:lineRule="auto"/>
        <w:rPr>
          <w:rFonts w:ascii="Times New Roman" w:hAnsi="Times New Roman" w:cs="Times New Roman"/>
          <w:sz w:val="24"/>
          <w:szCs w:val="24"/>
        </w:rPr>
      </w:pPr>
    </w:p>
    <w:p w14:paraId="30AD8674" w14:textId="77777777" w:rsidR="00D91E4E" w:rsidRPr="00D91E4E" w:rsidRDefault="00D91E4E" w:rsidP="00D91E4E">
      <w:pPr>
        <w:spacing w:line="480" w:lineRule="auto"/>
        <w:rPr>
          <w:rFonts w:ascii="Times New Roman" w:hAnsi="Times New Roman" w:cs="Times New Roman"/>
          <w:sz w:val="24"/>
          <w:szCs w:val="24"/>
          <w:vertAlign w:val="superscript"/>
          <w:lang w:val="nn-NO"/>
        </w:rPr>
      </w:pPr>
      <w:r w:rsidRPr="00D91E4E">
        <w:rPr>
          <w:rFonts w:ascii="Times New Roman" w:hAnsi="Times New Roman" w:cs="Times New Roman"/>
          <w:sz w:val="24"/>
          <w:szCs w:val="24"/>
          <w:lang w:val="nn-NO"/>
        </w:rPr>
        <w:t>ANN-KRISTIN G. ELVRUM,</w:t>
      </w:r>
      <w:r w:rsidRPr="00D91E4E">
        <w:rPr>
          <w:rFonts w:ascii="Times New Roman" w:hAnsi="Times New Roman" w:cs="Times New Roman"/>
          <w:sz w:val="24"/>
          <w:szCs w:val="24"/>
          <w:vertAlign w:val="superscript"/>
          <w:lang w:val="nn-NO"/>
        </w:rPr>
        <w:t>1,2</w:t>
      </w:r>
      <w:r w:rsidRPr="00D91E4E">
        <w:rPr>
          <w:rFonts w:ascii="Times New Roman" w:hAnsi="Times New Roman" w:cs="Times New Roman"/>
          <w:sz w:val="24"/>
          <w:szCs w:val="24"/>
          <w:lang w:val="nn-NO"/>
        </w:rPr>
        <w:t xml:space="preserve"> BRITT-MARIE ZETHRÆUS,</w:t>
      </w:r>
      <w:r w:rsidRPr="00D91E4E">
        <w:rPr>
          <w:rFonts w:ascii="Times New Roman" w:hAnsi="Times New Roman" w:cs="Times New Roman"/>
          <w:sz w:val="24"/>
          <w:szCs w:val="24"/>
          <w:vertAlign w:val="superscript"/>
          <w:lang w:val="nn-NO"/>
        </w:rPr>
        <w:t>3</w:t>
      </w:r>
      <w:r w:rsidRPr="00D91E4E">
        <w:rPr>
          <w:rFonts w:ascii="Times New Roman" w:hAnsi="Times New Roman" w:cs="Times New Roman"/>
          <w:sz w:val="24"/>
          <w:szCs w:val="24"/>
          <w:lang w:val="nn-NO"/>
        </w:rPr>
        <w:t xml:space="preserve"> TORSTEIN VIK,</w:t>
      </w:r>
      <w:r w:rsidRPr="00D91E4E">
        <w:rPr>
          <w:rFonts w:ascii="Times New Roman" w:hAnsi="Times New Roman" w:cs="Times New Roman"/>
          <w:sz w:val="24"/>
          <w:szCs w:val="24"/>
          <w:vertAlign w:val="superscript"/>
          <w:lang w:val="nn-NO"/>
        </w:rPr>
        <w:t>2</w:t>
      </w:r>
      <w:r w:rsidRPr="00D91E4E">
        <w:rPr>
          <w:rFonts w:ascii="Times New Roman" w:hAnsi="Times New Roman" w:cs="Times New Roman"/>
          <w:sz w:val="24"/>
          <w:szCs w:val="24"/>
          <w:lang w:val="nn-NO"/>
        </w:rPr>
        <w:t xml:space="preserve"> LENA KRUMLINDE-SUNDHOLM</w:t>
      </w:r>
      <w:r w:rsidRPr="00D91E4E">
        <w:rPr>
          <w:rFonts w:ascii="Times New Roman" w:hAnsi="Times New Roman" w:cs="Times New Roman"/>
          <w:sz w:val="24"/>
          <w:szCs w:val="24"/>
          <w:vertAlign w:val="superscript"/>
          <w:lang w:val="nn-NO"/>
        </w:rPr>
        <w:t>3</w:t>
      </w:r>
    </w:p>
    <w:p w14:paraId="0C0BD59A" w14:textId="77777777" w:rsidR="00D91E4E" w:rsidRPr="00D91E4E" w:rsidRDefault="00D91E4E" w:rsidP="00D91E4E">
      <w:pPr>
        <w:spacing w:after="0" w:line="480" w:lineRule="auto"/>
        <w:rPr>
          <w:rFonts w:ascii="Times New Roman" w:hAnsi="Times New Roman" w:cs="Times New Roman"/>
          <w:sz w:val="24"/>
          <w:szCs w:val="24"/>
        </w:rPr>
      </w:pPr>
      <w:r w:rsidRPr="00D91E4E">
        <w:rPr>
          <w:rFonts w:ascii="Times New Roman" w:hAnsi="Times New Roman" w:cs="Times New Roman"/>
          <w:sz w:val="24"/>
          <w:szCs w:val="24"/>
          <w:vertAlign w:val="superscript"/>
        </w:rPr>
        <w:t>1</w:t>
      </w:r>
      <w:r w:rsidRPr="00D91E4E">
        <w:rPr>
          <w:rFonts w:ascii="Times New Roman" w:hAnsi="Times New Roman" w:cs="Times New Roman"/>
          <w:sz w:val="24"/>
          <w:szCs w:val="24"/>
        </w:rPr>
        <w:t xml:space="preserve">Department of Clinical Services, St. Olavs Hospital, Trondheim University Hospital, Norway </w:t>
      </w:r>
    </w:p>
    <w:p w14:paraId="3D0E3708" w14:textId="77777777" w:rsidR="00D91E4E" w:rsidRPr="00D91E4E" w:rsidRDefault="00D91E4E" w:rsidP="00D91E4E">
      <w:pPr>
        <w:spacing w:after="0" w:line="480" w:lineRule="auto"/>
        <w:rPr>
          <w:rFonts w:ascii="Times New Roman" w:hAnsi="Times New Roman" w:cs="Times New Roman"/>
          <w:sz w:val="24"/>
          <w:szCs w:val="24"/>
        </w:rPr>
      </w:pPr>
      <w:r w:rsidRPr="00D91E4E">
        <w:rPr>
          <w:rFonts w:ascii="Times New Roman" w:hAnsi="Times New Roman" w:cs="Times New Roman"/>
          <w:sz w:val="24"/>
          <w:szCs w:val="24"/>
          <w:vertAlign w:val="superscript"/>
        </w:rPr>
        <w:t>2</w:t>
      </w:r>
      <w:r w:rsidRPr="00D91E4E">
        <w:rPr>
          <w:rFonts w:ascii="Times New Roman" w:hAnsi="Times New Roman" w:cs="Times New Roman"/>
          <w:sz w:val="24"/>
          <w:szCs w:val="24"/>
        </w:rPr>
        <w:t>Department of Laboratory Medicine, Children’s and Women’s Health, Faculty of Medicine, Norwegian University of Science and Technology, Trondheim, Norway</w:t>
      </w:r>
    </w:p>
    <w:p w14:paraId="65620FB0" w14:textId="77777777" w:rsidR="00D91E4E" w:rsidRPr="00D91E4E" w:rsidRDefault="00D91E4E" w:rsidP="00D91E4E">
      <w:pPr>
        <w:spacing w:after="0" w:line="480" w:lineRule="auto"/>
        <w:rPr>
          <w:rFonts w:ascii="Times New Roman" w:hAnsi="Times New Roman" w:cs="Times New Roman"/>
          <w:sz w:val="24"/>
          <w:szCs w:val="24"/>
        </w:rPr>
      </w:pPr>
      <w:r w:rsidRPr="00D91E4E">
        <w:rPr>
          <w:rFonts w:ascii="Times New Roman" w:hAnsi="Times New Roman" w:cs="Times New Roman"/>
          <w:sz w:val="24"/>
          <w:szCs w:val="24"/>
          <w:vertAlign w:val="superscript"/>
        </w:rPr>
        <w:t>3</w:t>
      </w:r>
      <w:r w:rsidRPr="00D91E4E">
        <w:rPr>
          <w:rFonts w:ascii="Times New Roman" w:hAnsi="Times New Roman" w:cs="Times New Roman"/>
          <w:sz w:val="24"/>
          <w:szCs w:val="24"/>
        </w:rPr>
        <w:t>Neuropediatric Unit, Department of Women’s and Children’s Health, Karolinska Institutet, Stockholm, Sweden</w:t>
      </w:r>
    </w:p>
    <w:p w14:paraId="7E00AE59" w14:textId="77777777" w:rsidR="00D91E4E" w:rsidRPr="00D91E4E" w:rsidRDefault="00D91E4E" w:rsidP="00D91E4E">
      <w:pPr>
        <w:spacing w:line="480" w:lineRule="auto"/>
        <w:rPr>
          <w:rFonts w:ascii="Times New Roman" w:hAnsi="Times New Roman" w:cs="Times New Roman"/>
          <w:sz w:val="24"/>
          <w:szCs w:val="24"/>
        </w:rPr>
      </w:pPr>
    </w:p>
    <w:p w14:paraId="7B2D7D3F" w14:textId="77777777" w:rsidR="00D91E4E" w:rsidRPr="00D91E4E" w:rsidRDefault="00D91E4E" w:rsidP="00D91E4E">
      <w:pPr>
        <w:spacing w:after="0" w:line="480" w:lineRule="auto"/>
        <w:rPr>
          <w:rFonts w:ascii="Times New Roman" w:hAnsi="Times New Roman" w:cs="Times New Roman"/>
          <w:sz w:val="24"/>
          <w:szCs w:val="24"/>
        </w:rPr>
      </w:pPr>
      <w:r w:rsidRPr="00D91E4E">
        <w:rPr>
          <w:rFonts w:ascii="Times New Roman" w:hAnsi="Times New Roman" w:cs="Times New Roman"/>
          <w:sz w:val="24"/>
          <w:szCs w:val="24"/>
        </w:rPr>
        <w:t xml:space="preserve">Correspondence to </w:t>
      </w:r>
    </w:p>
    <w:p w14:paraId="1B2ACFE7" w14:textId="77777777" w:rsidR="00D91E4E" w:rsidRPr="00D91E4E" w:rsidRDefault="00D91E4E" w:rsidP="00D91E4E">
      <w:pPr>
        <w:spacing w:after="0" w:line="480" w:lineRule="auto"/>
        <w:rPr>
          <w:rFonts w:ascii="Times New Roman" w:hAnsi="Times New Roman" w:cs="Times New Roman"/>
          <w:sz w:val="24"/>
          <w:szCs w:val="24"/>
        </w:rPr>
      </w:pPr>
      <w:r w:rsidRPr="00D91E4E">
        <w:rPr>
          <w:rFonts w:ascii="Times New Roman" w:hAnsi="Times New Roman" w:cs="Times New Roman"/>
          <w:sz w:val="24"/>
          <w:szCs w:val="24"/>
        </w:rPr>
        <w:t xml:space="preserve">Ann-Kristin G. Elvrum, </w:t>
      </w:r>
    </w:p>
    <w:p w14:paraId="547687B1" w14:textId="77777777" w:rsidR="00D91E4E" w:rsidRPr="00D91E4E" w:rsidRDefault="00D91E4E" w:rsidP="00D91E4E">
      <w:pPr>
        <w:spacing w:after="0" w:line="480" w:lineRule="auto"/>
        <w:rPr>
          <w:rFonts w:ascii="Times New Roman" w:hAnsi="Times New Roman" w:cs="Times New Roman"/>
          <w:sz w:val="24"/>
          <w:szCs w:val="24"/>
        </w:rPr>
      </w:pPr>
      <w:r w:rsidRPr="00D91E4E">
        <w:rPr>
          <w:rFonts w:ascii="Times New Roman" w:hAnsi="Times New Roman" w:cs="Times New Roman"/>
          <w:sz w:val="24"/>
          <w:szCs w:val="24"/>
        </w:rPr>
        <w:t>Department of Clinical Services, St. Olavs University Hospital, Postbox 3250 Sluppen</w:t>
      </w:r>
      <w:r w:rsidRPr="00D91E4E">
        <w:rPr>
          <w:rFonts w:ascii="Times New Roman" w:hAnsi="Times New Roman" w:cs="Times New Roman"/>
          <w:sz w:val="24"/>
          <w:szCs w:val="24"/>
        </w:rPr>
        <w:br/>
        <w:t xml:space="preserve">NO-7006 Trondheim, Norway </w:t>
      </w:r>
    </w:p>
    <w:p w14:paraId="624062AC" w14:textId="77777777" w:rsidR="00D91E4E" w:rsidRPr="00D91E4E" w:rsidRDefault="00D91E4E" w:rsidP="00D91E4E">
      <w:pPr>
        <w:spacing w:line="480" w:lineRule="auto"/>
        <w:rPr>
          <w:rFonts w:ascii="Times New Roman" w:hAnsi="Times New Roman" w:cs="Times New Roman"/>
          <w:sz w:val="24"/>
          <w:szCs w:val="24"/>
          <w:lang w:val="it-IT"/>
        </w:rPr>
      </w:pPr>
      <w:r w:rsidRPr="00D91E4E">
        <w:rPr>
          <w:rFonts w:ascii="Times New Roman" w:hAnsi="Times New Roman" w:cs="Times New Roman"/>
          <w:sz w:val="24"/>
          <w:szCs w:val="24"/>
          <w:lang w:val="it-IT"/>
        </w:rPr>
        <w:t>E-mail: ann-kristin.elvrum@ntnu.no</w:t>
      </w:r>
    </w:p>
    <w:p w14:paraId="5B16445D" w14:textId="77777777" w:rsidR="00D91E4E" w:rsidRPr="00D91E4E" w:rsidRDefault="00D91E4E" w:rsidP="00D91E4E">
      <w:pPr>
        <w:spacing w:line="480" w:lineRule="auto"/>
        <w:rPr>
          <w:rFonts w:ascii="Times New Roman" w:hAnsi="Times New Roman" w:cs="Times New Roman"/>
          <w:sz w:val="24"/>
          <w:szCs w:val="24"/>
          <w:lang w:val="it-IT"/>
        </w:rPr>
      </w:pPr>
    </w:p>
    <w:p w14:paraId="00498280" w14:textId="77777777" w:rsidR="00D91E4E" w:rsidRPr="00D91E4E" w:rsidRDefault="00D91E4E" w:rsidP="00D91E4E">
      <w:pPr>
        <w:spacing w:line="480" w:lineRule="auto"/>
        <w:rPr>
          <w:rFonts w:ascii="Times New Roman" w:hAnsi="Times New Roman" w:cs="Times New Roman"/>
          <w:sz w:val="24"/>
          <w:szCs w:val="24"/>
          <w:lang w:val="it-IT"/>
        </w:rPr>
      </w:pPr>
    </w:p>
    <w:p w14:paraId="1F200C65" w14:textId="77777777" w:rsidR="00D91E4E" w:rsidRPr="00D91E4E" w:rsidRDefault="00D91E4E" w:rsidP="00D91E4E">
      <w:pPr>
        <w:spacing w:line="480" w:lineRule="auto"/>
        <w:rPr>
          <w:rFonts w:ascii="Times New Roman" w:hAnsi="Times New Roman" w:cs="Times New Roman"/>
          <w:sz w:val="24"/>
          <w:szCs w:val="24"/>
          <w:lang w:val="it-IT"/>
        </w:rPr>
      </w:pPr>
    </w:p>
    <w:p w14:paraId="2B883265" w14:textId="77777777" w:rsidR="00D91E4E" w:rsidRPr="00D91E4E" w:rsidRDefault="00D91E4E" w:rsidP="00D91E4E">
      <w:pPr>
        <w:spacing w:line="480" w:lineRule="auto"/>
        <w:rPr>
          <w:rFonts w:ascii="Times New Roman" w:hAnsi="Times New Roman" w:cs="Times New Roman"/>
          <w:sz w:val="24"/>
          <w:szCs w:val="24"/>
        </w:rPr>
      </w:pPr>
    </w:p>
    <w:p w14:paraId="23021B4B" w14:textId="77777777" w:rsidR="00D91E4E" w:rsidRPr="00D91E4E" w:rsidRDefault="00D91E4E" w:rsidP="00D91E4E">
      <w:pPr>
        <w:rPr>
          <w:rFonts w:ascii="Times New Roman" w:hAnsi="Times New Roman" w:cs="Times New Roman"/>
          <w:sz w:val="24"/>
          <w:szCs w:val="24"/>
        </w:rPr>
      </w:pPr>
      <w:r w:rsidRPr="00D91E4E">
        <w:rPr>
          <w:rFonts w:ascii="Times New Roman" w:hAnsi="Times New Roman" w:cs="Times New Roman"/>
          <w:sz w:val="24"/>
          <w:szCs w:val="24"/>
        </w:rPr>
        <w:t>Running head: Both Hands Assessment: development and validation</w:t>
      </w:r>
    </w:p>
    <w:p w14:paraId="22DDD47B" w14:textId="77777777" w:rsidR="00D91E4E" w:rsidRPr="00D91E4E" w:rsidRDefault="00D91E4E" w:rsidP="00D91E4E">
      <w:pPr>
        <w:rPr>
          <w:rFonts w:ascii="Times New Roman" w:hAnsi="Times New Roman" w:cs="Times New Roman"/>
          <w:sz w:val="24"/>
          <w:szCs w:val="24"/>
        </w:rPr>
      </w:pPr>
      <w:r w:rsidRPr="00D91E4E">
        <w:rPr>
          <w:rFonts w:ascii="Times New Roman" w:hAnsi="Times New Roman" w:cs="Times New Roman"/>
          <w:sz w:val="24"/>
          <w:szCs w:val="24"/>
        </w:rPr>
        <w:br w:type="page"/>
      </w:r>
    </w:p>
    <w:p w14:paraId="1513F18F" w14:textId="0792B739" w:rsidR="001A0B0F" w:rsidRPr="005F1670" w:rsidRDefault="005F1670" w:rsidP="00FB3841">
      <w:pPr>
        <w:keepNext/>
        <w:keepLines/>
        <w:spacing w:before="200" w:after="0" w:line="480" w:lineRule="auto"/>
        <w:outlineLvl w:val="1"/>
        <w:rPr>
          <w:rFonts w:ascii="Times New Roman" w:eastAsiaTheme="majorEastAsia" w:hAnsi="Times New Roman" w:cs="Times New Roman"/>
          <w:b/>
          <w:bCs/>
          <w:sz w:val="24"/>
          <w:szCs w:val="24"/>
        </w:rPr>
      </w:pPr>
      <w:r w:rsidRPr="005F1670">
        <w:rPr>
          <w:rFonts w:ascii="Times New Roman" w:eastAsiaTheme="majorEastAsia" w:hAnsi="Times New Roman" w:cs="Times New Roman"/>
          <w:b/>
          <w:bCs/>
          <w:sz w:val="24"/>
          <w:szCs w:val="24"/>
        </w:rPr>
        <w:lastRenderedPageBreak/>
        <w:t>ABSTRACT</w:t>
      </w:r>
    </w:p>
    <w:p w14:paraId="11BF4CFA" w14:textId="02D0963F" w:rsidR="00A55EB2" w:rsidRPr="00DF7B13" w:rsidRDefault="00EE07FD" w:rsidP="006B5597">
      <w:pPr>
        <w:spacing w:after="0" w:line="480" w:lineRule="auto"/>
        <w:rPr>
          <w:rFonts w:ascii="Times New Roman" w:hAnsi="Times New Roman" w:cs="Times New Roman"/>
          <w:sz w:val="24"/>
          <w:szCs w:val="24"/>
        </w:rPr>
      </w:pPr>
      <w:r w:rsidRPr="00DF7B13">
        <w:rPr>
          <w:rFonts w:ascii="Times New Roman" w:hAnsi="Times New Roman" w:cs="Times New Roman"/>
          <w:b/>
          <w:sz w:val="24"/>
          <w:szCs w:val="24"/>
        </w:rPr>
        <w:t>Aims</w:t>
      </w:r>
      <w:r w:rsidR="00A55EB2" w:rsidRPr="00DF7B13">
        <w:rPr>
          <w:rFonts w:ascii="Times New Roman" w:hAnsi="Times New Roman" w:cs="Times New Roman"/>
          <w:b/>
          <w:sz w:val="24"/>
          <w:szCs w:val="24"/>
        </w:rPr>
        <w:t>:</w:t>
      </w:r>
      <w:r w:rsidR="00A55EB2" w:rsidRPr="00DF7B13">
        <w:rPr>
          <w:rFonts w:ascii="Times New Roman" w:hAnsi="Times New Roman" w:cs="Times New Roman"/>
          <w:sz w:val="24"/>
          <w:szCs w:val="24"/>
        </w:rPr>
        <w:t xml:space="preserve"> To develop </w:t>
      </w:r>
      <w:r w:rsidR="0092566D" w:rsidRPr="00DF7B13">
        <w:rPr>
          <w:rFonts w:ascii="Times New Roman" w:hAnsi="Times New Roman" w:cs="Times New Roman"/>
          <w:sz w:val="24"/>
          <w:szCs w:val="24"/>
        </w:rPr>
        <w:t xml:space="preserve">a </w:t>
      </w:r>
      <w:r w:rsidRPr="00DF7B13">
        <w:rPr>
          <w:rFonts w:ascii="Times New Roman" w:hAnsi="Times New Roman" w:cs="Times New Roman"/>
          <w:sz w:val="24"/>
          <w:szCs w:val="24"/>
        </w:rPr>
        <w:t xml:space="preserve">hand function </w:t>
      </w:r>
      <w:r w:rsidR="0092566D" w:rsidRPr="00DF7B13">
        <w:rPr>
          <w:rFonts w:ascii="Times New Roman" w:hAnsi="Times New Roman" w:cs="Times New Roman"/>
          <w:sz w:val="24"/>
          <w:szCs w:val="24"/>
        </w:rPr>
        <w:t xml:space="preserve">test for children with bilateral cerebral palsy </w:t>
      </w:r>
      <w:r w:rsidR="001811EA" w:rsidRPr="00DF7B13">
        <w:rPr>
          <w:rFonts w:ascii="Times New Roman" w:hAnsi="Times New Roman" w:cs="Times New Roman"/>
          <w:sz w:val="24"/>
          <w:szCs w:val="24"/>
        </w:rPr>
        <w:t>(</w:t>
      </w:r>
      <w:r w:rsidR="0092566D" w:rsidRPr="00DF7B13">
        <w:rPr>
          <w:rFonts w:ascii="Times New Roman" w:hAnsi="Times New Roman" w:cs="Times New Roman"/>
          <w:sz w:val="24"/>
          <w:szCs w:val="24"/>
        </w:rPr>
        <w:t xml:space="preserve">CP) measuring bimanual performance, </w:t>
      </w:r>
      <w:r w:rsidR="00454674">
        <w:rPr>
          <w:rFonts w:ascii="Times New Roman" w:hAnsi="Times New Roman" w:cs="Times New Roman"/>
          <w:sz w:val="24"/>
          <w:szCs w:val="24"/>
        </w:rPr>
        <w:t>including</w:t>
      </w:r>
      <w:r w:rsidR="0092566D" w:rsidRPr="00DF7B13">
        <w:rPr>
          <w:rFonts w:ascii="Times New Roman" w:hAnsi="Times New Roman" w:cs="Times New Roman"/>
          <w:sz w:val="24"/>
          <w:szCs w:val="24"/>
        </w:rPr>
        <w:t xml:space="preserve"> quantif</w:t>
      </w:r>
      <w:r w:rsidR="00454674">
        <w:rPr>
          <w:rFonts w:ascii="Times New Roman" w:hAnsi="Times New Roman" w:cs="Times New Roman"/>
          <w:sz w:val="24"/>
          <w:szCs w:val="24"/>
        </w:rPr>
        <w:t>ication of</w:t>
      </w:r>
      <w:r w:rsidR="0092566D" w:rsidRPr="00DF7B13">
        <w:rPr>
          <w:rFonts w:ascii="Times New Roman" w:hAnsi="Times New Roman" w:cs="Times New Roman"/>
          <w:sz w:val="24"/>
          <w:szCs w:val="24"/>
        </w:rPr>
        <w:t xml:space="preserve"> possible</w:t>
      </w:r>
      <w:r w:rsidR="000548D5">
        <w:rPr>
          <w:rFonts w:ascii="Times New Roman" w:hAnsi="Times New Roman" w:cs="Times New Roman"/>
          <w:sz w:val="24"/>
          <w:szCs w:val="24"/>
        </w:rPr>
        <w:t xml:space="preserve"> asymmetry of hand use</w:t>
      </w:r>
      <w:r w:rsidR="0092566D" w:rsidRPr="00DF7B13">
        <w:rPr>
          <w:rFonts w:ascii="Times New Roman" w:hAnsi="Times New Roman" w:cs="Times New Roman"/>
          <w:sz w:val="24"/>
          <w:szCs w:val="24"/>
        </w:rPr>
        <w:t xml:space="preserve">. </w:t>
      </w:r>
      <w:r w:rsidR="00A55EB2" w:rsidRPr="00DF7B13">
        <w:rPr>
          <w:rFonts w:ascii="Times New Roman" w:hAnsi="Times New Roman" w:cs="Times New Roman"/>
          <w:sz w:val="24"/>
          <w:szCs w:val="24"/>
        </w:rPr>
        <w:t xml:space="preserve"> </w:t>
      </w:r>
      <w:r w:rsidR="00A55EB2" w:rsidRPr="00DF7B13">
        <w:rPr>
          <w:rFonts w:ascii="Times New Roman" w:hAnsi="Times New Roman" w:cs="Times New Roman"/>
          <w:b/>
          <w:sz w:val="24"/>
          <w:szCs w:val="24"/>
        </w:rPr>
        <w:t>Method:</w:t>
      </w:r>
      <w:r w:rsidR="00A55EB2" w:rsidRPr="00DF7B13">
        <w:rPr>
          <w:rFonts w:ascii="Times New Roman" w:hAnsi="Times New Roman" w:cs="Times New Roman"/>
          <w:sz w:val="24"/>
          <w:szCs w:val="24"/>
        </w:rPr>
        <w:t xml:space="preserve"> The </w:t>
      </w:r>
      <w:r w:rsidR="0092566D" w:rsidRPr="00DF7B13">
        <w:rPr>
          <w:rFonts w:ascii="Times New Roman" w:hAnsi="Times New Roman" w:cs="Times New Roman"/>
          <w:sz w:val="24"/>
          <w:szCs w:val="24"/>
        </w:rPr>
        <w:t>Both Hands Assessment (</w:t>
      </w:r>
      <w:r w:rsidR="00A55EB2" w:rsidRPr="00DF7B13">
        <w:rPr>
          <w:rFonts w:ascii="Times New Roman" w:hAnsi="Times New Roman" w:cs="Times New Roman"/>
          <w:sz w:val="24"/>
          <w:szCs w:val="24"/>
        </w:rPr>
        <w:t>BoHA</w:t>
      </w:r>
      <w:r w:rsidR="0092566D" w:rsidRPr="00DF7B13">
        <w:rPr>
          <w:rFonts w:ascii="Times New Roman" w:hAnsi="Times New Roman" w:cs="Times New Roman"/>
          <w:sz w:val="24"/>
          <w:szCs w:val="24"/>
        </w:rPr>
        <w:t>)</w:t>
      </w:r>
      <w:r w:rsidR="00A55EB2" w:rsidRPr="00DF7B13">
        <w:rPr>
          <w:rFonts w:ascii="Times New Roman" w:hAnsi="Times New Roman" w:cs="Times New Roman"/>
          <w:sz w:val="24"/>
          <w:szCs w:val="24"/>
        </w:rPr>
        <w:t xml:space="preserve"> content was developed through adaptation of the Assisting Hand Assessment</w:t>
      </w:r>
      <w:r w:rsidR="000548D5">
        <w:rPr>
          <w:rFonts w:ascii="Times New Roman" w:hAnsi="Times New Roman" w:cs="Times New Roman"/>
          <w:sz w:val="24"/>
          <w:szCs w:val="24"/>
        </w:rPr>
        <w:t xml:space="preserve"> (version 5.0)</w:t>
      </w:r>
      <w:r w:rsidR="00A55EB2" w:rsidRPr="00DF7B13">
        <w:rPr>
          <w:rFonts w:ascii="Times New Roman" w:hAnsi="Times New Roman" w:cs="Times New Roman"/>
          <w:sz w:val="24"/>
          <w:szCs w:val="24"/>
        </w:rPr>
        <w:t xml:space="preserve">. Data from 171 children with </w:t>
      </w:r>
      <w:r w:rsidR="00782610" w:rsidRPr="00DF7B13">
        <w:rPr>
          <w:rFonts w:ascii="Times New Roman" w:hAnsi="Times New Roman" w:cs="Times New Roman"/>
          <w:sz w:val="24"/>
          <w:szCs w:val="24"/>
        </w:rPr>
        <w:t xml:space="preserve">bilateral </w:t>
      </w:r>
      <w:r w:rsidR="00A55EB2" w:rsidRPr="00DF7B13">
        <w:rPr>
          <w:rFonts w:ascii="Times New Roman" w:hAnsi="Times New Roman" w:cs="Times New Roman"/>
          <w:sz w:val="24"/>
          <w:szCs w:val="24"/>
        </w:rPr>
        <w:t>CP</w:t>
      </w:r>
      <w:r w:rsidR="0092566D" w:rsidRPr="00DF7B13">
        <w:rPr>
          <w:rFonts w:ascii="Times New Roman" w:hAnsi="Times New Roman" w:cs="Times New Roman"/>
          <w:sz w:val="24"/>
          <w:szCs w:val="24"/>
        </w:rPr>
        <w:t xml:space="preserve">, </w:t>
      </w:r>
      <w:r w:rsidR="003A14D5">
        <w:rPr>
          <w:rFonts w:ascii="Times New Roman" w:hAnsi="Times New Roman" w:cs="Times New Roman"/>
          <w:sz w:val="24"/>
          <w:szCs w:val="24"/>
        </w:rPr>
        <w:t>22</w:t>
      </w:r>
      <w:r w:rsidR="0092566D" w:rsidRPr="00DF7B13">
        <w:rPr>
          <w:rFonts w:ascii="Times New Roman" w:hAnsi="Times New Roman" w:cs="Times New Roman"/>
          <w:sz w:val="24"/>
          <w:szCs w:val="24"/>
        </w:rPr>
        <w:t>-months to 1</w:t>
      </w:r>
      <w:r w:rsidR="003A14D5">
        <w:rPr>
          <w:rFonts w:ascii="Times New Roman" w:hAnsi="Times New Roman" w:cs="Times New Roman"/>
          <w:sz w:val="24"/>
          <w:szCs w:val="24"/>
        </w:rPr>
        <w:t>3</w:t>
      </w:r>
      <w:r w:rsidR="0092566D" w:rsidRPr="00DF7B13">
        <w:rPr>
          <w:rFonts w:ascii="Times New Roman" w:hAnsi="Times New Roman" w:cs="Times New Roman"/>
          <w:sz w:val="24"/>
          <w:szCs w:val="24"/>
        </w:rPr>
        <w:t xml:space="preserve"> years olds</w:t>
      </w:r>
      <w:r w:rsidR="00A55EB2" w:rsidRPr="00DF7B13">
        <w:rPr>
          <w:rFonts w:ascii="Times New Roman" w:hAnsi="Times New Roman" w:cs="Times New Roman"/>
          <w:sz w:val="24"/>
          <w:szCs w:val="24"/>
        </w:rPr>
        <w:t xml:space="preserve"> (75 females; mean age: 6</w:t>
      </w:r>
      <w:r w:rsidR="00782610" w:rsidRPr="00DF7B13">
        <w:rPr>
          <w:rFonts w:ascii="Times New Roman" w:hAnsi="Times New Roman" w:cs="Times New Roman"/>
          <w:sz w:val="24"/>
          <w:szCs w:val="24"/>
        </w:rPr>
        <w:t xml:space="preserve"> </w:t>
      </w:r>
      <w:r w:rsidR="00A55EB2" w:rsidRPr="00DF7B13">
        <w:rPr>
          <w:rFonts w:ascii="Times New Roman" w:hAnsi="Times New Roman" w:cs="Times New Roman"/>
          <w:sz w:val="24"/>
          <w:szCs w:val="24"/>
        </w:rPr>
        <w:t>y</w:t>
      </w:r>
      <w:r w:rsidR="00782610" w:rsidRPr="00DF7B13">
        <w:rPr>
          <w:rFonts w:ascii="Times New Roman" w:hAnsi="Times New Roman" w:cs="Times New Roman"/>
          <w:sz w:val="24"/>
          <w:szCs w:val="24"/>
        </w:rPr>
        <w:t>ears</w:t>
      </w:r>
      <w:r w:rsidR="00945DF4" w:rsidRPr="00DF7B13">
        <w:rPr>
          <w:rFonts w:ascii="Times New Roman" w:hAnsi="Times New Roman" w:cs="Times New Roman"/>
          <w:sz w:val="24"/>
          <w:szCs w:val="24"/>
        </w:rPr>
        <w:t xml:space="preserve"> and </w:t>
      </w:r>
      <w:r w:rsidR="00A55EB2" w:rsidRPr="00DF7B13">
        <w:rPr>
          <w:rFonts w:ascii="Times New Roman" w:hAnsi="Times New Roman" w:cs="Times New Roman"/>
          <w:sz w:val="24"/>
          <w:szCs w:val="24"/>
        </w:rPr>
        <w:t>6</w:t>
      </w:r>
      <w:r w:rsidR="00782610" w:rsidRPr="00DF7B13">
        <w:rPr>
          <w:rFonts w:ascii="Times New Roman" w:hAnsi="Times New Roman" w:cs="Times New Roman"/>
          <w:sz w:val="24"/>
          <w:szCs w:val="24"/>
        </w:rPr>
        <w:t xml:space="preserve"> </w:t>
      </w:r>
      <w:r w:rsidR="00A55EB2" w:rsidRPr="00DF7B13">
        <w:rPr>
          <w:rFonts w:ascii="Times New Roman" w:hAnsi="Times New Roman" w:cs="Times New Roman"/>
          <w:sz w:val="24"/>
          <w:szCs w:val="24"/>
        </w:rPr>
        <w:t>m</w:t>
      </w:r>
      <w:r w:rsidR="00782610" w:rsidRPr="00DF7B13">
        <w:rPr>
          <w:rFonts w:ascii="Times New Roman" w:hAnsi="Times New Roman" w:cs="Times New Roman"/>
          <w:sz w:val="24"/>
          <w:szCs w:val="24"/>
        </w:rPr>
        <w:t>onths</w:t>
      </w:r>
      <w:r w:rsidR="0092566D" w:rsidRPr="00DF7B13">
        <w:rPr>
          <w:rFonts w:ascii="Times New Roman" w:hAnsi="Times New Roman" w:cs="Times New Roman"/>
          <w:sz w:val="24"/>
          <w:szCs w:val="24"/>
        </w:rPr>
        <w:t xml:space="preserve">) classified </w:t>
      </w:r>
      <w:r w:rsidR="003A14D5">
        <w:rPr>
          <w:rFonts w:ascii="Times New Roman" w:hAnsi="Times New Roman" w:cs="Times New Roman"/>
          <w:sz w:val="24"/>
          <w:szCs w:val="24"/>
        </w:rPr>
        <w:t>at</w:t>
      </w:r>
      <w:r w:rsidR="003A14D5" w:rsidRPr="00DF7B13">
        <w:rPr>
          <w:rFonts w:ascii="Times New Roman" w:hAnsi="Times New Roman" w:cs="Times New Roman"/>
          <w:sz w:val="24"/>
          <w:szCs w:val="24"/>
        </w:rPr>
        <w:t xml:space="preserve"> </w:t>
      </w:r>
      <w:r w:rsidR="00A55EB2" w:rsidRPr="00DF7B13">
        <w:rPr>
          <w:rFonts w:ascii="Times New Roman" w:hAnsi="Times New Roman" w:cs="Times New Roman"/>
          <w:sz w:val="24"/>
          <w:szCs w:val="24"/>
        </w:rPr>
        <w:t>M</w:t>
      </w:r>
      <w:r w:rsidR="00DA42D9" w:rsidRPr="00DF7B13">
        <w:rPr>
          <w:rFonts w:ascii="Times New Roman" w:hAnsi="Times New Roman" w:cs="Times New Roman"/>
          <w:sz w:val="24"/>
          <w:szCs w:val="24"/>
        </w:rPr>
        <w:t xml:space="preserve">anual </w:t>
      </w:r>
      <w:r w:rsidR="00A55EB2" w:rsidRPr="00DF7B13">
        <w:rPr>
          <w:rFonts w:ascii="Times New Roman" w:hAnsi="Times New Roman" w:cs="Times New Roman"/>
          <w:sz w:val="24"/>
          <w:szCs w:val="24"/>
        </w:rPr>
        <w:t>A</w:t>
      </w:r>
      <w:r w:rsidR="00DA42D9" w:rsidRPr="00DF7B13">
        <w:rPr>
          <w:rFonts w:ascii="Times New Roman" w:hAnsi="Times New Roman" w:cs="Times New Roman"/>
          <w:sz w:val="24"/>
          <w:szCs w:val="24"/>
        </w:rPr>
        <w:t xml:space="preserve">bility </w:t>
      </w:r>
      <w:r w:rsidR="00A55EB2" w:rsidRPr="00DF7B13">
        <w:rPr>
          <w:rFonts w:ascii="Times New Roman" w:hAnsi="Times New Roman" w:cs="Times New Roman"/>
          <w:sz w:val="24"/>
          <w:szCs w:val="24"/>
        </w:rPr>
        <w:t>C</w:t>
      </w:r>
      <w:r w:rsidR="00DA42D9" w:rsidRPr="00DF7B13">
        <w:rPr>
          <w:rFonts w:ascii="Times New Roman" w:hAnsi="Times New Roman" w:cs="Times New Roman"/>
          <w:sz w:val="24"/>
          <w:szCs w:val="24"/>
        </w:rPr>
        <w:t xml:space="preserve">lassification </w:t>
      </w:r>
      <w:r w:rsidR="00A55EB2" w:rsidRPr="00DF7B13">
        <w:rPr>
          <w:rFonts w:ascii="Times New Roman" w:hAnsi="Times New Roman" w:cs="Times New Roman"/>
          <w:sz w:val="24"/>
          <w:szCs w:val="24"/>
        </w:rPr>
        <w:t>S</w:t>
      </w:r>
      <w:r w:rsidR="00DA42D9" w:rsidRPr="00DF7B13">
        <w:rPr>
          <w:rFonts w:ascii="Times New Roman" w:hAnsi="Times New Roman" w:cs="Times New Roman"/>
          <w:sz w:val="24"/>
          <w:szCs w:val="24"/>
        </w:rPr>
        <w:t>ystem (MACS)</w:t>
      </w:r>
      <w:r w:rsidR="00A55EB2" w:rsidRPr="00DF7B13">
        <w:rPr>
          <w:rFonts w:ascii="Times New Roman" w:hAnsi="Times New Roman" w:cs="Times New Roman"/>
          <w:sz w:val="24"/>
          <w:szCs w:val="24"/>
        </w:rPr>
        <w:t xml:space="preserve"> levels I-III, </w:t>
      </w:r>
      <w:r w:rsidR="000C354E">
        <w:rPr>
          <w:rFonts w:ascii="Times New Roman" w:hAnsi="Times New Roman" w:cs="Times New Roman"/>
          <w:sz w:val="24"/>
          <w:szCs w:val="24"/>
        </w:rPr>
        <w:t>was</w:t>
      </w:r>
      <w:r w:rsidR="000C354E" w:rsidRPr="00DF7B13">
        <w:rPr>
          <w:rFonts w:ascii="Times New Roman" w:hAnsi="Times New Roman" w:cs="Times New Roman"/>
          <w:sz w:val="24"/>
          <w:szCs w:val="24"/>
        </w:rPr>
        <w:t xml:space="preserve"> </w:t>
      </w:r>
      <w:r w:rsidR="00A55EB2" w:rsidRPr="00DF7B13">
        <w:rPr>
          <w:rFonts w:ascii="Times New Roman" w:hAnsi="Times New Roman" w:cs="Times New Roman"/>
          <w:sz w:val="24"/>
          <w:szCs w:val="24"/>
        </w:rPr>
        <w:t>entered into Rasch</w:t>
      </w:r>
      <w:r w:rsidR="009A0982">
        <w:rPr>
          <w:rFonts w:ascii="Times New Roman" w:hAnsi="Times New Roman" w:cs="Times New Roman"/>
          <w:sz w:val="24"/>
          <w:szCs w:val="24"/>
        </w:rPr>
        <w:t xml:space="preserve"> measurement model</w:t>
      </w:r>
      <w:r w:rsidR="00A55EB2" w:rsidRPr="00DF7B13">
        <w:rPr>
          <w:rFonts w:ascii="Times New Roman" w:hAnsi="Times New Roman" w:cs="Times New Roman"/>
          <w:sz w:val="24"/>
          <w:szCs w:val="24"/>
        </w:rPr>
        <w:t xml:space="preserve"> analyses to evaluate internal scale validity and aspects of reliability. </w:t>
      </w:r>
      <w:r w:rsidR="00A55EB2" w:rsidRPr="00DF7B13">
        <w:rPr>
          <w:rFonts w:ascii="Times New Roman" w:hAnsi="Times New Roman" w:cs="Times New Roman"/>
          <w:b/>
          <w:sz w:val="24"/>
          <w:szCs w:val="24"/>
        </w:rPr>
        <w:t>Results:</w:t>
      </w:r>
      <w:r w:rsidR="00A55EB2" w:rsidRPr="00DF7B13">
        <w:rPr>
          <w:rFonts w:ascii="Times New Roman" w:hAnsi="Times New Roman" w:cs="Times New Roman"/>
          <w:sz w:val="24"/>
          <w:szCs w:val="24"/>
        </w:rPr>
        <w:t xml:space="preserve"> Sixteen </w:t>
      </w:r>
      <w:r w:rsidR="00B42FAC" w:rsidRPr="00DF7B13">
        <w:rPr>
          <w:rFonts w:ascii="Times New Roman" w:hAnsi="Times New Roman" w:cs="Times New Roman"/>
          <w:sz w:val="24"/>
          <w:szCs w:val="24"/>
        </w:rPr>
        <w:t>items</w:t>
      </w:r>
      <w:r w:rsidR="00A55EB2" w:rsidRPr="00DF7B13">
        <w:rPr>
          <w:rFonts w:ascii="Times New Roman" w:hAnsi="Times New Roman" w:cs="Times New Roman"/>
          <w:sz w:val="24"/>
          <w:szCs w:val="24"/>
        </w:rPr>
        <w:t xml:space="preserve"> </w:t>
      </w:r>
      <w:r w:rsidR="005D7202" w:rsidRPr="00DF7B13">
        <w:rPr>
          <w:rFonts w:ascii="Times New Roman" w:hAnsi="Times New Roman" w:cs="Times New Roman"/>
          <w:sz w:val="24"/>
          <w:szCs w:val="24"/>
        </w:rPr>
        <w:t xml:space="preserve">(11 unimanual and 5 bimanual) </w:t>
      </w:r>
      <w:r w:rsidR="00A55EB2" w:rsidRPr="00DF7B13">
        <w:rPr>
          <w:rFonts w:ascii="Times New Roman" w:hAnsi="Times New Roman" w:cs="Times New Roman"/>
          <w:sz w:val="24"/>
          <w:szCs w:val="24"/>
        </w:rPr>
        <w:t>exhibited evidence for good internal scale validity and item and person reliability</w:t>
      </w:r>
      <w:r w:rsidR="00A87937" w:rsidRPr="00DF7B13">
        <w:rPr>
          <w:rFonts w:ascii="Times New Roman" w:hAnsi="Times New Roman" w:cs="Times New Roman"/>
          <w:sz w:val="24"/>
          <w:szCs w:val="24"/>
        </w:rPr>
        <w:t xml:space="preserve"> </w:t>
      </w:r>
      <w:r w:rsidR="006C0FBA" w:rsidRPr="00DF7B13">
        <w:rPr>
          <w:rFonts w:ascii="Times New Roman" w:hAnsi="Times New Roman" w:cs="Times New Roman"/>
          <w:sz w:val="24"/>
          <w:szCs w:val="24"/>
        </w:rPr>
        <w:t xml:space="preserve">when analysed separately for children with asymmetric or symmetric hand use. By calibrating the BoHA logit measures into the same frame of reference through linking, the overall measure of bimanual performance is comparable between children with asymmetric or symmetric hand use, </w:t>
      </w:r>
      <w:r w:rsidR="00A55EB2" w:rsidRPr="00DF7B13">
        <w:rPr>
          <w:rFonts w:ascii="Times New Roman" w:hAnsi="Times New Roman" w:cs="Times New Roman"/>
          <w:sz w:val="24"/>
          <w:szCs w:val="24"/>
        </w:rPr>
        <w:t xml:space="preserve">still allowing use of separate item </w:t>
      </w:r>
      <w:r w:rsidR="005D7202" w:rsidRPr="00DF7B13">
        <w:rPr>
          <w:rFonts w:ascii="Times New Roman" w:hAnsi="Times New Roman" w:cs="Times New Roman"/>
          <w:sz w:val="24"/>
          <w:szCs w:val="24"/>
        </w:rPr>
        <w:t xml:space="preserve">difficulty </w:t>
      </w:r>
      <w:r w:rsidR="00A55EB2" w:rsidRPr="00DF7B13">
        <w:rPr>
          <w:rFonts w:ascii="Times New Roman" w:hAnsi="Times New Roman" w:cs="Times New Roman"/>
          <w:sz w:val="24"/>
          <w:szCs w:val="24"/>
        </w:rPr>
        <w:t xml:space="preserve">hierarchies. </w:t>
      </w:r>
    </w:p>
    <w:p w14:paraId="3F58AF40" w14:textId="3AF49AA5" w:rsidR="00631D48" w:rsidRPr="00DF7B13" w:rsidRDefault="00EE07FD" w:rsidP="000C354E">
      <w:pPr>
        <w:spacing w:line="480" w:lineRule="auto"/>
        <w:contextualSpacing/>
        <w:rPr>
          <w:rFonts w:ascii="Times New Roman" w:hAnsi="Times New Roman" w:cs="Times New Roman"/>
          <w:sz w:val="24"/>
          <w:szCs w:val="24"/>
          <w:lang w:val="en-US"/>
        </w:rPr>
      </w:pPr>
      <w:r w:rsidRPr="00DF7B13">
        <w:rPr>
          <w:rFonts w:ascii="Times New Roman" w:hAnsi="Times New Roman" w:cs="Times New Roman"/>
          <w:b/>
          <w:sz w:val="24"/>
          <w:szCs w:val="24"/>
        </w:rPr>
        <w:t>Conclusions</w:t>
      </w:r>
      <w:r w:rsidR="00A55EB2" w:rsidRPr="00DF7B13">
        <w:rPr>
          <w:rFonts w:ascii="Times New Roman" w:hAnsi="Times New Roman" w:cs="Times New Roman"/>
          <w:b/>
          <w:sz w:val="24"/>
          <w:szCs w:val="24"/>
        </w:rPr>
        <w:t>:</w:t>
      </w:r>
      <w:r w:rsidR="00A55EB2" w:rsidRPr="00DF7B13">
        <w:rPr>
          <w:rFonts w:ascii="Times New Roman" w:hAnsi="Times New Roman" w:cs="Times New Roman"/>
          <w:sz w:val="24"/>
          <w:szCs w:val="24"/>
        </w:rPr>
        <w:t xml:space="preserve"> </w:t>
      </w:r>
      <w:r w:rsidR="005F1670">
        <w:rPr>
          <w:rFonts w:ascii="Times New Roman" w:hAnsi="Times New Roman" w:cs="Times New Roman"/>
          <w:sz w:val="24"/>
          <w:szCs w:val="24"/>
          <w:lang w:val="en-US"/>
        </w:rPr>
        <w:t>T</w:t>
      </w:r>
      <w:r w:rsidR="00631D48">
        <w:rPr>
          <w:rFonts w:ascii="Times New Roman" w:hAnsi="Times New Roman" w:cs="Times New Roman"/>
          <w:sz w:val="24"/>
          <w:szCs w:val="24"/>
          <w:lang w:val="en-US"/>
        </w:rPr>
        <w:t>he</w:t>
      </w:r>
      <w:r w:rsidR="00631D48" w:rsidRPr="00DF7B13">
        <w:rPr>
          <w:rFonts w:ascii="Times New Roman" w:hAnsi="Times New Roman" w:cs="Times New Roman"/>
          <w:sz w:val="24"/>
          <w:szCs w:val="24"/>
          <w:lang w:val="en-US"/>
        </w:rPr>
        <w:t xml:space="preserve"> Both Hands Assessment (BoHA)</w:t>
      </w:r>
      <w:r w:rsidR="00631D48">
        <w:rPr>
          <w:rFonts w:ascii="Times New Roman" w:hAnsi="Times New Roman" w:cs="Times New Roman"/>
          <w:sz w:val="24"/>
          <w:szCs w:val="24"/>
          <w:lang w:val="en-US"/>
        </w:rPr>
        <w:t>,</w:t>
      </w:r>
      <w:r w:rsidR="00631D48" w:rsidRPr="00DF7B13">
        <w:rPr>
          <w:rFonts w:ascii="Times New Roman" w:hAnsi="Times New Roman" w:cs="Times New Roman"/>
          <w:sz w:val="24"/>
          <w:szCs w:val="24"/>
          <w:lang w:val="en-US"/>
        </w:rPr>
        <w:t xml:space="preserve"> </w:t>
      </w:r>
      <w:r w:rsidR="00631D48">
        <w:rPr>
          <w:rFonts w:ascii="Times New Roman" w:hAnsi="Times New Roman" w:cs="Times New Roman"/>
          <w:sz w:val="24"/>
          <w:szCs w:val="24"/>
          <w:lang w:val="en-US"/>
        </w:rPr>
        <w:t xml:space="preserve">showed strong evidence </w:t>
      </w:r>
      <w:r w:rsidR="00442E94">
        <w:rPr>
          <w:rFonts w:ascii="Times New Roman" w:hAnsi="Times New Roman" w:cs="Times New Roman"/>
          <w:sz w:val="24"/>
          <w:szCs w:val="24"/>
          <w:lang w:val="en-US"/>
        </w:rPr>
        <w:t>of</w:t>
      </w:r>
      <w:r w:rsidR="00631D48">
        <w:rPr>
          <w:rFonts w:ascii="Times New Roman" w:hAnsi="Times New Roman" w:cs="Times New Roman"/>
          <w:sz w:val="24"/>
          <w:szCs w:val="24"/>
          <w:lang w:val="en-US"/>
        </w:rPr>
        <w:t xml:space="preserve"> internal construct validity </w:t>
      </w:r>
      <w:r w:rsidR="0053303C">
        <w:rPr>
          <w:rFonts w:ascii="Times New Roman" w:hAnsi="Times New Roman" w:cs="Times New Roman"/>
          <w:sz w:val="24"/>
          <w:szCs w:val="24"/>
          <w:lang w:val="en-US"/>
        </w:rPr>
        <w:t xml:space="preserve">for </w:t>
      </w:r>
      <w:r w:rsidR="00631D48" w:rsidRPr="00DF7B13">
        <w:rPr>
          <w:rFonts w:ascii="Times New Roman" w:hAnsi="Times New Roman" w:cs="Times New Roman"/>
          <w:sz w:val="24"/>
          <w:szCs w:val="24"/>
          <w:lang w:val="en-US"/>
        </w:rPr>
        <w:t>measur</w:t>
      </w:r>
      <w:r w:rsidR="0053303C">
        <w:rPr>
          <w:rFonts w:ascii="Times New Roman" w:hAnsi="Times New Roman" w:cs="Times New Roman"/>
          <w:sz w:val="24"/>
          <w:szCs w:val="24"/>
          <w:lang w:val="en-US"/>
        </w:rPr>
        <w:t>ing</w:t>
      </w:r>
      <w:r w:rsidR="00631D48" w:rsidRPr="00DF7B13">
        <w:rPr>
          <w:rFonts w:ascii="Times New Roman" w:hAnsi="Times New Roman" w:cs="Times New Roman"/>
          <w:sz w:val="24"/>
          <w:szCs w:val="24"/>
          <w:lang w:val="en-US"/>
        </w:rPr>
        <w:t xml:space="preserve"> effectiveness of bimanual performance and </w:t>
      </w:r>
      <w:r w:rsidR="00985739">
        <w:rPr>
          <w:rFonts w:ascii="Times New Roman" w:hAnsi="Times New Roman" w:cs="Times New Roman"/>
          <w:sz w:val="24"/>
          <w:szCs w:val="24"/>
          <w:lang w:val="en-US"/>
        </w:rPr>
        <w:t xml:space="preserve">the </w:t>
      </w:r>
      <w:r w:rsidR="00631D48" w:rsidRPr="00DF7B13">
        <w:rPr>
          <w:rFonts w:ascii="Times New Roman" w:hAnsi="Times New Roman" w:cs="Times New Roman"/>
          <w:sz w:val="24"/>
          <w:szCs w:val="24"/>
          <w:lang w:val="en-US"/>
        </w:rPr>
        <w:t>extent of asymmetric hand use in children with bilateral cerebral palsy, MACS levels I-III.</w:t>
      </w:r>
    </w:p>
    <w:p w14:paraId="6B637C64" w14:textId="77777777" w:rsidR="00FF2E1E" w:rsidRPr="00DF7B13" w:rsidRDefault="00FF2E1E" w:rsidP="00FB3841">
      <w:pPr>
        <w:spacing w:line="480" w:lineRule="auto"/>
        <w:rPr>
          <w:rFonts w:ascii="Times New Roman" w:hAnsi="Times New Roman" w:cs="Times New Roman"/>
          <w:sz w:val="24"/>
          <w:szCs w:val="24"/>
          <w:lang w:val="en-US"/>
        </w:rPr>
      </w:pPr>
    </w:p>
    <w:p w14:paraId="1D552E56" w14:textId="77777777" w:rsidR="00B07224" w:rsidRDefault="00B07224">
      <w:pPr>
        <w:rPr>
          <w:rFonts w:ascii="Times New Roman" w:hAnsi="Times New Roman" w:cs="Times New Roman"/>
          <w:sz w:val="24"/>
          <w:szCs w:val="24"/>
          <w:lang w:val="en"/>
        </w:rPr>
      </w:pPr>
    </w:p>
    <w:p w14:paraId="1EB0D9DE" w14:textId="5AB48076" w:rsidR="00DF7B13" w:rsidRDefault="00B07224">
      <w:pPr>
        <w:rPr>
          <w:rFonts w:ascii="Times New Roman" w:hAnsi="Times New Roman" w:cs="Times New Roman"/>
          <w:sz w:val="24"/>
          <w:szCs w:val="24"/>
          <w:lang w:val="en"/>
        </w:rPr>
      </w:pPr>
      <w:r w:rsidRPr="006241CE">
        <w:rPr>
          <w:rFonts w:ascii="Times New Roman" w:hAnsi="Times New Roman" w:cs="Times New Roman"/>
          <w:b/>
          <w:sz w:val="24"/>
          <w:szCs w:val="24"/>
          <w:lang w:val="en"/>
        </w:rPr>
        <w:t>Keywords:</w:t>
      </w:r>
      <w:r>
        <w:rPr>
          <w:rFonts w:ascii="Times New Roman" w:hAnsi="Times New Roman" w:cs="Times New Roman"/>
          <w:sz w:val="24"/>
          <w:szCs w:val="24"/>
          <w:lang w:val="en"/>
        </w:rPr>
        <w:t xml:space="preserve"> Bilateral cerebral palsy</w:t>
      </w:r>
      <w:r w:rsidR="006241CE">
        <w:rPr>
          <w:rFonts w:ascii="Times New Roman" w:hAnsi="Times New Roman" w:cs="Times New Roman"/>
          <w:sz w:val="24"/>
          <w:szCs w:val="24"/>
          <w:lang w:val="en"/>
        </w:rPr>
        <w:t xml:space="preserve">, </w:t>
      </w:r>
      <w:r>
        <w:rPr>
          <w:rFonts w:ascii="Times New Roman" w:hAnsi="Times New Roman" w:cs="Times New Roman"/>
          <w:sz w:val="24"/>
          <w:szCs w:val="24"/>
          <w:lang w:val="en"/>
        </w:rPr>
        <w:t>assessment</w:t>
      </w:r>
      <w:r w:rsidR="006241CE">
        <w:rPr>
          <w:rFonts w:ascii="Times New Roman" w:hAnsi="Times New Roman" w:cs="Times New Roman"/>
          <w:sz w:val="24"/>
          <w:szCs w:val="24"/>
          <w:lang w:val="en"/>
        </w:rPr>
        <w:t>,</w:t>
      </w:r>
      <w:r>
        <w:rPr>
          <w:rFonts w:ascii="Times New Roman" w:hAnsi="Times New Roman" w:cs="Times New Roman"/>
          <w:sz w:val="24"/>
          <w:szCs w:val="24"/>
          <w:lang w:val="en"/>
        </w:rPr>
        <w:t xml:space="preserve"> bimanual performance</w:t>
      </w:r>
      <w:r w:rsidR="006241CE">
        <w:rPr>
          <w:rFonts w:ascii="Times New Roman" w:hAnsi="Times New Roman" w:cs="Times New Roman"/>
          <w:sz w:val="24"/>
          <w:szCs w:val="24"/>
          <w:lang w:val="en"/>
        </w:rPr>
        <w:t xml:space="preserve">, </w:t>
      </w:r>
      <w:r w:rsidR="006241CE" w:rsidRPr="00DF7B13">
        <w:rPr>
          <w:rFonts w:ascii="Times New Roman" w:hAnsi="Times New Roman" w:cs="Times New Roman"/>
          <w:sz w:val="24"/>
          <w:szCs w:val="24"/>
          <w:lang w:val="en-US"/>
        </w:rPr>
        <w:t xml:space="preserve">Both Hands Assessment </w:t>
      </w:r>
      <w:r w:rsidR="00DF7B13">
        <w:rPr>
          <w:rFonts w:ascii="Times New Roman" w:hAnsi="Times New Roman" w:cs="Times New Roman"/>
          <w:sz w:val="24"/>
          <w:szCs w:val="24"/>
          <w:lang w:val="en"/>
        </w:rPr>
        <w:br w:type="page"/>
      </w:r>
    </w:p>
    <w:p w14:paraId="1DAA3137" w14:textId="5BD214A4" w:rsidR="006E5E19" w:rsidRDefault="00EB6FC2" w:rsidP="00096443">
      <w:pPr>
        <w:spacing w:after="0" w:line="480" w:lineRule="auto"/>
        <w:rPr>
          <w:rFonts w:ascii="Times New Roman" w:hAnsi="Times New Roman" w:cs="Times New Roman"/>
          <w:sz w:val="24"/>
          <w:szCs w:val="24"/>
          <w:lang w:val="en-US"/>
        </w:rPr>
      </w:pPr>
      <w:r w:rsidRPr="00DF7B13">
        <w:rPr>
          <w:rFonts w:ascii="Times New Roman" w:hAnsi="Times New Roman" w:cs="Times New Roman"/>
          <w:sz w:val="24"/>
          <w:szCs w:val="24"/>
          <w:lang w:val="en"/>
        </w:rPr>
        <w:lastRenderedPageBreak/>
        <w:t>Most activities performed in</w:t>
      </w:r>
      <w:r w:rsidRPr="00DF7B13">
        <w:rPr>
          <w:rFonts w:ascii="Times New Roman" w:hAnsi="Times New Roman" w:cs="Times New Roman"/>
          <w:sz w:val="24"/>
          <w:szCs w:val="24"/>
          <w:lang w:val="en-US"/>
        </w:rPr>
        <w:t xml:space="preserve"> daily life require the cooperative use of both hands. An important aspect of skilled hand use is therefore the ability to perform different types of collaborative actions with the hands</w:t>
      </w:r>
      <w:r w:rsidR="00FA17C5" w:rsidRPr="00DF7B13">
        <w:rPr>
          <w:rFonts w:ascii="Times New Roman" w:hAnsi="Times New Roman" w:cs="Times New Roman"/>
          <w:sz w:val="24"/>
          <w:szCs w:val="24"/>
          <w:lang w:val="en-US"/>
        </w:rPr>
        <w:t xml:space="preserve"> </w:t>
      </w:r>
      <w:r w:rsidR="003C1A37" w:rsidRPr="00DF7B13">
        <w:rPr>
          <w:rFonts w:ascii="Times New Roman" w:hAnsi="Times New Roman" w:cs="Times New Roman"/>
          <w:sz w:val="24"/>
          <w:szCs w:val="24"/>
          <w:lang w:val="en-US"/>
        </w:rPr>
        <w:fldChar w:fldCharType="begin"/>
      </w:r>
      <w:r w:rsidR="00FB0D20">
        <w:rPr>
          <w:rFonts w:ascii="Times New Roman" w:hAnsi="Times New Roman" w:cs="Times New Roman"/>
          <w:sz w:val="24"/>
          <w:szCs w:val="24"/>
          <w:lang w:val="en-US"/>
        </w:rPr>
        <w:instrText xml:space="preserve"> ADDIN EN.CITE &lt;EndNote&gt;&lt;Cite&gt;&lt;Author&gt;Eliasson&lt;/Author&gt;&lt;Year&gt;2005&lt;/Year&gt;&lt;RecNum&gt;2&lt;/RecNum&gt;&lt;DisplayText&gt;(Eliasson, 2005)&lt;/DisplayText&gt;&lt;record&gt;&lt;rec-number&gt;2&lt;/rec-number&gt;&lt;foreign-keys&gt;&lt;key app="EN" db-id="ves22r0fk5tf5ve9wraxft0gfx9zpzaewfs2"&gt;2&lt;/key&gt;&lt;/foreign-keys&gt;&lt;ref-type name="Journal Article"&gt;17&lt;/ref-type&gt;&lt;contributors&gt;&lt;authors&gt;&lt;author&gt;Eliasson, A. C.&lt;/author&gt;&lt;/authors&gt;&lt;/contributors&gt;&lt;auth-address&gt;Neuropediatric Research Unit, Astrid Lindgren Hospital, Q207, S-171 76 Stockholm, Sweden. Ann-Christin.Eliasson@kbh.ki.se&lt;/auth-address&gt;&lt;titles&gt;&lt;title&gt;Improving the use of hands in daily activities: aspects of the treatment of children with cerebral palsy&lt;/title&gt;&lt;secondary-title&gt;Phys Occup Ther Pediatr&lt;/secondary-title&gt;&lt;/titles&gt;&lt;periodical&gt;&lt;full-title&gt;Phys Occup Ther Pediatr&lt;/full-title&gt;&lt;/periodical&gt;&lt;pages&gt;37-60&lt;/pages&gt;&lt;volume&gt;25&lt;/volume&gt;&lt;number&gt;3&lt;/number&gt;&lt;edition&gt;2005/08/27&lt;/edition&gt;&lt;keywords&gt;&lt;keyword&gt;*Activities of Daily Living&lt;/keyword&gt;&lt;keyword&gt;Adolescent&lt;/keyword&gt;&lt;keyword&gt;Adult&lt;/keyword&gt;&lt;keyword&gt;Cerebral Palsy/*physiopathology/*rehabilitation&lt;/keyword&gt;&lt;keyword&gt;Child&lt;/keyword&gt;&lt;keyword&gt;Child, Preschool&lt;/keyword&gt;&lt;keyword&gt;Female&lt;/keyword&gt;&lt;keyword&gt;Hand/*physiopathology&lt;/keyword&gt;&lt;keyword&gt;Humans&lt;/keyword&gt;&lt;keyword&gt;Infant&lt;/keyword&gt;&lt;keyword&gt;Male&lt;/keyword&gt;&lt;keyword&gt;Occupational Therapy/*methods&lt;/keyword&gt;&lt;keyword&gt;Practice (Psychology)&lt;/keyword&gt;&lt;keyword&gt;Task Performance and Analysis&lt;/keyword&gt;&lt;keyword&gt;Treatment Outcome&lt;/keyword&gt;&lt;/keywords&gt;&lt;dates&gt;&lt;year&gt;2005&lt;/year&gt;&lt;/dates&gt;&lt;isbn&gt;0194-2638 (Print)&lt;/isbn&gt;&lt;accession-num&gt;16120555&lt;/accession-num&gt;&lt;urls&gt;&lt;related-urls&gt;&lt;url&gt;http://www.ncbi.nlm.nih.gov/entrez/query.fcgi?cmd=Retrieve&amp;amp;db=PubMed&amp;amp;dopt=Citation&amp;amp;list_uids=16120555&lt;/url&gt;&lt;/related-urls&gt;&lt;/urls&gt;&lt;language&gt;eng&lt;/language&gt;&lt;/record&gt;&lt;/Cite&gt;&lt;/EndNote&gt;</w:instrText>
      </w:r>
      <w:r w:rsidR="003C1A37" w:rsidRPr="00DF7B13">
        <w:rPr>
          <w:rFonts w:ascii="Times New Roman" w:hAnsi="Times New Roman" w:cs="Times New Roman"/>
          <w:sz w:val="24"/>
          <w:szCs w:val="24"/>
          <w:lang w:val="en-US"/>
        </w:rPr>
        <w:fldChar w:fldCharType="separate"/>
      </w:r>
      <w:r w:rsidR="00FB0D20">
        <w:rPr>
          <w:rFonts w:ascii="Times New Roman" w:hAnsi="Times New Roman" w:cs="Times New Roman"/>
          <w:noProof/>
          <w:sz w:val="24"/>
          <w:szCs w:val="24"/>
          <w:lang w:val="en-US"/>
        </w:rPr>
        <w:t>(</w:t>
      </w:r>
      <w:hyperlink w:anchor="_ENREF_3" w:tooltip="Eliasson, 2005 #2" w:history="1">
        <w:r w:rsidR="00235B7D">
          <w:rPr>
            <w:rFonts w:ascii="Times New Roman" w:hAnsi="Times New Roman" w:cs="Times New Roman"/>
            <w:noProof/>
            <w:sz w:val="24"/>
            <w:szCs w:val="24"/>
            <w:lang w:val="en-US"/>
          </w:rPr>
          <w:t>Eliasson, 2005</w:t>
        </w:r>
      </w:hyperlink>
      <w:r w:rsidR="00FB0D20">
        <w:rPr>
          <w:rFonts w:ascii="Times New Roman" w:hAnsi="Times New Roman" w:cs="Times New Roman"/>
          <w:noProof/>
          <w:sz w:val="24"/>
          <w:szCs w:val="24"/>
          <w:lang w:val="en-US"/>
        </w:rPr>
        <w:t>)</w:t>
      </w:r>
      <w:r w:rsidR="003C1A37" w:rsidRPr="00DF7B13">
        <w:rPr>
          <w:rFonts w:ascii="Times New Roman" w:hAnsi="Times New Roman" w:cs="Times New Roman"/>
          <w:sz w:val="24"/>
          <w:szCs w:val="24"/>
          <w:lang w:val="en-US"/>
        </w:rPr>
        <w:fldChar w:fldCharType="end"/>
      </w:r>
      <w:r w:rsidR="003C1A37" w:rsidRPr="00DF7B13">
        <w:rPr>
          <w:rFonts w:ascii="Times New Roman" w:hAnsi="Times New Roman" w:cs="Times New Roman"/>
          <w:sz w:val="24"/>
          <w:szCs w:val="24"/>
          <w:lang w:val="en-US"/>
        </w:rPr>
        <w:t>.</w:t>
      </w:r>
      <w:r w:rsidRPr="00DF7B13">
        <w:rPr>
          <w:rFonts w:ascii="Times New Roman" w:hAnsi="Times New Roman" w:cs="Times New Roman"/>
          <w:sz w:val="24"/>
          <w:szCs w:val="24"/>
          <w:lang w:val="en-US"/>
        </w:rPr>
        <w:t xml:space="preserve"> For children with bilateral cerebral palsy (CP) the ability to use the hands together is complicated by varying degrees of motor impairments </w:t>
      </w:r>
      <w:r w:rsidR="00FA17C5" w:rsidRPr="00DF7B13">
        <w:rPr>
          <w:rFonts w:ascii="Times New Roman" w:hAnsi="Times New Roman" w:cs="Times New Roman"/>
          <w:sz w:val="24"/>
          <w:szCs w:val="24"/>
          <w:lang w:val="en-US"/>
        </w:rPr>
        <w:t xml:space="preserve">(i.e. </w:t>
      </w:r>
      <w:r w:rsidR="003B4829" w:rsidRPr="00DF7B13">
        <w:rPr>
          <w:rFonts w:ascii="Times New Roman" w:hAnsi="Times New Roman" w:cs="Times New Roman"/>
          <w:sz w:val="24"/>
          <w:szCs w:val="24"/>
          <w:lang w:val="en-US"/>
        </w:rPr>
        <w:t>spasticity, dyskinesia or ataxia</w:t>
      </w:r>
      <w:r w:rsidR="00FA17C5" w:rsidRPr="00DF7B13">
        <w:rPr>
          <w:rFonts w:ascii="Times New Roman" w:hAnsi="Times New Roman" w:cs="Times New Roman"/>
          <w:sz w:val="24"/>
          <w:szCs w:val="24"/>
          <w:lang w:val="en-US"/>
        </w:rPr>
        <w:t>)</w:t>
      </w:r>
      <w:r w:rsidR="003B4829" w:rsidRPr="00DF7B13">
        <w:rPr>
          <w:rFonts w:ascii="Times New Roman" w:hAnsi="Times New Roman" w:cs="Times New Roman"/>
          <w:sz w:val="24"/>
          <w:szCs w:val="24"/>
          <w:lang w:val="en-US"/>
        </w:rPr>
        <w:t xml:space="preserve"> </w:t>
      </w:r>
      <w:r w:rsidRPr="00DF7B13">
        <w:rPr>
          <w:rFonts w:ascii="Times New Roman" w:hAnsi="Times New Roman" w:cs="Times New Roman"/>
          <w:sz w:val="24"/>
          <w:szCs w:val="24"/>
          <w:lang w:val="en-US"/>
        </w:rPr>
        <w:t>in both sides of the body</w:t>
      </w:r>
      <w:r w:rsidR="00FA17C5" w:rsidRPr="00DF7B13">
        <w:rPr>
          <w:rFonts w:ascii="Times New Roman" w:hAnsi="Times New Roman" w:cs="Times New Roman"/>
          <w:sz w:val="24"/>
          <w:szCs w:val="24"/>
          <w:lang w:val="en-US"/>
        </w:rPr>
        <w:t xml:space="preserve"> </w:t>
      </w:r>
      <w:r w:rsidR="003C1A37" w:rsidRPr="00DF7B13">
        <w:rPr>
          <w:rFonts w:ascii="Times New Roman" w:hAnsi="Times New Roman" w:cs="Times New Roman"/>
          <w:sz w:val="24"/>
          <w:szCs w:val="24"/>
          <w:lang w:val="en-US"/>
        </w:rPr>
        <w:fldChar w:fldCharType="begin">
          <w:fldData xml:space="preserve">PEVuZE5vdGU+PENpdGU+PEF1dGhvcj5Bcm5lcjwvQXV0aG9yPjxZZWFyPjIwMDg8L1llYXI+PFJl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</w:fldData>
        </w:fldChar>
      </w:r>
      <w:r w:rsidR="00FB0D20">
        <w:rPr>
          <w:rFonts w:ascii="Times New Roman" w:hAnsi="Times New Roman" w:cs="Times New Roman"/>
          <w:sz w:val="24"/>
          <w:szCs w:val="24"/>
          <w:lang w:val="en-US"/>
        </w:rPr>
        <w:instrText xml:space="preserve"> ADDIN EN.CITE </w:instrText>
      </w:r>
      <w:r w:rsidR="00FB0D20">
        <w:rPr>
          <w:rFonts w:ascii="Times New Roman" w:hAnsi="Times New Roman" w:cs="Times New Roman"/>
          <w:sz w:val="24"/>
          <w:szCs w:val="24"/>
          <w:lang w:val="en-US"/>
        </w:rPr>
        <w:fldChar w:fldCharType="begin">
          <w:fldData xml:space="preserve">PEVuZE5vdGU+PENpdGU+PEF1dGhvcj5Bcm5lcjwvQXV0aG9yPjxZZWFyPjIwMDg8L1llYXI+PFJl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</w:fldData>
        </w:fldChar>
      </w:r>
      <w:r w:rsidR="00FB0D20">
        <w:rPr>
          <w:rFonts w:ascii="Times New Roman" w:hAnsi="Times New Roman" w:cs="Times New Roman"/>
          <w:sz w:val="24"/>
          <w:szCs w:val="24"/>
          <w:lang w:val="en-US"/>
        </w:rPr>
        <w:instrText xml:space="preserve"> ADDIN EN.CITE.DATA </w:instrText>
      </w:r>
      <w:r w:rsidR="00FB0D20">
        <w:rPr>
          <w:rFonts w:ascii="Times New Roman" w:hAnsi="Times New Roman" w:cs="Times New Roman"/>
          <w:sz w:val="24"/>
          <w:szCs w:val="24"/>
          <w:lang w:val="en-US"/>
        </w:rPr>
      </w:r>
      <w:r w:rsidR="00FB0D20">
        <w:rPr>
          <w:rFonts w:ascii="Times New Roman" w:hAnsi="Times New Roman" w:cs="Times New Roman"/>
          <w:sz w:val="24"/>
          <w:szCs w:val="24"/>
          <w:lang w:val="en-US"/>
        </w:rPr>
        <w:fldChar w:fldCharType="end"/>
      </w:r>
      <w:r w:rsidR="003C1A37" w:rsidRPr="00DF7B13">
        <w:rPr>
          <w:rFonts w:ascii="Times New Roman" w:hAnsi="Times New Roman" w:cs="Times New Roman"/>
          <w:sz w:val="24"/>
          <w:szCs w:val="24"/>
          <w:lang w:val="en-US"/>
        </w:rPr>
      </w:r>
      <w:r w:rsidR="003C1A37" w:rsidRPr="00DF7B13">
        <w:rPr>
          <w:rFonts w:ascii="Times New Roman" w:hAnsi="Times New Roman" w:cs="Times New Roman"/>
          <w:sz w:val="24"/>
          <w:szCs w:val="24"/>
          <w:lang w:val="en-US"/>
        </w:rPr>
        <w:fldChar w:fldCharType="separate"/>
      </w:r>
      <w:r w:rsidR="00FB0D20">
        <w:rPr>
          <w:rFonts w:ascii="Times New Roman" w:hAnsi="Times New Roman" w:cs="Times New Roman"/>
          <w:noProof/>
          <w:sz w:val="24"/>
          <w:szCs w:val="24"/>
          <w:lang w:val="en-US"/>
        </w:rPr>
        <w:t>(</w:t>
      </w:r>
      <w:hyperlink w:anchor="_ENREF_1" w:tooltip="Arner, 2008 #909" w:history="1">
        <w:r w:rsidR="00235B7D">
          <w:rPr>
            <w:rFonts w:ascii="Times New Roman" w:hAnsi="Times New Roman" w:cs="Times New Roman"/>
            <w:noProof/>
            <w:sz w:val="24"/>
            <w:szCs w:val="24"/>
            <w:lang w:val="en-US"/>
          </w:rPr>
          <w:t>Arner et al., 2008</w:t>
        </w:r>
      </w:hyperlink>
      <w:r w:rsidR="00FB0D20">
        <w:rPr>
          <w:rFonts w:ascii="Times New Roman" w:hAnsi="Times New Roman" w:cs="Times New Roman"/>
          <w:noProof/>
          <w:sz w:val="24"/>
          <w:szCs w:val="24"/>
          <w:lang w:val="en-US"/>
        </w:rPr>
        <w:t>)</w:t>
      </w:r>
      <w:r w:rsidR="003C1A37" w:rsidRPr="00DF7B13">
        <w:rPr>
          <w:rFonts w:ascii="Times New Roman" w:hAnsi="Times New Roman" w:cs="Times New Roman"/>
          <w:sz w:val="24"/>
          <w:szCs w:val="24"/>
          <w:lang w:val="en-US"/>
        </w:rPr>
        <w:fldChar w:fldCharType="end"/>
      </w:r>
      <w:r w:rsidRPr="00DF7B13">
        <w:rPr>
          <w:rFonts w:ascii="Times New Roman" w:hAnsi="Times New Roman" w:cs="Times New Roman"/>
          <w:sz w:val="24"/>
          <w:szCs w:val="24"/>
          <w:lang w:val="en-US"/>
        </w:rPr>
        <w:t xml:space="preserve">. </w:t>
      </w:r>
      <w:r w:rsidR="00AF4CE5" w:rsidRPr="00DF7B13">
        <w:rPr>
          <w:rFonts w:ascii="Times New Roman" w:hAnsi="Times New Roman" w:cs="Times New Roman"/>
          <w:sz w:val="24"/>
          <w:szCs w:val="24"/>
          <w:lang w:val="en-US"/>
        </w:rPr>
        <w:t>In addition</w:t>
      </w:r>
      <w:r w:rsidR="007A39F1" w:rsidRPr="00DF7B13">
        <w:rPr>
          <w:rFonts w:ascii="Times New Roman" w:hAnsi="Times New Roman" w:cs="Times New Roman"/>
          <w:sz w:val="24"/>
          <w:szCs w:val="24"/>
          <w:lang w:val="en-US"/>
        </w:rPr>
        <w:t>,</w:t>
      </w:r>
      <w:r w:rsidR="00AF4CE5" w:rsidRPr="00DF7B13">
        <w:rPr>
          <w:rFonts w:ascii="Times New Roman" w:hAnsi="Times New Roman" w:cs="Times New Roman"/>
          <w:sz w:val="24"/>
          <w:szCs w:val="24"/>
          <w:lang w:val="en-US"/>
        </w:rPr>
        <w:t xml:space="preserve"> accompanying disturbances of sensation, perception, cognition and behavior</w:t>
      </w:r>
      <w:r w:rsidR="00CC64F3" w:rsidRPr="00DF7B13">
        <w:rPr>
          <w:rFonts w:ascii="Times New Roman" w:hAnsi="Times New Roman" w:cs="Times New Roman"/>
          <w:sz w:val="24"/>
          <w:szCs w:val="24"/>
          <w:lang w:val="en-US"/>
        </w:rPr>
        <w:t xml:space="preserve"> </w:t>
      </w:r>
      <w:r w:rsidR="00AF4CE5" w:rsidRPr="00DF7B13">
        <w:rPr>
          <w:rFonts w:ascii="Times New Roman" w:hAnsi="Times New Roman" w:cs="Times New Roman"/>
          <w:sz w:val="24"/>
          <w:szCs w:val="24"/>
          <w:lang w:val="en-US"/>
        </w:rPr>
        <w:t>may</w:t>
      </w:r>
      <w:r w:rsidR="003B4829" w:rsidRPr="00DF7B13">
        <w:rPr>
          <w:rFonts w:ascii="Times New Roman" w:hAnsi="Times New Roman" w:cs="Times New Roman"/>
          <w:sz w:val="24"/>
          <w:szCs w:val="24"/>
          <w:lang w:val="en-US"/>
        </w:rPr>
        <w:t xml:space="preserve"> further</w:t>
      </w:r>
      <w:r w:rsidR="00AF4CE5" w:rsidRPr="00DF7B13">
        <w:rPr>
          <w:rFonts w:ascii="Times New Roman" w:hAnsi="Times New Roman" w:cs="Times New Roman"/>
          <w:sz w:val="24"/>
          <w:szCs w:val="24"/>
          <w:lang w:val="en-US"/>
        </w:rPr>
        <w:t xml:space="preserve"> </w:t>
      </w:r>
      <w:r w:rsidR="003B4829" w:rsidRPr="00DF7B13">
        <w:rPr>
          <w:rFonts w:ascii="Times New Roman" w:hAnsi="Times New Roman" w:cs="Times New Roman"/>
          <w:sz w:val="24"/>
          <w:szCs w:val="24"/>
          <w:lang w:val="en-US"/>
        </w:rPr>
        <w:t xml:space="preserve">complicate </w:t>
      </w:r>
      <w:r w:rsidR="00AF4CE5" w:rsidRPr="00DF7B13">
        <w:rPr>
          <w:rFonts w:ascii="Times New Roman" w:hAnsi="Times New Roman" w:cs="Times New Roman"/>
          <w:sz w:val="24"/>
          <w:szCs w:val="24"/>
          <w:lang w:val="en-US"/>
        </w:rPr>
        <w:t>the functional use of the hands</w:t>
      </w:r>
      <w:r w:rsidR="00FA17C5" w:rsidRPr="00DF7B13">
        <w:rPr>
          <w:rFonts w:ascii="Times New Roman" w:hAnsi="Times New Roman" w:cs="Times New Roman"/>
          <w:sz w:val="24"/>
          <w:szCs w:val="24"/>
          <w:lang w:val="en-US"/>
        </w:rPr>
        <w:t xml:space="preserve"> </w:t>
      </w:r>
      <w:r w:rsidR="006B7D87">
        <w:rPr>
          <w:rFonts w:ascii="Times New Roman" w:hAnsi="Times New Roman" w:cs="Times New Roman"/>
          <w:sz w:val="24"/>
          <w:szCs w:val="24"/>
          <w:lang w:val="en-US"/>
        </w:rPr>
        <w:t>and</w:t>
      </w:r>
      <w:hyperlink w:anchor="_ENREF_3" w:tooltip="Eliasson, 2005 #2" w:history="1"/>
      <w:r w:rsidR="00757E33" w:rsidRPr="00DF7B13">
        <w:rPr>
          <w:rFonts w:ascii="Times New Roman" w:hAnsi="Times New Roman" w:cs="Times New Roman"/>
          <w:sz w:val="24"/>
          <w:szCs w:val="24"/>
          <w:lang w:val="en-US"/>
        </w:rPr>
        <w:t xml:space="preserve"> </w:t>
      </w:r>
      <w:r w:rsidR="001342A9" w:rsidRPr="00DF7B13">
        <w:rPr>
          <w:rFonts w:ascii="Times New Roman" w:hAnsi="Times New Roman" w:cs="Times New Roman"/>
          <w:sz w:val="24"/>
          <w:szCs w:val="24"/>
          <w:lang w:val="en-US"/>
        </w:rPr>
        <w:t xml:space="preserve">may severely influence their ability to successfully perform everyday activities </w:t>
      </w:r>
      <w:r w:rsidR="001342A9" w:rsidRPr="00DF7B13">
        <w:rPr>
          <w:rFonts w:ascii="Times New Roman" w:hAnsi="Times New Roman" w:cs="Times New Roman"/>
          <w:sz w:val="24"/>
          <w:szCs w:val="24"/>
          <w:lang w:val="en-US"/>
        </w:rPr>
        <w:fldChar w:fldCharType="begin">
          <w:fldData xml:space="preserve">PEVuZE5vdGU+PENpdGU+PEF1dGhvcj7DlmhydmFsbDwvQXV0aG9yPjxZZWFyPjIwMTA8L1llYXI+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</w:fldData>
        </w:fldChar>
      </w:r>
      <w:r w:rsidR="006B7D87">
        <w:rPr>
          <w:rFonts w:ascii="Times New Roman" w:hAnsi="Times New Roman" w:cs="Times New Roman"/>
          <w:sz w:val="24"/>
          <w:szCs w:val="24"/>
          <w:lang w:val="en-US"/>
        </w:rPr>
        <w:instrText xml:space="preserve"> ADDIN EN.CITE </w:instrText>
      </w:r>
      <w:r w:rsidR="006B7D87">
        <w:rPr>
          <w:rFonts w:ascii="Times New Roman" w:hAnsi="Times New Roman" w:cs="Times New Roman"/>
          <w:sz w:val="24"/>
          <w:szCs w:val="24"/>
          <w:lang w:val="en-US"/>
        </w:rPr>
        <w:fldChar w:fldCharType="begin">
          <w:fldData xml:space="preserve">PEVuZE5vdGU+PENpdGU+PEF1dGhvcj7DlmhydmFsbDwvQXV0aG9yPjxZZWFyPjIwMTA8L1llYXI+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</w:fldData>
        </w:fldChar>
      </w:r>
      <w:r w:rsidR="006B7D87">
        <w:rPr>
          <w:rFonts w:ascii="Times New Roman" w:hAnsi="Times New Roman" w:cs="Times New Roman"/>
          <w:sz w:val="24"/>
          <w:szCs w:val="24"/>
          <w:lang w:val="en-US"/>
        </w:rPr>
        <w:instrText xml:space="preserve"> ADDIN EN.CITE.DATA </w:instrText>
      </w:r>
      <w:r w:rsidR="006B7D87">
        <w:rPr>
          <w:rFonts w:ascii="Times New Roman" w:hAnsi="Times New Roman" w:cs="Times New Roman"/>
          <w:sz w:val="24"/>
          <w:szCs w:val="24"/>
          <w:lang w:val="en-US"/>
        </w:rPr>
      </w:r>
      <w:r w:rsidR="006B7D87">
        <w:rPr>
          <w:rFonts w:ascii="Times New Roman" w:hAnsi="Times New Roman" w:cs="Times New Roman"/>
          <w:sz w:val="24"/>
          <w:szCs w:val="24"/>
          <w:lang w:val="en-US"/>
        </w:rPr>
        <w:fldChar w:fldCharType="end"/>
      </w:r>
      <w:r w:rsidR="001342A9" w:rsidRPr="00DF7B13">
        <w:rPr>
          <w:rFonts w:ascii="Times New Roman" w:hAnsi="Times New Roman" w:cs="Times New Roman"/>
          <w:sz w:val="24"/>
          <w:szCs w:val="24"/>
          <w:lang w:val="en-US"/>
        </w:rPr>
      </w:r>
      <w:r w:rsidR="001342A9" w:rsidRPr="00DF7B13">
        <w:rPr>
          <w:rFonts w:ascii="Times New Roman" w:hAnsi="Times New Roman" w:cs="Times New Roman"/>
          <w:sz w:val="24"/>
          <w:szCs w:val="24"/>
          <w:lang w:val="en-US"/>
        </w:rPr>
        <w:fldChar w:fldCharType="separate"/>
      </w:r>
      <w:r w:rsidR="006B7D87">
        <w:rPr>
          <w:rFonts w:ascii="Times New Roman" w:hAnsi="Times New Roman" w:cs="Times New Roman"/>
          <w:noProof/>
          <w:sz w:val="24"/>
          <w:szCs w:val="24"/>
          <w:lang w:val="en-US"/>
        </w:rPr>
        <w:t>(</w:t>
      </w:r>
      <w:hyperlink w:anchor="_ENREF_3" w:tooltip="Eliasson, 2005 #2" w:history="1">
        <w:r w:rsidR="00235B7D">
          <w:rPr>
            <w:rFonts w:ascii="Times New Roman" w:hAnsi="Times New Roman" w:cs="Times New Roman"/>
            <w:noProof/>
            <w:sz w:val="24"/>
            <w:szCs w:val="24"/>
            <w:lang w:val="en-US"/>
          </w:rPr>
          <w:t>Eliasson, 2005</w:t>
        </w:r>
      </w:hyperlink>
      <w:r w:rsidR="006B7D87">
        <w:rPr>
          <w:rFonts w:ascii="Times New Roman" w:hAnsi="Times New Roman" w:cs="Times New Roman"/>
          <w:noProof/>
          <w:sz w:val="24"/>
          <w:szCs w:val="24"/>
          <w:lang w:val="en-US"/>
        </w:rPr>
        <w:t xml:space="preserve">; </w:t>
      </w:r>
      <w:hyperlink w:anchor="_ENREF_28" w:tooltip="Öhrvall, 2010 #1183" w:history="1">
        <w:r w:rsidR="00235B7D">
          <w:rPr>
            <w:rFonts w:ascii="Times New Roman" w:hAnsi="Times New Roman" w:cs="Times New Roman"/>
            <w:noProof/>
            <w:sz w:val="24"/>
            <w:szCs w:val="24"/>
            <w:lang w:val="en-US"/>
          </w:rPr>
          <w:t>Öhrvall et al., 2010</w:t>
        </w:r>
      </w:hyperlink>
      <w:r w:rsidR="006B7D87">
        <w:rPr>
          <w:rFonts w:ascii="Times New Roman" w:hAnsi="Times New Roman" w:cs="Times New Roman"/>
          <w:noProof/>
          <w:sz w:val="24"/>
          <w:szCs w:val="24"/>
          <w:lang w:val="en-US"/>
        </w:rPr>
        <w:t>)</w:t>
      </w:r>
      <w:r w:rsidR="001342A9" w:rsidRPr="00DF7B13">
        <w:rPr>
          <w:rFonts w:ascii="Times New Roman" w:hAnsi="Times New Roman" w:cs="Times New Roman"/>
          <w:sz w:val="24"/>
          <w:szCs w:val="24"/>
          <w:lang w:val="en-US"/>
        </w:rPr>
        <w:fldChar w:fldCharType="end"/>
      </w:r>
      <w:r w:rsidR="001342A9" w:rsidRPr="00DF7B13">
        <w:rPr>
          <w:rFonts w:ascii="Times New Roman" w:hAnsi="Times New Roman" w:cs="Times New Roman"/>
          <w:sz w:val="24"/>
          <w:szCs w:val="24"/>
          <w:lang w:val="en-US"/>
        </w:rPr>
        <w:t>.</w:t>
      </w:r>
    </w:p>
    <w:p w14:paraId="66F64FA8" w14:textId="5239B1A1" w:rsidR="003B4829" w:rsidRPr="00A723B5" w:rsidRDefault="006E5E19" w:rsidP="00FB3E14">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A9756F" w:rsidRPr="00DF7B13">
        <w:rPr>
          <w:rFonts w:ascii="Times New Roman" w:hAnsi="Times New Roman" w:cs="Times New Roman"/>
          <w:sz w:val="24"/>
          <w:szCs w:val="24"/>
          <w:lang w:val="en-US"/>
        </w:rPr>
        <w:t>A p</w:t>
      </w:r>
      <w:r w:rsidR="003B4829" w:rsidRPr="00DF7B13">
        <w:rPr>
          <w:rFonts w:ascii="Times New Roman" w:hAnsi="Times New Roman" w:cs="Times New Roman"/>
          <w:sz w:val="24"/>
          <w:szCs w:val="24"/>
          <w:lang w:val="en-US"/>
        </w:rPr>
        <w:t>opulation-</w:t>
      </w:r>
      <w:r w:rsidR="00A9756F" w:rsidRPr="00DF7B13">
        <w:rPr>
          <w:rFonts w:ascii="Times New Roman" w:hAnsi="Times New Roman" w:cs="Times New Roman"/>
          <w:sz w:val="24"/>
          <w:szCs w:val="24"/>
          <w:lang w:val="en-US"/>
        </w:rPr>
        <w:t xml:space="preserve">based study by Arner et al. </w:t>
      </w:r>
      <w:r w:rsidR="00A9756F" w:rsidRPr="00DF7B13">
        <w:rPr>
          <w:rFonts w:ascii="Times New Roman" w:hAnsi="Times New Roman" w:cs="Times New Roman"/>
          <w:sz w:val="24"/>
          <w:szCs w:val="24"/>
          <w:lang w:val="en-US"/>
        </w:rPr>
        <w:fldChar w:fldCharType="begin">
          <w:fldData xml:space="preserve">PEVuZE5vdGU+PENpdGUgRXhjbHVkZUF1dGg9IjEiPjxBdXRob3I+QXJuZXI8L0F1dGhvcj48WWVh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</w:fldData>
        </w:fldChar>
      </w:r>
      <w:r w:rsidR="00A9756F" w:rsidRPr="00DF7B13">
        <w:rPr>
          <w:rFonts w:ascii="Times New Roman" w:hAnsi="Times New Roman" w:cs="Times New Roman"/>
          <w:sz w:val="24"/>
          <w:szCs w:val="24"/>
          <w:lang w:val="en-US"/>
        </w:rPr>
        <w:instrText xml:space="preserve"> ADDIN EN.CITE </w:instrText>
      </w:r>
      <w:r w:rsidR="00A9756F" w:rsidRPr="00DF7B13">
        <w:rPr>
          <w:rFonts w:ascii="Times New Roman" w:hAnsi="Times New Roman" w:cs="Times New Roman"/>
          <w:sz w:val="24"/>
          <w:szCs w:val="24"/>
          <w:lang w:val="en-US"/>
        </w:rPr>
        <w:fldChar w:fldCharType="begin">
          <w:fldData xml:space="preserve">PEVuZE5vdGU+PENpdGUgRXhjbHVkZUF1dGg9IjEiPjxBdXRob3I+QXJuZXI8L0F1dGhvcj48WWVh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</w:fldData>
        </w:fldChar>
      </w:r>
      <w:r w:rsidR="00A9756F" w:rsidRPr="00DF7B13">
        <w:rPr>
          <w:rFonts w:ascii="Times New Roman" w:hAnsi="Times New Roman" w:cs="Times New Roman"/>
          <w:sz w:val="24"/>
          <w:szCs w:val="24"/>
          <w:lang w:val="en-US"/>
        </w:rPr>
        <w:instrText xml:space="preserve"> ADDIN EN.CITE.DATA </w:instrText>
      </w:r>
      <w:r w:rsidR="00A9756F" w:rsidRPr="00DF7B13">
        <w:rPr>
          <w:rFonts w:ascii="Times New Roman" w:hAnsi="Times New Roman" w:cs="Times New Roman"/>
          <w:sz w:val="24"/>
          <w:szCs w:val="24"/>
          <w:lang w:val="en-US"/>
        </w:rPr>
      </w:r>
      <w:r w:rsidR="00A9756F" w:rsidRPr="00DF7B13">
        <w:rPr>
          <w:rFonts w:ascii="Times New Roman" w:hAnsi="Times New Roman" w:cs="Times New Roman"/>
          <w:sz w:val="24"/>
          <w:szCs w:val="24"/>
          <w:lang w:val="en-US"/>
        </w:rPr>
        <w:fldChar w:fldCharType="end"/>
      </w:r>
      <w:r w:rsidR="00A9756F" w:rsidRPr="00DF7B13">
        <w:rPr>
          <w:rFonts w:ascii="Times New Roman" w:hAnsi="Times New Roman" w:cs="Times New Roman"/>
          <w:sz w:val="24"/>
          <w:szCs w:val="24"/>
          <w:lang w:val="en-US"/>
        </w:rPr>
      </w:r>
      <w:r w:rsidR="00A9756F" w:rsidRPr="00DF7B13">
        <w:rPr>
          <w:rFonts w:ascii="Times New Roman" w:hAnsi="Times New Roman" w:cs="Times New Roman"/>
          <w:sz w:val="24"/>
          <w:szCs w:val="24"/>
          <w:lang w:val="en-US"/>
        </w:rPr>
        <w:fldChar w:fldCharType="separate"/>
      </w:r>
      <w:r w:rsidR="00A9756F" w:rsidRPr="00DF7B13">
        <w:rPr>
          <w:rFonts w:ascii="Times New Roman" w:hAnsi="Times New Roman" w:cs="Times New Roman"/>
          <w:noProof/>
          <w:sz w:val="24"/>
          <w:szCs w:val="24"/>
          <w:lang w:val="en-US"/>
        </w:rPr>
        <w:t>(</w:t>
      </w:r>
      <w:hyperlink w:anchor="_ENREF_1" w:tooltip="Arner, 2008 #909" w:history="1">
        <w:r w:rsidR="00235B7D" w:rsidRPr="00DF7B13">
          <w:rPr>
            <w:rFonts w:ascii="Times New Roman" w:hAnsi="Times New Roman" w:cs="Times New Roman"/>
            <w:noProof/>
            <w:sz w:val="24"/>
            <w:szCs w:val="24"/>
            <w:lang w:val="en-US"/>
          </w:rPr>
          <w:t>2008</w:t>
        </w:r>
      </w:hyperlink>
      <w:r w:rsidR="00A9756F" w:rsidRPr="00DF7B13">
        <w:rPr>
          <w:rFonts w:ascii="Times New Roman" w:hAnsi="Times New Roman" w:cs="Times New Roman"/>
          <w:noProof/>
          <w:sz w:val="24"/>
          <w:szCs w:val="24"/>
          <w:lang w:val="en-US"/>
        </w:rPr>
        <w:t>)</w:t>
      </w:r>
      <w:r w:rsidR="00A9756F" w:rsidRPr="00DF7B13">
        <w:rPr>
          <w:rFonts w:ascii="Times New Roman" w:hAnsi="Times New Roman" w:cs="Times New Roman"/>
          <w:sz w:val="24"/>
          <w:szCs w:val="24"/>
          <w:lang w:val="en-US"/>
        </w:rPr>
        <w:fldChar w:fldCharType="end"/>
      </w:r>
      <w:r w:rsidR="003B4829" w:rsidRPr="00DF7B13">
        <w:rPr>
          <w:rFonts w:ascii="Times New Roman" w:hAnsi="Times New Roman" w:cs="Times New Roman"/>
          <w:sz w:val="24"/>
          <w:szCs w:val="24"/>
          <w:lang w:val="en-US"/>
        </w:rPr>
        <w:t xml:space="preserve"> </w:t>
      </w:r>
      <w:r w:rsidR="003A14D5">
        <w:rPr>
          <w:rFonts w:ascii="Times New Roman" w:hAnsi="Times New Roman" w:cs="Times New Roman"/>
          <w:sz w:val="24"/>
          <w:szCs w:val="24"/>
          <w:lang w:val="en-US"/>
        </w:rPr>
        <w:t>found</w:t>
      </w:r>
      <w:r w:rsidR="00FC3D69" w:rsidRPr="00DF7B13">
        <w:rPr>
          <w:rFonts w:ascii="Times New Roman" w:hAnsi="Times New Roman" w:cs="Times New Roman"/>
          <w:sz w:val="24"/>
          <w:szCs w:val="24"/>
          <w:lang w:val="en-US"/>
        </w:rPr>
        <w:t xml:space="preserve"> </w:t>
      </w:r>
      <w:r w:rsidR="003B4829" w:rsidRPr="00DF7B13">
        <w:rPr>
          <w:rFonts w:ascii="Times New Roman" w:hAnsi="Times New Roman" w:cs="Times New Roman"/>
          <w:sz w:val="24"/>
          <w:szCs w:val="24"/>
          <w:lang w:val="en-US"/>
        </w:rPr>
        <w:t>that n</w:t>
      </w:r>
      <w:r w:rsidR="003B4829" w:rsidRPr="00DF7B13">
        <w:rPr>
          <w:rFonts w:ascii="Times New Roman" w:hAnsi="Times New Roman" w:cs="Times New Roman"/>
          <w:sz w:val="24"/>
          <w:szCs w:val="24"/>
        </w:rPr>
        <w:t>early 70% of children with bilateral CP c</w:t>
      </w:r>
      <w:r w:rsidR="00A9756F" w:rsidRPr="00DF7B13">
        <w:rPr>
          <w:rFonts w:ascii="Times New Roman" w:hAnsi="Times New Roman" w:cs="Times New Roman"/>
          <w:sz w:val="24"/>
          <w:szCs w:val="24"/>
        </w:rPr>
        <w:t>ould</w:t>
      </w:r>
      <w:r w:rsidR="003B4829" w:rsidRPr="00DF7B13">
        <w:rPr>
          <w:rFonts w:ascii="Times New Roman" w:hAnsi="Times New Roman" w:cs="Times New Roman"/>
          <w:sz w:val="24"/>
          <w:szCs w:val="24"/>
        </w:rPr>
        <w:t xml:space="preserve"> handle objects, although with varying difficulty </w:t>
      </w:r>
      <w:r w:rsidR="003A14D5">
        <w:rPr>
          <w:rFonts w:ascii="Times New Roman" w:hAnsi="Times New Roman" w:cs="Times New Roman"/>
          <w:sz w:val="24"/>
          <w:szCs w:val="24"/>
        </w:rPr>
        <w:t xml:space="preserve">and were therefore classified at </w:t>
      </w:r>
      <w:r w:rsidR="003B4829" w:rsidRPr="00DF7B13">
        <w:rPr>
          <w:rFonts w:ascii="Times New Roman" w:hAnsi="Times New Roman" w:cs="Times New Roman"/>
          <w:sz w:val="24"/>
          <w:szCs w:val="24"/>
          <w:lang w:val="en-US"/>
        </w:rPr>
        <w:t>Manual Ability Classification System (</w:t>
      </w:r>
      <w:r w:rsidR="003B4829" w:rsidRPr="00DF7B13">
        <w:rPr>
          <w:rFonts w:ascii="Times New Roman" w:hAnsi="Times New Roman" w:cs="Times New Roman"/>
          <w:sz w:val="24"/>
          <w:szCs w:val="24"/>
        </w:rPr>
        <w:t>MACS) levels I-III</w:t>
      </w:r>
      <w:r w:rsidR="003A14D5">
        <w:rPr>
          <w:rFonts w:ascii="Times New Roman" w:hAnsi="Times New Roman" w:cs="Times New Roman"/>
          <w:sz w:val="24"/>
          <w:szCs w:val="24"/>
        </w:rPr>
        <w:t xml:space="preserve">. Just over </w:t>
      </w:r>
      <w:r w:rsidR="003B4829" w:rsidRPr="00DF7B13">
        <w:rPr>
          <w:rFonts w:ascii="Times New Roman" w:hAnsi="Times New Roman" w:cs="Times New Roman"/>
          <w:sz w:val="24"/>
          <w:szCs w:val="24"/>
        </w:rPr>
        <w:t xml:space="preserve">30% </w:t>
      </w:r>
      <w:r w:rsidR="00A9756F" w:rsidRPr="00DF7B13">
        <w:rPr>
          <w:rFonts w:ascii="Times New Roman" w:hAnsi="Times New Roman" w:cs="Times New Roman"/>
          <w:sz w:val="24"/>
          <w:szCs w:val="24"/>
        </w:rPr>
        <w:t>were</w:t>
      </w:r>
      <w:r w:rsidR="003B4829" w:rsidRPr="00DF7B13">
        <w:rPr>
          <w:rFonts w:ascii="Times New Roman" w:hAnsi="Times New Roman" w:cs="Times New Roman"/>
          <w:sz w:val="24"/>
          <w:szCs w:val="24"/>
        </w:rPr>
        <w:t xml:space="preserve"> found to have very limited or no ability to handle objects </w:t>
      </w:r>
      <w:r w:rsidR="003A14D5">
        <w:rPr>
          <w:rFonts w:ascii="Times New Roman" w:hAnsi="Times New Roman" w:cs="Times New Roman"/>
          <w:sz w:val="24"/>
          <w:szCs w:val="24"/>
        </w:rPr>
        <w:t xml:space="preserve">and were classified at </w:t>
      </w:r>
      <w:r w:rsidR="003B4829" w:rsidRPr="00DF7B13">
        <w:rPr>
          <w:rFonts w:ascii="Times New Roman" w:hAnsi="Times New Roman" w:cs="Times New Roman"/>
          <w:sz w:val="24"/>
          <w:szCs w:val="24"/>
        </w:rPr>
        <w:t>MACS levels IV</w:t>
      </w:r>
      <w:r w:rsidR="003A14D5">
        <w:rPr>
          <w:rFonts w:ascii="Times New Roman" w:hAnsi="Times New Roman" w:cs="Times New Roman"/>
          <w:sz w:val="24"/>
          <w:szCs w:val="24"/>
        </w:rPr>
        <w:t xml:space="preserve"> and </w:t>
      </w:r>
      <w:r w:rsidR="003B4829" w:rsidRPr="00DF7B13">
        <w:rPr>
          <w:rFonts w:ascii="Times New Roman" w:hAnsi="Times New Roman" w:cs="Times New Roman"/>
          <w:sz w:val="24"/>
          <w:szCs w:val="24"/>
        </w:rPr>
        <w:t xml:space="preserve">V. </w:t>
      </w:r>
      <w:r w:rsidR="0033503F" w:rsidRPr="0033503F">
        <w:rPr>
          <w:rFonts w:ascii="Times New Roman" w:hAnsi="Times New Roman" w:cs="Times New Roman"/>
          <w:sz w:val="24"/>
          <w:szCs w:val="24"/>
        </w:rPr>
        <w:t xml:space="preserve">Moreover, when classifying each hand separately </w:t>
      </w:r>
      <w:hyperlink w:anchor="_ENREF_2" w:tooltip="Arner, 2008 #909" w:history="1"/>
      <w:hyperlink w:anchor="_ENREF_5" w:tooltip="House, 1981 #2125" w:history="1"/>
      <w:r w:rsidR="00B73F07" w:rsidRPr="00DF7B13">
        <w:rPr>
          <w:rFonts w:ascii="Times New Roman" w:hAnsi="Times New Roman" w:cs="Times New Roman"/>
          <w:sz w:val="24"/>
          <w:szCs w:val="24"/>
          <w:lang w:val="en-US"/>
        </w:rPr>
        <w:t xml:space="preserve">some </w:t>
      </w:r>
      <w:r w:rsidR="00763708" w:rsidRPr="00DF7B13">
        <w:rPr>
          <w:rFonts w:ascii="Times New Roman" w:hAnsi="Times New Roman" w:cs="Times New Roman"/>
          <w:sz w:val="24"/>
          <w:szCs w:val="24"/>
          <w:lang w:val="en-US"/>
        </w:rPr>
        <w:t xml:space="preserve">children </w:t>
      </w:r>
      <w:r w:rsidR="0033503F" w:rsidRPr="0033503F">
        <w:rPr>
          <w:rFonts w:ascii="Times New Roman" w:hAnsi="Times New Roman" w:cs="Times New Roman"/>
          <w:sz w:val="24"/>
          <w:szCs w:val="24"/>
          <w:lang w:val="en-US"/>
        </w:rPr>
        <w:t xml:space="preserve">with bilateral CP demonstrated </w:t>
      </w:r>
      <w:r w:rsidR="00EB1CAC" w:rsidRPr="00DF7B13">
        <w:rPr>
          <w:rFonts w:ascii="Times New Roman" w:hAnsi="Times New Roman" w:cs="Times New Roman"/>
          <w:sz w:val="24"/>
          <w:szCs w:val="24"/>
          <w:lang w:val="en-US"/>
        </w:rPr>
        <w:t xml:space="preserve">clearly </w:t>
      </w:r>
      <w:r w:rsidR="000C19B9">
        <w:rPr>
          <w:rFonts w:ascii="Times New Roman" w:hAnsi="Times New Roman" w:cs="Times New Roman"/>
          <w:sz w:val="24"/>
          <w:szCs w:val="24"/>
          <w:lang w:val="en-US"/>
        </w:rPr>
        <w:t>better ability</w:t>
      </w:r>
      <w:r w:rsidR="00294120" w:rsidRPr="00DF7B13">
        <w:rPr>
          <w:rFonts w:ascii="Times New Roman" w:hAnsi="Times New Roman" w:cs="Times New Roman"/>
          <w:sz w:val="24"/>
          <w:szCs w:val="24"/>
          <w:lang w:val="en-US"/>
        </w:rPr>
        <w:t xml:space="preserve"> </w:t>
      </w:r>
      <w:r w:rsidR="0033503F">
        <w:rPr>
          <w:rFonts w:ascii="Times New Roman" w:hAnsi="Times New Roman" w:cs="Times New Roman"/>
          <w:sz w:val="24"/>
          <w:szCs w:val="24"/>
          <w:lang w:val="en-US"/>
        </w:rPr>
        <w:t>in one hand compared to</w:t>
      </w:r>
      <w:r w:rsidR="0033503F" w:rsidRPr="00DF7B13">
        <w:rPr>
          <w:rFonts w:ascii="Times New Roman" w:hAnsi="Times New Roman" w:cs="Times New Roman"/>
          <w:sz w:val="24"/>
          <w:szCs w:val="24"/>
          <w:lang w:val="en-US"/>
        </w:rPr>
        <w:t xml:space="preserve"> </w:t>
      </w:r>
      <w:r w:rsidR="00EB1CAC" w:rsidRPr="00DF7B13">
        <w:rPr>
          <w:rFonts w:ascii="Times New Roman" w:hAnsi="Times New Roman" w:cs="Times New Roman"/>
          <w:sz w:val="24"/>
          <w:szCs w:val="24"/>
          <w:lang w:val="en-US"/>
        </w:rPr>
        <w:t>the other</w:t>
      </w:r>
      <w:r w:rsidR="00A9756F" w:rsidRPr="00DF7B13">
        <w:rPr>
          <w:rFonts w:ascii="Times New Roman" w:hAnsi="Times New Roman" w:cs="Times New Roman"/>
          <w:sz w:val="24"/>
          <w:szCs w:val="24"/>
          <w:lang w:val="en-US"/>
        </w:rPr>
        <w:t>,</w:t>
      </w:r>
      <w:r w:rsidR="0033503F">
        <w:rPr>
          <w:rFonts w:ascii="Times New Roman" w:hAnsi="Times New Roman" w:cs="Times New Roman"/>
          <w:sz w:val="24"/>
          <w:szCs w:val="24"/>
          <w:lang w:val="en-US"/>
        </w:rPr>
        <w:t xml:space="preserve"> while</w:t>
      </w:r>
      <w:r w:rsidR="00A9756F" w:rsidRPr="00DF7B13">
        <w:rPr>
          <w:rFonts w:ascii="Times New Roman" w:hAnsi="Times New Roman" w:cs="Times New Roman"/>
          <w:sz w:val="24"/>
          <w:szCs w:val="24"/>
          <w:lang w:val="en-US"/>
        </w:rPr>
        <w:t xml:space="preserve"> others had similar abilities in both hands.</w:t>
      </w:r>
      <w:r w:rsidR="0033503F">
        <w:rPr>
          <w:rFonts w:ascii="Times New Roman" w:hAnsi="Times New Roman" w:cs="Times New Roman"/>
          <w:sz w:val="24"/>
          <w:szCs w:val="24"/>
          <w:lang w:val="en-US"/>
        </w:rPr>
        <w:t xml:space="preserve"> </w:t>
      </w:r>
      <w:r w:rsidR="005F1670">
        <w:rPr>
          <w:rFonts w:ascii="Times New Roman" w:hAnsi="Times New Roman" w:cs="Times New Roman"/>
          <w:sz w:val="24"/>
          <w:szCs w:val="24"/>
        </w:rPr>
        <w:t xml:space="preserve"> A</w:t>
      </w:r>
      <w:r w:rsidR="0033503F" w:rsidRPr="0033503F">
        <w:rPr>
          <w:rFonts w:ascii="Times New Roman" w:hAnsi="Times New Roman" w:cs="Times New Roman"/>
          <w:sz w:val="24"/>
          <w:szCs w:val="24"/>
        </w:rPr>
        <w:t>symmetric or symmetric hand use is likely to affect the performance of bimanual tasks in different ways. For example, hand role differentiation may be less clear or more accentuated depending on degree of asymmetry of hand use, which in turn may require different treatment strategies for improving bimanual performance</w:t>
      </w:r>
      <w:r w:rsidR="0033503F">
        <w:rPr>
          <w:rFonts w:ascii="Times New Roman" w:hAnsi="Times New Roman" w:cs="Times New Roman"/>
          <w:sz w:val="24"/>
          <w:szCs w:val="24"/>
        </w:rPr>
        <w:t xml:space="preserve">. </w:t>
      </w:r>
      <w:r w:rsidR="00AD0BDC" w:rsidRPr="00DF7B13">
        <w:rPr>
          <w:rFonts w:ascii="Times New Roman" w:hAnsi="Times New Roman" w:cs="Times New Roman"/>
          <w:sz w:val="24"/>
          <w:szCs w:val="24"/>
          <w:lang w:val="en-US"/>
        </w:rPr>
        <w:t xml:space="preserve">However, little is known regarding how children with bilateral CP </w:t>
      </w:r>
      <w:r w:rsidR="00A9756F" w:rsidRPr="00DF7B13">
        <w:rPr>
          <w:rFonts w:ascii="Times New Roman" w:hAnsi="Times New Roman" w:cs="Times New Roman"/>
          <w:sz w:val="24"/>
          <w:szCs w:val="24"/>
          <w:lang w:val="en-US"/>
        </w:rPr>
        <w:t xml:space="preserve">actually </w:t>
      </w:r>
      <w:r w:rsidR="00AD0BDC" w:rsidRPr="00DF7B13">
        <w:rPr>
          <w:rFonts w:ascii="Times New Roman" w:hAnsi="Times New Roman" w:cs="Times New Roman"/>
          <w:sz w:val="24"/>
          <w:szCs w:val="24"/>
          <w:lang w:val="en-US"/>
        </w:rPr>
        <w:t xml:space="preserve">use </w:t>
      </w:r>
      <w:r w:rsidR="0033503F">
        <w:rPr>
          <w:rFonts w:ascii="Times New Roman" w:hAnsi="Times New Roman" w:cs="Times New Roman"/>
          <w:sz w:val="24"/>
          <w:szCs w:val="24"/>
          <w:lang w:val="en-US"/>
        </w:rPr>
        <w:t>both</w:t>
      </w:r>
      <w:r w:rsidR="0033503F" w:rsidRPr="00DF7B13">
        <w:rPr>
          <w:rFonts w:ascii="Times New Roman" w:hAnsi="Times New Roman" w:cs="Times New Roman"/>
          <w:sz w:val="24"/>
          <w:szCs w:val="24"/>
          <w:lang w:val="en-US"/>
        </w:rPr>
        <w:t xml:space="preserve"> </w:t>
      </w:r>
      <w:r w:rsidR="00AD0BDC" w:rsidRPr="00DF7B13">
        <w:rPr>
          <w:rFonts w:ascii="Times New Roman" w:hAnsi="Times New Roman" w:cs="Times New Roman"/>
          <w:sz w:val="24"/>
          <w:szCs w:val="24"/>
          <w:lang w:val="en-US"/>
        </w:rPr>
        <w:t>hands</w:t>
      </w:r>
      <w:r w:rsidR="0033503F" w:rsidRPr="0033503F">
        <w:t xml:space="preserve"> </w:t>
      </w:r>
      <w:r w:rsidR="0033503F" w:rsidRPr="0033503F">
        <w:rPr>
          <w:rFonts w:ascii="Times New Roman" w:hAnsi="Times New Roman" w:cs="Times New Roman"/>
          <w:sz w:val="24"/>
          <w:szCs w:val="24"/>
          <w:lang w:val="en-US"/>
        </w:rPr>
        <w:t>together and there is a scarcity of evidence-based interventions</w:t>
      </w:r>
      <w:r w:rsidR="00AD0BDC" w:rsidRPr="00DF7B13">
        <w:rPr>
          <w:rFonts w:ascii="Times New Roman" w:hAnsi="Times New Roman" w:cs="Times New Roman"/>
          <w:sz w:val="24"/>
          <w:szCs w:val="24"/>
          <w:lang w:val="en-US"/>
        </w:rPr>
        <w:t>.</w:t>
      </w:r>
    </w:p>
    <w:p w14:paraId="4B0B2878" w14:textId="581EB12F" w:rsidR="00526504" w:rsidRPr="00DF7B13" w:rsidRDefault="006E5E19" w:rsidP="00096443">
      <w:pPr>
        <w:spacing w:after="0" w:line="480" w:lineRule="auto"/>
        <w:rPr>
          <w:rFonts w:ascii="Times New Roman" w:hAnsi="Times New Roman" w:cs="Times New Roman"/>
          <w:sz w:val="24"/>
          <w:szCs w:val="24"/>
        </w:rPr>
      </w:pPr>
      <w:r w:rsidRPr="00A723B5">
        <w:rPr>
          <w:rFonts w:ascii="Times New Roman" w:hAnsi="Times New Roman" w:cs="Times New Roman"/>
          <w:sz w:val="24"/>
          <w:szCs w:val="24"/>
          <w:lang w:val="en-US"/>
        </w:rPr>
        <w:tab/>
      </w:r>
      <w:r w:rsidR="00DB4C73" w:rsidRPr="00DF7B13">
        <w:rPr>
          <w:rFonts w:ascii="Times New Roman" w:hAnsi="Times New Roman" w:cs="Times New Roman"/>
          <w:sz w:val="24"/>
          <w:szCs w:val="24"/>
          <w:lang w:val="en-US"/>
        </w:rPr>
        <w:t>One reason for this</w:t>
      </w:r>
      <w:r w:rsidR="00DB4C73">
        <w:rPr>
          <w:rFonts w:ascii="Times New Roman" w:hAnsi="Times New Roman" w:cs="Times New Roman"/>
          <w:sz w:val="24"/>
          <w:szCs w:val="24"/>
          <w:lang w:val="en-US"/>
        </w:rPr>
        <w:t xml:space="preserve"> knowledge gap </w:t>
      </w:r>
      <w:r w:rsidR="00DB4C73" w:rsidRPr="00DF7B13">
        <w:rPr>
          <w:rFonts w:ascii="Times New Roman" w:hAnsi="Times New Roman" w:cs="Times New Roman"/>
          <w:sz w:val="24"/>
          <w:szCs w:val="24"/>
          <w:lang w:val="en-US"/>
        </w:rPr>
        <w:t xml:space="preserve">may be the lack of </w:t>
      </w:r>
      <w:r w:rsidR="005F1670">
        <w:rPr>
          <w:rFonts w:ascii="Times New Roman" w:hAnsi="Times New Roman" w:cs="Times New Roman"/>
          <w:sz w:val="24"/>
          <w:szCs w:val="24"/>
          <w:lang w:val="en-US"/>
        </w:rPr>
        <w:t xml:space="preserve"> outcome measures of bimanual hand function </w:t>
      </w:r>
      <w:r w:rsidR="00294120">
        <w:rPr>
          <w:rFonts w:ascii="Times New Roman" w:hAnsi="Times New Roman" w:cs="Times New Roman"/>
          <w:sz w:val="24"/>
          <w:szCs w:val="24"/>
          <w:lang w:val="en-US"/>
        </w:rPr>
        <w:t xml:space="preserve"> for children with bilateral CP</w:t>
      </w:r>
      <w:r w:rsidR="00DB4C73">
        <w:rPr>
          <w:rFonts w:ascii="Times New Roman" w:hAnsi="Times New Roman" w:cs="Times New Roman"/>
          <w:sz w:val="24"/>
          <w:szCs w:val="24"/>
          <w:lang w:val="en-US"/>
        </w:rPr>
        <w:t xml:space="preserve"> </w:t>
      </w:r>
      <w:r w:rsidR="00294120">
        <w:rPr>
          <w:rFonts w:ascii="Times New Roman" w:hAnsi="Times New Roman" w:cs="Times New Roman"/>
          <w:sz w:val="24"/>
          <w:szCs w:val="24"/>
        </w:rPr>
        <w:fldChar w:fldCharType="begin"/>
      </w:r>
      <w:r w:rsidR="00294120">
        <w:rPr>
          <w:rFonts w:ascii="Times New Roman" w:hAnsi="Times New Roman" w:cs="Times New Roman"/>
          <w:sz w:val="24"/>
          <w:szCs w:val="24"/>
        </w:rPr>
        <w:instrText xml:space="preserve"> ADDIN EN.CITE &lt;EndNote&gt;&lt;Cite&gt;&lt;Author&gt;Elvrum&lt;/Author&gt;&lt;Year&gt;2016&lt;/Year&gt;&lt;RecNum&gt;2768&lt;/RecNum&gt;&lt;DisplayText&gt;(Elvrum et al., 2016)&lt;/DisplayText&gt;&lt;record&gt;&lt;rec-number&gt;2768&lt;/rec-number&gt;&lt;foreign-keys&gt;&lt;key app="EN" db-id="ves22r0fk5tf5ve9wraxft0gfx9zpzaewfs2"&gt;2768&lt;/key&gt;&lt;/foreign-keys&gt;&lt;ref-type name="Journal Article"&gt;17&lt;/ref-type&gt;&lt;contributors&gt;&lt;authors&gt;&lt;author&gt;Elvrum, A. K.&lt;/author&gt;&lt;author&gt;Saether, R.&lt;/author&gt;&lt;author&gt;Riphagen,, II&lt;/author&gt;&lt;author&gt;Vik, T.&lt;/author&gt;&lt;/authors&gt;&lt;/contributors&gt;&lt;auth-address&gt;Department of Clinical Services, St. Olavs Hospital, Trondheim University Hospital, Trondheim, Norway.&amp;#xD;Department of Laboratory Medicine, Children&amp;apos;s and Women&amp;apos;s Health, Faculty of Medicine, Norwegian University of Science and Technology, Trondheim, Norway.&amp;#xD;Department of Paediatrics, St. Olavs Hospital, Trondheim University Hospital, Trondheim, Norway.&amp;#xD;Department of Cancer Research and Molecular Medicine, Norwegian University of Science and Technology, Trondheim, Norway.&lt;/auth-address&gt;&lt;titles&gt;&lt;title&gt;Outcome measures evaluating hand function in children with bilateral cerebral palsy: a systematic review&lt;/title&gt;&lt;secondary-title&gt;Dev Med Child Neurol&lt;/secondary-title&gt;&lt;/titles&gt;&lt;periodical&gt;&lt;full-title&gt;Dev Med Child Neurol&lt;/full-title&gt;&lt;/periodical&gt;&lt;pages&gt;662-71&lt;/pages&gt;&lt;volume&gt;58&lt;/volume&gt;&lt;number&gt;7&lt;/number&gt;&lt;dates&gt;&lt;year&gt;2016&lt;/year&gt;&lt;pub-dates&gt;&lt;date&gt;Jul&lt;/date&gt;&lt;/pub-dates&gt;&lt;/dates&gt;&lt;isbn&gt;1469-8749 (Electronic)&amp;#xD;0012-1622 (Linking)&lt;/isbn&gt;&lt;accession-num&gt;27121675&lt;/accession-num&gt;&lt;urls&gt;&lt;related-urls&gt;&lt;url&gt;http://www.ncbi.nlm.nih.gov/pubmed/27121675&lt;/url&gt;&lt;url&gt;http://onlinelibrary.wiley.com/store/10.1111/dmcn.13119/asset/dmcn13119.pdf?v=1&amp;amp;t=iqqgf071&amp;amp;s=4477e27117c0ecf99259a1008de07e50a64ef6c5&lt;/url&gt;&lt;/related-urls&gt;&lt;/urls&gt;&lt;electronic-resource-num&gt;10.1111/dmcn.13119&lt;/electronic-resource-num&gt;&lt;/record&gt;&lt;/Cite&gt;&lt;/EndNote&gt;</w:instrText>
      </w:r>
      <w:r w:rsidR="00294120">
        <w:rPr>
          <w:rFonts w:ascii="Times New Roman" w:hAnsi="Times New Roman" w:cs="Times New Roman"/>
          <w:sz w:val="24"/>
          <w:szCs w:val="24"/>
        </w:rPr>
        <w:fldChar w:fldCharType="separate"/>
      </w:r>
      <w:r w:rsidR="00294120">
        <w:rPr>
          <w:rFonts w:ascii="Times New Roman" w:hAnsi="Times New Roman" w:cs="Times New Roman"/>
          <w:noProof/>
          <w:sz w:val="24"/>
          <w:szCs w:val="24"/>
        </w:rPr>
        <w:t>(</w:t>
      </w:r>
      <w:hyperlink w:anchor="_ENREF_4" w:tooltip="Elvrum, 2016 #2768" w:history="1">
        <w:r w:rsidR="00235B7D">
          <w:rPr>
            <w:rFonts w:ascii="Times New Roman" w:hAnsi="Times New Roman" w:cs="Times New Roman"/>
            <w:noProof/>
            <w:sz w:val="24"/>
            <w:szCs w:val="24"/>
          </w:rPr>
          <w:t>Elvrum et al., 2016</w:t>
        </w:r>
      </w:hyperlink>
      <w:r w:rsidR="00294120">
        <w:rPr>
          <w:rFonts w:ascii="Times New Roman" w:hAnsi="Times New Roman" w:cs="Times New Roman"/>
          <w:noProof/>
          <w:sz w:val="24"/>
          <w:szCs w:val="24"/>
        </w:rPr>
        <w:t>)</w:t>
      </w:r>
      <w:r w:rsidR="00294120">
        <w:rPr>
          <w:rFonts w:ascii="Times New Roman" w:hAnsi="Times New Roman" w:cs="Times New Roman"/>
          <w:sz w:val="24"/>
          <w:szCs w:val="24"/>
        </w:rPr>
        <w:fldChar w:fldCharType="end"/>
      </w:r>
      <w:r w:rsidR="004B295F">
        <w:rPr>
          <w:rFonts w:ascii="Times New Roman" w:hAnsi="Times New Roman" w:cs="Times New Roman"/>
          <w:sz w:val="24"/>
          <w:szCs w:val="24"/>
        </w:rPr>
        <w:t xml:space="preserve">. </w:t>
      </w:r>
      <w:r w:rsidR="004D7FF0">
        <w:rPr>
          <w:rFonts w:ascii="Times New Roman" w:hAnsi="Times New Roman" w:cs="Times New Roman"/>
          <w:sz w:val="24"/>
          <w:szCs w:val="24"/>
        </w:rPr>
        <w:t>In contrast, f</w:t>
      </w:r>
      <w:r w:rsidR="00A76FCD" w:rsidRPr="00DF7B13">
        <w:rPr>
          <w:rFonts w:ascii="Times New Roman" w:hAnsi="Times New Roman" w:cs="Times New Roman"/>
          <w:sz w:val="24"/>
          <w:szCs w:val="24"/>
        </w:rPr>
        <w:t>or</w:t>
      </w:r>
      <w:r w:rsidR="00A90FB7" w:rsidRPr="00DF7B13">
        <w:rPr>
          <w:rFonts w:ascii="Times New Roman" w:hAnsi="Times New Roman" w:cs="Times New Roman"/>
          <w:sz w:val="24"/>
          <w:szCs w:val="24"/>
          <w:lang w:val="en-US"/>
        </w:rPr>
        <w:t xml:space="preserve"> </w:t>
      </w:r>
      <w:r w:rsidR="00A76FCD" w:rsidRPr="00DF7B13">
        <w:rPr>
          <w:rFonts w:ascii="Times New Roman" w:hAnsi="Times New Roman" w:cs="Times New Roman"/>
          <w:sz w:val="24"/>
          <w:szCs w:val="24"/>
        </w:rPr>
        <w:t xml:space="preserve">children with unilateral CP </w:t>
      </w:r>
      <w:r w:rsidR="00466364" w:rsidRPr="00DF7B13">
        <w:rPr>
          <w:rFonts w:ascii="Times New Roman" w:hAnsi="Times New Roman" w:cs="Times New Roman"/>
          <w:sz w:val="24"/>
          <w:szCs w:val="24"/>
        </w:rPr>
        <w:t xml:space="preserve">there are </w:t>
      </w:r>
      <w:r w:rsidR="00BC5674" w:rsidRPr="00DF7B13">
        <w:rPr>
          <w:rFonts w:ascii="Times New Roman" w:hAnsi="Times New Roman" w:cs="Times New Roman"/>
          <w:sz w:val="24"/>
          <w:szCs w:val="24"/>
        </w:rPr>
        <w:t>a few</w:t>
      </w:r>
      <w:r w:rsidR="00466364" w:rsidRPr="00DF7B13">
        <w:rPr>
          <w:rFonts w:ascii="Times New Roman" w:hAnsi="Times New Roman" w:cs="Times New Roman"/>
          <w:sz w:val="24"/>
          <w:szCs w:val="24"/>
        </w:rPr>
        <w:t xml:space="preserve"> outcome measures </w:t>
      </w:r>
      <w:r w:rsidR="005F1670">
        <w:rPr>
          <w:rFonts w:ascii="Times New Roman" w:hAnsi="Times New Roman" w:cs="Times New Roman"/>
          <w:sz w:val="24"/>
          <w:szCs w:val="24"/>
        </w:rPr>
        <w:t xml:space="preserve">of </w:t>
      </w:r>
      <w:r w:rsidR="00BC5674" w:rsidRPr="00DF7B13">
        <w:rPr>
          <w:rFonts w:ascii="Times New Roman" w:hAnsi="Times New Roman" w:cs="Times New Roman"/>
          <w:sz w:val="24"/>
          <w:szCs w:val="24"/>
        </w:rPr>
        <w:t xml:space="preserve"> bimanual performance</w:t>
      </w:r>
      <w:r w:rsidR="00FA17C5" w:rsidRPr="00DF7B13">
        <w:rPr>
          <w:rFonts w:ascii="Times New Roman" w:hAnsi="Times New Roman" w:cs="Times New Roman"/>
          <w:sz w:val="24"/>
          <w:szCs w:val="24"/>
        </w:rPr>
        <w:t xml:space="preserve"> </w:t>
      </w:r>
      <w:r w:rsidR="003C1A37" w:rsidRPr="00DF7B13">
        <w:rPr>
          <w:rFonts w:ascii="Times New Roman" w:hAnsi="Times New Roman" w:cs="Times New Roman"/>
          <w:sz w:val="24"/>
          <w:szCs w:val="24"/>
        </w:rPr>
        <w:fldChar w:fldCharType="begin">
          <w:fldData xml:space="preserve">PEVuZE5vdGU+PENpdGU+PEF1dGhvcj5Ib3V3aW5rPC9BdXRob3I+PFllYXI+MjAxMzwvWWVhcj48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</w:fldData>
        </w:fldChar>
      </w:r>
      <w:r w:rsidR="00EB1577">
        <w:rPr>
          <w:rFonts w:ascii="Times New Roman" w:hAnsi="Times New Roman" w:cs="Times New Roman"/>
          <w:sz w:val="24"/>
          <w:szCs w:val="24"/>
        </w:rPr>
        <w:instrText xml:space="preserve"> ADDIN EN.CITE </w:instrText>
      </w:r>
      <w:r w:rsidR="00EB1577">
        <w:rPr>
          <w:rFonts w:ascii="Times New Roman" w:hAnsi="Times New Roman" w:cs="Times New Roman"/>
          <w:sz w:val="24"/>
          <w:szCs w:val="24"/>
        </w:rPr>
        <w:fldChar w:fldCharType="begin">
          <w:fldData xml:space="preserve">PEVuZE5vdGU+PENpdGU+PEF1dGhvcj5Ib3V3aW5rPC9BdXRob3I+PFllYXI+MjAxMzwvWWVhcj48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</w:fldData>
        </w:fldChar>
      </w:r>
      <w:r w:rsidR="00EB1577">
        <w:rPr>
          <w:rFonts w:ascii="Times New Roman" w:hAnsi="Times New Roman" w:cs="Times New Roman"/>
          <w:sz w:val="24"/>
          <w:szCs w:val="24"/>
        </w:rPr>
        <w:instrText xml:space="preserve"> ADDIN EN.CITE.DATA </w:instrText>
      </w:r>
      <w:r w:rsidR="00EB1577">
        <w:rPr>
          <w:rFonts w:ascii="Times New Roman" w:hAnsi="Times New Roman" w:cs="Times New Roman"/>
          <w:sz w:val="24"/>
          <w:szCs w:val="24"/>
        </w:rPr>
      </w:r>
      <w:r w:rsidR="00EB1577">
        <w:rPr>
          <w:rFonts w:ascii="Times New Roman" w:hAnsi="Times New Roman" w:cs="Times New Roman"/>
          <w:sz w:val="24"/>
          <w:szCs w:val="24"/>
        </w:rPr>
        <w:fldChar w:fldCharType="end"/>
      </w:r>
      <w:r w:rsidR="003C1A37" w:rsidRPr="00DF7B13">
        <w:rPr>
          <w:rFonts w:ascii="Times New Roman" w:hAnsi="Times New Roman" w:cs="Times New Roman"/>
          <w:sz w:val="24"/>
          <w:szCs w:val="24"/>
        </w:rPr>
      </w:r>
      <w:r w:rsidR="003C1A37" w:rsidRPr="00DF7B13">
        <w:rPr>
          <w:rFonts w:ascii="Times New Roman" w:hAnsi="Times New Roman" w:cs="Times New Roman"/>
          <w:sz w:val="24"/>
          <w:szCs w:val="24"/>
        </w:rPr>
        <w:fldChar w:fldCharType="separate"/>
      </w:r>
      <w:r w:rsidR="00EB1577">
        <w:rPr>
          <w:rFonts w:ascii="Times New Roman" w:hAnsi="Times New Roman" w:cs="Times New Roman"/>
          <w:noProof/>
          <w:sz w:val="24"/>
          <w:szCs w:val="24"/>
        </w:rPr>
        <w:t>(</w:t>
      </w:r>
      <w:hyperlink w:anchor="_ENREF_11" w:tooltip="Holmefur, 2016 #2788" w:history="1">
        <w:r w:rsidR="00235B7D">
          <w:rPr>
            <w:rFonts w:ascii="Times New Roman" w:hAnsi="Times New Roman" w:cs="Times New Roman"/>
            <w:noProof/>
            <w:sz w:val="24"/>
            <w:szCs w:val="24"/>
          </w:rPr>
          <w:t>Holmefur &amp; Krumlinde-Sundholm, 2016</w:t>
        </w:r>
      </w:hyperlink>
      <w:r w:rsidR="00EB1577">
        <w:rPr>
          <w:rFonts w:ascii="Times New Roman" w:hAnsi="Times New Roman" w:cs="Times New Roman"/>
          <w:noProof/>
          <w:sz w:val="24"/>
          <w:szCs w:val="24"/>
        </w:rPr>
        <w:t xml:space="preserve">; </w:t>
      </w:r>
      <w:hyperlink w:anchor="_ENREF_13" w:tooltip="Houwink, 2013 #2722" w:history="1">
        <w:r w:rsidR="00235B7D">
          <w:rPr>
            <w:rFonts w:ascii="Times New Roman" w:hAnsi="Times New Roman" w:cs="Times New Roman"/>
            <w:noProof/>
            <w:sz w:val="24"/>
            <w:szCs w:val="24"/>
          </w:rPr>
          <w:t>Houwink et al., 2013</w:t>
        </w:r>
      </w:hyperlink>
      <w:r w:rsidR="00EB1577">
        <w:rPr>
          <w:rFonts w:ascii="Times New Roman" w:hAnsi="Times New Roman" w:cs="Times New Roman"/>
          <w:noProof/>
          <w:sz w:val="24"/>
          <w:szCs w:val="24"/>
        </w:rPr>
        <w:t xml:space="preserve">; </w:t>
      </w:r>
      <w:hyperlink w:anchor="_ENREF_15" w:tooltip="Krumlinde-Sundholm, 2007 #142" w:history="1">
        <w:r w:rsidR="00235B7D">
          <w:rPr>
            <w:rFonts w:ascii="Times New Roman" w:hAnsi="Times New Roman" w:cs="Times New Roman"/>
            <w:noProof/>
            <w:sz w:val="24"/>
            <w:szCs w:val="24"/>
          </w:rPr>
          <w:t>Krumlinde-Sundholm et al., 2007</w:t>
        </w:r>
      </w:hyperlink>
      <w:r w:rsidR="00EB1577">
        <w:rPr>
          <w:rFonts w:ascii="Times New Roman" w:hAnsi="Times New Roman" w:cs="Times New Roman"/>
          <w:noProof/>
          <w:sz w:val="24"/>
          <w:szCs w:val="24"/>
        </w:rPr>
        <w:t xml:space="preserve">; </w:t>
      </w:r>
      <w:hyperlink w:anchor="_ENREF_22" w:tooltip="Rosa-Rizzotto, 2014 #2726" w:history="1">
        <w:r w:rsidR="00235B7D">
          <w:rPr>
            <w:rFonts w:ascii="Times New Roman" w:hAnsi="Times New Roman" w:cs="Times New Roman"/>
            <w:noProof/>
            <w:sz w:val="24"/>
            <w:szCs w:val="24"/>
          </w:rPr>
          <w:t>Rosa-Rizzotto et al., 2014</w:t>
        </w:r>
      </w:hyperlink>
      <w:r w:rsidR="00EB1577">
        <w:rPr>
          <w:rFonts w:ascii="Times New Roman" w:hAnsi="Times New Roman" w:cs="Times New Roman"/>
          <w:noProof/>
          <w:sz w:val="24"/>
          <w:szCs w:val="24"/>
        </w:rPr>
        <w:t>)</w:t>
      </w:r>
      <w:r w:rsidR="003C1A37" w:rsidRPr="00DF7B13">
        <w:rPr>
          <w:rFonts w:ascii="Times New Roman" w:hAnsi="Times New Roman" w:cs="Times New Roman"/>
          <w:sz w:val="24"/>
          <w:szCs w:val="24"/>
        </w:rPr>
        <w:fldChar w:fldCharType="end"/>
      </w:r>
      <w:r w:rsidR="00FB3841" w:rsidRPr="00DF7B13">
        <w:rPr>
          <w:rFonts w:ascii="Times New Roman" w:hAnsi="Times New Roman" w:cs="Times New Roman"/>
          <w:sz w:val="24"/>
          <w:szCs w:val="24"/>
        </w:rPr>
        <w:t>.</w:t>
      </w:r>
      <w:r w:rsidR="00BC5674" w:rsidRPr="00DF7B13">
        <w:rPr>
          <w:rFonts w:ascii="Times New Roman" w:hAnsi="Times New Roman" w:cs="Times New Roman"/>
          <w:sz w:val="24"/>
          <w:szCs w:val="24"/>
        </w:rPr>
        <w:t xml:space="preserve"> </w:t>
      </w:r>
      <w:r w:rsidR="00466364" w:rsidRPr="00DF7B13">
        <w:rPr>
          <w:rFonts w:ascii="Times New Roman" w:hAnsi="Times New Roman" w:cs="Times New Roman"/>
          <w:sz w:val="24"/>
          <w:szCs w:val="24"/>
        </w:rPr>
        <w:t xml:space="preserve">Among these, </w:t>
      </w:r>
      <w:r w:rsidR="00A76FCD" w:rsidRPr="00DF7B13">
        <w:rPr>
          <w:rFonts w:ascii="Times New Roman" w:hAnsi="Times New Roman" w:cs="Times New Roman"/>
          <w:sz w:val="24"/>
          <w:szCs w:val="24"/>
        </w:rPr>
        <w:t xml:space="preserve">the Assisting Hand Assessment (AHA) </w:t>
      </w:r>
      <w:r w:rsidR="00B36199">
        <w:rPr>
          <w:rFonts w:ascii="Times New Roman" w:hAnsi="Times New Roman" w:cs="Times New Roman"/>
          <w:sz w:val="24"/>
          <w:szCs w:val="24"/>
        </w:rPr>
        <w:t xml:space="preserve"> was </w:t>
      </w:r>
      <w:r w:rsidR="002F6537" w:rsidRPr="00DF7B13">
        <w:rPr>
          <w:rFonts w:ascii="Times New Roman" w:hAnsi="Times New Roman" w:cs="Times New Roman"/>
          <w:sz w:val="24"/>
          <w:szCs w:val="24"/>
        </w:rPr>
        <w:t xml:space="preserve">developed </w:t>
      </w:r>
      <w:r w:rsidR="002F6537" w:rsidRPr="00DF7B13">
        <w:rPr>
          <w:rFonts w:ascii="Times New Roman" w:hAnsi="Times New Roman" w:cs="Times New Roman"/>
          <w:sz w:val="24"/>
          <w:szCs w:val="24"/>
        </w:rPr>
        <w:lastRenderedPageBreak/>
        <w:t>us</w:t>
      </w:r>
      <w:r w:rsidR="004D7FF0">
        <w:rPr>
          <w:rFonts w:ascii="Times New Roman" w:hAnsi="Times New Roman" w:cs="Times New Roman"/>
          <w:sz w:val="24"/>
          <w:szCs w:val="24"/>
        </w:rPr>
        <w:t xml:space="preserve">ing </w:t>
      </w:r>
      <w:r w:rsidR="002F6537" w:rsidRPr="00DF7B13">
        <w:rPr>
          <w:rFonts w:ascii="Times New Roman" w:hAnsi="Times New Roman" w:cs="Times New Roman"/>
          <w:sz w:val="24"/>
          <w:szCs w:val="24"/>
        </w:rPr>
        <w:t>the Rasch measurement model</w:t>
      </w:r>
      <w:r w:rsidR="0070698F" w:rsidRPr="00DF7B13">
        <w:rPr>
          <w:rFonts w:ascii="Times New Roman" w:hAnsi="Times New Roman" w:cs="Times New Roman"/>
          <w:sz w:val="24"/>
          <w:szCs w:val="24"/>
        </w:rPr>
        <w:t xml:space="preserve"> analysis</w:t>
      </w:r>
      <w:r w:rsidR="00B409BF" w:rsidRPr="00DF7B13">
        <w:rPr>
          <w:rFonts w:ascii="Times New Roman" w:hAnsi="Times New Roman" w:cs="Times New Roman"/>
          <w:sz w:val="24"/>
          <w:szCs w:val="24"/>
        </w:rPr>
        <w:t xml:space="preserve">, which is </w:t>
      </w:r>
      <w:r w:rsidR="0070698F" w:rsidRPr="00DF7B13">
        <w:rPr>
          <w:rFonts w:ascii="Times New Roman" w:hAnsi="Times New Roman" w:cs="Times New Roman"/>
          <w:sz w:val="24"/>
          <w:szCs w:val="24"/>
        </w:rPr>
        <w:t>a</w:t>
      </w:r>
      <w:r w:rsidR="00B409BF" w:rsidRPr="00DF7B13">
        <w:rPr>
          <w:rFonts w:ascii="Times New Roman" w:hAnsi="Times New Roman" w:cs="Times New Roman"/>
          <w:sz w:val="24"/>
          <w:szCs w:val="24"/>
        </w:rPr>
        <w:t xml:space="preserve"> recommended method for construction of outcome measures in rehabilitation</w:t>
      </w:r>
      <w:r w:rsidR="00FA17C5" w:rsidRPr="00DF7B13">
        <w:rPr>
          <w:rFonts w:ascii="Times New Roman" w:hAnsi="Times New Roman" w:cs="Times New Roman"/>
          <w:sz w:val="24"/>
          <w:szCs w:val="24"/>
        </w:rPr>
        <w:t xml:space="preserve"> </w:t>
      </w:r>
      <w:r w:rsidR="00D167DB" w:rsidRPr="00DF7B13">
        <w:rPr>
          <w:rFonts w:ascii="Times New Roman" w:hAnsi="Times New Roman" w:cs="Times New Roman"/>
          <w:sz w:val="24"/>
          <w:szCs w:val="24"/>
        </w:rPr>
        <w:fldChar w:fldCharType="begin">
          <w:fldData xml:space="preserve">PEVuZE5vdGU+PENpdGU+PEF1dGhvcj5LcnVtbGluZGUtU3VuZGhvbG08L0F1dGhvcj48WWVhcj4y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=
</w:fldData>
        </w:fldChar>
      </w:r>
      <w:r w:rsidR="00EB1577">
        <w:rPr>
          <w:rFonts w:ascii="Times New Roman" w:hAnsi="Times New Roman" w:cs="Times New Roman"/>
          <w:sz w:val="24"/>
          <w:szCs w:val="24"/>
        </w:rPr>
        <w:instrText xml:space="preserve"> ADDIN EN.CITE </w:instrText>
      </w:r>
      <w:r w:rsidR="00EB1577">
        <w:rPr>
          <w:rFonts w:ascii="Times New Roman" w:hAnsi="Times New Roman" w:cs="Times New Roman"/>
          <w:sz w:val="24"/>
          <w:szCs w:val="24"/>
        </w:rPr>
        <w:fldChar w:fldCharType="begin">
          <w:fldData xml:space="preserve">PEVuZE5vdGU+PENpdGU+PEF1dGhvcj5LcnVtbGluZGUtU3VuZGhvbG08L0F1dGhvcj48WWVhcj4y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=
</w:fldData>
        </w:fldChar>
      </w:r>
      <w:r w:rsidR="00EB1577">
        <w:rPr>
          <w:rFonts w:ascii="Times New Roman" w:hAnsi="Times New Roman" w:cs="Times New Roman"/>
          <w:sz w:val="24"/>
          <w:szCs w:val="24"/>
        </w:rPr>
        <w:instrText xml:space="preserve"> ADDIN EN.CITE.DATA </w:instrText>
      </w:r>
      <w:r w:rsidR="00EB1577">
        <w:rPr>
          <w:rFonts w:ascii="Times New Roman" w:hAnsi="Times New Roman" w:cs="Times New Roman"/>
          <w:sz w:val="24"/>
          <w:szCs w:val="24"/>
        </w:rPr>
      </w:r>
      <w:r w:rsidR="00EB1577">
        <w:rPr>
          <w:rFonts w:ascii="Times New Roman" w:hAnsi="Times New Roman" w:cs="Times New Roman"/>
          <w:sz w:val="24"/>
          <w:szCs w:val="24"/>
        </w:rPr>
        <w:fldChar w:fldCharType="end"/>
      </w:r>
      <w:r w:rsidR="00D167DB" w:rsidRPr="00DF7B13">
        <w:rPr>
          <w:rFonts w:ascii="Times New Roman" w:hAnsi="Times New Roman" w:cs="Times New Roman"/>
          <w:sz w:val="24"/>
          <w:szCs w:val="24"/>
        </w:rPr>
      </w:r>
      <w:r w:rsidR="00D167DB" w:rsidRPr="00DF7B13">
        <w:rPr>
          <w:rFonts w:ascii="Times New Roman" w:hAnsi="Times New Roman" w:cs="Times New Roman"/>
          <w:sz w:val="24"/>
          <w:szCs w:val="24"/>
        </w:rPr>
        <w:fldChar w:fldCharType="separate"/>
      </w:r>
      <w:r w:rsidR="00EB1577">
        <w:rPr>
          <w:rFonts w:ascii="Times New Roman" w:hAnsi="Times New Roman" w:cs="Times New Roman"/>
          <w:noProof/>
          <w:sz w:val="24"/>
          <w:szCs w:val="24"/>
        </w:rPr>
        <w:t>(</w:t>
      </w:r>
      <w:hyperlink w:anchor="_ENREF_8" w:tooltip="Grimby, 2012 #2227" w:history="1">
        <w:r w:rsidR="00235B7D">
          <w:rPr>
            <w:rFonts w:ascii="Times New Roman" w:hAnsi="Times New Roman" w:cs="Times New Roman"/>
            <w:noProof/>
            <w:sz w:val="24"/>
            <w:szCs w:val="24"/>
          </w:rPr>
          <w:t>Grimby et al., 2012</w:t>
        </w:r>
      </w:hyperlink>
      <w:r w:rsidR="00EB1577">
        <w:rPr>
          <w:rFonts w:ascii="Times New Roman" w:hAnsi="Times New Roman" w:cs="Times New Roman"/>
          <w:noProof/>
          <w:sz w:val="24"/>
          <w:szCs w:val="24"/>
        </w:rPr>
        <w:t xml:space="preserve">; </w:t>
      </w:r>
      <w:hyperlink w:anchor="_ENREF_11" w:tooltip="Holmefur, 2016 #2788" w:history="1">
        <w:r w:rsidR="00235B7D">
          <w:rPr>
            <w:rFonts w:ascii="Times New Roman" w:hAnsi="Times New Roman" w:cs="Times New Roman"/>
            <w:noProof/>
            <w:sz w:val="24"/>
            <w:szCs w:val="24"/>
          </w:rPr>
          <w:t>Holmefur &amp; Krumlinde-Sundholm, 2016</w:t>
        </w:r>
      </w:hyperlink>
      <w:r w:rsidR="00EB1577">
        <w:rPr>
          <w:rFonts w:ascii="Times New Roman" w:hAnsi="Times New Roman" w:cs="Times New Roman"/>
          <w:noProof/>
          <w:sz w:val="24"/>
          <w:szCs w:val="24"/>
        </w:rPr>
        <w:t xml:space="preserve">; </w:t>
      </w:r>
      <w:hyperlink w:anchor="_ENREF_14" w:tooltip="Krumlinde-Sundholm, 2003 #158" w:history="1">
        <w:r w:rsidR="00235B7D">
          <w:rPr>
            <w:rFonts w:ascii="Times New Roman" w:hAnsi="Times New Roman" w:cs="Times New Roman"/>
            <w:noProof/>
            <w:sz w:val="24"/>
            <w:szCs w:val="24"/>
          </w:rPr>
          <w:t>Krumlinde-Sundholm &amp; Eliasson, 2003</w:t>
        </w:r>
      </w:hyperlink>
      <w:r w:rsidR="00EB1577">
        <w:rPr>
          <w:rFonts w:ascii="Times New Roman" w:hAnsi="Times New Roman" w:cs="Times New Roman"/>
          <w:noProof/>
          <w:sz w:val="24"/>
          <w:szCs w:val="24"/>
        </w:rPr>
        <w:t xml:space="preserve">; </w:t>
      </w:r>
      <w:hyperlink w:anchor="_ENREF_15" w:tooltip="Krumlinde-Sundholm, 2007 #142" w:history="1">
        <w:r w:rsidR="00235B7D">
          <w:rPr>
            <w:rFonts w:ascii="Times New Roman" w:hAnsi="Times New Roman" w:cs="Times New Roman"/>
            <w:noProof/>
            <w:sz w:val="24"/>
            <w:szCs w:val="24"/>
          </w:rPr>
          <w:t>Krumlinde-Sundholm et al., 2007</w:t>
        </w:r>
      </w:hyperlink>
      <w:r w:rsidR="00EB1577">
        <w:rPr>
          <w:rFonts w:ascii="Times New Roman" w:hAnsi="Times New Roman" w:cs="Times New Roman"/>
          <w:noProof/>
          <w:sz w:val="24"/>
          <w:szCs w:val="24"/>
        </w:rPr>
        <w:t>)</w:t>
      </w:r>
      <w:r w:rsidR="00D167DB" w:rsidRPr="00DF7B13">
        <w:rPr>
          <w:rFonts w:ascii="Times New Roman" w:hAnsi="Times New Roman" w:cs="Times New Roman"/>
          <w:sz w:val="24"/>
          <w:szCs w:val="24"/>
        </w:rPr>
        <w:fldChar w:fldCharType="end"/>
      </w:r>
      <w:r w:rsidR="00FB3841" w:rsidRPr="00DF7B13">
        <w:rPr>
          <w:rFonts w:ascii="Times New Roman" w:hAnsi="Times New Roman" w:cs="Times New Roman"/>
          <w:sz w:val="24"/>
          <w:szCs w:val="24"/>
        </w:rPr>
        <w:t>.</w:t>
      </w:r>
      <w:r w:rsidR="002F6537" w:rsidRPr="00DF7B13">
        <w:rPr>
          <w:rFonts w:ascii="Times New Roman" w:hAnsi="Times New Roman" w:cs="Times New Roman"/>
          <w:sz w:val="24"/>
          <w:szCs w:val="24"/>
        </w:rPr>
        <w:t xml:space="preserve"> </w:t>
      </w:r>
      <w:r w:rsidR="00807767" w:rsidRPr="00DF7B13">
        <w:rPr>
          <w:rFonts w:ascii="Times New Roman" w:hAnsi="Times New Roman" w:cs="Times New Roman"/>
          <w:sz w:val="24"/>
          <w:szCs w:val="24"/>
        </w:rPr>
        <w:t xml:space="preserve">The toys in the AHA test-kit </w:t>
      </w:r>
      <w:r w:rsidR="00451590">
        <w:rPr>
          <w:rFonts w:ascii="Times New Roman" w:hAnsi="Times New Roman" w:cs="Times New Roman"/>
          <w:sz w:val="24"/>
          <w:szCs w:val="24"/>
        </w:rPr>
        <w:t xml:space="preserve">were </w:t>
      </w:r>
      <w:r w:rsidR="00451590" w:rsidRPr="00DF7B13">
        <w:rPr>
          <w:rFonts w:ascii="Times New Roman" w:hAnsi="Times New Roman" w:cs="Times New Roman"/>
          <w:sz w:val="24"/>
          <w:szCs w:val="24"/>
        </w:rPr>
        <w:t>selected</w:t>
      </w:r>
      <w:r w:rsidR="000C4652" w:rsidRPr="00DF7B13">
        <w:rPr>
          <w:rFonts w:ascii="Times New Roman" w:hAnsi="Times New Roman" w:cs="Times New Roman"/>
          <w:sz w:val="24"/>
          <w:szCs w:val="24"/>
        </w:rPr>
        <w:t xml:space="preserve"> to </w:t>
      </w:r>
      <w:r w:rsidR="00807767" w:rsidRPr="00DF7B13">
        <w:rPr>
          <w:rFonts w:ascii="Times New Roman" w:hAnsi="Times New Roman" w:cs="Times New Roman"/>
          <w:sz w:val="24"/>
          <w:szCs w:val="24"/>
        </w:rPr>
        <w:t>elicit bimanual handling</w:t>
      </w:r>
      <w:r w:rsidR="00AC7887">
        <w:rPr>
          <w:rFonts w:ascii="Times New Roman" w:hAnsi="Times New Roman" w:cs="Times New Roman"/>
          <w:sz w:val="24"/>
          <w:szCs w:val="24"/>
        </w:rPr>
        <w:t xml:space="preserve">. </w:t>
      </w:r>
      <w:r w:rsidR="00AC7887" w:rsidRPr="00AC7887">
        <w:t xml:space="preserve"> </w:t>
      </w:r>
      <w:r w:rsidR="00AC7887" w:rsidRPr="00AC7887">
        <w:rPr>
          <w:rFonts w:ascii="Times New Roman" w:hAnsi="Times New Roman" w:cs="Times New Roman"/>
          <w:sz w:val="24"/>
          <w:szCs w:val="24"/>
        </w:rPr>
        <w:t>The toys are provided in a semi-structured play session which is video-taped</w:t>
      </w:r>
      <w:r w:rsidR="00F84E12">
        <w:rPr>
          <w:rFonts w:ascii="Times New Roman" w:hAnsi="Times New Roman" w:cs="Times New Roman"/>
          <w:sz w:val="24"/>
          <w:szCs w:val="24"/>
        </w:rPr>
        <w:t>,</w:t>
      </w:r>
      <w:r w:rsidR="00A6569E" w:rsidRPr="00DF7B13">
        <w:rPr>
          <w:rFonts w:ascii="Times New Roman" w:hAnsi="Times New Roman" w:cs="Times New Roman"/>
          <w:sz w:val="24"/>
          <w:szCs w:val="24"/>
        </w:rPr>
        <w:t xml:space="preserve"> </w:t>
      </w:r>
      <w:r w:rsidR="00AC7887" w:rsidRPr="00AC7887">
        <w:rPr>
          <w:rFonts w:ascii="Times New Roman" w:hAnsi="Times New Roman" w:cs="Times New Roman"/>
          <w:sz w:val="24"/>
          <w:szCs w:val="24"/>
        </w:rPr>
        <w:t xml:space="preserve">allowing observation and scoring of </w:t>
      </w:r>
      <w:r w:rsidR="00F84E12">
        <w:rPr>
          <w:rFonts w:ascii="Times New Roman" w:hAnsi="Times New Roman" w:cs="Times New Roman"/>
          <w:sz w:val="24"/>
          <w:szCs w:val="24"/>
        </w:rPr>
        <w:t xml:space="preserve">how effectively </w:t>
      </w:r>
      <w:r w:rsidR="00807767" w:rsidRPr="00DF7B13">
        <w:rPr>
          <w:rFonts w:ascii="Times New Roman" w:hAnsi="Times New Roman" w:cs="Times New Roman"/>
          <w:sz w:val="24"/>
          <w:szCs w:val="24"/>
        </w:rPr>
        <w:t>the child spontaneous</w:t>
      </w:r>
      <w:r w:rsidR="00F84E12">
        <w:rPr>
          <w:rFonts w:ascii="Times New Roman" w:hAnsi="Times New Roman" w:cs="Times New Roman"/>
          <w:sz w:val="24"/>
          <w:szCs w:val="24"/>
        </w:rPr>
        <w:t>ly use</w:t>
      </w:r>
      <w:r w:rsidR="00B36199">
        <w:rPr>
          <w:rFonts w:ascii="Times New Roman" w:hAnsi="Times New Roman" w:cs="Times New Roman"/>
          <w:sz w:val="24"/>
          <w:szCs w:val="24"/>
        </w:rPr>
        <w:t xml:space="preserve">s both hands </w:t>
      </w:r>
      <w:r w:rsidR="00F84E12">
        <w:rPr>
          <w:rFonts w:ascii="Times New Roman" w:hAnsi="Times New Roman" w:cs="Times New Roman"/>
          <w:sz w:val="24"/>
          <w:szCs w:val="24"/>
        </w:rPr>
        <w:t>for</w:t>
      </w:r>
      <w:r w:rsidR="00807767" w:rsidRPr="00DF7B13">
        <w:rPr>
          <w:rFonts w:ascii="Times New Roman" w:hAnsi="Times New Roman" w:cs="Times New Roman"/>
          <w:sz w:val="24"/>
          <w:szCs w:val="24"/>
        </w:rPr>
        <w:t xml:space="preserve"> </w:t>
      </w:r>
      <w:r w:rsidR="00F84E12">
        <w:rPr>
          <w:rFonts w:ascii="Times New Roman" w:hAnsi="Times New Roman" w:cs="Times New Roman"/>
          <w:sz w:val="24"/>
          <w:szCs w:val="24"/>
        </w:rPr>
        <w:t xml:space="preserve">activity </w:t>
      </w:r>
      <w:r w:rsidR="00807767" w:rsidRPr="00DF7B13">
        <w:rPr>
          <w:rFonts w:ascii="Times New Roman" w:hAnsi="Times New Roman" w:cs="Times New Roman"/>
          <w:sz w:val="24"/>
          <w:szCs w:val="24"/>
        </w:rPr>
        <w:t>performance</w:t>
      </w:r>
      <w:r w:rsidR="00B93748">
        <w:rPr>
          <w:rFonts w:ascii="Times New Roman" w:hAnsi="Times New Roman" w:cs="Times New Roman"/>
          <w:sz w:val="24"/>
          <w:szCs w:val="24"/>
        </w:rPr>
        <w:t xml:space="preserve"> </w:t>
      </w:r>
      <w:r w:rsidR="003C1A37" w:rsidRPr="00DF7B13">
        <w:rPr>
          <w:rFonts w:ascii="Times New Roman" w:hAnsi="Times New Roman" w:cs="Times New Roman"/>
          <w:sz w:val="24"/>
          <w:szCs w:val="24"/>
        </w:rPr>
        <w:fldChar w:fldCharType="begin">
          <w:fldData xml:space="preserve">PEVuZE5vdGU+PENpdGU+PEF1dGhvcj5LcnVtbGluZGUtU3VuZGhvbG08L0F1dGhvcj48WWVhcj4y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</w:fldData>
        </w:fldChar>
      </w:r>
      <w:r w:rsidR="00EB1577">
        <w:rPr>
          <w:rFonts w:ascii="Times New Roman" w:hAnsi="Times New Roman" w:cs="Times New Roman"/>
          <w:sz w:val="24"/>
          <w:szCs w:val="24"/>
        </w:rPr>
        <w:instrText xml:space="preserve"> ADDIN EN.CITE </w:instrText>
      </w:r>
      <w:r w:rsidR="00EB1577">
        <w:rPr>
          <w:rFonts w:ascii="Times New Roman" w:hAnsi="Times New Roman" w:cs="Times New Roman"/>
          <w:sz w:val="24"/>
          <w:szCs w:val="24"/>
        </w:rPr>
        <w:fldChar w:fldCharType="begin">
          <w:fldData xml:space="preserve">PEVuZE5vdGU+PENpdGU+PEF1dGhvcj5LcnVtbGluZGUtU3VuZGhvbG08L0F1dGhvcj48WWVhcj4y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</w:fldData>
        </w:fldChar>
      </w:r>
      <w:r w:rsidR="00EB1577">
        <w:rPr>
          <w:rFonts w:ascii="Times New Roman" w:hAnsi="Times New Roman" w:cs="Times New Roman"/>
          <w:sz w:val="24"/>
          <w:szCs w:val="24"/>
        </w:rPr>
        <w:instrText xml:space="preserve"> ADDIN EN.CITE.DATA </w:instrText>
      </w:r>
      <w:r w:rsidR="00EB1577">
        <w:rPr>
          <w:rFonts w:ascii="Times New Roman" w:hAnsi="Times New Roman" w:cs="Times New Roman"/>
          <w:sz w:val="24"/>
          <w:szCs w:val="24"/>
        </w:rPr>
      </w:r>
      <w:r w:rsidR="00EB1577">
        <w:rPr>
          <w:rFonts w:ascii="Times New Roman" w:hAnsi="Times New Roman" w:cs="Times New Roman"/>
          <w:sz w:val="24"/>
          <w:szCs w:val="24"/>
        </w:rPr>
        <w:fldChar w:fldCharType="end"/>
      </w:r>
      <w:r w:rsidR="003C1A37" w:rsidRPr="00DF7B13">
        <w:rPr>
          <w:rFonts w:ascii="Times New Roman" w:hAnsi="Times New Roman" w:cs="Times New Roman"/>
          <w:sz w:val="24"/>
          <w:szCs w:val="24"/>
        </w:rPr>
      </w:r>
      <w:r w:rsidR="003C1A37" w:rsidRPr="00DF7B13">
        <w:rPr>
          <w:rFonts w:ascii="Times New Roman" w:hAnsi="Times New Roman" w:cs="Times New Roman"/>
          <w:sz w:val="24"/>
          <w:szCs w:val="24"/>
        </w:rPr>
        <w:fldChar w:fldCharType="separate"/>
      </w:r>
      <w:r w:rsidR="00EB1577">
        <w:rPr>
          <w:rFonts w:ascii="Times New Roman" w:hAnsi="Times New Roman" w:cs="Times New Roman"/>
          <w:noProof/>
          <w:sz w:val="24"/>
          <w:szCs w:val="24"/>
        </w:rPr>
        <w:t>(</w:t>
      </w:r>
      <w:hyperlink w:anchor="_ENREF_11" w:tooltip="Holmefur, 2016 #2788" w:history="1">
        <w:r w:rsidR="00235B7D">
          <w:rPr>
            <w:rFonts w:ascii="Times New Roman" w:hAnsi="Times New Roman" w:cs="Times New Roman"/>
            <w:noProof/>
            <w:sz w:val="24"/>
            <w:szCs w:val="24"/>
          </w:rPr>
          <w:t>Holmefur &amp; Krumlinde-Sundholm, 2016</w:t>
        </w:r>
      </w:hyperlink>
      <w:r w:rsidR="00EB1577">
        <w:rPr>
          <w:rFonts w:ascii="Times New Roman" w:hAnsi="Times New Roman" w:cs="Times New Roman"/>
          <w:noProof/>
          <w:sz w:val="24"/>
          <w:szCs w:val="24"/>
        </w:rPr>
        <w:t xml:space="preserve">; </w:t>
      </w:r>
      <w:hyperlink w:anchor="_ENREF_14" w:tooltip="Krumlinde-Sundholm, 2003 #158" w:history="1">
        <w:r w:rsidR="00235B7D">
          <w:rPr>
            <w:rFonts w:ascii="Times New Roman" w:hAnsi="Times New Roman" w:cs="Times New Roman"/>
            <w:noProof/>
            <w:sz w:val="24"/>
            <w:szCs w:val="24"/>
          </w:rPr>
          <w:t>Krumlinde-Sundholm &amp; Eliasson, 2003</w:t>
        </w:r>
      </w:hyperlink>
      <w:r w:rsidR="00EB1577">
        <w:rPr>
          <w:rFonts w:ascii="Times New Roman" w:hAnsi="Times New Roman" w:cs="Times New Roman"/>
          <w:noProof/>
          <w:sz w:val="24"/>
          <w:szCs w:val="24"/>
        </w:rPr>
        <w:t xml:space="preserve">; </w:t>
      </w:r>
      <w:hyperlink w:anchor="_ENREF_15" w:tooltip="Krumlinde-Sundholm, 2007 #142" w:history="1">
        <w:r w:rsidR="00235B7D">
          <w:rPr>
            <w:rFonts w:ascii="Times New Roman" w:hAnsi="Times New Roman" w:cs="Times New Roman"/>
            <w:noProof/>
            <w:sz w:val="24"/>
            <w:szCs w:val="24"/>
          </w:rPr>
          <w:t>Krumlinde-Sundholm et al., 2007</w:t>
        </w:r>
      </w:hyperlink>
      <w:r w:rsidR="00EB1577">
        <w:rPr>
          <w:rFonts w:ascii="Times New Roman" w:hAnsi="Times New Roman" w:cs="Times New Roman"/>
          <w:noProof/>
          <w:sz w:val="24"/>
          <w:szCs w:val="24"/>
        </w:rPr>
        <w:t>)</w:t>
      </w:r>
      <w:r w:rsidR="003C1A37" w:rsidRPr="00DF7B13">
        <w:rPr>
          <w:rFonts w:ascii="Times New Roman" w:hAnsi="Times New Roman" w:cs="Times New Roman"/>
          <w:sz w:val="24"/>
          <w:szCs w:val="24"/>
        </w:rPr>
        <w:fldChar w:fldCharType="end"/>
      </w:r>
      <w:r w:rsidR="00807767" w:rsidRPr="00DF7B13">
        <w:rPr>
          <w:rFonts w:ascii="Times New Roman" w:hAnsi="Times New Roman" w:cs="Times New Roman"/>
          <w:sz w:val="24"/>
          <w:szCs w:val="24"/>
        </w:rPr>
        <w:t xml:space="preserve">. </w:t>
      </w:r>
      <w:r w:rsidR="00F84E12">
        <w:rPr>
          <w:rFonts w:ascii="Times New Roman" w:hAnsi="Times New Roman" w:cs="Times New Roman"/>
          <w:sz w:val="24"/>
          <w:szCs w:val="24"/>
        </w:rPr>
        <w:t>In AHA version 5, 20</w:t>
      </w:r>
      <w:r w:rsidR="00F84E12" w:rsidRPr="003A2221">
        <w:rPr>
          <w:rFonts w:ascii="Times New Roman" w:hAnsi="Times New Roman" w:cs="Times New Roman"/>
          <w:sz w:val="24"/>
          <w:szCs w:val="24"/>
        </w:rPr>
        <w:t xml:space="preserve"> items such as ability to grasp, stabilize objects and manipulate</w:t>
      </w:r>
      <w:r w:rsidR="00F84E12">
        <w:rPr>
          <w:rFonts w:ascii="Times New Roman" w:hAnsi="Times New Roman" w:cs="Times New Roman"/>
          <w:sz w:val="24"/>
          <w:szCs w:val="24"/>
        </w:rPr>
        <w:t xml:space="preserve"> are scored</w:t>
      </w:r>
      <w:r w:rsidR="00F84E12" w:rsidRPr="003A2221">
        <w:rPr>
          <w:rFonts w:ascii="Times New Roman" w:hAnsi="Times New Roman" w:cs="Times New Roman"/>
          <w:sz w:val="24"/>
          <w:szCs w:val="24"/>
        </w:rPr>
        <w:t xml:space="preserve"> </w:t>
      </w:r>
      <w:r w:rsidR="00A662D8">
        <w:rPr>
          <w:rFonts w:ascii="Times New Roman" w:hAnsi="Times New Roman" w:cs="Times New Roman"/>
          <w:sz w:val="24"/>
          <w:szCs w:val="24"/>
        </w:rPr>
        <w:t xml:space="preserve">from the video-recordings </w:t>
      </w:r>
      <w:r w:rsidR="00F84E12" w:rsidRPr="003A2221">
        <w:rPr>
          <w:rFonts w:ascii="Times New Roman" w:hAnsi="Times New Roman" w:cs="Times New Roman"/>
          <w:sz w:val="24"/>
          <w:szCs w:val="24"/>
        </w:rPr>
        <w:t>on a 4</w:t>
      </w:r>
      <w:r w:rsidR="007E31B7">
        <w:rPr>
          <w:rFonts w:ascii="Times New Roman" w:hAnsi="Times New Roman" w:cs="Times New Roman"/>
          <w:sz w:val="24"/>
          <w:szCs w:val="24"/>
        </w:rPr>
        <w:t>-</w:t>
      </w:r>
      <w:r w:rsidR="00F84E12" w:rsidRPr="003A2221">
        <w:rPr>
          <w:rFonts w:ascii="Times New Roman" w:hAnsi="Times New Roman" w:cs="Times New Roman"/>
          <w:sz w:val="24"/>
          <w:szCs w:val="24"/>
        </w:rPr>
        <w:t xml:space="preserve">point </w:t>
      </w:r>
      <w:r w:rsidR="00F84E12">
        <w:rPr>
          <w:rFonts w:ascii="Times New Roman" w:hAnsi="Times New Roman" w:cs="Times New Roman"/>
          <w:sz w:val="24"/>
          <w:szCs w:val="24"/>
        </w:rPr>
        <w:t xml:space="preserve">rating </w:t>
      </w:r>
      <w:r w:rsidR="00F84E12" w:rsidRPr="003A2221">
        <w:rPr>
          <w:rFonts w:ascii="Times New Roman" w:hAnsi="Times New Roman" w:cs="Times New Roman"/>
          <w:sz w:val="24"/>
          <w:szCs w:val="24"/>
        </w:rPr>
        <w:t xml:space="preserve">scale </w:t>
      </w:r>
      <w:r w:rsidR="00A662D8">
        <w:rPr>
          <w:rFonts w:ascii="Times New Roman" w:hAnsi="Times New Roman" w:cs="Times New Roman"/>
          <w:sz w:val="24"/>
          <w:szCs w:val="24"/>
        </w:rPr>
        <w:t>with specific criteria for each item corresponding to</w:t>
      </w:r>
      <w:r w:rsidR="00A662D8" w:rsidRPr="003A2221">
        <w:rPr>
          <w:rFonts w:ascii="Times New Roman" w:hAnsi="Times New Roman" w:cs="Times New Roman"/>
          <w:sz w:val="24"/>
          <w:szCs w:val="24"/>
        </w:rPr>
        <w:t xml:space="preserve"> </w:t>
      </w:r>
      <w:r w:rsidR="00A662D8">
        <w:rPr>
          <w:rFonts w:ascii="Times New Roman" w:hAnsi="Times New Roman" w:cs="Times New Roman"/>
          <w:sz w:val="24"/>
          <w:szCs w:val="24"/>
        </w:rPr>
        <w:t xml:space="preserve">the following general meanings: the following general meanings: </w:t>
      </w:r>
      <w:r w:rsidR="00F84E12" w:rsidRPr="003A2221">
        <w:rPr>
          <w:rFonts w:ascii="Times New Roman" w:hAnsi="Times New Roman" w:cs="Times New Roman"/>
          <w:sz w:val="24"/>
          <w:szCs w:val="24"/>
        </w:rPr>
        <w:t xml:space="preserve">1= </w:t>
      </w:r>
      <w:r w:rsidR="00A662D8">
        <w:rPr>
          <w:rFonts w:ascii="Times New Roman" w:hAnsi="Times New Roman" w:cs="Times New Roman"/>
          <w:sz w:val="24"/>
          <w:szCs w:val="24"/>
        </w:rPr>
        <w:t>does not do, 2=ineffective, 3= somewhat effective, and</w:t>
      </w:r>
      <w:r w:rsidR="00A662D8" w:rsidRPr="003A2221">
        <w:rPr>
          <w:rFonts w:ascii="Times New Roman" w:hAnsi="Times New Roman" w:cs="Times New Roman"/>
          <w:sz w:val="24"/>
          <w:szCs w:val="24"/>
        </w:rPr>
        <w:t xml:space="preserve"> </w:t>
      </w:r>
      <w:r w:rsidR="00F84E12" w:rsidRPr="003A2221">
        <w:rPr>
          <w:rFonts w:ascii="Times New Roman" w:hAnsi="Times New Roman" w:cs="Times New Roman"/>
          <w:sz w:val="24"/>
          <w:szCs w:val="24"/>
        </w:rPr>
        <w:t>4</w:t>
      </w:r>
      <w:r w:rsidR="00227A9F">
        <w:rPr>
          <w:rFonts w:ascii="Times New Roman" w:hAnsi="Times New Roman" w:cs="Times New Roman"/>
          <w:sz w:val="24"/>
          <w:szCs w:val="24"/>
        </w:rPr>
        <w:t>=</w:t>
      </w:r>
      <w:r w:rsidR="00F84E12" w:rsidRPr="003A2221">
        <w:rPr>
          <w:rFonts w:ascii="Times New Roman" w:hAnsi="Times New Roman" w:cs="Times New Roman"/>
          <w:sz w:val="24"/>
          <w:szCs w:val="24"/>
        </w:rPr>
        <w:t>effective</w:t>
      </w:r>
      <w:r w:rsidR="00F84E12">
        <w:rPr>
          <w:rFonts w:ascii="Times New Roman" w:hAnsi="Times New Roman" w:cs="Times New Roman"/>
          <w:sz w:val="24"/>
          <w:szCs w:val="24"/>
        </w:rPr>
        <w:t xml:space="preserve"> </w:t>
      </w:r>
      <w:r w:rsidR="00F84E12">
        <w:rPr>
          <w:rFonts w:ascii="Times New Roman" w:hAnsi="Times New Roman" w:cs="Times New Roman"/>
          <w:sz w:val="24"/>
          <w:szCs w:val="24"/>
        </w:rPr>
        <w:fldChar w:fldCharType="begin"/>
      </w:r>
      <w:r w:rsidR="00F84E12">
        <w:rPr>
          <w:rFonts w:ascii="Times New Roman" w:hAnsi="Times New Roman" w:cs="Times New Roman"/>
          <w:sz w:val="24"/>
          <w:szCs w:val="24"/>
        </w:rPr>
        <w:instrText xml:space="preserve"> ADDIN EN.CITE &lt;EndNote&gt;&lt;Cite&gt;&lt;Author&gt;Holmefur&lt;/Author&gt;&lt;Year&gt;2016&lt;/Year&gt;&lt;RecNum&gt;2788&lt;/RecNum&gt;&lt;DisplayText&gt;(Holmefur &amp;amp; Krumlinde-Sundholm, 2016)&lt;/DisplayText&gt;&lt;record&gt;&lt;rec-number&gt;2788&lt;/rec-number&gt;&lt;foreign-keys&gt;&lt;key app="EN" db-id="ves22r0fk5tf5ve9wraxft0gfx9zpzaewfs2"&gt;2788&lt;/key&gt;&lt;/foreign-keys&gt;&lt;ref-type name="Journal Article"&gt;17&lt;/ref-type&gt;&lt;contributors&gt;&lt;authors&gt;&lt;author&gt;Holmefur, M.&lt;/author&gt;&lt;author&gt;Krumlinde-Sundholm, L.&lt;/author&gt;&lt;/authors&gt;&lt;/contributors&gt;&lt;auth-address&gt;School of Health and Medical Sciences, Orebro University, Orebro, Sweden.&amp;#xD;Department of Women&amp;apos;s and Children&amp;apos;s Health, Karolinska Institutet, Stockholm, Sweden.&lt;/auth-address&gt;&lt;titles&gt;&lt;title&gt;Psychometric properties of a revised version of the Assisting Hand Assessment (Kids-AHA 5.0)&lt;/title&gt;&lt;secondary-title&gt;Dev Med Child Neurol&lt;/secondary-title&gt;&lt;/titles&gt;&lt;periodical&gt;&lt;full-title&gt;Dev Med Child Neurol&lt;/full-title&gt;&lt;/periodical&gt;&lt;pages&gt;618-24&lt;/pages&gt;&lt;volume&gt;58&lt;/volume&gt;&lt;number&gt;6&lt;/number&gt;&lt;edition&gt;2015/10/29&lt;/edition&gt;&lt;dates&gt;&lt;year&gt;2016&lt;/year&gt;&lt;pub-dates&gt;&lt;date&gt;Jun&lt;/date&gt;&lt;/pub-dates&gt;&lt;/dates&gt;&lt;isbn&gt;1469-8749 (Electronic)&amp;#xD;0012-1622 (Linking)&lt;/isbn&gt;&lt;accession-num&gt;26507383&lt;/accession-num&gt;&lt;urls&gt;&lt;related-urls&gt;&lt;url&gt;http://www.ncbi.nlm.nih.gov/pubmed/26507383&lt;/url&gt;&lt;url&gt;http://onlinelibrary.wiley.com/store/10.1111/dmcn.12939/asset/dmcn12939.pdf?v=1&amp;amp;t=itjqfcp5&amp;amp;s=e8f8739573b2583b978e2dbd9c0b3d1e80e9d4d6&lt;/url&gt;&lt;/related-urls&gt;&lt;/urls&gt;&lt;electronic-resource-num&gt;10.1111/dmcn.12939&lt;/electronic-resource-num&gt;&lt;language&gt;eng&lt;/language&gt;&lt;/record&gt;&lt;/Cite&gt;&lt;/EndNote&gt;</w:instrText>
      </w:r>
      <w:r w:rsidR="00F84E12">
        <w:rPr>
          <w:rFonts w:ascii="Times New Roman" w:hAnsi="Times New Roman" w:cs="Times New Roman"/>
          <w:sz w:val="24"/>
          <w:szCs w:val="24"/>
        </w:rPr>
        <w:fldChar w:fldCharType="separate"/>
      </w:r>
      <w:r w:rsidR="00F84E12">
        <w:rPr>
          <w:rFonts w:ascii="Times New Roman" w:hAnsi="Times New Roman" w:cs="Times New Roman"/>
          <w:noProof/>
          <w:sz w:val="24"/>
          <w:szCs w:val="24"/>
        </w:rPr>
        <w:t>(</w:t>
      </w:r>
      <w:hyperlink w:anchor="_ENREF_11" w:tooltip="Holmefur, 2016 #2788" w:history="1">
        <w:r w:rsidR="00235B7D">
          <w:rPr>
            <w:rFonts w:ascii="Times New Roman" w:hAnsi="Times New Roman" w:cs="Times New Roman"/>
            <w:noProof/>
            <w:sz w:val="24"/>
            <w:szCs w:val="24"/>
          </w:rPr>
          <w:t>Holmefur &amp; Krumlinde-Sundholm, 2016</w:t>
        </w:r>
      </w:hyperlink>
      <w:r w:rsidR="00F84E12">
        <w:rPr>
          <w:rFonts w:ascii="Times New Roman" w:hAnsi="Times New Roman" w:cs="Times New Roman"/>
          <w:noProof/>
          <w:sz w:val="24"/>
          <w:szCs w:val="24"/>
        </w:rPr>
        <w:t>)</w:t>
      </w:r>
      <w:r w:rsidR="00F84E12">
        <w:rPr>
          <w:rFonts w:ascii="Times New Roman" w:hAnsi="Times New Roman" w:cs="Times New Roman"/>
          <w:sz w:val="24"/>
          <w:szCs w:val="24"/>
        </w:rPr>
        <w:fldChar w:fldCharType="end"/>
      </w:r>
      <w:r w:rsidR="00F84E12">
        <w:rPr>
          <w:rFonts w:ascii="Times New Roman" w:hAnsi="Times New Roman" w:cs="Times New Roman"/>
          <w:sz w:val="24"/>
          <w:szCs w:val="24"/>
        </w:rPr>
        <w:t xml:space="preserve">. </w:t>
      </w:r>
      <w:r w:rsidR="002F6537" w:rsidRPr="00DF7B13">
        <w:rPr>
          <w:rFonts w:ascii="Times New Roman" w:hAnsi="Times New Roman" w:cs="Times New Roman"/>
          <w:sz w:val="24"/>
          <w:szCs w:val="24"/>
        </w:rPr>
        <w:t xml:space="preserve">The AHA </w:t>
      </w:r>
      <w:r w:rsidR="00A32357" w:rsidRPr="00DF7B13">
        <w:rPr>
          <w:rFonts w:ascii="Times New Roman" w:hAnsi="Times New Roman" w:cs="Times New Roman"/>
          <w:sz w:val="24"/>
          <w:szCs w:val="24"/>
        </w:rPr>
        <w:t>is</w:t>
      </w:r>
      <w:r w:rsidR="002F6537" w:rsidRPr="00DF7B13">
        <w:rPr>
          <w:rFonts w:ascii="Times New Roman" w:hAnsi="Times New Roman" w:cs="Times New Roman"/>
          <w:sz w:val="24"/>
          <w:szCs w:val="24"/>
        </w:rPr>
        <w:t xml:space="preserve"> widely used and has </w:t>
      </w:r>
      <w:r w:rsidR="00B36199">
        <w:rPr>
          <w:rFonts w:ascii="Times New Roman" w:hAnsi="Times New Roman" w:cs="Times New Roman"/>
          <w:sz w:val="24"/>
          <w:szCs w:val="24"/>
        </w:rPr>
        <w:t xml:space="preserve"> evidence of reliability and validity </w:t>
      </w:r>
      <w:r w:rsidR="003C1A37" w:rsidRPr="00DF7B13">
        <w:rPr>
          <w:rFonts w:ascii="Times New Roman" w:hAnsi="Times New Roman" w:cs="Times New Roman"/>
          <w:sz w:val="24"/>
          <w:szCs w:val="24"/>
        </w:rPr>
        <w:fldChar w:fldCharType="begin">
          <w:fldData xml:space="preserve">PEVuZE5vdGU+PENpdGU+PEF1dGhvcj5HaWxtb3JlPC9BdXRob3I+PFllYXI+MjAxMDwvWWVhcj48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=
</w:fldData>
        </w:fldChar>
      </w:r>
      <w:r w:rsidR="00EB1577">
        <w:rPr>
          <w:rFonts w:ascii="Times New Roman" w:hAnsi="Times New Roman" w:cs="Times New Roman"/>
          <w:sz w:val="24"/>
          <w:szCs w:val="24"/>
        </w:rPr>
        <w:instrText xml:space="preserve"> ADDIN EN.CITE </w:instrText>
      </w:r>
      <w:r w:rsidR="00EB1577">
        <w:rPr>
          <w:rFonts w:ascii="Times New Roman" w:hAnsi="Times New Roman" w:cs="Times New Roman"/>
          <w:sz w:val="24"/>
          <w:szCs w:val="24"/>
        </w:rPr>
        <w:fldChar w:fldCharType="begin">
          <w:fldData xml:space="preserve">PEVuZE5vdGU+PENpdGU+PEF1dGhvcj5HaWxtb3JlPC9BdXRob3I+PFllYXI+MjAxMDwvWWVhcj48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=
</w:fldData>
        </w:fldChar>
      </w:r>
      <w:r w:rsidR="00EB1577">
        <w:rPr>
          <w:rFonts w:ascii="Times New Roman" w:hAnsi="Times New Roman" w:cs="Times New Roman"/>
          <w:sz w:val="24"/>
          <w:szCs w:val="24"/>
        </w:rPr>
        <w:instrText xml:space="preserve"> ADDIN EN.CITE.DATA </w:instrText>
      </w:r>
      <w:r w:rsidR="00EB1577">
        <w:rPr>
          <w:rFonts w:ascii="Times New Roman" w:hAnsi="Times New Roman" w:cs="Times New Roman"/>
          <w:sz w:val="24"/>
          <w:szCs w:val="24"/>
        </w:rPr>
      </w:r>
      <w:r w:rsidR="00EB1577">
        <w:rPr>
          <w:rFonts w:ascii="Times New Roman" w:hAnsi="Times New Roman" w:cs="Times New Roman"/>
          <w:sz w:val="24"/>
          <w:szCs w:val="24"/>
        </w:rPr>
        <w:fldChar w:fldCharType="end"/>
      </w:r>
      <w:r w:rsidR="003C1A37" w:rsidRPr="00DF7B13">
        <w:rPr>
          <w:rFonts w:ascii="Times New Roman" w:hAnsi="Times New Roman" w:cs="Times New Roman"/>
          <w:sz w:val="24"/>
          <w:szCs w:val="24"/>
        </w:rPr>
      </w:r>
      <w:r w:rsidR="003C1A37" w:rsidRPr="00DF7B13">
        <w:rPr>
          <w:rFonts w:ascii="Times New Roman" w:hAnsi="Times New Roman" w:cs="Times New Roman"/>
          <w:sz w:val="24"/>
          <w:szCs w:val="24"/>
        </w:rPr>
        <w:fldChar w:fldCharType="separate"/>
      </w:r>
      <w:r w:rsidR="00EB1577">
        <w:rPr>
          <w:rFonts w:ascii="Times New Roman" w:hAnsi="Times New Roman" w:cs="Times New Roman"/>
          <w:noProof/>
          <w:sz w:val="24"/>
          <w:szCs w:val="24"/>
        </w:rPr>
        <w:t>(</w:t>
      </w:r>
      <w:hyperlink w:anchor="_ENREF_6" w:tooltip="Gilmore, 2010 #424" w:history="1">
        <w:r w:rsidR="00235B7D">
          <w:rPr>
            <w:rFonts w:ascii="Times New Roman" w:hAnsi="Times New Roman" w:cs="Times New Roman"/>
            <w:noProof/>
            <w:sz w:val="24"/>
            <w:szCs w:val="24"/>
          </w:rPr>
          <w:t>Gilmore et al., 2010</w:t>
        </w:r>
      </w:hyperlink>
      <w:r w:rsidR="00EB1577">
        <w:rPr>
          <w:rFonts w:ascii="Times New Roman" w:hAnsi="Times New Roman" w:cs="Times New Roman"/>
          <w:noProof/>
          <w:sz w:val="24"/>
          <w:szCs w:val="24"/>
        </w:rPr>
        <w:t xml:space="preserve">; </w:t>
      </w:r>
      <w:hyperlink w:anchor="_ENREF_10" w:tooltip="Holmefur, 2009 #426" w:history="1">
        <w:r w:rsidR="00235B7D">
          <w:rPr>
            <w:rFonts w:ascii="Times New Roman" w:hAnsi="Times New Roman" w:cs="Times New Roman"/>
            <w:noProof/>
            <w:sz w:val="24"/>
            <w:szCs w:val="24"/>
          </w:rPr>
          <w:t>Holmefur et al., 2009</w:t>
        </w:r>
      </w:hyperlink>
      <w:r w:rsidR="00EB1577">
        <w:rPr>
          <w:rFonts w:ascii="Times New Roman" w:hAnsi="Times New Roman" w:cs="Times New Roman"/>
          <w:noProof/>
          <w:sz w:val="24"/>
          <w:szCs w:val="24"/>
        </w:rPr>
        <w:t xml:space="preserve">; </w:t>
      </w:r>
      <w:hyperlink w:anchor="_ENREF_11" w:tooltip="Holmefur, 2016 #2788" w:history="1">
        <w:r w:rsidR="00235B7D">
          <w:rPr>
            <w:rFonts w:ascii="Times New Roman" w:hAnsi="Times New Roman" w:cs="Times New Roman"/>
            <w:noProof/>
            <w:sz w:val="24"/>
            <w:szCs w:val="24"/>
          </w:rPr>
          <w:t>Holmefur &amp; Krumlinde-Sundholm, 2016</w:t>
        </w:r>
      </w:hyperlink>
      <w:r w:rsidR="00EB1577">
        <w:rPr>
          <w:rFonts w:ascii="Times New Roman" w:hAnsi="Times New Roman" w:cs="Times New Roman"/>
          <w:noProof/>
          <w:sz w:val="24"/>
          <w:szCs w:val="24"/>
        </w:rPr>
        <w:t xml:space="preserve">; </w:t>
      </w:r>
      <w:hyperlink w:anchor="_ENREF_12" w:tooltip="Holmefur, 2007 #5" w:history="1">
        <w:r w:rsidR="00235B7D">
          <w:rPr>
            <w:rFonts w:ascii="Times New Roman" w:hAnsi="Times New Roman" w:cs="Times New Roman"/>
            <w:noProof/>
            <w:sz w:val="24"/>
            <w:szCs w:val="24"/>
          </w:rPr>
          <w:t>Holmefur et al., 2007</w:t>
        </w:r>
      </w:hyperlink>
      <w:r w:rsidR="00EB1577">
        <w:rPr>
          <w:rFonts w:ascii="Times New Roman" w:hAnsi="Times New Roman" w:cs="Times New Roman"/>
          <w:noProof/>
          <w:sz w:val="24"/>
          <w:szCs w:val="24"/>
        </w:rPr>
        <w:t xml:space="preserve">; </w:t>
      </w:r>
      <w:hyperlink w:anchor="_ENREF_15" w:tooltip="Krumlinde-Sundholm, 2007 #142" w:history="1">
        <w:r w:rsidR="00235B7D">
          <w:rPr>
            <w:rFonts w:ascii="Times New Roman" w:hAnsi="Times New Roman" w:cs="Times New Roman"/>
            <w:noProof/>
            <w:sz w:val="24"/>
            <w:szCs w:val="24"/>
          </w:rPr>
          <w:t>Krumlinde-Sundholm et al., 2007</w:t>
        </w:r>
      </w:hyperlink>
      <w:r w:rsidR="00EB1577">
        <w:rPr>
          <w:rFonts w:ascii="Times New Roman" w:hAnsi="Times New Roman" w:cs="Times New Roman"/>
          <w:noProof/>
          <w:sz w:val="24"/>
          <w:szCs w:val="24"/>
        </w:rPr>
        <w:t>)</w:t>
      </w:r>
      <w:r w:rsidR="003C1A37" w:rsidRPr="00DF7B13">
        <w:rPr>
          <w:rFonts w:ascii="Times New Roman" w:hAnsi="Times New Roman" w:cs="Times New Roman"/>
          <w:sz w:val="24"/>
          <w:szCs w:val="24"/>
        </w:rPr>
        <w:fldChar w:fldCharType="end"/>
      </w:r>
      <w:r w:rsidR="00FB3841" w:rsidRPr="00DF7B13">
        <w:rPr>
          <w:rFonts w:ascii="Times New Roman" w:hAnsi="Times New Roman" w:cs="Times New Roman"/>
          <w:sz w:val="24"/>
          <w:szCs w:val="24"/>
        </w:rPr>
        <w:t>.</w:t>
      </w:r>
      <w:r w:rsidR="00AB03E8" w:rsidRPr="00DF7B13">
        <w:rPr>
          <w:rFonts w:ascii="Times New Roman" w:hAnsi="Times New Roman" w:cs="Times New Roman"/>
          <w:sz w:val="24"/>
          <w:szCs w:val="24"/>
        </w:rPr>
        <w:t xml:space="preserve"> </w:t>
      </w:r>
      <w:r w:rsidR="00A76FCD" w:rsidRPr="00DF7B13">
        <w:rPr>
          <w:rFonts w:ascii="Times New Roman" w:hAnsi="Times New Roman" w:cs="Times New Roman"/>
          <w:sz w:val="24"/>
          <w:szCs w:val="24"/>
        </w:rPr>
        <w:t xml:space="preserve">In addition, the </w:t>
      </w:r>
      <w:r w:rsidR="002664A8" w:rsidRPr="00DF7B13">
        <w:rPr>
          <w:rFonts w:ascii="Times New Roman" w:hAnsi="Times New Roman" w:cs="Times New Roman"/>
          <w:sz w:val="24"/>
          <w:szCs w:val="24"/>
        </w:rPr>
        <w:t xml:space="preserve">AHA </w:t>
      </w:r>
      <w:r w:rsidR="00A32357" w:rsidRPr="00DF7B13">
        <w:rPr>
          <w:rFonts w:ascii="Times New Roman" w:hAnsi="Times New Roman" w:cs="Times New Roman"/>
          <w:sz w:val="24"/>
          <w:szCs w:val="24"/>
        </w:rPr>
        <w:t>is</w:t>
      </w:r>
      <w:r w:rsidR="00A76FCD" w:rsidRPr="00DF7B13">
        <w:rPr>
          <w:rFonts w:ascii="Times New Roman" w:hAnsi="Times New Roman" w:cs="Times New Roman"/>
          <w:sz w:val="24"/>
          <w:szCs w:val="24"/>
        </w:rPr>
        <w:t xml:space="preserve"> responsive to change,</w:t>
      </w:r>
      <w:r w:rsidR="00A76FCD" w:rsidRPr="00DF7B13">
        <w:rPr>
          <w:rFonts w:ascii="Times New Roman" w:hAnsi="Times New Roman" w:cs="Times New Roman"/>
          <w:sz w:val="24"/>
          <w:szCs w:val="24"/>
          <w:lang w:val="en-US"/>
        </w:rPr>
        <w:t xml:space="preserve"> allowing monitoring of development and evaluation of interventions </w:t>
      </w:r>
      <w:r w:rsidR="00A32357" w:rsidRPr="00DF7B13">
        <w:rPr>
          <w:rFonts w:ascii="Times New Roman" w:hAnsi="Times New Roman" w:cs="Times New Roman"/>
          <w:sz w:val="24"/>
          <w:szCs w:val="24"/>
          <w:lang w:val="en-US"/>
        </w:rPr>
        <w:t xml:space="preserve">targeting hand function </w:t>
      </w:r>
      <w:r w:rsidR="00A76FCD" w:rsidRPr="00DF7B13">
        <w:rPr>
          <w:rFonts w:ascii="Times New Roman" w:hAnsi="Times New Roman" w:cs="Times New Roman"/>
          <w:sz w:val="24"/>
          <w:szCs w:val="24"/>
          <w:lang w:val="en-US"/>
        </w:rPr>
        <w:t xml:space="preserve">in children with </w:t>
      </w:r>
      <w:r w:rsidR="00807767" w:rsidRPr="00DF7B13">
        <w:rPr>
          <w:rFonts w:ascii="Times New Roman" w:hAnsi="Times New Roman" w:cs="Times New Roman"/>
          <w:sz w:val="24"/>
          <w:szCs w:val="24"/>
          <w:lang w:val="en-US"/>
        </w:rPr>
        <w:t xml:space="preserve">unilateral </w:t>
      </w:r>
      <w:r w:rsidR="00A76FCD" w:rsidRPr="00DF7B13">
        <w:rPr>
          <w:rFonts w:ascii="Times New Roman" w:hAnsi="Times New Roman" w:cs="Times New Roman"/>
          <w:sz w:val="24"/>
          <w:szCs w:val="24"/>
          <w:lang w:val="en-US"/>
        </w:rPr>
        <w:t>CP</w:t>
      </w:r>
      <w:r w:rsidR="00FA17C5" w:rsidRPr="00DF7B13">
        <w:rPr>
          <w:rFonts w:ascii="Times New Roman" w:hAnsi="Times New Roman" w:cs="Times New Roman"/>
          <w:sz w:val="24"/>
          <w:szCs w:val="24"/>
          <w:lang w:val="en-US"/>
        </w:rPr>
        <w:t xml:space="preserve"> </w:t>
      </w:r>
      <w:r w:rsidR="00A76FCD" w:rsidRPr="00DF7B13">
        <w:rPr>
          <w:rFonts w:ascii="Times New Roman" w:hAnsi="Times New Roman" w:cs="Times New Roman"/>
          <w:sz w:val="24"/>
          <w:szCs w:val="24"/>
        </w:rPr>
        <w:fldChar w:fldCharType="begin">
          <w:fldData xml:space="preserve">PEVuZE5vdGU+PENpdGU+PEF1dGhvcj5Ib2FyZTwvQXV0aG9yPjxZZWFyPjIwMTM8L1llYXI+PFJl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</w:fldData>
        </w:fldChar>
      </w:r>
      <w:r w:rsidR="00EB1577">
        <w:rPr>
          <w:rFonts w:ascii="Times New Roman" w:hAnsi="Times New Roman" w:cs="Times New Roman"/>
          <w:sz w:val="24"/>
          <w:szCs w:val="24"/>
        </w:rPr>
        <w:instrText xml:space="preserve"> ADDIN EN.CITE </w:instrText>
      </w:r>
      <w:r w:rsidR="00EB1577">
        <w:rPr>
          <w:rFonts w:ascii="Times New Roman" w:hAnsi="Times New Roman" w:cs="Times New Roman"/>
          <w:sz w:val="24"/>
          <w:szCs w:val="24"/>
        </w:rPr>
        <w:fldChar w:fldCharType="begin">
          <w:fldData xml:space="preserve">PEVuZE5vdGU+PENpdGU+PEF1dGhvcj5Ib2FyZTwvQXV0aG9yPjxZZWFyPjIwMTM8L1llYXI+PFJl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</w:fldData>
        </w:fldChar>
      </w:r>
      <w:r w:rsidR="00EB1577">
        <w:rPr>
          <w:rFonts w:ascii="Times New Roman" w:hAnsi="Times New Roman" w:cs="Times New Roman"/>
          <w:sz w:val="24"/>
          <w:szCs w:val="24"/>
        </w:rPr>
        <w:instrText xml:space="preserve"> ADDIN EN.CITE.DATA </w:instrText>
      </w:r>
      <w:r w:rsidR="00EB1577">
        <w:rPr>
          <w:rFonts w:ascii="Times New Roman" w:hAnsi="Times New Roman" w:cs="Times New Roman"/>
          <w:sz w:val="24"/>
          <w:szCs w:val="24"/>
        </w:rPr>
      </w:r>
      <w:r w:rsidR="00EB1577">
        <w:rPr>
          <w:rFonts w:ascii="Times New Roman" w:hAnsi="Times New Roman" w:cs="Times New Roman"/>
          <w:sz w:val="24"/>
          <w:szCs w:val="24"/>
        </w:rPr>
        <w:fldChar w:fldCharType="end"/>
      </w:r>
      <w:r w:rsidR="00A76FCD" w:rsidRPr="00DF7B13">
        <w:rPr>
          <w:rFonts w:ascii="Times New Roman" w:hAnsi="Times New Roman" w:cs="Times New Roman"/>
          <w:sz w:val="24"/>
          <w:szCs w:val="24"/>
        </w:rPr>
      </w:r>
      <w:r w:rsidR="00A76FCD" w:rsidRPr="00DF7B13">
        <w:rPr>
          <w:rFonts w:ascii="Times New Roman" w:hAnsi="Times New Roman" w:cs="Times New Roman"/>
          <w:sz w:val="24"/>
          <w:szCs w:val="24"/>
        </w:rPr>
        <w:fldChar w:fldCharType="separate"/>
      </w:r>
      <w:r w:rsidR="00EB1577">
        <w:rPr>
          <w:rFonts w:ascii="Times New Roman" w:hAnsi="Times New Roman" w:cs="Times New Roman"/>
          <w:noProof/>
          <w:sz w:val="24"/>
          <w:szCs w:val="24"/>
        </w:rPr>
        <w:t>(</w:t>
      </w:r>
      <w:hyperlink w:anchor="_ENREF_7" w:tooltip="Green, 2013 #2191" w:history="1">
        <w:r w:rsidR="00235B7D">
          <w:rPr>
            <w:rFonts w:ascii="Times New Roman" w:hAnsi="Times New Roman" w:cs="Times New Roman"/>
            <w:noProof/>
            <w:sz w:val="24"/>
            <w:szCs w:val="24"/>
          </w:rPr>
          <w:t>Green et al., 2013</w:t>
        </w:r>
      </w:hyperlink>
      <w:r w:rsidR="00EB1577">
        <w:rPr>
          <w:rFonts w:ascii="Times New Roman" w:hAnsi="Times New Roman" w:cs="Times New Roman"/>
          <w:noProof/>
          <w:sz w:val="24"/>
          <w:szCs w:val="24"/>
        </w:rPr>
        <w:t xml:space="preserve">; </w:t>
      </w:r>
      <w:hyperlink w:anchor="_ENREF_9" w:tooltip="Hoare, 2013 #2211" w:history="1">
        <w:r w:rsidR="00235B7D">
          <w:rPr>
            <w:rFonts w:ascii="Times New Roman" w:hAnsi="Times New Roman" w:cs="Times New Roman"/>
            <w:noProof/>
            <w:sz w:val="24"/>
            <w:szCs w:val="24"/>
          </w:rPr>
          <w:t>Hoare et al., 2013</w:t>
        </w:r>
      </w:hyperlink>
      <w:r w:rsidR="00EB1577">
        <w:rPr>
          <w:rFonts w:ascii="Times New Roman" w:hAnsi="Times New Roman" w:cs="Times New Roman"/>
          <w:noProof/>
          <w:sz w:val="24"/>
          <w:szCs w:val="24"/>
        </w:rPr>
        <w:t xml:space="preserve">; </w:t>
      </w:r>
      <w:hyperlink w:anchor="_ENREF_20" w:tooltip="Nordstrand, 2016 #2743" w:history="1">
        <w:r w:rsidR="00235B7D">
          <w:rPr>
            <w:rFonts w:ascii="Times New Roman" w:hAnsi="Times New Roman" w:cs="Times New Roman"/>
            <w:noProof/>
            <w:sz w:val="24"/>
            <w:szCs w:val="24"/>
          </w:rPr>
          <w:t>Nordstrand et al., 2016</w:t>
        </w:r>
      </w:hyperlink>
      <w:r w:rsidR="00EB1577">
        <w:rPr>
          <w:rFonts w:ascii="Times New Roman" w:hAnsi="Times New Roman" w:cs="Times New Roman"/>
          <w:noProof/>
          <w:sz w:val="24"/>
          <w:szCs w:val="24"/>
        </w:rPr>
        <w:t xml:space="preserve">; </w:t>
      </w:r>
      <w:hyperlink w:anchor="_ENREF_23" w:tooltip="Sakzewski, 2011 #1226" w:history="1">
        <w:r w:rsidR="00235B7D">
          <w:rPr>
            <w:rFonts w:ascii="Times New Roman" w:hAnsi="Times New Roman" w:cs="Times New Roman"/>
            <w:noProof/>
            <w:sz w:val="24"/>
            <w:szCs w:val="24"/>
          </w:rPr>
          <w:t>Sakzewski et al., 2011</w:t>
        </w:r>
      </w:hyperlink>
      <w:r w:rsidR="00EB1577">
        <w:rPr>
          <w:rFonts w:ascii="Times New Roman" w:hAnsi="Times New Roman" w:cs="Times New Roman"/>
          <w:noProof/>
          <w:sz w:val="24"/>
          <w:szCs w:val="24"/>
        </w:rPr>
        <w:t xml:space="preserve">; </w:t>
      </w:r>
      <w:hyperlink w:anchor="_ENREF_26" w:tooltip="Wallen, 2016 #2790" w:history="1">
        <w:r w:rsidR="00235B7D">
          <w:rPr>
            <w:rFonts w:ascii="Times New Roman" w:hAnsi="Times New Roman" w:cs="Times New Roman"/>
            <w:noProof/>
            <w:sz w:val="24"/>
            <w:szCs w:val="24"/>
          </w:rPr>
          <w:t>Wallen, 2016</w:t>
        </w:r>
      </w:hyperlink>
      <w:r w:rsidR="00EB1577">
        <w:rPr>
          <w:rFonts w:ascii="Times New Roman" w:hAnsi="Times New Roman" w:cs="Times New Roman"/>
          <w:noProof/>
          <w:sz w:val="24"/>
          <w:szCs w:val="24"/>
        </w:rPr>
        <w:t>)</w:t>
      </w:r>
      <w:r w:rsidR="00A76FCD" w:rsidRPr="00DF7B13">
        <w:rPr>
          <w:rFonts w:ascii="Times New Roman" w:hAnsi="Times New Roman" w:cs="Times New Roman"/>
          <w:sz w:val="24"/>
          <w:szCs w:val="24"/>
        </w:rPr>
        <w:fldChar w:fldCharType="end"/>
      </w:r>
      <w:r w:rsidR="00FB3841" w:rsidRPr="00DF7B13">
        <w:rPr>
          <w:rFonts w:ascii="Times New Roman" w:hAnsi="Times New Roman" w:cs="Times New Roman"/>
          <w:sz w:val="24"/>
          <w:szCs w:val="24"/>
        </w:rPr>
        <w:t>.</w:t>
      </w:r>
      <w:r w:rsidR="00A76FCD" w:rsidRPr="00DF7B13">
        <w:rPr>
          <w:rFonts w:ascii="Times New Roman" w:hAnsi="Times New Roman" w:cs="Times New Roman"/>
          <w:sz w:val="24"/>
          <w:szCs w:val="24"/>
        </w:rPr>
        <w:t xml:space="preserve"> </w:t>
      </w:r>
    </w:p>
    <w:p w14:paraId="55156B5C" w14:textId="4DEE1D33" w:rsidR="00501C2A" w:rsidRPr="00DF7B13" w:rsidRDefault="006E5E19" w:rsidP="00096443">
      <w:pPr>
        <w:spacing w:after="0" w:line="480" w:lineRule="auto"/>
        <w:rPr>
          <w:rFonts w:ascii="Times New Roman" w:hAnsi="Times New Roman" w:cs="Times New Roman"/>
          <w:sz w:val="24"/>
          <w:szCs w:val="24"/>
        </w:rPr>
      </w:pPr>
      <w:r>
        <w:rPr>
          <w:rFonts w:ascii="Times New Roman" w:hAnsi="Times New Roman" w:cs="Times New Roman"/>
          <w:sz w:val="24"/>
          <w:szCs w:val="24"/>
          <w:lang w:val="en-US"/>
        </w:rPr>
        <w:tab/>
      </w:r>
      <w:r w:rsidR="003102B4">
        <w:rPr>
          <w:rFonts w:ascii="Times New Roman" w:hAnsi="Times New Roman" w:cs="Times New Roman"/>
          <w:sz w:val="24"/>
          <w:szCs w:val="24"/>
          <w:lang w:val="en-US"/>
        </w:rPr>
        <w:t xml:space="preserve">Taking these documented </w:t>
      </w:r>
      <w:r w:rsidR="009433BC">
        <w:rPr>
          <w:rFonts w:ascii="Times New Roman" w:hAnsi="Times New Roman" w:cs="Times New Roman"/>
          <w:sz w:val="24"/>
          <w:szCs w:val="24"/>
          <w:lang w:val="en-US"/>
        </w:rPr>
        <w:t xml:space="preserve">advantages </w:t>
      </w:r>
      <w:r w:rsidR="003102B4">
        <w:rPr>
          <w:rFonts w:ascii="Times New Roman" w:hAnsi="Times New Roman" w:cs="Times New Roman"/>
          <w:sz w:val="24"/>
          <w:szCs w:val="24"/>
          <w:lang w:val="en-US"/>
        </w:rPr>
        <w:t>of the AHA into consideration</w:t>
      </w:r>
      <w:r w:rsidR="00AD0BDC" w:rsidRPr="00DF7B13">
        <w:rPr>
          <w:rFonts w:ascii="Times New Roman" w:hAnsi="Times New Roman" w:cs="Times New Roman"/>
          <w:sz w:val="24"/>
          <w:szCs w:val="24"/>
          <w:lang w:val="en-US"/>
        </w:rPr>
        <w:t>,</w:t>
      </w:r>
      <w:hyperlink w:anchor="_ENREF_2" w:tooltip="Krumlinde-Sundholm, 2003 #158" w:history="1"/>
      <w:hyperlink w:anchor="_ENREF_15" w:tooltip="Krumlinde-Sundholm, 2003 #158" w:history="1"/>
      <w:r w:rsidR="00E81E62" w:rsidRPr="00DF7B13">
        <w:rPr>
          <w:rFonts w:ascii="Times New Roman" w:hAnsi="Times New Roman" w:cs="Times New Roman"/>
          <w:sz w:val="24"/>
          <w:szCs w:val="24"/>
        </w:rPr>
        <w:t xml:space="preserve"> </w:t>
      </w:r>
      <w:r w:rsidR="003102B4">
        <w:rPr>
          <w:rFonts w:ascii="Times New Roman" w:hAnsi="Times New Roman" w:cs="Times New Roman"/>
          <w:sz w:val="24"/>
          <w:szCs w:val="24"/>
        </w:rPr>
        <w:t xml:space="preserve">we </w:t>
      </w:r>
      <w:r w:rsidR="00CB2648">
        <w:rPr>
          <w:rFonts w:ascii="Times New Roman" w:hAnsi="Times New Roman" w:cs="Times New Roman"/>
          <w:sz w:val="24"/>
          <w:szCs w:val="24"/>
        </w:rPr>
        <w:t>wanted</w:t>
      </w:r>
      <w:r w:rsidR="00E81E62" w:rsidRPr="00DF7B13">
        <w:rPr>
          <w:rFonts w:ascii="Times New Roman" w:hAnsi="Times New Roman" w:cs="Times New Roman"/>
          <w:sz w:val="24"/>
          <w:szCs w:val="24"/>
        </w:rPr>
        <w:t xml:space="preserve"> to explore if the AHA could be modified for use with children with bilateral CP. We hypothesized that bimanual performance could be observed </w:t>
      </w:r>
      <w:r w:rsidR="001E34D1" w:rsidRPr="00DF7B13">
        <w:rPr>
          <w:rFonts w:ascii="Times New Roman" w:hAnsi="Times New Roman" w:cs="Times New Roman"/>
          <w:sz w:val="24"/>
          <w:szCs w:val="24"/>
        </w:rPr>
        <w:t xml:space="preserve">in children with bilateral CP </w:t>
      </w:r>
      <w:r w:rsidR="00E81E62" w:rsidRPr="00DF7B13">
        <w:rPr>
          <w:rFonts w:ascii="Times New Roman" w:hAnsi="Times New Roman" w:cs="Times New Roman"/>
          <w:sz w:val="24"/>
          <w:szCs w:val="24"/>
        </w:rPr>
        <w:t>using th</w:t>
      </w:r>
      <w:r w:rsidR="002455DE" w:rsidRPr="00DF7B13">
        <w:rPr>
          <w:rFonts w:ascii="Times New Roman" w:hAnsi="Times New Roman" w:cs="Times New Roman"/>
          <w:sz w:val="24"/>
          <w:szCs w:val="24"/>
        </w:rPr>
        <w:t>e AHA</w:t>
      </w:r>
      <w:r w:rsidR="00E81E62" w:rsidRPr="00DF7B13">
        <w:rPr>
          <w:rFonts w:ascii="Times New Roman" w:hAnsi="Times New Roman" w:cs="Times New Roman"/>
          <w:sz w:val="24"/>
          <w:szCs w:val="24"/>
        </w:rPr>
        <w:t xml:space="preserve"> test-kit</w:t>
      </w:r>
      <w:r w:rsidR="00E41711" w:rsidRPr="00DF7B13">
        <w:rPr>
          <w:rFonts w:ascii="Times New Roman" w:hAnsi="Times New Roman" w:cs="Times New Roman"/>
          <w:sz w:val="24"/>
          <w:szCs w:val="24"/>
        </w:rPr>
        <w:t xml:space="preserve">, </w:t>
      </w:r>
      <w:r w:rsidR="00E81E62" w:rsidRPr="00DF7B13">
        <w:rPr>
          <w:rFonts w:ascii="Times New Roman" w:hAnsi="Times New Roman" w:cs="Times New Roman"/>
          <w:sz w:val="24"/>
          <w:szCs w:val="24"/>
        </w:rPr>
        <w:t>but</w:t>
      </w:r>
      <w:r w:rsidR="00AB0A33" w:rsidRPr="00DF7B13" w:rsidDel="001D60A1">
        <w:rPr>
          <w:rFonts w:ascii="Times New Roman" w:hAnsi="Times New Roman" w:cs="Times New Roman"/>
          <w:sz w:val="24"/>
          <w:szCs w:val="24"/>
        </w:rPr>
        <w:t xml:space="preserve"> that </w:t>
      </w:r>
      <w:r w:rsidR="0035717E" w:rsidRPr="00DF7B13" w:rsidDel="001D60A1">
        <w:rPr>
          <w:rFonts w:ascii="Times New Roman" w:hAnsi="Times New Roman" w:cs="Times New Roman"/>
          <w:sz w:val="24"/>
          <w:szCs w:val="24"/>
        </w:rPr>
        <w:t xml:space="preserve">adaptations </w:t>
      </w:r>
      <w:r w:rsidR="00E81E62" w:rsidRPr="00DF7B13">
        <w:rPr>
          <w:rFonts w:ascii="Times New Roman" w:hAnsi="Times New Roman" w:cs="Times New Roman"/>
          <w:sz w:val="24"/>
          <w:szCs w:val="24"/>
        </w:rPr>
        <w:t xml:space="preserve">of </w:t>
      </w:r>
      <w:r w:rsidR="00AB0A33" w:rsidRPr="00DF7B13" w:rsidDel="001D60A1">
        <w:rPr>
          <w:rFonts w:ascii="Times New Roman" w:hAnsi="Times New Roman" w:cs="Times New Roman"/>
          <w:sz w:val="24"/>
          <w:szCs w:val="24"/>
        </w:rPr>
        <w:t>the AHA test</w:t>
      </w:r>
      <w:r w:rsidR="00A32357" w:rsidRPr="00DF7B13">
        <w:rPr>
          <w:rFonts w:ascii="Times New Roman" w:hAnsi="Times New Roman" w:cs="Times New Roman"/>
          <w:sz w:val="24"/>
          <w:szCs w:val="24"/>
        </w:rPr>
        <w:t>-</w:t>
      </w:r>
      <w:r w:rsidR="00AB0A33" w:rsidRPr="00DF7B13" w:rsidDel="001D60A1">
        <w:rPr>
          <w:rFonts w:ascii="Times New Roman" w:hAnsi="Times New Roman" w:cs="Times New Roman"/>
          <w:sz w:val="24"/>
          <w:szCs w:val="24"/>
        </w:rPr>
        <w:t xml:space="preserve">items </w:t>
      </w:r>
      <w:r w:rsidR="0035717E" w:rsidRPr="00DF7B13" w:rsidDel="001D60A1">
        <w:rPr>
          <w:rFonts w:ascii="Times New Roman" w:hAnsi="Times New Roman" w:cs="Times New Roman"/>
          <w:sz w:val="24"/>
          <w:szCs w:val="24"/>
        </w:rPr>
        <w:t xml:space="preserve">would be required </w:t>
      </w:r>
      <w:r w:rsidR="005A0AB3" w:rsidRPr="00DF7B13" w:rsidDel="001D60A1">
        <w:rPr>
          <w:rFonts w:ascii="Times New Roman" w:hAnsi="Times New Roman" w:cs="Times New Roman"/>
          <w:sz w:val="24"/>
          <w:szCs w:val="24"/>
        </w:rPr>
        <w:t xml:space="preserve">to enable scoring of bimanual performance </w:t>
      </w:r>
      <w:r w:rsidR="004677B5" w:rsidRPr="004677B5">
        <w:rPr>
          <w:rFonts w:ascii="Times New Roman" w:hAnsi="Times New Roman" w:cs="Times New Roman"/>
          <w:sz w:val="24"/>
          <w:szCs w:val="24"/>
        </w:rPr>
        <w:t>and quantification of degree of asymmetry in hand use</w:t>
      </w:r>
      <w:r w:rsidR="00B36199">
        <w:rPr>
          <w:rFonts w:ascii="Times New Roman" w:hAnsi="Times New Roman" w:cs="Times New Roman"/>
          <w:sz w:val="24"/>
          <w:szCs w:val="24"/>
        </w:rPr>
        <w:t xml:space="preserve">. </w:t>
      </w:r>
      <w:r w:rsidR="005A0AB3" w:rsidRPr="00DF7B13" w:rsidDel="001D60A1">
        <w:rPr>
          <w:rFonts w:ascii="Times New Roman" w:hAnsi="Times New Roman" w:cs="Times New Roman"/>
          <w:sz w:val="24"/>
          <w:szCs w:val="24"/>
        </w:rPr>
        <w:t xml:space="preserve"> </w:t>
      </w:r>
    </w:p>
    <w:p w14:paraId="6DCC428E" w14:textId="4687FA34" w:rsidR="00187132" w:rsidRPr="00DF7B13" w:rsidRDefault="006E5E19" w:rsidP="00E07CAF">
      <w:pPr>
        <w:spacing w:line="480" w:lineRule="auto"/>
        <w:rPr>
          <w:rFonts w:ascii="Times New Roman" w:hAnsi="Times New Roman" w:cs="Times New Roman"/>
          <w:sz w:val="24"/>
          <w:szCs w:val="24"/>
          <w:lang w:val="en-US"/>
        </w:rPr>
      </w:pPr>
      <w:r>
        <w:rPr>
          <w:rFonts w:ascii="Times New Roman" w:hAnsi="Times New Roman" w:cs="Times New Roman"/>
          <w:sz w:val="24"/>
          <w:szCs w:val="24"/>
        </w:rPr>
        <w:lastRenderedPageBreak/>
        <w:tab/>
      </w:r>
      <w:r w:rsidR="00501C2A" w:rsidRPr="00DF7B13">
        <w:rPr>
          <w:rFonts w:ascii="Times New Roman" w:hAnsi="Times New Roman" w:cs="Times New Roman"/>
          <w:sz w:val="24"/>
          <w:szCs w:val="24"/>
        </w:rPr>
        <w:t xml:space="preserve">The aim of this study was to develop </w:t>
      </w:r>
      <w:r w:rsidR="00451590" w:rsidRPr="00DF7B13">
        <w:rPr>
          <w:rFonts w:ascii="Times New Roman" w:hAnsi="Times New Roman" w:cs="Times New Roman"/>
          <w:sz w:val="24"/>
          <w:szCs w:val="24"/>
        </w:rPr>
        <w:t>a</w:t>
      </w:r>
      <w:r w:rsidR="00451590">
        <w:rPr>
          <w:rFonts w:ascii="Times New Roman" w:hAnsi="Times New Roman" w:cs="Times New Roman"/>
          <w:sz w:val="24"/>
          <w:szCs w:val="24"/>
        </w:rPr>
        <w:t xml:space="preserve">n </w:t>
      </w:r>
      <w:r w:rsidR="00451590" w:rsidRPr="004677B5">
        <w:rPr>
          <w:rFonts w:ascii="Times New Roman" w:hAnsi="Times New Roman" w:cs="Times New Roman"/>
          <w:sz w:val="24"/>
          <w:szCs w:val="24"/>
        </w:rPr>
        <w:t>evaluative</w:t>
      </w:r>
      <w:r w:rsidR="004677B5" w:rsidRPr="00DF7B13">
        <w:rPr>
          <w:rFonts w:ascii="Times New Roman" w:hAnsi="Times New Roman" w:cs="Times New Roman"/>
          <w:sz w:val="24"/>
          <w:szCs w:val="24"/>
        </w:rPr>
        <w:t xml:space="preserve"> </w:t>
      </w:r>
      <w:r w:rsidR="00B36199">
        <w:rPr>
          <w:rFonts w:ascii="Times New Roman" w:hAnsi="Times New Roman" w:cs="Times New Roman"/>
          <w:sz w:val="24"/>
          <w:szCs w:val="24"/>
        </w:rPr>
        <w:t xml:space="preserve">measure </w:t>
      </w:r>
      <w:r w:rsidR="004677B5">
        <w:rPr>
          <w:rFonts w:ascii="Times New Roman" w:hAnsi="Times New Roman" w:cs="Times New Roman"/>
          <w:sz w:val="24"/>
          <w:szCs w:val="24"/>
        </w:rPr>
        <w:t xml:space="preserve">of bimanual performance </w:t>
      </w:r>
      <w:r w:rsidR="00BF5A76" w:rsidRPr="00DF7B13">
        <w:rPr>
          <w:rFonts w:ascii="Times New Roman" w:hAnsi="Times New Roman" w:cs="Times New Roman"/>
          <w:sz w:val="24"/>
          <w:szCs w:val="24"/>
        </w:rPr>
        <w:t xml:space="preserve">for children with </w:t>
      </w:r>
      <w:r w:rsidR="00782610" w:rsidRPr="00DF7B13">
        <w:rPr>
          <w:rFonts w:ascii="Times New Roman" w:hAnsi="Times New Roman" w:cs="Times New Roman"/>
          <w:sz w:val="24"/>
          <w:szCs w:val="24"/>
        </w:rPr>
        <w:t>bilateral CP</w:t>
      </w:r>
      <w:r w:rsidR="00BF5A76" w:rsidRPr="00DF7B13">
        <w:rPr>
          <w:rFonts w:ascii="Times New Roman" w:hAnsi="Times New Roman" w:cs="Times New Roman"/>
          <w:sz w:val="24"/>
          <w:szCs w:val="24"/>
        </w:rPr>
        <w:t xml:space="preserve">, </w:t>
      </w:r>
      <w:r w:rsidR="00501C2A" w:rsidRPr="00DF7B13">
        <w:rPr>
          <w:rFonts w:ascii="Times New Roman" w:hAnsi="Times New Roman" w:cs="Times New Roman"/>
          <w:sz w:val="24"/>
          <w:szCs w:val="24"/>
        </w:rPr>
        <w:t>the Both Hands Assessment (BoHA</w:t>
      </w:r>
      <w:r w:rsidR="00500F76" w:rsidRPr="00DF7B13">
        <w:rPr>
          <w:rFonts w:ascii="Times New Roman" w:hAnsi="Times New Roman" w:cs="Times New Roman"/>
          <w:sz w:val="24"/>
          <w:szCs w:val="24"/>
        </w:rPr>
        <w:t xml:space="preserve">), </w:t>
      </w:r>
      <w:r w:rsidR="00500F76">
        <w:rPr>
          <w:rFonts w:ascii="Times New Roman" w:hAnsi="Times New Roman" w:cs="Times New Roman"/>
          <w:sz w:val="24"/>
          <w:szCs w:val="24"/>
        </w:rPr>
        <w:t>for</w:t>
      </w:r>
      <w:r w:rsidR="004677B5">
        <w:rPr>
          <w:rFonts w:ascii="Times New Roman" w:hAnsi="Times New Roman" w:cs="Times New Roman"/>
          <w:sz w:val="24"/>
          <w:szCs w:val="24"/>
        </w:rPr>
        <w:t xml:space="preserve"> </w:t>
      </w:r>
      <w:r w:rsidR="00BF5A76" w:rsidRPr="00DF7B13">
        <w:rPr>
          <w:rFonts w:ascii="Times New Roman" w:hAnsi="Times New Roman" w:cs="Times New Roman"/>
          <w:sz w:val="24"/>
          <w:szCs w:val="24"/>
        </w:rPr>
        <w:t>measur</w:t>
      </w:r>
      <w:r w:rsidR="004677B5">
        <w:rPr>
          <w:rFonts w:ascii="Times New Roman" w:hAnsi="Times New Roman" w:cs="Times New Roman"/>
          <w:sz w:val="24"/>
          <w:szCs w:val="24"/>
        </w:rPr>
        <w:t>ing</w:t>
      </w:r>
      <w:r w:rsidR="00BF5A76" w:rsidRPr="00DF7B13">
        <w:rPr>
          <w:rFonts w:ascii="Times New Roman" w:hAnsi="Times New Roman" w:cs="Times New Roman"/>
          <w:sz w:val="24"/>
          <w:szCs w:val="24"/>
        </w:rPr>
        <w:t xml:space="preserve"> bimanual </w:t>
      </w:r>
      <w:r w:rsidR="004677B5">
        <w:rPr>
          <w:rFonts w:ascii="Times New Roman" w:hAnsi="Times New Roman" w:cs="Times New Roman"/>
          <w:sz w:val="24"/>
          <w:szCs w:val="24"/>
        </w:rPr>
        <w:t>hand use</w:t>
      </w:r>
      <w:r w:rsidR="00BF5A76" w:rsidRPr="00DF7B13">
        <w:rPr>
          <w:rFonts w:ascii="Times New Roman" w:hAnsi="Times New Roman" w:cs="Times New Roman"/>
          <w:sz w:val="24"/>
          <w:szCs w:val="24"/>
        </w:rPr>
        <w:t>, as well as quantify</w:t>
      </w:r>
      <w:r w:rsidR="004677B5">
        <w:rPr>
          <w:rFonts w:ascii="Times New Roman" w:hAnsi="Times New Roman" w:cs="Times New Roman"/>
          <w:sz w:val="24"/>
          <w:szCs w:val="24"/>
        </w:rPr>
        <w:t>ing a</w:t>
      </w:r>
      <w:r w:rsidR="000C19B9">
        <w:rPr>
          <w:rFonts w:ascii="Times New Roman" w:hAnsi="Times New Roman" w:cs="Times New Roman"/>
          <w:sz w:val="24"/>
          <w:szCs w:val="24"/>
        </w:rPr>
        <w:t xml:space="preserve"> </w:t>
      </w:r>
      <w:r w:rsidR="00BF5A76" w:rsidRPr="00DF7B13">
        <w:rPr>
          <w:rFonts w:ascii="Times New Roman" w:hAnsi="Times New Roman" w:cs="Times New Roman"/>
          <w:sz w:val="24"/>
          <w:szCs w:val="24"/>
        </w:rPr>
        <w:t xml:space="preserve">possible </w:t>
      </w:r>
      <w:r w:rsidR="004677B5">
        <w:rPr>
          <w:rFonts w:ascii="Times New Roman" w:hAnsi="Times New Roman" w:cs="Times New Roman"/>
          <w:sz w:val="24"/>
          <w:szCs w:val="24"/>
        </w:rPr>
        <w:t>asymmetry</w:t>
      </w:r>
      <w:r w:rsidR="00BF5A76" w:rsidRPr="00DF7B13">
        <w:rPr>
          <w:rFonts w:ascii="Times New Roman" w:hAnsi="Times New Roman" w:cs="Times New Roman"/>
          <w:sz w:val="24"/>
          <w:szCs w:val="24"/>
        </w:rPr>
        <w:t xml:space="preserve"> between hands.</w:t>
      </w:r>
      <w:r w:rsidR="00187132" w:rsidRPr="00DF7B13">
        <w:rPr>
          <w:rFonts w:ascii="Times New Roman" w:hAnsi="Times New Roman" w:cs="Times New Roman"/>
          <w:sz w:val="24"/>
          <w:szCs w:val="24"/>
          <w:lang w:val="en-US"/>
        </w:rPr>
        <w:t xml:space="preserve"> </w:t>
      </w:r>
    </w:p>
    <w:p w14:paraId="2D29D041" w14:textId="7E1896A5" w:rsidR="00501C2A" w:rsidRPr="00AF4CEE" w:rsidRDefault="006E5E19" w:rsidP="00096443">
      <w:pPr>
        <w:pStyle w:val="Subtitle"/>
        <w:jc w:val="center"/>
        <w:rPr>
          <w:rFonts w:ascii="Times New Roman" w:hAnsi="Times New Roman" w:cs="Times New Roman"/>
          <w:b/>
          <w:color w:val="auto"/>
        </w:rPr>
      </w:pPr>
      <w:r w:rsidRPr="00AF4CEE">
        <w:rPr>
          <w:rFonts w:ascii="Times New Roman" w:hAnsi="Times New Roman" w:cs="Times New Roman"/>
          <w:b/>
          <w:color w:val="auto"/>
        </w:rPr>
        <w:t>METHODS</w:t>
      </w:r>
    </w:p>
    <w:p w14:paraId="3D9238E9" w14:textId="2F9D7E7F" w:rsidR="00512645" w:rsidRPr="00DF7B13" w:rsidRDefault="00512645" w:rsidP="00E07CAF">
      <w:pPr>
        <w:spacing w:line="480" w:lineRule="auto"/>
        <w:rPr>
          <w:rFonts w:ascii="Times New Roman" w:hAnsi="Times New Roman" w:cs="Times New Roman"/>
          <w:sz w:val="24"/>
          <w:szCs w:val="24"/>
        </w:rPr>
      </w:pPr>
      <w:r w:rsidRPr="00DF7B13">
        <w:rPr>
          <w:rFonts w:ascii="Times New Roman" w:hAnsi="Times New Roman" w:cs="Times New Roman"/>
          <w:sz w:val="24"/>
          <w:szCs w:val="24"/>
        </w:rPr>
        <w:t xml:space="preserve">The development of </w:t>
      </w:r>
      <w:r w:rsidR="00C31C2B" w:rsidRPr="00DF7B13">
        <w:rPr>
          <w:rFonts w:ascii="Times New Roman" w:hAnsi="Times New Roman" w:cs="Times New Roman"/>
          <w:sz w:val="24"/>
          <w:szCs w:val="24"/>
        </w:rPr>
        <w:t xml:space="preserve">the </w:t>
      </w:r>
      <w:r w:rsidRPr="00DF7B13">
        <w:rPr>
          <w:rFonts w:ascii="Times New Roman" w:hAnsi="Times New Roman" w:cs="Times New Roman"/>
          <w:sz w:val="24"/>
          <w:szCs w:val="24"/>
        </w:rPr>
        <w:t xml:space="preserve">BoHA </w:t>
      </w:r>
      <w:r w:rsidR="00A34305" w:rsidRPr="00DF7B13">
        <w:rPr>
          <w:rFonts w:ascii="Times New Roman" w:hAnsi="Times New Roman" w:cs="Times New Roman"/>
          <w:sz w:val="24"/>
          <w:szCs w:val="24"/>
        </w:rPr>
        <w:t xml:space="preserve">involved </w:t>
      </w:r>
      <w:r w:rsidRPr="00DF7B13">
        <w:rPr>
          <w:rFonts w:ascii="Times New Roman" w:hAnsi="Times New Roman" w:cs="Times New Roman"/>
          <w:sz w:val="24"/>
          <w:szCs w:val="24"/>
        </w:rPr>
        <w:t xml:space="preserve">two </w:t>
      </w:r>
      <w:r w:rsidR="00A34305" w:rsidRPr="00DF7B13">
        <w:rPr>
          <w:rFonts w:ascii="Times New Roman" w:hAnsi="Times New Roman" w:cs="Times New Roman"/>
          <w:sz w:val="24"/>
          <w:szCs w:val="24"/>
        </w:rPr>
        <w:t xml:space="preserve">main </w:t>
      </w:r>
      <w:r w:rsidRPr="00DF7B13">
        <w:rPr>
          <w:rFonts w:ascii="Times New Roman" w:hAnsi="Times New Roman" w:cs="Times New Roman"/>
          <w:sz w:val="24"/>
          <w:szCs w:val="24"/>
        </w:rPr>
        <w:t>steps</w:t>
      </w:r>
      <w:r w:rsidR="000A016F" w:rsidRPr="00DF7B13">
        <w:rPr>
          <w:rFonts w:ascii="Times New Roman" w:hAnsi="Times New Roman" w:cs="Times New Roman"/>
          <w:sz w:val="24"/>
          <w:szCs w:val="24"/>
        </w:rPr>
        <w:t>:</w:t>
      </w:r>
      <w:r w:rsidR="00A34305" w:rsidRPr="00DF7B13">
        <w:rPr>
          <w:rFonts w:ascii="Times New Roman" w:hAnsi="Times New Roman" w:cs="Times New Roman"/>
          <w:sz w:val="24"/>
          <w:szCs w:val="24"/>
        </w:rPr>
        <w:t xml:space="preserve"> </w:t>
      </w:r>
      <w:r w:rsidR="002F4092" w:rsidRPr="00DF7B13">
        <w:rPr>
          <w:rFonts w:ascii="Times New Roman" w:hAnsi="Times New Roman" w:cs="Times New Roman"/>
          <w:sz w:val="24"/>
          <w:szCs w:val="24"/>
        </w:rPr>
        <w:t>(</w:t>
      </w:r>
      <w:r w:rsidR="00A34305" w:rsidRPr="00DF7B13">
        <w:rPr>
          <w:rFonts w:ascii="Times New Roman" w:hAnsi="Times New Roman" w:cs="Times New Roman"/>
          <w:sz w:val="24"/>
          <w:szCs w:val="24"/>
        </w:rPr>
        <w:t>1</w:t>
      </w:r>
      <w:r w:rsidR="002F4092" w:rsidRPr="00DF7B13">
        <w:rPr>
          <w:rFonts w:ascii="Times New Roman" w:hAnsi="Times New Roman" w:cs="Times New Roman"/>
          <w:sz w:val="24"/>
          <w:szCs w:val="24"/>
        </w:rPr>
        <w:t>)</w:t>
      </w:r>
      <w:r w:rsidR="00763A13" w:rsidRPr="00DF7B13">
        <w:rPr>
          <w:rFonts w:ascii="Times New Roman" w:hAnsi="Times New Roman" w:cs="Times New Roman"/>
          <w:sz w:val="24"/>
          <w:szCs w:val="24"/>
        </w:rPr>
        <w:t xml:space="preserve"> </w:t>
      </w:r>
      <w:r w:rsidR="00A8001B" w:rsidRPr="00DF7B13">
        <w:rPr>
          <w:rFonts w:ascii="Times New Roman" w:hAnsi="Times New Roman" w:cs="Times New Roman"/>
          <w:sz w:val="24"/>
          <w:szCs w:val="24"/>
        </w:rPr>
        <w:t xml:space="preserve">Generation </w:t>
      </w:r>
      <w:r w:rsidR="00763A13" w:rsidRPr="00DF7B13">
        <w:rPr>
          <w:rFonts w:ascii="Times New Roman" w:hAnsi="Times New Roman" w:cs="Times New Roman"/>
          <w:sz w:val="24"/>
          <w:szCs w:val="24"/>
        </w:rPr>
        <w:t>of BoHA</w:t>
      </w:r>
      <w:r w:rsidR="0095238C" w:rsidRPr="00DF7B13">
        <w:rPr>
          <w:rFonts w:ascii="Times New Roman" w:hAnsi="Times New Roman" w:cs="Times New Roman"/>
          <w:sz w:val="24"/>
          <w:szCs w:val="24"/>
        </w:rPr>
        <w:t xml:space="preserve"> </w:t>
      </w:r>
      <w:r w:rsidR="005A00AB" w:rsidRPr="00DF7B13">
        <w:rPr>
          <w:rFonts w:ascii="Times New Roman" w:hAnsi="Times New Roman" w:cs="Times New Roman"/>
          <w:sz w:val="24"/>
          <w:szCs w:val="24"/>
        </w:rPr>
        <w:t>test-items</w:t>
      </w:r>
      <w:r w:rsidR="00551A96" w:rsidRPr="00DF7B13">
        <w:rPr>
          <w:rFonts w:ascii="Times New Roman" w:hAnsi="Times New Roman" w:cs="Times New Roman"/>
          <w:sz w:val="24"/>
          <w:szCs w:val="24"/>
        </w:rPr>
        <w:t xml:space="preserve">, and </w:t>
      </w:r>
      <w:r w:rsidR="002F4092" w:rsidRPr="00DF7B13">
        <w:rPr>
          <w:rFonts w:ascii="Times New Roman" w:hAnsi="Times New Roman" w:cs="Times New Roman"/>
          <w:sz w:val="24"/>
          <w:szCs w:val="24"/>
        </w:rPr>
        <w:t>(</w:t>
      </w:r>
      <w:r w:rsidR="003A4095" w:rsidRPr="00DF7B13">
        <w:rPr>
          <w:rFonts w:ascii="Times New Roman" w:hAnsi="Times New Roman" w:cs="Times New Roman"/>
          <w:sz w:val="24"/>
          <w:szCs w:val="24"/>
        </w:rPr>
        <w:t>2</w:t>
      </w:r>
      <w:r w:rsidR="002F4092" w:rsidRPr="00DF7B13">
        <w:rPr>
          <w:rFonts w:ascii="Times New Roman" w:hAnsi="Times New Roman" w:cs="Times New Roman"/>
          <w:sz w:val="24"/>
          <w:szCs w:val="24"/>
        </w:rPr>
        <w:t>)</w:t>
      </w:r>
      <w:hyperlink w:anchor="_ENREF_15" w:tooltip="Bond, 2007 #2225" w:history="1"/>
      <w:r w:rsidR="002F4092" w:rsidRPr="00DF7B13">
        <w:rPr>
          <w:rFonts w:ascii="Times New Roman" w:hAnsi="Times New Roman" w:cs="Times New Roman"/>
          <w:sz w:val="24"/>
          <w:szCs w:val="24"/>
        </w:rPr>
        <w:t xml:space="preserve"> </w:t>
      </w:r>
      <w:r w:rsidR="00551A96" w:rsidRPr="00DF7B13">
        <w:rPr>
          <w:rFonts w:ascii="Times New Roman" w:hAnsi="Times New Roman" w:cs="Times New Roman"/>
          <w:sz w:val="24"/>
          <w:szCs w:val="24"/>
        </w:rPr>
        <w:t>e</w:t>
      </w:r>
      <w:r w:rsidR="002944E5" w:rsidRPr="00DF7B13">
        <w:rPr>
          <w:rFonts w:ascii="Times New Roman" w:hAnsi="Times New Roman" w:cs="Times New Roman"/>
          <w:sz w:val="24"/>
          <w:szCs w:val="24"/>
        </w:rPr>
        <w:t>valuat</w:t>
      </w:r>
      <w:r w:rsidR="00F37A73" w:rsidRPr="00DF7B13">
        <w:rPr>
          <w:rFonts w:ascii="Times New Roman" w:hAnsi="Times New Roman" w:cs="Times New Roman"/>
          <w:sz w:val="24"/>
          <w:szCs w:val="24"/>
        </w:rPr>
        <w:t xml:space="preserve">ion of </w:t>
      </w:r>
      <w:r w:rsidR="002F4092" w:rsidRPr="00DF7B13">
        <w:rPr>
          <w:rFonts w:ascii="Times New Roman" w:hAnsi="Times New Roman" w:cs="Times New Roman"/>
          <w:sz w:val="24"/>
          <w:szCs w:val="24"/>
        </w:rPr>
        <w:t xml:space="preserve">internal scale validity and aspects of reliability of the BoHA </w:t>
      </w:r>
      <w:r w:rsidR="00F37A73" w:rsidRPr="00DF7B13">
        <w:rPr>
          <w:rFonts w:ascii="Times New Roman" w:hAnsi="Times New Roman" w:cs="Times New Roman"/>
          <w:sz w:val="24"/>
          <w:szCs w:val="24"/>
        </w:rPr>
        <w:t>using Rasch measurement model analyses</w:t>
      </w:r>
      <w:r w:rsidR="00FB3841" w:rsidRPr="00DF7B13">
        <w:rPr>
          <w:rFonts w:ascii="Times New Roman" w:hAnsi="Times New Roman" w:cs="Times New Roman"/>
          <w:sz w:val="24"/>
          <w:szCs w:val="24"/>
        </w:rPr>
        <w:t>.</w:t>
      </w:r>
      <w:hyperlink w:anchor="_ENREF_16" w:tooltip="Bond, 2007 #2225" w:history="1"/>
      <w:r w:rsidR="00763A13" w:rsidRPr="00DF7B13">
        <w:rPr>
          <w:rFonts w:ascii="Times New Roman" w:hAnsi="Times New Roman" w:cs="Times New Roman"/>
          <w:sz w:val="24"/>
          <w:szCs w:val="24"/>
        </w:rPr>
        <w:t xml:space="preserve"> </w:t>
      </w:r>
    </w:p>
    <w:p w14:paraId="22D5807B" w14:textId="73AEBCAE" w:rsidR="00512645" w:rsidRPr="00AF4CEE" w:rsidRDefault="00512645" w:rsidP="00096443">
      <w:pPr>
        <w:pStyle w:val="Heading4"/>
        <w:spacing w:before="0" w:line="480" w:lineRule="auto"/>
        <w:rPr>
          <w:rFonts w:ascii="Times New Roman" w:hAnsi="Times New Roman" w:cs="Times New Roman"/>
          <w:color w:val="auto"/>
          <w:sz w:val="24"/>
          <w:szCs w:val="24"/>
        </w:rPr>
      </w:pPr>
      <w:r w:rsidRPr="00AF4CEE">
        <w:rPr>
          <w:rFonts w:ascii="Times New Roman" w:hAnsi="Times New Roman" w:cs="Times New Roman"/>
          <w:color w:val="auto"/>
          <w:sz w:val="24"/>
          <w:szCs w:val="24"/>
        </w:rPr>
        <w:t>Participants</w:t>
      </w:r>
    </w:p>
    <w:p w14:paraId="2E1580AD" w14:textId="1B32C87C" w:rsidR="00501C2A" w:rsidRDefault="00B36199" w:rsidP="004D0D87">
      <w:pPr>
        <w:spacing w:line="480" w:lineRule="auto"/>
        <w:rPr>
          <w:rFonts w:ascii="Times New Roman" w:hAnsi="Times New Roman" w:cs="Times New Roman"/>
          <w:sz w:val="24"/>
          <w:szCs w:val="24"/>
        </w:rPr>
      </w:pPr>
      <w:r w:rsidRPr="000A21C5">
        <w:rPr>
          <w:rFonts w:ascii="Times New Roman" w:hAnsi="Times New Roman" w:cs="Times New Roman"/>
          <w:sz w:val="24"/>
          <w:szCs w:val="24"/>
        </w:rPr>
        <w:t>A convenient sample of 17</w:t>
      </w:r>
      <w:r w:rsidR="006C427C" w:rsidRPr="000A21C5">
        <w:rPr>
          <w:rFonts w:ascii="Times New Roman" w:hAnsi="Times New Roman" w:cs="Times New Roman"/>
          <w:sz w:val="24"/>
          <w:szCs w:val="24"/>
        </w:rPr>
        <w:t>1</w:t>
      </w:r>
      <w:r w:rsidRPr="000A21C5">
        <w:rPr>
          <w:rFonts w:ascii="Times New Roman" w:hAnsi="Times New Roman" w:cs="Times New Roman"/>
          <w:sz w:val="24"/>
          <w:szCs w:val="24"/>
        </w:rPr>
        <w:t xml:space="preserve"> children (9</w:t>
      </w:r>
      <w:r w:rsidR="006C427C" w:rsidRPr="000A21C5">
        <w:rPr>
          <w:rFonts w:ascii="Times New Roman" w:hAnsi="Times New Roman" w:cs="Times New Roman"/>
          <w:sz w:val="24"/>
          <w:szCs w:val="24"/>
        </w:rPr>
        <w:t>6</w:t>
      </w:r>
      <w:r w:rsidRPr="000A21C5">
        <w:rPr>
          <w:rFonts w:ascii="Times New Roman" w:hAnsi="Times New Roman" w:cs="Times New Roman"/>
          <w:sz w:val="24"/>
          <w:szCs w:val="24"/>
        </w:rPr>
        <w:t xml:space="preserve"> males) with bilateral CP aged 22 months to </w:t>
      </w:r>
      <w:r w:rsidR="00451590" w:rsidRPr="000A21C5">
        <w:rPr>
          <w:rFonts w:ascii="Times New Roman" w:hAnsi="Times New Roman" w:cs="Times New Roman"/>
          <w:sz w:val="24"/>
          <w:szCs w:val="24"/>
        </w:rPr>
        <w:t>1</w:t>
      </w:r>
      <w:r w:rsidR="004D0D87" w:rsidRPr="000A21C5">
        <w:rPr>
          <w:rFonts w:ascii="Times New Roman" w:hAnsi="Times New Roman" w:cs="Times New Roman"/>
          <w:sz w:val="24"/>
          <w:szCs w:val="24"/>
        </w:rPr>
        <w:t>3</w:t>
      </w:r>
      <w:r w:rsidR="00451590" w:rsidRPr="000A21C5">
        <w:rPr>
          <w:rFonts w:ascii="Times New Roman" w:hAnsi="Times New Roman" w:cs="Times New Roman"/>
          <w:sz w:val="24"/>
          <w:szCs w:val="24"/>
        </w:rPr>
        <w:t xml:space="preserve"> </w:t>
      </w:r>
      <w:r w:rsidRPr="000A21C5">
        <w:rPr>
          <w:rFonts w:ascii="Times New Roman" w:hAnsi="Times New Roman" w:cs="Times New Roman"/>
          <w:sz w:val="24"/>
          <w:szCs w:val="24"/>
        </w:rPr>
        <w:t>years of age (mean age: 6.5 years, SD 3.</w:t>
      </w:r>
      <w:r w:rsidR="006C427C" w:rsidRPr="000A21C5">
        <w:rPr>
          <w:rFonts w:ascii="Times New Roman" w:hAnsi="Times New Roman" w:cs="Times New Roman"/>
          <w:sz w:val="24"/>
          <w:szCs w:val="24"/>
        </w:rPr>
        <w:t>2</w:t>
      </w:r>
      <w:r w:rsidRPr="000A21C5">
        <w:rPr>
          <w:rFonts w:ascii="Times New Roman" w:hAnsi="Times New Roman" w:cs="Times New Roman"/>
          <w:sz w:val="24"/>
          <w:szCs w:val="24"/>
        </w:rPr>
        <w:t xml:space="preserve">) </w:t>
      </w:r>
      <w:r w:rsidR="00451590" w:rsidRPr="000A21C5">
        <w:rPr>
          <w:rFonts w:ascii="Times New Roman" w:hAnsi="Times New Roman" w:cs="Times New Roman"/>
          <w:sz w:val="24"/>
          <w:szCs w:val="24"/>
        </w:rPr>
        <w:t xml:space="preserve">was </w:t>
      </w:r>
      <w:r w:rsidRPr="000A21C5">
        <w:rPr>
          <w:rFonts w:ascii="Times New Roman" w:hAnsi="Times New Roman" w:cs="Times New Roman"/>
          <w:sz w:val="24"/>
          <w:szCs w:val="24"/>
        </w:rPr>
        <w:t>recruited through paediatric habilitation units in Sweden (n=9</w:t>
      </w:r>
      <w:r w:rsidR="006C427C" w:rsidRPr="000A21C5">
        <w:rPr>
          <w:rFonts w:ascii="Times New Roman" w:hAnsi="Times New Roman" w:cs="Times New Roman"/>
          <w:sz w:val="24"/>
          <w:szCs w:val="24"/>
        </w:rPr>
        <w:t>1</w:t>
      </w:r>
      <w:r w:rsidRPr="000A21C5">
        <w:rPr>
          <w:rFonts w:ascii="Times New Roman" w:hAnsi="Times New Roman" w:cs="Times New Roman"/>
          <w:sz w:val="24"/>
          <w:szCs w:val="24"/>
        </w:rPr>
        <w:t xml:space="preserve">) and Norway (n=80), see Table 1. </w:t>
      </w:r>
      <w:r w:rsidR="001808D6" w:rsidRPr="000A21C5">
        <w:rPr>
          <w:rFonts w:ascii="Times New Roman" w:hAnsi="Times New Roman" w:cs="Times New Roman"/>
          <w:sz w:val="24"/>
          <w:szCs w:val="24"/>
        </w:rPr>
        <w:t xml:space="preserve">One child was 13 years old, which is above the eligible age range. However, this child functioned at a lower cognitive level compared to peers and enjoyed the test session. </w:t>
      </w:r>
      <w:r w:rsidRPr="000A21C5">
        <w:rPr>
          <w:rFonts w:ascii="Times New Roman" w:hAnsi="Times New Roman" w:cs="Times New Roman"/>
          <w:sz w:val="24"/>
          <w:szCs w:val="24"/>
        </w:rPr>
        <w:t>The children were classified at MACS levels I (n=53), II (n=5</w:t>
      </w:r>
      <w:r w:rsidR="006C427C" w:rsidRPr="000A21C5">
        <w:rPr>
          <w:rFonts w:ascii="Times New Roman" w:hAnsi="Times New Roman" w:cs="Times New Roman"/>
          <w:sz w:val="24"/>
          <w:szCs w:val="24"/>
        </w:rPr>
        <w:t>6</w:t>
      </w:r>
      <w:r w:rsidRPr="000A21C5">
        <w:rPr>
          <w:rFonts w:ascii="Times New Roman" w:hAnsi="Times New Roman" w:cs="Times New Roman"/>
          <w:sz w:val="24"/>
          <w:szCs w:val="24"/>
        </w:rPr>
        <w:t xml:space="preserve">) and III (n=55). </w:t>
      </w:r>
      <w:r w:rsidR="004677B5" w:rsidRPr="000A21C5">
        <w:rPr>
          <w:rFonts w:ascii="Times New Roman" w:hAnsi="Times New Roman" w:cs="Times New Roman"/>
          <w:sz w:val="24"/>
          <w:szCs w:val="24"/>
        </w:rPr>
        <w:t>C</w:t>
      </w:r>
      <w:r w:rsidR="00501C2A" w:rsidRPr="000A21C5">
        <w:rPr>
          <w:rFonts w:ascii="Times New Roman" w:hAnsi="Times New Roman" w:cs="Times New Roman"/>
          <w:sz w:val="24"/>
          <w:szCs w:val="24"/>
        </w:rPr>
        <w:t>hildren</w:t>
      </w:r>
      <w:r w:rsidR="00501C2A" w:rsidRPr="00DF7B13">
        <w:rPr>
          <w:rFonts w:ascii="Times New Roman" w:hAnsi="Times New Roman" w:cs="Times New Roman"/>
          <w:sz w:val="24"/>
          <w:szCs w:val="24"/>
        </w:rPr>
        <w:t xml:space="preserve"> with </w:t>
      </w:r>
      <w:r w:rsidR="00782610" w:rsidRPr="00DF7B13">
        <w:rPr>
          <w:rFonts w:ascii="Times New Roman" w:hAnsi="Times New Roman" w:cs="Times New Roman"/>
          <w:sz w:val="24"/>
          <w:szCs w:val="24"/>
        </w:rPr>
        <w:t>bilateral CP</w:t>
      </w:r>
      <w:r w:rsidR="00501C2A" w:rsidRPr="00DF7B13">
        <w:rPr>
          <w:rFonts w:ascii="Times New Roman" w:hAnsi="Times New Roman" w:cs="Times New Roman"/>
          <w:sz w:val="24"/>
          <w:szCs w:val="24"/>
        </w:rPr>
        <w:t xml:space="preserve"> </w:t>
      </w:r>
      <w:r w:rsidR="004677B5" w:rsidRPr="004677B5">
        <w:rPr>
          <w:rFonts w:ascii="Times New Roman" w:hAnsi="Times New Roman" w:cs="Times New Roman"/>
          <w:sz w:val="24"/>
          <w:szCs w:val="24"/>
        </w:rPr>
        <w:t>were eligible to participate in this study if aged 18 months to 12 years of age</w:t>
      </w:r>
      <w:r w:rsidR="004677B5">
        <w:rPr>
          <w:rFonts w:ascii="Times New Roman" w:hAnsi="Times New Roman" w:cs="Times New Roman"/>
          <w:sz w:val="24"/>
          <w:szCs w:val="24"/>
        </w:rPr>
        <w:t xml:space="preserve"> and their manual ability </w:t>
      </w:r>
      <w:r>
        <w:rPr>
          <w:rFonts w:ascii="Times New Roman" w:hAnsi="Times New Roman" w:cs="Times New Roman"/>
          <w:sz w:val="24"/>
          <w:szCs w:val="24"/>
        </w:rPr>
        <w:t xml:space="preserve">was </w:t>
      </w:r>
      <w:r w:rsidR="004677B5">
        <w:rPr>
          <w:rFonts w:ascii="Times New Roman" w:hAnsi="Times New Roman" w:cs="Times New Roman"/>
          <w:sz w:val="24"/>
          <w:szCs w:val="24"/>
        </w:rPr>
        <w:t xml:space="preserve">classified at </w:t>
      </w:r>
      <w:r w:rsidR="00134F2A" w:rsidRPr="00DF7B13">
        <w:rPr>
          <w:rFonts w:ascii="Times New Roman" w:hAnsi="Times New Roman" w:cs="Times New Roman"/>
          <w:sz w:val="24"/>
          <w:szCs w:val="24"/>
        </w:rPr>
        <w:t>MACS</w:t>
      </w:r>
      <w:r w:rsidR="00B83141" w:rsidRPr="00DF7B13">
        <w:rPr>
          <w:rFonts w:ascii="Times New Roman" w:hAnsi="Times New Roman" w:cs="Times New Roman"/>
          <w:sz w:val="24"/>
          <w:szCs w:val="24"/>
        </w:rPr>
        <w:t xml:space="preserve"> level</w:t>
      </w:r>
      <w:r w:rsidR="00DA589A" w:rsidRPr="00DF7B13">
        <w:rPr>
          <w:rFonts w:ascii="Times New Roman" w:hAnsi="Times New Roman" w:cs="Times New Roman"/>
          <w:sz w:val="24"/>
          <w:szCs w:val="24"/>
        </w:rPr>
        <w:t>s</w:t>
      </w:r>
      <w:r w:rsidR="00B83141" w:rsidRPr="00DF7B13">
        <w:rPr>
          <w:rFonts w:ascii="Times New Roman" w:hAnsi="Times New Roman" w:cs="Times New Roman"/>
          <w:sz w:val="24"/>
          <w:szCs w:val="24"/>
        </w:rPr>
        <w:t xml:space="preserve"> I-III</w:t>
      </w:r>
      <w:r w:rsidR="00DC525F" w:rsidRPr="00DF7B13">
        <w:rPr>
          <w:rFonts w:ascii="Times New Roman" w:hAnsi="Times New Roman" w:cs="Times New Roman"/>
          <w:sz w:val="24"/>
          <w:szCs w:val="24"/>
        </w:rPr>
        <w:t xml:space="preserve">, since these children </w:t>
      </w:r>
      <w:r w:rsidR="00BF5A76" w:rsidRPr="00DF7B13">
        <w:rPr>
          <w:rFonts w:ascii="Times New Roman" w:hAnsi="Times New Roman" w:cs="Times New Roman"/>
          <w:sz w:val="24"/>
          <w:szCs w:val="24"/>
        </w:rPr>
        <w:t>can be expected to be able</w:t>
      </w:r>
      <w:r w:rsidR="00512645" w:rsidRPr="00DF7B13">
        <w:rPr>
          <w:rFonts w:ascii="Times New Roman" w:hAnsi="Times New Roman" w:cs="Times New Roman"/>
          <w:sz w:val="24"/>
          <w:szCs w:val="24"/>
        </w:rPr>
        <w:t xml:space="preserve"> to handle </w:t>
      </w:r>
      <w:r w:rsidR="002730AB" w:rsidRPr="00DF7B13">
        <w:rPr>
          <w:rFonts w:ascii="Times New Roman" w:hAnsi="Times New Roman" w:cs="Times New Roman"/>
          <w:sz w:val="24"/>
          <w:szCs w:val="24"/>
        </w:rPr>
        <w:t xml:space="preserve">the </w:t>
      </w:r>
      <w:r w:rsidR="00DC525F" w:rsidRPr="00DF7B13">
        <w:rPr>
          <w:rFonts w:ascii="Times New Roman" w:hAnsi="Times New Roman" w:cs="Times New Roman"/>
          <w:sz w:val="24"/>
          <w:szCs w:val="24"/>
        </w:rPr>
        <w:t xml:space="preserve">toys </w:t>
      </w:r>
      <w:r w:rsidR="002730AB" w:rsidRPr="00DF7B13">
        <w:rPr>
          <w:rFonts w:ascii="Times New Roman" w:hAnsi="Times New Roman" w:cs="Times New Roman"/>
          <w:sz w:val="24"/>
          <w:szCs w:val="24"/>
        </w:rPr>
        <w:t>used in the BoHA test situation</w:t>
      </w:r>
      <w:r w:rsidR="00E11BBD" w:rsidRPr="00DF7B13">
        <w:rPr>
          <w:rFonts w:ascii="Times New Roman" w:hAnsi="Times New Roman" w:cs="Times New Roman"/>
          <w:sz w:val="24"/>
          <w:szCs w:val="24"/>
        </w:rPr>
        <w:t>. C</w:t>
      </w:r>
      <w:r w:rsidR="00512645" w:rsidRPr="00DF7B13">
        <w:rPr>
          <w:rFonts w:ascii="Times New Roman" w:hAnsi="Times New Roman" w:cs="Times New Roman"/>
          <w:sz w:val="24"/>
          <w:szCs w:val="24"/>
        </w:rPr>
        <w:t xml:space="preserve">hildren classified </w:t>
      </w:r>
      <w:r w:rsidR="004677B5">
        <w:rPr>
          <w:rFonts w:ascii="Times New Roman" w:hAnsi="Times New Roman" w:cs="Times New Roman"/>
          <w:sz w:val="24"/>
          <w:szCs w:val="24"/>
        </w:rPr>
        <w:t xml:space="preserve">at </w:t>
      </w:r>
      <w:r w:rsidR="00512645" w:rsidRPr="00DF7B13">
        <w:rPr>
          <w:rFonts w:ascii="Times New Roman" w:hAnsi="Times New Roman" w:cs="Times New Roman"/>
          <w:sz w:val="24"/>
          <w:szCs w:val="24"/>
        </w:rPr>
        <w:t xml:space="preserve">MACS levels IV-V </w:t>
      </w:r>
      <w:r w:rsidR="00E11BBD" w:rsidRPr="00DF7B13">
        <w:rPr>
          <w:rFonts w:ascii="Times New Roman" w:hAnsi="Times New Roman" w:cs="Times New Roman"/>
          <w:sz w:val="24"/>
          <w:szCs w:val="24"/>
        </w:rPr>
        <w:t xml:space="preserve">were excluded, since they </w:t>
      </w:r>
      <w:r w:rsidR="00BF5A76" w:rsidRPr="00DF7B13">
        <w:rPr>
          <w:rFonts w:ascii="Times New Roman" w:hAnsi="Times New Roman" w:cs="Times New Roman"/>
          <w:sz w:val="24"/>
          <w:szCs w:val="24"/>
        </w:rPr>
        <w:t xml:space="preserve">by definition </w:t>
      </w:r>
      <w:r w:rsidR="00512645" w:rsidRPr="00DF7B13">
        <w:rPr>
          <w:rFonts w:ascii="Times New Roman" w:hAnsi="Times New Roman" w:cs="Times New Roman"/>
          <w:sz w:val="24"/>
          <w:szCs w:val="24"/>
        </w:rPr>
        <w:t>have very limited, or no ability to handle objects</w:t>
      </w:r>
      <w:r w:rsidR="00FB3841" w:rsidRPr="00DF7B13">
        <w:rPr>
          <w:rFonts w:ascii="Times New Roman" w:hAnsi="Times New Roman" w:cs="Times New Roman"/>
          <w:sz w:val="24"/>
          <w:szCs w:val="24"/>
        </w:rPr>
        <w:t>.</w:t>
      </w:r>
      <w:r w:rsidR="00E63970">
        <w:rPr>
          <w:rFonts w:ascii="Times New Roman" w:hAnsi="Times New Roman" w:cs="Times New Roman"/>
          <w:sz w:val="24"/>
          <w:szCs w:val="24"/>
        </w:rPr>
        <w:t xml:space="preserve"> </w:t>
      </w:r>
      <w:hyperlink w:anchor="_ENREF_17" w:tooltip="Eliasson, 2006 #13" w:history="1"/>
      <w:r w:rsidR="00BF5A76" w:rsidRPr="00DF7B13">
        <w:rPr>
          <w:rFonts w:ascii="Times New Roman" w:hAnsi="Times New Roman" w:cs="Times New Roman"/>
          <w:sz w:val="24"/>
          <w:szCs w:val="24"/>
          <w:lang w:val="en-US"/>
        </w:rPr>
        <w:t>Hand dominance was established</w:t>
      </w:r>
      <w:r w:rsidR="004677B5" w:rsidRPr="004677B5">
        <w:t xml:space="preserve"> </w:t>
      </w:r>
      <w:r w:rsidR="004677B5" w:rsidRPr="004677B5">
        <w:rPr>
          <w:rFonts w:ascii="Times New Roman" w:hAnsi="Times New Roman" w:cs="Times New Roman"/>
          <w:sz w:val="24"/>
          <w:szCs w:val="24"/>
          <w:lang w:val="en-US"/>
        </w:rPr>
        <w:t>and defined as</w:t>
      </w:r>
      <w:r w:rsidR="00BF5A76" w:rsidRPr="00DF7B13">
        <w:rPr>
          <w:rFonts w:ascii="Times New Roman" w:hAnsi="Times New Roman" w:cs="Times New Roman"/>
          <w:sz w:val="24"/>
          <w:szCs w:val="24"/>
          <w:lang w:val="en-US"/>
        </w:rPr>
        <w:t xml:space="preserve"> the hand used for writing, drawing or eating</w:t>
      </w:r>
      <w:r w:rsidR="00023884" w:rsidRPr="00DF7B13">
        <w:rPr>
          <w:rFonts w:ascii="Times New Roman" w:hAnsi="Times New Roman" w:cs="Times New Roman"/>
          <w:sz w:val="24"/>
          <w:szCs w:val="24"/>
          <w:lang w:val="en-US"/>
        </w:rPr>
        <w:t>. I</w:t>
      </w:r>
      <w:r w:rsidR="00BF5A76" w:rsidRPr="00DF7B13">
        <w:rPr>
          <w:rFonts w:ascii="Times New Roman" w:hAnsi="Times New Roman" w:cs="Times New Roman"/>
          <w:sz w:val="24"/>
          <w:szCs w:val="24"/>
          <w:lang w:val="en-US"/>
        </w:rPr>
        <w:t xml:space="preserve">f the child did not have clear hand </w:t>
      </w:r>
      <w:r w:rsidR="00023884" w:rsidRPr="00DF7B13">
        <w:rPr>
          <w:rFonts w:ascii="Times New Roman" w:hAnsi="Times New Roman" w:cs="Times New Roman"/>
          <w:sz w:val="24"/>
          <w:szCs w:val="24"/>
          <w:lang w:val="en-US"/>
        </w:rPr>
        <w:t>dominance, the dominance was characterized as “mixed”.</w:t>
      </w:r>
      <w:r w:rsidR="006D1042">
        <w:rPr>
          <w:rFonts w:ascii="Times New Roman" w:hAnsi="Times New Roman" w:cs="Times New Roman"/>
          <w:sz w:val="24"/>
          <w:szCs w:val="24"/>
          <w:lang w:val="en-US"/>
        </w:rPr>
        <w:t xml:space="preserve"> </w:t>
      </w:r>
      <w:r w:rsidR="00501C2A" w:rsidRPr="00DF7B13">
        <w:rPr>
          <w:rFonts w:ascii="Times New Roman" w:hAnsi="Times New Roman" w:cs="Times New Roman"/>
          <w:sz w:val="24"/>
          <w:szCs w:val="24"/>
        </w:rPr>
        <w:t xml:space="preserve">Informed consent was obtained from all parents and ethical approval for this study was granted by the Ethics </w:t>
      </w:r>
      <w:r w:rsidR="00501C2A" w:rsidRPr="006241CE">
        <w:rPr>
          <w:rFonts w:ascii="Times New Roman" w:hAnsi="Times New Roman" w:cs="Times New Roman"/>
          <w:sz w:val="24"/>
          <w:szCs w:val="24"/>
        </w:rPr>
        <w:t xml:space="preserve">Research Committee </w:t>
      </w:r>
      <w:r w:rsidR="00E63970" w:rsidRPr="006241CE">
        <w:rPr>
          <w:rFonts w:ascii="Times New Roman" w:hAnsi="Times New Roman"/>
          <w:sz w:val="24"/>
          <w:szCs w:val="24"/>
        </w:rPr>
        <w:t>of Karolinska Hospital in Stockholm (ref. 2006/343-32) and by the Regional Ethical Committee for Medical Research in Mid-Norway (ref. 2012/152).</w:t>
      </w:r>
    </w:p>
    <w:p w14:paraId="34E0D76A" w14:textId="36EEF633" w:rsidR="00D91E4E" w:rsidRDefault="00D91E4E">
      <w:pPr>
        <w:rPr>
          <w:rFonts w:ascii="Times New Roman" w:hAnsi="Times New Roman" w:cs="Times New Roman"/>
          <w:i/>
          <w:sz w:val="24"/>
          <w:szCs w:val="24"/>
        </w:rPr>
      </w:pPr>
      <w:r>
        <w:rPr>
          <w:rFonts w:ascii="Times New Roman" w:hAnsi="Times New Roman" w:cs="Times New Roman"/>
          <w:i/>
          <w:sz w:val="24"/>
          <w:szCs w:val="24"/>
        </w:rPr>
        <w:br w:type="page"/>
      </w:r>
    </w:p>
    <w:p w14:paraId="391F300B" w14:textId="77777777" w:rsidR="00D91E4E" w:rsidRPr="00D91E4E" w:rsidRDefault="00D91E4E" w:rsidP="00D91E4E">
      <w:pPr>
        <w:spacing w:after="0" w:line="480" w:lineRule="auto"/>
        <w:rPr>
          <w:rFonts w:ascii="Times New Roman" w:hAnsi="Times New Roman" w:cs="Times New Roman"/>
          <w:sz w:val="24"/>
          <w:szCs w:val="24"/>
        </w:rPr>
      </w:pPr>
    </w:p>
    <w:tbl>
      <w:tblPr>
        <w:tblStyle w:val="LightList131"/>
        <w:tblW w:w="80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0"/>
        <w:gridCol w:w="2410"/>
        <w:gridCol w:w="1323"/>
        <w:gridCol w:w="1323"/>
        <w:gridCol w:w="1465"/>
        <w:gridCol w:w="1275"/>
      </w:tblGrid>
      <w:tr w:rsidR="00D91E4E" w:rsidRPr="00D91E4E" w14:paraId="3710E336" w14:textId="77777777" w:rsidTr="00D91E4E">
        <w:trPr>
          <w:cnfStyle w:val="100000000000" w:firstRow="1" w:lastRow="0" w:firstColumn="0" w:lastColumn="0" w:oddVBand="0" w:evenVBand="0" w:oddHBand="0"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6771" w:type="dxa"/>
            <w:gridSpan w:val="5"/>
            <w:tcBorders>
              <w:top w:val="single" w:sz="4" w:space="0" w:color="auto"/>
              <w:left w:val="nil"/>
              <w:bottom w:val="single" w:sz="4" w:space="0" w:color="auto"/>
              <w:right w:val="nil"/>
            </w:tcBorders>
            <w:shd w:val="clear" w:color="auto" w:fill="D9D9D9" w:themeFill="background1" w:themeFillShade="D9"/>
          </w:tcPr>
          <w:p w14:paraId="7C82EEEF"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b/>
                <w:sz w:val="24"/>
                <w:szCs w:val="24"/>
                <w:lang w:val="en-US"/>
              </w:rPr>
              <w:t>Table 1</w:t>
            </w:r>
            <w:r w:rsidRPr="00D91E4E">
              <w:rPr>
                <w:rFonts w:ascii="Times New Roman" w:hAnsi="Times New Roman" w:cs="Times New Roman"/>
                <w:sz w:val="24"/>
                <w:szCs w:val="24"/>
                <w:lang w:val="en-US"/>
              </w:rPr>
              <w:t xml:space="preserve">: Demographic characteristics of the included participants (n=171) with bilateral cerebral palsy </w:t>
            </w:r>
          </w:p>
        </w:tc>
        <w:tc>
          <w:tcPr>
            <w:tcW w:w="1275" w:type="dxa"/>
            <w:tcBorders>
              <w:top w:val="single" w:sz="4" w:space="0" w:color="auto"/>
              <w:left w:val="nil"/>
              <w:bottom w:val="single" w:sz="4" w:space="0" w:color="auto"/>
              <w:right w:val="nil"/>
            </w:tcBorders>
            <w:shd w:val="clear" w:color="auto" w:fill="D9D9D9" w:themeFill="background1" w:themeFillShade="D9"/>
          </w:tcPr>
          <w:p w14:paraId="461537F7" w14:textId="77777777" w:rsidR="00D91E4E" w:rsidRPr="00D91E4E" w:rsidRDefault="00D91E4E" w:rsidP="00D91E4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p>
        </w:tc>
      </w:tr>
      <w:tr w:rsidR="00D91E4E" w:rsidRPr="00D91E4E" w14:paraId="33A02F79" w14:textId="77777777" w:rsidTr="00D91E4E">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2660" w:type="dxa"/>
            <w:gridSpan w:val="2"/>
            <w:tcBorders>
              <w:top w:val="single" w:sz="4" w:space="0" w:color="auto"/>
              <w:left w:val="nil"/>
              <w:bottom w:val="single" w:sz="4" w:space="0" w:color="auto"/>
              <w:right w:val="single" w:sz="4" w:space="0" w:color="auto"/>
            </w:tcBorders>
          </w:tcPr>
          <w:p w14:paraId="1DE95859" w14:textId="77777777" w:rsidR="00D91E4E" w:rsidRPr="00D91E4E" w:rsidRDefault="00D91E4E" w:rsidP="00D91E4E">
            <w:pPr>
              <w:rPr>
                <w:rFonts w:ascii="Times New Roman" w:hAnsi="Times New Roman" w:cs="Times New Roman"/>
                <w:sz w:val="24"/>
                <w:szCs w:val="24"/>
                <w:lang w:val="en-US"/>
              </w:rPr>
            </w:pPr>
          </w:p>
        </w:tc>
        <w:tc>
          <w:tcPr>
            <w:tcW w:w="1323" w:type="dxa"/>
            <w:tcBorders>
              <w:top w:val="single" w:sz="4" w:space="0" w:color="auto"/>
              <w:left w:val="single" w:sz="4" w:space="0" w:color="auto"/>
              <w:bottom w:val="single" w:sz="4" w:space="0" w:color="auto"/>
              <w:right w:val="nil"/>
            </w:tcBorders>
          </w:tcPr>
          <w:p w14:paraId="1BEF1DFC" w14:textId="77777777" w:rsidR="00D91E4E" w:rsidRPr="00D91E4E" w:rsidRDefault="00D91E4E" w:rsidP="00D91E4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D91E4E">
              <w:rPr>
                <w:rFonts w:ascii="Times New Roman" w:hAnsi="Times New Roman" w:cs="Times New Roman"/>
                <w:sz w:val="24"/>
                <w:szCs w:val="24"/>
                <w:lang w:val="en-US"/>
              </w:rPr>
              <w:t>Total</w:t>
            </w:r>
          </w:p>
          <w:p w14:paraId="3F5E033F" w14:textId="77777777" w:rsidR="00D91E4E" w:rsidRPr="00D91E4E" w:rsidRDefault="00D91E4E" w:rsidP="00D91E4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D91E4E">
              <w:rPr>
                <w:rFonts w:ascii="Times New Roman" w:hAnsi="Times New Roman" w:cs="Times New Roman"/>
                <w:sz w:val="24"/>
                <w:szCs w:val="24"/>
                <w:lang w:val="en-US"/>
              </w:rPr>
              <w:t>n (%)</w:t>
            </w:r>
          </w:p>
        </w:tc>
        <w:tc>
          <w:tcPr>
            <w:tcW w:w="1323" w:type="dxa"/>
            <w:tcBorders>
              <w:top w:val="single" w:sz="4" w:space="0" w:color="auto"/>
              <w:left w:val="nil"/>
              <w:bottom w:val="single" w:sz="4" w:space="0" w:color="auto"/>
              <w:right w:val="nil"/>
            </w:tcBorders>
          </w:tcPr>
          <w:p w14:paraId="14AF524B" w14:textId="77777777" w:rsidR="00D91E4E" w:rsidRPr="00D91E4E" w:rsidRDefault="00D91E4E" w:rsidP="00D91E4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D91E4E">
              <w:rPr>
                <w:rFonts w:ascii="Times New Roman" w:hAnsi="Times New Roman" w:cs="Times New Roman"/>
                <w:sz w:val="24"/>
                <w:szCs w:val="24"/>
                <w:lang w:val="en-US"/>
              </w:rPr>
              <w:t>Symmetry</w:t>
            </w:r>
          </w:p>
          <w:p w14:paraId="24F4C8E3" w14:textId="77777777" w:rsidR="00D91E4E" w:rsidRPr="00D91E4E" w:rsidRDefault="00D91E4E" w:rsidP="00D91E4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D91E4E">
              <w:rPr>
                <w:rFonts w:ascii="Times New Roman" w:hAnsi="Times New Roman" w:cs="Times New Roman"/>
                <w:sz w:val="24"/>
                <w:szCs w:val="24"/>
                <w:lang w:val="en-US"/>
              </w:rPr>
              <w:t>n (%)</w:t>
            </w:r>
          </w:p>
        </w:tc>
        <w:tc>
          <w:tcPr>
            <w:tcW w:w="1465" w:type="dxa"/>
            <w:tcBorders>
              <w:top w:val="single" w:sz="4" w:space="0" w:color="auto"/>
              <w:left w:val="nil"/>
              <w:bottom w:val="single" w:sz="4" w:space="0" w:color="auto"/>
              <w:right w:val="nil"/>
            </w:tcBorders>
          </w:tcPr>
          <w:p w14:paraId="5DCB646F" w14:textId="77777777" w:rsidR="00D91E4E" w:rsidRPr="00D91E4E" w:rsidRDefault="00D91E4E" w:rsidP="00D91E4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D91E4E">
              <w:rPr>
                <w:rFonts w:ascii="Times New Roman" w:hAnsi="Times New Roman" w:cs="Times New Roman"/>
                <w:sz w:val="24"/>
                <w:szCs w:val="24"/>
                <w:lang w:val="en-US"/>
              </w:rPr>
              <w:t>Asymmetry</w:t>
            </w:r>
          </w:p>
          <w:p w14:paraId="5ED8EA76" w14:textId="77777777" w:rsidR="00D91E4E" w:rsidRPr="00D91E4E" w:rsidRDefault="00D91E4E" w:rsidP="00D91E4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D91E4E">
              <w:rPr>
                <w:rFonts w:ascii="Times New Roman" w:hAnsi="Times New Roman" w:cs="Times New Roman"/>
                <w:sz w:val="24"/>
                <w:szCs w:val="24"/>
                <w:lang w:val="en-US"/>
              </w:rPr>
              <w:t>n (%)</w:t>
            </w:r>
          </w:p>
        </w:tc>
        <w:tc>
          <w:tcPr>
            <w:tcW w:w="1275" w:type="dxa"/>
            <w:tcBorders>
              <w:top w:val="single" w:sz="4" w:space="0" w:color="auto"/>
              <w:left w:val="nil"/>
              <w:bottom w:val="single" w:sz="4" w:space="0" w:color="auto"/>
              <w:right w:val="nil"/>
            </w:tcBorders>
          </w:tcPr>
          <w:p w14:paraId="42A79F89" w14:textId="77777777" w:rsidR="00D91E4E" w:rsidRPr="00D91E4E" w:rsidRDefault="00D91E4E" w:rsidP="00D91E4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D91E4E" w:rsidRPr="00D91E4E" w14:paraId="4E489BC4" w14:textId="77777777" w:rsidTr="00D91E4E">
        <w:trPr>
          <w:trHeight w:val="207"/>
        </w:trPr>
        <w:tc>
          <w:tcPr>
            <w:cnfStyle w:val="001000000000" w:firstRow="0" w:lastRow="0" w:firstColumn="1" w:lastColumn="0" w:oddVBand="0" w:evenVBand="0" w:oddHBand="0" w:evenHBand="0" w:firstRowFirstColumn="0" w:firstRowLastColumn="0" w:lastRowFirstColumn="0" w:lastRowLastColumn="0"/>
            <w:tcW w:w="2660" w:type="dxa"/>
            <w:gridSpan w:val="2"/>
            <w:tcBorders>
              <w:top w:val="single" w:sz="4" w:space="0" w:color="auto"/>
              <w:left w:val="nil"/>
              <w:bottom w:val="nil"/>
              <w:right w:val="single" w:sz="4" w:space="0" w:color="auto"/>
            </w:tcBorders>
          </w:tcPr>
          <w:p w14:paraId="234A1398"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en-US"/>
              </w:rPr>
              <w:t xml:space="preserve">BoHA assessments </w:t>
            </w:r>
          </w:p>
        </w:tc>
        <w:tc>
          <w:tcPr>
            <w:tcW w:w="1323" w:type="dxa"/>
            <w:tcBorders>
              <w:top w:val="single" w:sz="4" w:space="0" w:color="auto"/>
              <w:left w:val="single" w:sz="4" w:space="0" w:color="auto"/>
              <w:bottom w:val="nil"/>
              <w:right w:val="nil"/>
            </w:tcBorders>
          </w:tcPr>
          <w:p w14:paraId="6BDE7181" w14:textId="77777777" w:rsidR="00D91E4E" w:rsidRPr="00D91E4E" w:rsidRDefault="00D91E4E" w:rsidP="00D91E4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91E4E">
              <w:rPr>
                <w:rFonts w:ascii="Times New Roman" w:hAnsi="Times New Roman" w:cs="Times New Roman"/>
                <w:sz w:val="24"/>
                <w:szCs w:val="24"/>
                <w:lang w:val="en-US"/>
              </w:rPr>
              <w:t>171 (100)</w:t>
            </w:r>
          </w:p>
        </w:tc>
        <w:tc>
          <w:tcPr>
            <w:tcW w:w="1323" w:type="dxa"/>
            <w:tcBorders>
              <w:top w:val="single" w:sz="4" w:space="0" w:color="auto"/>
              <w:left w:val="nil"/>
              <w:bottom w:val="nil"/>
              <w:right w:val="nil"/>
            </w:tcBorders>
          </w:tcPr>
          <w:p w14:paraId="4FB5400C" w14:textId="77777777" w:rsidR="00D91E4E" w:rsidRPr="00D91E4E" w:rsidRDefault="00D91E4E" w:rsidP="00D91E4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91E4E">
              <w:rPr>
                <w:rFonts w:ascii="Times New Roman" w:hAnsi="Times New Roman" w:cs="Times New Roman"/>
                <w:sz w:val="24"/>
                <w:szCs w:val="24"/>
                <w:lang w:val="en-US"/>
              </w:rPr>
              <w:t>116 (68)</w:t>
            </w:r>
          </w:p>
        </w:tc>
        <w:tc>
          <w:tcPr>
            <w:tcW w:w="1465" w:type="dxa"/>
            <w:tcBorders>
              <w:top w:val="single" w:sz="4" w:space="0" w:color="auto"/>
              <w:left w:val="nil"/>
              <w:bottom w:val="nil"/>
              <w:right w:val="nil"/>
            </w:tcBorders>
          </w:tcPr>
          <w:p w14:paraId="7766F2A2" w14:textId="77777777" w:rsidR="00D91E4E" w:rsidRPr="00D91E4E" w:rsidRDefault="00D91E4E" w:rsidP="00D91E4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91E4E">
              <w:rPr>
                <w:rFonts w:ascii="Times New Roman" w:hAnsi="Times New Roman" w:cs="Times New Roman"/>
                <w:sz w:val="24"/>
                <w:szCs w:val="24"/>
                <w:lang w:val="en-US"/>
              </w:rPr>
              <w:t>55 (32)</w:t>
            </w:r>
          </w:p>
        </w:tc>
        <w:tc>
          <w:tcPr>
            <w:tcW w:w="1275" w:type="dxa"/>
            <w:tcBorders>
              <w:top w:val="single" w:sz="4" w:space="0" w:color="auto"/>
              <w:left w:val="nil"/>
              <w:bottom w:val="nil"/>
              <w:right w:val="nil"/>
            </w:tcBorders>
          </w:tcPr>
          <w:p w14:paraId="43772EBB" w14:textId="77777777" w:rsidR="00D91E4E" w:rsidRPr="00D91E4E" w:rsidRDefault="00D91E4E" w:rsidP="00D91E4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D91E4E" w:rsidRPr="00D91E4E" w14:paraId="58F494F0" w14:textId="77777777" w:rsidTr="00D91E4E">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660" w:type="dxa"/>
            <w:gridSpan w:val="2"/>
            <w:tcBorders>
              <w:top w:val="nil"/>
              <w:left w:val="nil"/>
              <w:bottom w:val="nil"/>
              <w:right w:val="single" w:sz="4" w:space="0" w:color="auto"/>
            </w:tcBorders>
          </w:tcPr>
          <w:p w14:paraId="528C9441"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en-US"/>
              </w:rPr>
              <w:t>Age</w:t>
            </w:r>
          </w:p>
        </w:tc>
        <w:tc>
          <w:tcPr>
            <w:tcW w:w="1323" w:type="dxa"/>
            <w:tcBorders>
              <w:top w:val="nil"/>
              <w:left w:val="single" w:sz="4" w:space="0" w:color="auto"/>
              <w:bottom w:val="nil"/>
              <w:right w:val="nil"/>
            </w:tcBorders>
          </w:tcPr>
          <w:p w14:paraId="76206A96" w14:textId="77777777" w:rsidR="00D91E4E" w:rsidRPr="00D91E4E" w:rsidRDefault="00D91E4E" w:rsidP="00D91E4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1323" w:type="dxa"/>
            <w:tcBorders>
              <w:top w:val="nil"/>
              <w:left w:val="nil"/>
              <w:bottom w:val="nil"/>
              <w:right w:val="nil"/>
            </w:tcBorders>
          </w:tcPr>
          <w:p w14:paraId="54A5E8B0" w14:textId="77777777" w:rsidR="00D91E4E" w:rsidRPr="00D91E4E" w:rsidRDefault="00D91E4E" w:rsidP="00D91E4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1465" w:type="dxa"/>
            <w:tcBorders>
              <w:top w:val="nil"/>
              <w:left w:val="nil"/>
              <w:bottom w:val="nil"/>
              <w:right w:val="nil"/>
            </w:tcBorders>
          </w:tcPr>
          <w:p w14:paraId="7BDC8CDD" w14:textId="77777777" w:rsidR="00D91E4E" w:rsidRPr="00D91E4E" w:rsidRDefault="00D91E4E" w:rsidP="00D91E4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1275" w:type="dxa"/>
            <w:tcBorders>
              <w:top w:val="nil"/>
              <w:left w:val="nil"/>
              <w:bottom w:val="nil"/>
              <w:right w:val="nil"/>
            </w:tcBorders>
          </w:tcPr>
          <w:p w14:paraId="5714EDD3" w14:textId="77777777" w:rsidR="00D91E4E" w:rsidRPr="00D91E4E" w:rsidRDefault="00D91E4E" w:rsidP="00D91E4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D91E4E" w:rsidRPr="00D91E4E" w14:paraId="08B71135" w14:textId="77777777" w:rsidTr="00D91E4E">
        <w:trPr>
          <w:trHeight w:val="207"/>
        </w:trPr>
        <w:tc>
          <w:tcPr>
            <w:cnfStyle w:val="001000000000" w:firstRow="0" w:lastRow="0" w:firstColumn="1" w:lastColumn="0" w:oddVBand="0" w:evenVBand="0" w:oddHBand="0" w:evenHBand="0" w:firstRowFirstColumn="0" w:firstRowLastColumn="0" w:lastRowFirstColumn="0" w:lastRowLastColumn="0"/>
            <w:tcW w:w="250" w:type="dxa"/>
            <w:tcBorders>
              <w:top w:val="nil"/>
              <w:left w:val="nil"/>
              <w:bottom w:val="nil"/>
              <w:right w:val="nil"/>
            </w:tcBorders>
          </w:tcPr>
          <w:p w14:paraId="3A029A7F" w14:textId="77777777" w:rsidR="00D91E4E" w:rsidRPr="00D91E4E" w:rsidRDefault="00D91E4E" w:rsidP="00D91E4E">
            <w:pPr>
              <w:rPr>
                <w:rFonts w:ascii="Times New Roman" w:hAnsi="Times New Roman" w:cs="Times New Roman"/>
                <w:sz w:val="24"/>
                <w:szCs w:val="24"/>
                <w:lang w:val="en-US"/>
              </w:rPr>
            </w:pPr>
          </w:p>
        </w:tc>
        <w:tc>
          <w:tcPr>
            <w:tcW w:w="2410" w:type="dxa"/>
            <w:tcBorders>
              <w:top w:val="nil"/>
              <w:left w:val="nil"/>
              <w:bottom w:val="nil"/>
              <w:right w:val="single" w:sz="4" w:space="0" w:color="auto"/>
            </w:tcBorders>
          </w:tcPr>
          <w:p w14:paraId="10EDD5C7" w14:textId="77777777" w:rsidR="00D91E4E" w:rsidRPr="00D91E4E" w:rsidRDefault="00D91E4E" w:rsidP="00D91E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91E4E">
              <w:rPr>
                <w:rFonts w:ascii="Times New Roman" w:hAnsi="Times New Roman" w:cs="Times New Roman"/>
                <w:sz w:val="24"/>
                <w:szCs w:val="24"/>
                <w:lang w:val="en-US"/>
              </w:rPr>
              <w:t>22-60 months</w:t>
            </w:r>
          </w:p>
        </w:tc>
        <w:tc>
          <w:tcPr>
            <w:tcW w:w="1323" w:type="dxa"/>
            <w:tcBorders>
              <w:top w:val="nil"/>
              <w:left w:val="single" w:sz="4" w:space="0" w:color="auto"/>
              <w:bottom w:val="nil"/>
              <w:right w:val="nil"/>
            </w:tcBorders>
          </w:tcPr>
          <w:p w14:paraId="0F2EEC64" w14:textId="77777777" w:rsidR="00D91E4E" w:rsidRPr="00D91E4E" w:rsidRDefault="00D91E4E" w:rsidP="00D91E4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91E4E">
              <w:rPr>
                <w:rFonts w:ascii="Times New Roman" w:hAnsi="Times New Roman" w:cs="Times New Roman"/>
                <w:sz w:val="24"/>
                <w:szCs w:val="24"/>
                <w:lang w:val="en-US"/>
              </w:rPr>
              <w:t>66 (39)</w:t>
            </w:r>
          </w:p>
        </w:tc>
        <w:tc>
          <w:tcPr>
            <w:tcW w:w="1323" w:type="dxa"/>
            <w:tcBorders>
              <w:top w:val="nil"/>
              <w:left w:val="nil"/>
              <w:bottom w:val="nil"/>
              <w:right w:val="nil"/>
            </w:tcBorders>
          </w:tcPr>
          <w:p w14:paraId="162F7B8B" w14:textId="77777777" w:rsidR="00D91E4E" w:rsidRPr="00D91E4E" w:rsidRDefault="00D91E4E" w:rsidP="00D91E4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91E4E">
              <w:rPr>
                <w:rFonts w:ascii="Times New Roman" w:hAnsi="Times New Roman" w:cs="Times New Roman"/>
                <w:sz w:val="24"/>
                <w:szCs w:val="24"/>
                <w:lang w:val="en-US"/>
              </w:rPr>
              <w:t>37 (32)</w:t>
            </w:r>
          </w:p>
        </w:tc>
        <w:tc>
          <w:tcPr>
            <w:tcW w:w="1465" w:type="dxa"/>
            <w:tcBorders>
              <w:top w:val="nil"/>
              <w:left w:val="nil"/>
              <w:bottom w:val="nil"/>
              <w:right w:val="nil"/>
            </w:tcBorders>
          </w:tcPr>
          <w:p w14:paraId="36A3345A" w14:textId="77777777" w:rsidR="00D91E4E" w:rsidRPr="00D91E4E" w:rsidRDefault="00D91E4E" w:rsidP="00D91E4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91E4E">
              <w:rPr>
                <w:rFonts w:ascii="Times New Roman" w:hAnsi="Times New Roman" w:cs="Times New Roman"/>
                <w:sz w:val="24"/>
                <w:szCs w:val="24"/>
                <w:lang w:val="en-US"/>
              </w:rPr>
              <w:t>29 (53)</w:t>
            </w:r>
          </w:p>
        </w:tc>
        <w:tc>
          <w:tcPr>
            <w:tcW w:w="1275" w:type="dxa"/>
            <w:tcBorders>
              <w:top w:val="nil"/>
              <w:left w:val="nil"/>
              <w:bottom w:val="nil"/>
              <w:right w:val="nil"/>
            </w:tcBorders>
          </w:tcPr>
          <w:p w14:paraId="2E1C24A8" w14:textId="77777777" w:rsidR="00D91E4E" w:rsidRPr="00D91E4E" w:rsidRDefault="00D91E4E" w:rsidP="00D91E4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D91E4E" w:rsidRPr="00D91E4E" w14:paraId="65DA0F9E" w14:textId="77777777" w:rsidTr="00D91E4E">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0" w:type="dxa"/>
            <w:tcBorders>
              <w:top w:val="nil"/>
              <w:left w:val="nil"/>
              <w:bottom w:val="nil"/>
              <w:right w:val="nil"/>
            </w:tcBorders>
          </w:tcPr>
          <w:p w14:paraId="721BDF5D" w14:textId="77777777" w:rsidR="00D91E4E" w:rsidRPr="00D91E4E" w:rsidRDefault="00D91E4E" w:rsidP="00D91E4E">
            <w:pPr>
              <w:rPr>
                <w:rFonts w:ascii="Times New Roman" w:hAnsi="Times New Roman" w:cs="Times New Roman"/>
                <w:sz w:val="24"/>
                <w:szCs w:val="24"/>
                <w:lang w:val="en-US"/>
              </w:rPr>
            </w:pPr>
          </w:p>
        </w:tc>
        <w:tc>
          <w:tcPr>
            <w:tcW w:w="2410" w:type="dxa"/>
            <w:tcBorders>
              <w:top w:val="nil"/>
              <w:left w:val="nil"/>
              <w:bottom w:val="nil"/>
              <w:right w:val="single" w:sz="4" w:space="0" w:color="auto"/>
            </w:tcBorders>
          </w:tcPr>
          <w:p w14:paraId="3254ED12" w14:textId="77777777" w:rsidR="00D91E4E" w:rsidRPr="00D91E4E" w:rsidRDefault="00D91E4E" w:rsidP="00D91E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D91E4E">
              <w:rPr>
                <w:rFonts w:ascii="Times New Roman" w:hAnsi="Times New Roman" w:cs="Times New Roman"/>
                <w:sz w:val="24"/>
                <w:szCs w:val="24"/>
                <w:lang w:val="en-US"/>
              </w:rPr>
              <w:t>61 months – 13 years</w:t>
            </w:r>
          </w:p>
        </w:tc>
        <w:tc>
          <w:tcPr>
            <w:tcW w:w="1323" w:type="dxa"/>
            <w:tcBorders>
              <w:top w:val="nil"/>
              <w:left w:val="single" w:sz="4" w:space="0" w:color="auto"/>
              <w:bottom w:val="nil"/>
              <w:right w:val="nil"/>
            </w:tcBorders>
          </w:tcPr>
          <w:p w14:paraId="7F178FCC" w14:textId="77777777" w:rsidR="00D91E4E" w:rsidRPr="00D91E4E" w:rsidRDefault="00D91E4E" w:rsidP="00D91E4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D91E4E">
              <w:rPr>
                <w:rFonts w:ascii="Times New Roman" w:hAnsi="Times New Roman" w:cs="Times New Roman"/>
                <w:sz w:val="24"/>
                <w:szCs w:val="24"/>
                <w:lang w:val="en-US"/>
              </w:rPr>
              <w:t>105 (61)</w:t>
            </w:r>
          </w:p>
        </w:tc>
        <w:tc>
          <w:tcPr>
            <w:tcW w:w="1323" w:type="dxa"/>
            <w:tcBorders>
              <w:top w:val="nil"/>
              <w:left w:val="nil"/>
              <w:bottom w:val="nil"/>
              <w:right w:val="nil"/>
            </w:tcBorders>
          </w:tcPr>
          <w:p w14:paraId="45F47128" w14:textId="77777777" w:rsidR="00D91E4E" w:rsidRPr="00D91E4E" w:rsidRDefault="00D91E4E" w:rsidP="00D91E4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D91E4E">
              <w:rPr>
                <w:rFonts w:ascii="Times New Roman" w:hAnsi="Times New Roman" w:cs="Times New Roman"/>
                <w:sz w:val="24"/>
                <w:szCs w:val="24"/>
                <w:lang w:val="en-US"/>
              </w:rPr>
              <w:t>79 (68)</w:t>
            </w:r>
          </w:p>
        </w:tc>
        <w:tc>
          <w:tcPr>
            <w:tcW w:w="1465" w:type="dxa"/>
            <w:tcBorders>
              <w:top w:val="nil"/>
              <w:left w:val="nil"/>
              <w:bottom w:val="nil"/>
              <w:right w:val="nil"/>
            </w:tcBorders>
          </w:tcPr>
          <w:p w14:paraId="4DA5E286" w14:textId="77777777" w:rsidR="00D91E4E" w:rsidRPr="00D91E4E" w:rsidRDefault="00D91E4E" w:rsidP="00D91E4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D91E4E">
              <w:rPr>
                <w:rFonts w:ascii="Times New Roman" w:hAnsi="Times New Roman" w:cs="Times New Roman"/>
                <w:sz w:val="24"/>
                <w:szCs w:val="24"/>
                <w:lang w:val="en-US"/>
              </w:rPr>
              <w:t>26 (47)</w:t>
            </w:r>
          </w:p>
        </w:tc>
        <w:tc>
          <w:tcPr>
            <w:tcW w:w="1275" w:type="dxa"/>
            <w:tcBorders>
              <w:top w:val="nil"/>
              <w:left w:val="nil"/>
              <w:bottom w:val="nil"/>
              <w:right w:val="nil"/>
            </w:tcBorders>
          </w:tcPr>
          <w:p w14:paraId="6FF00418" w14:textId="77777777" w:rsidR="00D91E4E" w:rsidRPr="00D91E4E" w:rsidRDefault="00D91E4E" w:rsidP="00D91E4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D91E4E" w:rsidRPr="00D91E4E" w14:paraId="268B53C3" w14:textId="77777777" w:rsidTr="00D91E4E">
        <w:trPr>
          <w:trHeight w:val="207"/>
        </w:trPr>
        <w:tc>
          <w:tcPr>
            <w:cnfStyle w:val="001000000000" w:firstRow="0" w:lastRow="0" w:firstColumn="1" w:lastColumn="0" w:oddVBand="0" w:evenVBand="0" w:oddHBand="0" w:evenHBand="0" w:firstRowFirstColumn="0" w:firstRowLastColumn="0" w:lastRowFirstColumn="0" w:lastRowLastColumn="0"/>
            <w:tcW w:w="2660" w:type="dxa"/>
            <w:gridSpan w:val="2"/>
            <w:tcBorders>
              <w:top w:val="nil"/>
              <w:left w:val="nil"/>
              <w:bottom w:val="nil"/>
              <w:right w:val="single" w:sz="4" w:space="0" w:color="auto"/>
            </w:tcBorders>
          </w:tcPr>
          <w:p w14:paraId="799606D2"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en-US"/>
              </w:rPr>
              <w:t>Gender</w:t>
            </w:r>
          </w:p>
        </w:tc>
        <w:tc>
          <w:tcPr>
            <w:tcW w:w="1323" w:type="dxa"/>
            <w:tcBorders>
              <w:top w:val="nil"/>
              <w:left w:val="single" w:sz="4" w:space="0" w:color="auto"/>
              <w:bottom w:val="nil"/>
              <w:right w:val="nil"/>
            </w:tcBorders>
          </w:tcPr>
          <w:p w14:paraId="0B90B21C" w14:textId="77777777" w:rsidR="00D91E4E" w:rsidRPr="00D91E4E" w:rsidRDefault="00D91E4E" w:rsidP="00D91E4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1323" w:type="dxa"/>
            <w:tcBorders>
              <w:top w:val="nil"/>
              <w:left w:val="nil"/>
              <w:bottom w:val="nil"/>
              <w:right w:val="nil"/>
            </w:tcBorders>
          </w:tcPr>
          <w:p w14:paraId="490D8D66" w14:textId="77777777" w:rsidR="00D91E4E" w:rsidRPr="00D91E4E" w:rsidRDefault="00D91E4E" w:rsidP="00D91E4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1465" w:type="dxa"/>
            <w:tcBorders>
              <w:top w:val="nil"/>
              <w:left w:val="nil"/>
              <w:bottom w:val="nil"/>
              <w:right w:val="nil"/>
            </w:tcBorders>
          </w:tcPr>
          <w:p w14:paraId="27F668DC" w14:textId="77777777" w:rsidR="00D91E4E" w:rsidRPr="00D91E4E" w:rsidRDefault="00D91E4E" w:rsidP="00D91E4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1275" w:type="dxa"/>
            <w:tcBorders>
              <w:top w:val="nil"/>
              <w:left w:val="nil"/>
              <w:bottom w:val="nil"/>
              <w:right w:val="nil"/>
            </w:tcBorders>
          </w:tcPr>
          <w:p w14:paraId="33217B7E" w14:textId="77777777" w:rsidR="00D91E4E" w:rsidRPr="00D91E4E" w:rsidRDefault="00D91E4E" w:rsidP="00D91E4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D91E4E" w:rsidRPr="00D91E4E" w14:paraId="0F1959BE" w14:textId="77777777" w:rsidTr="00D91E4E">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0" w:type="dxa"/>
            <w:tcBorders>
              <w:top w:val="nil"/>
              <w:left w:val="nil"/>
              <w:bottom w:val="nil"/>
              <w:right w:val="nil"/>
            </w:tcBorders>
          </w:tcPr>
          <w:p w14:paraId="4A192227" w14:textId="77777777" w:rsidR="00D91E4E" w:rsidRPr="00D91E4E" w:rsidRDefault="00D91E4E" w:rsidP="00D91E4E">
            <w:pPr>
              <w:rPr>
                <w:rFonts w:ascii="Times New Roman" w:hAnsi="Times New Roman" w:cs="Times New Roman"/>
                <w:sz w:val="24"/>
                <w:szCs w:val="24"/>
                <w:lang w:val="en-US"/>
              </w:rPr>
            </w:pPr>
          </w:p>
        </w:tc>
        <w:tc>
          <w:tcPr>
            <w:tcW w:w="2410" w:type="dxa"/>
            <w:tcBorders>
              <w:top w:val="nil"/>
              <w:left w:val="nil"/>
              <w:bottom w:val="nil"/>
              <w:right w:val="single" w:sz="4" w:space="0" w:color="auto"/>
            </w:tcBorders>
          </w:tcPr>
          <w:p w14:paraId="4140027E" w14:textId="77777777" w:rsidR="00D91E4E" w:rsidRPr="00D91E4E" w:rsidRDefault="00D91E4E" w:rsidP="00D91E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D91E4E">
              <w:rPr>
                <w:rFonts w:ascii="Times New Roman" w:hAnsi="Times New Roman" w:cs="Times New Roman"/>
                <w:sz w:val="24"/>
                <w:szCs w:val="24"/>
                <w:lang w:val="en-US"/>
              </w:rPr>
              <w:t>Males</w:t>
            </w:r>
          </w:p>
        </w:tc>
        <w:tc>
          <w:tcPr>
            <w:tcW w:w="1323" w:type="dxa"/>
            <w:tcBorders>
              <w:top w:val="nil"/>
              <w:left w:val="single" w:sz="4" w:space="0" w:color="auto"/>
              <w:bottom w:val="nil"/>
              <w:right w:val="nil"/>
            </w:tcBorders>
          </w:tcPr>
          <w:p w14:paraId="4FAC6AD2" w14:textId="77777777" w:rsidR="00D91E4E" w:rsidRPr="00D91E4E" w:rsidRDefault="00D91E4E" w:rsidP="00D91E4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D91E4E">
              <w:rPr>
                <w:rFonts w:ascii="Times New Roman" w:hAnsi="Times New Roman" w:cs="Times New Roman"/>
                <w:sz w:val="24"/>
                <w:szCs w:val="24"/>
                <w:lang w:val="en-US"/>
              </w:rPr>
              <w:t>96 (56)</w:t>
            </w:r>
          </w:p>
        </w:tc>
        <w:tc>
          <w:tcPr>
            <w:tcW w:w="1323" w:type="dxa"/>
            <w:tcBorders>
              <w:top w:val="nil"/>
              <w:left w:val="nil"/>
              <w:bottom w:val="nil"/>
              <w:right w:val="nil"/>
            </w:tcBorders>
          </w:tcPr>
          <w:p w14:paraId="248AEC55" w14:textId="77777777" w:rsidR="00D91E4E" w:rsidRPr="00D91E4E" w:rsidRDefault="00D91E4E" w:rsidP="00D91E4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D91E4E">
              <w:rPr>
                <w:rFonts w:ascii="Times New Roman" w:hAnsi="Times New Roman" w:cs="Times New Roman"/>
                <w:sz w:val="24"/>
                <w:szCs w:val="24"/>
                <w:lang w:val="en-US"/>
              </w:rPr>
              <w:t>65 (56)</w:t>
            </w:r>
          </w:p>
        </w:tc>
        <w:tc>
          <w:tcPr>
            <w:tcW w:w="1465" w:type="dxa"/>
            <w:tcBorders>
              <w:top w:val="nil"/>
              <w:left w:val="nil"/>
              <w:bottom w:val="nil"/>
              <w:right w:val="nil"/>
            </w:tcBorders>
          </w:tcPr>
          <w:p w14:paraId="00993DE4" w14:textId="77777777" w:rsidR="00D91E4E" w:rsidRPr="00D91E4E" w:rsidRDefault="00D91E4E" w:rsidP="00D91E4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D91E4E">
              <w:rPr>
                <w:rFonts w:ascii="Times New Roman" w:hAnsi="Times New Roman" w:cs="Times New Roman"/>
                <w:sz w:val="24"/>
                <w:szCs w:val="24"/>
                <w:lang w:val="en-US"/>
              </w:rPr>
              <w:t>31 (56)</w:t>
            </w:r>
          </w:p>
        </w:tc>
        <w:tc>
          <w:tcPr>
            <w:tcW w:w="1275" w:type="dxa"/>
            <w:tcBorders>
              <w:top w:val="nil"/>
              <w:left w:val="nil"/>
              <w:bottom w:val="nil"/>
              <w:right w:val="nil"/>
            </w:tcBorders>
          </w:tcPr>
          <w:p w14:paraId="11E81279" w14:textId="77777777" w:rsidR="00D91E4E" w:rsidRPr="00D91E4E" w:rsidRDefault="00D91E4E" w:rsidP="00D91E4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D91E4E" w:rsidRPr="00D91E4E" w14:paraId="5FDBD982" w14:textId="77777777" w:rsidTr="00D91E4E">
        <w:trPr>
          <w:trHeight w:val="207"/>
        </w:trPr>
        <w:tc>
          <w:tcPr>
            <w:cnfStyle w:val="001000000000" w:firstRow="0" w:lastRow="0" w:firstColumn="1" w:lastColumn="0" w:oddVBand="0" w:evenVBand="0" w:oddHBand="0" w:evenHBand="0" w:firstRowFirstColumn="0" w:firstRowLastColumn="0" w:lastRowFirstColumn="0" w:lastRowLastColumn="0"/>
            <w:tcW w:w="250" w:type="dxa"/>
            <w:tcBorders>
              <w:top w:val="nil"/>
              <w:left w:val="nil"/>
              <w:bottom w:val="nil"/>
              <w:right w:val="nil"/>
            </w:tcBorders>
          </w:tcPr>
          <w:p w14:paraId="5A948C53" w14:textId="77777777" w:rsidR="00D91E4E" w:rsidRPr="00D91E4E" w:rsidRDefault="00D91E4E" w:rsidP="00D91E4E">
            <w:pPr>
              <w:rPr>
                <w:rFonts w:ascii="Times New Roman" w:hAnsi="Times New Roman" w:cs="Times New Roman"/>
                <w:sz w:val="24"/>
                <w:szCs w:val="24"/>
                <w:lang w:val="en-US"/>
              </w:rPr>
            </w:pPr>
          </w:p>
        </w:tc>
        <w:tc>
          <w:tcPr>
            <w:tcW w:w="2410" w:type="dxa"/>
            <w:tcBorders>
              <w:top w:val="nil"/>
              <w:left w:val="nil"/>
              <w:bottom w:val="nil"/>
              <w:right w:val="single" w:sz="4" w:space="0" w:color="auto"/>
            </w:tcBorders>
          </w:tcPr>
          <w:p w14:paraId="0FD83A7D" w14:textId="77777777" w:rsidR="00D91E4E" w:rsidRPr="00D91E4E" w:rsidRDefault="00D91E4E" w:rsidP="00D91E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91E4E">
              <w:rPr>
                <w:rFonts w:ascii="Times New Roman" w:hAnsi="Times New Roman" w:cs="Times New Roman"/>
                <w:sz w:val="24"/>
                <w:szCs w:val="24"/>
                <w:lang w:val="en-US"/>
              </w:rPr>
              <w:t>Females</w:t>
            </w:r>
          </w:p>
        </w:tc>
        <w:tc>
          <w:tcPr>
            <w:tcW w:w="1323" w:type="dxa"/>
            <w:tcBorders>
              <w:top w:val="nil"/>
              <w:left w:val="single" w:sz="4" w:space="0" w:color="auto"/>
              <w:bottom w:val="nil"/>
              <w:right w:val="nil"/>
            </w:tcBorders>
          </w:tcPr>
          <w:p w14:paraId="75487F9C" w14:textId="77777777" w:rsidR="00D91E4E" w:rsidRPr="00D91E4E" w:rsidRDefault="00D91E4E" w:rsidP="00D91E4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91E4E">
              <w:rPr>
                <w:rFonts w:ascii="Times New Roman" w:hAnsi="Times New Roman" w:cs="Times New Roman"/>
                <w:sz w:val="24"/>
                <w:szCs w:val="24"/>
                <w:lang w:val="en-US"/>
              </w:rPr>
              <w:t>75 (44)</w:t>
            </w:r>
          </w:p>
        </w:tc>
        <w:tc>
          <w:tcPr>
            <w:tcW w:w="1323" w:type="dxa"/>
            <w:tcBorders>
              <w:top w:val="nil"/>
              <w:left w:val="nil"/>
              <w:bottom w:val="nil"/>
              <w:right w:val="nil"/>
            </w:tcBorders>
          </w:tcPr>
          <w:p w14:paraId="79547855" w14:textId="77777777" w:rsidR="00D91E4E" w:rsidRPr="00D91E4E" w:rsidRDefault="00D91E4E" w:rsidP="00D91E4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91E4E">
              <w:rPr>
                <w:rFonts w:ascii="Times New Roman" w:hAnsi="Times New Roman" w:cs="Times New Roman"/>
                <w:sz w:val="24"/>
                <w:szCs w:val="24"/>
                <w:lang w:val="en-US"/>
              </w:rPr>
              <w:t>51 (44)</w:t>
            </w:r>
          </w:p>
        </w:tc>
        <w:tc>
          <w:tcPr>
            <w:tcW w:w="1465" w:type="dxa"/>
            <w:tcBorders>
              <w:top w:val="nil"/>
              <w:left w:val="nil"/>
              <w:bottom w:val="nil"/>
              <w:right w:val="nil"/>
            </w:tcBorders>
          </w:tcPr>
          <w:p w14:paraId="38994E0A" w14:textId="77777777" w:rsidR="00D91E4E" w:rsidRPr="00D91E4E" w:rsidRDefault="00D91E4E" w:rsidP="00D91E4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91E4E">
              <w:rPr>
                <w:rFonts w:ascii="Times New Roman" w:hAnsi="Times New Roman" w:cs="Times New Roman"/>
                <w:sz w:val="24"/>
                <w:szCs w:val="24"/>
                <w:lang w:val="en-US"/>
              </w:rPr>
              <w:t>24 (44)</w:t>
            </w:r>
          </w:p>
        </w:tc>
        <w:tc>
          <w:tcPr>
            <w:tcW w:w="1275" w:type="dxa"/>
            <w:tcBorders>
              <w:top w:val="nil"/>
              <w:left w:val="nil"/>
              <w:bottom w:val="nil"/>
              <w:right w:val="nil"/>
            </w:tcBorders>
          </w:tcPr>
          <w:p w14:paraId="6C53A488" w14:textId="77777777" w:rsidR="00D91E4E" w:rsidRPr="00D91E4E" w:rsidRDefault="00D91E4E" w:rsidP="00D91E4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D91E4E" w:rsidRPr="00D91E4E" w14:paraId="5E834A8F" w14:textId="77777777" w:rsidTr="00D91E4E">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660" w:type="dxa"/>
            <w:gridSpan w:val="2"/>
            <w:tcBorders>
              <w:top w:val="nil"/>
              <w:left w:val="nil"/>
              <w:bottom w:val="nil"/>
              <w:right w:val="single" w:sz="4" w:space="0" w:color="auto"/>
            </w:tcBorders>
          </w:tcPr>
          <w:p w14:paraId="103443D8"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en-US"/>
              </w:rPr>
              <w:t>Hand dominance</w:t>
            </w:r>
          </w:p>
        </w:tc>
        <w:tc>
          <w:tcPr>
            <w:tcW w:w="1323" w:type="dxa"/>
            <w:tcBorders>
              <w:top w:val="nil"/>
              <w:left w:val="single" w:sz="4" w:space="0" w:color="auto"/>
              <w:bottom w:val="nil"/>
              <w:right w:val="nil"/>
            </w:tcBorders>
          </w:tcPr>
          <w:p w14:paraId="401B735C" w14:textId="77777777" w:rsidR="00D91E4E" w:rsidRPr="00D91E4E" w:rsidRDefault="00D91E4E" w:rsidP="00D91E4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1323" w:type="dxa"/>
            <w:tcBorders>
              <w:top w:val="nil"/>
              <w:left w:val="nil"/>
              <w:bottom w:val="nil"/>
              <w:right w:val="nil"/>
            </w:tcBorders>
          </w:tcPr>
          <w:p w14:paraId="78256B9B" w14:textId="77777777" w:rsidR="00D91E4E" w:rsidRPr="00D91E4E" w:rsidRDefault="00D91E4E" w:rsidP="00D91E4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1465" w:type="dxa"/>
            <w:tcBorders>
              <w:top w:val="nil"/>
              <w:left w:val="nil"/>
              <w:bottom w:val="nil"/>
              <w:right w:val="nil"/>
            </w:tcBorders>
          </w:tcPr>
          <w:p w14:paraId="4E9E1BAF" w14:textId="77777777" w:rsidR="00D91E4E" w:rsidRPr="00D91E4E" w:rsidRDefault="00D91E4E" w:rsidP="00D91E4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1275" w:type="dxa"/>
            <w:tcBorders>
              <w:top w:val="nil"/>
              <w:left w:val="nil"/>
              <w:bottom w:val="nil"/>
              <w:right w:val="nil"/>
            </w:tcBorders>
          </w:tcPr>
          <w:p w14:paraId="2298E483" w14:textId="77777777" w:rsidR="00D91E4E" w:rsidRPr="00D91E4E" w:rsidRDefault="00D91E4E" w:rsidP="00D91E4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D91E4E" w:rsidRPr="00D91E4E" w14:paraId="663DBB6D" w14:textId="77777777" w:rsidTr="00D91E4E">
        <w:trPr>
          <w:trHeight w:val="207"/>
        </w:trPr>
        <w:tc>
          <w:tcPr>
            <w:cnfStyle w:val="001000000000" w:firstRow="0" w:lastRow="0" w:firstColumn="1" w:lastColumn="0" w:oddVBand="0" w:evenVBand="0" w:oddHBand="0" w:evenHBand="0" w:firstRowFirstColumn="0" w:firstRowLastColumn="0" w:lastRowFirstColumn="0" w:lastRowLastColumn="0"/>
            <w:tcW w:w="250" w:type="dxa"/>
            <w:tcBorders>
              <w:top w:val="nil"/>
              <w:left w:val="nil"/>
              <w:bottom w:val="nil"/>
              <w:right w:val="nil"/>
            </w:tcBorders>
          </w:tcPr>
          <w:p w14:paraId="6DD02909" w14:textId="77777777" w:rsidR="00D91E4E" w:rsidRPr="00D91E4E" w:rsidRDefault="00D91E4E" w:rsidP="00D91E4E">
            <w:pPr>
              <w:rPr>
                <w:rFonts w:ascii="Times New Roman" w:hAnsi="Times New Roman" w:cs="Times New Roman"/>
                <w:sz w:val="24"/>
                <w:szCs w:val="24"/>
                <w:lang w:val="en-US"/>
              </w:rPr>
            </w:pPr>
          </w:p>
        </w:tc>
        <w:tc>
          <w:tcPr>
            <w:tcW w:w="2410" w:type="dxa"/>
            <w:tcBorders>
              <w:top w:val="nil"/>
              <w:left w:val="nil"/>
              <w:bottom w:val="nil"/>
              <w:right w:val="single" w:sz="4" w:space="0" w:color="auto"/>
            </w:tcBorders>
          </w:tcPr>
          <w:p w14:paraId="65C33D59" w14:textId="77777777" w:rsidR="00D91E4E" w:rsidRPr="00D91E4E" w:rsidRDefault="00D91E4E" w:rsidP="00D91E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91E4E">
              <w:rPr>
                <w:rFonts w:ascii="Times New Roman" w:hAnsi="Times New Roman" w:cs="Times New Roman"/>
                <w:sz w:val="24"/>
                <w:szCs w:val="24"/>
                <w:lang w:val="en-US"/>
              </w:rPr>
              <w:t>Right hand</w:t>
            </w:r>
          </w:p>
        </w:tc>
        <w:tc>
          <w:tcPr>
            <w:tcW w:w="1323" w:type="dxa"/>
            <w:tcBorders>
              <w:top w:val="nil"/>
              <w:left w:val="single" w:sz="4" w:space="0" w:color="auto"/>
              <w:bottom w:val="nil"/>
              <w:right w:val="nil"/>
            </w:tcBorders>
          </w:tcPr>
          <w:p w14:paraId="0E155B92" w14:textId="77777777" w:rsidR="00D91E4E" w:rsidRPr="00D91E4E" w:rsidRDefault="00D91E4E" w:rsidP="00D91E4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91E4E">
              <w:rPr>
                <w:rFonts w:ascii="Times New Roman" w:hAnsi="Times New Roman" w:cs="Times New Roman"/>
                <w:sz w:val="24"/>
                <w:szCs w:val="24"/>
                <w:lang w:val="en-US"/>
              </w:rPr>
              <w:t>109 (64)</w:t>
            </w:r>
          </w:p>
        </w:tc>
        <w:tc>
          <w:tcPr>
            <w:tcW w:w="1323" w:type="dxa"/>
            <w:tcBorders>
              <w:top w:val="nil"/>
              <w:left w:val="nil"/>
              <w:bottom w:val="nil"/>
              <w:right w:val="nil"/>
            </w:tcBorders>
          </w:tcPr>
          <w:p w14:paraId="6466BA84" w14:textId="77777777" w:rsidR="00D91E4E" w:rsidRPr="00D91E4E" w:rsidRDefault="00D91E4E" w:rsidP="00D91E4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91E4E">
              <w:rPr>
                <w:rFonts w:ascii="Times New Roman" w:hAnsi="Times New Roman" w:cs="Times New Roman"/>
                <w:sz w:val="24"/>
                <w:szCs w:val="24"/>
                <w:lang w:val="en-US"/>
              </w:rPr>
              <w:t>79 (68)</w:t>
            </w:r>
          </w:p>
        </w:tc>
        <w:tc>
          <w:tcPr>
            <w:tcW w:w="1465" w:type="dxa"/>
            <w:tcBorders>
              <w:top w:val="nil"/>
              <w:left w:val="nil"/>
              <w:bottom w:val="nil"/>
              <w:right w:val="nil"/>
            </w:tcBorders>
          </w:tcPr>
          <w:p w14:paraId="540E48EC" w14:textId="77777777" w:rsidR="00D91E4E" w:rsidRPr="00D91E4E" w:rsidRDefault="00D91E4E" w:rsidP="00D91E4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91E4E">
              <w:rPr>
                <w:rFonts w:ascii="Times New Roman" w:hAnsi="Times New Roman" w:cs="Times New Roman"/>
                <w:sz w:val="24"/>
                <w:szCs w:val="24"/>
                <w:lang w:val="en-US"/>
              </w:rPr>
              <w:t>30 (55)</w:t>
            </w:r>
          </w:p>
        </w:tc>
        <w:tc>
          <w:tcPr>
            <w:tcW w:w="1275" w:type="dxa"/>
            <w:tcBorders>
              <w:top w:val="nil"/>
              <w:left w:val="nil"/>
              <w:bottom w:val="nil"/>
              <w:right w:val="nil"/>
            </w:tcBorders>
          </w:tcPr>
          <w:p w14:paraId="43105FF3" w14:textId="77777777" w:rsidR="00D91E4E" w:rsidRPr="00D91E4E" w:rsidRDefault="00D91E4E" w:rsidP="00D91E4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D91E4E" w:rsidRPr="00D91E4E" w14:paraId="6CE664DC" w14:textId="77777777" w:rsidTr="00D91E4E">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0" w:type="dxa"/>
            <w:tcBorders>
              <w:top w:val="nil"/>
              <w:left w:val="nil"/>
              <w:bottom w:val="nil"/>
              <w:right w:val="nil"/>
            </w:tcBorders>
          </w:tcPr>
          <w:p w14:paraId="694C2FBE" w14:textId="77777777" w:rsidR="00D91E4E" w:rsidRPr="00D91E4E" w:rsidRDefault="00D91E4E" w:rsidP="00D91E4E">
            <w:pPr>
              <w:rPr>
                <w:rFonts w:ascii="Times New Roman" w:hAnsi="Times New Roman" w:cs="Times New Roman"/>
                <w:sz w:val="24"/>
                <w:szCs w:val="24"/>
                <w:lang w:val="en-US"/>
              </w:rPr>
            </w:pPr>
          </w:p>
        </w:tc>
        <w:tc>
          <w:tcPr>
            <w:tcW w:w="2410" w:type="dxa"/>
            <w:tcBorders>
              <w:top w:val="nil"/>
              <w:left w:val="nil"/>
              <w:bottom w:val="nil"/>
              <w:right w:val="single" w:sz="4" w:space="0" w:color="auto"/>
            </w:tcBorders>
          </w:tcPr>
          <w:p w14:paraId="2AD0827D" w14:textId="77777777" w:rsidR="00D91E4E" w:rsidRPr="00D91E4E" w:rsidRDefault="00D91E4E" w:rsidP="00D91E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D91E4E">
              <w:rPr>
                <w:rFonts w:ascii="Times New Roman" w:hAnsi="Times New Roman" w:cs="Times New Roman"/>
                <w:sz w:val="24"/>
                <w:szCs w:val="24"/>
                <w:lang w:val="en-US"/>
              </w:rPr>
              <w:t>Left hand</w:t>
            </w:r>
          </w:p>
        </w:tc>
        <w:tc>
          <w:tcPr>
            <w:tcW w:w="1323" w:type="dxa"/>
            <w:tcBorders>
              <w:top w:val="nil"/>
              <w:left w:val="single" w:sz="4" w:space="0" w:color="auto"/>
              <w:bottom w:val="nil"/>
              <w:right w:val="nil"/>
            </w:tcBorders>
          </w:tcPr>
          <w:p w14:paraId="1C2AAF8F" w14:textId="77777777" w:rsidR="00D91E4E" w:rsidRPr="00D91E4E" w:rsidRDefault="00D91E4E" w:rsidP="00D91E4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D91E4E">
              <w:rPr>
                <w:rFonts w:ascii="Times New Roman" w:hAnsi="Times New Roman" w:cs="Times New Roman"/>
                <w:sz w:val="24"/>
                <w:szCs w:val="24"/>
                <w:lang w:val="en-US"/>
              </w:rPr>
              <w:t>43 (25)</w:t>
            </w:r>
          </w:p>
        </w:tc>
        <w:tc>
          <w:tcPr>
            <w:tcW w:w="1323" w:type="dxa"/>
            <w:tcBorders>
              <w:top w:val="nil"/>
              <w:left w:val="nil"/>
              <w:bottom w:val="nil"/>
              <w:right w:val="nil"/>
            </w:tcBorders>
          </w:tcPr>
          <w:p w14:paraId="2C9DB2A1" w14:textId="77777777" w:rsidR="00D91E4E" w:rsidRPr="00D91E4E" w:rsidRDefault="00D91E4E" w:rsidP="00D91E4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D91E4E">
              <w:rPr>
                <w:rFonts w:ascii="Times New Roman" w:hAnsi="Times New Roman" w:cs="Times New Roman"/>
                <w:sz w:val="24"/>
                <w:szCs w:val="24"/>
                <w:lang w:val="en-US"/>
              </w:rPr>
              <w:t>18 (16)</w:t>
            </w:r>
          </w:p>
        </w:tc>
        <w:tc>
          <w:tcPr>
            <w:tcW w:w="1465" w:type="dxa"/>
            <w:tcBorders>
              <w:top w:val="nil"/>
              <w:left w:val="nil"/>
              <w:bottom w:val="nil"/>
              <w:right w:val="nil"/>
            </w:tcBorders>
          </w:tcPr>
          <w:p w14:paraId="38DA8E60" w14:textId="77777777" w:rsidR="00D91E4E" w:rsidRPr="00D91E4E" w:rsidRDefault="00D91E4E" w:rsidP="00D91E4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D91E4E">
              <w:rPr>
                <w:rFonts w:ascii="Times New Roman" w:hAnsi="Times New Roman" w:cs="Times New Roman"/>
                <w:sz w:val="24"/>
                <w:szCs w:val="24"/>
                <w:lang w:val="en-US"/>
              </w:rPr>
              <w:t>25 (45)</w:t>
            </w:r>
          </w:p>
        </w:tc>
        <w:tc>
          <w:tcPr>
            <w:tcW w:w="1275" w:type="dxa"/>
            <w:tcBorders>
              <w:top w:val="nil"/>
              <w:left w:val="nil"/>
              <w:bottom w:val="nil"/>
              <w:right w:val="nil"/>
            </w:tcBorders>
          </w:tcPr>
          <w:p w14:paraId="3394C215" w14:textId="77777777" w:rsidR="00D91E4E" w:rsidRPr="00D91E4E" w:rsidRDefault="00D91E4E" w:rsidP="00D91E4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D91E4E" w:rsidRPr="00D91E4E" w14:paraId="6AF8F692" w14:textId="77777777" w:rsidTr="00D91E4E">
        <w:trPr>
          <w:trHeight w:val="207"/>
        </w:trPr>
        <w:tc>
          <w:tcPr>
            <w:cnfStyle w:val="001000000000" w:firstRow="0" w:lastRow="0" w:firstColumn="1" w:lastColumn="0" w:oddVBand="0" w:evenVBand="0" w:oddHBand="0" w:evenHBand="0" w:firstRowFirstColumn="0" w:firstRowLastColumn="0" w:lastRowFirstColumn="0" w:lastRowLastColumn="0"/>
            <w:tcW w:w="250" w:type="dxa"/>
            <w:tcBorders>
              <w:top w:val="nil"/>
              <w:left w:val="nil"/>
              <w:bottom w:val="nil"/>
              <w:right w:val="nil"/>
            </w:tcBorders>
          </w:tcPr>
          <w:p w14:paraId="5DB845D4" w14:textId="77777777" w:rsidR="00D91E4E" w:rsidRPr="00D91E4E" w:rsidRDefault="00D91E4E" w:rsidP="00D91E4E">
            <w:pPr>
              <w:rPr>
                <w:rFonts w:ascii="Times New Roman" w:hAnsi="Times New Roman" w:cs="Times New Roman"/>
                <w:sz w:val="24"/>
                <w:szCs w:val="24"/>
                <w:lang w:val="en-US"/>
              </w:rPr>
            </w:pPr>
          </w:p>
        </w:tc>
        <w:tc>
          <w:tcPr>
            <w:tcW w:w="2410" w:type="dxa"/>
            <w:tcBorders>
              <w:top w:val="nil"/>
              <w:left w:val="nil"/>
              <w:bottom w:val="nil"/>
              <w:right w:val="single" w:sz="4" w:space="0" w:color="auto"/>
            </w:tcBorders>
          </w:tcPr>
          <w:p w14:paraId="015BC43D" w14:textId="77777777" w:rsidR="00D91E4E" w:rsidRPr="00D91E4E" w:rsidRDefault="00D91E4E" w:rsidP="00D91E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91E4E">
              <w:rPr>
                <w:rFonts w:ascii="Times New Roman" w:hAnsi="Times New Roman" w:cs="Times New Roman"/>
                <w:sz w:val="24"/>
                <w:szCs w:val="24"/>
                <w:lang w:val="en-US"/>
              </w:rPr>
              <w:t>Mixed</w:t>
            </w:r>
          </w:p>
        </w:tc>
        <w:tc>
          <w:tcPr>
            <w:tcW w:w="1323" w:type="dxa"/>
            <w:tcBorders>
              <w:top w:val="nil"/>
              <w:left w:val="single" w:sz="4" w:space="0" w:color="auto"/>
              <w:bottom w:val="nil"/>
              <w:right w:val="nil"/>
            </w:tcBorders>
          </w:tcPr>
          <w:p w14:paraId="3884130E" w14:textId="77777777" w:rsidR="00D91E4E" w:rsidRPr="00D91E4E" w:rsidRDefault="00D91E4E" w:rsidP="00D91E4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91E4E">
              <w:rPr>
                <w:rFonts w:ascii="Times New Roman" w:hAnsi="Times New Roman" w:cs="Times New Roman"/>
                <w:sz w:val="24"/>
                <w:szCs w:val="24"/>
                <w:lang w:val="en-US"/>
              </w:rPr>
              <w:t>19 (11)</w:t>
            </w:r>
          </w:p>
        </w:tc>
        <w:tc>
          <w:tcPr>
            <w:tcW w:w="1323" w:type="dxa"/>
            <w:tcBorders>
              <w:top w:val="nil"/>
              <w:left w:val="nil"/>
              <w:bottom w:val="nil"/>
              <w:right w:val="nil"/>
            </w:tcBorders>
          </w:tcPr>
          <w:p w14:paraId="3DDBD116" w14:textId="77777777" w:rsidR="00D91E4E" w:rsidRPr="00D91E4E" w:rsidRDefault="00D91E4E" w:rsidP="00D91E4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91E4E">
              <w:rPr>
                <w:rFonts w:ascii="Times New Roman" w:hAnsi="Times New Roman" w:cs="Times New Roman"/>
                <w:sz w:val="24"/>
                <w:szCs w:val="24"/>
                <w:lang w:val="en-US"/>
              </w:rPr>
              <w:t>19 (16)</w:t>
            </w:r>
          </w:p>
        </w:tc>
        <w:tc>
          <w:tcPr>
            <w:tcW w:w="1465" w:type="dxa"/>
            <w:tcBorders>
              <w:top w:val="nil"/>
              <w:left w:val="nil"/>
              <w:bottom w:val="nil"/>
              <w:right w:val="nil"/>
            </w:tcBorders>
          </w:tcPr>
          <w:p w14:paraId="34F1057F" w14:textId="77777777" w:rsidR="00D91E4E" w:rsidRPr="00D91E4E" w:rsidRDefault="00D91E4E" w:rsidP="00D91E4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91E4E">
              <w:rPr>
                <w:rFonts w:ascii="Times New Roman" w:hAnsi="Times New Roman" w:cs="Times New Roman"/>
                <w:sz w:val="24"/>
                <w:szCs w:val="24"/>
                <w:lang w:val="en-US"/>
              </w:rPr>
              <w:t>0</w:t>
            </w:r>
          </w:p>
        </w:tc>
        <w:tc>
          <w:tcPr>
            <w:tcW w:w="1275" w:type="dxa"/>
            <w:tcBorders>
              <w:top w:val="nil"/>
              <w:left w:val="nil"/>
              <w:bottom w:val="nil"/>
              <w:right w:val="nil"/>
            </w:tcBorders>
          </w:tcPr>
          <w:p w14:paraId="1D6C9E13" w14:textId="77777777" w:rsidR="00D91E4E" w:rsidRPr="00D91E4E" w:rsidRDefault="00D91E4E" w:rsidP="00D91E4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D91E4E" w:rsidRPr="00D91E4E" w14:paraId="79962654" w14:textId="77777777" w:rsidTr="00D91E4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60" w:type="dxa"/>
            <w:gridSpan w:val="2"/>
            <w:tcBorders>
              <w:top w:val="nil"/>
              <w:left w:val="nil"/>
              <w:bottom w:val="nil"/>
              <w:right w:val="single" w:sz="4" w:space="0" w:color="auto"/>
            </w:tcBorders>
          </w:tcPr>
          <w:p w14:paraId="6C183DAA"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en-US"/>
              </w:rPr>
              <w:t>MACS*</w:t>
            </w:r>
          </w:p>
        </w:tc>
        <w:tc>
          <w:tcPr>
            <w:tcW w:w="1323" w:type="dxa"/>
            <w:tcBorders>
              <w:top w:val="nil"/>
              <w:left w:val="single" w:sz="4" w:space="0" w:color="auto"/>
              <w:bottom w:val="nil"/>
              <w:right w:val="nil"/>
            </w:tcBorders>
          </w:tcPr>
          <w:p w14:paraId="7902A1E8" w14:textId="77777777" w:rsidR="00D91E4E" w:rsidRPr="00D91E4E" w:rsidRDefault="00D91E4E" w:rsidP="00D91E4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1323" w:type="dxa"/>
            <w:tcBorders>
              <w:top w:val="nil"/>
              <w:left w:val="nil"/>
              <w:bottom w:val="nil"/>
              <w:right w:val="nil"/>
            </w:tcBorders>
          </w:tcPr>
          <w:p w14:paraId="750A4AEC" w14:textId="77777777" w:rsidR="00D91E4E" w:rsidRPr="00D91E4E" w:rsidRDefault="00D91E4E" w:rsidP="00D91E4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1465" w:type="dxa"/>
            <w:tcBorders>
              <w:top w:val="nil"/>
              <w:left w:val="nil"/>
              <w:bottom w:val="nil"/>
              <w:right w:val="nil"/>
            </w:tcBorders>
          </w:tcPr>
          <w:p w14:paraId="26E93380" w14:textId="77777777" w:rsidR="00D91E4E" w:rsidRPr="00D91E4E" w:rsidRDefault="00D91E4E" w:rsidP="00D91E4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1275" w:type="dxa"/>
            <w:tcBorders>
              <w:top w:val="nil"/>
              <w:left w:val="nil"/>
              <w:bottom w:val="nil"/>
              <w:right w:val="nil"/>
            </w:tcBorders>
          </w:tcPr>
          <w:p w14:paraId="5B698167" w14:textId="77777777" w:rsidR="00D91E4E" w:rsidRPr="00D91E4E" w:rsidRDefault="00D91E4E" w:rsidP="00D91E4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D91E4E" w:rsidRPr="00D91E4E" w14:paraId="6F859EA6" w14:textId="77777777" w:rsidTr="00D91E4E">
        <w:trPr>
          <w:trHeight w:val="269"/>
        </w:trPr>
        <w:tc>
          <w:tcPr>
            <w:cnfStyle w:val="001000000000" w:firstRow="0" w:lastRow="0" w:firstColumn="1" w:lastColumn="0" w:oddVBand="0" w:evenVBand="0" w:oddHBand="0" w:evenHBand="0" w:firstRowFirstColumn="0" w:firstRowLastColumn="0" w:lastRowFirstColumn="0" w:lastRowLastColumn="0"/>
            <w:tcW w:w="250" w:type="dxa"/>
            <w:tcBorders>
              <w:top w:val="nil"/>
              <w:left w:val="nil"/>
              <w:bottom w:val="nil"/>
              <w:right w:val="nil"/>
            </w:tcBorders>
          </w:tcPr>
          <w:p w14:paraId="10496386" w14:textId="77777777" w:rsidR="00D91E4E" w:rsidRPr="00D91E4E" w:rsidRDefault="00D91E4E" w:rsidP="00D91E4E">
            <w:pPr>
              <w:rPr>
                <w:rFonts w:ascii="Times New Roman" w:hAnsi="Times New Roman" w:cs="Times New Roman"/>
                <w:sz w:val="24"/>
                <w:szCs w:val="24"/>
                <w:lang w:val="en-US"/>
              </w:rPr>
            </w:pPr>
          </w:p>
        </w:tc>
        <w:tc>
          <w:tcPr>
            <w:tcW w:w="2410" w:type="dxa"/>
            <w:tcBorders>
              <w:top w:val="nil"/>
              <w:left w:val="nil"/>
              <w:bottom w:val="nil"/>
              <w:right w:val="single" w:sz="4" w:space="0" w:color="auto"/>
            </w:tcBorders>
          </w:tcPr>
          <w:p w14:paraId="6A7BBAA8" w14:textId="77777777" w:rsidR="00D91E4E" w:rsidRPr="00D91E4E" w:rsidRDefault="00D91E4E" w:rsidP="00D91E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91E4E">
              <w:rPr>
                <w:rFonts w:ascii="Times New Roman" w:hAnsi="Times New Roman" w:cs="Times New Roman"/>
                <w:sz w:val="24"/>
                <w:szCs w:val="24"/>
                <w:lang w:val="en-US"/>
              </w:rPr>
              <w:t>I</w:t>
            </w:r>
          </w:p>
        </w:tc>
        <w:tc>
          <w:tcPr>
            <w:tcW w:w="1323" w:type="dxa"/>
            <w:tcBorders>
              <w:top w:val="nil"/>
              <w:left w:val="single" w:sz="4" w:space="0" w:color="auto"/>
              <w:bottom w:val="nil"/>
              <w:right w:val="nil"/>
            </w:tcBorders>
          </w:tcPr>
          <w:p w14:paraId="27B4BAF7" w14:textId="77777777" w:rsidR="00D91E4E" w:rsidRPr="00D91E4E" w:rsidRDefault="00D91E4E" w:rsidP="00D91E4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91E4E">
              <w:rPr>
                <w:rFonts w:ascii="Times New Roman" w:hAnsi="Times New Roman" w:cs="Times New Roman"/>
                <w:sz w:val="24"/>
                <w:szCs w:val="24"/>
                <w:lang w:val="en-US"/>
              </w:rPr>
              <w:t>53 (32)</w:t>
            </w:r>
          </w:p>
        </w:tc>
        <w:tc>
          <w:tcPr>
            <w:tcW w:w="1323" w:type="dxa"/>
            <w:tcBorders>
              <w:top w:val="nil"/>
              <w:left w:val="nil"/>
              <w:bottom w:val="nil"/>
              <w:right w:val="nil"/>
            </w:tcBorders>
          </w:tcPr>
          <w:p w14:paraId="5B7559D7" w14:textId="77777777" w:rsidR="00D91E4E" w:rsidRPr="00D91E4E" w:rsidRDefault="00D91E4E" w:rsidP="00D91E4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91E4E">
              <w:rPr>
                <w:rFonts w:ascii="Times New Roman" w:hAnsi="Times New Roman" w:cs="Times New Roman"/>
                <w:sz w:val="24"/>
                <w:szCs w:val="24"/>
                <w:lang w:val="en-US"/>
              </w:rPr>
              <w:t>48 (43)</w:t>
            </w:r>
          </w:p>
        </w:tc>
        <w:tc>
          <w:tcPr>
            <w:tcW w:w="1465" w:type="dxa"/>
            <w:tcBorders>
              <w:top w:val="nil"/>
              <w:left w:val="nil"/>
              <w:bottom w:val="nil"/>
              <w:right w:val="nil"/>
            </w:tcBorders>
          </w:tcPr>
          <w:p w14:paraId="40046B37" w14:textId="77777777" w:rsidR="00D91E4E" w:rsidRPr="00D91E4E" w:rsidRDefault="00D91E4E" w:rsidP="00D91E4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91E4E">
              <w:rPr>
                <w:rFonts w:ascii="Times New Roman" w:hAnsi="Times New Roman" w:cs="Times New Roman"/>
                <w:sz w:val="24"/>
                <w:szCs w:val="24"/>
                <w:lang w:val="en-US"/>
              </w:rPr>
              <w:t xml:space="preserve">  5 (10)</w:t>
            </w:r>
          </w:p>
        </w:tc>
        <w:tc>
          <w:tcPr>
            <w:tcW w:w="1275" w:type="dxa"/>
            <w:tcBorders>
              <w:top w:val="nil"/>
              <w:left w:val="nil"/>
              <w:bottom w:val="nil"/>
              <w:right w:val="nil"/>
            </w:tcBorders>
          </w:tcPr>
          <w:p w14:paraId="0491FC38" w14:textId="77777777" w:rsidR="00D91E4E" w:rsidRPr="00D91E4E" w:rsidRDefault="00D91E4E" w:rsidP="00D91E4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D91E4E" w:rsidRPr="00D91E4E" w14:paraId="5C41EA36" w14:textId="77777777" w:rsidTr="00D91E4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50" w:type="dxa"/>
            <w:tcBorders>
              <w:top w:val="nil"/>
              <w:left w:val="nil"/>
              <w:bottom w:val="nil"/>
              <w:right w:val="nil"/>
            </w:tcBorders>
          </w:tcPr>
          <w:p w14:paraId="742429E2" w14:textId="77777777" w:rsidR="00D91E4E" w:rsidRPr="00D91E4E" w:rsidRDefault="00D91E4E" w:rsidP="00D91E4E">
            <w:pPr>
              <w:rPr>
                <w:rFonts w:ascii="Times New Roman" w:hAnsi="Times New Roman" w:cs="Times New Roman"/>
                <w:sz w:val="24"/>
                <w:szCs w:val="24"/>
                <w:lang w:val="en-US"/>
              </w:rPr>
            </w:pPr>
          </w:p>
        </w:tc>
        <w:tc>
          <w:tcPr>
            <w:tcW w:w="2410" w:type="dxa"/>
            <w:tcBorders>
              <w:top w:val="nil"/>
              <w:left w:val="nil"/>
              <w:bottom w:val="nil"/>
              <w:right w:val="single" w:sz="4" w:space="0" w:color="auto"/>
            </w:tcBorders>
          </w:tcPr>
          <w:p w14:paraId="2A67AC61" w14:textId="77777777" w:rsidR="00D91E4E" w:rsidRPr="00D91E4E" w:rsidRDefault="00D91E4E" w:rsidP="00D91E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D91E4E">
              <w:rPr>
                <w:rFonts w:ascii="Times New Roman" w:hAnsi="Times New Roman" w:cs="Times New Roman"/>
                <w:sz w:val="24"/>
                <w:szCs w:val="24"/>
                <w:lang w:val="en-US"/>
              </w:rPr>
              <w:t>II</w:t>
            </w:r>
          </w:p>
        </w:tc>
        <w:tc>
          <w:tcPr>
            <w:tcW w:w="1323" w:type="dxa"/>
            <w:tcBorders>
              <w:top w:val="nil"/>
              <w:left w:val="single" w:sz="4" w:space="0" w:color="auto"/>
              <w:bottom w:val="nil"/>
              <w:right w:val="nil"/>
            </w:tcBorders>
          </w:tcPr>
          <w:p w14:paraId="664CC0A8" w14:textId="77777777" w:rsidR="00D91E4E" w:rsidRPr="00D91E4E" w:rsidRDefault="00D91E4E" w:rsidP="00D91E4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D91E4E">
              <w:rPr>
                <w:rFonts w:ascii="Times New Roman" w:hAnsi="Times New Roman" w:cs="Times New Roman"/>
                <w:sz w:val="24"/>
                <w:szCs w:val="24"/>
                <w:lang w:val="en-US"/>
              </w:rPr>
              <w:t>56 (34)</w:t>
            </w:r>
          </w:p>
        </w:tc>
        <w:tc>
          <w:tcPr>
            <w:tcW w:w="1323" w:type="dxa"/>
            <w:tcBorders>
              <w:top w:val="nil"/>
              <w:left w:val="nil"/>
              <w:bottom w:val="nil"/>
              <w:right w:val="nil"/>
            </w:tcBorders>
          </w:tcPr>
          <w:p w14:paraId="2987C872" w14:textId="77777777" w:rsidR="00D91E4E" w:rsidRPr="00D91E4E" w:rsidRDefault="00D91E4E" w:rsidP="00D91E4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D91E4E">
              <w:rPr>
                <w:rFonts w:ascii="Times New Roman" w:hAnsi="Times New Roman" w:cs="Times New Roman"/>
                <w:sz w:val="24"/>
                <w:szCs w:val="24"/>
                <w:lang w:val="en-US"/>
              </w:rPr>
              <w:t>38 (34)</w:t>
            </w:r>
          </w:p>
        </w:tc>
        <w:tc>
          <w:tcPr>
            <w:tcW w:w="1465" w:type="dxa"/>
            <w:tcBorders>
              <w:top w:val="nil"/>
              <w:left w:val="nil"/>
              <w:bottom w:val="nil"/>
              <w:right w:val="nil"/>
            </w:tcBorders>
          </w:tcPr>
          <w:p w14:paraId="592187F7" w14:textId="77777777" w:rsidR="00D91E4E" w:rsidRPr="00D91E4E" w:rsidRDefault="00D91E4E" w:rsidP="00D91E4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D91E4E">
              <w:rPr>
                <w:rFonts w:ascii="Times New Roman" w:hAnsi="Times New Roman" w:cs="Times New Roman"/>
                <w:sz w:val="24"/>
                <w:szCs w:val="24"/>
                <w:lang w:val="en-US"/>
              </w:rPr>
              <w:t>18 (34)</w:t>
            </w:r>
          </w:p>
        </w:tc>
        <w:tc>
          <w:tcPr>
            <w:tcW w:w="1275" w:type="dxa"/>
            <w:tcBorders>
              <w:top w:val="nil"/>
              <w:left w:val="nil"/>
              <w:bottom w:val="nil"/>
              <w:right w:val="nil"/>
            </w:tcBorders>
          </w:tcPr>
          <w:p w14:paraId="766A04AA" w14:textId="77777777" w:rsidR="00D91E4E" w:rsidRPr="00D91E4E" w:rsidRDefault="00D91E4E" w:rsidP="00D91E4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D91E4E" w:rsidRPr="00D91E4E" w14:paraId="76CF7674" w14:textId="77777777" w:rsidTr="00D91E4E">
        <w:trPr>
          <w:trHeight w:val="269"/>
        </w:trPr>
        <w:tc>
          <w:tcPr>
            <w:cnfStyle w:val="001000000000" w:firstRow="0" w:lastRow="0" w:firstColumn="1" w:lastColumn="0" w:oddVBand="0" w:evenVBand="0" w:oddHBand="0" w:evenHBand="0" w:firstRowFirstColumn="0" w:firstRowLastColumn="0" w:lastRowFirstColumn="0" w:lastRowLastColumn="0"/>
            <w:tcW w:w="250" w:type="dxa"/>
            <w:tcBorders>
              <w:top w:val="nil"/>
              <w:left w:val="nil"/>
              <w:bottom w:val="single" w:sz="4" w:space="0" w:color="auto"/>
              <w:right w:val="nil"/>
            </w:tcBorders>
          </w:tcPr>
          <w:p w14:paraId="67C30E94" w14:textId="77777777" w:rsidR="00D91E4E" w:rsidRPr="00D91E4E" w:rsidRDefault="00D91E4E" w:rsidP="00D91E4E">
            <w:pPr>
              <w:rPr>
                <w:rFonts w:ascii="Times New Roman" w:hAnsi="Times New Roman" w:cs="Times New Roman"/>
                <w:sz w:val="24"/>
                <w:szCs w:val="24"/>
                <w:lang w:val="en-US"/>
              </w:rPr>
            </w:pPr>
          </w:p>
        </w:tc>
        <w:tc>
          <w:tcPr>
            <w:tcW w:w="2410" w:type="dxa"/>
            <w:tcBorders>
              <w:top w:val="nil"/>
              <w:left w:val="nil"/>
              <w:bottom w:val="single" w:sz="4" w:space="0" w:color="auto"/>
              <w:right w:val="single" w:sz="4" w:space="0" w:color="auto"/>
            </w:tcBorders>
          </w:tcPr>
          <w:p w14:paraId="4113325C" w14:textId="77777777" w:rsidR="00D91E4E" w:rsidRPr="00D91E4E" w:rsidRDefault="00D91E4E" w:rsidP="00D91E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91E4E">
              <w:rPr>
                <w:rFonts w:ascii="Times New Roman" w:hAnsi="Times New Roman" w:cs="Times New Roman"/>
                <w:sz w:val="24"/>
                <w:szCs w:val="24"/>
                <w:lang w:val="en-US"/>
              </w:rPr>
              <w:t>III</w:t>
            </w:r>
          </w:p>
        </w:tc>
        <w:tc>
          <w:tcPr>
            <w:tcW w:w="1323" w:type="dxa"/>
            <w:tcBorders>
              <w:top w:val="nil"/>
              <w:left w:val="single" w:sz="4" w:space="0" w:color="auto"/>
              <w:bottom w:val="single" w:sz="4" w:space="0" w:color="auto"/>
              <w:right w:val="nil"/>
            </w:tcBorders>
          </w:tcPr>
          <w:p w14:paraId="187FD129" w14:textId="77777777" w:rsidR="00D91E4E" w:rsidRPr="00D91E4E" w:rsidRDefault="00D91E4E" w:rsidP="00D91E4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91E4E">
              <w:rPr>
                <w:rFonts w:ascii="Times New Roman" w:hAnsi="Times New Roman" w:cs="Times New Roman"/>
                <w:sz w:val="24"/>
                <w:szCs w:val="24"/>
                <w:lang w:val="en-US"/>
              </w:rPr>
              <w:t>55 (34)</w:t>
            </w:r>
          </w:p>
        </w:tc>
        <w:tc>
          <w:tcPr>
            <w:tcW w:w="1323" w:type="dxa"/>
            <w:tcBorders>
              <w:top w:val="nil"/>
              <w:left w:val="nil"/>
              <w:bottom w:val="single" w:sz="4" w:space="0" w:color="auto"/>
              <w:right w:val="nil"/>
            </w:tcBorders>
          </w:tcPr>
          <w:p w14:paraId="7A87CE49" w14:textId="77777777" w:rsidR="00D91E4E" w:rsidRPr="00D91E4E" w:rsidRDefault="00D91E4E" w:rsidP="00D91E4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91E4E">
              <w:rPr>
                <w:rFonts w:ascii="Times New Roman" w:hAnsi="Times New Roman" w:cs="Times New Roman"/>
                <w:sz w:val="24"/>
                <w:szCs w:val="24"/>
                <w:lang w:val="en-US"/>
              </w:rPr>
              <w:t>26 (23)</w:t>
            </w:r>
          </w:p>
        </w:tc>
        <w:tc>
          <w:tcPr>
            <w:tcW w:w="1465" w:type="dxa"/>
            <w:tcBorders>
              <w:top w:val="nil"/>
              <w:left w:val="nil"/>
              <w:bottom w:val="single" w:sz="4" w:space="0" w:color="auto"/>
              <w:right w:val="nil"/>
            </w:tcBorders>
          </w:tcPr>
          <w:p w14:paraId="4701AFCB" w14:textId="77777777" w:rsidR="00D91E4E" w:rsidRPr="00D91E4E" w:rsidRDefault="00D91E4E" w:rsidP="00D91E4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91E4E">
              <w:rPr>
                <w:rFonts w:ascii="Times New Roman" w:hAnsi="Times New Roman" w:cs="Times New Roman"/>
                <w:sz w:val="24"/>
                <w:szCs w:val="24"/>
                <w:lang w:val="en-US"/>
              </w:rPr>
              <w:t>29 (56)</w:t>
            </w:r>
          </w:p>
        </w:tc>
        <w:tc>
          <w:tcPr>
            <w:tcW w:w="1275" w:type="dxa"/>
            <w:tcBorders>
              <w:top w:val="nil"/>
              <w:left w:val="nil"/>
              <w:bottom w:val="single" w:sz="4" w:space="0" w:color="auto"/>
              <w:right w:val="nil"/>
            </w:tcBorders>
          </w:tcPr>
          <w:p w14:paraId="26C1E088" w14:textId="77777777" w:rsidR="00D91E4E" w:rsidRPr="00D91E4E" w:rsidRDefault="00D91E4E" w:rsidP="00D91E4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bl>
    <w:p w14:paraId="10003110" w14:textId="77777777" w:rsidR="00D91E4E" w:rsidRPr="00D91E4E" w:rsidRDefault="00D91E4E" w:rsidP="00D91E4E">
      <w:pPr>
        <w:spacing w:after="0" w:line="240" w:lineRule="auto"/>
        <w:rPr>
          <w:rFonts w:ascii="Times New Roman" w:hAnsi="Times New Roman" w:cs="Times New Roman"/>
          <w:sz w:val="24"/>
          <w:szCs w:val="24"/>
          <w:lang w:val="en-US"/>
        </w:rPr>
      </w:pPr>
      <w:r w:rsidRPr="00D91E4E">
        <w:rPr>
          <w:rFonts w:ascii="Times New Roman" w:hAnsi="Times New Roman" w:cs="Times New Roman"/>
          <w:sz w:val="24"/>
          <w:szCs w:val="24"/>
          <w:lang w:val="en-US"/>
        </w:rPr>
        <w:t xml:space="preserve">BoHA= Both Hands Assessment; Symmetry= ≤ 20% difference between </w:t>
      </w:r>
    </w:p>
    <w:p w14:paraId="7266DC18" w14:textId="77777777" w:rsidR="00D91E4E" w:rsidRPr="00D91E4E" w:rsidRDefault="00D91E4E" w:rsidP="00D91E4E">
      <w:pPr>
        <w:spacing w:after="0" w:line="240" w:lineRule="auto"/>
        <w:rPr>
          <w:rFonts w:ascii="Times New Roman" w:hAnsi="Times New Roman" w:cs="Times New Roman"/>
          <w:sz w:val="24"/>
          <w:szCs w:val="24"/>
          <w:lang w:val="en-US"/>
        </w:rPr>
      </w:pPr>
      <w:r w:rsidRPr="00D91E4E">
        <w:rPr>
          <w:rFonts w:ascii="Times New Roman" w:hAnsi="Times New Roman" w:cs="Times New Roman"/>
          <w:sz w:val="24"/>
          <w:szCs w:val="24"/>
          <w:lang w:val="en-US"/>
        </w:rPr>
        <w:t xml:space="preserve">hands in BoHA unimanual sum scores; Asymmetry= ≥ 20% difference between </w:t>
      </w:r>
    </w:p>
    <w:p w14:paraId="6F168824" w14:textId="77777777" w:rsidR="00D91E4E" w:rsidRPr="00D91E4E" w:rsidRDefault="00D91E4E" w:rsidP="00D91E4E">
      <w:pPr>
        <w:spacing w:after="0" w:line="240" w:lineRule="auto"/>
        <w:rPr>
          <w:rFonts w:ascii="Times New Roman" w:hAnsi="Times New Roman" w:cs="Times New Roman"/>
          <w:sz w:val="24"/>
          <w:szCs w:val="24"/>
          <w:lang w:val="en-US"/>
        </w:rPr>
      </w:pPr>
      <w:r w:rsidRPr="00D91E4E">
        <w:rPr>
          <w:rFonts w:ascii="Times New Roman" w:hAnsi="Times New Roman" w:cs="Times New Roman"/>
          <w:sz w:val="24"/>
          <w:szCs w:val="24"/>
          <w:lang w:val="en-US"/>
        </w:rPr>
        <w:t>hands in BoHA unimanual sum scores; n=number; Hand dominance= the hand</w:t>
      </w:r>
    </w:p>
    <w:p w14:paraId="6B65BD61" w14:textId="0F286147" w:rsidR="00D91E4E" w:rsidRDefault="00D91E4E" w:rsidP="00D91E4E">
      <w:pPr>
        <w:spacing w:after="0" w:line="240" w:lineRule="auto"/>
        <w:rPr>
          <w:rFonts w:ascii="Times New Roman" w:hAnsi="Times New Roman" w:cs="Times New Roman"/>
          <w:sz w:val="24"/>
          <w:szCs w:val="24"/>
          <w:lang w:val="en-US"/>
        </w:rPr>
      </w:pPr>
      <w:r w:rsidRPr="00D91E4E">
        <w:rPr>
          <w:rFonts w:ascii="Times New Roman" w:hAnsi="Times New Roman" w:cs="Times New Roman"/>
          <w:sz w:val="24"/>
          <w:szCs w:val="24"/>
          <w:lang w:val="en-US"/>
        </w:rPr>
        <w:t>used for writing/drawing/eating; MACS=Manual Ability Classification System; *=7 missing MACS classifications</w:t>
      </w:r>
    </w:p>
    <w:p w14:paraId="1B28ACB3" w14:textId="77777777" w:rsidR="00D91E4E" w:rsidRDefault="00D91E4E" w:rsidP="00D91E4E">
      <w:pPr>
        <w:spacing w:after="0" w:line="240" w:lineRule="auto"/>
        <w:rPr>
          <w:rFonts w:ascii="Times New Roman" w:hAnsi="Times New Roman" w:cs="Times New Roman"/>
          <w:b/>
          <w:i/>
          <w:sz w:val="24"/>
          <w:szCs w:val="24"/>
        </w:rPr>
      </w:pPr>
    </w:p>
    <w:p w14:paraId="3310D895" w14:textId="285199AE" w:rsidR="007F664F" w:rsidRPr="00B36199" w:rsidRDefault="007F664F" w:rsidP="00E07CAF">
      <w:pPr>
        <w:spacing w:line="480" w:lineRule="auto"/>
        <w:rPr>
          <w:rFonts w:ascii="Times New Roman" w:hAnsi="Times New Roman" w:cs="Times New Roman"/>
          <w:b/>
          <w:i/>
          <w:color w:val="FF0000"/>
          <w:sz w:val="24"/>
          <w:szCs w:val="24"/>
        </w:rPr>
      </w:pPr>
      <w:r w:rsidRPr="00B36199">
        <w:rPr>
          <w:rFonts w:ascii="Times New Roman" w:hAnsi="Times New Roman" w:cs="Times New Roman"/>
          <w:b/>
          <w:i/>
          <w:sz w:val="24"/>
          <w:szCs w:val="24"/>
        </w:rPr>
        <w:t>Procedure</w:t>
      </w:r>
      <w:r w:rsidRPr="00B36199">
        <w:rPr>
          <w:rFonts w:ascii="Times New Roman" w:hAnsi="Times New Roman" w:cs="Times New Roman"/>
          <w:b/>
          <w:i/>
          <w:color w:val="FF0000"/>
          <w:sz w:val="24"/>
          <w:szCs w:val="24"/>
        </w:rPr>
        <w:t xml:space="preserve"> </w:t>
      </w:r>
    </w:p>
    <w:p w14:paraId="674CBB09" w14:textId="3FC7C54A" w:rsidR="007F664F" w:rsidRPr="00B36199" w:rsidRDefault="00BA0754" w:rsidP="00090AA8">
      <w:pPr>
        <w:spacing w:line="480" w:lineRule="auto"/>
        <w:rPr>
          <w:rFonts w:ascii="Times New Roman" w:hAnsi="Times New Roman" w:cs="Times New Roman"/>
          <w:sz w:val="24"/>
          <w:szCs w:val="24"/>
        </w:rPr>
      </w:pPr>
      <w:r w:rsidRPr="00DF7B13">
        <w:rPr>
          <w:rFonts w:ascii="Times New Roman" w:hAnsi="Times New Roman" w:cs="Times New Roman"/>
          <w:sz w:val="24"/>
          <w:szCs w:val="24"/>
          <w:lang w:val="en-US"/>
        </w:rPr>
        <w:t xml:space="preserve">The content of the BoHA </w:t>
      </w:r>
      <w:r w:rsidR="005A00AB" w:rsidRPr="00DF7B13">
        <w:rPr>
          <w:rFonts w:ascii="Times New Roman" w:hAnsi="Times New Roman" w:cs="Times New Roman"/>
          <w:sz w:val="24"/>
          <w:szCs w:val="24"/>
          <w:lang w:val="en-US"/>
        </w:rPr>
        <w:t>test-items</w:t>
      </w:r>
      <w:r w:rsidRPr="00DF7B13">
        <w:rPr>
          <w:rFonts w:ascii="Times New Roman" w:hAnsi="Times New Roman" w:cs="Times New Roman"/>
          <w:sz w:val="24"/>
          <w:szCs w:val="24"/>
          <w:lang w:val="en-US"/>
        </w:rPr>
        <w:t xml:space="preserve"> was generated from observations of bimanual play in children with </w:t>
      </w:r>
      <w:r w:rsidR="00782610" w:rsidRPr="00DF7B13">
        <w:rPr>
          <w:rFonts w:ascii="Times New Roman" w:hAnsi="Times New Roman" w:cs="Times New Roman"/>
          <w:sz w:val="24"/>
          <w:szCs w:val="24"/>
          <w:lang w:val="en-US"/>
        </w:rPr>
        <w:t>bilateral CP</w:t>
      </w:r>
      <w:r w:rsidRPr="00DF7B13">
        <w:rPr>
          <w:rFonts w:ascii="Times New Roman" w:hAnsi="Times New Roman" w:cs="Times New Roman"/>
          <w:sz w:val="24"/>
          <w:szCs w:val="24"/>
          <w:lang w:val="en-US"/>
        </w:rPr>
        <w:t xml:space="preserve"> using the </w:t>
      </w:r>
      <w:r w:rsidR="003F3EF3" w:rsidRPr="00DF7B13">
        <w:rPr>
          <w:rFonts w:ascii="Times New Roman" w:hAnsi="Times New Roman" w:cs="Times New Roman"/>
          <w:sz w:val="24"/>
          <w:szCs w:val="24"/>
          <w:lang w:val="en-US"/>
        </w:rPr>
        <w:t xml:space="preserve">toys in </w:t>
      </w:r>
      <w:r w:rsidR="000A016F" w:rsidRPr="00DF7B13">
        <w:rPr>
          <w:rFonts w:ascii="Times New Roman" w:hAnsi="Times New Roman" w:cs="Times New Roman"/>
          <w:sz w:val="24"/>
          <w:szCs w:val="24"/>
          <w:lang w:val="en-US"/>
        </w:rPr>
        <w:t xml:space="preserve">the </w:t>
      </w:r>
      <w:r w:rsidRPr="00DF7B13">
        <w:rPr>
          <w:rFonts w:ascii="Times New Roman" w:hAnsi="Times New Roman" w:cs="Times New Roman"/>
          <w:sz w:val="24"/>
          <w:szCs w:val="24"/>
          <w:lang w:val="en-US"/>
        </w:rPr>
        <w:t>AHA test</w:t>
      </w:r>
      <w:r w:rsidR="001B657F" w:rsidRPr="00DF7B13">
        <w:rPr>
          <w:rFonts w:ascii="Times New Roman" w:hAnsi="Times New Roman" w:cs="Times New Roman"/>
          <w:sz w:val="24"/>
          <w:szCs w:val="24"/>
          <w:lang w:val="en-US"/>
        </w:rPr>
        <w:t>-</w:t>
      </w:r>
      <w:r w:rsidRPr="00DF7B13">
        <w:rPr>
          <w:rFonts w:ascii="Times New Roman" w:hAnsi="Times New Roman" w:cs="Times New Roman"/>
          <w:sz w:val="24"/>
          <w:szCs w:val="24"/>
          <w:lang w:val="en-US"/>
        </w:rPr>
        <w:t>kit</w:t>
      </w:r>
      <w:r w:rsidR="003F3EF3" w:rsidRPr="00DF7B13">
        <w:rPr>
          <w:rFonts w:ascii="Times New Roman" w:hAnsi="Times New Roman" w:cs="Times New Roman"/>
          <w:sz w:val="24"/>
          <w:szCs w:val="24"/>
          <w:lang w:val="en-US"/>
        </w:rPr>
        <w:t xml:space="preserve"> </w:t>
      </w:r>
      <w:r w:rsidR="000A016F" w:rsidRPr="00DF7B13">
        <w:rPr>
          <w:rFonts w:ascii="Times New Roman" w:hAnsi="Times New Roman" w:cs="Times New Roman"/>
          <w:sz w:val="24"/>
          <w:szCs w:val="24"/>
          <w:lang w:val="en-US"/>
        </w:rPr>
        <w:t xml:space="preserve">to </w:t>
      </w:r>
      <w:r w:rsidRPr="00DF7B13">
        <w:rPr>
          <w:rFonts w:ascii="Times New Roman" w:hAnsi="Times New Roman" w:cs="Times New Roman"/>
          <w:sz w:val="24"/>
          <w:szCs w:val="24"/>
          <w:lang w:val="en-US"/>
        </w:rPr>
        <w:t xml:space="preserve">elicit spontaneous collaborative use of </w:t>
      </w:r>
      <w:r w:rsidR="003F3EF3" w:rsidRPr="00DF7B13">
        <w:rPr>
          <w:rFonts w:ascii="Times New Roman" w:hAnsi="Times New Roman" w:cs="Times New Roman"/>
          <w:sz w:val="24"/>
          <w:szCs w:val="24"/>
          <w:lang w:val="en-US"/>
        </w:rPr>
        <w:t xml:space="preserve">the </w:t>
      </w:r>
      <w:r w:rsidRPr="00DF7B13">
        <w:rPr>
          <w:rFonts w:ascii="Times New Roman" w:hAnsi="Times New Roman" w:cs="Times New Roman"/>
          <w:sz w:val="24"/>
          <w:szCs w:val="24"/>
          <w:lang w:val="en-US"/>
        </w:rPr>
        <w:t>hands</w:t>
      </w:r>
      <w:r w:rsidR="00FA17C5" w:rsidRPr="00DF7B13">
        <w:rPr>
          <w:rFonts w:ascii="Times New Roman" w:hAnsi="Times New Roman" w:cs="Times New Roman"/>
          <w:sz w:val="24"/>
          <w:szCs w:val="24"/>
          <w:lang w:val="en-US"/>
        </w:rPr>
        <w:t xml:space="preserve"> </w:t>
      </w:r>
      <w:r w:rsidR="003C1A37" w:rsidRPr="00DF7B13">
        <w:rPr>
          <w:rFonts w:ascii="Times New Roman" w:hAnsi="Times New Roman" w:cs="Times New Roman"/>
          <w:sz w:val="24"/>
          <w:szCs w:val="24"/>
          <w:lang w:val="en-US"/>
        </w:rPr>
        <w:fldChar w:fldCharType="begin"/>
      </w:r>
      <w:r w:rsidR="00FB0D20">
        <w:rPr>
          <w:rFonts w:ascii="Times New Roman" w:hAnsi="Times New Roman" w:cs="Times New Roman"/>
          <w:sz w:val="24"/>
          <w:szCs w:val="24"/>
          <w:lang w:val="en-US"/>
        </w:rPr>
        <w:instrText xml:space="preserve"> ADDIN EN.CITE &lt;EndNote&gt;&lt;Cite&gt;&lt;Author&gt;Krumlinde-Sundholm&lt;/Author&gt;&lt;Year&gt;2003&lt;/Year&gt;&lt;RecNum&gt;158&lt;/RecNum&gt;&lt;DisplayText&gt;(Krumlinde-Sundholm &amp;amp; Eliasson, 2003)&lt;/DisplayText&gt;&lt;record&gt;&lt;rec-number&gt;158&lt;/rec-number&gt;&lt;foreign-keys&gt;&lt;key app="EN" db-id="ves22r0fk5tf5ve9wraxft0gfx9zpzaewfs2"&gt;158&lt;/key&gt;&lt;/foreign-keys&gt;&lt;ref-type name="Journal Article"&gt;17&lt;/ref-type&gt;&lt;contributors&gt;&lt;authors&gt;&lt;author&gt;Krumlinde-Sundholm, L.&lt;/author&gt;&lt;author&gt;Eliasson, A. C.&lt;/author&gt;&lt;/authors&gt;&lt;/contributors&gt;&lt;titles&gt;&lt;title&gt;Development of the Assisting Hand Assessment: a Rasch-built measure intended for children with unilateral upper limb impairments&lt;/title&gt;&lt;secondary-title&gt;Scand J Occup Ther&lt;/secondary-title&gt;&lt;/titles&gt;&lt;periodical&gt;&lt;full-title&gt;Scand J Occup Ther&lt;/full-title&gt;&lt;/periodical&gt;&lt;pages&gt;16-26&lt;/pages&gt;&lt;volume&gt;10&lt;/volume&gt;&lt;keywords&gt;&lt;keyword&gt;CP&lt;/keyword&gt;&lt;keyword&gt;HAND FUNCTION&lt;/keyword&gt;&lt;keyword&gt;Spontaneous use&lt;/keyword&gt;&lt;keyword&gt;Performance&lt;/keyword&gt;&lt;/keywords&gt;&lt;dates&gt;&lt;year&gt;2003&lt;/year&gt;&lt;/dates&gt;&lt;urls&gt;&lt;/urls&gt;&lt;/record&gt;&lt;/Cite&gt;&lt;/EndNote&gt;</w:instrText>
      </w:r>
      <w:r w:rsidR="003C1A37" w:rsidRPr="00DF7B13">
        <w:rPr>
          <w:rFonts w:ascii="Times New Roman" w:hAnsi="Times New Roman" w:cs="Times New Roman"/>
          <w:sz w:val="24"/>
          <w:szCs w:val="24"/>
          <w:lang w:val="en-US"/>
        </w:rPr>
        <w:fldChar w:fldCharType="separate"/>
      </w:r>
      <w:r w:rsidR="00FB0D20">
        <w:rPr>
          <w:rFonts w:ascii="Times New Roman" w:hAnsi="Times New Roman" w:cs="Times New Roman"/>
          <w:noProof/>
          <w:sz w:val="24"/>
          <w:szCs w:val="24"/>
          <w:lang w:val="en-US"/>
        </w:rPr>
        <w:t>(</w:t>
      </w:r>
      <w:hyperlink w:anchor="_ENREF_14" w:tooltip="Krumlinde-Sundholm, 2003 #158" w:history="1">
        <w:r w:rsidR="00235B7D">
          <w:rPr>
            <w:rFonts w:ascii="Times New Roman" w:hAnsi="Times New Roman" w:cs="Times New Roman"/>
            <w:noProof/>
            <w:sz w:val="24"/>
            <w:szCs w:val="24"/>
            <w:lang w:val="en-US"/>
          </w:rPr>
          <w:t>Krumlinde-Sundholm &amp; Eliasson, 2003</w:t>
        </w:r>
      </w:hyperlink>
      <w:r w:rsidR="00FB0D20">
        <w:rPr>
          <w:rFonts w:ascii="Times New Roman" w:hAnsi="Times New Roman" w:cs="Times New Roman"/>
          <w:noProof/>
          <w:sz w:val="24"/>
          <w:szCs w:val="24"/>
          <w:lang w:val="en-US"/>
        </w:rPr>
        <w:t>)</w:t>
      </w:r>
      <w:r w:rsidR="003C1A37" w:rsidRPr="00DF7B13">
        <w:rPr>
          <w:rFonts w:ascii="Times New Roman" w:hAnsi="Times New Roman" w:cs="Times New Roman"/>
          <w:sz w:val="24"/>
          <w:szCs w:val="24"/>
          <w:lang w:val="en-US"/>
        </w:rPr>
        <w:fldChar w:fldCharType="end"/>
      </w:r>
      <w:r w:rsidR="00FB3841" w:rsidRPr="00DF7B13">
        <w:rPr>
          <w:rFonts w:ascii="Times New Roman" w:hAnsi="Times New Roman" w:cs="Times New Roman"/>
          <w:sz w:val="24"/>
          <w:szCs w:val="24"/>
          <w:lang w:val="en-US"/>
        </w:rPr>
        <w:t>.</w:t>
      </w:r>
      <w:hyperlink w:anchor="_ENREF_15" w:tooltip="Krumlinde-Sundholm, 2003 #158" w:history="1"/>
      <w:r w:rsidR="00757E33" w:rsidRPr="00DF7B13">
        <w:rPr>
          <w:rFonts w:ascii="Times New Roman" w:hAnsi="Times New Roman" w:cs="Times New Roman"/>
          <w:sz w:val="24"/>
          <w:szCs w:val="24"/>
          <w:lang w:val="en-US"/>
        </w:rPr>
        <w:t xml:space="preserve"> </w:t>
      </w:r>
      <w:r w:rsidR="0049062B" w:rsidRPr="00DF7B13">
        <w:rPr>
          <w:rFonts w:ascii="Times New Roman" w:hAnsi="Times New Roman" w:cs="Times New Roman"/>
          <w:sz w:val="24"/>
          <w:szCs w:val="24"/>
        </w:rPr>
        <w:t xml:space="preserve">For children aged 18 months to 5 years, the Small Kids AHA test-kit was applied using explorative play, while for 6 to 12 year old children the School </w:t>
      </w:r>
      <w:r w:rsidR="006E72B5" w:rsidRPr="00DF7B13">
        <w:rPr>
          <w:rFonts w:ascii="Times New Roman" w:hAnsi="Times New Roman" w:cs="Times New Roman"/>
          <w:sz w:val="24"/>
          <w:szCs w:val="24"/>
        </w:rPr>
        <w:t>K</w:t>
      </w:r>
      <w:r w:rsidR="0049062B" w:rsidRPr="00DF7B13">
        <w:rPr>
          <w:rFonts w:ascii="Times New Roman" w:hAnsi="Times New Roman" w:cs="Times New Roman"/>
          <w:sz w:val="24"/>
          <w:szCs w:val="24"/>
        </w:rPr>
        <w:t>ids AHA test-kit was used with board games as the age-appropriate test session</w:t>
      </w:r>
      <w:r w:rsidR="00FA17C5" w:rsidRPr="00DF7B13">
        <w:rPr>
          <w:rFonts w:ascii="Times New Roman" w:hAnsi="Times New Roman" w:cs="Times New Roman"/>
          <w:sz w:val="24"/>
          <w:szCs w:val="24"/>
        </w:rPr>
        <w:t xml:space="preserve"> </w:t>
      </w:r>
      <w:r w:rsidR="0049062B" w:rsidRPr="00DF7B13">
        <w:rPr>
          <w:rFonts w:ascii="Times New Roman" w:hAnsi="Times New Roman" w:cs="Times New Roman"/>
          <w:sz w:val="24"/>
          <w:szCs w:val="24"/>
        </w:rPr>
        <w:fldChar w:fldCharType="begin">
          <w:fldData xml:space="preserve">PEVuZE5vdGU+PENpdGU+PEF1dGhvcj5Ib2xtZWZ1cjwvQXV0aG9yPjxZZWFyPjIwMDk8L1llYXI+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</w:fldData>
        </w:fldChar>
      </w:r>
      <w:r w:rsidR="009433BC">
        <w:rPr>
          <w:rFonts w:ascii="Times New Roman" w:hAnsi="Times New Roman" w:cs="Times New Roman"/>
          <w:sz w:val="24"/>
          <w:szCs w:val="24"/>
        </w:rPr>
        <w:instrText xml:space="preserve"> ADDIN EN.CITE </w:instrText>
      </w:r>
      <w:r w:rsidR="009433BC">
        <w:rPr>
          <w:rFonts w:ascii="Times New Roman" w:hAnsi="Times New Roman" w:cs="Times New Roman"/>
          <w:sz w:val="24"/>
          <w:szCs w:val="24"/>
        </w:rPr>
        <w:fldChar w:fldCharType="begin">
          <w:fldData xml:space="preserve">PEVuZE5vdGU+PENpdGU+PEF1dGhvcj5Ib2xtZWZ1cjwvQXV0aG9yPjxZZWFyPjIwMDk8L1llYXI+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</w:fldData>
        </w:fldChar>
      </w:r>
      <w:r w:rsidR="009433BC">
        <w:rPr>
          <w:rFonts w:ascii="Times New Roman" w:hAnsi="Times New Roman" w:cs="Times New Roman"/>
          <w:sz w:val="24"/>
          <w:szCs w:val="24"/>
        </w:rPr>
        <w:instrText xml:space="preserve"> ADDIN EN.CITE.DATA </w:instrText>
      </w:r>
      <w:r w:rsidR="009433BC">
        <w:rPr>
          <w:rFonts w:ascii="Times New Roman" w:hAnsi="Times New Roman" w:cs="Times New Roman"/>
          <w:sz w:val="24"/>
          <w:szCs w:val="24"/>
        </w:rPr>
      </w:r>
      <w:r w:rsidR="009433BC">
        <w:rPr>
          <w:rFonts w:ascii="Times New Roman" w:hAnsi="Times New Roman" w:cs="Times New Roman"/>
          <w:sz w:val="24"/>
          <w:szCs w:val="24"/>
        </w:rPr>
        <w:fldChar w:fldCharType="end"/>
      </w:r>
      <w:r w:rsidR="0049062B" w:rsidRPr="00DF7B13">
        <w:rPr>
          <w:rFonts w:ascii="Times New Roman" w:hAnsi="Times New Roman" w:cs="Times New Roman"/>
          <w:sz w:val="24"/>
          <w:szCs w:val="24"/>
        </w:rPr>
      </w:r>
      <w:r w:rsidR="0049062B" w:rsidRPr="00DF7B13">
        <w:rPr>
          <w:rFonts w:ascii="Times New Roman" w:hAnsi="Times New Roman" w:cs="Times New Roman"/>
          <w:sz w:val="24"/>
          <w:szCs w:val="24"/>
        </w:rPr>
        <w:fldChar w:fldCharType="separate"/>
      </w:r>
      <w:r w:rsidR="009433BC">
        <w:rPr>
          <w:rFonts w:ascii="Times New Roman" w:hAnsi="Times New Roman" w:cs="Times New Roman"/>
          <w:noProof/>
          <w:sz w:val="24"/>
          <w:szCs w:val="24"/>
        </w:rPr>
        <w:t>(</w:t>
      </w:r>
      <w:hyperlink w:anchor="_ENREF_10" w:tooltip="Holmefur, 2009 #426" w:history="1">
        <w:r w:rsidR="00235B7D">
          <w:rPr>
            <w:rFonts w:ascii="Times New Roman" w:hAnsi="Times New Roman" w:cs="Times New Roman"/>
            <w:noProof/>
            <w:sz w:val="24"/>
            <w:szCs w:val="24"/>
          </w:rPr>
          <w:t>Holmefur et al., 2009</w:t>
        </w:r>
      </w:hyperlink>
      <w:r w:rsidR="009433BC">
        <w:rPr>
          <w:rFonts w:ascii="Times New Roman" w:hAnsi="Times New Roman" w:cs="Times New Roman"/>
          <w:noProof/>
          <w:sz w:val="24"/>
          <w:szCs w:val="24"/>
        </w:rPr>
        <w:t xml:space="preserve">; </w:t>
      </w:r>
      <w:hyperlink w:anchor="_ENREF_15" w:tooltip="Krumlinde-Sundholm, 2007 #142" w:history="1">
        <w:r w:rsidR="00235B7D">
          <w:rPr>
            <w:rFonts w:ascii="Times New Roman" w:hAnsi="Times New Roman" w:cs="Times New Roman"/>
            <w:noProof/>
            <w:sz w:val="24"/>
            <w:szCs w:val="24"/>
          </w:rPr>
          <w:t>Krumlinde-Sundholm et al., 2007</w:t>
        </w:r>
      </w:hyperlink>
      <w:r w:rsidR="009433BC">
        <w:rPr>
          <w:rFonts w:ascii="Times New Roman" w:hAnsi="Times New Roman" w:cs="Times New Roman"/>
          <w:noProof/>
          <w:sz w:val="24"/>
          <w:szCs w:val="24"/>
        </w:rPr>
        <w:t>)</w:t>
      </w:r>
      <w:r w:rsidR="0049062B" w:rsidRPr="00DF7B13">
        <w:rPr>
          <w:rFonts w:ascii="Times New Roman" w:hAnsi="Times New Roman" w:cs="Times New Roman"/>
          <w:sz w:val="24"/>
          <w:szCs w:val="24"/>
        </w:rPr>
        <w:fldChar w:fldCharType="end"/>
      </w:r>
      <w:r w:rsidR="00FB3841" w:rsidRPr="00DF7B13">
        <w:rPr>
          <w:rFonts w:ascii="Times New Roman" w:hAnsi="Times New Roman" w:cs="Times New Roman"/>
          <w:sz w:val="24"/>
          <w:szCs w:val="24"/>
        </w:rPr>
        <w:t>.</w:t>
      </w:r>
      <w:r w:rsidR="0049062B" w:rsidRPr="00DF7B13">
        <w:rPr>
          <w:rFonts w:ascii="Times New Roman" w:hAnsi="Times New Roman" w:cs="Times New Roman"/>
          <w:sz w:val="24"/>
          <w:szCs w:val="24"/>
        </w:rPr>
        <w:t xml:space="preserve"> </w:t>
      </w:r>
      <w:r w:rsidRPr="00DF7B13">
        <w:rPr>
          <w:rFonts w:ascii="Times New Roman" w:hAnsi="Times New Roman" w:cs="Times New Roman"/>
          <w:sz w:val="24"/>
          <w:szCs w:val="24"/>
          <w:lang w:val="en-US"/>
        </w:rPr>
        <w:t xml:space="preserve">Furthermore, the AHA set-up for administration and video-recording was </w:t>
      </w:r>
      <w:r w:rsidR="003D7324" w:rsidRPr="00DF7B13">
        <w:rPr>
          <w:rFonts w:ascii="Times New Roman" w:hAnsi="Times New Roman" w:cs="Times New Roman"/>
          <w:sz w:val="24"/>
          <w:szCs w:val="24"/>
          <w:lang w:val="en-US"/>
        </w:rPr>
        <w:t>follow</w:t>
      </w:r>
      <w:r w:rsidR="00FA4D54" w:rsidRPr="00DF7B13">
        <w:rPr>
          <w:rFonts w:ascii="Times New Roman" w:hAnsi="Times New Roman" w:cs="Times New Roman"/>
          <w:sz w:val="24"/>
          <w:szCs w:val="24"/>
          <w:lang w:val="en-US"/>
        </w:rPr>
        <w:t>e</w:t>
      </w:r>
      <w:r w:rsidR="003D7324" w:rsidRPr="00DF7B13">
        <w:rPr>
          <w:rFonts w:ascii="Times New Roman" w:hAnsi="Times New Roman" w:cs="Times New Roman"/>
          <w:sz w:val="24"/>
          <w:szCs w:val="24"/>
          <w:lang w:val="en-US"/>
        </w:rPr>
        <w:t>d</w:t>
      </w:r>
      <w:r w:rsidRPr="00DF7B13">
        <w:rPr>
          <w:rFonts w:ascii="Times New Roman" w:hAnsi="Times New Roman" w:cs="Times New Roman"/>
          <w:sz w:val="24"/>
          <w:szCs w:val="24"/>
          <w:lang w:val="en-US"/>
        </w:rPr>
        <w:t xml:space="preserve"> </w:t>
      </w:r>
      <w:r w:rsidR="006E72B5" w:rsidRPr="00DF7B13">
        <w:rPr>
          <w:rFonts w:ascii="Times New Roman" w:hAnsi="Times New Roman" w:cs="Times New Roman"/>
          <w:sz w:val="24"/>
          <w:szCs w:val="24"/>
          <w:lang w:val="en-US"/>
        </w:rPr>
        <w:t xml:space="preserve">except for </w:t>
      </w:r>
      <w:r w:rsidRPr="00DF7B13">
        <w:rPr>
          <w:rFonts w:ascii="Times New Roman" w:hAnsi="Times New Roman" w:cs="Times New Roman"/>
          <w:sz w:val="24"/>
          <w:szCs w:val="24"/>
          <w:lang w:val="en-US"/>
        </w:rPr>
        <w:t>one adjustment</w:t>
      </w:r>
      <w:r w:rsidR="00FA4D54" w:rsidRPr="00DF7B13">
        <w:rPr>
          <w:rFonts w:ascii="Times New Roman" w:hAnsi="Times New Roman" w:cs="Times New Roman"/>
          <w:sz w:val="24"/>
          <w:szCs w:val="24"/>
          <w:lang w:val="en-US"/>
        </w:rPr>
        <w:t xml:space="preserve">: </w:t>
      </w:r>
      <w:r w:rsidR="00A8001B" w:rsidRPr="00DF7B13">
        <w:rPr>
          <w:rFonts w:ascii="Times New Roman" w:hAnsi="Times New Roman" w:cs="Times New Roman"/>
          <w:sz w:val="24"/>
          <w:szCs w:val="24"/>
          <w:lang w:val="en-US"/>
        </w:rPr>
        <w:t>I</w:t>
      </w:r>
      <w:r w:rsidR="00FA4D54" w:rsidRPr="00DF7B13">
        <w:rPr>
          <w:rFonts w:ascii="Times New Roman" w:hAnsi="Times New Roman" w:cs="Times New Roman"/>
          <w:sz w:val="24"/>
          <w:szCs w:val="24"/>
          <w:lang w:val="en-US"/>
        </w:rPr>
        <w:t>n the BoHA test situation</w:t>
      </w:r>
      <w:r w:rsidR="0049062B" w:rsidRPr="00DF7B13">
        <w:rPr>
          <w:rFonts w:ascii="Times New Roman" w:hAnsi="Times New Roman" w:cs="Times New Roman"/>
          <w:sz w:val="24"/>
          <w:szCs w:val="24"/>
          <w:lang w:val="en-US"/>
        </w:rPr>
        <w:t>,</w:t>
      </w:r>
      <w:r w:rsidRPr="00DF7B13">
        <w:rPr>
          <w:rFonts w:ascii="Times New Roman" w:hAnsi="Times New Roman" w:cs="Times New Roman"/>
          <w:sz w:val="24"/>
          <w:szCs w:val="24"/>
          <w:lang w:val="en-US"/>
        </w:rPr>
        <w:t xml:space="preserve"> the toys were placed on both sides of the child equally often</w:t>
      </w:r>
      <w:r w:rsidR="000A016F" w:rsidRPr="00DF7B13">
        <w:rPr>
          <w:rFonts w:ascii="Times New Roman" w:hAnsi="Times New Roman" w:cs="Times New Roman"/>
          <w:sz w:val="24"/>
          <w:szCs w:val="24"/>
          <w:lang w:val="en-US"/>
        </w:rPr>
        <w:t>,</w:t>
      </w:r>
      <w:r w:rsidRPr="00DF7B13">
        <w:rPr>
          <w:rFonts w:ascii="Times New Roman" w:hAnsi="Times New Roman" w:cs="Times New Roman"/>
          <w:sz w:val="24"/>
          <w:szCs w:val="24"/>
          <w:lang w:val="en-US"/>
        </w:rPr>
        <w:t xml:space="preserve"> </w:t>
      </w:r>
      <w:r w:rsidR="000D4EEA" w:rsidRPr="00DF7B13">
        <w:rPr>
          <w:rFonts w:ascii="Times New Roman" w:hAnsi="Times New Roman" w:cs="Times New Roman"/>
          <w:sz w:val="24"/>
          <w:szCs w:val="24"/>
          <w:lang w:val="en-US"/>
        </w:rPr>
        <w:t>as oppose</w:t>
      </w:r>
      <w:r w:rsidR="004C3032" w:rsidRPr="00DF7B13">
        <w:rPr>
          <w:rFonts w:ascii="Times New Roman" w:hAnsi="Times New Roman" w:cs="Times New Roman"/>
          <w:sz w:val="24"/>
          <w:szCs w:val="24"/>
          <w:lang w:val="en-US"/>
        </w:rPr>
        <w:t>d</w:t>
      </w:r>
      <w:r w:rsidR="000D4EEA" w:rsidRPr="00DF7B13">
        <w:rPr>
          <w:rFonts w:ascii="Times New Roman" w:hAnsi="Times New Roman" w:cs="Times New Roman"/>
          <w:sz w:val="24"/>
          <w:szCs w:val="24"/>
          <w:lang w:val="en-US"/>
        </w:rPr>
        <w:t xml:space="preserve"> to </w:t>
      </w:r>
      <w:r w:rsidR="00B627E0" w:rsidRPr="00DF7B13">
        <w:rPr>
          <w:rFonts w:ascii="Times New Roman" w:hAnsi="Times New Roman" w:cs="Times New Roman"/>
          <w:sz w:val="24"/>
          <w:szCs w:val="24"/>
        </w:rPr>
        <w:t>the AHA</w:t>
      </w:r>
      <w:r w:rsidR="00FA4D54" w:rsidRPr="00DF7B13">
        <w:rPr>
          <w:rFonts w:ascii="Times New Roman" w:hAnsi="Times New Roman" w:cs="Times New Roman"/>
          <w:sz w:val="24"/>
          <w:szCs w:val="24"/>
        </w:rPr>
        <w:t xml:space="preserve"> test situation</w:t>
      </w:r>
      <w:r w:rsidR="00B627E0" w:rsidRPr="00DF7B13">
        <w:rPr>
          <w:rFonts w:ascii="Times New Roman" w:hAnsi="Times New Roman" w:cs="Times New Roman"/>
          <w:sz w:val="24"/>
          <w:szCs w:val="24"/>
        </w:rPr>
        <w:t xml:space="preserve"> </w:t>
      </w:r>
      <w:r w:rsidR="000D4EEA" w:rsidRPr="00DF7B13">
        <w:rPr>
          <w:rFonts w:ascii="Times New Roman" w:hAnsi="Times New Roman" w:cs="Times New Roman"/>
          <w:sz w:val="24"/>
          <w:szCs w:val="24"/>
        </w:rPr>
        <w:t xml:space="preserve">in which </w:t>
      </w:r>
      <w:r w:rsidR="0049062B" w:rsidRPr="00DF7B13">
        <w:rPr>
          <w:rFonts w:ascii="Times New Roman" w:hAnsi="Times New Roman" w:cs="Times New Roman"/>
          <w:sz w:val="24"/>
          <w:szCs w:val="24"/>
        </w:rPr>
        <w:t xml:space="preserve">most of the </w:t>
      </w:r>
      <w:r w:rsidR="00B627E0" w:rsidRPr="00DF7B13">
        <w:rPr>
          <w:rFonts w:ascii="Times New Roman" w:hAnsi="Times New Roman" w:cs="Times New Roman"/>
          <w:sz w:val="24"/>
          <w:szCs w:val="24"/>
        </w:rPr>
        <w:t>objects are place</w:t>
      </w:r>
      <w:r w:rsidR="00623B1C" w:rsidRPr="00DF7B13">
        <w:rPr>
          <w:rFonts w:ascii="Times New Roman" w:hAnsi="Times New Roman" w:cs="Times New Roman"/>
          <w:sz w:val="24"/>
          <w:szCs w:val="24"/>
        </w:rPr>
        <w:t>d</w:t>
      </w:r>
      <w:r w:rsidR="00B627E0" w:rsidRPr="00DF7B13">
        <w:rPr>
          <w:rFonts w:ascii="Times New Roman" w:hAnsi="Times New Roman" w:cs="Times New Roman"/>
          <w:sz w:val="24"/>
          <w:szCs w:val="24"/>
        </w:rPr>
        <w:t xml:space="preserve"> at the child’s affected hand side</w:t>
      </w:r>
      <w:r w:rsidR="00D10A1C" w:rsidRPr="00DF7B13">
        <w:rPr>
          <w:rFonts w:ascii="Times New Roman" w:hAnsi="Times New Roman" w:cs="Times New Roman"/>
          <w:sz w:val="24"/>
          <w:szCs w:val="24"/>
        </w:rPr>
        <w:t xml:space="preserve">. </w:t>
      </w:r>
      <w:r w:rsidR="007775A8" w:rsidRPr="00DF7B13">
        <w:rPr>
          <w:rFonts w:ascii="Times New Roman" w:hAnsi="Times New Roman" w:cs="Times New Roman"/>
          <w:sz w:val="24"/>
          <w:szCs w:val="24"/>
        </w:rPr>
        <w:t xml:space="preserve">The BoHA test sessions were administered and video-recorded </w:t>
      </w:r>
      <w:r w:rsidR="007775A8" w:rsidRPr="00DF7B13">
        <w:rPr>
          <w:rFonts w:ascii="Times New Roman" w:hAnsi="Times New Roman" w:cs="Times New Roman"/>
          <w:sz w:val="24"/>
          <w:szCs w:val="24"/>
        </w:rPr>
        <w:lastRenderedPageBreak/>
        <w:t>by certified AHA-</w:t>
      </w:r>
      <w:r w:rsidR="007775A8" w:rsidRPr="00B36199">
        <w:rPr>
          <w:rFonts w:ascii="Times New Roman" w:hAnsi="Times New Roman" w:cs="Times New Roman"/>
          <w:sz w:val="24"/>
          <w:szCs w:val="24"/>
        </w:rPr>
        <w:t xml:space="preserve">raters. </w:t>
      </w:r>
      <w:r w:rsidR="007F664F" w:rsidRPr="00B36199">
        <w:rPr>
          <w:rFonts w:ascii="Times New Roman" w:hAnsi="Times New Roman" w:cs="Times New Roman"/>
          <w:sz w:val="24"/>
          <w:szCs w:val="24"/>
        </w:rPr>
        <w:t xml:space="preserve">All children were able to complete the play session by handling all or almost all play objects in the AHA test-kit, permitting observation and scoring of bimanual performance. The play sessions took between 15-25 minutes to complete. </w:t>
      </w:r>
    </w:p>
    <w:p w14:paraId="61FF2C7B" w14:textId="77777777" w:rsidR="007F664F" w:rsidRPr="00AF4CEE" w:rsidRDefault="007F664F" w:rsidP="007F664F">
      <w:pPr>
        <w:pStyle w:val="Heading4"/>
        <w:spacing w:before="0" w:after="240"/>
        <w:rPr>
          <w:rFonts w:ascii="Times New Roman" w:hAnsi="Times New Roman" w:cs="Times New Roman"/>
          <w:color w:val="auto"/>
          <w:sz w:val="24"/>
          <w:szCs w:val="24"/>
        </w:rPr>
      </w:pPr>
      <w:r w:rsidRPr="00AF4CEE">
        <w:rPr>
          <w:rFonts w:ascii="Times New Roman" w:hAnsi="Times New Roman" w:cs="Times New Roman"/>
          <w:color w:val="auto"/>
          <w:sz w:val="24"/>
          <w:szCs w:val="24"/>
        </w:rPr>
        <w:t xml:space="preserve">Step 1: Item generation </w:t>
      </w:r>
    </w:p>
    <w:p w14:paraId="0D310E1B" w14:textId="782F0213" w:rsidR="00E55886" w:rsidRPr="00DF7B13" w:rsidRDefault="00757E33" w:rsidP="00096443">
      <w:pPr>
        <w:spacing w:after="0" w:line="480" w:lineRule="auto"/>
        <w:rPr>
          <w:rFonts w:ascii="Times New Roman" w:hAnsi="Times New Roman" w:cs="Times New Roman"/>
          <w:sz w:val="24"/>
          <w:szCs w:val="24"/>
        </w:rPr>
      </w:pPr>
      <w:r w:rsidRPr="00DF7B13">
        <w:rPr>
          <w:rFonts w:ascii="Times New Roman" w:hAnsi="Times New Roman" w:cs="Times New Roman"/>
          <w:sz w:val="24"/>
          <w:szCs w:val="24"/>
        </w:rPr>
        <w:t>T</w:t>
      </w:r>
      <w:r w:rsidR="00590D52">
        <w:rPr>
          <w:rFonts w:ascii="Times New Roman" w:hAnsi="Times New Roman" w:cs="Times New Roman"/>
          <w:sz w:val="24"/>
          <w:szCs w:val="24"/>
        </w:rPr>
        <w:t xml:space="preserve">he test </w:t>
      </w:r>
      <w:r w:rsidR="00590D52" w:rsidRPr="00B36199">
        <w:rPr>
          <w:rFonts w:ascii="Times New Roman" w:hAnsi="Times New Roman" w:cs="Times New Roman"/>
          <w:sz w:val="24"/>
          <w:szCs w:val="24"/>
        </w:rPr>
        <w:t>developers</w:t>
      </w:r>
      <w:r w:rsidR="00DB1B05" w:rsidRPr="00B36199">
        <w:rPr>
          <w:rFonts w:ascii="Times New Roman" w:hAnsi="Times New Roman" w:cs="Times New Roman"/>
          <w:sz w:val="24"/>
          <w:szCs w:val="24"/>
        </w:rPr>
        <w:t xml:space="preserve"> </w:t>
      </w:r>
      <w:r w:rsidR="002C46A6" w:rsidRPr="00B36199">
        <w:rPr>
          <w:rFonts w:ascii="Times New Roman" w:hAnsi="Times New Roman" w:cs="Times New Roman"/>
          <w:sz w:val="24"/>
          <w:szCs w:val="24"/>
        </w:rPr>
        <w:t xml:space="preserve">(AKE, BMZ, LKS) </w:t>
      </w:r>
      <w:r w:rsidR="00501C2A" w:rsidRPr="00B36199">
        <w:rPr>
          <w:rFonts w:ascii="Times New Roman" w:hAnsi="Times New Roman" w:cs="Times New Roman"/>
          <w:sz w:val="24"/>
          <w:szCs w:val="24"/>
        </w:rPr>
        <w:t>carefully scrutinized the</w:t>
      </w:r>
      <w:r w:rsidR="003D3218" w:rsidRPr="00B36199">
        <w:rPr>
          <w:rFonts w:ascii="Times New Roman" w:hAnsi="Times New Roman" w:cs="Times New Roman"/>
          <w:sz w:val="24"/>
          <w:szCs w:val="24"/>
        </w:rPr>
        <w:t xml:space="preserve"> suitability</w:t>
      </w:r>
      <w:r w:rsidR="003D3218" w:rsidRPr="00DF7B13">
        <w:rPr>
          <w:rFonts w:ascii="Times New Roman" w:hAnsi="Times New Roman" w:cs="Times New Roman"/>
          <w:sz w:val="24"/>
          <w:szCs w:val="24"/>
        </w:rPr>
        <w:t xml:space="preserve"> of the original </w:t>
      </w:r>
      <w:r w:rsidR="003F67D3" w:rsidRPr="00DF7B13">
        <w:rPr>
          <w:rFonts w:ascii="Times New Roman" w:hAnsi="Times New Roman" w:cs="Times New Roman"/>
          <w:sz w:val="24"/>
          <w:szCs w:val="24"/>
        </w:rPr>
        <w:t xml:space="preserve">20 </w:t>
      </w:r>
      <w:r w:rsidR="003D3218" w:rsidRPr="00DF7B13">
        <w:rPr>
          <w:rFonts w:ascii="Times New Roman" w:hAnsi="Times New Roman" w:cs="Times New Roman"/>
          <w:sz w:val="24"/>
          <w:szCs w:val="24"/>
        </w:rPr>
        <w:t>AHA</w:t>
      </w:r>
      <w:r w:rsidR="009433BC">
        <w:rPr>
          <w:rFonts w:ascii="Times New Roman" w:hAnsi="Times New Roman" w:cs="Times New Roman"/>
          <w:sz w:val="24"/>
          <w:szCs w:val="24"/>
        </w:rPr>
        <w:t xml:space="preserve"> </w:t>
      </w:r>
      <w:r w:rsidR="004140BB" w:rsidRPr="00DF7B13">
        <w:rPr>
          <w:rFonts w:ascii="Times New Roman" w:hAnsi="Times New Roman" w:cs="Times New Roman"/>
          <w:sz w:val="24"/>
          <w:szCs w:val="24"/>
        </w:rPr>
        <w:t>(version 5.0)</w:t>
      </w:r>
      <w:hyperlink w:anchor="_ENREF_19" w:tooltip="Holmefur, 2015 #2591" w:history="1"/>
      <w:r w:rsidR="003D3218" w:rsidRPr="00DF7B13">
        <w:rPr>
          <w:rFonts w:ascii="Times New Roman" w:hAnsi="Times New Roman" w:cs="Times New Roman"/>
          <w:sz w:val="24"/>
          <w:szCs w:val="24"/>
        </w:rPr>
        <w:t xml:space="preserve"> </w:t>
      </w:r>
      <w:r w:rsidR="005A00AB" w:rsidRPr="00DF7B13">
        <w:rPr>
          <w:rFonts w:ascii="Times New Roman" w:hAnsi="Times New Roman" w:cs="Times New Roman"/>
          <w:sz w:val="24"/>
          <w:szCs w:val="24"/>
        </w:rPr>
        <w:t>test-items</w:t>
      </w:r>
      <w:r w:rsidR="003F67D3" w:rsidRPr="00DF7B13">
        <w:rPr>
          <w:rFonts w:ascii="Times New Roman" w:hAnsi="Times New Roman" w:cs="Times New Roman"/>
          <w:sz w:val="24"/>
          <w:szCs w:val="24"/>
        </w:rPr>
        <w:t xml:space="preserve"> </w:t>
      </w:r>
      <w:r w:rsidR="00FA4D54" w:rsidRPr="00DF7B13">
        <w:rPr>
          <w:rFonts w:ascii="Times New Roman" w:hAnsi="Times New Roman" w:cs="Times New Roman"/>
          <w:sz w:val="24"/>
          <w:szCs w:val="24"/>
        </w:rPr>
        <w:t>and the 4-point rating scale</w:t>
      </w:r>
      <w:r w:rsidR="00FA17C5" w:rsidRPr="00DF7B13">
        <w:rPr>
          <w:rFonts w:ascii="Times New Roman" w:hAnsi="Times New Roman" w:cs="Times New Roman"/>
          <w:sz w:val="24"/>
          <w:szCs w:val="24"/>
        </w:rPr>
        <w:t xml:space="preserve"> </w:t>
      </w:r>
      <w:r w:rsidR="009433BC">
        <w:rPr>
          <w:rFonts w:ascii="Times New Roman" w:hAnsi="Times New Roman" w:cs="Times New Roman"/>
          <w:sz w:val="24"/>
          <w:szCs w:val="24"/>
        </w:rPr>
        <w:fldChar w:fldCharType="begin"/>
      </w:r>
      <w:r w:rsidR="009433BC">
        <w:rPr>
          <w:rFonts w:ascii="Times New Roman" w:hAnsi="Times New Roman" w:cs="Times New Roman"/>
          <w:sz w:val="24"/>
          <w:szCs w:val="24"/>
        </w:rPr>
        <w:instrText xml:space="preserve"> ADDIN EN.CITE &lt;EndNote&gt;&lt;Cite&gt;&lt;Author&gt;Holmefur&lt;/Author&gt;&lt;Year&gt;2016&lt;/Year&gt;&lt;RecNum&gt;2788&lt;/RecNum&gt;&lt;DisplayText&gt;(Holmefur &amp;amp; Krumlinde-Sundholm, 2016)&lt;/DisplayText&gt;&lt;record&gt;&lt;rec-number&gt;2788&lt;/rec-number&gt;&lt;foreign-keys&gt;&lt;key app="EN" db-id="ves22r0fk5tf5ve9wraxft0gfx9zpzaewfs2"&gt;2788&lt;/key&gt;&lt;/foreign-keys&gt;&lt;ref-type name="Journal Article"&gt;17&lt;/ref-type&gt;&lt;contributors&gt;&lt;authors&gt;&lt;author&gt;Holmefur, M.&lt;/author&gt;&lt;author&gt;Krumlinde-Sundholm, L.&lt;/author&gt;&lt;/authors&gt;&lt;/contributors&gt;&lt;auth-address&gt;School of Health and Medical Sciences, Orebro University, Orebro, Sweden.&amp;#xD;Department of Women&amp;apos;s and Children&amp;apos;s Health, Karolinska Institutet, Stockholm, Sweden.&lt;/auth-address&gt;&lt;titles&gt;&lt;title&gt;Psychometric properties of a revised version of the Assisting Hand Assessment (Kids-AHA 5.0)&lt;/title&gt;&lt;secondary-title&gt;Dev Med Child Neurol&lt;/secondary-title&gt;&lt;/titles&gt;&lt;periodical&gt;&lt;full-title&gt;Dev Med Child Neurol&lt;/full-title&gt;&lt;/periodical&gt;&lt;pages&gt;618-24&lt;/pages&gt;&lt;volume&gt;58&lt;/volume&gt;&lt;number&gt;6&lt;/number&gt;&lt;edition&gt;2015/10/29&lt;/edition&gt;&lt;dates&gt;&lt;year&gt;2016&lt;/year&gt;&lt;pub-dates&gt;&lt;date&gt;Jun&lt;/date&gt;&lt;/pub-dates&gt;&lt;/dates&gt;&lt;isbn&gt;1469-8749 (Electronic)&amp;#xD;0012-1622 (Linking)&lt;/isbn&gt;&lt;accession-num&gt;26507383&lt;/accession-num&gt;&lt;urls&gt;&lt;related-urls&gt;&lt;url&gt;http://www.ncbi.nlm.nih.gov/pubmed/26507383&lt;/url&gt;&lt;url&gt;http://onlinelibrary.wiley.com/store/10.1111/dmcn.12939/asset/dmcn12939.pdf?v=1&amp;amp;t=itjqfcp5&amp;amp;s=e8f8739573b2583b978e2dbd9c0b3d1e80e9d4d6&lt;/url&gt;&lt;/related-urls&gt;&lt;/urls&gt;&lt;electronic-resource-num&gt;10.1111/dmcn.12939&lt;/electronic-resource-num&gt;&lt;language&gt;eng&lt;/language&gt;&lt;/record&gt;&lt;/Cite&gt;&lt;/EndNote&gt;</w:instrText>
      </w:r>
      <w:r w:rsidR="009433BC">
        <w:rPr>
          <w:rFonts w:ascii="Times New Roman" w:hAnsi="Times New Roman" w:cs="Times New Roman"/>
          <w:sz w:val="24"/>
          <w:szCs w:val="24"/>
        </w:rPr>
        <w:fldChar w:fldCharType="separate"/>
      </w:r>
      <w:r w:rsidR="009433BC">
        <w:rPr>
          <w:rFonts w:ascii="Times New Roman" w:hAnsi="Times New Roman" w:cs="Times New Roman"/>
          <w:noProof/>
          <w:sz w:val="24"/>
          <w:szCs w:val="24"/>
        </w:rPr>
        <w:t>(</w:t>
      </w:r>
      <w:hyperlink w:anchor="_ENREF_11" w:tooltip="Holmefur, 2016 #2788" w:history="1">
        <w:r w:rsidR="00235B7D">
          <w:rPr>
            <w:rFonts w:ascii="Times New Roman" w:hAnsi="Times New Roman" w:cs="Times New Roman"/>
            <w:noProof/>
            <w:sz w:val="24"/>
            <w:szCs w:val="24"/>
          </w:rPr>
          <w:t>Holmefur &amp; Krumlinde-Sundholm, 2016</w:t>
        </w:r>
      </w:hyperlink>
      <w:r w:rsidR="009433BC">
        <w:rPr>
          <w:rFonts w:ascii="Times New Roman" w:hAnsi="Times New Roman" w:cs="Times New Roman"/>
          <w:noProof/>
          <w:sz w:val="24"/>
          <w:szCs w:val="24"/>
        </w:rPr>
        <w:t>)</w:t>
      </w:r>
      <w:r w:rsidR="009433BC">
        <w:rPr>
          <w:rFonts w:ascii="Times New Roman" w:hAnsi="Times New Roman" w:cs="Times New Roman"/>
          <w:sz w:val="24"/>
          <w:szCs w:val="24"/>
        </w:rPr>
        <w:fldChar w:fldCharType="end"/>
      </w:r>
      <w:r w:rsidR="00FB3841" w:rsidRPr="00DF7B13">
        <w:rPr>
          <w:rFonts w:ascii="Times New Roman" w:hAnsi="Times New Roman" w:cs="Times New Roman"/>
          <w:sz w:val="24"/>
          <w:szCs w:val="24"/>
        </w:rPr>
        <w:t>.</w:t>
      </w:r>
      <w:r w:rsidR="00FA4D54" w:rsidRPr="00DF7B13">
        <w:rPr>
          <w:rFonts w:ascii="Times New Roman" w:hAnsi="Times New Roman" w:cs="Times New Roman"/>
          <w:sz w:val="24"/>
          <w:szCs w:val="24"/>
        </w:rPr>
        <w:t xml:space="preserve"> </w:t>
      </w:r>
      <w:r w:rsidR="009F69CA" w:rsidRPr="00DF7B13">
        <w:rPr>
          <w:rFonts w:ascii="Times New Roman" w:hAnsi="Times New Roman" w:cs="Times New Roman"/>
          <w:sz w:val="24"/>
          <w:szCs w:val="24"/>
        </w:rPr>
        <w:t>T</w:t>
      </w:r>
      <w:r w:rsidR="003F67D3" w:rsidRPr="00DF7B13">
        <w:rPr>
          <w:rFonts w:ascii="Times New Roman" w:hAnsi="Times New Roman" w:cs="Times New Roman"/>
          <w:sz w:val="24"/>
          <w:szCs w:val="24"/>
        </w:rPr>
        <w:t>o decide which</w:t>
      </w:r>
      <w:r w:rsidR="000D4EEA" w:rsidRPr="00DF7B13">
        <w:rPr>
          <w:rFonts w:ascii="Times New Roman" w:hAnsi="Times New Roman" w:cs="Times New Roman"/>
          <w:sz w:val="24"/>
          <w:szCs w:val="24"/>
        </w:rPr>
        <w:t xml:space="preserve"> </w:t>
      </w:r>
      <w:r w:rsidR="003F67D3" w:rsidRPr="00DF7B13">
        <w:rPr>
          <w:rFonts w:ascii="Times New Roman" w:hAnsi="Times New Roman" w:cs="Times New Roman"/>
          <w:sz w:val="24"/>
          <w:szCs w:val="24"/>
        </w:rPr>
        <w:t>items to include</w:t>
      </w:r>
      <w:r w:rsidR="00501C2A" w:rsidRPr="00DF7B13">
        <w:rPr>
          <w:rFonts w:ascii="Times New Roman" w:hAnsi="Times New Roman" w:cs="Times New Roman"/>
          <w:sz w:val="24"/>
          <w:szCs w:val="24"/>
        </w:rPr>
        <w:t xml:space="preserve"> </w:t>
      </w:r>
      <w:r w:rsidR="000D4EEA" w:rsidRPr="00DF7B13">
        <w:rPr>
          <w:rFonts w:ascii="Times New Roman" w:hAnsi="Times New Roman" w:cs="Times New Roman"/>
          <w:sz w:val="24"/>
          <w:szCs w:val="24"/>
        </w:rPr>
        <w:t xml:space="preserve">for further evaluation </w:t>
      </w:r>
      <w:r w:rsidR="00DB1B05" w:rsidRPr="00DF7B13">
        <w:rPr>
          <w:rFonts w:ascii="Times New Roman" w:hAnsi="Times New Roman" w:cs="Times New Roman"/>
          <w:sz w:val="24"/>
          <w:szCs w:val="24"/>
        </w:rPr>
        <w:t xml:space="preserve">of </w:t>
      </w:r>
      <w:r w:rsidR="00501C2A" w:rsidRPr="00DF7B13">
        <w:rPr>
          <w:rFonts w:ascii="Times New Roman" w:hAnsi="Times New Roman" w:cs="Times New Roman"/>
          <w:sz w:val="24"/>
          <w:szCs w:val="24"/>
        </w:rPr>
        <w:t>the BoHA</w:t>
      </w:r>
      <w:r w:rsidR="000D4EEA" w:rsidRPr="00DF7B13">
        <w:rPr>
          <w:rFonts w:ascii="Times New Roman" w:hAnsi="Times New Roman" w:cs="Times New Roman"/>
          <w:sz w:val="24"/>
          <w:szCs w:val="24"/>
        </w:rPr>
        <w:t xml:space="preserve"> scale</w:t>
      </w:r>
      <w:r w:rsidR="003F67D3" w:rsidRPr="00DF7B13">
        <w:rPr>
          <w:rFonts w:ascii="Times New Roman" w:hAnsi="Times New Roman" w:cs="Times New Roman"/>
          <w:sz w:val="24"/>
          <w:szCs w:val="24"/>
        </w:rPr>
        <w:t xml:space="preserve">, the </w:t>
      </w:r>
      <w:r w:rsidR="000D4EEA" w:rsidRPr="00DF7B13">
        <w:rPr>
          <w:rFonts w:ascii="Times New Roman" w:hAnsi="Times New Roman" w:cs="Times New Roman"/>
          <w:sz w:val="24"/>
          <w:szCs w:val="24"/>
        </w:rPr>
        <w:t>items were sorted as follows</w:t>
      </w:r>
      <w:r w:rsidR="00501C2A" w:rsidRPr="00DF7B13">
        <w:rPr>
          <w:rFonts w:ascii="Times New Roman" w:hAnsi="Times New Roman" w:cs="Times New Roman"/>
          <w:sz w:val="24"/>
          <w:szCs w:val="24"/>
        </w:rPr>
        <w:t xml:space="preserve">: </w:t>
      </w:r>
      <w:r w:rsidR="00252A8E" w:rsidRPr="00DF7B13">
        <w:rPr>
          <w:rFonts w:ascii="Times New Roman" w:hAnsi="Times New Roman" w:cs="Times New Roman"/>
          <w:sz w:val="24"/>
          <w:szCs w:val="24"/>
        </w:rPr>
        <w:t>(</w:t>
      </w:r>
      <w:r w:rsidR="00501C2A" w:rsidRPr="00DF7B13">
        <w:rPr>
          <w:rFonts w:ascii="Times New Roman" w:hAnsi="Times New Roman" w:cs="Times New Roman"/>
          <w:sz w:val="24"/>
          <w:szCs w:val="24"/>
        </w:rPr>
        <w:t>1) “Suitable - no changes required”</w:t>
      </w:r>
      <w:r w:rsidR="0049062B" w:rsidRPr="00DF7B13">
        <w:rPr>
          <w:rFonts w:ascii="Times New Roman" w:hAnsi="Times New Roman" w:cs="Times New Roman"/>
          <w:sz w:val="24"/>
          <w:szCs w:val="24"/>
        </w:rPr>
        <w:t xml:space="preserve"> when t</w:t>
      </w:r>
      <w:r w:rsidR="00501C2A" w:rsidRPr="00DF7B13">
        <w:rPr>
          <w:rFonts w:ascii="Times New Roman" w:hAnsi="Times New Roman" w:cs="Times New Roman"/>
          <w:sz w:val="24"/>
          <w:szCs w:val="24"/>
        </w:rPr>
        <w:t xml:space="preserve">he </w:t>
      </w:r>
      <w:r w:rsidR="00252A8E" w:rsidRPr="00DF7B13">
        <w:rPr>
          <w:rFonts w:ascii="Times New Roman" w:hAnsi="Times New Roman" w:cs="Times New Roman"/>
          <w:sz w:val="24"/>
          <w:szCs w:val="24"/>
        </w:rPr>
        <w:t xml:space="preserve">conceptual meaning of the items and the </w:t>
      </w:r>
      <w:r w:rsidR="00501C2A" w:rsidRPr="00DF7B13">
        <w:rPr>
          <w:rFonts w:ascii="Times New Roman" w:hAnsi="Times New Roman" w:cs="Times New Roman"/>
          <w:sz w:val="24"/>
          <w:szCs w:val="24"/>
        </w:rPr>
        <w:t xml:space="preserve">described actions were found to be relevant and could be scored </w:t>
      </w:r>
      <w:r w:rsidR="00DB1B05" w:rsidRPr="00DF7B13">
        <w:rPr>
          <w:rFonts w:ascii="Times New Roman" w:hAnsi="Times New Roman" w:cs="Times New Roman"/>
          <w:sz w:val="24"/>
          <w:szCs w:val="24"/>
        </w:rPr>
        <w:t>in children with bilateral CP</w:t>
      </w:r>
      <w:r w:rsidR="00450042" w:rsidRPr="00DF7B13">
        <w:rPr>
          <w:rFonts w:ascii="Times New Roman" w:hAnsi="Times New Roman" w:cs="Times New Roman"/>
          <w:sz w:val="24"/>
          <w:szCs w:val="24"/>
        </w:rPr>
        <w:t>,</w:t>
      </w:r>
      <w:r w:rsidR="00501C2A" w:rsidRPr="00DF7B13">
        <w:rPr>
          <w:rFonts w:ascii="Times New Roman" w:hAnsi="Times New Roman" w:cs="Times New Roman"/>
          <w:sz w:val="24"/>
          <w:szCs w:val="24"/>
        </w:rPr>
        <w:t xml:space="preserve"> (2) “</w:t>
      </w:r>
      <w:r w:rsidR="00450042" w:rsidRPr="00DF7B13">
        <w:rPr>
          <w:rFonts w:ascii="Times New Roman" w:hAnsi="Times New Roman" w:cs="Times New Roman"/>
          <w:sz w:val="24"/>
          <w:szCs w:val="24"/>
        </w:rPr>
        <w:t>s</w:t>
      </w:r>
      <w:r w:rsidR="00501C2A" w:rsidRPr="00DF7B13">
        <w:rPr>
          <w:rFonts w:ascii="Times New Roman" w:hAnsi="Times New Roman" w:cs="Times New Roman"/>
          <w:sz w:val="24"/>
          <w:szCs w:val="24"/>
        </w:rPr>
        <w:t>uitable after adaptation”</w:t>
      </w:r>
      <w:r w:rsidR="0049062B" w:rsidRPr="00DF7B13">
        <w:rPr>
          <w:rFonts w:ascii="Times New Roman" w:hAnsi="Times New Roman" w:cs="Times New Roman"/>
          <w:sz w:val="24"/>
          <w:szCs w:val="24"/>
        </w:rPr>
        <w:t xml:space="preserve"> when t</w:t>
      </w:r>
      <w:r w:rsidR="00501C2A" w:rsidRPr="00DF7B13">
        <w:rPr>
          <w:rFonts w:ascii="Times New Roman" w:hAnsi="Times New Roman" w:cs="Times New Roman"/>
          <w:sz w:val="24"/>
          <w:szCs w:val="24"/>
        </w:rPr>
        <w:t xml:space="preserve">he conceptual meaning of the item was found to be relevant, but the item and the </w:t>
      </w:r>
      <w:r w:rsidR="00252A8E" w:rsidRPr="00DF7B13">
        <w:rPr>
          <w:rFonts w:ascii="Times New Roman" w:hAnsi="Times New Roman" w:cs="Times New Roman"/>
          <w:sz w:val="24"/>
          <w:szCs w:val="24"/>
        </w:rPr>
        <w:t>categories</w:t>
      </w:r>
      <w:r w:rsidR="00501C2A" w:rsidRPr="00DF7B13">
        <w:rPr>
          <w:rFonts w:ascii="Times New Roman" w:hAnsi="Times New Roman" w:cs="Times New Roman"/>
          <w:sz w:val="24"/>
          <w:szCs w:val="24"/>
        </w:rPr>
        <w:t xml:space="preserve"> needed </w:t>
      </w:r>
      <w:r w:rsidR="00252A8E" w:rsidRPr="00DF7B13">
        <w:rPr>
          <w:rFonts w:ascii="Times New Roman" w:hAnsi="Times New Roman" w:cs="Times New Roman"/>
          <w:sz w:val="24"/>
          <w:szCs w:val="24"/>
        </w:rPr>
        <w:t xml:space="preserve">some </w:t>
      </w:r>
      <w:r w:rsidR="00190A7F" w:rsidRPr="00DF7B13">
        <w:rPr>
          <w:rFonts w:ascii="Times New Roman" w:hAnsi="Times New Roman" w:cs="Times New Roman"/>
          <w:sz w:val="24"/>
          <w:szCs w:val="24"/>
        </w:rPr>
        <w:t xml:space="preserve">adjustment </w:t>
      </w:r>
      <w:r w:rsidR="00501C2A" w:rsidRPr="00DF7B13">
        <w:rPr>
          <w:rFonts w:ascii="Times New Roman" w:hAnsi="Times New Roman" w:cs="Times New Roman"/>
          <w:sz w:val="24"/>
          <w:szCs w:val="24"/>
        </w:rPr>
        <w:t xml:space="preserve">to reflect </w:t>
      </w:r>
      <w:r w:rsidR="00252A8E" w:rsidRPr="00DF7B13">
        <w:rPr>
          <w:rFonts w:ascii="Times New Roman" w:hAnsi="Times New Roman" w:cs="Times New Roman"/>
          <w:sz w:val="24"/>
          <w:szCs w:val="24"/>
        </w:rPr>
        <w:t xml:space="preserve">the </w:t>
      </w:r>
      <w:r w:rsidR="00501C2A" w:rsidRPr="00DF7B13">
        <w:rPr>
          <w:rFonts w:ascii="Times New Roman" w:hAnsi="Times New Roman" w:cs="Times New Roman"/>
          <w:sz w:val="24"/>
          <w:szCs w:val="24"/>
        </w:rPr>
        <w:t xml:space="preserve">actions observed in children with </w:t>
      </w:r>
      <w:r w:rsidR="00782610" w:rsidRPr="00DF7B13">
        <w:rPr>
          <w:rFonts w:ascii="Times New Roman" w:hAnsi="Times New Roman" w:cs="Times New Roman"/>
          <w:sz w:val="24"/>
          <w:szCs w:val="24"/>
        </w:rPr>
        <w:t>bilateral C</w:t>
      </w:r>
      <w:r w:rsidR="003B7A24" w:rsidRPr="00DF7B13">
        <w:rPr>
          <w:rFonts w:ascii="Times New Roman" w:hAnsi="Times New Roman" w:cs="Times New Roman"/>
          <w:sz w:val="24"/>
          <w:szCs w:val="24"/>
        </w:rPr>
        <w:t>P</w:t>
      </w:r>
      <w:r w:rsidR="00450042" w:rsidRPr="00DF7B13">
        <w:rPr>
          <w:rFonts w:ascii="Times New Roman" w:hAnsi="Times New Roman" w:cs="Times New Roman"/>
          <w:sz w:val="24"/>
          <w:szCs w:val="24"/>
        </w:rPr>
        <w:t xml:space="preserve">, </w:t>
      </w:r>
      <w:r w:rsidR="00181EA0">
        <w:rPr>
          <w:rFonts w:ascii="Times New Roman" w:hAnsi="Times New Roman" w:cs="Times New Roman"/>
          <w:sz w:val="24"/>
          <w:szCs w:val="24"/>
        </w:rPr>
        <w:t xml:space="preserve">or </w:t>
      </w:r>
      <w:r w:rsidR="00501C2A" w:rsidRPr="00DF7B13">
        <w:rPr>
          <w:rFonts w:ascii="Times New Roman" w:hAnsi="Times New Roman" w:cs="Times New Roman"/>
          <w:sz w:val="24"/>
          <w:szCs w:val="24"/>
        </w:rPr>
        <w:t>(3) “</w:t>
      </w:r>
      <w:r w:rsidR="00450042" w:rsidRPr="00DF7B13">
        <w:rPr>
          <w:rFonts w:ascii="Times New Roman" w:hAnsi="Times New Roman" w:cs="Times New Roman"/>
          <w:sz w:val="24"/>
          <w:szCs w:val="24"/>
        </w:rPr>
        <w:t>n</w:t>
      </w:r>
      <w:r w:rsidR="00501C2A" w:rsidRPr="00DF7B13">
        <w:rPr>
          <w:rFonts w:ascii="Times New Roman" w:hAnsi="Times New Roman" w:cs="Times New Roman"/>
          <w:sz w:val="24"/>
          <w:szCs w:val="24"/>
        </w:rPr>
        <w:t>ot suitable”</w:t>
      </w:r>
      <w:r w:rsidR="0049062B" w:rsidRPr="00DF7B13">
        <w:rPr>
          <w:rFonts w:ascii="Times New Roman" w:hAnsi="Times New Roman" w:cs="Times New Roman"/>
          <w:sz w:val="24"/>
          <w:szCs w:val="24"/>
        </w:rPr>
        <w:t xml:space="preserve"> when t</w:t>
      </w:r>
      <w:r w:rsidR="00501C2A" w:rsidRPr="00DF7B13">
        <w:rPr>
          <w:rFonts w:ascii="Times New Roman" w:hAnsi="Times New Roman" w:cs="Times New Roman"/>
          <w:sz w:val="24"/>
          <w:szCs w:val="24"/>
        </w:rPr>
        <w:t xml:space="preserve">he scoring categories did not fit observed performance of children with </w:t>
      </w:r>
      <w:r w:rsidR="00782610" w:rsidRPr="00DF7B13">
        <w:rPr>
          <w:rFonts w:ascii="Times New Roman" w:hAnsi="Times New Roman" w:cs="Times New Roman"/>
          <w:sz w:val="24"/>
          <w:szCs w:val="24"/>
        </w:rPr>
        <w:t>bilateral CP</w:t>
      </w:r>
      <w:r w:rsidR="00501C2A" w:rsidRPr="00DF7B13">
        <w:rPr>
          <w:rFonts w:ascii="Times New Roman" w:hAnsi="Times New Roman" w:cs="Times New Roman"/>
          <w:sz w:val="24"/>
          <w:szCs w:val="24"/>
        </w:rPr>
        <w:t xml:space="preserve">. </w:t>
      </w:r>
      <w:r w:rsidR="00181EA0" w:rsidRPr="00181EA0">
        <w:rPr>
          <w:rFonts w:ascii="Times New Roman" w:hAnsi="Times New Roman" w:cs="Times New Roman"/>
          <w:sz w:val="24"/>
          <w:szCs w:val="24"/>
        </w:rPr>
        <w:t>In addition, it was considered whether the original AHA items were useful to be scored for each hand separately (unimanual items) or with one common score for both hands (bimanual items)</w:t>
      </w:r>
      <w:r w:rsidR="00181EA0">
        <w:rPr>
          <w:rFonts w:ascii="Times New Roman" w:hAnsi="Times New Roman" w:cs="Times New Roman"/>
          <w:sz w:val="24"/>
          <w:szCs w:val="24"/>
        </w:rPr>
        <w:t xml:space="preserve">. </w:t>
      </w:r>
      <w:r w:rsidR="00501C2A" w:rsidRPr="00DF7B13">
        <w:rPr>
          <w:rFonts w:ascii="Times New Roman" w:hAnsi="Times New Roman" w:cs="Times New Roman"/>
          <w:sz w:val="24"/>
          <w:szCs w:val="24"/>
        </w:rPr>
        <w:t xml:space="preserve">The items were evaluated independently by the </w:t>
      </w:r>
      <w:r w:rsidR="00252A8E" w:rsidRPr="00DF7B13">
        <w:rPr>
          <w:rFonts w:ascii="Times New Roman" w:hAnsi="Times New Roman" w:cs="Times New Roman"/>
          <w:sz w:val="24"/>
          <w:szCs w:val="24"/>
        </w:rPr>
        <w:t>test developers</w:t>
      </w:r>
      <w:r w:rsidR="00501C2A" w:rsidRPr="00DF7B13">
        <w:rPr>
          <w:rFonts w:ascii="Times New Roman" w:hAnsi="Times New Roman" w:cs="Times New Roman"/>
          <w:sz w:val="24"/>
          <w:szCs w:val="24"/>
        </w:rPr>
        <w:t xml:space="preserve"> and discrepancies were discussed until consensus was reached</w:t>
      </w:r>
      <w:r w:rsidR="00BA078A" w:rsidRPr="00DF7B13">
        <w:rPr>
          <w:rFonts w:ascii="Times New Roman" w:hAnsi="Times New Roman" w:cs="Times New Roman"/>
          <w:sz w:val="24"/>
          <w:szCs w:val="24"/>
        </w:rPr>
        <w:t xml:space="preserve">, based on </w:t>
      </w:r>
      <w:r w:rsidR="00696FD4" w:rsidRPr="00DF7B13">
        <w:rPr>
          <w:rFonts w:ascii="Times New Roman" w:hAnsi="Times New Roman" w:cs="Times New Roman"/>
          <w:sz w:val="24"/>
          <w:szCs w:val="24"/>
        </w:rPr>
        <w:t xml:space="preserve">collective </w:t>
      </w:r>
      <w:r w:rsidR="00BA078A" w:rsidRPr="00DF7B13">
        <w:rPr>
          <w:rFonts w:ascii="Times New Roman" w:hAnsi="Times New Roman" w:cs="Times New Roman"/>
          <w:sz w:val="24"/>
          <w:szCs w:val="24"/>
        </w:rPr>
        <w:t xml:space="preserve">observation </w:t>
      </w:r>
      <w:r w:rsidR="00AF7F30" w:rsidRPr="00DF7B13">
        <w:rPr>
          <w:rFonts w:ascii="Times New Roman" w:hAnsi="Times New Roman" w:cs="Times New Roman"/>
          <w:sz w:val="24"/>
          <w:szCs w:val="24"/>
        </w:rPr>
        <w:t xml:space="preserve">and analyses </w:t>
      </w:r>
      <w:r w:rsidR="00BA078A" w:rsidRPr="00DF7B13">
        <w:rPr>
          <w:rFonts w:ascii="Times New Roman" w:hAnsi="Times New Roman" w:cs="Times New Roman"/>
          <w:sz w:val="24"/>
          <w:szCs w:val="24"/>
        </w:rPr>
        <w:t>of the children’s video</w:t>
      </w:r>
      <w:r w:rsidR="00DB1B05" w:rsidRPr="00DF7B13">
        <w:rPr>
          <w:rFonts w:ascii="Times New Roman" w:hAnsi="Times New Roman" w:cs="Times New Roman"/>
          <w:sz w:val="24"/>
          <w:szCs w:val="24"/>
        </w:rPr>
        <w:t>-recorded</w:t>
      </w:r>
      <w:r w:rsidR="00BA078A" w:rsidRPr="00DF7B13">
        <w:rPr>
          <w:rFonts w:ascii="Times New Roman" w:hAnsi="Times New Roman" w:cs="Times New Roman"/>
          <w:sz w:val="24"/>
          <w:szCs w:val="24"/>
        </w:rPr>
        <w:t xml:space="preserve"> performances</w:t>
      </w:r>
      <w:r w:rsidR="00501C2A" w:rsidRPr="00DF7B13">
        <w:rPr>
          <w:rFonts w:ascii="Times New Roman" w:hAnsi="Times New Roman" w:cs="Times New Roman"/>
          <w:sz w:val="24"/>
          <w:szCs w:val="24"/>
        </w:rPr>
        <w:t xml:space="preserve">. </w:t>
      </w:r>
    </w:p>
    <w:p w14:paraId="149CC49B" w14:textId="2C804A44" w:rsidR="003F3EF3" w:rsidRPr="00DF7B13" w:rsidRDefault="00096443" w:rsidP="0009644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55886" w:rsidRPr="00DF7B13">
        <w:rPr>
          <w:rFonts w:ascii="Times New Roman" w:hAnsi="Times New Roman" w:cs="Times New Roman"/>
          <w:sz w:val="24"/>
          <w:szCs w:val="24"/>
        </w:rPr>
        <w:t>Furthermore</w:t>
      </w:r>
      <w:r w:rsidR="00501C2A" w:rsidRPr="00DF7B13">
        <w:rPr>
          <w:rFonts w:ascii="Times New Roman" w:hAnsi="Times New Roman" w:cs="Times New Roman"/>
          <w:sz w:val="24"/>
          <w:szCs w:val="24"/>
        </w:rPr>
        <w:t xml:space="preserve">, new </w:t>
      </w:r>
      <w:r w:rsidR="005A00AB" w:rsidRPr="00DF7B13">
        <w:rPr>
          <w:rFonts w:ascii="Times New Roman" w:hAnsi="Times New Roman" w:cs="Times New Roman"/>
          <w:sz w:val="24"/>
          <w:szCs w:val="24"/>
        </w:rPr>
        <w:t>test-items</w:t>
      </w:r>
      <w:r w:rsidR="00501C2A" w:rsidRPr="00DF7B13">
        <w:rPr>
          <w:rFonts w:ascii="Times New Roman" w:hAnsi="Times New Roman" w:cs="Times New Roman"/>
          <w:sz w:val="24"/>
          <w:szCs w:val="24"/>
        </w:rPr>
        <w:t xml:space="preserve"> were generated based on object</w:t>
      </w:r>
      <w:r w:rsidR="00A37BC0" w:rsidRPr="00DF7B13">
        <w:rPr>
          <w:rFonts w:ascii="Times New Roman" w:hAnsi="Times New Roman" w:cs="Times New Roman"/>
          <w:sz w:val="24"/>
          <w:szCs w:val="24"/>
        </w:rPr>
        <w:t>-</w:t>
      </w:r>
      <w:r w:rsidR="00501C2A" w:rsidRPr="00DF7B13">
        <w:rPr>
          <w:rFonts w:ascii="Times New Roman" w:hAnsi="Times New Roman" w:cs="Times New Roman"/>
          <w:sz w:val="24"/>
          <w:szCs w:val="24"/>
        </w:rPr>
        <w:t xml:space="preserve">related hand and arm actions observed in the </w:t>
      </w:r>
      <w:r w:rsidR="003F67D3" w:rsidRPr="00DF7B13">
        <w:rPr>
          <w:rFonts w:ascii="Times New Roman" w:hAnsi="Times New Roman" w:cs="Times New Roman"/>
          <w:sz w:val="24"/>
          <w:szCs w:val="24"/>
        </w:rPr>
        <w:t xml:space="preserve">BoHA </w:t>
      </w:r>
      <w:r w:rsidR="00501C2A" w:rsidRPr="00DF7B13">
        <w:rPr>
          <w:rFonts w:ascii="Times New Roman" w:hAnsi="Times New Roman" w:cs="Times New Roman"/>
          <w:sz w:val="24"/>
          <w:szCs w:val="24"/>
        </w:rPr>
        <w:t>video</w:t>
      </w:r>
      <w:r w:rsidR="00DB1B05" w:rsidRPr="00DF7B13">
        <w:rPr>
          <w:rFonts w:ascii="Times New Roman" w:hAnsi="Times New Roman" w:cs="Times New Roman"/>
          <w:sz w:val="24"/>
          <w:szCs w:val="24"/>
        </w:rPr>
        <w:t>-</w:t>
      </w:r>
      <w:r w:rsidR="00501C2A" w:rsidRPr="00DF7B13">
        <w:rPr>
          <w:rFonts w:ascii="Times New Roman" w:hAnsi="Times New Roman" w:cs="Times New Roman"/>
          <w:sz w:val="24"/>
          <w:szCs w:val="24"/>
        </w:rPr>
        <w:t xml:space="preserve">recordings, but not </w:t>
      </w:r>
      <w:r w:rsidR="000D4EEA" w:rsidRPr="00DF7B13">
        <w:rPr>
          <w:rFonts w:ascii="Times New Roman" w:hAnsi="Times New Roman" w:cs="Times New Roman"/>
          <w:sz w:val="24"/>
          <w:szCs w:val="24"/>
        </w:rPr>
        <w:t>covered by the</w:t>
      </w:r>
      <w:r w:rsidR="00501C2A" w:rsidRPr="00DF7B13">
        <w:rPr>
          <w:rFonts w:ascii="Times New Roman" w:hAnsi="Times New Roman" w:cs="Times New Roman"/>
          <w:sz w:val="24"/>
          <w:szCs w:val="24"/>
        </w:rPr>
        <w:t xml:space="preserve"> original AHA </w:t>
      </w:r>
      <w:r w:rsidR="005A00AB" w:rsidRPr="00DF7B13">
        <w:rPr>
          <w:rFonts w:ascii="Times New Roman" w:hAnsi="Times New Roman" w:cs="Times New Roman"/>
          <w:sz w:val="24"/>
          <w:szCs w:val="24"/>
        </w:rPr>
        <w:t>test-items</w:t>
      </w:r>
      <w:r w:rsidR="00501C2A" w:rsidRPr="00DF7B13">
        <w:rPr>
          <w:rFonts w:ascii="Times New Roman" w:hAnsi="Times New Roman" w:cs="Times New Roman"/>
          <w:sz w:val="24"/>
          <w:szCs w:val="24"/>
        </w:rPr>
        <w:t xml:space="preserve">. The items and the wording of </w:t>
      </w:r>
      <w:r w:rsidR="00B84D0F" w:rsidRPr="00B84D0F">
        <w:rPr>
          <w:rFonts w:ascii="Times New Roman" w:hAnsi="Times New Roman" w:cs="Times New Roman"/>
          <w:sz w:val="24"/>
          <w:szCs w:val="24"/>
        </w:rPr>
        <w:t>the criteria defining the 4-point rating scale for each item</w:t>
      </w:r>
      <w:r w:rsidR="00501C2A" w:rsidRPr="00DF7B13">
        <w:rPr>
          <w:rFonts w:ascii="Times New Roman" w:hAnsi="Times New Roman" w:cs="Times New Roman"/>
          <w:sz w:val="24"/>
          <w:szCs w:val="24"/>
        </w:rPr>
        <w:t xml:space="preserve"> were developed through</w:t>
      </w:r>
      <w:r w:rsidR="00696FD4" w:rsidRPr="00DF7B13">
        <w:rPr>
          <w:rFonts w:ascii="Times New Roman" w:hAnsi="Times New Roman" w:cs="Times New Roman"/>
          <w:sz w:val="24"/>
          <w:szCs w:val="24"/>
        </w:rPr>
        <w:t xml:space="preserve"> </w:t>
      </w:r>
      <w:r w:rsidR="00501C2A" w:rsidRPr="00DF7B13">
        <w:rPr>
          <w:rFonts w:ascii="Times New Roman" w:hAnsi="Times New Roman" w:cs="Times New Roman"/>
          <w:sz w:val="24"/>
          <w:szCs w:val="24"/>
        </w:rPr>
        <w:t xml:space="preserve">an iterative process </w:t>
      </w:r>
      <w:r w:rsidR="00696FD4" w:rsidRPr="00DF7B13">
        <w:rPr>
          <w:rFonts w:ascii="Times New Roman" w:hAnsi="Times New Roman" w:cs="Times New Roman"/>
          <w:sz w:val="24"/>
          <w:szCs w:val="24"/>
        </w:rPr>
        <w:t xml:space="preserve">among the test developers based on </w:t>
      </w:r>
      <w:r w:rsidR="00501C2A" w:rsidRPr="00DF7B13">
        <w:rPr>
          <w:rFonts w:ascii="Times New Roman" w:hAnsi="Times New Roman" w:cs="Times New Roman"/>
          <w:sz w:val="24"/>
          <w:szCs w:val="24"/>
        </w:rPr>
        <w:t>observation of the children’s videotaped performances.</w:t>
      </w:r>
      <w:r w:rsidR="008C3CA7" w:rsidRPr="00DF7B13">
        <w:rPr>
          <w:rFonts w:ascii="Times New Roman" w:hAnsi="Times New Roman" w:cs="Times New Roman"/>
          <w:sz w:val="24"/>
          <w:szCs w:val="24"/>
        </w:rPr>
        <w:t xml:space="preserve"> </w:t>
      </w:r>
      <w:r w:rsidR="00B84D0F" w:rsidRPr="00B84D0F">
        <w:rPr>
          <w:rFonts w:ascii="Times New Roman" w:hAnsi="Times New Roman" w:cs="Times New Roman"/>
          <w:sz w:val="24"/>
          <w:szCs w:val="24"/>
        </w:rPr>
        <w:t xml:space="preserve">Similar to the AHA, the defined criteria for each item corresponded to the general meaning1=does not do, 2=ineffective, 3= somewhat effective, and to 4=effective </w:t>
      </w:r>
    </w:p>
    <w:p w14:paraId="1287C7B9" w14:textId="3A4FEE11" w:rsidR="003F67D3" w:rsidRDefault="00096443" w:rsidP="00303CF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B84D0F">
        <w:rPr>
          <w:rFonts w:ascii="Times New Roman" w:hAnsi="Times New Roman" w:cs="Times New Roman"/>
          <w:sz w:val="24"/>
          <w:szCs w:val="24"/>
        </w:rPr>
        <w:t xml:space="preserve"> </w:t>
      </w:r>
      <w:r w:rsidR="003E0B98" w:rsidRPr="003E0B98">
        <w:rPr>
          <w:rFonts w:ascii="Times New Roman" w:hAnsi="Times New Roman" w:cs="Times New Roman"/>
          <w:sz w:val="24"/>
          <w:szCs w:val="24"/>
        </w:rPr>
        <w:t xml:space="preserve">The video-recordings of the BoHA play session </w:t>
      </w:r>
      <w:r w:rsidR="00181EA0" w:rsidRPr="00181EA0">
        <w:rPr>
          <w:rFonts w:ascii="Times New Roman" w:hAnsi="Times New Roman" w:cs="Times New Roman"/>
          <w:sz w:val="24"/>
          <w:szCs w:val="24"/>
        </w:rPr>
        <w:t>were scored according to the revised and new test-items.</w:t>
      </w:r>
      <w:r w:rsidR="007562C3">
        <w:rPr>
          <w:rFonts w:ascii="Times New Roman" w:hAnsi="Times New Roman" w:cs="Times New Roman"/>
          <w:sz w:val="24"/>
          <w:szCs w:val="24"/>
          <w:lang w:val="en-US"/>
        </w:rPr>
        <w:t xml:space="preserve"> </w:t>
      </w:r>
      <w:r w:rsidR="00181EA0">
        <w:rPr>
          <w:rFonts w:ascii="Times New Roman" w:hAnsi="Times New Roman" w:cs="Times New Roman"/>
          <w:sz w:val="24"/>
          <w:szCs w:val="24"/>
        </w:rPr>
        <w:t>Following this</w:t>
      </w:r>
      <w:r w:rsidR="003F3EF3" w:rsidRPr="00DF7B13">
        <w:rPr>
          <w:rFonts w:ascii="Times New Roman" w:hAnsi="Times New Roman" w:cs="Times New Roman"/>
          <w:sz w:val="24"/>
          <w:szCs w:val="24"/>
        </w:rPr>
        <w:t xml:space="preserve">, the clinical relevance and perceived importance of each item for evaluation of bimanual performance in children with </w:t>
      </w:r>
      <w:r w:rsidR="00782610" w:rsidRPr="00DF7B13">
        <w:rPr>
          <w:rFonts w:ascii="Times New Roman" w:hAnsi="Times New Roman" w:cs="Times New Roman"/>
          <w:sz w:val="24"/>
          <w:szCs w:val="24"/>
        </w:rPr>
        <w:t>bilateral CP</w:t>
      </w:r>
      <w:r w:rsidR="003F3EF3" w:rsidRPr="00DF7B13">
        <w:rPr>
          <w:rFonts w:ascii="Times New Roman" w:hAnsi="Times New Roman" w:cs="Times New Roman"/>
          <w:sz w:val="24"/>
          <w:szCs w:val="24"/>
        </w:rPr>
        <w:t xml:space="preserve"> was appraised by the test developers who independently rated each item to be: (1) </w:t>
      </w:r>
      <w:r w:rsidR="00450042" w:rsidRPr="00DF7B13">
        <w:rPr>
          <w:rFonts w:ascii="Times New Roman" w:hAnsi="Times New Roman" w:cs="Times New Roman"/>
          <w:sz w:val="24"/>
          <w:szCs w:val="24"/>
        </w:rPr>
        <w:t>E</w:t>
      </w:r>
      <w:r w:rsidR="003F3EF3" w:rsidRPr="00DF7B13">
        <w:rPr>
          <w:rFonts w:ascii="Times New Roman" w:hAnsi="Times New Roman" w:cs="Times New Roman"/>
          <w:sz w:val="24"/>
          <w:szCs w:val="24"/>
        </w:rPr>
        <w:t>ssential</w:t>
      </w:r>
      <w:r w:rsidR="00450042" w:rsidRPr="00DF7B13">
        <w:rPr>
          <w:rFonts w:ascii="Times New Roman" w:hAnsi="Times New Roman" w:cs="Times New Roman"/>
          <w:sz w:val="24"/>
          <w:szCs w:val="24"/>
        </w:rPr>
        <w:t>,</w:t>
      </w:r>
      <w:r w:rsidR="003F3EF3" w:rsidRPr="00DF7B13">
        <w:rPr>
          <w:rFonts w:ascii="Times New Roman" w:hAnsi="Times New Roman" w:cs="Times New Roman"/>
          <w:sz w:val="24"/>
          <w:szCs w:val="24"/>
        </w:rPr>
        <w:t xml:space="preserve"> (2) probably essential</w:t>
      </w:r>
      <w:r w:rsidR="00450042" w:rsidRPr="00DF7B13">
        <w:rPr>
          <w:rFonts w:ascii="Times New Roman" w:hAnsi="Times New Roman" w:cs="Times New Roman"/>
          <w:sz w:val="24"/>
          <w:szCs w:val="24"/>
        </w:rPr>
        <w:t>,</w:t>
      </w:r>
      <w:r w:rsidR="003F3EF3" w:rsidRPr="00DF7B13">
        <w:rPr>
          <w:rFonts w:ascii="Times New Roman" w:hAnsi="Times New Roman" w:cs="Times New Roman"/>
          <w:sz w:val="24"/>
          <w:szCs w:val="24"/>
        </w:rPr>
        <w:t xml:space="preserve"> or (3) nonessential. </w:t>
      </w:r>
      <w:r w:rsidR="005A00AB" w:rsidRPr="00DF7B13">
        <w:rPr>
          <w:rFonts w:ascii="Times New Roman" w:hAnsi="Times New Roman" w:cs="Times New Roman"/>
          <w:sz w:val="24"/>
          <w:szCs w:val="24"/>
        </w:rPr>
        <w:t>Test-items</w:t>
      </w:r>
      <w:r w:rsidR="003F3EF3" w:rsidRPr="00DF7B13">
        <w:rPr>
          <w:rFonts w:ascii="Times New Roman" w:hAnsi="Times New Roman" w:cs="Times New Roman"/>
          <w:sz w:val="24"/>
          <w:szCs w:val="24"/>
        </w:rPr>
        <w:t xml:space="preserve"> considered to be nonessential by all test developers</w:t>
      </w:r>
      <w:r w:rsidR="00303CF7">
        <w:rPr>
          <w:rFonts w:ascii="Times New Roman" w:hAnsi="Times New Roman" w:cs="Times New Roman"/>
          <w:sz w:val="24"/>
          <w:szCs w:val="24"/>
        </w:rPr>
        <w:t>,</w:t>
      </w:r>
      <w:r w:rsidR="003F3EF3" w:rsidRPr="00DF7B13">
        <w:rPr>
          <w:rFonts w:ascii="Times New Roman" w:hAnsi="Times New Roman" w:cs="Times New Roman"/>
          <w:sz w:val="24"/>
          <w:szCs w:val="24"/>
        </w:rPr>
        <w:t xml:space="preserve"> were excluded</w:t>
      </w:r>
      <w:r w:rsidR="00181EA0" w:rsidRPr="00181EA0">
        <w:rPr>
          <w:rFonts w:ascii="Times New Roman" w:hAnsi="Times New Roman" w:cs="Times New Roman"/>
          <w:sz w:val="24"/>
          <w:szCs w:val="24"/>
        </w:rPr>
        <w:t xml:space="preserve"> </w:t>
      </w:r>
      <w:r w:rsidR="006241CE">
        <w:rPr>
          <w:rFonts w:ascii="Times New Roman" w:hAnsi="Times New Roman" w:cs="Times New Roman"/>
          <w:sz w:val="24"/>
          <w:szCs w:val="24"/>
        </w:rPr>
        <w:t>prior to</w:t>
      </w:r>
      <w:r w:rsidR="00181EA0">
        <w:rPr>
          <w:rFonts w:ascii="Times New Roman" w:hAnsi="Times New Roman" w:cs="Times New Roman"/>
          <w:sz w:val="24"/>
          <w:szCs w:val="24"/>
        </w:rPr>
        <w:t xml:space="preserve"> Rasch analyses</w:t>
      </w:r>
      <w:r w:rsidR="003F3EF3" w:rsidRPr="00DF7B13">
        <w:rPr>
          <w:rFonts w:ascii="Times New Roman" w:hAnsi="Times New Roman" w:cs="Times New Roman"/>
          <w:sz w:val="24"/>
          <w:szCs w:val="24"/>
        </w:rPr>
        <w:t>.</w:t>
      </w:r>
    </w:p>
    <w:p w14:paraId="5FF9944E" w14:textId="27785177" w:rsidR="00501C2A" w:rsidRPr="00AF4CEE" w:rsidRDefault="00C60AC5" w:rsidP="00096443">
      <w:pPr>
        <w:pStyle w:val="Heading4"/>
        <w:spacing w:before="0" w:after="240"/>
        <w:rPr>
          <w:rFonts w:ascii="Times New Roman" w:hAnsi="Times New Roman" w:cs="Times New Roman"/>
          <w:color w:val="auto"/>
          <w:sz w:val="24"/>
          <w:szCs w:val="24"/>
        </w:rPr>
      </w:pPr>
      <w:r w:rsidRPr="00AF4CEE">
        <w:rPr>
          <w:rFonts w:ascii="Times New Roman" w:hAnsi="Times New Roman" w:cs="Times New Roman"/>
          <w:color w:val="auto"/>
          <w:sz w:val="24"/>
          <w:szCs w:val="24"/>
        </w:rPr>
        <w:t xml:space="preserve">Step 2: </w:t>
      </w:r>
      <w:r w:rsidR="00E55886" w:rsidRPr="00AF4CEE">
        <w:rPr>
          <w:rFonts w:ascii="Times New Roman" w:hAnsi="Times New Roman" w:cs="Times New Roman"/>
          <w:color w:val="auto"/>
          <w:sz w:val="24"/>
          <w:szCs w:val="24"/>
        </w:rPr>
        <w:t xml:space="preserve">Evaluation of </w:t>
      </w:r>
      <w:r w:rsidR="00FA4D54" w:rsidRPr="00AF4CEE">
        <w:rPr>
          <w:rFonts w:ascii="Times New Roman" w:hAnsi="Times New Roman" w:cs="Times New Roman"/>
          <w:color w:val="auto"/>
          <w:sz w:val="24"/>
          <w:szCs w:val="24"/>
        </w:rPr>
        <w:t xml:space="preserve">measurement </w:t>
      </w:r>
      <w:r w:rsidRPr="00AF4CEE">
        <w:rPr>
          <w:rFonts w:ascii="Times New Roman" w:hAnsi="Times New Roman" w:cs="Times New Roman"/>
          <w:color w:val="auto"/>
          <w:sz w:val="24"/>
          <w:szCs w:val="24"/>
        </w:rPr>
        <w:t xml:space="preserve">properties </w:t>
      </w:r>
    </w:p>
    <w:p w14:paraId="57BB9FE4" w14:textId="35A9934C" w:rsidR="00757E33" w:rsidRPr="00DF7B13" w:rsidRDefault="00501C2A" w:rsidP="007B378A">
      <w:pPr>
        <w:spacing w:after="0" w:line="480" w:lineRule="auto"/>
        <w:ind w:firstLine="709"/>
        <w:rPr>
          <w:rFonts w:ascii="Times New Roman" w:hAnsi="Times New Roman" w:cs="Times New Roman"/>
          <w:sz w:val="24"/>
          <w:szCs w:val="24"/>
        </w:rPr>
      </w:pPr>
      <w:r w:rsidRPr="00DF7B13">
        <w:rPr>
          <w:rFonts w:ascii="Times New Roman" w:hAnsi="Times New Roman" w:cs="Times New Roman"/>
          <w:sz w:val="24"/>
          <w:szCs w:val="24"/>
        </w:rPr>
        <w:t>The Rasch measurement model for polytomous data was used to evaluate internal scale validity</w:t>
      </w:r>
      <w:r w:rsidR="002B1EAD" w:rsidRPr="00DF7B13">
        <w:rPr>
          <w:rFonts w:ascii="Times New Roman" w:hAnsi="Times New Roman" w:cs="Times New Roman"/>
          <w:sz w:val="24"/>
          <w:szCs w:val="24"/>
        </w:rPr>
        <w:t>,</w:t>
      </w:r>
      <w:r w:rsidRPr="00DF7B13">
        <w:rPr>
          <w:rFonts w:ascii="Times New Roman" w:hAnsi="Times New Roman" w:cs="Times New Roman"/>
          <w:sz w:val="24"/>
          <w:szCs w:val="24"/>
        </w:rPr>
        <w:t xml:space="preserve"> including </w:t>
      </w:r>
      <w:r w:rsidR="003A66DA">
        <w:rPr>
          <w:rFonts w:ascii="Times New Roman" w:hAnsi="Times New Roman" w:cs="Times New Roman"/>
          <w:sz w:val="24"/>
          <w:szCs w:val="24"/>
        </w:rPr>
        <w:t>(</w:t>
      </w:r>
      <w:r w:rsidR="008949CA">
        <w:rPr>
          <w:rFonts w:ascii="Times New Roman" w:hAnsi="Times New Roman" w:cs="Times New Roman"/>
          <w:sz w:val="24"/>
          <w:szCs w:val="24"/>
        </w:rPr>
        <w:t xml:space="preserve">1) </w:t>
      </w:r>
      <w:r w:rsidRPr="007B378A">
        <w:rPr>
          <w:rFonts w:ascii="Times New Roman" w:hAnsi="Times New Roman" w:cs="Times New Roman"/>
          <w:i/>
          <w:sz w:val="24"/>
          <w:szCs w:val="24"/>
        </w:rPr>
        <w:t>rating scale functioning</w:t>
      </w:r>
      <w:r w:rsidRPr="00DF7B13">
        <w:rPr>
          <w:rFonts w:ascii="Times New Roman" w:hAnsi="Times New Roman" w:cs="Times New Roman"/>
          <w:sz w:val="24"/>
          <w:szCs w:val="24"/>
        </w:rPr>
        <w:t xml:space="preserve">, </w:t>
      </w:r>
      <w:r w:rsidR="003A66DA">
        <w:rPr>
          <w:rFonts w:ascii="Times New Roman" w:hAnsi="Times New Roman" w:cs="Times New Roman"/>
          <w:sz w:val="24"/>
          <w:szCs w:val="24"/>
        </w:rPr>
        <w:t>(</w:t>
      </w:r>
      <w:r w:rsidR="008949CA">
        <w:rPr>
          <w:rFonts w:ascii="Times New Roman" w:hAnsi="Times New Roman" w:cs="Times New Roman"/>
          <w:sz w:val="24"/>
          <w:szCs w:val="24"/>
        </w:rPr>
        <w:t xml:space="preserve">2) </w:t>
      </w:r>
      <w:r w:rsidRPr="007B378A">
        <w:rPr>
          <w:rFonts w:ascii="Times New Roman" w:hAnsi="Times New Roman" w:cs="Times New Roman"/>
          <w:i/>
          <w:sz w:val="24"/>
          <w:szCs w:val="24"/>
        </w:rPr>
        <w:t>unidimensionality</w:t>
      </w:r>
      <w:r w:rsidR="008949CA">
        <w:rPr>
          <w:rFonts w:ascii="Times New Roman" w:hAnsi="Times New Roman" w:cs="Times New Roman"/>
          <w:i/>
          <w:sz w:val="24"/>
          <w:szCs w:val="24"/>
        </w:rPr>
        <w:t>,</w:t>
      </w:r>
      <w:r w:rsidR="00053781" w:rsidRPr="007B378A">
        <w:rPr>
          <w:rFonts w:ascii="Times New Roman" w:hAnsi="Times New Roman" w:cs="Times New Roman"/>
          <w:i/>
          <w:sz w:val="24"/>
          <w:szCs w:val="24"/>
        </w:rPr>
        <w:t xml:space="preserve"> </w:t>
      </w:r>
      <w:r w:rsidR="003A66DA">
        <w:rPr>
          <w:rFonts w:ascii="Times New Roman" w:hAnsi="Times New Roman" w:cs="Times New Roman"/>
          <w:sz w:val="24"/>
          <w:szCs w:val="24"/>
        </w:rPr>
        <w:t>(</w:t>
      </w:r>
      <w:r w:rsidR="008949CA">
        <w:rPr>
          <w:rFonts w:ascii="Times New Roman" w:hAnsi="Times New Roman" w:cs="Times New Roman"/>
          <w:sz w:val="24"/>
          <w:szCs w:val="24"/>
        </w:rPr>
        <w:t xml:space="preserve">3) </w:t>
      </w:r>
      <w:r w:rsidRPr="00181EA0">
        <w:rPr>
          <w:rFonts w:ascii="Times New Roman" w:hAnsi="Times New Roman" w:cs="Times New Roman"/>
          <w:i/>
          <w:sz w:val="24"/>
          <w:szCs w:val="24"/>
        </w:rPr>
        <w:t>targeting</w:t>
      </w:r>
      <w:r w:rsidR="008949CA" w:rsidRPr="008949CA">
        <w:rPr>
          <w:rFonts w:ascii="Times New Roman" w:hAnsi="Times New Roman" w:cs="Times New Roman"/>
          <w:i/>
          <w:sz w:val="24"/>
          <w:szCs w:val="24"/>
        </w:rPr>
        <w:t xml:space="preserve"> </w:t>
      </w:r>
      <w:r w:rsidR="008949CA" w:rsidRPr="005325F5">
        <w:rPr>
          <w:rFonts w:ascii="Times New Roman" w:hAnsi="Times New Roman" w:cs="Times New Roman"/>
          <w:i/>
          <w:sz w:val="24"/>
          <w:szCs w:val="24"/>
        </w:rPr>
        <w:t>of item difficulty to person ability</w:t>
      </w:r>
      <w:r w:rsidR="00053781" w:rsidRPr="00DF7B13">
        <w:rPr>
          <w:rFonts w:ascii="Times New Roman" w:hAnsi="Times New Roman" w:cs="Times New Roman"/>
          <w:sz w:val="24"/>
          <w:szCs w:val="24"/>
        </w:rPr>
        <w:t>,</w:t>
      </w:r>
      <w:r w:rsidRPr="00DF7B13">
        <w:rPr>
          <w:rFonts w:ascii="Times New Roman" w:hAnsi="Times New Roman" w:cs="Times New Roman"/>
          <w:sz w:val="24"/>
          <w:szCs w:val="24"/>
        </w:rPr>
        <w:t xml:space="preserve"> </w:t>
      </w:r>
      <w:r w:rsidR="008949CA">
        <w:rPr>
          <w:rFonts w:ascii="Times New Roman" w:hAnsi="Times New Roman" w:cs="Times New Roman"/>
          <w:sz w:val="24"/>
          <w:szCs w:val="24"/>
        </w:rPr>
        <w:t xml:space="preserve">and </w:t>
      </w:r>
      <w:r w:rsidR="003A66DA">
        <w:rPr>
          <w:rFonts w:ascii="Times New Roman" w:hAnsi="Times New Roman" w:cs="Times New Roman"/>
          <w:sz w:val="24"/>
          <w:szCs w:val="24"/>
        </w:rPr>
        <w:t>(</w:t>
      </w:r>
      <w:r w:rsidR="008949CA">
        <w:rPr>
          <w:rFonts w:ascii="Times New Roman" w:hAnsi="Times New Roman" w:cs="Times New Roman"/>
          <w:sz w:val="24"/>
          <w:szCs w:val="24"/>
        </w:rPr>
        <w:t>4)</w:t>
      </w:r>
      <w:r w:rsidR="00053781" w:rsidRPr="00DF7B13">
        <w:rPr>
          <w:rFonts w:ascii="Times New Roman" w:hAnsi="Times New Roman" w:cs="Times New Roman"/>
          <w:sz w:val="24"/>
          <w:szCs w:val="24"/>
        </w:rPr>
        <w:t xml:space="preserve"> </w:t>
      </w:r>
      <w:r w:rsidRPr="00DF7B13">
        <w:rPr>
          <w:rFonts w:ascii="Times New Roman" w:hAnsi="Times New Roman" w:cs="Times New Roman"/>
          <w:sz w:val="24"/>
          <w:szCs w:val="24"/>
        </w:rPr>
        <w:t xml:space="preserve">aspects of </w:t>
      </w:r>
      <w:r w:rsidR="008949CA" w:rsidRPr="00D91E4E">
        <w:rPr>
          <w:rFonts w:ascii="Times New Roman" w:hAnsi="Times New Roman" w:cs="Times New Roman"/>
          <w:i/>
          <w:sz w:val="24"/>
          <w:szCs w:val="24"/>
        </w:rPr>
        <w:t xml:space="preserve">item and person </w:t>
      </w:r>
      <w:r w:rsidRPr="00D91E4E">
        <w:rPr>
          <w:rFonts w:ascii="Times New Roman" w:hAnsi="Times New Roman" w:cs="Times New Roman"/>
          <w:i/>
          <w:sz w:val="24"/>
          <w:szCs w:val="24"/>
        </w:rPr>
        <w:t>reliability</w:t>
      </w:r>
      <w:r w:rsidRPr="00DF7B13">
        <w:rPr>
          <w:rFonts w:ascii="Times New Roman" w:hAnsi="Times New Roman" w:cs="Times New Roman"/>
          <w:sz w:val="24"/>
          <w:szCs w:val="24"/>
        </w:rPr>
        <w:t xml:space="preserve"> of the BoHA scale. </w:t>
      </w:r>
      <w:r w:rsidR="00053781" w:rsidRPr="00DF7B13">
        <w:rPr>
          <w:rFonts w:ascii="Times New Roman" w:hAnsi="Times New Roman" w:cs="Times New Roman"/>
          <w:sz w:val="24"/>
          <w:szCs w:val="24"/>
        </w:rPr>
        <w:t>The basic theoretical ass</w:t>
      </w:r>
      <w:r w:rsidR="008B123B" w:rsidRPr="00DF7B13">
        <w:rPr>
          <w:rFonts w:ascii="Times New Roman" w:hAnsi="Times New Roman" w:cs="Times New Roman"/>
          <w:sz w:val="24"/>
          <w:szCs w:val="24"/>
        </w:rPr>
        <w:t>ertions</w:t>
      </w:r>
      <w:r w:rsidR="00B15E24" w:rsidRPr="00DF7B13">
        <w:rPr>
          <w:rFonts w:ascii="Times New Roman" w:hAnsi="Times New Roman" w:cs="Times New Roman"/>
          <w:sz w:val="24"/>
          <w:szCs w:val="24"/>
        </w:rPr>
        <w:t xml:space="preserve"> of the Rasch model </w:t>
      </w:r>
      <w:r w:rsidR="008949CA">
        <w:rPr>
          <w:rFonts w:ascii="Times New Roman" w:hAnsi="Times New Roman" w:cs="Times New Roman"/>
          <w:sz w:val="24"/>
          <w:szCs w:val="24"/>
        </w:rPr>
        <w:t xml:space="preserve">are </w:t>
      </w:r>
      <w:r w:rsidR="00B15E24" w:rsidRPr="00DF7B13">
        <w:rPr>
          <w:rFonts w:ascii="Times New Roman" w:hAnsi="Times New Roman" w:cs="Times New Roman"/>
          <w:sz w:val="24"/>
          <w:szCs w:val="24"/>
        </w:rPr>
        <w:t>that persons with greater ability are more likely to accomplish difficult test items than those with less ability, and that all persons have a greater probability of accomplishing easier test items than ones that are more difficult.</w:t>
      </w:r>
      <w:r w:rsidR="0007577E" w:rsidRPr="00DF7B13">
        <w:rPr>
          <w:rFonts w:ascii="Times New Roman" w:hAnsi="Times New Roman" w:cs="Times New Roman"/>
          <w:sz w:val="24"/>
          <w:szCs w:val="24"/>
        </w:rPr>
        <w:t xml:space="preserve"> Based on transformation of ordinal raw scores into interval </w:t>
      </w:r>
      <w:r w:rsidR="003B7A24" w:rsidRPr="00DF7B13">
        <w:rPr>
          <w:rFonts w:ascii="Times New Roman" w:hAnsi="Times New Roman" w:cs="Times New Roman"/>
          <w:sz w:val="24"/>
          <w:szCs w:val="24"/>
        </w:rPr>
        <w:t xml:space="preserve">logit </w:t>
      </w:r>
      <w:r w:rsidR="0007577E" w:rsidRPr="00DF7B13">
        <w:rPr>
          <w:rFonts w:ascii="Times New Roman" w:hAnsi="Times New Roman" w:cs="Times New Roman"/>
          <w:sz w:val="24"/>
          <w:szCs w:val="24"/>
        </w:rPr>
        <w:t xml:space="preserve">measures (log-odds probability units), the </w:t>
      </w:r>
      <w:r w:rsidR="0007577E" w:rsidRPr="00DF7B13">
        <w:rPr>
          <w:rFonts w:ascii="Times New Roman" w:hAnsi="Times New Roman" w:cs="Times New Roman"/>
          <w:sz w:val="24"/>
          <w:szCs w:val="24"/>
          <w:lang w:val="en-US"/>
        </w:rPr>
        <w:t xml:space="preserve">Rasch model orders item </w:t>
      </w:r>
      <w:r w:rsidR="009433BC">
        <w:rPr>
          <w:rFonts w:ascii="Times New Roman" w:hAnsi="Times New Roman" w:cs="Times New Roman"/>
          <w:sz w:val="24"/>
          <w:szCs w:val="24"/>
          <w:lang w:val="en-US"/>
        </w:rPr>
        <w:t xml:space="preserve">calibrations </w:t>
      </w:r>
      <w:r w:rsidR="0007577E" w:rsidRPr="00DF7B13">
        <w:rPr>
          <w:rFonts w:ascii="Times New Roman" w:hAnsi="Times New Roman" w:cs="Times New Roman"/>
          <w:sz w:val="24"/>
          <w:szCs w:val="24"/>
          <w:lang w:val="en-US"/>
        </w:rPr>
        <w:t>hierarchically from easiest to hardest, as well as person measures from high to low ability. The logit measures range from negative to positive values, but can be rescaled to a more user-friendly 0 to 100 measure range</w:t>
      </w:r>
      <w:r w:rsidR="00FA17C5" w:rsidRPr="00DF7B13">
        <w:rPr>
          <w:rFonts w:ascii="Times New Roman" w:hAnsi="Times New Roman" w:cs="Times New Roman"/>
          <w:sz w:val="24"/>
          <w:szCs w:val="24"/>
          <w:lang w:val="en-US"/>
        </w:rPr>
        <w:t xml:space="preserve"> </w:t>
      </w:r>
      <w:r w:rsidR="0007577E" w:rsidRPr="00DF7B13">
        <w:rPr>
          <w:rFonts w:ascii="Times New Roman" w:hAnsi="Times New Roman" w:cs="Times New Roman"/>
          <w:sz w:val="24"/>
          <w:szCs w:val="24"/>
          <w:lang w:val="en-US"/>
        </w:rPr>
        <w:fldChar w:fldCharType="begin"/>
      </w:r>
      <w:r w:rsidR="009433BC">
        <w:rPr>
          <w:rFonts w:ascii="Times New Roman" w:hAnsi="Times New Roman" w:cs="Times New Roman"/>
          <w:sz w:val="24"/>
          <w:szCs w:val="24"/>
          <w:lang w:val="en-US"/>
        </w:rPr>
        <w:instrText xml:space="preserve"> ADDIN EN.CITE &lt;EndNote&gt;&lt;Cite&gt;&lt;Author&gt;Linacre&lt;/Author&gt;&lt;Year&gt;2016&lt;/Year&gt;&lt;RecNum&gt;2335&lt;/RecNum&gt;&lt;DisplayText&gt;(Linacre, 2016b)&lt;/DisplayText&gt;&lt;record&gt;&lt;rec-number&gt;2335&lt;/rec-number&gt;&lt;foreign-keys&gt;&lt;key app="EN" db-id="ves22r0fk5tf5ve9wraxft0gfx9zpzaewfs2"&gt;2335&lt;/key&gt;&lt;/foreign-keys&gt;&lt;ref-type name="Report"&gt;27&lt;/ref-type&gt;&lt;contributors&gt;&lt;authors&gt;&lt;author&gt;Linacre, J.M.&lt;/author&gt;&lt;/authors&gt;&lt;/contributors&gt;&lt;titles&gt;&lt;title&gt;Winsteps ® Rasch measurement computer program User&amp;apos;s Guide&lt;/title&gt;&lt;/titles&gt;&lt;dates&gt;&lt;year&gt;2016&lt;/year&gt;&lt;/dates&gt;&lt;pub-location&gt;Beaverton, Oregon&lt;/pub-location&gt;&lt;publisher&gt;Winsteps.com&lt;/publisher&gt;&lt;isbn&gt;0-941938-03-4&lt;/isbn&gt;&lt;urls&gt;&lt;/urls&gt;&lt;/record&gt;&lt;/Cite&gt;&lt;/EndNote&gt;</w:instrText>
      </w:r>
      <w:r w:rsidR="0007577E" w:rsidRPr="00DF7B13">
        <w:rPr>
          <w:rFonts w:ascii="Times New Roman" w:hAnsi="Times New Roman" w:cs="Times New Roman"/>
          <w:sz w:val="24"/>
          <w:szCs w:val="24"/>
          <w:lang w:val="en-US"/>
        </w:rPr>
        <w:fldChar w:fldCharType="separate"/>
      </w:r>
      <w:r w:rsidR="009433BC">
        <w:rPr>
          <w:rFonts w:ascii="Times New Roman" w:hAnsi="Times New Roman" w:cs="Times New Roman"/>
          <w:noProof/>
          <w:sz w:val="24"/>
          <w:szCs w:val="24"/>
          <w:lang w:val="en-US"/>
        </w:rPr>
        <w:t>(</w:t>
      </w:r>
      <w:hyperlink w:anchor="_ENREF_19" w:tooltip="Linacre, 2016 #2335" w:history="1">
        <w:r w:rsidR="00235B7D">
          <w:rPr>
            <w:rFonts w:ascii="Times New Roman" w:hAnsi="Times New Roman" w:cs="Times New Roman"/>
            <w:noProof/>
            <w:sz w:val="24"/>
            <w:szCs w:val="24"/>
            <w:lang w:val="en-US"/>
          </w:rPr>
          <w:t>Linacre, 2016b</w:t>
        </w:r>
      </w:hyperlink>
      <w:r w:rsidR="009433BC">
        <w:rPr>
          <w:rFonts w:ascii="Times New Roman" w:hAnsi="Times New Roman" w:cs="Times New Roman"/>
          <w:noProof/>
          <w:sz w:val="24"/>
          <w:szCs w:val="24"/>
          <w:lang w:val="en-US"/>
        </w:rPr>
        <w:t>)</w:t>
      </w:r>
      <w:r w:rsidR="0007577E" w:rsidRPr="00DF7B13">
        <w:rPr>
          <w:rFonts w:ascii="Times New Roman" w:hAnsi="Times New Roman" w:cs="Times New Roman"/>
          <w:sz w:val="24"/>
          <w:szCs w:val="24"/>
          <w:lang w:val="en-US"/>
        </w:rPr>
        <w:fldChar w:fldCharType="end"/>
      </w:r>
      <w:r w:rsidR="00FB3841" w:rsidRPr="00DF7B13">
        <w:rPr>
          <w:rFonts w:ascii="Times New Roman" w:hAnsi="Times New Roman" w:cs="Times New Roman"/>
          <w:sz w:val="24"/>
          <w:szCs w:val="24"/>
          <w:lang w:val="en-US"/>
        </w:rPr>
        <w:t>.</w:t>
      </w:r>
      <w:r w:rsidR="008949CA">
        <w:rPr>
          <w:rFonts w:ascii="Times New Roman" w:hAnsi="Times New Roman" w:cs="Times New Roman"/>
          <w:sz w:val="24"/>
          <w:szCs w:val="24"/>
          <w:lang w:val="en-US"/>
        </w:rPr>
        <w:t xml:space="preserve"> </w:t>
      </w:r>
      <w:hyperlink w:anchor="_ENREF_18" w:tooltip="Linacre, 2014 #2335" w:history="1"/>
      <w:r w:rsidR="00713EB3">
        <w:rPr>
          <w:rFonts w:ascii="Times New Roman" w:hAnsi="Times New Roman" w:cs="Times New Roman"/>
          <w:sz w:val="24"/>
          <w:szCs w:val="24"/>
        </w:rPr>
        <w:t>The Rasch analyses</w:t>
      </w:r>
      <w:r w:rsidRPr="00DF7B13">
        <w:rPr>
          <w:rFonts w:ascii="Times New Roman" w:hAnsi="Times New Roman" w:cs="Times New Roman"/>
          <w:sz w:val="24"/>
          <w:szCs w:val="24"/>
        </w:rPr>
        <w:t xml:space="preserve"> </w:t>
      </w:r>
      <w:r w:rsidR="00713EB3">
        <w:rPr>
          <w:rFonts w:ascii="Times New Roman" w:hAnsi="Times New Roman" w:cs="Times New Roman"/>
          <w:sz w:val="24"/>
          <w:szCs w:val="24"/>
        </w:rPr>
        <w:t>were</w:t>
      </w:r>
      <w:r w:rsidRPr="00DF7B13">
        <w:rPr>
          <w:rFonts w:ascii="Times New Roman" w:hAnsi="Times New Roman" w:cs="Times New Roman"/>
          <w:sz w:val="24"/>
          <w:szCs w:val="24"/>
        </w:rPr>
        <w:t xml:space="preserve"> performed using the WINSTEPS computer program version 3.</w:t>
      </w:r>
      <w:r w:rsidR="003746BF" w:rsidRPr="00DF7B13">
        <w:rPr>
          <w:rFonts w:ascii="Times New Roman" w:hAnsi="Times New Roman" w:cs="Times New Roman"/>
          <w:sz w:val="24"/>
          <w:szCs w:val="24"/>
        </w:rPr>
        <w:t>92.0</w:t>
      </w:r>
      <w:r w:rsidR="00FA17C5" w:rsidRPr="00DF7B13">
        <w:rPr>
          <w:rFonts w:ascii="Times New Roman" w:hAnsi="Times New Roman" w:cs="Times New Roman"/>
          <w:sz w:val="24"/>
          <w:szCs w:val="24"/>
        </w:rPr>
        <w:t xml:space="preserve"> </w:t>
      </w:r>
      <w:r w:rsidR="003C1A37" w:rsidRPr="00DF7B13">
        <w:rPr>
          <w:rFonts w:ascii="Times New Roman" w:hAnsi="Times New Roman" w:cs="Times New Roman"/>
          <w:sz w:val="24"/>
          <w:szCs w:val="24"/>
        </w:rPr>
        <w:fldChar w:fldCharType="begin"/>
      </w:r>
      <w:r w:rsidR="000B2C91">
        <w:rPr>
          <w:rFonts w:ascii="Times New Roman" w:hAnsi="Times New Roman" w:cs="Times New Roman"/>
          <w:sz w:val="24"/>
          <w:szCs w:val="24"/>
        </w:rPr>
        <w:instrText xml:space="preserve"> ADDIN EN.CITE &lt;EndNote&gt;&lt;Cite&gt;&lt;Author&gt;Linacre&lt;/Author&gt;&lt;Year&gt;2016&lt;/Year&gt;&lt;RecNum&gt;2344&lt;/RecNum&gt;&lt;DisplayText&gt;(Linacre, 2016a)&lt;/DisplayText&gt;&lt;record&gt;&lt;rec-number&gt;2344&lt;/rec-number&gt;&lt;foreign-keys&gt;&lt;key app="EN" db-id="ves22r0fk5tf5ve9wraxft0gfx9zpzaewfs2"&gt;2344&lt;/key&gt;&lt;/foreign-keys&gt;&lt;ref-type name="Computer Program"&gt;9&lt;/ref-type&gt;&lt;contributors&gt;&lt;authors&gt;&lt;author&gt;Linacre, J.M.&lt;/author&gt;&lt;/authors&gt;&lt;/contributors&gt;&lt;titles&gt;&lt;title&gt;Winsteps ®&lt;/title&gt;&lt;/titles&gt;&lt;edition&gt;3.92.0&lt;/edition&gt;&lt;dates&gt;&lt;year&gt;2016&lt;/year&gt;&lt;/dates&gt;&lt;pub-location&gt;Beaverton, Oregon&lt;/pub-location&gt;&lt;publisher&gt;Winsteps.com. Retrieved January 1, 2016. Available from http://www.winsteps.com&lt;/publisher&gt;&lt;work-type&gt;Computer Software&lt;/work-type&gt;&lt;urls&gt;&lt;/urls&gt;&lt;/record&gt;&lt;/Cite&gt;&lt;/EndNote&gt;</w:instrText>
      </w:r>
      <w:r w:rsidR="003C1A37" w:rsidRPr="00DF7B13">
        <w:rPr>
          <w:rFonts w:ascii="Times New Roman" w:hAnsi="Times New Roman" w:cs="Times New Roman"/>
          <w:sz w:val="24"/>
          <w:szCs w:val="24"/>
        </w:rPr>
        <w:fldChar w:fldCharType="separate"/>
      </w:r>
      <w:r w:rsidR="000B2C91">
        <w:rPr>
          <w:rFonts w:ascii="Times New Roman" w:hAnsi="Times New Roman" w:cs="Times New Roman"/>
          <w:noProof/>
          <w:sz w:val="24"/>
          <w:szCs w:val="24"/>
        </w:rPr>
        <w:t>(</w:t>
      </w:r>
      <w:hyperlink w:anchor="_ENREF_18" w:tooltip="Linacre, 2016 #2344" w:history="1">
        <w:r w:rsidR="00235B7D">
          <w:rPr>
            <w:rFonts w:ascii="Times New Roman" w:hAnsi="Times New Roman" w:cs="Times New Roman"/>
            <w:noProof/>
            <w:sz w:val="24"/>
            <w:szCs w:val="24"/>
          </w:rPr>
          <w:t>Linacre, 2016a</w:t>
        </w:r>
      </w:hyperlink>
      <w:r w:rsidR="000B2C91">
        <w:rPr>
          <w:rFonts w:ascii="Times New Roman" w:hAnsi="Times New Roman" w:cs="Times New Roman"/>
          <w:noProof/>
          <w:sz w:val="24"/>
          <w:szCs w:val="24"/>
        </w:rPr>
        <w:t>)</w:t>
      </w:r>
      <w:r w:rsidR="003C1A37" w:rsidRPr="00DF7B13">
        <w:rPr>
          <w:rFonts w:ascii="Times New Roman" w:hAnsi="Times New Roman" w:cs="Times New Roman"/>
          <w:sz w:val="24"/>
          <w:szCs w:val="24"/>
        </w:rPr>
        <w:fldChar w:fldCharType="end"/>
      </w:r>
      <w:r w:rsidR="00FB3841" w:rsidRPr="00DF7B13">
        <w:rPr>
          <w:rFonts w:ascii="Times New Roman" w:hAnsi="Times New Roman" w:cs="Times New Roman"/>
          <w:sz w:val="24"/>
          <w:szCs w:val="24"/>
        </w:rPr>
        <w:t>.</w:t>
      </w:r>
      <w:hyperlink w:anchor="_ENREF_20" w:tooltip="Linacre, 2014 #2344" w:history="1"/>
      <w:hyperlink w:anchor="_ENREF_15" w:tooltip="Linacre, 2014 #2335" w:history="1"/>
      <w:r w:rsidR="00757E33" w:rsidRPr="00DF7B13">
        <w:rPr>
          <w:rFonts w:ascii="Times New Roman" w:hAnsi="Times New Roman" w:cs="Times New Roman"/>
          <w:sz w:val="24"/>
          <w:szCs w:val="24"/>
        </w:rPr>
        <w:t xml:space="preserve"> </w:t>
      </w:r>
      <w:r w:rsidR="008949CA">
        <w:rPr>
          <w:rFonts w:ascii="Times New Roman" w:hAnsi="Times New Roman" w:cs="Times New Roman"/>
          <w:sz w:val="24"/>
          <w:szCs w:val="24"/>
        </w:rPr>
        <w:t xml:space="preserve">First, </w:t>
      </w:r>
      <w:r w:rsidRPr="007B378A">
        <w:rPr>
          <w:rFonts w:ascii="Times New Roman" w:hAnsi="Times New Roman" w:cs="Times New Roman"/>
          <w:i/>
          <w:sz w:val="24"/>
          <w:szCs w:val="24"/>
        </w:rPr>
        <w:t>rating scale functioning</w:t>
      </w:r>
      <w:r w:rsidRPr="00DF7B13">
        <w:rPr>
          <w:rFonts w:ascii="Times New Roman" w:hAnsi="Times New Roman" w:cs="Times New Roman"/>
          <w:sz w:val="24"/>
          <w:szCs w:val="24"/>
        </w:rPr>
        <w:t xml:space="preserve"> </w:t>
      </w:r>
      <w:r w:rsidR="005635DF" w:rsidRPr="005635DF">
        <w:rPr>
          <w:rFonts w:ascii="Times New Roman" w:hAnsi="Times New Roman" w:cs="Times New Roman"/>
          <w:sz w:val="24"/>
          <w:szCs w:val="24"/>
        </w:rPr>
        <w:t xml:space="preserve">was examined to </w:t>
      </w:r>
      <w:r w:rsidR="00AB199E" w:rsidRPr="00DF7B13">
        <w:rPr>
          <w:rFonts w:ascii="Times New Roman" w:hAnsi="Times New Roman" w:cs="Times New Roman"/>
          <w:sz w:val="24"/>
          <w:szCs w:val="24"/>
        </w:rPr>
        <w:t>determin</w:t>
      </w:r>
      <w:r w:rsidR="005635DF">
        <w:rPr>
          <w:rFonts w:ascii="Times New Roman" w:hAnsi="Times New Roman" w:cs="Times New Roman"/>
          <w:sz w:val="24"/>
          <w:szCs w:val="24"/>
        </w:rPr>
        <w:t>e</w:t>
      </w:r>
      <w:r w:rsidRPr="00DF7B13">
        <w:rPr>
          <w:rFonts w:ascii="Times New Roman" w:hAnsi="Times New Roman" w:cs="Times New Roman"/>
          <w:sz w:val="24"/>
          <w:szCs w:val="24"/>
        </w:rPr>
        <w:t xml:space="preserve"> which derivation of the Rasch polytomous model to use for further analysis </w:t>
      </w:r>
      <w:r w:rsidR="003C1A37" w:rsidRPr="00DF7B13">
        <w:rPr>
          <w:rFonts w:ascii="Times New Roman" w:hAnsi="Times New Roman" w:cs="Times New Roman"/>
          <w:sz w:val="24"/>
          <w:szCs w:val="24"/>
        </w:rPr>
        <w:fldChar w:fldCharType="begin"/>
      </w:r>
      <w:r w:rsidR="000B2C91">
        <w:rPr>
          <w:rFonts w:ascii="Times New Roman" w:hAnsi="Times New Roman" w:cs="Times New Roman"/>
          <w:sz w:val="24"/>
          <w:szCs w:val="24"/>
        </w:rPr>
        <w:instrText xml:space="preserve"> ADDIN EN.CITE &lt;EndNote&gt;&lt;Cite&gt;&lt;Author&gt;Linacre&lt;/Author&gt;&lt;Year&gt;2002&lt;/Year&gt;&lt;RecNum&gt;2319&lt;/RecNum&gt;&lt;DisplayText&gt;(Linacre, 2002)&lt;/DisplayText&gt;&lt;record&gt;&lt;rec-number&gt;2319&lt;/rec-number&gt;&lt;foreign-keys&gt;&lt;key app="EN" db-id="ves22r0fk5tf5ve9wraxft0gfx9zpzaewfs2"&gt;2319&lt;/key&gt;&lt;/foreign-keys&gt;&lt;ref-type name="Journal Article"&gt;17&lt;/ref-type&gt;&lt;contributors&gt;&lt;authors&gt;&lt;author&gt;Linacre, J.M.&lt;/author&gt;&lt;/authors&gt;&lt;/contributors&gt;&lt;auth-address&gt;University of Chicago, P. O. Box 811322, IL 60681-1322, USA. jml@winsteps.com&lt;/auth-address&gt;&lt;titles&gt;&lt;title&gt;Optimizing rating scale category effectiveness&lt;/title&gt;&lt;secondary-title&gt;Journal of Applied Measurement&lt;/secondary-title&gt;&lt;/titles&gt;&lt;periodical&gt;&lt;full-title&gt;Journal of Applied Measurement&lt;/full-title&gt;&lt;/periodical&gt;&lt;pages&gt;85-106&lt;/pages&gt;&lt;volume&gt;3&lt;/volume&gt;&lt;number&gt;1&lt;/number&gt;&lt;edition&gt;2002/05/09&lt;/edition&gt;&lt;keywords&gt;&lt;keyword&gt;Data Interpretation, Statistical&lt;/keyword&gt;&lt;keyword&gt;Humans&lt;/keyword&gt;&lt;keyword&gt;Mathematical Computing&lt;/keyword&gt;&lt;keyword&gt;*Models, Statistical&lt;/keyword&gt;&lt;keyword&gt;Psychological Tests/*statistics &amp;amp; numerical data&lt;/keyword&gt;&lt;keyword&gt;Psychometrics/*methods&lt;/keyword&gt;&lt;keyword&gt;Reproducibility of Results&lt;/keyword&gt;&lt;/keywords&gt;&lt;dates&gt;&lt;year&gt;2002&lt;/year&gt;&lt;/dates&gt;&lt;isbn&gt;1529-7713 (Print)&amp;#xD;1529-7713 (Linking)&lt;/isbn&gt;&lt;accession-num&gt;11997586&lt;/accession-num&gt;&lt;urls&gt;&lt;related-urls&gt;&lt;url&gt;http://www.ncbi.nlm.nih.gov/pubmed/11997586&lt;/url&gt;&lt;/related-urls&gt;&lt;/urls&gt;&lt;language&gt;eng&lt;/language&gt;&lt;/record&gt;&lt;/Cite&gt;&lt;/EndNote&gt;</w:instrText>
      </w:r>
      <w:r w:rsidR="003C1A37" w:rsidRPr="00DF7B13">
        <w:rPr>
          <w:rFonts w:ascii="Times New Roman" w:hAnsi="Times New Roman" w:cs="Times New Roman"/>
          <w:sz w:val="24"/>
          <w:szCs w:val="24"/>
        </w:rPr>
        <w:fldChar w:fldCharType="separate"/>
      </w:r>
      <w:r w:rsidR="000B2C91">
        <w:rPr>
          <w:rFonts w:ascii="Times New Roman" w:hAnsi="Times New Roman" w:cs="Times New Roman"/>
          <w:noProof/>
          <w:sz w:val="24"/>
          <w:szCs w:val="24"/>
        </w:rPr>
        <w:t>(</w:t>
      </w:r>
      <w:hyperlink w:anchor="_ENREF_17" w:tooltip="Linacre, 2002 #2319" w:history="1">
        <w:r w:rsidR="00235B7D">
          <w:rPr>
            <w:rFonts w:ascii="Times New Roman" w:hAnsi="Times New Roman" w:cs="Times New Roman"/>
            <w:noProof/>
            <w:sz w:val="24"/>
            <w:szCs w:val="24"/>
          </w:rPr>
          <w:t>Linacre, 2002</w:t>
        </w:r>
      </w:hyperlink>
      <w:r w:rsidR="000B2C91">
        <w:rPr>
          <w:rFonts w:ascii="Times New Roman" w:hAnsi="Times New Roman" w:cs="Times New Roman"/>
          <w:noProof/>
          <w:sz w:val="24"/>
          <w:szCs w:val="24"/>
        </w:rPr>
        <w:t>)</w:t>
      </w:r>
      <w:r w:rsidR="003C1A37" w:rsidRPr="00DF7B13">
        <w:rPr>
          <w:rFonts w:ascii="Times New Roman" w:hAnsi="Times New Roman" w:cs="Times New Roman"/>
          <w:sz w:val="24"/>
          <w:szCs w:val="24"/>
        </w:rPr>
        <w:fldChar w:fldCharType="end"/>
      </w:r>
      <w:r w:rsidR="00FB3841" w:rsidRPr="00DF7B13">
        <w:rPr>
          <w:rFonts w:ascii="Times New Roman" w:hAnsi="Times New Roman" w:cs="Times New Roman"/>
          <w:sz w:val="24"/>
          <w:szCs w:val="24"/>
        </w:rPr>
        <w:t>.</w:t>
      </w:r>
      <w:hyperlink w:anchor="_ENREF_23" w:tooltip="Linacre, 2002 #2319" w:history="1"/>
    </w:p>
    <w:p w14:paraId="65DF7183" w14:textId="12D3A689" w:rsidR="00757E33" w:rsidRPr="00DF7B13" w:rsidRDefault="00096443" w:rsidP="0009644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01C2A" w:rsidRPr="00DF7B13">
        <w:rPr>
          <w:rFonts w:ascii="Times New Roman" w:hAnsi="Times New Roman" w:cs="Times New Roman"/>
          <w:sz w:val="24"/>
          <w:szCs w:val="24"/>
        </w:rPr>
        <w:t xml:space="preserve">Second, </w:t>
      </w:r>
      <w:r w:rsidR="00501C2A" w:rsidRPr="008B5E98">
        <w:rPr>
          <w:rFonts w:ascii="Times New Roman" w:hAnsi="Times New Roman" w:cs="Times New Roman"/>
          <w:i/>
          <w:sz w:val="24"/>
          <w:szCs w:val="24"/>
        </w:rPr>
        <w:t xml:space="preserve">unidimensionality </w:t>
      </w:r>
      <w:r w:rsidR="00501C2A" w:rsidRPr="00DF7B13">
        <w:rPr>
          <w:rFonts w:ascii="Times New Roman" w:hAnsi="Times New Roman" w:cs="Times New Roman"/>
          <w:sz w:val="24"/>
          <w:szCs w:val="24"/>
        </w:rPr>
        <w:t>was investigated by item and person goodness-of-fit statistics and principal components analysis</w:t>
      </w:r>
      <w:r w:rsidR="00DB1B05" w:rsidRPr="00DF7B13">
        <w:rPr>
          <w:rFonts w:ascii="Times New Roman" w:hAnsi="Times New Roman" w:cs="Times New Roman"/>
          <w:sz w:val="24"/>
          <w:szCs w:val="24"/>
        </w:rPr>
        <w:t xml:space="preserve"> </w:t>
      </w:r>
      <w:r w:rsidR="00501C2A" w:rsidRPr="00DF7B13">
        <w:rPr>
          <w:rFonts w:ascii="Times New Roman" w:hAnsi="Times New Roman" w:cs="Times New Roman"/>
          <w:sz w:val="24"/>
          <w:szCs w:val="24"/>
        </w:rPr>
        <w:t xml:space="preserve">of the standardized residuals. Since misfitting infit statistics represent a larger threat to test validity than outfit, criteria for acceptable infit mean square (MnSq) values were set to infit MnSq &lt;1.4 in combination with a standardized </w:t>
      </w:r>
      <w:r w:rsidR="00501C2A" w:rsidRPr="00DF7B13">
        <w:rPr>
          <w:rFonts w:ascii="Times New Roman" w:hAnsi="Times New Roman" w:cs="Times New Roman"/>
          <w:sz w:val="24"/>
          <w:szCs w:val="24"/>
        </w:rPr>
        <w:lastRenderedPageBreak/>
        <w:t xml:space="preserve">Z-value (Zstd) </w:t>
      </w:r>
      <w:r w:rsidR="00A8001B" w:rsidRPr="00DF7B13">
        <w:rPr>
          <w:rFonts w:ascii="Times New Roman" w:hAnsi="Times New Roman" w:cs="Times New Roman"/>
          <w:sz w:val="24"/>
          <w:szCs w:val="24"/>
        </w:rPr>
        <w:t>&lt;</w:t>
      </w:r>
      <w:r w:rsidR="00501C2A" w:rsidRPr="00DF7B13">
        <w:rPr>
          <w:rFonts w:ascii="Times New Roman" w:hAnsi="Times New Roman" w:cs="Times New Roman"/>
          <w:sz w:val="24"/>
          <w:szCs w:val="24"/>
        </w:rPr>
        <w:t>2 for the items</w:t>
      </w:r>
      <w:r w:rsidR="00235B7D">
        <w:rPr>
          <w:rFonts w:ascii="Times New Roman" w:hAnsi="Times New Roman" w:cs="Times New Roman"/>
          <w:sz w:val="24"/>
          <w:szCs w:val="24"/>
        </w:rPr>
        <w:t xml:space="preserve"> </w:t>
      </w:r>
      <w:r w:rsidR="00235B7D">
        <w:rPr>
          <w:rFonts w:ascii="Times New Roman" w:hAnsi="Times New Roman" w:cs="Times New Roman"/>
          <w:sz w:val="24"/>
          <w:szCs w:val="24"/>
        </w:rPr>
        <w:fldChar w:fldCharType="begin"/>
      </w:r>
      <w:r w:rsidR="00235B7D">
        <w:rPr>
          <w:rFonts w:ascii="Times New Roman" w:hAnsi="Times New Roman" w:cs="Times New Roman"/>
          <w:sz w:val="24"/>
          <w:szCs w:val="24"/>
        </w:rPr>
        <w:instrText xml:space="preserve"> ADDIN EN.CITE &lt;EndNote&gt;&lt;Cite&gt;&lt;Author&gt;Linacre&lt;/Author&gt;&lt;Year&gt;2016&lt;/Year&gt;&lt;RecNum&gt;2335&lt;/RecNum&gt;&lt;DisplayText&gt;(Bond &amp;amp; Fox, 2007; Linacre, 2016b)&lt;/DisplayText&gt;&lt;record&gt;&lt;rec-number&gt;2335&lt;/rec-number&gt;&lt;foreign-keys&gt;&lt;key app="EN" db-id="ves22r0fk5tf5ve9wraxft0gfx9zpzaewfs2"&gt;2335&lt;/key&gt;&lt;/foreign-keys&gt;&lt;ref-type name="Report"&gt;27&lt;/ref-type&gt;&lt;contributors&gt;&lt;authors&gt;&lt;author&gt;Linacre, J.M.&lt;/author&gt;&lt;/authors&gt;&lt;/contributors&gt;&lt;titles&gt;&lt;title&gt;Winsteps ® Rasch measurement computer program User&amp;apos;s Guide&lt;/title&gt;&lt;/titles&gt;&lt;dates&gt;&lt;year&gt;2016&lt;/year&gt;&lt;/dates&gt;&lt;pub-location&gt;Beaverton, Oregon&lt;/pub-location&gt;&lt;publisher&gt;Winsteps.com&lt;/publisher&gt;&lt;isbn&gt;0-941938-03-4&lt;/isbn&gt;&lt;urls&gt;&lt;/urls&gt;&lt;/record&gt;&lt;/Cite&gt;&lt;Cite&gt;&lt;Author&gt;Bond&lt;/Author&gt;&lt;Year&gt;2007&lt;/Year&gt;&lt;RecNum&gt;2225&lt;/RecNum&gt;&lt;record&gt;&lt;rec-number&gt;2225&lt;/rec-number&gt;&lt;foreign-keys&gt;&lt;key app="EN" db-id="ves22r0fk5tf5ve9wraxft0gfx9zpzaewfs2"&gt;2225&lt;/key&gt;&lt;/foreign-keys&gt;&lt;ref-type name="Book"&gt;6&lt;/ref-type&gt;&lt;contributors&gt;&lt;authors&gt;&lt;author&gt;Bond, Trevor G.&lt;/author&gt;&lt;author&gt;Fox, Christine M.&lt;/author&gt;&lt;/authors&gt;&lt;/contributors&gt;&lt;titles&gt;&lt;title&gt;Applying the Rasch model: fundamental measurement in the human sciences&lt;/title&gt;&lt;/titles&gt;&lt;pages&gt;XXIV, 255 s. : ill.&lt;/pages&gt;&lt;edition&gt;Second edition&lt;/edition&gt;&lt;keywords&gt;&lt;keyword&gt;Research Design&lt;/keyword&gt;&lt;keyword&gt;Social Sciences&lt;/keyword&gt;&lt;keyword&gt;Psychology&lt;/keyword&gt;&lt;keyword&gt;Models, Statistical&lt;/keyword&gt;&lt;/keywords&gt;&lt;dates&gt;&lt;year&gt;2007&lt;/year&gt;&lt;/dates&gt;&lt;pub-location&gt;New York&lt;/pub-location&gt;&lt;publisher&gt;Taylor &amp;amp; Francis Group, LLC&lt;/publisher&gt;&lt;isbn&gt;0-8058-3476-1&lt;/isbn&gt;&lt;urls&gt;&lt;/urls&gt;&lt;/record&gt;&lt;/Cite&gt;&lt;/EndNote&gt;</w:instrText>
      </w:r>
      <w:r w:rsidR="00235B7D">
        <w:rPr>
          <w:rFonts w:ascii="Times New Roman" w:hAnsi="Times New Roman" w:cs="Times New Roman"/>
          <w:sz w:val="24"/>
          <w:szCs w:val="24"/>
        </w:rPr>
        <w:fldChar w:fldCharType="separate"/>
      </w:r>
      <w:r w:rsidR="00235B7D">
        <w:rPr>
          <w:rFonts w:ascii="Times New Roman" w:hAnsi="Times New Roman" w:cs="Times New Roman"/>
          <w:noProof/>
          <w:sz w:val="24"/>
          <w:szCs w:val="24"/>
        </w:rPr>
        <w:t>(</w:t>
      </w:r>
      <w:hyperlink w:anchor="_ENREF_2" w:tooltip="Bond, 2007 #2225" w:history="1">
        <w:r w:rsidR="00235B7D">
          <w:rPr>
            <w:rFonts w:ascii="Times New Roman" w:hAnsi="Times New Roman" w:cs="Times New Roman"/>
            <w:noProof/>
            <w:sz w:val="24"/>
            <w:szCs w:val="24"/>
          </w:rPr>
          <w:t>Bond &amp; Fox, 2007</w:t>
        </w:r>
      </w:hyperlink>
      <w:r w:rsidR="00235B7D">
        <w:rPr>
          <w:rFonts w:ascii="Times New Roman" w:hAnsi="Times New Roman" w:cs="Times New Roman"/>
          <w:noProof/>
          <w:sz w:val="24"/>
          <w:szCs w:val="24"/>
        </w:rPr>
        <w:t xml:space="preserve">; </w:t>
      </w:r>
      <w:hyperlink w:anchor="_ENREF_19" w:tooltip="Linacre, 2016 #2335" w:history="1">
        <w:r w:rsidR="00235B7D">
          <w:rPr>
            <w:rFonts w:ascii="Times New Roman" w:hAnsi="Times New Roman" w:cs="Times New Roman"/>
            <w:noProof/>
            <w:sz w:val="24"/>
            <w:szCs w:val="24"/>
          </w:rPr>
          <w:t>Linacre, 2016b</w:t>
        </w:r>
      </w:hyperlink>
      <w:r w:rsidR="00235B7D">
        <w:rPr>
          <w:rFonts w:ascii="Times New Roman" w:hAnsi="Times New Roman" w:cs="Times New Roman"/>
          <w:noProof/>
          <w:sz w:val="24"/>
          <w:szCs w:val="24"/>
        </w:rPr>
        <w:t>)</w:t>
      </w:r>
      <w:r w:rsidR="00235B7D">
        <w:rPr>
          <w:rFonts w:ascii="Times New Roman" w:hAnsi="Times New Roman" w:cs="Times New Roman"/>
          <w:sz w:val="24"/>
          <w:szCs w:val="24"/>
        </w:rPr>
        <w:fldChar w:fldCharType="end"/>
      </w:r>
      <w:r w:rsidR="00DC525F" w:rsidRPr="00DF7B13">
        <w:rPr>
          <w:rFonts w:ascii="Times New Roman" w:hAnsi="Times New Roman" w:cs="Times New Roman"/>
          <w:sz w:val="24"/>
          <w:szCs w:val="24"/>
        </w:rPr>
        <w:t>.</w:t>
      </w:r>
      <w:hyperlink w:anchor="_ENREF_16" w:tooltip="Bond, 2007 #2225" w:history="1"/>
      <w:r w:rsidR="00757E33" w:rsidRPr="00DF7B13">
        <w:rPr>
          <w:rFonts w:ascii="Times New Roman" w:hAnsi="Times New Roman" w:cs="Times New Roman"/>
          <w:sz w:val="24"/>
          <w:szCs w:val="24"/>
        </w:rPr>
        <w:t xml:space="preserve"> </w:t>
      </w:r>
      <w:r w:rsidR="009240B7" w:rsidRPr="00DF7B13">
        <w:rPr>
          <w:rFonts w:ascii="Times New Roman" w:hAnsi="Times New Roman" w:cs="Times New Roman"/>
          <w:sz w:val="24"/>
          <w:szCs w:val="24"/>
        </w:rPr>
        <w:t>These criteria identify items showing underfit to the Rasch model</w:t>
      </w:r>
      <w:r w:rsidR="00FB3841" w:rsidRPr="00DF7B13">
        <w:rPr>
          <w:rFonts w:ascii="Times New Roman" w:hAnsi="Times New Roman" w:cs="Times New Roman"/>
          <w:sz w:val="24"/>
          <w:szCs w:val="24"/>
        </w:rPr>
        <w:t>.</w:t>
      </w:r>
      <w:hyperlink w:anchor="_ENREF_16" w:tooltip="Bond, 2007 #2225" w:history="1"/>
      <w:r w:rsidR="00757E33" w:rsidRPr="00DF7B13">
        <w:rPr>
          <w:rFonts w:ascii="Times New Roman" w:hAnsi="Times New Roman" w:cs="Times New Roman"/>
          <w:sz w:val="24"/>
          <w:szCs w:val="24"/>
        </w:rPr>
        <w:t xml:space="preserve"> </w:t>
      </w:r>
      <w:r w:rsidR="00501C2A" w:rsidRPr="00DF7B13">
        <w:rPr>
          <w:rFonts w:ascii="Times New Roman" w:hAnsi="Times New Roman" w:cs="Times New Roman"/>
          <w:sz w:val="24"/>
          <w:szCs w:val="24"/>
        </w:rPr>
        <w:t>Items showing misfit were removed from the subsequent analyses one by one, starting with the item with the highest MnSq and Zstd values until no more than 5% of items misfit the Rasch model</w:t>
      </w:r>
      <w:r w:rsidR="00FA17C5" w:rsidRPr="00DF7B13">
        <w:rPr>
          <w:rFonts w:ascii="Times New Roman" w:hAnsi="Times New Roman" w:cs="Times New Roman"/>
          <w:sz w:val="24"/>
          <w:szCs w:val="24"/>
        </w:rPr>
        <w:t xml:space="preserve"> </w:t>
      </w:r>
      <w:r w:rsidR="003C1A37" w:rsidRPr="00DF7B13">
        <w:rPr>
          <w:rFonts w:ascii="Times New Roman" w:hAnsi="Times New Roman" w:cs="Times New Roman"/>
          <w:sz w:val="24"/>
          <w:szCs w:val="24"/>
        </w:rPr>
        <w:fldChar w:fldCharType="begin"/>
      </w:r>
      <w:r w:rsidR="00FB0D20">
        <w:rPr>
          <w:rFonts w:ascii="Times New Roman" w:hAnsi="Times New Roman" w:cs="Times New Roman"/>
          <w:sz w:val="24"/>
          <w:szCs w:val="24"/>
        </w:rPr>
        <w:instrText xml:space="preserve"> ADDIN EN.CITE &lt;EndNote&gt;&lt;Cite&gt;&lt;Author&gt;Bond&lt;/Author&gt;&lt;Year&gt;2007&lt;/Year&gt;&lt;RecNum&gt;2225&lt;/RecNum&gt;&lt;DisplayText&gt;(Bond &amp;amp; Fox, 2007)&lt;/DisplayText&gt;&lt;record&gt;&lt;rec-number&gt;2225&lt;/rec-number&gt;&lt;foreign-keys&gt;&lt;key app="EN" db-id="ves22r0fk5tf5ve9wraxft0gfx9zpzaewfs2"&gt;2225&lt;/key&gt;&lt;/foreign-keys&gt;&lt;ref-type name="Book"&gt;6&lt;/ref-type&gt;&lt;contributors&gt;&lt;authors&gt;&lt;author&gt;Bond, Trevor G.&lt;/author&gt;&lt;author&gt;Fox, Christine M.&lt;/author&gt;&lt;/authors&gt;&lt;/contributors&gt;&lt;titles&gt;&lt;title&gt;Applying the Rasch model: fundamental measurement in the human sciences&lt;/title&gt;&lt;/titles&gt;&lt;pages&gt;XXIV, 255 s. : ill.&lt;/pages&gt;&lt;edition&gt;Second edition&lt;/edition&gt;&lt;keywords&gt;&lt;keyword&gt;Research Design&lt;/keyword&gt;&lt;keyword&gt;Social Sciences&lt;/keyword&gt;&lt;keyword&gt;Psychology&lt;/keyword&gt;&lt;keyword&gt;Models, Statistical&lt;/keyword&gt;&lt;/keywords&gt;&lt;dates&gt;&lt;year&gt;2007&lt;/year&gt;&lt;/dates&gt;&lt;pub-location&gt;New York&lt;/pub-location&gt;&lt;publisher&gt;Taylor &amp;amp; Francis Group, LLC&lt;/publisher&gt;&lt;isbn&gt;0-8058-3476-1&lt;/isbn&gt;&lt;urls&gt;&lt;/urls&gt;&lt;/record&gt;&lt;/Cite&gt;&lt;/EndNote&gt;</w:instrText>
      </w:r>
      <w:r w:rsidR="003C1A37" w:rsidRPr="00DF7B13">
        <w:rPr>
          <w:rFonts w:ascii="Times New Roman" w:hAnsi="Times New Roman" w:cs="Times New Roman"/>
          <w:sz w:val="24"/>
          <w:szCs w:val="24"/>
        </w:rPr>
        <w:fldChar w:fldCharType="separate"/>
      </w:r>
      <w:r w:rsidR="00FB0D20">
        <w:rPr>
          <w:rFonts w:ascii="Times New Roman" w:hAnsi="Times New Roman" w:cs="Times New Roman"/>
          <w:noProof/>
          <w:sz w:val="24"/>
          <w:szCs w:val="24"/>
        </w:rPr>
        <w:t>(</w:t>
      </w:r>
      <w:hyperlink w:anchor="_ENREF_2" w:tooltip="Bond, 2007 #2225" w:history="1">
        <w:r w:rsidR="00235B7D">
          <w:rPr>
            <w:rFonts w:ascii="Times New Roman" w:hAnsi="Times New Roman" w:cs="Times New Roman"/>
            <w:noProof/>
            <w:sz w:val="24"/>
            <w:szCs w:val="24"/>
          </w:rPr>
          <w:t>Bond &amp; Fox, 2007</w:t>
        </w:r>
      </w:hyperlink>
      <w:r w:rsidR="00FB0D20">
        <w:rPr>
          <w:rFonts w:ascii="Times New Roman" w:hAnsi="Times New Roman" w:cs="Times New Roman"/>
          <w:noProof/>
          <w:sz w:val="24"/>
          <w:szCs w:val="24"/>
        </w:rPr>
        <w:t>)</w:t>
      </w:r>
      <w:r w:rsidR="003C1A37" w:rsidRPr="00DF7B13">
        <w:rPr>
          <w:rFonts w:ascii="Times New Roman" w:hAnsi="Times New Roman" w:cs="Times New Roman"/>
          <w:sz w:val="24"/>
          <w:szCs w:val="24"/>
        </w:rPr>
        <w:fldChar w:fldCharType="end"/>
      </w:r>
      <w:r w:rsidR="00FB3841" w:rsidRPr="00DF7B13">
        <w:rPr>
          <w:rFonts w:ascii="Times New Roman" w:hAnsi="Times New Roman" w:cs="Times New Roman"/>
          <w:sz w:val="24"/>
          <w:szCs w:val="24"/>
        </w:rPr>
        <w:t>.</w:t>
      </w:r>
      <w:hyperlink w:anchor="_ENREF_16" w:tooltip="Bond, 2007 #2225" w:history="1"/>
      <w:hyperlink w:anchor="_ENREF_16" w:tooltip="Bond, 2007 #2225" w:history="1"/>
      <w:r w:rsidR="00757E33" w:rsidRPr="00DF7B13">
        <w:rPr>
          <w:rFonts w:ascii="Times New Roman" w:hAnsi="Times New Roman" w:cs="Times New Roman"/>
          <w:sz w:val="24"/>
          <w:szCs w:val="24"/>
        </w:rPr>
        <w:t xml:space="preserve"> </w:t>
      </w:r>
      <w:r w:rsidR="00501C2A" w:rsidRPr="00DF7B13">
        <w:rPr>
          <w:rFonts w:ascii="Times New Roman" w:hAnsi="Times New Roman" w:cs="Times New Roman"/>
          <w:sz w:val="24"/>
          <w:szCs w:val="24"/>
        </w:rPr>
        <w:t xml:space="preserve">The criteria for unidimensionality </w:t>
      </w:r>
      <w:r w:rsidR="00386763">
        <w:rPr>
          <w:rFonts w:ascii="Times New Roman" w:hAnsi="Times New Roman" w:cs="Times New Roman"/>
          <w:sz w:val="24"/>
          <w:szCs w:val="24"/>
        </w:rPr>
        <w:t>of</w:t>
      </w:r>
      <w:r w:rsidR="00386763" w:rsidRPr="00DF7B13">
        <w:rPr>
          <w:rFonts w:ascii="Times New Roman" w:hAnsi="Times New Roman" w:cs="Times New Roman"/>
          <w:sz w:val="24"/>
          <w:szCs w:val="24"/>
        </w:rPr>
        <w:t xml:space="preserve"> </w:t>
      </w:r>
      <w:r w:rsidR="00501C2A" w:rsidRPr="00DF7B13">
        <w:rPr>
          <w:rFonts w:ascii="Times New Roman" w:hAnsi="Times New Roman" w:cs="Times New Roman"/>
          <w:sz w:val="24"/>
          <w:szCs w:val="24"/>
        </w:rPr>
        <w:t>the item</w:t>
      </w:r>
      <w:r w:rsidR="00386763">
        <w:rPr>
          <w:rFonts w:ascii="Times New Roman" w:hAnsi="Times New Roman" w:cs="Times New Roman"/>
          <w:sz w:val="24"/>
          <w:szCs w:val="24"/>
        </w:rPr>
        <w:t>s</w:t>
      </w:r>
      <w:r w:rsidR="00501C2A" w:rsidRPr="00DF7B13">
        <w:rPr>
          <w:rFonts w:ascii="Times New Roman" w:hAnsi="Times New Roman" w:cs="Times New Roman"/>
          <w:sz w:val="24"/>
          <w:szCs w:val="24"/>
        </w:rPr>
        <w:t xml:space="preserve"> were that at least 60% of the variance</w:t>
      </w:r>
      <w:r w:rsidR="007B7570">
        <w:rPr>
          <w:rFonts w:ascii="Times New Roman" w:hAnsi="Times New Roman" w:cs="Times New Roman"/>
          <w:sz w:val="24"/>
          <w:szCs w:val="24"/>
        </w:rPr>
        <w:t xml:space="preserve"> seen </w:t>
      </w:r>
      <w:r w:rsidR="00CA4FE4">
        <w:rPr>
          <w:rFonts w:ascii="Times New Roman" w:hAnsi="Times New Roman" w:cs="Times New Roman"/>
          <w:sz w:val="24"/>
          <w:szCs w:val="24"/>
        </w:rPr>
        <w:t xml:space="preserve">in the principal component analysis (PCA) </w:t>
      </w:r>
      <w:r w:rsidR="00501C2A" w:rsidRPr="00DF7B13">
        <w:rPr>
          <w:rFonts w:ascii="Times New Roman" w:hAnsi="Times New Roman" w:cs="Times New Roman"/>
          <w:sz w:val="24"/>
          <w:szCs w:val="24"/>
        </w:rPr>
        <w:t xml:space="preserve">should be explained by the </w:t>
      </w:r>
      <w:r w:rsidR="00005C4C">
        <w:rPr>
          <w:rFonts w:ascii="Times New Roman" w:hAnsi="Times New Roman" w:cs="Times New Roman"/>
          <w:sz w:val="24"/>
          <w:szCs w:val="24"/>
        </w:rPr>
        <w:t>measure</w:t>
      </w:r>
      <w:r w:rsidR="00501C2A" w:rsidRPr="00DF7B13">
        <w:rPr>
          <w:rFonts w:ascii="Times New Roman" w:hAnsi="Times New Roman" w:cs="Times New Roman"/>
          <w:sz w:val="24"/>
          <w:szCs w:val="24"/>
        </w:rPr>
        <w:t xml:space="preserve"> (the BoHA scale), and less than 5% by any additional components</w:t>
      </w:r>
      <w:r w:rsidR="00D463A0" w:rsidRPr="00DF7B13">
        <w:rPr>
          <w:rFonts w:ascii="Times New Roman" w:hAnsi="Times New Roman" w:cs="Times New Roman"/>
          <w:sz w:val="24"/>
          <w:szCs w:val="24"/>
        </w:rPr>
        <w:t xml:space="preserve"> </w:t>
      </w:r>
      <w:r w:rsidR="003C1A37" w:rsidRPr="00DF7B13">
        <w:rPr>
          <w:rFonts w:ascii="Times New Roman" w:hAnsi="Times New Roman" w:cs="Times New Roman"/>
          <w:sz w:val="24"/>
          <w:szCs w:val="24"/>
        </w:rPr>
        <w:fldChar w:fldCharType="begin"/>
      </w:r>
      <w:r w:rsidR="00FB0D20">
        <w:rPr>
          <w:rFonts w:ascii="Times New Roman" w:hAnsi="Times New Roman" w:cs="Times New Roman"/>
          <w:sz w:val="24"/>
          <w:szCs w:val="24"/>
        </w:rPr>
        <w:instrText xml:space="preserve"> ADDIN EN.CITE &lt;EndNote&gt;&lt;Cite&gt;&lt;Author&gt;Smith&lt;/Author&gt;&lt;Year&gt;2002&lt;/Year&gt;&lt;RecNum&gt;2332&lt;/RecNum&gt;&lt;DisplayText&gt;(Smith, 2002)&lt;/DisplayText&gt;&lt;record&gt;&lt;rec-number&gt;2332&lt;/rec-number&gt;&lt;foreign-keys&gt;&lt;key app="EN" db-id="ves22r0fk5tf5ve9wraxft0gfx9zpzaewfs2"&gt;2332&lt;/key&gt;&lt;/foreign-keys&gt;&lt;ref-type name="Journal Article"&gt;17&lt;/ref-type&gt;&lt;contributors&gt;&lt;authors&gt;&lt;author&gt;Smith, E. V., Jr.&lt;/author&gt;&lt;/authors&gt;&lt;/contributors&gt;&lt;auth-address&gt;University of Illinois at Chicago, 1040 West Harrison Street, M/C 147, Chicago, IL 60607, USA. evsmith@uic.edu&lt;/auth-address&gt;&lt;titles&gt;&lt;title&gt;Detecting and evaluating the impact of multidimensionality using item fit statistics and principal component analysis of residuals&lt;/title&gt;&lt;secondary-title&gt;Journal of Applied Measurement&lt;/secondary-title&gt;&lt;/titles&gt;&lt;periodical&gt;&lt;full-title&gt;Journal of Applied Measurement&lt;/full-title&gt;&lt;/periodical&gt;&lt;pages&gt;205-31&lt;/pages&gt;&lt;volume&gt;3&lt;/volume&gt;&lt;number&gt;2&lt;/number&gt;&lt;edition&gt;2002/05/16&lt;/edition&gt;&lt;keywords&gt;&lt;keyword&gt;Adolescent&lt;/keyword&gt;&lt;keyword&gt;Adult&lt;/keyword&gt;&lt;keyword&gt;Attention Deficit Disorder with Hyperactivity/*diagnosis/psychology&lt;/keyword&gt;&lt;keyword&gt;Computer Simulation&lt;/keyword&gt;&lt;keyword&gt;Female&lt;/keyword&gt;&lt;keyword&gt;Humans&lt;/keyword&gt;&lt;keyword&gt;Male&lt;/keyword&gt;&lt;keyword&gt;Mass Screening/statistics &amp;amp; numerical data&lt;/keyword&gt;&lt;keyword&gt;*Models, Statistical&lt;/keyword&gt;&lt;keyword&gt;Personality Inventory/*statistics &amp;amp; numerical data&lt;/keyword&gt;&lt;keyword&gt;*Principal Component Analysis&lt;/keyword&gt;&lt;keyword&gt;Psychometrics/statistics &amp;amp; numerical data&lt;/keyword&gt;&lt;keyword&gt;Reproducibility of Results&lt;/keyword&gt;&lt;keyword&gt;Students/psychology&lt;/keyword&gt;&lt;/keywords&gt;&lt;dates&gt;&lt;year&gt;2002&lt;/year&gt;&lt;/dates&gt;&lt;isbn&gt;1529-7713 (Print)&amp;#xD;1529-7713 (Linking)&lt;/isbn&gt;&lt;accession-num&gt;12011501&lt;/accession-num&gt;&lt;urls&gt;&lt;related-urls&gt;&lt;url&gt;http://www.ncbi.nlm.nih.gov/pubmed/12011501&lt;/url&gt;&lt;/related-urls&gt;&lt;/urls&gt;&lt;language&gt;eng&lt;/language&gt;&lt;/record&gt;&lt;/Cite&gt;&lt;/EndNote&gt;</w:instrText>
      </w:r>
      <w:r w:rsidR="003C1A37" w:rsidRPr="00DF7B13">
        <w:rPr>
          <w:rFonts w:ascii="Times New Roman" w:hAnsi="Times New Roman" w:cs="Times New Roman"/>
          <w:sz w:val="24"/>
          <w:szCs w:val="24"/>
        </w:rPr>
        <w:fldChar w:fldCharType="separate"/>
      </w:r>
      <w:r w:rsidR="00FB0D20">
        <w:rPr>
          <w:rFonts w:ascii="Times New Roman" w:hAnsi="Times New Roman" w:cs="Times New Roman"/>
          <w:noProof/>
          <w:sz w:val="24"/>
          <w:szCs w:val="24"/>
        </w:rPr>
        <w:t>(</w:t>
      </w:r>
      <w:hyperlink w:anchor="_ENREF_24" w:tooltip="Smith, 2002 #2332" w:history="1">
        <w:r w:rsidR="00235B7D">
          <w:rPr>
            <w:rFonts w:ascii="Times New Roman" w:hAnsi="Times New Roman" w:cs="Times New Roman"/>
            <w:noProof/>
            <w:sz w:val="24"/>
            <w:szCs w:val="24"/>
          </w:rPr>
          <w:t>Smith, 2002</w:t>
        </w:r>
      </w:hyperlink>
      <w:r w:rsidR="00FB0D20">
        <w:rPr>
          <w:rFonts w:ascii="Times New Roman" w:hAnsi="Times New Roman" w:cs="Times New Roman"/>
          <w:noProof/>
          <w:sz w:val="24"/>
          <w:szCs w:val="24"/>
        </w:rPr>
        <w:t>)</w:t>
      </w:r>
      <w:r w:rsidR="003C1A37" w:rsidRPr="00DF7B13">
        <w:rPr>
          <w:rFonts w:ascii="Times New Roman" w:hAnsi="Times New Roman" w:cs="Times New Roman"/>
          <w:sz w:val="24"/>
          <w:szCs w:val="24"/>
        </w:rPr>
        <w:fldChar w:fldCharType="end"/>
      </w:r>
      <w:r w:rsidR="00FB3841" w:rsidRPr="00DF7B13">
        <w:rPr>
          <w:rFonts w:ascii="Times New Roman" w:hAnsi="Times New Roman" w:cs="Times New Roman"/>
          <w:sz w:val="24"/>
          <w:szCs w:val="24"/>
        </w:rPr>
        <w:t>.</w:t>
      </w:r>
      <w:hyperlink w:anchor="_ENREF_24" w:tooltip="Smith, 2002 #2332" w:history="1"/>
      <w:r w:rsidR="00757E33" w:rsidRPr="00DF7B13">
        <w:rPr>
          <w:rFonts w:ascii="Times New Roman" w:hAnsi="Times New Roman" w:cs="Times New Roman"/>
          <w:sz w:val="24"/>
          <w:szCs w:val="24"/>
        </w:rPr>
        <w:t xml:space="preserve"> </w:t>
      </w:r>
      <w:r w:rsidR="00501C2A" w:rsidRPr="00DF7B13">
        <w:rPr>
          <w:rFonts w:ascii="Times New Roman" w:hAnsi="Times New Roman" w:cs="Times New Roman"/>
          <w:sz w:val="24"/>
          <w:szCs w:val="24"/>
        </w:rPr>
        <w:t xml:space="preserve">The </w:t>
      </w:r>
      <w:r w:rsidR="00D463A0" w:rsidRPr="00DF7B13">
        <w:rPr>
          <w:rFonts w:ascii="Times New Roman" w:hAnsi="Times New Roman" w:cs="Times New Roman"/>
          <w:sz w:val="24"/>
          <w:szCs w:val="24"/>
        </w:rPr>
        <w:t>PCA</w:t>
      </w:r>
      <w:r w:rsidR="00782610" w:rsidRPr="00DF7B13">
        <w:rPr>
          <w:rFonts w:ascii="Times New Roman" w:hAnsi="Times New Roman" w:cs="Times New Roman"/>
          <w:sz w:val="24"/>
          <w:szCs w:val="24"/>
        </w:rPr>
        <w:t xml:space="preserve"> </w:t>
      </w:r>
      <w:r w:rsidR="00501C2A" w:rsidRPr="00DF7B13">
        <w:rPr>
          <w:rFonts w:ascii="Times New Roman" w:hAnsi="Times New Roman" w:cs="Times New Roman"/>
          <w:sz w:val="24"/>
          <w:szCs w:val="24"/>
        </w:rPr>
        <w:t>of persons was</w:t>
      </w:r>
      <w:r w:rsidR="00E406F2">
        <w:rPr>
          <w:rFonts w:ascii="Times New Roman" w:hAnsi="Times New Roman" w:cs="Times New Roman"/>
          <w:sz w:val="24"/>
          <w:szCs w:val="24"/>
        </w:rPr>
        <w:t xml:space="preserve"> </w:t>
      </w:r>
      <w:r w:rsidR="00501C2A" w:rsidRPr="00DF7B13">
        <w:rPr>
          <w:rFonts w:ascii="Times New Roman" w:hAnsi="Times New Roman" w:cs="Times New Roman"/>
          <w:sz w:val="24"/>
          <w:szCs w:val="24"/>
        </w:rPr>
        <w:t xml:space="preserve">used to investigate if there were contrasting groups of persons in the dataset </w:t>
      </w:r>
      <w:r w:rsidR="003C1A37" w:rsidRPr="00DF7B13">
        <w:rPr>
          <w:rFonts w:ascii="Times New Roman" w:hAnsi="Times New Roman" w:cs="Times New Roman"/>
          <w:sz w:val="24"/>
          <w:szCs w:val="24"/>
        </w:rPr>
        <w:fldChar w:fldCharType="begin"/>
      </w:r>
      <w:r w:rsidR="00FB0D20">
        <w:rPr>
          <w:rFonts w:ascii="Times New Roman" w:hAnsi="Times New Roman" w:cs="Times New Roman"/>
          <w:sz w:val="24"/>
          <w:szCs w:val="24"/>
        </w:rPr>
        <w:instrText xml:space="preserve"> ADDIN EN.CITE &lt;EndNote&gt;&lt;Cite&gt;&lt;Author&gt;Tennant&lt;/Author&gt;&lt;Year&gt;2007&lt;/Year&gt;&lt;RecNum&gt;2274&lt;/RecNum&gt;&lt;DisplayText&gt;(Tennant &amp;amp; Conaghan, 2007)&lt;/DisplayText&gt;&lt;record&gt;&lt;rec-number&gt;2274&lt;/rec-number&gt;&lt;foreign-keys&gt;&lt;key app="EN" db-id="ves22r0fk5tf5ve9wraxft0gfx9zpzaewfs2"&gt;2274&lt;/key&gt;&lt;/foreign-keys&gt;&lt;ref-type name="Journal Article"&gt;17&lt;/ref-type&gt;&lt;contributors&gt;&lt;authors&gt;&lt;author&gt;Tennant, A.&lt;/author&gt;&lt;author&gt;Conaghan, P. G.&lt;/author&gt;&lt;/authors&gt;&lt;/contributors&gt;&lt;auth-address&gt;University of Leeds, Leeds, UK. a.tennant@leeds.ac.uk&lt;/auth-address&gt;&lt;titles&gt;&lt;title&gt;The Rasch measurement model in rheumatology: what is it and why use it? When should it be applied, and what should one look for in a Rasch paper?&lt;/title&gt;&lt;secondary-title&gt;Arthritis and Rheumatism&lt;/secondary-title&gt;&lt;/titles&gt;&lt;periodical&gt;&lt;full-title&gt;Arthritis and Rheumatism&lt;/full-title&gt;&lt;abbr-1&gt;Arthritis Rheum.&lt;/abbr-1&gt;&lt;abbr-2&gt;Arthritis Rheum&lt;/abbr-2&gt;&lt;abbr-3&gt;Arthritis &amp;amp; Rheumatism&lt;/abbr-3&gt;&lt;/periodical&gt;&lt;pages&gt;1358-62&lt;/pages&gt;&lt;volume&gt;57&lt;/volume&gt;&lt;number&gt;8&lt;/number&gt;&lt;edition&gt;2007/12/01&lt;/edition&gt;&lt;keywords&gt;&lt;keyword&gt;Disability Evaluation&lt;/keyword&gt;&lt;keyword&gt;Humans&lt;/keyword&gt;&lt;keyword&gt;*Models, Statistical&lt;/keyword&gt;&lt;keyword&gt;Outcome Assessment (Health Care)/standards/*statistics &amp;amp; numerical data&lt;/keyword&gt;&lt;keyword&gt;Psychometrics&lt;/keyword&gt;&lt;keyword&gt;Reproducibility of Results&lt;/keyword&gt;&lt;keyword&gt;Rheumatic Diseases/physiopathology/psychology/*therapy&lt;/keyword&gt;&lt;keyword&gt;Treatment Outcome&lt;/keyword&gt;&lt;/keywords&gt;&lt;dates&gt;&lt;year&gt;2007&lt;/year&gt;&lt;pub-dates&gt;&lt;date&gt;Dec 15&lt;/date&gt;&lt;/pub-dates&gt;&lt;/dates&gt;&lt;isbn&gt;0004-3591 (Print)&amp;#xD;0004-3591 (Linking)&lt;/isbn&gt;&lt;accession-num&gt;18050173&lt;/accession-num&gt;&lt;urls&gt;&lt;related-urls&gt;&lt;url&gt;http://www.ncbi.nlm.nih.gov/pubmed/18050173&lt;/url&gt;&lt;url&gt;http://onlinelibrary.wiley.com/store/10.1002/art.23108/asset/23108_ftp.pdf?v=1&amp;amp;t=i23aqz17&amp;amp;s=935801eac73b1655682cf440bef067c434d93321&lt;/url&gt;&lt;/related-urls&gt;&lt;/urls&gt;&lt;electronic-resource-num&gt;10.1002/art.23108&lt;/electronic-resource-num&gt;&lt;language&gt;eng&lt;/language&gt;&lt;/record&gt;&lt;/Cite&gt;&lt;/EndNote&gt;</w:instrText>
      </w:r>
      <w:r w:rsidR="003C1A37" w:rsidRPr="00DF7B13">
        <w:rPr>
          <w:rFonts w:ascii="Times New Roman" w:hAnsi="Times New Roman" w:cs="Times New Roman"/>
          <w:sz w:val="24"/>
          <w:szCs w:val="24"/>
        </w:rPr>
        <w:fldChar w:fldCharType="separate"/>
      </w:r>
      <w:r w:rsidR="00FB0D20">
        <w:rPr>
          <w:rFonts w:ascii="Times New Roman" w:hAnsi="Times New Roman" w:cs="Times New Roman"/>
          <w:noProof/>
          <w:sz w:val="24"/>
          <w:szCs w:val="24"/>
        </w:rPr>
        <w:t>(</w:t>
      </w:r>
      <w:hyperlink w:anchor="_ENREF_25" w:tooltip="Tennant, 2007 #2274" w:history="1">
        <w:r w:rsidR="00235B7D">
          <w:rPr>
            <w:rFonts w:ascii="Times New Roman" w:hAnsi="Times New Roman" w:cs="Times New Roman"/>
            <w:noProof/>
            <w:sz w:val="24"/>
            <w:szCs w:val="24"/>
          </w:rPr>
          <w:t>Tennant &amp; Conaghan, 2007</w:t>
        </w:r>
      </w:hyperlink>
      <w:r w:rsidR="00FB0D20">
        <w:rPr>
          <w:rFonts w:ascii="Times New Roman" w:hAnsi="Times New Roman" w:cs="Times New Roman"/>
          <w:noProof/>
          <w:sz w:val="24"/>
          <w:szCs w:val="24"/>
        </w:rPr>
        <w:t>)</w:t>
      </w:r>
      <w:r w:rsidR="003C1A37" w:rsidRPr="00DF7B13">
        <w:rPr>
          <w:rFonts w:ascii="Times New Roman" w:hAnsi="Times New Roman" w:cs="Times New Roman"/>
          <w:sz w:val="24"/>
          <w:szCs w:val="24"/>
        </w:rPr>
        <w:fldChar w:fldCharType="end"/>
      </w:r>
      <w:r w:rsidR="00FB3841" w:rsidRPr="00DF7B13">
        <w:rPr>
          <w:rFonts w:ascii="Times New Roman" w:hAnsi="Times New Roman" w:cs="Times New Roman"/>
          <w:sz w:val="24"/>
          <w:szCs w:val="24"/>
        </w:rPr>
        <w:t>.</w:t>
      </w:r>
      <w:hyperlink w:anchor="_ENREF_25" w:tooltip="Tennant, 2007 #2274" w:history="1"/>
      <w:r w:rsidR="00757E33" w:rsidRPr="00DF7B13">
        <w:rPr>
          <w:rFonts w:ascii="Times New Roman" w:hAnsi="Times New Roman" w:cs="Times New Roman"/>
          <w:sz w:val="24"/>
          <w:szCs w:val="24"/>
        </w:rPr>
        <w:t xml:space="preserve"> </w:t>
      </w:r>
      <w:r w:rsidR="00501C2A" w:rsidRPr="00DF7B13">
        <w:rPr>
          <w:rFonts w:ascii="Times New Roman" w:hAnsi="Times New Roman" w:cs="Times New Roman"/>
          <w:sz w:val="24"/>
          <w:szCs w:val="24"/>
        </w:rPr>
        <w:t>In addition testing for differential item functioning</w:t>
      </w:r>
      <w:r w:rsidR="00D463A0" w:rsidRPr="00DF7B13">
        <w:rPr>
          <w:rFonts w:ascii="Times New Roman" w:hAnsi="Times New Roman" w:cs="Times New Roman"/>
          <w:sz w:val="24"/>
          <w:szCs w:val="24"/>
        </w:rPr>
        <w:t xml:space="preserve"> (DIF)</w:t>
      </w:r>
      <w:r w:rsidR="00501C2A" w:rsidRPr="00DF7B13">
        <w:rPr>
          <w:rFonts w:ascii="Times New Roman" w:hAnsi="Times New Roman" w:cs="Times New Roman"/>
          <w:sz w:val="24"/>
          <w:szCs w:val="24"/>
        </w:rPr>
        <w:t xml:space="preserve"> was used to investigate whether the scale worked in the same way for groups with different characteristics. The </w:t>
      </w:r>
      <w:r w:rsidR="00D463A0" w:rsidRPr="00DF7B13">
        <w:rPr>
          <w:rFonts w:ascii="Times New Roman" w:hAnsi="Times New Roman" w:cs="Times New Roman"/>
          <w:sz w:val="24"/>
          <w:szCs w:val="24"/>
        </w:rPr>
        <w:t>DIF</w:t>
      </w:r>
      <w:r w:rsidR="00501C2A" w:rsidRPr="00DF7B13">
        <w:rPr>
          <w:rFonts w:ascii="Times New Roman" w:hAnsi="Times New Roman" w:cs="Times New Roman"/>
          <w:sz w:val="24"/>
          <w:szCs w:val="24"/>
        </w:rPr>
        <w:t xml:space="preserve"> </w:t>
      </w:r>
      <w:r w:rsidR="00E0240F" w:rsidRPr="00DF7B13">
        <w:rPr>
          <w:rFonts w:ascii="Times New Roman" w:hAnsi="Times New Roman" w:cs="Times New Roman"/>
          <w:sz w:val="24"/>
          <w:szCs w:val="24"/>
        </w:rPr>
        <w:t>c</w:t>
      </w:r>
      <w:r w:rsidR="00501C2A" w:rsidRPr="00DF7B13">
        <w:rPr>
          <w:rFonts w:ascii="Times New Roman" w:hAnsi="Times New Roman" w:cs="Times New Roman"/>
          <w:sz w:val="24"/>
          <w:szCs w:val="24"/>
        </w:rPr>
        <w:t xml:space="preserve">ontrast should be at least 0.5 logits with a statistical probability of </w:t>
      </w:r>
      <w:r w:rsidR="00501C2A" w:rsidRPr="00DF7B13">
        <w:rPr>
          <w:rFonts w:ascii="Times New Roman" w:hAnsi="Times New Roman" w:cs="Times New Roman"/>
          <w:i/>
          <w:sz w:val="24"/>
          <w:szCs w:val="24"/>
        </w:rPr>
        <w:t>p</w:t>
      </w:r>
      <w:r w:rsidR="00501C2A" w:rsidRPr="00DF7B13">
        <w:rPr>
          <w:rFonts w:ascii="Times New Roman" w:hAnsi="Times New Roman" w:cs="Times New Roman"/>
          <w:sz w:val="24"/>
          <w:szCs w:val="24"/>
        </w:rPr>
        <w:t>&lt;0.05 to be noticeable</w:t>
      </w:r>
      <w:r w:rsidR="00FA17C5" w:rsidRPr="00DF7B13">
        <w:rPr>
          <w:rFonts w:ascii="Times New Roman" w:hAnsi="Times New Roman" w:cs="Times New Roman"/>
          <w:sz w:val="24"/>
          <w:szCs w:val="24"/>
        </w:rPr>
        <w:t xml:space="preserve"> </w:t>
      </w:r>
      <w:r w:rsidR="003C1A37" w:rsidRPr="00DF7B13">
        <w:rPr>
          <w:rFonts w:ascii="Times New Roman" w:hAnsi="Times New Roman" w:cs="Times New Roman"/>
          <w:sz w:val="24"/>
          <w:szCs w:val="24"/>
        </w:rPr>
        <w:fldChar w:fldCharType="begin"/>
      </w:r>
      <w:r w:rsidR="000B2C91">
        <w:rPr>
          <w:rFonts w:ascii="Times New Roman" w:hAnsi="Times New Roman" w:cs="Times New Roman"/>
          <w:sz w:val="24"/>
          <w:szCs w:val="24"/>
        </w:rPr>
        <w:instrText xml:space="preserve"> ADDIN EN.CITE &lt;EndNote&gt;&lt;Cite&gt;&lt;Author&gt;Linacre&lt;/Author&gt;&lt;Year&gt;2016&lt;/Year&gt;&lt;RecNum&gt;2335&lt;/RecNum&gt;&lt;DisplayText&gt;(Linacre, 2016b)&lt;/DisplayText&gt;&lt;record&gt;&lt;rec-number&gt;2335&lt;/rec-number&gt;&lt;foreign-keys&gt;&lt;key app="EN" db-id="ves22r0fk5tf5ve9wraxft0gfx9zpzaewfs2"&gt;2335&lt;/key&gt;&lt;/foreign-keys&gt;&lt;ref-type name="Report"&gt;27&lt;/ref-type&gt;&lt;contributors&gt;&lt;authors&gt;&lt;author&gt;Linacre, J.M.&lt;/author&gt;&lt;/authors&gt;&lt;/contributors&gt;&lt;titles&gt;&lt;title&gt;Winsteps ® Rasch measurement computer program User&amp;apos;s Guide&lt;/title&gt;&lt;/titles&gt;&lt;dates&gt;&lt;year&gt;2016&lt;/year&gt;&lt;/dates&gt;&lt;pub-location&gt;Beaverton, Oregon&lt;/pub-location&gt;&lt;publisher&gt;Winsteps.com&lt;/publisher&gt;&lt;isbn&gt;0-941938-03-4&lt;/isbn&gt;&lt;urls&gt;&lt;/urls&gt;&lt;/record&gt;&lt;/Cite&gt;&lt;/EndNote&gt;</w:instrText>
      </w:r>
      <w:r w:rsidR="003C1A37" w:rsidRPr="00DF7B13">
        <w:rPr>
          <w:rFonts w:ascii="Times New Roman" w:hAnsi="Times New Roman" w:cs="Times New Roman"/>
          <w:sz w:val="24"/>
          <w:szCs w:val="24"/>
        </w:rPr>
        <w:fldChar w:fldCharType="separate"/>
      </w:r>
      <w:r w:rsidR="000B2C91">
        <w:rPr>
          <w:rFonts w:ascii="Times New Roman" w:hAnsi="Times New Roman" w:cs="Times New Roman"/>
          <w:noProof/>
          <w:sz w:val="24"/>
          <w:szCs w:val="24"/>
        </w:rPr>
        <w:t>(</w:t>
      </w:r>
      <w:hyperlink w:anchor="_ENREF_19" w:tooltip="Linacre, 2016 #2335" w:history="1">
        <w:r w:rsidR="00235B7D">
          <w:rPr>
            <w:rFonts w:ascii="Times New Roman" w:hAnsi="Times New Roman" w:cs="Times New Roman"/>
            <w:noProof/>
            <w:sz w:val="24"/>
            <w:szCs w:val="24"/>
          </w:rPr>
          <w:t>Linacre, 2016b</w:t>
        </w:r>
      </w:hyperlink>
      <w:r w:rsidR="000B2C91">
        <w:rPr>
          <w:rFonts w:ascii="Times New Roman" w:hAnsi="Times New Roman" w:cs="Times New Roman"/>
          <w:noProof/>
          <w:sz w:val="24"/>
          <w:szCs w:val="24"/>
        </w:rPr>
        <w:t>)</w:t>
      </w:r>
      <w:r w:rsidR="003C1A37" w:rsidRPr="00DF7B13">
        <w:rPr>
          <w:rFonts w:ascii="Times New Roman" w:hAnsi="Times New Roman" w:cs="Times New Roman"/>
          <w:sz w:val="24"/>
          <w:szCs w:val="24"/>
        </w:rPr>
        <w:fldChar w:fldCharType="end"/>
      </w:r>
      <w:r w:rsidR="00FB3841" w:rsidRPr="00DF7B13">
        <w:rPr>
          <w:rFonts w:ascii="Times New Roman" w:hAnsi="Times New Roman" w:cs="Times New Roman"/>
          <w:sz w:val="24"/>
          <w:szCs w:val="24"/>
        </w:rPr>
        <w:t>.</w:t>
      </w:r>
      <w:hyperlink w:anchor="_ENREF_21" w:tooltip="Linacre, 2014 #2335" w:history="1"/>
    </w:p>
    <w:p w14:paraId="33063160" w14:textId="0F72C511" w:rsidR="00757E33" w:rsidRPr="00DF7B13" w:rsidRDefault="00096443" w:rsidP="0009644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74BFA" w:rsidRPr="00DF7B13">
        <w:rPr>
          <w:rFonts w:ascii="Times New Roman" w:hAnsi="Times New Roman" w:cs="Times New Roman"/>
          <w:sz w:val="24"/>
          <w:szCs w:val="24"/>
        </w:rPr>
        <w:t>Third, t</w:t>
      </w:r>
      <w:r w:rsidR="00501C2A" w:rsidRPr="00DF7B13">
        <w:rPr>
          <w:rFonts w:ascii="Times New Roman" w:hAnsi="Times New Roman" w:cs="Times New Roman"/>
          <w:sz w:val="24"/>
          <w:szCs w:val="24"/>
        </w:rPr>
        <w:t xml:space="preserve">he </w:t>
      </w:r>
      <w:r w:rsidR="00501C2A" w:rsidRPr="008B5E98">
        <w:rPr>
          <w:rFonts w:ascii="Times New Roman" w:hAnsi="Times New Roman" w:cs="Times New Roman"/>
          <w:i/>
          <w:sz w:val="24"/>
          <w:szCs w:val="24"/>
        </w:rPr>
        <w:t>targeting of item difficulty to person ability</w:t>
      </w:r>
      <w:r w:rsidR="00501C2A" w:rsidRPr="00DF7B13">
        <w:rPr>
          <w:rFonts w:ascii="Times New Roman" w:hAnsi="Times New Roman" w:cs="Times New Roman"/>
          <w:sz w:val="24"/>
          <w:szCs w:val="24"/>
        </w:rPr>
        <w:t xml:space="preserve"> was investigated by visual inspection of a person-item map, comparison of the means of item and person measures, as well as ceiling and floor effects</w:t>
      </w:r>
      <w:r w:rsidR="00B42FAC" w:rsidRPr="00DF7B13">
        <w:rPr>
          <w:rFonts w:ascii="Times New Roman" w:hAnsi="Times New Roman" w:cs="Times New Roman"/>
          <w:sz w:val="24"/>
          <w:szCs w:val="24"/>
        </w:rPr>
        <w:t xml:space="preserve"> </w:t>
      </w:r>
      <w:r w:rsidR="003C1A37" w:rsidRPr="00DF7B13">
        <w:rPr>
          <w:rFonts w:ascii="Times New Roman" w:hAnsi="Times New Roman" w:cs="Times New Roman"/>
          <w:sz w:val="24"/>
          <w:szCs w:val="24"/>
        </w:rPr>
        <w:fldChar w:fldCharType="begin"/>
      </w:r>
      <w:r w:rsidR="00FB0D20">
        <w:rPr>
          <w:rFonts w:ascii="Times New Roman" w:hAnsi="Times New Roman" w:cs="Times New Roman"/>
          <w:sz w:val="24"/>
          <w:szCs w:val="24"/>
        </w:rPr>
        <w:instrText xml:space="preserve"> ADDIN EN.CITE &lt;EndNote&gt;&lt;Cite&gt;&lt;Author&gt;Tennant&lt;/Author&gt;&lt;Year&gt;2007&lt;/Year&gt;&lt;RecNum&gt;2274&lt;/RecNum&gt;&lt;DisplayText&gt;(Tennant &amp;amp; Conaghan, 2007)&lt;/DisplayText&gt;&lt;record&gt;&lt;rec-number&gt;2274&lt;/rec-number&gt;&lt;foreign-keys&gt;&lt;key app="EN" db-id="ves22r0fk5tf5ve9wraxft0gfx9zpzaewfs2"&gt;2274&lt;/key&gt;&lt;/foreign-keys&gt;&lt;ref-type name="Journal Article"&gt;17&lt;/ref-type&gt;&lt;contributors&gt;&lt;authors&gt;&lt;author&gt;Tennant, A.&lt;/author&gt;&lt;author&gt;Conaghan, P. G.&lt;/author&gt;&lt;/authors&gt;&lt;/contributors&gt;&lt;auth-address&gt;University of Leeds, Leeds, UK. a.tennant@leeds.ac.uk&lt;/auth-address&gt;&lt;titles&gt;&lt;title&gt;The Rasch measurement model in rheumatology: what is it and why use it? When should it be applied, and what should one look for in a Rasch paper?&lt;/title&gt;&lt;secondary-title&gt;Arthritis and Rheumatism&lt;/secondary-title&gt;&lt;/titles&gt;&lt;periodical&gt;&lt;full-title&gt;Arthritis and Rheumatism&lt;/full-title&gt;&lt;abbr-1&gt;Arthritis Rheum.&lt;/abbr-1&gt;&lt;abbr-2&gt;Arthritis Rheum&lt;/abbr-2&gt;&lt;abbr-3&gt;Arthritis &amp;amp; Rheumatism&lt;/abbr-3&gt;&lt;/periodical&gt;&lt;pages&gt;1358-62&lt;/pages&gt;&lt;volume&gt;57&lt;/volume&gt;&lt;number&gt;8&lt;/number&gt;&lt;edition&gt;2007/12/01&lt;/edition&gt;&lt;keywords&gt;&lt;keyword&gt;Disability Evaluation&lt;/keyword&gt;&lt;keyword&gt;Humans&lt;/keyword&gt;&lt;keyword&gt;*Models, Statistical&lt;/keyword&gt;&lt;keyword&gt;Outcome Assessment (Health Care)/standards/*statistics &amp;amp; numerical data&lt;/keyword&gt;&lt;keyword&gt;Psychometrics&lt;/keyword&gt;&lt;keyword&gt;Reproducibility of Results&lt;/keyword&gt;&lt;keyword&gt;Rheumatic Diseases/physiopathology/psychology/*therapy&lt;/keyword&gt;&lt;keyword&gt;Treatment Outcome&lt;/keyword&gt;&lt;/keywords&gt;&lt;dates&gt;&lt;year&gt;2007&lt;/year&gt;&lt;pub-dates&gt;&lt;date&gt;Dec 15&lt;/date&gt;&lt;/pub-dates&gt;&lt;/dates&gt;&lt;isbn&gt;0004-3591 (Print)&amp;#xD;0004-3591 (Linking)&lt;/isbn&gt;&lt;accession-num&gt;18050173&lt;/accession-num&gt;&lt;urls&gt;&lt;related-urls&gt;&lt;url&gt;http://www.ncbi.nlm.nih.gov/pubmed/18050173&lt;/url&gt;&lt;url&gt;http://onlinelibrary.wiley.com/store/10.1002/art.23108/asset/23108_ftp.pdf?v=1&amp;amp;t=i23aqz17&amp;amp;s=935801eac73b1655682cf440bef067c434d93321&lt;/url&gt;&lt;/related-urls&gt;&lt;/urls&gt;&lt;electronic-resource-num&gt;10.1002/art.23108&lt;/electronic-resource-num&gt;&lt;language&gt;eng&lt;/language&gt;&lt;/record&gt;&lt;/Cite&gt;&lt;/EndNote&gt;</w:instrText>
      </w:r>
      <w:r w:rsidR="003C1A37" w:rsidRPr="00DF7B13">
        <w:rPr>
          <w:rFonts w:ascii="Times New Roman" w:hAnsi="Times New Roman" w:cs="Times New Roman"/>
          <w:sz w:val="24"/>
          <w:szCs w:val="24"/>
        </w:rPr>
        <w:fldChar w:fldCharType="separate"/>
      </w:r>
      <w:r w:rsidR="00FB0D20">
        <w:rPr>
          <w:rFonts w:ascii="Times New Roman" w:hAnsi="Times New Roman" w:cs="Times New Roman"/>
          <w:noProof/>
          <w:sz w:val="24"/>
          <w:szCs w:val="24"/>
        </w:rPr>
        <w:t>(</w:t>
      </w:r>
      <w:hyperlink w:anchor="_ENREF_25" w:tooltip="Tennant, 2007 #2274" w:history="1">
        <w:r w:rsidR="00235B7D">
          <w:rPr>
            <w:rFonts w:ascii="Times New Roman" w:hAnsi="Times New Roman" w:cs="Times New Roman"/>
            <w:noProof/>
            <w:sz w:val="24"/>
            <w:szCs w:val="24"/>
          </w:rPr>
          <w:t>Tennant &amp; Conaghan, 2007</w:t>
        </w:r>
      </w:hyperlink>
      <w:r w:rsidR="00FB0D20">
        <w:rPr>
          <w:rFonts w:ascii="Times New Roman" w:hAnsi="Times New Roman" w:cs="Times New Roman"/>
          <w:noProof/>
          <w:sz w:val="24"/>
          <w:szCs w:val="24"/>
        </w:rPr>
        <w:t>)</w:t>
      </w:r>
      <w:r w:rsidR="003C1A37" w:rsidRPr="00DF7B13">
        <w:rPr>
          <w:rFonts w:ascii="Times New Roman" w:hAnsi="Times New Roman" w:cs="Times New Roman"/>
          <w:sz w:val="24"/>
          <w:szCs w:val="24"/>
        </w:rPr>
        <w:fldChar w:fldCharType="end"/>
      </w:r>
      <w:r w:rsidR="00FB3841" w:rsidRPr="00DF7B13">
        <w:rPr>
          <w:rFonts w:ascii="Times New Roman" w:hAnsi="Times New Roman" w:cs="Times New Roman"/>
          <w:sz w:val="24"/>
          <w:szCs w:val="24"/>
        </w:rPr>
        <w:t>.</w:t>
      </w:r>
      <w:hyperlink w:anchor="_ENREF_25" w:tooltip="Tennant, 2007 #2274" w:history="1"/>
    </w:p>
    <w:p w14:paraId="4BC6DDF7" w14:textId="24325ADF" w:rsidR="00E43AE2" w:rsidRPr="00DF7B13" w:rsidRDefault="00096443" w:rsidP="0009644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949CA">
        <w:rPr>
          <w:rFonts w:ascii="Times New Roman" w:hAnsi="Times New Roman" w:cs="Times New Roman"/>
          <w:sz w:val="24"/>
          <w:szCs w:val="24"/>
        </w:rPr>
        <w:t xml:space="preserve">Fourth, </w:t>
      </w:r>
      <w:r w:rsidR="00501C2A" w:rsidRPr="008B5E98">
        <w:rPr>
          <w:rFonts w:ascii="Times New Roman" w:hAnsi="Times New Roman" w:cs="Times New Roman"/>
          <w:i/>
          <w:sz w:val="24"/>
          <w:szCs w:val="24"/>
        </w:rPr>
        <w:t xml:space="preserve">item and person reliability </w:t>
      </w:r>
      <w:r w:rsidR="00501C2A" w:rsidRPr="00DF7B13">
        <w:rPr>
          <w:rFonts w:ascii="Times New Roman" w:hAnsi="Times New Roman" w:cs="Times New Roman"/>
          <w:sz w:val="24"/>
          <w:szCs w:val="24"/>
        </w:rPr>
        <w:t>coefficients</w:t>
      </w:r>
      <w:r w:rsidR="00874BFA" w:rsidRPr="00DF7B13">
        <w:rPr>
          <w:rFonts w:ascii="Times New Roman" w:hAnsi="Times New Roman" w:cs="Times New Roman"/>
          <w:sz w:val="24"/>
          <w:szCs w:val="24"/>
        </w:rPr>
        <w:t>, as well as</w:t>
      </w:r>
      <w:r w:rsidR="00501C2A" w:rsidRPr="00DF7B13">
        <w:rPr>
          <w:rFonts w:ascii="Times New Roman" w:hAnsi="Times New Roman" w:cs="Times New Roman"/>
          <w:sz w:val="24"/>
          <w:szCs w:val="24"/>
        </w:rPr>
        <w:t xml:space="preserve"> the person separation </w:t>
      </w:r>
      <w:r w:rsidR="00622542" w:rsidRPr="00DF7B13">
        <w:rPr>
          <w:rFonts w:ascii="Times New Roman" w:hAnsi="Times New Roman" w:cs="Times New Roman"/>
          <w:sz w:val="24"/>
          <w:szCs w:val="24"/>
        </w:rPr>
        <w:t>ratios were</w:t>
      </w:r>
      <w:r w:rsidR="00874BFA" w:rsidRPr="00DF7B13">
        <w:rPr>
          <w:rFonts w:ascii="Times New Roman" w:hAnsi="Times New Roman" w:cs="Times New Roman"/>
          <w:sz w:val="24"/>
          <w:szCs w:val="24"/>
        </w:rPr>
        <w:t xml:space="preserve"> investigated</w:t>
      </w:r>
      <w:r w:rsidR="00501C2A" w:rsidRPr="00DF7B13">
        <w:rPr>
          <w:rFonts w:ascii="Times New Roman" w:hAnsi="Times New Roman" w:cs="Times New Roman"/>
          <w:sz w:val="24"/>
          <w:szCs w:val="24"/>
        </w:rPr>
        <w:t xml:space="preserve">. </w:t>
      </w:r>
      <w:r w:rsidR="000C4791" w:rsidRPr="00DF7B13">
        <w:rPr>
          <w:rFonts w:ascii="Times New Roman" w:hAnsi="Times New Roman" w:cs="Times New Roman"/>
          <w:sz w:val="24"/>
          <w:szCs w:val="24"/>
        </w:rPr>
        <w:t xml:space="preserve">The item reliability coefficient indicates the degree of replication of the item hierarchy with a different set of persons. </w:t>
      </w:r>
      <w:r w:rsidR="00686D99" w:rsidRPr="00DF7B13">
        <w:rPr>
          <w:rFonts w:ascii="Times New Roman" w:hAnsi="Times New Roman" w:cs="Times New Roman"/>
          <w:sz w:val="24"/>
          <w:szCs w:val="24"/>
        </w:rPr>
        <w:t xml:space="preserve">The person reliability coefficient reflects the ability of the scale to reliably rank person’s relative measure location, similar to the Cronbach’s alpha. </w:t>
      </w:r>
      <w:r w:rsidR="00501C2A" w:rsidRPr="00DF7B13">
        <w:rPr>
          <w:rFonts w:ascii="Times New Roman" w:hAnsi="Times New Roman" w:cs="Times New Roman"/>
          <w:sz w:val="24"/>
          <w:szCs w:val="24"/>
        </w:rPr>
        <w:t>Acceptable reliability is indicated by item and person reliability coefficients ≥0.80</w:t>
      </w:r>
      <w:r w:rsidR="00FA17C5" w:rsidRPr="00DF7B13">
        <w:rPr>
          <w:rFonts w:ascii="Times New Roman" w:hAnsi="Times New Roman" w:cs="Times New Roman"/>
          <w:sz w:val="24"/>
          <w:szCs w:val="24"/>
        </w:rPr>
        <w:t xml:space="preserve"> </w:t>
      </w:r>
      <w:r w:rsidR="003C1A37" w:rsidRPr="00DF7B13">
        <w:rPr>
          <w:rFonts w:ascii="Times New Roman" w:hAnsi="Times New Roman" w:cs="Times New Roman"/>
          <w:sz w:val="24"/>
          <w:szCs w:val="24"/>
        </w:rPr>
        <w:fldChar w:fldCharType="begin"/>
      </w:r>
      <w:r w:rsidR="00FB0D20">
        <w:rPr>
          <w:rFonts w:ascii="Times New Roman" w:hAnsi="Times New Roman" w:cs="Times New Roman"/>
          <w:sz w:val="24"/>
          <w:szCs w:val="24"/>
        </w:rPr>
        <w:instrText xml:space="preserve"> ADDIN EN.CITE &lt;EndNote&gt;&lt;Cite&gt;&lt;Author&gt;Fisher Jr&lt;/Author&gt;&lt;Year&gt;2007&lt;/Year&gt;&lt;RecNum&gt;2456&lt;/RecNum&gt;&lt;DisplayText&gt;(Fisher Jr, 2007)&lt;/DisplayText&gt;&lt;record&gt;&lt;rec-number&gt;2456&lt;/rec-number&gt;&lt;foreign-keys&gt;&lt;key app="EN" db-id="ves22r0fk5tf5ve9wraxft0gfx9zpzaewfs2"&gt;2456&lt;/key&gt;&lt;/foreign-keys&gt;&lt;ref-type name="Journal Article"&gt;17&lt;/ref-type&gt;&lt;contributors&gt;&lt;authors&gt;&lt;author&gt;Fisher Jr, WP&lt;/author&gt;&lt;/authors&gt;&lt;/contributors&gt;&lt;titles&gt;&lt;title&gt;Rating Scale Instrument Quality Criteria&lt;/title&gt;&lt;secondary-title&gt;Rasch Measurement Transactions&lt;/secondary-title&gt;&lt;/titles&gt;&lt;periodical&gt;&lt;full-title&gt;Rasch Measurement Transactions&lt;/full-title&gt;&lt;/periodical&gt;&lt;pages&gt;1095&lt;/pages&gt;&lt;volume&gt;21&lt;/volume&gt;&lt;number&gt;1&lt;/number&gt;&lt;dates&gt;&lt;year&gt;2007&lt;/year&gt;&lt;/dates&gt;&lt;urls&gt;&lt;/urls&gt;&lt;/record&gt;&lt;/Cite&gt;&lt;/EndNote&gt;</w:instrText>
      </w:r>
      <w:r w:rsidR="003C1A37" w:rsidRPr="00DF7B13">
        <w:rPr>
          <w:rFonts w:ascii="Times New Roman" w:hAnsi="Times New Roman" w:cs="Times New Roman"/>
          <w:sz w:val="24"/>
          <w:szCs w:val="24"/>
        </w:rPr>
        <w:fldChar w:fldCharType="separate"/>
      </w:r>
      <w:r w:rsidR="00FB0D20">
        <w:rPr>
          <w:rFonts w:ascii="Times New Roman" w:hAnsi="Times New Roman" w:cs="Times New Roman"/>
          <w:noProof/>
          <w:sz w:val="24"/>
          <w:szCs w:val="24"/>
        </w:rPr>
        <w:t>(</w:t>
      </w:r>
      <w:hyperlink w:anchor="_ENREF_5" w:tooltip="Fisher Jr, 2007 #2456" w:history="1">
        <w:r w:rsidR="00235B7D">
          <w:rPr>
            <w:rFonts w:ascii="Times New Roman" w:hAnsi="Times New Roman" w:cs="Times New Roman"/>
            <w:noProof/>
            <w:sz w:val="24"/>
            <w:szCs w:val="24"/>
          </w:rPr>
          <w:t>Fisher Jr, 2007</w:t>
        </w:r>
      </w:hyperlink>
      <w:r w:rsidR="00FB0D20">
        <w:rPr>
          <w:rFonts w:ascii="Times New Roman" w:hAnsi="Times New Roman" w:cs="Times New Roman"/>
          <w:noProof/>
          <w:sz w:val="24"/>
          <w:szCs w:val="24"/>
        </w:rPr>
        <w:t>)</w:t>
      </w:r>
      <w:r w:rsidR="003C1A37" w:rsidRPr="00DF7B13">
        <w:rPr>
          <w:rFonts w:ascii="Times New Roman" w:hAnsi="Times New Roman" w:cs="Times New Roman"/>
          <w:sz w:val="24"/>
          <w:szCs w:val="24"/>
        </w:rPr>
        <w:fldChar w:fldCharType="end"/>
      </w:r>
      <w:r w:rsidR="00FB3841" w:rsidRPr="00DF7B13">
        <w:rPr>
          <w:rFonts w:ascii="Times New Roman" w:hAnsi="Times New Roman" w:cs="Times New Roman"/>
          <w:sz w:val="24"/>
          <w:szCs w:val="24"/>
        </w:rPr>
        <w:t>.</w:t>
      </w:r>
      <w:hyperlink w:anchor="_ENREF_26" w:tooltip="Fisher Jr, 2007 #2456" w:history="1"/>
      <w:r w:rsidR="00757E33" w:rsidRPr="00DF7B13">
        <w:rPr>
          <w:rFonts w:ascii="Times New Roman" w:hAnsi="Times New Roman" w:cs="Times New Roman"/>
          <w:sz w:val="24"/>
          <w:szCs w:val="24"/>
        </w:rPr>
        <w:t xml:space="preserve"> </w:t>
      </w:r>
      <w:r w:rsidR="00501C2A" w:rsidRPr="00DF7B13">
        <w:rPr>
          <w:rFonts w:ascii="Times New Roman" w:hAnsi="Times New Roman" w:cs="Times New Roman"/>
          <w:sz w:val="24"/>
          <w:szCs w:val="24"/>
        </w:rPr>
        <w:t xml:space="preserve">The </w:t>
      </w:r>
      <w:r w:rsidR="00763708" w:rsidRPr="00DF7B13">
        <w:rPr>
          <w:rFonts w:ascii="Times New Roman" w:hAnsi="Times New Roman" w:cs="Times New Roman"/>
          <w:sz w:val="24"/>
          <w:szCs w:val="24"/>
        </w:rPr>
        <w:t>p</w:t>
      </w:r>
      <w:r w:rsidR="00501C2A" w:rsidRPr="00DF7B13">
        <w:rPr>
          <w:rFonts w:ascii="Times New Roman" w:hAnsi="Times New Roman" w:cs="Times New Roman"/>
          <w:sz w:val="24"/>
          <w:szCs w:val="24"/>
        </w:rPr>
        <w:t xml:space="preserve">erson separation </w:t>
      </w:r>
      <w:r w:rsidR="007A5594" w:rsidRPr="00DF7B13">
        <w:rPr>
          <w:rFonts w:ascii="Times New Roman" w:hAnsi="Times New Roman" w:cs="Times New Roman"/>
          <w:sz w:val="24"/>
          <w:szCs w:val="24"/>
        </w:rPr>
        <w:t xml:space="preserve">ratio </w:t>
      </w:r>
      <w:r w:rsidR="00501C2A" w:rsidRPr="00DF7B13">
        <w:rPr>
          <w:rFonts w:ascii="Times New Roman" w:hAnsi="Times New Roman" w:cs="Times New Roman"/>
          <w:sz w:val="24"/>
          <w:szCs w:val="24"/>
        </w:rPr>
        <w:t>(G) was used to calculate the number of strata (ability levels) that the scale can differentiate between using the formula: (4G+1)/3</w:t>
      </w:r>
      <w:r w:rsidR="00FA17C5" w:rsidRPr="00DF7B13">
        <w:rPr>
          <w:rFonts w:ascii="Times New Roman" w:hAnsi="Times New Roman" w:cs="Times New Roman"/>
          <w:sz w:val="24"/>
          <w:szCs w:val="24"/>
        </w:rPr>
        <w:t xml:space="preserve"> </w:t>
      </w:r>
      <w:r w:rsidR="003C1A37" w:rsidRPr="00DF7B13">
        <w:rPr>
          <w:rFonts w:ascii="Times New Roman" w:hAnsi="Times New Roman" w:cs="Times New Roman"/>
          <w:sz w:val="24"/>
          <w:szCs w:val="24"/>
        </w:rPr>
        <w:fldChar w:fldCharType="begin"/>
      </w:r>
      <w:r w:rsidR="00FB0D20">
        <w:rPr>
          <w:rFonts w:ascii="Times New Roman" w:hAnsi="Times New Roman" w:cs="Times New Roman"/>
          <w:sz w:val="24"/>
          <w:szCs w:val="24"/>
        </w:rPr>
        <w:instrText xml:space="preserve"> ADDIN EN.CITE &lt;EndNote&gt;&lt;Cite&gt;&lt;Author&gt;Wright B&lt;/Author&gt;&lt;Year&gt;1982&lt;/Year&gt;&lt;RecNum&gt;2648&lt;/RecNum&gt;&lt;DisplayText&gt;(Wright B, 1982)&lt;/DisplayText&gt;&lt;record&gt;&lt;rec-number&gt;2648&lt;/rec-number&gt;&lt;foreign-keys&gt;&lt;key app="EN" db-id="ves22r0fk5tf5ve9wraxft0gfx9zpzaewfs2"&gt;2648&lt;/key&gt;&lt;/foreign-keys&gt;&lt;ref-type name="Book"&gt;6&lt;/ref-type&gt;&lt;contributors&gt;&lt;authors&gt;&lt;author&gt;Wright B, Masters G&lt;/author&gt;&lt;/authors&gt;&lt;/contributors&gt;&lt;titles&gt;&lt;title&gt;Rating scale analysis&lt;/title&gt;&lt;secondary-title&gt;Rasch measurement&lt;/secondary-title&gt;&lt;/titles&gt;&lt;dates&gt;&lt;year&gt;1982&lt;/year&gt;&lt;/dates&gt;&lt;pub-location&gt;Chicago&lt;/pub-location&gt;&lt;publisher&gt;Mesa Press&lt;/publisher&gt;&lt;urls&gt;&lt;/urls&gt;&lt;/record&gt;&lt;/Cite&gt;&lt;/EndNote&gt;</w:instrText>
      </w:r>
      <w:r w:rsidR="003C1A37" w:rsidRPr="00DF7B13">
        <w:rPr>
          <w:rFonts w:ascii="Times New Roman" w:hAnsi="Times New Roman" w:cs="Times New Roman"/>
          <w:sz w:val="24"/>
          <w:szCs w:val="24"/>
        </w:rPr>
        <w:fldChar w:fldCharType="separate"/>
      </w:r>
      <w:r w:rsidR="00FB0D20">
        <w:rPr>
          <w:rFonts w:ascii="Times New Roman" w:hAnsi="Times New Roman" w:cs="Times New Roman"/>
          <w:noProof/>
          <w:sz w:val="24"/>
          <w:szCs w:val="24"/>
        </w:rPr>
        <w:t>(</w:t>
      </w:r>
      <w:hyperlink w:anchor="_ENREF_27" w:tooltip="Wright B, 1982 #2648" w:history="1">
        <w:r w:rsidR="00235B7D">
          <w:rPr>
            <w:rFonts w:ascii="Times New Roman" w:hAnsi="Times New Roman" w:cs="Times New Roman"/>
            <w:noProof/>
            <w:sz w:val="24"/>
            <w:szCs w:val="24"/>
          </w:rPr>
          <w:t>Wright B, 1982</w:t>
        </w:r>
      </w:hyperlink>
      <w:r w:rsidR="00FB0D20">
        <w:rPr>
          <w:rFonts w:ascii="Times New Roman" w:hAnsi="Times New Roman" w:cs="Times New Roman"/>
          <w:noProof/>
          <w:sz w:val="24"/>
          <w:szCs w:val="24"/>
        </w:rPr>
        <w:t>)</w:t>
      </w:r>
      <w:r w:rsidR="003C1A37" w:rsidRPr="00DF7B13">
        <w:rPr>
          <w:rFonts w:ascii="Times New Roman" w:hAnsi="Times New Roman" w:cs="Times New Roman"/>
          <w:sz w:val="24"/>
          <w:szCs w:val="24"/>
        </w:rPr>
        <w:fldChar w:fldCharType="end"/>
      </w:r>
      <w:r w:rsidR="00FB3841" w:rsidRPr="00DF7B13">
        <w:rPr>
          <w:rFonts w:ascii="Times New Roman" w:hAnsi="Times New Roman" w:cs="Times New Roman"/>
          <w:sz w:val="24"/>
          <w:szCs w:val="24"/>
        </w:rPr>
        <w:t>.</w:t>
      </w:r>
      <w:r w:rsidR="00501C2A" w:rsidRPr="00DF7B13">
        <w:rPr>
          <w:rFonts w:ascii="Times New Roman" w:hAnsi="Times New Roman" w:cs="Times New Roman"/>
          <w:sz w:val="24"/>
          <w:szCs w:val="24"/>
        </w:rPr>
        <w:t xml:space="preserve"> A scale requires at least two distinct strata to be useful for differentiating between high and low ability</w:t>
      </w:r>
      <w:r w:rsidR="00FA17C5" w:rsidRPr="00DF7B13">
        <w:rPr>
          <w:rFonts w:ascii="Times New Roman" w:hAnsi="Times New Roman" w:cs="Times New Roman"/>
          <w:sz w:val="24"/>
          <w:szCs w:val="24"/>
        </w:rPr>
        <w:t xml:space="preserve"> </w:t>
      </w:r>
      <w:r w:rsidR="003C1A37" w:rsidRPr="00DF7B13">
        <w:rPr>
          <w:rFonts w:ascii="Times New Roman" w:hAnsi="Times New Roman" w:cs="Times New Roman"/>
          <w:sz w:val="24"/>
          <w:szCs w:val="24"/>
        </w:rPr>
        <w:fldChar w:fldCharType="begin"/>
      </w:r>
      <w:r w:rsidR="000B2C91">
        <w:rPr>
          <w:rFonts w:ascii="Times New Roman" w:hAnsi="Times New Roman" w:cs="Times New Roman"/>
          <w:sz w:val="24"/>
          <w:szCs w:val="24"/>
        </w:rPr>
        <w:instrText xml:space="preserve"> ADDIN EN.CITE &lt;EndNote&gt;&lt;Cite&gt;&lt;Author&gt;Linacre&lt;/Author&gt;&lt;Year&gt;2016&lt;/Year&gt;&lt;RecNum&gt;2335&lt;/RecNum&gt;&lt;DisplayText&gt;(Linacre, 2016b)&lt;/DisplayText&gt;&lt;record&gt;&lt;rec-number&gt;2335&lt;/rec-number&gt;&lt;foreign-keys&gt;&lt;key app="EN" db-id="ves22r0fk5tf5ve9wraxft0gfx9zpzaewfs2"&gt;2335&lt;/key&gt;&lt;/foreign-keys&gt;&lt;ref-type name="Report"&gt;27&lt;/ref-type&gt;&lt;contributors&gt;&lt;authors&gt;&lt;author&gt;Linacre, J.M.&lt;/author&gt;&lt;/authors&gt;&lt;/contributors&gt;&lt;titles&gt;&lt;title&gt;Winsteps ® Rasch measurement computer program User&amp;apos;s Guide&lt;/title&gt;&lt;/titles&gt;&lt;dates&gt;&lt;year&gt;2016&lt;/year&gt;&lt;/dates&gt;&lt;pub-location&gt;Beaverton, Oregon&lt;/pub-location&gt;&lt;publisher&gt;Winsteps.com&lt;/publisher&gt;&lt;isbn&gt;0-941938-03-4&lt;/isbn&gt;&lt;urls&gt;&lt;/urls&gt;&lt;/record&gt;&lt;/Cite&gt;&lt;/EndNote&gt;</w:instrText>
      </w:r>
      <w:r w:rsidR="003C1A37" w:rsidRPr="00DF7B13">
        <w:rPr>
          <w:rFonts w:ascii="Times New Roman" w:hAnsi="Times New Roman" w:cs="Times New Roman"/>
          <w:sz w:val="24"/>
          <w:szCs w:val="24"/>
        </w:rPr>
        <w:fldChar w:fldCharType="separate"/>
      </w:r>
      <w:r w:rsidR="000B2C91">
        <w:rPr>
          <w:rFonts w:ascii="Times New Roman" w:hAnsi="Times New Roman" w:cs="Times New Roman"/>
          <w:noProof/>
          <w:sz w:val="24"/>
          <w:szCs w:val="24"/>
        </w:rPr>
        <w:t>(</w:t>
      </w:r>
      <w:hyperlink w:anchor="_ENREF_19" w:tooltip="Linacre, 2016 #2335" w:history="1">
        <w:r w:rsidR="00235B7D">
          <w:rPr>
            <w:rFonts w:ascii="Times New Roman" w:hAnsi="Times New Roman" w:cs="Times New Roman"/>
            <w:noProof/>
            <w:sz w:val="24"/>
            <w:szCs w:val="24"/>
          </w:rPr>
          <w:t>Linacre, 2016b</w:t>
        </w:r>
      </w:hyperlink>
      <w:r w:rsidR="000B2C91">
        <w:rPr>
          <w:rFonts w:ascii="Times New Roman" w:hAnsi="Times New Roman" w:cs="Times New Roman"/>
          <w:noProof/>
          <w:sz w:val="24"/>
          <w:szCs w:val="24"/>
        </w:rPr>
        <w:t>)</w:t>
      </w:r>
      <w:r w:rsidR="003C1A37" w:rsidRPr="00DF7B13">
        <w:rPr>
          <w:rFonts w:ascii="Times New Roman" w:hAnsi="Times New Roman" w:cs="Times New Roman"/>
          <w:sz w:val="24"/>
          <w:szCs w:val="24"/>
        </w:rPr>
        <w:fldChar w:fldCharType="end"/>
      </w:r>
      <w:r w:rsidR="00FB3841" w:rsidRPr="00DF7B13">
        <w:rPr>
          <w:rFonts w:ascii="Times New Roman" w:hAnsi="Times New Roman" w:cs="Times New Roman"/>
          <w:sz w:val="24"/>
          <w:szCs w:val="24"/>
        </w:rPr>
        <w:t>.</w:t>
      </w:r>
      <w:hyperlink w:anchor="_ENREF_29" w:tooltip="Linacre, 1994 #2296" w:history="1"/>
      <w:r w:rsidR="006D1042" w:rsidRPr="00DF7B13">
        <w:rPr>
          <w:rFonts w:ascii="Times New Roman" w:hAnsi="Times New Roman" w:cs="Times New Roman"/>
          <w:sz w:val="24"/>
          <w:szCs w:val="24"/>
          <w:lang w:val="en-US"/>
        </w:rPr>
        <w:t xml:space="preserve"> </w:t>
      </w:r>
      <w:r w:rsidR="006D1042">
        <w:rPr>
          <w:rFonts w:ascii="Times New Roman" w:hAnsi="Times New Roman" w:cs="Times New Roman"/>
          <w:sz w:val="24"/>
          <w:szCs w:val="24"/>
          <w:lang w:val="en-US"/>
        </w:rPr>
        <w:t xml:space="preserve"> </w:t>
      </w:r>
    </w:p>
    <w:p w14:paraId="7B9F76E2" w14:textId="1936DE7C" w:rsidR="00187132" w:rsidRPr="00DF7B13" w:rsidRDefault="00096443" w:rsidP="007B378A">
      <w:pPr>
        <w:spacing w:line="480" w:lineRule="auto"/>
        <w:rPr>
          <w:rFonts w:ascii="Times New Roman" w:hAnsi="Times New Roman" w:cs="Times New Roman"/>
          <w:sz w:val="24"/>
          <w:szCs w:val="24"/>
          <w:lang w:val="en-US"/>
        </w:rPr>
      </w:pPr>
      <w:r>
        <w:rPr>
          <w:rFonts w:ascii="Times New Roman" w:hAnsi="Times New Roman" w:cs="Times New Roman"/>
          <w:sz w:val="24"/>
          <w:szCs w:val="24"/>
        </w:rPr>
        <w:lastRenderedPageBreak/>
        <w:tab/>
      </w:r>
      <w:r w:rsidR="00501C2A" w:rsidRPr="00DF7B13">
        <w:rPr>
          <w:rFonts w:ascii="Times New Roman" w:hAnsi="Times New Roman" w:cs="Times New Roman"/>
          <w:sz w:val="24"/>
          <w:szCs w:val="24"/>
        </w:rPr>
        <w:t xml:space="preserve">In addition to the Rasch analyses, </w:t>
      </w:r>
      <w:r w:rsidR="009C44BA" w:rsidRPr="00DF7B13">
        <w:rPr>
          <w:rFonts w:ascii="Times New Roman" w:hAnsi="Times New Roman" w:cs="Times New Roman"/>
          <w:sz w:val="24"/>
          <w:szCs w:val="24"/>
        </w:rPr>
        <w:t xml:space="preserve">the association </w:t>
      </w:r>
      <w:r w:rsidR="00501C2A" w:rsidRPr="00DF7B13">
        <w:rPr>
          <w:rFonts w:ascii="Times New Roman" w:hAnsi="Times New Roman" w:cs="Times New Roman"/>
          <w:sz w:val="24"/>
          <w:szCs w:val="24"/>
        </w:rPr>
        <w:t>between BoHA measures and MACS levels</w:t>
      </w:r>
      <w:r w:rsidR="00EE031E" w:rsidRPr="00DF7B13">
        <w:rPr>
          <w:rFonts w:ascii="Times New Roman" w:hAnsi="Times New Roman" w:cs="Times New Roman"/>
          <w:sz w:val="24"/>
          <w:szCs w:val="24"/>
        </w:rPr>
        <w:t xml:space="preserve"> and</w:t>
      </w:r>
      <w:r w:rsidR="00501C2A" w:rsidRPr="00DF7B13">
        <w:rPr>
          <w:rFonts w:ascii="Times New Roman" w:hAnsi="Times New Roman" w:cs="Times New Roman"/>
          <w:sz w:val="24"/>
          <w:szCs w:val="24"/>
        </w:rPr>
        <w:t xml:space="preserve"> </w:t>
      </w:r>
      <w:r w:rsidR="009714F2" w:rsidRPr="00DF7B13">
        <w:rPr>
          <w:rFonts w:ascii="Times New Roman" w:hAnsi="Times New Roman" w:cs="Times New Roman"/>
          <w:sz w:val="24"/>
          <w:szCs w:val="24"/>
        </w:rPr>
        <w:t>age were</w:t>
      </w:r>
      <w:r w:rsidR="00501C2A" w:rsidRPr="00DF7B13">
        <w:rPr>
          <w:rFonts w:ascii="Times New Roman" w:hAnsi="Times New Roman" w:cs="Times New Roman"/>
          <w:sz w:val="24"/>
          <w:szCs w:val="24"/>
        </w:rPr>
        <w:t xml:space="preserve"> </w:t>
      </w:r>
      <w:r w:rsidR="009C44BA" w:rsidRPr="00DF7B13">
        <w:rPr>
          <w:rFonts w:ascii="Times New Roman" w:hAnsi="Times New Roman" w:cs="Times New Roman"/>
          <w:sz w:val="24"/>
          <w:szCs w:val="24"/>
        </w:rPr>
        <w:t xml:space="preserve">calculated by Spearman’s rho and Pearson’s correlations </w:t>
      </w:r>
      <w:r w:rsidR="00501C2A" w:rsidRPr="00DF7B13">
        <w:rPr>
          <w:rFonts w:ascii="Times New Roman" w:hAnsi="Times New Roman" w:cs="Times New Roman"/>
          <w:sz w:val="24"/>
          <w:szCs w:val="24"/>
        </w:rPr>
        <w:t xml:space="preserve">using the </w:t>
      </w:r>
      <w:r w:rsidR="00294224" w:rsidRPr="00DF7B13">
        <w:rPr>
          <w:rFonts w:ascii="Times New Roman" w:hAnsi="Times New Roman" w:cs="Times New Roman"/>
          <w:sz w:val="24"/>
          <w:szCs w:val="24"/>
        </w:rPr>
        <w:t xml:space="preserve">IBM </w:t>
      </w:r>
      <w:r w:rsidR="00501C2A" w:rsidRPr="00DF7B13">
        <w:rPr>
          <w:rFonts w:ascii="Times New Roman" w:hAnsi="Times New Roman" w:cs="Times New Roman"/>
          <w:sz w:val="24"/>
          <w:szCs w:val="24"/>
        </w:rPr>
        <w:t>SPSS</w:t>
      </w:r>
      <w:r w:rsidR="00294224" w:rsidRPr="00DF7B13">
        <w:rPr>
          <w:rFonts w:ascii="Times New Roman" w:hAnsi="Times New Roman" w:cs="Times New Roman"/>
          <w:sz w:val="24"/>
          <w:szCs w:val="24"/>
        </w:rPr>
        <w:t xml:space="preserve"> statistics 20</w:t>
      </w:r>
      <w:r w:rsidR="005635DF">
        <w:rPr>
          <w:rFonts w:ascii="Times New Roman" w:hAnsi="Times New Roman" w:cs="Times New Roman"/>
          <w:sz w:val="24"/>
          <w:szCs w:val="24"/>
        </w:rPr>
        <w:t xml:space="preserve">. </w:t>
      </w:r>
      <w:r w:rsidR="00964E01">
        <w:rPr>
          <w:rFonts w:ascii="Times New Roman" w:hAnsi="Times New Roman" w:cs="Times New Roman"/>
          <w:sz w:val="24"/>
          <w:szCs w:val="24"/>
        </w:rPr>
        <w:t>A high</w:t>
      </w:r>
      <w:r w:rsidR="005635DF" w:rsidRPr="005635DF">
        <w:rPr>
          <w:rFonts w:ascii="Times New Roman" w:hAnsi="Times New Roman" w:cs="Times New Roman"/>
          <w:sz w:val="24"/>
          <w:szCs w:val="24"/>
        </w:rPr>
        <w:t xml:space="preserve"> correlation</w:t>
      </w:r>
      <w:r w:rsidR="00964E01">
        <w:rPr>
          <w:rFonts w:ascii="Times New Roman" w:hAnsi="Times New Roman" w:cs="Times New Roman"/>
          <w:sz w:val="24"/>
          <w:szCs w:val="24"/>
        </w:rPr>
        <w:t xml:space="preserve"> with MACS would imply that BoHA can separate between different manual ability levels in a similar manner. Furthermore, a low correlation with age would suggest that BoHA measures are not related to age but ability</w:t>
      </w:r>
      <w:r w:rsidR="00AE3B82">
        <w:rPr>
          <w:rFonts w:ascii="Times New Roman" w:hAnsi="Times New Roman" w:cs="Times New Roman"/>
          <w:sz w:val="24"/>
          <w:szCs w:val="24"/>
        </w:rPr>
        <w:t>, and B</w:t>
      </w:r>
      <w:r w:rsidR="00964E01">
        <w:rPr>
          <w:rFonts w:ascii="Times New Roman" w:hAnsi="Times New Roman" w:cs="Times New Roman"/>
          <w:sz w:val="24"/>
          <w:szCs w:val="24"/>
        </w:rPr>
        <w:t xml:space="preserve">oHA can be used and results compared across </w:t>
      </w:r>
      <w:r w:rsidR="005635DF" w:rsidRPr="005635DF">
        <w:rPr>
          <w:rFonts w:ascii="Times New Roman" w:hAnsi="Times New Roman" w:cs="Times New Roman"/>
          <w:sz w:val="24"/>
          <w:szCs w:val="24"/>
        </w:rPr>
        <w:t>different ages.</w:t>
      </w:r>
      <w:r w:rsidR="005635DF">
        <w:rPr>
          <w:rFonts w:ascii="Times New Roman" w:hAnsi="Times New Roman" w:cs="Times New Roman"/>
          <w:sz w:val="24"/>
          <w:szCs w:val="24"/>
        </w:rPr>
        <w:t xml:space="preserve"> </w:t>
      </w:r>
    </w:p>
    <w:p w14:paraId="3020289D" w14:textId="05B842F1" w:rsidR="00501C2A" w:rsidRPr="00AF4CEE" w:rsidRDefault="00501C2A" w:rsidP="007E31B7">
      <w:pPr>
        <w:pStyle w:val="Subtitle"/>
        <w:spacing w:line="360" w:lineRule="auto"/>
        <w:jc w:val="center"/>
        <w:rPr>
          <w:rFonts w:ascii="Times New Roman" w:hAnsi="Times New Roman" w:cs="Times New Roman"/>
          <w:b/>
          <w:color w:val="auto"/>
        </w:rPr>
      </w:pPr>
      <w:r w:rsidRPr="00AF4CEE">
        <w:rPr>
          <w:rFonts w:ascii="Times New Roman" w:hAnsi="Times New Roman" w:cs="Times New Roman"/>
          <w:b/>
          <w:color w:val="auto"/>
        </w:rPr>
        <w:t>R</w:t>
      </w:r>
      <w:r w:rsidR="00E07CAF" w:rsidRPr="00AF4CEE">
        <w:rPr>
          <w:rFonts w:ascii="Times New Roman" w:hAnsi="Times New Roman" w:cs="Times New Roman"/>
          <w:b/>
          <w:color w:val="auto"/>
        </w:rPr>
        <w:t>ESULTS</w:t>
      </w:r>
    </w:p>
    <w:p w14:paraId="3BFF6FF6" w14:textId="5E7C73C0" w:rsidR="00501C2A" w:rsidRPr="00AF4CEE" w:rsidRDefault="00501C2A" w:rsidP="00096443">
      <w:pPr>
        <w:pStyle w:val="Heading4"/>
        <w:spacing w:before="0" w:after="240"/>
        <w:rPr>
          <w:rFonts w:ascii="Times New Roman" w:hAnsi="Times New Roman" w:cs="Times New Roman"/>
          <w:color w:val="auto"/>
          <w:sz w:val="24"/>
          <w:szCs w:val="24"/>
        </w:rPr>
      </w:pPr>
      <w:r w:rsidRPr="00AF4CEE">
        <w:rPr>
          <w:rFonts w:ascii="Times New Roman" w:hAnsi="Times New Roman" w:cs="Times New Roman"/>
          <w:color w:val="auto"/>
          <w:sz w:val="24"/>
          <w:szCs w:val="24"/>
        </w:rPr>
        <w:t>Item generation</w:t>
      </w:r>
    </w:p>
    <w:p w14:paraId="2914ACD7" w14:textId="77777777" w:rsidR="00D91E4E" w:rsidRDefault="00326E64" w:rsidP="00D91E4E">
      <w:pPr>
        <w:spacing w:after="0" w:line="480" w:lineRule="auto"/>
        <w:rPr>
          <w:rFonts w:ascii="Times New Roman" w:hAnsi="Times New Roman" w:cs="Times New Roman"/>
          <w:sz w:val="24"/>
          <w:szCs w:val="24"/>
        </w:rPr>
      </w:pPr>
      <w:r w:rsidRPr="00DF7B13">
        <w:rPr>
          <w:rFonts w:ascii="Times New Roman" w:hAnsi="Times New Roman" w:cs="Times New Roman"/>
          <w:sz w:val="24"/>
          <w:szCs w:val="24"/>
        </w:rPr>
        <w:t xml:space="preserve">Analyses of the content </w:t>
      </w:r>
      <w:r w:rsidR="00F05530" w:rsidRPr="00DF7B13">
        <w:rPr>
          <w:rFonts w:ascii="Times New Roman" w:hAnsi="Times New Roman" w:cs="Times New Roman"/>
          <w:sz w:val="24"/>
          <w:szCs w:val="24"/>
        </w:rPr>
        <w:t xml:space="preserve">of the 20 AHA </w:t>
      </w:r>
      <w:r w:rsidR="005A00AB" w:rsidRPr="00DF7B13">
        <w:rPr>
          <w:rFonts w:ascii="Times New Roman" w:hAnsi="Times New Roman" w:cs="Times New Roman"/>
          <w:sz w:val="24"/>
          <w:szCs w:val="24"/>
        </w:rPr>
        <w:t>test-items</w:t>
      </w:r>
      <w:r w:rsidR="00F05530" w:rsidRPr="00DF7B13">
        <w:rPr>
          <w:rFonts w:ascii="Times New Roman" w:hAnsi="Times New Roman" w:cs="Times New Roman"/>
          <w:sz w:val="24"/>
          <w:szCs w:val="24"/>
        </w:rPr>
        <w:t xml:space="preserve"> revealed that five items were suitable with no changes required</w:t>
      </w:r>
      <w:r w:rsidR="005635DF">
        <w:rPr>
          <w:rFonts w:ascii="Times New Roman" w:hAnsi="Times New Roman" w:cs="Times New Roman"/>
          <w:sz w:val="24"/>
          <w:szCs w:val="24"/>
        </w:rPr>
        <w:t xml:space="preserve"> and</w:t>
      </w:r>
      <w:r w:rsidR="00F05530" w:rsidRPr="00DF7B13">
        <w:rPr>
          <w:rFonts w:ascii="Times New Roman" w:hAnsi="Times New Roman" w:cs="Times New Roman"/>
          <w:sz w:val="24"/>
          <w:szCs w:val="24"/>
        </w:rPr>
        <w:t xml:space="preserve"> nine were suitable after adaptation of the scoring criteria</w:t>
      </w:r>
      <w:r w:rsidR="005635DF">
        <w:rPr>
          <w:rFonts w:ascii="Times New Roman" w:hAnsi="Times New Roman" w:cs="Times New Roman"/>
          <w:sz w:val="24"/>
          <w:szCs w:val="24"/>
        </w:rPr>
        <w:t>.</w:t>
      </w:r>
      <w:r w:rsidR="00F05530" w:rsidRPr="00DF7B13">
        <w:rPr>
          <w:rFonts w:ascii="Times New Roman" w:hAnsi="Times New Roman" w:cs="Times New Roman"/>
          <w:sz w:val="24"/>
          <w:szCs w:val="24"/>
        </w:rPr>
        <w:t xml:space="preserve"> </w:t>
      </w:r>
      <w:r w:rsidR="006241CE">
        <w:rPr>
          <w:rFonts w:ascii="Times New Roman" w:hAnsi="Times New Roman" w:cs="Times New Roman"/>
          <w:sz w:val="24"/>
          <w:szCs w:val="24"/>
        </w:rPr>
        <w:t xml:space="preserve"> O</w:t>
      </w:r>
      <w:r w:rsidR="00F05530" w:rsidRPr="00DF7B13">
        <w:rPr>
          <w:rFonts w:ascii="Times New Roman" w:hAnsi="Times New Roman" w:cs="Times New Roman"/>
          <w:sz w:val="24"/>
          <w:szCs w:val="24"/>
        </w:rPr>
        <w:t>ne item</w:t>
      </w:r>
      <w:r w:rsidR="00170C21" w:rsidRPr="00DF7B13">
        <w:rPr>
          <w:rFonts w:ascii="Times New Roman" w:hAnsi="Times New Roman" w:cs="Times New Roman"/>
          <w:sz w:val="24"/>
          <w:szCs w:val="24"/>
        </w:rPr>
        <w:t>,</w:t>
      </w:r>
      <w:r w:rsidR="00F05530" w:rsidRPr="00DF7B13">
        <w:rPr>
          <w:rFonts w:ascii="Times New Roman" w:hAnsi="Times New Roman" w:cs="Times New Roman"/>
          <w:sz w:val="24"/>
          <w:szCs w:val="24"/>
        </w:rPr>
        <w:t xml:space="preserve"> </w:t>
      </w:r>
      <w:r w:rsidR="00F05530" w:rsidRPr="00DF7B13">
        <w:rPr>
          <w:rFonts w:ascii="Times New Roman" w:hAnsi="Times New Roman" w:cs="Times New Roman"/>
          <w:i/>
          <w:sz w:val="24"/>
          <w:szCs w:val="24"/>
        </w:rPr>
        <w:t>Moves upper arm</w:t>
      </w:r>
      <w:r w:rsidR="00170C21" w:rsidRPr="00DF7B13">
        <w:rPr>
          <w:rFonts w:ascii="Times New Roman" w:hAnsi="Times New Roman" w:cs="Times New Roman"/>
          <w:sz w:val="24"/>
          <w:szCs w:val="24"/>
        </w:rPr>
        <w:t>,</w:t>
      </w:r>
      <w:r w:rsidR="00F05530" w:rsidRPr="00DF7B13">
        <w:rPr>
          <w:rFonts w:ascii="Times New Roman" w:hAnsi="Times New Roman" w:cs="Times New Roman"/>
          <w:sz w:val="24"/>
          <w:szCs w:val="24"/>
        </w:rPr>
        <w:t xml:space="preserve"> was regarded as not suitable </w:t>
      </w:r>
      <w:r w:rsidR="00170C21" w:rsidRPr="00DF7B13">
        <w:rPr>
          <w:rFonts w:ascii="Times New Roman" w:hAnsi="Times New Roman" w:cs="Times New Roman"/>
          <w:sz w:val="24"/>
          <w:szCs w:val="24"/>
        </w:rPr>
        <w:t xml:space="preserve">since </w:t>
      </w:r>
      <w:r w:rsidR="00767F09" w:rsidRPr="00DF7B13">
        <w:rPr>
          <w:rFonts w:ascii="Times New Roman" w:hAnsi="Times New Roman" w:cs="Times New Roman"/>
          <w:sz w:val="24"/>
          <w:szCs w:val="24"/>
        </w:rPr>
        <w:t xml:space="preserve">this item first and foremost measures </w:t>
      </w:r>
      <w:r w:rsidR="00556004" w:rsidRPr="00DF7B13">
        <w:rPr>
          <w:rFonts w:ascii="Times New Roman" w:hAnsi="Times New Roman" w:cs="Times New Roman"/>
          <w:sz w:val="24"/>
          <w:szCs w:val="24"/>
        </w:rPr>
        <w:t xml:space="preserve">frequency and </w:t>
      </w:r>
      <w:r w:rsidR="00767F09" w:rsidRPr="00DF7B13">
        <w:rPr>
          <w:rFonts w:ascii="Times New Roman" w:hAnsi="Times New Roman" w:cs="Times New Roman"/>
          <w:sz w:val="24"/>
          <w:szCs w:val="24"/>
        </w:rPr>
        <w:t>range</w:t>
      </w:r>
      <w:r w:rsidR="00556004" w:rsidRPr="00DF7B13">
        <w:rPr>
          <w:rFonts w:ascii="Times New Roman" w:hAnsi="Times New Roman" w:cs="Times New Roman"/>
          <w:sz w:val="24"/>
          <w:szCs w:val="24"/>
        </w:rPr>
        <w:t xml:space="preserve"> of movements</w:t>
      </w:r>
      <w:r w:rsidR="009714F2" w:rsidRPr="00DF7B13">
        <w:rPr>
          <w:rFonts w:ascii="Times New Roman" w:hAnsi="Times New Roman" w:cs="Times New Roman"/>
          <w:sz w:val="24"/>
          <w:szCs w:val="24"/>
        </w:rPr>
        <w:t>,</w:t>
      </w:r>
      <w:r w:rsidR="00767F09" w:rsidRPr="00DF7B13">
        <w:rPr>
          <w:rFonts w:ascii="Times New Roman" w:hAnsi="Times New Roman" w:cs="Times New Roman"/>
          <w:sz w:val="24"/>
          <w:szCs w:val="24"/>
        </w:rPr>
        <w:t xml:space="preserve"> which was seldom the problem for children with bilateral CP</w:t>
      </w:r>
      <w:r w:rsidR="00170C21" w:rsidRPr="00DF7B13">
        <w:rPr>
          <w:rFonts w:ascii="Times New Roman" w:hAnsi="Times New Roman" w:cs="Times New Roman"/>
          <w:sz w:val="24"/>
          <w:szCs w:val="24"/>
        </w:rPr>
        <w:t xml:space="preserve"> </w:t>
      </w:r>
      <w:r w:rsidR="00F05530" w:rsidRPr="00DF7B13">
        <w:rPr>
          <w:rFonts w:ascii="Times New Roman" w:hAnsi="Times New Roman" w:cs="Times New Roman"/>
          <w:sz w:val="24"/>
          <w:szCs w:val="24"/>
        </w:rPr>
        <w:t>(</w:t>
      </w:r>
      <w:r w:rsidR="009A41A2" w:rsidRPr="00DF7B13">
        <w:rPr>
          <w:rFonts w:ascii="Times New Roman" w:hAnsi="Times New Roman" w:cs="Times New Roman"/>
          <w:sz w:val="24"/>
          <w:szCs w:val="24"/>
        </w:rPr>
        <w:t xml:space="preserve">Table </w:t>
      </w:r>
      <w:r w:rsidR="005635DF">
        <w:rPr>
          <w:rFonts w:ascii="Times New Roman" w:hAnsi="Times New Roman" w:cs="Times New Roman"/>
          <w:sz w:val="24"/>
          <w:szCs w:val="24"/>
        </w:rPr>
        <w:t>2</w:t>
      </w:r>
      <w:r w:rsidR="00F05530" w:rsidRPr="00DF7B13">
        <w:rPr>
          <w:rFonts w:ascii="Times New Roman" w:hAnsi="Times New Roman" w:cs="Times New Roman"/>
          <w:sz w:val="24"/>
          <w:szCs w:val="24"/>
        </w:rPr>
        <w:t xml:space="preserve">). </w:t>
      </w:r>
      <w:r w:rsidR="00DD0A38" w:rsidRPr="00DF7B13">
        <w:rPr>
          <w:rFonts w:ascii="Times New Roman" w:hAnsi="Times New Roman" w:cs="Times New Roman"/>
          <w:sz w:val="24"/>
          <w:szCs w:val="24"/>
        </w:rPr>
        <w:t>In addition</w:t>
      </w:r>
      <w:r w:rsidR="00535F17" w:rsidRPr="00DF7B13">
        <w:rPr>
          <w:rFonts w:ascii="Times New Roman" w:hAnsi="Times New Roman" w:cs="Times New Roman"/>
          <w:sz w:val="24"/>
          <w:szCs w:val="24"/>
        </w:rPr>
        <w:t>,</w:t>
      </w:r>
      <w:r w:rsidR="00DD0A38" w:rsidRPr="00DF7B13">
        <w:rPr>
          <w:rFonts w:ascii="Times New Roman" w:hAnsi="Times New Roman" w:cs="Times New Roman"/>
          <w:sz w:val="24"/>
          <w:szCs w:val="24"/>
        </w:rPr>
        <w:t xml:space="preserve"> the observations of hand use in the video</w:t>
      </w:r>
      <w:r w:rsidR="00B42FAC" w:rsidRPr="00DF7B13">
        <w:rPr>
          <w:rFonts w:ascii="Times New Roman" w:hAnsi="Times New Roman" w:cs="Times New Roman"/>
          <w:sz w:val="24"/>
          <w:szCs w:val="24"/>
        </w:rPr>
        <w:t>-</w:t>
      </w:r>
      <w:r w:rsidR="00DD0A38" w:rsidRPr="00DF7B13">
        <w:rPr>
          <w:rFonts w:ascii="Times New Roman" w:hAnsi="Times New Roman" w:cs="Times New Roman"/>
          <w:sz w:val="24"/>
          <w:szCs w:val="24"/>
        </w:rPr>
        <w:t xml:space="preserve">recordings resulted in </w:t>
      </w:r>
      <w:r w:rsidR="0050602D" w:rsidRPr="00DF7B13">
        <w:rPr>
          <w:rFonts w:ascii="Times New Roman" w:hAnsi="Times New Roman" w:cs="Times New Roman"/>
          <w:sz w:val="24"/>
          <w:szCs w:val="24"/>
        </w:rPr>
        <w:t xml:space="preserve">the generation of </w:t>
      </w:r>
      <w:r w:rsidR="00DD0A38" w:rsidRPr="00DF7B13">
        <w:rPr>
          <w:rFonts w:ascii="Times New Roman" w:hAnsi="Times New Roman" w:cs="Times New Roman"/>
          <w:sz w:val="24"/>
          <w:szCs w:val="24"/>
        </w:rPr>
        <w:t>three potentially new BoHA</w:t>
      </w:r>
      <w:r w:rsidR="00B42FAC" w:rsidRPr="00DF7B13">
        <w:rPr>
          <w:rFonts w:ascii="Times New Roman" w:hAnsi="Times New Roman" w:cs="Times New Roman"/>
          <w:sz w:val="24"/>
          <w:szCs w:val="24"/>
        </w:rPr>
        <w:t>-</w:t>
      </w:r>
      <w:r w:rsidR="00DD0A38" w:rsidRPr="00DF7B13">
        <w:rPr>
          <w:rFonts w:ascii="Times New Roman" w:hAnsi="Times New Roman" w:cs="Times New Roman"/>
          <w:sz w:val="24"/>
          <w:szCs w:val="24"/>
        </w:rPr>
        <w:t xml:space="preserve">items. These </w:t>
      </w:r>
      <w:r w:rsidR="00713EB3">
        <w:rPr>
          <w:rFonts w:ascii="Times New Roman" w:hAnsi="Times New Roman" w:cs="Times New Roman"/>
          <w:sz w:val="24"/>
          <w:szCs w:val="24"/>
        </w:rPr>
        <w:t xml:space="preserve">items </w:t>
      </w:r>
      <w:r w:rsidR="00DD0A38" w:rsidRPr="00DF7B13">
        <w:rPr>
          <w:rFonts w:ascii="Times New Roman" w:hAnsi="Times New Roman" w:cs="Times New Roman"/>
          <w:sz w:val="24"/>
          <w:szCs w:val="24"/>
        </w:rPr>
        <w:t xml:space="preserve">were </w:t>
      </w:r>
      <w:r w:rsidR="00386763" w:rsidRPr="00DF7B13">
        <w:rPr>
          <w:rFonts w:ascii="Times New Roman" w:hAnsi="Times New Roman" w:cs="Times New Roman"/>
          <w:sz w:val="24"/>
          <w:szCs w:val="24"/>
        </w:rPr>
        <w:t>named</w:t>
      </w:r>
      <w:r w:rsidR="00DD0A38" w:rsidRPr="00DF7B13">
        <w:rPr>
          <w:rFonts w:ascii="Times New Roman" w:hAnsi="Times New Roman" w:cs="Times New Roman"/>
          <w:sz w:val="24"/>
          <w:szCs w:val="24"/>
        </w:rPr>
        <w:t xml:space="preserve"> </w:t>
      </w:r>
      <w:r w:rsidR="00DD0A38" w:rsidRPr="00DF7B13">
        <w:rPr>
          <w:rFonts w:ascii="Times New Roman" w:hAnsi="Times New Roman" w:cs="Times New Roman"/>
          <w:i/>
          <w:sz w:val="24"/>
          <w:szCs w:val="24"/>
        </w:rPr>
        <w:t>Quality of arm movements, Speed of movements</w:t>
      </w:r>
      <w:r w:rsidR="00DD0A38" w:rsidRPr="00DF7B13">
        <w:rPr>
          <w:rFonts w:ascii="Times New Roman" w:hAnsi="Times New Roman" w:cs="Times New Roman"/>
          <w:sz w:val="24"/>
          <w:szCs w:val="24"/>
        </w:rPr>
        <w:t xml:space="preserve"> and </w:t>
      </w:r>
      <w:r w:rsidR="00DD0A38" w:rsidRPr="00DF7B13">
        <w:rPr>
          <w:rFonts w:ascii="Times New Roman" w:hAnsi="Times New Roman" w:cs="Times New Roman"/>
          <w:i/>
          <w:sz w:val="24"/>
          <w:szCs w:val="24"/>
        </w:rPr>
        <w:t>Postural control</w:t>
      </w:r>
      <w:r w:rsidR="00DD0A38" w:rsidRPr="00DF7B13">
        <w:rPr>
          <w:rFonts w:ascii="Times New Roman" w:hAnsi="Times New Roman" w:cs="Times New Roman"/>
          <w:sz w:val="24"/>
          <w:szCs w:val="24"/>
        </w:rPr>
        <w:t xml:space="preserve"> in sitting. Next</w:t>
      </w:r>
      <w:r w:rsidR="00F05530" w:rsidRPr="00DF7B13">
        <w:rPr>
          <w:rFonts w:ascii="Times New Roman" w:hAnsi="Times New Roman" w:cs="Times New Roman"/>
          <w:sz w:val="24"/>
          <w:szCs w:val="24"/>
        </w:rPr>
        <w:t xml:space="preserve">, the appraisal of clinical relevance resulted in the exclusion of three AHA-items </w:t>
      </w:r>
      <w:r w:rsidR="00B84D0F">
        <w:rPr>
          <w:rFonts w:ascii="Times New Roman" w:hAnsi="Times New Roman" w:cs="Times New Roman"/>
          <w:sz w:val="24"/>
          <w:szCs w:val="24"/>
        </w:rPr>
        <w:t>(</w:t>
      </w:r>
      <w:r w:rsidR="00B84D0F" w:rsidRPr="00EC4D1D">
        <w:rPr>
          <w:rFonts w:ascii="Times New Roman" w:hAnsi="Times New Roman" w:cs="Times New Roman"/>
          <w:i/>
          <w:sz w:val="24"/>
          <w:szCs w:val="24"/>
        </w:rPr>
        <w:t>Amount of use</w:t>
      </w:r>
      <w:r w:rsidR="00B84D0F">
        <w:rPr>
          <w:rFonts w:ascii="Times New Roman" w:hAnsi="Times New Roman" w:cs="Times New Roman"/>
          <w:sz w:val="24"/>
          <w:szCs w:val="24"/>
        </w:rPr>
        <w:t xml:space="preserve">, </w:t>
      </w:r>
      <w:r w:rsidR="00B84D0F" w:rsidRPr="00EC4D1D">
        <w:rPr>
          <w:rFonts w:ascii="Times New Roman" w:hAnsi="Times New Roman" w:cs="Times New Roman"/>
          <w:i/>
          <w:sz w:val="24"/>
          <w:szCs w:val="24"/>
        </w:rPr>
        <w:t>Holds</w:t>
      </w:r>
      <w:r w:rsidR="00B84D0F">
        <w:rPr>
          <w:rFonts w:ascii="Times New Roman" w:hAnsi="Times New Roman" w:cs="Times New Roman"/>
          <w:sz w:val="24"/>
          <w:szCs w:val="24"/>
        </w:rPr>
        <w:t xml:space="preserve"> and </w:t>
      </w:r>
      <w:r w:rsidR="00B84D0F" w:rsidRPr="00EC4D1D">
        <w:rPr>
          <w:rFonts w:ascii="Times New Roman" w:hAnsi="Times New Roman" w:cs="Times New Roman"/>
          <w:i/>
          <w:sz w:val="24"/>
          <w:szCs w:val="24"/>
        </w:rPr>
        <w:t xml:space="preserve">Chooses </w:t>
      </w:r>
      <w:r w:rsidR="00B84D0F" w:rsidRPr="00EC4D1D">
        <w:rPr>
          <w:rFonts w:ascii="Times New Roman" w:hAnsi="Times New Roman" w:cs="Times New Roman"/>
          <w:i/>
          <w:sz w:val="24"/>
          <w:szCs w:val="24"/>
          <w:lang w:val="en-US"/>
        </w:rPr>
        <w:t>assessed hand when closer to objects</w:t>
      </w:r>
      <w:r w:rsidR="00B84D0F">
        <w:rPr>
          <w:rFonts w:ascii="Times New Roman" w:hAnsi="Times New Roman" w:cs="Times New Roman"/>
          <w:sz w:val="24"/>
          <w:szCs w:val="24"/>
          <w:lang w:val="en-US"/>
        </w:rPr>
        <w:t>)</w:t>
      </w:r>
      <w:r w:rsidR="00B84D0F">
        <w:rPr>
          <w:rFonts w:ascii="Times New Roman" w:hAnsi="Times New Roman" w:cs="Times New Roman"/>
          <w:sz w:val="24"/>
          <w:szCs w:val="24"/>
        </w:rPr>
        <w:t xml:space="preserve"> </w:t>
      </w:r>
      <w:r w:rsidR="00F05530" w:rsidRPr="00DF7B13">
        <w:rPr>
          <w:rFonts w:ascii="Times New Roman" w:hAnsi="Times New Roman" w:cs="Times New Roman"/>
          <w:sz w:val="24"/>
          <w:szCs w:val="24"/>
        </w:rPr>
        <w:t xml:space="preserve">which </w:t>
      </w:r>
      <w:r w:rsidR="00DD0A38" w:rsidRPr="00DF7B13">
        <w:rPr>
          <w:rFonts w:ascii="Times New Roman" w:hAnsi="Times New Roman" w:cs="Times New Roman"/>
          <w:sz w:val="24"/>
          <w:szCs w:val="24"/>
        </w:rPr>
        <w:t xml:space="preserve">showed a ceiling effect, </w:t>
      </w:r>
      <w:r w:rsidR="00F05530" w:rsidRPr="00DF7B13">
        <w:rPr>
          <w:rFonts w:ascii="Times New Roman" w:hAnsi="Times New Roman" w:cs="Times New Roman"/>
          <w:sz w:val="24"/>
          <w:szCs w:val="24"/>
        </w:rPr>
        <w:t xml:space="preserve">while the </w:t>
      </w:r>
      <w:r w:rsidR="00DD0A38" w:rsidRPr="00DF7B13">
        <w:rPr>
          <w:rFonts w:ascii="Times New Roman" w:hAnsi="Times New Roman" w:cs="Times New Roman"/>
          <w:sz w:val="24"/>
          <w:szCs w:val="24"/>
        </w:rPr>
        <w:t>original AHA</w:t>
      </w:r>
      <w:r w:rsidR="00B42FAC" w:rsidRPr="00DF7B13">
        <w:rPr>
          <w:rFonts w:ascii="Times New Roman" w:hAnsi="Times New Roman" w:cs="Times New Roman"/>
          <w:sz w:val="24"/>
          <w:szCs w:val="24"/>
        </w:rPr>
        <w:t>-</w:t>
      </w:r>
      <w:r w:rsidR="00F05530" w:rsidRPr="00DF7B13">
        <w:rPr>
          <w:rFonts w:ascii="Times New Roman" w:hAnsi="Times New Roman" w:cs="Times New Roman"/>
          <w:sz w:val="24"/>
          <w:szCs w:val="24"/>
        </w:rPr>
        <w:t xml:space="preserve">items </w:t>
      </w:r>
      <w:r w:rsidR="00F05530" w:rsidRPr="00DF7B13">
        <w:rPr>
          <w:rFonts w:ascii="Times New Roman" w:hAnsi="Times New Roman" w:cs="Times New Roman"/>
          <w:i/>
          <w:sz w:val="24"/>
          <w:szCs w:val="24"/>
        </w:rPr>
        <w:t>Stabilizes by weight or support</w:t>
      </w:r>
      <w:r w:rsidR="00F05530" w:rsidRPr="00DF7B13">
        <w:rPr>
          <w:rFonts w:ascii="Times New Roman" w:hAnsi="Times New Roman" w:cs="Times New Roman"/>
          <w:sz w:val="24"/>
          <w:szCs w:val="24"/>
        </w:rPr>
        <w:t xml:space="preserve"> and </w:t>
      </w:r>
      <w:r w:rsidR="00F05530" w:rsidRPr="00DF7B13">
        <w:rPr>
          <w:rFonts w:ascii="Times New Roman" w:hAnsi="Times New Roman" w:cs="Times New Roman"/>
          <w:i/>
          <w:sz w:val="24"/>
          <w:szCs w:val="24"/>
        </w:rPr>
        <w:t>Stabilizes by grasp</w:t>
      </w:r>
      <w:r w:rsidR="00F05530" w:rsidRPr="00DF7B13">
        <w:rPr>
          <w:rFonts w:ascii="Times New Roman" w:hAnsi="Times New Roman" w:cs="Times New Roman"/>
          <w:sz w:val="24"/>
          <w:szCs w:val="24"/>
        </w:rPr>
        <w:t xml:space="preserve"> were merged into the modified item </w:t>
      </w:r>
      <w:r w:rsidR="00F05530" w:rsidRPr="00DF7B13">
        <w:rPr>
          <w:rFonts w:ascii="Times New Roman" w:hAnsi="Times New Roman" w:cs="Times New Roman"/>
          <w:i/>
          <w:sz w:val="24"/>
          <w:szCs w:val="24"/>
        </w:rPr>
        <w:t>Stabilizes objects</w:t>
      </w:r>
      <w:r w:rsidR="00F05530" w:rsidRPr="00DF7B13">
        <w:rPr>
          <w:rFonts w:ascii="Times New Roman" w:hAnsi="Times New Roman" w:cs="Times New Roman"/>
          <w:sz w:val="24"/>
          <w:szCs w:val="24"/>
        </w:rPr>
        <w:t xml:space="preserve">. </w:t>
      </w:r>
    </w:p>
    <w:p w14:paraId="6D09A580" w14:textId="47EBC6FD" w:rsidR="003D14BF" w:rsidRDefault="00096443" w:rsidP="00D91E4E">
      <w:pPr>
        <w:spacing w:after="0" w:line="480" w:lineRule="auto"/>
        <w:rPr>
          <w:rFonts w:ascii="Times New Roman" w:hAnsi="Times New Roman" w:cs="Times New Roman"/>
          <w:b/>
          <w:sz w:val="24"/>
          <w:szCs w:val="24"/>
        </w:rPr>
      </w:pPr>
      <w:r>
        <w:rPr>
          <w:rFonts w:ascii="Times New Roman" w:hAnsi="Times New Roman" w:cs="Times New Roman"/>
          <w:sz w:val="24"/>
          <w:szCs w:val="24"/>
        </w:rPr>
        <w:tab/>
      </w:r>
      <w:r w:rsidR="00F05530" w:rsidRPr="00DF7B13">
        <w:rPr>
          <w:rFonts w:ascii="Times New Roman" w:hAnsi="Times New Roman" w:cs="Times New Roman"/>
          <w:sz w:val="24"/>
          <w:szCs w:val="24"/>
        </w:rPr>
        <w:t xml:space="preserve">Thus, the item generation </w:t>
      </w:r>
      <w:r w:rsidR="005635DF">
        <w:rPr>
          <w:rFonts w:ascii="Times New Roman" w:hAnsi="Times New Roman" w:cs="Times New Roman"/>
          <w:sz w:val="24"/>
          <w:szCs w:val="24"/>
        </w:rPr>
        <w:t xml:space="preserve">process </w:t>
      </w:r>
      <w:r w:rsidR="00F05530" w:rsidRPr="00DF7B13">
        <w:rPr>
          <w:rFonts w:ascii="Times New Roman" w:hAnsi="Times New Roman" w:cs="Times New Roman"/>
          <w:sz w:val="24"/>
          <w:szCs w:val="24"/>
        </w:rPr>
        <w:t>resulted in 18 items for the BoHA trial version</w:t>
      </w:r>
      <w:r w:rsidR="00033BB9" w:rsidRPr="00DF7B13">
        <w:rPr>
          <w:rFonts w:ascii="Times New Roman" w:hAnsi="Times New Roman" w:cs="Times New Roman"/>
          <w:sz w:val="24"/>
          <w:szCs w:val="24"/>
        </w:rPr>
        <w:t>:</w:t>
      </w:r>
      <w:r w:rsidR="00440E12" w:rsidRPr="00DF7B13">
        <w:rPr>
          <w:rFonts w:ascii="Times New Roman" w:hAnsi="Times New Roman" w:cs="Times New Roman"/>
          <w:sz w:val="24"/>
          <w:szCs w:val="24"/>
        </w:rPr>
        <w:t xml:space="preserve"> </w:t>
      </w:r>
      <w:r w:rsidR="00637E14" w:rsidRPr="00DF7B13">
        <w:rPr>
          <w:rFonts w:ascii="Times New Roman" w:hAnsi="Times New Roman" w:cs="Times New Roman"/>
          <w:sz w:val="24"/>
          <w:szCs w:val="24"/>
        </w:rPr>
        <w:t>12</w:t>
      </w:r>
      <w:r w:rsidR="00440E12" w:rsidRPr="00DF7B13">
        <w:rPr>
          <w:rFonts w:ascii="Times New Roman" w:hAnsi="Times New Roman" w:cs="Times New Roman"/>
          <w:sz w:val="24"/>
          <w:szCs w:val="24"/>
        </w:rPr>
        <w:t xml:space="preserve"> unimanual </w:t>
      </w:r>
      <w:r w:rsidR="0029367F" w:rsidRPr="00DF7B13">
        <w:rPr>
          <w:rFonts w:ascii="Times New Roman" w:hAnsi="Times New Roman" w:cs="Times New Roman"/>
          <w:sz w:val="24"/>
          <w:szCs w:val="24"/>
        </w:rPr>
        <w:t>and 6</w:t>
      </w:r>
      <w:r w:rsidR="00637E14" w:rsidRPr="00DF7B13">
        <w:rPr>
          <w:rFonts w:ascii="Times New Roman" w:hAnsi="Times New Roman" w:cs="Times New Roman"/>
          <w:sz w:val="24"/>
          <w:szCs w:val="24"/>
        </w:rPr>
        <w:t xml:space="preserve"> </w:t>
      </w:r>
      <w:r w:rsidR="00440E12" w:rsidRPr="00DF7B13">
        <w:rPr>
          <w:rFonts w:ascii="Times New Roman" w:hAnsi="Times New Roman" w:cs="Times New Roman"/>
          <w:sz w:val="24"/>
          <w:szCs w:val="24"/>
        </w:rPr>
        <w:t>bimanual items</w:t>
      </w:r>
      <w:r w:rsidR="00A31FC3" w:rsidRPr="00DF7B13">
        <w:rPr>
          <w:rFonts w:ascii="Times New Roman" w:hAnsi="Times New Roman" w:cs="Times New Roman"/>
          <w:sz w:val="24"/>
          <w:szCs w:val="24"/>
        </w:rPr>
        <w:t>.</w:t>
      </w:r>
      <w:r w:rsidR="00440E12" w:rsidRPr="00DF7B13">
        <w:rPr>
          <w:rFonts w:ascii="Times New Roman" w:hAnsi="Times New Roman" w:cs="Times New Roman"/>
          <w:sz w:val="24"/>
          <w:szCs w:val="24"/>
        </w:rPr>
        <w:t xml:space="preserve"> The </w:t>
      </w:r>
      <w:r w:rsidR="00637E14" w:rsidRPr="00DF7B13">
        <w:rPr>
          <w:rFonts w:ascii="Times New Roman" w:hAnsi="Times New Roman" w:cs="Times New Roman"/>
          <w:sz w:val="24"/>
          <w:szCs w:val="24"/>
        </w:rPr>
        <w:t>12</w:t>
      </w:r>
      <w:r w:rsidR="00440E12" w:rsidRPr="00DF7B13">
        <w:rPr>
          <w:rFonts w:ascii="Times New Roman" w:hAnsi="Times New Roman" w:cs="Times New Roman"/>
          <w:sz w:val="24"/>
          <w:szCs w:val="24"/>
        </w:rPr>
        <w:t xml:space="preserve"> unimanual items </w:t>
      </w:r>
      <w:r w:rsidR="00A31FC3" w:rsidRPr="00DF7B13">
        <w:rPr>
          <w:rFonts w:ascii="Times New Roman" w:hAnsi="Times New Roman" w:cs="Times New Roman"/>
          <w:sz w:val="24"/>
          <w:szCs w:val="24"/>
        </w:rPr>
        <w:t>were</w:t>
      </w:r>
      <w:r w:rsidR="00440E12" w:rsidRPr="00DF7B13">
        <w:rPr>
          <w:rFonts w:ascii="Times New Roman" w:hAnsi="Times New Roman" w:cs="Times New Roman"/>
          <w:sz w:val="24"/>
          <w:szCs w:val="24"/>
        </w:rPr>
        <w:t xml:space="preserve"> scored separately for the dominant (D) and the non-dominant (ND) hand. </w:t>
      </w:r>
      <w:r w:rsidR="00A31FC3" w:rsidRPr="00DF7B13">
        <w:rPr>
          <w:rFonts w:ascii="Times New Roman" w:hAnsi="Times New Roman" w:cs="Times New Roman"/>
          <w:sz w:val="24"/>
          <w:szCs w:val="24"/>
        </w:rPr>
        <w:t xml:space="preserve">The unimanual </w:t>
      </w:r>
      <w:r w:rsidR="001B338B" w:rsidRPr="00DF7B13">
        <w:rPr>
          <w:rFonts w:ascii="Times New Roman" w:hAnsi="Times New Roman" w:cs="Times New Roman"/>
          <w:sz w:val="24"/>
          <w:szCs w:val="24"/>
        </w:rPr>
        <w:t>sum-score</w:t>
      </w:r>
      <w:r w:rsidR="00DD0A38" w:rsidRPr="00DF7B13">
        <w:rPr>
          <w:rFonts w:ascii="Times New Roman" w:hAnsi="Times New Roman" w:cs="Times New Roman"/>
          <w:sz w:val="24"/>
          <w:szCs w:val="24"/>
        </w:rPr>
        <w:t xml:space="preserve">s </w:t>
      </w:r>
      <w:r w:rsidR="00A31FC3" w:rsidRPr="00DF7B13">
        <w:rPr>
          <w:rFonts w:ascii="Times New Roman" w:hAnsi="Times New Roman" w:cs="Times New Roman"/>
          <w:sz w:val="24"/>
          <w:szCs w:val="24"/>
        </w:rPr>
        <w:t xml:space="preserve">were used to </w:t>
      </w:r>
      <w:r w:rsidR="0036740B" w:rsidRPr="00DF7B13">
        <w:rPr>
          <w:rFonts w:ascii="Times New Roman" w:hAnsi="Times New Roman" w:cs="Times New Roman"/>
          <w:sz w:val="24"/>
          <w:szCs w:val="24"/>
        </w:rPr>
        <w:t xml:space="preserve">calculate </w:t>
      </w:r>
      <w:r w:rsidR="005635DF">
        <w:rPr>
          <w:rFonts w:ascii="Times New Roman" w:hAnsi="Times New Roman" w:cs="Times New Roman"/>
          <w:sz w:val="24"/>
          <w:szCs w:val="24"/>
        </w:rPr>
        <w:t>an asymmetry index</w:t>
      </w:r>
      <w:r w:rsidR="005635DF" w:rsidRPr="00DF7B13">
        <w:rPr>
          <w:rFonts w:ascii="Times New Roman" w:hAnsi="Times New Roman" w:cs="Times New Roman"/>
          <w:sz w:val="24"/>
          <w:szCs w:val="24"/>
        </w:rPr>
        <w:t xml:space="preserve"> </w:t>
      </w:r>
      <w:r w:rsidR="00DD0A38" w:rsidRPr="00DF7B13">
        <w:rPr>
          <w:rFonts w:ascii="Times New Roman" w:hAnsi="Times New Roman" w:cs="Times New Roman"/>
          <w:sz w:val="24"/>
          <w:szCs w:val="24"/>
        </w:rPr>
        <w:t xml:space="preserve">between </w:t>
      </w:r>
      <w:r w:rsidR="00883B10">
        <w:rPr>
          <w:rFonts w:ascii="Times New Roman" w:hAnsi="Times New Roman" w:cs="Times New Roman"/>
          <w:sz w:val="24"/>
          <w:szCs w:val="24"/>
        </w:rPr>
        <w:t xml:space="preserve">the two </w:t>
      </w:r>
      <w:r w:rsidR="00DD0A38" w:rsidRPr="00DF7B13">
        <w:rPr>
          <w:rFonts w:ascii="Times New Roman" w:hAnsi="Times New Roman" w:cs="Times New Roman"/>
          <w:sz w:val="24"/>
          <w:szCs w:val="24"/>
        </w:rPr>
        <w:t>hands</w:t>
      </w:r>
      <w:r w:rsidR="003C3B9C">
        <w:rPr>
          <w:rFonts w:ascii="Times New Roman" w:hAnsi="Times New Roman" w:cs="Times New Roman"/>
          <w:sz w:val="24"/>
          <w:szCs w:val="24"/>
        </w:rPr>
        <w:t xml:space="preserve"> </w:t>
      </w:r>
      <w:r w:rsidR="008B4B0D">
        <w:rPr>
          <w:rFonts w:ascii="Times New Roman" w:hAnsi="Times New Roman" w:cs="Times New Roman"/>
          <w:sz w:val="24"/>
          <w:szCs w:val="24"/>
        </w:rPr>
        <w:t>[</w:t>
      </w:r>
      <w:r w:rsidR="00D91E4E">
        <w:rPr>
          <w:rFonts w:ascii="Times New Roman" w:hAnsi="Times New Roman" w:cs="Times New Roman"/>
          <w:sz w:val="24"/>
          <w:szCs w:val="24"/>
        </w:rPr>
        <w:t>(</w:t>
      </w:r>
      <w:r w:rsidR="003C3B9C" w:rsidRPr="003C3B9C">
        <w:rPr>
          <w:rFonts w:ascii="Times New Roman" w:hAnsi="Times New Roman" w:cs="Times New Roman"/>
          <w:sz w:val="24"/>
          <w:szCs w:val="24"/>
        </w:rPr>
        <w:t>1 – (</w:t>
      </w:r>
      <w:r w:rsidR="008B4B0D">
        <w:rPr>
          <w:rFonts w:ascii="Times New Roman" w:hAnsi="Times New Roman" w:cs="Times New Roman"/>
          <w:sz w:val="24"/>
          <w:szCs w:val="24"/>
        </w:rPr>
        <w:t>ND sum</w:t>
      </w:r>
      <w:r w:rsidR="0053303C">
        <w:rPr>
          <w:rFonts w:ascii="Times New Roman" w:hAnsi="Times New Roman" w:cs="Times New Roman"/>
          <w:sz w:val="24"/>
          <w:szCs w:val="24"/>
        </w:rPr>
        <w:t xml:space="preserve"> </w:t>
      </w:r>
      <w:r w:rsidR="008B4B0D">
        <w:rPr>
          <w:rFonts w:ascii="Times New Roman" w:hAnsi="Times New Roman" w:cs="Times New Roman"/>
          <w:sz w:val="24"/>
          <w:szCs w:val="24"/>
        </w:rPr>
        <w:t>score/D sum</w:t>
      </w:r>
      <w:r w:rsidR="0053303C">
        <w:rPr>
          <w:rFonts w:ascii="Times New Roman" w:hAnsi="Times New Roman" w:cs="Times New Roman"/>
          <w:sz w:val="24"/>
          <w:szCs w:val="24"/>
        </w:rPr>
        <w:t xml:space="preserve"> </w:t>
      </w:r>
      <w:r w:rsidR="008B4B0D">
        <w:rPr>
          <w:rFonts w:ascii="Times New Roman" w:hAnsi="Times New Roman" w:cs="Times New Roman"/>
          <w:sz w:val="24"/>
          <w:szCs w:val="24"/>
        </w:rPr>
        <w:t>score</w:t>
      </w:r>
      <w:r w:rsidR="005635DF" w:rsidRPr="005635DF">
        <w:rPr>
          <w:rFonts w:ascii="Times New Roman" w:hAnsi="Times New Roman" w:cs="Times New Roman"/>
          <w:sz w:val="24"/>
          <w:szCs w:val="24"/>
        </w:rPr>
        <w:t>)</w:t>
      </w:r>
      <w:r w:rsidR="00D91E4E">
        <w:rPr>
          <w:rFonts w:ascii="Times New Roman" w:hAnsi="Times New Roman" w:cs="Times New Roman"/>
          <w:sz w:val="24"/>
          <w:szCs w:val="24"/>
        </w:rPr>
        <w:t>)</w:t>
      </w:r>
      <w:r w:rsidR="005635DF" w:rsidRPr="005635DF">
        <w:rPr>
          <w:rFonts w:ascii="Times New Roman" w:hAnsi="Times New Roman" w:cs="Times New Roman"/>
          <w:sz w:val="24"/>
          <w:szCs w:val="24"/>
        </w:rPr>
        <w:t xml:space="preserve"> * 100</w:t>
      </w:r>
      <w:r w:rsidR="008B4B0D">
        <w:rPr>
          <w:rFonts w:ascii="Times New Roman" w:hAnsi="Times New Roman" w:cs="Times New Roman"/>
          <w:sz w:val="24"/>
          <w:szCs w:val="24"/>
        </w:rPr>
        <w:t>]</w:t>
      </w:r>
      <w:r w:rsidR="006A50AC" w:rsidRPr="00DF7B13">
        <w:rPr>
          <w:rFonts w:ascii="Times New Roman" w:hAnsi="Times New Roman" w:cs="Times New Roman"/>
          <w:sz w:val="24"/>
          <w:szCs w:val="24"/>
        </w:rPr>
        <w:t>; the</w:t>
      </w:r>
      <w:r w:rsidR="00A31FC3" w:rsidRPr="00DF7B13">
        <w:rPr>
          <w:rFonts w:ascii="Times New Roman" w:hAnsi="Times New Roman" w:cs="Times New Roman"/>
          <w:sz w:val="24"/>
          <w:szCs w:val="24"/>
        </w:rPr>
        <w:t xml:space="preserve"> </w:t>
      </w:r>
      <w:r w:rsidR="00DD0A38" w:rsidRPr="00DF7B13">
        <w:rPr>
          <w:rFonts w:ascii="Times New Roman" w:hAnsi="Times New Roman" w:cs="Times New Roman"/>
          <w:sz w:val="24"/>
          <w:szCs w:val="24"/>
        </w:rPr>
        <w:t xml:space="preserve">higher </w:t>
      </w:r>
      <w:r w:rsidR="006A50AC" w:rsidRPr="00DF7B13">
        <w:rPr>
          <w:rFonts w:ascii="Times New Roman" w:hAnsi="Times New Roman" w:cs="Times New Roman"/>
          <w:sz w:val="24"/>
          <w:szCs w:val="24"/>
        </w:rPr>
        <w:t xml:space="preserve">the </w:t>
      </w:r>
      <w:r w:rsidR="005635DF">
        <w:rPr>
          <w:rFonts w:ascii="Times New Roman" w:hAnsi="Times New Roman" w:cs="Times New Roman"/>
          <w:sz w:val="24"/>
          <w:szCs w:val="24"/>
        </w:rPr>
        <w:t>percentage</w:t>
      </w:r>
      <w:r w:rsidR="00D76FA9" w:rsidRPr="00DF7B13">
        <w:rPr>
          <w:rFonts w:ascii="Times New Roman" w:hAnsi="Times New Roman" w:cs="Times New Roman"/>
          <w:sz w:val="24"/>
          <w:szCs w:val="24"/>
        </w:rPr>
        <w:t>,</w:t>
      </w:r>
      <w:r w:rsidR="00DD0A38" w:rsidRPr="00DF7B13">
        <w:rPr>
          <w:rFonts w:ascii="Times New Roman" w:hAnsi="Times New Roman" w:cs="Times New Roman"/>
          <w:sz w:val="24"/>
          <w:szCs w:val="24"/>
        </w:rPr>
        <w:t xml:space="preserve"> </w:t>
      </w:r>
      <w:r w:rsidR="006A50AC" w:rsidRPr="00DF7B13">
        <w:rPr>
          <w:rFonts w:ascii="Times New Roman" w:hAnsi="Times New Roman" w:cs="Times New Roman"/>
          <w:sz w:val="24"/>
          <w:szCs w:val="24"/>
        </w:rPr>
        <w:t>the greater the difference between sides.</w:t>
      </w:r>
      <w:r w:rsidR="001A1038" w:rsidRPr="00DF7B13">
        <w:rPr>
          <w:rFonts w:ascii="Times New Roman" w:hAnsi="Times New Roman" w:cs="Times New Roman"/>
          <w:sz w:val="24"/>
          <w:szCs w:val="24"/>
        </w:rPr>
        <w:t xml:space="preserve"> </w:t>
      </w:r>
      <w:r w:rsidR="00DD0A38" w:rsidRPr="00DF7B13">
        <w:rPr>
          <w:rFonts w:ascii="Times New Roman" w:hAnsi="Times New Roman" w:cs="Times New Roman"/>
          <w:sz w:val="24"/>
          <w:szCs w:val="24"/>
        </w:rPr>
        <w:t xml:space="preserve">For </w:t>
      </w:r>
      <w:r w:rsidR="001916B0" w:rsidRPr="00DF7B13">
        <w:rPr>
          <w:rFonts w:ascii="Times New Roman" w:hAnsi="Times New Roman" w:cs="Times New Roman"/>
          <w:sz w:val="24"/>
          <w:szCs w:val="24"/>
        </w:rPr>
        <w:t xml:space="preserve">each of </w:t>
      </w:r>
      <w:r w:rsidR="00DD0A38" w:rsidRPr="00DF7B13">
        <w:rPr>
          <w:rFonts w:ascii="Times New Roman" w:hAnsi="Times New Roman" w:cs="Times New Roman"/>
          <w:sz w:val="24"/>
          <w:szCs w:val="24"/>
        </w:rPr>
        <w:t>the</w:t>
      </w:r>
      <w:r w:rsidR="00440E12" w:rsidRPr="00DF7B13">
        <w:rPr>
          <w:rFonts w:ascii="Times New Roman" w:hAnsi="Times New Roman" w:cs="Times New Roman"/>
          <w:sz w:val="24"/>
          <w:szCs w:val="24"/>
        </w:rPr>
        <w:t xml:space="preserve"> </w:t>
      </w:r>
      <w:r w:rsidR="00637E14" w:rsidRPr="00DF7B13">
        <w:rPr>
          <w:rFonts w:ascii="Times New Roman" w:hAnsi="Times New Roman" w:cs="Times New Roman"/>
          <w:sz w:val="24"/>
          <w:szCs w:val="24"/>
        </w:rPr>
        <w:t>6</w:t>
      </w:r>
      <w:r w:rsidR="00440E12" w:rsidRPr="00DF7B13">
        <w:rPr>
          <w:rFonts w:ascii="Times New Roman" w:hAnsi="Times New Roman" w:cs="Times New Roman"/>
          <w:sz w:val="24"/>
          <w:szCs w:val="24"/>
        </w:rPr>
        <w:t xml:space="preserve"> bimanual items</w:t>
      </w:r>
      <w:r w:rsidR="00D76FA9" w:rsidRPr="00DF7B13">
        <w:rPr>
          <w:rFonts w:ascii="Times New Roman" w:hAnsi="Times New Roman" w:cs="Times New Roman"/>
          <w:sz w:val="24"/>
          <w:szCs w:val="24"/>
        </w:rPr>
        <w:t>,</w:t>
      </w:r>
      <w:r w:rsidR="00440E12" w:rsidRPr="00DF7B13">
        <w:rPr>
          <w:rFonts w:ascii="Times New Roman" w:hAnsi="Times New Roman" w:cs="Times New Roman"/>
          <w:sz w:val="24"/>
          <w:szCs w:val="24"/>
        </w:rPr>
        <w:t xml:space="preserve"> </w:t>
      </w:r>
      <w:r w:rsidR="00A31FC3" w:rsidRPr="00DF7B13">
        <w:rPr>
          <w:rFonts w:ascii="Times New Roman" w:hAnsi="Times New Roman" w:cs="Times New Roman"/>
          <w:sz w:val="24"/>
          <w:szCs w:val="24"/>
        </w:rPr>
        <w:t xml:space="preserve">one common score was given </w:t>
      </w:r>
      <w:r w:rsidR="00CF0C3F" w:rsidRPr="00DF7B13">
        <w:rPr>
          <w:rFonts w:ascii="Times New Roman" w:hAnsi="Times New Roman" w:cs="Times New Roman"/>
          <w:sz w:val="24"/>
          <w:szCs w:val="24"/>
        </w:rPr>
        <w:t>for both hands</w:t>
      </w:r>
      <w:r w:rsidR="00D76FA9" w:rsidRPr="00DF7B13">
        <w:rPr>
          <w:rFonts w:ascii="Times New Roman" w:hAnsi="Times New Roman" w:cs="Times New Roman"/>
          <w:sz w:val="24"/>
          <w:szCs w:val="24"/>
        </w:rPr>
        <w:t xml:space="preserve">. This </w:t>
      </w:r>
      <w:r w:rsidR="006A50AC" w:rsidRPr="00DF7B13">
        <w:rPr>
          <w:rFonts w:ascii="Times New Roman" w:hAnsi="Times New Roman" w:cs="Times New Roman"/>
          <w:sz w:val="24"/>
          <w:szCs w:val="24"/>
        </w:rPr>
        <w:t>score</w:t>
      </w:r>
      <w:r w:rsidR="00CF0C3F" w:rsidRPr="00DF7B13">
        <w:rPr>
          <w:rFonts w:ascii="Times New Roman" w:hAnsi="Times New Roman" w:cs="Times New Roman"/>
          <w:sz w:val="24"/>
          <w:szCs w:val="24"/>
        </w:rPr>
        <w:t xml:space="preserve"> was added to the </w:t>
      </w:r>
      <w:r w:rsidR="00CF0C3F" w:rsidRPr="00DF7B13">
        <w:rPr>
          <w:rFonts w:ascii="Times New Roman" w:hAnsi="Times New Roman" w:cs="Times New Roman"/>
          <w:sz w:val="24"/>
          <w:szCs w:val="24"/>
        </w:rPr>
        <w:lastRenderedPageBreak/>
        <w:t>unimanual scores, resulting</w:t>
      </w:r>
      <w:r w:rsidR="00440E12" w:rsidRPr="00DF7B13">
        <w:rPr>
          <w:rFonts w:ascii="Times New Roman" w:hAnsi="Times New Roman" w:cs="Times New Roman"/>
          <w:sz w:val="24"/>
          <w:szCs w:val="24"/>
        </w:rPr>
        <w:t xml:space="preserve"> in </w:t>
      </w:r>
      <w:r w:rsidR="001A1038" w:rsidRPr="00DF7B13">
        <w:rPr>
          <w:rFonts w:ascii="Times New Roman" w:hAnsi="Times New Roman" w:cs="Times New Roman"/>
          <w:sz w:val="24"/>
          <w:szCs w:val="24"/>
        </w:rPr>
        <w:t>the “Both hands sum</w:t>
      </w:r>
      <w:r w:rsidR="00D76FA9" w:rsidRPr="00DF7B13">
        <w:rPr>
          <w:rFonts w:ascii="Times New Roman" w:hAnsi="Times New Roman" w:cs="Times New Roman"/>
          <w:sz w:val="24"/>
          <w:szCs w:val="24"/>
        </w:rPr>
        <w:t>-</w:t>
      </w:r>
      <w:r w:rsidR="001A1038" w:rsidRPr="00DF7B13">
        <w:rPr>
          <w:rFonts w:ascii="Times New Roman" w:hAnsi="Times New Roman" w:cs="Times New Roman"/>
          <w:sz w:val="24"/>
          <w:szCs w:val="24"/>
        </w:rPr>
        <w:t>score”</w:t>
      </w:r>
      <w:r w:rsidR="003D14BF" w:rsidRPr="00DF7B13">
        <w:rPr>
          <w:rFonts w:ascii="Times New Roman" w:hAnsi="Times New Roman" w:cs="Times New Roman"/>
          <w:sz w:val="24"/>
          <w:szCs w:val="24"/>
        </w:rPr>
        <w:t xml:space="preserve">, reflecting </w:t>
      </w:r>
      <w:r w:rsidR="00A31FC3" w:rsidRPr="00DF7B13">
        <w:rPr>
          <w:rFonts w:ascii="Times New Roman" w:hAnsi="Times New Roman" w:cs="Times New Roman"/>
          <w:sz w:val="24"/>
          <w:szCs w:val="24"/>
        </w:rPr>
        <w:t xml:space="preserve">overall </w:t>
      </w:r>
      <w:r w:rsidR="005B1E82" w:rsidRPr="00DF7B13">
        <w:rPr>
          <w:rFonts w:ascii="Times New Roman" w:hAnsi="Times New Roman" w:cs="Times New Roman"/>
          <w:sz w:val="24"/>
          <w:szCs w:val="24"/>
        </w:rPr>
        <w:t>bimanual performance</w:t>
      </w:r>
      <w:r w:rsidR="00BD25D2" w:rsidRPr="00DF7B13">
        <w:rPr>
          <w:rFonts w:ascii="Times New Roman" w:hAnsi="Times New Roman" w:cs="Times New Roman"/>
          <w:sz w:val="24"/>
          <w:szCs w:val="24"/>
        </w:rPr>
        <w:t xml:space="preserve">. </w:t>
      </w:r>
    </w:p>
    <w:tbl>
      <w:tblPr>
        <w:tblStyle w:val="TableGrid2"/>
        <w:tblW w:w="9322" w:type="dxa"/>
        <w:tblLayout w:type="fixed"/>
        <w:tblLook w:val="04A0" w:firstRow="1" w:lastRow="0" w:firstColumn="1" w:lastColumn="0" w:noHBand="0" w:noVBand="1"/>
      </w:tblPr>
      <w:tblGrid>
        <w:gridCol w:w="416"/>
        <w:gridCol w:w="259"/>
        <w:gridCol w:w="426"/>
        <w:gridCol w:w="3685"/>
        <w:gridCol w:w="1418"/>
        <w:gridCol w:w="1276"/>
        <w:gridCol w:w="1842"/>
      </w:tblGrid>
      <w:tr w:rsidR="00D91E4E" w:rsidRPr="00D91E4E" w14:paraId="11BF4B70" w14:textId="77777777" w:rsidTr="00503716">
        <w:tc>
          <w:tcPr>
            <w:tcW w:w="9322" w:type="dxa"/>
            <w:gridSpan w:val="7"/>
            <w:tcBorders>
              <w:left w:val="nil"/>
              <w:bottom w:val="single" w:sz="4" w:space="0" w:color="auto"/>
              <w:right w:val="nil"/>
            </w:tcBorders>
            <w:shd w:val="clear" w:color="auto" w:fill="D9D9D9" w:themeFill="background1" w:themeFillShade="D9"/>
          </w:tcPr>
          <w:p w14:paraId="79F04621" w14:textId="77777777" w:rsidR="00D91E4E" w:rsidRPr="00D91E4E" w:rsidRDefault="00D91E4E" w:rsidP="00D91E4E">
            <w:pPr>
              <w:rPr>
                <w:rFonts w:ascii="Times New Roman" w:hAnsi="Times New Roman" w:cs="Times New Roman"/>
                <w:b/>
                <w:sz w:val="24"/>
                <w:szCs w:val="24"/>
                <w:lang w:val="en-US"/>
              </w:rPr>
            </w:pPr>
            <w:r w:rsidRPr="00D91E4E">
              <w:rPr>
                <w:rFonts w:ascii="Times New Roman" w:hAnsi="Times New Roman" w:cs="Times New Roman"/>
                <w:b/>
                <w:sz w:val="24"/>
                <w:szCs w:val="24"/>
                <w:lang w:val="en-US"/>
              </w:rPr>
              <w:t xml:space="preserve">Table 2: </w:t>
            </w:r>
            <w:r w:rsidRPr="00D91E4E">
              <w:rPr>
                <w:rFonts w:ascii="Times New Roman" w:hAnsi="Times New Roman" w:cs="Times New Roman"/>
                <w:sz w:val="24"/>
                <w:szCs w:val="24"/>
                <w:lang w:val="en-US"/>
              </w:rPr>
              <w:t>Item generation for the Both Hands Assessment (BoHA) based on evaluation of the suitability of the original Assisting Hand Assessment (AHA) test-items, as well as generation of potential new test-items, and appraisal of clinical relevance. Unimanual and bimanual items are noted, as well as which items were included in the Rasch analysis.</w:t>
            </w:r>
          </w:p>
        </w:tc>
      </w:tr>
      <w:tr w:rsidR="00D91E4E" w:rsidRPr="00D91E4E" w14:paraId="51D67927" w14:textId="77777777" w:rsidTr="00503716">
        <w:tc>
          <w:tcPr>
            <w:tcW w:w="4786" w:type="dxa"/>
            <w:gridSpan w:val="4"/>
            <w:tcBorders>
              <w:left w:val="nil"/>
              <w:bottom w:val="nil"/>
              <w:right w:val="nil"/>
            </w:tcBorders>
          </w:tcPr>
          <w:p w14:paraId="72BDCD4B" w14:textId="77777777" w:rsidR="00D91E4E" w:rsidRPr="00D91E4E" w:rsidRDefault="00D91E4E" w:rsidP="00D91E4E">
            <w:pPr>
              <w:rPr>
                <w:rFonts w:ascii="Times New Roman" w:hAnsi="Times New Roman" w:cs="Times New Roman"/>
                <w:b/>
                <w:i/>
                <w:sz w:val="24"/>
                <w:szCs w:val="24"/>
                <w:lang w:val="en-US"/>
              </w:rPr>
            </w:pPr>
            <w:r w:rsidRPr="00D91E4E">
              <w:rPr>
                <w:rFonts w:ascii="Times New Roman" w:hAnsi="Times New Roman" w:cs="Times New Roman"/>
                <w:b/>
                <w:i/>
                <w:sz w:val="24"/>
                <w:szCs w:val="24"/>
                <w:lang w:val="en-US"/>
              </w:rPr>
              <w:t>Suitable AHA items</w:t>
            </w:r>
          </w:p>
        </w:tc>
        <w:tc>
          <w:tcPr>
            <w:tcW w:w="1418" w:type="dxa"/>
            <w:tcBorders>
              <w:left w:val="nil"/>
              <w:bottom w:val="nil"/>
              <w:right w:val="nil"/>
            </w:tcBorders>
          </w:tcPr>
          <w:p w14:paraId="7679ACA1" w14:textId="77777777" w:rsidR="00D91E4E" w:rsidRPr="00D91E4E" w:rsidRDefault="00D91E4E" w:rsidP="00D91E4E">
            <w:pPr>
              <w:rPr>
                <w:rFonts w:ascii="Times New Roman" w:hAnsi="Times New Roman" w:cs="Times New Roman"/>
                <w:b/>
                <w:i/>
                <w:sz w:val="24"/>
                <w:szCs w:val="24"/>
                <w:lang w:val="en-US"/>
              </w:rPr>
            </w:pPr>
            <w:r w:rsidRPr="00D91E4E">
              <w:rPr>
                <w:rFonts w:ascii="Times New Roman" w:hAnsi="Times New Roman" w:cs="Times New Roman"/>
                <w:b/>
                <w:i/>
                <w:sz w:val="24"/>
                <w:szCs w:val="24"/>
                <w:lang w:val="en-US"/>
              </w:rPr>
              <w:t xml:space="preserve">Unimanual </w:t>
            </w:r>
          </w:p>
        </w:tc>
        <w:tc>
          <w:tcPr>
            <w:tcW w:w="1276" w:type="dxa"/>
            <w:tcBorders>
              <w:left w:val="nil"/>
              <w:bottom w:val="nil"/>
              <w:right w:val="nil"/>
            </w:tcBorders>
          </w:tcPr>
          <w:p w14:paraId="34E09C64" w14:textId="77777777" w:rsidR="00D91E4E" w:rsidRPr="00D91E4E" w:rsidRDefault="00D91E4E" w:rsidP="00D91E4E">
            <w:pPr>
              <w:rPr>
                <w:rFonts w:ascii="Times New Roman" w:hAnsi="Times New Roman" w:cs="Times New Roman"/>
                <w:b/>
                <w:i/>
                <w:sz w:val="24"/>
                <w:szCs w:val="24"/>
                <w:lang w:val="en-US"/>
              </w:rPr>
            </w:pPr>
            <w:r w:rsidRPr="00D91E4E">
              <w:rPr>
                <w:rFonts w:ascii="Times New Roman" w:hAnsi="Times New Roman" w:cs="Times New Roman"/>
                <w:b/>
                <w:i/>
                <w:sz w:val="24"/>
                <w:szCs w:val="24"/>
                <w:lang w:val="en-US"/>
              </w:rPr>
              <w:t>Bimanual</w:t>
            </w:r>
          </w:p>
        </w:tc>
        <w:tc>
          <w:tcPr>
            <w:tcW w:w="1842" w:type="dxa"/>
            <w:tcBorders>
              <w:left w:val="nil"/>
              <w:bottom w:val="nil"/>
              <w:right w:val="nil"/>
            </w:tcBorders>
          </w:tcPr>
          <w:p w14:paraId="27DC8491" w14:textId="77777777" w:rsidR="00D91E4E" w:rsidRPr="00D91E4E" w:rsidRDefault="00D91E4E" w:rsidP="00D91E4E">
            <w:pPr>
              <w:rPr>
                <w:rFonts w:ascii="Times New Roman" w:hAnsi="Times New Roman" w:cs="Times New Roman"/>
                <w:b/>
                <w:i/>
                <w:sz w:val="24"/>
                <w:szCs w:val="24"/>
                <w:lang w:val="en-US"/>
              </w:rPr>
            </w:pPr>
            <w:r w:rsidRPr="00D91E4E">
              <w:rPr>
                <w:rFonts w:ascii="Times New Roman" w:hAnsi="Times New Roman" w:cs="Times New Roman"/>
                <w:b/>
                <w:i/>
                <w:sz w:val="24"/>
                <w:szCs w:val="24"/>
                <w:lang w:val="en-US"/>
              </w:rPr>
              <w:t>Rasch analyses</w:t>
            </w:r>
          </w:p>
        </w:tc>
      </w:tr>
      <w:tr w:rsidR="00D91E4E" w:rsidRPr="00D91E4E" w14:paraId="0F1CA301" w14:textId="77777777" w:rsidTr="00503716">
        <w:tc>
          <w:tcPr>
            <w:tcW w:w="416" w:type="dxa"/>
            <w:tcBorders>
              <w:top w:val="nil"/>
              <w:left w:val="nil"/>
              <w:bottom w:val="nil"/>
              <w:right w:val="nil"/>
            </w:tcBorders>
          </w:tcPr>
          <w:p w14:paraId="2BF2BC23" w14:textId="77777777" w:rsidR="00D91E4E" w:rsidRPr="00D91E4E" w:rsidRDefault="00D91E4E" w:rsidP="00D91E4E">
            <w:pPr>
              <w:rPr>
                <w:rFonts w:ascii="Times New Roman" w:hAnsi="Times New Roman" w:cs="Times New Roman"/>
                <w:sz w:val="24"/>
                <w:szCs w:val="24"/>
                <w:lang w:val="en-US"/>
              </w:rPr>
            </w:pPr>
          </w:p>
        </w:tc>
        <w:tc>
          <w:tcPr>
            <w:tcW w:w="259" w:type="dxa"/>
            <w:tcBorders>
              <w:top w:val="nil"/>
              <w:left w:val="nil"/>
              <w:bottom w:val="nil"/>
              <w:right w:val="nil"/>
            </w:tcBorders>
          </w:tcPr>
          <w:p w14:paraId="1A2864EE" w14:textId="77777777" w:rsidR="00D91E4E" w:rsidRPr="00D91E4E" w:rsidRDefault="00D91E4E" w:rsidP="00D91E4E">
            <w:pPr>
              <w:rPr>
                <w:rFonts w:ascii="Times New Roman" w:hAnsi="Times New Roman" w:cs="Times New Roman"/>
                <w:sz w:val="24"/>
                <w:szCs w:val="24"/>
                <w:lang w:val="en-US"/>
              </w:rPr>
            </w:pPr>
          </w:p>
        </w:tc>
        <w:tc>
          <w:tcPr>
            <w:tcW w:w="4111" w:type="dxa"/>
            <w:gridSpan w:val="2"/>
            <w:tcBorders>
              <w:top w:val="nil"/>
              <w:left w:val="nil"/>
              <w:bottom w:val="nil"/>
              <w:right w:val="nil"/>
            </w:tcBorders>
          </w:tcPr>
          <w:p w14:paraId="1AB4CC9D"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en-US"/>
              </w:rPr>
              <w:t>Moves forearm</w:t>
            </w:r>
          </w:p>
        </w:tc>
        <w:tc>
          <w:tcPr>
            <w:tcW w:w="1418" w:type="dxa"/>
            <w:tcBorders>
              <w:top w:val="nil"/>
              <w:left w:val="nil"/>
              <w:bottom w:val="nil"/>
              <w:right w:val="nil"/>
            </w:tcBorders>
          </w:tcPr>
          <w:p w14:paraId="251A67D2" w14:textId="77777777" w:rsidR="00D91E4E" w:rsidRPr="00D91E4E" w:rsidRDefault="00D91E4E" w:rsidP="00D91E4E">
            <w:pPr>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X</w:t>
            </w:r>
          </w:p>
        </w:tc>
        <w:tc>
          <w:tcPr>
            <w:tcW w:w="1276" w:type="dxa"/>
            <w:tcBorders>
              <w:top w:val="nil"/>
              <w:left w:val="nil"/>
              <w:bottom w:val="nil"/>
              <w:right w:val="nil"/>
            </w:tcBorders>
          </w:tcPr>
          <w:p w14:paraId="010DB364" w14:textId="77777777" w:rsidR="00D91E4E" w:rsidRPr="00D91E4E" w:rsidRDefault="00D91E4E" w:rsidP="00D91E4E">
            <w:pPr>
              <w:jc w:val="center"/>
              <w:rPr>
                <w:rFonts w:ascii="Times New Roman" w:hAnsi="Times New Roman" w:cs="Times New Roman"/>
                <w:sz w:val="24"/>
                <w:szCs w:val="24"/>
                <w:lang w:val="en-US"/>
              </w:rPr>
            </w:pPr>
          </w:p>
        </w:tc>
        <w:tc>
          <w:tcPr>
            <w:tcW w:w="1842" w:type="dxa"/>
            <w:tcBorders>
              <w:top w:val="nil"/>
              <w:left w:val="nil"/>
              <w:bottom w:val="nil"/>
              <w:right w:val="nil"/>
            </w:tcBorders>
          </w:tcPr>
          <w:p w14:paraId="05A7BD7A" w14:textId="77777777" w:rsidR="00D91E4E" w:rsidRPr="00D91E4E" w:rsidRDefault="00D91E4E" w:rsidP="00D91E4E">
            <w:pPr>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 xml:space="preserve">X </w:t>
            </w:r>
          </w:p>
        </w:tc>
      </w:tr>
      <w:tr w:rsidR="00D91E4E" w:rsidRPr="00D91E4E" w14:paraId="46EE1361" w14:textId="77777777" w:rsidTr="00503716">
        <w:tc>
          <w:tcPr>
            <w:tcW w:w="416" w:type="dxa"/>
            <w:tcBorders>
              <w:top w:val="nil"/>
              <w:left w:val="nil"/>
              <w:bottom w:val="nil"/>
              <w:right w:val="nil"/>
            </w:tcBorders>
          </w:tcPr>
          <w:p w14:paraId="58A60663" w14:textId="77777777" w:rsidR="00D91E4E" w:rsidRPr="00D91E4E" w:rsidRDefault="00D91E4E" w:rsidP="00D91E4E">
            <w:pPr>
              <w:rPr>
                <w:rFonts w:ascii="Times New Roman" w:hAnsi="Times New Roman" w:cs="Times New Roman"/>
                <w:sz w:val="24"/>
                <w:szCs w:val="24"/>
                <w:lang w:val="en-US"/>
              </w:rPr>
            </w:pPr>
          </w:p>
        </w:tc>
        <w:tc>
          <w:tcPr>
            <w:tcW w:w="259" w:type="dxa"/>
            <w:tcBorders>
              <w:top w:val="nil"/>
              <w:left w:val="nil"/>
              <w:bottom w:val="nil"/>
              <w:right w:val="nil"/>
            </w:tcBorders>
          </w:tcPr>
          <w:p w14:paraId="744FDBD1" w14:textId="77777777" w:rsidR="00D91E4E" w:rsidRPr="00D91E4E" w:rsidRDefault="00D91E4E" w:rsidP="00D91E4E">
            <w:pPr>
              <w:rPr>
                <w:rFonts w:ascii="Times New Roman" w:hAnsi="Times New Roman" w:cs="Times New Roman"/>
                <w:sz w:val="24"/>
                <w:szCs w:val="24"/>
                <w:lang w:val="en-US"/>
              </w:rPr>
            </w:pPr>
          </w:p>
        </w:tc>
        <w:tc>
          <w:tcPr>
            <w:tcW w:w="4111" w:type="dxa"/>
            <w:gridSpan w:val="2"/>
            <w:tcBorders>
              <w:top w:val="nil"/>
              <w:left w:val="nil"/>
              <w:bottom w:val="nil"/>
              <w:right w:val="nil"/>
            </w:tcBorders>
          </w:tcPr>
          <w:p w14:paraId="36B0CCF9"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en-US"/>
              </w:rPr>
              <w:t>Varies type of grasp</w:t>
            </w:r>
          </w:p>
        </w:tc>
        <w:tc>
          <w:tcPr>
            <w:tcW w:w="1418" w:type="dxa"/>
            <w:tcBorders>
              <w:top w:val="nil"/>
              <w:left w:val="nil"/>
              <w:bottom w:val="nil"/>
              <w:right w:val="nil"/>
            </w:tcBorders>
          </w:tcPr>
          <w:p w14:paraId="37B44373" w14:textId="77777777" w:rsidR="00D91E4E" w:rsidRPr="00D91E4E" w:rsidRDefault="00D91E4E" w:rsidP="00D91E4E">
            <w:pPr>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X</w:t>
            </w:r>
          </w:p>
        </w:tc>
        <w:tc>
          <w:tcPr>
            <w:tcW w:w="1276" w:type="dxa"/>
            <w:tcBorders>
              <w:top w:val="nil"/>
              <w:left w:val="nil"/>
              <w:bottom w:val="nil"/>
              <w:right w:val="nil"/>
            </w:tcBorders>
          </w:tcPr>
          <w:p w14:paraId="198C6833" w14:textId="77777777" w:rsidR="00D91E4E" w:rsidRPr="00D91E4E" w:rsidRDefault="00D91E4E" w:rsidP="00D91E4E">
            <w:pPr>
              <w:jc w:val="center"/>
              <w:rPr>
                <w:rFonts w:ascii="Times New Roman" w:hAnsi="Times New Roman" w:cs="Times New Roman"/>
                <w:sz w:val="24"/>
                <w:szCs w:val="24"/>
                <w:lang w:val="en-US"/>
              </w:rPr>
            </w:pPr>
          </w:p>
        </w:tc>
        <w:tc>
          <w:tcPr>
            <w:tcW w:w="1842" w:type="dxa"/>
            <w:tcBorders>
              <w:top w:val="nil"/>
              <w:left w:val="nil"/>
              <w:bottom w:val="nil"/>
              <w:right w:val="nil"/>
            </w:tcBorders>
          </w:tcPr>
          <w:p w14:paraId="3A8622B3" w14:textId="77777777" w:rsidR="00D91E4E" w:rsidRPr="00D91E4E" w:rsidRDefault="00D91E4E" w:rsidP="00D91E4E">
            <w:pPr>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X</w:t>
            </w:r>
          </w:p>
        </w:tc>
      </w:tr>
      <w:tr w:rsidR="00D91E4E" w:rsidRPr="00D91E4E" w14:paraId="13CF0DC7" w14:textId="77777777" w:rsidTr="00503716">
        <w:tc>
          <w:tcPr>
            <w:tcW w:w="416" w:type="dxa"/>
            <w:tcBorders>
              <w:top w:val="nil"/>
              <w:left w:val="nil"/>
              <w:bottom w:val="nil"/>
              <w:right w:val="nil"/>
            </w:tcBorders>
          </w:tcPr>
          <w:p w14:paraId="366A4EB9" w14:textId="77777777" w:rsidR="00D91E4E" w:rsidRPr="00D91E4E" w:rsidRDefault="00D91E4E" w:rsidP="00D91E4E">
            <w:pPr>
              <w:rPr>
                <w:rFonts w:ascii="Times New Roman" w:hAnsi="Times New Roman" w:cs="Times New Roman"/>
                <w:sz w:val="24"/>
                <w:szCs w:val="24"/>
                <w:lang w:val="en-US"/>
              </w:rPr>
            </w:pPr>
          </w:p>
        </w:tc>
        <w:tc>
          <w:tcPr>
            <w:tcW w:w="259" w:type="dxa"/>
            <w:tcBorders>
              <w:top w:val="nil"/>
              <w:left w:val="nil"/>
              <w:bottom w:val="nil"/>
              <w:right w:val="nil"/>
            </w:tcBorders>
          </w:tcPr>
          <w:p w14:paraId="275AEAEC" w14:textId="77777777" w:rsidR="00D91E4E" w:rsidRPr="00D91E4E" w:rsidRDefault="00D91E4E" w:rsidP="00D91E4E">
            <w:pPr>
              <w:rPr>
                <w:rFonts w:ascii="Times New Roman" w:hAnsi="Times New Roman" w:cs="Times New Roman"/>
                <w:sz w:val="24"/>
                <w:szCs w:val="24"/>
                <w:lang w:val="en-US"/>
              </w:rPr>
            </w:pPr>
          </w:p>
        </w:tc>
        <w:tc>
          <w:tcPr>
            <w:tcW w:w="4111" w:type="dxa"/>
            <w:gridSpan w:val="2"/>
            <w:tcBorders>
              <w:top w:val="nil"/>
              <w:left w:val="nil"/>
              <w:bottom w:val="nil"/>
              <w:right w:val="nil"/>
            </w:tcBorders>
          </w:tcPr>
          <w:p w14:paraId="65F31FCC"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en-US"/>
              </w:rPr>
              <w:t>Grip force regulation</w:t>
            </w:r>
          </w:p>
        </w:tc>
        <w:tc>
          <w:tcPr>
            <w:tcW w:w="1418" w:type="dxa"/>
            <w:tcBorders>
              <w:top w:val="nil"/>
              <w:left w:val="nil"/>
              <w:bottom w:val="nil"/>
              <w:right w:val="nil"/>
            </w:tcBorders>
          </w:tcPr>
          <w:p w14:paraId="3B17BA90" w14:textId="77777777" w:rsidR="00D91E4E" w:rsidRPr="00D91E4E" w:rsidRDefault="00D91E4E" w:rsidP="00D91E4E">
            <w:pPr>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X</w:t>
            </w:r>
          </w:p>
        </w:tc>
        <w:tc>
          <w:tcPr>
            <w:tcW w:w="1276" w:type="dxa"/>
            <w:tcBorders>
              <w:top w:val="nil"/>
              <w:left w:val="nil"/>
              <w:bottom w:val="nil"/>
              <w:right w:val="nil"/>
            </w:tcBorders>
          </w:tcPr>
          <w:p w14:paraId="185CFDE8" w14:textId="77777777" w:rsidR="00D91E4E" w:rsidRPr="00D91E4E" w:rsidRDefault="00D91E4E" w:rsidP="00D91E4E">
            <w:pPr>
              <w:jc w:val="center"/>
              <w:rPr>
                <w:rFonts w:ascii="Times New Roman" w:hAnsi="Times New Roman" w:cs="Times New Roman"/>
                <w:sz w:val="24"/>
                <w:szCs w:val="24"/>
                <w:lang w:val="en-US"/>
              </w:rPr>
            </w:pPr>
          </w:p>
        </w:tc>
        <w:tc>
          <w:tcPr>
            <w:tcW w:w="1842" w:type="dxa"/>
            <w:tcBorders>
              <w:top w:val="nil"/>
              <w:left w:val="nil"/>
              <w:bottom w:val="nil"/>
              <w:right w:val="nil"/>
            </w:tcBorders>
          </w:tcPr>
          <w:p w14:paraId="42856DB8" w14:textId="77777777" w:rsidR="00D91E4E" w:rsidRPr="00D91E4E" w:rsidRDefault="00D91E4E" w:rsidP="00D91E4E">
            <w:pPr>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X</w:t>
            </w:r>
          </w:p>
        </w:tc>
      </w:tr>
      <w:tr w:rsidR="00D91E4E" w:rsidRPr="00D91E4E" w14:paraId="65C99974" w14:textId="77777777" w:rsidTr="00503716">
        <w:tc>
          <w:tcPr>
            <w:tcW w:w="416" w:type="dxa"/>
            <w:tcBorders>
              <w:top w:val="nil"/>
              <w:left w:val="nil"/>
              <w:bottom w:val="nil"/>
              <w:right w:val="nil"/>
            </w:tcBorders>
          </w:tcPr>
          <w:p w14:paraId="09504E48" w14:textId="77777777" w:rsidR="00D91E4E" w:rsidRPr="00D91E4E" w:rsidRDefault="00D91E4E" w:rsidP="00D91E4E">
            <w:pPr>
              <w:rPr>
                <w:rFonts w:ascii="Times New Roman" w:hAnsi="Times New Roman" w:cs="Times New Roman"/>
                <w:sz w:val="24"/>
                <w:szCs w:val="24"/>
                <w:lang w:val="en-US"/>
              </w:rPr>
            </w:pPr>
          </w:p>
        </w:tc>
        <w:tc>
          <w:tcPr>
            <w:tcW w:w="259" w:type="dxa"/>
            <w:tcBorders>
              <w:top w:val="nil"/>
              <w:left w:val="nil"/>
              <w:bottom w:val="nil"/>
              <w:right w:val="nil"/>
            </w:tcBorders>
          </w:tcPr>
          <w:p w14:paraId="68D7E277" w14:textId="77777777" w:rsidR="00D91E4E" w:rsidRPr="00D91E4E" w:rsidRDefault="00D91E4E" w:rsidP="00D91E4E">
            <w:pPr>
              <w:rPr>
                <w:rFonts w:ascii="Times New Roman" w:hAnsi="Times New Roman" w:cs="Times New Roman"/>
                <w:sz w:val="24"/>
                <w:szCs w:val="24"/>
                <w:lang w:val="en-US"/>
              </w:rPr>
            </w:pPr>
          </w:p>
        </w:tc>
        <w:tc>
          <w:tcPr>
            <w:tcW w:w="4111" w:type="dxa"/>
            <w:gridSpan w:val="2"/>
            <w:tcBorders>
              <w:top w:val="nil"/>
              <w:left w:val="nil"/>
              <w:bottom w:val="nil"/>
              <w:right w:val="nil"/>
            </w:tcBorders>
          </w:tcPr>
          <w:p w14:paraId="3D17E5EB"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en-US"/>
              </w:rPr>
              <w:t>Readjusts grasp</w:t>
            </w:r>
          </w:p>
        </w:tc>
        <w:tc>
          <w:tcPr>
            <w:tcW w:w="1418" w:type="dxa"/>
            <w:tcBorders>
              <w:top w:val="nil"/>
              <w:left w:val="nil"/>
              <w:bottom w:val="nil"/>
              <w:right w:val="nil"/>
            </w:tcBorders>
          </w:tcPr>
          <w:p w14:paraId="58DC376B" w14:textId="77777777" w:rsidR="00D91E4E" w:rsidRPr="00D91E4E" w:rsidRDefault="00D91E4E" w:rsidP="00D91E4E">
            <w:pPr>
              <w:jc w:val="center"/>
              <w:rPr>
                <w:rFonts w:ascii="Times New Roman" w:hAnsi="Times New Roman" w:cs="Times New Roman"/>
                <w:sz w:val="24"/>
                <w:szCs w:val="24"/>
                <w:lang w:val="en-US"/>
              </w:rPr>
            </w:pPr>
          </w:p>
        </w:tc>
        <w:tc>
          <w:tcPr>
            <w:tcW w:w="1276" w:type="dxa"/>
            <w:tcBorders>
              <w:top w:val="nil"/>
              <w:left w:val="nil"/>
              <w:bottom w:val="nil"/>
              <w:right w:val="nil"/>
            </w:tcBorders>
          </w:tcPr>
          <w:p w14:paraId="1346F5EA" w14:textId="77777777" w:rsidR="00D91E4E" w:rsidRPr="00D91E4E" w:rsidRDefault="00D91E4E" w:rsidP="00D91E4E">
            <w:pPr>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X</w:t>
            </w:r>
          </w:p>
        </w:tc>
        <w:tc>
          <w:tcPr>
            <w:tcW w:w="1842" w:type="dxa"/>
            <w:tcBorders>
              <w:top w:val="nil"/>
              <w:left w:val="nil"/>
              <w:bottom w:val="nil"/>
              <w:right w:val="nil"/>
            </w:tcBorders>
          </w:tcPr>
          <w:p w14:paraId="2454D705" w14:textId="77777777" w:rsidR="00D91E4E" w:rsidRPr="00D91E4E" w:rsidRDefault="00D91E4E" w:rsidP="00D91E4E">
            <w:pPr>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X</w:t>
            </w:r>
          </w:p>
        </w:tc>
      </w:tr>
      <w:tr w:rsidR="00D91E4E" w:rsidRPr="00D91E4E" w14:paraId="353F0E80" w14:textId="77777777" w:rsidTr="00503716">
        <w:tc>
          <w:tcPr>
            <w:tcW w:w="416" w:type="dxa"/>
            <w:tcBorders>
              <w:top w:val="nil"/>
              <w:left w:val="nil"/>
              <w:bottom w:val="nil"/>
              <w:right w:val="nil"/>
            </w:tcBorders>
          </w:tcPr>
          <w:p w14:paraId="0210F1A7" w14:textId="77777777" w:rsidR="00D91E4E" w:rsidRPr="00D91E4E" w:rsidRDefault="00D91E4E" w:rsidP="00D91E4E">
            <w:pPr>
              <w:rPr>
                <w:rFonts w:ascii="Times New Roman" w:hAnsi="Times New Roman" w:cs="Times New Roman"/>
                <w:sz w:val="24"/>
                <w:szCs w:val="24"/>
                <w:lang w:val="en-US"/>
              </w:rPr>
            </w:pPr>
          </w:p>
        </w:tc>
        <w:tc>
          <w:tcPr>
            <w:tcW w:w="259" w:type="dxa"/>
            <w:tcBorders>
              <w:top w:val="nil"/>
              <w:left w:val="nil"/>
              <w:bottom w:val="nil"/>
              <w:right w:val="nil"/>
            </w:tcBorders>
          </w:tcPr>
          <w:p w14:paraId="5F134678" w14:textId="77777777" w:rsidR="00D91E4E" w:rsidRPr="00D91E4E" w:rsidRDefault="00D91E4E" w:rsidP="00D91E4E">
            <w:pPr>
              <w:rPr>
                <w:rFonts w:ascii="Times New Roman" w:hAnsi="Times New Roman" w:cs="Times New Roman"/>
                <w:sz w:val="24"/>
                <w:szCs w:val="24"/>
                <w:lang w:val="en-US"/>
              </w:rPr>
            </w:pPr>
          </w:p>
        </w:tc>
        <w:tc>
          <w:tcPr>
            <w:tcW w:w="4111" w:type="dxa"/>
            <w:gridSpan w:val="2"/>
            <w:tcBorders>
              <w:top w:val="nil"/>
              <w:left w:val="nil"/>
              <w:bottom w:val="nil"/>
              <w:right w:val="nil"/>
            </w:tcBorders>
          </w:tcPr>
          <w:p w14:paraId="01834949"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en-US"/>
              </w:rPr>
              <w:t>Orients objects</w:t>
            </w:r>
          </w:p>
        </w:tc>
        <w:tc>
          <w:tcPr>
            <w:tcW w:w="1418" w:type="dxa"/>
            <w:tcBorders>
              <w:top w:val="nil"/>
              <w:left w:val="nil"/>
              <w:bottom w:val="nil"/>
              <w:right w:val="nil"/>
            </w:tcBorders>
          </w:tcPr>
          <w:p w14:paraId="249F17EA" w14:textId="77777777" w:rsidR="00D91E4E" w:rsidRPr="00D91E4E" w:rsidRDefault="00D91E4E" w:rsidP="00D91E4E">
            <w:pPr>
              <w:jc w:val="center"/>
              <w:rPr>
                <w:rFonts w:ascii="Times New Roman" w:hAnsi="Times New Roman" w:cs="Times New Roman"/>
                <w:sz w:val="24"/>
                <w:szCs w:val="24"/>
                <w:lang w:val="en-US"/>
              </w:rPr>
            </w:pPr>
          </w:p>
        </w:tc>
        <w:tc>
          <w:tcPr>
            <w:tcW w:w="1276" w:type="dxa"/>
            <w:tcBorders>
              <w:top w:val="nil"/>
              <w:left w:val="nil"/>
              <w:bottom w:val="nil"/>
              <w:right w:val="nil"/>
            </w:tcBorders>
          </w:tcPr>
          <w:p w14:paraId="06652DCD" w14:textId="77777777" w:rsidR="00D91E4E" w:rsidRPr="00D91E4E" w:rsidRDefault="00D91E4E" w:rsidP="00D91E4E">
            <w:pPr>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X</w:t>
            </w:r>
          </w:p>
        </w:tc>
        <w:tc>
          <w:tcPr>
            <w:tcW w:w="1842" w:type="dxa"/>
            <w:tcBorders>
              <w:top w:val="nil"/>
              <w:left w:val="nil"/>
              <w:bottom w:val="nil"/>
              <w:right w:val="nil"/>
            </w:tcBorders>
          </w:tcPr>
          <w:p w14:paraId="729ABC84" w14:textId="77777777" w:rsidR="00D91E4E" w:rsidRPr="00D91E4E" w:rsidRDefault="00D91E4E" w:rsidP="00D91E4E">
            <w:pPr>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X</w:t>
            </w:r>
          </w:p>
        </w:tc>
      </w:tr>
      <w:tr w:rsidR="00D91E4E" w:rsidRPr="00D91E4E" w14:paraId="02521D79" w14:textId="77777777" w:rsidTr="00503716">
        <w:tc>
          <w:tcPr>
            <w:tcW w:w="9322" w:type="dxa"/>
            <w:gridSpan w:val="7"/>
            <w:tcBorders>
              <w:top w:val="nil"/>
              <w:left w:val="nil"/>
              <w:bottom w:val="nil"/>
              <w:right w:val="nil"/>
            </w:tcBorders>
          </w:tcPr>
          <w:p w14:paraId="4F1C0E01" w14:textId="77777777" w:rsidR="00D91E4E" w:rsidRPr="00D91E4E" w:rsidRDefault="00D91E4E" w:rsidP="00D91E4E">
            <w:pPr>
              <w:rPr>
                <w:rFonts w:ascii="Times New Roman" w:hAnsi="Times New Roman" w:cs="Times New Roman"/>
                <w:b/>
                <w:i/>
                <w:sz w:val="24"/>
                <w:szCs w:val="24"/>
                <w:lang w:val="en-US"/>
              </w:rPr>
            </w:pPr>
            <w:r w:rsidRPr="00D91E4E">
              <w:rPr>
                <w:rFonts w:ascii="Times New Roman" w:hAnsi="Times New Roman" w:cs="Times New Roman"/>
                <w:b/>
                <w:i/>
                <w:sz w:val="24"/>
                <w:szCs w:val="24"/>
                <w:lang w:val="en-US"/>
              </w:rPr>
              <w:t>Suitable AHA-items after adaptation</w:t>
            </w:r>
          </w:p>
        </w:tc>
      </w:tr>
      <w:tr w:rsidR="00D91E4E" w:rsidRPr="00D91E4E" w14:paraId="1F9F4163" w14:textId="77777777" w:rsidTr="00503716">
        <w:tc>
          <w:tcPr>
            <w:tcW w:w="416" w:type="dxa"/>
            <w:tcBorders>
              <w:top w:val="nil"/>
              <w:left w:val="nil"/>
              <w:bottom w:val="nil"/>
              <w:right w:val="nil"/>
            </w:tcBorders>
          </w:tcPr>
          <w:p w14:paraId="23416E05" w14:textId="77777777" w:rsidR="00D91E4E" w:rsidRPr="00D91E4E" w:rsidRDefault="00D91E4E" w:rsidP="00D91E4E">
            <w:pPr>
              <w:rPr>
                <w:rFonts w:ascii="Times New Roman" w:hAnsi="Times New Roman" w:cs="Times New Roman"/>
                <w:sz w:val="24"/>
                <w:szCs w:val="24"/>
                <w:lang w:val="en-US"/>
              </w:rPr>
            </w:pPr>
          </w:p>
        </w:tc>
        <w:tc>
          <w:tcPr>
            <w:tcW w:w="259" w:type="dxa"/>
            <w:tcBorders>
              <w:top w:val="nil"/>
              <w:left w:val="nil"/>
              <w:bottom w:val="nil"/>
              <w:right w:val="nil"/>
            </w:tcBorders>
          </w:tcPr>
          <w:p w14:paraId="20267F1A" w14:textId="77777777" w:rsidR="00D91E4E" w:rsidRPr="00D91E4E" w:rsidRDefault="00D91E4E" w:rsidP="00D91E4E">
            <w:pPr>
              <w:rPr>
                <w:rFonts w:ascii="Times New Roman" w:hAnsi="Times New Roman" w:cs="Times New Roman"/>
                <w:sz w:val="24"/>
                <w:szCs w:val="24"/>
                <w:lang w:val="en-US"/>
              </w:rPr>
            </w:pPr>
          </w:p>
        </w:tc>
        <w:tc>
          <w:tcPr>
            <w:tcW w:w="4111" w:type="dxa"/>
            <w:gridSpan w:val="2"/>
            <w:tcBorders>
              <w:top w:val="nil"/>
              <w:left w:val="nil"/>
              <w:bottom w:val="nil"/>
              <w:right w:val="nil"/>
            </w:tcBorders>
          </w:tcPr>
          <w:p w14:paraId="7FE6C549"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en-US"/>
              </w:rPr>
              <w:t>Initiates use</w:t>
            </w:r>
          </w:p>
        </w:tc>
        <w:tc>
          <w:tcPr>
            <w:tcW w:w="1418" w:type="dxa"/>
            <w:tcBorders>
              <w:top w:val="nil"/>
              <w:left w:val="nil"/>
              <w:bottom w:val="nil"/>
              <w:right w:val="nil"/>
            </w:tcBorders>
          </w:tcPr>
          <w:p w14:paraId="532B6E3D" w14:textId="77777777" w:rsidR="00D91E4E" w:rsidRPr="00D91E4E" w:rsidRDefault="00D91E4E" w:rsidP="00D91E4E">
            <w:pPr>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X</w:t>
            </w:r>
          </w:p>
        </w:tc>
        <w:tc>
          <w:tcPr>
            <w:tcW w:w="1276" w:type="dxa"/>
            <w:tcBorders>
              <w:top w:val="nil"/>
              <w:left w:val="nil"/>
              <w:bottom w:val="nil"/>
              <w:right w:val="nil"/>
            </w:tcBorders>
          </w:tcPr>
          <w:p w14:paraId="44310994" w14:textId="77777777" w:rsidR="00D91E4E" w:rsidRPr="00D91E4E" w:rsidRDefault="00D91E4E" w:rsidP="00D91E4E">
            <w:pPr>
              <w:jc w:val="center"/>
              <w:rPr>
                <w:rFonts w:ascii="Times New Roman" w:hAnsi="Times New Roman" w:cs="Times New Roman"/>
                <w:sz w:val="24"/>
                <w:szCs w:val="24"/>
                <w:lang w:val="en-US"/>
              </w:rPr>
            </w:pPr>
          </w:p>
        </w:tc>
        <w:tc>
          <w:tcPr>
            <w:tcW w:w="1842" w:type="dxa"/>
            <w:tcBorders>
              <w:top w:val="nil"/>
              <w:left w:val="nil"/>
              <w:bottom w:val="nil"/>
              <w:right w:val="nil"/>
            </w:tcBorders>
          </w:tcPr>
          <w:p w14:paraId="2849506E" w14:textId="77777777" w:rsidR="00D91E4E" w:rsidRPr="00D91E4E" w:rsidRDefault="00D91E4E" w:rsidP="00D91E4E">
            <w:pPr>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X</w:t>
            </w:r>
          </w:p>
        </w:tc>
      </w:tr>
      <w:tr w:rsidR="00D91E4E" w:rsidRPr="00D91E4E" w14:paraId="5E2B81AB" w14:textId="77777777" w:rsidTr="00503716">
        <w:tc>
          <w:tcPr>
            <w:tcW w:w="416" w:type="dxa"/>
            <w:tcBorders>
              <w:top w:val="nil"/>
              <w:left w:val="nil"/>
              <w:bottom w:val="nil"/>
              <w:right w:val="nil"/>
            </w:tcBorders>
          </w:tcPr>
          <w:p w14:paraId="3B9C39FF" w14:textId="77777777" w:rsidR="00D91E4E" w:rsidRPr="00D91E4E" w:rsidRDefault="00D91E4E" w:rsidP="00D91E4E">
            <w:pPr>
              <w:rPr>
                <w:rFonts w:ascii="Times New Roman" w:hAnsi="Times New Roman" w:cs="Times New Roman"/>
                <w:sz w:val="24"/>
                <w:szCs w:val="24"/>
                <w:lang w:val="en-US"/>
              </w:rPr>
            </w:pPr>
          </w:p>
        </w:tc>
        <w:tc>
          <w:tcPr>
            <w:tcW w:w="259" w:type="dxa"/>
            <w:tcBorders>
              <w:top w:val="nil"/>
              <w:left w:val="nil"/>
              <w:bottom w:val="nil"/>
              <w:right w:val="nil"/>
            </w:tcBorders>
          </w:tcPr>
          <w:p w14:paraId="7369CCF7" w14:textId="77777777" w:rsidR="00D91E4E" w:rsidRPr="00D91E4E" w:rsidRDefault="00D91E4E" w:rsidP="00D91E4E">
            <w:pPr>
              <w:rPr>
                <w:rFonts w:ascii="Times New Roman" w:hAnsi="Times New Roman" w:cs="Times New Roman"/>
                <w:sz w:val="24"/>
                <w:szCs w:val="24"/>
                <w:lang w:val="en-US"/>
              </w:rPr>
            </w:pPr>
          </w:p>
        </w:tc>
        <w:tc>
          <w:tcPr>
            <w:tcW w:w="4111" w:type="dxa"/>
            <w:gridSpan w:val="2"/>
            <w:tcBorders>
              <w:top w:val="nil"/>
              <w:left w:val="nil"/>
              <w:bottom w:val="nil"/>
              <w:right w:val="nil"/>
            </w:tcBorders>
          </w:tcPr>
          <w:p w14:paraId="3CE91E0F"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en-US"/>
              </w:rPr>
              <w:t>Reaches</w:t>
            </w:r>
          </w:p>
        </w:tc>
        <w:tc>
          <w:tcPr>
            <w:tcW w:w="1418" w:type="dxa"/>
            <w:tcBorders>
              <w:top w:val="nil"/>
              <w:left w:val="nil"/>
              <w:bottom w:val="nil"/>
              <w:right w:val="nil"/>
            </w:tcBorders>
          </w:tcPr>
          <w:p w14:paraId="563308BA" w14:textId="77777777" w:rsidR="00D91E4E" w:rsidRPr="00D91E4E" w:rsidRDefault="00D91E4E" w:rsidP="00D91E4E">
            <w:pPr>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X</w:t>
            </w:r>
          </w:p>
        </w:tc>
        <w:tc>
          <w:tcPr>
            <w:tcW w:w="1276" w:type="dxa"/>
            <w:tcBorders>
              <w:top w:val="nil"/>
              <w:left w:val="nil"/>
              <w:bottom w:val="nil"/>
              <w:right w:val="nil"/>
            </w:tcBorders>
          </w:tcPr>
          <w:p w14:paraId="7EE2BB42" w14:textId="77777777" w:rsidR="00D91E4E" w:rsidRPr="00D91E4E" w:rsidRDefault="00D91E4E" w:rsidP="00D91E4E">
            <w:pPr>
              <w:jc w:val="center"/>
              <w:rPr>
                <w:rFonts w:ascii="Times New Roman" w:hAnsi="Times New Roman" w:cs="Times New Roman"/>
                <w:sz w:val="24"/>
                <w:szCs w:val="24"/>
                <w:lang w:val="en-US"/>
              </w:rPr>
            </w:pPr>
          </w:p>
        </w:tc>
        <w:tc>
          <w:tcPr>
            <w:tcW w:w="1842" w:type="dxa"/>
            <w:tcBorders>
              <w:top w:val="nil"/>
              <w:left w:val="nil"/>
              <w:bottom w:val="nil"/>
              <w:right w:val="nil"/>
            </w:tcBorders>
          </w:tcPr>
          <w:p w14:paraId="5B36BE33" w14:textId="77777777" w:rsidR="00D91E4E" w:rsidRPr="00D91E4E" w:rsidRDefault="00D91E4E" w:rsidP="00D91E4E">
            <w:pPr>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X</w:t>
            </w:r>
          </w:p>
        </w:tc>
      </w:tr>
      <w:tr w:rsidR="00D91E4E" w:rsidRPr="00D91E4E" w14:paraId="3026B9E3" w14:textId="77777777" w:rsidTr="00503716">
        <w:tc>
          <w:tcPr>
            <w:tcW w:w="416" w:type="dxa"/>
            <w:tcBorders>
              <w:top w:val="nil"/>
              <w:left w:val="nil"/>
              <w:bottom w:val="nil"/>
              <w:right w:val="nil"/>
            </w:tcBorders>
          </w:tcPr>
          <w:p w14:paraId="461A607A" w14:textId="77777777" w:rsidR="00D91E4E" w:rsidRPr="00D91E4E" w:rsidRDefault="00D91E4E" w:rsidP="00D91E4E">
            <w:pPr>
              <w:rPr>
                <w:rFonts w:ascii="Times New Roman" w:hAnsi="Times New Roman" w:cs="Times New Roman"/>
                <w:sz w:val="24"/>
                <w:szCs w:val="24"/>
                <w:lang w:val="en-US"/>
              </w:rPr>
            </w:pPr>
          </w:p>
        </w:tc>
        <w:tc>
          <w:tcPr>
            <w:tcW w:w="259" w:type="dxa"/>
            <w:tcBorders>
              <w:top w:val="nil"/>
              <w:left w:val="nil"/>
              <w:bottom w:val="nil"/>
              <w:right w:val="nil"/>
            </w:tcBorders>
          </w:tcPr>
          <w:p w14:paraId="7CF3FC9C" w14:textId="77777777" w:rsidR="00D91E4E" w:rsidRPr="00D91E4E" w:rsidRDefault="00D91E4E" w:rsidP="00D91E4E">
            <w:pPr>
              <w:rPr>
                <w:rFonts w:ascii="Times New Roman" w:hAnsi="Times New Roman" w:cs="Times New Roman"/>
                <w:sz w:val="24"/>
                <w:szCs w:val="24"/>
                <w:lang w:val="en-US"/>
              </w:rPr>
            </w:pPr>
          </w:p>
        </w:tc>
        <w:tc>
          <w:tcPr>
            <w:tcW w:w="4111" w:type="dxa"/>
            <w:gridSpan w:val="2"/>
            <w:tcBorders>
              <w:top w:val="nil"/>
              <w:left w:val="nil"/>
              <w:bottom w:val="nil"/>
              <w:right w:val="nil"/>
            </w:tcBorders>
          </w:tcPr>
          <w:p w14:paraId="372EFA23"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en-US"/>
              </w:rPr>
              <w:t>Grasps</w:t>
            </w:r>
          </w:p>
        </w:tc>
        <w:tc>
          <w:tcPr>
            <w:tcW w:w="1418" w:type="dxa"/>
            <w:tcBorders>
              <w:top w:val="nil"/>
              <w:left w:val="nil"/>
              <w:bottom w:val="nil"/>
              <w:right w:val="nil"/>
            </w:tcBorders>
          </w:tcPr>
          <w:p w14:paraId="203EE829" w14:textId="77777777" w:rsidR="00D91E4E" w:rsidRPr="00D91E4E" w:rsidRDefault="00D91E4E" w:rsidP="00D91E4E">
            <w:pPr>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X</w:t>
            </w:r>
          </w:p>
        </w:tc>
        <w:tc>
          <w:tcPr>
            <w:tcW w:w="1276" w:type="dxa"/>
            <w:tcBorders>
              <w:top w:val="nil"/>
              <w:left w:val="nil"/>
              <w:bottom w:val="nil"/>
              <w:right w:val="nil"/>
            </w:tcBorders>
          </w:tcPr>
          <w:p w14:paraId="285D1F66" w14:textId="77777777" w:rsidR="00D91E4E" w:rsidRPr="00D91E4E" w:rsidRDefault="00D91E4E" w:rsidP="00D91E4E">
            <w:pPr>
              <w:jc w:val="center"/>
              <w:rPr>
                <w:rFonts w:ascii="Times New Roman" w:hAnsi="Times New Roman" w:cs="Times New Roman"/>
                <w:sz w:val="24"/>
                <w:szCs w:val="24"/>
                <w:lang w:val="en-US"/>
              </w:rPr>
            </w:pPr>
          </w:p>
        </w:tc>
        <w:tc>
          <w:tcPr>
            <w:tcW w:w="1842" w:type="dxa"/>
            <w:tcBorders>
              <w:top w:val="nil"/>
              <w:left w:val="nil"/>
              <w:bottom w:val="nil"/>
              <w:right w:val="nil"/>
            </w:tcBorders>
          </w:tcPr>
          <w:p w14:paraId="178A4FDE" w14:textId="77777777" w:rsidR="00D91E4E" w:rsidRPr="00D91E4E" w:rsidRDefault="00D91E4E" w:rsidP="00D91E4E">
            <w:pPr>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X</w:t>
            </w:r>
          </w:p>
        </w:tc>
      </w:tr>
      <w:tr w:rsidR="00D91E4E" w:rsidRPr="00D91E4E" w14:paraId="2EFB28E2" w14:textId="77777777" w:rsidTr="00503716">
        <w:tc>
          <w:tcPr>
            <w:tcW w:w="416" w:type="dxa"/>
            <w:tcBorders>
              <w:top w:val="nil"/>
              <w:left w:val="nil"/>
              <w:bottom w:val="nil"/>
              <w:right w:val="nil"/>
            </w:tcBorders>
          </w:tcPr>
          <w:p w14:paraId="58B602D2" w14:textId="77777777" w:rsidR="00D91E4E" w:rsidRPr="00D91E4E" w:rsidRDefault="00D91E4E" w:rsidP="00D91E4E">
            <w:pPr>
              <w:rPr>
                <w:rFonts w:ascii="Times New Roman" w:hAnsi="Times New Roman" w:cs="Times New Roman"/>
                <w:sz w:val="24"/>
                <w:szCs w:val="24"/>
                <w:lang w:val="en-US"/>
              </w:rPr>
            </w:pPr>
          </w:p>
        </w:tc>
        <w:tc>
          <w:tcPr>
            <w:tcW w:w="259" w:type="dxa"/>
            <w:tcBorders>
              <w:top w:val="nil"/>
              <w:left w:val="nil"/>
              <w:bottom w:val="nil"/>
              <w:right w:val="nil"/>
            </w:tcBorders>
          </w:tcPr>
          <w:p w14:paraId="59970575" w14:textId="77777777" w:rsidR="00D91E4E" w:rsidRPr="00D91E4E" w:rsidRDefault="00D91E4E" w:rsidP="00D91E4E">
            <w:pPr>
              <w:rPr>
                <w:rFonts w:ascii="Times New Roman" w:hAnsi="Times New Roman" w:cs="Times New Roman"/>
                <w:sz w:val="24"/>
                <w:szCs w:val="24"/>
                <w:lang w:val="en-US"/>
              </w:rPr>
            </w:pPr>
          </w:p>
        </w:tc>
        <w:tc>
          <w:tcPr>
            <w:tcW w:w="4111" w:type="dxa"/>
            <w:gridSpan w:val="2"/>
            <w:tcBorders>
              <w:top w:val="nil"/>
              <w:left w:val="nil"/>
              <w:bottom w:val="nil"/>
              <w:right w:val="nil"/>
            </w:tcBorders>
          </w:tcPr>
          <w:p w14:paraId="11B94B2C"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en-US"/>
              </w:rPr>
              <w:t>Releases</w:t>
            </w:r>
          </w:p>
        </w:tc>
        <w:tc>
          <w:tcPr>
            <w:tcW w:w="1418" w:type="dxa"/>
            <w:tcBorders>
              <w:top w:val="nil"/>
              <w:left w:val="nil"/>
              <w:bottom w:val="nil"/>
              <w:right w:val="nil"/>
            </w:tcBorders>
          </w:tcPr>
          <w:p w14:paraId="0C859F85" w14:textId="77777777" w:rsidR="00D91E4E" w:rsidRPr="00D91E4E" w:rsidRDefault="00D91E4E" w:rsidP="00D91E4E">
            <w:pPr>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X</w:t>
            </w:r>
          </w:p>
        </w:tc>
        <w:tc>
          <w:tcPr>
            <w:tcW w:w="1276" w:type="dxa"/>
            <w:tcBorders>
              <w:top w:val="nil"/>
              <w:left w:val="nil"/>
              <w:bottom w:val="nil"/>
              <w:right w:val="nil"/>
            </w:tcBorders>
          </w:tcPr>
          <w:p w14:paraId="7D455E32" w14:textId="77777777" w:rsidR="00D91E4E" w:rsidRPr="00D91E4E" w:rsidRDefault="00D91E4E" w:rsidP="00D91E4E">
            <w:pPr>
              <w:jc w:val="center"/>
              <w:rPr>
                <w:rFonts w:ascii="Times New Roman" w:hAnsi="Times New Roman" w:cs="Times New Roman"/>
                <w:sz w:val="24"/>
                <w:szCs w:val="24"/>
                <w:lang w:val="en-US"/>
              </w:rPr>
            </w:pPr>
          </w:p>
        </w:tc>
        <w:tc>
          <w:tcPr>
            <w:tcW w:w="1842" w:type="dxa"/>
            <w:tcBorders>
              <w:top w:val="nil"/>
              <w:left w:val="nil"/>
              <w:bottom w:val="nil"/>
              <w:right w:val="nil"/>
            </w:tcBorders>
          </w:tcPr>
          <w:p w14:paraId="693B9CCC" w14:textId="77777777" w:rsidR="00D91E4E" w:rsidRPr="00D91E4E" w:rsidRDefault="00D91E4E" w:rsidP="00D91E4E">
            <w:pPr>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X</w:t>
            </w:r>
          </w:p>
        </w:tc>
      </w:tr>
      <w:tr w:rsidR="00D91E4E" w:rsidRPr="00D91E4E" w14:paraId="5FE4A154" w14:textId="77777777" w:rsidTr="00503716">
        <w:tc>
          <w:tcPr>
            <w:tcW w:w="416" w:type="dxa"/>
            <w:tcBorders>
              <w:top w:val="nil"/>
              <w:left w:val="nil"/>
              <w:bottom w:val="nil"/>
              <w:right w:val="nil"/>
            </w:tcBorders>
          </w:tcPr>
          <w:p w14:paraId="745C39B8" w14:textId="77777777" w:rsidR="00D91E4E" w:rsidRPr="00D91E4E" w:rsidRDefault="00D91E4E" w:rsidP="00D91E4E">
            <w:pPr>
              <w:rPr>
                <w:rFonts w:ascii="Times New Roman" w:hAnsi="Times New Roman" w:cs="Times New Roman"/>
                <w:sz w:val="24"/>
                <w:szCs w:val="24"/>
                <w:lang w:val="en-US"/>
              </w:rPr>
            </w:pPr>
          </w:p>
        </w:tc>
        <w:tc>
          <w:tcPr>
            <w:tcW w:w="259" w:type="dxa"/>
            <w:tcBorders>
              <w:top w:val="nil"/>
              <w:left w:val="nil"/>
              <w:bottom w:val="nil"/>
              <w:right w:val="nil"/>
            </w:tcBorders>
          </w:tcPr>
          <w:p w14:paraId="111F3CF6" w14:textId="77777777" w:rsidR="00D91E4E" w:rsidRPr="00D91E4E" w:rsidRDefault="00D91E4E" w:rsidP="00D91E4E">
            <w:pPr>
              <w:rPr>
                <w:rFonts w:ascii="Times New Roman" w:hAnsi="Times New Roman" w:cs="Times New Roman"/>
                <w:sz w:val="24"/>
                <w:szCs w:val="24"/>
                <w:lang w:val="en-US"/>
              </w:rPr>
            </w:pPr>
          </w:p>
        </w:tc>
        <w:tc>
          <w:tcPr>
            <w:tcW w:w="4111" w:type="dxa"/>
            <w:gridSpan w:val="2"/>
            <w:tcBorders>
              <w:top w:val="nil"/>
              <w:left w:val="nil"/>
              <w:bottom w:val="nil"/>
              <w:right w:val="nil"/>
            </w:tcBorders>
          </w:tcPr>
          <w:p w14:paraId="7672593E"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en-US"/>
              </w:rPr>
              <w:t>Moves fingers</w:t>
            </w:r>
          </w:p>
        </w:tc>
        <w:tc>
          <w:tcPr>
            <w:tcW w:w="1418" w:type="dxa"/>
            <w:tcBorders>
              <w:top w:val="nil"/>
              <w:left w:val="nil"/>
              <w:bottom w:val="nil"/>
              <w:right w:val="nil"/>
            </w:tcBorders>
          </w:tcPr>
          <w:p w14:paraId="1BD6A25A" w14:textId="77777777" w:rsidR="00D91E4E" w:rsidRPr="00D91E4E" w:rsidRDefault="00D91E4E" w:rsidP="00D91E4E">
            <w:pPr>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X</w:t>
            </w:r>
          </w:p>
        </w:tc>
        <w:tc>
          <w:tcPr>
            <w:tcW w:w="1276" w:type="dxa"/>
            <w:tcBorders>
              <w:top w:val="nil"/>
              <w:left w:val="nil"/>
              <w:bottom w:val="nil"/>
              <w:right w:val="nil"/>
            </w:tcBorders>
          </w:tcPr>
          <w:p w14:paraId="141F0FB8" w14:textId="77777777" w:rsidR="00D91E4E" w:rsidRPr="00D91E4E" w:rsidRDefault="00D91E4E" w:rsidP="00D91E4E">
            <w:pPr>
              <w:jc w:val="center"/>
              <w:rPr>
                <w:rFonts w:ascii="Times New Roman" w:hAnsi="Times New Roman" w:cs="Times New Roman"/>
                <w:sz w:val="24"/>
                <w:szCs w:val="24"/>
                <w:lang w:val="en-US"/>
              </w:rPr>
            </w:pPr>
          </w:p>
        </w:tc>
        <w:tc>
          <w:tcPr>
            <w:tcW w:w="1842" w:type="dxa"/>
            <w:tcBorders>
              <w:top w:val="nil"/>
              <w:left w:val="nil"/>
              <w:bottom w:val="nil"/>
              <w:right w:val="nil"/>
            </w:tcBorders>
          </w:tcPr>
          <w:p w14:paraId="06AAC217" w14:textId="77777777" w:rsidR="00D91E4E" w:rsidRPr="00D91E4E" w:rsidRDefault="00D91E4E" w:rsidP="00D91E4E">
            <w:pPr>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X</w:t>
            </w:r>
          </w:p>
        </w:tc>
      </w:tr>
      <w:tr w:rsidR="00D91E4E" w:rsidRPr="00D91E4E" w14:paraId="29BD8758" w14:textId="77777777" w:rsidTr="00503716">
        <w:tc>
          <w:tcPr>
            <w:tcW w:w="416" w:type="dxa"/>
            <w:tcBorders>
              <w:top w:val="nil"/>
              <w:left w:val="nil"/>
              <w:bottom w:val="nil"/>
              <w:right w:val="nil"/>
            </w:tcBorders>
          </w:tcPr>
          <w:p w14:paraId="610DFD76" w14:textId="77777777" w:rsidR="00D91E4E" w:rsidRPr="00D91E4E" w:rsidRDefault="00D91E4E" w:rsidP="00D91E4E">
            <w:pPr>
              <w:rPr>
                <w:rFonts w:ascii="Times New Roman" w:hAnsi="Times New Roman" w:cs="Times New Roman"/>
                <w:sz w:val="24"/>
                <w:szCs w:val="24"/>
                <w:lang w:val="en-US"/>
              </w:rPr>
            </w:pPr>
          </w:p>
        </w:tc>
        <w:tc>
          <w:tcPr>
            <w:tcW w:w="259" w:type="dxa"/>
            <w:tcBorders>
              <w:top w:val="nil"/>
              <w:left w:val="nil"/>
              <w:bottom w:val="nil"/>
              <w:right w:val="nil"/>
            </w:tcBorders>
          </w:tcPr>
          <w:p w14:paraId="70C191EC" w14:textId="77777777" w:rsidR="00D91E4E" w:rsidRPr="00D91E4E" w:rsidRDefault="00D91E4E" w:rsidP="00D91E4E">
            <w:pPr>
              <w:rPr>
                <w:rFonts w:ascii="Times New Roman" w:hAnsi="Times New Roman" w:cs="Times New Roman"/>
                <w:sz w:val="24"/>
                <w:szCs w:val="24"/>
                <w:lang w:val="en-US"/>
              </w:rPr>
            </w:pPr>
          </w:p>
        </w:tc>
        <w:tc>
          <w:tcPr>
            <w:tcW w:w="4111" w:type="dxa"/>
            <w:gridSpan w:val="2"/>
            <w:tcBorders>
              <w:top w:val="nil"/>
              <w:left w:val="nil"/>
              <w:bottom w:val="nil"/>
              <w:right w:val="nil"/>
            </w:tcBorders>
          </w:tcPr>
          <w:p w14:paraId="4D0806D1"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en-US"/>
              </w:rPr>
              <w:t>Manipulates</w:t>
            </w:r>
          </w:p>
        </w:tc>
        <w:tc>
          <w:tcPr>
            <w:tcW w:w="1418" w:type="dxa"/>
            <w:tcBorders>
              <w:top w:val="nil"/>
              <w:left w:val="nil"/>
              <w:bottom w:val="nil"/>
              <w:right w:val="nil"/>
            </w:tcBorders>
          </w:tcPr>
          <w:p w14:paraId="47FA51F9" w14:textId="77777777" w:rsidR="00D91E4E" w:rsidRPr="00D91E4E" w:rsidRDefault="00D91E4E" w:rsidP="00D91E4E">
            <w:pPr>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X</w:t>
            </w:r>
          </w:p>
        </w:tc>
        <w:tc>
          <w:tcPr>
            <w:tcW w:w="1276" w:type="dxa"/>
            <w:tcBorders>
              <w:top w:val="nil"/>
              <w:left w:val="nil"/>
              <w:bottom w:val="nil"/>
              <w:right w:val="nil"/>
            </w:tcBorders>
          </w:tcPr>
          <w:p w14:paraId="69279353" w14:textId="77777777" w:rsidR="00D91E4E" w:rsidRPr="00D91E4E" w:rsidRDefault="00D91E4E" w:rsidP="00D91E4E">
            <w:pPr>
              <w:jc w:val="center"/>
              <w:rPr>
                <w:rFonts w:ascii="Times New Roman" w:hAnsi="Times New Roman" w:cs="Times New Roman"/>
                <w:sz w:val="24"/>
                <w:szCs w:val="24"/>
                <w:lang w:val="en-US"/>
              </w:rPr>
            </w:pPr>
          </w:p>
        </w:tc>
        <w:tc>
          <w:tcPr>
            <w:tcW w:w="1842" w:type="dxa"/>
            <w:tcBorders>
              <w:top w:val="nil"/>
              <w:left w:val="nil"/>
              <w:bottom w:val="nil"/>
              <w:right w:val="nil"/>
            </w:tcBorders>
          </w:tcPr>
          <w:p w14:paraId="2E4BB723" w14:textId="77777777" w:rsidR="00D91E4E" w:rsidRPr="00D91E4E" w:rsidRDefault="00D91E4E" w:rsidP="00D91E4E">
            <w:pPr>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X</w:t>
            </w:r>
          </w:p>
        </w:tc>
      </w:tr>
      <w:tr w:rsidR="00D91E4E" w:rsidRPr="00D91E4E" w14:paraId="010AFF98" w14:textId="77777777" w:rsidTr="00503716">
        <w:tc>
          <w:tcPr>
            <w:tcW w:w="416" w:type="dxa"/>
            <w:tcBorders>
              <w:top w:val="nil"/>
              <w:left w:val="nil"/>
              <w:bottom w:val="nil"/>
              <w:right w:val="nil"/>
            </w:tcBorders>
          </w:tcPr>
          <w:p w14:paraId="66FDF556" w14:textId="77777777" w:rsidR="00D91E4E" w:rsidRPr="00D91E4E" w:rsidRDefault="00D91E4E" w:rsidP="00D91E4E">
            <w:pPr>
              <w:rPr>
                <w:rFonts w:ascii="Times New Roman" w:hAnsi="Times New Roman" w:cs="Times New Roman"/>
                <w:sz w:val="24"/>
                <w:szCs w:val="24"/>
                <w:lang w:val="en-US"/>
              </w:rPr>
            </w:pPr>
          </w:p>
        </w:tc>
        <w:tc>
          <w:tcPr>
            <w:tcW w:w="259" w:type="dxa"/>
            <w:tcBorders>
              <w:top w:val="nil"/>
              <w:left w:val="nil"/>
              <w:bottom w:val="nil"/>
              <w:right w:val="nil"/>
            </w:tcBorders>
          </w:tcPr>
          <w:p w14:paraId="37B9D130" w14:textId="77777777" w:rsidR="00D91E4E" w:rsidRPr="00D91E4E" w:rsidRDefault="00D91E4E" w:rsidP="00D91E4E">
            <w:pPr>
              <w:rPr>
                <w:rFonts w:ascii="Times New Roman" w:hAnsi="Times New Roman" w:cs="Times New Roman"/>
                <w:sz w:val="24"/>
                <w:szCs w:val="24"/>
                <w:lang w:val="en-US"/>
              </w:rPr>
            </w:pPr>
          </w:p>
        </w:tc>
        <w:tc>
          <w:tcPr>
            <w:tcW w:w="4111" w:type="dxa"/>
            <w:gridSpan w:val="2"/>
            <w:tcBorders>
              <w:top w:val="nil"/>
              <w:left w:val="nil"/>
              <w:bottom w:val="nil"/>
              <w:right w:val="nil"/>
            </w:tcBorders>
          </w:tcPr>
          <w:p w14:paraId="6E9AFC52"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en-US"/>
              </w:rPr>
              <w:t xml:space="preserve">Stabilizes objects </w:t>
            </w:r>
          </w:p>
        </w:tc>
        <w:tc>
          <w:tcPr>
            <w:tcW w:w="1418" w:type="dxa"/>
            <w:tcBorders>
              <w:top w:val="nil"/>
              <w:left w:val="nil"/>
              <w:bottom w:val="nil"/>
              <w:right w:val="nil"/>
            </w:tcBorders>
          </w:tcPr>
          <w:p w14:paraId="4ACEC67B" w14:textId="77777777" w:rsidR="00D91E4E" w:rsidRPr="00D91E4E" w:rsidRDefault="00D91E4E" w:rsidP="00D91E4E">
            <w:pPr>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X</w:t>
            </w:r>
          </w:p>
        </w:tc>
        <w:tc>
          <w:tcPr>
            <w:tcW w:w="1276" w:type="dxa"/>
            <w:tcBorders>
              <w:top w:val="nil"/>
              <w:left w:val="nil"/>
              <w:bottom w:val="nil"/>
              <w:right w:val="nil"/>
            </w:tcBorders>
          </w:tcPr>
          <w:p w14:paraId="79A13DB6" w14:textId="77777777" w:rsidR="00D91E4E" w:rsidRPr="00D91E4E" w:rsidRDefault="00D91E4E" w:rsidP="00D91E4E">
            <w:pPr>
              <w:jc w:val="center"/>
              <w:rPr>
                <w:rFonts w:ascii="Times New Roman" w:hAnsi="Times New Roman" w:cs="Times New Roman"/>
                <w:sz w:val="24"/>
                <w:szCs w:val="24"/>
                <w:lang w:val="en-US"/>
              </w:rPr>
            </w:pPr>
          </w:p>
        </w:tc>
        <w:tc>
          <w:tcPr>
            <w:tcW w:w="1842" w:type="dxa"/>
            <w:tcBorders>
              <w:top w:val="nil"/>
              <w:left w:val="nil"/>
              <w:bottom w:val="nil"/>
              <w:right w:val="nil"/>
            </w:tcBorders>
          </w:tcPr>
          <w:p w14:paraId="39C977F0" w14:textId="77777777" w:rsidR="00D91E4E" w:rsidRPr="00D91E4E" w:rsidRDefault="00D91E4E" w:rsidP="00D91E4E">
            <w:pPr>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X</w:t>
            </w:r>
          </w:p>
        </w:tc>
      </w:tr>
      <w:tr w:rsidR="00D91E4E" w:rsidRPr="00D91E4E" w14:paraId="08D21E57" w14:textId="77777777" w:rsidTr="00503716">
        <w:tc>
          <w:tcPr>
            <w:tcW w:w="416" w:type="dxa"/>
            <w:tcBorders>
              <w:top w:val="nil"/>
              <w:left w:val="nil"/>
              <w:bottom w:val="nil"/>
              <w:right w:val="nil"/>
            </w:tcBorders>
          </w:tcPr>
          <w:p w14:paraId="1DFC0FAF" w14:textId="77777777" w:rsidR="00D91E4E" w:rsidRPr="00D91E4E" w:rsidRDefault="00D91E4E" w:rsidP="00D91E4E">
            <w:pPr>
              <w:rPr>
                <w:rFonts w:ascii="Times New Roman" w:hAnsi="Times New Roman" w:cs="Times New Roman"/>
                <w:sz w:val="24"/>
                <w:szCs w:val="24"/>
                <w:lang w:val="en-US"/>
              </w:rPr>
            </w:pPr>
          </w:p>
        </w:tc>
        <w:tc>
          <w:tcPr>
            <w:tcW w:w="259" w:type="dxa"/>
            <w:tcBorders>
              <w:top w:val="nil"/>
              <w:left w:val="nil"/>
              <w:bottom w:val="nil"/>
              <w:right w:val="nil"/>
            </w:tcBorders>
          </w:tcPr>
          <w:p w14:paraId="69F27F85" w14:textId="77777777" w:rsidR="00D91E4E" w:rsidRPr="00D91E4E" w:rsidRDefault="00D91E4E" w:rsidP="00D91E4E">
            <w:pPr>
              <w:rPr>
                <w:rFonts w:ascii="Times New Roman" w:hAnsi="Times New Roman" w:cs="Times New Roman"/>
                <w:sz w:val="24"/>
                <w:szCs w:val="24"/>
                <w:lang w:val="en-US"/>
              </w:rPr>
            </w:pPr>
          </w:p>
        </w:tc>
        <w:tc>
          <w:tcPr>
            <w:tcW w:w="426" w:type="dxa"/>
            <w:tcBorders>
              <w:top w:val="nil"/>
              <w:left w:val="nil"/>
              <w:bottom w:val="nil"/>
              <w:right w:val="nil"/>
            </w:tcBorders>
          </w:tcPr>
          <w:p w14:paraId="1712F995" w14:textId="77777777" w:rsidR="00D91E4E" w:rsidRPr="00D91E4E" w:rsidRDefault="00D91E4E" w:rsidP="00D91E4E">
            <w:pPr>
              <w:rPr>
                <w:rFonts w:ascii="Times New Roman" w:hAnsi="Times New Roman" w:cs="Times New Roman"/>
                <w:sz w:val="24"/>
                <w:szCs w:val="24"/>
                <w:lang w:val="en-US"/>
              </w:rPr>
            </w:pPr>
          </w:p>
        </w:tc>
        <w:tc>
          <w:tcPr>
            <w:tcW w:w="3685" w:type="dxa"/>
            <w:tcBorders>
              <w:top w:val="nil"/>
              <w:left w:val="nil"/>
              <w:bottom w:val="nil"/>
              <w:right w:val="nil"/>
            </w:tcBorders>
          </w:tcPr>
          <w:p w14:paraId="4DFD8658"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en-US"/>
              </w:rPr>
              <w:t xml:space="preserve">Merged from Stabilizes by grasp &amp; </w:t>
            </w:r>
          </w:p>
          <w:p w14:paraId="1217C72C"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en-US"/>
              </w:rPr>
              <w:t>Stabilizes by weight or support</w:t>
            </w:r>
          </w:p>
        </w:tc>
        <w:tc>
          <w:tcPr>
            <w:tcW w:w="1418" w:type="dxa"/>
            <w:tcBorders>
              <w:top w:val="nil"/>
              <w:left w:val="nil"/>
              <w:bottom w:val="nil"/>
              <w:right w:val="nil"/>
            </w:tcBorders>
          </w:tcPr>
          <w:p w14:paraId="3540975C" w14:textId="77777777" w:rsidR="00D91E4E" w:rsidRPr="00D91E4E" w:rsidRDefault="00D91E4E" w:rsidP="00D91E4E">
            <w:pPr>
              <w:jc w:val="center"/>
              <w:rPr>
                <w:rFonts w:ascii="Times New Roman" w:hAnsi="Times New Roman" w:cs="Times New Roman"/>
                <w:sz w:val="24"/>
                <w:szCs w:val="24"/>
                <w:lang w:val="en-US"/>
              </w:rPr>
            </w:pPr>
          </w:p>
        </w:tc>
        <w:tc>
          <w:tcPr>
            <w:tcW w:w="1276" w:type="dxa"/>
            <w:tcBorders>
              <w:top w:val="nil"/>
              <w:left w:val="nil"/>
              <w:bottom w:val="nil"/>
              <w:right w:val="nil"/>
            </w:tcBorders>
          </w:tcPr>
          <w:p w14:paraId="09FB7CFE" w14:textId="77777777" w:rsidR="00D91E4E" w:rsidRPr="00D91E4E" w:rsidRDefault="00D91E4E" w:rsidP="00D91E4E">
            <w:pPr>
              <w:jc w:val="center"/>
              <w:rPr>
                <w:rFonts w:ascii="Times New Roman" w:hAnsi="Times New Roman" w:cs="Times New Roman"/>
                <w:sz w:val="24"/>
                <w:szCs w:val="24"/>
                <w:lang w:val="en-US"/>
              </w:rPr>
            </w:pPr>
          </w:p>
        </w:tc>
        <w:tc>
          <w:tcPr>
            <w:tcW w:w="1842" w:type="dxa"/>
            <w:tcBorders>
              <w:top w:val="nil"/>
              <w:left w:val="nil"/>
              <w:bottom w:val="nil"/>
              <w:right w:val="nil"/>
            </w:tcBorders>
          </w:tcPr>
          <w:p w14:paraId="0FF6C437" w14:textId="77777777" w:rsidR="00D91E4E" w:rsidRPr="00D91E4E" w:rsidRDefault="00D91E4E" w:rsidP="00D91E4E">
            <w:pPr>
              <w:jc w:val="center"/>
              <w:rPr>
                <w:rFonts w:ascii="Times New Roman" w:hAnsi="Times New Roman" w:cs="Times New Roman"/>
                <w:sz w:val="24"/>
                <w:szCs w:val="24"/>
                <w:lang w:val="en-US"/>
              </w:rPr>
            </w:pPr>
          </w:p>
        </w:tc>
      </w:tr>
      <w:tr w:rsidR="00D91E4E" w:rsidRPr="00D91E4E" w14:paraId="096B2F50" w14:textId="77777777" w:rsidTr="00503716">
        <w:tc>
          <w:tcPr>
            <w:tcW w:w="416" w:type="dxa"/>
            <w:tcBorders>
              <w:top w:val="nil"/>
              <w:left w:val="nil"/>
              <w:bottom w:val="nil"/>
              <w:right w:val="nil"/>
            </w:tcBorders>
          </w:tcPr>
          <w:p w14:paraId="7FE2B775" w14:textId="77777777" w:rsidR="00D91E4E" w:rsidRPr="00D91E4E" w:rsidRDefault="00D91E4E" w:rsidP="00D91E4E">
            <w:pPr>
              <w:rPr>
                <w:rFonts w:ascii="Times New Roman" w:hAnsi="Times New Roman" w:cs="Times New Roman"/>
                <w:sz w:val="24"/>
                <w:szCs w:val="24"/>
                <w:lang w:val="en-US"/>
              </w:rPr>
            </w:pPr>
          </w:p>
        </w:tc>
        <w:tc>
          <w:tcPr>
            <w:tcW w:w="259" w:type="dxa"/>
            <w:tcBorders>
              <w:top w:val="nil"/>
              <w:left w:val="nil"/>
              <w:bottom w:val="nil"/>
              <w:right w:val="nil"/>
            </w:tcBorders>
          </w:tcPr>
          <w:p w14:paraId="37A50B20" w14:textId="77777777" w:rsidR="00D91E4E" w:rsidRPr="00D91E4E" w:rsidRDefault="00D91E4E" w:rsidP="00D91E4E">
            <w:pPr>
              <w:rPr>
                <w:rFonts w:ascii="Times New Roman" w:hAnsi="Times New Roman" w:cs="Times New Roman"/>
                <w:sz w:val="24"/>
                <w:szCs w:val="24"/>
                <w:lang w:val="en-US"/>
              </w:rPr>
            </w:pPr>
          </w:p>
        </w:tc>
        <w:tc>
          <w:tcPr>
            <w:tcW w:w="4111" w:type="dxa"/>
            <w:gridSpan w:val="2"/>
            <w:tcBorders>
              <w:top w:val="nil"/>
              <w:left w:val="nil"/>
              <w:bottom w:val="nil"/>
              <w:right w:val="nil"/>
            </w:tcBorders>
          </w:tcPr>
          <w:p w14:paraId="51A89B9F"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en-US"/>
              </w:rPr>
              <w:t>Coordinates</w:t>
            </w:r>
          </w:p>
        </w:tc>
        <w:tc>
          <w:tcPr>
            <w:tcW w:w="1418" w:type="dxa"/>
            <w:tcBorders>
              <w:top w:val="nil"/>
              <w:left w:val="nil"/>
              <w:bottom w:val="nil"/>
              <w:right w:val="nil"/>
            </w:tcBorders>
          </w:tcPr>
          <w:p w14:paraId="4C670A2A" w14:textId="77777777" w:rsidR="00D91E4E" w:rsidRPr="00D91E4E" w:rsidRDefault="00D91E4E" w:rsidP="00D91E4E">
            <w:pPr>
              <w:jc w:val="center"/>
              <w:rPr>
                <w:rFonts w:ascii="Times New Roman" w:hAnsi="Times New Roman" w:cs="Times New Roman"/>
                <w:sz w:val="24"/>
                <w:szCs w:val="24"/>
                <w:lang w:val="en-US"/>
              </w:rPr>
            </w:pPr>
          </w:p>
        </w:tc>
        <w:tc>
          <w:tcPr>
            <w:tcW w:w="1276" w:type="dxa"/>
            <w:tcBorders>
              <w:top w:val="nil"/>
              <w:left w:val="nil"/>
              <w:bottom w:val="nil"/>
              <w:right w:val="nil"/>
            </w:tcBorders>
          </w:tcPr>
          <w:p w14:paraId="27FDBA36" w14:textId="77777777" w:rsidR="00D91E4E" w:rsidRPr="00D91E4E" w:rsidRDefault="00D91E4E" w:rsidP="00D91E4E">
            <w:pPr>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X</w:t>
            </w:r>
          </w:p>
        </w:tc>
        <w:tc>
          <w:tcPr>
            <w:tcW w:w="1842" w:type="dxa"/>
            <w:tcBorders>
              <w:top w:val="nil"/>
              <w:left w:val="nil"/>
              <w:bottom w:val="nil"/>
              <w:right w:val="nil"/>
            </w:tcBorders>
          </w:tcPr>
          <w:p w14:paraId="4BDD71FF" w14:textId="77777777" w:rsidR="00D91E4E" w:rsidRPr="00D91E4E" w:rsidRDefault="00D91E4E" w:rsidP="00D91E4E">
            <w:pPr>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X</w:t>
            </w:r>
          </w:p>
        </w:tc>
      </w:tr>
      <w:tr w:rsidR="00D91E4E" w:rsidRPr="00D91E4E" w14:paraId="4408B96D" w14:textId="77777777" w:rsidTr="00503716">
        <w:tc>
          <w:tcPr>
            <w:tcW w:w="416" w:type="dxa"/>
            <w:tcBorders>
              <w:top w:val="nil"/>
              <w:left w:val="nil"/>
              <w:bottom w:val="nil"/>
              <w:right w:val="nil"/>
            </w:tcBorders>
          </w:tcPr>
          <w:p w14:paraId="7002C436" w14:textId="77777777" w:rsidR="00D91E4E" w:rsidRPr="00D91E4E" w:rsidRDefault="00D91E4E" w:rsidP="00D91E4E">
            <w:pPr>
              <w:rPr>
                <w:rFonts w:ascii="Times New Roman" w:hAnsi="Times New Roman" w:cs="Times New Roman"/>
                <w:sz w:val="24"/>
                <w:szCs w:val="24"/>
                <w:lang w:val="en-US"/>
              </w:rPr>
            </w:pPr>
          </w:p>
        </w:tc>
        <w:tc>
          <w:tcPr>
            <w:tcW w:w="259" w:type="dxa"/>
            <w:tcBorders>
              <w:top w:val="nil"/>
              <w:left w:val="nil"/>
              <w:bottom w:val="nil"/>
              <w:right w:val="nil"/>
            </w:tcBorders>
          </w:tcPr>
          <w:p w14:paraId="352E35A4" w14:textId="77777777" w:rsidR="00D91E4E" w:rsidRPr="00D91E4E" w:rsidRDefault="00D91E4E" w:rsidP="00D91E4E">
            <w:pPr>
              <w:rPr>
                <w:rFonts w:ascii="Times New Roman" w:hAnsi="Times New Roman" w:cs="Times New Roman"/>
                <w:sz w:val="24"/>
                <w:szCs w:val="24"/>
                <w:lang w:val="en-US"/>
              </w:rPr>
            </w:pPr>
          </w:p>
        </w:tc>
        <w:tc>
          <w:tcPr>
            <w:tcW w:w="4111" w:type="dxa"/>
            <w:gridSpan w:val="2"/>
            <w:tcBorders>
              <w:top w:val="nil"/>
              <w:left w:val="nil"/>
              <w:bottom w:val="nil"/>
              <w:right w:val="nil"/>
            </w:tcBorders>
          </w:tcPr>
          <w:p w14:paraId="48CCAF51"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en-US"/>
              </w:rPr>
              <w:t>Proceeds</w:t>
            </w:r>
          </w:p>
        </w:tc>
        <w:tc>
          <w:tcPr>
            <w:tcW w:w="1418" w:type="dxa"/>
            <w:tcBorders>
              <w:top w:val="nil"/>
              <w:left w:val="nil"/>
              <w:bottom w:val="nil"/>
              <w:right w:val="nil"/>
            </w:tcBorders>
          </w:tcPr>
          <w:p w14:paraId="6F6E8EFD" w14:textId="77777777" w:rsidR="00D91E4E" w:rsidRPr="00D91E4E" w:rsidRDefault="00D91E4E" w:rsidP="00D91E4E">
            <w:pPr>
              <w:jc w:val="center"/>
              <w:rPr>
                <w:rFonts w:ascii="Times New Roman" w:hAnsi="Times New Roman" w:cs="Times New Roman"/>
                <w:sz w:val="24"/>
                <w:szCs w:val="24"/>
                <w:lang w:val="en-US"/>
              </w:rPr>
            </w:pPr>
          </w:p>
        </w:tc>
        <w:tc>
          <w:tcPr>
            <w:tcW w:w="1276" w:type="dxa"/>
            <w:tcBorders>
              <w:top w:val="nil"/>
              <w:left w:val="nil"/>
              <w:bottom w:val="nil"/>
              <w:right w:val="nil"/>
            </w:tcBorders>
          </w:tcPr>
          <w:p w14:paraId="7F707492" w14:textId="77777777" w:rsidR="00D91E4E" w:rsidRPr="00D91E4E" w:rsidRDefault="00D91E4E" w:rsidP="00D91E4E">
            <w:pPr>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X</w:t>
            </w:r>
          </w:p>
        </w:tc>
        <w:tc>
          <w:tcPr>
            <w:tcW w:w="1842" w:type="dxa"/>
            <w:tcBorders>
              <w:top w:val="nil"/>
              <w:left w:val="nil"/>
              <w:bottom w:val="nil"/>
              <w:right w:val="nil"/>
            </w:tcBorders>
          </w:tcPr>
          <w:p w14:paraId="1834FE33" w14:textId="77777777" w:rsidR="00D91E4E" w:rsidRPr="00D91E4E" w:rsidRDefault="00D91E4E" w:rsidP="00D91E4E">
            <w:pPr>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X</w:t>
            </w:r>
          </w:p>
        </w:tc>
      </w:tr>
      <w:tr w:rsidR="00D91E4E" w:rsidRPr="00D91E4E" w14:paraId="1150AC59" w14:textId="77777777" w:rsidTr="00503716">
        <w:tc>
          <w:tcPr>
            <w:tcW w:w="416" w:type="dxa"/>
            <w:tcBorders>
              <w:top w:val="nil"/>
              <w:left w:val="nil"/>
              <w:bottom w:val="nil"/>
              <w:right w:val="nil"/>
            </w:tcBorders>
          </w:tcPr>
          <w:p w14:paraId="1DBE6EB4" w14:textId="77777777" w:rsidR="00D91E4E" w:rsidRPr="00D91E4E" w:rsidRDefault="00D91E4E" w:rsidP="00D91E4E">
            <w:pPr>
              <w:rPr>
                <w:rFonts w:ascii="Times New Roman" w:hAnsi="Times New Roman" w:cs="Times New Roman"/>
                <w:sz w:val="24"/>
                <w:szCs w:val="24"/>
                <w:lang w:val="en-US"/>
              </w:rPr>
            </w:pPr>
          </w:p>
        </w:tc>
        <w:tc>
          <w:tcPr>
            <w:tcW w:w="259" w:type="dxa"/>
            <w:tcBorders>
              <w:top w:val="nil"/>
              <w:left w:val="nil"/>
              <w:bottom w:val="nil"/>
              <w:right w:val="nil"/>
            </w:tcBorders>
          </w:tcPr>
          <w:p w14:paraId="2DA9BCA5" w14:textId="77777777" w:rsidR="00D91E4E" w:rsidRPr="00D91E4E" w:rsidRDefault="00D91E4E" w:rsidP="00D91E4E">
            <w:pPr>
              <w:rPr>
                <w:rFonts w:ascii="Times New Roman" w:hAnsi="Times New Roman" w:cs="Times New Roman"/>
                <w:sz w:val="24"/>
                <w:szCs w:val="24"/>
                <w:lang w:val="en-US"/>
              </w:rPr>
            </w:pPr>
          </w:p>
        </w:tc>
        <w:tc>
          <w:tcPr>
            <w:tcW w:w="4111" w:type="dxa"/>
            <w:gridSpan w:val="2"/>
            <w:tcBorders>
              <w:top w:val="nil"/>
              <w:left w:val="nil"/>
              <w:bottom w:val="nil"/>
              <w:right w:val="nil"/>
            </w:tcBorders>
          </w:tcPr>
          <w:p w14:paraId="63B6C3D5"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en-US"/>
              </w:rPr>
              <w:t>Flow in bimanual tasks</w:t>
            </w:r>
          </w:p>
        </w:tc>
        <w:tc>
          <w:tcPr>
            <w:tcW w:w="1418" w:type="dxa"/>
            <w:tcBorders>
              <w:top w:val="nil"/>
              <w:left w:val="nil"/>
              <w:bottom w:val="nil"/>
              <w:right w:val="nil"/>
            </w:tcBorders>
          </w:tcPr>
          <w:p w14:paraId="75839D90" w14:textId="77777777" w:rsidR="00D91E4E" w:rsidRPr="00D91E4E" w:rsidRDefault="00D91E4E" w:rsidP="00D91E4E">
            <w:pPr>
              <w:jc w:val="center"/>
              <w:rPr>
                <w:rFonts w:ascii="Times New Roman" w:hAnsi="Times New Roman" w:cs="Times New Roman"/>
                <w:sz w:val="24"/>
                <w:szCs w:val="24"/>
                <w:lang w:val="en-US"/>
              </w:rPr>
            </w:pPr>
          </w:p>
        </w:tc>
        <w:tc>
          <w:tcPr>
            <w:tcW w:w="1276" w:type="dxa"/>
            <w:tcBorders>
              <w:top w:val="nil"/>
              <w:left w:val="nil"/>
              <w:bottom w:val="nil"/>
              <w:right w:val="nil"/>
            </w:tcBorders>
          </w:tcPr>
          <w:p w14:paraId="55409FB0" w14:textId="77777777" w:rsidR="00D91E4E" w:rsidRPr="00D91E4E" w:rsidRDefault="00D91E4E" w:rsidP="00D91E4E">
            <w:pPr>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X</w:t>
            </w:r>
          </w:p>
        </w:tc>
        <w:tc>
          <w:tcPr>
            <w:tcW w:w="1842" w:type="dxa"/>
            <w:tcBorders>
              <w:top w:val="nil"/>
              <w:left w:val="nil"/>
              <w:bottom w:val="nil"/>
              <w:right w:val="nil"/>
            </w:tcBorders>
          </w:tcPr>
          <w:p w14:paraId="2B3AFEE0" w14:textId="77777777" w:rsidR="00D91E4E" w:rsidRPr="00D91E4E" w:rsidRDefault="00D91E4E" w:rsidP="00D91E4E">
            <w:pPr>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X</w:t>
            </w:r>
          </w:p>
        </w:tc>
      </w:tr>
      <w:tr w:rsidR="00D91E4E" w:rsidRPr="00D91E4E" w14:paraId="4C2D692A" w14:textId="77777777" w:rsidTr="00503716">
        <w:tc>
          <w:tcPr>
            <w:tcW w:w="9322" w:type="dxa"/>
            <w:gridSpan w:val="7"/>
            <w:tcBorders>
              <w:top w:val="nil"/>
              <w:left w:val="nil"/>
              <w:bottom w:val="nil"/>
              <w:right w:val="nil"/>
            </w:tcBorders>
          </w:tcPr>
          <w:p w14:paraId="5EF0850F" w14:textId="77777777" w:rsidR="00D91E4E" w:rsidRPr="00D91E4E" w:rsidRDefault="00D91E4E" w:rsidP="00D91E4E">
            <w:pPr>
              <w:rPr>
                <w:rFonts w:ascii="Times New Roman" w:hAnsi="Times New Roman" w:cs="Times New Roman"/>
                <w:b/>
                <w:i/>
                <w:sz w:val="24"/>
                <w:szCs w:val="24"/>
                <w:lang w:val="en-US"/>
              </w:rPr>
            </w:pPr>
            <w:r w:rsidRPr="00D91E4E">
              <w:rPr>
                <w:rFonts w:ascii="Times New Roman" w:hAnsi="Times New Roman" w:cs="Times New Roman"/>
                <w:b/>
                <w:i/>
                <w:sz w:val="24"/>
                <w:szCs w:val="24"/>
                <w:lang w:val="en-US"/>
              </w:rPr>
              <w:t>Not suitable AHA-items</w:t>
            </w:r>
          </w:p>
        </w:tc>
      </w:tr>
      <w:tr w:rsidR="00D91E4E" w:rsidRPr="00D91E4E" w14:paraId="39D7E9D5" w14:textId="77777777" w:rsidTr="00503716">
        <w:tc>
          <w:tcPr>
            <w:tcW w:w="416" w:type="dxa"/>
            <w:tcBorders>
              <w:top w:val="nil"/>
              <w:left w:val="nil"/>
              <w:bottom w:val="nil"/>
              <w:right w:val="nil"/>
            </w:tcBorders>
          </w:tcPr>
          <w:p w14:paraId="05284C80" w14:textId="77777777" w:rsidR="00D91E4E" w:rsidRPr="00D91E4E" w:rsidRDefault="00D91E4E" w:rsidP="00D91E4E">
            <w:pPr>
              <w:rPr>
                <w:rFonts w:ascii="Times New Roman" w:hAnsi="Times New Roman" w:cs="Times New Roman"/>
                <w:sz w:val="24"/>
                <w:szCs w:val="24"/>
                <w:lang w:val="en-US"/>
              </w:rPr>
            </w:pPr>
          </w:p>
        </w:tc>
        <w:tc>
          <w:tcPr>
            <w:tcW w:w="259" w:type="dxa"/>
            <w:tcBorders>
              <w:top w:val="nil"/>
              <w:left w:val="nil"/>
              <w:bottom w:val="nil"/>
              <w:right w:val="nil"/>
            </w:tcBorders>
          </w:tcPr>
          <w:p w14:paraId="760B6E9D" w14:textId="77777777" w:rsidR="00D91E4E" w:rsidRPr="00D91E4E" w:rsidRDefault="00D91E4E" w:rsidP="00D91E4E">
            <w:pPr>
              <w:rPr>
                <w:rFonts w:ascii="Times New Roman" w:hAnsi="Times New Roman" w:cs="Times New Roman"/>
                <w:sz w:val="24"/>
                <w:szCs w:val="24"/>
                <w:lang w:val="en-US"/>
              </w:rPr>
            </w:pPr>
          </w:p>
        </w:tc>
        <w:tc>
          <w:tcPr>
            <w:tcW w:w="4111" w:type="dxa"/>
            <w:gridSpan w:val="2"/>
            <w:tcBorders>
              <w:top w:val="nil"/>
              <w:left w:val="nil"/>
              <w:bottom w:val="nil"/>
              <w:right w:val="nil"/>
            </w:tcBorders>
          </w:tcPr>
          <w:p w14:paraId="2F9F6C01"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en-US"/>
              </w:rPr>
              <w:t>Moves upper arm</w:t>
            </w:r>
          </w:p>
        </w:tc>
        <w:tc>
          <w:tcPr>
            <w:tcW w:w="1418" w:type="dxa"/>
            <w:tcBorders>
              <w:top w:val="nil"/>
              <w:left w:val="nil"/>
              <w:bottom w:val="nil"/>
              <w:right w:val="nil"/>
            </w:tcBorders>
          </w:tcPr>
          <w:p w14:paraId="11FF3CA8" w14:textId="77777777" w:rsidR="00D91E4E" w:rsidRPr="00D91E4E" w:rsidRDefault="00D91E4E" w:rsidP="00D91E4E">
            <w:pPr>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X</w:t>
            </w:r>
          </w:p>
        </w:tc>
        <w:tc>
          <w:tcPr>
            <w:tcW w:w="1276" w:type="dxa"/>
            <w:tcBorders>
              <w:top w:val="nil"/>
              <w:left w:val="nil"/>
              <w:bottom w:val="nil"/>
              <w:right w:val="nil"/>
            </w:tcBorders>
          </w:tcPr>
          <w:p w14:paraId="07C6A7CA" w14:textId="77777777" w:rsidR="00D91E4E" w:rsidRPr="00D91E4E" w:rsidRDefault="00D91E4E" w:rsidP="00D91E4E">
            <w:pPr>
              <w:jc w:val="center"/>
              <w:rPr>
                <w:rFonts w:ascii="Times New Roman" w:hAnsi="Times New Roman" w:cs="Times New Roman"/>
                <w:sz w:val="24"/>
                <w:szCs w:val="24"/>
                <w:lang w:val="en-US"/>
              </w:rPr>
            </w:pPr>
          </w:p>
        </w:tc>
        <w:tc>
          <w:tcPr>
            <w:tcW w:w="1842" w:type="dxa"/>
            <w:tcBorders>
              <w:top w:val="nil"/>
              <w:left w:val="nil"/>
              <w:bottom w:val="nil"/>
              <w:right w:val="nil"/>
            </w:tcBorders>
          </w:tcPr>
          <w:p w14:paraId="6B1FB10B" w14:textId="77777777" w:rsidR="00D91E4E" w:rsidRPr="00D91E4E" w:rsidRDefault="00D91E4E" w:rsidP="00D91E4E">
            <w:pPr>
              <w:jc w:val="center"/>
              <w:rPr>
                <w:rFonts w:ascii="Times New Roman" w:hAnsi="Times New Roman" w:cs="Times New Roman"/>
                <w:sz w:val="24"/>
                <w:szCs w:val="24"/>
                <w:lang w:val="en-US"/>
              </w:rPr>
            </w:pPr>
          </w:p>
        </w:tc>
      </w:tr>
      <w:tr w:rsidR="00D91E4E" w:rsidRPr="00D91E4E" w14:paraId="489A7295" w14:textId="77777777" w:rsidTr="00503716">
        <w:tc>
          <w:tcPr>
            <w:tcW w:w="9322" w:type="dxa"/>
            <w:gridSpan w:val="7"/>
            <w:tcBorders>
              <w:top w:val="nil"/>
              <w:left w:val="nil"/>
              <w:bottom w:val="nil"/>
              <w:right w:val="nil"/>
            </w:tcBorders>
          </w:tcPr>
          <w:p w14:paraId="2B326D5E" w14:textId="77777777" w:rsidR="00D91E4E" w:rsidRPr="00D91E4E" w:rsidRDefault="00D91E4E" w:rsidP="00D91E4E">
            <w:pPr>
              <w:rPr>
                <w:rFonts w:ascii="Times New Roman" w:hAnsi="Times New Roman" w:cs="Times New Roman"/>
                <w:b/>
                <w:i/>
                <w:sz w:val="24"/>
                <w:szCs w:val="24"/>
                <w:lang w:val="en-US"/>
              </w:rPr>
            </w:pPr>
            <w:r w:rsidRPr="00D91E4E">
              <w:rPr>
                <w:rFonts w:ascii="Times New Roman" w:hAnsi="Times New Roman" w:cs="Times New Roman"/>
                <w:b/>
                <w:i/>
                <w:sz w:val="24"/>
                <w:szCs w:val="24"/>
                <w:lang w:val="en-US"/>
              </w:rPr>
              <w:t>Potentially new items</w:t>
            </w:r>
          </w:p>
        </w:tc>
      </w:tr>
      <w:tr w:rsidR="00D91E4E" w:rsidRPr="00D91E4E" w14:paraId="57148527" w14:textId="77777777" w:rsidTr="00503716">
        <w:tc>
          <w:tcPr>
            <w:tcW w:w="416" w:type="dxa"/>
            <w:tcBorders>
              <w:top w:val="nil"/>
              <w:left w:val="nil"/>
              <w:bottom w:val="nil"/>
              <w:right w:val="nil"/>
            </w:tcBorders>
          </w:tcPr>
          <w:p w14:paraId="682AAA40" w14:textId="77777777" w:rsidR="00D91E4E" w:rsidRPr="00D91E4E" w:rsidRDefault="00D91E4E" w:rsidP="00D91E4E">
            <w:pPr>
              <w:rPr>
                <w:rFonts w:ascii="Times New Roman" w:hAnsi="Times New Roman" w:cs="Times New Roman"/>
                <w:sz w:val="24"/>
                <w:szCs w:val="24"/>
                <w:lang w:val="en-US"/>
              </w:rPr>
            </w:pPr>
          </w:p>
        </w:tc>
        <w:tc>
          <w:tcPr>
            <w:tcW w:w="259" w:type="dxa"/>
            <w:tcBorders>
              <w:top w:val="nil"/>
              <w:left w:val="nil"/>
              <w:bottom w:val="nil"/>
              <w:right w:val="nil"/>
            </w:tcBorders>
          </w:tcPr>
          <w:p w14:paraId="47D23736" w14:textId="77777777" w:rsidR="00D91E4E" w:rsidRPr="00D91E4E" w:rsidRDefault="00D91E4E" w:rsidP="00D91E4E">
            <w:pPr>
              <w:rPr>
                <w:rFonts w:ascii="Times New Roman" w:hAnsi="Times New Roman" w:cs="Times New Roman"/>
                <w:sz w:val="24"/>
                <w:szCs w:val="24"/>
                <w:lang w:val="en-US"/>
              </w:rPr>
            </w:pPr>
          </w:p>
        </w:tc>
        <w:tc>
          <w:tcPr>
            <w:tcW w:w="4111" w:type="dxa"/>
            <w:gridSpan w:val="2"/>
            <w:tcBorders>
              <w:top w:val="nil"/>
              <w:left w:val="nil"/>
              <w:bottom w:val="nil"/>
              <w:right w:val="nil"/>
            </w:tcBorders>
          </w:tcPr>
          <w:p w14:paraId="669CE3EA"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en-US"/>
              </w:rPr>
              <w:t>Postural control</w:t>
            </w:r>
          </w:p>
        </w:tc>
        <w:tc>
          <w:tcPr>
            <w:tcW w:w="1418" w:type="dxa"/>
            <w:tcBorders>
              <w:top w:val="nil"/>
              <w:left w:val="nil"/>
              <w:bottom w:val="nil"/>
              <w:right w:val="nil"/>
            </w:tcBorders>
          </w:tcPr>
          <w:p w14:paraId="2BE064EC" w14:textId="77777777" w:rsidR="00D91E4E" w:rsidRPr="00D91E4E" w:rsidRDefault="00D91E4E" w:rsidP="00D91E4E">
            <w:pPr>
              <w:jc w:val="center"/>
              <w:rPr>
                <w:rFonts w:ascii="Times New Roman" w:hAnsi="Times New Roman" w:cs="Times New Roman"/>
                <w:sz w:val="24"/>
                <w:szCs w:val="24"/>
                <w:lang w:val="en-US"/>
              </w:rPr>
            </w:pPr>
          </w:p>
        </w:tc>
        <w:tc>
          <w:tcPr>
            <w:tcW w:w="1276" w:type="dxa"/>
            <w:tcBorders>
              <w:top w:val="nil"/>
              <w:left w:val="nil"/>
              <w:bottom w:val="nil"/>
              <w:right w:val="nil"/>
            </w:tcBorders>
          </w:tcPr>
          <w:p w14:paraId="5A8C6E33" w14:textId="77777777" w:rsidR="00D91E4E" w:rsidRPr="00D91E4E" w:rsidRDefault="00D91E4E" w:rsidP="00D91E4E">
            <w:pPr>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X</w:t>
            </w:r>
          </w:p>
        </w:tc>
        <w:tc>
          <w:tcPr>
            <w:tcW w:w="1842" w:type="dxa"/>
            <w:tcBorders>
              <w:top w:val="nil"/>
              <w:left w:val="nil"/>
              <w:bottom w:val="nil"/>
              <w:right w:val="nil"/>
            </w:tcBorders>
          </w:tcPr>
          <w:p w14:paraId="586C8AC5" w14:textId="77777777" w:rsidR="00D91E4E" w:rsidRPr="00D91E4E" w:rsidRDefault="00D91E4E" w:rsidP="00D91E4E">
            <w:pPr>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X</w:t>
            </w:r>
          </w:p>
        </w:tc>
      </w:tr>
      <w:tr w:rsidR="00D91E4E" w:rsidRPr="00D91E4E" w14:paraId="579DA917" w14:textId="77777777" w:rsidTr="00503716">
        <w:tc>
          <w:tcPr>
            <w:tcW w:w="416" w:type="dxa"/>
            <w:tcBorders>
              <w:top w:val="nil"/>
              <w:left w:val="nil"/>
              <w:bottom w:val="nil"/>
              <w:right w:val="nil"/>
            </w:tcBorders>
          </w:tcPr>
          <w:p w14:paraId="4944FDFD" w14:textId="77777777" w:rsidR="00D91E4E" w:rsidRPr="00D91E4E" w:rsidRDefault="00D91E4E" w:rsidP="00D91E4E">
            <w:pPr>
              <w:rPr>
                <w:rFonts w:ascii="Times New Roman" w:hAnsi="Times New Roman" w:cs="Times New Roman"/>
                <w:sz w:val="24"/>
                <w:szCs w:val="24"/>
                <w:lang w:val="en-US"/>
              </w:rPr>
            </w:pPr>
          </w:p>
        </w:tc>
        <w:tc>
          <w:tcPr>
            <w:tcW w:w="259" w:type="dxa"/>
            <w:tcBorders>
              <w:top w:val="nil"/>
              <w:left w:val="nil"/>
              <w:bottom w:val="nil"/>
              <w:right w:val="nil"/>
            </w:tcBorders>
          </w:tcPr>
          <w:p w14:paraId="76D09E0F" w14:textId="77777777" w:rsidR="00D91E4E" w:rsidRPr="00D91E4E" w:rsidRDefault="00D91E4E" w:rsidP="00D91E4E">
            <w:pPr>
              <w:rPr>
                <w:rFonts w:ascii="Times New Roman" w:hAnsi="Times New Roman" w:cs="Times New Roman"/>
                <w:sz w:val="24"/>
                <w:szCs w:val="24"/>
                <w:lang w:val="en-US"/>
              </w:rPr>
            </w:pPr>
          </w:p>
        </w:tc>
        <w:tc>
          <w:tcPr>
            <w:tcW w:w="4111" w:type="dxa"/>
            <w:gridSpan w:val="2"/>
            <w:tcBorders>
              <w:top w:val="nil"/>
              <w:left w:val="nil"/>
              <w:bottom w:val="nil"/>
              <w:right w:val="nil"/>
            </w:tcBorders>
          </w:tcPr>
          <w:p w14:paraId="3C4CACC5"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en-US"/>
              </w:rPr>
              <w:t>Quality of arm movements</w:t>
            </w:r>
          </w:p>
        </w:tc>
        <w:tc>
          <w:tcPr>
            <w:tcW w:w="1418" w:type="dxa"/>
            <w:tcBorders>
              <w:top w:val="nil"/>
              <w:left w:val="nil"/>
              <w:bottom w:val="nil"/>
              <w:right w:val="nil"/>
            </w:tcBorders>
          </w:tcPr>
          <w:p w14:paraId="648CDD0D" w14:textId="77777777" w:rsidR="00D91E4E" w:rsidRPr="00D91E4E" w:rsidRDefault="00D91E4E" w:rsidP="00D91E4E">
            <w:pPr>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X</w:t>
            </w:r>
          </w:p>
        </w:tc>
        <w:tc>
          <w:tcPr>
            <w:tcW w:w="1276" w:type="dxa"/>
            <w:tcBorders>
              <w:top w:val="nil"/>
              <w:left w:val="nil"/>
              <w:bottom w:val="nil"/>
              <w:right w:val="nil"/>
            </w:tcBorders>
          </w:tcPr>
          <w:p w14:paraId="0B09339D" w14:textId="77777777" w:rsidR="00D91E4E" w:rsidRPr="00D91E4E" w:rsidRDefault="00D91E4E" w:rsidP="00D91E4E">
            <w:pPr>
              <w:jc w:val="center"/>
              <w:rPr>
                <w:rFonts w:ascii="Times New Roman" w:hAnsi="Times New Roman" w:cs="Times New Roman"/>
                <w:sz w:val="24"/>
                <w:szCs w:val="24"/>
                <w:lang w:val="en-US"/>
              </w:rPr>
            </w:pPr>
          </w:p>
        </w:tc>
        <w:tc>
          <w:tcPr>
            <w:tcW w:w="1842" w:type="dxa"/>
            <w:tcBorders>
              <w:top w:val="nil"/>
              <w:left w:val="nil"/>
              <w:bottom w:val="nil"/>
              <w:right w:val="nil"/>
            </w:tcBorders>
          </w:tcPr>
          <w:p w14:paraId="7B0DB31F" w14:textId="77777777" w:rsidR="00D91E4E" w:rsidRPr="00D91E4E" w:rsidRDefault="00D91E4E" w:rsidP="00D91E4E">
            <w:pPr>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X</w:t>
            </w:r>
          </w:p>
        </w:tc>
      </w:tr>
      <w:tr w:rsidR="00D91E4E" w:rsidRPr="00D91E4E" w14:paraId="4AD6A6A1" w14:textId="77777777" w:rsidTr="00503716">
        <w:tc>
          <w:tcPr>
            <w:tcW w:w="416" w:type="dxa"/>
            <w:tcBorders>
              <w:top w:val="nil"/>
              <w:left w:val="nil"/>
              <w:bottom w:val="nil"/>
              <w:right w:val="nil"/>
            </w:tcBorders>
          </w:tcPr>
          <w:p w14:paraId="566CC8B9" w14:textId="77777777" w:rsidR="00D91E4E" w:rsidRPr="00D91E4E" w:rsidRDefault="00D91E4E" w:rsidP="00D91E4E">
            <w:pPr>
              <w:rPr>
                <w:rFonts w:ascii="Times New Roman" w:hAnsi="Times New Roman" w:cs="Times New Roman"/>
                <w:sz w:val="24"/>
                <w:szCs w:val="24"/>
                <w:lang w:val="en-US"/>
              </w:rPr>
            </w:pPr>
          </w:p>
        </w:tc>
        <w:tc>
          <w:tcPr>
            <w:tcW w:w="259" w:type="dxa"/>
            <w:tcBorders>
              <w:top w:val="nil"/>
              <w:left w:val="nil"/>
              <w:bottom w:val="nil"/>
              <w:right w:val="nil"/>
            </w:tcBorders>
          </w:tcPr>
          <w:p w14:paraId="265D343B" w14:textId="77777777" w:rsidR="00D91E4E" w:rsidRPr="00D91E4E" w:rsidRDefault="00D91E4E" w:rsidP="00D91E4E">
            <w:pPr>
              <w:rPr>
                <w:rFonts w:ascii="Times New Roman" w:hAnsi="Times New Roman" w:cs="Times New Roman"/>
                <w:sz w:val="24"/>
                <w:szCs w:val="24"/>
                <w:lang w:val="en-US"/>
              </w:rPr>
            </w:pPr>
          </w:p>
        </w:tc>
        <w:tc>
          <w:tcPr>
            <w:tcW w:w="4111" w:type="dxa"/>
            <w:gridSpan w:val="2"/>
            <w:tcBorders>
              <w:top w:val="nil"/>
              <w:left w:val="nil"/>
              <w:bottom w:val="nil"/>
              <w:right w:val="nil"/>
            </w:tcBorders>
          </w:tcPr>
          <w:p w14:paraId="60A978CC"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en-US"/>
              </w:rPr>
              <w:t>Speed of movements</w:t>
            </w:r>
          </w:p>
        </w:tc>
        <w:tc>
          <w:tcPr>
            <w:tcW w:w="1418" w:type="dxa"/>
            <w:tcBorders>
              <w:top w:val="nil"/>
              <w:left w:val="nil"/>
              <w:bottom w:val="nil"/>
              <w:right w:val="nil"/>
            </w:tcBorders>
          </w:tcPr>
          <w:p w14:paraId="608C213E" w14:textId="77777777" w:rsidR="00D91E4E" w:rsidRPr="00D91E4E" w:rsidRDefault="00D91E4E" w:rsidP="00D91E4E">
            <w:pPr>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X</w:t>
            </w:r>
          </w:p>
        </w:tc>
        <w:tc>
          <w:tcPr>
            <w:tcW w:w="1276" w:type="dxa"/>
            <w:tcBorders>
              <w:top w:val="nil"/>
              <w:left w:val="nil"/>
              <w:bottom w:val="nil"/>
              <w:right w:val="nil"/>
            </w:tcBorders>
          </w:tcPr>
          <w:p w14:paraId="7AE44061" w14:textId="77777777" w:rsidR="00D91E4E" w:rsidRPr="00D91E4E" w:rsidRDefault="00D91E4E" w:rsidP="00D91E4E">
            <w:pPr>
              <w:jc w:val="center"/>
              <w:rPr>
                <w:rFonts w:ascii="Times New Roman" w:hAnsi="Times New Roman" w:cs="Times New Roman"/>
                <w:sz w:val="24"/>
                <w:szCs w:val="24"/>
                <w:lang w:val="en-US"/>
              </w:rPr>
            </w:pPr>
          </w:p>
        </w:tc>
        <w:tc>
          <w:tcPr>
            <w:tcW w:w="1842" w:type="dxa"/>
            <w:tcBorders>
              <w:top w:val="nil"/>
              <w:left w:val="nil"/>
              <w:bottom w:val="nil"/>
              <w:right w:val="nil"/>
            </w:tcBorders>
          </w:tcPr>
          <w:p w14:paraId="2186C8EB" w14:textId="77777777" w:rsidR="00D91E4E" w:rsidRPr="00D91E4E" w:rsidRDefault="00D91E4E" w:rsidP="00D91E4E">
            <w:pPr>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X</w:t>
            </w:r>
          </w:p>
        </w:tc>
      </w:tr>
      <w:tr w:rsidR="00D91E4E" w:rsidRPr="00D91E4E" w14:paraId="083C4164" w14:textId="77777777" w:rsidTr="00503716">
        <w:tc>
          <w:tcPr>
            <w:tcW w:w="9322" w:type="dxa"/>
            <w:gridSpan w:val="7"/>
            <w:tcBorders>
              <w:top w:val="nil"/>
              <w:left w:val="nil"/>
              <w:bottom w:val="nil"/>
              <w:right w:val="nil"/>
            </w:tcBorders>
          </w:tcPr>
          <w:p w14:paraId="27C33E5D" w14:textId="77777777" w:rsidR="00D91E4E" w:rsidRPr="00D91E4E" w:rsidRDefault="00D91E4E" w:rsidP="00D91E4E">
            <w:pPr>
              <w:rPr>
                <w:rFonts w:ascii="Times New Roman" w:hAnsi="Times New Roman" w:cs="Times New Roman"/>
                <w:b/>
                <w:i/>
                <w:sz w:val="24"/>
                <w:szCs w:val="24"/>
                <w:lang w:val="en-US"/>
              </w:rPr>
            </w:pPr>
            <w:r w:rsidRPr="00D91E4E">
              <w:rPr>
                <w:rFonts w:ascii="Times New Roman" w:hAnsi="Times New Roman" w:cs="Times New Roman"/>
                <w:b/>
                <w:i/>
                <w:sz w:val="24"/>
                <w:szCs w:val="24"/>
                <w:lang w:val="en-US"/>
              </w:rPr>
              <w:t>Items of less clinical relevance</w:t>
            </w:r>
          </w:p>
        </w:tc>
      </w:tr>
      <w:tr w:rsidR="00D91E4E" w:rsidRPr="00D91E4E" w14:paraId="5DD2BE24" w14:textId="77777777" w:rsidTr="00503716">
        <w:tc>
          <w:tcPr>
            <w:tcW w:w="416" w:type="dxa"/>
            <w:tcBorders>
              <w:top w:val="nil"/>
              <w:left w:val="nil"/>
              <w:bottom w:val="nil"/>
              <w:right w:val="nil"/>
            </w:tcBorders>
          </w:tcPr>
          <w:p w14:paraId="0AA5575F" w14:textId="77777777" w:rsidR="00D91E4E" w:rsidRPr="00D91E4E" w:rsidRDefault="00D91E4E" w:rsidP="00D91E4E">
            <w:pPr>
              <w:rPr>
                <w:rFonts w:ascii="Times New Roman" w:hAnsi="Times New Roman" w:cs="Times New Roman"/>
                <w:sz w:val="24"/>
                <w:szCs w:val="24"/>
                <w:lang w:val="en-US"/>
              </w:rPr>
            </w:pPr>
          </w:p>
        </w:tc>
        <w:tc>
          <w:tcPr>
            <w:tcW w:w="259" w:type="dxa"/>
            <w:tcBorders>
              <w:top w:val="nil"/>
              <w:left w:val="nil"/>
              <w:bottom w:val="nil"/>
              <w:right w:val="nil"/>
            </w:tcBorders>
          </w:tcPr>
          <w:p w14:paraId="04159A47" w14:textId="77777777" w:rsidR="00D91E4E" w:rsidRPr="00D91E4E" w:rsidRDefault="00D91E4E" w:rsidP="00D91E4E">
            <w:pPr>
              <w:rPr>
                <w:rFonts w:ascii="Times New Roman" w:hAnsi="Times New Roman" w:cs="Times New Roman"/>
                <w:sz w:val="24"/>
                <w:szCs w:val="24"/>
                <w:lang w:val="en-US"/>
              </w:rPr>
            </w:pPr>
          </w:p>
        </w:tc>
        <w:tc>
          <w:tcPr>
            <w:tcW w:w="4111" w:type="dxa"/>
            <w:gridSpan w:val="2"/>
            <w:tcBorders>
              <w:top w:val="nil"/>
              <w:left w:val="nil"/>
              <w:bottom w:val="nil"/>
              <w:right w:val="nil"/>
            </w:tcBorders>
          </w:tcPr>
          <w:p w14:paraId="4BCC4333"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en-US"/>
              </w:rPr>
              <w:t>Amount of use</w:t>
            </w:r>
          </w:p>
        </w:tc>
        <w:tc>
          <w:tcPr>
            <w:tcW w:w="1418" w:type="dxa"/>
            <w:tcBorders>
              <w:top w:val="nil"/>
              <w:left w:val="nil"/>
              <w:bottom w:val="nil"/>
              <w:right w:val="nil"/>
            </w:tcBorders>
          </w:tcPr>
          <w:p w14:paraId="763AD836" w14:textId="77777777" w:rsidR="00D91E4E" w:rsidRPr="00D91E4E" w:rsidRDefault="00D91E4E" w:rsidP="00D91E4E">
            <w:pPr>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X</w:t>
            </w:r>
          </w:p>
        </w:tc>
        <w:tc>
          <w:tcPr>
            <w:tcW w:w="1276" w:type="dxa"/>
            <w:tcBorders>
              <w:top w:val="nil"/>
              <w:left w:val="nil"/>
              <w:bottom w:val="nil"/>
              <w:right w:val="nil"/>
            </w:tcBorders>
          </w:tcPr>
          <w:p w14:paraId="4A8583E8" w14:textId="77777777" w:rsidR="00D91E4E" w:rsidRPr="00D91E4E" w:rsidRDefault="00D91E4E" w:rsidP="00D91E4E">
            <w:pPr>
              <w:jc w:val="center"/>
              <w:rPr>
                <w:rFonts w:ascii="Times New Roman" w:hAnsi="Times New Roman" w:cs="Times New Roman"/>
                <w:sz w:val="24"/>
                <w:szCs w:val="24"/>
                <w:lang w:val="en-US"/>
              </w:rPr>
            </w:pPr>
          </w:p>
        </w:tc>
        <w:tc>
          <w:tcPr>
            <w:tcW w:w="1842" w:type="dxa"/>
            <w:tcBorders>
              <w:top w:val="nil"/>
              <w:left w:val="nil"/>
              <w:bottom w:val="nil"/>
              <w:right w:val="nil"/>
            </w:tcBorders>
          </w:tcPr>
          <w:p w14:paraId="7F223185" w14:textId="77777777" w:rsidR="00D91E4E" w:rsidRPr="00D91E4E" w:rsidRDefault="00D91E4E" w:rsidP="00D91E4E">
            <w:pPr>
              <w:jc w:val="center"/>
              <w:rPr>
                <w:rFonts w:ascii="Times New Roman" w:hAnsi="Times New Roman" w:cs="Times New Roman"/>
                <w:sz w:val="24"/>
                <w:szCs w:val="24"/>
                <w:lang w:val="en-US"/>
              </w:rPr>
            </w:pPr>
          </w:p>
        </w:tc>
      </w:tr>
      <w:tr w:rsidR="00D91E4E" w:rsidRPr="00D91E4E" w14:paraId="66BC3E9F" w14:textId="77777777" w:rsidTr="00503716">
        <w:tc>
          <w:tcPr>
            <w:tcW w:w="416" w:type="dxa"/>
            <w:tcBorders>
              <w:top w:val="nil"/>
              <w:left w:val="nil"/>
              <w:bottom w:val="nil"/>
              <w:right w:val="nil"/>
            </w:tcBorders>
          </w:tcPr>
          <w:p w14:paraId="78D54A75" w14:textId="77777777" w:rsidR="00D91E4E" w:rsidRPr="00D91E4E" w:rsidRDefault="00D91E4E" w:rsidP="00D91E4E">
            <w:pPr>
              <w:rPr>
                <w:rFonts w:ascii="Times New Roman" w:hAnsi="Times New Roman" w:cs="Times New Roman"/>
                <w:sz w:val="24"/>
                <w:szCs w:val="24"/>
                <w:lang w:val="en-US"/>
              </w:rPr>
            </w:pPr>
          </w:p>
        </w:tc>
        <w:tc>
          <w:tcPr>
            <w:tcW w:w="259" w:type="dxa"/>
            <w:tcBorders>
              <w:top w:val="nil"/>
              <w:left w:val="nil"/>
              <w:bottom w:val="nil"/>
              <w:right w:val="nil"/>
            </w:tcBorders>
          </w:tcPr>
          <w:p w14:paraId="29967379" w14:textId="77777777" w:rsidR="00D91E4E" w:rsidRPr="00D91E4E" w:rsidRDefault="00D91E4E" w:rsidP="00D91E4E">
            <w:pPr>
              <w:rPr>
                <w:rFonts w:ascii="Times New Roman" w:hAnsi="Times New Roman" w:cs="Times New Roman"/>
                <w:sz w:val="24"/>
                <w:szCs w:val="24"/>
                <w:lang w:val="en-US"/>
              </w:rPr>
            </w:pPr>
          </w:p>
        </w:tc>
        <w:tc>
          <w:tcPr>
            <w:tcW w:w="4111" w:type="dxa"/>
            <w:gridSpan w:val="2"/>
            <w:tcBorders>
              <w:top w:val="nil"/>
              <w:left w:val="nil"/>
              <w:bottom w:val="nil"/>
              <w:right w:val="nil"/>
            </w:tcBorders>
          </w:tcPr>
          <w:p w14:paraId="0BD8C44C"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en-US"/>
              </w:rPr>
              <w:t>Holds</w:t>
            </w:r>
          </w:p>
        </w:tc>
        <w:tc>
          <w:tcPr>
            <w:tcW w:w="1418" w:type="dxa"/>
            <w:tcBorders>
              <w:top w:val="nil"/>
              <w:left w:val="nil"/>
              <w:bottom w:val="nil"/>
              <w:right w:val="nil"/>
            </w:tcBorders>
          </w:tcPr>
          <w:p w14:paraId="15EF5B33" w14:textId="77777777" w:rsidR="00D91E4E" w:rsidRPr="00D91E4E" w:rsidRDefault="00D91E4E" w:rsidP="00D91E4E">
            <w:pPr>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X</w:t>
            </w:r>
          </w:p>
        </w:tc>
        <w:tc>
          <w:tcPr>
            <w:tcW w:w="1276" w:type="dxa"/>
            <w:tcBorders>
              <w:top w:val="nil"/>
              <w:left w:val="nil"/>
              <w:bottom w:val="nil"/>
              <w:right w:val="nil"/>
            </w:tcBorders>
          </w:tcPr>
          <w:p w14:paraId="1A8A60DD" w14:textId="77777777" w:rsidR="00D91E4E" w:rsidRPr="00D91E4E" w:rsidRDefault="00D91E4E" w:rsidP="00D91E4E">
            <w:pPr>
              <w:jc w:val="center"/>
              <w:rPr>
                <w:rFonts w:ascii="Times New Roman" w:hAnsi="Times New Roman" w:cs="Times New Roman"/>
                <w:sz w:val="24"/>
                <w:szCs w:val="24"/>
                <w:lang w:val="en-US"/>
              </w:rPr>
            </w:pPr>
          </w:p>
        </w:tc>
        <w:tc>
          <w:tcPr>
            <w:tcW w:w="1842" w:type="dxa"/>
            <w:tcBorders>
              <w:top w:val="nil"/>
              <w:left w:val="nil"/>
              <w:bottom w:val="nil"/>
              <w:right w:val="nil"/>
            </w:tcBorders>
          </w:tcPr>
          <w:p w14:paraId="49B2ADA4" w14:textId="77777777" w:rsidR="00D91E4E" w:rsidRPr="00D91E4E" w:rsidRDefault="00D91E4E" w:rsidP="00D91E4E">
            <w:pPr>
              <w:jc w:val="center"/>
              <w:rPr>
                <w:rFonts w:ascii="Times New Roman" w:hAnsi="Times New Roman" w:cs="Times New Roman"/>
                <w:sz w:val="24"/>
                <w:szCs w:val="24"/>
                <w:lang w:val="en-US"/>
              </w:rPr>
            </w:pPr>
          </w:p>
        </w:tc>
      </w:tr>
      <w:tr w:rsidR="00D91E4E" w:rsidRPr="00D91E4E" w14:paraId="3B3EB92E" w14:textId="77777777" w:rsidTr="00503716">
        <w:tc>
          <w:tcPr>
            <w:tcW w:w="416" w:type="dxa"/>
            <w:tcBorders>
              <w:top w:val="nil"/>
              <w:left w:val="nil"/>
              <w:bottom w:val="single" w:sz="4" w:space="0" w:color="auto"/>
              <w:right w:val="nil"/>
            </w:tcBorders>
          </w:tcPr>
          <w:p w14:paraId="5EBB55FE" w14:textId="77777777" w:rsidR="00D91E4E" w:rsidRPr="00D91E4E" w:rsidRDefault="00D91E4E" w:rsidP="00D91E4E">
            <w:pPr>
              <w:rPr>
                <w:rFonts w:ascii="Times New Roman" w:hAnsi="Times New Roman" w:cs="Times New Roman"/>
                <w:sz w:val="24"/>
                <w:szCs w:val="24"/>
                <w:lang w:val="en-US"/>
              </w:rPr>
            </w:pPr>
          </w:p>
        </w:tc>
        <w:tc>
          <w:tcPr>
            <w:tcW w:w="259" w:type="dxa"/>
            <w:tcBorders>
              <w:top w:val="nil"/>
              <w:left w:val="nil"/>
              <w:bottom w:val="single" w:sz="4" w:space="0" w:color="auto"/>
              <w:right w:val="nil"/>
            </w:tcBorders>
          </w:tcPr>
          <w:p w14:paraId="53DED141" w14:textId="77777777" w:rsidR="00D91E4E" w:rsidRPr="00D91E4E" w:rsidRDefault="00D91E4E" w:rsidP="00D91E4E">
            <w:pPr>
              <w:rPr>
                <w:rFonts w:ascii="Times New Roman" w:hAnsi="Times New Roman" w:cs="Times New Roman"/>
                <w:sz w:val="24"/>
                <w:szCs w:val="24"/>
                <w:lang w:val="en-US"/>
              </w:rPr>
            </w:pPr>
          </w:p>
        </w:tc>
        <w:tc>
          <w:tcPr>
            <w:tcW w:w="4111" w:type="dxa"/>
            <w:gridSpan w:val="2"/>
            <w:tcBorders>
              <w:top w:val="nil"/>
              <w:left w:val="nil"/>
              <w:bottom w:val="single" w:sz="4" w:space="0" w:color="auto"/>
              <w:right w:val="nil"/>
            </w:tcBorders>
          </w:tcPr>
          <w:p w14:paraId="260E9E9B"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en-US"/>
              </w:rPr>
              <w:t>Chooses assessed hand when closer to objects</w:t>
            </w:r>
          </w:p>
        </w:tc>
        <w:tc>
          <w:tcPr>
            <w:tcW w:w="1418" w:type="dxa"/>
            <w:tcBorders>
              <w:top w:val="nil"/>
              <w:left w:val="nil"/>
              <w:bottom w:val="single" w:sz="4" w:space="0" w:color="auto"/>
              <w:right w:val="nil"/>
            </w:tcBorders>
          </w:tcPr>
          <w:p w14:paraId="19E75AAE" w14:textId="77777777" w:rsidR="00D91E4E" w:rsidRPr="00D91E4E" w:rsidRDefault="00D91E4E" w:rsidP="00D91E4E">
            <w:pPr>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X</w:t>
            </w:r>
          </w:p>
        </w:tc>
        <w:tc>
          <w:tcPr>
            <w:tcW w:w="1276" w:type="dxa"/>
            <w:tcBorders>
              <w:top w:val="nil"/>
              <w:left w:val="nil"/>
              <w:bottom w:val="single" w:sz="4" w:space="0" w:color="auto"/>
              <w:right w:val="nil"/>
            </w:tcBorders>
          </w:tcPr>
          <w:p w14:paraId="5B8E8BCB" w14:textId="77777777" w:rsidR="00D91E4E" w:rsidRPr="00D91E4E" w:rsidRDefault="00D91E4E" w:rsidP="00D91E4E">
            <w:pPr>
              <w:jc w:val="center"/>
              <w:rPr>
                <w:rFonts w:ascii="Times New Roman" w:hAnsi="Times New Roman" w:cs="Times New Roman"/>
                <w:sz w:val="24"/>
                <w:szCs w:val="24"/>
                <w:lang w:val="en-US"/>
              </w:rPr>
            </w:pPr>
          </w:p>
        </w:tc>
        <w:tc>
          <w:tcPr>
            <w:tcW w:w="1842" w:type="dxa"/>
            <w:tcBorders>
              <w:top w:val="nil"/>
              <w:left w:val="nil"/>
              <w:bottom w:val="single" w:sz="4" w:space="0" w:color="auto"/>
              <w:right w:val="nil"/>
            </w:tcBorders>
          </w:tcPr>
          <w:p w14:paraId="0695C8A3" w14:textId="77777777" w:rsidR="00D91E4E" w:rsidRPr="00D91E4E" w:rsidRDefault="00D91E4E" w:rsidP="00D91E4E">
            <w:pPr>
              <w:jc w:val="center"/>
              <w:rPr>
                <w:rFonts w:ascii="Times New Roman" w:hAnsi="Times New Roman" w:cs="Times New Roman"/>
                <w:sz w:val="24"/>
                <w:szCs w:val="24"/>
                <w:lang w:val="en-US"/>
              </w:rPr>
            </w:pPr>
          </w:p>
        </w:tc>
      </w:tr>
    </w:tbl>
    <w:p w14:paraId="0F8845F3" w14:textId="77777777" w:rsidR="00D91E4E" w:rsidRPr="00D91E4E" w:rsidRDefault="00D91E4E" w:rsidP="00D91E4E"/>
    <w:p w14:paraId="0B1D3E06" w14:textId="09B8B83B" w:rsidR="00865C52" w:rsidRPr="00AF4CEE" w:rsidRDefault="006A5801" w:rsidP="00096443">
      <w:pPr>
        <w:pStyle w:val="Heading4"/>
        <w:spacing w:before="0" w:after="240"/>
        <w:rPr>
          <w:rFonts w:ascii="Times New Roman" w:hAnsi="Times New Roman" w:cs="Times New Roman"/>
          <w:color w:val="auto"/>
          <w:sz w:val="24"/>
          <w:szCs w:val="24"/>
        </w:rPr>
      </w:pPr>
      <w:r w:rsidRPr="00AF4CEE">
        <w:rPr>
          <w:rFonts w:ascii="Times New Roman" w:hAnsi="Times New Roman" w:cs="Times New Roman"/>
          <w:color w:val="auto"/>
          <w:sz w:val="24"/>
          <w:szCs w:val="24"/>
        </w:rPr>
        <w:t>M</w:t>
      </w:r>
      <w:r w:rsidR="00865C52" w:rsidRPr="00AF4CEE">
        <w:rPr>
          <w:rFonts w:ascii="Times New Roman" w:hAnsi="Times New Roman" w:cs="Times New Roman"/>
          <w:color w:val="auto"/>
          <w:sz w:val="24"/>
          <w:szCs w:val="24"/>
        </w:rPr>
        <w:t xml:space="preserve">easurement properties </w:t>
      </w:r>
      <w:r w:rsidRPr="00AF4CEE">
        <w:rPr>
          <w:rFonts w:ascii="Times New Roman" w:hAnsi="Times New Roman" w:cs="Times New Roman"/>
          <w:color w:val="auto"/>
          <w:sz w:val="24"/>
          <w:szCs w:val="24"/>
        </w:rPr>
        <w:t>of the BoHA</w:t>
      </w:r>
    </w:p>
    <w:p w14:paraId="369EB644" w14:textId="3AF23A71" w:rsidR="00BB3BE9" w:rsidRPr="00DF7B13" w:rsidRDefault="005635DF" w:rsidP="00096443">
      <w:pPr>
        <w:spacing w:after="0" w:line="480" w:lineRule="auto"/>
        <w:rPr>
          <w:rFonts w:ascii="Times New Roman" w:hAnsi="Times New Roman" w:cs="Times New Roman"/>
          <w:sz w:val="24"/>
          <w:szCs w:val="24"/>
        </w:rPr>
      </w:pPr>
      <w:r w:rsidRPr="005635DF">
        <w:rPr>
          <w:rFonts w:ascii="Times New Roman" w:hAnsi="Times New Roman" w:cs="Times New Roman"/>
          <w:sz w:val="24"/>
          <w:szCs w:val="24"/>
          <w:lang w:val="en-US"/>
        </w:rPr>
        <w:t>For the Rasch analyses</w:t>
      </w:r>
      <w:r w:rsidR="00AE3B82">
        <w:rPr>
          <w:rFonts w:ascii="Times New Roman" w:hAnsi="Times New Roman" w:cs="Times New Roman"/>
          <w:sz w:val="24"/>
          <w:szCs w:val="24"/>
          <w:lang w:val="en-US"/>
        </w:rPr>
        <w:t xml:space="preserve">, </w:t>
      </w:r>
      <w:r w:rsidR="00AF6619">
        <w:rPr>
          <w:rFonts w:ascii="Times New Roman" w:hAnsi="Times New Roman" w:cs="Times New Roman"/>
          <w:sz w:val="24"/>
          <w:szCs w:val="24"/>
          <w:lang w:val="en-US"/>
        </w:rPr>
        <w:t>in total</w:t>
      </w:r>
      <w:r w:rsidR="003B3357">
        <w:rPr>
          <w:rFonts w:ascii="Times New Roman" w:hAnsi="Times New Roman" w:cs="Times New Roman"/>
          <w:sz w:val="24"/>
          <w:szCs w:val="24"/>
          <w:lang w:val="en-US"/>
        </w:rPr>
        <w:t xml:space="preserve"> </w:t>
      </w:r>
      <w:r w:rsidR="00AE3B82">
        <w:rPr>
          <w:rFonts w:ascii="Times New Roman" w:hAnsi="Times New Roman" w:cs="Times New Roman"/>
          <w:sz w:val="24"/>
          <w:szCs w:val="24"/>
          <w:lang w:val="en-US"/>
        </w:rPr>
        <w:t>30 item</w:t>
      </w:r>
      <w:r w:rsidR="003B3357">
        <w:rPr>
          <w:rFonts w:ascii="Times New Roman" w:hAnsi="Times New Roman" w:cs="Times New Roman"/>
          <w:sz w:val="24"/>
          <w:szCs w:val="24"/>
          <w:lang w:val="en-US"/>
        </w:rPr>
        <w:t>s were included for each</w:t>
      </w:r>
      <w:r w:rsidR="003B3357" w:rsidRPr="005635DF">
        <w:rPr>
          <w:rFonts w:ascii="Times New Roman" w:hAnsi="Times New Roman" w:cs="Times New Roman"/>
          <w:sz w:val="24"/>
          <w:szCs w:val="24"/>
          <w:lang w:val="en-US"/>
        </w:rPr>
        <w:t xml:space="preserve"> of the 171 participants </w:t>
      </w:r>
      <w:r w:rsidR="003B3357">
        <w:rPr>
          <w:rFonts w:ascii="Times New Roman" w:hAnsi="Times New Roman" w:cs="Times New Roman"/>
          <w:sz w:val="24"/>
          <w:szCs w:val="24"/>
          <w:lang w:val="en-US"/>
        </w:rPr>
        <w:t xml:space="preserve">with no missing </w:t>
      </w:r>
      <w:r w:rsidR="00227A9F">
        <w:rPr>
          <w:rFonts w:ascii="Times New Roman" w:hAnsi="Times New Roman" w:cs="Times New Roman"/>
          <w:sz w:val="24"/>
          <w:szCs w:val="24"/>
          <w:lang w:val="en-US"/>
        </w:rPr>
        <w:t xml:space="preserve">values, </w:t>
      </w:r>
      <w:r w:rsidR="00227A9F" w:rsidRPr="00272246">
        <w:t>i.e.</w:t>
      </w:r>
      <w:r w:rsidR="00272246" w:rsidRPr="00272246">
        <w:rPr>
          <w:rFonts w:ascii="Times New Roman" w:hAnsi="Times New Roman" w:cs="Times New Roman"/>
          <w:sz w:val="24"/>
          <w:szCs w:val="24"/>
          <w:lang w:val="en-US"/>
        </w:rPr>
        <w:t xml:space="preserve"> </w:t>
      </w:r>
      <w:r w:rsidR="00272246">
        <w:rPr>
          <w:rFonts w:ascii="Times New Roman" w:hAnsi="Times New Roman" w:cs="Times New Roman"/>
          <w:sz w:val="24"/>
          <w:szCs w:val="24"/>
          <w:lang w:val="en-US"/>
        </w:rPr>
        <w:t>scorings of</w:t>
      </w:r>
      <w:r w:rsidR="00272246" w:rsidRPr="00272246">
        <w:rPr>
          <w:rFonts w:ascii="Times New Roman" w:hAnsi="Times New Roman" w:cs="Times New Roman"/>
          <w:sz w:val="24"/>
          <w:szCs w:val="24"/>
          <w:lang w:val="en-US"/>
        </w:rPr>
        <w:t xml:space="preserve"> 1</w:t>
      </w:r>
      <w:r w:rsidR="00272246">
        <w:rPr>
          <w:rFonts w:ascii="Times New Roman" w:hAnsi="Times New Roman" w:cs="Times New Roman"/>
          <w:sz w:val="24"/>
          <w:szCs w:val="24"/>
          <w:lang w:val="en-US"/>
        </w:rPr>
        <w:t>8</w:t>
      </w:r>
      <w:r w:rsidR="00272246" w:rsidRPr="00272246">
        <w:rPr>
          <w:rFonts w:ascii="Times New Roman" w:hAnsi="Times New Roman" w:cs="Times New Roman"/>
          <w:sz w:val="24"/>
          <w:szCs w:val="24"/>
          <w:lang w:val="en-US"/>
        </w:rPr>
        <w:t xml:space="preserve"> items of which 1</w:t>
      </w:r>
      <w:r w:rsidR="00272246">
        <w:rPr>
          <w:rFonts w:ascii="Times New Roman" w:hAnsi="Times New Roman" w:cs="Times New Roman"/>
          <w:sz w:val="24"/>
          <w:szCs w:val="24"/>
          <w:lang w:val="en-US"/>
        </w:rPr>
        <w:t>2</w:t>
      </w:r>
      <w:r w:rsidR="00272246" w:rsidRPr="00272246">
        <w:rPr>
          <w:rFonts w:ascii="Times New Roman" w:hAnsi="Times New Roman" w:cs="Times New Roman"/>
          <w:sz w:val="24"/>
          <w:szCs w:val="24"/>
          <w:lang w:val="en-US"/>
        </w:rPr>
        <w:t xml:space="preserve"> were unimanual and scored for each hand separately and </w:t>
      </w:r>
      <w:r w:rsidR="00272246">
        <w:rPr>
          <w:rFonts w:ascii="Times New Roman" w:hAnsi="Times New Roman" w:cs="Times New Roman"/>
          <w:sz w:val="24"/>
          <w:szCs w:val="24"/>
          <w:lang w:val="en-US"/>
        </w:rPr>
        <w:t>6</w:t>
      </w:r>
      <w:r w:rsidR="00272246" w:rsidRPr="00272246">
        <w:rPr>
          <w:rFonts w:ascii="Times New Roman" w:hAnsi="Times New Roman" w:cs="Times New Roman"/>
          <w:sz w:val="24"/>
          <w:szCs w:val="24"/>
          <w:lang w:val="en-US"/>
        </w:rPr>
        <w:t xml:space="preserve"> were bimanual (1</w:t>
      </w:r>
      <w:r w:rsidR="00272246">
        <w:rPr>
          <w:rFonts w:ascii="Times New Roman" w:hAnsi="Times New Roman" w:cs="Times New Roman"/>
          <w:sz w:val="24"/>
          <w:szCs w:val="24"/>
          <w:lang w:val="en-US"/>
        </w:rPr>
        <w:t>2</w:t>
      </w:r>
      <w:r w:rsidR="00272246" w:rsidRPr="00272246">
        <w:rPr>
          <w:rFonts w:ascii="Times New Roman" w:hAnsi="Times New Roman" w:cs="Times New Roman"/>
          <w:sz w:val="24"/>
          <w:szCs w:val="24"/>
          <w:lang w:val="en-US"/>
        </w:rPr>
        <w:t>D + 1</w:t>
      </w:r>
      <w:r w:rsidR="00272246">
        <w:rPr>
          <w:rFonts w:ascii="Times New Roman" w:hAnsi="Times New Roman" w:cs="Times New Roman"/>
          <w:sz w:val="24"/>
          <w:szCs w:val="24"/>
          <w:lang w:val="en-US"/>
        </w:rPr>
        <w:t>2</w:t>
      </w:r>
      <w:r w:rsidR="00272246" w:rsidRPr="00272246">
        <w:rPr>
          <w:rFonts w:ascii="Times New Roman" w:hAnsi="Times New Roman" w:cs="Times New Roman"/>
          <w:sz w:val="24"/>
          <w:szCs w:val="24"/>
          <w:lang w:val="en-US"/>
        </w:rPr>
        <w:t xml:space="preserve">DH + </w:t>
      </w:r>
      <w:r w:rsidR="00272246">
        <w:rPr>
          <w:rFonts w:ascii="Times New Roman" w:hAnsi="Times New Roman" w:cs="Times New Roman"/>
          <w:sz w:val="24"/>
          <w:szCs w:val="24"/>
          <w:lang w:val="en-US"/>
        </w:rPr>
        <w:t xml:space="preserve">6 bimanual). </w:t>
      </w:r>
      <w:r w:rsidRPr="005635DF">
        <w:rPr>
          <w:rFonts w:ascii="Times New Roman" w:hAnsi="Times New Roman" w:cs="Times New Roman"/>
          <w:sz w:val="24"/>
          <w:szCs w:val="24"/>
          <w:lang w:val="en-US"/>
        </w:rPr>
        <w:t xml:space="preserve"> </w:t>
      </w:r>
      <w:r w:rsidR="00BB3BE9" w:rsidRPr="00DF7B13">
        <w:rPr>
          <w:rFonts w:ascii="Times New Roman" w:hAnsi="Times New Roman" w:cs="Times New Roman"/>
          <w:sz w:val="24"/>
          <w:szCs w:val="24"/>
          <w:lang w:val="en-US"/>
        </w:rPr>
        <w:t xml:space="preserve">Initial </w:t>
      </w:r>
      <w:r w:rsidR="006A5801" w:rsidRPr="00DF7B13">
        <w:rPr>
          <w:rFonts w:ascii="Times New Roman" w:hAnsi="Times New Roman" w:cs="Times New Roman"/>
          <w:sz w:val="24"/>
          <w:szCs w:val="24"/>
          <w:lang w:val="en-US"/>
        </w:rPr>
        <w:t xml:space="preserve">Rasch </w:t>
      </w:r>
      <w:r w:rsidR="00BB3BE9" w:rsidRPr="00DF7B13">
        <w:rPr>
          <w:rFonts w:ascii="Times New Roman" w:hAnsi="Times New Roman" w:cs="Times New Roman"/>
          <w:sz w:val="24"/>
          <w:szCs w:val="24"/>
          <w:lang w:val="en-US"/>
        </w:rPr>
        <w:t xml:space="preserve">analysis of rating scale effectiveness indicated that the BoHA </w:t>
      </w:r>
      <w:r w:rsidR="00051946" w:rsidRPr="00DF7B13">
        <w:rPr>
          <w:rFonts w:ascii="Times New Roman" w:hAnsi="Times New Roman" w:cs="Times New Roman"/>
          <w:sz w:val="24"/>
          <w:szCs w:val="24"/>
        </w:rPr>
        <w:t xml:space="preserve">trial version </w:t>
      </w:r>
      <w:r w:rsidR="00BB3BE9" w:rsidRPr="00DF7B13">
        <w:rPr>
          <w:rFonts w:ascii="Times New Roman" w:hAnsi="Times New Roman" w:cs="Times New Roman"/>
          <w:sz w:val="24"/>
          <w:szCs w:val="24"/>
        </w:rPr>
        <w:t xml:space="preserve">fulfilled the criteria for rating </w:t>
      </w:r>
      <w:r w:rsidR="00BB3BE9" w:rsidRPr="00DF7B13">
        <w:rPr>
          <w:rFonts w:ascii="Times New Roman" w:hAnsi="Times New Roman" w:cs="Times New Roman"/>
          <w:sz w:val="24"/>
          <w:szCs w:val="24"/>
        </w:rPr>
        <w:lastRenderedPageBreak/>
        <w:t>scale functioning using the rating scale model</w:t>
      </w:r>
      <w:r>
        <w:rPr>
          <w:rFonts w:ascii="Times New Roman" w:hAnsi="Times New Roman" w:cs="Times New Roman"/>
          <w:sz w:val="24"/>
          <w:szCs w:val="24"/>
        </w:rPr>
        <w:t xml:space="preserve">, </w:t>
      </w:r>
      <w:r w:rsidRPr="005635DF">
        <w:rPr>
          <w:rFonts w:ascii="Times New Roman" w:hAnsi="Times New Roman" w:cs="Times New Roman"/>
          <w:sz w:val="24"/>
          <w:szCs w:val="24"/>
        </w:rPr>
        <w:t xml:space="preserve">i.e. the average category measures and the step calibration measures advanced with the scoring category, and the 4-point rating scale had at least ten observations for each category when all items were considered </w:t>
      </w:r>
      <w:r w:rsidR="00B42FAC" w:rsidRPr="00DF7B13">
        <w:rPr>
          <w:rFonts w:ascii="Times New Roman" w:hAnsi="Times New Roman" w:cs="Times New Roman"/>
          <w:sz w:val="24"/>
          <w:szCs w:val="24"/>
          <w:lang w:val="en-US"/>
        </w:rPr>
        <w:fldChar w:fldCharType="begin"/>
      </w:r>
      <w:r w:rsidR="000B2C91">
        <w:rPr>
          <w:rFonts w:ascii="Times New Roman" w:hAnsi="Times New Roman" w:cs="Times New Roman"/>
          <w:sz w:val="24"/>
          <w:szCs w:val="24"/>
          <w:lang w:val="en-US"/>
        </w:rPr>
        <w:instrText xml:space="preserve"> ADDIN EN.CITE &lt;EndNote&gt;&lt;Cite&gt;&lt;Author&gt;Linacre&lt;/Author&gt;&lt;Year&gt;2002&lt;/Year&gt;&lt;RecNum&gt;2319&lt;/RecNum&gt;&lt;DisplayText&gt;(Linacre, 2002)&lt;/DisplayText&gt;&lt;record&gt;&lt;rec-number&gt;2319&lt;/rec-number&gt;&lt;foreign-keys&gt;&lt;key app="EN" db-id="ves22r0fk5tf5ve9wraxft0gfx9zpzaewfs2"&gt;2319&lt;/key&gt;&lt;/foreign-keys&gt;&lt;ref-type name="Journal Article"&gt;17&lt;/ref-type&gt;&lt;contributors&gt;&lt;authors&gt;&lt;author&gt;Linacre, J.M.&lt;/author&gt;&lt;/authors&gt;&lt;/contributors&gt;&lt;auth-address&gt;University of Chicago, P. O. Box 811322, IL 60681-1322, USA. jml@winsteps.com&lt;/auth-address&gt;&lt;titles&gt;&lt;title&gt;Optimizing rating scale category effectiveness&lt;/title&gt;&lt;secondary-title&gt;Journal of Applied Measurement&lt;/secondary-title&gt;&lt;/titles&gt;&lt;periodical&gt;&lt;full-title&gt;Journal of Applied Measurement&lt;/full-title&gt;&lt;/periodical&gt;&lt;pages&gt;85-106&lt;/pages&gt;&lt;volume&gt;3&lt;/volume&gt;&lt;number&gt;1&lt;/number&gt;&lt;edition&gt;2002/05/09&lt;/edition&gt;&lt;keywords&gt;&lt;keyword&gt;Data Interpretation, Statistical&lt;/keyword&gt;&lt;keyword&gt;Humans&lt;/keyword&gt;&lt;keyword&gt;Mathematical Computing&lt;/keyword&gt;&lt;keyword&gt;*Models, Statistical&lt;/keyword&gt;&lt;keyword&gt;Psychological Tests/*statistics &amp;amp; numerical data&lt;/keyword&gt;&lt;keyword&gt;Psychometrics/*methods&lt;/keyword&gt;&lt;keyword&gt;Reproducibility of Results&lt;/keyword&gt;&lt;/keywords&gt;&lt;dates&gt;&lt;year&gt;2002&lt;/year&gt;&lt;/dates&gt;&lt;isbn&gt;1529-7713 (Print)&amp;#xD;1529-7713 (Linking)&lt;/isbn&gt;&lt;accession-num&gt;11997586&lt;/accession-num&gt;&lt;urls&gt;&lt;related-urls&gt;&lt;url&gt;http://www.ncbi.nlm.nih.gov/pubmed/11997586&lt;/url&gt;&lt;/related-urls&gt;&lt;/urls&gt;&lt;language&gt;eng&lt;/language&gt;&lt;/record&gt;&lt;/Cite&gt;&lt;/EndNote&gt;</w:instrText>
      </w:r>
      <w:r w:rsidR="00B42FAC" w:rsidRPr="00DF7B13">
        <w:rPr>
          <w:rFonts w:ascii="Times New Roman" w:hAnsi="Times New Roman" w:cs="Times New Roman"/>
          <w:sz w:val="24"/>
          <w:szCs w:val="24"/>
          <w:lang w:val="en-US"/>
        </w:rPr>
        <w:fldChar w:fldCharType="separate"/>
      </w:r>
      <w:r w:rsidR="000B2C91">
        <w:rPr>
          <w:rFonts w:ascii="Times New Roman" w:hAnsi="Times New Roman" w:cs="Times New Roman"/>
          <w:noProof/>
          <w:sz w:val="24"/>
          <w:szCs w:val="24"/>
          <w:lang w:val="en-US"/>
        </w:rPr>
        <w:t>(</w:t>
      </w:r>
      <w:hyperlink w:anchor="_ENREF_17" w:tooltip="Linacre, 2002 #2319" w:history="1">
        <w:r w:rsidR="00235B7D">
          <w:rPr>
            <w:rFonts w:ascii="Times New Roman" w:hAnsi="Times New Roman" w:cs="Times New Roman"/>
            <w:noProof/>
            <w:sz w:val="24"/>
            <w:szCs w:val="24"/>
            <w:lang w:val="en-US"/>
          </w:rPr>
          <w:t>Linacre, 2002</w:t>
        </w:r>
      </w:hyperlink>
      <w:r w:rsidR="000B2C91">
        <w:rPr>
          <w:rFonts w:ascii="Times New Roman" w:hAnsi="Times New Roman" w:cs="Times New Roman"/>
          <w:noProof/>
          <w:sz w:val="24"/>
          <w:szCs w:val="24"/>
          <w:lang w:val="en-US"/>
        </w:rPr>
        <w:t>)</w:t>
      </w:r>
      <w:r w:rsidR="00B42FAC" w:rsidRPr="00DF7B13">
        <w:rPr>
          <w:rFonts w:ascii="Times New Roman" w:hAnsi="Times New Roman" w:cs="Times New Roman"/>
          <w:sz w:val="24"/>
          <w:szCs w:val="24"/>
          <w:lang w:val="en-US"/>
        </w:rPr>
        <w:fldChar w:fldCharType="end"/>
      </w:r>
      <w:r w:rsidR="00BB3BE9" w:rsidRPr="00DF7B13">
        <w:rPr>
          <w:rFonts w:ascii="Times New Roman" w:hAnsi="Times New Roman" w:cs="Times New Roman"/>
          <w:sz w:val="24"/>
          <w:szCs w:val="24"/>
          <w:lang w:val="en-US"/>
        </w:rPr>
        <w:t>. Therefore</w:t>
      </w:r>
      <w:r w:rsidR="00E502B5" w:rsidRPr="00DF7B13">
        <w:rPr>
          <w:rFonts w:ascii="Times New Roman" w:hAnsi="Times New Roman" w:cs="Times New Roman"/>
          <w:sz w:val="24"/>
          <w:szCs w:val="24"/>
          <w:lang w:val="en-US"/>
        </w:rPr>
        <w:t>,</w:t>
      </w:r>
      <w:r w:rsidR="00BB3BE9" w:rsidRPr="00DF7B13">
        <w:rPr>
          <w:rFonts w:ascii="Times New Roman" w:hAnsi="Times New Roman" w:cs="Times New Roman"/>
          <w:sz w:val="24"/>
          <w:szCs w:val="24"/>
          <w:lang w:val="en-US"/>
        </w:rPr>
        <w:t xml:space="preserve"> the rating scale model was used in the further Rasch analysis.</w:t>
      </w:r>
    </w:p>
    <w:p w14:paraId="3162353D" w14:textId="5778508F" w:rsidR="00F05530" w:rsidRPr="00DF7B13" w:rsidRDefault="00096443" w:rsidP="0009644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05530" w:rsidRPr="00DF7B13">
        <w:rPr>
          <w:rFonts w:ascii="Times New Roman" w:hAnsi="Times New Roman" w:cs="Times New Roman"/>
          <w:sz w:val="24"/>
          <w:szCs w:val="24"/>
        </w:rPr>
        <w:t xml:space="preserve">Goodness-of-fit </w:t>
      </w:r>
      <w:r w:rsidR="008B4D1B" w:rsidRPr="00DF7B13">
        <w:rPr>
          <w:rFonts w:ascii="Times New Roman" w:hAnsi="Times New Roman" w:cs="Times New Roman"/>
          <w:sz w:val="24"/>
          <w:szCs w:val="24"/>
        </w:rPr>
        <w:t xml:space="preserve">statistics </w:t>
      </w:r>
      <w:r w:rsidR="00F05530" w:rsidRPr="00DF7B13">
        <w:rPr>
          <w:rFonts w:ascii="Times New Roman" w:hAnsi="Times New Roman" w:cs="Times New Roman"/>
          <w:sz w:val="24"/>
          <w:szCs w:val="24"/>
        </w:rPr>
        <w:t xml:space="preserve">and the </w:t>
      </w:r>
      <w:r w:rsidR="00B42FAC" w:rsidRPr="00DF7B13">
        <w:rPr>
          <w:rFonts w:ascii="Times New Roman" w:hAnsi="Times New Roman" w:cs="Times New Roman"/>
          <w:sz w:val="24"/>
          <w:szCs w:val="24"/>
        </w:rPr>
        <w:t>PCA</w:t>
      </w:r>
      <w:r w:rsidR="00782610" w:rsidRPr="00DF7B13">
        <w:rPr>
          <w:rFonts w:ascii="Times New Roman" w:hAnsi="Times New Roman" w:cs="Times New Roman"/>
          <w:sz w:val="24"/>
          <w:szCs w:val="24"/>
        </w:rPr>
        <w:t xml:space="preserve"> </w:t>
      </w:r>
      <w:r w:rsidR="00F05530" w:rsidRPr="00DF7B13">
        <w:rPr>
          <w:rFonts w:ascii="Times New Roman" w:hAnsi="Times New Roman" w:cs="Times New Roman"/>
          <w:sz w:val="24"/>
          <w:szCs w:val="24"/>
        </w:rPr>
        <w:t xml:space="preserve">items did not support unidimensionality </w:t>
      </w:r>
      <w:r w:rsidR="003B3357">
        <w:rPr>
          <w:rFonts w:ascii="Times New Roman" w:hAnsi="Times New Roman" w:cs="Times New Roman"/>
          <w:sz w:val="24"/>
          <w:szCs w:val="24"/>
        </w:rPr>
        <w:t xml:space="preserve">for </w:t>
      </w:r>
      <w:r w:rsidR="005635DF">
        <w:rPr>
          <w:rFonts w:ascii="Times New Roman" w:hAnsi="Times New Roman" w:cs="Times New Roman"/>
          <w:sz w:val="24"/>
          <w:szCs w:val="24"/>
        </w:rPr>
        <w:t xml:space="preserve">the </w:t>
      </w:r>
      <w:r w:rsidR="003B3357">
        <w:rPr>
          <w:rFonts w:ascii="Times New Roman" w:hAnsi="Times New Roman" w:cs="Times New Roman"/>
          <w:sz w:val="24"/>
          <w:szCs w:val="24"/>
        </w:rPr>
        <w:t>30 items and</w:t>
      </w:r>
      <w:r w:rsidR="00F05530" w:rsidRPr="00DF7B13">
        <w:rPr>
          <w:rFonts w:ascii="Times New Roman" w:hAnsi="Times New Roman" w:cs="Times New Roman"/>
          <w:sz w:val="24"/>
          <w:szCs w:val="24"/>
        </w:rPr>
        <w:t xml:space="preserve"> 171 children. The </w:t>
      </w:r>
      <w:r w:rsidR="00B42FAC" w:rsidRPr="00DF7B13">
        <w:rPr>
          <w:rFonts w:ascii="Times New Roman" w:hAnsi="Times New Roman" w:cs="Times New Roman"/>
          <w:sz w:val="24"/>
          <w:szCs w:val="24"/>
        </w:rPr>
        <w:t>PCA</w:t>
      </w:r>
      <w:r w:rsidR="00782610" w:rsidRPr="00DF7B13">
        <w:rPr>
          <w:rFonts w:ascii="Times New Roman" w:hAnsi="Times New Roman" w:cs="Times New Roman"/>
          <w:sz w:val="24"/>
          <w:szCs w:val="24"/>
        </w:rPr>
        <w:t xml:space="preserve"> </w:t>
      </w:r>
      <w:r w:rsidR="00B40925" w:rsidRPr="00DF7B13">
        <w:rPr>
          <w:rFonts w:ascii="Times New Roman" w:hAnsi="Times New Roman" w:cs="Times New Roman"/>
          <w:sz w:val="24"/>
          <w:szCs w:val="24"/>
        </w:rPr>
        <w:t xml:space="preserve">of persons indicated </w:t>
      </w:r>
      <w:r w:rsidR="00556004" w:rsidRPr="00DF7B13">
        <w:rPr>
          <w:rFonts w:ascii="Times New Roman" w:hAnsi="Times New Roman" w:cs="Times New Roman"/>
          <w:sz w:val="24"/>
          <w:szCs w:val="24"/>
        </w:rPr>
        <w:t xml:space="preserve">two </w:t>
      </w:r>
      <w:r w:rsidR="00F05530" w:rsidRPr="00DF7B13">
        <w:rPr>
          <w:rFonts w:ascii="Times New Roman" w:hAnsi="Times New Roman" w:cs="Times New Roman"/>
          <w:sz w:val="24"/>
          <w:szCs w:val="24"/>
        </w:rPr>
        <w:t>contrasting groups in the dataset</w:t>
      </w:r>
      <w:r w:rsidR="00450042" w:rsidRPr="00DF7B13">
        <w:rPr>
          <w:rFonts w:ascii="Times New Roman" w:hAnsi="Times New Roman" w:cs="Times New Roman"/>
          <w:sz w:val="24"/>
          <w:szCs w:val="24"/>
        </w:rPr>
        <w:t>.</w:t>
      </w:r>
      <w:r w:rsidR="00556004" w:rsidRPr="00DF7B13">
        <w:rPr>
          <w:rFonts w:ascii="Times New Roman" w:hAnsi="Times New Roman" w:cs="Times New Roman"/>
          <w:sz w:val="24"/>
          <w:szCs w:val="24"/>
        </w:rPr>
        <w:t xml:space="preserve"> When scrutinizing the two groups we found that the amount of asymmetry between the hands was the dividing trait</w:t>
      </w:r>
      <w:r w:rsidR="004E2E0B" w:rsidRPr="00DF7B13">
        <w:rPr>
          <w:rFonts w:ascii="Times New Roman" w:hAnsi="Times New Roman" w:cs="Times New Roman"/>
          <w:sz w:val="24"/>
          <w:szCs w:val="24"/>
        </w:rPr>
        <w:t xml:space="preserve">: In the first </w:t>
      </w:r>
      <w:r w:rsidR="00B2288B" w:rsidRPr="00DF7B13">
        <w:rPr>
          <w:rFonts w:ascii="Times New Roman" w:hAnsi="Times New Roman" w:cs="Times New Roman"/>
          <w:sz w:val="24"/>
          <w:szCs w:val="24"/>
        </w:rPr>
        <w:t xml:space="preserve">contrasting </w:t>
      </w:r>
      <w:r w:rsidR="004E2E0B" w:rsidRPr="00DF7B13">
        <w:rPr>
          <w:rFonts w:ascii="Times New Roman" w:hAnsi="Times New Roman" w:cs="Times New Roman"/>
          <w:sz w:val="24"/>
          <w:szCs w:val="24"/>
        </w:rPr>
        <w:t>group</w:t>
      </w:r>
      <w:r w:rsidR="00B2288B" w:rsidRPr="00DF7B13">
        <w:rPr>
          <w:rFonts w:ascii="Times New Roman" w:hAnsi="Times New Roman" w:cs="Times New Roman"/>
          <w:sz w:val="24"/>
          <w:szCs w:val="24"/>
        </w:rPr>
        <w:t xml:space="preserve"> </w:t>
      </w:r>
      <w:r w:rsidR="00377DF5">
        <w:rPr>
          <w:rFonts w:ascii="Times New Roman" w:hAnsi="Times New Roman" w:cs="Times New Roman"/>
          <w:sz w:val="24"/>
          <w:szCs w:val="24"/>
        </w:rPr>
        <w:t>54 out of 58 children (</w:t>
      </w:r>
      <w:r w:rsidR="00F05530" w:rsidRPr="00DF7B13">
        <w:rPr>
          <w:rFonts w:ascii="Times New Roman" w:hAnsi="Times New Roman" w:cs="Times New Roman"/>
          <w:sz w:val="24"/>
          <w:szCs w:val="24"/>
        </w:rPr>
        <w:t>9</w:t>
      </w:r>
      <w:r w:rsidR="006938A4">
        <w:rPr>
          <w:rFonts w:ascii="Times New Roman" w:hAnsi="Times New Roman" w:cs="Times New Roman"/>
          <w:sz w:val="24"/>
          <w:szCs w:val="24"/>
        </w:rPr>
        <w:t>3</w:t>
      </w:r>
      <w:r w:rsidR="00F05530" w:rsidRPr="00DF7B13">
        <w:rPr>
          <w:rFonts w:ascii="Times New Roman" w:hAnsi="Times New Roman" w:cs="Times New Roman"/>
          <w:sz w:val="24"/>
          <w:szCs w:val="24"/>
        </w:rPr>
        <w:t>%</w:t>
      </w:r>
      <w:r w:rsidR="00377DF5">
        <w:rPr>
          <w:rFonts w:ascii="Times New Roman" w:hAnsi="Times New Roman" w:cs="Times New Roman"/>
          <w:sz w:val="24"/>
          <w:szCs w:val="24"/>
        </w:rPr>
        <w:t>)</w:t>
      </w:r>
      <w:r w:rsidR="009B4998">
        <w:rPr>
          <w:rFonts w:ascii="Times New Roman" w:hAnsi="Times New Roman" w:cs="Times New Roman"/>
          <w:sz w:val="24"/>
          <w:szCs w:val="24"/>
        </w:rPr>
        <w:t xml:space="preserve"> </w:t>
      </w:r>
      <w:r w:rsidR="00F05530" w:rsidRPr="00DF7B13">
        <w:rPr>
          <w:rFonts w:ascii="Times New Roman" w:hAnsi="Times New Roman" w:cs="Times New Roman"/>
          <w:sz w:val="24"/>
          <w:szCs w:val="24"/>
        </w:rPr>
        <w:t xml:space="preserve">had asymmetric hand </w:t>
      </w:r>
      <w:r w:rsidR="00B40925" w:rsidRPr="00DF7B13">
        <w:rPr>
          <w:rFonts w:ascii="Times New Roman" w:hAnsi="Times New Roman" w:cs="Times New Roman"/>
          <w:sz w:val="24"/>
          <w:szCs w:val="24"/>
        </w:rPr>
        <w:t xml:space="preserve">use </w:t>
      </w:r>
      <w:r w:rsidR="00F05530" w:rsidRPr="00DF7B13">
        <w:rPr>
          <w:rFonts w:ascii="Times New Roman" w:hAnsi="Times New Roman" w:cs="Times New Roman"/>
          <w:sz w:val="24"/>
          <w:szCs w:val="24"/>
        </w:rPr>
        <w:t xml:space="preserve">with </w:t>
      </w:r>
      <w:r w:rsidR="006A50AC" w:rsidRPr="00DF7B13">
        <w:rPr>
          <w:rFonts w:ascii="Times New Roman" w:hAnsi="Times New Roman" w:cs="Times New Roman"/>
          <w:sz w:val="24"/>
          <w:szCs w:val="24"/>
        </w:rPr>
        <w:t xml:space="preserve">20% </w:t>
      </w:r>
      <w:r w:rsidR="00941639">
        <w:rPr>
          <w:rFonts w:ascii="Times New Roman" w:hAnsi="Times New Roman" w:cs="Times New Roman"/>
          <w:sz w:val="24"/>
          <w:szCs w:val="24"/>
        </w:rPr>
        <w:t xml:space="preserve">or more </w:t>
      </w:r>
      <w:r w:rsidR="00F05530" w:rsidRPr="00DF7B13">
        <w:rPr>
          <w:rFonts w:ascii="Times New Roman" w:hAnsi="Times New Roman" w:cs="Times New Roman"/>
          <w:sz w:val="24"/>
          <w:szCs w:val="24"/>
        </w:rPr>
        <w:t>difference between the hands</w:t>
      </w:r>
      <w:r w:rsidR="00800BCF" w:rsidRPr="00DF7B13">
        <w:rPr>
          <w:rFonts w:ascii="Times New Roman" w:hAnsi="Times New Roman" w:cs="Times New Roman"/>
          <w:sz w:val="24"/>
          <w:szCs w:val="24"/>
        </w:rPr>
        <w:t xml:space="preserve"> scored on the unimanual items</w:t>
      </w:r>
      <w:r w:rsidR="00377DF5">
        <w:rPr>
          <w:rFonts w:ascii="Times New Roman" w:hAnsi="Times New Roman" w:cs="Times New Roman"/>
          <w:sz w:val="24"/>
          <w:szCs w:val="24"/>
        </w:rPr>
        <w:t>.</w:t>
      </w:r>
      <w:r w:rsidR="004E2E0B" w:rsidRPr="00DF7B13">
        <w:rPr>
          <w:rFonts w:ascii="Times New Roman" w:hAnsi="Times New Roman" w:cs="Times New Roman"/>
          <w:sz w:val="24"/>
          <w:szCs w:val="24"/>
        </w:rPr>
        <w:t xml:space="preserve"> </w:t>
      </w:r>
      <w:r w:rsidR="00377DF5">
        <w:rPr>
          <w:rFonts w:ascii="Times New Roman" w:hAnsi="Times New Roman" w:cs="Times New Roman"/>
          <w:sz w:val="24"/>
          <w:szCs w:val="24"/>
        </w:rPr>
        <w:t>I</w:t>
      </w:r>
      <w:r w:rsidR="004E2E0B" w:rsidRPr="00DF7B13">
        <w:rPr>
          <w:rFonts w:ascii="Times New Roman" w:hAnsi="Times New Roman" w:cs="Times New Roman"/>
          <w:sz w:val="24"/>
          <w:szCs w:val="24"/>
        </w:rPr>
        <w:t xml:space="preserve">n the second </w:t>
      </w:r>
      <w:r w:rsidR="00B2288B" w:rsidRPr="00DF7B13">
        <w:rPr>
          <w:rFonts w:ascii="Times New Roman" w:hAnsi="Times New Roman" w:cs="Times New Roman"/>
          <w:sz w:val="24"/>
          <w:szCs w:val="24"/>
        </w:rPr>
        <w:t xml:space="preserve">contrasting </w:t>
      </w:r>
      <w:r w:rsidR="005635DF" w:rsidRPr="00DF7B13">
        <w:rPr>
          <w:rFonts w:ascii="Times New Roman" w:hAnsi="Times New Roman" w:cs="Times New Roman"/>
          <w:sz w:val="24"/>
          <w:szCs w:val="24"/>
        </w:rPr>
        <w:t>group,</w:t>
      </w:r>
      <w:r w:rsidR="00B2288B" w:rsidRPr="00DF7B13">
        <w:rPr>
          <w:rFonts w:ascii="Times New Roman" w:hAnsi="Times New Roman" w:cs="Times New Roman"/>
          <w:sz w:val="24"/>
          <w:szCs w:val="24"/>
        </w:rPr>
        <w:t xml:space="preserve"> </w:t>
      </w:r>
      <w:r w:rsidR="00377DF5">
        <w:rPr>
          <w:rFonts w:ascii="Times New Roman" w:hAnsi="Times New Roman" w:cs="Times New Roman"/>
          <w:sz w:val="24"/>
          <w:szCs w:val="24"/>
        </w:rPr>
        <w:t>112 out of 113 children (</w:t>
      </w:r>
      <w:r w:rsidR="00F05530" w:rsidRPr="00DF7B13">
        <w:rPr>
          <w:rFonts w:ascii="Times New Roman" w:hAnsi="Times New Roman" w:cs="Times New Roman"/>
          <w:sz w:val="24"/>
          <w:szCs w:val="24"/>
        </w:rPr>
        <w:t>9</w:t>
      </w:r>
      <w:r w:rsidR="00377DF5">
        <w:rPr>
          <w:rFonts w:ascii="Times New Roman" w:hAnsi="Times New Roman" w:cs="Times New Roman"/>
          <w:sz w:val="24"/>
          <w:szCs w:val="24"/>
        </w:rPr>
        <w:t>9</w:t>
      </w:r>
      <w:r w:rsidR="00F05530" w:rsidRPr="00DF7B13">
        <w:rPr>
          <w:rFonts w:ascii="Times New Roman" w:hAnsi="Times New Roman" w:cs="Times New Roman"/>
          <w:sz w:val="24"/>
          <w:szCs w:val="24"/>
        </w:rPr>
        <w:t>%</w:t>
      </w:r>
      <w:r w:rsidR="00377DF5">
        <w:rPr>
          <w:rFonts w:ascii="Times New Roman" w:hAnsi="Times New Roman" w:cs="Times New Roman"/>
          <w:sz w:val="24"/>
          <w:szCs w:val="24"/>
        </w:rPr>
        <w:t>)</w:t>
      </w:r>
      <w:r w:rsidR="009B4998">
        <w:rPr>
          <w:rFonts w:ascii="Times New Roman" w:hAnsi="Times New Roman" w:cs="Times New Roman"/>
          <w:sz w:val="24"/>
          <w:szCs w:val="24"/>
        </w:rPr>
        <w:t xml:space="preserve"> </w:t>
      </w:r>
      <w:r w:rsidR="00F05530" w:rsidRPr="00DF7B13">
        <w:rPr>
          <w:rFonts w:ascii="Times New Roman" w:hAnsi="Times New Roman" w:cs="Times New Roman"/>
          <w:sz w:val="24"/>
          <w:szCs w:val="24"/>
        </w:rPr>
        <w:t xml:space="preserve">had a more </w:t>
      </w:r>
      <w:r w:rsidR="00D61E08" w:rsidRPr="00DF7B13">
        <w:rPr>
          <w:rFonts w:ascii="Times New Roman" w:hAnsi="Times New Roman" w:cs="Times New Roman"/>
          <w:sz w:val="24"/>
          <w:szCs w:val="24"/>
        </w:rPr>
        <w:t>symmetric</w:t>
      </w:r>
      <w:r w:rsidR="00F05530" w:rsidRPr="00DF7B13">
        <w:rPr>
          <w:rFonts w:ascii="Times New Roman" w:hAnsi="Times New Roman" w:cs="Times New Roman"/>
          <w:sz w:val="24"/>
          <w:szCs w:val="24"/>
        </w:rPr>
        <w:t xml:space="preserve"> hand </w:t>
      </w:r>
      <w:r w:rsidR="00B40925" w:rsidRPr="00DF7B13">
        <w:rPr>
          <w:rFonts w:ascii="Times New Roman" w:hAnsi="Times New Roman" w:cs="Times New Roman"/>
          <w:sz w:val="24"/>
          <w:szCs w:val="24"/>
        </w:rPr>
        <w:t xml:space="preserve">use </w:t>
      </w:r>
      <w:r w:rsidR="00F05530" w:rsidRPr="00DF7B13">
        <w:rPr>
          <w:rFonts w:ascii="Times New Roman" w:hAnsi="Times New Roman" w:cs="Times New Roman"/>
          <w:sz w:val="24"/>
          <w:szCs w:val="24"/>
        </w:rPr>
        <w:t xml:space="preserve">with a difference between the hands of less than 20%. We therefore </w:t>
      </w:r>
      <w:r w:rsidR="00377DF5">
        <w:rPr>
          <w:rFonts w:ascii="Times New Roman" w:hAnsi="Times New Roman" w:cs="Times New Roman"/>
          <w:sz w:val="24"/>
          <w:szCs w:val="24"/>
        </w:rPr>
        <w:t xml:space="preserve">chose to </w:t>
      </w:r>
      <w:r w:rsidR="004D5A18" w:rsidRPr="00DF7B13">
        <w:rPr>
          <w:rFonts w:ascii="Times New Roman" w:hAnsi="Times New Roman" w:cs="Times New Roman"/>
          <w:sz w:val="24"/>
          <w:szCs w:val="24"/>
        </w:rPr>
        <w:t>perform separate</w:t>
      </w:r>
      <w:r w:rsidR="00F05530" w:rsidRPr="00DF7B13">
        <w:rPr>
          <w:rFonts w:ascii="Times New Roman" w:hAnsi="Times New Roman" w:cs="Times New Roman"/>
          <w:sz w:val="24"/>
          <w:szCs w:val="24"/>
        </w:rPr>
        <w:t xml:space="preserve"> Rasch analyses</w:t>
      </w:r>
      <w:r w:rsidR="004D5A18" w:rsidRPr="00DF7B13">
        <w:rPr>
          <w:rFonts w:ascii="Times New Roman" w:hAnsi="Times New Roman" w:cs="Times New Roman"/>
          <w:sz w:val="24"/>
          <w:szCs w:val="24"/>
        </w:rPr>
        <w:t xml:space="preserve"> for </w:t>
      </w:r>
      <w:r w:rsidR="00F05530" w:rsidRPr="00DF7B13">
        <w:rPr>
          <w:rFonts w:ascii="Times New Roman" w:hAnsi="Times New Roman" w:cs="Times New Roman"/>
          <w:sz w:val="24"/>
          <w:szCs w:val="24"/>
        </w:rPr>
        <w:t xml:space="preserve">children </w:t>
      </w:r>
      <w:r w:rsidR="00593E3C">
        <w:rPr>
          <w:rFonts w:ascii="Times New Roman" w:hAnsi="Times New Roman" w:cs="Times New Roman"/>
          <w:sz w:val="24"/>
          <w:szCs w:val="24"/>
        </w:rPr>
        <w:t>sorted for having an asymmetric hand use, i.e. ≥20% difference between hands (</w:t>
      </w:r>
      <w:r w:rsidR="00593E3C" w:rsidRPr="00DF7B13">
        <w:rPr>
          <w:rFonts w:ascii="Times New Roman" w:hAnsi="Times New Roman" w:cs="Times New Roman"/>
          <w:sz w:val="24"/>
          <w:szCs w:val="24"/>
        </w:rPr>
        <w:t>n=55</w:t>
      </w:r>
      <w:r w:rsidR="00593E3C">
        <w:rPr>
          <w:rFonts w:ascii="Times New Roman" w:hAnsi="Times New Roman" w:cs="Times New Roman"/>
          <w:sz w:val="24"/>
          <w:szCs w:val="24"/>
        </w:rPr>
        <w:t xml:space="preserve">) or a </w:t>
      </w:r>
      <w:r w:rsidR="00377DF5" w:rsidRPr="00DF7B13">
        <w:rPr>
          <w:rFonts w:ascii="Times New Roman" w:hAnsi="Times New Roman" w:cs="Times New Roman"/>
          <w:sz w:val="24"/>
          <w:szCs w:val="24"/>
        </w:rPr>
        <w:t xml:space="preserve">symmetric hand use </w:t>
      </w:r>
      <w:r w:rsidR="00593E3C">
        <w:rPr>
          <w:rFonts w:ascii="Times New Roman" w:hAnsi="Times New Roman" w:cs="Times New Roman"/>
          <w:sz w:val="24"/>
          <w:szCs w:val="24"/>
        </w:rPr>
        <w:t xml:space="preserve">i.e. </w:t>
      </w:r>
      <w:r w:rsidR="00941639">
        <w:rPr>
          <w:rFonts w:ascii="Times New Roman" w:hAnsi="Times New Roman" w:cs="Times New Roman"/>
          <w:sz w:val="24"/>
          <w:szCs w:val="24"/>
        </w:rPr>
        <w:t>&lt;</w:t>
      </w:r>
      <w:r w:rsidR="00377DF5" w:rsidRPr="00DF7B13">
        <w:rPr>
          <w:rFonts w:ascii="Times New Roman" w:hAnsi="Times New Roman" w:cs="Times New Roman"/>
          <w:sz w:val="24"/>
          <w:szCs w:val="24"/>
        </w:rPr>
        <w:t>20% difference between the hands</w:t>
      </w:r>
      <w:r w:rsidR="00593E3C">
        <w:rPr>
          <w:rFonts w:ascii="Times New Roman" w:hAnsi="Times New Roman" w:cs="Times New Roman"/>
          <w:sz w:val="24"/>
          <w:szCs w:val="24"/>
        </w:rPr>
        <w:t xml:space="preserve"> (</w:t>
      </w:r>
      <w:r w:rsidR="00377DF5" w:rsidRPr="00DF7B13">
        <w:rPr>
          <w:rFonts w:ascii="Times New Roman" w:hAnsi="Times New Roman" w:cs="Times New Roman"/>
          <w:sz w:val="24"/>
          <w:szCs w:val="24"/>
        </w:rPr>
        <w:t>n=116)</w:t>
      </w:r>
      <w:r w:rsidR="00F05530" w:rsidRPr="00DF7B13">
        <w:rPr>
          <w:rFonts w:ascii="Times New Roman" w:hAnsi="Times New Roman" w:cs="Times New Roman"/>
          <w:sz w:val="24"/>
          <w:szCs w:val="24"/>
        </w:rPr>
        <w:t xml:space="preserve">. </w:t>
      </w:r>
      <w:r w:rsidR="00941639">
        <w:rPr>
          <w:rFonts w:ascii="Times New Roman" w:hAnsi="Times New Roman" w:cs="Times New Roman"/>
          <w:sz w:val="24"/>
          <w:szCs w:val="24"/>
        </w:rPr>
        <w:t>The rational</w:t>
      </w:r>
      <w:r w:rsidR="00121280">
        <w:rPr>
          <w:rFonts w:ascii="Times New Roman" w:hAnsi="Times New Roman" w:cs="Times New Roman"/>
          <w:sz w:val="24"/>
          <w:szCs w:val="24"/>
        </w:rPr>
        <w:t>e</w:t>
      </w:r>
      <w:r w:rsidR="00941639">
        <w:rPr>
          <w:rFonts w:ascii="Times New Roman" w:hAnsi="Times New Roman" w:cs="Times New Roman"/>
          <w:sz w:val="24"/>
          <w:szCs w:val="24"/>
        </w:rPr>
        <w:t xml:space="preserve"> for dividing the children into two groups based on degree of difference between the hands was confirmed by t</w:t>
      </w:r>
      <w:r w:rsidR="00377DF5" w:rsidRPr="00DF7B13">
        <w:rPr>
          <w:rFonts w:ascii="Times New Roman" w:hAnsi="Times New Roman" w:cs="Times New Roman"/>
          <w:sz w:val="24"/>
          <w:szCs w:val="24"/>
        </w:rPr>
        <w:t>he DIF analysis indicat</w:t>
      </w:r>
      <w:r w:rsidR="00941639">
        <w:rPr>
          <w:rFonts w:ascii="Times New Roman" w:hAnsi="Times New Roman" w:cs="Times New Roman"/>
          <w:sz w:val="24"/>
          <w:szCs w:val="24"/>
        </w:rPr>
        <w:t>ing</w:t>
      </w:r>
      <w:r w:rsidR="00377DF5" w:rsidRPr="00DF7B13">
        <w:rPr>
          <w:rFonts w:ascii="Times New Roman" w:hAnsi="Times New Roman" w:cs="Times New Roman"/>
          <w:sz w:val="24"/>
          <w:szCs w:val="24"/>
        </w:rPr>
        <w:t xml:space="preserve"> that 87% of the items functioned differently for children with asymmetric and symmetric hand use.</w:t>
      </w:r>
    </w:p>
    <w:p w14:paraId="6A8EAFFC" w14:textId="02F33877" w:rsidR="00501C2A" w:rsidRPr="00DF7B13" w:rsidRDefault="00096443" w:rsidP="0009644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35A54" w:rsidRPr="00DF7B13">
        <w:rPr>
          <w:rFonts w:ascii="Times New Roman" w:hAnsi="Times New Roman" w:cs="Times New Roman"/>
          <w:sz w:val="24"/>
          <w:szCs w:val="24"/>
        </w:rPr>
        <w:t xml:space="preserve">The average category measures and the step calibration measures were found to </w:t>
      </w:r>
      <w:r w:rsidR="001B657F" w:rsidRPr="00DF7B13">
        <w:rPr>
          <w:rFonts w:ascii="Times New Roman" w:hAnsi="Times New Roman" w:cs="Times New Roman"/>
          <w:sz w:val="24"/>
          <w:szCs w:val="24"/>
        </w:rPr>
        <w:t xml:space="preserve">increase </w:t>
      </w:r>
      <w:r w:rsidR="00635A54" w:rsidRPr="00DF7B13">
        <w:rPr>
          <w:rFonts w:ascii="Times New Roman" w:hAnsi="Times New Roman" w:cs="Times New Roman"/>
          <w:sz w:val="24"/>
          <w:szCs w:val="24"/>
        </w:rPr>
        <w:t>with the scoring category f</w:t>
      </w:r>
      <w:r w:rsidR="00501C2A" w:rsidRPr="00DF7B13">
        <w:rPr>
          <w:rFonts w:ascii="Times New Roman" w:hAnsi="Times New Roman" w:cs="Times New Roman"/>
          <w:sz w:val="24"/>
          <w:szCs w:val="24"/>
        </w:rPr>
        <w:t xml:space="preserve">or </w:t>
      </w:r>
      <w:r w:rsidR="001F28BD" w:rsidRPr="00DF7B13">
        <w:rPr>
          <w:rFonts w:ascii="Times New Roman" w:hAnsi="Times New Roman" w:cs="Times New Roman"/>
          <w:sz w:val="24"/>
          <w:szCs w:val="24"/>
        </w:rPr>
        <w:t xml:space="preserve">the BoHA measures in </w:t>
      </w:r>
      <w:r w:rsidR="00501C2A" w:rsidRPr="00DF7B13">
        <w:rPr>
          <w:rFonts w:ascii="Times New Roman" w:hAnsi="Times New Roman" w:cs="Times New Roman"/>
          <w:sz w:val="24"/>
          <w:szCs w:val="24"/>
        </w:rPr>
        <w:t xml:space="preserve">both </w:t>
      </w:r>
      <w:r w:rsidR="001F28BD" w:rsidRPr="00DF7B13">
        <w:rPr>
          <w:rFonts w:ascii="Times New Roman" w:hAnsi="Times New Roman" w:cs="Times New Roman"/>
          <w:sz w:val="24"/>
          <w:szCs w:val="24"/>
        </w:rPr>
        <w:t>groups of children</w:t>
      </w:r>
      <w:r w:rsidR="00635A54" w:rsidRPr="00DF7B13">
        <w:rPr>
          <w:rFonts w:ascii="Times New Roman" w:hAnsi="Times New Roman" w:cs="Times New Roman"/>
          <w:sz w:val="24"/>
          <w:szCs w:val="24"/>
        </w:rPr>
        <w:t xml:space="preserve">. </w:t>
      </w:r>
      <w:r w:rsidR="00501C2A" w:rsidRPr="00DF7B13">
        <w:rPr>
          <w:rFonts w:ascii="Times New Roman" w:hAnsi="Times New Roman" w:cs="Times New Roman"/>
          <w:sz w:val="24"/>
          <w:szCs w:val="24"/>
        </w:rPr>
        <w:t xml:space="preserve">None of the children achieved a minimum score, whereas two (1.7%) children </w:t>
      </w:r>
      <w:r w:rsidR="001F28BD" w:rsidRPr="00DF7B13">
        <w:rPr>
          <w:rFonts w:ascii="Times New Roman" w:hAnsi="Times New Roman" w:cs="Times New Roman"/>
          <w:sz w:val="24"/>
          <w:szCs w:val="24"/>
        </w:rPr>
        <w:t xml:space="preserve">with symmetric hand use </w:t>
      </w:r>
      <w:r w:rsidR="00501C2A" w:rsidRPr="00DF7B13">
        <w:rPr>
          <w:rFonts w:ascii="Times New Roman" w:hAnsi="Times New Roman" w:cs="Times New Roman"/>
          <w:sz w:val="24"/>
          <w:szCs w:val="24"/>
        </w:rPr>
        <w:t>received a maximum score</w:t>
      </w:r>
      <w:r w:rsidR="00BA6F77" w:rsidRPr="00DF7B13">
        <w:rPr>
          <w:rFonts w:ascii="Times New Roman" w:hAnsi="Times New Roman" w:cs="Times New Roman"/>
          <w:sz w:val="24"/>
          <w:szCs w:val="24"/>
        </w:rPr>
        <w:t>.</w:t>
      </w:r>
      <w:r w:rsidR="00501C2A" w:rsidRPr="00DF7B13">
        <w:rPr>
          <w:rFonts w:ascii="Times New Roman" w:hAnsi="Times New Roman" w:cs="Times New Roman"/>
          <w:sz w:val="24"/>
          <w:szCs w:val="24"/>
        </w:rPr>
        <w:t xml:space="preserve"> </w:t>
      </w:r>
      <w:r w:rsidR="00BA6F77" w:rsidRPr="00DF7B13">
        <w:rPr>
          <w:rFonts w:ascii="Times New Roman" w:hAnsi="Times New Roman" w:cs="Times New Roman"/>
          <w:sz w:val="24"/>
          <w:szCs w:val="24"/>
        </w:rPr>
        <w:t>T</w:t>
      </w:r>
      <w:r w:rsidR="00501C2A" w:rsidRPr="00DF7B13">
        <w:rPr>
          <w:rFonts w:ascii="Times New Roman" w:hAnsi="Times New Roman" w:cs="Times New Roman"/>
          <w:sz w:val="24"/>
          <w:szCs w:val="24"/>
        </w:rPr>
        <w:t xml:space="preserve">hese two children were removed from subsequent analyses. </w:t>
      </w:r>
    </w:p>
    <w:p w14:paraId="5407BC78" w14:textId="72499018" w:rsidR="00BA6F77" w:rsidRDefault="00096443" w:rsidP="0044648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A6F77" w:rsidRPr="00DF7B13">
        <w:rPr>
          <w:rFonts w:ascii="Times New Roman" w:hAnsi="Times New Roman" w:cs="Times New Roman"/>
          <w:sz w:val="24"/>
          <w:szCs w:val="24"/>
        </w:rPr>
        <w:t>Goodness-of-fit statistics showed that the item</w:t>
      </w:r>
      <w:r w:rsidR="00607546" w:rsidRPr="00DF7B13">
        <w:rPr>
          <w:rFonts w:ascii="Times New Roman" w:hAnsi="Times New Roman" w:cs="Times New Roman"/>
          <w:sz w:val="24"/>
          <w:szCs w:val="24"/>
        </w:rPr>
        <w:t>s</w:t>
      </w:r>
      <w:r w:rsidR="00BA6F77" w:rsidRPr="00DF7B13">
        <w:rPr>
          <w:rFonts w:ascii="Times New Roman" w:hAnsi="Times New Roman" w:cs="Times New Roman"/>
          <w:sz w:val="24"/>
          <w:szCs w:val="24"/>
        </w:rPr>
        <w:t xml:space="preserve"> </w:t>
      </w:r>
      <w:r w:rsidR="00BA6F77" w:rsidRPr="00DF7B13">
        <w:rPr>
          <w:rFonts w:ascii="Times New Roman" w:hAnsi="Times New Roman" w:cs="Times New Roman"/>
          <w:i/>
          <w:sz w:val="24"/>
          <w:szCs w:val="24"/>
        </w:rPr>
        <w:t>Postural control</w:t>
      </w:r>
      <w:r w:rsidR="00BA6F77" w:rsidRPr="00DF7B13">
        <w:rPr>
          <w:rFonts w:ascii="Times New Roman" w:hAnsi="Times New Roman" w:cs="Times New Roman"/>
          <w:sz w:val="24"/>
          <w:szCs w:val="24"/>
        </w:rPr>
        <w:t xml:space="preserve"> </w:t>
      </w:r>
      <w:r w:rsidR="00607546" w:rsidRPr="00DF7B13">
        <w:rPr>
          <w:rFonts w:ascii="Times New Roman" w:hAnsi="Times New Roman" w:cs="Times New Roman"/>
          <w:sz w:val="24"/>
          <w:szCs w:val="24"/>
        </w:rPr>
        <w:t xml:space="preserve">and </w:t>
      </w:r>
      <w:r w:rsidR="00BA6F77" w:rsidRPr="00DF7B13">
        <w:rPr>
          <w:rFonts w:ascii="Times New Roman" w:hAnsi="Times New Roman" w:cs="Times New Roman"/>
          <w:i/>
          <w:sz w:val="24"/>
          <w:szCs w:val="24"/>
        </w:rPr>
        <w:t>Moves forearm</w:t>
      </w:r>
      <w:r w:rsidR="00BA6F77" w:rsidRPr="00DF7B13">
        <w:rPr>
          <w:rFonts w:ascii="Times New Roman" w:hAnsi="Times New Roman" w:cs="Times New Roman"/>
          <w:sz w:val="24"/>
          <w:szCs w:val="24"/>
        </w:rPr>
        <w:t xml:space="preserve"> </w:t>
      </w:r>
      <w:r w:rsidR="005635DF">
        <w:rPr>
          <w:rFonts w:ascii="Times New Roman" w:hAnsi="Times New Roman" w:cs="Times New Roman"/>
          <w:sz w:val="24"/>
          <w:szCs w:val="24"/>
        </w:rPr>
        <w:t>displayed</w:t>
      </w:r>
      <w:r w:rsidR="005635DF" w:rsidRPr="00DF7B13">
        <w:rPr>
          <w:rFonts w:ascii="Times New Roman" w:hAnsi="Times New Roman" w:cs="Times New Roman"/>
          <w:sz w:val="24"/>
          <w:szCs w:val="24"/>
        </w:rPr>
        <w:t xml:space="preserve"> </w:t>
      </w:r>
      <w:r w:rsidR="00BA6F77" w:rsidRPr="00DF7B13">
        <w:rPr>
          <w:rFonts w:ascii="Times New Roman" w:hAnsi="Times New Roman" w:cs="Times New Roman"/>
          <w:sz w:val="24"/>
          <w:szCs w:val="24"/>
        </w:rPr>
        <w:t xml:space="preserve">infit misfit </w:t>
      </w:r>
      <w:r w:rsidR="001F28BD" w:rsidRPr="00DF7B13">
        <w:rPr>
          <w:rFonts w:ascii="Times New Roman" w:hAnsi="Times New Roman" w:cs="Times New Roman"/>
          <w:sz w:val="24"/>
          <w:szCs w:val="24"/>
        </w:rPr>
        <w:t xml:space="preserve">both </w:t>
      </w:r>
      <w:r w:rsidR="00BA6F77" w:rsidRPr="00DF7B13">
        <w:rPr>
          <w:rFonts w:ascii="Times New Roman" w:hAnsi="Times New Roman" w:cs="Times New Roman"/>
          <w:sz w:val="24"/>
          <w:szCs w:val="24"/>
        </w:rPr>
        <w:t xml:space="preserve">for </w:t>
      </w:r>
      <w:r w:rsidR="001F28BD" w:rsidRPr="00DF7B13">
        <w:rPr>
          <w:rFonts w:ascii="Times New Roman" w:hAnsi="Times New Roman" w:cs="Times New Roman"/>
          <w:sz w:val="24"/>
          <w:szCs w:val="24"/>
        </w:rPr>
        <w:t xml:space="preserve">children with </w:t>
      </w:r>
      <w:r w:rsidR="005635DF" w:rsidRPr="005635DF">
        <w:rPr>
          <w:rFonts w:ascii="Times New Roman" w:hAnsi="Times New Roman" w:cs="Times New Roman"/>
          <w:sz w:val="24"/>
          <w:szCs w:val="24"/>
        </w:rPr>
        <w:t xml:space="preserve">symmetric and </w:t>
      </w:r>
      <w:r w:rsidR="00607546" w:rsidRPr="00DF7B13">
        <w:rPr>
          <w:rFonts w:ascii="Times New Roman" w:hAnsi="Times New Roman" w:cs="Times New Roman"/>
          <w:sz w:val="24"/>
          <w:szCs w:val="24"/>
        </w:rPr>
        <w:t>asymmetric hand use</w:t>
      </w:r>
      <w:r w:rsidR="00AF5A65">
        <w:rPr>
          <w:rFonts w:ascii="Times New Roman" w:hAnsi="Times New Roman" w:cs="Times New Roman"/>
          <w:sz w:val="24"/>
          <w:szCs w:val="24"/>
        </w:rPr>
        <w:t>.</w:t>
      </w:r>
      <w:r w:rsidR="00607546" w:rsidRPr="00DF7B13">
        <w:rPr>
          <w:rFonts w:ascii="Times New Roman" w:hAnsi="Times New Roman" w:cs="Times New Roman"/>
          <w:sz w:val="24"/>
          <w:szCs w:val="24"/>
        </w:rPr>
        <w:t xml:space="preserve"> </w:t>
      </w:r>
      <w:r w:rsidR="00F4335F">
        <w:rPr>
          <w:rFonts w:ascii="Times New Roman" w:hAnsi="Times New Roman" w:cs="Times New Roman"/>
          <w:sz w:val="24"/>
          <w:szCs w:val="24"/>
        </w:rPr>
        <w:t>Their</w:t>
      </w:r>
      <w:r w:rsidR="00BA6F77" w:rsidRPr="00DF7B13">
        <w:rPr>
          <w:rFonts w:ascii="Times New Roman" w:hAnsi="Times New Roman" w:cs="Times New Roman"/>
          <w:sz w:val="24"/>
          <w:szCs w:val="24"/>
        </w:rPr>
        <w:t xml:space="preserve"> remov</w:t>
      </w:r>
      <w:r w:rsidR="00F4335F">
        <w:rPr>
          <w:rFonts w:ascii="Times New Roman" w:hAnsi="Times New Roman" w:cs="Times New Roman"/>
          <w:sz w:val="24"/>
          <w:szCs w:val="24"/>
        </w:rPr>
        <w:t>al</w:t>
      </w:r>
      <w:r w:rsidR="00CF0C3F" w:rsidRPr="00DF7B13">
        <w:rPr>
          <w:rFonts w:ascii="Times New Roman" w:hAnsi="Times New Roman" w:cs="Times New Roman"/>
          <w:sz w:val="24"/>
          <w:szCs w:val="24"/>
          <w:lang w:val="en-US"/>
        </w:rPr>
        <w:t xml:space="preserve"> result</w:t>
      </w:r>
      <w:r w:rsidR="00F4335F">
        <w:rPr>
          <w:rFonts w:ascii="Times New Roman" w:hAnsi="Times New Roman" w:cs="Times New Roman"/>
          <w:sz w:val="24"/>
          <w:szCs w:val="24"/>
          <w:lang w:val="en-US"/>
        </w:rPr>
        <w:t>ed</w:t>
      </w:r>
      <w:r w:rsidR="00CF0C3F" w:rsidRPr="00DF7B13">
        <w:rPr>
          <w:rFonts w:ascii="Times New Roman" w:hAnsi="Times New Roman" w:cs="Times New Roman"/>
          <w:sz w:val="24"/>
          <w:szCs w:val="24"/>
          <w:lang w:val="en-US"/>
        </w:rPr>
        <w:t xml:space="preserve"> in 95% </w:t>
      </w:r>
      <w:r w:rsidR="00F4335F" w:rsidRPr="00F4335F">
        <w:rPr>
          <w:rFonts w:ascii="Times New Roman" w:hAnsi="Times New Roman" w:cs="Times New Roman"/>
          <w:sz w:val="24"/>
          <w:szCs w:val="24"/>
          <w:lang w:val="en-US"/>
        </w:rPr>
        <w:t xml:space="preserve">of items having acceptable </w:t>
      </w:r>
      <w:r w:rsidR="00CF0C3F" w:rsidRPr="00DF7B13">
        <w:rPr>
          <w:rFonts w:ascii="Times New Roman" w:hAnsi="Times New Roman" w:cs="Times New Roman"/>
          <w:sz w:val="24"/>
          <w:szCs w:val="24"/>
          <w:lang w:val="en-US"/>
        </w:rPr>
        <w:t xml:space="preserve">item </w:t>
      </w:r>
      <w:r w:rsidR="00F4335F">
        <w:rPr>
          <w:rFonts w:ascii="Times New Roman" w:hAnsi="Times New Roman" w:cs="Times New Roman"/>
          <w:sz w:val="24"/>
          <w:szCs w:val="24"/>
          <w:lang w:val="en-US"/>
        </w:rPr>
        <w:t>in</w:t>
      </w:r>
      <w:r w:rsidR="00CF0C3F" w:rsidRPr="00DF7B13">
        <w:rPr>
          <w:rFonts w:ascii="Times New Roman" w:hAnsi="Times New Roman" w:cs="Times New Roman"/>
          <w:sz w:val="24"/>
          <w:szCs w:val="24"/>
          <w:lang w:val="en-US"/>
        </w:rPr>
        <w:t>fit</w:t>
      </w:r>
      <w:r w:rsidR="00F4335F">
        <w:rPr>
          <w:rFonts w:ascii="Times New Roman" w:hAnsi="Times New Roman" w:cs="Times New Roman"/>
          <w:sz w:val="24"/>
          <w:szCs w:val="24"/>
          <w:lang w:val="en-US"/>
        </w:rPr>
        <w:t xml:space="preserve">, with only </w:t>
      </w:r>
      <w:r w:rsidR="00F4335F" w:rsidRPr="00163128">
        <w:rPr>
          <w:rFonts w:ascii="Times New Roman" w:hAnsi="Times New Roman" w:cs="Times New Roman"/>
          <w:i/>
          <w:sz w:val="24"/>
          <w:szCs w:val="24"/>
          <w:lang w:val="en-US"/>
        </w:rPr>
        <w:t>Reaches</w:t>
      </w:r>
      <w:r w:rsidR="00F4335F">
        <w:rPr>
          <w:rFonts w:ascii="Times New Roman" w:hAnsi="Times New Roman" w:cs="Times New Roman"/>
          <w:sz w:val="24"/>
          <w:szCs w:val="24"/>
          <w:lang w:val="en-US"/>
        </w:rPr>
        <w:t xml:space="preserve"> showing infit misfit for the dominant hand for children with symmetric hand use and for the non-</w:t>
      </w:r>
      <w:r w:rsidR="00F4335F">
        <w:rPr>
          <w:rFonts w:ascii="Times New Roman" w:hAnsi="Times New Roman" w:cs="Times New Roman"/>
          <w:sz w:val="24"/>
          <w:szCs w:val="24"/>
          <w:lang w:val="en-US"/>
        </w:rPr>
        <w:lastRenderedPageBreak/>
        <w:t>dominant hand for children with asymmetric hand use</w:t>
      </w:r>
      <w:r w:rsidR="00CF0C3F" w:rsidRPr="00DF7B13">
        <w:rPr>
          <w:rFonts w:ascii="Times New Roman" w:hAnsi="Times New Roman" w:cs="Times New Roman"/>
          <w:sz w:val="24"/>
          <w:szCs w:val="24"/>
          <w:lang w:val="en-US"/>
        </w:rPr>
        <w:t xml:space="preserve">. Standard errors </w:t>
      </w:r>
      <w:r w:rsidR="000E484D" w:rsidRPr="00DF7B13">
        <w:rPr>
          <w:rFonts w:ascii="Times New Roman" w:hAnsi="Times New Roman" w:cs="Times New Roman"/>
          <w:sz w:val="24"/>
          <w:szCs w:val="24"/>
          <w:lang w:val="en-US"/>
        </w:rPr>
        <w:t xml:space="preserve">(SE) </w:t>
      </w:r>
      <w:r w:rsidR="00CF0C3F" w:rsidRPr="00DF7B13">
        <w:rPr>
          <w:rFonts w:ascii="Times New Roman" w:hAnsi="Times New Roman" w:cs="Times New Roman"/>
          <w:sz w:val="24"/>
          <w:szCs w:val="24"/>
          <w:lang w:val="en-US"/>
        </w:rPr>
        <w:t xml:space="preserve">of the resulting </w:t>
      </w:r>
      <w:r w:rsidR="0016764F">
        <w:rPr>
          <w:rFonts w:ascii="Times New Roman" w:hAnsi="Times New Roman" w:cs="Times New Roman"/>
          <w:sz w:val="24"/>
          <w:szCs w:val="24"/>
          <w:lang w:val="en-US"/>
        </w:rPr>
        <w:t>27 evaluated</w:t>
      </w:r>
      <w:r w:rsidR="0016764F" w:rsidRPr="00DF7B13">
        <w:rPr>
          <w:rFonts w:ascii="Times New Roman" w:hAnsi="Times New Roman" w:cs="Times New Roman"/>
          <w:sz w:val="24"/>
          <w:szCs w:val="24"/>
          <w:lang w:val="en-US"/>
        </w:rPr>
        <w:t xml:space="preserve"> </w:t>
      </w:r>
      <w:r w:rsidR="00CF0C3F" w:rsidRPr="00DF7B13">
        <w:rPr>
          <w:rFonts w:ascii="Times New Roman" w:hAnsi="Times New Roman" w:cs="Times New Roman"/>
          <w:sz w:val="24"/>
          <w:szCs w:val="24"/>
          <w:lang w:val="en-US"/>
        </w:rPr>
        <w:t>items (Table</w:t>
      </w:r>
      <w:r w:rsidR="00EE6144" w:rsidRPr="00DF7B13">
        <w:rPr>
          <w:rFonts w:ascii="Times New Roman" w:hAnsi="Times New Roman" w:cs="Times New Roman"/>
          <w:sz w:val="24"/>
          <w:szCs w:val="24"/>
          <w:lang w:val="en-US"/>
        </w:rPr>
        <w:t>s</w:t>
      </w:r>
      <w:r w:rsidR="00CF0C3F" w:rsidRPr="00DF7B13">
        <w:rPr>
          <w:rFonts w:ascii="Times New Roman" w:hAnsi="Times New Roman" w:cs="Times New Roman"/>
          <w:sz w:val="24"/>
          <w:szCs w:val="24"/>
          <w:lang w:val="en-US"/>
        </w:rPr>
        <w:t xml:space="preserve"> </w:t>
      </w:r>
      <w:r w:rsidR="00F4335F">
        <w:rPr>
          <w:rFonts w:ascii="Times New Roman" w:hAnsi="Times New Roman" w:cs="Times New Roman"/>
          <w:sz w:val="24"/>
          <w:szCs w:val="24"/>
          <w:lang w:val="en-US"/>
        </w:rPr>
        <w:t>3</w:t>
      </w:r>
      <w:r w:rsidR="00F4335F" w:rsidRPr="00DF7B13">
        <w:rPr>
          <w:rFonts w:ascii="Times New Roman" w:hAnsi="Times New Roman" w:cs="Times New Roman"/>
          <w:sz w:val="24"/>
          <w:szCs w:val="24"/>
          <w:lang w:val="en-US"/>
        </w:rPr>
        <w:t xml:space="preserve"> </w:t>
      </w:r>
      <w:r w:rsidR="00CF0C3F" w:rsidRPr="00DF7B13">
        <w:rPr>
          <w:rFonts w:ascii="Times New Roman" w:hAnsi="Times New Roman" w:cs="Times New Roman"/>
          <w:sz w:val="24"/>
          <w:szCs w:val="24"/>
          <w:lang w:val="en-US"/>
        </w:rPr>
        <w:t xml:space="preserve">and </w:t>
      </w:r>
      <w:r w:rsidR="00F4335F">
        <w:rPr>
          <w:rFonts w:ascii="Times New Roman" w:hAnsi="Times New Roman" w:cs="Times New Roman"/>
          <w:sz w:val="24"/>
          <w:szCs w:val="24"/>
          <w:lang w:val="en-US"/>
        </w:rPr>
        <w:t>4</w:t>
      </w:r>
      <w:r w:rsidR="00CF0C3F" w:rsidRPr="00DF7B13">
        <w:rPr>
          <w:rFonts w:ascii="Times New Roman" w:hAnsi="Times New Roman" w:cs="Times New Roman"/>
          <w:sz w:val="24"/>
          <w:szCs w:val="24"/>
          <w:lang w:val="en-US"/>
        </w:rPr>
        <w:t>)</w:t>
      </w:r>
      <w:r w:rsidR="0016764F">
        <w:rPr>
          <w:rFonts w:ascii="Times New Roman" w:hAnsi="Times New Roman" w:cs="Times New Roman"/>
          <w:sz w:val="24"/>
          <w:szCs w:val="24"/>
          <w:lang w:val="en-US"/>
        </w:rPr>
        <w:t>, i.e. for 16 items of which 11 were unimanual and scored for each hand separately and 5 were bimanual (11D + 11DH + 5 bimanual)</w:t>
      </w:r>
      <w:r w:rsidR="00B84D0F">
        <w:rPr>
          <w:rFonts w:ascii="Times New Roman" w:hAnsi="Times New Roman" w:cs="Times New Roman"/>
          <w:sz w:val="24"/>
          <w:szCs w:val="24"/>
          <w:lang w:val="en-US"/>
        </w:rPr>
        <w:t xml:space="preserve">, </w:t>
      </w:r>
      <w:r w:rsidR="00B84D0F" w:rsidRPr="00A14B29">
        <w:rPr>
          <w:rFonts w:ascii="Times New Roman" w:hAnsi="Times New Roman" w:cs="Times New Roman"/>
          <w:sz w:val="24"/>
          <w:szCs w:val="24"/>
          <w:lang w:val="en-US"/>
        </w:rPr>
        <w:t>indicated good precision of the estimates</w:t>
      </w:r>
      <w:r w:rsidR="00CF0C3F" w:rsidRPr="00DF7B13">
        <w:rPr>
          <w:rFonts w:ascii="Times New Roman" w:hAnsi="Times New Roman" w:cs="Times New Roman"/>
          <w:sz w:val="24"/>
          <w:szCs w:val="24"/>
          <w:lang w:val="en-US"/>
        </w:rPr>
        <w:t xml:space="preserve">.  Furthermore, the </w:t>
      </w:r>
      <w:r w:rsidR="001B338B" w:rsidRPr="00DF7B13">
        <w:rPr>
          <w:rFonts w:ascii="Times New Roman" w:hAnsi="Times New Roman" w:cs="Times New Roman"/>
          <w:sz w:val="24"/>
          <w:szCs w:val="24"/>
          <w:lang w:val="en-US"/>
        </w:rPr>
        <w:t>PCA</w:t>
      </w:r>
      <w:r w:rsidR="00E0240F" w:rsidRPr="00DF7B13">
        <w:rPr>
          <w:rFonts w:ascii="Times New Roman" w:hAnsi="Times New Roman" w:cs="Times New Roman"/>
          <w:sz w:val="24"/>
          <w:szCs w:val="24"/>
          <w:lang w:val="en-US"/>
        </w:rPr>
        <w:t xml:space="preserve"> </w:t>
      </w:r>
      <w:r w:rsidR="00CF0C3F" w:rsidRPr="00DF7B13">
        <w:rPr>
          <w:rFonts w:ascii="Times New Roman" w:hAnsi="Times New Roman" w:cs="Times New Roman"/>
          <w:sz w:val="24"/>
          <w:szCs w:val="24"/>
          <w:lang w:val="en-US"/>
        </w:rPr>
        <w:t xml:space="preserve">for the items indicated unidimensional scales with acceptable variance explained by the measure </w:t>
      </w:r>
      <w:r w:rsidR="001F28BD" w:rsidRPr="00DF7B13">
        <w:rPr>
          <w:rFonts w:ascii="Times New Roman" w:hAnsi="Times New Roman" w:cs="Times New Roman"/>
          <w:sz w:val="24"/>
          <w:szCs w:val="24"/>
          <w:lang w:val="en-US"/>
        </w:rPr>
        <w:t xml:space="preserve">both for children with symmetric </w:t>
      </w:r>
      <w:r w:rsidR="00CF0C3F" w:rsidRPr="00DF7B13">
        <w:rPr>
          <w:rFonts w:ascii="Times New Roman" w:hAnsi="Times New Roman" w:cs="Times New Roman"/>
          <w:sz w:val="24"/>
          <w:szCs w:val="24"/>
          <w:lang w:val="en-US"/>
        </w:rPr>
        <w:t>(69.1%</w:t>
      </w:r>
      <w:r w:rsidR="009714F2" w:rsidRPr="00DF7B13">
        <w:rPr>
          <w:rFonts w:ascii="Times New Roman" w:hAnsi="Times New Roman" w:cs="Times New Roman"/>
          <w:sz w:val="24"/>
          <w:szCs w:val="24"/>
          <w:lang w:val="en-US"/>
        </w:rPr>
        <w:t>) and</w:t>
      </w:r>
      <w:r w:rsidR="00CF0C3F" w:rsidRPr="00DF7B13">
        <w:rPr>
          <w:rFonts w:ascii="Times New Roman" w:hAnsi="Times New Roman" w:cs="Times New Roman"/>
          <w:sz w:val="24"/>
          <w:szCs w:val="24"/>
          <w:lang w:val="en-US"/>
        </w:rPr>
        <w:t xml:space="preserve"> </w:t>
      </w:r>
      <w:r w:rsidR="001F28BD" w:rsidRPr="00DF7B13">
        <w:rPr>
          <w:rFonts w:ascii="Times New Roman" w:hAnsi="Times New Roman" w:cs="Times New Roman"/>
          <w:sz w:val="24"/>
          <w:szCs w:val="24"/>
          <w:lang w:val="en-US"/>
        </w:rPr>
        <w:t>asymmetric (</w:t>
      </w:r>
      <w:r w:rsidR="00CF0C3F" w:rsidRPr="00DF7B13">
        <w:rPr>
          <w:rFonts w:ascii="Times New Roman" w:hAnsi="Times New Roman" w:cs="Times New Roman"/>
          <w:sz w:val="24"/>
          <w:szCs w:val="24"/>
          <w:lang w:val="en-US"/>
        </w:rPr>
        <w:t>73.8%)</w:t>
      </w:r>
      <w:r w:rsidR="001F28BD" w:rsidRPr="00DF7B13">
        <w:rPr>
          <w:rFonts w:ascii="Times New Roman" w:hAnsi="Times New Roman" w:cs="Times New Roman"/>
          <w:sz w:val="24"/>
          <w:szCs w:val="24"/>
          <w:lang w:val="en-US"/>
        </w:rPr>
        <w:t xml:space="preserve"> hand use</w:t>
      </w:r>
      <w:r w:rsidR="00CF0C3F" w:rsidRPr="00DF7B13">
        <w:rPr>
          <w:rFonts w:ascii="Times New Roman" w:hAnsi="Times New Roman" w:cs="Times New Roman"/>
          <w:sz w:val="24"/>
          <w:szCs w:val="24"/>
          <w:lang w:val="en-US"/>
        </w:rPr>
        <w:t>. The unexplained</w:t>
      </w:r>
      <w:r w:rsidR="00BA6F77" w:rsidRPr="00DF7B13">
        <w:rPr>
          <w:rFonts w:ascii="Times New Roman" w:hAnsi="Times New Roman" w:cs="Times New Roman"/>
          <w:sz w:val="24"/>
          <w:szCs w:val="24"/>
        </w:rPr>
        <w:t xml:space="preserve"> variance in the second largest dimension was </w:t>
      </w:r>
      <w:r w:rsidR="001916B0" w:rsidRPr="00DF7B13">
        <w:rPr>
          <w:rFonts w:ascii="Times New Roman" w:hAnsi="Times New Roman" w:cs="Times New Roman"/>
          <w:sz w:val="24"/>
          <w:szCs w:val="24"/>
        </w:rPr>
        <w:t xml:space="preserve">acceptable </w:t>
      </w:r>
      <w:r w:rsidR="00BA6F77" w:rsidRPr="00DF7B13">
        <w:rPr>
          <w:rFonts w:ascii="Times New Roman" w:hAnsi="Times New Roman" w:cs="Times New Roman"/>
          <w:sz w:val="24"/>
          <w:szCs w:val="24"/>
        </w:rPr>
        <w:t xml:space="preserve">for </w:t>
      </w:r>
      <w:r w:rsidR="001F28BD" w:rsidRPr="00DF7B13">
        <w:rPr>
          <w:rFonts w:ascii="Times New Roman" w:hAnsi="Times New Roman" w:cs="Times New Roman"/>
          <w:sz w:val="24"/>
          <w:szCs w:val="24"/>
        </w:rPr>
        <w:t>children with symmetric hand use</w:t>
      </w:r>
      <w:r w:rsidR="00BA6F77" w:rsidRPr="00DF7B13">
        <w:rPr>
          <w:rFonts w:ascii="Times New Roman" w:hAnsi="Times New Roman" w:cs="Times New Roman"/>
          <w:sz w:val="24"/>
          <w:szCs w:val="24"/>
        </w:rPr>
        <w:t xml:space="preserve"> (4.5%) while it was </w:t>
      </w:r>
      <w:r w:rsidR="00187132" w:rsidRPr="00DF7B13">
        <w:rPr>
          <w:rFonts w:ascii="Times New Roman" w:hAnsi="Times New Roman" w:cs="Times New Roman"/>
          <w:sz w:val="24"/>
          <w:szCs w:val="24"/>
        </w:rPr>
        <w:t>somewhat high (</w:t>
      </w:r>
      <w:r w:rsidR="00BA6F77" w:rsidRPr="00DF7B13">
        <w:rPr>
          <w:rFonts w:ascii="Times New Roman" w:hAnsi="Times New Roman" w:cs="Times New Roman"/>
          <w:sz w:val="24"/>
          <w:szCs w:val="24"/>
        </w:rPr>
        <w:t>6.5%</w:t>
      </w:r>
      <w:r w:rsidR="00187132" w:rsidRPr="00DF7B13">
        <w:rPr>
          <w:rFonts w:ascii="Times New Roman" w:hAnsi="Times New Roman" w:cs="Times New Roman"/>
          <w:sz w:val="24"/>
          <w:szCs w:val="24"/>
        </w:rPr>
        <w:t>)</w:t>
      </w:r>
      <w:r w:rsidR="00BA6F77" w:rsidRPr="00DF7B13">
        <w:rPr>
          <w:rFonts w:ascii="Times New Roman" w:hAnsi="Times New Roman" w:cs="Times New Roman"/>
          <w:sz w:val="24"/>
          <w:szCs w:val="24"/>
        </w:rPr>
        <w:t xml:space="preserve"> for </w:t>
      </w:r>
      <w:r w:rsidR="001F28BD" w:rsidRPr="00DF7B13">
        <w:rPr>
          <w:rFonts w:ascii="Times New Roman" w:hAnsi="Times New Roman" w:cs="Times New Roman"/>
          <w:sz w:val="24"/>
          <w:szCs w:val="24"/>
        </w:rPr>
        <w:t>children with asymmetric hand use</w:t>
      </w:r>
      <w:r w:rsidR="00BA6F77" w:rsidRPr="00DF7B13">
        <w:rPr>
          <w:rFonts w:ascii="Times New Roman" w:hAnsi="Times New Roman" w:cs="Times New Roman"/>
          <w:sz w:val="24"/>
          <w:szCs w:val="24"/>
        </w:rPr>
        <w:t xml:space="preserve">. </w:t>
      </w:r>
      <w:r w:rsidR="000075BF" w:rsidRPr="00DF7B13">
        <w:rPr>
          <w:rFonts w:ascii="Times New Roman" w:hAnsi="Times New Roman" w:cs="Times New Roman"/>
          <w:sz w:val="24"/>
          <w:szCs w:val="24"/>
        </w:rPr>
        <w:t xml:space="preserve">Although the latter improved to 4.4% </w:t>
      </w:r>
      <w:r w:rsidR="00981D4A" w:rsidRPr="00DF7B13">
        <w:rPr>
          <w:rFonts w:ascii="Times New Roman" w:hAnsi="Times New Roman" w:cs="Times New Roman"/>
          <w:sz w:val="24"/>
          <w:szCs w:val="24"/>
        </w:rPr>
        <w:t xml:space="preserve">when </w:t>
      </w:r>
      <w:r w:rsidR="000075BF" w:rsidRPr="00DF7B13">
        <w:rPr>
          <w:rFonts w:ascii="Times New Roman" w:hAnsi="Times New Roman" w:cs="Times New Roman"/>
          <w:sz w:val="24"/>
          <w:szCs w:val="24"/>
        </w:rPr>
        <w:t>the four children with misfitting person measures were excluded, we decided from a clinical perspective to accept the slightly too high unexplained variance.</w:t>
      </w:r>
      <w:r w:rsidR="008B4D1B" w:rsidRPr="00DF7B13">
        <w:rPr>
          <w:rFonts w:ascii="Times New Roman" w:hAnsi="Times New Roman" w:cs="Times New Roman"/>
          <w:sz w:val="24"/>
          <w:szCs w:val="24"/>
        </w:rPr>
        <w:t xml:space="preserve"> The resulting goodness-of-fit statistics for the person ability measures </w:t>
      </w:r>
      <w:r w:rsidR="000A4420" w:rsidRPr="00DF7B13">
        <w:rPr>
          <w:rFonts w:ascii="Times New Roman" w:hAnsi="Times New Roman" w:cs="Times New Roman"/>
          <w:sz w:val="24"/>
          <w:szCs w:val="24"/>
        </w:rPr>
        <w:t>indicated</w:t>
      </w:r>
      <w:r w:rsidR="008B4D1B" w:rsidRPr="00DF7B13">
        <w:rPr>
          <w:rFonts w:ascii="Times New Roman" w:hAnsi="Times New Roman" w:cs="Times New Roman"/>
          <w:sz w:val="24"/>
          <w:szCs w:val="24"/>
        </w:rPr>
        <w:t xml:space="preserve"> </w:t>
      </w:r>
      <w:r w:rsidR="00F4335F" w:rsidRPr="00F4335F">
        <w:rPr>
          <w:rFonts w:ascii="Times New Roman" w:hAnsi="Times New Roman" w:cs="Times New Roman"/>
          <w:sz w:val="24"/>
          <w:szCs w:val="24"/>
        </w:rPr>
        <w:t>that 96% of the children with symmetric hand use and 93% of the children with asymmetric hand use demonstrated</w:t>
      </w:r>
      <w:r w:rsidR="00F4335F" w:rsidRPr="00F4335F" w:rsidDel="00F4335F">
        <w:rPr>
          <w:rFonts w:ascii="Times New Roman" w:hAnsi="Times New Roman" w:cs="Times New Roman"/>
          <w:sz w:val="24"/>
          <w:szCs w:val="24"/>
        </w:rPr>
        <w:t xml:space="preserve"> </w:t>
      </w:r>
      <w:r w:rsidR="00981D4A" w:rsidRPr="00DF7B13">
        <w:rPr>
          <w:rFonts w:ascii="Times New Roman" w:hAnsi="Times New Roman" w:cs="Times New Roman"/>
          <w:sz w:val="24"/>
          <w:szCs w:val="24"/>
        </w:rPr>
        <w:t xml:space="preserve">an </w:t>
      </w:r>
      <w:r w:rsidR="008B4D1B" w:rsidRPr="00DF7B13">
        <w:rPr>
          <w:rFonts w:ascii="Times New Roman" w:hAnsi="Times New Roman" w:cs="Times New Roman"/>
          <w:sz w:val="24"/>
          <w:szCs w:val="24"/>
        </w:rPr>
        <w:t xml:space="preserve">acceptable fit to the Rasch model. </w:t>
      </w:r>
    </w:p>
    <w:p w14:paraId="7A509176" w14:textId="7FE94D74" w:rsidR="00F137A4" w:rsidRPr="00DF7B13" w:rsidRDefault="00F137A4" w:rsidP="00F137A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Insert Tables 3 &amp; 4 </w:t>
      </w:r>
    </w:p>
    <w:p w14:paraId="287D5C82" w14:textId="358E78E6" w:rsidR="00CF0C3F" w:rsidRPr="00DF7B13" w:rsidRDefault="00096443" w:rsidP="00096443">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CF0C3F" w:rsidRPr="00DF7B13">
        <w:rPr>
          <w:rFonts w:ascii="Times New Roman" w:hAnsi="Times New Roman" w:cs="Times New Roman"/>
          <w:sz w:val="24"/>
          <w:szCs w:val="24"/>
          <w:lang w:val="en-US"/>
        </w:rPr>
        <w:t xml:space="preserve">The most difficult item </w:t>
      </w:r>
      <w:r w:rsidR="001F28BD" w:rsidRPr="00DF7B13">
        <w:rPr>
          <w:rFonts w:ascii="Times New Roman" w:hAnsi="Times New Roman" w:cs="Times New Roman"/>
          <w:sz w:val="24"/>
          <w:szCs w:val="24"/>
          <w:lang w:val="en-US"/>
        </w:rPr>
        <w:t>for all children</w:t>
      </w:r>
      <w:r w:rsidR="00CF0C3F" w:rsidRPr="00DF7B13">
        <w:rPr>
          <w:rFonts w:ascii="Times New Roman" w:hAnsi="Times New Roman" w:cs="Times New Roman"/>
          <w:sz w:val="24"/>
          <w:szCs w:val="24"/>
          <w:lang w:val="en-US"/>
        </w:rPr>
        <w:t xml:space="preserve"> was </w:t>
      </w:r>
      <w:r w:rsidR="00CF0C3F" w:rsidRPr="00DF7B13">
        <w:rPr>
          <w:rFonts w:ascii="Times New Roman" w:hAnsi="Times New Roman" w:cs="Times New Roman"/>
          <w:i/>
          <w:sz w:val="24"/>
          <w:szCs w:val="24"/>
          <w:lang w:val="en-US"/>
        </w:rPr>
        <w:t>Manipulates</w:t>
      </w:r>
      <w:r w:rsidR="00CF0C3F" w:rsidRPr="00DF7B13">
        <w:rPr>
          <w:rFonts w:ascii="Times New Roman" w:hAnsi="Times New Roman" w:cs="Times New Roman"/>
          <w:sz w:val="24"/>
          <w:szCs w:val="24"/>
          <w:lang w:val="en-US"/>
        </w:rPr>
        <w:t xml:space="preserve"> with the non-dominant hand, while the easiest item was </w:t>
      </w:r>
      <w:r w:rsidR="00CF0C3F" w:rsidRPr="00DF7B13">
        <w:rPr>
          <w:rFonts w:ascii="Times New Roman" w:hAnsi="Times New Roman" w:cs="Times New Roman"/>
          <w:i/>
          <w:sz w:val="24"/>
          <w:szCs w:val="24"/>
          <w:lang w:val="en-US"/>
        </w:rPr>
        <w:t>Initiates</w:t>
      </w:r>
      <w:r w:rsidR="00CF0C3F" w:rsidRPr="00DF7B13">
        <w:rPr>
          <w:rFonts w:ascii="Times New Roman" w:hAnsi="Times New Roman" w:cs="Times New Roman"/>
          <w:sz w:val="24"/>
          <w:szCs w:val="24"/>
          <w:lang w:val="en-US"/>
        </w:rPr>
        <w:t xml:space="preserve"> </w:t>
      </w:r>
      <w:r w:rsidR="00CF0C3F" w:rsidRPr="00DF7B13">
        <w:rPr>
          <w:rFonts w:ascii="Times New Roman" w:hAnsi="Times New Roman" w:cs="Times New Roman"/>
          <w:i/>
          <w:sz w:val="24"/>
          <w:szCs w:val="24"/>
          <w:lang w:val="en-US"/>
        </w:rPr>
        <w:t>use</w:t>
      </w:r>
      <w:r w:rsidR="00CF0C3F" w:rsidRPr="00DF7B13">
        <w:rPr>
          <w:rFonts w:ascii="Times New Roman" w:hAnsi="Times New Roman" w:cs="Times New Roman"/>
          <w:sz w:val="24"/>
          <w:szCs w:val="24"/>
          <w:lang w:val="en-US"/>
        </w:rPr>
        <w:t xml:space="preserve"> with the dominant hand</w:t>
      </w:r>
      <w:r w:rsidR="00607546" w:rsidRPr="00DF7B13">
        <w:rPr>
          <w:rFonts w:ascii="Times New Roman" w:hAnsi="Times New Roman" w:cs="Times New Roman"/>
          <w:sz w:val="24"/>
          <w:szCs w:val="24"/>
          <w:lang w:val="en-US"/>
        </w:rPr>
        <w:t xml:space="preserve">, shown in the item hierarchies listed in Tables III and IV.  </w:t>
      </w:r>
      <w:r w:rsidR="00CF0C3F" w:rsidRPr="00DF7B13">
        <w:rPr>
          <w:rFonts w:ascii="Times New Roman" w:hAnsi="Times New Roman" w:cs="Times New Roman"/>
          <w:sz w:val="24"/>
          <w:szCs w:val="24"/>
          <w:lang w:val="en-US"/>
        </w:rPr>
        <w:t xml:space="preserve">Furthermore, the person separation </w:t>
      </w:r>
      <w:r w:rsidR="00C9048D" w:rsidRPr="00DF7B13">
        <w:rPr>
          <w:rFonts w:ascii="Times New Roman" w:hAnsi="Times New Roman" w:cs="Times New Roman"/>
          <w:sz w:val="24"/>
          <w:szCs w:val="24"/>
          <w:lang w:val="en-US"/>
        </w:rPr>
        <w:t>ratios and</w:t>
      </w:r>
      <w:r w:rsidR="00CF0C3F" w:rsidRPr="00DF7B13">
        <w:rPr>
          <w:rFonts w:ascii="Times New Roman" w:hAnsi="Times New Roman" w:cs="Times New Roman"/>
          <w:sz w:val="24"/>
          <w:szCs w:val="24"/>
          <w:lang w:val="en-US"/>
        </w:rPr>
        <w:t xml:space="preserve"> the person reliability</w:t>
      </w:r>
      <w:r w:rsidR="00607546" w:rsidRPr="00DF7B13">
        <w:rPr>
          <w:rFonts w:ascii="Times New Roman" w:hAnsi="Times New Roman" w:cs="Times New Roman"/>
          <w:sz w:val="24"/>
          <w:szCs w:val="24"/>
        </w:rPr>
        <w:t xml:space="preserve"> </w:t>
      </w:r>
      <w:r w:rsidR="00607546" w:rsidRPr="00DF7B13">
        <w:rPr>
          <w:rFonts w:ascii="Times New Roman" w:hAnsi="Times New Roman" w:cs="Times New Roman"/>
          <w:sz w:val="24"/>
          <w:szCs w:val="24"/>
          <w:lang w:val="en-US"/>
        </w:rPr>
        <w:t>coefficients</w:t>
      </w:r>
      <w:r w:rsidR="00CF0C3F" w:rsidRPr="00DF7B13">
        <w:rPr>
          <w:rFonts w:ascii="Times New Roman" w:hAnsi="Times New Roman" w:cs="Times New Roman"/>
          <w:sz w:val="24"/>
          <w:szCs w:val="24"/>
          <w:lang w:val="en-US"/>
        </w:rPr>
        <w:t xml:space="preserve"> </w:t>
      </w:r>
      <w:r w:rsidR="001F28BD" w:rsidRPr="00DF7B13">
        <w:rPr>
          <w:rFonts w:ascii="Times New Roman" w:hAnsi="Times New Roman" w:cs="Times New Roman"/>
          <w:sz w:val="24"/>
          <w:szCs w:val="24"/>
          <w:lang w:val="en-US"/>
        </w:rPr>
        <w:t xml:space="preserve">for children with symmetric </w:t>
      </w:r>
      <w:r w:rsidR="00CF0C3F" w:rsidRPr="00DF7B13">
        <w:rPr>
          <w:rFonts w:ascii="Times New Roman" w:hAnsi="Times New Roman" w:cs="Times New Roman"/>
          <w:sz w:val="24"/>
          <w:szCs w:val="24"/>
          <w:lang w:val="en-US"/>
        </w:rPr>
        <w:t>(</w:t>
      </w:r>
      <w:r w:rsidR="001F28BD" w:rsidRPr="00DF7B13">
        <w:rPr>
          <w:rFonts w:ascii="Times New Roman" w:hAnsi="Times New Roman" w:cs="Times New Roman"/>
          <w:sz w:val="24"/>
          <w:szCs w:val="24"/>
          <w:lang w:val="en-US"/>
        </w:rPr>
        <w:t xml:space="preserve">4.36 and 0.95) and asymmetric (5.19 </w:t>
      </w:r>
      <w:r w:rsidR="00CF0C3F" w:rsidRPr="00DF7B13">
        <w:rPr>
          <w:rFonts w:ascii="Times New Roman" w:hAnsi="Times New Roman" w:cs="Times New Roman"/>
          <w:sz w:val="24"/>
          <w:szCs w:val="24"/>
          <w:lang w:val="en-US"/>
        </w:rPr>
        <w:t xml:space="preserve">and 0.96) </w:t>
      </w:r>
      <w:r w:rsidR="001F28BD" w:rsidRPr="00DF7B13">
        <w:rPr>
          <w:rFonts w:ascii="Times New Roman" w:hAnsi="Times New Roman" w:cs="Times New Roman"/>
          <w:sz w:val="24"/>
          <w:szCs w:val="24"/>
          <w:lang w:val="en-US"/>
        </w:rPr>
        <w:t xml:space="preserve">hand use </w:t>
      </w:r>
      <w:r w:rsidR="00CF0C3F" w:rsidRPr="00DF7B13">
        <w:rPr>
          <w:rFonts w:ascii="Times New Roman" w:hAnsi="Times New Roman" w:cs="Times New Roman"/>
          <w:sz w:val="24"/>
          <w:szCs w:val="24"/>
          <w:lang w:val="en-US"/>
        </w:rPr>
        <w:t>indicate</w:t>
      </w:r>
      <w:r w:rsidR="009A07A6" w:rsidRPr="00DF7B13">
        <w:rPr>
          <w:rFonts w:ascii="Times New Roman" w:hAnsi="Times New Roman" w:cs="Times New Roman"/>
          <w:sz w:val="24"/>
          <w:szCs w:val="24"/>
          <w:lang w:val="en-US"/>
        </w:rPr>
        <w:t>d</w:t>
      </w:r>
      <w:r w:rsidR="00CF0C3F" w:rsidRPr="00DF7B13">
        <w:rPr>
          <w:rFonts w:ascii="Times New Roman" w:hAnsi="Times New Roman" w:cs="Times New Roman"/>
          <w:sz w:val="24"/>
          <w:szCs w:val="24"/>
          <w:lang w:val="en-US"/>
        </w:rPr>
        <w:t xml:space="preserve"> that the bimanual performance </w:t>
      </w:r>
      <w:r w:rsidR="001B338B" w:rsidRPr="00DF7B13">
        <w:rPr>
          <w:rFonts w:ascii="Times New Roman" w:hAnsi="Times New Roman" w:cs="Times New Roman"/>
          <w:sz w:val="24"/>
          <w:szCs w:val="24"/>
          <w:lang w:val="en-US"/>
        </w:rPr>
        <w:t xml:space="preserve">could </w:t>
      </w:r>
      <w:r w:rsidR="00CF0C3F" w:rsidRPr="00DF7B13">
        <w:rPr>
          <w:rFonts w:ascii="Times New Roman" w:hAnsi="Times New Roman" w:cs="Times New Roman"/>
          <w:sz w:val="24"/>
          <w:szCs w:val="24"/>
          <w:lang w:val="en-US"/>
        </w:rPr>
        <w:t xml:space="preserve">be separated into 6 and 7 different ability levels, respectively. </w:t>
      </w:r>
    </w:p>
    <w:p w14:paraId="543296F2" w14:textId="77777777" w:rsidR="00D91E4E" w:rsidRPr="00DF7B13" w:rsidRDefault="00096443" w:rsidP="0009644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901E0" w:rsidRPr="00DF7B13">
        <w:rPr>
          <w:rFonts w:ascii="Times New Roman" w:hAnsi="Times New Roman" w:cs="Times New Roman"/>
          <w:sz w:val="24"/>
          <w:szCs w:val="24"/>
        </w:rPr>
        <w:t xml:space="preserve">To make it possible to report and compare the </w:t>
      </w:r>
      <w:r w:rsidR="00607546" w:rsidRPr="00DF7B13">
        <w:rPr>
          <w:rFonts w:ascii="Times New Roman" w:hAnsi="Times New Roman" w:cs="Times New Roman"/>
          <w:sz w:val="24"/>
          <w:szCs w:val="24"/>
        </w:rPr>
        <w:t xml:space="preserve">bimanual performance </w:t>
      </w:r>
      <w:r w:rsidR="00CF0C3F" w:rsidRPr="00DF7B13">
        <w:rPr>
          <w:rFonts w:ascii="Times New Roman" w:hAnsi="Times New Roman" w:cs="Times New Roman"/>
          <w:sz w:val="24"/>
          <w:szCs w:val="24"/>
        </w:rPr>
        <w:t xml:space="preserve">outcomes </w:t>
      </w:r>
      <w:r w:rsidR="001F28BD" w:rsidRPr="00DF7B13">
        <w:rPr>
          <w:rFonts w:ascii="Times New Roman" w:hAnsi="Times New Roman" w:cs="Times New Roman"/>
          <w:sz w:val="24"/>
          <w:szCs w:val="24"/>
        </w:rPr>
        <w:t>for all children</w:t>
      </w:r>
      <w:r w:rsidR="00B25766" w:rsidRPr="00DF7B13">
        <w:rPr>
          <w:rFonts w:ascii="Times New Roman" w:hAnsi="Times New Roman" w:cs="Times New Roman"/>
          <w:sz w:val="24"/>
          <w:szCs w:val="24"/>
        </w:rPr>
        <w:t xml:space="preserve"> on the same measure scale</w:t>
      </w:r>
      <w:r w:rsidR="00F901E0" w:rsidRPr="00DF7B13">
        <w:rPr>
          <w:rFonts w:ascii="Times New Roman" w:hAnsi="Times New Roman" w:cs="Times New Roman"/>
          <w:sz w:val="24"/>
          <w:szCs w:val="24"/>
        </w:rPr>
        <w:t xml:space="preserve">, the </w:t>
      </w:r>
      <w:r w:rsidR="001F28BD" w:rsidRPr="00DF7B13">
        <w:rPr>
          <w:rFonts w:ascii="Times New Roman" w:hAnsi="Times New Roman" w:cs="Times New Roman"/>
          <w:sz w:val="24"/>
          <w:szCs w:val="24"/>
        </w:rPr>
        <w:t xml:space="preserve">two </w:t>
      </w:r>
      <w:r w:rsidR="00EE031E" w:rsidRPr="00DF7B13">
        <w:rPr>
          <w:rFonts w:ascii="Times New Roman" w:hAnsi="Times New Roman" w:cs="Times New Roman"/>
          <w:sz w:val="24"/>
          <w:szCs w:val="24"/>
        </w:rPr>
        <w:t>scales</w:t>
      </w:r>
      <w:r w:rsidR="00F901E0" w:rsidRPr="00DF7B13">
        <w:rPr>
          <w:rFonts w:ascii="Times New Roman" w:hAnsi="Times New Roman" w:cs="Times New Roman"/>
          <w:sz w:val="24"/>
          <w:szCs w:val="24"/>
        </w:rPr>
        <w:t xml:space="preserve"> were linked </w:t>
      </w:r>
      <w:r w:rsidR="00BA6F77" w:rsidRPr="00DF7B13">
        <w:rPr>
          <w:rFonts w:ascii="Times New Roman" w:hAnsi="Times New Roman" w:cs="Times New Roman"/>
          <w:sz w:val="24"/>
          <w:szCs w:val="24"/>
        </w:rPr>
        <w:t xml:space="preserve">using </w:t>
      </w:r>
      <w:r w:rsidR="00187132" w:rsidRPr="00DF7B13">
        <w:rPr>
          <w:rFonts w:ascii="Times New Roman" w:hAnsi="Times New Roman" w:cs="Times New Roman"/>
          <w:sz w:val="24"/>
          <w:szCs w:val="24"/>
          <w:lang w:val="en-US"/>
        </w:rPr>
        <w:t>anchoring methods</w:t>
      </w:r>
      <w:r w:rsidR="00FB3841" w:rsidRPr="00DF7B13">
        <w:rPr>
          <w:rFonts w:ascii="Times New Roman" w:hAnsi="Times New Roman" w:cs="Times New Roman"/>
          <w:sz w:val="24"/>
          <w:szCs w:val="24"/>
          <w:lang w:val="en-US"/>
        </w:rPr>
        <w:t xml:space="preserve"> </w:t>
      </w:r>
      <w:r w:rsidR="003C1A37" w:rsidRPr="00DF7B13">
        <w:rPr>
          <w:rFonts w:ascii="Times New Roman" w:hAnsi="Times New Roman" w:cs="Times New Roman"/>
          <w:sz w:val="24"/>
          <w:szCs w:val="24"/>
          <w:lang w:val="en-US"/>
        </w:rPr>
        <w:fldChar w:fldCharType="begin"/>
      </w:r>
      <w:r w:rsidR="000B2C91">
        <w:rPr>
          <w:rFonts w:ascii="Times New Roman" w:hAnsi="Times New Roman" w:cs="Times New Roman"/>
          <w:sz w:val="24"/>
          <w:szCs w:val="24"/>
          <w:lang w:val="en-US"/>
        </w:rPr>
        <w:instrText xml:space="preserve"> ADDIN EN.CITE &lt;EndNote&gt;&lt;Cite&gt;&lt;Author&gt;Linacre&lt;/Author&gt;&lt;Year&gt;2016&lt;/Year&gt;&lt;RecNum&gt;2335&lt;/RecNum&gt;&lt;DisplayText&gt;(Linacre, 2016b)&lt;/DisplayText&gt;&lt;record&gt;&lt;rec-number&gt;2335&lt;/rec-number&gt;&lt;foreign-keys&gt;&lt;key app="EN" db-id="ves22r0fk5tf5ve9wraxft0gfx9zpzaewfs2"&gt;2335&lt;/key&gt;&lt;/foreign-keys&gt;&lt;ref-type name="Report"&gt;27&lt;/ref-type&gt;&lt;contributors&gt;&lt;authors&gt;&lt;author&gt;Linacre, J.M.&lt;/author&gt;&lt;/authors&gt;&lt;/contributors&gt;&lt;titles&gt;&lt;title&gt;Winsteps ® Rasch measurement computer program User&amp;apos;s Guide&lt;/title&gt;&lt;/titles&gt;&lt;dates&gt;&lt;year&gt;2016&lt;/year&gt;&lt;/dates&gt;&lt;pub-location&gt;Beaverton, Oregon&lt;/pub-location&gt;&lt;publisher&gt;Winsteps.com&lt;/publisher&gt;&lt;isbn&gt;0-941938-03-4&lt;/isbn&gt;&lt;urls&gt;&lt;/urls&gt;&lt;/record&gt;&lt;/Cite&gt;&lt;/EndNote&gt;</w:instrText>
      </w:r>
      <w:r w:rsidR="003C1A37" w:rsidRPr="00DF7B13">
        <w:rPr>
          <w:rFonts w:ascii="Times New Roman" w:hAnsi="Times New Roman" w:cs="Times New Roman"/>
          <w:sz w:val="24"/>
          <w:szCs w:val="24"/>
          <w:lang w:val="en-US"/>
        </w:rPr>
        <w:fldChar w:fldCharType="separate"/>
      </w:r>
      <w:r w:rsidR="000B2C91">
        <w:rPr>
          <w:rFonts w:ascii="Times New Roman" w:hAnsi="Times New Roman" w:cs="Times New Roman"/>
          <w:noProof/>
          <w:sz w:val="24"/>
          <w:szCs w:val="24"/>
          <w:lang w:val="en-US"/>
        </w:rPr>
        <w:t>(</w:t>
      </w:r>
      <w:hyperlink w:anchor="_ENREF_19" w:tooltip="Linacre, 2016 #2335" w:history="1">
        <w:r w:rsidR="00235B7D">
          <w:rPr>
            <w:rFonts w:ascii="Times New Roman" w:hAnsi="Times New Roman" w:cs="Times New Roman"/>
            <w:noProof/>
            <w:sz w:val="24"/>
            <w:szCs w:val="24"/>
            <w:lang w:val="en-US"/>
          </w:rPr>
          <w:t>Linacre, 2016b</w:t>
        </w:r>
      </w:hyperlink>
      <w:r w:rsidR="000B2C91">
        <w:rPr>
          <w:rFonts w:ascii="Times New Roman" w:hAnsi="Times New Roman" w:cs="Times New Roman"/>
          <w:noProof/>
          <w:sz w:val="24"/>
          <w:szCs w:val="24"/>
          <w:lang w:val="en-US"/>
        </w:rPr>
        <w:t>)</w:t>
      </w:r>
      <w:r w:rsidR="003C1A37" w:rsidRPr="00DF7B13">
        <w:rPr>
          <w:rFonts w:ascii="Times New Roman" w:hAnsi="Times New Roman" w:cs="Times New Roman"/>
          <w:sz w:val="24"/>
          <w:szCs w:val="24"/>
          <w:lang w:val="en-US"/>
        </w:rPr>
        <w:fldChar w:fldCharType="end"/>
      </w:r>
      <w:r w:rsidR="00FB3841" w:rsidRPr="00DF7B13">
        <w:rPr>
          <w:rFonts w:ascii="Times New Roman" w:hAnsi="Times New Roman" w:cs="Times New Roman"/>
          <w:sz w:val="24"/>
          <w:szCs w:val="24"/>
          <w:lang w:val="en-US"/>
        </w:rPr>
        <w:t>.</w:t>
      </w:r>
      <w:hyperlink w:anchor="_ENREF_21" w:tooltip="Linacre, 2014 #2335" w:history="1"/>
      <w:r w:rsidR="00757E33" w:rsidRPr="00DF7B13">
        <w:rPr>
          <w:rFonts w:ascii="Times New Roman" w:hAnsi="Times New Roman" w:cs="Times New Roman"/>
          <w:sz w:val="24"/>
          <w:szCs w:val="24"/>
        </w:rPr>
        <w:t xml:space="preserve"> </w:t>
      </w:r>
      <w:r w:rsidR="00E43AE2" w:rsidRPr="00DF7B13">
        <w:rPr>
          <w:rFonts w:ascii="Times New Roman" w:hAnsi="Times New Roman" w:cs="Times New Roman"/>
          <w:sz w:val="24"/>
          <w:szCs w:val="24"/>
        </w:rPr>
        <w:t xml:space="preserve">The item difficulty measures and item calibration structure for </w:t>
      </w:r>
      <w:r w:rsidR="00576E73" w:rsidRPr="00DF7B13">
        <w:rPr>
          <w:rFonts w:ascii="Times New Roman" w:hAnsi="Times New Roman" w:cs="Times New Roman"/>
          <w:sz w:val="24"/>
          <w:szCs w:val="24"/>
        </w:rPr>
        <w:t xml:space="preserve">three </w:t>
      </w:r>
      <w:r w:rsidR="00F901E0" w:rsidRPr="00DF7B13">
        <w:rPr>
          <w:rFonts w:ascii="Times New Roman" w:hAnsi="Times New Roman" w:cs="Times New Roman"/>
          <w:sz w:val="24"/>
          <w:szCs w:val="24"/>
        </w:rPr>
        <w:t xml:space="preserve">items </w:t>
      </w:r>
      <w:r w:rsidR="0016183C" w:rsidRPr="00DF7B13">
        <w:rPr>
          <w:rFonts w:ascii="Times New Roman" w:hAnsi="Times New Roman" w:cs="Times New Roman"/>
          <w:sz w:val="24"/>
          <w:szCs w:val="24"/>
        </w:rPr>
        <w:t>not displaying</w:t>
      </w:r>
      <w:r w:rsidR="00F901E0" w:rsidRPr="00DF7B13">
        <w:rPr>
          <w:rFonts w:ascii="Times New Roman" w:hAnsi="Times New Roman" w:cs="Times New Roman"/>
          <w:sz w:val="24"/>
          <w:szCs w:val="24"/>
        </w:rPr>
        <w:t xml:space="preserve"> </w:t>
      </w:r>
      <w:r w:rsidR="001B338B" w:rsidRPr="00DF7B13">
        <w:rPr>
          <w:rFonts w:ascii="Times New Roman" w:hAnsi="Times New Roman" w:cs="Times New Roman"/>
          <w:sz w:val="24"/>
          <w:szCs w:val="24"/>
        </w:rPr>
        <w:t>DIF</w:t>
      </w:r>
      <w:r w:rsidR="007F6521" w:rsidRPr="00DF7B13">
        <w:rPr>
          <w:rFonts w:ascii="Times New Roman" w:hAnsi="Times New Roman" w:cs="Times New Roman"/>
          <w:sz w:val="24"/>
          <w:szCs w:val="24"/>
        </w:rPr>
        <w:t xml:space="preserve"> (</w:t>
      </w:r>
      <w:r w:rsidR="007F6521" w:rsidRPr="00DF7B13">
        <w:rPr>
          <w:rFonts w:ascii="Times New Roman" w:hAnsi="Times New Roman" w:cs="Times New Roman"/>
          <w:i/>
          <w:sz w:val="24"/>
          <w:szCs w:val="24"/>
        </w:rPr>
        <w:t>Proceeds, ND Stabilizes objects, ND Speed of movements</w:t>
      </w:r>
      <w:r w:rsidR="007F6521" w:rsidRPr="00DF7B13">
        <w:rPr>
          <w:rFonts w:ascii="Times New Roman" w:hAnsi="Times New Roman" w:cs="Times New Roman"/>
          <w:sz w:val="24"/>
          <w:szCs w:val="24"/>
        </w:rPr>
        <w:t>) were anchor</w:t>
      </w:r>
      <w:r w:rsidR="00E43AE2" w:rsidRPr="00DF7B13">
        <w:rPr>
          <w:rFonts w:ascii="Times New Roman" w:hAnsi="Times New Roman" w:cs="Times New Roman"/>
          <w:sz w:val="24"/>
          <w:szCs w:val="24"/>
        </w:rPr>
        <w:t>ed.</w:t>
      </w:r>
      <w:r w:rsidR="00D37D83" w:rsidRPr="00DF7B13">
        <w:rPr>
          <w:rFonts w:ascii="Times New Roman" w:hAnsi="Times New Roman" w:cs="Times New Roman"/>
          <w:sz w:val="24"/>
          <w:szCs w:val="24"/>
        </w:rPr>
        <w:t xml:space="preserve"> </w:t>
      </w:r>
      <w:r w:rsidR="00D532DA" w:rsidRPr="00DF7B13">
        <w:rPr>
          <w:rFonts w:ascii="Times New Roman" w:hAnsi="Times New Roman" w:cs="Times New Roman"/>
          <w:sz w:val="24"/>
          <w:szCs w:val="24"/>
        </w:rPr>
        <w:t xml:space="preserve">Anchoring of items “locks” the difficulty measures of these items, while the other </w:t>
      </w:r>
    </w:p>
    <w:tbl>
      <w:tblPr>
        <w:tblStyle w:val="TableGrid11"/>
        <w:tblW w:w="9288" w:type="dxa"/>
        <w:tblBorders>
          <w:insideH w:val="none" w:sz="0" w:space="0" w:color="auto"/>
          <w:insideV w:val="none" w:sz="0" w:space="0" w:color="auto"/>
        </w:tblBorders>
        <w:tblLayout w:type="fixed"/>
        <w:tblLook w:val="04A0" w:firstRow="1" w:lastRow="0" w:firstColumn="1" w:lastColumn="0" w:noHBand="0" w:noVBand="1"/>
      </w:tblPr>
      <w:tblGrid>
        <w:gridCol w:w="3510"/>
        <w:gridCol w:w="992"/>
        <w:gridCol w:w="851"/>
        <w:gridCol w:w="851"/>
        <w:gridCol w:w="675"/>
        <w:gridCol w:w="884"/>
        <w:gridCol w:w="675"/>
        <w:gridCol w:w="850"/>
      </w:tblGrid>
      <w:tr w:rsidR="00D91E4E" w:rsidRPr="00D91E4E" w14:paraId="276E4E23" w14:textId="77777777" w:rsidTr="00503716">
        <w:trPr>
          <w:trHeight w:val="547"/>
        </w:trPr>
        <w:tc>
          <w:tcPr>
            <w:tcW w:w="9288" w:type="dxa"/>
            <w:gridSpan w:val="8"/>
            <w:tcBorders>
              <w:top w:val="single" w:sz="4" w:space="0" w:color="auto"/>
              <w:left w:val="nil"/>
              <w:bottom w:val="single" w:sz="4" w:space="0" w:color="auto"/>
              <w:right w:val="nil"/>
            </w:tcBorders>
            <w:shd w:val="clear" w:color="auto" w:fill="D9D9D9" w:themeFill="background1" w:themeFillShade="D9"/>
          </w:tcPr>
          <w:p w14:paraId="33D5AD83"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b/>
                <w:sz w:val="24"/>
                <w:szCs w:val="24"/>
                <w:lang w:val="en-US"/>
              </w:rPr>
              <w:lastRenderedPageBreak/>
              <w:t>Table 3:</w:t>
            </w:r>
            <w:r w:rsidRPr="00D91E4E">
              <w:rPr>
                <w:rFonts w:ascii="Times New Roman" w:hAnsi="Times New Roman" w:cs="Times New Roman"/>
                <w:sz w:val="24"/>
                <w:szCs w:val="24"/>
                <w:lang w:val="en-US"/>
              </w:rPr>
              <w:t xml:space="preserve"> Item difficulty order, item calibrations and item fit statistics for children with symmetric hand use.  The 11 unimanual items were scored separately for the dominant (D) and the non-dominant (ND) hand and the 5 bimanual (B) items were scored with one common score for both hands.</w:t>
            </w:r>
          </w:p>
        </w:tc>
      </w:tr>
      <w:tr w:rsidR="00D91E4E" w:rsidRPr="00D91E4E" w14:paraId="442CB8C8" w14:textId="77777777" w:rsidTr="00503716">
        <w:trPr>
          <w:trHeight w:val="208"/>
        </w:trPr>
        <w:tc>
          <w:tcPr>
            <w:tcW w:w="3510" w:type="dxa"/>
            <w:vMerge w:val="restart"/>
            <w:tcBorders>
              <w:top w:val="single" w:sz="4" w:space="0" w:color="auto"/>
              <w:left w:val="nil"/>
              <w:bottom w:val="single" w:sz="4" w:space="0" w:color="auto"/>
              <w:right w:val="dotted" w:sz="4" w:space="0" w:color="auto"/>
            </w:tcBorders>
          </w:tcPr>
          <w:p w14:paraId="4DB85C7F" w14:textId="77777777" w:rsidR="00D91E4E" w:rsidRPr="00D91E4E" w:rsidRDefault="00D91E4E" w:rsidP="00D91E4E">
            <w:pPr>
              <w:rPr>
                <w:rFonts w:ascii="Times New Roman" w:hAnsi="Times New Roman" w:cs="Times New Roman"/>
                <w:sz w:val="24"/>
                <w:szCs w:val="24"/>
                <w:lang w:val="en-US"/>
              </w:rPr>
            </w:pPr>
          </w:p>
          <w:p w14:paraId="34C14E6D"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en-US"/>
              </w:rPr>
              <w:t>Item</w:t>
            </w:r>
          </w:p>
        </w:tc>
        <w:tc>
          <w:tcPr>
            <w:tcW w:w="1843" w:type="dxa"/>
            <w:gridSpan w:val="2"/>
            <w:tcBorders>
              <w:top w:val="single" w:sz="4" w:space="0" w:color="auto"/>
              <w:left w:val="dotted" w:sz="4" w:space="0" w:color="auto"/>
              <w:bottom w:val="nil"/>
              <w:right w:val="dotted" w:sz="4" w:space="0" w:color="auto"/>
            </w:tcBorders>
          </w:tcPr>
          <w:p w14:paraId="76EA80B7" w14:textId="77777777" w:rsidR="00D91E4E" w:rsidRPr="00D91E4E" w:rsidRDefault="00D91E4E" w:rsidP="00D91E4E">
            <w:pPr>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Measure</w:t>
            </w:r>
          </w:p>
        </w:tc>
        <w:tc>
          <w:tcPr>
            <w:tcW w:w="1526" w:type="dxa"/>
            <w:gridSpan w:val="2"/>
            <w:tcBorders>
              <w:top w:val="single" w:sz="4" w:space="0" w:color="auto"/>
              <w:left w:val="dotted" w:sz="4" w:space="0" w:color="auto"/>
              <w:bottom w:val="nil"/>
              <w:right w:val="dotted" w:sz="4" w:space="0" w:color="auto"/>
            </w:tcBorders>
          </w:tcPr>
          <w:p w14:paraId="1D58D382" w14:textId="77777777" w:rsidR="00D91E4E" w:rsidRPr="00D91E4E" w:rsidRDefault="00D91E4E" w:rsidP="00D91E4E">
            <w:pPr>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Infit</w:t>
            </w:r>
          </w:p>
        </w:tc>
        <w:tc>
          <w:tcPr>
            <w:tcW w:w="1559" w:type="dxa"/>
            <w:gridSpan w:val="2"/>
            <w:tcBorders>
              <w:top w:val="single" w:sz="4" w:space="0" w:color="auto"/>
              <w:left w:val="dotted" w:sz="4" w:space="0" w:color="auto"/>
              <w:bottom w:val="nil"/>
              <w:right w:val="dotted" w:sz="4" w:space="0" w:color="auto"/>
            </w:tcBorders>
          </w:tcPr>
          <w:p w14:paraId="73B6F2C6" w14:textId="77777777" w:rsidR="00D91E4E" w:rsidRPr="00D91E4E" w:rsidRDefault="00D91E4E" w:rsidP="00D91E4E">
            <w:pPr>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Outfit</w:t>
            </w:r>
          </w:p>
        </w:tc>
        <w:tc>
          <w:tcPr>
            <w:tcW w:w="850" w:type="dxa"/>
            <w:vMerge w:val="restart"/>
            <w:tcBorders>
              <w:top w:val="single" w:sz="4" w:space="0" w:color="auto"/>
              <w:left w:val="dotted" w:sz="4" w:space="0" w:color="auto"/>
              <w:bottom w:val="single" w:sz="4" w:space="0" w:color="auto"/>
              <w:right w:val="nil"/>
            </w:tcBorders>
          </w:tcPr>
          <w:p w14:paraId="4C8C79E2" w14:textId="77777777" w:rsidR="00D91E4E" w:rsidRPr="00D91E4E" w:rsidRDefault="00D91E4E" w:rsidP="00D91E4E">
            <w:pPr>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PMC</w:t>
            </w:r>
          </w:p>
        </w:tc>
      </w:tr>
      <w:tr w:rsidR="00D91E4E" w:rsidRPr="00D91E4E" w14:paraId="3F034DBE" w14:textId="77777777" w:rsidTr="00503716">
        <w:trPr>
          <w:trHeight w:val="207"/>
        </w:trPr>
        <w:tc>
          <w:tcPr>
            <w:tcW w:w="3510" w:type="dxa"/>
            <w:vMerge/>
            <w:tcBorders>
              <w:top w:val="single" w:sz="4" w:space="0" w:color="auto"/>
              <w:left w:val="nil"/>
              <w:bottom w:val="single" w:sz="4" w:space="0" w:color="auto"/>
              <w:right w:val="dotted" w:sz="4" w:space="0" w:color="auto"/>
            </w:tcBorders>
          </w:tcPr>
          <w:p w14:paraId="02B996CB" w14:textId="77777777" w:rsidR="00D91E4E" w:rsidRPr="00D91E4E" w:rsidRDefault="00D91E4E" w:rsidP="00D91E4E">
            <w:pPr>
              <w:rPr>
                <w:rFonts w:ascii="Times New Roman" w:hAnsi="Times New Roman" w:cs="Times New Roman"/>
                <w:sz w:val="24"/>
                <w:szCs w:val="24"/>
                <w:lang w:val="en-US"/>
              </w:rPr>
            </w:pPr>
          </w:p>
        </w:tc>
        <w:tc>
          <w:tcPr>
            <w:tcW w:w="992" w:type="dxa"/>
            <w:tcBorders>
              <w:top w:val="nil"/>
              <w:left w:val="dotted" w:sz="4" w:space="0" w:color="auto"/>
              <w:bottom w:val="single" w:sz="4" w:space="0" w:color="auto"/>
              <w:right w:val="nil"/>
            </w:tcBorders>
          </w:tcPr>
          <w:p w14:paraId="24DA9DD3"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en-US"/>
              </w:rPr>
              <w:t>Logits</w:t>
            </w:r>
          </w:p>
        </w:tc>
        <w:tc>
          <w:tcPr>
            <w:tcW w:w="851" w:type="dxa"/>
            <w:tcBorders>
              <w:top w:val="nil"/>
              <w:left w:val="nil"/>
              <w:bottom w:val="single" w:sz="4" w:space="0" w:color="auto"/>
              <w:right w:val="dotted" w:sz="4" w:space="0" w:color="auto"/>
            </w:tcBorders>
          </w:tcPr>
          <w:p w14:paraId="71E56458" w14:textId="77777777" w:rsidR="00D91E4E" w:rsidRPr="00D91E4E" w:rsidRDefault="00D91E4E" w:rsidP="00D91E4E">
            <w:pPr>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SE</w:t>
            </w:r>
          </w:p>
        </w:tc>
        <w:tc>
          <w:tcPr>
            <w:tcW w:w="851" w:type="dxa"/>
            <w:tcBorders>
              <w:top w:val="nil"/>
              <w:left w:val="dotted" w:sz="4" w:space="0" w:color="auto"/>
              <w:bottom w:val="single" w:sz="4" w:space="0" w:color="auto"/>
            </w:tcBorders>
          </w:tcPr>
          <w:p w14:paraId="084779C2" w14:textId="77777777" w:rsidR="00D91E4E" w:rsidRPr="00D91E4E" w:rsidRDefault="00D91E4E" w:rsidP="00D91E4E">
            <w:pPr>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MnSq</w:t>
            </w:r>
          </w:p>
        </w:tc>
        <w:tc>
          <w:tcPr>
            <w:tcW w:w="675" w:type="dxa"/>
            <w:tcBorders>
              <w:top w:val="nil"/>
              <w:bottom w:val="single" w:sz="4" w:space="0" w:color="auto"/>
              <w:right w:val="dotted" w:sz="4" w:space="0" w:color="auto"/>
            </w:tcBorders>
          </w:tcPr>
          <w:p w14:paraId="3916CFA2" w14:textId="77777777" w:rsidR="00D91E4E" w:rsidRPr="00D91E4E" w:rsidRDefault="00D91E4E" w:rsidP="00D91E4E">
            <w:pPr>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Zstd</w:t>
            </w:r>
          </w:p>
        </w:tc>
        <w:tc>
          <w:tcPr>
            <w:tcW w:w="884" w:type="dxa"/>
            <w:tcBorders>
              <w:top w:val="nil"/>
              <w:left w:val="dotted" w:sz="4" w:space="0" w:color="auto"/>
              <w:bottom w:val="single" w:sz="4" w:space="0" w:color="auto"/>
            </w:tcBorders>
          </w:tcPr>
          <w:p w14:paraId="3B28509F" w14:textId="77777777" w:rsidR="00D91E4E" w:rsidRPr="00D91E4E" w:rsidRDefault="00D91E4E" w:rsidP="00D91E4E">
            <w:pPr>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Mnsq</w:t>
            </w:r>
          </w:p>
        </w:tc>
        <w:tc>
          <w:tcPr>
            <w:tcW w:w="675" w:type="dxa"/>
            <w:tcBorders>
              <w:top w:val="nil"/>
              <w:bottom w:val="single" w:sz="4" w:space="0" w:color="auto"/>
              <w:right w:val="dotted" w:sz="4" w:space="0" w:color="auto"/>
            </w:tcBorders>
          </w:tcPr>
          <w:p w14:paraId="14A9A447" w14:textId="77777777" w:rsidR="00D91E4E" w:rsidRPr="00D91E4E" w:rsidRDefault="00D91E4E" w:rsidP="00D91E4E">
            <w:pPr>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Zstd</w:t>
            </w:r>
          </w:p>
        </w:tc>
        <w:tc>
          <w:tcPr>
            <w:tcW w:w="850" w:type="dxa"/>
            <w:vMerge/>
            <w:tcBorders>
              <w:top w:val="nil"/>
              <w:left w:val="dotted" w:sz="4" w:space="0" w:color="auto"/>
              <w:bottom w:val="single" w:sz="4" w:space="0" w:color="auto"/>
              <w:right w:val="nil"/>
            </w:tcBorders>
          </w:tcPr>
          <w:p w14:paraId="4B0FFA54" w14:textId="77777777" w:rsidR="00D91E4E" w:rsidRPr="00D91E4E" w:rsidRDefault="00D91E4E" w:rsidP="00D91E4E">
            <w:pPr>
              <w:rPr>
                <w:rFonts w:ascii="Times New Roman" w:hAnsi="Times New Roman" w:cs="Times New Roman"/>
                <w:sz w:val="24"/>
                <w:szCs w:val="24"/>
                <w:lang w:val="en-US"/>
              </w:rPr>
            </w:pPr>
          </w:p>
        </w:tc>
      </w:tr>
      <w:tr w:rsidR="00D91E4E" w:rsidRPr="00D91E4E" w14:paraId="51412E6F" w14:textId="77777777" w:rsidTr="00503716">
        <w:tc>
          <w:tcPr>
            <w:tcW w:w="3510" w:type="dxa"/>
            <w:tcBorders>
              <w:top w:val="single" w:sz="4" w:space="0" w:color="auto"/>
              <w:left w:val="nil"/>
              <w:bottom w:val="nil"/>
              <w:right w:val="dotted" w:sz="4" w:space="0" w:color="auto"/>
            </w:tcBorders>
          </w:tcPr>
          <w:p w14:paraId="7CCA5B12"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nb-NO"/>
              </w:rPr>
              <w:t>ND Manipulates</w:t>
            </w:r>
          </w:p>
        </w:tc>
        <w:tc>
          <w:tcPr>
            <w:tcW w:w="992" w:type="dxa"/>
            <w:tcBorders>
              <w:top w:val="single" w:sz="4" w:space="0" w:color="auto"/>
              <w:left w:val="dotted" w:sz="4" w:space="0" w:color="auto"/>
              <w:bottom w:val="nil"/>
              <w:right w:val="nil"/>
            </w:tcBorders>
          </w:tcPr>
          <w:p w14:paraId="7A14B4B3"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 xml:space="preserve"> 4.20</w:t>
            </w:r>
          </w:p>
        </w:tc>
        <w:tc>
          <w:tcPr>
            <w:tcW w:w="851" w:type="dxa"/>
            <w:tcBorders>
              <w:top w:val="single" w:sz="4" w:space="0" w:color="auto"/>
              <w:left w:val="nil"/>
              <w:bottom w:val="nil"/>
              <w:right w:val="dotted" w:sz="4" w:space="0" w:color="auto"/>
            </w:tcBorders>
          </w:tcPr>
          <w:p w14:paraId="07653E47"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0.22</w:t>
            </w:r>
          </w:p>
        </w:tc>
        <w:tc>
          <w:tcPr>
            <w:tcW w:w="851" w:type="dxa"/>
            <w:tcBorders>
              <w:top w:val="single" w:sz="4" w:space="0" w:color="auto"/>
              <w:left w:val="dotted" w:sz="4" w:space="0" w:color="auto"/>
              <w:bottom w:val="nil"/>
            </w:tcBorders>
          </w:tcPr>
          <w:p w14:paraId="5212D806"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1.29</w:t>
            </w:r>
          </w:p>
        </w:tc>
        <w:tc>
          <w:tcPr>
            <w:tcW w:w="675" w:type="dxa"/>
            <w:tcBorders>
              <w:top w:val="single" w:sz="4" w:space="0" w:color="auto"/>
              <w:bottom w:val="nil"/>
              <w:right w:val="dotted" w:sz="4" w:space="0" w:color="auto"/>
            </w:tcBorders>
          </w:tcPr>
          <w:p w14:paraId="37F63ACB"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 xml:space="preserve"> 1.9</w:t>
            </w:r>
          </w:p>
        </w:tc>
        <w:tc>
          <w:tcPr>
            <w:tcW w:w="884" w:type="dxa"/>
            <w:tcBorders>
              <w:top w:val="single" w:sz="4" w:space="0" w:color="auto"/>
              <w:left w:val="dotted" w:sz="4" w:space="0" w:color="auto"/>
              <w:bottom w:val="nil"/>
              <w:right w:val="nil"/>
            </w:tcBorders>
          </w:tcPr>
          <w:p w14:paraId="7C3A44B3"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1.46</w:t>
            </w:r>
          </w:p>
        </w:tc>
        <w:tc>
          <w:tcPr>
            <w:tcW w:w="675" w:type="dxa"/>
            <w:tcBorders>
              <w:top w:val="single" w:sz="4" w:space="0" w:color="auto"/>
              <w:bottom w:val="nil"/>
              <w:right w:val="dotted" w:sz="4" w:space="0" w:color="auto"/>
            </w:tcBorders>
          </w:tcPr>
          <w:p w14:paraId="626A87C1"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 xml:space="preserve">  2.1</w:t>
            </w:r>
          </w:p>
        </w:tc>
        <w:tc>
          <w:tcPr>
            <w:tcW w:w="850" w:type="dxa"/>
            <w:tcBorders>
              <w:top w:val="single" w:sz="4" w:space="0" w:color="auto"/>
              <w:left w:val="dotted" w:sz="4" w:space="0" w:color="auto"/>
              <w:bottom w:val="nil"/>
              <w:right w:val="nil"/>
            </w:tcBorders>
          </w:tcPr>
          <w:p w14:paraId="2BE6D334"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0.62</w:t>
            </w:r>
          </w:p>
        </w:tc>
      </w:tr>
      <w:tr w:rsidR="00D91E4E" w:rsidRPr="00D91E4E" w14:paraId="0ED7594E" w14:textId="77777777" w:rsidTr="00503716">
        <w:trPr>
          <w:trHeight w:val="196"/>
        </w:trPr>
        <w:tc>
          <w:tcPr>
            <w:tcW w:w="3510" w:type="dxa"/>
            <w:tcBorders>
              <w:top w:val="nil"/>
              <w:left w:val="nil"/>
              <w:bottom w:val="nil"/>
              <w:right w:val="dotted" w:sz="4" w:space="0" w:color="auto"/>
            </w:tcBorders>
          </w:tcPr>
          <w:p w14:paraId="4C9F292C"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nb-NO"/>
              </w:rPr>
              <w:t>ND Grip force regulation</w:t>
            </w:r>
          </w:p>
        </w:tc>
        <w:tc>
          <w:tcPr>
            <w:tcW w:w="992" w:type="dxa"/>
            <w:tcBorders>
              <w:top w:val="nil"/>
              <w:left w:val="dotted" w:sz="4" w:space="0" w:color="auto"/>
              <w:bottom w:val="nil"/>
              <w:right w:val="nil"/>
            </w:tcBorders>
          </w:tcPr>
          <w:p w14:paraId="10FB5674"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 xml:space="preserve"> 2.54</w:t>
            </w:r>
          </w:p>
        </w:tc>
        <w:tc>
          <w:tcPr>
            <w:tcW w:w="851" w:type="dxa"/>
            <w:tcBorders>
              <w:top w:val="nil"/>
              <w:left w:val="nil"/>
              <w:bottom w:val="nil"/>
              <w:right w:val="dotted" w:sz="4" w:space="0" w:color="auto"/>
            </w:tcBorders>
          </w:tcPr>
          <w:p w14:paraId="15304EF9"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0.21</w:t>
            </w:r>
          </w:p>
        </w:tc>
        <w:tc>
          <w:tcPr>
            <w:tcW w:w="851" w:type="dxa"/>
            <w:tcBorders>
              <w:top w:val="nil"/>
              <w:left w:val="dotted" w:sz="4" w:space="0" w:color="auto"/>
              <w:bottom w:val="nil"/>
            </w:tcBorders>
          </w:tcPr>
          <w:p w14:paraId="79526E16"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0.74</w:t>
            </w:r>
          </w:p>
        </w:tc>
        <w:tc>
          <w:tcPr>
            <w:tcW w:w="675" w:type="dxa"/>
            <w:tcBorders>
              <w:top w:val="nil"/>
              <w:bottom w:val="nil"/>
              <w:right w:val="dotted" w:sz="4" w:space="0" w:color="auto"/>
            </w:tcBorders>
          </w:tcPr>
          <w:p w14:paraId="6A5634B5"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-2.0</w:t>
            </w:r>
          </w:p>
        </w:tc>
        <w:tc>
          <w:tcPr>
            <w:tcW w:w="884" w:type="dxa"/>
            <w:tcBorders>
              <w:top w:val="nil"/>
              <w:left w:val="dotted" w:sz="4" w:space="0" w:color="auto"/>
              <w:bottom w:val="nil"/>
              <w:right w:val="nil"/>
            </w:tcBorders>
          </w:tcPr>
          <w:p w14:paraId="0830E131"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0.65</w:t>
            </w:r>
          </w:p>
        </w:tc>
        <w:tc>
          <w:tcPr>
            <w:tcW w:w="675" w:type="dxa"/>
            <w:tcBorders>
              <w:top w:val="nil"/>
              <w:bottom w:val="nil"/>
              <w:right w:val="dotted" w:sz="4" w:space="0" w:color="auto"/>
            </w:tcBorders>
          </w:tcPr>
          <w:p w14:paraId="563BDBAF"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-2.1</w:t>
            </w:r>
          </w:p>
        </w:tc>
        <w:tc>
          <w:tcPr>
            <w:tcW w:w="850" w:type="dxa"/>
            <w:tcBorders>
              <w:top w:val="nil"/>
              <w:left w:val="dotted" w:sz="4" w:space="0" w:color="auto"/>
              <w:bottom w:val="nil"/>
              <w:right w:val="nil"/>
            </w:tcBorders>
          </w:tcPr>
          <w:p w14:paraId="51679BF8"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0.83</w:t>
            </w:r>
          </w:p>
        </w:tc>
      </w:tr>
      <w:tr w:rsidR="00D91E4E" w:rsidRPr="00D91E4E" w14:paraId="219B8ECF" w14:textId="77777777" w:rsidTr="00503716">
        <w:trPr>
          <w:trHeight w:val="208"/>
        </w:trPr>
        <w:tc>
          <w:tcPr>
            <w:tcW w:w="3510" w:type="dxa"/>
            <w:tcBorders>
              <w:top w:val="nil"/>
              <w:left w:val="nil"/>
              <w:bottom w:val="nil"/>
              <w:right w:val="dotted" w:sz="4" w:space="0" w:color="auto"/>
            </w:tcBorders>
          </w:tcPr>
          <w:p w14:paraId="7689C180"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nb-NO"/>
              </w:rPr>
              <w:t>D Manipulates</w:t>
            </w:r>
          </w:p>
        </w:tc>
        <w:tc>
          <w:tcPr>
            <w:tcW w:w="992" w:type="dxa"/>
            <w:tcBorders>
              <w:top w:val="nil"/>
              <w:left w:val="dotted" w:sz="4" w:space="0" w:color="auto"/>
              <w:bottom w:val="nil"/>
              <w:right w:val="nil"/>
            </w:tcBorders>
          </w:tcPr>
          <w:p w14:paraId="1DD1463C"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 xml:space="preserve"> 2.27</w:t>
            </w:r>
          </w:p>
        </w:tc>
        <w:tc>
          <w:tcPr>
            <w:tcW w:w="851" w:type="dxa"/>
            <w:tcBorders>
              <w:top w:val="nil"/>
              <w:left w:val="nil"/>
              <w:bottom w:val="nil"/>
              <w:right w:val="dotted" w:sz="4" w:space="0" w:color="auto"/>
            </w:tcBorders>
          </w:tcPr>
          <w:p w14:paraId="00803382"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0.21</w:t>
            </w:r>
          </w:p>
        </w:tc>
        <w:tc>
          <w:tcPr>
            <w:tcW w:w="851" w:type="dxa"/>
            <w:tcBorders>
              <w:top w:val="nil"/>
              <w:left w:val="dotted" w:sz="4" w:space="0" w:color="auto"/>
              <w:bottom w:val="nil"/>
            </w:tcBorders>
          </w:tcPr>
          <w:p w14:paraId="5144AF2F"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1.15</w:t>
            </w:r>
          </w:p>
        </w:tc>
        <w:tc>
          <w:tcPr>
            <w:tcW w:w="675" w:type="dxa"/>
            <w:tcBorders>
              <w:top w:val="nil"/>
              <w:bottom w:val="nil"/>
              <w:right w:val="dotted" w:sz="4" w:space="0" w:color="auto"/>
            </w:tcBorders>
          </w:tcPr>
          <w:p w14:paraId="53017750"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 xml:space="preserve"> 1.1</w:t>
            </w:r>
          </w:p>
        </w:tc>
        <w:tc>
          <w:tcPr>
            <w:tcW w:w="884" w:type="dxa"/>
            <w:tcBorders>
              <w:top w:val="nil"/>
              <w:left w:val="dotted" w:sz="4" w:space="0" w:color="auto"/>
              <w:bottom w:val="nil"/>
              <w:right w:val="nil"/>
            </w:tcBorders>
          </w:tcPr>
          <w:p w14:paraId="7A4B2A2D"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1.07</w:t>
            </w:r>
          </w:p>
        </w:tc>
        <w:tc>
          <w:tcPr>
            <w:tcW w:w="675" w:type="dxa"/>
            <w:tcBorders>
              <w:top w:val="nil"/>
              <w:bottom w:val="nil"/>
              <w:right w:val="dotted" w:sz="4" w:space="0" w:color="auto"/>
            </w:tcBorders>
          </w:tcPr>
          <w:p w14:paraId="309DF2B1"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 xml:space="preserve">  0.4</w:t>
            </w:r>
          </w:p>
        </w:tc>
        <w:tc>
          <w:tcPr>
            <w:tcW w:w="850" w:type="dxa"/>
            <w:tcBorders>
              <w:top w:val="nil"/>
              <w:left w:val="dotted" w:sz="4" w:space="0" w:color="auto"/>
              <w:bottom w:val="nil"/>
              <w:right w:val="nil"/>
            </w:tcBorders>
          </w:tcPr>
          <w:p w14:paraId="36742AD2"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0.73</w:t>
            </w:r>
          </w:p>
        </w:tc>
      </w:tr>
      <w:tr w:rsidR="00D91E4E" w:rsidRPr="00D91E4E" w14:paraId="578ADB3D" w14:textId="77777777" w:rsidTr="00503716">
        <w:trPr>
          <w:trHeight w:val="300"/>
        </w:trPr>
        <w:tc>
          <w:tcPr>
            <w:tcW w:w="3510" w:type="dxa"/>
            <w:tcBorders>
              <w:top w:val="nil"/>
              <w:left w:val="nil"/>
              <w:bottom w:val="nil"/>
              <w:right w:val="dotted" w:sz="4" w:space="0" w:color="auto"/>
            </w:tcBorders>
          </w:tcPr>
          <w:p w14:paraId="67C270D7"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nb-NO"/>
              </w:rPr>
              <w:t>D Grip force regulation</w:t>
            </w:r>
          </w:p>
        </w:tc>
        <w:tc>
          <w:tcPr>
            <w:tcW w:w="992" w:type="dxa"/>
            <w:tcBorders>
              <w:top w:val="nil"/>
              <w:left w:val="dotted" w:sz="4" w:space="0" w:color="auto"/>
              <w:bottom w:val="nil"/>
              <w:right w:val="nil"/>
            </w:tcBorders>
          </w:tcPr>
          <w:p w14:paraId="296FD98C"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 xml:space="preserve"> 1.96</w:t>
            </w:r>
          </w:p>
        </w:tc>
        <w:tc>
          <w:tcPr>
            <w:tcW w:w="851" w:type="dxa"/>
            <w:tcBorders>
              <w:top w:val="nil"/>
              <w:left w:val="nil"/>
              <w:bottom w:val="nil"/>
              <w:right w:val="dotted" w:sz="4" w:space="0" w:color="auto"/>
            </w:tcBorders>
          </w:tcPr>
          <w:p w14:paraId="42F9A9D9"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0.21</w:t>
            </w:r>
          </w:p>
        </w:tc>
        <w:tc>
          <w:tcPr>
            <w:tcW w:w="851" w:type="dxa"/>
            <w:tcBorders>
              <w:top w:val="nil"/>
              <w:left w:val="dotted" w:sz="4" w:space="0" w:color="auto"/>
              <w:bottom w:val="nil"/>
            </w:tcBorders>
          </w:tcPr>
          <w:p w14:paraId="7EF5C970"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1.02</w:t>
            </w:r>
          </w:p>
        </w:tc>
        <w:tc>
          <w:tcPr>
            <w:tcW w:w="675" w:type="dxa"/>
            <w:tcBorders>
              <w:top w:val="nil"/>
              <w:bottom w:val="nil"/>
              <w:right w:val="dotted" w:sz="4" w:space="0" w:color="auto"/>
            </w:tcBorders>
          </w:tcPr>
          <w:p w14:paraId="363DC533"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 xml:space="preserve"> 0.2</w:t>
            </w:r>
          </w:p>
        </w:tc>
        <w:tc>
          <w:tcPr>
            <w:tcW w:w="884" w:type="dxa"/>
            <w:tcBorders>
              <w:top w:val="nil"/>
              <w:left w:val="dotted" w:sz="4" w:space="0" w:color="auto"/>
              <w:bottom w:val="nil"/>
              <w:right w:val="nil"/>
            </w:tcBorders>
          </w:tcPr>
          <w:p w14:paraId="7AC30493"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0.93</w:t>
            </w:r>
          </w:p>
        </w:tc>
        <w:tc>
          <w:tcPr>
            <w:tcW w:w="675" w:type="dxa"/>
            <w:tcBorders>
              <w:top w:val="nil"/>
              <w:bottom w:val="nil"/>
              <w:right w:val="dotted" w:sz="4" w:space="0" w:color="auto"/>
            </w:tcBorders>
          </w:tcPr>
          <w:p w14:paraId="26936D72"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-0.4</w:t>
            </w:r>
          </w:p>
        </w:tc>
        <w:tc>
          <w:tcPr>
            <w:tcW w:w="850" w:type="dxa"/>
            <w:tcBorders>
              <w:top w:val="nil"/>
              <w:left w:val="dotted" w:sz="4" w:space="0" w:color="auto"/>
              <w:bottom w:val="nil"/>
              <w:right w:val="nil"/>
            </w:tcBorders>
          </w:tcPr>
          <w:p w14:paraId="00DA736D"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0.77</w:t>
            </w:r>
          </w:p>
        </w:tc>
      </w:tr>
      <w:tr w:rsidR="00D91E4E" w:rsidRPr="00D91E4E" w14:paraId="4DCE9206" w14:textId="77777777" w:rsidTr="00503716">
        <w:trPr>
          <w:trHeight w:val="299"/>
        </w:trPr>
        <w:tc>
          <w:tcPr>
            <w:tcW w:w="3510" w:type="dxa"/>
            <w:tcBorders>
              <w:top w:val="nil"/>
              <w:left w:val="nil"/>
              <w:bottom w:val="nil"/>
              <w:right w:val="dotted" w:sz="4" w:space="0" w:color="auto"/>
            </w:tcBorders>
          </w:tcPr>
          <w:p w14:paraId="0509874F"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nb-NO"/>
              </w:rPr>
              <w:t>B Proceeds</w:t>
            </w:r>
          </w:p>
        </w:tc>
        <w:tc>
          <w:tcPr>
            <w:tcW w:w="992" w:type="dxa"/>
            <w:tcBorders>
              <w:top w:val="nil"/>
              <w:left w:val="dotted" w:sz="4" w:space="0" w:color="auto"/>
              <w:bottom w:val="nil"/>
              <w:right w:val="nil"/>
            </w:tcBorders>
          </w:tcPr>
          <w:p w14:paraId="59989FF7"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 xml:space="preserve"> 1.65</w:t>
            </w:r>
          </w:p>
        </w:tc>
        <w:tc>
          <w:tcPr>
            <w:tcW w:w="851" w:type="dxa"/>
            <w:tcBorders>
              <w:top w:val="nil"/>
              <w:left w:val="nil"/>
              <w:bottom w:val="nil"/>
              <w:right w:val="dotted" w:sz="4" w:space="0" w:color="auto"/>
            </w:tcBorders>
          </w:tcPr>
          <w:p w14:paraId="4F3D9E65"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0.21</w:t>
            </w:r>
          </w:p>
        </w:tc>
        <w:tc>
          <w:tcPr>
            <w:tcW w:w="851" w:type="dxa"/>
            <w:tcBorders>
              <w:top w:val="nil"/>
              <w:left w:val="dotted" w:sz="4" w:space="0" w:color="auto"/>
              <w:bottom w:val="nil"/>
            </w:tcBorders>
          </w:tcPr>
          <w:p w14:paraId="09F27677"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1.30</w:t>
            </w:r>
          </w:p>
        </w:tc>
        <w:tc>
          <w:tcPr>
            <w:tcW w:w="675" w:type="dxa"/>
            <w:tcBorders>
              <w:top w:val="nil"/>
              <w:bottom w:val="nil"/>
              <w:right w:val="dotted" w:sz="4" w:space="0" w:color="auto"/>
            </w:tcBorders>
          </w:tcPr>
          <w:p w14:paraId="35B76AAE"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 xml:space="preserve"> 2.1</w:t>
            </w:r>
          </w:p>
        </w:tc>
        <w:tc>
          <w:tcPr>
            <w:tcW w:w="884" w:type="dxa"/>
            <w:tcBorders>
              <w:top w:val="nil"/>
              <w:left w:val="dotted" w:sz="4" w:space="0" w:color="auto"/>
              <w:bottom w:val="nil"/>
              <w:right w:val="nil"/>
            </w:tcBorders>
          </w:tcPr>
          <w:p w14:paraId="58845892"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1.40</w:t>
            </w:r>
          </w:p>
        </w:tc>
        <w:tc>
          <w:tcPr>
            <w:tcW w:w="675" w:type="dxa"/>
            <w:tcBorders>
              <w:top w:val="nil"/>
              <w:bottom w:val="nil"/>
              <w:right w:val="dotted" w:sz="4" w:space="0" w:color="auto"/>
            </w:tcBorders>
          </w:tcPr>
          <w:p w14:paraId="6846BE31"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 xml:space="preserve">  2.1</w:t>
            </w:r>
          </w:p>
        </w:tc>
        <w:tc>
          <w:tcPr>
            <w:tcW w:w="850" w:type="dxa"/>
            <w:tcBorders>
              <w:top w:val="nil"/>
              <w:left w:val="dotted" w:sz="4" w:space="0" w:color="auto"/>
              <w:bottom w:val="nil"/>
              <w:right w:val="nil"/>
            </w:tcBorders>
          </w:tcPr>
          <w:p w14:paraId="7CFB3FE1"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0.79</w:t>
            </w:r>
          </w:p>
        </w:tc>
      </w:tr>
      <w:tr w:rsidR="00D91E4E" w:rsidRPr="00D91E4E" w14:paraId="17580900" w14:textId="77777777" w:rsidTr="00503716">
        <w:trPr>
          <w:trHeight w:val="207"/>
        </w:trPr>
        <w:tc>
          <w:tcPr>
            <w:tcW w:w="3510" w:type="dxa"/>
            <w:tcBorders>
              <w:top w:val="nil"/>
              <w:left w:val="nil"/>
              <w:bottom w:val="nil"/>
              <w:right w:val="dotted" w:sz="4" w:space="0" w:color="auto"/>
            </w:tcBorders>
          </w:tcPr>
          <w:p w14:paraId="08C4D09E"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rPr>
              <w:t>B Flow in bimanual performance</w:t>
            </w:r>
          </w:p>
        </w:tc>
        <w:tc>
          <w:tcPr>
            <w:tcW w:w="992" w:type="dxa"/>
            <w:tcBorders>
              <w:top w:val="nil"/>
              <w:left w:val="dotted" w:sz="4" w:space="0" w:color="auto"/>
              <w:bottom w:val="nil"/>
              <w:right w:val="nil"/>
            </w:tcBorders>
          </w:tcPr>
          <w:p w14:paraId="0183E81D"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rPr>
              <w:t xml:space="preserve"> </w:t>
            </w:r>
            <w:r w:rsidRPr="00D91E4E">
              <w:rPr>
                <w:rFonts w:ascii="Times New Roman" w:hAnsi="Times New Roman" w:cs="Times New Roman"/>
                <w:sz w:val="24"/>
                <w:szCs w:val="24"/>
                <w:lang w:val="nb-NO"/>
              </w:rPr>
              <w:t>1.47</w:t>
            </w:r>
          </w:p>
        </w:tc>
        <w:tc>
          <w:tcPr>
            <w:tcW w:w="851" w:type="dxa"/>
            <w:tcBorders>
              <w:top w:val="nil"/>
              <w:left w:val="nil"/>
              <w:bottom w:val="nil"/>
              <w:right w:val="dotted" w:sz="4" w:space="0" w:color="auto"/>
            </w:tcBorders>
          </w:tcPr>
          <w:p w14:paraId="3C6C422E"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0.21</w:t>
            </w:r>
          </w:p>
        </w:tc>
        <w:tc>
          <w:tcPr>
            <w:tcW w:w="851" w:type="dxa"/>
            <w:tcBorders>
              <w:top w:val="nil"/>
              <w:left w:val="dotted" w:sz="4" w:space="0" w:color="auto"/>
              <w:bottom w:val="nil"/>
            </w:tcBorders>
          </w:tcPr>
          <w:p w14:paraId="2033A78B"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0.84</w:t>
            </w:r>
          </w:p>
        </w:tc>
        <w:tc>
          <w:tcPr>
            <w:tcW w:w="675" w:type="dxa"/>
            <w:tcBorders>
              <w:top w:val="nil"/>
              <w:bottom w:val="nil"/>
              <w:right w:val="dotted" w:sz="4" w:space="0" w:color="auto"/>
            </w:tcBorders>
          </w:tcPr>
          <w:p w14:paraId="78AF53B6"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-1.2</w:t>
            </w:r>
          </w:p>
        </w:tc>
        <w:tc>
          <w:tcPr>
            <w:tcW w:w="884" w:type="dxa"/>
            <w:tcBorders>
              <w:top w:val="nil"/>
              <w:left w:val="dotted" w:sz="4" w:space="0" w:color="auto"/>
              <w:bottom w:val="nil"/>
              <w:right w:val="nil"/>
            </w:tcBorders>
          </w:tcPr>
          <w:p w14:paraId="792B739C"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0.84</w:t>
            </w:r>
          </w:p>
        </w:tc>
        <w:tc>
          <w:tcPr>
            <w:tcW w:w="675" w:type="dxa"/>
            <w:tcBorders>
              <w:top w:val="nil"/>
              <w:bottom w:val="nil"/>
              <w:right w:val="dotted" w:sz="4" w:space="0" w:color="auto"/>
            </w:tcBorders>
          </w:tcPr>
          <w:p w14:paraId="12FF29AD"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-0.9</w:t>
            </w:r>
          </w:p>
        </w:tc>
        <w:tc>
          <w:tcPr>
            <w:tcW w:w="850" w:type="dxa"/>
            <w:tcBorders>
              <w:top w:val="nil"/>
              <w:left w:val="dotted" w:sz="4" w:space="0" w:color="auto"/>
              <w:bottom w:val="nil"/>
              <w:right w:val="nil"/>
            </w:tcBorders>
          </w:tcPr>
          <w:p w14:paraId="61EE8B04"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0.89</w:t>
            </w:r>
          </w:p>
        </w:tc>
      </w:tr>
      <w:tr w:rsidR="00D91E4E" w:rsidRPr="00D91E4E" w14:paraId="118C2F59" w14:textId="77777777" w:rsidTr="00503716">
        <w:trPr>
          <w:trHeight w:val="208"/>
        </w:trPr>
        <w:tc>
          <w:tcPr>
            <w:tcW w:w="3510" w:type="dxa"/>
            <w:tcBorders>
              <w:top w:val="nil"/>
              <w:left w:val="nil"/>
              <w:bottom w:val="nil"/>
              <w:right w:val="dotted" w:sz="4" w:space="0" w:color="auto"/>
            </w:tcBorders>
          </w:tcPr>
          <w:p w14:paraId="275DF1BC"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nb-NO"/>
              </w:rPr>
              <w:t>B Coordinates</w:t>
            </w:r>
          </w:p>
        </w:tc>
        <w:tc>
          <w:tcPr>
            <w:tcW w:w="992" w:type="dxa"/>
            <w:tcBorders>
              <w:top w:val="nil"/>
              <w:left w:val="dotted" w:sz="4" w:space="0" w:color="auto"/>
              <w:bottom w:val="nil"/>
              <w:right w:val="nil"/>
            </w:tcBorders>
          </w:tcPr>
          <w:p w14:paraId="5A0F7DA1"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 xml:space="preserve"> 1.29</w:t>
            </w:r>
          </w:p>
        </w:tc>
        <w:tc>
          <w:tcPr>
            <w:tcW w:w="851" w:type="dxa"/>
            <w:tcBorders>
              <w:top w:val="nil"/>
              <w:left w:val="nil"/>
              <w:bottom w:val="nil"/>
              <w:right w:val="dotted" w:sz="4" w:space="0" w:color="auto"/>
            </w:tcBorders>
          </w:tcPr>
          <w:p w14:paraId="1F537C81"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0.21</w:t>
            </w:r>
          </w:p>
        </w:tc>
        <w:tc>
          <w:tcPr>
            <w:tcW w:w="851" w:type="dxa"/>
            <w:tcBorders>
              <w:top w:val="nil"/>
              <w:left w:val="dotted" w:sz="4" w:space="0" w:color="auto"/>
              <w:bottom w:val="nil"/>
            </w:tcBorders>
          </w:tcPr>
          <w:p w14:paraId="60DC33BB"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0.85</w:t>
            </w:r>
          </w:p>
        </w:tc>
        <w:tc>
          <w:tcPr>
            <w:tcW w:w="675" w:type="dxa"/>
            <w:tcBorders>
              <w:top w:val="nil"/>
              <w:bottom w:val="nil"/>
              <w:right w:val="dotted" w:sz="4" w:space="0" w:color="auto"/>
            </w:tcBorders>
          </w:tcPr>
          <w:p w14:paraId="7AB98916"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-1.1</w:t>
            </w:r>
          </w:p>
        </w:tc>
        <w:tc>
          <w:tcPr>
            <w:tcW w:w="884" w:type="dxa"/>
            <w:tcBorders>
              <w:top w:val="nil"/>
              <w:left w:val="dotted" w:sz="4" w:space="0" w:color="auto"/>
              <w:bottom w:val="nil"/>
            </w:tcBorders>
          </w:tcPr>
          <w:p w14:paraId="3ACD105F"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0.86</w:t>
            </w:r>
          </w:p>
        </w:tc>
        <w:tc>
          <w:tcPr>
            <w:tcW w:w="675" w:type="dxa"/>
            <w:tcBorders>
              <w:top w:val="nil"/>
              <w:bottom w:val="nil"/>
              <w:right w:val="dotted" w:sz="4" w:space="0" w:color="auto"/>
            </w:tcBorders>
          </w:tcPr>
          <w:p w14:paraId="67F9DE42"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-0.8</w:t>
            </w:r>
          </w:p>
        </w:tc>
        <w:tc>
          <w:tcPr>
            <w:tcW w:w="850" w:type="dxa"/>
            <w:tcBorders>
              <w:top w:val="nil"/>
              <w:left w:val="dotted" w:sz="4" w:space="0" w:color="auto"/>
              <w:bottom w:val="nil"/>
              <w:right w:val="nil"/>
            </w:tcBorders>
          </w:tcPr>
          <w:p w14:paraId="77D06A55"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0.86</w:t>
            </w:r>
          </w:p>
        </w:tc>
      </w:tr>
      <w:tr w:rsidR="00D91E4E" w:rsidRPr="00D91E4E" w14:paraId="65C3C3E4" w14:textId="77777777" w:rsidTr="00503716">
        <w:trPr>
          <w:trHeight w:val="207"/>
        </w:trPr>
        <w:tc>
          <w:tcPr>
            <w:tcW w:w="3510" w:type="dxa"/>
            <w:tcBorders>
              <w:top w:val="nil"/>
              <w:left w:val="nil"/>
              <w:bottom w:val="nil"/>
              <w:right w:val="dotted" w:sz="4" w:space="0" w:color="auto"/>
            </w:tcBorders>
          </w:tcPr>
          <w:p w14:paraId="4A013589"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nb-NO"/>
              </w:rPr>
              <w:t>ND Stabilizes objects</w:t>
            </w:r>
          </w:p>
        </w:tc>
        <w:tc>
          <w:tcPr>
            <w:tcW w:w="992" w:type="dxa"/>
            <w:tcBorders>
              <w:top w:val="nil"/>
              <w:left w:val="dotted" w:sz="4" w:space="0" w:color="auto"/>
              <w:bottom w:val="nil"/>
              <w:right w:val="nil"/>
            </w:tcBorders>
          </w:tcPr>
          <w:p w14:paraId="2B6F9832"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 xml:space="preserve"> 0.90</w:t>
            </w:r>
          </w:p>
        </w:tc>
        <w:tc>
          <w:tcPr>
            <w:tcW w:w="851" w:type="dxa"/>
            <w:tcBorders>
              <w:top w:val="nil"/>
              <w:left w:val="nil"/>
              <w:bottom w:val="nil"/>
              <w:right w:val="dotted" w:sz="4" w:space="0" w:color="auto"/>
            </w:tcBorders>
          </w:tcPr>
          <w:p w14:paraId="732E7E51"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0.21</w:t>
            </w:r>
          </w:p>
        </w:tc>
        <w:tc>
          <w:tcPr>
            <w:tcW w:w="851" w:type="dxa"/>
            <w:tcBorders>
              <w:top w:val="nil"/>
              <w:left w:val="dotted" w:sz="4" w:space="0" w:color="auto"/>
              <w:bottom w:val="nil"/>
            </w:tcBorders>
          </w:tcPr>
          <w:p w14:paraId="59B0E68E"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1.04</w:t>
            </w:r>
          </w:p>
        </w:tc>
        <w:tc>
          <w:tcPr>
            <w:tcW w:w="675" w:type="dxa"/>
            <w:tcBorders>
              <w:top w:val="nil"/>
              <w:bottom w:val="nil"/>
              <w:right w:val="dotted" w:sz="4" w:space="0" w:color="auto"/>
            </w:tcBorders>
          </w:tcPr>
          <w:p w14:paraId="7289BC76"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 xml:space="preserve"> 0.4</w:t>
            </w:r>
          </w:p>
        </w:tc>
        <w:tc>
          <w:tcPr>
            <w:tcW w:w="884" w:type="dxa"/>
            <w:tcBorders>
              <w:top w:val="nil"/>
              <w:left w:val="dotted" w:sz="4" w:space="0" w:color="auto"/>
              <w:bottom w:val="nil"/>
            </w:tcBorders>
          </w:tcPr>
          <w:p w14:paraId="290FE3C5"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1.00</w:t>
            </w:r>
          </w:p>
        </w:tc>
        <w:tc>
          <w:tcPr>
            <w:tcW w:w="675" w:type="dxa"/>
            <w:tcBorders>
              <w:top w:val="nil"/>
              <w:bottom w:val="nil"/>
              <w:right w:val="dotted" w:sz="4" w:space="0" w:color="auto"/>
            </w:tcBorders>
          </w:tcPr>
          <w:p w14:paraId="61A1BB6E"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 xml:space="preserve">  0.1</w:t>
            </w:r>
          </w:p>
        </w:tc>
        <w:tc>
          <w:tcPr>
            <w:tcW w:w="850" w:type="dxa"/>
            <w:tcBorders>
              <w:top w:val="nil"/>
              <w:left w:val="dotted" w:sz="4" w:space="0" w:color="auto"/>
              <w:bottom w:val="nil"/>
              <w:right w:val="nil"/>
            </w:tcBorders>
          </w:tcPr>
          <w:p w14:paraId="14A05403"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0.78</w:t>
            </w:r>
          </w:p>
        </w:tc>
      </w:tr>
      <w:tr w:rsidR="00D91E4E" w:rsidRPr="00D91E4E" w14:paraId="74BE8588" w14:textId="77777777" w:rsidTr="00503716">
        <w:trPr>
          <w:trHeight w:val="269"/>
        </w:trPr>
        <w:tc>
          <w:tcPr>
            <w:tcW w:w="3510" w:type="dxa"/>
            <w:tcBorders>
              <w:top w:val="nil"/>
              <w:left w:val="nil"/>
              <w:bottom w:val="nil"/>
              <w:right w:val="dotted" w:sz="4" w:space="0" w:color="auto"/>
            </w:tcBorders>
          </w:tcPr>
          <w:p w14:paraId="223EE2A3"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nb-NO"/>
              </w:rPr>
              <w:t>ND Moves fingers</w:t>
            </w:r>
          </w:p>
        </w:tc>
        <w:tc>
          <w:tcPr>
            <w:tcW w:w="992" w:type="dxa"/>
            <w:tcBorders>
              <w:top w:val="nil"/>
              <w:left w:val="dotted" w:sz="4" w:space="0" w:color="auto"/>
              <w:bottom w:val="nil"/>
              <w:right w:val="nil"/>
            </w:tcBorders>
          </w:tcPr>
          <w:p w14:paraId="618954C4"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 xml:space="preserve"> 0.81</w:t>
            </w:r>
          </w:p>
        </w:tc>
        <w:tc>
          <w:tcPr>
            <w:tcW w:w="851" w:type="dxa"/>
            <w:tcBorders>
              <w:top w:val="nil"/>
              <w:left w:val="nil"/>
              <w:bottom w:val="nil"/>
              <w:right w:val="dotted" w:sz="4" w:space="0" w:color="auto"/>
            </w:tcBorders>
          </w:tcPr>
          <w:p w14:paraId="6C85BCF7"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0.21</w:t>
            </w:r>
          </w:p>
        </w:tc>
        <w:tc>
          <w:tcPr>
            <w:tcW w:w="851" w:type="dxa"/>
            <w:tcBorders>
              <w:top w:val="nil"/>
              <w:left w:val="dotted" w:sz="4" w:space="0" w:color="auto"/>
              <w:bottom w:val="nil"/>
            </w:tcBorders>
          </w:tcPr>
          <w:p w14:paraId="61AF40CC"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0.80</w:t>
            </w:r>
          </w:p>
        </w:tc>
        <w:tc>
          <w:tcPr>
            <w:tcW w:w="675" w:type="dxa"/>
            <w:tcBorders>
              <w:top w:val="nil"/>
              <w:bottom w:val="nil"/>
              <w:right w:val="dotted" w:sz="4" w:space="0" w:color="auto"/>
            </w:tcBorders>
          </w:tcPr>
          <w:p w14:paraId="1B55AFB3"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-1.6</w:t>
            </w:r>
          </w:p>
        </w:tc>
        <w:tc>
          <w:tcPr>
            <w:tcW w:w="884" w:type="dxa"/>
            <w:tcBorders>
              <w:top w:val="nil"/>
              <w:left w:val="dotted" w:sz="4" w:space="0" w:color="auto"/>
              <w:bottom w:val="nil"/>
              <w:right w:val="nil"/>
            </w:tcBorders>
          </w:tcPr>
          <w:p w14:paraId="4142147C"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0.79</w:t>
            </w:r>
          </w:p>
        </w:tc>
        <w:tc>
          <w:tcPr>
            <w:tcW w:w="675" w:type="dxa"/>
            <w:tcBorders>
              <w:top w:val="nil"/>
              <w:bottom w:val="nil"/>
              <w:right w:val="dotted" w:sz="4" w:space="0" w:color="auto"/>
            </w:tcBorders>
          </w:tcPr>
          <w:p w14:paraId="1F18A434"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-1.1</w:t>
            </w:r>
          </w:p>
        </w:tc>
        <w:tc>
          <w:tcPr>
            <w:tcW w:w="850" w:type="dxa"/>
            <w:tcBorders>
              <w:top w:val="nil"/>
              <w:left w:val="dotted" w:sz="4" w:space="0" w:color="auto"/>
              <w:bottom w:val="nil"/>
              <w:right w:val="nil"/>
            </w:tcBorders>
          </w:tcPr>
          <w:p w14:paraId="0F60197D"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0.82</w:t>
            </w:r>
          </w:p>
        </w:tc>
      </w:tr>
      <w:tr w:rsidR="00D91E4E" w:rsidRPr="00D91E4E" w14:paraId="0258150E" w14:textId="77777777" w:rsidTr="00503716">
        <w:trPr>
          <w:trHeight w:val="269"/>
        </w:trPr>
        <w:tc>
          <w:tcPr>
            <w:tcW w:w="3510" w:type="dxa"/>
            <w:tcBorders>
              <w:top w:val="nil"/>
              <w:left w:val="nil"/>
              <w:bottom w:val="nil"/>
              <w:right w:val="dotted" w:sz="4" w:space="0" w:color="auto"/>
            </w:tcBorders>
          </w:tcPr>
          <w:p w14:paraId="4C15AA4B"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rPr>
              <w:t>ND Varies type of grasp</w:t>
            </w:r>
          </w:p>
        </w:tc>
        <w:tc>
          <w:tcPr>
            <w:tcW w:w="992" w:type="dxa"/>
            <w:tcBorders>
              <w:top w:val="nil"/>
              <w:left w:val="dotted" w:sz="4" w:space="0" w:color="auto"/>
              <w:bottom w:val="nil"/>
              <w:right w:val="nil"/>
            </w:tcBorders>
          </w:tcPr>
          <w:p w14:paraId="7632CAB2"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rPr>
              <w:t xml:space="preserve"> </w:t>
            </w:r>
            <w:r w:rsidRPr="00D91E4E">
              <w:rPr>
                <w:rFonts w:ascii="Times New Roman" w:hAnsi="Times New Roman" w:cs="Times New Roman"/>
                <w:sz w:val="24"/>
                <w:szCs w:val="24"/>
                <w:lang w:val="nb-NO"/>
              </w:rPr>
              <w:t>0.59</w:t>
            </w:r>
          </w:p>
        </w:tc>
        <w:tc>
          <w:tcPr>
            <w:tcW w:w="851" w:type="dxa"/>
            <w:tcBorders>
              <w:top w:val="nil"/>
              <w:left w:val="nil"/>
              <w:bottom w:val="nil"/>
              <w:right w:val="dotted" w:sz="4" w:space="0" w:color="auto"/>
            </w:tcBorders>
          </w:tcPr>
          <w:p w14:paraId="15970B7F"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0.21</w:t>
            </w:r>
          </w:p>
        </w:tc>
        <w:tc>
          <w:tcPr>
            <w:tcW w:w="851" w:type="dxa"/>
            <w:tcBorders>
              <w:top w:val="nil"/>
              <w:left w:val="dotted" w:sz="4" w:space="0" w:color="auto"/>
              <w:bottom w:val="nil"/>
            </w:tcBorders>
          </w:tcPr>
          <w:p w14:paraId="5EA0D223"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0.78</w:t>
            </w:r>
          </w:p>
        </w:tc>
        <w:tc>
          <w:tcPr>
            <w:tcW w:w="675" w:type="dxa"/>
            <w:tcBorders>
              <w:top w:val="nil"/>
              <w:bottom w:val="nil"/>
              <w:right w:val="dotted" w:sz="4" w:space="0" w:color="auto"/>
            </w:tcBorders>
          </w:tcPr>
          <w:p w14:paraId="5AAA8219"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-1.7</w:t>
            </w:r>
          </w:p>
        </w:tc>
        <w:tc>
          <w:tcPr>
            <w:tcW w:w="884" w:type="dxa"/>
            <w:tcBorders>
              <w:top w:val="nil"/>
              <w:left w:val="dotted" w:sz="4" w:space="0" w:color="auto"/>
              <w:bottom w:val="nil"/>
              <w:right w:val="nil"/>
            </w:tcBorders>
          </w:tcPr>
          <w:p w14:paraId="5A4DDCCF"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0.76</w:t>
            </w:r>
          </w:p>
        </w:tc>
        <w:tc>
          <w:tcPr>
            <w:tcW w:w="675" w:type="dxa"/>
            <w:tcBorders>
              <w:top w:val="nil"/>
              <w:bottom w:val="nil"/>
              <w:right w:val="dotted" w:sz="4" w:space="0" w:color="auto"/>
            </w:tcBorders>
          </w:tcPr>
          <w:p w14:paraId="781CE855"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-1.2</w:t>
            </w:r>
          </w:p>
        </w:tc>
        <w:tc>
          <w:tcPr>
            <w:tcW w:w="850" w:type="dxa"/>
            <w:tcBorders>
              <w:top w:val="nil"/>
              <w:left w:val="dotted" w:sz="4" w:space="0" w:color="auto"/>
              <w:bottom w:val="nil"/>
              <w:right w:val="nil"/>
            </w:tcBorders>
          </w:tcPr>
          <w:p w14:paraId="0809FDBE"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0.84</w:t>
            </w:r>
          </w:p>
        </w:tc>
      </w:tr>
      <w:tr w:rsidR="00D91E4E" w:rsidRPr="00D91E4E" w14:paraId="4C1B14C5" w14:textId="77777777" w:rsidTr="00503716">
        <w:trPr>
          <w:trHeight w:val="207"/>
        </w:trPr>
        <w:tc>
          <w:tcPr>
            <w:tcW w:w="3510" w:type="dxa"/>
            <w:tcBorders>
              <w:top w:val="nil"/>
              <w:left w:val="nil"/>
              <w:bottom w:val="nil"/>
              <w:right w:val="dotted" w:sz="4" w:space="0" w:color="auto"/>
            </w:tcBorders>
          </w:tcPr>
          <w:p w14:paraId="082C61F4" w14:textId="77777777" w:rsidR="00D91E4E" w:rsidRPr="00D91E4E" w:rsidDel="005B01EF"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nb-NO"/>
              </w:rPr>
              <w:t>B Readjusts grasp</w:t>
            </w:r>
          </w:p>
        </w:tc>
        <w:tc>
          <w:tcPr>
            <w:tcW w:w="992" w:type="dxa"/>
            <w:tcBorders>
              <w:top w:val="nil"/>
              <w:left w:val="dotted" w:sz="4" w:space="0" w:color="auto"/>
              <w:bottom w:val="nil"/>
              <w:right w:val="nil"/>
            </w:tcBorders>
          </w:tcPr>
          <w:p w14:paraId="29B67309"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 xml:space="preserve"> 0.55</w:t>
            </w:r>
          </w:p>
        </w:tc>
        <w:tc>
          <w:tcPr>
            <w:tcW w:w="851" w:type="dxa"/>
            <w:tcBorders>
              <w:top w:val="nil"/>
              <w:left w:val="nil"/>
              <w:bottom w:val="nil"/>
              <w:right w:val="dotted" w:sz="4" w:space="0" w:color="auto"/>
            </w:tcBorders>
          </w:tcPr>
          <w:p w14:paraId="5767DCE0"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0.21</w:t>
            </w:r>
          </w:p>
        </w:tc>
        <w:tc>
          <w:tcPr>
            <w:tcW w:w="851" w:type="dxa"/>
            <w:tcBorders>
              <w:top w:val="nil"/>
              <w:left w:val="dotted" w:sz="4" w:space="0" w:color="auto"/>
              <w:bottom w:val="nil"/>
            </w:tcBorders>
          </w:tcPr>
          <w:p w14:paraId="46916C4E"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0.75</w:t>
            </w:r>
          </w:p>
        </w:tc>
        <w:tc>
          <w:tcPr>
            <w:tcW w:w="675" w:type="dxa"/>
            <w:tcBorders>
              <w:top w:val="nil"/>
              <w:bottom w:val="nil"/>
              <w:right w:val="dotted" w:sz="4" w:space="0" w:color="auto"/>
            </w:tcBorders>
          </w:tcPr>
          <w:p w14:paraId="53F4D649"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-2.1</w:t>
            </w:r>
          </w:p>
        </w:tc>
        <w:tc>
          <w:tcPr>
            <w:tcW w:w="884" w:type="dxa"/>
            <w:tcBorders>
              <w:top w:val="nil"/>
              <w:left w:val="dotted" w:sz="4" w:space="0" w:color="auto"/>
              <w:bottom w:val="nil"/>
              <w:right w:val="nil"/>
            </w:tcBorders>
          </w:tcPr>
          <w:p w14:paraId="72CD8236"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0.65</w:t>
            </w:r>
          </w:p>
        </w:tc>
        <w:tc>
          <w:tcPr>
            <w:tcW w:w="675" w:type="dxa"/>
            <w:tcBorders>
              <w:top w:val="nil"/>
              <w:bottom w:val="nil"/>
              <w:right w:val="dotted" w:sz="4" w:space="0" w:color="auto"/>
            </w:tcBorders>
          </w:tcPr>
          <w:p w14:paraId="51094DB3"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-2.0</w:t>
            </w:r>
          </w:p>
        </w:tc>
        <w:tc>
          <w:tcPr>
            <w:tcW w:w="850" w:type="dxa"/>
            <w:tcBorders>
              <w:top w:val="nil"/>
              <w:left w:val="dotted" w:sz="4" w:space="0" w:color="auto"/>
              <w:bottom w:val="nil"/>
              <w:right w:val="nil"/>
            </w:tcBorders>
          </w:tcPr>
          <w:p w14:paraId="6CF69E12"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0.86</w:t>
            </w:r>
          </w:p>
        </w:tc>
      </w:tr>
      <w:tr w:rsidR="00D91E4E" w:rsidRPr="00D91E4E" w14:paraId="36992729" w14:textId="77777777" w:rsidTr="00503716">
        <w:trPr>
          <w:trHeight w:val="207"/>
        </w:trPr>
        <w:tc>
          <w:tcPr>
            <w:tcW w:w="3510" w:type="dxa"/>
            <w:tcBorders>
              <w:top w:val="nil"/>
              <w:left w:val="nil"/>
              <w:bottom w:val="nil"/>
              <w:right w:val="dotted" w:sz="4" w:space="0" w:color="auto"/>
            </w:tcBorders>
          </w:tcPr>
          <w:p w14:paraId="45F8A98D" w14:textId="77777777" w:rsidR="00D91E4E" w:rsidRPr="00D91E4E" w:rsidDel="005B01EF"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nb-NO"/>
              </w:rPr>
              <w:t>D Moves fingers</w:t>
            </w:r>
          </w:p>
        </w:tc>
        <w:tc>
          <w:tcPr>
            <w:tcW w:w="992" w:type="dxa"/>
            <w:tcBorders>
              <w:top w:val="nil"/>
              <w:left w:val="dotted" w:sz="4" w:space="0" w:color="auto"/>
              <w:bottom w:val="nil"/>
              <w:right w:val="nil"/>
            </w:tcBorders>
          </w:tcPr>
          <w:p w14:paraId="6F8D53D9"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 xml:space="preserve"> 0.37</w:t>
            </w:r>
          </w:p>
        </w:tc>
        <w:tc>
          <w:tcPr>
            <w:tcW w:w="851" w:type="dxa"/>
            <w:tcBorders>
              <w:top w:val="nil"/>
              <w:left w:val="nil"/>
              <w:bottom w:val="nil"/>
              <w:right w:val="dotted" w:sz="4" w:space="0" w:color="auto"/>
            </w:tcBorders>
          </w:tcPr>
          <w:p w14:paraId="1BD68C91"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0.21</w:t>
            </w:r>
          </w:p>
        </w:tc>
        <w:tc>
          <w:tcPr>
            <w:tcW w:w="851" w:type="dxa"/>
            <w:tcBorders>
              <w:top w:val="nil"/>
              <w:left w:val="dotted" w:sz="4" w:space="0" w:color="auto"/>
              <w:bottom w:val="nil"/>
            </w:tcBorders>
          </w:tcPr>
          <w:p w14:paraId="10DB5D56"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0.74</w:t>
            </w:r>
          </w:p>
        </w:tc>
        <w:tc>
          <w:tcPr>
            <w:tcW w:w="675" w:type="dxa"/>
            <w:tcBorders>
              <w:top w:val="nil"/>
              <w:bottom w:val="nil"/>
              <w:right w:val="dotted" w:sz="4" w:space="0" w:color="auto"/>
            </w:tcBorders>
          </w:tcPr>
          <w:p w14:paraId="4A986ABB"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-2.2</w:t>
            </w:r>
          </w:p>
        </w:tc>
        <w:tc>
          <w:tcPr>
            <w:tcW w:w="884" w:type="dxa"/>
            <w:tcBorders>
              <w:top w:val="nil"/>
              <w:left w:val="dotted" w:sz="4" w:space="0" w:color="auto"/>
              <w:bottom w:val="nil"/>
              <w:right w:val="nil"/>
            </w:tcBorders>
          </w:tcPr>
          <w:p w14:paraId="54437481"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0.78</w:t>
            </w:r>
          </w:p>
        </w:tc>
        <w:tc>
          <w:tcPr>
            <w:tcW w:w="675" w:type="dxa"/>
            <w:tcBorders>
              <w:top w:val="nil"/>
              <w:bottom w:val="nil"/>
              <w:right w:val="dotted" w:sz="4" w:space="0" w:color="auto"/>
            </w:tcBorders>
          </w:tcPr>
          <w:p w14:paraId="3AD95A45"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-1.0</w:t>
            </w:r>
          </w:p>
        </w:tc>
        <w:tc>
          <w:tcPr>
            <w:tcW w:w="850" w:type="dxa"/>
            <w:tcBorders>
              <w:top w:val="nil"/>
              <w:left w:val="dotted" w:sz="4" w:space="0" w:color="auto"/>
              <w:bottom w:val="nil"/>
              <w:right w:val="nil"/>
            </w:tcBorders>
          </w:tcPr>
          <w:p w14:paraId="3F68E800"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0.83</w:t>
            </w:r>
          </w:p>
        </w:tc>
      </w:tr>
      <w:tr w:rsidR="00D91E4E" w:rsidRPr="00D91E4E" w14:paraId="6CBA889C" w14:textId="77777777" w:rsidTr="00503716">
        <w:trPr>
          <w:trHeight w:val="207"/>
        </w:trPr>
        <w:tc>
          <w:tcPr>
            <w:tcW w:w="3510" w:type="dxa"/>
            <w:tcBorders>
              <w:top w:val="nil"/>
              <w:left w:val="nil"/>
              <w:bottom w:val="nil"/>
              <w:right w:val="dotted" w:sz="4" w:space="0" w:color="auto"/>
            </w:tcBorders>
          </w:tcPr>
          <w:p w14:paraId="2C801D99"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nb-NO"/>
              </w:rPr>
              <w:t>B Orients objects</w:t>
            </w:r>
          </w:p>
        </w:tc>
        <w:tc>
          <w:tcPr>
            <w:tcW w:w="992" w:type="dxa"/>
            <w:tcBorders>
              <w:top w:val="nil"/>
              <w:left w:val="dotted" w:sz="4" w:space="0" w:color="auto"/>
              <w:bottom w:val="nil"/>
              <w:right w:val="nil"/>
            </w:tcBorders>
          </w:tcPr>
          <w:p w14:paraId="49FC37EB"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 xml:space="preserve"> 0.10</w:t>
            </w:r>
          </w:p>
        </w:tc>
        <w:tc>
          <w:tcPr>
            <w:tcW w:w="851" w:type="dxa"/>
            <w:tcBorders>
              <w:top w:val="nil"/>
              <w:left w:val="nil"/>
              <w:bottom w:val="nil"/>
              <w:right w:val="dotted" w:sz="4" w:space="0" w:color="auto"/>
            </w:tcBorders>
          </w:tcPr>
          <w:p w14:paraId="6BFA1B32"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0.21</w:t>
            </w:r>
          </w:p>
        </w:tc>
        <w:tc>
          <w:tcPr>
            <w:tcW w:w="851" w:type="dxa"/>
            <w:tcBorders>
              <w:top w:val="nil"/>
              <w:left w:val="dotted" w:sz="4" w:space="0" w:color="auto"/>
              <w:bottom w:val="nil"/>
            </w:tcBorders>
          </w:tcPr>
          <w:p w14:paraId="74F22B6C"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0.95</w:t>
            </w:r>
          </w:p>
        </w:tc>
        <w:tc>
          <w:tcPr>
            <w:tcW w:w="675" w:type="dxa"/>
            <w:tcBorders>
              <w:top w:val="nil"/>
              <w:bottom w:val="nil"/>
              <w:right w:val="dotted" w:sz="4" w:space="0" w:color="auto"/>
            </w:tcBorders>
          </w:tcPr>
          <w:p w14:paraId="0978BB69"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-0.3</w:t>
            </w:r>
          </w:p>
        </w:tc>
        <w:tc>
          <w:tcPr>
            <w:tcW w:w="884" w:type="dxa"/>
            <w:tcBorders>
              <w:top w:val="nil"/>
              <w:left w:val="dotted" w:sz="4" w:space="0" w:color="auto"/>
              <w:bottom w:val="nil"/>
              <w:right w:val="nil"/>
            </w:tcBorders>
          </w:tcPr>
          <w:p w14:paraId="77BA5148"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0.89</w:t>
            </w:r>
          </w:p>
        </w:tc>
        <w:tc>
          <w:tcPr>
            <w:tcW w:w="675" w:type="dxa"/>
            <w:tcBorders>
              <w:top w:val="nil"/>
              <w:bottom w:val="nil"/>
              <w:right w:val="dotted" w:sz="4" w:space="0" w:color="auto"/>
            </w:tcBorders>
          </w:tcPr>
          <w:p w14:paraId="41CD2274"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-0.4</w:t>
            </w:r>
          </w:p>
        </w:tc>
        <w:tc>
          <w:tcPr>
            <w:tcW w:w="850" w:type="dxa"/>
            <w:tcBorders>
              <w:top w:val="nil"/>
              <w:left w:val="dotted" w:sz="4" w:space="0" w:color="auto"/>
              <w:bottom w:val="nil"/>
              <w:right w:val="nil"/>
            </w:tcBorders>
          </w:tcPr>
          <w:p w14:paraId="75AF9A2C"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0.76</w:t>
            </w:r>
          </w:p>
        </w:tc>
      </w:tr>
      <w:tr w:rsidR="00D91E4E" w:rsidRPr="00D91E4E" w14:paraId="2558350E" w14:textId="77777777" w:rsidTr="00503716">
        <w:trPr>
          <w:trHeight w:val="207"/>
        </w:trPr>
        <w:tc>
          <w:tcPr>
            <w:tcW w:w="3510" w:type="dxa"/>
            <w:tcBorders>
              <w:top w:val="nil"/>
              <w:left w:val="nil"/>
              <w:bottom w:val="nil"/>
              <w:right w:val="dotted" w:sz="4" w:space="0" w:color="auto"/>
            </w:tcBorders>
          </w:tcPr>
          <w:p w14:paraId="4B17C7D3"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rPr>
              <w:t>ND Quality of arm movements</w:t>
            </w:r>
          </w:p>
        </w:tc>
        <w:tc>
          <w:tcPr>
            <w:tcW w:w="992" w:type="dxa"/>
            <w:tcBorders>
              <w:top w:val="nil"/>
              <w:left w:val="dotted" w:sz="4" w:space="0" w:color="auto"/>
              <w:bottom w:val="nil"/>
              <w:right w:val="nil"/>
            </w:tcBorders>
          </w:tcPr>
          <w:p w14:paraId="6A59CCEE"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-0.04</w:t>
            </w:r>
          </w:p>
        </w:tc>
        <w:tc>
          <w:tcPr>
            <w:tcW w:w="851" w:type="dxa"/>
            <w:tcBorders>
              <w:top w:val="nil"/>
              <w:left w:val="nil"/>
              <w:bottom w:val="nil"/>
              <w:right w:val="dotted" w:sz="4" w:space="0" w:color="auto"/>
            </w:tcBorders>
          </w:tcPr>
          <w:p w14:paraId="1217BA27"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0.21</w:t>
            </w:r>
          </w:p>
        </w:tc>
        <w:tc>
          <w:tcPr>
            <w:tcW w:w="851" w:type="dxa"/>
            <w:tcBorders>
              <w:top w:val="nil"/>
              <w:left w:val="dotted" w:sz="4" w:space="0" w:color="auto"/>
              <w:bottom w:val="nil"/>
            </w:tcBorders>
          </w:tcPr>
          <w:p w14:paraId="334D2F07"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1.12</w:t>
            </w:r>
          </w:p>
        </w:tc>
        <w:tc>
          <w:tcPr>
            <w:tcW w:w="675" w:type="dxa"/>
            <w:tcBorders>
              <w:top w:val="nil"/>
              <w:bottom w:val="nil"/>
              <w:right w:val="dotted" w:sz="4" w:space="0" w:color="auto"/>
            </w:tcBorders>
          </w:tcPr>
          <w:p w14:paraId="3311F69C"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 xml:space="preserve"> 0.9</w:t>
            </w:r>
          </w:p>
        </w:tc>
        <w:tc>
          <w:tcPr>
            <w:tcW w:w="884" w:type="dxa"/>
            <w:tcBorders>
              <w:top w:val="nil"/>
              <w:left w:val="dotted" w:sz="4" w:space="0" w:color="auto"/>
              <w:bottom w:val="nil"/>
              <w:right w:val="nil"/>
            </w:tcBorders>
          </w:tcPr>
          <w:p w14:paraId="532E9B0F"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1.05</w:t>
            </w:r>
          </w:p>
        </w:tc>
        <w:tc>
          <w:tcPr>
            <w:tcW w:w="675" w:type="dxa"/>
            <w:tcBorders>
              <w:top w:val="nil"/>
              <w:bottom w:val="nil"/>
              <w:right w:val="dotted" w:sz="4" w:space="0" w:color="auto"/>
            </w:tcBorders>
          </w:tcPr>
          <w:p w14:paraId="3DFF66DD"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 xml:space="preserve">  0.3</w:t>
            </w:r>
          </w:p>
        </w:tc>
        <w:tc>
          <w:tcPr>
            <w:tcW w:w="850" w:type="dxa"/>
            <w:tcBorders>
              <w:top w:val="nil"/>
              <w:left w:val="dotted" w:sz="4" w:space="0" w:color="auto"/>
              <w:bottom w:val="nil"/>
              <w:right w:val="nil"/>
            </w:tcBorders>
          </w:tcPr>
          <w:p w14:paraId="0A1A1304"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0.78</w:t>
            </w:r>
          </w:p>
        </w:tc>
      </w:tr>
      <w:tr w:rsidR="00D91E4E" w:rsidRPr="00D91E4E" w14:paraId="0E9FFB05" w14:textId="77777777" w:rsidTr="00503716">
        <w:trPr>
          <w:trHeight w:val="207"/>
        </w:trPr>
        <w:tc>
          <w:tcPr>
            <w:tcW w:w="3510" w:type="dxa"/>
            <w:tcBorders>
              <w:top w:val="nil"/>
              <w:left w:val="nil"/>
              <w:bottom w:val="nil"/>
              <w:right w:val="dotted" w:sz="4" w:space="0" w:color="auto"/>
            </w:tcBorders>
          </w:tcPr>
          <w:p w14:paraId="43F82131"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nb-NO"/>
              </w:rPr>
              <w:t>ND Grasps</w:t>
            </w:r>
          </w:p>
        </w:tc>
        <w:tc>
          <w:tcPr>
            <w:tcW w:w="992" w:type="dxa"/>
            <w:tcBorders>
              <w:top w:val="nil"/>
              <w:left w:val="dotted" w:sz="4" w:space="0" w:color="auto"/>
              <w:bottom w:val="nil"/>
              <w:right w:val="nil"/>
            </w:tcBorders>
          </w:tcPr>
          <w:p w14:paraId="211E3D1A"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-0.08</w:t>
            </w:r>
          </w:p>
        </w:tc>
        <w:tc>
          <w:tcPr>
            <w:tcW w:w="851" w:type="dxa"/>
            <w:tcBorders>
              <w:top w:val="nil"/>
              <w:left w:val="nil"/>
              <w:bottom w:val="nil"/>
              <w:right w:val="dotted" w:sz="4" w:space="0" w:color="auto"/>
            </w:tcBorders>
          </w:tcPr>
          <w:p w14:paraId="201AE24B"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0.21</w:t>
            </w:r>
          </w:p>
        </w:tc>
        <w:tc>
          <w:tcPr>
            <w:tcW w:w="851" w:type="dxa"/>
            <w:tcBorders>
              <w:top w:val="nil"/>
              <w:left w:val="dotted" w:sz="4" w:space="0" w:color="auto"/>
              <w:bottom w:val="nil"/>
            </w:tcBorders>
          </w:tcPr>
          <w:p w14:paraId="4268148A"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0.79</w:t>
            </w:r>
          </w:p>
        </w:tc>
        <w:tc>
          <w:tcPr>
            <w:tcW w:w="675" w:type="dxa"/>
            <w:tcBorders>
              <w:top w:val="nil"/>
              <w:bottom w:val="nil"/>
              <w:right w:val="dotted" w:sz="4" w:space="0" w:color="auto"/>
            </w:tcBorders>
          </w:tcPr>
          <w:p w14:paraId="2DE8BBF0"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-1.6</w:t>
            </w:r>
          </w:p>
        </w:tc>
        <w:tc>
          <w:tcPr>
            <w:tcW w:w="884" w:type="dxa"/>
            <w:tcBorders>
              <w:top w:val="nil"/>
              <w:left w:val="dotted" w:sz="4" w:space="0" w:color="auto"/>
              <w:bottom w:val="nil"/>
              <w:right w:val="nil"/>
            </w:tcBorders>
          </w:tcPr>
          <w:p w14:paraId="547EBCCE"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0.65</w:t>
            </w:r>
          </w:p>
        </w:tc>
        <w:tc>
          <w:tcPr>
            <w:tcW w:w="675" w:type="dxa"/>
            <w:tcBorders>
              <w:top w:val="nil"/>
              <w:bottom w:val="nil"/>
              <w:right w:val="dotted" w:sz="4" w:space="0" w:color="auto"/>
            </w:tcBorders>
          </w:tcPr>
          <w:p w14:paraId="1D1E03C7"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-1.5</w:t>
            </w:r>
          </w:p>
        </w:tc>
        <w:tc>
          <w:tcPr>
            <w:tcW w:w="850" w:type="dxa"/>
            <w:tcBorders>
              <w:top w:val="nil"/>
              <w:left w:val="dotted" w:sz="4" w:space="0" w:color="auto"/>
              <w:bottom w:val="nil"/>
              <w:right w:val="nil"/>
            </w:tcBorders>
          </w:tcPr>
          <w:p w14:paraId="2383B413"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0.85</w:t>
            </w:r>
          </w:p>
        </w:tc>
      </w:tr>
      <w:tr w:rsidR="00D91E4E" w:rsidRPr="00D91E4E" w14:paraId="62C6C302" w14:textId="77777777" w:rsidTr="00503716">
        <w:trPr>
          <w:trHeight w:val="207"/>
        </w:trPr>
        <w:tc>
          <w:tcPr>
            <w:tcW w:w="3510" w:type="dxa"/>
            <w:tcBorders>
              <w:top w:val="nil"/>
              <w:left w:val="nil"/>
              <w:bottom w:val="nil"/>
              <w:right w:val="dotted" w:sz="4" w:space="0" w:color="auto"/>
            </w:tcBorders>
          </w:tcPr>
          <w:p w14:paraId="2A6DB88C"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nb-NO"/>
              </w:rPr>
              <w:t>D Stabilizes objects</w:t>
            </w:r>
          </w:p>
        </w:tc>
        <w:tc>
          <w:tcPr>
            <w:tcW w:w="992" w:type="dxa"/>
            <w:tcBorders>
              <w:top w:val="nil"/>
              <w:left w:val="dotted" w:sz="4" w:space="0" w:color="auto"/>
              <w:bottom w:val="nil"/>
              <w:right w:val="nil"/>
            </w:tcBorders>
          </w:tcPr>
          <w:p w14:paraId="4E4DA282"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-0.13</w:t>
            </w:r>
          </w:p>
        </w:tc>
        <w:tc>
          <w:tcPr>
            <w:tcW w:w="851" w:type="dxa"/>
            <w:tcBorders>
              <w:top w:val="nil"/>
              <w:left w:val="nil"/>
              <w:bottom w:val="nil"/>
              <w:right w:val="dotted" w:sz="4" w:space="0" w:color="auto"/>
            </w:tcBorders>
          </w:tcPr>
          <w:p w14:paraId="1360324A"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0.21</w:t>
            </w:r>
          </w:p>
        </w:tc>
        <w:tc>
          <w:tcPr>
            <w:tcW w:w="851" w:type="dxa"/>
            <w:tcBorders>
              <w:top w:val="nil"/>
              <w:left w:val="dotted" w:sz="4" w:space="0" w:color="auto"/>
              <w:bottom w:val="nil"/>
            </w:tcBorders>
          </w:tcPr>
          <w:p w14:paraId="6C760B49"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1.26</w:t>
            </w:r>
          </w:p>
        </w:tc>
        <w:tc>
          <w:tcPr>
            <w:tcW w:w="675" w:type="dxa"/>
            <w:tcBorders>
              <w:top w:val="nil"/>
              <w:bottom w:val="nil"/>
              <w:right w:val="dotted" w:sz="4" w:space="0" w:color="auto"/>
            </w:tcBorders>
          </w:tcPr>
          <w:p w14:paraId="079BD786"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 xml:space="preserve"> 1.9</w:t>
            </w:r>
          </w:p>
        </w:tc>
        <w:tc>
          <w:tcPr>
            <w:tcW w:w="884" w:type="dxa"/>
            <w:tcBorders>
              <w:top w:val="nil"/>
              <w:left w:val="dotted" w:sz="4" w:space="0" w:color="auto"/>
              <w:bottom w:val="nil"/>
              <w:right w:val="nil"/>
            </w:tcBorders>
          </w:tcPr>
          <w:p w14:paraId="00A7E7A8"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1.22</w:t>
            </w:r>
          </w:p>
        </w:tc>
        <w:tc>
          <w:tcPr>
            <w:tcW w:w="675" w:type="dxa"/>
            <w:tcBorders>
              <w:top w:val="nil"/>
              <w:bottom w:val="nil"/>
              <w:right w:val="dotted" w:sz="4" w:space="0" w:color="auto"/>
            </w:tcBorders>
          </w:tcPr>
          <w:p w14:paraId="446EBF72"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 xml:space="preserve">  0.9</w:t>
            </w:r>
          </w:p>
        </w:tc>
        <w:tc>
          <w:tcPr>
            <w:tcW w:w="850" w:type="dxa"/>
            <w:tcBorders>
              <w:top w:val="nil"/>
              <w:left w:val="dotted" w:sz="4" w:space="0" w:color="auto"/>
              <w:bottom w:val="nil"/>
              <w:right w:val="nil"/>
            </w:tcBorders>
          </w:tcPr>
          <w:p w14:paraId="67B340B8"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0.73</w:t>
            </w:r>
          </w:p>
        </w:tc>
      </w:tr>
      <w:tr w:rsidR="00D91E4E" w:rsidRPr="00D91E4E" w14:paraId="7E5E53F3" w14:textId="77777777" w:rsidTr="00503716">
        <w:trPr>
          <w:trHeight w:val="207"/>
        </w:trPr>
        <w:tc>
          <w:tcPr>
            <w:tcW w:w="3510" w:type="dxa"/>
            <w:tcBorders>
              <w:top w:val="nil"/>
              <w:left w:val="nil"/>
              <w:bottom w:val="nil"/>
              <w:right w:val="dotted" w:sz="4" w:space="0" w:color="auto"/>
            </w:tcBorders>
          </w:tcPr>
          <w:p w14:paraId="7E3420B4"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rPr>
              <w:t>D Varies type of grasp</w:t>
            </w:r>
          </w:p>
        </w:tc>
        <w:tc>
          <w:tcPr>
            <w:tcW w:w="992" w:type="dxa"/>
            <w:tcBorders>
              <w:top w:val="nil"/>
              <w:left w:val="dotted" w:sz="4" w:space="0" w:color="auto"/>
              <w:bottom w:val="nil"/>
              <w:right w:val="nil"/>
            </w:tcBorders>
          </w:tcPr>
          <w:p w14:paraId="30D798B2"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-0.27</w:t>
            </w:r>
          </w:p>
        </w:tc>
        <w:tc>
          <w:tcPr>
            <w:tcW w:w="851" w:type="dxa"/>
            <w:tcBorders>
              <w:top w:val="nil"/>
              <w:left w:val="nil"/>
              <w:bottom w:val="nil"/>
              <w:right w:val="dotted" w:sz="4" w:space="0" w:color="auto"/>
            </w:tcBorders>
          </w:tcPr>
          <w:p w14:paraId="5A09AF84"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0.22</w:t>
            </w:r>
          </w:p>
        </w:tc>
        <w:tc>
          <w:tcPr>
            <w:tcW w:w="851" w:type="dxa"/>
            <w:tcBorders>
              <w:top w:val="nil"/>
              <w:left w:val="dotted" w:sz="4" w:space="0" w:color="auto"/>
              <w:bottom w:val="nil"/>
            </w:tcBorders>
          </w:tcPr>
          <w:p w14:paraId="409F4667"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1.1</w:t>
            </w:r>
          </w:p>
        </w:tc>
        <w:tc>
          <w:tcPr>
            <w:tcW w:w="675" w:type="dxa"/>
            <w:tcBorders>
              <w:top w:val="nil"/>
              <w:bottom w:val="nil"/>
              <w:right w:val="dotted" w:sz="4" w:space="0" w:color="auto"/>
            </w:tcBorders>
          </w:tcPr>
          <w:p w14:paraId="395CA307"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 xml:space="preserve"> 0.8</w:t>
            </w:r>
          </w:p>
        </w:tc>
        <w:tc>
          <w:tcPr>
            <w:tcW w:w="884" w:type="dxa"/>
            <w:tcBorders>
              <w:top w:val="nil"/>
              <w:left w:val="dotted" w:sz="4" w:space="0" w:color="auto"/>
              <w:bottom w:val="nil"/>
              <w:right w:val="nil"/>
            </w:tcBorders>
          </w:tcPr>
          <w:p w14:paraId="31E71391"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1.05</w:t>
            </w:r>
          </w:p>
        </w:tc>
        <w:tc>
          <w:tcPr>
            <w:tcW w:w="675" w:type="dxa"/>
            <w:tcBorders>
              <w:top w:val="nil"/>
              <w:bottom w:val="nil"/>
              <w:right w:val="dotted" w:sz="4" w:space="0" w:color="auto"/>
            </w:tcBorders>
          </w:tcPr>
          <w:p w14:paraId="08E67B38"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 xml:space="preserve">  0.3</w:t>
            </w:r>
          </w:p>
        </w:tc>
        <w:tc>
          <w:tcPr>
            <w:tcW w:w="850" w:type="dxa"/>
            <w:tcBorders>
              <w:top w:val="nil"/>
              <w:left w:val="dotted" w:sz="4" w:space="0" w:color="auto"/>
              <w:bottom w:val="nil"/>
              <w:right w:val="nil"/>
            </w:tcBorders>
          </w:tcPr>
          <w:p w14:paraId="0D11C925"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0.76</w:t>
            </w:r>
          </w:p>
        </w:tc>
      </w:tr>
      <w:tr w:rsidR="00D91E4E" w:rsidRPr="00D91E4E" w14:paraId="70D55E0C" w14:textId="77777777" w:rsidTr="00503716">
        <w:trPr>
          <w:trHeight w:val="207"/>
        </w:trPr>
        <w:tc>
          <w:tcPr>
            <w:tcW w:w="3510" w:type="dxa"/>
            <w:tcBorders>
              <w:top w:val="nil"/>
              <w:left w:val="nil"/>
              <w:bottom w:val="nil"/>
              <w:right w:val="dotted" w:sz="4" w:space="0" w:color="auto"/>
            </w:tcBorders>
          </w:tcPr>
          <w:p w14:paraId="03C7845F"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rPr>
              <w:t>D Quality of arm movements</w:t>
            </w:r>
          </w:p>
        </w:tc>
        <w:tc>
          <w:tcPr>
            <w:tcW w:w="992" w:type="dxa"/>
            <w:tcBorders>
              <w:top w:val="nil"/>
              <w:left w:val="dotted" w:sz="4" w:space="0" w:color="auto"/>
              <w:bottom w:val="nil"/>
              <w:right w:val="nil"/>
            </w:tcBorders>
          </w:tcPr>
          <w:p w14:paraId="182DE3FD"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-0.40</w:t>
            </w:r>
          </w:p>
        </w:tc>
        <w:tc>
          <w:tcPr>
            <w:tcW w:w="851" w:type="dxa"/>
            <w:tcBorders>
              <w:top w:val="nil"/>
              <w:left w:val="nil"/>
              <w:bottom w:val="nil"/>
              <w:right w:val="dotted" w:sz="4" w:space="0" w:color="auto"/>
            </w:tcBorders>
          </w:tcPr>
          <w:p w14:paraId="33903295"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0.22</w:t>
            </w:r>
          </w:p>
        </w:tc>
        <w:tc>
          <w:tcPr>
            <w:tcW w:w="851" w:type="dxa"/>
            <w:tcBorders>
              <w:top w:val="nil"/>
              <w:left w:val="dotted" w:sz="4" w:space="0" w:color="auto"/>
              <w:bottom w:val="nil"/>
            </w:tcBorders>
          </w:tcPr>
          <w:p w14:paraId="3DF15785"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1.12</w:t>
            </w:r>
          </w:p>
        </w:tc>
        <w:tc>
          <w:tcPr>
            <w:tcW w:w="675" w:type="dxa"/>
            <w:tcBorders>
              <w:top w:val="nil"/>
              <w:bottom w:val="nil"/>
              <w:right w:val="dotted" w:sz="4" w:space="0" w:color="auto"/>
            </w:tcBorders>
          </w:tcPr>
          <w:p w14:paraId="6EB7578A"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 xml:space="preserve"> 0.9</w:t>
            </w:r>
          </w:p>
        </w:tc>
        <w:tc>
          <w:tcPr>
            <w:tcW w:w="884" w:type="dxa"/>
            <w:tcBorders>
              <w:top w:val="nil"/>
              <w:left w:val="dotted" w:sz="4" w:space="0" w:color="auto"/>
              <w:bottom w:val="nil"/>
              <w:right w:val="nil"/>
            </w:tcBorders>
          </w:tcPr>
          <w:p w14:paraId="0AA63B41"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1.03</w:t>
            </w:r>
          </w:p>
        </w:tc>
        <w:tc>
          <w:tcPr>
            <w:tcW w:w="675" w:type="dxa"/>
            <w:tcBorders>
              <w:top w:val="nil"/>
              <w:bottom w:val="nil"/>
              <w:right w:val="dotted" w:sz="4" w:space="0" w:color="auto"/>
            </w:tcBorders>
          </w:tcPr>
          <w:p w14:paraId="263BD24E"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 xml:space="preserve">  0.2</w:t>
            </w:r>
          </w:p>
        </w:tc>
        <w:tc>
          <w:tcPr>
            <w:tcW w:w="850" w:type="dxa"/>
            <w:tcBorders>
              <w:top w:val="nil"/>
              <w:left w:val="dotted" w:sz="4" w:space="0" w:color="auto"/>
              <w:bottom w:val="nil"/>
              <w:right w:val="nil"/>
            </w:tcBorders>
          </w:tcPr>
          <w:p w14:paraId="5FFFBBD2"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0.76</w:t>
            </w:r>
          </w:p>
        </w:tc>
      </w:tr>
      <w:tr w:rsidR="00D91E4E" w:rsidRPr="00D91E4E" w14:paraId="7480095F" w14:textId="77777777" w:rsidTr="00503716">
        <w:trPr>
          <w:trHeight w:val="207"/>
        </w:trPr>
        <w:tc>
          <w:tcPr>
            <w:tcW w:w="3510" w:type="dxa"/>
            <w:tcBorders>
              <w:top w:val="nil"/>
              <w:left w:val="nil"/>
              <w:bottom w:val="nil"/>
              <w:right w:val="dotted" w:sz="4" w:space="0" w:color="auto"/>
            </w:tcBorders>
          </w:tcPr>
          <w:p w14:paraId="4485EEBE"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nb-NO"/>
              </w:rPr>
              <w:t>ND Speed of movements</w:t>
            </w:r>
          </w:p>
        </w:tc>
        <w:tc>
          <w:tcPr>
            <w:tcW w:w="992" w:type="dxa"/>
            <w:tcBorders>
              <w:top w:val="nil"/>
              <w:left w:val="dotted" w:sz="4" w:space="0" w:color="auto"/>
              <w:bottom w:val="nil"/>
              <w:right w:val="nil"/>
            </w:tcBorders>
          </w:tcPr>
          <w:p w14:paraId="6124B694"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-0.50</w:t>
            </w:r>
          </w:p>
        </w:tc>
        <w:tc>
          <w:tcPr>
            <w:tcW w:w="851" w:type="dxa"/>
            <w:tcBorders>
              <w:top w:val="nil"/>
              <w:left w:val="nil"/>
              <w:bottom w:val="nil"/>
              <w:right w:val="dotted" w:sz="4" w:space="0" w:color="auto"/>
            </w:tcBorders>
          </w:tcPr>
          <w:p w14:paraId="587D3783"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0.22</w:t>
            </w:r>
          </w:p>
        </w:tc>
        <w:tc>
          <w:tcPr>
            <w:tcW w:w="851" w:type="dxa"/>
            <w:tcBorders>
              <w:top w:val="nil"/>
              <w:left w:val="dotted" w:sz="4" w:space="0" w:color="auto"/>
              <w:bottom w:val="nil"/>
            </w:tcBorders>
          </w:tcPr>
          <w:p w14:paraId="56C77E12"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1.08</w:t>
            </w:r>
          </w:p>
        </w:tc>
        <w:tc>
          <w:tcPr>
            <w:tcW w:w="675" w:type="dxa"/>
            <w:tcBorders>
              <w:top w:val="nil"/>
              <w:bottom w:val="nil"/>
              <w:right w:val="dotted" w:sz="4" w:space="0" w:color="auto"/>
            </w:tcBorders>
          </w:tcPr>
          <w:p w14:paraId="3E3C5E71"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 xml:space="preserve"> 0.7</w:t>
            </w:r>
          </w:p>
        </w:tc>
        <w:tc>
          <w:tcPr>
            <w:tcW w:w="884" w:type="dxa"/>
            <w:tcBorders>
              <w:top w:val="nil"/>
              <w:left w:val="dotted" w:sz="4" w:space="0" w:color="auto"/>
              <w:bottom w:val="nil"/>
              <w:right w:val="nil"/>
            </w:tcBorders>
          </w:tcPr>
          <w:p w14:paraId="2CFFF017"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0.98</w:t>
            </w:r>
          </w:p>
        </w:tc>
        <w:tc>
          <w:tcPr>
            <w:tcW w:w="675" w:type="dxa"/>
            <w:tcBorders>
              <w:top w:val="nil"/>
              <w:bottom w:val="nil"/>
              <w:right w:val="dotted" w:sz="4" w:space="0" w:color="auto"/>
            </w:tcBorders>
          </w:tcPr>
          <w:p w14:paraId="71AA706E"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 xml:space="preserve">  0.0</w:t>
            </w:r>
          </w:p>
        </w:tc>
        <w:tc>
          <w:tcPr>
            <w:tcW w:w="850" w:type="dxa"/>
            <w:tcBorders>
              <w:top w:val="nil"/>
              <w:left w:val="dotted" w:sz="4" w:space="0" w:color="auto"/>
              <w:bottom w:val="nil"/>
              <w:right w:val="nil"/>
            </w:tcBorders>
          </w:tcPr>
          <w:p w14:paraId="32A81024"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0.77</w:t>
            </w:r>
          </w:p>
        </w:tc>
      </w:tr>
      <w:tr w:rsidR="00D91E4E" w:rsidRPr="00D91E4E" w14:paraId="5E65CA65" w14:textId="77777777" w:rsidTr="00503716">
        <w:trPr>
          <w:trHeight w:val="207"/>
        </w:trPr>
        <w:tc>
          <w:tcPr>
            <w:tcW w:w="3510" w:type="dxa"/>
            <w:tcBorders>
              <w:top w:val="nil"/>
              <w:left w:val="nil"/>
              <w:bottom w:val="nil"/>
              <w:right w:val="dotted" w:sz="4" w:space="0" w:color="auto"/>
            </w:tcBorders>
          </w:tcPr>
          <w:p w14:paraId="6EF4689C"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nb-NO"/>
              </w:rPr>
              <w:t>D Speed of movements</w:t>
            </w:r>
          </w:p>
        </w:tc>
        <w:tc>
          <w:tcPr>
            <w:tcW w:w="992" w:type="dxa"/>
            <w:tcBorders>
              <w:top w:val="nil"/>
              <w:left w:val="dotted" w:sz="4" w:space="0" w:color="auto"/>
              <w:bottom w:val="nil"/>
              <w:right w:val="nil"/>
            </w:tcBorders>
          </w:tcPr>
          <w:p w14:paraId="315E267A"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-0.59</w:t>
            </w:r>
          </w:p>
        </w:tc>
        <w:tc>
          <w:tcPr>
            <w:tcW w:w="851" w:type="dxa"/>
            <w:tcBorders>
              <w:top w:val="nil"/>
              <w:left w:val="nil"/>
              <w:bottom w:val="nil"/>
              <w:right w:val="dotted" w:sz="4" w:space="0" w:color="auto"/>
            </w:tcBorders>
          </w:tcPr>
          <w:p w14:paraId="03F6EF44"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0.22</w:t>
            </w:r>
          </w:p>
        </w:tc>
        <w:tc>
          <w:tcPr>
            <w:tcW w:w="851" w:type="dxa"/>
            <w:tcBorders>
              <w:top w:val="nil"/>
              <w:left w:val="dotted" w:sz="4" w:space="0" w:color="auto"/>
              <w:bottom w:val="nil"/>
            </w:tcBorders>
          </w:tcPr>
          <w:p w14:paraId="3345A81F"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1.07</w:t>
            </w:r>
          </w:p>
        </w:tc>
        <w:tc>
          <w:tcPr>
            <w:tcW w:w="675" w:type="dxa"/>
            <w:tcBorders>
              <w:top w:val="nil"/>
              <w:bottom w:val="nil"/>
              <w:right w:val="dotted" w:sz="4" w:space="0" w:color="auto"/>
            </w:tcBorders>
          </w:tcPr>
          <w:p w14:paraId="124F6B61"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 xml:space="preserve"> 0.5</w:t>
            </w:r>
          </w:p>
        </w:tc>
        <w:tc>
          <w:tcPr>
            <w:tcW w:w="884" w:type="dxa"/>
            <w:tcBorders>
              <w:top w:val="nil"/>
              <w:left w:val="dotted" w:sz="4" w:space="0" w:color="auto"/>
              <w:bottom w:val="nil"/>
              <w:right w:val="nil"/>
            </w:tcBorders>
          </w:tcPr>
          <w:p w14:paraId="0BD731F9"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0.97</w:t>
            </w:r>
          </w:p>
        </w:tc>
        <w:tc>
          <w:tcPr>
            <w:tcW w:w="675" w:type="dxa"/>
            <w:tcBorders>
              <w:top w:val="nil"/>
              <w:bottom w:val="nil"/>
              <w:right w:val="dotted" w:sz="4" w:space="0" w:color="auto"/>
            </w:tcBorders>
          </w:tcPr>
          <w:p w14:paraId="59A4C6BE"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 xml:space="preserve">  0.0</w:t>
            </w:r>
          </w:p>
        </w:tc>
        <w:tc>
          <w:tcPr>
            <w:tcW w:w="850" w:type="dxa"/>
            <w:tcBorders>
              <w:top w:val="nil"/>
              <w:left w:val="dotted" w:sz="4" w:space="0" w:color="auto"/>
              <w:bottom w:val="nil"/>
              <w:right w:val="nil"/>
            </w:tcBorders>
          </w:tcPr>
          <w:p w14:paraId="21694416"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0.76</w:t>
            </w:r>
          </w:p>
        </w:tc>
      </w:tr>
      <w:tr w:rsidR="00D91E4E" w:rsidRPr="00D91E4E" w14:paraId="516D961D" w14:textId="77777777" w:rsidTr="00503716">
        <w:trPr>
          <w:trHeight w:val="207"/>
        </w:trPr>
        <w:tc>
          <w:tcPr>
            <w:tcW w:w="3510" w:type="dxa"/>
            <w:tcBorders>
              <w:top w:val="nil"/>
              <w:left w:val="nil"/>
              <w:bottom w:val="nil"/>
              <w:right w:val="dotted" w:sz="4" w:space="0" w:color="auto"/>
            </w:tcBorders>
          </w:tcPr>
          <w:p w14:paraId="02126CB2"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nb-NO"/>
              </w:rPr>
              <w:t>ND Releases</w:t>
            </w:r>
          </w:p>
        </w:tc>
        <w:tc>
          <w:tcPr>
            <w:tcW w:w="992" w:type="dxa"/>
            <w:tcBorders>
              <w:top w:val="nil"/>
              <w:left w:val="dotted" w:sz="4" w:space="0" w:color="auto"/>
              <w:bottom w:val="nil"/>
              <w:right w:val="nil"/>
            </w:tcBorders>
          </w:tcPr>
          <w:p w14:paraId="17E0A0A3"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-1.34</w:t>
            </w:r>
          </w:p>
        </w:tc>
        <w:tc>
          <w:tcPr>
            <w:tcW w:w="851" w:type="dxa"/>
            <w:tcBorders>
              <w:top w:val="nil"/>
              <w:left w:val="nil"/>
              <w:bottom w:val="nil"/>
              <w:right w:val="dotted" w:sz="4" w:space="0" w:color="auto"/>
            </w:tcBorders>
          </w:tcPr>
          <w:p w14:paraId="1F7F5AFF"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0.23</w:t>
            </w:r>
          </w:p>
        </w:tc>
        <w:tc>
          <w:tcPr>
            <w:tcW w:w="851" w:type="dxa"/>
            <w:tcBorders>
              <w:top w:val="nil"/>
              <w:left w:val="dotted" w:sz="4" w:space="0" w:color="auto"/>
              <w:bottom w:val="nil"/>
            </w:tcBorders>
          </w:tcPr>
          <w:p w14:paraId="73D2A194"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0.69</w:t>
            </w:r>
          </w:p>
        </w:tc>
        <w:tc>
          <w:tcPr>
            <w:tcW w:w="675" w:type="dxa"/>
            <w:tcBorders>
              <w:top w:val="nil"/>
              <w:bottom w:val="nil"/>
              <w:right w:val="dotted" w:sz="4" w:space="0" w:color="auto"/>
            </w:tcBorders>
          </w:tcPr>
          <w:p w14:paraId="728DACC3"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-2.4</w:t>
            </w:r>
          </w:p>
        </w:tc>
        <w:tc>
          <w:tcPr>
            <w:tcW w:w="884" w:type="dxa"/>
            <w:tcBorders>
              <w:top w:val="nil"/>
              <w:left w:val="dotted" w:sz="4" w:space="0" w:color="auto"/>
              <w:bottom w:val="nil"/>
              <w:right w:val="nil"/>
            </w:tcBorders>
          </w:tcPr>
          <w:p w14:paraId="4029BABD"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0.58</w:t>
            </w:r>
          </w:p>
        </w:tc>
        <w:tc>
          <w:tcPr>
            <w:tcW w:w="675" w:type="dxa"/>
            <w:tcBorders>
              <w:top w:val="nil"/>
              <w:bottom w:val="nil"/>
              <w:right w:val="dotted" w:sz="4" w:space="0" w:color="auto"/>
            </w:tcBorders>
          </w:tcPr>
          <w:p w14:paraId="1BEDAEEB"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-1.1</w:t>
            </w:r>
          </w:p>
        </w:tc>
        <w:tc>
          <w:tcPr>
            <w:tcW w:w="850" w:type="dxa"/>
            <w:tcBorders>
              <w:top w:val="nil"/>
              <w:left w:val="dotted" w:sz="4" w:space="0" w:color="auto"/>
              <w:bottom w:val="nil"/>
              <w:right w:val="nil"/>
            </w:tcBorders>
          </w:tcPr>
          <w:p w14:paraId="085C2113"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0.81</w:t>
            </w:r>
          </w:p>
        </w:tc>
      </w:tr>
      <w:tr w:rsidR="00D91E4E" w:rsidRPr="00D91E4E" w14:paraId="4E218A03" w14:textId="77777777" w:rsidTr="00503716">
        <w:trPr>
          <w:trHeight w:val="207"/>
        </w:trPr>
        <w:tc>
          <w:tcPr>
            <w:tcW w:w="3510" w:type="dxa"/>
            <w:tcBorders>
              <w:top w:val="nil"/>
              <w:left w:val="nil"/>
              <w:bottom w:val="nil"/>
              <w:right w:val="dotted" w:sz="4" w:space="0" w:color="auto"/>
            </w:tcBorders>
          </w:tcPr>
          <w:p w14:paraId="7424C9EC"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nb-NO"/>
              </w:rPr>
              <w:t>D Grasps</w:t>
            </w:r>
          </w:p>
        </w:tc>
        <w:tc>
          <w:tcPr>
            <w:tcW w:w="992" w:type="dxa"/>
            <w:tcBorders>
              <w:top w:val="nil"/>
              <w:left w:val="dotted" w:sz="4" w:space="0" w:color="auto"/>
              <w:bottom w:val="nil"/>
              <w:right w:val="nil"/>
            </w:tcBorders>
          </w:tcPr>
          <w:p w14:paraId="42635872"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-1.44</w:t>
            </w:r>
          </w:p>
        </w:tc>
        <w:tc>
          <w:tcPr>
            <w:tcW w:w="851" w:type="dxa"/>
            <w:tcBorders>
              <w:top w:val="nil"/>
              <w:left w:val="nil"/>
              <w:bottom w:val="nil"/>
              <w:right w:val="dotted" w:sz="4" w:space="0" w:color="auto"/>
            </w:tcBorders>
          </w:tcPr>
          <w:p w14:paraId="7844F509"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0.23</w:t>
            </w:r>
          </w:p>
        </w:tc>
        <w:tc>
          <w:tcPr>
            <w:tcW w:w="851" w:type="dxa"/>
            <w:tcBorders>
              <w:top w:val="nil"/>
              <w:left w:val="dotted" w:sz="4" w:space="0" w:color="auto"/>
              <w:bottom w:val="nil"/>
            </w:tcBorders>
          </w:tcPr>
          <w:p w14:paraId="0879627E"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0.81</w:t>
            </w:r>
          </w:p>
        </w:tc>
        <w:tc>
          <w:tcPr>
            <w:tcW w:w="675" w:type="dxa"/>
            <w:tcBorders>
              <w:top w:val="nil"/>
              <w:bottom w:val="nil"/>
              <w:right w:val="dotted" w:sz="4" w:space="0" w:color="auto"/>
            </w:tcBorders>
          </w:tcPr>
          <w:p w14:paraId="33C437CB"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-1.4</w:t>
            </w:r>
          </w:p>
        </w:tc>
        <w:tc>
          <w:tcPr>
            <w:tcW w:w="884" w:type="dxa"/>
            <w:tcBorders>
              <w:top w:val="nil"/>
              <w:left w:val="dotted" w:sz="4" w:space="0" w:color="auto"/>
              <w:bottom w:val="nil"/>
              <w:right w:val="nil"/>
            </w:tcBorders>
          </w:tcPr>
          <w:p w14:paraId="099D2D2F"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0.64</w:t>
            </w:r>
          </w:p>
        </w:tc>
        <w:tc>
          <w:tcPr>
            <w:tcW w:w="675" w:type="dxa"/>
            <w:tcBorders>
              <w:top w:val="nil"/>
              <w:bottom w:val="nil"/>
              <w:right w:val="dotted" w:sz="4" w:space="0" w:color="auto"/>
            </w:tcBorders>
          </w:tcPr>
          <w:p w14:paraId="6DDB0DA8"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-0.9</w:t>
            </w:r>
          </w:p>
        </w:tc>
        <w:tc>
          <w:tcPr>
            <w:tcW w:w="850" w:type="dxa"/>
            <w:tcBorders>
              <w:top w:val="nil"/>
              <w:left w:val="dotted" w:sz="4" w:space="0" w:color="auto"/>
              <w:bottom w:val="nil"/>
              <w:right w:val="nil"/>
            </w:tcBorders>
          </w:tcPr>
          <w:p w14:paraId="07A7DEF8"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0.79</w:t>
            </w:r>
          </w:p>
        </w:tc>
      </w:tr>
      <w:tr w:rsidR="00D91E4E" w:rsidRPr="00D91E4E" w14:paraId="6752CE47" w14:textId="77777777" w:rsidTr="00503716">
        <w:trPr>
          <w:trHeight w:val="207"/>
        </w:trPr>
        <w:tc>
          <w:tcPr>
            <w:tcW w:w="3510" w:type="dxa"/>
            <w:tcBorders>
              <w:top w:val="nil"/>
              <w:left w:val="nil"/>
              <w:bottom w:val="nil"/>
              <w:right w:val="dotted" w:sz="4" w:space="0" w:color="auto"/>
            </w:tcBorders>
          </w:tcPr>
          <w:p w14:paraId="77B87E96"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nb-NO"/>
              </w:rPr>
              <w:t>ND Reaches</w:t>
            </w:r>
          </w:p>
        </w:tc>
        <w:tc>
          <w:tcPr>
            <w:tcW w:w="992" w:type="dxa"/>
            <w:tcBorders>
              <w:top w:val="nil"/>
              <w:left w:val="dotted" w:sz="4" w:space="0" w:color="auto"/>
              <w:bottom w:val="nil"/>
              <w:right w:val="nil"/>
            </w:tcBorders>
          </w:tcPr>
          <w:p w14:paraId="7BDD371A"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-1.71</w:t>
            </w:r>
          </w:p>
        </w:tc>
        <w:tc>
          <w:tcPr>
            <w:tcW w:w="851" w:type="dxa"/>
            <w:tcBorders>
              <w:top w:val="nil"/>
              <w:left w:val="nil"/>
              <w:bottom w:val="nil"/>
              <w:right w:val="dotted" w:sz="4" w:space="0" w:color="auto"/>
            </w:tcBorders>
          </w:tcPr>
          <w:p w14:paraId="7097CEF6"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0.24</w:t>
            </w:r>
          </w:p>
        </w:tc>
        <w:tc>
          <w:tcPr>
            <w:tcW w:w="851" w:type="dxa"/>
            <w:tcBorders>
              <w:top w:val="nil"/>
              <w:left w:val="dotted" w:sz="4" w:space="0" w:color="auto"/>
              <w:bottom w:val="nil"/>
            </w:tcBorders>
          </w:tcPr>
          <w:p w14:paraId="0AEBB093"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1.33</w:t>
            </w:r>
          </w:p>
        </w:tc>
        <w:tc>
          <w:tcPr>
            <w:tcW w:w="675" w:type="dxa"/>
            <w:tcBorders>
              <w:top w:val="nil"/>
              <w:bottom w:val="nil"/>
              <w:right w:val="dotted" w:sz="4" w:space="0" w:color="auto"/>
            </w:tcBorders>
          </w:tcPr>
          <w:p w14:paraId="0EE1BEF6"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 xml:space="preserve"> 2.0</w:t>
            </w:r>
          </w:p>
        </w:tc>
        <w:tc>
          <w:tcPr>
            <w:tcW w:w="884" w:type="dxa"/>
            <w:tcBorders>
              <w:top w:val="nil"/>
              <w:left w:val="dotted" w:sz="4" w:space="0" w:color="auto"/>
              <w:bottom w:val="nil"/>
              <w:right w:val="nil"/>
            </w:tcBorders>
          </w:tcPr>
          <w:p w14:paraId="0567A8C1"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1.15</w:t>
            </w:r>
          </w:p>
        </w:tc>
        <w:tc>
          <w:tcPr>
            <w:tcW w:w="675" w:type="dxa"/>
            <w:tcBorders>
              <w:top w:val="nil"/>
              <w:bottom w:val="nil"/>
              <w:right w:val="dotted" w:sz="4" w:space="0" w:color="auto"/>
            </w:tcBorders>
          </w:tcPr>
          <w:p w14:paraId="74C1AF3B"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 xml:space="preserve">  0.5</w:t>
            </w:r>
          </w:p>
        </w:tc>
        <w:tc>
          <w:tcPr>
            <w:tcW w:w="850" w:type="dxa"/>
            <w:tcBorders>
              <w:top w:val="nil"/>
              <w:left w:val="dotted" w:sz="4" w:space="0" w:color="auto"/>
              <w:bottom w:val="nil"/>
              <w:right w:val="nil"/>
            </w:tcBorders>
          </w:tcPr>
          <w:p w14:paraId="456C5056"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0.68</w:t>
            </w:r>
          </w:p>
        </w:tc>
      </w:tr>
      <w:tr w:rsidR="00D91E4E" w:rsidRPr="00D91E4E" w14:paraId="5282B3D7" w14:textId="77777777" w:rsidTr="00503716">
        <w:trPr>
          <w:trHeight w:val="207"/>
        </w:trPr>
        <w:tc>
          <w:tcPr>
            <w:tcW w:w="3510" w:type="dxa"/>
            <w:tcBorders>
              <w:top w:val="nil"/>
              <w:left w:val="nil"/>
              <w:bottom w:val="nil"/>
              <w:right w:val="dotted" w:sz="4" w:space="0" w:color="auto"/>
            </w:tcBorders>
          </w:tcPr>
          <w:p w14:paraId="6EC06E3B"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nb-NO"/>
              </w:rPr>
              <w:t>D Releases</w:t>
            </w:r>
          </w:p>
        </w:tc>
        <w:tc>
          <w:tcPr>
            <w:tcW w:w="992" w:type="dxa"/>
            <w:tcBorders>
              <w:top w:val="nil"/>
              <w:left w:val="dotted" w:sz="4" w:space="0" w:color="auto"/>
              <w:bottom w:val="nil"/>
              <w:right w:val="nil"/>
            </w:tcBorders>
          </w:tcPr>
          <w:p w14:paraId="6751B19C"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-2.06</w:t>
            </w:r>
          </w:p>
        </w:tc>
        <w:tc>
          <w:tcPr>
            <w:tcW w:w="851" w:type="dxa"/>
            <w:tcBorders>
              <w:top w:val="nil"/>
              <w:left w:val="nil"/>
              <w:bottom w:val="nil"/>
              <w:right w:val="dotted" w:sz="4" w:space="0" w:color="auto"/>
            </w:tcBorders>
          </w:tcPr>
          <w:p w14:paraId="4417A854"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0.24</w:t>
            </w:r>
          </w:p>
        </w:tc>
        <w:tc>
          <w:tcPr>
            <w:tcW w:w="851" w:type="dxa"/>
            <w:tcBorders>
              <w:top w:val="nil"/>
              <w:left w:val="dotted" w:sz="4" w:space="0" w:color="auto"/>
              <w:bottom w:val="nil"/>
            </w:tcBorders>
          </w:tcPr>
          <w:p w14:paraId="5AA1859E"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0.49</w:t>
            </w:r>
          </w:p>
        </w:tc>
        <w:tc>
          <w:tcPr>
            <w:tcW w:w="675" w:type="dxa"/>
            <w:tcBorders>
              <w:top w:val="nil"/>
              <w:bottom w:val="nil"/>
              <w:right w:val="dotted" w:sz="4" w:space="0" w:color="auto"/>
            </w:tcBorders>
          </w:tcPr>
          <w:p w14:paraId="018FD5D8"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-4.1</w:t>
            </w:r>
          </w:p>
        </w:tc>
        <w:tc>
          <w:tcPr>
            <w:tcW w:w="884" w:type="dxa"/>
            <w:tcBorders>
              <w:top w:val="nil"/>
              <w:left w:val="dotted" w:sz="4" w:space="0" w:color="auto"/>
              <w:bottom w:val="nil"/>
              <w:right w:val="nil"/>
            </w:tcBorders>
          </w:tcPr>
          <w:p w14:paraId="060B71F9"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0.41</w:t>
            </w:r>
          </w:p>
        </w:tc>
        <w:tc>
          <w:tcPr>
            <w:tcW w:w="675" w:type="dxa"/>
            <w:tcBorders>
              <w:top w:val="nil"/>
              <w:bottom w:val="nil"/>
              <w:right w:val="dotted" w:sz="4" w:space="0" w:color="auto"/>
            </w:tcBorders>
          </w:tcPr>
          <w:p w14:paraId="00202146"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-1.6</w:t>
            </w:r>
          </w:p>
        </w:tc>
        <w:tc>
          <w:tcPr>
            <w:tcW w:w="850" w:type="dxa"/>
            <w:tcBorders>
              <w:top w:val="nil"/>
              <w:left w:val="dotted" w:sz="4" w:space="0" w:color="auto"/>
              <w:bottom w:val="nil"/>
              <w:right w:val="nil"/>
            </w:tcBorders>
          </w:tcPr>
          <w:p w14:paraId="6BA921CD"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0.81</w:t>
            </w:r>
          </w:p>
        </w:tc>
      </w:tr>
      <w:tr w:rsidR="00D91E4E" w:rsidRPr="00D91E4E" w14:paraId="6D990425" w14:textId="77777777" w:rsidTr="00503716">
        <w:trPr>
          <w:trHeight w:val="207"/>
        </w:trPr>
        <w:tc>
          <w:tcPr>
            <w:tcW w:w="3510" w:type="dxa"/>
            <w:tcBorders>
              <w:top w:val="nil"/>
              <w:left w:val="nil"/>
              <w:bottom w:val="nil"/>
              <w:right w:val="dotted" w:sz="4" w:space="0" w:color="auto"/>
            </w:tcBorders>
          </w:tcPr>
          <w:p w14:paraId="7B3A2109"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nb-NO"/>
              </w:rPr>
              <w:t>ND Initiates</w:t>
            </w:r>
          </w:p>
        </w:tc>
        <w:tc>
          <w:tcPr>
            <w:tcW w:w="992" w:type="dxa"/>
            <w:tcBorders>
              <w:top w:val="nil"/>
              <w:left w:val="dotted" w:sz="4" w:space="0" w:color="auto"/>
              <w:bottom w:val="nil"/>
              <w:right w:val="nil"/>
            </w:tcBorders>
          </w:tcPr>
          <w:p w14:paraId="00123F9F"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-2.48</w:t>
            </w:r>
          </w:p>
        </w:tc>
        <w:tc>
          <w:tcPr>
            <w:tcW w:w="851" w:type="dxa"/>
            <w:tcBorders>
              <w:top w:val="nil"/>
              <w:left w:val="nil"/>
              <w:bottom w:val="nil"/>
              <w:right w:val="dotted" w:sz="4" w:space="0" w:color="auto"/>
            </w:tcBorders>
          </w:tcPr>
          <w:p w14:paraId="571F7912"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0.25</w:t>
            </w:r>
          </w:p>
        </w:tc>
        <w:tc>
          <w:tcPr>
            <w:tcW w:w="851" w:type="dxa"/>
            <w:tcBorders>
              <w:top w:val="nil"/>
              <w:left w:val="dotted" w:sz="4" w:space="0" w:color="auto"/>
              <w:bottom w:val="nil"/>
            </w:tcBorders>
          </w:tcPr>
          <w:p w14:paraId="6D749E39"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1.35</w:t>
            </w:r>
          </w:p>
        </w:tc>
        <w:tc>
          <w:tcPr>
            <w:tcW w:w="675" w:type="dxa"/>
            <w:tcBorders>
              <w:top w:val="nil"/>
              <w:bottom w:val="nil"/>
              <w:right w:val="dotted" w:sz="4" w:space="0" w:color="auto"/>
            </w:tcBorders>
          </w:tcPr>
          <w:p w14:paraId="2DE6F3C2"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 xml:space="preserve"> 2.0</w:t>
            </w:r>
          </w:p>
        </w:tc>
        <w:tc>
          <w:tcPr>
            <w:tcW w:w="884" w:type="dxa"/>
            <w:tcBorders>
              <w:top w:val="nil"/>
              <w:left w:val="dotted" w:sz="4" w:space="0" w:color="auto"/>
              <w:bottom w:val="nil"/>
              <w:right w:val="nil"/>
            </w:tcBorders>
          </w:tcPr>
          <w:p w14:paraId="1022277B"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1.43</w:t>
            </w:r>
          </w:p>
        </w:tc>
        <w:tc>
          <w:tcPr>
            <w:tcW w:w="675" w:type="dxa"/>
            <w:tcBorders>
              <w:top w:val="nil"/>
              <w:bottom w:val="nil"/>
              <w:right w:val="dotted" w:sz="4" w:space="0" w:color="auto"/>
            </w:tcBorders>
          </w:tcPr>
          <w:p w14:paraId="09515089"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 xml:space="preserve">  0.9</w:t>
            </w:r>
          </w:p>
        </w:tc>
        <w:tc>
          <w:tcPr>
            <w:tcW w:w="850" w:type="dxa"/>
            <w:tcBorders>
              <w:top w:val="nil"/>
              <w:left w:val="dotted" w:sz="4" w:space="0" w:color="auto"/>
              <w:bottom w:val="nil"/>
              <w:right w:val="nil"/>
            </w:tcBorders>
          </w:tcPr>
          <w:p w14:paraId="0F8B49C0"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0.61</w:t>
            </w:r>
          </w:p>
        </w:tc>
      </w:tr>
      <w:tr w:rsidR="00D91E4E" w:rsidRPr="00D91E4E" w14:paraId="66A6AD7A" w14:textId="77777777" w:rsidTr="00503716">
        <w:trPr>
          <w:trHeight w:val="207"/>
        </w:trPr>
        <w:tc>
          <w:tcPr>
            <w:tcW w:w="3510" w:type="dxa"/>
            <w:tcBorders>
              <w:top w:val="nil"/>
              <w:left w:val="nil"/>
              <w:bottom w:val="nil"/>
              <w:right w:val="dotted" w:sz="4" w:space="0" w:color="auto"/>
            </w:tcBorders>
          </w:tcPr>
          <w:p w14:paraId="2240DE87" w14:textId="77777777" w:rsidR="00D91E4E" w:rsidRPr="00D91E4E" w:rsidRDefault="00D91E4E" w:rsidP="00D91E4E">
            <w:pPr>
              <w:rPr>
                <w:rFonts w:ascii="Times New Roman" w:hAnsi="Times New Roman" w:cs="Times New Roman"/>
                <w:b/>
                <w:sz w:val="24"/>
                <w:szCs w:val="24"/>
                <w:lang w:val="en-US"/>
              </w:rPr>
            </w:pPr>
            <w:r w:rsidRPr="00D91E4E">
              <w:rPr>
                <w:rFonts w:ascii="Times New Roman" w:hAnsi="Times New Roman" w:cs="Times New Roman"/>
                <w:b/>
                <w:sz w:val="24"/>
                <w:szCs w:val="24"/>
                <w:lang w:val="nb-NO"/>
              </w:rPr>
              <w:t>D Reaches</w:t>
            </w:r>
          </w:p>
        </w:tc>
        <w:tc>
          <w:tcPr>
            <w:tcW w:w="992" w:type="dxa"/>
            <w:tcBorders>
              <w:top w:val="nil"/>
              <w:left w:val="dotted" w:sz="4" w:space="0" w:color="auto"/>
              <w:bottom w:val="nil"/>
              <w:right w:val="nil"/>
            </w:tcBorders>
          </w:tcPr>
          <w:p w14:paraId="2DA5A7DA"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-3.09</w:t>
            </w:r>
          </w:p>
        </w:tc>
        <w:tc>
          <w:tcPr>
            <w:tcW w:w="851" w:type="dxa"/>
            <w:tcBorders>
              <w:top w:val="nil"/>
              <w:left w:val="nil"/>
              <w:bottom w:val="nil"/>
              <w:right w:val="dotted" w:sz="4" w:space="0" w:color="auto"/>
            </w:tcBorders>
          </w:tcPr>
          <w:p w14:paraId="4725229F"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0.27</w:t>
            </w:r>
          </w:p>
        </w:tc>
        <w:tc>
          <w:tcPr>
            <w:tcW w:w="851" w:type="dxa"/>
            <w:tcBorders>
              <w:top w:val="nil"/>
              <w:left w:val="dotted" w:sz="4" w:space="0" w:color="auto"/>
              <w:bottom w:val="nil"/>
            </w:tcBorders>
          </w:tcPr>
          <w:p w14:paraId="76AE1216" w14:textId="77777777" w:rsidR="00D91E4E" w:rsidRPr="00D91E4E" w:rsidRDefault="00D91E4E" w:rsidP="00D91E4E">
            <w:pPr>
              <w:jc w:val="right"/>
              <w:rPr>
                <w:rFonts w:ascii="Times New Roman" w:hAnsi="Times New Roman" w:cs="Times New Roman"/>
                <w:b/>
                <w:sz w:val="24"/>
                <w:szCs w:val="24"/>
                <w:lang w:val="en-US"/>
              </w:rPr>
            </w:pPr>
            <w:r w:rsidRPr="00D91E4E">
              <w:rPr>
                <w:rFonts w:ascii="Times New Roman" w:hAnsi="Times New Roman" w:cs="Times New Roman"/>
                <w:b/>
                <w:sz w:val="24"/>
                <w:szCs w:val="24"/>
                <w:lang w:val="nb-NO"/>
              </w:rPr>
              <w:t>1.46</w:t>
            </w:r>
          </w:p>
        </w:tc>
        <w:tc>
          <w:tcPr>
            <w:tcW w:w="675" w:type="dxa"/>
            <w:tcBorders>
              <w:top w:val="nil"/>
              <w:bottom w:val="nil"/>
              <w:right w:val="dotted" w:sz="4" w:space="0" w:color="auto"/>
            </w:tcBorders>
          </w:tcPr>
          <w:p w14:paraId="0EF8DE84" w14:textId="77777777" w:rsidR="00D91E4E" w:rsidRPr="00D91E4E" w:rsidRDefault="00D91E4E" w:rsidP="00D91E4E">
            <w:pPr>
              <w:jc w:val="right"/>
              <w:rPr>
                <w:rFonts w:ascii="Times New Roman" w:hAnsi="Times New Roman" w:cs="Times New Roman"/>
                <w:b/>
                <w:sz w:val="24"/>
                <w:szCs w:val="24"/>
                <w:lang w:val="en-US"/>
              </w:rPr>
            </w:pPr>
            <w:r w:rsidRPr="00D91E4E">
              <w:rPr>
                <w:rFonts w:ascii="Times New Roman" w:hAnsi="Times New Roman" w:cs="Times New Roman"/>
                <w:b/>
                <w:sz w:val="24"/>
                <w:szCs w:val="24"/>
                <w:lang w:val="nb-NO"/>
              </w:rPr>
              <w:t xml:space="preserve"> 2.4</w:t>
            </w:r>
          </w:p>
        </w:tc>
        <w:tc>
          <w:tcPr>
            <w:tcW w:w="884" w:type="dxa"/>
            <w:tcBorders>
              <w:top w:val="nil"/>
              <w:left w:val="dotted" w:sz="4" w:space="0" w:color="auto"/>
              <w:bottom w:val="nil"/>
              <w:right w:val="nil"/>
            </w:tcBorders>
          </w:tcPr>
          <w:p w14:paraId="7C7D1F7A"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1.19</w:t>
            </w:r>
          </w:p>
        </w:tc>
        <w:tc>
          <w:tcPr>
            <w:tcW w:w="675" w:type="dxa"/>
            <w:tcBorders>
              <w:top w:val="nil"/>
              <w:bottom w:val="nil"/>
              <w:right w:val="dotted" w:sz="4" w:space="0" w:color="auto"/>
            </w:tcBorders>
          </w:tcPr>
          <w:p w14:paraId="672D8DFE"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 xml:space="preserve">  0.5</w:t>
            </w:r>
          </w:p>
        </w:tc>
        <w:tc>
          <w:tcPr>
            <w:tcW w:w="850" w:type="dxa"/>
            <w:tcBorders>
              <w:top w:val="nil"/>
              <w:left w:val="dotted" w:sz="4" w:space="0" w:color="auto"/>
              <w:bottom w:val="nil"/>
              <w:right w:val="nil"/>
            </w:tcBorders>
          </w:tcPr>
          <w:p w14:paraId="59AD4115"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0.60</w:t>
            </w:r>
          </w:p>
        </w:tc>
      </w:tr>
      <w:tr w:rsidR="00D91E4E" w:rsidRPr="00D91E4E" w14:paraId="516E4B30" w14:textId="77777777" w:rsidTr="00503716">
        <w:trPr>
          <w:trHeight w:val="311"/>
        </w:trPr>
        <w:tc>
          <w:tcPr>
            <w:tcW w:w="3510" w:type="dxa"/>
            <w:tcBorders>
              <w:top w:val="nil"/>
              <w:left w:val="nil"/>
              <w:bottom w:val="single" w:sz="4" w:space="0" w:color="auto"/>
              <w:right w:val="dotted" w:sz="4" w:space="0" w:color="auto"/>
            </w:tcBorders>
          </w:tcPr>
          <w:p w14:paraId="2359FBE9"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nb-NO"/>
              </w:rPr>
              <w:t>D Initiates</w:t>
            </w:r>
          </w:p>
        </w:tc>
        <w:tc>
          <w:tcPr>
            <w:tcW w:w="992" w:type="dxa"/>
            <w:tcBorders>
              <w:top w:val="nil"/>
              <w:left w:val="dotted" w:sz="4" w:space="0" w:color="auto"/>
              <w:bottom w:val="single" w:sz="4" w:space="0" w:color="auto"/>
              <w:right w:val="nil"/>
            </w:tcBorders>
          </w:tcPr>
          <w:p w14:paraId="4E21E446"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-4.56</w:t>
            </w:r>
          </w:p>
        </w:tc>
        <w:tc>
          <w:tcPr>
            <w:tcW w:w="851" w:type="dxa"/>
            <w:tcBorders>
              <w:top w:val="nil"/>
              <w:left w:val="nil"/>
              <w:bottom w:val="single" w:sz="4" w:space="0" w:color="auto"/>
              <w:right w:val="dotted" w:sz="4" w:space="0" w:color="auto"/>
            </w:tcBorders>
          </w:tcPr>
          <w:p w14:paraId="053F27FA"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0.33</w:t>
            </w:r>
          </w:p>
        </w:tc>
        <w:tc>
          <w:tcPr>
            <w:tcW w:w="851" w:type="dxa"/>
            <w:tcBorders>
              <w:top w:val="nil"/>
              <w:left w:val="dotted" w:sz="4" w:space="0" w:color="auto"/>
              <w:bottom w:val="single" w:sz="4" w:space="0" w:color="auto"/>
            </w:tcBorders>
          </w:tcPr>
          <w:p w14:paraId="62ED4D6D"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1.37</w:t>
            </w:r>
          </w:p>
        </w:tc>
        <w:tc>
          <w:tcPr>
            <w:tcW w:w="675" w:type="dxa"/>
            <w:tcBorders>
              <w:top w:val="nil"/>
              <w:bottom w:val="single" w:sz="4" w:space="0" w:color="auto"/>
              <w:right w:val="dotted" w:sz="4" w:space="0" w:color="auto"/>
            </w:tcBorders>
          </w:tcPr>
          <w:p w14:paraId="44C043DC"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 xml:space="preserve"> 1.7</w:t>
            </w:r>
          </w:p>
        </w:tc>
        <w:tc>
          <w:tcPr>
            <w:tcW w:w="884" w:type="dxa"/>
            <w:tcBorders>
              <w:top w:val="nil"/>
              <w:left w:val="dotted" w:sz="4" w:space="0" w:color="auto"/>
              <w:bottom w:val="single" w:sz="4" w:space="0" w:color="auto"/>
              <w:right w:val="nil"/>
            </w:tcBorders>
          </w:tcPr>
          <w:p w14:paraId="1EF83307"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0.66</w:t>
            </w:r>
          </w:p>
        </w:tc>
        <w:tc>
          <w:tcPr>
            <w:tcW w:w="675" w:type="dxa"/>
            <w:tcBorders>
              <w:top w:val="nil"/>
              <w:bottom w:val="single" w:sz="4" w:space="0" w:color="auto"/>
              <w:right w:val="dotted" w:sz="4" w:space="0" w:color="auto"/>
            </w:tcBorders>
          </w:tcPr>
          <w:p w14:paraId="32CA60CC"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-0.3</w:t>
            </w:r>
          </w:p>
        </w:tc>
        <w:tc>
          <w:tcPr>
            <w:tcW w:w="850" w:type="dxa"/>
            <w:tcBorders>
              <w:top w:val="nil"/>
              <w:left w:val="dotted" w:sz="4" w:space="0" w:color="auto"/>
              <w:bottom w:val="single" w:sz="4" w:space="0" w:color="auto"/>
              <w:right w:val="nil"/>
            </w:tcBorders>
          </w:tcPr>
          <w:p w14:paraId="18F03001"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0.52</w:t>
            </w:r>
          </w:p>
        </w:tc>
      </w:tr>
      <w:tr w:rsidR="00D91E4E" w:rsidRPr="00D91E4E" w14:paraId="5EC16B36" w14:textId="77777777" w:rsidTr="00503716">
        <w:trPr>
          <w:trHeight w:val="311"/>
        </w:trPr>
        <w:tc>
          <w:tcPr>
            <w:tcW w:w="3510" w:type="dxa"/>
            <w:tcBorders>
              <w:top w:val="single" w:sz="4" w:space="0" w:color="auto"/>
              <w:left w:val="nil"/>
              <w:bottom w:val="nil"/>
              <w:right w:val="dotted" w:sz="4" w:space="0" w:color="auto"/>
            </w:tcBorders>
          </w:tcPr>
          <w:p w14:paraId="0F474C74"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en-US"/>
              </w:rPr>
              <w:t>Mean</w:t>
            </w:r>
          </w:p>
        </w:tc>
        <w:tc>
          <w:tcPr>
            <w:tcW w:w="992" w:type="dxa"/>
            <w:tcBorders>
              <w:top w:val="single" w:sz="4" w:space="0" w:color="auto"/>
              <w:left w:val="dotted" w:sz="4" w:space="0" w:color="auto"/>
              <w:bottom w:val="nil"/>
              <w:right w:val="nil"/>
            </w:tcBorders>
          </w:tcPr>
          <w:p w14:paraId="3D4CB3B7"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0.00</w:t>
            </w:r>
          </w:p>
        </w:tc>
        <w:tc>
          <w:tcPr>
            <w:tcW w:w="851" w:type="dxa"/>
            <w:tcBorders>
              <w:top w:val="single" w:sz="4" w:space="0" w:color="auto"/>
              <w:left w:val="nil"/>
              <w:bottom w:val="nil"/>
              <w:right w:val="dotted" w:sz="4" w:space="0" w:color="auto"/>
            </w:tcBorders>
          </w:tcPr>
          <w:p w14:paraId="42974873"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0.22</w:t>
            </w:r>
          </w:p>
        </w:tc>
        <w:tc>
          <w:tcPr>
            <w:tcW w:w="851" w:type="dxa"/>
            <w:tcBorders>
              <w:top w:val="single" w:sz="4" w:space="0" w:color="auto"/>
              <w:left w:val="dotted" w:sz="4" w:space="0" w:color="auto"/>
              <w:bottom w:val="nil"/>
            </w:tcBorders>
          </w:tcPr>
          <w:p w14:paraId="40C33CDE"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1.01</w:t>
            </w:r>
          </w:p>
        </w:tc>
        <w:tc>
          <w:tcPr>
            <w:tcW w:w="675" w:type="dxa"/>
            <w:tcBorders>
              <w:top w:val="single" w:sz="4" w:space="0" w:color="auto"/>
              <w:bottom w:val="nil"/>
              <w:right w:val="dotted" w:sz="4" w:space="0" w:color="auto"/>
            </w:tcBorders>
          </w:tcPr>
          <w:p w14:paraId="1D02E95E"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-0.1</w:t>
            </w:r>
          </w:p>
        </w:tc>
        <w:tc>
          <w:tcPr>
            <w:tcW w:w="884" w:type="dxa"/>
            <w:tcBorders>
              <w:top w:val="single" w:sz="4" w:space="0" w:color="auto"/>
              <w:left w:val="dotted" w:sz="4" w:space="0" w:color="auto"/>
              <w:bottom w:val="nil"/>
              <w:right w:val="nil"/>
            </w:tcBorders>
          </w:tcPr>
          <w:p w14:paraId="13BF7106"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0.93</w:t>
            </w:r>
          </w:p>
        </w:tc>
        <w:tc>
          <w:tcPr>
            <w:tcW w:w="675" w:type="dxa"/>
            <w:tcBorders>
              <w:top w:val="single" w:sz="4" w:space="0" w:color="auto"/>
              <w:bottom w:val="nil"/>
              <w:right w:val="dotted" w:sz="4" w:space="0" w:color="auto"/>
            </w:tcBorders>
          </w:tcPr>
          <w:p w14:paraId="325FBDA9"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-0.3</w:t>
            </w:r>
          </w:p>
        </w:tc>
        <w:tc>
          <w:tcPr>
            <w:tcW w:w="850" w:type="dxa"/>
            <w:tcBorders>
              <w:top w:val="single" w:sz="4" w:space="0" w:color="auto"/>
              <w:left w:val="dotted" w:sz="4" w:space="0" w:color="auto"/>
              <w:bottom w:val="nil"/>
              <w:right w:val="nil"/>
            </w:tcBorders>
          </w:tcPr>
          <w:p w14:paraId="1DFBC501" w14:textId="77777777" w:rsidR="00D91E4E" w:rsidRPr="00D91E4E" w:rsidRDefault="00D91E4E" w:rsidP="00D91E4E">
            <w:pPr>
              <w:jc w:val="right"/>
              <w:rPr>
                <w:rFonts w:ascii="Times New Roman" w:hAnsi="Times New Roman" w:cs="Times New Roman"/>
                <w:sz w:val="24"/>
                <w:szCs w:val="24"/>
                <w:lang w:val="en-US"/>
              </w:rPr>
            </w:pPr>
          </w:p>
        </w:tc>
      </w:tr>
      <w:tr w:rsidR="00D91E4E" w:rsidRPr="00D91E4E" w14:paraId="14C72609" w14:textId="77777777" w:rsidTr="00503716">
        <w:trPr>
          <w:trHeight w:val="311"/>
        </w:trPr>
        <w:tc>
          <w:tcPr>
            <w:tcW w:w="3510" w:type="dxa"/>
            <w:tcBorders>
              <w:top w:val="nil"/>
              <w:left w:val="nil"/>
              <w:bottom w:val="single" w:sz="4" w:space="0" w:color="auto"/>
              <w:right w:val="dotted" w:sz="4" w:space="0" w:color="auto"/>
            </w:tcBorders>
          </w:tcPr>
          <w:p w14:paraId="3D3AEB22" w14:textId="77777777" w:rsidR="00D91E4E" w:rsidRPr="00D91E4E" w:rsidRDefault="00D91E4E" w:rsidP="00D91E4E">
            <w:pPr>
              <w:rPr>
                <w:rFonts w:ascii="Times New Roman" w:hAnsi="Times New Roman" w:cs="Times New Roman"/>
                <w:sz w:val="24"/>
                <w:szCs w:val="24"/>
                <w:lang w:val="en-US"/>
              </w:rPr>
            </w:pPr>
            <w:r w:rsidRPr="00D91E4E">
              <w:rPr>
                <w:rFonts w:ascii="Times New Roman" w:hAnsi="Times New Roman" w:cs="Times New Roman"/>
                <w:sz w:val="24"/>
                <w:szCs w:val="24"/>
                <w:lang w:val="en-US"/>
              </w:rPr>
              <w:t>Standard deviation (SD)</w:t>
            </w:r>
          </w:p>
        </w:tc>
        <w:tc>
          <w:tcPr>
            <w:tcW w:w="992" w:type="dxa"/>
            <w:tcBorders>
              <w:top w:val="nil"/>
              <w:left w:val="dotted" w:sz="4" w:space="0" w:color="auto"/>
              <w:bottom w:val="single" w:sz="4" w:space="0" w:color="auto"/>
              <w:right w:val="nil"/>
            </w:tcBorders>
          </w:tcPr>
          <w:p w14:paraId="185B3C23"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1.83</w:t>
            </w:r>
          </w:p>
        </w:tc>
        <w:tc>
          <w:tcPr>
            <w:tcW w:w="851" w:type="dxa"/>
            <w:tcBorders>
              <w:top w:val="nil"/>
              <w:left w:val="nil"/>
              <w:bottom w:val="single" w:sz="4" w:space="0" w:color="auto"/>
              <w:right w:val="dotted" w:sz="4" w:space="0" w:color="auto"/>
            </w:tcBorders>
          </w:tcPr>
          <w:p w14:paraId="7F1EDACF"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0.02</w:t>
            </w:r>
          </w:p>
        </w:tc>
        <w:tc>
          <w:tcPr>
            <w:tcW w:w="851" w:type="dxa"/>
            <w:tcBorders>
              <w:top w:val="nil"/>
              <w:left w:val="dotted" w:sz="4" w:space="0" w:color="auto"/>
              <w:bottom w:val="single" w:sz="4" w:space="0" w:color="auto"/>
            </w:tcBorders>
          </w:tcPr>
          <w:p w14:paraId="5DBD3E12"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0.25</w:t>
            </w:r>
          </w:p>
        </w:tc>
        <w:tc>
          <w:tcPr>
            <w:tcW w:w="675" w:type="dxa"/>
            <w:tcBorders>
              <w:top w:val="nil"/>
              <w:bottom w:val="single" w:sz="4" w:space="0" w:color="auto"/>
              <w:right w:val="dotted" w:sz="4" w:space="0" w:color="auto"/>
            </w:tcBorders>
          </w:tcPr>
          <w:p w14:paraId="40031095"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 xml:space="preserve"> 1.7</w:t>
            </w:r>
          </w:p>
        </w:tc>
        <w:tc>
          <w:tcPr>
            <w:tcW w:w="884" w:type="dxa"/>
            <w:tcBorders>
              <w:top w:val="nil"/>
              <w:left w:val="dotted" w:sz="4" w:space="0" w:color="auto"/>
              <w:bottom w:val="single" w:sz="4" w:space="0" w:color="auto"/>
              <w:right w:val="nil"/>
            </w:tcBorders>
          </w:tcPr>
          <w:p w14:paraId="509FE803"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0.26</w:t>
            </w:r>
          </w:p>
        </w:tc>
        <w:tc>
          <w:tcPr>
            <w:tcW w:w="675" w:type="dxa"/>
            <w:tcBorders>
              <w:top w:val="nil"/>
              <w:bottom w:val="single" w:sz="4" w:space="0" w:color="auto"/>
              <w:right w:val="dotted" w:sz="4" w:space="0" w:color="auto"/>
            </w:tcBorders>
          </w:tcPr>
          <w:p w14:paraId="2194AAA9" w14:textId="77777777" w:rsidR="00D91E4E" w:rsidRPr="00D91E4E" w:rsidRDefault="00D91E4E" w:rsidP="00D91E4E">
            <w:pPr>
              <w:jc w:val="right"/>
              <w:rPr>
                <w:rFonts w:ascii="Times New Roman" w:hAnsi="Times New Roman" w:cs="Times New Roman"/>
                <w:sz w:val="24"/>
                <w:szCs w:val="24"/>
                <w:lang w:val="en-US"/>
              </w:rPr>
            </w:pPr>
            <w:r w:rsidRPr="00D91E4E">
              <w:rPr>
                <w:rFonts w:ascii="Times New Roman" w:hAnsi="Times New Roman" w:cs="Times New Roman"/>
                <w:sz w:val="24"/>
                <w:szCs w:val="24"/>
                <w:lang w:val="nb-NO"/>
              </w:rPr>
              <w:t xml:space="preserve"> 1.1</w:t>
            </w:r>
          </w:p>
        </w:tc>
        <w:tc>
          <w:tcPr>
            <w:tcW w:w="850" w:type="dxa"/>
            <w:tcBorders>
              <w:top w:val="nil"/>
              <w:left w:val="dotted" w:sz="4" w:space="0" w:color="auto"/>
              <w:bottom w:val="single" w:sz="4" w:space="0" w:color="auto"/>
              <w:right w:val="nil"/>
            </w:tcBorders>
          </w:tcPr>
          <w:p w14:paraId="5F63DAA0" w14:textId="77777777" w:rsidR="00D91E4E" w:rsidRPr="00D91E4E" w:rsidRDefault="00D91E4E" w:rsidP="00D91E4E">
            <w:pPr>
              <w:jc w:val="right"/>
              <w:rPr>
                <w:rFonts w:ascii="Times New Roman" w:hAnsi="Times New Roman" w:cs="Times New Roman"/>
                <w:sz w:val="24"/>
                <w:szCs w:val="24"/>
                <w:lang w:val="en-US"/>
              </w:rPr>
            </w:pPr>
          </w:p>
        </w:tc>
      </w:tr>
    </w:tbl>
    <w:p w14:paraId="370AEF0D" w14:textId="77777777" w:rsidR="00D91E4E" w:rsidRPr="00D91E4E" w:rsidRDefault="00D91E4E" w:rsidP="00D91E4E">
      <w:pPr>
        <w:spacing w:after="0" w:line="240" w:lineRule="auto"/>
        <w:rPr>
          <w:rFonts w:ascii="Times New Roman" w:hAnsi="Times New Roman" w:cs="Times New Roman"/>
          <w:sz w:val="24"/>
          <w:szCs w:val="24"/>
          <w:lang w:val="en-US"/>
        </w:rPr>
      </w:pPr>
      <w:r w:rsidRPr="00D91E4E">
        <w:rPr>
          <w:rFonts w:ascii="Times New Roman" w:hAnsi="Times New Roman" w:cs="Times New Roman"/>
          <w:sz w:val="24"/>
          <w:szCs w:val="24"/>
          <w:lang w:val="en-US"/>
        </w:rPr>
        <w:t>SE=standard error; MnSq=Mean Square; Zstd=Z score; PMC=point measure correlation</w:t>
      </w:r>
    </w:p>
    <w:p w14:paraId="3981A003" w14:textId="77777777" w:rsidR="00D91E4E" w:rsidRDefault="00D91E4E" w:rsidP="00096443">
      <w:pPr>
        <w:spacing w:after="0" w:line="480" w:lineRule="auto"/>
        <w:rPr>
          <w:rFonts w:ascii="Times New Roman" w:hAnsi="Times New Roman" w:cs="Times New Roman"/>
          <w:sz w:val="24"/>
          <w:szCs w:val="24"/>
          <w:lang w:val="en-US"/>
        </w:rPr>
      </w:pPr>
    </w:p>
    <w:p w14:paraId="48EF2E79" w14:textId="41C8ECD6" w:rsidR="00865C52" w:rsidRPr="00DF7B13" w:rsidRDefault="00D532DA" w:rsidP="00096443">
      <w:pPr>
        <w:spacing w:after="0" w:line="480" w:lineRule="auto"/>
        <w:rPr>
          <w:rFonts w:ascii="Times New Roman" w:hAnsi="Times New Roman" w:cs="Times New Roman"/>
          <w:sz w:val="24"/>
          <w:szCs w:val="24"/>
          <w:lang w:val="en-US"/>
        </w:rPr>
      </w:pPr>
      <w:r w:rsidRPr="00DF7B13">
        <w:rPr>
          <w:rFonts w:ascii="Times New Roman" w:hAnsi="Times New Roman" w:cs="Times New Roman"/>
          <w:sz w:val="24"/>
          <w:szCs w:val="24"/>
        </w:rPr>
        <w:t xml:space="preserve">unanchored items are free to be ranked, creating new hierarchies through new Rasch analysis. </w:t>
      </w:r>
      <w:r w:rsidR="00576E73" w:rsidRPr="00DF7B13">
        <w:rPr>
          <w:rFonts w:ascii="Times New Roman" w:hAnsi="Times New Roman" w:cs="Times New Roman"/>
          <w:sz w:val="24"/>
          <w:szCs w:val="24"/>
        </w:rPr>
        <w:t>The displacements between the anchor</w:t>
      </w:r>
      <w:r w:rsidR="00823824" w:rsidRPr="00DF7B13">
        <w:rPr>
          <w:rFonts w:ascii="Times New Roman" w:hAnsi="Times New Roman" w:cs="Times New Roman"/>
          <w:sz w:val="24"/>
          <w:szCs w:val="24"/>
        </w:rPr>
        <w:t>ed</w:t>
      </w:r>
      <w:r w:rsidR="00576E73" w:rsidRPr="00DF7B13">
        <w:rPr>
          <w:rFonts w:ascii="Times New Roman" w:hAnsi="Times New Roman" w:cs="Times New Roman"/>
          <w:sz w:val="24"/>
          <w:szCs w:val="24"/>
        </w:rPr>
        <w:t xml:space="preserve"> and unanchored logit measures were all </w:t>
      </w:r>
      <w:r w:rsidR="00335AD5" w:rsidRPr="00DF7B13">
        <w:rPr>
          <w:rFonts w:ascii="Times New Roman" w:hAnsi="Times New Roman" w:cs="Times New Roman"/>
          <w:sz w:val="24"/>
          <w:szCs w:val="24"/>
        </w:rPr>
        <w:t xml:space="preserve">&lt;±0.18 logits and </w:t>
      </w:r>
      <w:r w:rsidR="00576E73" w:rsidRPr="00DF7B13">
        <w:rPr>
          <w:rFonts w:ascii="Times New Roman" w:hAnsi="Times New Roman" w:cs="Times New Roman"/>
          <w:sz w:val="24"/>
          <w:szCs w:val="24"/>
        </w:rPr>
        <w:t xml:space="preserve">considerably smaller than the </w:t>
      </w:r>
      <w:r w:rsidR="000E484D" w:rsidRPr="00DF7B13">
        <w:rPr>
          <w:rFonts w:ascii="Times New Roman" w:hAnsi="Times New Roman" w:cs="Times New Roman"/>
          <w:sz w:val="24"/>
          <w:szCs w:val="24"/>
        </w:rPr>
        <w:t>SE</w:t>
      </w:r>
      <w:r w:rsidR="00576E73" w:rsidRPr="00DF7B13">
        <w:rPr>
          <w:rFonts w:ascii="Times New Roman" w:hAnsi="Times New Roman" w:cs="Times New Roman"/>
          <w:sz w:val="24"/>
          <w:szCs w:val="24"/>
        </w:rPr>
        <w:t xml:space="preserve"> </w:t>
      </w:r>
      <w:r w:rsidR="00823824" w:rsidRPr="00DF7B13">
        <w:rPr>
          <w:rFonts w:ascii="Times New Roman" w:hAnsi="Times New Roman" w:cs="Times New Roman"/>
          <w:sz w:val="24"/>
          <w:szCs w:val="24"/>
        </w:rPr>
        <w:t xml:space="preserve">for every item, </w:t>
      </w:r>
      <w:r w:rsidR="00576E73" w:rsidRPr="00DF7B13">
        <w:rPr>
          <w:rFonts w:ascii="Times New Roman" w:hAnsi="Times New Roman" w:cs="Times New Roman"/>
          <w:sz w:val="24"/>
          <w:szCs w:val="24"/>
        </w:rPr>
        <w:t>indicating no statistical difference between the measures (</w:t>
      </w:r>
      <w:r w:rsidR="00402C5A" w:rsidRPr="00451590">
        <w:rPr>
          <w:rFonts w:ascii="Times New Roman" w:hAnsi="Times New Roman" w:cs="Times New Roman"/>
          <w:sz w:val="24"/>
          <w:szCs w:val="24"/>
        </w:rPr>
        <w:t>Supplemental</w:t>
      </w:r>
      <w:r w:rsidR="00402C5A" w:rsidRPr="00DF7B13">
        <w:rPr>
          <w:rFonts w:ascii="Times New Roman" w:hAnsi="Times New Roman" w:cs="Times New Roman"/>
          <w:sz w:val="24"/>
          <w:szCs w:val="24"/>
        </w:rPr>
        <w:t xml:space="preserve"> </w:t>
      </w:r>
      <w:r w:rsidR="00F4335F">
        <w:rPr>
          <w:rFonts w:ascii="Times New Roman" w:hAnsi="Times New Roman" w:cs="Times New Roman"/>
          <w:sz w:val="24"/>
          <w:szCs w:val="24"/>
        </w:rPr>
        <w:t>T</w:t>
      </w:r>
      <w:r w:rsidR="001C7729" w:rsidRPr="00DF7B13">
        <w:rPr>
          <w:rFonts w:ascii="Times New Roman" w:hAnsi="Times New Roman" w:cs="Times New Roman"/>
          <w:sz w:val="24"/>
          <w:szCs w:val="24"/>
        </w:rPr>
        <w:t xml:space="preserve">ables </w:t>
      </w:r>
      <w:r w:rsidR="00F4335F">
        <w:rPr>
          <w:rFonts w:ascii="Times New Roman" w:hAnsi="Times New Roman" w:cs="Times New Roman"/>
          <w:sz w:val="24"/>
          <w:szCs w:val="24"/>
        </w:rPr>
        <w:t>1</w:t>
      </w:r>
      <w:r w:rsidR="00F4335F" w:rsidRPr="00DF7B13">
        <w:rPr>
          <w:rFonts w:ascii="Times New Roman" w:hAnsi="Times New Roman" w:cs="Times New Roman"/>
          <w:sz w:val="24"/>
          <w:szCs w:val="24"/>
        </w:rPr>
        <w:t xml:space="preserve"> </w:t>
      </w:r>
      <w:r w:rsidR="001C7729" w:rsidRPr="00DF7B13">
        <w:rPr>
          <w:rFonts w:ascii="Times New Roman" w:hAnsi="Times New Roman" w:cs="Times New Roman"/>
          <w:sz w:val="24"/>
          <w:szCs w:val="24"/>
        </w:rPr>
        <w:t xml:space="preserve">and </w:t>
      </w:r>
      <w:r w:rsidR="00F4335F">
        <w:rPr>
          <w:rFonts w:ascii="Times New Roman" w:hAnsi="Times New Roman" w:cs="Times New Roman"/>
          <w:sz w:val="24"/>
          <w:szCs w:val="24"/>
        </w:rPr>
        <w:t>2</w:t>
      </w:r>
      <w:r w:rsidR="00576E73" w:rsidRPr="00DF7B13">
        <w:rPr>
          <w:rFonts w:ascii="Times New Roman" w:hAnsi="Times New Roman" w:cs="Times New Roman"/>
          <w:sz w:val="24"/>
          <w:szCs w:val="24"/>
        </w:rPr>
        <w:t>)</w:t>
      </w:r>
      <w:r w:rsidR="00DF7B13">
        <w:rPr>
          <w:rFonts w:ascii="Times New Roman" w:hAnsi="Times New Roman" w:cs="Times New Roman"/>
          <w:sz w:val="24"/>
          <w:szCs w:val="24"/>
        </w:rPr>
        <w:t xml:space="preserve"> </w:t>
      </w:r>
      <w:r w:rsidR="003C1A37" w:rsidRPr="00DF7B13">
        <w:rPr>
          <w:rFonts w:ascii="Times New Roman" w:hAnsi="Times New Roman" w:cs="Times New Roman"/>
          <w:sz w:val="24"/>
          <w:szCs w:val="24"/>
        </w:rPr>
        <w:fldChar w:fldCharType="begin"/>
      </w:r>
      <w:r w:rsidR="00FB0D20">
        <w:rPr>
          <w:rFonts w:ascii="Times New Roman" w:hAnsi="Times New Roman" w:cs="Times New Roman"/>
          <w:sz w:val="24"/>
          <w:szCs w:val="24"/>
        </w:rPr>
        <w:instrText xml:space="preserve"> ADDIN EN.CITE &lt;EndNote&gt;&lt;Cite&gt;&lt;Author&gt;O&amp;apos;Neill&lt;/Author&gt;&lt;Year&gt;2013&lt;/Year&gt;&lt;RecNum&gt;2635&lt;/RecNum&gt;&lt;DisplayText&gt;(O&amp;apos;Neill, 2013)&lt;/DisplayText&gt;&lt;record&gt;&lt;rec-number&gt;2635&lt;/rec-number&gt;&lt;foreign-keys&gt;&lt;key app="EN" db-id="ves22r0fk5tf5ve9wraxft0gfx9zpzaewfs2"&gt;2635&lt;/key&gt;&lt;/foreign-keys&gt;&lt;ref-type name="Journal Article"&gt;17&lt;/ref-type&gt;&lt;contributors&gt;&lt;authors&gt;&lt;author&gt;O&amp;apos;Neill, T, Peabody, M, Tan, RJB, Du, Y &lt;/author&gt;&lt;/authors&gt;&lt;/contributors&gt;&lt;titles&gt;&lt;title&gt;How much item drift is too much?&lt;/title&gt;&lt;secondary-title&gt;Rasch Measurement Transactions&lt;/secondary-title&gt;&lt;/titles&gt;&lt;periodical&gt;&lt;full-title&gt;Rasch Measurement Transactions&lt;/full-title&gt;&lt;/periodical&gt;&lt;pages&gt;1423-4&lt;/pages&gt;&lt;volume&gt;27&lt;/volume&gt;&lt;number&gt;3&lt;/number&gt;&lt;dates&gt;&lt;year&gt;2013&lt;/year&gt;&lt;/dates&gt;&lt;urls&gt;&lt;/urls&gt;&lt;/record&gt;&lt;/Cite&gt;&lt;/EndNote&gt;</w:instrText>
      </w:r>
      <w:r w:rsidR="003C1A37" w:rsidRPr="00DF7B13">
        <w:rPr>
          <w:rFonts w:ascii="Times New Roman" w:hAnsi="Times New Roman" w:cs="Times New Roman"/>
          <w:sz w:val="24"/>
          <w:szCs w:val="24"/>
        </w:rPr>
        <w:fldChar w:fldCharType="separate"/>
      </w:r>
      <w:r w:rsidR="00FB0D20">
        <w:rPr>
          <w:rFonts w:ascii="Times New Roman" w:hAnsi="Times New Roman" w:cs="Times New Roman"/>
          <w:noProof/>
          <w:sz w:val="24"/>
          <w:szCs w:val="24"/>
        </w:rPr>
        <w:t>(</w:t>
      </w:r>
      <w:hyperlink w:anchor="_ENREF_21" w:tooltip="O'Neill, 2013 #2635" w:history="1">
        <w:r w:rsidR="00235B7D">
          <w:rPr>
            <w:rFonts w:ascii="Times New Roman" w:hAnsi="Times New Roman" w:cs="Times New Roman"/>
            <w:noProof/>
            <w:sz w:val="24"/>
            <w:szCs w:val="24"/>
          </w:rPr>
          <w:t>O'Neill, 2013</w:t>
        </w:r>
      </w:hyperlink>
      <w:r w:rsidR="00FB0D20">
        <w:rPr>
          <w:rFonts w:ascii="Times New Roman" w:hAnsi="Times New Roman" w:cs="Times New Roman"/>
          <w:noProof/>
          <w:sz w:val="24"/>
          <w:szCs w:val="24"/>
        </w:rPr>
        <w:t>)</w:t>
      </w:r>
      <w:r w:rsidR="003C1A37" w:rsidRPr="00DF7B13">
        <w:rPr>
          <w:rFonts w:ascii="Times New Roman" w:hAnsi="Times New Roman" w:cs="Times New Roman"/>
          <w:sz w:val="24"/>
          <w:szCs w:val="24"/>
        </w:rPr>
        <w:fldChar w:fldCharType="end"/>
      </w:r>
      <w:r w:rsidR="00FB3841" w:rsidRPr="00DF7B13">
        <w:rPr>
          <w:rFonts w:ascii="Times New Roman" w:hAnsi="Times New Roman" w:cs="Times New Roman"/>
          <w:sz w:val="24"/>
          <w:szCs w:val="24"/>
        </w:rPr>
        <w:t>.</w:t>
      </w:r>
      <w:r w:rsidR="00757E33" w:rsidRPr="00DF7B13">
        <w:rPr>
          <w:rFonts w:ascii="Times New Roman" w:hAnsi="Times New Roman" w:cs="Times New Roman"/>
          <w:sz w:val="24"/>
          <w:szCs w:val="24"/>
        </w:rPr>
        <w:t xml:space="preserve"> </w:t>
      </w:r>
      <w:r w:rsidR="00576E73" w:rsidRPr="00DF7B13">
        <w:rPr>
          <w:rFonts w:ascii="Times New Roman" w:hAnsi="Times New Roman" w:cs="Times New Roman"/>
          <w:sz w:val="24"/>
          <w:szCs w:val="24"/>
          <w:lang w:val="en-US"/>
        </w:rPr>
        <w:t xml:space="preserve">To make the </w:t>
      </w:r>
      <w:r w:rsidR="00865C52" w:rsidRPr="00DF7B13">
        <w:rPr>
          <w:rFonts w:ascii="Times New Roman" w:hAnsi="Times New Roman" w:cs="Times New Roman"/>
          <w:sz w:val="24"/>
          <w:szCs w:val="24"/>
          <w:lang w:val="en-US"/>
        </w:rPr>
        <w:t xml:space="preserve">logit </w:t>
      </w:r>
      <w:r w:rsidR="00576E73" w:rsidRPr="00DF7B13">
        <w:rPr>
          <w:rFonts w:ascii="Times New Roman" w:hAnsi="Times New Roman" w:cs="Times New Roman"/>
          <w:sz w:val="24"/>
          <w:szCs w:val="24"/>
          <w:lang w:val="en-US"/>
        </w:rPr>
        <w:t xml:space="preserve">measures more user-friendly they </w:t>
      </w:r>
      <w:r w:rsidR="00865C52" w:rsidRPr="00DF7B13">
        <w:rPr>
          <w:rFonts w:ascii="Times New Roman" w:hAnsi="Times New Roman" w:cs="Times New Roman"/>
          <w:sz w:val="24"/>
          <w:szCs w:val="24"/>
          <w:lang w:val="en-US"/>
        </w:rPr>
        <w:t xml:space="preserve">were converted to </w:t>
      </w:r>
      <w:r w:rsidR="00823824" w:rsidRPr="00DF7B13">
        <w:rPr>
          <w:rFonts w:ascii="Times New Roman" w:hAnsi="Times New Roman" w:cs="Times New Roman"/>
          <w:sz w:val="24"/>
          <w:szCs w:val="24"/>
          <w:lang w:val="en-US"/>
        </w:rPr>
        <w:t xml:space="preserve">a 0-100 scale </w:t>
      </w:r>
      <w:r w:rsidR="001B338B" w:rsidRPr="00DF7B13">
        <w:rPr>
          <w:rFonts w:ascii="Times New Roman" w:hAnsi="Times New Roman" w:cs="Times New Roman"/>
          <w:sz w:val="24"/>
          <w:szCs w:val="24"/>
          <w:lang w:val="en-US"/>
        </w:rPr>
        <w:t xml:space="preserve">logit based </w:t>
      </w:r>
      <w:r w:rsidR="00865C52" w:rsidRPr="00DF7B13">
        <w:rPr>
          <w:rFonts w:ascii="Times New Roman" w:hAnsi="Times New Roman" w:cs="Times New Roman"/>
          <w:sz w:val="24"/>
          <w:szCs w:val="24"/>
          <w:lang w:val="en-US"/>
        </w:rPr>
        <w:t>BoHA</w:t>
      </w:r>
      <w:r w:rsidR="001B338B" w:rsidRPr="00DF7B13">
        <w:rPr>
          <w:rFonts w:ascii="Times New Roman" w:hAnsi="Times New Roman" w:cs="Times New Roman"/>
          <w:sz w:val="24"/>
          <w:szCs w:val="24"/>
          <w:lang w:val="en-US"/>
        </w:rPr>
        <w:t>-</w:t>
      </w:r>
      <w:r w:rsidR="00865C52" w:rsidRPr="00DF7B13">
        <w:rPr>
          <w:rFonts w:ascii="Times New Roman" w:hAnsi="Times New Roman" w:cs="Times New Roman"/>
          <w:sz w:val="24"/>
          <w:szCs w:val="24"/>
          <w:lang w:val="en-US"/>
        </w:rPr>
        <w:t>units</w:t>
      </w:r>
      <w:r w:rsidR="00FA17C5" w:rsidRPr="00DF7B13">
        <w:rPr>
          <w:rFonts w:ascii="Times New Roman" w:hAnsi="Times New Roman" w:cs="Times New Roman"/>
          <w:sz w:val="24"/>
          <w:szCs w:val="24"/>
          <w:lang w:val="en-US"/>
        </w:rPr>
        <w:t xml:space="preserve"> </w:t>
      </w:r>
      <w:r w:rsidR="003C1A37" w:rsidRPr="00DF7B13">
        <w:rPr>
          <w:rFonts w:ascii="Times New Roman" w:hAnsi="Times New Roman" w:cs="Times New Roman"/>
          <w:sz w:val="24"/>
          <w:szCs w:val="24"/>
          <w:lang w:val="en-US"/>
        </w:rPr>
        <w:fldChar w:fldCharType="begin"/>
      </w:r>
      <w:r w:rsidR="000B2C91">
        <w:rPr>
          <w:rFonts w:ascii="Times New Roman" w:hAnsi="Times New Roman" w:cs="Times New Roman"/>
          <w:sz w:val="24"/>
          <w:szCs w:val="24"/>
          <w:lang w:val="en-US"/>
        </w:rPr>
        <w:instrText xml:space="preserve"> ADDIN EN.CITE &lt;EndNote&gt;&lt;Cite&gt;&lt;Author&gt;Linacre&lt;/Author&gt;&lt;Year&gt;2016&lt;/Year&gt;&lt;RecNum&gt;2335&lt;/RecNum&gt;&lt;DisplayText&gt;(Linacre, 2016b)&lt;/DisplayText&gt;&lt;record&gt;&lt;rec-number&gt;2335&lt;/rec-number&gt;&lt;foreign-keys&gt;&lt;key app="EN" db-id="ves22r0fk5tf5ve9wraxft0gfx9zpzaewfs2"&gt;2335&lt;/key&gt;&lt;/foreign-keys&gt;&lt;ref-type name="Report"&gt;27&lt;/ref-type&gt;&lt;contributors&gt;&lt;authors&gt;&lt;author&gt;Linacre, J.M.&lt;/author&gt;&lt;/authors&gt;&lt;/contributors&gt;&lt;titles&gt;&lt;title&gt;Winsteps ® Rasch measurement computer program User&amp;apos;s Guide&lt;/title&gt;&lt;/titles&gt;&lt;dates&gt;&lt;year&gt;2016&lt;/year&gt;&lt;/dates&gt;&lt;pub-location&gt;Beaverton, Oregon&lt;/pub-location&gt;&lt;publisher&gt;Winsteps.com&lt;/publisher&gt;&lt;isbn&gt;0-941938-03-4&lt;/isbn&gt;&lt;urls&gt;&lt;/urls&gt;&lt;/record&gt;&lt;/Cite&gt;&lt;/EndNote&gt;</w:instrText>
      </w:r>
      <w:r w:rsidR="003C1A37" w:rsidRPr="00DF7B13">
        <w:rPr>
          <w:rFonts w:ascii="Times New Roman" w:hAnsi="Times New Roman" w:cs="Times New Roman"/>
          <w:sz w:val="24"/>
          <w:szCs w:val="24"/>
          <w:lang w:val="en-US"/>
        </w:rPr>
        <w:fldChar w:fldCharType="separate"/>
      </w:r>
      <w:r w:rsidR="000B2C91">
        <w:rPr>
          <w:rFonts w:ascii="Times New Roman" w:hAnsi="Times New Roman" w:cs="Times New Roman"/>
          <w:noProof/>
          <w:sz w:val="24"/>
          <w:szCs w:val="24"/>
          <w:lang w:val="en-US"/>
        </w:rPr>
        <w:t>(</w:t>
      </w:r>
      <w:hyperlink w:anchor="_ENREF_19" w:tooltip="Linacre, 2016 #2335" w:history="1">
        <w:r w:rsidR="00235B7D">
          <w:rPr>
            <w:rFonts w:ascii="Times New Roman" w:hAnsi="Times New Roman" w:cs="Times New Roman"/>
            <w:noProof/>
            <w:sz w:val="24"/>
            <w:szCs w:val="24"/>
            <w:lang w:val="en-US"/>
          </w:rPr>
          <w:t>Linacre, 2016b</w:t>
        </w:r>
      </w:hyperlink>
      <w:r w:rsidR="000B2C91">
        <w:rPr>
          <w:rFonts w:ascii="Times New Roman" w:hAnsi="Times New Roman" w:cs="Times New Roman"/>
          <w:noProof/>
          <w:sz w:val="24"/>
          <w:szCs w:val="24"/>
          <w:lang w:val="en-US"/>
        </w:rPr>
        <w:t>)</w:t>
      </w:r>
      <w:r w:rsidR="003C1A37" w:rsidRPr="00DF7B13">
        <w:rPr>
          <w:rFonts w:ascii="Times New Roman" w:hAnsi="Times New Roman" w:cs="Times New Roman"/>
          <w:sz w:val="24"/>
          <w:szCs w:val="24"/>
          <w:lang w:val="en-US"/>
        </w:rPr>
        <w:fldChar w:fldCharType="end"/>
      </w:r>
      <w:r w:rsidR="00FB3841" w:rsidRPr="00DF7B13">
        <w:rPr>
          <w:rFonts w:ascii="Times New Roman" w:hAnsi="Times New Roman" w:cs="Times New Roman"/>
          <w:sz w:val="24"/>
          <w:szCs w:val="24"/>
          <w:lang w:val="en-US"/>
        </w:rPr>
        <w:t>.</w:t>
      </w:r>
      <w:hyperlink w:anchor="_ENREF_21" w:tooltip="Linacre, 2014 #2335" w:history="1"/>
      <w:r w:rsidR="00757E33" w:rsidRPr="00DF7B13">
        <w:rPr>
          <w:rFonts w:ascii="Times New Roman" w:hAnsi="Times New Roman" w:cs="Times New Roman"/>
          <w:sz w:val="24"/>
          <w:szCs w:val="24"/>
          <w:lang w:val="en-US"/>
        </w:rPr>
        <w:t xml:space="preserve"> </w:t>
      </w:r>
    </w:p>
    <w:tbl>
      <w:tblPr>
        <w:tblW w:w="929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10"/>
        <w:gridCol w:w="992"/>
        <w:gridCol w:w="851"/>
        <w:gridCol w:w="850"/>
        <w:gridCol w:w="700"/>
        <w:gridCol w:w="17"/>
        <w:gridCol w:w="842"/>
        <w:gridCol w:w="718"/>
        <w:gridCol w:w="816"/>
      </w:tblGrid>
      <w:tr w:rsidR="00D91E4E" w:rsidRPr="00D91E4E" w14:paraId="191F65C5" w14:textId="77777777" w:rsidTr="00503716">
        <w:trPr>
          <w:trHeight w:val="547"/>
        </w:trPr>
        <w:tc>
          <w:tcPr>
            <w:tcW w:w="9296" w:type="dxa"/>
            <w:gridSpan w:val="9"/>
            <w:tcBorders>
              <w:top w:val="single" w:sz="4" w:space="0" w:color="auto"/>
              <w:left w:val="nil"/>
              <w:bottom w:val="single" w:sz="4" w:space="0" w:color="auto"/>
              <w:right w:val="nil"/>
            </w:tcBorders>
            <w:shd w:val="clear" w:color="auto" w:fill="D9D9D9" w:themeFill="background1" w:themeFillShade="D9"/>
          </w:tcPr>
          <w:p w14:paraId="0EBD8EE3" w14:textId="77777777" w:rsidR="00D91E4E" w:rsidRPr="00D91E4E" w:rsidRDefault="00D91E4E" w:rsidP="00D91E4E">
            <w:pPr>
              <w:spacing w:after="0" w:line="240" w:lineRule="auto"/>
              <w:rPr>
                <w:rFonts w:ascii="Times New Roman" w:hAnsi="Times New Roman" w:cs="Times New Roman"/>
                <w:sz w:val="24"/>
                <w:szCs w:val="24"/>
                <w:lang w:val="en-US"/>
              </w:rPr>
            </w:pPr>
            <w:r w:rsidRPr="00D91E4E">
              <w:rPr>
                <w:rFonts w:ascii="Times New Roman" w:hAnsi="Times New Roman" w:cs="Times New Roman"/>
                <w:b/>
                <w:sz w:val="24"/>
                <w:szCs w:val="24"/>
                <w:lang w:val="en-US"/>
              </w:rPr>
              <w:lastRenderedPageBreak/>
              <w:t>Table 4</w:t>
            </w:r>
            <w:r w:rsidRPr="00D91E4E">
              <w:rPr>
                <w:rFonts w:ascii="Times New Roman" w:hAnsi="Times New Roman" w:cs="Times New Roman"/>
                <w:sz w:val="24"/>
                <w:szCs w:val="24"/>
                <w:lang w:val="en-US"/>
              </w:rPr>
              <w:t>: Item difficulty order, item calibrations and item fit statistics for children with asymmetric hand use. The 11 unimanual items were scored separately for the dominant (D) and the non-dominant (ND) hand and the 5 bimanual (B) items were scored with one common score for both hands.</w:t>
            </w:r>
          </w:p>
        </w:tc>
      </w:tr>
      <w:tr w:rsidR="00D91E4E" w:rsidRPr="00D91E4E" w14:paraId="1FF8BB28" w14:textId="77777777" w:rsidTr="00503716">
        <w:trPr>
          <w:trHeight w:val="208"/>
        </w:trPr>
        <w:tc>
          <w:tcPr>
            <w:tcW w:w="3510" w:type="dxa"/>
            <w:vMerge w:val="restart"/>
            <w:tcBorders>
              <w:top w:val="single" w:sz="4" w:space="0" w:color="auto"/>
              <w:left w:val="nil"/>
              <w:bottom w:val="single" w:sz="4" w:space="0" w:color="auto"/>
              <w:right w:val="dotted" w:sz="4" w:space="0" w:color="auto"/>
            </w:tcBorders>
          </w:tcPr>
          <w:p w14:paraId="648FFF18" w14:textId="77777777" w:rsidR="00D91E4E" w:rsidRPr="00D91E4E" w:rsidRDefault="00D91E4E" w:rsidP="00D91E4E">
            <w:pPr>
              <w:spacing w:after="0" w:line="240" w:lineRule="auto"/>
              <w:rPr>
                <w:rFonts w:ascii="Times New Roman" w:hAnsi="Times New Roman" w:cs="Times New Roman"/>
                <w:sz w:val="24"/>
                <w:szCs w:val="24"/>
                <w:lang w:val="en-US"/>
              </w:rPr>
            </w:pPr>
          </w:p>
          <w:p w14:paraId="033A3555" w14:textId="77777777" w:rsidR="00D91E4E" w:rsidRPr="00D91E4E" w:rsidRDefault="00D91E4E" w:rsidP="00D91E4E">
            <w:pPr>
              <w:spacing w:after="0" w:line="240" w:lineRule="auto"/>
              <w:rPr>
                <w:rFonts w:ascii="Times New Roman" w:hAnsi="Times New Roman" w:cs="Times New Roman"/>
                <w:sz w:val="24"/>
                <w:szCs w:val="24"/>
                <w:lang w:val="en-US"/>
              </w:rPr>
            </w:pPr>
            <w:r w:rsidRPr="00D91E4E">
              <w:rPr>
                <w:rFonts w:ascii="Times New Roman" w:hAnsi="Times New Roman" w:cs="Times New Roman"/>
                <w:sz w:val="24"/>
                <w:szCs w:val="24"/>
                <w:lang w:val="en-US"/>
              </w:rPr>
              <w:t>Item</w:t>
            </w:r>
          </w:p>
        </w:tc>
        <w:tc>
          <w:tcPr>
            <w:tcW w:w="1843" w:type="dxa"/>
            <w:gridSpan w:val="2"/>
            <w:tcBorders>
              <w:top w:val="single" w:sz="4" w:space="0" w:color="auto"/>
              <w:left w:val="dotted" w:sz="4" w:space="0" w:color="auto"/>
              <w:bottom w:val="nil"/>
              <w:right w:val="dotted" w:sz="4" w:space="0" w:color="auto"/>
            </w:tcBorders>
          </w:tcPr>
          <w:p w14:paraId="6B1CA9C9" w14:textId="77777777" w:rsidR="00D91E4E" w:rsidRPr="00D91E4E" w:rsidRDefault="00D91E4E" w:rsidP="00D91E4E">
            <w:pPr>
              <w:spacing w:after="0" w:line="240" w:lineRule="auto"/>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Measure</w:t>
            </w:r>
          </w:p>
        </w:tc>
        <w:tc>
          <w:tcPr>
            <w:tcW w:w="1550" w:type="dxa"/>
            <w:gridSpan w:val="2"/>
            <w:tcBorders>
              <w:top w:val="single" w:sz="4" w:space="0" w:color="auto"/>
              <w:left w:val="dotted" w:sz="4" w:space="0" w:color="auto"/>
              <w:bottom w:val="nil"/>
              <w:right w:val="dotted" w:sz="4" w:space="0" w:color="auto"/>
            </w:tcBorders>
          </w:tcPr>
          <w:p w14:paraId="45AA6ECB" w14:textId="77777777" w:rsidR="00D91E4E" w:rsidRPr="00D91E4E" w:rsidRDefault="00D91E4E" w:rsidP="00D91E4E">
            <w:pPr>
              <w:spacing w:after="0" w:line="240" w:lineRule="auto"/>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Infit</w:t>
            </w:r>
          </w:p>
        </w:tc>
        <w:tc>
          <w:tcPr>
            <w:tcW w:w="1577" w:type="dxa"/>
            <w:gridSpan w:val="3"/>
            <w:tcBorders>
              <w:top w:val="single" w:sz="4" w:space="0" w:color="auto"/>
              <w:left w:val="dotted" w:sz="4" w:space="0" w:color="auto"/>
              <w:bottom w:val="nil"/>
              <w:right w:val="dotted" w:sz="4" w:space="0" w:color="auto"/>
            </w:tcBorders>
          </w:tcPr>
          <w:p w14:paraId="36694C5F" w14:textId="77777777" w:rsidR="00D91E4E" w:rsidRPr="00D91E4E" w:rsidRDefault="00D91E4E" w:rsidP="00D91E4E">
            <w:pPr>
              <w:spacing w:after="0" w:line="240" w:lineRule="auto"/>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Outfit</w:t>
            </w:r>
          </w:p>
        </w:tc>
        <w:tc>
          <w:tcPr>
            <w:tcW w:w="816" w:type="dxa"/>
            <w:tcBorders>
              <w:top w:val="single" w:sz="4" w:space="0" w:color="auto"/>
              <w:left w:val="dotted" w:sz="4" w:space="0" w:color="auto"/>
              <w:bottom w:val="nil"/>
              <w:right w:val="nil"/>
            </w:tcBorders>
          </w:tcPr>
          <w:p w14:paraId="00A39E33" w14:textId="77777777" w:rsidR="00D91E4E" w:rsidRPr="00D91E4E" w:rsidRDefault="00D91E4E" w:rsidP="00D91E4E">
            <w:pPr>
              <w:spacing w:after="0" w:line="240" w:lineRule="auto"/>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PMC</w:t>
            </w:r>
          </w:p>
        </w:tc>
      </w:tr>
      <w:tr w:rsidR="00D91E4E" w:rsidRPr="00D91E4E" w14:paraId="7CBAF9E9" w14:textId="77777777" w:rsidTr="00503716">
        <w:trPr>
          <w:trHeight w:val="207"/>
        </w:trPr>
        <w:tc>
          <w:tcPr>
            <w:tcW w:w="3510" w:type="dxa"/>
            <w:vMerge/>
            <w:tcBorders>
              <w:top w:val="single" w:sz="4" w:space="0" w:color="auto"/>
              <w:left w:val="nil"/>
              <w:bottom w:val="single" w:sz="4" w:space="0" w:color="auto"/>
              <w:right w:val="dotted" w:sz="4" w:space="0" w:color="auto"/>
            </w:tcBorders>
          </w:tcPr>
          <w:p w14:paraId="2430C2F4" w14:textId="77777777" w:rsidR="00D91E4E" w:rsidRPr="00D91E4E" w:rsidRDefault="00D91E4E" w:rsidP="00D91E4E">
            <w:pPr>
              <w:spacing w:after="0" w:line="240" w:lineRule="auto"/>
              <w:rPr>
                <w:rFonts w:ascii="Times New Roman" w:hAnsi="Times New Roman" w:cs="Times New Roman"/>
                <w:sz w:val="24"/>
                <w:szCs w:val="24"/>
                <w:lang w:val="en-US"/>
              </w:rPr>
            </w:pPr>
          </w:p>
        </w:tc>
        <w:tc>
          <w:tcPr>
            <w:tcW w:w="992" w:type="dxa"/>
            <w:tcBorders>
              <w:top w:val="nil"/>
              <w:left w:val="dotted" w:sz="4" w:space="0" w:color="auto"/>
              <w:bottom w:val="single" w:sz="4" w:space="0" w:color="auto"/>
            </w:tcBorders>
          </w:tcPr>
          <w:p w14:paraId="7DB3CC50"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lang w:val="en-US"/>
              </w:rPr>
              <w:t>Logits</w:t>
            </w:r>
          </w:p>
        </w:tc>
        <w:tc>
          <w:tcPr>
            <w:tcW w:w="851" w:type="dxa"/>
            <w:tcBorders>
              <w:top w:val="nil"/>
              <w:bottom w:val="single" w:sz="4" w:space="0" w:color="auto"/>
              <w:right w:val="dotted" w:sz="4" w:space="0" w:color="auto"/>
            </w:tcBorders>
          </w:tcPr>
          <w:p w14:paraId="75B20E0F" w14:textId="77777777" w:rsidR="00D91E4E" w:rsidRPr="00D91E4E" w:rsidRDefault="00D91E4E" w:rsidP="00D91E4E">
            <w:pPr>
              <w:spacing w:after="0" w:line="240" w:lineRule="auto"/>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SE</w:t>
            </w:r>
          </w:p>
        </w:tc>
        <w:tc>
          <w:tcPr>
            <w:tcW w:w="850" w:type="dxa"/>
            <w:tcBorders>
              <w:top w:val="nil"/>
              <w:left w:val="dotted" w:sz="4" w:space="0" w:color="auto"/>
              <w:bottom w:val="single" w:sz="4" w:space="0" w:color="auto"/>
            </w:tcBorders>
          </w:tcPr>
          <w:p w14:paraId="4AD25ABF" w14:textId="77777777" w:rsidR="00D91E4E" w:rsidRPr="00D91E4E" w:rsidRDefault="00D91E4E" w:rsidP="00D91E4E">
            <w:pPr>
              <w:spacing w:after="0" w:line="240" w:lineRule="auto"/>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MnSq</w:t>
            </w:r>
          </w:p>
        </w:tc>
        <w:tc>
          <w:tcPr>
            <w:tcW w:w="717" w:type="dxa"/>
            <w:gridSpan w:val="2"/>
            <w:tcBorders>
              <w:top w:val="nil"/>
              <w:bottom w:val="single" w:sz="4" w:space="0" w:color="auto"/>
              <w:right w:val="dotted" w:sz="4" w:space="0" w:color="auto"/>
            </w:tcBorders>
          </w:tcPr>
          <w:p w14:paraId="02F030A0" w14:textId="77777777" w:rsidR="00D91E4E" w:rsidRPr="00D91E4E" w:rsidRDefault="00D91E4E" w:rsidP="00D91E4E">
            <w:pPr>
              <w:spacing w:after="0" w:line="240" w:lineRule="auto"/>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Zstd</w:t>
            </w:r>
          </w:p>
        </w:tc>
        <w:tc>
          <w:tcPr>
            <w:tcW w:w="842" w:type="dxa"/>
            <w:tcBorders>
              <w:top w:val="nil"/>
              <w:left w:val="dotted" w:sz="4" w:space="0" w:color="auto"/>
              <w:bottom w:val="single" w:sz="4" w:space="0" w:color="auto"/>
            </w:tcBorders>
          </w:tcPr>
          <w:p w14:paraId="5386186E" w14:textId="77777777" w:rsidR="00D91E4E" w:rsidRPr="00D91E4E" w:rsidRDefault="00D91E4E" w:rsidP="00D91E4E">
            <w:pPr>
              <w:spacing w:after="0" w:line="240" w:lineRule="auto"/>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Mnsq</w:t>
            </w:r>
          </w:p>
        </w:tc>
        <w:tc>
          <w:tcPr>
            <w:tcW w:w="718" w:type="dxa"/>
            <w:tcBorders>
              <w:top w:val="nil"/>
              <w:bottom w:val="single" w:sz="4" w:space="0" w:color="auto"/>
              <w:right w:val="dotted" w:sz="4" w:space="0" w:color="auto"/>
            </w:tcBorders>
          </w:tcPr>
          <w:p w14:paraId="5A64178B" w14:textId="77777777" w:rsidR="00D91E4E" w:rsidRPr="00D91E4E" w:rsidRDefault="00D91E4E" w:rsidP="00D91E4E">
            <w:pPr>
              <w:spacing w:after="0" w:line="240" w:lineRule="auto"/>
              <w:jc w:val="center"/>
              <w:rPr>
                <w:rFonts w:ascii="Times New Roman" w:hAnsi="Times New Roman" w:cs="Times New Roman"/>
                <w:sz w:val="24"/>
                <w:szCs w:val="24"/>
                <w:lang w:val="en-US"/>
              </w:rPr>
            </w:pPr>
            <w:r w:rsidRPr="00D91E4E">
              <w:rPr>
                <w:rFonts w:ascii="Times New Roman" w:hAnsi="Times New Roman" w:cs="Times New Roman"/>
                <w:sz w:val="24"/>
                <w:szCs w:val="24"/>
                <w:lang w:val="en-US"/>
              </w:rPr>
              <w:t>Zstd</w:t>
            </w:r>
          </w:p>
        </w:tc>
        <w:tc>
          <w:tcPr>
            <w:tcW w:w="816" w:type="dxa"/>
            <w:tcBorders>
              <w:top w:val="nil"/>
              <w:left w:val="dotted" w:sz="4" w:space="0" w:color="auto"/>
              <w:bottom w:val="single" w:sz="4" w:space="0" w:color="auto"/>
              <w:right w:val="nil"/>
            </w:tcBorders>
          </w:tcPr>
          <w:p w14:paraId="4CE80956" w14:textId="77777777" w:rsidR="00D91E4E" w:rsidRPr="00D91E4E" w:rsidRDefault="00D91E4E" w:rsidP="00D91E4E">
            <w:pPr>
              <w:spacing w:after="0" w:line="240" w:lineRule="auto"/>
              <w:rPr>
                <w:rFonts w:ascii="Times New Roman" w:hAnsi="Times New Roman" w:cs="Times New Roman"/>
                <w:sz w:val="24"/>
                <w:szCs w:val="24"/>
                <w:lang w:val="en-US"/>
              </w:rPr>
            </w:pPr>
          </w:p>
        </w:tc>
      </w:tr>
      <w:tr w:rsidR="00D91E4E" w:rsidRPr="00D91E4E" w14:paraId="78CB6E08" w14:textId="77777777" w:rsidTr="00503716">
        <w:tc>
          <w:tcPr>
            <w:tcW w:w="3510" w:type="dxa"/>
            <w:tcBorders>
              <w:top w:val="single" w:sz="4" w:space="0" w:color="auto"/>
              <w:left w:val="nil"/>
              <w:bottom w:val="nil"/>
              <w:right w:val="dotted" w:sz="4" w:space="0" w:color="auto"/>
            </w:tcBorders>
          </w:tcPr>
          <w:p w14:paraId="2C125F66" w14:textId="77777777" w:rsidR="00D91E4E" w:rsidRPr="00D91E4E" w:rsidRDefault="00D91E4E" w:rsidP="00D91E4E">
            <w:pPr>
              <w:spacing w:after="0" w:line="240" w:lineRule="auto"/>
              <w:rPr>
                <w:rFonts w:ascii="Times New Roman" w:hAnsi="Times New Roman" w:cs="Times New Roman"/>
                <w:sz w:val="24"/>
                <w:szCs w:val="24"/>
                <w:lang w:val="en-US"/>
              </w:rPr>
            </w:pPr>
            <w:r w:rsidRPr="00D91E4E">
              <w:rPr>
                <w:rFonts w:ascii="Times New Roman" w:hAnsi="Times New Roman" w:cs="Times New Roman"/>
                <w:sz w:val="24"/>
                <w:szCs w:val="24"/>
              </w:rPr>
              <w:t>ND Manipulates</w:t>
            </w:r>
          </w:p>
        </w:tc>
        <w:tc>
          <w:tcPr>
            <w:tcW w:w="992" w:type="dxa"/>
            <w:tcBorders>
              <w:top w:val="single" w:sz="4" w:space="0" w:color="auto"/>
              <w:left w:val="dotted" w:sz="4" w:space="0" w:color="auto"/>
              <w:bottom w:val="nil"/>
            </w:tcBorders>
          </w:tcPr>
          <w:p w14:paraId="57E29A5B"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 xml:space="preserve"> 4.32</w:t>
            </w:r>
          </w:p>
        </w:tc>
        <w:tc>
          <w:tcPr>
            <w:tcW w:w="851" w:type="dxa"/>
            <w:tcBorders>
              <w:top w:val="single" w:sz="4" w:space="0" w:color="auto"/>
              <w:bottom w:val="nil"/>
              <w:right w:val="dotted" w:sz="4" w:space="0" w:color="auto"/>
            </w:tcBorders>
          </w:tcPr>
          <w:p w14:paraId="2B4867C8"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0.31</w:t>
            </w:r>
          </w:p>
        </w:tc>
        <w:tc>
          <w:tcPr>
            <w:tcW w:w="850" w:type="dxa"/>
            <w:tcBorders>
              <w:top w:val="single" w:sz="4" w:space="0" w:color="auto"/>
              <w:left w:val="dotted" w:sz="4" w:space="0" w:color="auto"/>
              <w:bottom w:val="nil"/>
            </w:tcBorders>
          </w:tcPr>
          <w:p w14:paraId="13C22B84"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0.93</w:t>
            </w:r>
          </w:p>
        </w:tc>
        <w:tc>
          <w:tcPr>
            <w:tcW w:w="717" w:type="dxa"/>
            <w:gridSpan w:val="2"/>
            <w:tcBorders>
              <w:top w:val="single" w:sz="4" w:space="0" w:color="auto"/>
              <w:bottom w:val="nil"/>
              <w:right w:val="dotted" w:sz="4" w:space="0" w:color="auto"/>
            </w:tcBorders>
          </w:tcPr>
          <w:p w14:paraId="1B0C21D9"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-0.3</w:t>
            </w:r>
          </w:p>
        </w:tc>
        <w:tc>
          <w:tcPr>
            <w:tcW w:w="842" w:type="dxa"/>
            <w:tcBorders>
              <w:top w:val="single" w:sz="4" w:space="0" w:color="auto"/>
              <w:left w:val="dotted" w:sz="4" w:space="0" w:color="auto"/>
              <w:bottom w:val="nil"/>
              <w:right w:val="nil"/>
            </w:tcBorders>
          </w:tcPr>
          <w:p w14:paraId="3B7B52D5"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0.84</w:t>
            </w:r>
          </w:p>
        </w:tc>
        <w:tc>
          <w:tcPr>
            <w:tcW w:w="718" w:type="dxa"/>
            <w:tcBorders>
              <w:top w:val="single" w:sz="4" w:space="0" w:color="auto"/>
              <w:bottom w:val="nil"/>
              <w:right w:val="dotted" w:sz="4" w:space="0" w:color="auto"/>
            </w:tcBorders>
          </w:tcPr>
          <w:p w14:paraId="0525766C"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-0.6</w:t>
            </w:r>
          </w:p>
        </w:tc>
        <w:tc>
          <w:tcPr>
            <w:tcW w:w="816" w:type="dxa"/>
            <w:tcBorders>
              <w:top w:val="single" w:sz="4" w:space="0" w:color="auto"/>
              <w:left w:val="dotted" w:sz="4" w:space="0" w:color="auto"/>
              <w:bottom w:val="nil"/>
              <w:right w:val="nil"/>
            </w:tcBorders>
          </w:tcPr>
          <w:p w14:paraId="093CB3D3"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0.59</w:t>
            </w:r>
          </w:p>
        </w:tc>
      </w:tr>
      <w:tr w:rsidR="00D91E4E" w:rsidRPr="00D91E4E" w14:paraId="4C1AF76D" w14:textId="77777777" w:rsidTr="00503716">
        <w:trPr>
          <w:trHeight w:val="196"/>
        </w:trPr>
        <w:tc>
          <w:tcPr>
            <w:tcW w:w="3510" w:type="dxa"/>
            <w:tcBorders>
              <w:top w:val="nil"/>
              <w:left w:val="nil"/>
              <w:bottom w:val="nil"/>
              <w:right w:val="dotted" w:sz="4" w:space="0" w:color="auto"/>
            </w:tcBorders>
          </w:tcPr>
          <w:p w14:paraId="2F491494" w14:textId="77777777" w:rsidR="00D91E4E" w:rsidRPr="00D91E4E" w:rsidRDefault="00D91E4E" w:rsidP="00D91E4E">
            <w:pPr>
              <w:spacing w:after="0" w:line="240" w:lineRule="auto"/>
              <w:rPr>
                <w:rFonts w:ascii="Times New Roman" w:hAnsi="Times New Roman" w:cs="Times New Roman"/>
                <w:sz w:val="24"/>
                <w:szCs w:val="24"/>
                <w:lang w:val="en-US"/>
              </w:rPr>
            </w:pPr>
            <w:r w:rsidRPr="00D91E4E">
              <w:rPr>
                <w:rFonts w:ascii="Times New Roman" w:hAnsi="Times New Roman" w:cs="Times New Roman"/>
                <w:sz w:val="24"/>
                <w:szCs w:val="24"/>
              </w:rPr>
              <w:t>ND Varies type of grasp</w:t>
            </w:r>
          </w:p>
        </w:tc>
        <w:tc>
          <w:tcPr>
            <w:tcW w:w="992" w:type="dxa"/>
            <w:tcBorders>
              <w:top w:val="nil"/>
              <w:left w:val="dotted" w:sz="4" w:space="0" w:color="auto"/>
              <w:bottom w:val="nil"/>
            </w:tcBorders>
          </w:tcPr>
          <w:p w14:paraId="21A74C5B"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 xml:space="preserve"> 3.86</w:t>
            </w:r>
          </w:p>
        </w:tc>
        <w:tc>
          <w:tcPr>
            <w:tcW w:w="851" w:type="dxa"/>
            <w:tcBorders>
              <w:top w:val="nil"/>
              <w:bottom w:val="nil"/>
              <w:right w:val="dotted" w:sz="4" w:space="0" w:color="auto"/>
            </w:tcBorders>
          </w:tcPr>
          <w:p w14:paraId="2A2909B0"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0.30</w:t>
            </w:r>
          </w:p>
        </w:tc>
        <w:tc>
          <w:tcPr>
            <w:tcW w:w="850" w:type="dxa"/>
            <w:tcBorders>
              <w:top w:val="nil"/>
              <w:left w:val="dotted" w:sz="4" w:space="0" w:color="auto"/>
              <w:bottom w:val="nil"/>
            </w:tcBorders>
          </w:tcPr>
          <w:p w14:paraId="03657B7C"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0.90</w:t>
            </w:r>
          </w:p>
        </w:tc>
        <w:tc>
          <w:tcPr>
            <w:tcW w:w="717" w:type="dxa"/>
            <w:gridSpan w:val="2"/>
            <w:tcBorders>
              <w:top w:val="nil"/>
              <w:bottom w:val="nil"/>
              <w:right w:val="dotted" w:sz="4" w:space="0" w:color="auto"/>
            </w:tcBorders>
          </w:tcPr>
          <w:p w14:paraId="673EEFA7"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-0.5</w:t>
            </w:r>
          </w:p>
        </w:tc>
        <w:tc>
          <w:tcPr>
            <w:tcW w:w="842" w:type="dxa"/>
            <w:tcBorders>
              <w:top w:val="nil"/>
              <w:left w:val="dotted" w:sz="4" w:space="0" w:color="auto"/>
              <w:bottom w:val="nil"/>
              <w:right w:val="nil"/>
            </w:tcBorders>
          </w:tcPr>
          <w:p w14:paraId="747CCEEE"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0.86</w:t>
            </w:r>
          </w:p>
        </w:tc>
        <w:tc>
          <w:tcPr>
            <w:tcW w:w="718" w:type="dxa"/>
            <w:tcBorders>
              <w:top w:val="nil"/>
              <w:bottom w:val="nil"/>
              <w:right w:val="dotted" w:sz="4" w:space="0" w:color="auto"/>
            </w:tcBorders>
          </w:tcPr>
          <w:p w14:paraId="731B6490"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-0.6</w:t>
            </w:r>
          </w:p>
        </w:tc>
        <w:tc>
          <w:tcPr>
            <w:tcW w:w="816" w:type="dxa"/>
            <w:tcBorders>
              <w:top w:val="nil"/>
              <w:left w:val="dotted" w:sz="4" w:space="0" w:color="auto"/>
              <w:bottom w:val="nil"/>
              <w:right w:val="nil"/>
            </w:tcBorders>
          </w:tcPr>
          <w:p w14:paraId="7CEDDBEC"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0.71</w:t>
            </w:r>
          </w:p>
        </w:tc>
      </w:tr>
      <w:tr w:rsidR="00D91E4E" w:rsidRPr="00D91E4E" w14:paraId="5AD61E17" w14:textId="77777777" w:rsidTr="00503716">
        <w:trPr>
          <w:trHeight w:val="196"/>
        </w:trPr>
        <w:tc>
          <w:tcPr>
            <w:tcW w:w="3510" w:type="dxa"/>
            <w:tcBorders>
              <w:top w:val="nil"/>
              <w:left w:val="nil"/>
              <w:bottom w:val="nil"/>
              <w:right w:val="dotted" w:sz="4" w:space="0" w:color="auto"/>
            </w:tcBorders>
          </w:tcPr>
          <w:p w14:paraId="4192F2D4" w14:textId="77777777" w:rsidR="00D91E4E" w:rsidRPr="00D91E4E" w:rsidRDefault="00D91E4E" w:rsidP="00D91E4E">
            <w:pPr>
              <w:spacing w:after="0" w:line="240" w:lineRule="auto"/>
              <w:rPr>
                <w:rFonts w:ascii="Times New Roman" w:hAnsi="Times New Roman" w:cs="Times New Roman"/>
                <w:sz w:val="24"/>
                <w:szCs w:val="24"/>
                <w:lang w:val="en-US"/>
              </w:rPr>
            </w:pPr>
            <w:r w:rsidRPr="00D91E4E">
              <w:rPr>
                <w:rFonts w:ascii="Times New Roman" w:hAnsi="Times New Roman" w:cs="Times New Roman"/>
                <w:sz w:val="24"/>
                <w:szCs w:val="24"/>
              </w:rPr>
              <w:t>B Flow in bimanual performance</w:t>
            </w:r>
          </w:p>
        </w:tc>
        <w:tc>
          <w:tcPr>
            <w:tcW w:w="992" w:type="dxa"/>
            <w:tcBorders>
              <w:top w:val="nil"/>
              <w:left w:val="dotted" w:sz="4" w:space="0" w:color="auto"/>
              <w:bottom w:val="nil"/>
            </w:tcBorders>
          </w:tcPr>
          <w:p w14:paraId="3D7A8DE0"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 xml:space="preserve"> 3.23</w:t>
            </w:r>
          </w:p>
        </w:tc>
        <w:tc>
          <w:tcPr>
            <w:tcW w:w="851" w:type="dxa"/>
            <w:tcBorders>
              <w:top w:val="nil"/>
              <w:bottom w:val="nil"/>
              <w:right w:val="dotted" w:sz="4" w:space="0" w:color="auto"/>
            </w:tcBorders>
          </w:tcPr>
          <w:p w14:paraId="21A1A291"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0.30</w:t>
            </w:r>
          </w:p>
        </w:tc>
        <w:tc>
          <w:tcPr>
            <w:tcW w:w="850" w:type="dxa"/>
            <w:tcBorders>
              <w:top w:val="nil"/>
              <w:left w:val="dotted" w:sz="4" w:space="0" w:color="auto"/>
              <w:bottom w:val="nil"/>
            </w:tcBorders>
          </w:tcPr>
          <w:p w14:paraId="50E6667F"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0.73</w:t>
            </w:r>
          </w:p>
        </w:tc>
        <w:tc>
          <w:tcPr>
            <w:tcW w:w="717" w:type="dxa"/>
            <w:gridSpan w:val="2"/>
            <w:tcBorders>
              <w:top w:val="nil"/>
              <w:bottom w:val="nil"/>
              <w:right w:val="dotted" w:sz="4" w:space="0" w:color="auto"/>
            </w:tcBorders>
          </w:tcPr>
          <w:p w14:paraId="31F6FD77"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-1.5</w:t>
            </w:r>
          </w:p>
        </w:tc>
        <w:tc>
          <w:tcPr>
            <w:tcW w:w="842" w:type="dxa"/>
            <w:tcBorders>
              <w:top w:val="nil"/>
              <w:left w:val="dotted" w:sz="4" w:space="0" w:color="auto"/>
              <w:bottom w:val="nil"/>
              <w:right w:val="nil"/>
            </w:tcBorders>
          </w:tcPr>
          <w:p w14:paraId="6B668436"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0.64</w:t>
            </w:r>
          </w:p>
        </w:tc>
        <w:tc>
          <w:tcPr>
            <w:tcW w:w="718" w:type="dxa"/>
            <w:tcBorders>
              <w:top w:val="nil"/>
              <w:bottom w:val="nil"/>
              <w:right w:val="dotted" w:sz="4" w:space="0" w:color="auto"/>
            </w:tcBorders>
          </w:tcPr>
          <w:p w14:paraId="56EAFE7B"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-1.8</w:t>
            </w:r>
          </w:p>
        </w:tc>
        <w:tc>
          <w:tcPr>
            <w:tcW w:w="816" w:type="dxa"/>
            <w:tcBorders>
              <w:top w:val="nil"/>
              <w:left w:val="dotted" w:sz="4" w:space="0" w:color="auto"/>
              <w:bottom w:val="nil"/>
              <w:right w:val="nil"/>
            </w:tcBorders>
          </w:tcPr>
          <w:p w14:paraId="1031A00F"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0.87</w:t>
            </w:r>
          </w:p>
        </w:tc>
      </w:tr>
      <w:tr w:rsidR="00D91E4E" w:rsidRPr="00D91E4E" w14:paraId="49BF4D3C" w14:textId="77777777" w:rsidTr="00503716">
        <w:trPr>
          <w:trHeight w:val="208"/>
        </w:trPr>
        <w:tc>
          <w:tcPr>
            <w:tcW w:w="3510" w:type="dxa"/>
            <w:tcBorders>
              <w:top w:val="nil"/>
              <w:left w:val="nil"/>
              <w:bottom w:val="nil"/>
              <w:right w:val="dotted" w:sz="4" w:space="0" w:color="auto"/>
            </w:tcBorders>
          </w:tcPr>
          <w:p w14:paraId="634D2C80" w14:textId="77777777" w:rsidR="00D91E4E" w:rsidRPr="00D91E4E" w:rsidRDefault="00D91E4E" w:rsidP="00D91E4E">
            <w:pPr>
              <w:spacing w:after="0" w:line="240" w:lineRule="auto"/>
              <w:rPr>
                <w:rFonts w:ascii="Times New Roman" w:hAnsi="Times New Roman" w:cs="Times New Roman"/>
                <w:sz w:val="24"/>
                <w:szCs w:val="24"/>
                <w:lang w:val="en-US"/>
              </w:rPr>
            </w:pPr>
            <w:r w:rsidRPr="00D91E4E">
              <w:rPr>
                <w:rFonts w:ascii="Times New Roman" w:hAnsi="Times New Roman" w:cs="Times New Roman"/>
                <w:sz w:val="24"/>
                <w:szCs w:val="24"/>
              </w:rPr>
              <w:t>ND Grip force regulation</w:t>
            </w:r>
          </w:p>
        </w:tc>
        <w:tc>
          <w:tcPr>
            <w:tcW w:w="992" w:type="dxa"/>
            <w:tcBorders>
              <w:top w:val="nil"/>
              <w:left w:val="dotted" w:sz="4" w:space="0" w:color="auto"/>
              <w:bottom w:val="nil"/>
            </w:tcBorders>
          </w:tcPr>
          <w:p w14:paraId="22B103AB"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lang w:val="en-US"/>
              </w:rPr>
              <w:t xml:space="preserve"> 3.06</w:t>
            </w:r>
          </w:p>
        </w:tc>
        <w:tc>
          <w:tcPr>
            <w:tcW w:w="851" w:type="dxa"/>
            <w:tcBorders>
              <w:top w:val="nil"/>
              <w:bottom w:val="nil"/>
              <w:right w:val="dotted" w:sz="4" w:space="0" w:color="auto"/>
            </w:tcBorders>
          </w:tcPr>
          <w:p w14:paraId="7BE67070"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0.30</w:t>
            </w:r>
          </w:p>
        </w:tc>
        <w:tc>
          <w:tcPr>
            <w:tcW w:w="850" w:type="dxa"/>
            <w:tcBorders>
              <w:top w:val="nil"/>
              <w:left w:val="dotted" w:sz="4" w:space="0" w:color="auto"/>
              <w:bottom w:val="nil"/>
            </w:tcBorders>
          </w:tcPr>
          <w:p w14:paraId="5274772A"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0.98</w:t>
            </w:r>
          </w:p>
        </w:tc>
        <w:tc>
          <w:tcPr>
            <w:tcW w:w="717" w:type="dxa"/>
            <w:gridSpan w:val="2"/>
            <w:tcBorders>
              <w:top w:val="nil"/>
              <w:bottom w:val="nil"/>
              <w:right w:val="dotted" w:sz="4" w:space="0" w:color="auto"/>
            </w:tcBorders>
          </w:tcPr>
          <w:p w14:paraId="590C7779"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 xml:space="preserve"> 0.0</w:t>
            </w:r>
          </w:p>
        </w:tc>
        <w:tc>
          <w:tcPr>
            <w:tcW w:w="842" w:type="dxa"/>
            <w:tcBorders>
              <w:top w:val="nil"/>
              <w:left w:val="dotted" w:sz="4" w:space="0" w:color="auto"/>
              <w:bottom w:val="nil"/>
              <w:right w:val="nil"/>
            </w:tcBorders>
          </w:tcPr>
          <w:p w14:paraId="4E504867"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0.97</w:t>
            </w:r>
          </w:p>
        </w:tc>
        <w:tc>
          <w:tcPr>
            <w:tcW w:w="718" w:type="dxa"/>
            <w:tcBorders>
              <w:top w:val="nil"/>
              <w:bottom w:val="nil"/>
              <w:right w:val="dotted" w:sz="4" w:space="0" w:color="auto"/>
            </w:tcBorders>
          </w:tcPr>
          <w:p w14:paraId="78F68363"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-0.1</w:t>
            </w:r>
          </w:p>
        </w:tc>
        <w:tc>
          <w:tcPr>
            <w:tcW w:w="816" w:type="dxa"/>
            <w:tcBorders>
              <w:top w:val="nil"/>
              <w:left w:val="dotted" w:sz="4" w:space="0" w:color="auto"/>
              <w:bottom w:val="nil"/>
              <w:right w:val="nil"/>
            </w:tcBorders>
          </w:tcPr>
          <w:p w14:paraId="241B635B"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0.66</w:t>
            </w:r>
          </w:p>
        </w:tc>
      </w:tr>
      <w:tr w:rsidR="00D91E4E" w:rsidRPr="00D91E4E" w14:paraId="550AD8E3" w14:textId="77777777" w:rsidTr="00503716">
        <w:trPr>
          <w:trHeight w:val="300"/>
        </w:trPr>
        <w:tc>
          <w:tcPr>
            <w:tcW w:w="3510" w:type="dxa"/>
            <w:tcBorders>
              <w:top w:val="nil"/>
              <w:left w:val="nil"/>
              <w:bottom w:val="nil"/>
              <w:right w:val="dotted" w:sz="4" w:space="0" w:color="auto"/>
            </w:tcBorders>
          </w:tcPr>
          <w:p w14:paraId="4B02D2F5" w14:textId="77777777" w:rsidR="00D91E4E" w:rsidRPr="00D91E4E" w:rsidRDefault="00D91E4E" w:rsidP="00D91E4E">
            <w:pPr>
              <w:spacing w:after="0" w:line="240" w:lineRule="auto"/>
              <w:rPr>
                <w:rFonts w:ascii="Times New Roman" w:hAnsi="Times New Roman" w:cs="Times New Roman"/>
                <w:sz w:val="24"/>
                <w:szCs w:val="24"/>
                <w:lang w:val="en-US"/>
              </w:rPr>
            </w:pPr>
            <w:r w:rsidRPr="00D91E4E">
              <w:rPr>
                <w:rFonts w:ascii="Times New Roman" w:hAnsi="Times New Roman" w:cs="Times New Roman"/>
                <w:sz w:val="24"/>
                <w:szCs w:val="24"/>
              </w:rPr>
              <w:t>B Readjusts grasp</w:t>
            </w:r>
          </w:p>
        </w:tc>
        <w:tc>
          <w:tcPr>
            <w:tcW w:w="992" w:type="dxa"/>
            <w:tcBorders>
              <w:top w:val="nil"/>
              <w:left w:val="dotted" w:sz="4" w:space="0" w:color="auto"/>
              <w:bottom w:val="nil"/>
            </w:tcBorders>
          </w:tcPr>
          <w:p w14:paraId="4663EAE1"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 xml:space="preserve"> 2.88</w:t>
            </w:r>
          </w:p>
        </w:tc>
        <w:tc>
          <w:tcPr>
            <w:tcW w:w="851" w:type="dxa"/>
            <w:tcBorders>
              <w:top w:val="nil"/>
              <w:bottom w:val="nil"/>
              <w:right w:val="dotted" w:sz="4" w:space="0" w:color="auto"/>
            </w:tcBorders>
          </w:tcPr>
          <w:p w14:paraId="02368678"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0.29</w:t>
            </w:r>
          </w:p>
        </w:tc>
        <w:tc>
          <w:tcPr>
            <w:tcW w:w="850" w:type="dxa"/>
            <w:tcBorders>
              <w:top w:val="nil"/>
              <w:left w:val="dotted" w:sz="4" w:space="0" w:color="auto"/>
              <w:bottom w:val="nil"/>
            </w:tcBorders>
          </w:tcPr>
          <w:p w14:paraId="00D15D13"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1.01</w:t>
            </w:r>
          </w:p>
        </w:tc>
        <w:tc>
          <w:tcPr>
            <w:tcW w:w="717" w:type="dxa"/>
            <w:gridSpan w:val="2"/>
            <w:tcBorders>
              <w:top w:val="nil"/>
              <w:bottom w:val="nil"/>
              <w:right w:val="dotted" w:sz="4" w:space="0" w:color="auto"/>
            </w:tcBorders>
          </w:tcPr>
          <w:p w14:paraId="7AEC4D36"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 xml:space="preserve"> 0.1</w:t>
            </w:r>
          </w:p>
        </w:tc>
        <w:tc>
          <w:tcPr>
            <w:tcW w:w="842" w:type="dxa"/>
            <w:tcBorders>
              <w:top w:val="nil"/>
              <w:left w:val="dotted" w:sz="4" w:space="0" w:color="auto"/>
              <w:bottom w:val="nil"/>
              <w:right w:val="nil"/>
            </w:tcBorders>
          </w:tcPr>
          <w:p w14:paraId="565B0101"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1.03</w:t>
            </w:r>
          </w:p>
        </w:tc>
        <w:tc>
          <w:tcPr>
            <w:tcW w:w="718" w:type="dxa"/>
            <w:tcBorders>
              <w:top w:val="nil"/>
              <w:bottom w:val="nil"/>
              <w:right w:val="dotted" w:sz="4" w:space="0" w:color="auto"/>
            </w:tcBorders>
          </w:tcPr>
          <w:p w14:paraId="7C425BB3"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 xml:space="preserve">  0.2</w:t>
            </w:r>
          </w:p>
        </w:tc>
        <w:tc>
          <w:tcPr>
            <w:tcW w:w="816" w:type="dxa"/>
            <w:tcBorders>
              <w:top w:val="nil"/>
              <w:left w:val="dotted" w:sz="4" w:space="0" w:color="auto"/>
              <w:bottom w:val="nil"/>
              <w:right w:val="nil"/>
            </w:tcBorders>
          </w:tcPr>
          <w:p w14:paraId="18C4E827"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0.72</w:t>
            </w:r>
          </w:p>
        </w:tc>
      </w:tr>
      <w:tr w:rsidR="00D91E4E" w:rsidRPr="00D91E4E" w14:paraId="01028D9A" w14:textId="77777777" w:rsidTr="00503716">
        <w:trPr>
          <w:trHeight w:val="299"/>
        </w:trPr>
        <w:tc>
          <w:tcPr>
            <w:tcW w:w="3510" w:type="dxa"/>
            <w:tcBorders>
              <w:top w:val="nil"/>
              <w:left w:val="nil"/>
              <w:bottom w:val="nil"/>
              <w:right w:val="dotted" w:sz="4" w:space="0" w:color="auto"/>
            </w:tcBorders>
          </w:tcPr>
          <w:p w14:paraId="1C2F6990" w14:textId="77777777" w:rsidR="00D91E4E" w:rsidRPr="00D91E4E" w:rsidRDefault="00D91E4E" w:rsidP="00D91E4E">
            <w:pPr>
              <w:spacing w:after="0" w:line="240" w:lineRule="auto"/>
              <w:rPr>
                <w:rFonts w:ascii="Times New Roman" w:hAnsi="Times New Roman" w:cs="Times New Roman"/>
                <w:b/>
                <w:sz w:val="24"/>
                <w:szCs w:val="24"/>
                <w:lang w:val="en-US"/>
              </w:rPr>
            </w:pPr>
            <w:r w:rsidRPr="00D91E4E">
              <w:rPr>
                <w:rFonts w:ascii="Times New Roman" w:hAnsi="Times New Roman" w:cs="Times New Roman"/>
                <w:b/>
                <w:sz w:val="24"/>
                <w:szCs w:val="24"/>
              </w:rPr>
              <w:t>ND Reaches</w:t>
            </w:r>
          </w:p>
        </w:tc>
        <w:tc>
          <w:tcPr>
            <w:tcW w:w="992" w:type="dxa"/>
            <w:tcBorders>
              <w:top w:val="nil"/>
              <w:left w:val="dotted" w:sz="4" w:space="0" w:color="auto"/>
              <w:bottom w:val="nil"/>
            </w:tcBorders>
          </w:tcPr>
          <w:p w14:paraId="61F17EC5"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 xml:space="preserve"> 2.71</w:t>
            </w:r>
          </w:p>
        </w:tc>
        <w:tc>
          <w:tcPr>
            <w:tcW w:w="851" w:type="dxa"/>
            <w:tcBorders>
              <w:top w:val="nil"/>
              <w:bottom w:val="nil"/>
              <w:right w:val="dotted" w:sz="4" w:space="0" w:color="auto"/>
            </w:tcBorders>
          </w:tcPr>
          <w:p w14:paraId="08993405"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0.29</w:t>
            </w:r>
          </w:p>
        </w:tc>
        <w:tc>
          <w:tcPr>
            <w:tcW w:w="850" w:type="dxa"/>
            <w:tcBorders>
              <w:top w:val="nil"/>
              <w:left w:val="dotted" w:sz="4" w:space="0" w:color="auto"/>
              <w:bottom w:val="nil"/>
            </w:tcBorders>
          </w:tcPr>
          <w:p w14:paraId="786D5F3B" w14:textId="77777777" w:rsidR="00D91E4E" w:rsidRPr="00D91E4E" w:rsidRDefault="00D91E4E" w:rsidP="00D91E4E">
            <w:pPr>
              <w:spacing w:after="0" w:line="240" w:lineRule="auto"/>
              <w:jc w:val="right"/>
              <w:rPr>
                <w:rFonts w:ascii="Times New Roman" w:hAnsi="Times New Roman" w:cs="Times New Roman"/>
                <w:b/>
                <w:sz w:val="24"/>
                <w:szCs w:val="24"/>
                <w:lang w:val="en-US"/>
              </w:rPr>
            </w:pPr>
            <w:r w:rsidRPr="00D91E4E">
              <w:rPr>
                <w:rFonts w:ascii="Times New Roman" w:hAnsi="Times New Roman" w:cs="Times New Roman"/>
                <w:b/>
                <w:sz w:val="24"/>
                <w:szCs w:val="24"/>
              </w:rPr>
              <w:t>1.54</w:t>
            </w:r>
          </w:p>
        </w:tc>
        <w:tc>
          <w:tcPr>
            <w:tcW w:w="717" w:type="dxa"/>
            <w:gridSpan w:val="2"/>
            <w:tcBorders>
              <w:top w:val="nil"/>
              <w:bottom w:val="nil"/>
              <w:right w:val="dotted" w:sz="4" w:space="0" w:color="auto"/>
            </w:tcBorders>
          </w:tcPr>
          <w:p w14:paraId="16EB5C36" w14:textId="77777777" w:rsidR="00D91E4E" w:rsidRPr="00D91E4E" w:rsidRDefault="00D91E4E" w:rsidP="00D91E4E">
            <w:pPr>
              <w:spacing w:after="0" w:line="240" w:lineRule="auto"/>
              <w:jc w:val="right"/>
              <w:rPr>
                <w:rFonts w:ascii="Times New Roman" w:hAnsi="Times New Roman" w:cs="Times New Roman"/>
                <w:b/>
                <w:sz w:val="24"/>
                <w:szCs w:val="24"/>
                <w:lang w:val="en-US"/>
              </w:rPr>
            </w:pPr>
            <w:r w:rsidRPr="00D91E4E">
              <w:rPr>
                <w:rFonts w:ascii="Times New Roman" w:hAnsi="Times New Roman" w:cs="Times New Roman"/>
                <w:b/>
                <w:sz w:val="24"/>
                <w:szCs w:val="24"/>
              </w:rPr>
              <w:t xml:space="preserve"> 2.5</w:t>
            </w:r>
          </w:p>
        </w:tc>
        <w:tc>
          <w:tcPr>
            <w:tcW w:w="842" w:type="dxa"/>
            <w:tcBorders>
              <w:top w:val="nil"/>
              <w:left w:val="dotted" w:sz="4" w:space="0" w:color="auto"/>
              <w:bottom w:val="nil"/>
              <w:right w:val="nil"/>
            </w:tcBorders>
          </w:tcPr>
          <w:p w14:paraId="5E3D4E2B"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1.63</w:t>
            </w:r>
          </w:p>
        </w:tc>
        <w:tc>
          <w:tcPr>
            <w:tcW w:w="718" w:type="dxa"/>
            <w:tcBorders>
              <w:top w:val="nil"/>
              <w:bottom w:val="nil"/>
              <w:right w:val="dotted" w:sz="4" w:space="0" w:color="auto"/>
            </w:tcBorders>
          </w:tcPr>
          <w:p w14:paraId="70ECBD8E"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 xml:space="preserve">  2.5</w:t>
            </w:r>
          </w:p>
        </w:tc>
        <w:tc>
          <w:tcPr>
            <w:tcW w:w="816" w:type="dxa"/>
            <w:tcBorders>
              <w:top w:val="nil"/>
              <w:left w:val="dotted" w:sz="4" w:space="0" w:color="auto"/>
              <w:bottom w:val="nil"/>
              <w:right w:val="nil"/>
            </w:tcBorders>
          </w:tcPr>
          <w:p w14:paraId="4530ED0B"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0.53</w:t>
            </w:r>
          </w:p>
        </w:tc>
      </w:tr>
      <w:tr w:rsidR="00D91E4E" w:rsidRPr="00D91E4E" w14:paraId="1B710D7E" w14:textId="77777777" w:rsidTr="00503716">
        <w:trPr>
          <w:trHeight w:val="207"/>
        </w:trPr>
        <w:tc>
          <w:tcPr>
            <w:tcW w:w="3510" w:type="dxa"/>
            <w:tcBorders>
              <w:top w:val="nil"/>
              <w:left w:val="nil"/>
              <w:bottom w:val="nil"/>
              <w:right w:val="dotted" w:sz="4" w:space="0" w:color="auto"/>
            </w:tcBorders>
          </w:tcPr>
          <w:p w14:paraId="59FEEED0" w14:textId="77777777" w:rsidR="00D91E4E" w:rsidRPr="00D91E4E" w:rsidRDefault="00D91E4E" w:rsidP="00D91E4E">
            <w:pPr>
              <w:spacing w:after="0" w:line="240" w:lineRule="auto"/>
              <w:rPr>
                <w:rFonts w:ascii="Times New Roman" w:hAnsi="Times New Roman" w:cs="Times New Roman"/>
                <w:sz w:val="24"/>
                <w:szCs w:val="24"/>
                <w:lang w:val="en-US"/>
              </w:rPr>
            </w:pPr>
            <w:r w:rsidRPr="00D91E4E">
              <w:rPr>
                <w:rFonts w:ascii="Times New Roman" w:hAnsi="Times New Roman" w:cs="Times New Roman"/>
                <w:sz w:val="24"/>
                <w:szCs w:val="24"/>
              </w:rPr>
              <w:t>ND Grasps</w:t>
            </w:r>
          </w:p>
        </w:tc>
        <w:tc>
          <w:tcPr>
            <w:tcW w:w="992" w:type="dxa"/>
            <w:tcBorders>
              <w:top w:val="nil"/>
              <w:left w:val="dotted" w:sz="4" w:space="0" w:color="auto"/>
              <w:bottom w:val="nil"/>
            </w:tcBorders>
          </w:tcPr>
          <w:p w14:paraId="241C7F4D"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 xml:space="preserve"> 2.54</w:t>
            </w:r>
          </w:p>
        </w:tc>
        <w:tc>
          <w:tcPr>
            <w:tcW w:w="851" w:type="dxa"/>
            <w:tcBorders>
              <w:top w:val="nil"/>
              <w:bottom w:val="nil"/>
              <w:right w:val="dotted" w:sz="4" w:space="0" w:color="auto"/>
            </w:tcBorders>
          </w:tcPr>
          <w:p w14:paraId="744C74D3"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0.29</w:t>
            </w:r>
          </w:p>
        </w:tc>
        <w:tc>
          <w:tcPr>
            <w:tcW w:w="850" w:type="dxa"/>
            <w:tcBorders>
              <w:top w:val="nil"/>
              <w:left w:val="dotted" w:sz="4" w:space="0" w:color="auto"/>
              <w:bottom w:val="nil"/>
            </w:tcBorders>
          </w:tcPr>
          <w:p w14:paraId="342ACA46"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1.06</w:t>
            </w:r>
          </w:p>
        </w:tc>
        <w:tc>
          <w:tcPr>
            <w:tcW w:w="717" w:type="dxa"/>
            <w:gridSpan w:val="2"/>
            <w:tcBorders>
              <w:top w:val="nil"/>
              <w:bottom w:val="nil"/>
              <w:right w:val="dotted" w:sz="4" w:space="0" w:color="auto"/>
            </w:tcBorders>
          </w:tcPr>
          <w:p w14:paraId="689EB06D"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 xml:space="preserve"> 0.4</w:t>
            </w:r>
          </w:p>
        </w:tc>
        <w:tc>
          <w:tcPr>
            <w:tcW w:w="842" w:type="dxa"/>
            <w:tcBorders>
              <w:top w:val="nil"/>
              <w:left w:val="dotted" w:sz="4" w:space="0" w:color="auto"/>
              <w:bottom w:val="nil"/>
              <w:right w:val="nil"/>
            </w:tcBorders>
          </w:tcPr>
          <w:p w14:paraId="2AE32D00"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1.03</w:t>
            </w:r>
          </w:p>
        </w:tc>
        <w:tc>
          <w:tcPr>
            <w:tcW w:w="718" w:type="dxa"/>
            <w:tcBorders>
              <w:top w:val="nil"/>
              <w:bottom w:val="nil"/>
              <w:right w:val="dotted" w:sz="4" w:space="0" w:color="auto"/>
            </w:tcBorders>
          </w:tcPr>
          <w:p w14:paraId="684225F3"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 xml:space="preserve">  0.2</w:t>
            </w:r>
          </w:p>
        </w:tc>
        <w:tc>
          <w:tcPr>
            <w:tcW w:w="816" w:type="dxa"/>
            <w:tcBorders>
              <w:top w:val="nil"/>
              <w:left w:val="dotted" w:sz="4" w:space="0" w:color="auto"/>
              <w:bottom w:val="nil"/>
              <w:right w:val="nil"/>
            </w:tcBorders>
          </w:tcPr>
          <w:p w14:paraId="4CB6CA05"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0.48</w:t>
            </w:r>
          </w:p>
        </w:tc>
      </w:tr>
      <w:tr w:rsidR="00D91E4E" w:rsidRPr="00D91E4E" w14:paraId="6F8135DC" w14:textId="77777777" w:rsidTr="00503716">
        <w:trPr>
          <w:trHeight w:val="208"/>
        </w:trPr>
        <w:tc>
          <w:tcPr>
            <w:tcW w:w="3510" w:type="dxa"/>
            <w:tcBorders>
              <w:top w:val="nil"/>
              <w:left w:val="nil"/>
              <w:bottom w:val="nil"/>
              <w:right w:val="dotted" w:sz="4" w:space="0" w:color="auto"/>
            </w:tcBorders>
          </w:tcPr>
          <w:p w14:paraId="5B1F4EEC" w14:textId="77777777" w:rsidR="00D91E4E" w:rsidRPr="00D91E4E" w:rsidRDefault="00D91E4E" w:rsidP="00D91E4E">
            <w:pPr>
              <w:spacing w:after="0" w:line="240" w:lineRule="auto"/>
              <w:rPr>
                <w:rFonts w:ascii="Times New Roman" w:hAnsi="Times New Roman" w:cs="Times New Roman"/>
                <w:sz w:val="24"/>
                <w:szCs w:val="24"/>
                <w:lang w:val="en-US"/>
              </w:rPr>
            </w:pPr>
            <w:r w:rsidRPr="00D91E4E">
              <w:rPr>
                <w:rFonts w:ascii="Times New Roman" w:hAnsi="Times New Roman" w:cs="Times New Roman"/>
                <w:sz w:val="24"/>
                <w:szCs w:val="24"/>
              </w:rPr>
              <w:t>B Coordinates</w:t>
            </w:r>
          </w:p>
        </w:tc>
        <w:tc>
          <w:tcPr>
            <w:tcW w:w="992" w:type="dxa"/>
            <w:tcBorders>
              <w:top w:val="nil"/>
              <w:left w:val="dotted" w:sz="4" w:space="0" w:color="auto"/>
              <w:bottom w:val="nil"/>
            </w:tcBorders>
          </w:tcPr>
          <w:p w14:paraId="5B239DC2"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 xml:space="preserve"> 1.94</w:t>
            </w:r>
          </w:p>
        </w:tc>
        <w:tc>
          <w:tcPr>
            <w:tcW w:w="851" w:type="dxa"/>
            <w:tcBorders>
              <w:top w:val="nil"/>
              <w:bottom w:val="nil"/>
              <w:right w:val="dotted" w:sz="4" w:space="0" w:color="auto"/>
            </w:tcBorders>
          </w:tcPr>
          <w:p w14:paraId="0067F625"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0.29</w:t>
            </w:r>
          </w:p>
        </w:tc>
        <w:tc>
          <w:tcPr>
            <w:tcW w:w="850" w:type="dxa"/>
            <w:tcBorders>
              <w:top w:val="nil"/>
              <w:left w:val="dotted" w:sz="4" w:space="0" w:color="auto"/>
              <w:bottom w:val="nil"/>
            </w:tcBorders>
          </w:tcPr>
          <w:p w14:paraId="2F5A94AD"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0.95</w:t>
            </w:r>
          </w:p>
        </w:tc>
        <w:tc>
          <w:tcPr>
            <w:tcW w:w="717" w:type="dxa"/>
            <w:gridSpan w:val="2"/>
            <w:tcBorders>
              <w:top w:val="nil"/>
              <w:bottom w:val="nil"/>
              <w:right w:val="dotted" w:sz="4" w:space="0" w:color="auto"/>
            </w:tcBorders>
          </w:tcPr>
          <w:p w14:paraId="41068345"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-0.2</w:t>
            </w:r>
          </w:p>
        </w:tc>
        <w:tc>
          <w:tcPr>
            <w:tcW w:w="842" w:type="dxa"/>
            <w:tcBorders>
              <w:top w:val="nil"/>
              <w:left w:val="dotted" w:sz="4" w:space="0" w:color="auto"/>
              <w:bottom w:val="nil"/>
            </w:tcBorders>
          </w:tcPr>
          <w:p w14:paraId="31E6CECD"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0.91</w:t>
            </w:r>
          </w:p>
        </w:tc>
        <w:tc>
          <w:tcPr>
            <w:tcW w:w="718" w:type="dxa"/>
            <w:tcBorders>
              <w:top w:val="nil"/>
              <w:bottom w:val="nil"/>
              <w:right w:val="dotted" w:sz="4" w:space="0" w:color="auto"/>
            </w:tcBorders>
          </w:tcPr>
          <w:p w14:paraId="7E98550D"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-0.4</w:t>
            </w:r>
          </w:p>
        </w:tc>
        <w:tc>
          <w:tcPr>
            <w:tcW w:w="816" w:type="dxa"/>
            <w:tcBorders>
              <w:top w:val="nil"/>
              <w:left w:val="dotted" w:sz="4" w:space="0" w:color="auto"/>
              <w:bottom w:val="nil"/>
              <w:right w:val="nil"/>
            </w:tcBorders>
          </w:tcPr>
          <w:p w14:paraId="3503D7F9"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0.85</w:t>
            </w:r>
          </w:p>
        </w:tc>
      </w:tr>
      <w:tr w:rsidR="00D91E4E" w:rsidRPr="00D91E4E" w14:paraId="65C7C0D9" w14:textId="77777777" w:rsidTr="00503716">
        <w:trPr>
          <w:trHeight w:val="207"/>
        </w:trPr>
        <w:tc>
          <w:tcPr>
            <w:tcW w:w="3510" w:type="dxa"/>
            <w:tcBorders>
              <w:top w:val="nil"/>
              <w:left w:val="nil"/>
              <w:bottom w:val="nil"/>
              <w:right w:val="dotted" w:sz="4" w:space="0" w:color="auto"/>
            </w:tcBorders>
          </w:tcPr>
          <w:p w14:paraId="4AFC20EC" w14:textId="77777777" w:rsidR="00D91E4E" w:rsidRPr="00D91E4E" w:rsidRDefault="00D91E4E" w:rsidP="00D91E4E">
            <w:pPr>
              <w:spacing w:after="0" w:line="240" w:lineRule="auto"/>
              <w:rPr>
                <w:rFonts w:ascii="Times New Roman" w:hAnsi="Times New Roman" w:cs="Times New Roman"/>
                <w:sz w:val="24"/>
                <w:szCs w:val="24"/>
                <w:lang w:val="en-US"/>
              </w:rPr>
            </w:pPr>
            <w:r w:rsidRPr="00D91E4E">
              <w:rPr>
                <w:rFonts w:ascii="Times New Roman" w:hAnsi="Times New Roman" w:cs="Times New Roman"/>
                <w:sz w:val="24"/>
                <w:szCs w:val="24"/>
              </w:rPr>
              <w:t>ND Moves fingers</w:t>
            </w:r>
          </w:p>
        </w:tc>
        <w:tc>
          <w:tcPr>
            <w:tcW w:w="992" w:type="dxa"/>
            <w:tcBorders>
              <w:top w:val="nil"/>
              <w:left w:val="dotted" w:sz="4" w:space="0" w:color="auto"/>
              <w:bottom w:val="nil"/>
            </w:tcBorders>
          </w:tcPr>
          <w:p w14:paraId="4587DC12"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 xml:space="preserve"> 1.77</w:t>
            </w:r>
          </w:p>
        </w:tc>
        <w:tc>
          <w:tcPr>
            <w:tcW w:w="851" w:type="dxa"/>
            <w:tcBorders>
              <w:top w:val="nil"/>
              <w:bottom w:val="nil"/>
              <w:right w:val="dotted" w:sz="4" w:space="0" w:color="auto"/>
            </w:tcBorders>
          </w:tcPr>
          <w:p w14:paraId="08126C52"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0.29</w:t>
            </w:r>
          </w:p>
        </w:tc>
        <w:tc>
          <w:tcPr>
            <w:tcW w:w="850" w:type="dxa"/>
            <w:tcBorders>
              <w:top w:val="nil"/>
              <w:left w:val="dotted" w:sz="4" w:space="0" w:color="auto"/>
              <w:bottom w:val="nil"/>
            </w:tcBorders>
          </w:tcPr>
          <w:p w14:paraId="45D227BB"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0.60</w:t>
            </w:r>
          </w:p>
        </w:tc>
        <w:tc>
          <w:tcPr>
            <w:tcW w:w="717" w:type="dxa"/>
            <w:gridSpan w:val="2"/>
            <w:tcBorders>
              <w:top w:val="nil"/>
              <w:bottom w:val="nil"/>
              <w:right w:val="dotted" w:sz="4" w:space="0" w:color="auto"/>
            </w:tcBorders>
          </w:tcPr>
          <w:p w14:paraId="2A4B15A4"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-2.3</w:t>
            </w:r>
          </w:p>
        </w:tc>
        <w:tc>
          <w:tcPr>
            <w:tcW w:w="842" w:type="dxa"/>
            <w:tcBorders>
              <w:top w:val="nil"/>
              <w:left w:val="dotted" w:sz="4" w:space="0" w:color="auto"/>
              <w:bottom w:val="nil"/>
            </w:tcBorders>
          </w:tcPr>
          <w:p w14:paraId="1D89ECDA"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0.56</w:t>
            </w:r>
          </w:p>
        </w:tc>
        <w:tc>
          <w:tcPr>
            <w:tcW w:w="718" w:type="dxa"/>
            <w:tcBorders>
              <w:top w:val="nil"/>
              <w:bottom w:val="nil"/>
              <w:right w:val="dotted" w:sz="4" w:space="0" w:color="auto"/>
            </w:tcBorders>
          </w:tcPr>
          <w:p w14:paraId="4F502A7B"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-2.4</w:t>
            </w:r>
          </w:p>
        </w:tc>
        <w:tc>
          <w:tcPr>
            <w:tcW w:w="816" w:type="dxa"/>
            <w:tcBorders>
              <w:top w:val="nil"/>
              <w:left w:val="dotted" w:sz="4" w:space="0" w:color="auto"/>
              <w:bottom w:val="nil"/>
              <w:right w:val="nil"/>
            </w:tcBorders>
          </w:tcPr>
          <w:p w14:paraId="517A8EDE"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0.62</w:t>
            </w:r>
          </w:p>
        </w:tc>
      </w:tr>
      <w:tr w:rsidR="00D91E4E" w:rsidRPr="00D91E4E" w14:paraId="04957828" w14:textId="77777777" w:rsidTr="00503716">
        <w:trPr>
          <w:trHeight w:val="269"/>
        </w:trPr>
        <w:tc>
          <w:tcPr>
            <w:tcW w:w="3510" w:type="dxa"/>
            <w:tcBorders>
              <w:top w:val="nil"/>
              <w:left w:val="nil"/>
              <w:bottom w:val="nil"/>
              <w:right w:val="dotted" w:sz="4" w:space="0" w:color="auto"/>
            </w:tcBorders>
          </w:tcPr>
          <w:p w14:paraId="3B3E3BBE" w14:textId="77777777" w:rsidR="00D91E4E" w:rsidRPr="00D91E4E" w:rsidRDefault="00D91E4E" w:rsidP="00D91E4E">
            <w:pPr>
              <w:spacing w:after="0" w:line="240" w:lineRule="auto"/>
              <w:rPr>
                <w:rFonts w:ascii="Times New Roman" w:hAnsi="Times New Roman" w:cs="Times New Roman"/>
                <w:sz w:val="24"/>
                <w:szCs w:val="24"/>
                <w:lang w:val="en-US"/>
              </w:rPr>
            </w:pPr>
            <w:r w:rsidRPr="00D91E4E">
              <w:rPr>
                <w:rFonts w:ascii="Times New Roman" w:hAnsi="Times New Roman" w:cs="Times New Roman"/>
                <w:sz w:val="24"/>
                <w:szCs w:val="24"/>
              </w:rPr>
              <w:t>ND Releases</w:t>
            </w:r>
          </w:p>
        </w:tc>
        <w:tc>
          <w:tcPr>
            <w:tcW w:w="992" w:type="dxa"/>
            <w:tcBorders>
              <w:top w:val="nil"/>
              <w:left w:val="dotted" w:sz="4" w:space="0" w:color="auto"/>
              <w:bottom w:val="nil"/>
            </w:tcBorders>
          </w:tcPr>
          <w:p w14:paraId="5D86CBFA"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 xml:space="preserve"> 1.61</w:t>
            </w:r>
          </w:p>
        </w:tc>
        <w:tc>
          <w:tcPr>
            <w:tcW w:w="851" w:type="dxa"/>
            <w:tcBorders>
              <w:top w:val="nil"/>
              <w:bottom w:val="nil"/>
              <w:right w:val="dotted" w:sz="4" w:space="0" w:color="auto"/>
            </w:tcBorders>
          </w:tcPr>
          <w:p w14:paraId="174C1B80"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0.29</w:t>
            </w:r>
          </w:p>
        </w:tc>
        <w:tc>
          <w:tcPr>
            <w:tcW w:w="850" w:type="dxa"/>
            <w:tcBorders>
              <w:top w:val="nil"/>
              <w:left w:val="dotted" w:sz="4" w:space="0" w:color="auto"/>
              <w:bottom w:val="nil"/>
            </w:tcBorders>
          </w:tcPr>
          <w:p w14:paraId="5DC7C3A2"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0.82</w:t>
            </w:r>
          </w:p>
        </w:tc>
        <w:tc>
          <w:tcPr>
            <w:tcW w:w="717" w:type="dxa"/>
            <w:gridSpan w:val="2"/>
            <w:tcBorders>
              <w:top w:val="nil"/>
              <w:bottom w:val="nil"/>
              <w:right w:val="dotted" w:sz="4" w:space="0" w:color="auto"/>
            </w:tcBorders>
          </w:tcPr>
          <w:p w14:paraId="53A8F84A"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-0.9</w:t>
            </w:r>
          </w:p>
        </w:tc>
        <w:tc>
          <w:tcPr>
            <w:tcW w:w="842" w:type="dxa"/>
            <w:tcBorders>
              <w:top w:val="nil"/>
              <w:left w:val="dotted" w:sz="4" w:space="0" w:color="auto"/>
              <w:bottom w:val="nil"/>
              <w:right w:val="nil"/>
            </w:tcBorders>
          </w:tcPr>
          <w:p w14:paraId="144A11F1"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0.81</w:t>
            </w:r>
          </w:p>
        </w:tc>
        <w:tc>
          <w:tcPr>
            <w:tcW w:w="718" w:type="dxa"/>
            <w:tcBorders>
              <w:top w:val="nil"/>
              <w:bottom w:val="nil"/>
              <w:right w:val="dotted" w:sz="4" w:space="0" w:color="auto"/>
            </w:tcBorders>
          </w:tcPr>
          <w:p w14:paraId="789F02F8"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-0.9</w:t>
            </w:r>
          </w:p>
        </w:tc>
        <w:tc>
          <w:tcPr>
            <w:tcW w:w="816" w:type="dxa"/>
            <w:tcBorders>
              <w:top w:val="nil"/>
              <w:left w:val="dotted" w:sz="4" w:space="0" w:color="auto"/>
              <w:bottom w:val="nil"/>
              <w:right w:val="nil"/>
            </w:tcBorders>
          </w:tcPr>
          <w:p w14:paraId="0741DBAF"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0.69</w:t>
            </w:r>
          </w:p>
        </w:tc>
      </w:tr>
      <w:tr w:rsidR="00D91E4E" w:rsidRPr="00D91E4E" w14:paraId="2281D675" w14:textId="77777777" w:rsidTr="00503716">
        <w:trPr>
          <w:trHeight w:val="207"/>
        </w:trPr>
        <w:tc>
          <w:tcPr>
            <w:tcW w:w="3510" w:type="dxa"/>
            <w:tcBorders>
              <w:top w:val="nil"/>
              <w:left w:val="nil"/>
              <w:bottom w:val="nil"/>
              <w:right w:val="dotted" w:sz="4" w:space="0" w:color="auto"/>
            </w:tcBorders>
          </w:tcPr>
          <w:p w14:paraId="752F571E" w14:textId="77777777" w:rsidR="00D91E4E" w:rsidRPr="00D91E4E" w:rsidDel="005B01EF" w:rsidRDefault="00D91E4E" w:rsidP="00D91E4E">
            <w:pPr>
              <w:spacing w:after="0" w:line="240" w:lineRule="auto"/>
              <w:rPr>
                <w:rFonts w:ascii="Times New Roman" w:hAnsi="Times New Roman" w:cs="Times New Roman"/>
                <w:sz w:val="24"/>
                <w:szCs w:val="24"/>
                <w:lang w:val="en-US"/>
              </w:rPr>
            </w:pPr>
            <w:r w:rsidRPr="00D91E4E">
              <w:rPr>
                <w:rFonts w:ascii="Times New Roman" w:hAnsi="Times New Roman" w:cs="Times New Roman"/>
                <w:sz w:val="24"/>
                <w:szCs w:val="24"/>
              </w:rPr>
              <w:t>B Proceeds</w:t>
            </w:r>
          </w:p>
        </w:tc>
        <w:tc>
          <w:tcPr>
            <w:tcW w:w="992" w:type="dxa"/>
            <w:tcBorders>
              <w:top w:val="nil"/>
              <w:left w:val="dotted" w:sz="4" w:space="0" w:color="auto"/>
              <w:bottom w:val="nil"/>
            </w:tcBorders>
          </w:tcPr>
          <w:p w14:paraId="342E09C4"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 xml:space="preserve"> 1.52</w:t>
            </w:r>
          </w:p>
        </w:tc>
        <w:tc>
          <w:tcPr>
            <w:tcW w:w="851" w:type="dxa"/>
            <w:tcBorders>
              <w:top w:val="nil"/>
              <w:bottom w:val="nil"/>
              <w:right w:val="dotted" w:sz="4" w:space="0" w:color="auto"/>
            </w:tcBorders>
          </w:tcPr>
          <w:p w14:paraId="65398562"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0.29</w:t>
            </w:r>
          </w:p>
        </w:tc>
        <w:tc>
          <w:tcPr>
            <w:tcW w:w="850" w:type="dxa"/>
            <w:tcBorders>
              <w:top w:val="nil"/>
              <w:left w:val="dotted" w:sz="4" w:space="0" w:color="auto"/>
              <w:bottom w:val="nil"/>
            </w:tcBorders>
          </w:tcPr>
          <w:p w14:paraId="6ABEF0FE"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1.20</w:t>
            </w:r>
          </w:p>
        </w:tc>
        <w:tc>
          <w:tcPr>
            <w:tcW w:w="717" w:type="dxa"/>
            <w:gridSpan w:val="2"/>
            <w:tcBorders>
              <w:top w:val="nil"/>
              <w:bottom w:val="nil"/>
              <w:right w:val="dotted" w:sz="4" w:space="0" w:color="auto"/>
            </w:tcBorders>
          </w:tcPr>
          <w:p w14:paraId="3A302BCC"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 xml:space="preserve"> 1.0</w:t>
            </w:r>
          </w:p>
        </w:tc>
        <w:tc>
          <w:tcPr>
            <w:tcW w:w="842" w:type="dxa"/>
            <w:tcBorders>
              <w:top w:val="nil"/>
              <w:left w:val="dotted" w:sz="4" w:space="0" w:color="auto"/>
              <w:bottom w:val="nil"/>
              <w:right w:val="nil"/>
            </w:tcBorders>
          </w:tcPr>
          <w:p w14:paraId="650CFDAF"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1.19</w:t>
            </w:r>
          </w:p>
        </w:tc>
        <w:tc>
          <w:tcPr>
            <w:tcW w:w="718" w:type="dxa"/>
            <w:tcBorders>
              <w:top w:val="nil"/>
              <w:bottom w:val="nil"/>
              <w:right w:val="dotted" w:sz="4" w:space="0" w:color="auto"/>
            </w:tcBorders>
          </w:tcPr>
          <w:p w14:paraId="3E6D14D7"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 xml:space="preserve">  0.9</w:t>
            </w:r>
          </w:p>
        </w:tc>
        <w:tc>
          <w:tcPr>
            <w:tcW w:w="816" w:type="dxa"/>
            <w:tcBorders>
              <w:top w:val="nil"/>
              <w:left w:val="dotted" w:sz="4" w:space="0" w:color="auto"/>
              <w:bottom w:val="nil"/>
              <w:right w:val="nil"/>
            </w:tcBorders>
          </w:tcPr>
          <w:p w14:paraId="79C55604"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0.86</w:t>
            </w:r>
          </w:p>
        </w:tc>
      </w:tr>
      <w:tr w:rsidR="00D91E4E" w:rsidRPr="00D91E4E" w14:paraId="64687FE5" w14:textId="77777777" w:rsidTr="00503716">
        <w:trPr>
          <w:trHeight w:val="269"/>
        </w:trPr>
        <w:tc>
          <w:tcPr>
            <w:tcW w:w="3510" w:type="dxa"/>
            <w:tcBorders>
              <w:top w:val="nil"/>
              <w:left w:val="nil"/>
              <w:bottom w:val="nil"/>
              <w:right w:val="dotted" w:sz="4" w:space="0" w:color="auto"/>
            </w:tcBorders>
          </w:tcPr>
          <w:p w14:paraId="6A0D1BD8" w14:textId="77777777" w:rsidR="00D91E4E" w:rsidRPr="00D91E4E" w:rsidRDefault="00D91E4E" w:rsidP="00D91E4E">
            <w:pPr>
              <w:spacing w:after="0" w:line="240" w:lineRule="auto"/>
              <w:rPr>
                <w:rFonts w:ascii="Times New Roman" w:hAnsi="Times New Roman" w:cs="Times New Roman"/>
                <w:sz w:val="24"/>
                <w:szCs w:val="24"/>
                <w:lang w:val="en-US"/>
              </w:rPr>
            </w:pPr>
            <w:r w:rsidRPr="00D91E4E">
              <w:rPr>
                <w:rFonts w:ascii="Times New Roman" w:hAnsi="Times New Roman" w:cs="Times New Roman"/>
                <w:sz w:val="24"/>
                <w:szCs w:val="24"/>
              </w:rPr>
              <w:t>ND Quality of arm movements</w:t>
            </w:r>
          </w:p>
        </w:tc>
        <w:tc>
          <w:tcPr>
            <w:tcW w:w="992" w:type="dxa"/>
            <w:tcBorders>
              <w:top w:val="nil"/>
              <w:left w:val="dotted" w:sz="4" w:space="0" w:color="auto"/>
              <w:bottom w:val="nil"/>
            </w:tcBorders>
          </w:tcPr>
          <w:p w14:paraId="13F22967"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 xml:space="preserve"> 1.52</w:t>
            </w:r>
          </w:p>
        </w:tc>
        <w:tc>
          <w:tcPr>
            <w:tcW w:w="851" w:type="dxa"/>
            <w:tcBorders>
              <w:top w:val="nil"/>
              <w:bottom w:val="nil"/>
              <w:right w:val="dotted" w:sz="4" w:space="0" w:color="auto"/>
            </w:tcBorders>
          </w:tcPr>
          <w:p w14:paraId="4C2B1887"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0.29</w:t>
            </w:r>
          </w:p>
        </w:tc>
        <w:tc>
          <w:tcPr>
            <w:tcW w:w="850" w:type="dxa"/>
            <w:tcBorders>
              <w:top w:val="nil"/>
              <w:left w:val="dotted" w:sz="4" w:space="0" w:color="auto"/>
              <w:bottom w:val="nil"/>
            </w:tcBorders>
          </w:tcPr>
          <w:p w14:paraId="2C58D128"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0.51</w:t>
            </w:r>
          </w:p>
        </w:tc>
        <w:tc>
          <w:tcPr>
            <w:tcW w:w="717" w:type="dxa"/>
            <w:gridSpan w:val="2"/>
            <w:tcBorders>
              <w:top w:val="nil"/>
              <w:bottom w:val="nil"/>
              <w:right w:val="dotted" w:sz="4" w:space="0" w:color="auto"/>
            </w:tcBorders>
          </w:tcPr>
          <w:p w14:paraId="665CA466"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-2.9</w:t>
            </w:r>
          </w:p>
        </w:tc>
        <w:tc>
          <w:tcPr>
            <w:tcW w:w="842" w:type="dxa"/>
            <w:tcBorders>
              <w:top w:val="nil"/>
              <w:left w:val="dotted" w:sz="4" w:space="0" w:color="auto"/>
              <w:bottom w:val="nil"/>
              <w:right w:val="nil"/>
            </w:tcBorders>
          </w:tcPr>
          <w:p w14:paraId="0B1BD817"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0.44</w:t>
            </w:r>
          </w:p>
        </w:tc>
        <w:tc>
          <w:tcPr>
            <w:tcW w:w="718" w:type="dxa"/>
            <w:tcBorders>
              <w:top w:val="nil"/>
              <w:bottom w:val="nil"/>
              <w:right w:val="dotted" w:sz="4" w:space="0" w:color="auto"/>
            </w:tcBorders>
          </w:tcPr>
          <w:p w14:paraId="463DA792"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-3.2</w:t>
            </w:r>
          </w:p>
        </w:tc>
        <w:tc>
          <w:tcPr>
            <w:tcW w:w="816" w:type="dxa"/>
            <w:tcBorders>
              <w:top w:val="nil"/>
              <w:left w:val="dotted" w:sz="4" w:space="0" w:color="auto"/>
              <w:bottom w:val="nil"/>
              <w:right w:val="nil"/>
            </w:tcBorders>
          </w:tcPr>
          <w:p w14:paraId="4652753D"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0.73</w:t>
            </w:r>
          </w:p>
        </w:tc>
      </w:tr>
      <w:tr w:rsidR="00D91E4E" w:rsidRPr="00D91E4E" w14:paraId="23D9ED62" w14:textId="77777777" w:rsidTr="00503716">
        <w:trPr>
          <w:trHeight w:val="207"/>
        </w:trPr>
        <w:tc>
          <w:tcPr>
            <w:tcW w:w="3510" w:type="dxa"/>
            <w:tcBorders>
              <w:top w:val="nil"/>
              <w:left w:val="nil"/>
              <w:bottom w:val="nil"/>
              <w:right w:val="dotted" w:sz="4" w:space="0" w:color="auto"/>
            </w:tcBorders>
          </w:tcPr>
          <w:p w14:paraId="17FF731F" w14:textId="77777777" w:rsidR="00D91E4E" w:rsidRPr="00D91E4E" w:rsidDel="005B01EF" w:rsidRDefault="00D91E4E" w:rsidP="00D91E4E">
            <w:pPr>
              <w:spacing w:after="0" w:line="240" w:lineRule="auto"/>
              <w:rPr>
                <w:rFonts w:ascii="Times New Roman" w:hAnsi="Times New Roman" w:cs="Times New Roman"/>
                <w:sz w:val="24"/>
                <w:szCs w:val="24"/>
                <w:lang w:val="en-US"/>
              </w:rPr>
            </w:pPr>
            <w:r w:rsidRPr="00D91E4E">
              <w:rPr>
                <w:rFonts w:ascii="Times New Roman" w:hAnsi="Times New Roman" w:cs="Times New Roman"/>
                <w:sz w:val="24"/>
                <w:szCs w:val="24"/>
              </w:rPr>
              <w:t>ND Stabilizes objects</w:t>
            </w:r>
          </w:p>
        </w:tc>
        <w:tc>
          <w:tcPr>
            <w:tcW w:w="992" w:type="dxa"/>
            <w:tcBorders>
              <w:top w:val="nil"/>
              <w:left w:val="dotted" w:sz="4" w:space="0" w:color="auto"/>
              <w:bottom w:val="nil"/>
            </w:tcBorders>
          </w:tcPr>
          <w:p w14:paraId="3DF03A90"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 xml:space="preserve"> 1.36</w:t>
            </w:r>
          </w:p>
        </w:tc>
        <w:tc>
          <w:tcPr>
            <w:tcW w:w="851" w:type="dxa"/>
            <w:tcBorders>
              <w:top w:val="nil"/>
              <w:bottom w:val="nil"/>
              <w:right w:val="dotted" w:sz="4" w:space="0" w:color="auto"/>
            </w:tcBorders>
          </w:tcPr>
          <w:p w14:paraId="44037909"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0.29</w:t>
            </w:r>
          </w:p>
        </w:tc>
        <w:tc>
          <w:tcPr>
            <w:tcW w:w="850" w:type="dxa"/>
            <w:tcBorders>
              <w:top w:val="nil"/>
              <w:left w:val="dotted" w:sz="4" w:space="0" w:color="auto"/>
              <w:bottom w:val="nil"/>
            </w:tcBorders>
          </w:tcPr>
          <w:p w14:paraId="54471620"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0.82</w:t>
            </w:r>
          </w:p>
        </w:tc>
        <w:tc>
          <w:tcPr>
            <w:tcW w:w="717" w:type="dxa"/>
            <w:gridSpan w:val="2"/>
            <w:tcBorders>
              <w:top w:val="nil"/>
              <w:bottom w:val="nil"/>
              <w:right w:val="dotted" w:sz="4" w:space="0" w:color="auto"/>
            </w:tcBorders>
          </w:tcPr>
          <w:p w14:paraId="4628AAE2"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-0.9</w:t>
            </w:r>
          </w:p>
        </w:tc>
        <w:tc>
          <w:tcPr>
            <w:tcW w:w="842" w:type="dxa"/>
            <w:tcBorders>
              <w:top w:val="nil"/>
              <w:left w:val="dotted" w:sz="4" w:space="0" w:color="auto"/>
              <w:bottom w:val="nil"/>
              <w:right w:val="nil"/>
            </w:tcBorders>
          </w:tcPr>
          <w:p w14:paraId="2130711A"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0.77</w:t>
            </w:r>
          </w:p>
        </w:tc>
        <w:tc>
          <w:tcPr>
            <w:tcW w:w="718" w:type="dxa"/>
            <w:tcBorders>
              <w:top w:val="nil"/>
              <w:bottom w:val="nil"/>
              <w:right w:val="dotted" w:sz="4" w:space="0" w:color="auto"/>
            </w:tcBorders>
          </w:tcPr>
          <w:p w14:paraId="5A6FB37B"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-1.1</w:t>
            </w:r>
          </w:p>
        </w:tc>
        <w:tc>
          <w:tcPr>
            <w:tcW w:w="816" w:type="dxa"/>
            <w:tcBorders>
              <w:top w:val="nil"/>
              <w:left w:val="dotted" w:sz="4" w:space="0" w:color="auto"/>
              <w:bottom w:val="nil"/>
              <w:right w:val="nil"/>
            </w:tcBorders>
          </w:tcPr>
          <w:p w14:paraId="0A456900"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0.71</w:t>
            </w:r>
          </w:p>
        </w:tc>
      </w:tr>
      <w:tr w:rsidR="00D91E4E" w:rsidRPr="00D91E4E" w14:paraId="0E865F2C" w14:textId="77777777" w:rsidTr="00503716">
        <w:trPr>
          <w:trHeight w:val="207"/>
        </w:trPr>
        <w:tc>
          <w:tcPr>
            <w:tcW w:w="3510" w:type="dxa"/>
            <w:tcBorders>
              <w:top w:val="nil"/>
              <w:left w:val="nil"/>
              <w:bottom w:val="nil"/>
              <w:right w:val="dotted" w:sz="4" w:space="0" w:color="auto"/>
            </w:tcBorders>
          </w:tcPr>
          <w:p w14:paraId="7A748DE8" w14:textId="77777777" w:rsidR="00D91E4E" w:rsidRPr="00D91E4E" w:rsidRDefault="00D91E4E" w:rsidP="00D91E4E">
            <w:pPr>
              <w:spacing w:after="0" w:line="240" w:lineRule="auto"/>
              <w:rPr>
                <w:rFonts w:ascii="Times New Roman" w:hAnsi="Times New Roman" w:cs="Times New Roman"/>
                <w:sz w:val="24"/>
                <w:szCs w:val="24"/>
                <w:lang w:val="en-US"/>
              </w:rPr>
            </w:pPr>
            <w:r w:rsidRPr="00D91E4E">
              <w:rPr>
                <w:rFonts w:ascii="Times New Roman" w:hAnsi="Times New Roman" w:cs="Times New Roman"/>
                <w:sz w:val="24"/>
                <w:szCs w:val="24"/>
              </w:rPr>
              <w:t>B Orients objects</w:t>
            </w:r>
          </w:p>
        </w:tc>
        <w:tc>
          <w:tcPr>
            <w:tcW w:w="992" w:type="dxa"/>
            <w:tcBorders>
              <w:top w:val="nil"/>
              <w:left w:val="dotted" w:sz="4" w:space="0" w:color="auto"/>
              <w:bottom w:val="nil"/>
            </w:tcBorders>
          </w:tcPr>
          <w:p w14:paraId="6474FE28"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 xml:space="preserve"> 1.11</w:t>
            </w:r>
          </w:p>
        </w:tc>
        <w:tc>
          <w:tcPr>
            <w:tcW w:w="851" w:type="dxa"/>
            <w:tcBorders>
              <w:top w:val="nil"/>
              <w:bottom w:val="nil"/>
              <w:right w:val="dotted" w:sz="4" w:space="0" w:color="auto"/>
            </w:tcBorders>
          </w:tcPr>
          <w:p w14:paraId="77472E8D"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0.29</w:t>
            </w:r>
          </w:p>
        </w:tc>
        <w:tc>
          <w:tcPr>
            <w:tcW w:w="850" w:type="dxa"/>
            <w:tcBorders>
              <w:top w:val="nil"/>
              <w:left w:val="dotted" w:sz="4" w:space="0" w:color="auto"/>
              <w:bottom w:val="nil"/>
            </w:tcBorders>
          </w:tcPr>
          <w:p w14:paraId="00D1D841"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1.24</w:t>
            </w:r>
          </w:p>
        </w:tc>
        <w:tc>
          <w:tcPr>
            <w:tcW w:w="717" w:type="dxa"/>
            <w:gridSpan w:val="2"/>
            <w:tcBorders>
              <w:top w:val="nil"/>
              <w:bottom w:val="nil"/>
              <w:right w:val="dotted" w:sz="4" w:space="0" w:color="auto"/>
            </w:tcBorders>
          </w:tcPr>
          <w:p w14:paraId="0D61E0DA"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 xml:space="preserve"> 1.2</w:t>
            </w:r>
          </w:p>
        </w:tc>
        <w:tc>
          <w:tcPr>
            <w:tcW w:w="842" w:type="dxa"/>
            <w:tcBorders>
              <w:top w:val="nil"/>
              <w:left w:val="dotted" w:sz="4" w:space="0" w:color="auto"/>
              <w:bottom w:val="nil"/>
              <w:right w:val="nil"/>
            </w:tcBorders>
          </w:tcPr>
          <w:p w14:paraId="7EFBB740"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1.30</w:t>
            </w:r>
          </w:p>
        </w:tc>
        <w:tc>
          <w:tcPr>
            <w:tcW w:w="718" w:type="dxa"/>
            <w:tcBorders>
              <w:top w:val="nil"/>
              <w:bottom w:val="nil"/>
              <w:right w:val="dotted" w:sz="4" w:space="0" w:color="auto"/>
            </w:tcBorders>
          </w:tcPr>
          <w:p w14:paraId="19B21677"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 xml:space="preserve">  1.4</w:t>
            </w:r>
          </w:p>
        </w:tc>
        <w:tc>
          <w:tcPr>
            <w:tcW w:w="816" w:type="dxa"/>
            <w:tcBorders>
              <w:top w:val="nil"/>
              <w:left w:val="dotted" w:sz="4" w:space="0" w:color="auto"/>
              <w:bottom w:val="nil"/>
              <w:right w:val="nil"/>
            </w:tcBorders>
          </w:tcPr>
          <w:p w14:paraId="601486DB"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0.75</w:t>
            </w:r>
          </w:p>
        </w:tc>
      </w:tr>
      <w:tr w:rsidR="00D91E4E" w:rsidRPr="00D91E4E" w14:paraId="71175C4A" w14:textId="77777777" w:rsidTr="00503716">
        <w:trPr>
          <w:trHeight w:val="207"/>
        </w:trPr>
        <w:tc>
          <w:tcPr>
            <w:tcW w:w="3510" w:type="dxa"/>
            <w:tcBorders>
              <w:top w:val="nil"/>
              <w:left w:val="nil"/>
              <w:bottom w:val="nil"/>
              <w:right w:val="dotted" w:sz="4" w:space="0" w:color="auto"/>
            </w:tcBorders>
          </w:tcPr>
          <w:p w14:paraId="53FDC5C4" w14:textId="77777777" w:rsidR="00D91E4E" w:rsidRPr="00D91E4E" w:rsidRDefault="00D91E4E" w:rsidP="00D91E4E">
            <w:pPr>
              <w:spacing w:after="0" w:line="240" w:lineRule="auto"/>
              <w:rPr>
                <w:rFonts w:ascii="Times New Roman" w:hAnsi="Times New Roman" w:cs="Times New Roman"/>
                <w:sz w:val="24"/>
                <w:szCs w:val="24"/>
                <w:lang w:val="en-US"/>
              </w:rPr>
            </w:pPr>
            <w:r w:rsidRPr="00D91E4E">
              <w:rPr>
                <w:rFonts w:ascii="Times New Roman" w:hAnsi="Times New Roman" w:cs="Times New Roman"/>
                <w:sz w:val="24"/>
                <w:szCs w:val="24"/>
              </w:rPr>
              <w:t>ND Initiates</w:t>
            </w:r>
          </w:p>
        </w:tc>
        <w:tc>
          <w:tcPr>
            <w:tcW w:w="992" w:type="dxa"/>
            <w:tcBorders>
              <w:top w:val="nil"/>
              <w:left w:val="dotted" w:sz="4" w:space="0" w:color="auto"/>
              <w:bottom w:val="nil"/>
            </w:tcBorders>
          </w:tcPr>
          <w:p w14:paraId="4998E58A"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 xml:space="preserve"> 0.95</w:t>
            </w:r>
          </w:p>
        </w:tc>
        <w:tc>
          <w:tcPr>
            <w:tcW w:w="851" w:type="dxa"/>
            <w:tcBorders>
              <w:top w:val="nil"/>
              <w:bottom w:val="nil"/>
              <w:right w:val="dotted" w:sz="4" w:space="0" w:color="auto"/>
            </w:tcBorders>
          </w:tcPr>
          <w:p w14:paraId="09AACA35"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0.29</w:t>
            </w:r>
          </w:p>
        </w:tc>
        <w:tc>
          <w:tcPr>
            <w:tcW w:w="850" w:type="dxa"/>
            <w:tcBorders>
              <w:top w:val="nil"/>
              <w:left w:val="dotted" w:sz="4" w:space="0" w:color="auto"/>
              <w:bottom w:val="nil"/>
            </w:tcBorders>
          </w:tcPr>
          <w:p w14:paraId="781C1C61"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0.76</w:t>
            </w:r>
          </w:p>
        </w:tc>
        <w:tc>
          <w:tcPr>
            <w:tcW w:w="717" w:type="dxa"/>
            <w:gridSpan w:val="2"/>
            <w:tcBorders>
              <w:top w:val="nil"/>
              <w:bottom w:val="nil"/>
              <w:right w:val="dotted" w:sz="4" w:space="0" w:color="auto"/>
            </w:tcBorders>
          </w:tcPr>
          <w:p w14:paraId="6979C03A"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-1.3</w:t>
            </w:r>
          </w:p>
        </w:tc>
        <w:tc>
          <w:tcPr>
            <w:tcW w:w="842" w:type="dxa"/>
            <w:tcBorders>
              <w:top w:val="nil"/>
              <w:left w:val="dotted" w:sz="4" w:space="0" w:color="auto"/>
              <w:bottom w:val="nil"/>
              <w:right w:val="nil"/>
            </w:tcBorders>
          </w:tcPr>
          <w:p w14:paraId="7ED06F2C"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0.81</w:t>
            </w:r>
          </w:p>
        </w:tc>
        <w:tc>
          <w:tcPr>
            <w:tcW w:w="718" w:type="dxa"/>
            <w:tcBorders>
              <w:top w:val="nil"/>
              <w:bottom w:val="nil"/>
              <w:right w:val="dotted" w:sz="4" w:space="0" w:color="auto"/>
            </w:tcBorders>
          </w:tcPr>
          <w:p w14:paraId="1D45DFBA"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-0.8</w:t>
            </w:r>
          </w:p>
        </w:tc>
        <w:tc>
          <w:tcPr>
            <w:tcW w:w="816" w:type="dxa"/>
            <w:tcBorders>
              <w:top w:val="nil"/>
              <w:left w:val="dotted" w:sz="4" w:space="0" w:color="auto"/>
              <w:bottom w:val="nil"/>
              <w:right w:val="nil"/>
            </w:tcBorders>
          </w:tcPr>
          <w:p w14:paraId="1CA495E6"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0.69</w:t>
            </w:r>
          </w:p>
        </w:tc>
      </w:tr>
      <w:tr w:rsidR="00D91E4E" w:rsidRPr="00D91E4E" w14:paraId="7E5B34AA" w14:textId="77777777" w:rsidTr="00503716">
        <w:trPr>
          <w:trHeight w:val="207"/>
        </w:trPr>
        <w:tc>
          <w:tcPr>
            <w:tcW w:w="3510" w:type="dxa"/>
            <w:tcBorders>
              <w:top w:val="nil"/>
              <w:left w:val="nil"/>
              <w:bottom w:val="nil"/>
              <w:right w:val="dotted" w:sz="4" w:space="0" w:color="auto"/>
            </w:tcBorders>
          </w:tcPr>
          <w:p w14:paraId="283C6484" w14:textId="77777777" w:rsidR="00D91E4E" w:rsidRPr="00D91E4E" w:rsidRDefault="00D91E4E" w:rsidP="00D91E4E">
            <w:pPr>
              <w:spacing w:after="0" w:line="240" w:lineRule="auto"/>
              <w:rPr>
                <w:rFonts w:ascii="Times New Roman" w:hAnsi="Times New Roman" w:cs="Times New Roman"/>
                <w:sz w:val="24"/>
                <w:szCs w:val="24"/>
                <w:lang w:val="en-US"/>
              </w:rPr>
            </w:pPr>
            <w:r w:rsidRPr="00D91E4E">
              <w:rPr>
                <w:rFonts w:ascii="Times New Roman" w:hAnsi="Times New Roman" w:cs="Times New Roman"/>
                <w:sz w:val="24"/>
                <w:szCs w:val="24"/>
              </w:rPr>
              <w:t>ND Speed of movements</w:t>
            </w:r>
          </w:p>
        </w:tc>
        <w:tc>
          <w:tcPr>
            <w:tcW w:w="992" w:type="dxa"/>
            <w:tcBorders>
              <w:top w:val="nil"/>
              <w:left w:val="dotted" w:sz="4" w:space="0" w:color="auto"/>
              <w:bottom w:val="nil"/>
            </w:tcBorders>
          </w:tcPr>
          <w:p w14:paraId="2FE8E981"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 xml:space="preserve"> 0.07</w:t>
            </w:r>
          </w:p>
        </w:tc>
        <w:tc>
          <w:tcPr>
            <w:tcW w:w="851" w:type="dxa"/>
            <w:tcBorders>
              <w:top w:val="nil"/>
              <w:bottom w:val="nil"/>
              <w:right w:val="dotted" w:sz="4" w:space="0" w:color="auto"/>
            </w:tcBorders>
          </w:tcPr>
          <w:p w14:paraId="1552D3A1"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0.28</w:t>
            </w:r>
          </w:p>
        </w:tc>
        <w:tc>
          <w:tcPr>
            <w:tcW w:w="850" w:type="dxa"/>
            <w:tcBorders>
              <w:top w:val="nil"/>
              <w:left w:val="dotted" w:sz="4" w:space="0" w:color="auto"/>
              <w:bottom w:val="nil"/>
            </w:tcBorders>
          </w:tcPr>
          <w:p w14:paraId="258D9232"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0.87</w:t>
            </w:r>
          </w:p>
        </w:tc>
        <w:tc>
          <w:tcPr>
            <w:tcW w:w="717" w:type="dxa"/>
            <w:gridSpan w:val="2"/>
            <w:tcBorders>
              <w:top w:val="nil"/>
              <w:bottom w:val="nil"/>
              <w:right w:val="dotted" w:sz="4" w:space="0" w:color="auto"/>
            </w:tcBorders>
          </w:tcPr>
          <w:p w14:paraId="432E3F50"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-0.6</w:t>
            </w:r>
          </w:p>
        </w:tc>
        <w:tc>
          <w:tcPr>
            <w:tcW w:w="842" w:type="dxa"/>
            <w:tcBorders>
              <w:top w:val="nil"/>
              <w:left w:val="dotted" w:sz="4" w:space="0" w:color="auto"/>
              <w:bottom w:val="nil"/>
              <w:right w:val="nil"/>
            </w:tcBorders>
          </w:tcPr>
          <w:p w14:paraId="603FADE9"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0.85</w:t>
            </w:r>
          </w:p>
        </w:tc>
        <w:tc>
          <w:tcPr>
            <w:tcW w:w="718" w:type="dxa"/>
            <w:tcBorders>
              <w:top w:val="nil"/>
              <w:bottom w:val="nil"/>
              <w:right w:val="dotted" w:sz="4" w:space="0" w:color="auto"/>
            </w:tcBorders>
          </w:tcPr>
          <w:p w14:paraId="05FFB949"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-0.7</w:t>
            </w:r>
          </w:p>
        </w:tc>
        <w:tc>
          <w:tcPr>
            <w:tcW w:w="816" w:type="dxa"/>
            <w:tcBorders>
              <w:top w:val="nil"/>
              <w:left w:val="dotted" w:sz="4" w:space="0" w:color="auto"/>
              <w:bottom w:val="nil"/>
              <w:right w:val="nil"/>
            </w:tcBorders>
          </w:tcPr>
          <w:p w14:paraId="3E73DFBD"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0.85</w:t>
            </w:r>
          </w:p>
        </w:tc>
      </w:tr>
      <w:tr w:rsidR="00D91E4E" w:rsidRPr="00D91E4E" w14:paraId="24A64FE7" w14:textId="77777777" w:rsidTr="00503716">
        <w:trPr>
          <w:trHeight w:val="207"/>
        </w:trPr>
        <w:tc>
          <w:tcPr>
            <w:tcW w:w="3510" w:type="dxa"/>
            <w:tcBorders>
              <w:top w:val="nil"/>
              <w:left w:val="nil"/>
              <w:bottom w:val="nil"/>
              <w:right w:val="dotted" w:sz="4" w:space="0" w:color="auto"/>
            </w:tcBorders>
          </w:tcPr>
          <w:p w14:paraId="0C006A40" w14:textId="77777777" w:rsidR="00D91E4E" w:rsidRPr="00D91E4E" w:rsidRDefault="00D91E4E" w:rsidP="00D91E4E">
            <w:pPr>
              <w:spacing w:after="0" w:line="240" w:lineRule="auto"/>
              <w:rPr>
                <w:rFonts w:ascii="Times New Roman" w:hAnsi="Times New Roman" w:cs="Times New Roman"/>
                <w:sz w:val="24"/>
                <w:szCs w:val="24"/>
                <w:lang w:val="en-US"/>
              </w:rPr>
            </w:pPr>
            <w:r w:rsidRPr="00D91E4E">
              <w:rPr>
                <w:rFonts w:ascii="Times New Roman" w:hAnsi="Times New Roman" w:cs="Times New Roman"/>
                <w:sz w:val="24"/>
                <w:szCs w:val="24"/>
              </w:rPr>
              <w:t>D Manipulates</w:t>
            </w:r>
          </w:p>
        </w:tc>
        <w:tc>
          <w:tcPr>
            <w:tcW w:w="992" w:type="dxa"/>
            <w:tcBorders>
              <w:top w:val="nil"/>
              <w:left w:val="dotted" w:sz="4" w:space="0" w:color="auto"/>
              <w:bottom w:val="nil"/>
            </w:tcBorders>
          </w:tcPr>
          <w:p w14:paraId="06F8E2E9"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-0.84</w:t>
            </w:r>
          </w:p>
        </w:tc>
        <w:tc>
          <w:tcPr>
            <w:tcW w:w="851" w:type="dxa"/>
            <w:tcBorders>
              <w:top w:val="nil"/>
              <w:bottom w:val="nil"/>
              <w:right w:val="dotted" w:sz="4" w:space="0" w:color="auto"/>
            </w:tcBorders>
          </w:tcPr>
          <w:p w14:paraId="1525A6F7"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0.27</w:t>
            </w:r>
          </w:p>
        </w:tc>
        <w:tc>
          <w:tcPr>
            <w:tcW w:w="850" w:type="dxa"/>
            <w:tcBorders>
              <w:top w:val="nil"/>
              <w:left w:val="dotted" w:sz="4" w:space="0" w:color="auto"/>
              <w:bottom w:val="nil"/>
            </w:tcBorders>
          </w:tcPr>
          <w:p w14:paraId="60830C8C"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1.19</w:t>
            </w:r>
          </w:p>
        </w:tc>
        <w:tc>
          <w:tcPr>
            <w:tcW w:w="717" w:type="dxa"/>
            <w:gridSpan w:val="2"/>
            <w:tcBorders>
              <w:top w:val="nil"/>
              <w:bottom w:val="nil"/>
              <w:right w:val="dotted" w:sz="4" w:space="0" w:color="auto"/>
            </w:tcBorders>
          </w:tcPr>
          <w:p w14:paraId="1E854741"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 xml:space="preserve"> 1.0</w:t>
            </w:r>
          </w:p>
        </w:tc>
        <w:tc>
          <w:tcPr>
            <w:tcW w:w="842" w:type="dxa"/>
            <w:tcBorders>
              <w:top w:val="nil"/>
              <w:left w:val="dotted" w:sz="4" w:space="0" w:color="auto"/>
              <w:bottom w:val="nil"/>
              <w:right w:val="nil"/>
            </w:tcBorders>
          </w:tcPr>
          <w:p w14:paraId="7A0B4DC5"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1.15</w:t>
            </w:r>
          </w:p>
        </w:tc>
        <w:tc>
          <w:tcPr>
            <w:tcW w:w="718" w:type="dxa"/>
            <w:tcBorders>
              <w:top w:val="nil"/>
              <w:bottom w:val="nil"/>
              <w:right w:val="dotted" w:sz="4" w:space="0" w:color="auto"/>
            </w:tcBorders>
          </w:tcPr>
          <w:p w14:paraId="1EB37182"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 xml:space="preserve">  0.8</w:t>
            </w:r>
          </w:p>
        </w:tc>
        <w:tc>
          <w:tcPr>
            <w:tcW w:w="816" w:type="dxa"/>
            <w:tcBorders>
              <w:top w:val="nil"/>
              <w:left w:val="dotted" w:sz="4" w:space="0" w:color="auto"/>
              <w:bottom w:val="nil"/>
              <w:right w:val="nil"/>
            </w:tcBorders>
          </w:tcPr>
          <w:p w14:paraId="65165421"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0.73</w:t>
            </w:r>
          </w:p>
        </w:tc>
      </w:tr>
      <w:tr w:rsidR="00D91E4E" w:rsidRPr="00D91E4E" w14:paraId="77B0FBAA" w14:textId="77777777" w:rsidTr="00503716">
        <w:trPr>
          <w:trHeight w:val="207"/>
        </w:trPr>
        <w:tc>
          <w:tcPr>
            <w:tcW w:w="3510" w:type="dxa"/>
            <w:tcBorders>
              <w:top w:val="nil"/>
              <w:left w:val="nil"/>
              <w:bottom w:val="nil"/>
              <w:right w:val="dotted" w:sz="4" w:space="0" w:color="auto"/>
            </w:tcBorders>
          </w:tcPr>
          <w:p w14:paraId="1B542990" w14:textId="77777777" w:rsidR="00D91E4E" w:rsidRPr="00D91E4E" w:rsidRDefault="00D91E4E" w:rsidP="00D91E4E">
            <w:pPr>
              <w:spacing w:after="0" w:line="240" w:lineRule="auto"/>
              <w:rPr>
                <w:rFonts w:ascii="Times New Roman" w:hAnsi="Times New Roman" w:cs="Times New Roman"/>
                <w:sz w:val="24"/>
                <w:szCs w:val="24"/>
                <w:lang w:val="en-US"/>
              </w:rPr>
            </w:pPr>
            <w:r w:rsidRPr="00D91E4E">
              <w:rPr>
                <w:rFonts w:ascii="Times New Roman" w:hAnsi="Times New Roman" w:cs="Times New Roman"/>
                <w:sz w:val="24"/>
                <w:szCs w:val="24"/>
              </w:rPr>
              <w:t>D Grip force regulation</w:t>
            </w:r>
          </w:p>
        </w:tc>
        <w:tc>
          <w:tcPr>
            <w:tcW w:w="992" w:type="dxa"/>
            <w:tcBorders>
              <w:top w:val="nil"/>
              <w:left w:val="dotted" w:sz="4" w:space="0" w:color="auto"/>
              <w:bottom w:val="nil"/>
            </w:tcBorders>
          </w:tcPr>
          <w:p w14:paraId="06CB2839"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-1.44</w:t>
            </w:r>
          </w:p>
        </w:tc>
        <w:tc>
          <w:tcPr>
            <w:tcW w:w="851" w:type="dxa"/>
            <w:tcBorders>
              <w:top w:val="nil"/>
              <w:bottom w:val="nil"/>
              <w:right w:val="dotted" w:sz="4" w:space="0" w:color="auto"/>
            </w:tcBorders>
          </w:tcPr>
          <w:p w14:paraId="3AD2BAF2"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0.27</w:t>
            </w:r>
          </w:p>
        </w:tc>
        <w:tc>
          <w:tcPr>
            <w:tcW w:w="850" w:type="dxa"/>
            <w:tcBorders>
              <w:top w:val="nil"/>
              <w:left w:val="dotted" w:sz="4" w:space="0" w:color="auto"/>
              <w:bottom w:val="nil"/>
            </w:tcBorders>
          </w:tcPr>
          <w:p w14:paraId="415A9E25"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1.18</w:t>
            </w:r>
          </w:p>
        </w:tc>
        <w:tc>
          <w:tcPr>
            <w:tcW w:w="717" w:type="dxa"/>
            <w:gridSpan w:val="2"/>
            <w:tcBorders>
              <w:top w:val="nil"/>
              <w:bottom w:val="nil"/>
              <w:right w:val="dotted" w:sz="4" w:space="0" w:color="auto"/>
            </w:tcBorders>
          </w:tcPr>
          <w:p w14:paraId="4C71CF2D"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 xml:space="preserve"> 1.0</w:t>
            </w:r>
          </w:p>
        </w:tc>
        <w:tc>
          <w:tcPr>
            <w:tcW w:w="842" w:type="dxa"/>
            <w:tcBorders>
              <w:top w:val="nil"/>
              <w:left w:val="dotted" w:sz="4" w:space="0" w:color="auto"/>
              <w:bottom w:val="nil"/>
              <w:right w:val="nil"/>
            </w:tcBorders>
          </w:tcPr>
          <w:p w14:paraId="4525D41A"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1.21</w:t>
            </w:r>
          </w:p>
        </w:tc>
        <w:tc>
          <w:tcPr>
            <w:tcW w:w="718" w:type="dxa"/>
            <w:tcBorders>
              <w:top w:val="nil"/>
              <w:bottom w:val="nil"/>
              <w:right w:val="dotted" w:sz="4" w:space="0" w:color="auto"/>
            </w:tcBorders>
          </w:tcPr>
          <w:p w14:paraId="5746D2B8"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 xml:space="preserve">  1.0</w:t>
            </w:r>
          </w:p>
        </w:tc>
        <w:tc>
          <w:tcPr>
            <w:tcW w:w="816" w:type="dxa"/>
            <w:tcBorders>
              <w:top w:val="nil"/>
              <w:left w:val="dotted" w:sz="4" w:space="0" w:color="auto"/>
              <w:bottom w:val="nil"/>
              <w:right w:val="nil"/>
            </w:tcBorders>
          </w:tcPr>
          <w:p w14:paraId="530EBE8D"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0.59</w:t>
            </w:r>
          </w:p>
        </w:tc>
      </w:tr>
      <w:tr w:rsidR="00D91E4E" w:rsidRPr="00D91E4E" w14:paraId="0A0BD743" w14:textId="77777777" w:rsidTr="00503716">
        <w:trPr>
          <w:trHeight w:val="207"/>
        </w:trPr>
        <w:tc>
          <w:tcPr>
            <w:tcW w:w="3510" w:type="dxa"/>
            <w:tcBorders>
              <w:top w:val="nil"/>
              <w:left w:val="nil"/>
              <w:bottom w:val="nil"/>
              <w:right w:val="dotted" w:sz="4" w:space="0" w:color="auto"/>
            </w:tcBorders>
          </w:tcPr>
          <w:p w14:paraId="5BB39DCB" w14:textId="77777777" w:rsidR="00D91E4E" w:rsidRPr="00D91E4E" w:rsidRDefault="00D91E4E" w:rsidP="00D91E4E">
            <w:pPr>
              <w:spacing w:after="0" w:line="240" w:lineRule="auto"/>
              <w:rPr>
                <w:rFonts w:ascii="Times New Roman" w:hAnsi="Times New Roman" w:cs="Times New Roman"/>
                <w:sz w:val="24"/>
                <w:szCs w:val="24"/>
                <w:lang w:val="en-US"/>
              </w:rPr>
            </w:pPr>
            <w:r w:rsidRPr="00D91E4E">
              <w:rPr>
                <w:rFonts w:ascii="Times New Roman" w:hAnsi="Times New Roman" w:cs="Times New Roman"/>
                <w:sz w:val="24"/>
                <w:szCs w:val="24"/>
              </w:rPr>
              <w:t>D Varies type of grasp</w:t>
            </w:r>
          </w:p>
        </w:tc>
        <w:tc>
          <w:tcPr>
            <w:tcW w:w="992" w:type="dxa"/>
            <w:tcBorders>
              <w:top w:val="nil"/>
              <w:left w:val="dotted" w:sz="4" w:space="0" w:color="auto"/>
              <w:bottom w:val="nil"/>
            </w:tcBorders>
          </w:tcPr>
          <w:p w14:paraId="14B96A50"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-2.10</w:t>
            </w:r>
          </w:p>
        </w:tc>
        <w:tc>
          <w:tcPr>
            <w:tcW w:w="851" w:type="dxa"/>
            <w:tcBorders>
              <w:top w:val="nil"/>
              <w:bottom w:val="nil"/>
              <w:right w:val="dotted" w:sz="4" w:space="0" w:color="auto"/>
            </w:tcBorders>
          </w:tcPr>
          <w:p w14:paraId="28303251"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0.27</w:t>
            </w:r>
          </w:p>
        </w:tc>
        <w:tc>
          <w:tcPr>
            <w:tcW w:w="850" w:type="dxa"/>
            <w:tcBorders>
              <w:top w:val="nil"/>
              <w:left w:val="dotted" w:sz="4" w:space="0" w:color="auto"/>
              <w:bottom w:val="nil"/>
            </w:tcBorders>
          </w:tcPr>
          <w:p w14:paraId="5C070A31"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1.05</w:t>
            </w:r>
          </w:p>
        </w:tc>
        <w:tc>
          <w:tcPr>
            <w:tcW w:w="717" w:type="dxa"/>
            <w:gridSpan w:val="2"/>
            <w:tcBorders>
              <w:top w:val="nil"/>
              <w:bottom w:val="nil"/>
              <w:right w:val="dotted" w:sz="4" w:space="0" w:color="auto"/>
            </w:tcBorders>
          </w:tcPr>
          <w:p w14:paraId="151EDF8E"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 xml:space="preserve"> 0.3</w:t>
            </w:r>
          </w:p>
        </w:tc>
        <w:tc>
          <w:tcPr>
            <w:tcW w:w="842" w:type="dxa"/>
            <w:tcBorders>
              <w:top w:val="nil"/>
              <w:left w:val="dotted" w:sz="4" w:space="0" w:color="auto"/>
              <w:bottom w:val="nil"/>
              <w:right w:val="nil"/>
            </w:tcBorders>
          </w:tcPr>
          <w:p w14:paraId="5C7317B0"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1.03</w:t>
            </w:r>
          </w:p>
        </w:tc>
        <w:tc>
          <w:tcPr>
            <w:tcW w:w="718" w:type="dxa"/>
            <w:tcBorders>
              <w:top w:val="nil"/>
              <w:bottom w:val="nil"/>
              <w:right w:val="dotted" w:sz="4" w:space="0" w:color="auto"/>
            </w:tcBorders>
          </w:tcPr>
          <w:p w14:paraId="46609141"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 xml:space="preserve">  0.2</w:t>
            </w:r>
          </w:p>
        </w:tc>
        <w:tc>
          <w:tcPr>
            <w:tcW w:w="816" w:type="dxa"/>
            <w:tcBorders>
              <w:top w:val="nil"/>
              <w:left w:val="dotted" w:sz="4" w:space="0" w:color="auto"/>
              <w:bottom w:val="nil"/>
              <w:right w:val="nil"/>
            </w:tcBorders>
          </w:tcPr>
          <w:p w14:paraId="01B14E0C"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0.72</w:t>
            </w:r>
          </w:p>
        </w:tc>
      </w:tr>
      <w:tr w:rsidR="00D91E4E" w:rsidRPr="00D91E4E" w14:paraId="02F8699F" w14:textId="77777777" w:rsidTr="00503716">
        <w:trPr>
          <w:trHeight w:val="207"/>
        </w:trPr>
        <w:tc>
          <w:tcPr>
            <w:tcW w:w="3510" w:type="dxa"/>
            <w:tcBorders>
              <w:top w:val="nil"/>
              <w:left w:val="nil"/>
              <w:bottom w:val="nil"/>
              <w:right w:val="dotted" w:sz="4" w:space="0" w:color="auto"/>
            </w:tcBorders>
          </w:tcPr>
          <w:p w14:paraId="034DE1F7" w14:textId="77777777" w:rsidR="00D91E4E" w:rsidRPr="00D91E4E" w:rsidRDefault="00D91E4E" w:rsidP="00D91E4E">
            <w:pPr>
              <w:spacing w:after="0" w:line="240" w:lineRule="auto"/>
              <w:rPr>
                <w:rFonts w:ascii="Times New Roman" w:hAnsi="Times New Roman" w:cs="Times New Roman"/>
                <w:sz w:val="24"/>
                <w:szCs w:val="24"/>
                <w:lang w:val="en-US"/>
              </w:rPr>
            </w:pPr>
            <w:r w:rsidRPr="00D91E4E">
              <w:rPr>
                <w:rFonts w:ascii="Times New Roman" w:hAnsi="Times New Roman" w:cs="Times New Roman"/>
                <w:sz w:val="24"/>
                <w:szCs w:val="24"/>
              </w:rPr>
              <w:t>D Moves fingers</w:t>
            </w:r>
          </w:p>
        </w:tc>
        <w:tc>
          <w:tcPr>
            <w:tcW w:w="992" w:type="dxa"/>
            <w:tcBorders>
              <w:top w:val="nil"/>
              <w:left w:val="dotted" w:sz="4" w:space="0" w:color="auto"/>
              <w:bottom w:val="nil"/>
            </w:tcBorders>
          </w:tcPr>
          <w:p w14:paraId="5DE262D0"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-2.40</w:t>
            </w:r>
          </w:p>
        </w:tc>
        <w:tc>
          <w:tcPr>
            <w:tcW w:w="851" w:type="dxa"/>
            <w:tcBorders>
              <w:top w:val="nil"/>
              <w:bottom w:val="nil"/>
              <w:right w:val="dotted" w:sz="4" w:space="0" w:color="auto"/>
            </w:tcBorders>
          </w:tcPr>
          <w:p w14:paraId="50F5A8F2"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0.27</w:t>
            </w:r>
          </w:p>
        </w:tc>
        <w:tc>
          <w:tcPr>
            <w:tcW w:w="850" w:type="dxa"/>
            <w:tcBorders>
              <w:top w:val="nil"/>
              <w:left w:val="dotted" w:sz="4" w:space="0" w:color="auto"/>
              <w:bottom w:val="nil"/>
            </w:tcBorders>
          </w:tcPr>
          <w:p w14:paraId="7B5F3EA0"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0.99</w:t>
            </w:r>
          </w:p>
        </w:tc>
        <w:tc>
          <w:tcPr>
            <w:tcW w:w="717" w:type="dxa"/>
            <w:gridSpan w:val="2"/>
            <w:tcBorders>
              <w:top w:val="nil"/>
              <w:bottom w:val="nil"/>
              <w:right w:val="dotted" w:sz="4" w:space="0" w:color="auto"/>
            </w:tcBorders>
          </w:tcPr>
          <w:p w14:paraId="0FF283DA"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 xml:space="preserve"> 0.0</w:t>
            </w:r>
          </w:p>
        </w:tc>
        <w:tc>
          <w:tcPr>
            <w:tcW w:w="842" w:type="dxa"/>
            <w:tcBorders>
              <w:top w:val="nil"/>
              <w:left w:val="dotted" w:sz="4" w:space="0" w:color="auto"/>
              <w:bottom w:val="nil"/>
              <w:right w:val="nil"/>
            </w:tcBorders>
          </w:tcPr>
          <w:p w14:paraId="65B9021B"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0.96</w:t>
            </w:r>
          </w:p>
        </w:tc>
        <w:tc>
          <w:tcPr>
            <w:tcW w:w="718" w:type="dxa"/>
            <w:tcBorders>
              <w:top w:val="nil"/>
              <w:bottom w:val="nil"/>
              <w:right w:val="dotted" w:sz="4" w:space="0" w:color="auto"/>
            </w:tcBorders>
          </w:tcPr>
          <w:p w14:paraId="0592C3B1"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-0.1</w:t>
            </w:r>
          </w:p>
        </w:tc>
        <w:tc>
          <w:tcPr>
            <w:tcW w:w="816" w:type="dxa"/>
            <w:tcBorders>
              <w:top w:val="nil"/>
              <w:left w:val="dotted" w:sz="4" w:space="0" w:color="auto"/>
              <w:bottom w:val="nil"/>
              <w:right w:val="nil"/>
            </w:tcBorders>
          </w:tcPr>
          <w:p w14:paraId="6A6A16C5"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0.63</w:t>
            </w:r>
          </w:p>
        </w:tc>
      </w:tr>
      <w:tr w:rsidR="00D91E4E" w:rsidRPr="00D91E4E" w14:paraId="4127515E" w14:textId="77777777" w:rsidTr="00503716">
        <w:trPr>
          <w:trHeight w:val="207"/>
        </w:trPr>
        <w:tc>
          <w:tcPr>
            <w:tcW w:w="3510" w:type="dxa"/>
            <w:tcBorders>
              <w:top w:val="nil"/>
              <w:left w:val="nil"/>
              <w:bottom w:val="nil"/>
              <w:right w:val="dotted" w:sz="4" w:space="0" w:color="auto"/>
            </w:tcBorders>
          </w:tcPr>
          <w:p w14:paraId="0EF8BB60" w14:textId="77777777" w:rsidR="00D91E4E" w:rsidRPr="00D91E4E" w:rsidRDefault="00D91E4E" w:rsidP="00D91E4E">
            <w:pPr>
              <w:spacing w:after="0" w:line="240" w:lineRule="auto"/>
              <w:rPr>
                <w:rFonts w:ascii="Times New Roman" w:hAnsi="Times New Roman" w:cs="Times New Roman"/>
                <w:sz w:val="24"/>
                <w:szCs w:val="24"/>
                <w:lang w:val="en-US"/>
              </w:rPr>
            </w:pPr>
            <w:r w:rsidRPr="00D91E4E">
              <w:rPr>
                <w:rFonts w:ascii="Times New Roman" w:hAnsi="Times New Roman" w:cs="Times New Roman"/>
                <w:sz w:val="24"/>
                <w:szCs w:val="24"/>
              </w:rPr>
              <w:t>D Speed of movements</w:t>
            </w:r>
          </w:p>
        </w:tc>
        <w:tc>
          <w:tcPr>
            <w:tcW w:w="992" w:type="dxa"/>
            <w:tcBorders>
              <w:top w:val="nil"/>
              <w:left w:val="dotted" w:sz="4" w:space="0" w:color="auto"/>
              <w:bottom w:val="nil"/>
            </w:tcBorders>
          </w:tcPr>
          <w:p w14:paraId="773917B5"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-2.93</w:t>
            </w:r>
          </w:p>
        </w:tc>
        <w:tc>
          <w:tcPr>
            <w:tcW w:w="851" w:type="dxa"/>
            <w:tcBorders>
              <w:top w:val="nil"/>
              <w:bottom w:val="nil"/>
              <w:right w:val="dotted" w:sz="4" w:space="0" w:color="auto"/>
            </w:tcBorders>
          </w:tcPr>
          <w:p w14:paraId="644F76AF"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0.28</w:t>
            </w:r>
          </w:p>
        </w:tc>
        <w:tc>
          <w:tcPr>
            <w:tcW w:w="850" w:type="dxa"/>
            <w:tcBorders>
              <w:top w:val="nil"/>
              <w:left w:val="dotted" w:sz="4" w:space="0" w:color="auto"/>
              <w:bottom w:val="nil"/>
            </w:tcBorders>
          </w:tcPr>
          <w:p w14:paraId="5789020C"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0.97</w:t>
            </w:r>
          </w:p>
        </w:tc>
        <w:tc>
          <w:tcPr>
            <w:tcW w:w="717" w:type="dxa"/>
            <w:gridSpan w:val="2"/>
            <w:tcBorders>
              <w:top w:val="nil"/>
              <w:bottom w:val="nil"/>
              <w:right w:val="dotted" w:sz="4" w:space="0" w:color="auto"/>
            </w:tcBorders>
          </w:tcPr>
          <w:p w14:paraId="3E206478"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-0.1</w:t>
            </w:r>
          </w:p>
        </w:tc>
        <w:tc>
          <w:tcPr>
            <w:tcW w:w="842" w:type="dxa"/>
            <w:tcBorders>
              <w:top w:val="nil"/>
              <w:left w:val="dotted" w:sz="4" w:space="0" w:color="auto"/>
              <w:bottom w:val="nil"/>
              <w:right w:val="nil"/>
            </w:tcBorders>
          </w:tcPr>
          <w:p w14:paraId="7BBB2ED3"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0.94</w:t>
            </w:r>
          </w:p>
        </w:tc>
        <w:tc>
          <w:tcPr>
            <w:tcW w:w="718" w:type="dxa"/>
            <w:tcBorders>
              <w:top w:val="nil"/>
              <w:bottom w:val="nil"/>
              <w:right w:val="dotted" w:sz="4" w:space="0" w:color="auto"/>
            </w:tcBorders>
          </w:tcPr>
          <w:p w14:paraId="57004FAF"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-0.1</w:t>
            </w:r>
          </w:p>
        </w:tc>
        <w:tc>
          <w:tcPr>
            <w:tcW w:w="816" w:type="dxa"/>
            <w:tcBorders>
              <w:top w:val="nil"/>
              <w:left w:val="dotted" w:sz="4" w:space="0" w:color="auto"/>
              <w:bottom w:val="nil"/>
              <w:right w:val="nil"/>
            </w:tcBorders>
          </w:tcPr>
          <w:p w14:paraId="41FDD027"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0.62</w:t>
            </w:r>
          </w:p>
        </w:tc>
      </w:tr>
      <w:tr w:rsidR="00D91E4E" w:rsidRPr="00D91E4E" w14:paraId="4E137D1C" w14:textId="77777777" w:rsidTr="00503716">
        <w:trPr>
          <w:trHeight w:val="207"/>
        </w:trPr>
        <w:tc>
          <w:tcPr>
            <w:tcW w:w="3510" w:type="dxa"/>
            <w:tcBorders>
              <w:top w:val="nil"/>
              <w:left w:val="nil"/>
              <w:bottom w:val="nil"/>
              <w:right w:val="dotted" w:sz="4" w:space="0" w:color="auto"/>
            </w:tcBorders>
          </w:tcPr>
          <w:p w14:paraId="1C695DE4" w14:textId="77777777" w:rsidR="00D91E4E" w:rsidRPr="00D91E4E" w:rsidRDefault="00D91E4E" w:rsidP="00D91E4E">
            <w:pPr>
              <w:spacing w:after="0" w:line="240" w:lineRule="auto"/>
              <w:rPr>
                <w:rFonts w:ascii="Times New Roman" w:hAnsi="Times New Roman" w:cs="Times New Roman"/>
                <w:sz w:val="24"/>
                <w:szCs w:val="24"/>
                <w:lang w:val="en-US"/>
              </w:rPr>
            </w:pPr>
            <w:r w:rsidRPr="00D91E4E">
              <w:rPr>
                <w:rFonts w:ascii="Times New Roman" w:hAnsi="Times New Roman" w:cs="Times New Roman"/>
                <w:sz w:val="24"/>
                <w:szCs w:val="24"/>
              </w:rPr>
              <w:t>D Stabilizes objects</w:t>
            </w:r>
          </w:p>
        </w:tc>
        <w:tc>
          <w:tcPr>
            <w:tcW w:w="992" w:type="dxa"/>
            <w:tcBorders>
              <w:top w:val="nil"/>
              <w:left w:val="dotted" w:sz="4" w:space="0" w:color="auto"/>
              <w:bottom w:val="nil"/>
            </w:tcBorders>
          </w:tcPr>
          <w:p w14:paraId="1143A609"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-3.01</w:t>
            </w:r>
          </w:p>
        </w:tc>
        <w:tc>
          <w:tcPr>
            <w:tcW w:w="851" w:type="dxa"/>
            <w:tcBorders>
              <w:top w:val="nil"/>
              <w:bottom w:val="nil"/>
              <w:right w:val="dotted" w:sz="4" w:space="0" w:color="auto"/>
            </w:tcBorders>
          </w:tcPr>
          <w:p w14:paraId="6B454F34"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0.28</w:t>
            </w:r>
          </w:p>
        </w:tc>
        <w:tc>
          <w:tcPr>
            <w:tcW w:w="850" w:type="dxa"/>
            <w:tcBorders>
              <w:top w:val="nil"/>
              <w:left w:val="dotted" w:sz="4" w:space="0" w:color="auto"/>
              <w:bottom w:val="nil"/>
            </w:tcBorders>
          </w:tcPr>
          <w:p w14:paraId="5CFC76F9"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1.32</w:t>
            </w:r>
          </w:p>
        </w:tc>
        <w:tc>
          <w:tcPr>
            <w:tcW w:w="717" w:type="dxa"/>
            <w:gridSpan w:val="2"/>
            <w:tcBorders>
              <w:top w:val="nil"/>
              <w:bottom w:val="nil"/>
              <w:right w:val="dotted" w:sz="4" w:space="0" w:color="auto"/>
            </w:tcBorders>
          </w:tcPr>
          <w:p w14:paraId="5C6D1CAD"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 xml:space="preserve"> 1.7</w:t>
            </w:r>
          </w:p>
        </w:tc>
        <w:tc>
          <w:tcPr>
            <w:tcW w:w="842" w:type="dxa"/>
            <w:tcBorders>
              <w:top w:val="nil"/>
              <w:left w:val="dotted" w:sz="4" w:space="0" w:color="auto"/>
              <w:bottom w:val="nil"/>
              <w:right w:val="nil"/>
            </w:tcBorders>
          </w:tcPr>
          <w:p w14:paraId="60F1FA1A"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1.32</w:t>
            </w:r>
          </w:p>
        </w:tc>
        <w:tc>
          <w:tcPr>
            <w:tcW w:w="718" w:type="dxa"/>
            <w:tcBorders>
              <w:top w:val="nil"/>
              <w:bottom w:val="nil"/>
              <w:right w:val="dotted" w:sz="4" w:space="0" w:color="auto"/>
            </w:tcBorders>
          </w:tcPr>
          <w:p w14:paraId="3E14AECE"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 xml:space="preserve"> 1.1</w:t>
            </w:r>
          </w:p>
        </w:tc>
        <w:tc>
          <w:tcPr>
            <w:tcW w:w="816" w:type="dxa"/>
            <w:tcBorders>
              <w:top w:val="nil"/>
              <w:left w:val="dotted" w:sz="4" w:space="0" w:color="auto"/>
              <w:bottom w:val="nil"/>
              <w:right w:val="nil"/>
            </w:tcBorders>
          </w:tcPr>
          <w:p w14:paraId="3A82FC3D"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0.63</w:t>
            </w:r>
          </w:p>
        </w:tc>
      </w:tr>
      <w:tr w:rsidR="00D91E4E" w:rsidRPr="00D91E4E" w14:paraId="3DEB54E8" w14:textId="77777777" w:rsidTr="00503716">
        <w:trPr>
          <w:trHeight w:val="207"/>
        </w:trPr>
        <w:tc>
          <w:tcPr>
            <w:tcW w:w="3510" w:type="dxa"/>
            <w:tcBorders>
              <w:top w:val="nil"/>
              <w:left w:val="nil"/>
              <w:bottom w:val="nil"/>
              <w:right w:val="dotted" w:sz="4" w:space="0" w:color="auto"/>
            </w:tcBorders>
          </w:tcPr>
          <w:p w14:paraId="5CB389EA" w14:textId="77777777" w:rsidR="00D91E4E" w:rsidRPr="00D91E4E" w:rsidRDefault="00D91E4E" w:rsidP="00D91E4E">
            <w:pPr>
              <w:spacing w:after="0" w:line="240" w:lineRule="auto"/>
              <w:rPr>
                <w:rFonts w:ascii="Times New Roman" w:hAnsi="Times New Roman" w:cs="Times New Roman"/>
                <w:sz w:val="24"/>
                <w:szCs w:val="24"/>
                <w:lang w:val="en-US"/>
              </w:rPr>
            </w:pPr>
            <w:r w:rsidRPr="00D91E4E">
              <w:rPr>
                <w:rFonts w:ascii="Times New Roman" w:hAnsi="Times New Roman" w:cs="Times New Roman"/>
                <w:sz w:val="24"/>
                <w:szCs w:val="24"/>
              </w:rPr>
              <w:t>D Grasps</w:t>
            </w:r>
          </w:p>
        </w:tc>
        <w:tc>
          <w:tcPr>
            <w:tcW w:w="992" w:type="dxa"/>
            <w:tcBorders>
              <w:top w:val="nil"/>
              <w:left w:val="dotted" w:sz="4" w:space="0" w:color="auto"/>
              <w:bottom w:val="nil"/>
            </w:tcBorders>
          </w:tcPr>
          <w:p w14:paraId="6EBEC1AD"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-3.48</w:t>
            </w:r>
          </w:p>
        </w:tc>
        <w:tc>
          <w:tcPr>
            <w:tcW w:w="851" w:type="dxa"/>
            <w:tcBorders>
              <w:top w:val="nil"/>
              <w:bottom w:val="nil"/>
              <w:right w:val="dotted" w:sz="4" w:space="0" w:color="auto"/>
            </w:tcBorders>
          </w:tcPr>
          <w:p w14:paraId="27190ABA"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0.29</w:t>
            </w:r>
          </w:p>
        </w:tc>
        <w:tc>
          <w:tcPr>
            <w:tcW w:w="850" w:type="dxa"/>
            <w:tcBorders>
              <w:top w:val="nil"/>
              <w:left w:val="dotted" w:sz="4" w:space="0" w:color="auto"/>
              <w:bottom w:val="nil"/>
            </w:tcBorders>
          </w:tcPr>
          <w:p w14:paraId="06BD453C"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0.91</w:t>
            </w:r>
          </w:p>
        </w:tc>
        <w:tc>
          <w:tcPr>
            <w:tcW w:w="717" w:type="dxa"/>
            <w:gridSpan w:val="2"/>
            <w:tcBorders>
              <w:top w:val="nil"/>
              <w:bottom w:val="nil"/>
              <w:right w:val="dotted" w:sz="4" w:space="0" w:color="auto"/>
            </w:tcBorders>
          </w:tcPr>
          <w:p w14:paraId="2615C319"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-0.4</w:t>
            </w:r>
          </w:p>
        </w:tc>
        <w:tc>
          <w:tcPr>
            <w:tcW w:w="842" w:type="dxa"/>
            <w:tcBorders>
              <w:top w:val="nil"/>
              <w:left w:val="dotted" w:sz="4" w:space="0" w:color="auto"/>
              <w:bottom w:val="nil"/>
              <w:right w:val="nil"/>
            </w:tcBorders>
          </w:tcPr>
          <w:p w14:paraId="2BEA67AE"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1.02</w:t>
            </w:r>
          </w:p>
        </w:tc>
        <w:tc>
          <w:tcPr>
            <w:tcW w:w="718" w:type="dxa"/>
            <w:tcBorders>
              <w:top w:val="nil"/>
              <w:bottom w:val="nil"/>
              <w:right w:val="dotted" w:sz="4" w:space="0" w:color="auto"/>
            </w:tcBorders>
          </w:tcPr>
          <w:p w14:paraId="5A9850A1"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 xml:space="preserve">  0.2</w:t>
            </w:r>
          </w:p>
        </w:tc>
        <w:tc>
          <w:tcPr>
            <w:tcW w:w="816" w:type="dxa"/>
            <w:tcBorders>
              <w:top w:val="nil"/>
              <w:left w:val="dotted" w:sz="4" w:space="0" w:color="auto"/>
              <w:bottom w:val="nil"/>
              <w:right w:val="nil"/>
            </w:tcBorders>
          </w:tcPr>
          <w:p w14:paraId="205A2933"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0.70</w:t>
            </w:r>
          </w:p>
        </w:tc>
      </w:tr>
      <w:tr w:rsidR="00D91E4E" w:rsidRPr="00D91E4E" w14:paraId="5DE281D2" w14:textId="77777777" w:rsidTr="00503716">
        <w:trPr>
          <w:trHeight w:val="207"/>
        </w:trPr>
        <w:tc>
          <w:tcPr>
            <w:tcW w:w="3510" w:type="dxa"/>
            <w:tcBorders>
              <w:top w:val="nil"/>
              <w:left w:val="nil"/>
              <w:bottom w:val="nil"/>
              <w:right w:val="dotted" w:sz="4" w:space="0" w:color="auto"/>
            </w:tcBorders>
          </w:tcPr>
          <w:p w14:paraId="082517C9" w14:textId="77777777" w:rsidR="00D91E4E" w:rsidRPr="00D91E4E" w:rsidRDefault="00D91E4E" w:rsidP="00D91E4E">
            <w:pPr>
              <w:spacing w:after="0" w:line="240" w:lineRule="auto"/>
              <w:rPr>
                <w:rFonts w:ascii="Times New Roman" w:hAnsi="Times New Roman" w:cs="Times New Roman"/>
                <w:sz w:val="24"/>
                <w:szCs w:val="24"/>
                <w:lang w:val="en-US"/>
              </w:rPr>
            </w:pPr>
            <w:r w:rsidRPr="00D91E4E">
              <w:rPr>
                <w:rFonts w:ascii="Times New Roman" w:hAnsi="Times New Roman" w:cs="Times New Roman"/>
                <w:sz w:val="24"/>
                <w:szCs w:val="24"/>
              </w:rPr>
              <w:t>D Quality of arm movements</w:t>
            </w:r>
          </w:p>
        </w:tc>
        <w:tc>
          <w:tcPr>
            <w:tcW w:w="992" w:type="dxa"/>
            <w:tcBorders>
              <w:top w:val="nil"/>
              <w:left w:val="dotted" w:sz="4" w:space="0" w:color="auto"/>
              <w:bottom w:val="nil"/>
            </w:tcBorders>
          </w:tcPr>
          <w:p w14:paraId="120E22C9"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-3.57</w:t>
            </w:r>
          </w:p>
        </w:tc>
        <w:tc>
          <w:tcPr>
            <w:tcW w:w="851" w:type="dxa"/>
            <w:tcBorders>
              <w:top w:val="nil"/>
              <w:bottom w:val="nil"/>
              <w:right w:val="dotted" w:sz="4" w:space="0" w:color="auto"/>
            </w:tcBorders>
          </w:tcPr>
          <w:p w14:paraId="4359254D"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0.29</w:t>
            </w:r>
          </w:p>
        </w:tc>
        <w:tc>
          <w:tcPr>
            <w:tcW w:w="850" w:type="dxa"/>
            <w:tcBorders>
              <w:top w:val="nil"/>
              <w:left w:val="dotted" w:sz="4" w:space="0" w:color="auto"/>
              <w:bottom w:val="nil"/>
            </w:tcBorders>
          </w:tcPr>
          <w:p w14:paraId="4DF8E239"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1.17</w:t>
            </w:r>
          </w:p>
        </w:tc>
        <w:tc>
          <w:tcPr>
            <w:tcW w:w="717" w:type="dxa"/>
            <w:gridSpan w:val="2"/>
            <w:tcBorders>
              <w:top w:val="nil"/>
              <w:bottom w:val="nil"/>
              <w:right w:val="dotted" w:sz="4" w:space="0" w:color="auto"/>
            </w:tcBorders>
          </w:tcPr>
          <w:p w14:paraId="600B8A15"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 xml:space="preserve">  0.9</w:t>
            </w:r>
          </w:p>
        </w:tc>
        <w:tc>
          <w:tcPr>
            <w:tcW w:w="842" w:type="dxa"/>
            <w:tcBorders>
              <w:top w:val="nil"/>
              <w:left w:val="dotted" w:sz="4" w:space="0" w:color="auto"/>
              <w:bottom w:val="nil"/>
              <w:right w:val="nil"/>
            </w:tcBorders>
          </w:tcPr>
          <w:p w14:paraId="35BD3E9E"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1.14</w:t>
            </w:r>
          </w:p>
        </w:tc>
        <w:tc>
          <w:tcPr>
            <w:tcW w:w="718" w:type="dxa"/>
            <w:tcBorders>
              <w:top w:val="nil"/>
              <w:bottom w:val="nil"/>
              <w:right w:val="dotted" w:sz="4" w:space="0" w:color="auto"/>
            </w:tcBorders>
          </w:tcPr>
          <w:p w14:paraId="3817F7F5"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 xml:space="preserve">  0.5</w:t>
            </w:r>
          </w:p>
        </w:tc>
        <w:tc>
          <w:tcPr>
            <w:tcW w:w="816" w:type="dxa"/>
            <w:tcBorders>
              <w:top w:val="nil"/>
              <w:left w:val="dotted" w:sz="4" w:space="0" w:color="auto"/>
              <w:bottom w:val="nil"/>
              <w:right w:val="nil"/>
            </w:tcBorders>
          </w:tcPr>
          <w:p w14:paraId="0A905390"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0.62</w:t>
            </w:r>
          </w:p>
        </w:tc>
      </w:tr>
      <w:tr w:rsidR="00D91E4E" w:rsidRPr="00D91E4E" w14:paraId="4E0287D3" w14:textId="77777777" w:rsidTr="00503716">
        <w:trPr>
          <w:trHeight w:val="207"/>
        </w:trPr>
        <w:tc>
          <w:tcPr>
            <w:tcW w:w="3510" w:type="dxa"/>
            <w:tcBorders>
              <w:top w:val="nil"/>
              <w:left w:val="nil"/>
              <w:bottom w:val="nil"/>
              <w:right w:val="dotted" w:sz="4" w:space="0" w:color="auto"/>
            </w:tcBorders>
          </w:tcPr>
          <w:p w14:paraId="559B2C34" w14:textId="77777777" w:rsidR="00D91E4E" w:rsidRPr="00D91E4E" w:rsidRDefault="00D91E4E" w:rsidP="00D91E4E">
            <w:pPr>
              <w:spacing w:after="0" w:line="240" w:lineRule="auto"/>
              <w:rPr>
                <w:rFonts w:ascii="Times New Roman" w:hAnsi="Times New Roman" w:cs="Times New Roman"/>
                <w:sz w:val="24"/>
                <w:szCs w:val="24"/>
                <w:lang w:val="en-US"/>
              </w:rPr>
            </w:pPr>
            <w:r w:rsidRPr="00D91E4E">
              <w:rPr>
                <w:rFonts w:ascii="Times New Roman" w:hAnsi="Times New Roman" w:cs="Times New Roman"/>
                <w:sz w:val="24"/>
                <w:szCs w:val="24"/>
              </w:rPr>
              <w:t>D Releases</w:t>
            </w:r>
          </w:p>
        </w:tc>
        <w:tc>
          <w:tcPr>
            <w:tcW w:w="992" w:type="dxa"/>
            <w:tcBorders>
              <w:top w:val="nil"/>
              <w:left w:val="dotted" w:sz="4" w:space="0" w:color="auto"/>
              <w:bottom w:val="nil"/>
            </w:tcBorders>
          </w:tcPr>
          <w:p w14:paraId="3CFBBBB4"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-4.26</w:t>
            </w:r>
          </w:p>
        </w:tc>
        <w:tc>
          <w:tcPr>
            <w:tcW w:w="851" w:type="dxa"/>
            <w:tcBorders>
              <w:top w:val="nil"/>
              <w:bottom w:val="nil"/>
              <w:right w:val="dotted" w:sz="4" w:space="0" w:color="auto"/>
            </w:tcBorders>
          </w:tcPr>
          <w:p w14:paraId="205CC90D"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0.30</w:t>
            </w:r>
          </w:p>
        </w:tc>
        <w:tc>
          <w:tcPr>
            <w:tcW w:w="850" w:type="dxa"/>
            <w:tcBorders>
              <w:top w:val="nil"/>
              <w:left w:val="dotted" w:sz="4" w:space="0" w:color="auto"/>
              <w:bottom w:val="nil"/>
            </w:tcBorders>
          </w:tcPr>
          <w:p w14:paraId="2299B757"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0.77</w:t>
            </w:r>
          </w:p>
        </w:tc>
        <w:tc>
          <w:tcPr>
            <w:tcW w:w="717" w:type="dxa"/>
            <w:gridSpan w:val="2"/>
            <w:tcBorders>
              <w:top w:val="nil"/>
              <w:bottom w:val="nil"/>
              <w:right w:val="dotted" w:sz="4" w:space="0" w:color="auto"/>
            </w:tcBorders>
          </w:tcPr>
          <w:p w14:paraId="7E1B403F"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-1.2</w:t>
            </w:r>
          </w:p>
        </w:tc>
        <w:tc>
          <w:tcPr>
            <w:tcW w:w="842" w:type="dxa"/>
            <w:tcBorders>
              <w:top w:val="nil"/>
              <w:left w:val="dotted" w:sz="4" w:space="0" w:color="auto"/>
              <w:bottom w:val="nil"/>
              <w:right w:val="nil"/>
            </w:tcBorders>
          </w:tcPr>
          <w:p w14:paraId="767CA134"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0.72</w:t>
            </w:r>
          </w:p>
        </w:tc>
        <w:tc>
          <w:tcPr>
            <w:tcW w:w="718" w:type="dxa"/>
            <w:tcBorders>
              <w:top w:val="nil"/>
              <w:bottom w:val="nil"/>
              <w:right w:val="dotted" w:sz="4" w:space="0" w:color="auto"/>
            </w:tcBorders>
          </w:tcPr>
          <w:p w14:paraId="26412C85"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-0.5</w:t>
            </w:r>
          </w:p>
        </w:tc>
        <w:tc>
          <w:tcPr>
            <w:tcW w:w="816" w:type="dxa"/>
            <w:tcBorders>
              <w:top w:val="nil"/>
              <w:left w:val="dotted" w:sz="4" w:space="0" w:color="auto"/>
              <w:bottom w:val="nil"/>
              <w:right w:val="nil"/>
            </w:tcBorders>
          </w:tcPr>
          <w:p w14:paraId="2D55C20F"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0.63</w:t>
            </w:r>
          </w:p>
        </w:tc>
      </w:tr>
      <w:tr w:rsidR="00D91E4E" w:rsidRPr="00D91E4E" w14:paraId="2424FB13" w14:textId="77777777" w:rsidTr="00503716">
        <w:trPr>
          <w:trHeight w:val="207"/>
        </w:trPr>
        <w:tc>
          <w:tcPr>
            <w:tcW w:w="3510" w:type="dxa"/>
            <w:tcBorders>
              <w:top w:val="nil"/>
              <w:left w:val="nil"/>
              <w:bottom w:val="nil"/>
              <w:right w:val="dotted" w:sz="4" w:space="0" w:color="auto"/>
            </w:tcBorders>
          </w:tcPr>
          <w:p w14:paraId="52218357" w14:textId="77777777" w:rsidR="00D91E4E" w:rsidRPr="00D91E4E" w:rsidRDefault="00D91E4E" w:rsidP="00D91E4E">
            <w:pPr>
              <w:spacing w:after="0" w:line="240" w:lineRule="auto"/>
              <w:rPr>
                <w:rFonts w:ascii="Times New Roman" w:hAnsi="Times New Roman" w:cs="Times New Roman"/>
                <w:sz w:val="24"/>
                <w:szCs w:val="24"/>
                <w:lang w:val="en-US"/>
              </w:rPr>
            </w:pPr>
            <w:r w:rsidRPr="00D91E4E">
              <w:rPr>
                <w:rFonts w:ascii="Times New Roman" w:hAnsi="Times New Roman" w:cs="Times New Roman"/>
                <w:sz w:val="24"/>
                <w:szCs w:val="24"/>
              </w:rPr>
              <w:t>D Reaches</w:t>
            </w:r>
          </w:p>
        </w:tc>
        <w:tc>
          <w:tcPr>
            <w:tcW w:w="992" w:type="dxa"/>
            <w:tcBorders>
              <w:top w:val="nil"/>
              <w:left w:val="dotted" w:sz="4" w:space="0" w:color="auto"/>
              <w:bottom w:val="nil"/>
            </w:tcBorders>
          </w:tcPr>
          <w:p w14:paraId="6AB88AB4"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-4.64</w:t>
            </w:r>
          </w:p>
        </w:tc>
        <w:tc>
          <w:tcPr>
            <w:tcW w:w="851" w:type="dxa"/>
            <w:tcBorders>
              <w:top w:val="nil"/>
              <w:bottom w:val="nil"/>
              <w:right w:val="dotted" w:sz="4" w:space="0" w:color="auto"/>
            </w:tcBorders>
          </w:tcPr>
          <w:p w14:paraId="44ADFD06"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0.32</w:t>
            </w:r>
          </w:p>
        </w:tc>
        <w:tc>
          <w:tcPr>
            <w:tcW w:w="850" w:type="dxa"/>
            <w:tcBorders>
              <w:top w:val="nil"/>
              <w:left w:val="dotted" w:sz="4" w:space="0" w:color="auto"/>
              <w:bottom w:val="nil"/>
            </w:tcBorders>
          </w:tcPr>
          <w:p w14:paraId="61D09CA7"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1.35</w:t>
            </w:r>
          </w:p>
        </w:tc>
        <w:tc>
          <w:tcPr>
            <w:tcW w:w="717" w:type="dxa"/>
            <w:gridSpan w:val="2"/>
            <w:tcBorders>
              <w:top w:val="nil"/>
              <w:bottom w:val="nil"/>
              <w:right w:val="dotted" w:sz="4" w:space="0" w:color="auto"/>
            </w:tcBorders>
          </w:tcPr>
          <w:p w14:paraId="1B16ABD4"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 xml:space="preserve"> 1.6</w:t>
            </w:r>
          </w:p>
        </w:tc>
        <w:tc>
          <w:tcPr>
            <w:tcW w:w="842" w:type="dxa"/>
            <w:tcBorders>
              <w:top w:val="nil"/>
              <w:left w:val="dotted" w:sz="4" w:space="0" w:color="auto"/>
              <w:bottom w:val="nil"/>
              <w:right w:val="nil"/>
            </w:tcBorders>
          </w:tcPr>
          <w:p w14:paraId="4FCAB2D7"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1.11</w:t>
            </w:r>
          </w:p>
        </w:tc>
        <w:tc>
          <w:tcPr>
            <w:tcW w:w="718" w:type="dxa"/>
            <w:tcBorders>
              <w:top w:val="nil"/>
              <w:bottom w:val="nil"/>
              <w:right w:val="dotted" w:sz="4" w:space="0" w:color="auto"/>
            </w:tcBorders>
          </w:tcPr>
          <w:p w14:paraId="2E3BBF3E"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 xml:space="preserve">  0.4</w:t>
            </w:r>
          </w:p>
        </w:tc>
        <w:tc>
          <w:tcPr>
            <w:tcW w:w="816" w:type="dxa"/>
            <w:tcBorders>
              <w:top w:val="nil"/>
              <w:left w:val="dotted" w:sz="4" w:space="0" w:color="auto"/>
              <w:bottom w:val="nil"/>
              <w:right w:val="nil"/>
            </w:tcBorders>
          </w:tcPr>
          <w:p w14:paraId="45247EE5"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0.53</w:t>
            </w:r>
          </w:p>
        </w:tc>
      </w:tr>
      <w:tr w:rsidR="00D91E4E" w:rsidRPr="00D91E4E" w14:paraId="71A9CD49" w14:textId="77777777" w:rsidTr="00503716">
        <w:trPr>
          <w:trHeight w:val="311"/>
        </w:trPr>
        <w:tc>
          <w:tcPr>
            <w:tcW w:w="3510" w:type="dxa"/>
            <w:tcBorders>
              <w:top w:val="nil"/>
              <w:left w:val="nil"/>
              <w:bottom w:val="single" w:sz="4" w:space="0" w:color="auto"/>
              <w:right w:val="dotted" w:sz="4" w:space="0" w:color="auto"/>
            </w:tcBorders>
          </w:tcPr>
          <w:p w14:paraId="39C0C040" w14:textId="77777777" w:rsidR="00D91E4E" w:rsidRPr="00D91E4E" w:rsidRDefault="00D91E4E" w:rsidP="00D91E4E">
            <w:pPr>
              <w:spacing w:after="0" w:line="240" w:lineRule="auto"/>
              <w:rPr>
                <w:rFonts w:ascii="Times New Roman" w:hAnsi="Times New Roman" w:cs="Times New Roman"/>
                <w:sz w:val="24"/>
                <w:szCs w:val="24"/>
                <w:lang w:val="en-US"/>
              </w:rPr>
            </w:pPr>
            <w:r w:rsidRPr="00D91E4E">
              <w:rPr>
                <w:rFonts w:ascii="Times New Roman" w:hAnsi="Times New Roman" w:cs="Times New Roman"/>
                <w:sz w:val="24"/>
                <w:szCs w:val="24"/>
              </w:rPr>
              <w:t>D Initiates use</w:t>
            </w:r>
          </w:p>
        </w:tc>
        <w:tc>
          <w:tcPr>
            <w:tcW w:w="992" w:type="dxa"/>
            <w:tcBorders>
              <w:top w:val="nil"/>
              <w:left w:val="dotted" w:sz="4" w:space="0" w:color="auto"/>
              <w:bottom w:val="single" w:sz="4" w:space="0" w:color="auto"/>
            </w:tcBorders>
          </w:tcPr>
          <w:p w14:paraId="329C2181"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-5.78</w:t>
            </w:r>
          </w:p>
        </w:tc>
        <w:tc>
          <w:tcPr>
            <w:tcW w:w="851" w:type="dxa"/>
            <w:tcBorders>
              <w:top w:val="nil"/>
              <w:bottom w:val="single" w:sz="4" w:space="0" w:color="auto"/>
              <w:right w:val="dotted" w:sz="4" w:space="0" w:color="auto"/>
            </w:tcBorders>
          </w:tcPr>
          <w:p w14:paraId="2ABE2BEE"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0.37</w:t>
            </w:r>
          </w:p>
        </w:tc>
        <w:tc>
          <w:tcPr>
            <w:tcW w:w="850" w:type="dxa"/>
            <w:tcBorders>
              <w:top w:val="nil"/>
              <w:left w:val="dotted" w:sz="4" w:space="0" w:color="auto"/>
              <w:bottom w:val="single" w:sz="4" w:space="0" w:color="auto"/>
            </w:tcBorders>
          </w:tcPr>
          <w:p w14:paraId="5CA809AC"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1.05</w:t>
            </w:r>
          </w:p>
        </w:tc>
        <w:tc>
          <w:tcPr>
            <w:tcW w:w="717" w:type="dxa"/>
            <w:gridSpan w:val="2"/>
            <w:tcBorders>
              <w:top w:val="nil"/>
              <w:bottom w:val="single" w:sz="4" w:space="0" w:color="auto"/>
              <w:right w:val="dotted" w:sz="4" w:space="0" w:color="auto"/>
            </w:tcBorders>
          </w:tcPr>
          <w:p w14:paraId="3587FEE0"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 xml:space="preserve"> 0.3</w:t>
            </w:r>
          </w:p>
        </w:tc>
        <w:tc>
          <w:tcPr>
            <w:tcW w:w="842" w:type="dxa"/>
            <w:tcBorders>
              <w:top w:val="nil"/>
              <w:left w:val="dotted" w:sz="4" w:space="0" w:color="auto"/>
              <w:bottom w:val="single" w:sz="4" w:space="0" w:color="auto"/>
              <w:right w:val="nil"/>
            </w:tcBorders>
          </w:tcPr>
          <w:p w14:paraId="3D49A6B9"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0.82</w:t>
            </w:r>
          </w:p>
        </w:tc>
        <w:tc>
          <w:tcPr>
            <w:tcW w:w="718" w:type="dxa"/>
            <w:tcBorders>
              <w:top w:val="nil"/>
              <w:bottom w:val="single" w:sz="4" w:space="0" w:color="auto"/>
              <w:right w:val="dotted" w:sz="4" w:space="0" w:color="auto"/>
            </w:tcBorders>
          </w:tcPr>
          <w:p w14:paraId="4D8DEEC2"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 xml:space="preserve">  0.0</w:t>
            </w:r>
          </w:p>
        </w:tc>
        <w:tc>
          <w:tcPr>
            <w:tcW w:w="816" w:type="dxa"/>
            <w:tcBorders>
              <w:top w:val="nil"/>
              <w:left w:val="dotted" w:sz="4" w:space="0" w:color="auto"/>
              <w:bottom w:val="single" w:sz="4" w:space="0" w:color="auto"/>
              <w:right w:val="nil"/>
            </w:tcBorders>
          </w:tcPr>
          <w:p w14:paraId="590D635D"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0.47</w:t>
            </w:r>
          </w:p>
        </w:tc>
      </w:tr>
      <w:tr w:rsidR="00D91E4E" w:rsidRPr="00D91E4E" w14:paraId="4E6A0C11" w14:textId="77777777" w:rsidTr="00503716">
        <w:trPr>
          <w:trHeight w:val="311"/>
        </w:trPr>
        <w:tc>
          <w:tcPr>
            <w:tcW w:w="3510" w:type="dxa"/>
            <w:tcBorders>
              <w:top w:val="single" w:sz="4" w:space="0" w:color="auto"/>
              <w:left w:val="nil"/>
              <w:bottom w:val="nil"/>
              <w:right w:val="dotted" w:sz="4" w:space="0" w:color="auto"/>
            </w:tcBorders>
          </w:tcPr>
          <w:p w14:paraId="1A3555F2" w14:textId="77777777" w:rsidR="00D91E4E" w:rsidRPr="00D91E4E" w:rsidRDefault="00D91E4E" w:rsidP="00D91E4E">
            <w:pPr>
              <w:spacing w:after="0" w:line="240" w:lineRule="auto"/>
              <w:rPr>
                <w:rFonts w:ascii="Times New Roman" w:hAnsi="Times New Roman" w:cs="Times New Roman"/>
                <w:sz w:val="24"/>
                <w:szCs w:val="24"/>
                <w:lang w:val="en-US"/>
              </w:rPr>
            </w:pPr>
            <w:r w:rsidRPr="00D91E4E">
              <w:rPr>
                <w:rFonts w:ascii="Times New Roman" w:hAnsi="Times New Roman" w:cs="Times New Roman"/>
                <w:sz w:val="24"/>
                <w:szCs w:val="24"/>
                <w:lang w:val="en-US"/>
              </w:rPr>
              <w:t>Mean</w:t>
            </w:r>
          </w:p>
        </w:tc>
        <w:tc>
          <w:tcPr>
            <w:tcW w:w="992" w:type="dxa"/>
            <w:tcBorders>
              <w:top w:val="single" w:sz="4" w:space="0" w:color="auto"/>
              <w:left w:val="dotted" w:sz="4" w:space="0" w:color="auto"/>
              <w:bottom w:val="nil"/>
            </w:tcBorders>
          </w:tcPr>
          <w:p w14:paraId="0B2ED219"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0.00</w:t>
            </w:r>
          </w:p>
        </w:tc>
        <w:tc>
          <w:tcPr>
            <w:tcW w:w="851" w:type="dxa"/>
            <w:tcBorders>
              <w:top w:val="single" w:sz="4" w:space="0" w:color="auto"/>
              <w:bottom w:val="nil"/>
              <w:right w:val="dotted" w:sz="4" w:space="0" w:color="auto"/>
            </w:tcBorders>
          </w:tcPr>
          <w:p w14:paraId="1E3ED0DE"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0.29</w:t>
            </w:r>
          </w:p>
        </w:tc>
        <w:tc>
          <w:tcPr>
            <w:tcW w:w="850" w:type="dxa"/>
            <w:tcBorders>
              <w:top w:val="single" w:sz="4" w:space="0" w:color="auto"/>
              <w:left w:val="dotted" w:sz="4" w:space="0" w:color="auto"/>
              <w:bottom w:val="nil"/>
            </w:tcBorders>
          </w:tcPr>
          <w:p w14:paraId="6ADF8892"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1.00</w:t>
            </w:r>
          </w:p>
        </w:tc>
        <w:tc>
          <w:tcPr>
            <w:tcW w:w="717" w:type="dxa"/>
            <w:gridSpan w:val="2"/>
            <w:tcBorders>
              <w:top w:val="single" w:sz="4" w:space="0" w:color="auto"/>
              <w:bottom w:val="nil"/>
              <w:right w:val="dotted" w:sz="4" w:space="0" w:color="auto"/>
            </w:tcBorders>
          </w:tcPr>
          <w:p w14:paraId="1C874486"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 xml:space="preserve"> 0.0</w:t>
            </w:r>
          </w:p>
        </w:tc>
        <w:tc>
          <w:tcPr>
            <w:tcW w:w="842" w:type="dxa"/>
            <w:tcBorders>
              <w:top w:val="single" w:sz="4" w:space="0" w:color="auto"/>
              <w:left w:val="dotted" w:sz="4" w:space="0" w:color="auto"/>
              <w:bottom w:val="nil"/>
              <w:right w:val="nil"/>
            </w:tcBorders>
          </w:tcPr>
          <w:p w14:paraId="0C5C8959"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0.97</w:t>
            </w:r>
          </w:p>
        </w:tc>
        <w:tc>
          <w:tcPr>
            <w:tcW w:w="718" w:type="dxa"/>
            <w:tcBorders>
              <w:top w:val="single" w:sz="4" w:space="0" w:color="auto"/>
              <w:bottom w:val="nil"/>
              <w:right w:val="dotted" w:sz="4" w:space="0" w:color="auto"/>
            </w:tcBorders>
          </w:tcPr>
          <w:p w14:paraId="550DC571"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-0.1</w:t>
            </w:r>
          </w:p>
        </w:tc>
        <w:tc>
          <w:tcPr>
            <w:tcW w:w="816" w:type="dxa"/>
            <w:tcBorders>
              <w:top w:val="single" w:sz="4" w:space="0" w:color="auto"/>
              <w:left w:val="dotted" w:sz="4" w:space="0" w:color="auto"/>
              <w:bottom w:val="nil"/>
              <w:right w:val="nil"/>
            </w:tcBorders>
          </w:tcPr>
          <w:p w14:paraId="0C5C5D0A" w14:textId="77777777" w:rsidR="00D91E4E" w:rsidRPr="00D91E4E" w:rsidRDefault="00D91E4E" w:rsidP="00D91E4E">
            <w:pPr>
              <w:spacing w:after="0" w:line="240" w:lineRule="auto"/>
              <w:jc w:val="right"/>
              <w:rPr>
                <w:rFonts w:ascii="Times New Roman" w:hAnsi="Times New Roman" w:cs="Times New Roman"/>
                <w:sz w:val="24"/>
                <w:szCs w:val="24"/>
                <w:lang w:val="en-US"/>
              </w:rPr>
            </w:pPr>
          </w:p>
        </w:tc>
      </w:tr>
      <w:tr w:rsidR="00D91E4E" w:rsidRPr="00D91E4E" w14:paraId="5336E9B4" w14:textId="77777777" w:rsidTr="00503716">
        <w:trPr>
          <w:trHeight w:val="311"/>
        </w:trPr>
        <w:tc>
          <w:tcPr>
            <w:tcW w:w="3510" w:type="dxa"/>
            <w:tcBorders>
              <w:top w:val="nil"/>
              <w:left w:val="nil"/>
              <w:bottom w:val="single" w:sz="4" w:space="0" w:color="auto"/>
              <w:right w:val="dotted" w:sz="4" w:space="0" w:color="auto"/>
            </w:tcBorders>
          </w:tcPr>
          <w:p w14:paraId="555DD44C" w14:textId="77777777" w:rsidR="00D91E4E" w:rsidRPr="00D91E4E" w:rsidRDefault="00D91E4E" w:rsidP="00D91E4E">
            <w:pPr>
              <w:spacing w:after="0" w:line="240" w:lineRule="auto"/>
              <w:rPr>
                <w:rFonts w:ascii="Times New Roman" w:hAnsi="Times New Roman" w:cs="Times New Roman"/>
                <w:sz w:val="24"/>
                <w:szCs w:val="24"/>
                <w:lang w:val="en-US"/>
              </w:rPr>
            </w:pPr>
            <w:r w:rsidRPr="00D91E4E">
              <w:rPr>
                <w:rFonts w:ascii="Times New Roman" w:hAnsi="Times New Roman" w:cs="Times New Roman"/>
                <w:sz w:val="24"/>
                <w:szCs w:val="24"/>
                <w:lang w:val="en-US"/>
              </w:rPr>
              <w:t>Standard deviation (SD)</w:t>
            </w:r>
          </w:p>
        </w:tc>
        <w:tc>
          <w:tcPr>
            <w:tcW w:w="992" w:type="dxa"/>
            <w:tcBorders>
              <w:top w:val="nil"/>
              <w:left w:val="dotted" w:sz="4" w:space="0" w:color="auto"/>
              <w:bottom w:val="single" w:sz="4" w:space="0" w:color="auto"/>
            </w:tcBorders>
          </w:tcPr>
          <w:p w14:paraId="0BA64593"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2.87</w:t>
            </w:r>
          </w:p>
        </w:tc>
        <w:tc>
          <w:tcPr>
            <w:tcW w:w="851" w:type="dxa"/>
            <w:tcBorders>
              <w:top w:val="nil"/>
              <w:bottom w:val="single" w:sz="4" w:space="0" w:color="auto"/>
              <w:right w:val="dotted" w:sz="4" w:space="0" w:color="auto"/>
            </w:tcBorders>
          </w:tcPr>
          <w:p w14:paraId="04C7C357"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0.02</w:t>
            </w:r>
          </w:p>
        </w:tc>
        <w:tc>
          <w:tcPr>
            <w:tcW w:w="850" w:type="dxa"/>
            <w:tcBorders>
              <w:top w:val="nil"/>
              <w:left w:val="dotted" w:sz="4" w:space="0" w:color="auto"/>
              <w:bottom w:val="single" w:sz="4" w:space="0" w:color="auto"/>
            </w:tcBorders>
          </w:tcPr>
          <w:p w14:paraId="7E9D9726"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0.23</w:t>
            </w:r>
          </w:p>
        </w:tc>
        <w:tc>
          <w:tcPr>
            <w:tcW w:w="717" w:type="dxa"/>
            <w:gridSpan w:val="2"/>
            <w:tcBorders>
              <w:top w:val="nil"/>
              <w:bottom w:val="single" w:sz="4" w:space="0" w:color="auto"/>
              <w:right w:val="dotted" w:sz="4" w:space="0" w:color="auto"/>
            </w:tcBorders>
          </w:tcPr>
          <w:p w14:paraId="7EBC95FF"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 xml:space="preserve"> 1.2</w:t>
            </w:r>
          </w:p>
        </w:tc>
        <w:tc>
          <w:tcPr>
            <w:tcW w:w="842" w:type="dxa"/>
            <w:tcBorders>
              <w:top w:val="nil"/>
              <w:left w:val="dotted" w:sz="4" w:space="0" w:color="auto"/>
              <w:bottom w:val="single" w:sz="4" w:space="0" w:color="auto"/>
              <w:right w:val="nil"/>
            </w:tcBorders>
          </w:tcPr>
          <w:p w14:paraId="23D347F5"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0.25</w:t>
            </w:r>
          </w:p>
        </w:tc>
        <w:tc>
          <w:tcPr>
            <w:tcW w:w="718" w:type="dxa"/>
            <w:tcBorders>
              <w:top w:val="nil"/>
              <w:bottom w:val="single" w:sz="4" w:space="0" w:color="auto"/>
              <w:right w:val="dotted" w:sz="4" w:space="0" w:color="auto"/>
            </w:tcBorders>
          </w:tcPr>
          <w:p w14:paraId="7B7C4044" w14:textId="77777777" w:rsidR="00D91E4E" w:rsidRPr="00D91E4E" w:rsidRDefault="00D91E4E" w:rsidP="00D91E4E">
            <w:pPr>
              <w:spacing w:after="0" w:line="240" w:lineRule="auto"/>
              <w:jc w:val="right"/>
              <w:rPr>
                <w:rFonts w:ascii="Times New Roman" w:hAnsi="Times New Roman" w:cs="Times New Roman"/>
                <w:sz w:val="24"/>
                <w:szCs w:val="24"/>
                <w:lang w:val="en-US"/>
              </w:rPr>
            </w:pPr>
            <w:r w:rsidRPr="00D91E4E">
              <w:rPr>
                <w:rFonts w:ascii="Times New Roman" w:hAnsi="Times New Roman" w:cs="Times New Roman"/>
                <w:sz w:val="24"/>
                <w:szCs w:val="24"/>
              </w:rPr>
              <w:t xml:space="preserve"> 1.1</w:t>
            </w:r>
          </w:p>
        </w:tc>
        <w:tc>
          <w:tcPr>
            <w:tcW w:w="816" w:type="dxa"/>
            <w:tcBorders>
              <w:top w:val="nil"/>
              <w:left w:val="dotted" w:sz="4" w:space="0" w:color="auto"/>
              <w:bottom w:val="single" w:sz="4" w:space="0" w:color="auto"/>
              <w:right w:val="nil"/>
            </w:tcBorders>
          </w:tcPr>
          <w:p w14:paraId="68BA6EBB" w14:textId="77777777" w:rsidR="00D91E4E" w:rsidRPr="00D91E4E" w:rsidRDefault="00D91E4E" w:rsidP="00D91E4E">
            <w:pPr>
              <w:spacing w:after="0" w:line="240" w:lineRule="auto"/>
              <w:jc w:val="right"/>
              <w:rPr>
                <w:rFonts w:ascii="Times New Roman" w:hAnsi="Times New Roman" w:cs="Times New Roman"/>
                <w:sz w:val="24"/>
                <w:szCs w:val="24"/>
                <w:lang w:val="en-US"/>
              </w:rPr>
            </w:pPr>
          </w:p>
        </w:tc>
      </w:tr>
    </w:tbl>
    <w:p w14:paraId="7CB07C33" w14:textId="77777777" w:rsidR="00D91E4E" w:rsidRPr="00D91E4E" w:rsidRDefault="00D91E4E" w:rsidP="00D91E4E">
      <w:pPr>
        <w:spacing w:after="0" w:line="240" w:lineRule="auto"/>
        <w:rPr>
          <w:rFonts w:ascii="Times New Roman" w:hAnsi="Times New Roman" w:cs="Times New Roman"/>
          <w:sz w:val="24"/>
          <w:szCs w:val="24"/>
          <w:lang w:val="en-US"/>
        </w:rPr>
      </w:pPr>
      <w:r w:rsidRPr="00D91E4E">
        <w:rPr>
          <w:rFonts w:ascii="Times New Roman" w:hAnsi="Times New Roman" w:cs="Times New Roman"/>
          <w:sz w:val="24"/>
          <w:szCs w:val="24"/>
          <w:lang w:val="en-US"/>
        </w:rPr>
        <w:t>SE=standard error; MnSq=Mean Square; Zstd=Z score; PMC=point measure correlation</w:t>
      </w:r>
    </w:p>
    <w:p w14:paraId="19999A41" w14:textId="77777777" w:rsidR="00D91E4E" w:rsidRPr="00D91E4E" w:rsidRDefault="00D91E4E" w:rsidP="00D91E4E">
      <w:pPr>
        <w:rPr>
          <w:lang w:val="en-US"/>
        </w:rPr>
      </w:pPr>
    </w:p>
    <w:p w14:paraId="640E8260" w14:textId="6E036549" w:rsidR="00D91E4E" w:rsidRDefault="00096443" w:rsidP="0009644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144EF" w:rsidRPr="00DF7B13" w:rsidDel="00E5564C">
        <w:rPr>
          <w:rFonts w:ascii="Times New Roman" w:hAnsi="Times New Roman" w:cs="Times New Roman"/>
          <w:sz w:val="24"/>
          <w:szCs w:val="24"/>
        </w:rPr>
        <w:t>The targeting of the</w:t>
      </w:r>
      <w:r w:rsidR="00CB347E" w:rsidRPr="00DF7B13" w:rsidDel="00E5564C">
        <w:rPr>
          <w:rFonts w:ascii="Times New Roman" w:hAnsi="Times New Roman" w:cs="Times New Roman"/>
          <w:sz w:val="24"/>
          <w:szCs w:val="24"/>
        </w:rPr>
        <w:t xml:space="preserve"> </w:t>
      </w:r>
      <w:r w:rsidR="00BA6F77" w:rsidRPr="00DF7B13" w:rsidDel="00E5564C">
        <w:rPr>
          <w:rFonts w:ascii="Times New Roman" w:hAnsi="Times New Roman" w:cs="Times New Roman"/>
          <w:sz w:val="24"/>
          <w:szCs w:val="24"/>
        </w:rPr>
        <w:t xml:space="preserve">item difficulty measures </w:t>
      </w:r>
      <w:r w:rsidR="008144EF" w:rsidRPr="00DF7B13" w:rsidDel="00E5564C">
        <w:rPr>
          <w:rFonts w:ascii="Times New Roman" w:hAnsi="Times New Roman" w:cs="Times New Roman"/>
          <w:sz w:val="24"/>
          <w:szCs w:val="24"/>
        </w:rPr>
        <w:t xml:space="preserve">to the </w:t>
      </w:r>
      <w:r w:rsidR="00BA6F77" w:rsidRPr="00DF7B13" w:rsidDel="00E5564C">
        <w:rPr>
          <w:rFonts w:ascii="Times New Roman" w:hAnsi="Times New Roman" w:cs="Times New Roman"/>
          <w:sz w:val="24"/>
          <w:szCs w:val="24"/>
        </w:rPr>
        <w:t xml:space="preserve">person ability </w:t>
      </w:r>
      <w:r w:rsidR="00BA6F77" w:rsidRPr="00DF7B13">
        <w:rPr>
          <w:rFonts w:ascii="Times New Roman" w:hAnsi="Times New Roman" w:cs="Times New Roman"/>
          <w:sz w:val="24"/>
          <w:szCs w:val="24"/>
        </w:rPr>
        <w:t>measures</w:t>
      </w:r>
      <w:r w:rsidR="00865C52" w:rsidRPr="00DF7B13">
        <w:rPr>
          <w:rFonts w:ascii="Times New Roman" w:hAnsi="Times New Roman" w:cs="Times New Roman"/>
          <w:sz w:val="24"/>
          <w:szCs w:val="24"/>
        </w:rPr>
        <w:t xml:space="preserve"> expressed in </w:t>
      </w:r>
      <w:r w:rsidR="001B338B" w:rsidRPr="00DF7B13">
        <w:rPr>
          <w:rFonts w:ascii="Times New Roman" w:hAnsi="Times New Roman" w:cs="Times New Roman"/>
          <w:sz w:val="24"/>
          <w:szCs w:val="24"/>
        </w:rPr>
        <w:t>BoHA-unit</w:t>
      </w:r>
      <w:r w:rsidR="00865C52" w:rsidRPr="00DF7B13" w:rsidDel="00E5564C">
        <w:rPr>
          <w:rFonts w:ascii="Times New Roman" w:hAnsi="Times New Roman" w:cs="Times New Roman"/>
          <w:sz w:val="24"/>
          <w:szCs w:val="24"/>
        </w:rPr>
        <w:t>s</w:t>
      </w:r>
      <w:r w:rsidR="00BA6F77" w:rsidRPr="00DF7B13" w:rsidDel="00E5564C">
        <w:rPr>
          <w:rFonts w:ascii="Times New Roman" w:hAnsi="Times New Roman" w:cs="Times New Roman"/>
          <w:sz w:val="24"/>
          <w:szCs w:val="24"/>
        </w:rPr>
        <w:t xml:space="preserve"> </w:t>
      </w:r>
      <w:r w:rsidR="008144EF" w:rsidRPr="00DF7B13" w:rsidDel="00E5564C">
        <w:rPr>
          <w:rFonts w:ascii="Times New Roman" w:hAnsi="Times New Roman" w:cs="Times New Roman"/>
          <w:sz w:val="24"/>
          <w:szCs w:val="24"/>
        </w:rPr>
        <w:t xml:space="preserve">(Figure) </w:t>
      </w:r>
      <w:r w:rsidR="00BA6F77" w:rsidRPr="00DF7B13" w:rsidDel="00E5564C">
        <w:rPr>
          <w:rFonts w:ascii="Times New Roman" w:hAnsi="Times New Roman" w:cs="Times New Roman"/>
          <w:sz w:val="24"/>
          <w:szCs w:val="24"/>
        </w:rPr>
        <w:t>were well matched</w:t>
      </w:r>
      <w:r w:rsidR="00100354" w:rsidRPr="00DF7B13" w:rsidDel="00E5564C">
        <w:rPr>
          <w:rFonts w:ascii="Times New Roman" w:hAnsi="Times New Roman" w:cs="Times New Roman"/>
          <w:sz w:val="24"/>
          <w:szCs w:val="24"/>
        </w:rPr>
        <w:t xml:space="preserve"> and close to the average difficulty of </w:t>
      </w:r>
      <w:r w:rsidR="005A00AB" w:rsidRPr="00DF7B13">
        <w:rPr>
          <w:rFonts w:ascii="Times New Roman" w:hAnsi="Times New Roman" w:cs="Times New Roman"/>
          <w:sz w:val="24"/>
          <w:szCs w:val="24"/>
        </w:rPr>
        <w:t>test-items</w:t>
      </w:r>
      <w:r w:rsidR="00100354" w:rsidRPr="00DF7B13" w:rsidDel="00E5564C">
        <w:rPr>
          <w:rFonts w:ascii="Times New Roman" w:hAnsi="Times New Roman" w:cs="Times New Roman"/>
          <w:sz w:val="24"/>
          <w:szCs w:val="24"/>
        </w:rPr>
        <w:t xml:space="preserve"> (mean: 5</w:t>
      </w:r>
      <w:r w:rsidR="0032087F" w:rsidRPr="00DF7B13">
        <w:rPr>
          <w:rFonts w:ascii="Times New Roman" w:hAnsi="Times New Roman" w:cs="Times New Roman"/>
          <w:sz w:val="24"/>
          <w:szCs w:val="24"/>
        </w:rPr>
        <w:t>0</w:t>
      </w:r>
      <w:r w:rsidR="00100354" w:rsidRPr="00DF7B13" w:rsidDel="00E5564C">
        <w:rPr>
          <w:rFonts w:ascii="Times New Roman" w:hAnsi="Times New Roman" w:cs="Times New Roman"/>
          <w:sz w:val="24"/>
          <w:szCs w:val="24"/>
        </w:rPr>
        <w:t>)</w:t>
      </w:r>
      <w:r w:rsidR="00BA6F77" w:rsidRPr="00DF7B13" w:rsidDel="00E5564C">
        <w:rPr>
          <w:rFonts w:ascii="Times New Roman" w:hAnsi="Times New Roman" w:cs="Times New Roman"/>
          <w:sz w:val="24"/>
          <w:szCs w:val="24"/>
        </w:rPr>
        <w:t xml:space="preserve"> for </w:t>
      </w:r>
      <w:r w:rsidR="0052737D" w:rsidRPr="00DF7B13" w:rsidDel="00E5564C">
        <w:rPr>
          <w:rFonts w:ascii="Times New Roman" w:hAnsi="Times New Roman" w:cs="Times New Roman"/>
          <w:sz w:val="24"/>
          <w:szCs w:val="24"/>
        </w:rPr>
        <w:t xml:space="preserve">children with asymmetric hand use </w:t>
      </w:r>
      <w:r w:rsidR="001C20E7" w:rsidRPr="00DF7B13" w:rsidDel="00E5564C">
        <w:rPr>
          <w:rFonts w:ascii="Times New Roman" w:hAnsi="Times New Roman" w:cs="Times New Roman"/>
          <w:sz w:val="24"/>
          <w:szCs w:val="24"/>
        </w:rPr>
        <w:t>(</w:t>
      </w:r>
      <w:r w:rsidR="00BA6F77" w:rsidRPr="00DF7B13" w:rsidDel="00E5564C">
        <w:rPr>
          <w:rFonts w:ascii="Times New Roman" w:hAnsi="Times New Roman" w:cs="Times New Roman"/>
          <w:sz w:val="24"/>
          <w:szCs w:val="24"/>
        </w:rPr>
        <w:t xml:space="preserve">mean </w:t>
      </w:r>
      <w:r w:rsidR="001B338B" w:rsidRPr="00DF7B13">
        <w:rPr>
          <w:rFonts w:ascii="Times New Roman" w:hAnsi="Times New Roman" w:cs="Times New Roman"/>
          <w:sz w:val="24"/>
          <w:szCs w:val="24"/>
        </w:rPr>
        <w:t>BoHA-units</w:t>
      </w:r>
      <w:r w:rsidR="001C20E7" w:rsidRPr="00DF7B13" w:rsidDel="00E5564C">
        <w:rPr>
          <w:rFonts w:ascii="Times New Roman" w:hAnsi="Times New Roman" w:cs="Times New Roman"/>
          <w:sz w:val="24"/>
          <w:szCs w:val="24"/>
        </w:rPr>
        <w:t>:</w:t>
      </w:r>
      <w:r w:rsidR="00BA6F77" w:rsidRPr="00DF7B13" w:rsidDel="00E5564C">
        <w:rPr>
          <w:rFonts w:ascii="Times New Roman" w:hAnsi="Times New Roman" w:cs="Times New Roman"/>
          <w:sz w:val="24"/>
          <w:szCs w:val="24"/>
        </w:rPr>
        <w:t xml:space="preserve"> </w:t>
      </w:r>
      <w:r w:rsidR="00CB347E" w:rsidRPr="00DF7B13" w:rsidDel="00E5564C">
        <w:rPr>
          <w:rFonts w:ascii="Times New Roman" w:hAnsi="Times New Roman" w:cs="Times New Roman"/>
          <w:sz w:val="24"/>
          <w:szCs w:val="24"/>
        </w:rPr>
        <w:t>5</w:t>
      </w:r>
      <w:r w:rsidR="00C5223F" w:rsidRPr="00DF7B13">
        <w:rPr>
          <w:rFonts w:ascii="Times New Roman" w:hAnsi="Times New Roman" w:cs="Times New Roman"/>
          <w:sz w:val="24"/>
          <w:szCs w:val="24"/>
        </w:rPr>
        <w:t>2</w:t>
      </w:r>
      <w:r w:rsidR="001C20E7" w:rsidRPr="00DF7B13" w:rsidDel="00E5564C">
        <w:rPr>
          <w:rFonts w:ascii="Times New Roman" w:hAnsi="Times New Roman" w:cs="Times New Roman"/>
          <w:sz w:val="24"/>
          <w:szCs w:val="24"/>
        </w:rPr>
        <w:t xml:space="preserve">, </w:t>
      </w:r>
      <w:r w:rsidR="0083007F" w:rsidRPr="00DF7B13" w:rsidDel="00E5564C">
        <w:rPr>
          <w:rFonts w:ascii="Times New Roman" w:hAnsi="Times New Roman" w:cs="Times New Roman"/>
          <w:sz w:val="24"/>
          <w:szCs w:val="24"/>
        </w:rPr>
        <w:t xml:space="preserve">range: </w:t>
      </w:r>
      <w:r w:rsidR="00865C52" w:rsidRPr="00DF7B13" w:rsidDel="00E5564C">
        <w:rPr>
          <w:rFonts w:ascii="Times New Roman" w:hAnsi="Times New Roman" w:cs="Times New Roman"/>
          <w:sz w:val="24"/>
          <w:szCs w:val="24"/>
        </w:rPr>
        <w:t>3</w:t>
      </w:r>
      <w:r w:rsidR="00C5223F" w:rsidRPr="00DF7B13">
        <w:rPr>
          <w:rFonts w:ascii="Times New Roman" w:hAnsi="Times New Roman" w:cs="Times New Roman"/>
          <w:sz w:val="24"/>
          <w:szCs w:val="24"/>
        </w:rPr>
        <w:t>1</w:t>
      </w:r>
      <w:r w:rsidR="00865C52" w:rsidRPr="00DF7B13" w:rsidDel="00E5564C">
        <w:rPr>
          <w:rFonts w:ascii="Times New Roman" w:hAnsi="Times New Roman" w:cs="Times New Roman"/>
          <w:sz w:val="24"/>
          <w:szCs w:val="24"/>
        </w:rPr>
        <w:t>-7</w:t>
      </w:r>
      <w:r w:rsidR="00C5223F" w:rsidRPr="00DF7B13">
        <w:rPr>
          <w:rFonts w:ascii="Times New Roman" w:hAnsi="Times New Roman" w:cs="Times New Roman"/>
          <w:sz w:val="24"/>
          <w:szCs w:val="24"/>
        </w:rPr>
        <w:t>6</w:t>
      </w:r>
      <w:r w:rsidR="0083007F" w:rsidRPr="00DF7B13" w:rsidDel="00E5564C">
        <w:rPr>
          <w:rFonts w:ascii="Times New Roman" w:hAnsi="Times New Roman" w:cs="Times New Roman"/>
          <w:sz w:val="24"/>
          <w:szCs w:val="24"/>
        </w:rPr>
        <w:t>)</w:t>
      </w:r>
      <w:r w:rsidR="00BA6F77" w:rsidRPr="00DF7B13" w:rsidDel="00E5564C">
        <w:rPr>
          <w:rFonts w:ascii="Times New Roman" w:hAnsi="Times New Roman" w:cs="Times New Roman"/>
          <w:sz w:val="24"/>
          <w:szCs w:val="24"/>
        </w:rPr>
        <w:t xml:space="preserve">. For </w:t>
      </w:r>
      <w:r w:rsidR="0052737D" w:rsidRPr="00DF7B13" w:rsidDel="00E5564C">
        <w:rPr>
          <w:rFonts w:ascii="Times New Roman" w:hAnsi="Times New Roman" w:cs="Times New Roman"/>
          <w:sz w:val="24"/>
          <w:szCs w:val="24"/>
        </w:rPr>
        <w:t xml:space="preserve">children with </w:t>
      </w:r>
      <w:r w:rsidR="00D61E08" w:rsidRPr="00DF7B13" w:rsidDel="00E5564C">
        <w:rPr>
          <w:rFonts w:ascii="Times New Roman" w:hAnsi="Times New Roman" w:cs="Times New Roman"/>
          <w:sz w:val="24"/>
          <w:szCs w:val="24"/>
        </w:rPr>
        <w:t>symmetric</w:t>
      </w:r>
      <w:r w:rsidR="0052737D" w:rsidRPr="00DF7B13" w:rsidDel="00E5564C">
        <w:rPr>
          <w:rFonts w:ascii="Times New Roman" w:hAnsi="Times New Roman" w:cs="Times New Roman"/>
          <w:sz w:val="24"/>
          <w:szCs w:val="24"/>
        </w:rPr>
        <w:t xml:space="preserve"> hand use</w:t>
      </w:r>
      <w:r w:rsidR="00934E10" w:rsidRPr="00DF7B13" w:rsidDel="00E5564C">
        <w:rPr>
          <w:rFonts w:ascii="Times New Roman" w:hAnsi="Times New Roman" w:cs="Times New Roman"/>
          <w:sz w:val="24"/>
          <w:szCs w:val="24"/>
        </w:rPr>
        <w:t>,</w:t>
      </w:r>
      <w:r w:rsidR="00BA6F77" w:rsidRPr="00DF7B13" w:rsidDel="00E5564C">
        <w:rPr>
          <w:rFonts w:ascii="Times New Roman" w:hAnsi="Times New Roman" w:cs="Times New Roman"/>
          <w:sz w:val="24"/>
          <w:szCs w:val="24"/>
        </w:rPr>
        <w:t xml:space="preserve"> the mean </w:t>
      </w:r>
      <w:r w:rsidR="001B338B" w:rsidRPr="00DF7B13">
        <w:rPr>
          <w:rFonts w:ascii="Times New Roman" w:hAnsi="Times New Roman" w:cs="Times New Roman"/>
          <w:sz w:val="24"/>
          <w:szCs w:val="24"/>
        </w:rPr>
        <w:t>BoHA-unit</w:t>
      </w:r>
      <w:r w:rsidR="001C20E7" w:rsidRPr="00DF7B13" w:rsidDel="00E5564C">
        <w:rPr>
          <w:rFonts w:ascii="Times New Roman" w:hAnsi="Times New Roman" w:cs="Times New Roman"/>
          <w:sz w:val="24"/>
          <w:szCs w:val="24"/>
        </w:rPr>
        <w:t xml:space="preserve"> (</w:t>
      </w:r>
      <w:r w:rsidR="002A6725" w:rsidRPr="00DF7B13" w:rsidDel="00E5564C">
        <w:rPr>
          <w:rFonts w:ascii="Times New Roman" w:hAnsi="Times New Roman" w:cs="Times New Roman"/>
          <w:sz w:val="24"/>
          <w:szCs w:val="24"/>
        </w:rPr>
        <w:t xml:space="preserve">mean: </w:t>
      </w:r>
      <w:r w:rsidR="001C20E7" w:rsidRPr="00DF7B13" w:rsidDel="00E5564C">
        <w:rPr>
          <w:rFonts w:ascii="Times New Roman" w:hAnsi="Times New Roman" w:cs="Times New Roman"/>
          <w:sz w:val="24"/>
          <w:szCs w:val="24"/>
        </w:rPr>
        <w:t>6</w:t>
      </w:r>
      <w:r w:rsidR="00576E73" w:rsidRPr="00DF7B13" w:rsidDel="00E5564C">
        <w:rPr>
          <w:rFonts w:ascii="Times New Roman" w:hAnsi="Times New Roman" w:cs="Times New Roman"/>
          <w:sz w:val="24"/>
          <w:szCs w:val="24"/>
        </w:rPr>
        <w:t>7</w:t>
      </w:r>
      <w:r w:rsidR="002A6725" w:rsidRPr="00DF7B13" w:rsidDel="00E5564C">
        <w:rPr>
          <w:rFonts w:ascii="Times New Roman" w:hAnsi="Times New Roman" w:cs="Times New Roman"/>
          <w:sz w:val="24"/>
          <w:szCs w:val="24"/>
        </w:rPr>
        <w:t xml:space="preserve">, </w:t>
      </w:r>
      <w:r w:rsidR="001C20E7" w:rsidRPr="00DF7B13" w:rsidDel="00E5564C">
        <w:rPr>
          <w:rFonts w:ascii="Times New Roman" w:hAnsi="Times New Roman" w:cs="Times New Roman"/>
          <w:sz w:val="24"/>
          <w:szCs w:val="24"/>
        </w:rPr>
        <w:t>range: 41-100)</w:t>
      </w:r>
      <w:r w:rsidR="00BA6F77" w:rsidRPr="00DF7B13" w:rsidDel="00E5564C">
        <w:rPr>
          <w:rFonts w:ascii="Times New Roman" w:hAnsi="Times New Roman" w:cs="Times New Roman"/>
          <w:sz w:val="24"/>
          <w:szCs w:val="24"/>
        </w:rPr>
        <w:t xml:space="preserve"> was </w:t>
      </w:r>
      <w:r w:rsidR="001C20E7" w:rsidRPr="00DF7B13" w:rsidDel="00E5564C">
        <w:rPr>
          <w:rFonts w:ascii="Times New Roman" w:hAnsi="Times New Roman" w:cs="Times New Roman"/>
          <w:sz w:val="24"/>
          <w:szCs w:val="24"/>
        </w:rPr>
        <w:t xml:space="preserve">higher than </w:t>
      </w:r>
      <w:r w:rsidR="002A6725" w:rsidRPr="00DF7B13" w:rsidDel="00E5564C">
        <w:rPr>
          <w:rFonts w:ascii="Times New Roman" w:hAnsi="Times New Roman" w:cs="Times New Roman"/>
          <w:sz w:val="24"/>
          <w:szCs w:val="24"/>
        </w:rPr>
        <w:t>the average</w:t>
      </w:r>
      <w:r w:rsidR="00BA6F77" w:rsidRPr="00DF7B13" w:rsidDel="00E5564C">
        <w:rPr>
          <w:rFonts w:ascii="Times New Roman" w:hAnsi="Times New Roman" w:cs="Times New Roman"/>
          <w:sz w:val="24"/>
          <w:szCs w:val="24"/>
        </w:rPr>
        <w:t xml:space="preserve"> difficulty of </w:t>
      </w:r>
      <w:r w:rsidR="005A00AB" w:rsidRPr="00DF7B13">
        <w:rPr>
          <w:rFonts w:ascii="Times New Roman" w:hAnsi="Times New Roman" w:cs="Times New Roman"/>
          <w:sz w:val="24"/>
          <w:szCs w:val="24"/>
        </w:rPr>
        <w:t>test-items</w:t>
      </w:r>
      <w:r w:rsidR="00BA6F77" w:rsidRPr="00DF7B13" w:rsidDel="00E5564C">
        <w:rPr>
          <w:rFonts w:ascii="Times New Roman" w:hAnsi="Times New Roman" w:cs="Times New Roman"/>
          <w:sz w:val="24"/>
          <w:szCs w:val="24"/>
        </w:rPr>
        <w:t xml:space="preserve">. </w:t>
      </w:r>
    </w:p>
    <w:p w14:paraId="1351A4DF" w14:textId="77777777" w:rsidR="00D91E4E" w:rsidRDefault="00D91E4E">
      <w:pPr>
        <w:rPr>
          <w:rFonts w:ascii="Times New Roman" w:hAnsi="Times New Roman" w:cs="Times New Roman"/>
          <w:sz w:val="24"/>
          <w:szCs w:val="24"/>
        </w:rPr>
      </w:pPr>
      <w:r>
        <w:rPr>
          <w:rFonts w:ascii="Times New Roman" w:hAnsi="Times New Roman" w:cs="Times New Roman"/>
          <w:sz w:val="24"/>
          <w:szCs w:val="24"/>
        </w:rPr>
        <w:br w:type="page"/>
      </w:r>
    </w:p>
    <w:p w14:paraId="153815A1" w14:textId="77777777" w:rsidR="00D91E4E" w:rsidRPr="00D91E4E" w:rsidRDefault="00D91E4E" w:rsidP="00D91E4E">
      <w:pPr>
        <w:rPr>
          <w:rFonts w:cs="Courier New"/>
          <w:b/>
          <w:i/>
          <w:sz w:val="20"/>
          <w:szCs w:val="16"/>
          <w:u w:val="single"/>
        </w:rPr>
      </w:pPr>
      <w:r w:rsidRPr="00D91E4E">
        <w:rPr>
          <w:rFonts w:ascii="Courier New" w:hAnsi="Courier New" w:cs="Courier New"/>
          <w:noProof/>
          <w:sz w:val="14"/>
          <w:szCs w:val="16"/>
          <w:lang w:eastAsia="en-GB"/>
        </w:rPr>
        <w:lastRenderedPageBreak/>
        <mc:AlternateContent>
          <mc:Choice Requires="wps">
            <w:drawing>
              <wp:anchor distT="0" distB="0" distL="114300" distR="114300" simplePos="0" relativeHeight="251659264" behindDoc="1" locked="0" layoutInCell="1" allowOverlap="1" wp14:anchorId="55611266" wp14:editId="080BAD59">
                <wp:simplePos x="0" y="0"/>
                <wp:positionH relativeFrom="column">
                  <wp:posOffset>1922780</wp:posOffset>
                </wp:positionH>
                <wp:positionV relativeFrom="paragraph">
                  <wp:posOffset>142571</wp:posOffset>
                </wp:positionV>
                <wp:extent cx="714375" cy="8460105"/>
                <wp:effectExtent l="0" t="0" r="9525" b="0"/>
                <wp:wrapNone/>
                <wp:docPr id="1" name="Rectangle 1"/>
                <wp:cNvGraphicFramePr/>
                <a:graphic xmlns:a="http://schemas.openxmlformats.org/drawingml/2006/main">
                  <a:graphicData uri="http://schemas.microsoft.com/office/word/2010/wordprocessingShape">
                    <wps:wsp>
                      <wps:cNvSpPr/>
                      <wps:spPr>
                        <a:xfrm>
                          <a:off x="0" y="0"/>
                          <a:ext cx="714375" cy="8460105"/>
                        </a:xfrm>
                        <a:prstGeom prst="rect">
                          <a:avLst/>
                        </a:prstGeom>
                        <a:solidFill>
                          <a:sysClr val="window" lastClr="FFFFFF">
                            <a:lumMod val="85000"/>
                            <a:alpha val="3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51.4pt;margin-top:11.25pt;width:56.25pt;height:66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" fillcolor="#d9d9d9" stroked="f" strokeweight="2pt">
                <v:fill opacity="19789f"/>
              </v:rect>
            </w:pict>
          </mc:Fallback>
        </mc:AlternateContent>
      </w:r>
      <w:r w:rsidRPr="00D91E4E">
        <w:rPr>
          <w:rFonts w:cs="Courier New"/>
          <w:b/>
          <w:sz w:val="20"/>
          <w:szCs w:val="16"/>
        </w:rPr>
        <w:t xml:space="preserve">   </w:t>
      </w:r>
      <w:r w:rsidRPr="00D91E4E">
        <w:rPr>
          <w:rFonts w:cs="Courier New"/>
          <w:b/>
          <w:i/>
          <w:sz w:val="20"/>
          <w:szCs w:val="16"/>
          <w:u w:val="single"/>
        </w:rPr>
        <w:t>Children with symmetric hand use</w:t>
      </w:r>
      <w:r w:rsidRPr="00D91E4E">
        <w:rPr>
          <w:rFonts w:cs="Courier New"/>
          <w:b/>
          <w:i/>
          <w:sz w:val="20"/>
          <w:szCs w:val="16"/>
        </w:rPr>
        <w:t xml:space="preserve">     </w:t>
      </w:r>
      <w:r w:rsidRPr="00D91E4E">
        <w:rPr>
          <w:rFonts w:cs="Courier New"/>
          <w:b/>
          <w:i/>
          <w:sz w:val="20"/>
          <w:szCs w:val="16"/>
        </w:rPr>
        <w:tab/>
        <w:t xml:space="preserve">             </w:t>
      </w:r>
      <w:r w:rsidRPr="00D91E4E">
        <w:rPr>
          <w:rFonts w:cs="Courier New"/>
          <w:b/>
          <w:i/>
          <w:sz w:val="20"/>
          <w:szCs w:val="16"/>
          <w:u w:val="single"/>
        </w:rPr>
        <w:t>Children with asymmetric hand use</w:t>
      </w:r>
      <w:r w:rsidRPr="00D91E4E">
        <w:rPr>
          <w:rFonts w:cs="Courier New"/>
          <w:b/>
          <w:i/>
          <w:color w:val="FFFFFF" w:themeColor="background1"/>
          <w:sz w:val="20"/>
          <w:szCs w:val="16"/>
          <w:u w:val="single"/>
        </w:rPr>
        <w:t>A</w:t>
      </w:r>
      <w:r w:rsidRPr="00D91E4E">
        <w:rPr>
          <w:rFonts w:cs="Courier New"/>
          <w:b/>
          <w:i/>
          <w:sz w:val="20"/>
          <w:szCs w:val="16"/>
          <w:u w:val="single"/>
        </w:rPr>
        <w:t xml:space="preserve">    </w:t>
      </w:r>
    </w:p>
    <w:p w14:paraId="23A27245" w14:textId="77777777" w:rsidR="00D91E4E" w:rsidRPr="00D91E4E" w:rsidRDefault="00D91E4E" w:rsidP="00D91E4E">
      <w:pPr>
        <w:spacing w:after="0"/>
        <w:rPr>
          <w:rFonts w:ascii="Courier New" w:hAnsi="Courier New" w:cs="Courier New"/>
          <w:i/>
          <w:sz w:val="14"/>
          <w:szCs w:val="16"/>
          <w:u w:val="single"/>
        </w:rPr>
      </w:pPr>
      <w:r w:rsidRPr="00D91E4E">
        <w:rPr>
          <w:rFonts w:ascii="Courier New" w:hAnsi="Courier New" w:cs="Courier New"/>
          <w:b/>
          <w:i/>
          <w:sz w:val="14"/>
          <w:szCs w:val="16"/>
        </w:rPr>
        <w:t xml:space="preserve">     </w:t>
      </w:r>
      <w:r w:rsidRPr="00D91E4E">
        <w:rPr>
          <w:rFonts w:ascii="Courier New" w:hAnsi="Courier New" w:cs="Courier New"/>
          <w:b/>
          <w:i/>
          <w:sz w:val="14"/>
          <w:szCs w:val="16"/>
          <w:u w:val="single"/>
        </w:rPr>
        <w:t>Person</w:t>
      </w:r>
      <w:r w:rsidRPr="00D91E4E">
        <w:rPr>
          <w:rFonts w:ascii="Courier New" w:hAnsi="Courier New" w:cs="Courier New"/>
          <w:i/>
          <w:sz w:val="14"/>
          <w:szCs w:val="16"/>
        </w:rPr>
        <w:t>|</w:t>
      </w:r>
      <w:r w:rsidRPr="00D91E4E">
        <w:rPr>
          <w:rFonts w:ascii="Courier New" w:hAnsi="Courier New" w:cs="Courier New"/>
          <w:i/>
          <w:sz w:val="14"/>
          <w:szCs w:val="16"/>
          <w:u w:val="single"/>
        </w:rPr>
        <w:t xml:space="preserve">        ITEM SCORES      BoHA-units           ITEM SCORES   </w:t>
      </w:r>
      <w:r w:rsidRPr="00D91E4E">
        <w:rPr>
          <w:rFonts w:ascii="Courier New" w:hAnsi="Courier New" w:cs="Courier New"/>
          <w:i/>
          <w:sz w:val="14"/>
          <w:szCs w:val="16"/>
        </w:rPr>
        <w:t>|</w:t>
      </w:r>
      <w:r w:rsidRPr="00D91E4E">
        <w:rPr>
          <w:rFonts w:ascii="Courier New" w:hAnsi="Courier New" w:cs="Courier New"/>
          <w:b/>
          <w:i/>
          <w:sz w:val="14"/>
          <w:szCs w:val="16"/>
          <w:u w:val="single"/>
        </w:rPr>
        <w:t xml:space="preserve">Person   </w:t>
      </w:r>
    </w:p>
    <w:p w14:paraId="2A067E0F"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 1-2   | 2-3   | 3-4                   1-2  |  2-3  |  3-4  |    </w:t>
      </w:r>
    </w:p>
    <w:p w14:paraId="561ED9BE" w14:textId="77777777" w:rsidR="00D91E4E" w:rsidRPr="00D91E4E" w:rsidRDefault="00D91E4E" w:rsidP="00D91E4E">
      <w:pPr>
        <w:spacing w:after="0"/>
        <w:rPr>
          <w:rFonts w:ascii="Courier New" w:hAnsi="Courier New" w:cs="Courier New"/>
          <w:i/>
          <w:sz w:val="14"/>
          <w:szCs w:val="16"/>
          <w:u w:val="dotted"/>
        </w:rPr>
      </w:pPr>
      <w:r w:rsidRPr="00D91E4E">
        <w:rPr>
          <w:rFonts w:ascii="Courier New" w:hAnsi="Courier New" w:cs="Courier New"/>
          <w:i/>
          <w:sz w:val="14"/>
          <w:szCs w:val="16"/>
        </w:rPr>
        <w:t xml:space="preserve">        XX </w:t>
      </w:r>
      <w:r w:rsidRPr="00D91E4E">
        <w:rPr>
          <w:rFonts w:ascii="Courier New" w:hAnsi="Courier New" w:cs="Courier New"/>
          <w:i/>
          <w:sz w:val="14"/>
          <w:szCs w:val="16"/>
          <w:u w:val="dotted"/>
        </w:rPr>
        <w:t xml:space="preserve">|       |       |             </w:t>
      </w:r>
      <w:r w:rsidRPr="00D91E4E">
        <w:rPr>
          <w:rFonts w:ascii="Courier New" w:hAnsi="Courier New" w:cs="Courier New"/>
          <w:b/>
          <w:i/>
          <w:sz w:val="14"/>
          <w:szCs w:val="16"/>
          <w:u w:val="dotted"/>
        </w:rPr>
        <w:t>100</w:t>
      </w:r>
      <w:r w:rsidRPr="00D91E4E">
        <w:rPr>
          <w:rFonts w:ascii="Courier New" w:hAnsi="Courier New" w:cs="Courier New"/>
          <w:i/>
          <w:sz w:val="14"/>
          <w:szCs w:val="16"/>
          <w:u w:val="dotted"/>
        </w:rPr>
        <w:t xml:space="preserve">            |       |       |                    </w:t>
      </w:r>
    </w:p>
    <w:p w14:paraId="7894351F"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       |       |                            |       |       |</w:t>
      </w:r>
    </w:p>
    <w:p w14:paraId="68C6E410"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       |       |                            |       |       |</w:t>
      </w:r>
    </w:p>
    <w:p w14:paraId="3128391E"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       |       |                            |       |       |</w:t>
      </w:r>
    </w:p>
    <w:p w14:paraId="6F23FEAD"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       |       |                            |       |       | </w:t>
      </w:r>
    </w:p>
    <w:p w14:paraId="52EE1753"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XXXX |       |       |                            |       |       |</w:t>
      </w:r>
    </w:p>
    <w:p w14:paraId="1301BB53"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       |       |                            |       |       |</w:t>
      </w:r>
    </w:p>
    <w:p w14:paraId="447C0F68" w14:textId="77777777" w:rsidR="00D91E4E" w:rsidRPr="00D91E4E" w:rsidRDefault="00D91E4E" w:rsidP="00D91E4E">
      <w:pPr>
        <w:spacing w:after="0"/>
        <w:rPr>
          <w:rFonts w:ascii="Courier New" w:hAnsi="Courier New" w:cs="Courier New"/>
          <w:i/>
          <w:sz w:val="14"/>
          <w:szCs w:val="16"/>
          <w:u w:val="dotted"/>
        </w:rPr>
      </w:pPr>
      <w:r w:rsidRPr="00D91E4E">
        <w:rPr>
          <w:rFonts w:ascii="Courier New" w:hAnsi="Courier New" w:cs="Courier New"/>
          <w:i/>
          <w:sz w:val="14"/>
          <w:szCs w:val="16"/>
        </w:rPr>
        <w:t xml:space="preserve">           </w:t>
      </w:r>
      <w:r w:rsidRPr="00D91E4E">
        <w:rPr>
          <w:rFonts w:ascii="Courier New" w:hAnsi="Courier New" w:cs="Courier New"/>
          <w:i/>
          <w:sz w:val="14"/>
          <w:szCs w:val="16"/>
          <w:u w:val="dotted"/>
        </w:rPr>
        <w:t xml:space="preserve">|       |       |             </w:t>
      </w:r>
      <w:r w:rsidRPr="00D91E4E">
        <w:rPr>
          <w:rFonts w:ascii="Courier New" w:hAnsi="Courier New" w:cs="Courier New"/>
          <w:b/>
          <w:i/>
          <w:sz w:val="14"/>
          <w:szCs w:val="16"/>
          <w:u w:val="dotted"/>
        </w:rPr>
        <w:t>90</w:t>
      </w:r>
      <w:r w:rsidRPr="00D91E4E">
        <w:rPr>
          <w:rFonts w:ascii="Courier New" w:hAnsi="Courier New" w:cs="Courier New"/>
          <w:i/>
          <w:sz w:val="14"/>
          <w:szCs w:val="16"/>
          <w:u w:val="dotted"/>
        </w:rPr>
        <w:t xml:space="preserve">             |       | X     |             </w:t>
      </w:r>
    </w:p>
    <w:p w14:paraId="6667E1B8"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X |       |       |                            |       |       |</w:t>
      </w:r>
    </w:p>
    <w:p w14:paraId="3A4B40FC"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       |       | X                          |       | X     |</w:t>
      </w:r>
    </w:p>
    <w:p w14:paraId="7408E806"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X |       |       |                            |       |       |</w:t>
      </w:r>
    </w:p>
    <w:p w14:paraId="14BA1E46"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       |       |                            |       | X     |</w:t>
      </w:r>
    </w:p>
    <w:p w14:paraId="43283314"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XXXXX |       |       |                            |       | XX    | </w:t>
      </w:r>
    </w:p>
    <w:p w14:paraId="783C6353"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XX |       |       | X                          |       | XX    |</w:t>
      </w:r>
    </w:p>
    <w:p w14:paraId="3FBB57EB" w14:textId="77777777" w:rsidR="00D91E4E" w:rsidRPr="00D91E4E" w:rsidRDefault="00D91E4E" w:rsidP="00D91E4E">
      <w:pPr>
        <w:spacing w:after="0"/>
        <w:rPr>
          <w:rFonts w:ascii="Courier New" w:hAnsi="Courier New" w:cs="Courier New"/>
          <w:i/>
          <w:sz w:val="14"/>
          <w:szCs w:val="16"/>
          <w:u w:val="dotted"/>
        </w:rPr>
      </w:pPr>
      <w:r w:rsidRPr="00D91E4E">
        <w:rPr>
          <w:rFonts w:ascii="Courier New" w:hAnsi="Courier New" w:cs="Courier New"/>
          <w:i/>
          <w:sz w:val="14"/>
          <w:szCs w:val="16"/>
        </w:rPr>
        <w:t xml:space="preserve">   XXXXXXX </w:t>
      </w:r>
      <w:r w:rsidRPr="00D91E4E">
        <w:rPr>
          <w:rFonts w:ascii="Courier New" w:hAnsi="Courier New" w:cs="Courier New"/>
          <w:i/>
          <w:sz w:val="14"/>
          <w:szCs w:val="16"/>
          <w:u w:val="dotted"/>
        </w:rPr>
        <w:t xml:space="preserve">|       |       | X           </w:t>
      </w:r>
      <w:r w:rsidRPr="00D91E4E">
        <w:rPr>
          <w:rFonts w:ascii="Courier New" w:hAnsi="Courier New" w:cs="Courier New"/>
          <w:b/>
          <w:i/>
          <w:sz w:val="14"/>
          <w:szCs w:val="16"/>
          <w:u w:val="dotted"/>
        </w:rPr>
        <w:t>80</w:t>
      </w:r>
      <w:r w:rsidRPr="00D91E4E">
        <w:rPr>
          <w:rFonts w:ascii="Courier New" w:hAnsi="Courier New" w:cs="Courier New"/>
          <w:i/>
          <w:sz w:val="14"/>
          <w:szCs w:val="16"/>
          <w:u w:val="dotted"/>
        </w:rPr>
        <w:t xml:space="preserve">             |       |       |             </w:t>
      </w:r>
    </w:p>
    <w:p w14:paraId="1128BA73"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X |       |       | X                          |       | XX    |</w:t>
      </w:r>
    </w:p>
    <w:p w14:paraId="62858CB7"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XXXX |       |       | XX                         |       | XXX   |</w:t>
      </w:r>
    </w:p>
    <w:p w14:paraId="38743880"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XX |       |       | XX                         |       | XX    | X</w:t>
      </w:r>
    </w:p>
    <w:p w14:paraId="5DA84F2E"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X |       |       | X                          |       | X     |</w:t>
      </w:r>
    </w:p>
    <w:p w14:paraId="1CF278E5"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XXXXXXXXXX |       |       | XXX                        |       |       | X </w:t>
      </w:r>
    </w:p>
    <w:p w14:paraId="1D14B339"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XXX |       |       | X                          |       |       | X </w:t>
      </w:r>
    </w:p>
    <w:p w14:paraId="3E2C56DE"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XXXXXXXX </w:t>
      </w:r>
      <w:r w:rsidRPr="00D91E4E">
        <w:rPr>
          <w:rFonts w:ascii="Courier New" w:hAnsi="Courier New" w:cs="Courier New"/>
          <w:i/>
          <w:sz w:val="14"/>
          <w:szCs w:val="16"/>
          <w:u w:val="dotted"/>
        </w:rPr>
        <w:t xml:space="preserve">|       |       | XXXXX       </w:t>
      </w:r>
      <w:r w:rsidRPr="00D91E4E">
        <w:rPr>
          <w:rFonts w:ascii="Courier New" w:hAnsi="Courier New" w:cs="Courier New"/>
          <w:b/>
          <w:i/>
          <w:sz w:val="14"/>
          <w:szCs w:val="16"/>
          <w:u w:val="dotted"/>
        </w:rPr>
        <w:t>70</w:t>
      </w:r>
      <w:r w:rsidRPr="00D91E4E">
        <w:rPr>
          <w:rFonts w:ascii="Courier New" w:hAnsi="Courier New" w:cs="Courier New"/>
          <w:i/>
          <w:sz w:val="14"/>
          <w:szCs w:val="16"/>
          <w:u w:val="dotted"/>
        </w:rPr>
        <w:t xml:space="preserve">             | X     | X     |</w:t>
      </w:r>
      <w:r w:rsidRPr="00D91E4E">
        <w:rPr>
          <w:rFonts w:ascii="Courier New" w:hAnsi="Courier New" w:cs="Courier New"/>
          <w:i/>
          <w:sz w:val="14"/>
          <w:szCs w:val="16"/>
        </w:rPr>
        <w:t xml:space="preserve">            </w:t>
      </w:r>
    </w:p>
    <w:p w14:paraId="460D4F3A"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       | X     | XX                         | X     |       | </w:t>
      </w:r>
    </w:p>
    <w:p w14:paraId="07A52FFA"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XXXXXXX |       |       |                            |       | X     | X</w:t>
      </w:r>
    </w:p>
    <w:p w14:paraId="672E3D5E"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XXXX |       |       |                            | X     |       | X</w:t>
      </w:r>
    </w:p>
    <w:p w14:paraId="73F53E26"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XXXXXXX |       |       | XX                         | XX    | X     | X</w:t>
      </w:r>
    </w:p>
    <w:p w14:paraId="225E3370"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XX |       | X     | X                          | XX    |       | XX</w:t>
      </w:r>
    </w:p>
    <w:p w14:paraId="12E81E4A"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XXX |       | X     | X                          |       |       | XXX</w:t>
      </w:r>
    </w:p>
    <w:p w14:paraId="6DDEC51C"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XXXXXX </w:t>
      </w:r>
      <w:r w:rsidRPr="00D91E4E">
        <w:rPr>
          <w:rFonts w:ascii="Courier New" w:hAnsi="Courier New" w:cs="Courier New"/>
          <w:i/>
          <w:sz w:val="14"/>
          <w:szCs w:val="16"/>
          <w:u w:val="dotted"/>
        </w:rPr>
        <w:t xml:space="preserve">|       | X     | X           </w:t>
      </w:r>
      <w:r w:rsidRPr="00D91E4E">
        <w:rPr>
          <w:rFonts w:ascii="Courier New" w:hAnsi="Courier New" w:cs="Courier New"/>
          <w:b/>
          <w:i/>
          <w:sz w:val="14"/>
          <w:szCs w:val="16"/>
          <w:u w:val="dotted"/>
        </w:rPr>
        <w:t>60</w:t>
      </w:r>
      <w:r w:rsidRPr="00D91E4E">
        <w:rPr>
          <w:rFonts w:ascii="Courier New" w:hAnsi="Courier New" w:cs="Courier New"/>
          <w:i/>
          <w:sz w:val="14"/>
          <w:szCs w:val="16"/>
          <w:u w:val="dotted"/>
        </w:rPr>
        <w:t xml:space="preserve">             | XX    | X     |</w:t>
      </w:r>
      <w:r w:rsidRPr="00D91E4E">
        <w:rPr>
          <w:rFonts w:ascii="Courier New" w:hAnsi="Courier New" w:cs="Courier New"/>
          <w:i/>
          <w:sz w:val="14"/>
          <w:szCs w:val="16"/>
        </w:rPr>
        <w:t xml:space="preserve">            </w:t>
      </w:r>
    </w:p>
    <w:p w14:paraId="163CC746"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XXXXXX |       | XX    |                            | XXX   | X     | X</w:t>
      </w:r>
    </w:p>
    <w:p w14:paraId="34B584E6"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XXXX |       | XX    | X                          | XX    | X     | XXX</w:t>
      </w:r>
    </w:p>
    <w:p w14:paraId="32B8356F" w14:textId="77777777" w:rsidR="00D91E4E" w:rsidRPr="00D91E4E" w:rsidRDefault="00D91E4E" w:rsidP="00D91E4E">
      <w:pPr>
        <w:spacing w:after="0"/>
        <w:rPr>
          <w:rFonts w:ascii="Courier New" w:hAnsi="Courier New" w:cs="Courier New"/>
          <w:i/>
          <w:sz w:val="12"/>
          <w:szCs w:val="16"/>
        </w:rPr>
      </w:pPr>
      <w:r w:rsidRPr="00D91E4E">
        <w:rPr>
          <w:rFonts w:ascii="Courier New" w:hAnsi="Courier New" w:cs="Courier New"/>
          <w:i/>
          <w:sz w:val="14"/>
          <w:szCs w:val="16"/>
        </w:rPr>
        <w:t xml:space="preserve">     XXXXX |       | X     |                            | X     | X     | XXXXX</w:t>
      </w:r>
    </w:p>
    <w:p w14:paraId="5FE6C0E8"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       | XXX   |                            |       | X     | XXXX</w:t>
      </w:r>
    </w:p>
    <w:p w14:paraId="32837F77"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       | X     |                            |       | X     | XXX</w:t>
      </w:r>
    </w:p>
    <w:p w14:paraId="79BDC361"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XXXXXX |       | X     |                            |       |       | XX</w:t>
      </w:r>
    </w:p>
    <w:p w14:paraId="7FFD678E"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XXXX </w:t>
      </w:r>
      <w:r w:rsidRPr="00D91E4E">
        <w:rPr>
          <w:rFonts w:ascii="Courier New" w:hAnsi="Courier New" w:cs="Courier New"/>
          <w:i/>
          <w:sz w:val="14"/>
          <w:szCs w:val="16"/>
          <w:u w:val="dotted"/>
        </w:rPr>
        <w:t xml:space="preserve">|       | XXXX  | X           </w:t>
      </w:r>
      <w:r w:rsidRPr="00D91E4E">
        <w:rPr>
          <w:rFonts w:ascii="Courier New" w:hAnsi="Courier New" w:cs="Courier New"/>
          <w:b/>
          <w:i/>
          <w:sz w:val="14"/>
          <w:szCs w:val="16"/>
          <w:u w:val="dotted"/>
        </w:rPr>
        <w:t>50</w:t>
      </w:r>
      <w:r w:rsidRPr="00D91E4E">
        <w:rPr>
          <w:rFonts w:ascii="Courier New" w:hAnsi="Courier New" w:cs="Courier New"/>
          <w:i/>
          <w:sz w:val="14"/>
          <w:szCs w:val="16"/>
          <w:u w:val="dotted"/>
        </w:rPr>
        <w:t xml:space="preserve">       X     | X     | X     |</w:t>
      </w:r>
      <w:r w:rsidRPr="00D91E4E">
        <w:rPr>
          <w:rFonts w:ascii="Courier New" w:hAnsi="Courier New" w:cs="Courier New"/>
          <w:i/>
          <w:sz w:val="14"/>
          <w:szCs w:val="16"/>
        </w:rPr>
        <w:t xml:space="preserve"> XXXX          </w:t>
      </w:r>
    </w:p>
    <w:p w14:paraId="377AB470"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XX |       | XX    |                            |       |       | XX</w:t>
      </w:r>
    </w:p>
    <w:p w14:paraId="7968FE48"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XXX | X     |       |                      X     | X     |       | XX</w:t>
      </w:r>
    </w:p>
    <w:p w14:paraId="4BF008F1"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XX |       |       |                            |       | X     | XXX</w:t>
      </w:r>
    </w:p>
    <w:p w14:paraId="5293D7E5"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X |       | XX    |                      X     | X     |       | XXXXXX</w:t>
      </w:r>
    </w:p>
    <w:p w14:paraId="0CCE5DF0"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X |       | X     |                      XX    |       |       | </w:t>
      </w:r>
    </w:p>
    <w:p w14:paraId="63F66952"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X | X     | X     |                      XX    |       | X     | X</w:t>
      </w:r>
    </w:p>
    <w:p w14:paraId="7F336446"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X </w:t>
      </w:r>
      <w:r w:rsidRPr="00D91E4E">
        <w:rPr>
          <w:rFonts w:ascii="Courier New" w:hAnsi="Courier New" w:cs="Courier New"/>
          <w:i/>
          <w:sz w:val="14"/>
          <w:szCs w:val="16"/>
          <w:u w:val="dotted"/>
        </w:rPr>
        <w:t xml:space="preserve">| X     | X     |             </w:t>
      </w:r>
      <w:r w:rsidRPr="00D91E4E">
        <w:rPr>
          <w:rFonts w:ascii="Courier New" w:hAnsi="Courier New" w:cs="Courier New"/>
          <w:b/>
          <w:i/>
          <w:sz w:val="14"/>
          <w:szCs w:val="16"/>
          <w:u w:val="dotted"/>
        </w:rPr>
        <w:t>40</w:t>
      </w:r>
      <w:r w:rsidRPr="00D91E4E">
        <w:rPr>
          <w:rFonts w:ascii="Courier New" w:hAnsi="Courier New" w:cs="Courier New"/>
          <w:i/>
          <w:sz w:val="14"/>
          <w:szCs w:val="16"/>
          <w:u w:val="dotted"/>
        </w:rPr>
        <w:t xml:space="preserve">             | X     |       |</w:t>
      </w:r>
      <w:r w:rsidRPr="00D91E4E">
        <w:rPr>
          <w:rFonts w:ascii="Courier New" w:hAnsi="Courier New" w:cs="Courier New"/>
          <w:i/>
          <w:sz w:val="14"/>
          <w:szCs w:val="16"/>
        </w:rPr>
        <w:t xml:space="preserve"> XXX          </w:t>
      </w:r>
    </w:p>
    <w:p w14:paraId="719ACA70"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 X     |       |                      XX    | X     |       | XX</w:t>
      </w:r>
    </w:p>
    <w:p w14:paraId="5A551203"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 XX    | X     |                      XXX   | X     |       | XX</w:t>
      </w:r>
    </w:p>
    <w:p w14:paraId="0CA0E984"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 XX    |       |                      XX    | X     |       | </w:t>
      </w:r>
    </w:p>
    <w:p w14:paraId="142B1A10"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 X     |       |                      X     | XX    |       | </w:t>
      </w:r>
    </w:p>
    <w:p w14:paraId="549398A0"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 XXX   |       |                            |       |       |</w:t>
      </w:r>
    </w:p>
    <w:p w14:paraId="3D531089"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 X     | X     |                            |       |       |</w:t>
      </w:r>
    </w:p>
    <w:p w14:paraId="36AE2C84" w14:textId="77777777" w:rsidR="00D91E4E" w:rsidRPr="00D91E4E" w:rsidRDefault="00D91E4E" w:rsidP="00D91E4E">
      <w:pPr>
        <w:spacing w:after="0"/>
        <w:rPr>
          <w:rFonts w:ascii="Courier New" w:hAnsi="Courier New" w:cs="Courier New"/>
          <w:b/>
          <w:i/>
          <w:sz w:val="14"/>
          <w:szCs w:val="16"/>
        </w:rPr>
      </w:pPr>
      <w:r w:rsidRPr="00D91E4E">
        <w:rPr>
          <w:rFonts w:ascii="Courier New" w:hAnsi="Courier New" w:cs="Courier New"/>
          <w:i/>
          <w:sz w:val="14"/>
          <w:szCs w:val="16"/>
        </w:rPr>
        <w:t xml:space="preserve">           </w:t>
      </w:r>
      <w:r w:rsidRPr="00D91E4E">
        <w:rPr>
          <w:rFonts w:ascii="Courier New" w:hAnsi="Courier New" w:cs="Courier New"/>
          <w:i/>
          <w:sz w:val="14"/>
          <w:szCs w:val="16"/>
          <w:u w:val="dotted"/>
        </w:rPr>
        <w:t xml:space="preserve">| XXXXX |       |             </w:t>
      </w:r>
      <w:r w:rsidRPr="00D91E4E">
        <w:rPr>
          <w:rFonts w:ascii="Courier New" w:hAnsi="Courier New" w:cs="Courier New"/>
          <w:b/>
          <w:i/>
          <w:sz w:val="14"/>
          <w:szCs w:val="16"/>
          <w:u w:val="dotted"/>
        </w:rPr>
        <w:t>30</w:t>
      </w:r>
      <w:r w:rsidRPr="00D91E4E">
        <w:rPr>
          <w:rFonts w:ascii="Courier New" w:hAnsi="Courier New" w:cs="Courier New"/>
          <w:i/>
          <w:sz w:val="14"/>
          <w:szCs w:val="16"/>
          <w:u w:val="dotted"/>
        </w:rPr>
        <w:t xml:space="preserve">             | X     |       |</w:t>
      </w:r>
      <w:r w:rsidRPr="00D91E4E">
        <w:rPr>
          <w:rFonts w:ascii="Courier New" w:hAnsi="Courier New" w:cs="Courier New"/>
          <w:i/>
          <w:sz w:val="14"/>
          <w:szCs w:val="16"/>
        </w:rPr>
        <w:t xml:space="preserve"> X</w:t>
      </w:r>
    </w:p>
    <w:p w14:paraId="52EE8823"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 XX    |       |                      X     |       |       |</w:t>
      </w:r>
    </w:p>
    <w:p w14:paraId="23E98BCC"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       |       |                            | X     |       |</w:t>
      </w:r>
    </w:p>
    <w:p w14:paraId="51A4C5DC"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       |       |                      X     |       |       |</w:t>
      </w:r>
    </w:p>
    <w:p w14:paraId="39475DF7"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 XX    |       |                            |       |       |</w:t>
      </w:r>
    </w:p>
    <w:p w14:paraId="01ECACCB"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 X     |       |                      X     | X     |       |</w:t>
      </w:r>
    </w:p>
    <w:p w14:paraId="6FAD95F9"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 X     |       |                            |       |       |</w:t>
      </w:r>
    </w:p>
    <w:p w14:paraId="715F746E" w14:textId="77777777" w:rsidR="00D91E4E" w:rsidRPr="00D91E4E" w:rsidRDefault="00D91E4E" w:rsidP="00D91E4E">
      <w:pPr>
        <w:spacing w:after="0"/>
        <w:rPr>
          <w:rFonts w:ascii="Courier New" w:hAnsi="Courier New" w:cs="Courier New"/>
          <w:i/>
          <w:sz w:val="14"/>
          <w:szCs w:val="16"/>
          <w:u w:val="dotted"/>
        </w:rPr>
      </w:pPr>
      <w:r w:rsidRPr="00D91E4E">
        <w:rPr>
          <w:rFonts w:ascii="Courier New" w:hAnsi="Courier New" w:cs="Courier New"/>
          <w:i/>
          <w:sz w:val="14"/>
          <w:szCs w:val="16"/>
        </w:rPr>
        <w:t xml:space="preserve">           </w:t>
      </w:r>
      <w:r w:rsidRPr="00D91E4E">
        <w:rPr>
          <w:rFonts w:ascii="Courier New" w:hAnsi="Courier New" w:cs="Courier New"/>
          <w:i/>
          <w:sz w:val="14"/>
          <w:szCs w:val="16"/>
          <w:u w:val="dotted"/>
        </w:rPr>
        <w:t xml:space="preserve">| X     |       |             </w:t>
      </w:r>
      <w:r w:rsidRPr="00D91E4E">
        <w:rPr>
          <w:rFonts w:ascii="Courier New" w:hAnsi="Courier New" w:cs="Courier New"/>
          <w:b/>
          <w:i/>
          <w:sz w:val="14"/>
          <w:szCs w:val="16"/>
          <w:u w:val="dotted"/>
        </w:rPr>
        <w:t>20</w:t>
      </w:r>
      <w:r w:rsidRPr="00D91E4E">
        <w:rPr>
          <w:rFonts w:ascii="Courier New" w:hAnsi="Courier New" w:cs="Courier New"/>
          <w:i/>
          <w:sz w:val="14"/>
          <w:szCs w:val="16"/>
          <w:u w:val="dotted"/>
        </w:rPr>
        <w:t xml:space="preserve">       X     |       |       |         </w:t>
      </w:r>
    </w:p>
    <w:p w14:paraId="7602A435"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       |       |                            |       |       |</w:t>
      </w:r>
    </w:p>
    <w:p w14:paraId="5E627605"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 X     |       |                      X     |       |       |</w:t>
      </w:r>
    </w:p>
    <w:p w14:paraId="025685E5"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       |       |                      X     |       |       |</w:t>
      </w:r>
    </w:p>
    <w:p w14:paraId="4C5B6121"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       |       |                      X     |       |       |</w:t>
      </w:r>
    </w:p>
    <w:p w14:paraId="68AA1F02"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       |       |                      XX    |       |       |</w:t>
      </w:r>
    </w:p>
    <w:p w14:paraId="61746F69"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 X     |       |                            |       |       |</w:t>
      </w:r>
    </w:p>
    <w:p w14:paraId="4AE2E743" w14:textId="77777777" w:rsidR="00D91E4E" w:rsidRPr="00D91E4E" w:rsidRDefault="00D91E4E" w:rsidP="00D91E4E">
      <w:pPr>
        <w:spacing w:after="0"/>
        <w:rPr>
          <w:rFonts w:ascii="Courier New" w:hAnsi="Courier New" w:cs="Courier New"/>
          <w:i/>
          <w:sz w:val="14"/>
          <w:szCs w:val="16"/>
          <w:u w:val="dotted"/>
        </w:rPr>
      </w:pPr>
      <w:r w:rsidRPr="00D91E4E">
        <w:rPr>
          <w:rFonts w:ascii="Courier New" w:hAnsi="Courier New" w:cs="Courier New"/>
          <w:i/>
          <w:sz w:val="14"/>
          <w:szCs w:val="16"/>
        </w:rPr>
        <w:t xml:space="preserve">           </w:t>
      </w:r>
      <w:r w:rsidRPr="00D91E4E">
        <w:rPr>
          <w:rFonts w:ascii="Courier New" w:hAnsi="Courier New" w:cs="Courier New"/>
          <w:i/>
          <w:sz w:val="14"/>
          <w:szCs w:val="16"/>
          <w:u w:val="dotted"/>
        </w:rPr>
        <w:t xml:space="preserve">|       |       |             </w:t>
      </w:r>
      <w:r w:rsidRPr="00D91E4E">
        <w:rPr>
          <w:rFonts w:ascii="Courier New" w:hAnsi="Courier New" w:cs="Courier New"/>
          <w:b/>
          <w:i/>
          <w:sz w:val="14"/>
          <w:szCs w:val="16"/>
          <w:u w:val="dotted"/>
        </w:rPr>
        <w:t>10</w:t>
      </w:r>
      <w:r w:rsidRPr="00D91E4E">
        <w:rPr>
          <w:rFonts w:ascii="Courier New" w:hAnsi="Courier New" w:cs="Courier New"/>
          <w:i/>
          <w:sz w:val="14"/>
          <w:szCs w:val="16"/>
          <w:u w:val="dotted"/>
        </w:rPr>
        <w:t xml:space="preserve">       X     |       |       |         </w:t>
      </w:r>
    </w:p>
    <w:p w14:paraId="7DCEC031"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       |       |                            |       |       |</w:t>
      </w:r>
    </w:p>
    <w:p w14:paraId="7FB0033F"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       |       |                      X     |       |       |</w:t>
      </w:r>
    </w:p>
    <w:p w14:paraId="1E7973DC"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       |       |                            |       |       |</w:t>
      </w:r>
    </w:p>
    <w:p w14:paraId="345E8F05"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       |       |                      X     |       |       |</w:t>
      </w:r>
    </w:p>
    <w:p w14:paraId="2AA19353" w14:textId="77777777" w:rsidR="00D91E4E" w:rsidRPr="00D91E4E" w:rsidRDefault="00D91E4E" w:rsidP="00D91E4E">
      <w:pPr>
        <w:spacing w:after="0"/>
        <w:rPr>
          <w:rFonts w:ascii="Courier New" w:hAnsi="Courier New" w:cs="Courier New"/>
          <w:i/>
          <w:sz w:val="14"/>
          <w:szCs w:val="16"/>
        </w:rPr>
      </w:pPr>
      <w:r w:rsidRPr="00D91E4E">
        <w:rPr>
          <w:rFonts w:ascii="Courier New" w:hAnsi="Courier New" w:cs="Courier New"/>
          <w:i/>
          <w:sz w:val="14"/>
          <w:szCs w:val="16"/>
        </w:rPr>
        <w:t xml:space="preserve">           |       |       |             </w:t>
      </w:r>
      <w:r w:rsidRPr="00D91E4E">
        <w:rPr>
          <w:rFonts w:ascii="Courier New" w:hAnsi="Courier New" w:cs="Courier New"/>
          <w:b/>
          <w:i/>
          <w:sz w:val="14"/>
          <w:szCs w:val="16"/>
        </w:rPr>
        <w:t>0</w:t>
      </w:r>
      <w:r w:rsidRPr="00D91E4E">
        <w:rPr>
          <w:rFonts w:ascii="Courier New" w:hAnsi="Courier New" w:cs="Courier New"/>
          <w:i/>
          <w:sz w:val="14"/>
          <w:szCs w:val="16"/>
        </w:rPr>
        <w:t xml:space="preserve">              |       |       |            </w:t>
      </w:r>
    </w:p>
    <w:p w14:paraId="139DAF32" w14:textId="77777777" w:rsidR="00D91E4E" w:rsidRPr="00D91E4E" w:rsidRDefault="00D91E4E" w:rsidP="00D91E4E">
      <w:pPr>
        <w:spacing w:after="0"/>
        <w:rPr>
          <w:i/>
          <w:sz w:val="24"/>
          <w:u w:val="single"/>
        </w:rPr>
      </w:pPr>
      <w:r w:rsidRPr="00D91E4E">
        <w:rPr>
          <w:rFonts w:ascii="Courier New" w:hAnsi="Courier New" w:cs="Courier New"/>
          <w:b/>
          <w:i/>
          <w:sz w:val="14"/>
          <w:szCs w:val="16"/>
          <w:u w:val="single"/>
        </w:rPr>
        <w:t xml:space="preserve"> Less able</w:t>
      </w:r>
      <w:r w:rsidRPr="00D91E4E">
        <w:rPr>
          <w:rFonts w:ascii="Courier New" w:hAnsi="Courier New" w:cs="Courier New"/>
          <w:i/>
          <w:sz w:val="14"/>
          <w:szCs w:val="16"/>
          <w:u w:val="single"/>
        </w:rPr>
        <w:t xml:space="preserve"> </w:t>
      </w:r>
      <w:r w:rsidRPr="00D91E4E">
        <w:rPr>
          <w:rFonts w:ascii="Courier New" w:hAnsi="Courier New" w:cs="Courier New"/>
          <w:i/>
          <w:sz w:val="14"/>
          <w:szCs w:val="16"/>
        </w:rPr>
        <w:t>|</w:t>
      </w:r>
      <w:r w:rsidRPr="00D91E4E">
        <w:rPr>
          <w:rFonts w:ascii="Courier New" w:hAnsi="Courier New" w:cs="Courier New"/>
          <w:i/>
          <w:sz w:val="14"/>
          <w:szCs w:val="16"/>
          <w:u w:val="single"/>
        </w:rPr>
        <w:t xml:space="preserve">       |       |         </w:t>
      </w:r>
      <w:r w:rsidRPr="00D91E4E">
        <w:rPr>
          <w:rFonts w:ascii="Courier New" w:hAnsi="Courier New" w:cs="Courier New"/>
          <w:b/>
          <w:i/>
          <w:sz w:val="14"/>
          <w:szCs w:val="16"/>
          <w:u w:val="single"/>
        </w:rPr>
        <w:t>Easier item</w:t>
      </w:r>
      <w:r w:rsidRPr="00D91E4E">
        <w:rPr>
          <w:rFonts w:ascii="Courier New" w:hAnsi="Courier New" w:cs="Courier New"/>
          <w:i/>
          <w:sz w:val="14"/>
          <w:szCs w:val="16"/>
          <w:u w:val="single"/>
        </w:rPr>
        <w:t xml:space="preserve">        |       |       </w:t>
      </w:r>
      <w:r w:rsidRPr="00D91E4E">
        <w:rPr>
          <w:rFonts w:ascii="Courier New" w:hAnsi="Courier New" w:cs="Courier New"/>
          <w:i/>
          <w:sz w:val="14"/>
          <w:szCs w:val="16"/>
        </w:rPr>
        <w:t>|</w:t>
      </w:r>
      <w:r w:rsidRPr="00D91E4E">
        <w:rPr>
          <w:rFonts w:ascii="Courier New" w:hAnsi="Courier New" w:cs="Courier New"/>
          <w:i/>
          <w:sz w:val="14"/>
          <w:szCs w:val="16"/>
          <w:u w:val="single"/>
        </w:rPr>
        <w:t xml:space="preserve"> </w:t>
      </w:r>
      <w:r w:rsidRPr="00D91E4E">
        <w:rPr>
          <w:rFonts w:ascii="Courier New" w:hAnsi="Courier New" w:cs="Courier New"/>
          <w:b/>
          <w:i/>
          <w:sz w:val="14"/>
          <w:szCs w:val="16"/>
          <w:u w:val="single"/>
        </w:rPr>
        <w:t>Less able</w:t>
      </w:r>
      <w:r w:rsidRPr="00D91E4E">
        <w:rPr>
          <w:i/>
          <w:sz w:val="24"/>
          <w:u w:val="single"/>
        </w:rPr>
        <w:t xml:space="preserve"> </w:t>
      </w:r>
    </w:p>
    <w:p w14:paraId="2356D50D" w14:textId="77777777" w:rsidR="00D91E4E" w:rsidRPr="00D91E4E" w:rsidRDefault="00D91E4E" w:rsidP="00D91E4E">
      <w:pPr>
        <w:spacing w:before="240" w:after="0" w:line="240" w:lineRule="auto"/>
      </w:pPr>
      <w:r w:rsidRPr="00D91E4E">
        <w:rPr>
          <w:b/>
        </w:rPr>
        <w:lastRenderedPageBreak/>
        <w:t>Figure 1:</w:t>
      </w:r>
      <w:r w:rsidRPr="00D91E4E">
        <w:t xml:space="preserve"> Variable map illustrating the targeting of item difficulty to person ability for children with bilateral cerebral palsy assessed with the Both Hands Assessment (BoHA). The targeting for children with more symmetrical hand use (&lt;20 difference between hands) is illustrated on the left side of the figure, while the targeting of children with asymmetrical hand use (≥20% difference between hands) is illustrated on the right side of the figure. The more able persons and more difficult items are at the top of the map, and lower performing persons and easier items are at the bottom. X represents one person or one item. The item measures are shown on their threshold values between a score of 1 or 2, 2 or 3, and 3 or 4, respectively. Measures are given in BoHA units.</w:t>
      </w:r>
    </w:p>
    <w:p w14:paraId="55381CED" w14:textId="77777777" w:rsidR="00D91E4E" w:rsidRPr="00D91E4E" w:rsidRDefault="00D91E4E" w:rsidP="00D91E4E">
      <w:pPr>
        <w:spacing w:after="0"/>
      </w:pPr>
    </w:p>
    <w:p w14:paraId="64BA9BB1" w14:textId="77777777" w:rsidR="00D91E4E" w:rsidRPr="00D91E4E" w:rsidRDefault="00D91E4E" w:rsidP="00D91E4E">
      <w:pPr>
        <w:spacing w:after="0"/>
        <w:rPr>
          <w:rFonts w:ascii="Courier New" w:hAnsi="Courier New" w:cs="Courier New"/>
          <w:b/>
          <w:sz w:val="12"/>
          <w:szCs w:val="16"/>
        </w:rPr>
      </w:pPr>
      <w:r w:rsidRPr="00D91E4E">
        <w:rPr>
          <w:rFonts w:ascii="Courier New" w:hAnsi="Courier New" w:cs="Courier New"/>
          <w:sz w:val="16"/>
          <w:szCs w:val="16"/>
        </w:rPr>
        <w:t xml:space="preserve"> </w:t>
      </w:r>
    </w:p>
    <w:p w14:paraId="65F3CF35" w14:textId="77777777" w:rsidR="00D91E4E" w:rsidRPr="00D91E4E" w:rsidRDefault="00D91E4E" w:rsidP="00D91E4E">
      <w:pPr>
        <w:spacing w:after="0"/>
        <w:rPr>
          <w:rFonts w:ascii="Courier New" w:hAnsi="Courier New" w:cs="Courier New"/>
          <w:b/>
          <w:sz w:val="12"/>
          <w:szCs w:val="16"/>
        </w:rPr>
      </w:pPr>
    </w:p>
    <w:p w14:paraId="446F83D7" w14:textId="26883BCD" w:rsidR="00BA6F77" w:rsidRPr="00D91E4E" w:rsidRDefault="00096443" w:rsidP="008C7173">
      <w:pPr>
        <w:spacing w:line="480" w:lineRule="auto"/>
        <w:rPr>
          <w:rFonts w:ascii="Times New Roman" w:hAnsi="Times New Roman" w:cs="Times New Roman"/>
          <w:sz w:val="24"/>
          <w:szCs w:val="24"/>
        </w:rPr>
      </w:pPr>
      <w:r w:rsidRPr="00D91E4E">
        <w:rPr>
          <w:rFonts w:ascii="Times New Roman" w:hAnsi="Times New Roman" w:cs="Times New Roman"/>
          <w:sz w:val="24"/>
          <w:szCs w:val="24"/>
          <w:lang w:val="en-US"/>
        </w:rPr>
        <w:tab/>
      </w:r>
      <w:r w:rsidR="009245F7" w:rsidRPr="00D91E4E">
        <w:rPr>
          <w:rFonts w:ascii="Times New Roman" w:hAnsi="Times New Roman" w:cs="Times New Roman"/>
          <w:sz w:val="24"/>
          <w:szCs w:val="24"/>
          <w:lang w:val="en-US"/>
        </w:rPr>
        <w:t>The</w:t>
      </w:r>
      <w:r w:rsidR="00100354" w:rsidRPr="00D91E4E">
        <w:rPr>
          <w:rFonts w:ascii="Times New Roman" w:hAnsi="Times New Roman" w:cs="Times New Roman"/>
          <w:sz w:val="24"/>
          <w:szCs w:val="24"/>
          <w:lang w:val="en-US"/>
        </w:rPr>
        <w:t>re was a</w:t>
      </w:r>
      <w:r w:rsidR="009245F7" w:rsidRPr="00D91E4E">
        <w:rPr>
          <w:rFonts w:ascii="Times New Roman" w:hAnsi="Times New Roman" w:cs="Times New Roman"/>
          <w:sz w:val="24"/>
          <w:szCs w:val="24"/>
          <w:lang w:val="en-US"/>
        </w:rPr>
        <w:t xml:space="preserve"> </w:t>
      </w:r>
      <w:r w:rsidR="005025B8" w:rsidRPr="00D91E4E">
        <w:rPr>
          <w:rFonts w:ascii="Times New Roman" w:hAnsi="Times New Roman" w:cs="Times New Roman"/>
          <w:sz w:val="24"/>
          <w:szCs w:val="24"/>
        </w:rPr>
        <w:t xml:space="preserve">strong correlation </w:t>
      </w:r>
      <w:r w:rsidR="00100354" w:rsidRPr="00D91E4E">
        <w:rPr>
          <w:rFonts w:ascii="Times New Roman" w:hAnsi="Times New Roman" w:cs="Times New Roman"/>
          <w:sz w:val="24"/>
          <w:szCs w:val="24"/>
        </w:rPr>
        <w:t>between the BoHA</w:t>
      </w:r>
      <w:r w:rsidR="001B338B" w:rsidRPr="00D91E4E">
        <w:rPr>
          <w:rFonts w:ascii="Times New Roman" w:hAnsi="Times New Roman" w:cs="Times New Roman"/>
          <w:sz w:val="24"/>
          <w:szCs w:val="24"/>
        </w:rPr>
        <w:t>-units</w:t>
      </w:r>
      <w:r w:rsidR="00100354" w:rsidRPr="00D91E4E">
        <w:rPr>
          <w:rFonts w:ascii="Times New Roman" w:hAnsi="Times New Roman" w:cs="Times New Roman"/>
          <w:sz w:val="24"/>
          <w:szCs w:val="24"/>
        </w:rPr>
        <w:t xml:space="preserve"> and </w:t>
      </w:r>
      <w:r w:rsidR="00B77407" w:rsidRPr="00D91E4E">
        <w:rPr>
          <w:rFonts w:ascii="Times New Roman" w:hAnsi="Times New Roman" w:cs="Times New Roman"/>
          <w:sz w:val="24"/>
          <w:szCs w:val="24"/>
        </w:rPr>
        <w:t xml:space="preserve">the </w:t>
      </w:r>
      <w:r w:rsidR="00100354" w:rsidRPr="00D91E4E">
        <w:rPr>
          <w:rFonts w:ascii="Times New Roman" w:hAnsi="Times New Roman" w:cs="Times New Roman"/>
          <w:sz w:val="24"/>
          <w:szCs w:val="24"/>
        </w:rPr>
        <w:t xml:space="preserve">MACS </w:t>
      </w:r>
      <w:r w:rsidR="00BA6F77" w:rsidRPr="00D91E4E">
        <w:rPr>
          <w:rFonts w:ascii="Times New Roman" w:hAnsi="Times New Roman" w:cs="Times New Roman"/>
          <w:sz w:val="24"/>
          <w:szCs w:val="24"/>
        </w:rPr>
        <w:t>(Spearman’s rho: 0.74, p≤0.001). In contrast, there was no correlation between the BoHA</w:t>
      </w:r>
      <w:r w:rsidR="001B338B" w:rsidRPr="00D91E4E">
        <w:rPr>
          <w:rFonts w:ascii="Times New Roman" w:hAnsi="Times New Roman" w:cs="Times New Roman"/>
          <w:sz w:val="24"/>
          <w:szCs w:val="24"/>
        </w:rPr>
        <w:t>-units</w:t>
      </w:r>
      <w:r w:rsidR="00BA6F77" w:rsidRPr="00D91E4E">
        <w:rPr>
          <w:rFonts w:ascii="Times New Roman" w:hAnsi="Times New Roman" w:cs="Times New Roman"/>
          <w:sz w:val="24"/>
          <w:szCs w:val="24"/>
        </w:rPr>
        <w:t xml:space="preserve"> and age (Pearson’s r=0.1</w:t>
      </w:r>
      <w:r w:rsidR="00E0297F" w:rsidRPr="00D91E4E">
        <w:rPr>
          <w:rFonts w:ascii="Times New Roman" w:hAnsi="Times New Roman" w:cs="Times New Roman"/>
          <w:sz w:val="24"/>
          <w:szCs w:val="24"/>
        </w:rPr>
        <w:t>7</w:t>
      </w:r>
      <w:r w:rsidR="00BA6F77" w:rsidRPr="00D91E4E">
        <w:rPr>
          <w:rFonts w:ascii="Times New Roman" w:hAnsi="Times New Roman" w:cs="Times New Roman"/>
          <w:sz w:val="24"/>
          <w:szCs w:val="24"/>
        </w:rPr>
        <w:t xml:space="preserve">, p=0.03) </w:t>
      </w:r>
      <w:r w:rsidR="005025B8" w:rsidRPr="00D91E4E">
        <w:rPr>
          <w:rFonts w:ascii="Times New Roman" w:hAnsi="Times New Roman" w:cs="Times New Roman"/>
          <w:sz w:val="24"/>
          <w:szCs w:val="24"/>
        </w:rPr>
        <w:t>or</w:t>
      </w:r>
      <w:r w:rsidR="00BA6F77" w:rsidRPr="00D91E4E">
        <w:rPr>
          <w:rFonts w:ascii="Times New Roman" w:hAnsi="Times New Roman" w:cs="Times New Roman"/>
          <w:sz w:val="24"/>
          <w:szCs w:val="24"/>
        </w:rPr>
        <w:t xml:space="preserve"> gender (</w:t>
      </w:r>
      <w:r w:rsidR="00EE031E" w:rsidRPr="00D91E4E">
        <w:rPr>
          <w:rFonts w:ascii="Times New Roman" w:hAnsi="Times New Roman" w:cs="Times New Roman"/>
          <w:sz w:val="24"/>
          <w:szCs w:val="24"/>
        </w:rPr>
        <w:t>Point biserial correlation</w:t>
      </w:r>
      <w:r w:rsidR="00BA6F77" w:rsidRPr="00D91E4E">
        <w:rPr>
          <w:rFonts w:ascii="Times New Roman" w:hAnsi="Times New Roman" w:cs="Times New Roman"/>
          <w:sz w:val="24"/>
          <w:szCs w:val="24"/>
        </w:rPr>
        <w:t>=0.0</w:t>
      </w:r>
      <w:r w:rsidR="00E0297F" w:rsidRPr="00D91E4E">
        <w:rPr>
          <w:rFonts w:ascii="Times New Roman" w:hAnsi="Times New Roman" w:cs="Times New Roman"/>
          <w:sz w:val="24"/>
          <w:szCs w:val="24"/>
        </w:rPr>
        <w:t>4</w:t>
      </w:r>
      <w:r w:rsidR="00BA6F77" w:rsidRPr="00D91E4E">
        <w:rPr>
          <w:rFonts w:ascii="Times New Roman" w:hAnsi="Times New Roman" w:cs="Times New Roman"/>
          <w:sz w:val="24"/>
          <w:szCs w:val="24"/>
        </w:rPr>
        <w:t xml:space="preserve">, p=0.6). </w:t>
      </w:r>
      <w:bookmarkStart w:id="0" w:name="_GoBack"/>
      <w:bookmarkEnd w:id="0"/>
    </w:p>
    <w:p w14:paraId="6878A207" w14:textId="79A0C021" w:rsidR="00501C2A" w:rsidRPr="00AF4CEE" w:rsidRDefault="00E07CAF" w:rsidP="00E07CAF">
      <w:pPr>
        <w:pStyle w:val="Subtitle"/>
        <w:jc w:val="center"/>
        <w:rPr>
          <w:rFonts w:ascii="Times New Roman" w:hAnsi="Times New Roman" w:cs="Times New Roman"/>
          <w:b/>
          <w:color w:val="auto"/>
        </w:rPr>
      </w:pPr>
      <w:r w:rsidRPr="00AF4CEE">
        <w:rPr>
          <w:rFonts w:ascii="Times New Roman" w:hAnsi="Times New Roman" w:cs="Times New Roman"/>
          <w:b/>
          <w:color w:val="auto"/>
        </w:rPr>
        <w:t>DISCUSSION</w:t>
      </w:r>
    </w:p>
    <w:p w14:paraId="1125F83B" w14:textId="79B8E0CE" w:rsidR="00625771" w:rsidRPr="00DF7B13" w:rsidRDefault="00DA4660" w:rsidP="004D0D8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F137A4">
        <w:rPr>
          <w:rFonts w:ascii="Times New Roman" w:hAnsi="Times New Roman" w:cs="Times New Roman"/>
          <w:sz w:val="24"/>
          <w:szCs w:val="24"/>
        </w:rPr>
        <w:t xml:space="preserve">results </w:t>
      </w:r>
      <w:r w:rsidR="00B84D0F">
        <w:rPr>
          <w:rFonts w:ascii="Times New Roman" w:hAnsi="Times New Roman" w:cs="Times New Roman"/>
          <w:sz w:val="24"/>
          <w:szCs w:val="24"/>
        </w:rPr>
        <w:t xml:space="preserve">from this study </w:t>
      </w:r>
      <w:r w:rsidR="00F137A4">
        <w:rPr>
          <w:rFonts w:ascii="Times New Roman" w:hAnsi="Times New Roman" w:cs="Times New Roman"/>
          <w:sz w:val="24"/>
          <w:szCs w:val="24"/>
          <w:lang w:val="en-US"/>
        </w:rPr>
        <w:t xml:space="preserve">provide </w:t>
      </w:r>
      <w:r w:rsidRPr="00DF7B13">
        <w:rPr>
          <w:rFonts w:ascii="Times New Roman" w:hAnsi="Times New Roman" w:cs="Times New Roman"/>
          <w:sz w:val="24"/>
          <w:szCs w:val="24"/>
          <w:lang w:val="en-US"/>
        </w:rPr>
        <w:t xml:space="preserve">evidence of </w:t>
      </w:r>
      <w:r w:rsidR="00B84D0F">
        <w:rPr>
          <w:rFonts w:ascii="Times New Roman" w:hAnsi="Times New Roman" w:cs="Times New Roman"/>
          <w:sz w:val="24"/>
          <w:szCs w:val="24"/>
          <w:lang w:val="en-US"/>
        </w:rPr>
        <w:t xml:space="preserve">good </w:t>
      </w:r>
      <w:r w:rsidRPr="00DF7B13">
        <w:rPr>
          <w:rFonts w:ascii="Times New Roman" w:hAnsi="Times New Roman" w:cs="Times New Roman"/>
          <w:sz w:val="24"/>
          <w:szCs w:val="24"/>
          <w:lang w:val="en-US"/>
        </w:rPr>
        <w:t>internal scale validity and</w:t>
      </w:r>
      <w:r w:rsidR="00B84D0F">
        <w:rPr>
          <w:rFonts w:ascii="Times New Roman" w:hAnsi="Times New Roman" w:cs="Times New Roman"/>
          <w:sz w:val="24"/>
          <w:szCs w:val="24"/>
          <w:lang w:val="en-US"/>
        </w:rPr>
        <w:t xml:space="preserve"> item and person </w:t>
      </w:r>
      <w:r w:rsidRPr="00DF7B13">
        <w:rPr>
          <w:rFonts w:ascii="Times New Roman" w:hAnsi="Times New Roman" w:cs="Times New Roman"/>
          <w:sz w:val="24"/>
          <w:szCs w:val="24"/>
          <w:lang w:val="en-US"/>
        </w:rPr>
        <w:t xml:space="preserve">reliability for </w:t>
      </w:r>
      <w:r>
        <w:rPr>
          <w:rFonts w:ascii="Times New Roman" w:hAnsi="Times New Roman" w:cs="Times New Roman"/>
          <w:sz w:val="24"/>
          <w:szCs w:val="24"/>
          <w:lang w:val="en-US"/>
        </w:rPr>
        <w:t>the BoHA</w:t>
      </w:r>
      <w:r w:rsidR="00B84D0F">
        <w:rPr>
          <w:rFonts w:ascii="Times New Roman" w:hAnsi="Times New Roman" w:cs="Times New Roman"/>
          <w:sz w:val="24"/>
          <w:szCs w:val="24"/>
          <w:lang w:val="en-US"/>
        </w:rPr>
        <w:t xml:space="preserve"> as a measure of bimanual performance in children with bilateral CP, 18 months to 12 years, with manual ability classified at MACS levels I-III</w:t>
      </w:r>
      <w:r>
        <w:rPr>
          <w:rFonts w:ascii="Times New Roman" w:hAnsi="Times New Roman" w:cs="Times New Roman"/>
          <w:sz w:val="24"/>
          <w:szCs w:val="24"/>
          <w:lang w:val="en-US"/>
        </w:rPr>
        <w:t>.</w:t>
      </w:r>
      <w:r w:rsidR="00F137A4">
        <w:rPr>
          <w:rFonts w:ascii="Times New Roman" w:hAnsi="Times New Roman" w:cs="Times New Roman"/>
          <w:sz w:val="24"/>
          <w:szCs w:val="24"/>
          <w:lang w:val="en-US"/>
        </w:rPr>
        <w:t xml:space="preserve"> </w:t>
      </w:r>
      <w:r w:rsidR="00716F86" w:rsidRPr="00DF7B13">
        <w:rPr>
          <w:rFonts w:ascii="Times New Roman" w:hAnsi="Times New Roman" w:cs="Times New Roman"/>
          <w:sz w:val="24"/>
          <w:szCs w:val="24"/>
          <w:lang w:val="en-US"/>
        </w:rPr>
        <w:t xml:space="preserve">One of the strengths </w:t>
      </w:r>
      <w:r w:rsidR="00C65A03" w:rsidRPr="00DF7B13">
        <w:rPr>
          <w:rFonts w:ascii="Times New Roman" w:hAnsi="Times New Roman" w:cs="Times New Roman"/>
          <w:sz w:val="24"/>
          <w:szCs w:val="24"/>
          <w:lang w:val="en-US"/>
        </w:rPr>
        <w:t xml:space="preserve">of the </w:t>
      </w:r>
      <w:r w:rsidR="00FA13A9" w:rsidRPr="00DF7B13">
        <w:rPr>
          <w:rFonts w:ascii="Times New Roman" w:hAnsi="Times New Roman" w:cs="Times New Roman"/>
          <w:sz w:val="24"/>
          <w:szCs w:val="24"/>
          <w:lang w:val="en-US"/>
        </w:rPr>
        <w:t xml:space="preserve">BoHA is </w:t>
      </w:r>
      <w:r w:rsidR="00F137A4">
        <w:rPr>
          <w:rFonts w:ascii="Times New Roman" w:hAnsi="Times New Roman" w:cs="Times New Roman"/>
          <w:sz w:val="24"/>
          <w:szCs w:val="24"/>
          <w:lang w:val="en-US"/>
        </w:rPr>
        <w:t xml:space="preserve">the ability </w:t>
      </w:r>
      <w:r w:rsidR="00FA13A9" w:rsidRPr="00DF7B13">
        <w:rPr>
          <w:rFonts w:ascii="Times New Roman" w:hAnsi="Times New Roman" w:cs="Times New Roman"/>
          <w:sz w:val="24"/>
          <w:szCs w:val="24"/>
          <w:lang w:val="en-US"/>
        </w:rPr>
        <w:t xml:space="preserve">to measure </w:t>
      </w:r>
      <w:r w:rsidR="00625771" w:rsidRPr="00DF7B13">
        <w:rPr>
          <w:rFonts w:ascii="Times New Roman" w:hAnsi="Times New Roman" w:cs="Times New Roman"/>
          <w:sz w:val="24"/>
          <w:szCs w:val="24"/>
          <w:lang w:val="en-US"/>
        </w:rPr>
        <w:t xml:space="preserve">and compare </w:t>
      </w:r>
      <w:r w:rsidR="00E42D6A" w:rsidRPr="00DF7B13">
        <w:rPr>
          <w:rFonts w:ascii="Times New Roman" w:hAnsi="Times New Roman" w:cs="Times New Roman"/>
          <w:sz w:val="24"/>
          <w:szCs w:val="24"/>
        </w:rPr>
        <w:t>effectiveness of</w:t>
      </w:r>
      <w:r w:rsidR="00E42D6A" w:rsidRPr="00DF7B13">
        <w:rPr>
          <w:rFonts w:ascii="Times New Roman" w:hAnsi="Times New Roman" w:cs="Times New Roman"/>
          <w:sz w:val="24"/>
          <w:szCs w:val="24"/>
          <w:lang w:val="en-US"/>
        </w:rPr>
        <w:t xml:space="preserve"> </w:t>
      </w:r>
      <w:r w:rsidR="00FA13A9" w:rsidRPr="00DF7B13">
        <w:rPr>
          <w:rFonts w:ascii="Times New Roman" w:hAnsi="Times New Roman" w:cs="Times New Roman"/>
          <w:sz w:val="24"/>
          <w:szCs w:val="24"/>
          <w:lang w:val="en-US"/>
        </w:rPr>
        <w:t xml:space="preserve">bimanual performance </w:t>
      </w:r>
      <w:r w:rsidR="00B84D0F" w:rsidRPr="00B84D0F">
        <w:rPr>
          <w:rFonts w:ascii="Times New Roman" w:hAnsi="Times New Roman" w:cs="Times New Roman"/>
          <w:sz w:val="24"/>
          <w:szCs w:val="24"/>
          <w:lang w:val="en-US"/>
        </w:rPr>
        <w:t>regardless of degree of asymmetric or symmetric hand use</w:t>
      </w:r>
      <w:r w:rsidR="00225818">
        <w:rPr>
          <w:rFonts w:ascii="Times New Roman" w:hAnsi="Times New Roman" w:cs="Times New Roman"/>
          <w:sz w:val="24"/>
          <w:szCs w:val="24"/>
          <w:lang w:val="en-US"/>
        </w:rPr>
        <w:t xml:space="preserve"> </w:t>
      </w:r>
      <w:r w:rsidR="00FA13A9" w:rsidRPr="004D0D87">
        <w:rPr>
          <w:rFonts w:ascii="Times New Roman" w:hAnsi="Times New Roman" w:cs="Times New Roman"/>
          <w:sz w:val="24"/>
          <w:szCs w:val="24"/>
          <w:lang w:val="en-US"/>
        </w:rPr>
        <w:t>in children with bilateral CP</w:t>
      </w:r>
      <w:r w:rsidR="001808D6" w:rsidRPr="001808D6">
        <w:rPr>
          <w:rFonts w:ascii="Times New Roman" w:hAnsi="Times New Roman" w:cs="Times New Roman"/>
          <w:sz w:val="24"/>
          <w:szCs w:val="24"/>
          <w:lang w:val="en-US"/>
        </w:rPr>
        <w:t>, while still allowing use of separate item difficulty hierarchies</w:t>
      </w:r>
      <w:r w:rsidR="00B84D0F">
        <w:rPr>
          <w:rFonts w:ascii="Times New Roman" w:hAnsi="Times New Roman" w:cs="Times New Roman"/>
          <w:sz w:val="24"/>
          <w:szCs w:val="24"/>
          <w:lang w:val="en-US"/>
        </w:rPr>
        <w:t xml:space="preserve">. </w:t>
      </w:r>
      <w:r w:rsidR="00625771" w:rsidRPr="00DF7B13">
        <w:rPr>
          <w:rFonts w:ascii="Times New Roman" w:hAnsi="Times New Roman" w:cs="Times New Roman"/>
          <w:sz w:val="24"/>
          <w:szCs w:val="24"/>
        </w:rPr>
        <w:t xml:space="preserve">The logical ordering of the item difficulty hierarchies for </w:t>
      </w:r>
      <w:r w:rsidR="004012A3" w:rsidRPr="00DF7B13">
        <w:rPr>
          <w:rFonts w:ascii="Times New Roman" w:hAnsi="Times New Roman" w:cs="Times New Roman"/>
          <w:sz w:val="24"/>
          <w:szCs w:val="24"/>
        </w:rPr>
        <w:t>children with asymmetric or symmetric hand use</w:t>
      </w:r>
      <w:r w:rsidR="00625771" w:rsidRPr="00DF7B13">
        <w:rPr>
          <w:rFonts w:ascii="Times New Roman" w:hAnsi="Times New Roman" w:cs="Times New Roman"/>
          <w:sz w:val="24"/>
          <w:szCs w:val="24"/>
        </w:rPr>
        <w:t xml:space="preserve"> corresponded well with what we would expect from clinical experience. For </w:t>
      </w:r>
      <w:r w:rsidR="00056746" w:rsidRPr="00DF7B13">
        <w:rPr>
          <w:rFonts w:ascii="Times New Roman" w:hAnsi="Times New Roman" w:cs="Times New Roman"/>
          <w:sz w:val="24"/>
          <w:szCs w:val="24"/>
        </w:rPr>
        <w:t>example,</w:t>
      </w:r>
      <w:r w:rsidR="00625771" w:rsidRPr="00DF7B13">
        <w:rPr>
          <w:rFonts w:ascii="Times New Roman" w:hAnsi="Times New Roman" w:cs="Times New Roman"/>
          <w:sz w:val="24"/>
          <w:szCs w:val="24"/>
        </w:rPr>
        <w:t xml:space="preserve"> for children with asymmetric hand use, all items for the non-dominant hand were more difficult than the items for the dominant hand. In contrast, for children with symmetric hand use, the overall pattern indicated that unimanual items that were difficult for the non-dominant hand (i.e. </w:t>
      </w:r>
      <w:r w:rsidR="00625771" w:rsidRPr="00DF7B13">
        <w:rPr>
          <w:rFonts w:ascii="Times New Roman" w:hAnsi="Times New Roman" w:cs="Times New Roman"/>
          <w:i/>
          <w:sz w:val="24"/>
          <w:szCs w:val="24"/>
        </w:rPr>
        <w:t xml:space="preserve">Manipulates </w:t>
      </w:r>
      <w:r w:rsidR="00625771" w:rsidRPr="00DF7B13">
        <w:rPr>
          <w:rFonts w:ascii="Times New Roman" w:hAnsi="Times New Roman" w:cs="Times New Roman"/>
          <w:sz w:val="24"/>
          <w:szCs w:val="24"/>
        </w:rPr>
        <w:t xml:space="preserve">and </w:t>
      </w:r>
      <w:r w:rsidR="00625771" w:rsidRPr="00DF7B13">
        <w:rPr>
          <w:rFonts w:ascii="Times New Roman" w:hAnsi="Times New Roman" w:cs="Times New Roman"/>
          <w:i/>
          <w:sz w:val="24"/>
          <w:szCs w:val="24"/>
        </w:rPr>
        <w:t>Grip force regulation</w:t>
      </w:r>
      <w:r w:rsidR="00625771" w:rsidRPr="00DF7B13">
        <w:rPr>
          <w:rFonts w:ascii="Times New Roman" w:hAnsi="Times New Roman" w:cs="Times New Roman"/>
          <w:sz w:val="24"/>
          <w:szCs w:val="24"/>
        </w:rPr>
        <w:t xml:space="preserve">) were also rather difficult for the dominant hand, while easy items for the dominant hand (i.e. </w:t>
      </w:r>
      <w:r w:rsidR="00625771" w:rsidRPr="00DF7B13">
        <w:rPr>
          <w:rFonts w:ascii="Times New Roman" w:hAnsi="Times New Roman" w:cs="Times New Roman"/>
          <w:i/>
          <w:sz w:val="24"/>
          <w:szCs w:val="24"/>
        </w:rPr>
        <w:t>Initiate use</w:t>
      </w:r>
      <w:r w:rsidR="00625771" w:rsidRPr="00DF7B13">
        <w:rPr>
          <w:rFonts w:ascii="Times New Roman" w:hAnsi="Times New Roman" w:cs="Times New Roman"/>
          <w:sz w:val="24"/>
          <w:szCs w:val="24"/>
        </w:rPr>
        <w:t xml:space="preserve">) were similarly rather easy for the non-dominant hand. </w:t>
      </w:r>
    </w:p>
    <w:p w14:paraId="7A06694D" w14:textId="404741F1" w:rsidR="009960C3" w:rsidRPr="00DF7B13" w:rsidRDefault="00E07CAF" w:rsidP="00E07CAF">
      <w:pPr>
        <w:spacing w:after="0" w:line="480" w:lineRule="auto"/>
        <w:rPr>
          <w:rFonts w:ascii="Times New Roman" w:eastAsia="Times New Roman" w:hAnsi="Times New Roman" w:cs="Times New Roman"/>
          <w:sz w:val="24"/>
          <w:szCs w:val="24"/>
          <w:lang w:val="en-US"/>
        </w:rPr>
      </w:pPr>
      <w:r>
        <w:rPr>
          <w:rFonts w:ascii="Times New Roman" w:hAnsi="Times New Roman" w:cs="Times New Roman"/>
          <w:sz w:val="24"/>
          <w:szCs w:val="24"/>
          <w:lang w:val="en-US"/>
        </w:rPr>
        <w:tab/>
      </w:r>
      <w:r w:rsidR="00BB036F">
        <w:rPr>
          <w:rFonts w:ascii="Times New Roman" w:hAnsi="Times New Roman" w:cs="Times New Roman"/>
          <w:sz w:val="24"/>
          <w:szCs w:val="24"/>
          <w:lang w:val="en-US"/>
        </w:rPr>
        <w:t xml:space="preserve"> T</w:t>
      </w:r>
      <w:r w:rsidR="00625771" w:rsidRPr="00DF7B13">
        <w:rPr>
          <w:rFonts w:ascii="Times New Roman" w:hAnsi="Times New Roman" w:cs="Times New Roman"/>
          <w:sz w:val="24"/>
          <w:szCs w:val="24"/>
          <w:lang w:val="en-US"/>
        </w:rPr>
        <w:t xml:space="preserve">he item difficulty hierarchies </w:t>
      </w:r>
      <w:r w:rsidR="00625771" w:rsidRPr="00DF7B13">
        <w:rPr>
          <w:rFonts w:ascii="Times New Roman" w:hAnsi="Times New Roman" w:cs="Times New Roman"/>
          <w:sz w:val="24"/>
          <w:szCs w:val="24"/>
        </w:rPr>
        <w:t xml:space="preserve">are used to identify items the child performs well, as well as items that are still not accomplished, but are close to the child’s next ability level. </w:t>
      </w:r>
      <w:r w:rsidR="00BB036F">
        <w:rPr>
          <w:rFonts w:ascii="Times New Roman" w:hAnsi="Times New Roman" w:cs="Times New Roman"/>
          <w:sz w:val="24"/>
          <w:szCs w:val="24"/>
        </w:rPr>
        <w:lastRenderedPageBreak/>
        <w:t xml:space="preserve">Items close to the child’s next ability level </w:t>
      </w:r>
      <w:r w:rsidR="00625771" w:rsidRPr="00DF7B13">
        <w:rPr>
          <w:rFonts w:ascii="Times New Roman" w:hAnsi="Times New Roman" w:cs="Times New Roman"/>
          <w:sz w:val="24"/>
          <w:szCs w:val="24"/>
        </w:rPr>
        <w:t xml:space="preserve">may represent the “just right challenge” for the individual child, by indicating possible goal areas for </w:t>
      </w:r>
      <w:r w:rsidR="00625771" w:rsidRPr="00DF7B13">
        <w:rPr>
          <w:rFonts w:ascii="Times New Roman" w:hAnsi="Times New Roman" w:cs="Times New Roman"/>
          <w:sz w:val="24"/>
          <w:szCs w:val="24"/>
          <w:lang w:val="en-US"/>
        </w:rPr>
        <w:t xml:space="preserve">interventions. The lack of correlation between the BoHA measures and the age of the children </w:t>
      </w:r>
      <w:r w:rsidR="00625771" w:rsidRPr="00DF7B13">
        <w:rPr>
          <w:rFonts w:ascii="Times New Roman" w:hAnsi="Times New Roman" w:cs="Times New Roman"/>
          <w:sz w:val="24"/>
          <w:szCs w:val="24"/>
        </w:rPr>
        <w:t>(r=0.17)</w:t>
      </w:r>
      <w:r w:rsidR="00625771" w:rsidRPr="00DF7B13">
        <w:rPr>
          <w:rFonts w:ascii="Times New Roman" w:hAnsi="Times New Roman" w:cs="Times New Roman"/>
          <w:sz w:val="24"/>
          <w:szCs w:val="24"/>
          <w:lang w:val="en-US"/>
        </w:rPr>
        <w:t xml:space="preserve"> indicates that</w:t>
      </w:r>
      <w:r w:rsidR="00625771" w:rsidRPr="00DF7B13">
        <w:rPr>
          <w:rFonts w:ascii="Times New Roman" w:hAnsi="Times New Roman" w:cs="Times New Roman"/>
          <w:sz w:val="24"/>
          <w:szCs w:val="24"/>
        </w:rPr>
        <w:t xml:space="preserve"> the item difficulty hierarchies reflect steps of increasing ability rather than age-dependent development. In addition, </w:t>
      </w:r>
      <w:r w:rsidR="00625771" w:rsidRPr="00DF7B13">
        <w:rPr>
          <w:rFonts w:ascii="Times New Roman" w:hAnsi="Times New Roman" w:cs="Times New Roman"/>
          <w:sz w:val="24"/>
          <w:szCs w:val="24"/>
          <w:lang w:val="en-US"/>
        </w:rPr>
        <w:t xml:space="preserve">the ability of the BoHA to separate bimanual performance into 6 and 7 different ability levels, </w:t>
      </w:r>
      <w:r w:rsidR="00625771" w:rsidRPr="00DF7B13">
        <w:rPr>
          <w:rFonts w:ascii="Times New Roman" w:hAnsi="Times New Roman" w:cs="Times New Roman"/>
          <w:sz w:val="24"/>
          <w:szCs w:val="24"/>
        </w:rPr>
        <w:t>indicate that BoHA is likely to be responsive to change. Thus, t</w:t>
      </w:r>
      <w:r w:rsidR="00625771" w:rsidRPr="00DF7B13">
        <w:rPr>
          <w:rFonts w:ascii="Times New Roman" w:eastAsia="Times New Roman" w:hAnsi="Times New Roman" w:cs="Times New Roman"/>
          <w:sz w:val="24"/>
          <w:szCs w:val="24"/>
        </w:rPr>
        <w:t>he BoHA seems like a promising measure</w:t>
      </w:r>
      <w:r w:rsidR="00BB036F">
        <w:rPr>
          <w:rFonts w:ascii="Times New Roman" w:eastAsia="Times New Roman" w:hAnsi="Times New Roman" w:cs="Times New Roman"/>
          <w:sz w:val="24"/>
          <w:szCs w:val="24"/>
        </w:rPr>
        <w:t xml:space="preserve"> for planning interventions and measuring change over time or in response to intervention. </w:t>
      </w:r>
      <w:r w:rsidR="00625771" w:rsidRPr="00DF7B13">
        <w:rPr>
          <w:rFonts w:ascii="Times New Roman" w:eastAsia="Times New Roman" w:hAnsi="Times New Roman" w:cs="Times New Roman"/>
          <w:sz w:val="24"/>
          <w:szCs w:val="24"/>
        </w:rPr>
        <w:t xml:space="preserve">However, </w:t>
      </w:r>
      <w:r w:rsidR="00625771" w:rsidRPr="00DF7B13">
        <w:rPr>
          <w:rFonts w:ascii="Times New Roman" w:hAnsi="Times New Roman" w:cs="Times New Roman"/>
          <w:sz w:val="24"/>
          <w:szCs w:val="24"/>
          <w:lang w:val="en-US"/>
        </w:rPr>
        <w:t>further research is needed to</w:t>
      </w:r>
      <w:r w:rsidR="00A662D8">
        <w:rPr>
          <w:rFonts w:ascii="Times New Roman" w:hAnsi="Times New Roman" w:cs="Times New Roman"/>
          <w:sz w:val="24"/>
          <w:szCs w:val="24"/>
          <w:lang w:val="en-US"/>
        </w:rPr>
        <w:t xml:space="preserve"> investigate test-retest and rater reliability, as well as confirming responsiveness</w:t>
      </w:r>
      <w:r w:rsidR="00625771" w:rsidRPr="00DF7B13">
        <w:rPr>
          <w:rFonts w:ascii="Times New Roman" w:hAnsi="Times New Roman" w:cs="Times New Roman"/>
          <w:sz w:val="24"/>
          <w:szCs w:val="24"/>
          <w:lang w:val="en-US"/>
        </w:rPr>
        <w:t xml:space="preserve"> of the BoHA</w:t>
      </w:r>
      <w:r w:rsidR="00BB036F">
        <w:rPr>
          <w:rFonts w:ascii="Times New Roman" w:hAnsi="Times New Roman" w:cs="Times New Roman"/>
          <w:sz w:val="24"/>
          <w:szCs w:val="24"/>
          <w:lang w:val="en-US"/>
        </w:rPr>
        <w:t xml:space="preserve"> as an outcome measure</w:t>
      </w:r>
      <w:r w:rsidR="00D118CB" w:rsidRPr="00DF7B13">
        <w:rPr>
          <w:rFonts w:ascii="Times New Roman" w:hAnsi="Times New Roman" w:cs="Times New Roman"/>
          <w:sz w:val="24"/>
          <w:szCs w:val="24"/>
          <w:lang w:val="en-US"/>
        </w:rPr>
        <w:t>.</w:t>
      </w:r>
    </w:p>
    <w:p w14:paraId="30ABC22A" w14:textId="4A353C46" w:rsidR="0030443D" w:rsidRPr="00DF7B13" w:rsidRDefault="00E07CAF" w:rsidP="00F717EC">
      <w:pPr>
        <w:spacing w:line="48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rPr>
        <w:tab/>
      </w:r>
      <w:r w:rsidR="0030443D" w:rsidRPr="00DF7B13" w:rsidDel="00F717EC">
        <w:rPr>
          <w:rFonts w:ascii="Times New Roman" w:eastAsia="Times New Roman" w:hAnsi="Times New Roman" w:cs="Times New Roman"/>
          <w:sz w:val="24"/>
          <w:szCs w:val="24"/>
        </w:rPr>
        <w:t xml:space="preserve">Observed </w:t>
      </w:r>
      <w:r w:rsidR="0030443D" w:rsidRPr="00DF7B13" w:rsidDel="00F717EC">
        <w:rPr>
          <w:rFonts w:ascii="Times New Roman" w:eastAsia="Times New Roman" w:hAnsi="Times New Roman" w:cs="Times New Roman"/>
          <w:sz w:val="24"/>
          <w:szCs w:val="24"/>
          <w:lang w:val="en-US"/>
        </w:rPr>
        <w:t>differences in bimanual performance between children with bilateral and unilateral CP confirmed the slightly divergent theoretical construct underlying the BoHA</w:t>
      </w:r>
      <w:r w:rsidR="00F717EC" w:rsidRPr="00DF7B13">
        <w:rPr>
          <w:rFonts w:ascii="Times New Roman" w:eastAsia="Times New Roman" w:hAnsi="Times New Roman" w:cs="Times New Roman"/>
          <w:sz w:val="24"/>
          <w:szCs w:val="24"/>
          <w:lang w:val="en-US"/>
        </w:rPr>
        <w:t xml:space="preserve"> (effective use of both hands</w:t>
      </w:r>
      <w:r w:rsidR="00D3413E" w:rsidRPr="00DF7B13">
        <w:rPr>
          <w:rFonts w:ascii="Times New Roman" w:eastAsia="Times New Roman" w:hAnsi="Times New Roman" w:cs="Times New Roman"/>
          <w:sz w:val="24"/>
          <w:szCs w:val="24"/>
          <w:lang w:val="en-US"/>
        </w:rPr>
        <w:t xml:space="preserve"> in bimanual tasks</w:t>
      </w:r>
      <w:r w:rsidR="00F717EC" w:rsidRPr="00DF7B13">
        <w:rPr>
          <w:rFonts w:ascii="Times New Roman" w:eastAsia="Times New Roman" w:hAnsi="Times New Roman" w:cs="Times New Roman"/>
          <w:sz w:val="24"/>
          <w:szCs w:val="24"/>
          <w:lang w:val="en-US"/>
        </w:rPr>
        <w:t>)</w:t>
      </w:r>
      <w:r w:rsidR="00F717EC" w:rsidRPr="00DF7B13" w:rsidDel="00F717EC">
        <w:rPr>
          <w:rFonts w:ascii="Times New Roman" w:eastAsia="Times New Roman" w:hAnsi="Times New Roman" w:cs="Times New Roman"/>
          <w:sz w:val="24"/>
          <w:szCs w:val="24"/>
          <w:lang w:val="en-US"/>
        </w:rPr>
        <w:t xml:space="preserve"> </w:t>
      </w:r>
      <w:r w:rsidR="0030443D" w:rsidRPr="00DF7B13" w:rsidDel="00F717EC">
        <w:rPr>
          <w:rFonts w:ascii="Times New Roman" w:eastAsia="Times New Roman" w:hAnsi="Times New Roman" w:cs="Times New Roman"/>
          <w:sz w:val="24"/>
          <w:szCs w:val="24"/>
          <w:lang w:val="en-US"/>
        </w:rPr>
        <w:t>and the AHA</w:t>
      </w:r>
      <w:r w:rsidR="00F717EC" w:rsidRPr="00DF7B13">
        <w:rPr>
          <w:rFonts w:ascii="Times New Roman" w:eastAsia="Times New Roman" w:hAnsi="Times New Roman" w:cs="Times New Roman"/>
          <w:sz w:val="24"/>
          <w:szCs w:val="24"/>
          <w:lang w:val="en-US"/>
        </w:rPr>
        <w:t xml:space="preserve"> (effective use of the assisting hand</w:t>
      </w:r>
      <w:r w:rsidR="00D3413E" w:rsidRPr="00DF7B13">
        <w:rPr>
          <w:rFonts w:ascii="Times New Roman" w:eastAsia="Times New Roman" w:hAnsi="Times New Roman" w:cs="Times New Roman"/>
          <w:sz w:val="24"/>
          <w:szCs w:val="24"/>
          <w:lang w:val="en-US"/>
        </w:rPr>
        <w:t xml:space="preserve"> in bimanual tasks</w:t>
      </w:r>
      <w:r w:rsidR="00F717EC" w:rsidRPr="00DF7B13">
        <w:rPr>
          <w:rFonts w:ascii="Times New Roman" w:eastAsia="Times New Roman" w:hAnsi="Times New Roman" w:cs="Times New Roman"/>
          <w:sz w:val="24"/>
          <w:szCs w:val="24"/>
          <w:lang w:val="en-US"/>
        </w:rPr>
        <w:t>)</w:t>
      </w:r>
      <w:r w:rsidR="0030443D" w:rsidRPr="00DF7B13" w:rsidDel="00F717EC">
        <w:rPr>
          <w:rFonts w:ascii="Times New Roman" w:eastAsia="Times New Roman" w:hAnsi="Times New Roman" w:cs="Times New Roman"/>
          <w:sz w:val="24"/>
          <w:szCs w:val="24"/>
          <w:lang w:val="en-US"/>
        </w:rPr>
        <w:t xml:space="preserve">, and confirmed the need for separate measures. </w:t>
      </w:r>
      <w:r w:rsidR="0030443D" w:rsidRPr="00DF7B13">
        <w:rPr>
          <w:rFonts w:ascii="Times New Roman" w:eastAsia="Times New Roman" w:hAnsi="Times New Roman" w:cs="Times New Roman"/>
          <w:sz w:val="24"/>
          <w:szCs w:val="24"/>
          <w:lang w:val="en-US"/>
        </w:rPr>
        <w:t xml:space="preserve">For example, hand role differentiation was less obvious in children with bilateral CP. The majority of the children used both hands frequently and the hand closest to the objects was most commonly used, whether it was the dominant or the non-dominant hand. However, frequent use of both hands did not necessarily indicate good coordination. Actually, the item </w:t>
      </w:r>
      <w:r w:rsidR="0030443D" w:rsidRPr="00DF7B13">
        <w:rPr>
          <w:rFonts w:ascii="Times New Roman" w:eastAsia="Times New Roman" w:hAnsi="Times New Roman" w:cs="Times New Roman"/>
          <w:i/>
          <w:sz w:val="24"/>
          <w:szCs w:val="24"/>
          <w:lang w:val="en-US"/>
        </w:rPr>
        <w:t>Coordinates</w:t>
      </w:r>
      <w:r w:rsidR="0030443D" w:rsidRPr="00DF7B13">
        <w:rPr>
          <w:rFonts w:ascii="Times New Roman" w:eastAsia="Times New Roman" w:hAnsi="Times New Roman" w:cs="Times New Roman"/>
          <w:sz w:val="24"/>
          <w:szCs w:val="24"/>
          <w:lang w:val="en-US"/>
        </w:rPr>
        <w:t xml:space="preserve"> was one of the more difficult items, especially among children with symmetric hand use. In contrast, the ability to coordinate was one of the easier items for children with unilateral </w:t>
      </w:r>
      <w:r w:rsidR="0030443D" w:rsidRPr="00DF7B13">
        <w:rPr>
          <w:rFonts w:ascii="Times New Roman" w:hAnsi="Times New Roman" w:cs="Times New Roman"/>
          <w:sz w:val="24"/>
          <w:szCs w:val="24"/>
          <w:lang w:val="en-US"/>
        </w:rPr>
        <w:t>CP</w:t>
      </w:r>
      <w:r w:rsidR="00FA17C5" w:rsidRPr="00DF7B13">
        <w:rPr>
          <w:rFonts w:ascii="Times New Roman" w:hAnsi="Times New Roman" w:cs="Times New Roman"/>
          <w:sz w:val="24"/>
          <w:szCs w:val="24"/>
          <w:lang w:val="en-US"/>
        </w:rPr>
        <w:t xml:space="preserve"> </w:t>
      </w:r>
      <w:r w:rsidR="00E04B4D">
        <w:rPr>
          <w:rFonts w:ascii="Times New Roman" w:hAnsi="Times New Roman" w:cs="Times New Roman"/>
          <w:sz w:val="24"/>
          <w:szCs w:val="24"/>
          <w:lang w:val="en-US"/>
        </w:rPr>
        <w:fldChar w:fldCharType="begin"/>
      </w:r>
      <w:r w:rsidR="00E04B4D">
        <w:rPr>
          <w:rFonts w:ascii="Times New Roman" w:hAnsi="Times New Roman" w:cs="Times New Roman"/>
          <w:sz w:val="24"/>
          <w:szCs w:val="24"/>
          <w:lang w:val="en-US"/>
        </w:rPr>
        <w:instrText xml:space="preserve"> ADDIN EN.CITE &lt;EndNote&gt;&lt;Cite&gt;&lt;Author&gt;Holmefur&lt;/Author&gt;&lt;Year&gt;2016&lt;/Year&gt;&lt;RecNum&gt;2788&lt;/RecNum&gt;&lt;DisplayText&gt;(Holmefur &amp;amp; Krumlinde-Sundholm, 2016)&lt;/DisplayText&gt;&lt;record&gt;&lt;rec-number&gt;2788&lt;/rec-number&gt;&lt;foreign-keys&gt;&lt;key app="EN" db-id="ves22r0fk5tf5ve9wraxft0gfx9zpzaewfs2"&gt;2788&lt;/key&gt;&lt;/foreign-keys&gt;&lt;ref-type name="Journal Article"&gt;17&lt;/ref-type&gt;&lt;contributors&gt;&lt;authors&gt;&lt;author&gt;Holmefur, M.&lt;/author&gt;&lt;author&gt;Krumlinde-Sundholm, L.&lt;/author&gt;&lt;/authors&gt;&lt;/contributors&gt;&lt;auth-address&gt;School of Health and Medical Sciences, Orebro University, Orebro, Sweden.&amp;#xD;Department of Women&amp;apos;s and Children&amp;apos;s Health, Karolinska Institutet, Stockholm, Sweden.&lt;/auth-address&gt;&lt;titles&gt;&lt;title&gt;Psychometric properties of a revised version of the Assisting Hand Assessment (Kids-AHA 5.0)&lt;/title&gt;&lt;secondary-title&gt;Dev Med Child Neurol&lt;/secondary-title&gt;&lt;/titles&gt;&lt;periodical&gt;&lt;full-title&gt;Dev Med Child Neurol&lt;/full-title&gt;&lt;/periodical&gt;&lt;pages&gt;618-24&lt;/pages&gt;&lt;volume&gt;58&lt;/volume&gt;&lt;number&gt;6&lt;/number&gt;&lt;edition&gt;2015/10/29&lt;/edition&gt;&lt;dates&gt;&lt;year&gt;2016&lt;/year&gt;&lt;pub-dates&gt;&lt;date&gt;Jun&lt;/date&gt;&lt;/pub-dates&gt;&lt;/dates&gt;&lt;isbn&gt;1469-8749 (Electronic)&amp;#xD;0012-1622 (Linking)&lt;/isbn&gt;&lt;accession-num&gt;26507383&lt;/accession-num&gt;&lt;urls&gt;&lt;related-urls&gt;&lt;url&gt;http://www.ncbi.nlm.nih.gov/pubmed/26507383&lt;/url&gt;&lt;url&gt;http://onlinelibrary.wiley.com/store/10.1111/dmcn.12939/asset/dmcn12939.pdf?v=1&amp;amp;t=itjqfcp5&amp;amp;s=e8f8739573b2583b978e2dbd9c0b3d1e80e9d4d6&lt;/url&gt;&lt;/related-urls&gt;&lt;/urls&gt;&lt;electronic-resource-num&gt;10.1111/dmcn.12939&lt;/electronic-resource-num&gt;&lt;language&gt;eng&lt;/language&gt;&lt;/record&gt;&lt;/Cite&gt;&lt;/EndNote&gt;</w:instrText>
      </w:r>
      <w:r w:rsidR="00E04B4D">
        <w:rPr>
          <w:rFonts w:ascii="Times New Roman" w:hAnsi="Times New Roman" w:cs="Times New Roman"/>
          <w:sz w:val="24"/>
          <w:szCs w:val="24"/>
          <w:lang w:val="en-US"/>
        </w:rPr>
        <w:fldChar w:fldCharType="separate"/>
      </w:r>
      <w:r w:rsidR="00E04B4D">
        <w:rPr>
          <w:rFonts w:ascii="Times New Roman" w:hAnsi="Times New Roman" w:cs="Times New Roman"/>
          <w:noProof/>
          <w:sz w:val="24"/>
          <w:szCs w:val="24"/>
          <w:lang w:val="en-US"/>
        </w:rPr>
        <w:t>(</w:t>
      </w:r>
      <w:hyperlink w:anchor="_ENREF_11" w:tooltip="Holmefur, 2016 #2788" w:history="1">
        <w:r w:rsidR="00235B7D">
          <w:rPr>
            <w:rFonts w:ascii="Times New Roman" w:hAnsi="Times New Roman" w:cs="Times New Roman"/>
            <w:noProof/>
            <w:sz w:val="24"/>
            <w:szCs w:val="24"/>
            <w:lang w:val="en-US"/>
          </w:rPr>
          <w:t>Holmefur &amp; Krumlinde-Sundholm, 2016</w:t>
        </w:r>
      </w:hyperlink>
      <w:r w:rsidR="00E04B4D">
        <w:rPr>
          <w:rFonts w:ascii="Times New Roman" w:hAnsi="Times New Roman" w:cs="Times New Roman"/>
          <w:noProof/>
          <w:sz w:val="24"/>
          <w:szCs w:val="24"/>
          <w:lang w:val="en-US"/>
        </w:rPr>
        <w:t>)</w:t>
      </w:r>
      <w:r w:rsidR="00E04B4D">
        <w:rPr>
          <w:rFonts w:ascii="Times New Roman" w:hAnsi="Times New Roman" w:cs="Times New Roman"/>
          <w:sz w:val="24"/>
          <w:szCs w:val="24"/>
          <w:lang w:val="en-US"/>
        </w:rPr>
        <w:fldChar w:fldCharType="end"/>
      </w:r>
      <w:r w:rsidR="0030443D" w:rsidRPr="00DF7B13">
        <w:rPr>
          <w:rFonts w:ascii="Times New Roman" w:hAnsi="Times New Roman" w:cs="Times New Roman"/>
          <w:sz w:val="24"/>
          <w:szCs w:val="24"/>
          <w:lang w:val="en-US"/>
        </w:rPr>
        <w:t>.</w:t>
      </w:r>
      <w:hyperlink w:anchor="_ENREF_19" w:tooltip="Holmefur, 2015 #2591" w:history="1"/>
      <w:hyperlink w:anchor="_ENREF_26" w:tooltip="Holmefur, 2010 #1187" w:history="1"/>
      <w:r w:rsidR="0030443D" w:rsidRPr="00DF7B13">
        <w:rPr>
          <w:rFonts w:ascii="Times New Roman" w:hAnsi="Times New Roman" w:cs="Times New Roman"/>
          <w:sz w:val="24"/>
          <w:szCs w:val="24"/>
          <w:lang w:val="en-US"/>
        </w:rPr>
        <w:t xml:space="preserve">  </w:t>
      </w:r>
      <w:r w:rsidR="00BB036F">
        <w:rPr>
          <w:rFonts w:ascii="Times New Roman" w:eastAsia="Times New Roman" w:hAnsi="Times New Roman" w:cs="Times New Roman"/>
          <w:sz w:val="24"/>
          <w:szCs w:val="24"/>
          <w:lang w:val="en-US"/>
        </w:rPr>
        <w:t xml:space="preserve"> I</w:t>
      </w:r>
      <w:r w:rsidR="00FF0784" w:rsidRPr="00DF7B13">
        <w:rPr>
          <w:rFonts w:ascii="Times New Roman" w:eastAsia="Times New Roman" w:hAnsi="Times New Roman" w:cs="Times New Roman"/>
          <w:sz w:val="24"/>
          <w:szCs w:val="24"/>
          <w:lang w:val="en-US"/>
        </w:rPr>
        <w:t>n some children with bilateral CP</w:t>
      </w:r>
      <w:r w:rsidR="00BB036F">
        <w:rPr>
          <w:rFonts w:ascii="Times New Roman" w:eastAsia="Times New Roman" w:hAnsi="Times New Roman" w:cs="Times New Roman"/>
          <w:sz w:val="24"/>
          <w:szCs w:val="24"/>
          <w:lang w:val="en-US"/>
        </w:rPr>
        <w:t>, d</w:t>
      </w:r>
      <w:r w:rsidR="00BB036F" w:rsidRPr="00DF7B13">
        <w:rPr>
          <w:rFonts w:ascii="Times New Roman" w:eastAsia="Times New Roman" w:hAnsi="Times New Roman" w:cs="Times New Roman"/>
          <w:sz w:val="24"/>
          <w:szCs w:val="24"/>
          <w:lang w:val="en-US"/>
        </w:rPr>
        <w:t xml:space="preserve">ecreased coordination may </w:t>
      </w:r>
      <w:r w:rsidR="0030443D" w:rsidRPr="00DF7B13">
        <w:rPr>
          <w:rFonts w:ascii="Times New Roman" w:eastAsia="Times New Roman" w:hAnsi="Times New Roman" w:cs="Times New Roman"/>
          <w:sz w:val="24"/>
          <w:szCs w:val="24"/>
          <w:lang w:val="en-US"/>
        </w:rPr>
        <w:t>be related to slowness of movements, making bimanual performance somewhat ineffective</w:t>
      </w:r>
      <w:r w:rsidR="00BB036F">
        <w:rPr>
          <w:rFonts w:ascii="Times New Roman" w:eastAsia="Times New Roman" w:hAnsi="Times New Roman" w:cs="Times New Roman"/>
          <w:sz w:val="24"/>
          <w:szCs w:val="24"/>
          <w:lang w:val="en-US"/>
        </w:rPr>
        <w:t xml:space="preserve">. </w:t>
      </w:r>
      <w:r w:rsidR="0030443D" w:rsidRPr="00DF7B13">
        <w:rPr>
          <w:rFonts w:ascii="Times New Roman" w:eastAsia="Times New Roman" w:hAnsi="Times New Roman" w:cs="Times New Roman"/>
          <w:sz w:val="24"/>
          <w:szCs w:val="24"/>
          <w:lang w:val="en-US"/>
        </w:rPr>
        <w:t xml:space="preserve"> Furthermore, </w:t>
      </w:r>
      <w:r w:rsidR="0030443D" w:rsidRPr="00DF7B13">
        <w:rPr>
          <w:rFonts w:ascii="Times New Roman" w:hAnsi="Times New Roman" w:cs="Times New Roman"/>
          <w:sz w:val="24"/>
          <w:szCs w:val="24"/>
        </w:rPr>
        <w:t>imprecise or exaggerated movements were commonly observed</w:t>
      </w:r>
      <w:r w:rsidR="0030443D" w:rsidRPr="00DF7B13">
        <w:rPr>
          <w:rFonts w:ascii="Times New Roman" w:hAnsi="Times New Roman" w:cs="Times New Roman"/>
          <w:sz w:val="24"/>
          <w:szCs w:val="24"/>
          <w:lang w:val="en-US"/>
        </w:rPr>
        <w:t xml:space="preserve">, </w:t>
      </w:r>
      <w:r w:rsidR="0030443D" w:rsidRPr="00DF7B13">
        <w:rPr>
          <w:rFonts w:ascii="Times New Roman" w:eastAsia="Times New Roman" w:hAnsi="Times New Roman" w:cs="Times New Roman"/>
          <w:sz w:val="24"/>
          <w:szCs w:val="24"/>
          <w:lang w:val="en-US"/>
        </w:rPr>
        <w:t xml:space="preserve">while decreased range of motion, which is common in children with unilateral CP, was </w:t>
      </w:r>
      <w:r w:rsidR="00D42EC3">
        <w:rPr>
          <w:rFonts w:ascii="Times New Roman" w:eastAsia="Times New Roman" w:hAnsi="Times New Roman" w:cs="Times New Roman"/>
          <w:sz w:val="24"/>
          <w:szCs w:val="24"/>
          <w:lang w:val="en-US"/>
        </w:rPr>
        <w:t>less frequently observed</w:t>
      </w:r>
      <w:r w:rsidR="0030443D" w:rsidRPr="00DF7B13">
        <w:rPr>
          <w:rFonts w:ascii="Times New Roman" w:eastAsia="Times New Roman" w:hAnsi="Times New Roman" w:cs="Times New Roman"/>
          <w:sz w:val="24"/>
          <w:szCs w:val="24"/>
          <w:lang w:val="en-US"/>
        </w:rPr>
        <w:t xml:space="preserve">. </w:t>
      </w:r>
    </w:p>
    <w:p w14:paraId="6168B470" w14:textId="08DF294C" w:rsidR="00E07CAF" w:rsidRPr="00AF4CEE" w:rsidRDefault="00E07CAF" w:rsidP="00E07CAF">
      <w:pPr>
        <w:pStyle w:val="Heading4"/>
        <w:spacing w:after="240"/>
        <w:rPr>
          <w:rFonts w:ascii="Times New Roman" w:hAnsi="Times New Roman" w:cs="Times New Roman"/>
          <w:color w:val="auto"/>
          <w:sz w:val="24"/>
          <w:szCs w:val="24"/>
          <w:lang w:val="en-US"/>
        </w:rPr>
      </w:pPr>
      <w:r w:rsidRPr="00AF4CEE">
        <w:rPr>
          <w:rFonts w:ascii="Times New Roman" w:hAnsi="Times New Roman" w:cs="Times New Roman"/>
          <w:color w:val="auto"/>
          <w:sz w:val="24"/>
          <w:szCs w:val="24"/>
          <w:lang w:val="en-US"/>
        </w:rPr>
        <w:lastRenderedPageBreak/>
        <w:t>Limitations</w:t>
      </w:r>
    </w:p>
    <w:p w14:paraId="5641F149" w14:textId="1F28AE3B" w:rsidR="00806B2A" w:rsidRDefault="006D1042" w:rsidP="00340183">
      <w:pPr>
        <w:spacing w:line="480" w:lineRule="auto"/>
        <w:rPr>
          <w:rFonts w:ascii="Times New Roman" w:hAnsi="Times New Roman" w:cs="Times New Roman"/>
          <w:sz w:val="24"/>
          <w:szCs w:val="24"/>
          <w:lang w:val="en-US"/>
        </w:rPr>
      </w:pPr>
      <w:r w:rsidRPr="00DF7B13">
        <w:rPr>
          <w:rFonts w:ascii="Times New Roman" w:hAnsi="Times New Roman" w:cs="Times New Roman"/>
          <w:sz w:val="24"/>
          <w:szCs w:val="24"/>
          <w:lang w:val="en-US"/>
        </w:rPr>
        <w:t xml:space="preserve">The sample size requirement for performing Rasch analysis is </w:t>
      </w:r>
      <w:r w:rsidR="00BB036F">
        <w:rPr>
          <w:rFonts w:ascii="Times New Roman" w:hAnsi="Times New Roman" w:cs="Times New Roman"/>
          <w:sz w:val="24"/>
          <w:szCs w:val="24"/>
          <w:lang w:val="en-US"/>
        </w:rPr>
        <w:t xml:space="preserve">approximately </w:t>
      </w:r>
      <w:r w:rsidRPr="00DF7B13">
        <w:rPr>
          <w:rFonts w:ascii="Times New Roman" w:hAnsi="Times New Roman" w:cs="Times New Roman"/>
          <w:sz w:val="24"/>
          <w:szCs w:val="24"/>
          <w:lang w:val="en-US"/>
        </w:rPr>
        <w:t xml:space="preserve">150 </w:t>
      </w:r>
      <w:r w:rsidRPr="00DF7B13">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&lt;EndNote&gt;&lt;Cite&gt;&lt;Author&gt;Linacre&lt;/Author&gt;&lt;Year&gt;1994&lt;/Year&gt;&lt;RecNum&gt;2296&lt;/RecNum&gt;&lt;DisplayText&gt;(Linacre, 1994)&lt;/DisplayText&gt;&lt;record&gt;&lt;rec-number&gt;2296&lt;/rec-number&gt;&lt;foreign-keys&gt;&lt;key app="EN" db-id="ves22r0fk5tf5ve9wraxft0gfx9zpzaewfs2"&gt;2296&lt;/key&gt;&lt;/foreign-keys&gt;&lt;ref-type name="Journal Article"&gt;17&lt;/ref-type&gt;&lt;contributors&gt;&lt;authors&gt;&lt;author&gt;Linacre, J.M.&lt;/author&gt;&lt;/authors&gt;&lt;/contributors&gt;&lt;titles&gt;&lt;title&gt;Sample Size and Item Calibration Stability&lt;/title&gt;&lt;secondary-title&gt;Rasch Measurement Transactions&lt;/secondary-title&gt;&lt;/titles&gt;&lt;periodical&gt;&lt;full-title&gt;Rasch Measurement Transactions&lt;/full-title&gt;&lt;/periodical&gt;&lt;pages&gt;328&lt;/pages&gt;&lt;volume&gt;7&lt;/volume&gt;&lt;number&gt;4&lt;/number&gt;&lt;dates&gt;&lt;year&gt;1994&lt;/year&gt;&lt;/dates&gt;&lt;urls&gt;&lt;/urls&gt;&lt;/record&gt;&lt;/Cite&gt;&lt;/EndNote&gt;</w:instrText>
      </w:r>
      <w:r w:rsidRPr="00DF7B13">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w:t>
      </w:r>
      <w:hyperlink w:anchor="_ENREF_16" w:tooltip="Linacre, 1994 #2296" w:history="1">
        <w:r w:rsidR="00235B7D">
          <w:rPr>
            <w:rFonts w:ascii="Times New Roman" w:hAnsi="Times New Roman" w:cs="Times New Roman"/>
            <w:noProof/>
            <w:sz w:val="24"/>
            <w:szCs w:val="24"/>
            <w:lang w:val="en-US"/>
          </w:rPr>
          <w:t>Linacre, 1994</w:t>
        </w:r>
      </w:hyperlink>
      <w:r>
        <w:rPr>
          <w:rFonts w:ascii="Times New Roman" w:hAnsi="Times New Roman" w:cs="Times New Roman"/>
          <w:noProof/>
          <w:sz w:val="24"/>
          <w:szCs w:val="24"/>
          <w:lang w:val="en-US"/>
        </w:rPr>
        <w:t>)</w:t>
      </w:r>
      <w:r w:rsidRPr="00DF7B13">
        <w:rPr>
          <w:rFonts w:ascii="Times New Roman" w:hAnsi="Times New Roman" w:cs="Times New Roman"/>
          <w:sz w:val="24"/>
          <w:szCs w:val="24"/>
          <w:lang w:val="en-US"/>
        </w:rPr>
        <w:fldChar w:fldCharType="end"/>
      </w:r>
      <w:r w:rsidRPr="00DF7B13">
        <w:rPr>
          <w:rFonts w:ascii="Times New Roman" w:hAnsi="Times New Roman" w:cs="Times New Roman"/>
          <w:sz w:val="24"/>
          <w:szCs w:val="24"/>
          <w:lang w:val="en-US"/>
        </w:rPr>
        <w:t>.</w:t>
      </w:r>
      <w:hyperlink w:anchor="_ENREF_29" w:tooltip="Linacre, 1994 #2296" w:history="1"/>
      <w:r w:rsidRPr="00DF7B13">
        <w:rPr>
          <w:rFonts w:ascii="Times New Roman" w:hAnsi="Times New Roman" w:cs="Times New Roman"/>
          <w:sz w:val="24"/>
          <w:szCs w:val="24"/>
          <w:lang w:val="en-US"/>
        </w:rPr>
        <w:t xml:space="preserve"> </w:t>
      </w:r>
      <w:r w:rsidR="0041012E">
        <w:rPr>
          <w:rFonts w:ascii="Times New Roman" w:hAnsi="Times New Roman" w:cs="Times New Roman"/>
          <w:sz w:val="24"/>
          <w:szCs w:val="24"/>
          <w:lang w:val="en-US"/>
        </w:rPr>
        <w:t>O</w:t>
      </w:r>
      <w:r>
        <w:rPr>
          <w:rFonts w:ascii="Times New Roman" w:hAnsi="Times New Roman" w:cs="Times New Roman"/>
          <w:sz w:val="24"/>
          <w:szCs w:val="24"/>
          <w:lang w:val="en-US"/>
        </w:rPr>
        <w:t xml:space="preserve">ur </w:t>
      </w:r>
      <w:r w:rsidR="00F4335F" w:rsidRPr="00F4335F">
        <w:rPr>
          <w:rFonts w:ascii="Times New Roman" w:hAnsi="Times New Roman" w:cs="Times New Roman"/>
          <w:sz w:val="24"/>
          <w:szCs w:val="24"/>
          <w:lang w:val="en-US"/>
        </w:rPr>
        <w:t xml:space="preserve">sample consisted of </w:t>
      </w:r>
      <w:r>
        <w:rPr>
          <w:rFonts w:ascii="Times New Roman" w:hAnsi="Times New Roman" w:cs="Times New Roman"/>
          <w:sz w:val="24"/>
          <w:szCs w:val="24"/>
          <w:lang w:val="en-US"/>
        </w:rPr>
        <w:t>171 participants</w:t>
      </w:r>
      <w:r w:rsidR="00C60EFF">
        <w:rPr>
          <w:rFonts w:ascii="Times New Roman" w:hAnsi="Times New Roman" w:cs="Times New Roman"/>
          <w:sz w:val="24"/>
          <w:szCs w:val="24"/>
          <w:lang w:val="en-US"/>
        </w:rPr>
        <w:t xml:space="preserve">, </w:t>
      </w:r>
      <w:r w:rsidR="0041012E">
        <w:rPr>
          <w:rFonts w:ascii="Times New Roman" w:hAnsi="Times New Roman" w:cs="Times New Roman"/>
          <w:sz w:val="24"/>
          <w:szCs w:val="24"/>
          <w:lang w:val="en-US"/>
        </w:rPr>
        <w:t xml:space="preserve">but the Rasch analyses indicated that it was necessary </w:t>
      </w:r>
      <w:r w:rsidR="00C60EFF">
        <w:rPr>
          <w:rFonts w:ascii="Times New Roman" w:hAnsi="Times New Roman" w:cs="Times New Roman"/>
          <w:sz w:val="24"/>
          <w:szCs w:val="24"/>
          <w:lang w:val="en-US"/>
        </w:rPr>
        <w:t>to split the population in two groups</w:t>
      </w:r>
      <w:r w:rsidR="0041012E">
        <w:rPr>
          <w:rFonts w:ascii="Times New Roman" w:hAnsi="Times New Roman" w:cs="Times New Roman"/>
          <w:sz w:val="24"/>
          <w:szCs w:val="24"/>
          <w:lang w:val="en-US"/>
        </w:rPr>
        <w:t xml:space="preserve"> </w:t>
      </w:r>
      <w:r w:rsidR="0041012E">
        <w:rPr>
          <w:rFonts w:ascii="Times New Roman" w:hAnsi="Times New Roman" w:cs="Times New Roman"/>
          <w:sz w:val="24"/>
          <w:szCs w:val="24"/>
        </w:rPr>
        <w:t>result</w:t>
      </w:r>
      <w:r w:rsidR="00927823">
        <w:rPr>
          <w:rFonts w:ascii="Times New Roman" w:hAnsi="Times New Roman" w:cs="Times New Roman"/>
          <w:sz w:val="24"/>
          <w:szCs w:val="24"/>
        </w:rPr>
        <w:t>ing</w:t>
      </w:r>
      <w:r w:rsidR="0041012E">
        <w:rPr>
          <w:rFonts w:ascii="Times New Roman" w:hAnsi="Times New Roman" w:cs="Times New Roman"/>
          <w:sz w:val="24"/>
          <w:szCs w:val="24"/>
        </w:rPr>
        <w:t xml:space="preserve"> in smaller sample sizes for both groups, </w:t>
      </w:r>
      <w:r w:rsidR="0041012E">
        <w:rPr>
          <w:rFonts w:ascii="Times New Roman" w:hAnsi="Times New Roman" w:cs="Times New Roman"/>
          <w:sz w:val="24"/>
          <w:szCs w:val="24"/>
          <w:lang w:val="en-US"/>
        </w:rPr>
        <w:t xml:space="preserve">in particular for the group of </w:t>
      </w:r>
      <w:r w:rsidR="0041012E" w:rsidRPr="00DF7B13">
        <w:rPr>
          <w:rFonts w:ascii="Times New Roman" w:hAnsi="Times New Roman" w:cs="Times New Roman"/>
          <w:sz w:val="24"/>
          <w:szCs w:val="24"/>
          <w:lang w:val="en-US"/>
        </w:rPr>
        <w:t>children with asymmetric hand use (n=55)</w:t>
      </w:r>
      <w:r w:rsidR="0041012E">
        <w:rPr>
          <w:rFonts w:ascii="Times New Roman" w:hAnsi="Times New Roman" w:cs="Times New Roman"/>
          <w:sz w:val="24"/>
          <w:szCs w:val="24"/>
          <w:lang w:val="en-US"/>
        </w:rPr>
        <w:t>. This</w:t>
      </w:r>
      <w:r w:rsidR="0041012E" w:rsidRPr="00DF7B13">
        <w:rPr>
          <w:rFonts w:ascii="Times New Roman" w:hAnsi="Times New Roman" w:cs="Times New Roman"/>
          <w:sz w:val="24"/>
          <w:szCs w:val="24"/>
          <w:lang w:val="en-US"/>
        </w:rPr>
        <w:t xml:space="preserve"> </w:t>
      </w:r>
      <w:r w:rsidR="00716F86" w:rsidRPr="00DF7B13">
        <w:rPr>
          <w:rFonts w:ascii="Times New Roman" w:hAnsi="Times New Roman" w:cs="Times New Roman"/>
          <w:sz w:val="24"/>
          <w:szCs w:val="24"/>
        </w:rPr>
        <w:t>may have produced less precise estimates</w:t>
      </w:r>
      <w:r w:rsidR="0041012E">
        <w:rPr>
          <w:rFonts w:ascii="Times New Roman" w:hAnsi="Times New Roman" w:cs="Times New Roman"/>
          <w:sz w:val="24"/>
          <w:szCs w:val="24"/>
          <w:lang w:val="en-US"/>
        </w:rPr>
        <w:t xml:space="preserve"> and </w:t>
      </w:r>
      <w:r w:rsidR="00BB036F">
        <w:rPr>
          <w:rFonts w:ascii="Times New Roman" w:hAnsi="Times New Roman" w:cs="Times New Roman"/>
          <w:sz w:val="24"/>
          <w:szCs w:val="24"/>
          <w:lang w:val="en-US"/>
        </w:rPr>
        <w:t xml:space="preserve">thus is </w:t>
      </w:r>
      <w:r w:rsidR="00451590">
        <w:rPr>
          <w:rFonts w:ascii="Times New Roman" w:hAnsi="Times New Roman" w:cs="Times New Roman"/>
          <w:sz w:val="24"/>
          <w:szCs w:val="24"/>
          <w:lang w:val="en-US"/>
        </w:rPr>
        <w:t>a limitation</w:t>
      </w:r>
      <w:r w:rsidR="00716F86" w:rsidRPr="00DF7B13">
        <w:rPr>
          <w:rFonts w:ascii="Times New Roman" w:hAnsi="Times New Roman" w:cs="Times New Roman"/>
          <w:sz w:val="24"/>
          <w:szCs w:val="24"/>
        </w:rPr>
        <w:t xml:space="preserve">. However, the </w:t>
      </w:r>
      <w:r w:rsidR="000E484D" w:rsidRPr="00DF7B13">
        <w:rPr>
          <w:rFonts w:ascii="Times New Roman" w:hAnsi="Times New Roman" w:cs="Times New Roman"/>
          <w:sz w:val="24"/>
          <w:szCs w:val="24"/>
        </w:rPr>
        <w:t>SE</w:t>
      </w:r>
      <w:r w:rsidR="00716F86" w:rsidRPr="00DF7B13">
        <w:rPr>
          <w:rFonts w:ascii="Times New Roman" w:hAnsi="Times New Roman" w:cs="Times New Roman"/>
          <w:sz w:val="24"/>
          <w:szCs w:val="24"/>
        </w:rPr>
        <w:t xml:space="preserve"> for both analyses were generally small, indicating that the number of observations used to make the estimate was sufficient</w:t>
      </w:r>
      <w:r w:rsidR="000E484D" w:rsidRPr="00DF7B13">
        <w:rPr>
          <w:rFonts w:ascii="Times New Roman" w:hAnsi="Times New Roman" w:cs="Times New Roman"/>
          <w:sz w:val="24"/>
          <w:szCs w:val="24"/>
        </w:rPr>
        <w:t xml:space="preserve"> </w:t>
      </w:r>
      <w:r w:rsidR="003C1A37" w:rsidRPr="00DF7B13">
        <w:rPr>
          <w:rFonts w:ascii="Times New Roman" w:hAnsi="Times New Roman" w:cs="Times New Roman"/>
          <w:sz w:val="24"/>
          <w:szCs w:val="24"/>
        </w:rPr>
        <w:fldChar w:fldCharType="begin"/>
      </w:r>
      <w:r w:rsidR="000B2C91">
        <w:rPr>
          <w:rFonts w:ascii="Times New Roman" w:hAnsi="Times New Roman" w:cs="Times New Roman"/>
          <w:sz w:val="24"/>
          <w:szCs w:val="24"/>
        </w:rPr>
        <w:instrText xml:space="preserve"> ADDIN EN.CITE &lt;EndNote&gt;&lt;Cite&gt;&lt;Author&gt;Linacre&lt;/Author&gt;&lt;Year&gt;2016&lt;/Year&gt;&lt;RecNum&gt;2335&lt;/RecNum&gt;&lt;DisplayText&gt;(Linacre, 2016b)&lt;/DisplayText&gt;&lt;record&gt;&lt;rec-number&gt;2335&lt;/rec-number&gt;&lt;foreign-keys&gt;&lt;key app="EN" db-id="ves22r0fk5tf5ve9wraxft0gfx9zpzaewfs2"&gt;2335&lt;/key&gt;&lt;/foreign-keys&gt;&lt;ref-type name="Report"&gt;27&lt;/ref-type&gt;&lt;contributors&gt;&lt;authors&gt;&lt;author&gt;Linacre, J.M.&lt;/author&gt;&lt;/authors&gt;&lt;/contributors&gt;&lt;titles&gt;&lt;title&gt;Winsteps ® Rasch measurement computer program User&amp;apos;s Guide&lt;/title&gt;&lt;/titles&gt;&lt;dates&gt;&lt;year&gt;2016&lt;/year&gt;&lt;/dates&gt;&lt;pub-location&gt;Beaverton, Oregon&lt;/pub-location&gt;&lt;publisher&gt;Winsteps.com&lt;/publisher&gt;&lt;isbn&gt;0-941938-03-4&lt;/isbn&gt;&lt;urls&gt;&lt;/urls&gt;&lt;/record&gt;&lt;/Cite&gt;&lt;/EndNote&gt;</w:instrText>
      </w:r>
      <w:r w:rsidR="003C1A37" w:rsidRPr="00DF7B13">
        <w:rPr>
          <w:rFonts w:ascii="Times New Roman" w:hAnsi="Times New Roman" w:cs="Times New Roman"/>
          <w:sz w:val="24"/>
          <w:szCs w:val="24"/>
        </w:rPr>
        <w:fldChar w:fldCharType="separate"/>
      </w:r>
      <w:r w:rsidR="000B2C91">
        <w:rPr>
          <w:rFonts w:ascii="Times New Roman" w:hAnsi="Times New Roman" w:cs="Times New Roman"/>
          <w:noProof/>
          <w:sz w:val="24"/>
          <w:szCs w:val="24"/>
        </w:rPr>
        <w:t>(</w:t>
      </w:r>
      <w:hyperlink w:anchor="_ENREF_19" w:tooltip="Linacre, 2016 #2335" w:history="1">
        <w:r w:rsidR="00235B7D">
          <w:rPr>
            <w:rFonts w:ascii="Times New Roman" w:hAnsi="Times New Roman" w:cs="Times New Roman"/>
            <w:noProof/>
            <w:sz w:val="24"/>
            <w:szCs w:val="24"/>
          </w:rPr>
          <w:t>Linacre, 2016b</w:t>
        </w:r>
      </w:hyperlink>
      <w:r w:rsidR="000B2C91">
        <w:rPr>
          <w:rFonts w:ascii="Times New Roman" w:hAnsi="Times New Roman" w:cs="Times New Roman"/>
          <w:noProof/>
          <w:sz w:val="24"/>
          <w:szCs w:val="24"/>
        </w:rPr>
        <w:t>)</w:t>
      </w:r>
      <w:r w:rsidR="003C1A37" w:rsidRPr="00DF7B13">
        <w:rPr>
          <w:rFonts w:ascii="Times New Roman" w:hAnsi="Times New Roman" w:cs="Times New Roman"/>
          <w:sz w:val="24"/>
          <w:szCs w:val="24"/>
        </w:rPr>
        <w:fldChar w:fldCharType="end"/>
      </w:r>
      <w:r w:rsidR="00716F86" w:rsidRPr="00DF7B13">
        <w:rPr>
          <w:rFonts w:ascii="Times New Roman" w:hAnsi="Times New Roman" w:cs="Times New Roman"/>
          <w:sz w:val="24"/>
          <w:szCs w:val="24"/>
        </w:rPr>
        <w:t>. Still, further analyses including a larger number of children are desired to confirm our results.</w:t>
      </w:r>
      <w:r w:rsidR="00716F86" w:rsidRPr="00DF7B13">
        <w:rPr>
          <w:rFonts w:ascii="Times New Roman" w:hAnsi="Times New Roman" w:cs="Times New Roman"/>
          <w:sz w:val="24"/>
          <w:szCs w:val="24"/>
          <w:lang w:val="en-US"/>
        </w:rPr>
        <w:t xml:space="preserve"> In addition</w:t>
      </w:r>
      <w:r w:rsidR="00E76FD3" w:rsidRPr="00DF7B13">
        <w:rPr>
          <w:rFonts w:ascii="Times New Roman" w:hAnsi="Times New Roman" w:cs="Times New Roman"/>
          <w:sz w:val="24"/>
          <w:szCs w:val="24"/>
          <w:lang w:val="en-US"/>
        </w:rPr>
        <w:t>,</w:t>
      </w:r>
      <w:r w:rsidR="00716F86" w:rsidRPr="00DF7B13">
        <w:rPr>
          <w:rFonts w:ascii="Times New Roman" w:hAnsi="Times New Roman" w:cs="Times New Roman"/>
          <w:sz w:val="24"/>
          <w:szCs w:val="24"/>
          <w:lang w:val="en-US"/>
        </w:rPr>
        <w:t xml:space="preserve"> further studies are required to investigate potential differences in bimanual performance for children with spastic, dyskinetic or ataxic subtypes. We included children with all subtypes in our study, but the information regarding subtype was incomplete and there were not enough children in each subtype to draw any conclusions.</w:t>
      </w:r>
    </w:p>
    <w:p w14:paraId="7BF03652" w14:textId="107EC133" w:rsidR="00BB036F" w:rsidRPr="00BB036F" w:rsidRDefault="000A21C5" w:rsidP="000A21C5">
      <w:pPr>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Application </w:t>
      </w:r>
      <w:r w:rsidRPr="00BB036F">
        <w:rPr>
          <w:rFonts w:ascii="Times New Roman" w:hAnsi="Times New Roman" w:cs="Times New Roman"/>
          <w:b/>
          <w:i/>
          <w:sz w:val="24"/>
          <w:szCs w:val="24"/>
          <w:lang w:val="en-US"/>
        </w:rPr>
        <w:t>to</w:t>
      </w:r>
      <w:r w:rsidR="00736E95">
        <w:rPr>
          <w:rFonts w:ascii="Times New Roman" w:hAnsi="Times New Roman" w:cs="Times New Roman"/>
          <w:b/>
          <w:i/>
          <w:sz w:val="24"/>
          <w:szCs w:val="24"/>
          <w:lang w:val="en-US"/>
        </w:rPr>
        <w:t xml:space="preserve"> </w:t>
      </w:r>
      <w:r w:rsidR="00BB036F" w:rsidRPr="00BB036F">
        <w:rPr>
          <w:rFonts w:ascii="Times New Roman" w:hAnsi="Times New Roman" w:cs="Times New Roman"/>
          <w:b/>
          <w:i/>
          <w:sz w:val="24"/>
          <w:szCs w:val="24"/>
          <w:lang w:val="en-US"/>
        </w:rPr>
        <w:t xml:space="preserve">Practice </w:t>
      </w:r>
    </w:p>
    <w:p w14:paraId="15DA9867" w14:textId="31C5256E" w:rsidR="009A0C71" w:rsidRDefault="00736E95" w:rsidP="000A21C5">
      <w:pPr>
        <w:spacing w:after="0" w:line="480" w:lineRule="auto"/>
        <w:rPr>
          <w:rFonts w:ascii="Times New Roman" w:hAnsi="Times New Roman" w:cs="Times New Roman"/>
          <w:sz w:val="24"/>
          <w:szCs w:val="24"/>
          <w:lang w:val="en-US"/>
        </w:rPr>
      </w:pPr>
      <w:r w:rsidRPr="000A21C5">
        <w:rPr>
          <w:rFonts w:ascii="Times New Roman" w:hAnsi="Times New Roman" w:cs="Times New Roman"/>
          <w:sz w:val="24"/>
          <w:szCs w:val="24"/>
          <w:lang w:val="en-US"/>
        </w:rPr>
        <w:t>We recommend use of the BoHA</w:t>
      </w:r>
      <w:r w:rsidR="00A662D8">
        <w:rPr>
          <w:rFonts w:ascii="Times New Roman" w:hAnsi="Times New Roman" w:cs="Times New Roman"/>
          <w:sz w:val="24"/>
          <w:szCs w:val="24"/>
          <w:lang w:val="en-US"/>
        </w:rPr>
        <w:t xml:space="preserve"> for</w:t>
      </w:r>
      <w:r w:rsidR="00E61BB1">
        <w:rPr>
          <w:rFonts w:ascii="Times New Roman" w:hAnsi="Times New Roman" w:cs="Times New Roman"/>
          <w:sz w:val="24"/>
          <w:szCs w:val="24"/>
          <w:lang w:val="en-US"/>
        </w:rPr>
        <w:t xml:space="preserve"> </w:t>
      </w:r>
      <w:r w:rsidR="00F137A4" w:rsidRPr="002714BE">
        <w:rPr>
          <w:rFonts w:ascii="Times New Roman" w:eastAsia="Times New Roman" w:hAnsi="Times New Roman" w:cs="Times New Roman"/>
          <w:sz w:val="24"/>
          <w:lang w:val="en-US"/>
        </w:rPr>
        <w:t>measur</w:t>
      </w:r>
      <w:r w:rsidR="00A662D8">
        <w:rPr>
          <w:rFonts w:ascii="Times New Roman" w:eastAsia="Times New Roman" w:hAnsi="Times New Roman" w:cs="Times New Roman"/>
          <w:sz w:val="24"/>
          <w:lang w:val="en-US"/>
        </w:rPr>
        <w:t>ing</w:t>
      </w:r>
      <w:r w:rsidR="00F137A4" w:rsidRPr="002714BE">
        <w:rPr>
          <w:rFonts w:ascii="Times New Roman" w:eastAsia="Times New Roman" w:hAnsi="Times New Roman" w:cs="Times New Roman"/>
          <w:sz w:val="24"/>
          <w:lang w:val="en-US"/>
        </w:rPr>
        <w:t xml:space="preserve"> bimanual performance </w:t>
      </w:r>
      <w:r w:rsidR="00F137A4">
        <w:rPr>
          <w:rFonts w:ascii="Times New Roman" w:hAnsi="Times New Roman" w:cs="Times New Roman"/>
          <w:sz w:val="24"/>
          <w:szCs w:val="24"/>
          <w:lang w:val="en-US"/>
        </w:rPr>
        <w:t>in</w:t>
      </w:r>
      <w:r w:rsidR="00F137A4" w:rsidRPr="00DF7B13">
        <w:rPr>
          <w:rFonts w:ascii="Times New Roman" w:hAnsi="Times New Roman" w:cs="Times New Roman"/>
          <w:sz w:val="24"/>
          <w:szCs w:val="24"/>
          <w:lang w:val="en-US"/>
        </w:rPr>
        <w:t xml:space="preserve"> </w:t>
      </w:r>
      <w:r w:rsidR="00F137A4" w:rsidRPr="00DF7B13">
        <w:rPr>
          <w:rFonts w:ascii="Times New Roman" w:hAnsi="Times New Roman" w:cs="Times New Roman"/>
          <w:sz w:val="24"/>
          <w:szCs w:val="24"/>
        </w:rPr>
        <w:t>children with bilateral CP</w:t>
      </w:r>
      <w:r w:rsidR="00F137A4">
        <w:rPr>
          <w:rFonts w:ascii="Times New Roman" w:hAnsi="Times New Roman" w:cs="Times New Roman"/>
          <w:sz w:val="24"/>
          <w:szCs w:val="24"/>
        </w:rPr>
        <w:t xml:space="preserve">, </w:t>
      </w:r>
      <w:r w:rsidR="00F137A4" w:rsidRPr="00DF7B13">
        <w:rPr>
          <w:rFonts w:ascii="Times New Roman" w:hAnsi="Times New Roman" w:cs="Times New Roman"/>
          <w:sz w:val="24"/>
          <w:szCs w:val="24"/>
        </w:rPr>
        <w:t xml:space="preserve">18 months </w:t>
      </w:r>
      <w:r w:rsidR="00F137A4">
        <w:rPr>
          <w:rFonts w:ascii="Times New Roman" w:hAnsi="Times New Roman" w:cs="Times New Roman"/>
          <w:sz w:val="24"/>
          <w:szCs w:val="24"/>
        </w:rPr>
        <w:t>to</w:t>
      </w:r>
      <w:r w:rsidR="00F137A4" w:rsidRPr="00DF7B13">
        <w:rPr>
          <w:rFonts w:ascii="Times New Roman" w:hAnsi="Times New Roman" w:cs="Times New Roman"/>
          <w:sz w:val="24"/>
          <w:szCs w:val="24"/>
        </w:rPr>
        <w:t xml:space="preserve"> 12 years, </w:t>
      </w:r>
      <w:r w:rsidR="00F137A4" w:rsidRPr="002714BE">
        <w:rPr>
          <w:rFonts w:ascii="Times New Roman" w:eastAsia="Times New Roman" w:hAnsi="Times New Roman" w:cs="Times New Roman"/>
          <w:sz w:val="24"/>
          <w:lang w:val="en-US"/>
        </w:rPr>
        <w:t xml:space="preserve">with </w:t>
      </w:r>
      <w:r w:rsidR="00F137A4" w:rsidRPr="00F4335F">
        <w:rPr>
          <w:rFonts w:ascii="Times New Roman" w:eastAsia="Times New Roman" w:hAnsi="Times New Roman" w:cs="Times New Roman"/>
          <w:sz w:val="24"/>
          <w:lang w:val="en-US"/>
        </w:rPr>
        <w:t xml:space="preserve">manual ability </w:t>
      </w:r>
      <w:r w:rsidR="00F137A4" w:rsidRPr="002714BE">
        <w:rPr>
          <w:rFonts w:ascii="Times New Roman" w:eastAsia="Times New Roman" w:hAnsi="Times New Roman" w:cs="Times New Roman"/>
          <w:sz w:val="24"/>
          <w:lang w:val="en-US"/>
        </w:rPr>
        <w:t>c</w:t>
      </w:r>
      <w:r w:rsidR="00F137A4">
        <w:rPr>
          <w:rFonts w:ascii="Times New Roman" w:eastAsia="Times New Roman" w:hAnsi="Times New Roman" w:cs="Times New Roman"/>
          <w:sz w:val="24"/>
          <w:lang w:val="en-US"/>
        </w:rPr>
        <w:t>lassified</w:t>
      </w:r>
      <w:r w:rsidR="00F137A4" w:rsidRPr="002714BE">
        <w:rPr>
          <w:rFonts w:ascii="Times New Roman" w:eastAsia="Times New Roman" w:hAnsi="Times New Roman" w:cs="Times New Roman"/>
          <w:sz w:val="24"/>
          <w:lang w:val="en-US"/>
        </w:rPr>
        <w:t xml:space="preserve"> </w:t>
      </w:r>
      <w:r w:rsidR="00F137A4">
        <w:rPr>
          <w:rFonts w:ascii="Times New Roman" w:eastAsia="Times New Roman" w:hAnsi="Times New Roman" w:cs="Times New Roman"/>
          <w:sz w:val="24"/>
          <w:lang w:val="en-US"/>
        </w:rPr>
        <w:t>at</w:t>
      </w:r>
      <w:r w:rsidR="00F137A4" w:rsidRPr="00DF7B13">
        <w:rPr>
          <w:rFonts w:ascii="Times New Roman" w:hAnsi="Times New Roman" w:cs="Times New Roman"/>
          <w:sz w:val="24"/>
          <w:szCs w:val="24"/>
        </w:rPr>
        <w:t xml:space="preserve"> MACS levels I-III.</w:t>
      </w:r>
      <w:r w:rsidR="00A26C89">
        <w:rPr>
          <w:rFonts w:ascii="Times New Roman" w:hAnsi="Times New Roman" w:cs="Times New Roman"/>
          <w:sz w:val="24"/>
          <w:szCs w:val="24"/>
        </w:rPr>
        <w:t xml:space="preserve"> </w:t>
      </w:r>
      <w:r w:rsidR="00A662D8" w:rsidRPr="00A662D8">
        <w:rPr>
          <w:rFonts w:ascii="Times New Roman" w:hAnsi="Times New Roman" w:cs="Times New Roman"/>
          <w:sz w:val="24"/>
          <w:szCs w:val="24"/>
        </w:rPr>
        <w:t>Bimanual performance may be the most important aspect of hand use since most daily life activities demand the use of both hands together.</w:t>
      </w:r>
      <w:r w:rsidR="00A662D8">
        <w:rPr>
          <w:rFonts w:ascii="Times New Roman" w:hAnsi="Times New Roman" w:cs="Times New Roman"/>
          <w:sz w:val="24"/>
          <w:szCs w:val="24"/>
        </w:rPr>
        <w:t xml:space="preserve"> </w:t>
      </w:r>
      <w:r w:rsidR="00A662D8" w:rsidRPr="00A662D8">
        <w:rPr>
          <w:rFonts w:ascii="Times New Roman" w:hAnsi="Times New Roman" w:cs="Times New Roman"/>
          <w:sz w:val="24"/>
          <w:szCs w:val="24"/>
        </w:rPr>
        <w:t>The purpose of the BoHA is to measure and describe the child’s spontaneous way of using both hands together, when performing bimanual tasks. The BoHA is performed in two steps: First a test session including age-relevant bimanual tasks is conducted and video-recorded. The test session should take about 15-20 minutes, be playful, and standardised according to the manual concerning which</w:t>
      </w:r>
      <w:r w:rsidR="00F137A4" w:rsidRPr="00DF7B13">
        <w:rPr>
          <w:rFonts w:ascii="Times New Roman" w:hAnsi="Times New Roman" w:cs="Times New Roman"/>
          <w:sz w:val="24"/>
          <w:szCs w:val="24"/>
        </w:rPr>
        <w:t xml:space="preserve"> </w:t>
      </w:r>
      <w:r w:rsidR="00A662D8" w:rsidRPr="00A662D8">
        <w:rPr>
          <w:rFonts w:ascii="Times New Roman" w:hAnsi="Times New Roman" w:cs="Times New Roman"/>
          <w:sz w:val="24"/>
          <w:szCs w:val="24"/>
        </w:rPr>
        <w:t xml:space="preserve">objects to use and how to present them. Second, the child’s effective bimanual performance is scored from the video-recording </w:t>
      </w:r>
      <w:r w:rsidR="00F137A4" w:rsidRPr="00DF7B13">
        <w:rPr>
          <w:rFonts w:ascii="Times New Roman" w:hAnsi="Times New Roman" w:cs="Times New Roman"/>
          <w:sz w:val="24"/>
          <w:szCs w:val="24"/>
          <w:lang w:val="en-US"/>
        </w:rPr>
        <w:t>on 16 items (11 unimanual and 5 bimanual)</w:t>
      </w:r>
      <w:r w:rsidR="00A662D8">
        <w:rPr>
          <w:rFonts w:ascii="Times New Roman" w:hAnsi="Times New Roman" w:cs="Times New Roman"/>
          <w:sz w:val="24"/>
          <w:szCs w:val="24"/>
          <w:lang w:val="en-US"/>
        </w:rPr>
        <w:t>, where each item receives a score</w:t>
      </w:r>
      <w:r w:rsidR="00F137A4" w:rsidRPr="00DF7B13">
        <w:rPr>
          <w:rFonts w:ascii="Times New Roman" w:hAnsi="Times New Roman" w:cs="Times New Roman"/>
          <w:sz w:val="24"/>
          <w:szCs w:val="24"/>
          <w:lang w:val="en-US"/>
        </w:rPr>
        <w:t xml:space="preserve"> on a 4-point rating </w:t>
      </w:r>
      <w:r w:rsidR="00F137A4" w:rsidRPr="00D10D51">
        <w:rPr>
          <w:rFonts w:ascii="Times New Roman" w:hAnsi="Times New Roman" w:cs="Times New Roman"/>
          <w:sz w:val="24"/>
          <w:szCs w:val="24"/>
          <w:lang w:val="en-US"/>
        </w:rPr>
        <w:t>scale</w:t>
      </w:r>
      <w:r w:rsidR="00D10D51">
        <w:rPr>
          <w:rFonts w:ascii="Times New Roman" w:hAnsi="Times New Roman" w:cs="Times New Roman"/>
          <w:sz w:val="24"/>
          <w:szCs w:val="24"/>
          <w:lang w:val="en-US"/>
        </w:rPr>
        <w:t>.</w:t>
      </w:r>
      <w:r w:rsidR="00CD7D38">
        <w:rPr>
          <w:rFonts w:ascii="Times New Roman" w:hAnsi="Times New Roman" w:cs="Times New Roman"/>
          <w:sz w:val="24"/>
          <w:szCs w:val="24"/>
          <w:lang w:val="en-US"/>
        </w:rPr>
        <w:t xml:space="preserve"> </w:t>
      </w:r>
    </w:p>
    <w:p w14:paraId="7254A88F" w14:textId="00591EA9" w:rsidR="00D42ECC" w:rsidRDefault="00744518" w:rsidP="00D42EC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D42ECC">
        <w:rPr>
          <w:rFonts w:ascii="Times New Roman" w:hAnsi="Times New Roman" w:cs="Times New Roman"/>
          <w:sz w:val="24"/>
          <w:szCs w:val="24"/>
          <w:lang w:val="en-US"/>
        </w:rPr>
        <w:t xml:space="preserve">The </w:t>
      </w:r>
      <w:r w:rsidR="00D42ECC">
        <w:rPr>
          <w:rFonts w:ascii="Times New Roman" w:eastAsia="Times New Roman" w:hAnsi="Times New Roman" w:cs="Times New Roman"/>
          <w:sz w:val="24"/>
          <w:lang w:val="en-US"/>
        </w:rPr>
        <w:t xml:space="preserve">eleven unimanual items are scored separately for the dominant (D) and the non-dominant (ND) hand. The unimanual sum scores are used to determine a possible difference between the hands, reported as an asymmetry index; the higher the number, the greater the difference between the sides. In addition, for the five bimanual items, one common score is given for both hands resulting in a possible raw-score range of 27-108 points. This raw-score is converted to an </w:t>
      </w:r>
      <w:r w:rsidR="00D42ECC">
        <w:rPr>
          <w:rFonts w:ascii="Times New Roman" w:hAnsi="Times New Roman" w:cs="Times New Roman"/>
          <w:sz w:val="24"/>
          <w:szCs w:val="24"/>
          <w:lang w:val="en-US"/>
        </w:rPr>
        <w:t>interval level logit based “Both hands measure” called BoHA-units on a 0-100 scale,</w:t>
      </w:r>
      <w:r w:rsidR="00D42ECC">
        <w:rPr>
          <w:rFonts w:ascii="Times New Roman" w:eastAsia="Times New Roman" w:hAnsi="Times New Roman" w:cs="Times New Roman"/>
          <w:sz w:val="24"/>
          <w:lang w:val="en-US"/>
        </w:rPr>
        <w:t xml:space="preserve"> reflecting overall bimanual performance. The BoHA-unit should be used when reporting</w:t>
      </w:r>
      <w:r w:rsidR="00D42ECC">
        <w:rPr>
          <w:rFonts w:ascii="Times New Roman" w:hAnsi="Times New Roman" w:cs="Times New Roman"/>
          <w:sz w:val="24"/>
          <w:szCs w:val="24"/>
          <w:lang w:val="en-US"/>
        </w:rPr>
        <w:t xml:space="preserve"> the bimanual performance. </w:t>
      </w:r>
      <w:r w:rsidR="00D42ECC" w:rsidRPr="00907D78">
        <w:rPr>
          <w:rFonts w:ascii="Times New Roman" w:hAnsi="Times New Roman" w:cs="Times New Roman"/>
          <w:sz w:val="24"/>
          <w:szCs w:val="24"/>
          <w:lang w:val="en-US"/>
        </w:rPr>
        <w:t xml:space="preserve">The scoring takes approximately 45 minutes. </w:t>
      </w:r>
      <w:r w:rsidR="00D42ECC">
        <w:rPr>
          <w:rFonts w:ascii="Times New Roman" w:hAnsi="Times New Roman" w:cs="Times New Roman"/>
          <w:sz w:val="24"/>
          <w:szCs w:val="24"/>
          <w:lang w:val="en-US"/>
        </w:rPr>
        <w:t xml:space="preserve">After the scoring is completed, an </w:t>
      </w:r>
      <w:r w:rsidR="00D42ECC" w:rsidRPr="00DF7B13">
        <w:rPr>
          <w:rFonts w:ascii="Times New Roman" w:hAnsi="Times New Roman" w:cs="Times New Roman"/>
          <w:sz w:val="24"/>
          <w:szCs w:val="24"/>
          <w:lang w:val="en-US"/>
        </w:rPr>
        <w:t xml:space="preserve">outcome report sheet </w:t>
      </w:r>
      <w:r w:rsidR="00D535B4">
        <w:rPr>
          <w:rFonts w:ascii="Times New Roman" w:hAnsi="Times New Roman" w:cs="Times New Roman"/>
          <w:sz w:val="24"/>
          <w:szCs w:val="24"/>
          <w:lang w:val="en-US"/>
        </w:rPr>
        <w:t xml:space="preserve">is produced </w:t>
      </w:r>
      <w:r w:rsidR="00D42ECC">
        <w:rPr>
          <w:rFonts w:ascii="Times New Roman" w:hAnsi="Times New Roman" w:cs="Times New Roman"/>
          <w:sz w:val="24"/>
          <w:szCs w:val="24"/>
          <w:lang w:val="en-US"/>
        </w:rPr>
        <w:t>reflecting the relation between the child’s ability measure and the item difficulty hierarchies for children with asymmetric or symmetric hand use, respectively.</w:t>
      </w:r>
      <w:r w:rsidR="00D42ECC" w:rsidRPr="00D42ECC">
        <w:t xml:space="preserve"> </w:t>
      </w:r>
      <w:r w:rsidR="00D42ECC" w:rsidRPr="00D42ECC">
        <w:rPr>
          <w:rFonts w:ascii="Times New Roman" w:hAnsi="Times New Roman" w:cs="Times New Roman"/>
          <w:sz w:val="24"/>
          <w:szCs w:val="24"/>
          <w:lang w:val="en-US"/>
        </w:rPr>
        <w:t xml:space="preserve">This information can </w:t>
      </w:r>
      <w:r w:rsidR="00D535B4">
        <w:rPr>
          <w:rFonts w:ascii="Times New Roman" w:hAnsi="Times New Roman" w:cs="Times New Roman"/>
          <w:sz w:val="24"/>
          <w:szCs w:val="24"/>
          <w:lang w:val="en-US"/>
        </w:rPr>
        <w:t>probably</w:t>
      </w:r>
      <w:r w:rsidR="00D42ECC" w:rsidRPr="00D42ECC">
        <w:rPr>
          <w:rFonts w:ascii="Times New Roman" w:hAnsi="Times New Roman" w:cs="Times New Roman"/>
          <w:sz w:val="24"/>
          <w:szCs w:val="24"/>
          <w:lang w:val="en-US"/>
        </w:rPr>
        <w:t xml:space="preserve"> be used to plan intervention</w:t>
      </w:r>
      <w:r w:rsidR="00D535B4">
        <w:rPr>
          <w:rFonts w:ascii="Times New Roman" w:hAnsi="Times New Roman" w:cs="Times New Roman"/>
          <w:sz w:val="24"/>
          <w:szCs w:val="24"/>
          <w:lang w:val="en-US"/>
        </w:rPr>
        <w:t xml:space="preserve"> by</w:t>
      </w:r>
      <w:r w:rsidR="001808D6">
        <w:rPr>
          <w:rFonts w:ascii="Times New Roman" w:hAnsi="Times New Roman" w:cs="Times New Roman"/>
          <w:sz w:val="24"/>
          <w:szCs w:val="24"/>
          <w:lang w:val="en-US"/>
        </w:rPr>
        <w:t xml:space="preserve"> matching</w:t>
      </w:r>
      <w:r w:rsidR="00D535B4">
        <w:rPr>
          <w:rFonts w:ascii="Times New Roman" w:hAnsi="Times New Roman" w:cs="Times New Roman"/>
          <w:sz w:val="24"/>
          <w:szCs w:val="24"/>
          <w:lang w:val="en-US"/>
        </w:rPr>
        <w:t xml:space="preserve"> the</w:t>
      </w:r>
      <w:r w:rsidR="00D535B4" w:rsidRPr="00D535B4">
        <w:rPr>
          <w:rFonts w:ascii="Times New Roman" w:hAnsi="Times New Roman" w:cs="Times New Roman"/>
          <w:sz w:val="24"/>
          <w:szCs w:val="24"/>
          <w:lang w:val="en-US"/>
        </w:rPr>
        <w:t xml:space="preserve"> </w:t>
      </w:r>
      <w:r w:rsidR="001808D6">
        <w:rPr>
          <w:rFonts w:ascii="Times New Roman" w:hAnsi="Times New Roman" w:cs="Times New Roman"/>
          <w:sz w:val="24"/>
          <w:szCs w:val="24"/>
          <w:lang w:val="en-US"/>
        </w:rPr>
        <w:t xml:space="preserve">individual </w:t>
      </w:r>
      <w:r w:rsidR="00D535B4" w:rsidRPr="00D535B4">
        <w:rPr>
          <w:rFonts w:ascii="Times New Roman" w:hAnsi="Times New Roman" w:cs="Times New Roman"/>
          <w:sz w:val="24"/>
          <w:szCs w:val="24"/>
          <w:lang w:val="en-US"/>
        </w:rPr>
        <w:t>child’s ability</w:t>
      </w:r>
      <w:r w:rsidR="00B37E94">
        <w:rPr>
          <w:rFonts w:ascii="Times New Roman" w:hAnsi="Times New Roman" w:cs="Times New Roman"/>
          <w:sz w:val="24"/>
          <w:szCs w:val="24"/>
          <w:lang w:val="en-US"/>
        </w:rPr>
        <w:t xml:space="preserve"> </w:t>
      </w:r>
      <w:r w:rsidR="001808D6">
        <w:rPr>
          <w:rFonts w:ascii="Times New Roman" w:hAnsi="Times New Roman" w:cs="Times New Roman"/>
          <w:sz w:val="24"/>
          <w:szCs w:val="24"/>
          <w:lang w:val="en-US"/>
        </w:rPr>
        <w:t xml:space="preserve">measure to the item difficulty calibrations </w:t>
      </w:r>
      <w:r w:rsidR="00D535B4" w:rsidRPr="00D535B4">
        <w:rPr>
          <w:rFonts w:ascii="Times New Roman" w:hAnsi="Times New Roman" w:cs="Times New Roman"/>
          <w:sz w:val="24"/>
          <w:szCs w:val="24"/>
          <w:lang w:val="en-US"/>
        </w:rPr>
        <w:t>to find out which item is next to target in treatment</w:t>
      </w:r>
      <w:r w:rsidR="00D535B4">
        <w:rPr>
          <w:rFonts w:ascii="Times New Roman" w:hAnsi="Times New Roman" w:cs="Times New Roman"/>
          <w:sz w:val="24"/>
          <w:szCs w:val="24"/>
          <w:lang w:val="en-US"/>
        </w:rPr>
        <w:t>.</w:t>
      </w:r>
      <w:r w:rsidR="00D42ECC" w:rsidRPr="00D42ECC">
        <w:rPr>
          <w:rFonts w:ascii="Times New Roman" w:hAnsi="Times New Roman" w:cs="Times New Roman"/>
          <w:sz w:val="24"/>
          <w:szCs w:val="24"/>
          <w:lang w:val="en-US"/>
        </w:rPr>
        <w:t xml:space="preserve"> </w:t>
      </w:r>
      <w:r w:rsidR="00D535B4">
        <w:rPr>
          <w:rFonts w:ascii="Times New Roman" w:hAnsi="Times New Roman" w:cs="Times New Roman"/>
          <w:sz w:val="24"/>
          <w:szCs w:val="24"/>
          <w:lang w:val="en-US"/>
        </w:rPr>
        <w:t>H</w:t>
      </w:r>
      <w:r w:rsidR="00D42ECC" w:rsidRPr="00D42ECC">
        <w:rPr>
          <w:rFonts w:ascii="Times New Roman" w:hAnsi="Times New Roman" w:cs="Times New Roman"/>
          <w:sz w:val="24"/>
          <w:szCs w:val="24"/>
          <w:lang w:val="en-US"/>
        </w:rPr>
        <w:t xml:space="preserve">owever, this </w:t>
      </w:r>
      <w:r w:rsidR="001808D6">
        <w:rPr>
          <w:rFonts w:ascii="Times New Roman" w:hAnsi="Times New Roman" w:cs="Times New Roman"/>
          <w:sz w:val="24"/>
          <w:szCs w:val="24"/>
          <w:lang w:val="en-US"/>
        </w:rPr>
        <w:t xml:space="preserve">procedure </w:t>
      </w:r>
      <w:r w:rsidR="00D42ECC" w:rsidRPr="00D42ECC">
        <w:rPr>
          <w:rFonts w:ascii="Times New Roman" w:hAnsi="Times New Roman" w:cs="Times New Roman"/>
          <w:sz w:val="24"/>
          <w:szCs w:val="24"/>
          <w:lang w:val="en-US"/>
        </w:rPr>
        <w:t>need</w:t>
      </w:r>
      <w:r w:rsidR="001808D6">
        <w:rPr>
          <w:rFonts w:ascii="Times New Roman" w:hAnsi="Times New Roman" w:cs="Times New Roman"/>
          <w:sz w:val="24"/>
          <w:szCs w:val="24"/>
          <w:lang w:val="en-US"/>
        </w:rPr>
        <w:t>s</w:t>
      </w:r>
      <w:r w:rsidR="00D42ECC" w:rsidRPr="00D42ECC">
        <w:rPr>
          <w:rFonts w:ascii="Times New Roman" w:hAnsi="Times New Roman" w:cs="Times New Roman"/>
          <w:sz w:val="24"/>
          <w:szCs w:val="24"/>
          <w:lang w:val="en-US"/>
        </w:rPr>
        <w:t xml:space="preserve"> to be further investigated and described.</w:t>
      </w:r>
      <w:r w:rsidR="00D535B4">
        <w:rPr>
          <w:rFonts w:ascii="Times New Roman" w:hAnsi="Times New Roman" w:cs="Times New Roman"/>
          <w:sz w:val="24"/>
          <w:szCs w:val="24"/>
          <w:lang w:val="en-US"/>
        </w:rPr>
        <w:t xml:space="preserve"> </w:t>
      </w:r>
    </w:p>
    <w:p w14:paraId="21CFD20D" w14:textId="5816EF42" w:rsidR="00934F52" w:rsidRPr="00AF4CEE" w:rsidRDefault="00E07CAF" w:rsidP="00E07CAF">
      <w:pPr>
        <w:pStyle w:val="Subtitle"/>
        <w:jc w:val="center"/>
        <w:rPr>
          <w:rFonts w:ascii="Times New Roman" w:hAnsi="Times New Roman" w:cs="Times New Roman"/>
          <w:b/>
          <w:color w:val="auto"/>
          <w:lang w:val="en-US"/>
        </w:rPr>
      </w:pPr>
      <w:r w:rsidRPr="00AF4CEE">
        <w:rPr>
          <w:rFonts w:ascii="Times New Roman" w:hAnsi="Times New Roman" w:cs="Times New Roman"/>
          <w:b/>
          <w:color w:val="auto"/>
          <w:lang w:val="en-US"/>
        </w:rPr>
        <w:t>CONCLUSION</w:t>
      </w:r>
    </w:p>
    <w:p w14:paraId="4C6DCFEC" w14:textId="75F9D9D6" w:rsidR="009A0C71" w:rsidRDefault="00934F52" w:rsidP="000A21C5">
      <w:pPr>
        <w:spacing w:after="0" w:line="480" w:lineRule="auto"/>
        <w:rPr>
          <w:rFonts w:ascii="Times New Roman" w:hAnsi="Times New Roman" w:cs="Times New Roman"/>
          <w:sz w:val="24"/>
          <w:szCs w:val="24"/>
        </w:rPr>
      </w:pPr>
      <w:r w:rsidRPr="00DF7B13">
        <w:rPr>
          <w:rFonts w:ascii="Times New Roman" w:hAnsi="Times New Roman" w:cs="Times New Roman"/>
          <w:sz w:val="24"/>
          <w:szCs w:val="24"/>
          <w:lang w:val="en-US"/>
        </w:rPr>
        <w:t>Th</w:t>
      </w:r>
      <w:r w:rsidR="00736E95">
        <w:rPr>
          <w:rFonts w:ascii="Times New Roman" w:hAnsi="Times New Roman" w:cs="Times New Roman"/>
          <w:sz w:val="24"/>
          <w:szCs w:val="24"/>
          <w:lang w:val="en-US"/>
        </w:rPr>
        <w:t xml:space="preserve">is study </w:t>
      </w:r>
      <w:r w:rsidR="00635C40">
        <w:rPr>
          <w:rFonts w:ascii="Times New Roman" w:hAnsi="Times New Roman" w:cs="Times New Roman"/>
          <w:sz w:val="24"/>
          <w:szCs w:val="24"/>
          <w:lang w:val="en-US"/>
        </w:rPr>
        <w:t xml:space="preserve">reported </w:t>
      </w:r>
      <w:r w:rsidR="00635C40" w:rsidRPr="00DF7B13">
        <w:rPr>
          <w:rFonts w:ascii="Times New Roman" w:hAnsi="Times New Roman" w:cs="Times New Roman"/>
          <w:sz w:val="24"/>
          <w:szCs w:val="24"/>
          <w:lang w:val="en-US"/>
        </w:rPr>
        <w:t>the</w:t>
      </w:r>
      <w:r w:rsidR="008E37B1" w:rsidRPr="00DF7B13">
        <w:rPr>
          <w:rFonts w:ascii="Times New Roman" w:hAnsi="Times New Roman" w:cs="Times New Roman"/>
          <w:sz w:val="24"/>
          <w:szCs w:val="24"/>
          <w:lang w:val="en-US"/>
        </w:rPr>
        <w:t xml:space="preserve"> development </w:t>
      </w:r>
      <w:r w:rsidR="009A0C71">
        <w:rPr>
          <w:rFonts w:ascii="Times New Roman" w:hAnsi="Times New Roman" w:cs="Times New Roman"/>
          <w:sz w:val="24"/>
          <w:szCs w:val="24"/>
          <w:lang w:val="en-US"/>
        </w:rPr>
        <w:t xml:space="preserve">and internal validation </w:t>
      </w:r>
      <w:r w:rsidR="008E37B1" w:rsidRPr="00DF7B13">
        <w:rPr>
          <w:rFonts w:ascii="Times New Roman" w:hAnsi="Times New Roman" w:cs="Times New Roman"/>
          <w:sz w:val="24"/>
          <w:szCs w:val="24"/>
          <w:lang w:val="en-US"/>
        </w:rPr>
        <w:t>of a</w:t>
      </w:r>
      <w:r w:rsidR="00736E95">
        <w:rPr>
          <w:rFonts w:ascii="Times New Roman" w:hAnsi="Times New Roman" w:cs="Times New Roman"/>
          <w:sz w:val="24"/>
          <w:szCs w:val="24"/>
          <w:lang w:val="en-US"/>
        </w:rPr>
        <w:t xml:space="preserve">n </w:t>
      </w:r>
      <w:r w:rsidR="00C46B6C">
        <w:rPr>
          <w:rFonts w:ascii="Times New Roman" w:hAnsi="Times New Roman" w:cs="Times New Roman"/>
          <w:sz w:val="24"/>
          <w:szCs w:val="24"/>
          <w:lang w:val="en-US"/>
        </w:rPr>
        <w:t>assessment</w:t>
      </w:r>
      <w:r w:rsidR="008E37B1" w:rsidRPr="00DF7B13">
        <w:rPr>
          <w:rFonts w:ascii="Times New Roman" w:hAnsi="Times New Roman" w:cs="Times New Roman"/>
          <w:sz w:val="24"/>
          <w:szCs w:val="24"/>
          <w:lang w:val="en-US"/>
        </w:rPr>
        <w:t xml:space="preserve"> of bimanual performance, the </w:t>
      </w:r>
      <w:r w:rsidR="008D4518" w:rsidRPr="00DF7B13">
        <w:rPr>
          <w:rFonts w:ascii="Times New Roman" w:hAnsi="Times New Roman" w:cs="Times New Roman"/>
          <w:sz w:val="24"/>
          <w:szCs w:val="24"/>
          <w:lang w:val="en-US"/>
        </w:rPr>
        <w:t>BoH</w:t>
      </w:r>
      <w:r w:rsidR="005C3448" w:rsidRPr="00DF7B13">
        <w:rPr>
          <w:rFonts w:ascii="Times New Roman" w:hAnsi="Times New Roman" w:cs="Times New Roman"/>
          <w:sz w:val="24"/>
          <w:szCs w:val="24"/>
          <w:lang w:val="en-US"/>
        </w:rPr>
        <w:t>A</w:t>
      </w:r>
      <w:r w:rsidR="009D1343" w:rsidRPr="00DF7B13">
        <w:rPr>
          <w:rFonts w:ascii="Times New Roman" w:hAnsi="Times New Roman" w:cs="Times New Roman"/>
          <w:sz w:val="24"/>
          <w:szCs w:val="24"/>
          <w:lang w:val="en-US"/>
        </w:rPr>
        <w:t>, for</w:t>
      </w:r>
      <w:r w:rsidRPr="00DF7B13">
        <w:rPr>
          <w:rFonts w:ascii="Times New Roman" w:hAnsi="Times New Roman" w:cs="Times New Roman"/>
          <w:sz w:val="24"/>
          <w:szCs w:val="24"/>
          <w:lang w:val="en-US"/>
        </w:rPr>
        <w:t xml:space="preserve"> </w:t>
      </w:r>
      <w:r w:rsidR="008D4518" w:rsidRPr="00DF7B13">
        <w:rPr>
          <w:rFonts w:ascii="Times New Roman" w:hAnsi="Times New Roman" w:cs="Times New Roman"/>
          <w:sz w:val="24"/>
          <w:szCs w:val="24"/>
          <w:lang w:val="en-US"/>
        </w:rPr>
        <w:t xml:space="preserve">children with </w:t>
      </w:r>
      <w:r w:rsidR="00E0240F" w:rsidRPr="00DF7B13">
        <w:rPr>
          <w:rFonts w:ascii="Times New Roman" w:hAnsi="Times New Roman" w:cs="Times New Roman"/>
          <w:sz w:val="24"/>
          <w:szCs w:val="24"/>
          <w:lang w:val="en-US"/>
        </w:rPr>
        <w:t>bilateral</w:t>
      </w:r>
      <w:r w:rsidR="00782610" w:rsidRPr="00DF7B13">
        <w:rPr>
          <w:rFonts w:ascii="Times New Roman" w:hAnsi="Times New Roman" w:cs="Times New Roman"/>
          <w:sz w:val="24"/>
          <w:szCs w:val="24"/>
          <w:lang w:val="en-US"/>
        </w:rPr>
        <w:t xml:space="preserve"> CP</w:t>
      </w:r>
      <w:r w:rsidR="00736E95">
        <w:rPr>
          <w:rFonts w:ascii="Times New Roman" w:hAnsi="Times New Roman" w:cs="Times New Roman"/>
          <w:sz w:val="24"/>
          <w:szCs w:val="24"/>
          <w:lang w:val="en-US"/>
        </w:rPr>
        <w:t xml:space="preserve">, </w:t>
      </w:r>
      <w:r w:rsidR="008D4518" w:rsidRPr="00DF7B13">
        <w:rPr>
          <w:rFonts w:ascii="Times New Roman" w:hAnsi="Times New Roman" w:cs="Times New Roman"/>
          <w:sz w:val="24"/>
          <w:szCs w:val="24"/>
          <w:lang w:val="en-US"/>
        </w:rPr>
        <w:t>18 months – 12 years</w:t>
      </w:r>
      <w:r w:rsidR="003E5B83" w:rsidRPr="00DF7B13">
        <w:rPr>
          <w:rFonts w:ascii="Times New Roman" w:hAnsi="Times New Roman" w:cs="Times New Roman"/>
          <w:sz w:val="24"/>
          <w:szCs w:val="24"/>
          <w:lang w:val="en-US"/>
        </w:rPr>
        <w:t>,</w:t>
      </w:r>
      <w:r w:rsidR="005C3448" w:rsidRPr="00DF7B13">
        <w:rPr>
          <w:rFonts w:ascii="Times New Roman" w:hAnsi="Times New Roman" w:cs="Times New Roman"/>
          <w:sz w:val="24"/>
          <w:szCs w:val="24"/>
          <w:lang w:val="en-US"/>
        </w:rPr>
        <w:t xml:space="preserve"> </w:t>
      </w:r>
      <w:r w:rsidR="008D4518" w:rsidRPr="00DF7B13">
        <w:rPr>
          <w:rFonts w:ascii="Times New Roman" w:hAnsi="Times New Roman" w:cs="Times New Roman"/>
          <w:sz w:val="24"/>
          <w:szCs w:val="24"/>
          <w:lang w:val="en-US"/>
        </w:rPr>
        <w:t>MACS levels I-III</w:t>
      </w:r>
      <w:r w:rsidR="008E37B1" w:rsidRPr="00DF7B13">
        <w:rPr>
          <w:rFonts w:ascii="Times New Roman" w:hAnsi="Times New Roman" w:cs="Times New Roman"/>
          <w:sz w:val="24"/>
          <w:szCs w:val="24"/>
          <w:lang w:val="en-US"/>
        </w:rPr>
        <w:t xml:space="preserve">. </w:t>
      </w:r>
      <w:r w:rsidR="008D4518" w:rsidRPr="00DF7B13">
        <w:rPr>
          <w:rFonts w:ascii="Times New Roman" w:hAnsi="Times New Roman" w:cs="Times New Roman"/>
          <w:sz w:val="24"/>
          <w:szCs w:val="24"/>
          <w:lang w:val="en-US"/>
        </w:rPr>
        <w:t xml:space="preserve"> </w:t>
      </w:r>
      <w:r w:rsidR="00416F88" w:rsidRPr="00DF7B13">
        <w:rPr>
          <w:rFonts w:ascii="Times New Roman" w:hAnsi="Times New Roman" w:cs="Times New Roman"/>
          <w:sz w:val="24"/>
          <w:szCs w:val="24"/>
        </w:rPr>
        <w:t xml:space="preserve">Sixteen </w:t>
      </w:r>
      <w:r w:rsidR="00B42FAC" w:rsidRPr="00DF7B13">
        <w:rPr>
          <w:rFonts w:ascii="Times New Roman" w:hAnsi="Times New Roman" w:cs="Times New Roman"/>
          <w:sz w:val="24"/>
          <w:szCs w:val="24"/>
        </w:rPr>
        <w:t>BoHA-items</w:t>
      </w:r>
      <w:r w:rsidR="00416F88" w:rsidRPr="00DF7B13">
        <w:rPr>
          <w:rFonts w:ascii="Times New Roman" w:hAnsi="Times New Roman" w:cs="Times New Roman"/>
          <w:sz w:val="24"/>
          <w:szCs w:val="24"/>
        </w:rPr>
        <w:t xml:space="preserve"> exhibited strong evidence for internal scale validity and item and person reliability for children with asymmetric </w:t>
      </w:r>
      <w:r w:rsidR="00C267E1" w:rsidRPr="00DF7B13">
        <w:rPr>
          <w:rFonts w:ascii="Times New Roman" w:hAnsi="Times New Roman" w:cs="Times New Roman"/>
          <w:sz w:val="24"/>
          <w:szCs w:val="24"/>
        </w:rPr>
        <w:t>or</w:t>
      </w:r>
      <w:r w:rsidR="00416F88" w:rsidRPr="00DF7B13">
        <w:rPr>
          <w:rFonts w:ascii="Times New Roman" w:hAnsi="Times New Roman" w:cs="Times New Roman"/>
          <w:sz w:val="24"/>
          <w:szCs w:val="24"/>
        </w:rPr>
        <w:t xml:space="preserve"> symmetric</w:t>
      </w:r>
      <w:r w:rsidR="00811754" w:rsidRPr="00DF7B13">
        <w:rPr>
          <w:rFonts w:ascii="Times New Roman" w:hAnsi="Times New Roman" w:cs="Times New Roman"/>
          <w:sz w:val="24"/>
          <w:szCs w:val="24"/>
        </w:rPr>
        <w:t xml:space="preserve"> </w:t>
      </w:r>
      <w:r w:rsidR="00416F88" w:rsidRPr="00DF7B13">
        <w:rPr>
          <w:rFonts w:ascii="Times New Roman" w:hAnsi="Times New Roman" w:cs="Times New Roman"/>
          <w:sz w:val="24"/>
          <w:szCs w:val="24"/>
        </w:rPr>
        <w:t>hand use</w:t>
      </w:r>
      <w:r w:rsidR="009A0C71">
        <w:rPr>
          <w:rFonts w:ascii="Times New Roman" w:hAnsi="Times New Roman" w:cs="Times New Roman"/>
          <w:sz w:val="24"/>
          <w:szCs w:val="24"/>
        </w:rPr>
        <w:t xml:space="preserve">. </w:t>
      </w:r>
      <w:r w:rsidR="00B14AE1">
        <w:rPr>
          <w:rFonts w:ascii="Times New Roman" w:hAnsi="Times New Roman" w:cs="Times New Roman"/>
          <w:sz w:val="24"/>
          <w:szCs w:val="24"/>
        </w:rPr>
        <w:t xml:space="preserve">Thus, the BoHA </w:t>
      </w:r>
      <w:r w:rsidR="001808D6" w:rsidRPr="001808D6">
        <w:rPr>
          <w:rFonts w:ascii="Times New Roman" w:hAnsi="Times New Roman" w:cs="Times New Roman"/>
          <w:sz w:val="24"/>
          <w:szCs w:val="24"/>
        </w:rPr>
        <w:t xml:space="preserve">has the potential to become a useful </w:t>
      </w:r>
      <w:r w:rsidR="00B14AE1">
        <w:rPr>
          <w:rFonts w:ascii="Times New Roman" w:hAnsi="Times New Roman" w:cs="Times New Roman"/>
          <w:sz w:val="24"/>
          <w:szCs w:val="24"/>
        </w:rPr>
        <w:t xml:space="preserve">tool for </w:t>
      </w:r>
      <w:r w:rsidR="001808D6">
        <w:rPr>
          <w:rFonts w:ascii="Times New Roman" w:hAnsi="Times New Roman" w:cs="Times New Roman"/>
          <w:sz w:val="24"/>
          <w:szCs w:val="24"/>
        </w:rPr>
        <w:t xml:space="preserve">describing </w:t>
      </w:r>
      <w:r w:rsidR="00B14AE1">
        <w:rPr>
          <w:rFonts w:ascii="Times New Roman" w:hAnsi="Times New Roman" w:cs="Times New Roman"/>
          <w:sz w:val="24"/>
          <w:szCs w:val="24"/>
        </w:rPr>
        <w:t xml:space="preserve">and evaluating bimanual performance in children with bilateral CP. </w:t>
      </w:r>
    </w:p>
    <w:p w14:paraId="2B371E0D" w14:textId="748E0552" w:rsidR="00501C2A" w:rsidRPr="00DF7B13" w:rsidRDefault="00744518" w:rsidP="00FB3841">
      <w:pPr>
        <w:spacing w:line="480" w:lineRule="auto"/>
        <w:rPr>
          <w:rFonts w:ascii="Times New Roman" w:hAnsi="Times New Roman" w:cs="Times New Roman"/>
          <w:sz w:val="24"/>
          <w:szCs w:val="24"/>
        </w:rPr>
      </w:pPr>
      <w:r>
        <w:rPr>
          <w:rFonts w:ascii="Times New Roman" w:hAnsi="Times New Roman" w:cs="Times New Roman"/>
          <w:sz w:val="24"/>
          <w:szCs w:val="24"/>
        </w:rPr>
        <w:tab/>
      </w:r>
      <w:r w:rsidR="00736E95">
        <w:rPr>
          <w:rFonts w:ascii="Times New Roman" w:hAnsi="Times New Roman" w:cs="Times New Roman"/>
          <w:sz w:val="24"/>
          <w:szCs w:val="24"/>
        </w:rPr>
        <w:t>F</w:t>
      </w:r>
      <w:r w:rsidR="009D1343" w:rsidRPr="00DF7B13">
        <w:rPr>
          <w:rFonts w:ascii="Times New Roman" w:hAnsi="Times New Roman" w:cs="Times New Roman"/>
          <w:sz w:val="24"/>
          <w:szCs w:val="24"/>
        </w:rPr>
        <w:t xml:space="preserve">urther studies </w:t>
      </w:r>
      <w:r w:rsidR="00552540" w:rsidRPr="00DF7B13">
        <w:rPr>
          <w:rFonts w:ascii="Times New Roman" w:hAnsi="Times New Roman" w:cs="Times New Roman"/>
          <w:sz w:val="24"/>
          <w:szCs w:val="24"/>
        </w:rPr>
        <w:t xml:space="preserve">are required to </w:t>
      </w:r>
      <w:r w:rsidR="009D1343" w:rsidRPr="00DF7B13">
        <w:rPr>
          <w:rFonts w:ascii="Times New Roman" w:hAnsi="Times New Roman" w:cs="Times New Roman"/>
          <w:sz w:val="24"/>
          <w:szCs w:val="24"/>
        </w:rPr>
        <w:t>investigat</w:t>
      </w:r>
      <w:r w:rsidR="00552540" w:rsidRPr="00DF7B13">
        <w:rPr>
          <w:rFonts w:ascii="Times New Roman" w:hAnsi="Times New Roman" w:cs="Times New Roman"/>
          <w:sz w:val="24"/>
          <w:szCs w:val="24"/>
        </w:rPr>
        <w:t xml:space="preserve">e </w:t>
      </w:r>
      <w:r w:rsidR="009D1343" w:rsidRPr="00DF7B13">
        <w:rPr>
          <w:rFonts w:ascii="Times New Roman" w:hAnsi="Times New Roman" w:cs="Times New Roman"/>
          <w:sz w:val="24"/>
          <w:szCs w:val="24"/>
        </w:rPr>
        <w:t>responsiveness to change, rater reliability (test-retest, intra- and inter-rater), and the relationship with other outcome measures.</w:t>
      </w:r>
      <w:r w:rsidR="00501C2A" w:rsidRPr="00DF7B13">
        <w:rPr>
          <w:rFonts w:ascii="Times New Roman" w:hAnsi="Times New Roman" w:cs="Times New Roman"/>
          <w:sz w:val="24"/>
          <w:szCs w:val="24"/>
        </w:rPr>
        <w:br w:type="page"/>
      </w:r>
    </w:p>
    <w:p w14:paraId="0F9C93B3" w14:textId="5A805213" w:rsidR="002C6177" w:rsidRPr="00121280" w:rsidRDefault="00E07CAF" w:rsidP="008B5E98">
      <w:pPr>
        <w:pStyle w:val="Subtitle"/>
        <w:spacing w:line="480" w:lineRule="auto"/>
        <w:jc w:val="center"/>
        <w:rPr>
          <w:b/>
          <w:color w:val="auto"/>
        </w:rPr>
      </w:pPr>
      <w:r w:rsidRPr="00121280">
        <w:rPr>
          <w:b/>
          <w:color w:val="auto"/>
        </w:rPr>
        <w:lastRenderedPageBreak/>
        <w:t>REFERENCES</w:t>
      </w:r>
    </w:p>
    <w:p w14:paraId="29934965" w14:textId="77777777" w:rsidR="00235B7D" w:rsidRPr="000A21C5" w:rsidRDefault="00757E33" w:rsidP="00235B7D">
      <w:pPr>
        <w:spacing w:after="0" w:line="240" w:lineRule="auto"/>
        <w:ind w:left="720" w:hanging="720"/>
        <w:rPr>
          <w:rFonts w:ascii="Calibri" w:hAnsi="Calibri" w:cs="Times New Roman"/>
          <w:noProof/>
          <w:szCs w:val="24"/>
        </w:rPr>
      </w:pPr>
      <w:r w:rsidRPr="00DF7B13">
        <w:rPr>
          <w:rFonts w:ascii="Times New Roman" w:hAnsi="Times New Roman" w:cs="Times New Roman"/>
          <w:sz w:val="24"/>
          <w:szCs w:val="24"/>
        </w:rPr>
        <w:fldChar w:fldCharType="begin"/>
      </w:r>
      <w:r w:rsidRPr="000A21C5">
        <w:rPr>
          <w:rFonts w:ascii="Times New Roman" w:hAnsi="Times New Roman" w:cs="Times New Roman"/>
          <w:sz w:val="24"/>
          <w:szCs w:val="24"/>
        </w:rPr>
        <w:instrText xml:space="preserve"> ADDIN EN.REFLIST </w:instrText>
      </w:r>
      <w:r w:rsidRPr="00DF7B13">
        <w:rPr>
          <w:rFonts w:ascii="Times New Roman" w:hAnsi="Times New Roman" w:cs="Times New Roman"/>
          <w:sz w:val="24"/>
          <w:szCs w:val="24"/>
        </w:rPr>
        <w:fldChar w:fldCharType="separate"/>
      </w:r>
      <w:bookmarkStart w:id="1" w:name="_ENREF_1"/>
      <w:r w:rsidR="00235B7D" w:rsidRPr="000A21C5">
        <w:rPr>
          <w:rFonts w:ascii="Calibri" w:hAnsi="Calibri" w:cs="Times New Roman"/>
          <w:noProof/>
          <w:szCs w:val="24"/>
        </w:rPr>
        <w:t xml:space="preserve">Arner, M., Eliasson, A. C., Nicklasson, S., Sommerstein, K., &amp; Hagglund, G. (2008). Hand function in cerebral palsy. Report of 367 children in a population-based longitudinal health care program. </w:t>
      </w:r>
      <w:r w:rsidR="00235B7D" w:rsidRPr="000A21C5">
        <w:rPr>
          <w:rFonts w:ascii="Calibri" w:hAnsi="Calibri" w:cs="Times New Roman"/>
          <w:i/>
          <w:noProof/>
          <w:szCs w:val="24"/>
        </w:rPr>
        <w:t>J Hand Surg Am, 33</w:t>
      </w:r>
      <w:r w:rsidR="00235B7D" w:rsidRPr="000A21C5">
        <w:rPr>
          <w:rFonts w:ascii="Calibri" w:hAnsi="Calibri" w:cs="Times New Roman"/>
          <w:noProof/>
          <w:szCs w:val="24"/>
        </w:rPr>
        <w:t>(8), 1337-1347.</w:t>
      </w:r>
      <w:bookmarkEnd w:id="1"/>
    </w:p>
    <w:p w14:paraId="29149049" w14:textId="77777777" w:rsidR="00235B7D" w:rsidRPr="000A21C5" w:rsidRDefault="00235B7D" w:rsidP="00235B7D">
      <w:pPr>
        <w:spacing w:after="0" w:line="240" w:lineRule="auto"/>
        <w:ind w:left="720" w:hanging="720"/>
        <w:rPr>
          <w:rFonts w:ascii="Calibri" w:hAnsi="Calibri" w:cs="Times New Roman"/>
          <w:noProof/>
          <w:szCs w:val="24"/>
        </w:rPr>
      </w:pPr>
      <w:bookmarkStart w:id="2" w:name="_ENREF_2"/>
      <w:r w:rsidRPr="000A21C5">
        <w:rPr>
          <w:rFonts w:ascii="Calibri" w:hAnsi="Calibri" w:cs="Times New Roman"/>
          <w:noProof/>
          <w:szCs w:val="24"/>
        </w:rPr>
        <w:t>Bond, T. G., &amp; Fox, C. M. (2007). Applying the Rasch model: fundamental measurement in the human sciences (Second edition ed.). New York: Taylor &amp; Francis Group, LLC.</w:t>
      </w:r>
      <w:bookmarkEnd w:id="2"/>
    </w:p>
    <w:p w14:paraId="3399EC44" w14:textId="77777777" w:rsidR="00235B7D" w:rsidRPr="000A21C5" w:rsidRDefault="00235B7D" w:rsidP="00235B7D">
      <w:pPr>
        <w:spacing w:after="0" w:line="240" w:lineRule="auto"/>
        <w:ind w:left="720" w:hanging="720"/>
        <w:rPr>
          <w:rFonts w:ascii="Calibri" w:hAnsi="Calibri" w:cs="Times New Roman"/>
          <w:noProof/>
          <w:szCs w:val="24"/>
        </w:rPr>
      </w:pPr>
      <w:bookmarkStart w:id="3" w:name="_ENREF_3"/>
      <w:r w:rsidRPr="000A21C5">
        <w:rPr>
          <w:rFonts w:ascii="Calibri" w:hAnsi="Calibri" w:cs="Times New Roman"/>
          <w:noProof/>
          <w:szCs w:val="24"/>
        </w:rPr>
        <w:t xml:space="preserve">Eliasson, A. C. (2005). Improving the use of hands in daily activities: aspects of the treatment of children with cerebral palsy. </w:t>
      </w:r>
      <w:r w:rsidRPr="000A21C5">
        <w:rPr>
          <w:rFonts w:ascii="Calibri" w:hAnsi="Calibri" w:cs="Times New Roman"/>
          <w:i/>
          <w:noProof/>
          <w:szCs w:val="24"/>
        </w:rPr>
        <w:t>Phys Occup Ther Pediatr, 25</w:t>
      </w:r>
      <w:r w:rsidRPr="000A21C5">
        <w:rPr>
          <w:rFonts w:ascii="Calibri" w:hAnsi="Calibri" w:cs="Times New Roman"/>
          <w:noProof/>
          <w:szCs w:val="24"/>
        </w:rPr>
        <w:t>(3), 37-60.</w:t>
      </w:r>
      <w:bookmarkEnd w:id="3"/>
    </w:p>
    <w:p w14:paraId="33EAB7BF" w14:textId="77777777" w:rsidR="00235B7D" w:rsidRPr="000A21C5" w:rsidRDefault="00235B7D" w:rsidP="00235B7D">
      <w:pPr>
        <w:spacing w:after="0" w:line="240" w:lineRule="auto"/>
        <w:ind w:left="720" w:hanging="720"/>
        <w:rPr>
          <w:rFonts w:ascii="Calibri" w:hAnsi="Calibri" w:cs="Times New Roman"/>
          <w:noProof/>
          <w:szCs w:val="24"/>
        </w:rPr>
      </w:pPr>
      <w:bookmarkStart w:id="4" w:name="_ENREF_4"/>
      <w:r w:rsidRPr="000A21C5">
        <w:rPr>
          <w:rFonts w:ascii="Calibri" w:hAnsi="Calibri" w:cs="Times New Roman"/>
          <w:noProof/>
          <w:szCs w:val="24"/>
        </w:rPr>
        <w:t xml:space="preserve">Elvrum, A. K., Saether, R., Riphagen, II, &amp; Vik, T. (2016). Outcome measures evaluating hand function in children with bilateral cerebral palsy: a systematic review. </w:t>
      </w:r>
      <w:r w:rsidRPr="000A21C5">
        <w:rPr>
          <w:rFonts w:ascii="Calibri" w:hAnsi="Calibri" w:cs="Times New Roman"/>
          <w:i/>
          <w:noProof/>
          <w:szCs w:val="24"/>
        </w:rPr>
        <w:t>Dev Med Child Neurol, 58</w:t>
      </w:r>
      <w:r w:rsidRPr="000A21C5">
        <w:rPr>
          <w:rFonts w:ascii="Calibri" w:hAnsi="Calibri" w:cs="Times New Roman"/>
          <w:noProof/>
          <w:szCs w:val="24"/>
        </w:rPr>
        <w:t>(7), 662-671.</w:t>
      </w:r>
      <w:bookmarkEnd w:id="4"/>
    </w:p>
    <w:p w14:paraId="335C4AF4" w14:textId="77777777" w:rsidR="00235B7D" w:rsidRPr="000A21C5" w:rsidRDefault="00235B7D" w:rsidP="00235B7D">
      <w:pPr>
        <w:spacing w:after="0" w:line="240" w:lineRule="auto"/>
        <w:ind w:left="720" w:hanging="720"/>
        <w:rPr>
          <w:rFonts w:ascii="Calibri" w:hAnsi="Calibri" w:cs="Times New Roman"/>
          <w:noProof/>
          <w:szCs w:val="24"/>
        </w:rPr>
      </w:pPr>
      <w:bookmarkStart w:id="5" w:name="_ENREF_5"/>
      <w:r w:rsidRPr="000A21C5">
        <w:rPr>
          <w:rFonts w:ascii="Calibri" w:hAnsi="Calibri" w:cs="Times New Roman"/>
          <w:noProof/>
          <w:szCs w:val="24"/>
        </w:rPr>
        <w:t xml:space="preserve">Fisher Jr, W. (2007). Rating Scale Instrument Quality Criteria. </w:t>
      </w:r>
      <w:r w:rsidRPr="000A21C5">
        <w:rPr>
          <w:rFonts w:ascii="Calibri" w:hAnsi="Calibri" w:cs="Times New Roman"/>
          <w:i/>
          <w:noProof/>
          <w:szCs w:val="24"/>
        </w:rPr>
        <w:t>Rasch Measurement Transactions, 21</w:t>
      </w:r>
      <w:r w:rsidRPr="000A21C5">
        <w:rPr>
          <w:rFonts w:ascii="Calibri" w:hAnsi="Calibri" w:cs="Times New Roman"/>
          <w:noProof/>
          <w:szCs w:val="24"/>
        </w:rPr>
        <w:t>(1), 1095.</w:t>
      </w:r>
      <w:bookmarkEnd w:id="5"/>
    </w:p>
    <w:p w14:paraId="41FA78BB" w14:textId="77777777" w:rsidR="00235B7D" w:rsidRPr="000A21C5" w:rsidRDefault="00235B7D" w:rsidP="00235B7D">
      <w:pPr>
        <w:spacing w:after="0" w:line="240" w:lineRule="auto"/>
        <w:ind w:left="720" w:hanging="720"/>
        <w:rPr>
          <w:rFonts w:ascii="Calibri" w:hAnsi="Calibri" w:cs="Times New Roman"/>
          <w:noProof/>
          <w:szCs w:val="24"/>
        </w:rPr>
      </w:pPr>
      <w:bookmarkStart w:id="6" w:name="_ENREF_6"/>
      <w:r w:rsidRPr="000A21C5">
        <w:rPr>
          <w:rFonts w:ascii="Calibri" w:hAnsi="Calibri" w:cs="Times New Roman"/>
          <w:noProof/>
          <w:szCs w:val="24"/>
        </w:rPr>
        <w:t xml:space="preserve">Gilmore, R., Sakzewski, L., &amp; Boyd, R. (2010). Upper limb activity measures for 5- to 16-year-old children with congenital hemiplegia: a systematic review. </w:t>
      </w:r>
      <w:r w:rsidRPr="000A21C5">
        <w:rPr>
          <w:rFonts w:ascii="Calibri" w:hAnsi="Calibri" w:cs="Times New Roman"/>
          <w:i/>
          <w:noProof/>
          <w:szCs w:val="24"/>
        </w:rPr>
        <w:t>Dev Med Child Neurol, 52</w:t>
      </w:r>
      <w:r w:rsidRPr="000A21C5">
        <w:rPr>
          <w:rFonts w:ascii="Calibri" w:hAnsi="Calibri" w:cs="Times New Roman"/>
          <w:noProof/>
          <w:szCs w:val="24"/>
        </w:rPr>
        <w:t>, 14-21.</w:t>
      </w:r>
      <w:bookmarkEnd w:id="6"/>
    </w:p>
    <w:p w14:paraId="6CE66395" w14:textId="77777777" w:rsidR="00235B7D" w:rsidRPr="000A21C5" w:rsidRDefault="00235B7D" w:rsidP="00235B7D">
      <w:pPr>
        <w:spacing w:after="0" w:line="240" w:lineRule="auto"/>
        <w:ind w:left="720" w:hanging="720"/>
        <w:rPr>
          <w:rFonts w:ascii="Calibri" w:hAnsi="Calibri" w:cs="Times New Roman"/>
          <w:noProof/>
          <w:szCs w:val="24"/>
        </w:rPr>
      </w:pPr>
      <w:bookmarkStart w:id="7" w:name="_ENREF_7"/>
      <w:r w:rsidRPr="000A21C5">
        <w:rPr>
          <w:rFonts w:ascii="Calibri" w:hAnsi="Calibri" w:cs="Times New Roman"/>
          <w:noProof/>
          <w:szCs w:val="24"/>
        </w:rPr>
        <w:t xml:space="preserve">Green, D., Schertz, M., Gordon, A. M., Moore, A., Schejter Margalit, T., Farquharson, Y., et al. (2013). A multi-site study of functional outcomes following a themed approach to hand-arm bimanual intensive therapy for children with hemiplegia. </w:t>
      </w:r>
      <w:r w:rsidRPr="000A21C5">
        <w:rPr>
          <w:rFonts w:ascii="Calibri" w:hAnsi="Calibri" w:cs="Times New Roman"/>
          <w:i/>
          <w:noProof/>
          <w:szCs w:val="24"/>
        </w:rPr>
        <w:t>Dev Med Child Neurol, 55</w:t>
      </w:r>
      <w:r w:rsidRPr="000A21C5">
        <w:rPr>
          <w:rFonts w:ascii="Calibri" w:hAnsi="Calibri" w:cs="Times New Roman"/>
          <w:noProof/>
          <w:szCs w:val="24"/>
        </w:rPr>
        <w:t>(6), 527-533.</w:t>
      </w:r>
      <w:bookmarkEnd w:id="7"/>
    </w:p>
    <w:p w14:paraId="298A3740" w14:textId="77777777" w:rsidR="00235B7D" w:rsidRPr="000A21C5" w:rsidRDefault="00235B7D" w:rsidP="00235B7D">
      <w:pPr>
        <w:spacing w:after="0" w:line="240" w:lineRule="auto"/>
        <w:ind w:left="720" w:hanging="720"/>
        <w:rPr>
          <w:rFonts w:ascii="Calibri" w:hAnsi="Calibri" w:cs="Times New Roman"/>
          <w:noProof/>
          <w:szCs w:val="24"/>
        </w:rPr>
      </w:pPr>
      <w:bookmarkStart w:id="8" w:name="_ENREF_8"/>
      <w:r w:rsidRPr="000A21C5">
        <w:rPr>
          <w:rFonts w:ascii="Calibri" w:hAnsi="Calibri" w:cs="Times New Roman"/>
          <w:noProof/>
          <w:szCs w:val="24"/>
        </w:rPr>
        <w:t xml:space="preserve">Grimby, G., Tennant, A., &amp; Tesio, L. (2012). The use of raw scores from ordinal scales: time to end malpractice? </w:t>
      </w:r>
      <w:r w:rsidRPr="000A21C5">
        <w:rPr>
          <w:rFonts w:ascii="Calibri" w:hAnsi="Calibri" w:cs="Times New Roman"/>
          <w:i/>
          <w:noProof/>
          <w:szCs w:val="24"/>
        </w:rPr>
        <w:t>J Rehabil Med, 44</w:t>
      </w:r>
      <w:r w:rsidRPr="000A21C5">
        <w:rPr>
          <w:rFonts w:ascii="Calibri" w:hAnsi="Calibri" w:cs="Times New Roman"/>
          <w:noProof/>
          <w:szCs w:val="24"/>
        </w:rPr>
        <w:t>(2), 97-98.</w:t>
      </w:r>
      <w:bookmarkEnd w:id="8"/>
    </w:p>
    <w:p w14:paraId="0718E96C" w14:textId="77777777" w:rsidR="00235B7D" w:rsidRPr="000A21C5" w:rsidRDefault="00235B7D" w:rsidP="00235B7D">
      <w:pPr>
        <w:spacing w:after="0" w:line="240" w:lineRule="auto"/>
        <w:ind w:left="720" w:hanging="720"/>
        <w:rPr>
          <w:rFonts w:ascii="Calibri" w:hAnsi="Calibri" w:cs="Times New Roman"/>
          <w:noProof/>
          <w:szCs w:val="24"/>
        </w:rPr>
      </w:pPr>
      <w:bookmarkStart w:id="9" w:name="_ENREF_9"/>
      <w:r w:rsidRPr="000A21C5">
        <w:rPr>
          <w:rFonts w:ascii="Calibri" w:hAnsi="Calibri" w:cs="Times New Roman"/>
          <w:noProof/>
          <w:szCs w:val="24"/>
        </w:rPr>
        <w:t xml:space="preserve">Hoare, B., Imms, C., Villanueva, E., Rawicki, H. B., Matyas, T., &amp; Carey, L. (2013). Intensive therapy following upper limb botulinum toxin A injection in young children with unilateral cerebral palsy: a randomized trial. </w:t>
      </w:r>
      <w:r w:rsidRPr="000A21C5">
        <w:rPr>
          <w:rFonts w:ascii="Calibri" w:hAnsi="Calibri" w:cs="Times New Roman"/>
          <w:i/>
          <w:noProof/>
          <w:szCs w:val="24"/>
        </w:rPr>
        <w:t>Dev Med Child Neurol, 55</w:t>
      </w:r>
      <w:r w:rsidRPr="000A21C5">
        <w:rPr>
          <w:rFonts w:ascii="Calibri" w:hAnsi="Calibri" w:cs="Times New Roman"/>
          <w:noProof/>
          <w:szCs w:val="24"/>
        </w:rPr>
        <w:t>(3), 238-247.</w:t>
      </w:r>
      <w:bookmarkEnd w:id="9"/>
    </w:p>
    <w:p w14:paraId="1030ED26" w14:textId="77777777" w:rsidR="00235B7D" w:rsidRPr="000A21C5" w:rsidRDefault="00235B7D" w:rsidP="00235B7D">
      <w:pPr>
        <w:spacing w:after="0" w:line="240" w:lineRule="auto"/>
        <w:ind w:left="720" w:hanging="720"/>
        <w:rPr>
          <w:rFonts w:ascii="Calibri" w:hAnsi="Calibri" w:cs="Times New Roman"/>
          <w:noProof/>
          <w:szCs w:val="24"/>
        </w:rPr>
      </w:pPr>
      <w:bookmarkStart w:id="10" w:name="_ENREF_10"/>
      <w:r w:rsidRPr="000A21C5">
        <w:rPr>
          <w:rFonts w:ascii="Calibri" w:hAnsi="Calibri" w:cs="Times New Roman"/>
          <w:noProof/>
          <w:szCs w:val="24"/>
        </w:rPr>
        <w:t xml:space="preserve">Holmefur, M., Aarts, P., Hoare, B., &amp; Krumlinde-Sundholm, L. (2009). Test-retest and alternate forms reliability of the assisting hand assessment. </w:t>
      </w:r>
      <w:r w:rsidRPr="000A21C5">
        <w:rPr>
          <w:rFonts w:ascii="Calibri" w:hAnsi="Calibri" w:cs="Times New Roman"/>
          <w:i/>
          <w:noProof/>
          <w:szCs w:val="24"/>
        </w:rPr>
        <w:t>J Rehabil Med, 41</w:t>
      </w:r>
      <w:r w:rsidRPr="000A21C5">
        <w:rPr>
          <w:rFonts w:ascii="Calibri" w:hAnsi="Calibri" w:cs="Times New Roman"/>
          <w:noProof/>
          <w:szCs w:val="24"/>
        </w:rPr>
        <w:t>(11), 886-891.</w:t>
      </w:r>
      <w:bookmarkEnd w:id="10"/>
    </w:p>
    <w:p w14:paraId="270FCC3E" w14:textId="77777777" w:rsidR="00235B7D" w:rsidRPr="000A21C5" w:rsidRDefault="00235B7D" w:rsidP="00235B7D">
      <w:pPr>
        <w:spacing w:after="0" w:line="240" w:lineRule="auto"/>
        <w:ind w:left="720" w:hanging="720"/>
        <w:rPr>
          <w:rFonts w:ascii="Calibri" w:hAnsi="Calibri" w:cs="Times New Roman"/>
          <w:noProof/>
          <w:szCs w:val="24"/>
        </w:rPr>
      </w:pPr>
      <w:bookmarkStart w:id="11" w:name="_ENREF_11"/>
      <w:r w:rsidRPr="000A21C5">
        <w:rPr>
          <w:rFonts w:ascii="Calibri" w:hAnsi="Calibri" w:cs="Times New Roman"/>
          <w:noProof/>
          <w:szCs w:val="24"/>
        </w:rPr>
        <w:t xml:space="preserve">Holmefur, M., &amp; Krumlinde-Sundholm, L. (2016). Psychometric properties of a revised version of the Assisting Hand Assessment (Kids-AHA 5.0). </w:t>
      </w:r>
      <w:r w:rsidRPr="000A21C5">
        <w:rPr>
          <w:rFonts w:ascii="Calibri" w:hAnsi="Calibri" w:cs="Times New Roman"/>
          <w:i/>
          <w:noProof/>
          <w:szCs w:val="24"/>
        </w:rPr>
        <w:t>Dev Med Child Neurol, 58</w:t>
      </w:r>
      <w:r w:rsidRPr="000A21C5">
        <w:rPr>
          <w:rFonts w:ascii="Calibri" w:hAnsi="Calibri" w:cs="Times New Roman"/>
          <w:noProof/>
          <w:szCs w:val="24"/>
        </w:rPr>
        <w:t>(6), 618-624.</w:t>
      </w:r>
      <w:bookmarkEnd w:id="11"/>
    </w:p>
    <w:p w14:paraId="40147469" w14:textId="77777777" w:rsidR="00235B7D" w:rsidRPr="000A21C5" w:rsidRDefault="00235B7D" w:rsidP="00235B7D">
      <w:pPr>
        <w:spacing w:after="0" w:line="240" w:lineRule="auto"/>
        <w:ind w:left="720" w:hanging="720"/>
        <w:rPr>
          <w:rFonts w:ascii="Calibri" w:hAnsi="Calibri" w:cs="Times New Roman"/>
          <w:noProof/>
          <w:szCs w:val="24"/>
        </w:rPr>
      </w:pPr>
      <w:bookmarkStart w:id="12" w:name="_ENREF_12"/>
      <w:r w:rsidRPr="000A21C5">
        <w:rPr>
          <w:rFonts w:ascii="Calibri" w:hAnsi="Calibri" w:cs="Times New Roman"/>
          <w:noProof/>
          <w:szCs w:val="24"/>
        </w:rPr>
        <w:t xml:space="preserve">Holmefur, M., Krumlinde-Sundholm, L., &amp; Eliasson, A. C. (2007). Interrater and intrarater reliability of the Assisting Hand Assessment. </w:t>
      </w:r>
      <w:r w:rsidRPr="000A21C5">
        <w:rPr>
          <w:rFonts w:ascii="Calibri" w:hAnsi="Calibri" w:cs="Times New Roman"/>
          <w:i/>
          <w:noProof/>
          <w:szCs w:val="24"/>
        </w:rPr>
        <w:t>Am J Occup Ther, 61</w:t>
      </w:r>
      <w:r w:rsidRPr="000A21C5">
        <w:rPr>
          <w:rFonts w:ascii="Calibri" w:hAnsi="Calibri" w:cs="Times New Roman"/>
          <w:noProof/>
          <w:szCs w:val="24"/>
        </w:rPr>
        <w:t>(1), 79-84.</w:t>
      </w:r>
      <w:bookmarkEnd w:id="12"/>
    </w:p>
    <w:p w14:paraId="3CADDDF7" w14:textId="77777777" w:rsidR="00235B7D" w:rsidRPr="000A21C5" w:rsidRDefault="00235B7D" w:rsidP="00235B7D">
      <w:pPr>
        <w:spacing w:after="0" w:line="240" w:lineRule="auto"/>
        <w:ind w:left="720" w:hanging="720"/>
        <w:rPr>
          <w:rFonts w:ascii="Calibri" w:hAnsi="Calibri" w:cs="Times New Roman"/>
          <w:noProof/>
          <w:szCs w:val="24"/>
        </w:rPr>
      </w:pPr>
      <w:bookmarkStart w:id="13" w:name="_ENREF_13"/>
      <w:r w:rsidRPr="000A21C5">
        <w:rPr>
          <w:rFonts w:ascii="Calibri" w:hAnsi="Calibri" w:cs="Times New Roman"/>
          <w:noProof/>
          <w:szCs w:val="24"/>
        </w:rPr>
        <w:t xml:space="preserve">Houwink, A., Geerdink, Y. A., Steenbergen, B., Geurts, A. C., &amp; Aarts, P. B. (2013). Assessment of upper-limb capacity, performance, and developmental disregard in children with cerebral palsy: validity and reliability of the revised Video-Observation Aarts and Aarts module: Determine Developmental Disregard (VOAA-DDD-R). </w:t>
      </w:r>
      <w:r w:rsidRPr="000A21C5">
        <w:rPr>
          <w:rFonts w:ascii="Calibri" w:hAnsi="Calibri" w:cs="Times New Roman"/>
          <w:i/>
          <w:noProof/>
          <w:szCs w:val="24"/>
        </w:rPr>
        <w:t>Dev Med Child Neurol, 55</w:t>
      </w:r>
      <w:r w:rsidRPr="000A21C5">
        <w:rPr>
          <w:rFonts w:ascii="Calibri" w:hAnsi="Calibri" w:cs="Times New Roman"/>
          <w:noProof/>
          <w:szCs w:val="24"/>
        </w:rPr>
        <w:t>(1), 76-82.</w:t>
      </w:r>
      <w:bookmarkEnd w:id="13"/>
    </w:p>
    <w:p w14:paraId="45D80A91" w14:textId="77777777" w:rsidR="00235B7D" w:rsidRPr="000A21C5" w:rsidRDefault="00235B7D" w:rsidP="00235B7D">
      <w:pPr>
        <w:spacing w:after="0" w:line="240" w:lineRule="auto"/>
        <w:ind w:left="720" w:hanging="720"/>
        <w:rPr>
          <w:rFonts w:ascii="Calibri" w:hAnsi="Calibri" w:cs="Times New Roman"/>
          <w:noProof/>
          <w:szCs w:val="24"/>
        </w:rPr>
      </w:pPr>
      <w:bookmarkStart w:id="14" w:name="_ENREF_14"/>
      <w:r w:rsidRPr="000A21C5">
        <w:rPr>
          <w:rFonts w:ascii="Calibri" w:hAnsi="Calibri" w:cs="Times New Roman"/>
          <w:noProof/>
          <w:szCs w:val="24"/>
        </w:rPr>
        <w:t xml:space="preserve">Krumlinde-Sundholm, L., &amp; Eliasson, A. C. (2003). Development of the Assisting Hand Assessment: a Rasch-built measure intended for children with unilateral upper limb impairments. </w:t>
      </w:r>
      <w:r w:rsidRPr="000A21C5">
        <w:rPr>
          <w:rFonts w:ascii="Calibri" w:hAnsi="Calibri" w:cs="Times New Roman"/>
          <w:i/>
          <w:noProof/>
          <w:szCs w:val="24"/>
        </w:rPr>
        <w:t>Scand J Occup Ther, 10</w:t>
      </w:r>
      <w:r w:rsidRPr="000A21C5">
        <w:rPr>
          <w:rFonts w:ascii="Calibri" w:hAnsi="Calibri" w:cs="Times New Roman"/>
          <w:noProof/>
          <w:szCs w:val="24"/>
        </w:rPr>
        <w:t>, 16-26.</w:t>
      </w:r>
      <w:bookmarkEnd w:id="14"/>
    </w:p>
    <w:p w14:paraId="6AD490C9" w14:textId="77777777" w:rsidR="00235B7D" w:rsidRPr="000A21C5" w:rsidRDefault="00235B7D" w:rsidP="00235B7D">
      <w:pPr>
        <w:spacing w:after="0" w:line="240" w:lineRule="auto"/>
        <w:ind w:left="720" w:hanging="720"/>
        <w:rPr>
          <w:rFonts w:ascii="Calibri" w:hAnsi="Calibri" w:cs="Times New Roman"/>
          <w:noProof/>
          <w:szCs w:val="24"/>
        </w:rPr>
      </w:pPr>
      <w:bookmarkStart w:id="15" w:name="_ENREF_15"/>
      <w:r w:rsidRPr="000A21C5">
        <w:rPr>
          <w:rFonts w:ascii="Calibri" w:hAnsi="Calibri" w:cs="Times New Roman"/>
          <w:noProof/>
          <w:szCs w:val="24"/>
        </w:rPr>
        <w:t xml:space="preserve">Krumlinde-Sundholm, L., Holmefur, M., Kottorp, A., &amp; Eliasson, A. C. (2007). The Assisting Hand Assessment: current evidence of validity, reliability, and responsiveness to change. </w:t>
      </w:r>
      <w:r w:rsidRPr="000A21C5">
        <w:rPr>
          <w:rFonts w:ascii="Calibri" w:hAnsi="Calibri" w:cs="Times New Roman"/>
          <w:i/>
          <w:noProof/>
          <w:szCs w:val="24"/>
        </w:rPr>
        <w:t>Dev Med &amp; Child Neurol, 49</w:t>
      </w:r>
      <w:r w:rsidRPr="000A21C5">
        <w:rPr>
          <w:rFonts w:ascii="Calibri" w:hAnsi="Calibri" w:cs="Times New Roman"/>
          <w:noProof/>
          <w:szCs w:val="24"/>
        </w:rPr>
        <w:t>(4), 259-264.</w:t>
      </w:r>
      <w:bookmarkEnd w:id="15"/>
    </w:p>
    <w:p w14:paraId="1E807B9D" w14:textId="77777777" w:rsidR="00235B7D" w:rsidRPr="000A21C5" w:rsidRDefault="00235B7D" w:rsidP="00235B7D">
      <w:pPr>
        <w:spacing w:after="0" w:line="240" w:lineRule="auto"/>
        <w:ind w:left="720" w:hanging="720"/>
        <w:rPr>
          <w:rFonts w:ascii="Calibri" w:hAnsi="Calibri" w:cs="Times New Roman"/>
          <w:noProof/>
          <w:szCs w:val="24"/>
        </w:rPr>
      </w:pPr>
      <w:bookmarkStart w:id="16" w:name="_ENREF_16"/>
      <w:r w:rsidRPr="000A21C5">
        <w:rPr>
          <w:rFonts w:ascii="Calibri" w:hAnsi="Calibri" w:cs="Times New Roman"/>
          <w:noProof/>
          <w:szCs w:val="24"/>
        </w:rPr>
        <w:t xml:space="preserve">Linacre, J. M. (1994). Sample Size and Item Calibration Stability. </w:t>
      </w:r>
      <w:r w:rsidRPr="000A21C5">
        <w:rPr>
          <w:rFonts w:ascii="Calibri" w:hAnsi="Calibri" w:cs="Times New Roman"/>
          <w:i/>
          <w:noProof/>
          <w:szCs w:val="24"/>
        </w:rPr>
        <w:t>Rasch Measurement Transactions, 7</w:t>
      </w:r>
      <w:r w:rsidRPr="000A21C5">
        <w:rPr>
          <w:rFonts w:ascii="Calibri" w:hAnsi="Calibri" w:cs="Times New Roman"/>
          <w:noProof/>
          <w:szCs w:val="24"/>
        </w:rPr>
        <w:t>(4), 328.</w:t>
      </w:r>
      <w:bookmarkEnd w:id="16"/>
    </w:p>
    <w:p w14:paraId="6C21C66A" w14:textId="77777777" w:rsidR="00235B7D" w:rsidRPr="000A21C5" w:rsidRDefault="00235B7D" w:rsidP="00235B7D">
      <w:pPr>
        <w:spacing w:after="0" w:line="240" w:lineRule="auto"/>
        <w:ind w:left="720" w:hanging="720"/>
        <w:rPr>
          <w:rFonts w:ascii="Calibri" w:hAnsi="Calibri" w:cs="Times New Roman"/>
          <w:noProof/>
          <w:szCs w:val="24"/>
        </w:rPr>
      </w:pPr>
      <w:bookmarkStart w:id="17" w:name="_ENREF_17"/>
      <w:r w:rsidRPr="000A21C5">
        <w:rPr>
          <w:rFonts w:ascii="Calibri" w:hAnsi="Calibri" w:cs="Times New Roman"/>
          <w:noProof/>
          <w:szCs w:val="24"/>
        </w:rPr>
        <w:t xml:space="preserve">Linacre, J. M. (2002). Optimizing rating scale category effectiveness. </w:t>
      </w:r>
      <w:r w:rsidRPr="000A21C5">
        <w:rPr>
          <w:rFonts w:ascii="Calibri" w:hAnsi="Calibri" w:cs="Times New Roman"/>
          <w:i/>
          <w:noProof/>
          <w:szCs w:val="24"/>
        </w:rPr>
        <w:t>Journal of Applied Measurement, 3</w:t>
      </w:r>
      <w:r w:rsidRPr="000A21C5">
        <w:rPr>
          <w:rFonts w:ascii="Calibri" w:hAnsi="Calibri" w:cs="Times New Roman"/>
          <w:noProof/>
          <w:szCs w:val="24"/>
        </w:rPr>
        <w:t>(1), 85-106.</w:t>
      </w:r>
      <w:bookmarkEnd w:id="17"/>
    </w:p>
    <w:p w14:paraId="7A4FA070" w14:textId="7E7766B9" w:rsidR="00235B7D" w:rsidRPr="000A21C5" w:rsidRDefault="00235B7D" w:rsidP="00235B7D">
      <w:pPr>
        <w:spacing w:after="0" w:line="240" w:lineRule="auto"/>
        <w:ind w:left="720" w:hanging="720"/>
        <w:rPr>
          <w:rFonts w:ascii="Calibri" w:hAnsi="Calibri" w:cs="Times New Roman"/>
          <w:noProof/>
          <w:szCs w:val="24"/>
        </w:rPr>
      </w:pPr>
      <w:bookmarkStart w:id="18" w:name="_ENREF_18"/>
      <w:r w:rsidRPr="000A21C5">
        <w:rPr>
          <w:rFonts w:ascii="Calibri" w:hAnsi="Calibri" w:cs="Times New Roman"/>
          <w:noProof/>
          <w:szCs w:val="24"/>
        </w:rPr>
        <w:t xml:space="preserve">Linacre, J. M. (2016a). Winsteps ® (Version 3.92.0) [Computer Software]. Beaverton, Oregon: Winsteps.com. Retrieved January 1, 2016. Available from </w:t>
      </w:r>
      <w:hyperlink r:id="rId9" w:history="1">
        <w:r w:rsidRPr="000A21C5">
          <w:rPr>
            <w:rStyle w:val="Hyperlink"/>
            <w:rFonts w:ascii="Calibri" w:hAnsi="Calibri" w:cs="Times New Roman"/>
            <w:noProof/>
            <w:szCs w:val="24"/>
          </w:rPr>
          <w:t>http://www.winsteps.com</w:t>
        </w:r>
      </w:hyperlink>
      <w:r w:rsidRPr="000A21C5">
        <w:rPr>
          <w:rFonts w:ascii="Calibri" w:hAnsi="Calibri" w:cs="Times New Roman"/>
          <w:noProof/>
          <w:szCs w:val="24"/>
        </w:rPr>
        <w:t>.</w:t>
      </w:r>
      <w:bookmarkEnd w:id="18"/>
    </w:p>
    <w:p w14:paraId="5523B0C7" w14:textId="77777777" w:rsidR="00235B7D" w:rsidRPr="000A21C5" w:rsidRDefault="00235B7D" w:rsidP="00235B7D">
      <w:pPr>
        <w:spacing w:after="0" w:line="240" w:lineRule="auto"/>
        <w:ind w:left="720" w:hanging="720"/>
        <w:rPr>
          <w:rFonts w:ascii="Calibri" w:hAnsi="Calibri" w:cs="Times New Roman"/>
          <w:noProof/>
          <w:szCs w:val="24"/>
        </w:rPr>
      </w:pPr>
      <w:bookmarkStart w:id="19" w:name="_ENREF_19"/>
      <w:r w:rsidRPr="000A21C5">
        <w:rPr>
          <w:rFonts w:ascii="Calibri" w:hAnsi="Calibri" w:cs="Times New Roman"/>
          <w:noProof/>
          <w:szCs w:val="24"/>
        </w:rPr>
        <w:t xml:space="preserve">Linacre, J. M. (2016b). </w:t>
      </w:r>
      <w:r w:rsidRPr="000A21C5">
        <w:rPr>
          <w:rFonts w:ascii="Calibri" w:hAnsi="Calibri" w:cs="Times New Roman"/>
          <w:i/>
          <w:noProof/>
          <w:szCs w:val="24"/>
        </w:rPr>
        <w:t>Winsteps ® Rasch measurement computer program User's Guide</w:t>
      </w:r>
      <w:r w:rsidRPr="000A21C5">
        <w:rPr>
          <w:rFonts w:ascii="Calibri" w:hAnsi="Calibri" w:cs="Times New Roman"/>
          <w:noProof/>
          <w:szCs w:val="24"/>
        </w:rPr>
        <w:t xml:space="preserve"> (No. 0-941938-03-4). Beaverton, Oregon: Winsteps.com.</w:t>
      </w:r>
      <w:bookmarkEnd w:id="19"/>
    </w:p>
    <w:p w14:paraId="54BE6B9B" w14:textId="77777777" w:rsidR="00235B7D" w:rsidRPr="000A21C5" w:rsidRDefault="00235B7D" w:rsidP="00235B7D">
      <w:pPr>
        <w:spacing w:after="0" w:line="240" w:lineRule="auto"/>
        <w:ind w:left="720" w:hanging="720"/>
        <w:rPr>
          <w:rFonts w:ascii="Calibri" w:hAnsi="Calibri" w:cs="Times New Roman"/>
          <w:noProof/>
          <w:szCs w:val="24"/>
        </w:rPr>
      </w:pPr>
      <w:bookmarkStart w:id="20" w:name="_ENREF_20"/>
      <w:r w:rsidRPr="000A21C5">
        <w:rPr>
          <w:rFonts w:ascii="Calibri" w:hAnsi="Calibri" w:cs="Times New Roman"/>
          <w:noProof/>
          <w:szCs w:val="24"/>
        </w:rPr>
        <w:lastRenderedPageBreak/>
        <w:t xml:space="preserve">Nordstrand, L., Eliasson, A. C., &amp; Holmefur, M. (2016). Longitudinal development of hand function in children with unilateral spastic cerebral palsy aged 18 months to 12 years. </w:t>
      </w:r>
      <w:r w:rsidRPr="000A21C5">
        <w:rPr>
          <w:rFonts w:ascii="Calibri" w:hAnsi="Calibri" w:cs="Times New Roman"/>
          <w:i/>
          <w:noProof/>
          <w:szCs w:val="24"/>
        </w:rPr>
        <w:t>Dev Med Child Neurol</w:t>
      </w:r>
      <w:r w:rsidRPr="000A21C5">
        <w:rPr>
          <w:rFonts w:ascii="Calibri" w:hAnsi="Calibri" w:cs="Times New Roman"/>
          <w:noProof/>
          <w:szCs w:val="24"/>
        </w:rPr>
        <w:t>.</w:t>
      </w:r>
      <w:bookmarkEnd w:id="20"/>
    </w:p>
    <w:p w14:paraId="640A657C" w14:textId="77777777" w:rsidR="00235B7D" w:rsidRPr="000A21C5" w:rsidRDefault="00235B7D" w:rsidP="00235B7D">
      <w:pPr>
        <w:spacing w:after="0" w:line="240" w:lineRule="auto"/>
        <w:ind w:left="720" w:hanging="720"/>
        <w:rPr>
          <w:rFonts w:ascii="Calibri" w:hAnsi="Calibri" w:cs="Times New Roman"/>
          <w:noProof/>
          <w:szCs w:val="24"/>
        </w:rPr>
      </w:pPr>
      <w:bookmarkStart w:id="21" w:name="_ENREF_21"/>
      <w:r w:rsidRPr="000A21C5">
        <w:rPr>
          <w:rFonts w:ascii="Calibri" w:hAnsi="Calibri" w:cs="Times New Roman"/>
          <w:noProof/>
          <w:szCs w:val="24"/>
        </w:rPr>
        <w:t xml:space="preserve">O'Neill, T., Peabody, M, Tan, RJB, Du, Y (2013). How much item drift is too much? </w:t>
      </w:r>
      <w:r w:rsidRPr="000A21C5">
        <w:rPr>
          <w:rFonts w:ascii="Calibri" w:hAnsi="Calibri" w:cs="Times New Roman"/>
          <w:i/>
          <w:noProof/>
          <w:szCs w:val="24"/>
        </w:rPr>
        <w:t>Rasch Measurement Transactions, 27</w:t>
      </w:r>
      <w:r w:rsidRPr="000A21C5">
        <w:rPr>
          <w:rFonts w:ascii="Calibri" w:hAnsi="Calibri" w:cs="Times New Roman"/>
          <w:noProof/>
          <w:szCs w:val="24"/>
        </w:rPr>
        <w:t>(3), 1423-1424.</w:t>
      </w:r>
      <w:bookmarkEnd w:id="21"/>
    </w:p>
    <w:p w14:paraId="4696090C" w14:textId="77777777" w:rsidR="00235B7D" w:rsidRPr="00235B7D" w:rsidRDefault="00235B7D" w:rsidP="00235B7D">
      <w:pPr>
        <w:spacing w:after="0" w:line="240" w:lineRule="auto"/>
        <w:ind w:left="720" w:hanging="720"/>
        <w:rPr>
          <w:rFonts w:ascii="Calibri" w:hAnsi="Calibri" w:cs="Times New Roman"/>
          <w:noProof/>
          <w:szCs w:val="24"/>
          <w:lang w:val="sv-SE"/>
        </w:rPr>
      </w:pPr>
      <w:bookmarkStart w:id="22" w:name="_ENREF_22"/>
      <w:r w:rsidRPr="000A21C5">
        <w:rPr>
          <w:rFonts w:ascii="Calibri" w:hAnsi="Calibri" w:cs="Times New Roman"/>
          <w:noProof/>
          <w:szCs w:val="24"/>
        </w:rPr>
        <w:t xml:space="preserve">Rosa-Rizzotto, M., Visona Dalla Pozza, L., Corlatti, A., Luparia, A., Marchi, A., Molteni, F., et al. (2014). A new scale for the assessment of performance and capacity of hand function in children with hemiplegic cerebral palsy: reliability and validity studies. </w:t>
      </w:r>
      <w:r w:rsidRPr="00235B7D">
        <w:rPr>
          <w:rFonts w:ascii="Calibri" w:hAnsi="Calibri" w:cs="Times New Roman"/>
          <w:i/>
          <w:noProof/>
          <w:szCs w:val="24"/>
          <w:lang w:val="sv-SE"/>
        </w:rPr>
        <w:t>Eur J Phys Rehabil Med, 50</w:t>
      </w:r>
      <w:r w:rsidRPr="00235B7D">
        <w:rPr>
          <w:rFonts w:ascii="Calibri" w:hAnsi="Calibri" w:cs="Times New Roman"/>
          <w:noProof/>
          <w:szCs w:val="24"/>
          <w:lang w:val="sv-SE"/>
        </w:rPr>
        <w:t>(5), 543-556.</w:t>
      </w:r>
      <w:bookmarkEnd w:id="22"/>
    </w:p>
    <w:p w14:paraId="5B06F4FF" w14:textId="77777777" w:rsidR="00235B7D" w:rsidRPr="000A21C5" w:rsidRDefault="00235B7D" w:rsidP="00235B7D">
      <w:pPr>
        <w:spacing w:after="0" w:line="240" w:lineRule="auto"/>
        <w:ind w:left="720" w:hanging="720"/>
        <w:rPr>
          <w:rFonts w:ascii="Calibri" w:hAnsi="Calibri" w:cs="Times New Roman"/>
          <w:noProof/>
          <w:szCs w:val="24"/>
        </w:rPr>
      </w:pPr>
      <w:bookmarkStart w:id="23" w:name="_ENREF_23"/>
      <w:r w:rsidRPr="00235B7D">
        <w:rPr>
          <w:rFonts w:ascii="Calibri" w:hAnsi="Calibri" w:cs="Times New Roman"/>
          <w:noProof/>
          <w:szCs w:val="24"/>
          <w:lang w:val="sv-SE"/>
        </w:rPr>
        <w:t xml:space="preserve">Sakzewski, L., Ziviani, J., Abbott, D. F., Macdonell, R. A., Jackson, G. D., &amp; Boyd, R. N. (2011). </w:t>
      </w:r>
      <w:r w:rsidRPr="000A21C5">
        <w:rPr>
          <w:rFonts w:ascii="Calibri" w:hAnsi="Calibri" w:cs="Times New Roman"/>
          <w:noProof/>
          <w:szCs w:val="24"/>
        </w:rPr>
        <w:t xml:space="preserve">Randomized trial of constraint-induced movement therapy and bimanual training on activity outcomes for children with congenital hemiplegia. </w:t>
      </w:r>
      <w:r w:rsidRPr="000A21C5">
        <w:rPr>
          <w:rFonts w:ascii="Calibri" w:hAnsi="Calibri" w:cs="Times New Roman"/>
          <w:i/>
          <w:noProof/>
          <w:szCs w:val="24"/>
        </w:rPr>
        <w:t>Dev Med Child Neurol, 53</w:t>
      </w:r>
      <w:r w:rsidRPr="000A21C5">
        <w:rPr>
          <w:rFonts w:ascii="Calibri" w:hAnsi="Calibri" w:cs="Times New Roman"/>
          <w:noProof/>
          <w:szCs w:val="24"/>
        </w:rPr>
        <w:t>(4), 313-320.</w:t>
      </w:r>
      <w:bookmarkEnd w:id="23"/>
    </w:p>
    <w:p w14:paraId="6224A405" w14:textId="77777777" w:rsidR="00235B7D" w:rsidRPr="000A21C5" w:rsidRDefault="00235B7D" w:rsidP="00235B7D">
      <w:pPr>
        <w:spacing w:after="0" w:line="240" w:lineRule="auto"/>
        <w:ind w:left="720" w:hanging="720"/>
        <w:rPr>
          <w:rFonts w:ascii="Calibri" w:hAnsi="Calibri" w:cs="Times New Roman"/>
          <w:noProof/>
          <w:szCs w:val="24"/>
        </w:rPr>
      </w:pPr>
      <w:bookmarkStart w:id="24" w:name="_ENREF_24"/>
      <w:r w:rsidRPr="000A21C5">
        <w:rPr>
          <w:rFonts w:ascii="Calibri" w:hAnsi="Calibri" w:cs="Times New Roman"/>
          <w:noProof/>
          <w:szCs w:val="24"/>
        </w:rPr>
        <w:t xml:space="preserve">Smith, E. V., Jr. (2002). Detecting and evaluating the impact of multidimensionality using item fit statistics and principal component analysis of residuals. </w:t>
      </w:r>
      <w:r w:rsidRPr="000A21C5">
        <w:rPr>
          <w:rFonts w:ascii="Calibri" w:hAnsi="Calibri" w:cs="Times New Roman"/>
          <w:i/>
          <w:noProof/>
          <w:szCs w:val="24"/>
        </w:rPr>
        <w:t>Journal of Applied Measurement, 3</w:t>
      </w:r>
      <w:r w:rsidRPr="000A21C5">
        <w:rPr>
          <w:rFonts w:ascii="Calibri" w:hAnsi="Calibri" w:cs="Times New Roman"/>
          <w:noProof/>
          <w:szCs w:val="24"/>
        </w:rPr>
        <w:t>(2), 205-231.</w:t>
      </w:r>
      <w:bookmarkEnd w:id="24"/>
    </w:p>
    <w:p w14:paraId="525F8F76" w14:textId="77777777" w:rsidR="00235B7D" w:rsidRPr="000A21C5" w:rsidRDefault="00235B7D" w:rsidP="00235B7D">
      <w:pPr>
        <w:spacing w:after="0" w:line="240" w:lineRule="auto"/>
        <w:ind w:left="720" w:hanging="720"/>
        <w:rPr>
          <w:rFonts w:ascii="Calibri" w:hAnsi="Calibri" w:cs="Times New Roman"/>
          <w:noProof/>
          <w:szCs w:val="24"/>
        </w:rPr>
      </w:pPr>
      <w:bookmarkStart w:id="25" w:name="_ENREF_25"/>
      <w:r w:rsidRPr="000A21C5">
        <w:rPr>
          <w:rFonts w:ascii="Calibri" w:hAnsi="Calibri" w:cs="Times New Roman"/>
          <w:noProof/>
          <w:szCs w:val="24"/>
        </w:rPr>
        <w:t xml:space="preserve">Tennant, A., &amp; Conaghan, P. G. (2007). The Rasch measurement model in rheumatology: what is it and why use it? When should it be applied, and what should one look for in a Rasch paper? </w:t>
      </w:r>
      <w:r w:rsidRPr="000A21C5">
        <w:rPr>
          <w:rFonts w:ascii="Calibri" w:hAnsi="Calibri" w:cs="Times New Roman"/>
          <w:i/>
          <w:noProof/>
          <w:szCs w:val="24"/>
        </w:rPr>
        <w:t>Arthritis and Rheumatism, 57</w:t>
      </w:r>
      <w:r w:rsidRPr="000A21C5">
        <w:rPr>
          <w:rFonts w:ascii="Calibri" w:hAnsi="Calibri" w:cs="Times New Roman"/>
          <w:noProof/>
          <w:szCs w:val="24"/>
        </w:rPr>
        <w:t>(8), 1358-1362.</w:t>
      </w:r>
      <w:bookmarkEnd w:id="25"/>
    </w:p>
    <w:p w14:paraId="6957116C" w14:textId="77777777" w:rsidR="00235B7D" w:rsidRPr="000A21C5" w:rsidRDefault="00235B7D" w:rsidP="00235B7D">
      <w:pPr>
        <w:spacing w:after="0" w:line="240" w:lineRule="auto"/>
        <w:ind w:left="720" w:hanging="720"/>
        <w:rPr>
          <w:rFonts w:ascii="Calibri" w:hAnsi="Calibri" w:cs="Times New Roman"/>
          <w:noProof/>
          <w:szCs w:val="24"/>
        </w:rPr>
      </w:pPr>
      <w:bookmarkStart w:id="26" w:name="_ENREF_26"/>
      <w:r w:rsidRPr="000A21C5">
        <w:rPr>
          <w:rFonts w:ascii="Calibri" w:hAnsi="Calibri" w:cs="Times New Roman"/>
          <w:noProof/>
          <w:szCs w:val="24"/>
        </w:rPr>
        <w:t xml:space="preserve">Wallen, M. (2016). Reflections on the contribution of the Assisting Hand Assessment. </w:t>
      </w:r>
      <w:r w:rsidRPr="000A21C5">
        <w:rPr>
          <w:rFonts w:ascii="Calibri" w:hAnsi="Calibri" w:cs="Times New Roman"/>
          <w:i/>
          <w:noProof/>
          <w:szCs w:val="24"/>
        </w:rPr>
        <w:t>Dev Med Child Neurol, 58</w:t>
      </w:r>
      <w:r w:rsidRPr="000A21C5">
        <w:rPr>
          <w:rFonts w:ascii="Calibri" w:hAnsi="Calibri" w:cs="Times New Roman"/>
          <w:noProof/>
          <w:szCs w:val="24"/>
        </w:rPr>
        <w:t>(6), 537-538.</w:t>
      </w:r>
      <w:bookmarkEnd w:id="26"/>
    </w:p>
    <w:p w14:paraId="18BFB746" w14:textId="77777777" w:rsidR="00235B7D" w:rsidRPr="000A21C5" w:rsidRDefault="00235B7D" w:rsidP="00235B7D">
      <w:pPr>
        <w:spacing w:after="0" w:line="240" w:lineRule="auto"/>
        <w:ind w:left="720" w:hanging="720"/>
        <w:rPr>
          <w:rFonts w:ascii="Calibri" w:hAnsi="Calibri" w:cs="Times New Roman"/>
          <w:noProof/>
          <w:szCs w:val="24"/>
        </w:rPr>
      </w:pPr>
      <w:bookmarkStart w:id="27" w:name="_ENREF_27"/>
      <w:r w:rsidRPr="000A21C5">
        <w:rPr>
          <w:rFonts w:ascii="Calibri" w:hAnsi="Calibri" w:cs="Times New Roman"/>
          <w:noProof/>
          <w:szCs w:val="24"/>
        </w:rPr>
        <w:t>Wright B, M. G. (1982). Rating scale analysis. Chicago: Mesa Press.</w:t>
      </w:r>
      <w:bookmarkEnd w:id="27"/>
    </w:p>
    <w:p w14:paraId="6E42F339" w14:textId="77777777" w:rsidR="00235B7D" w:rsidRPr="00235B7D" w:rsidRDefault="00235B7D" w:rsidP="00235B7D">
      <w:pPr>
        <w:spacing w:line="240" w:lineRule="auto"/>
        <w:ind w:left="720" w:hanging="720"/>
        <w:rPr>
          <w:rFonts w:ascii="Calibri" w:hAnsi="Calibri" w:cs="Times New Roman"/>
          <w:noProof/>
          <w:szCs w:val="24"/>
          <w:lang w:val="sv-SE"/>
        </w:rPr>
      </w:pPr>
      <w:bookmarkStart w:id="28" w:name="_ENREF_28"/>
      <w:r w:rsidRPr="000A21C5">
        <w:rPr>
          <w:rFonts w:ascii="Calibri" w:hAnsi="Calibri" w:cs="Times New Roman"/>
          <w:noProof/>
          <w:szCs w:val="24"/>
        </w:rPr>
        <w:t xml:space="preserve">Öhrvall, A. M., Eliasson, A. C., Lowing, K., Odman, P., &amp; Krumlinde-Sundholm, L. (2010). Self-care and mobility skills in children with cerebral palsy, related to their manual ability and gross motor function classifications. </w:t>
      </w:r>
      <w:r w:rsidRPr="00235B7D">
        <w:rPr>
          <w:rFonts w:ascii="Calibri" w:hAnsi="Calibri" w:cs="Times New Roman"/>
          <w:i/>
          <w:noProof/>
          <w:szCs w:val="24"/>
          <w:lang w:val="sv-SE"/>
        </w:rPr>
        <w:t>Dev Med Child Neurol, 52</w:t>
      </w:r>
      <w:r w:rsidRPr="00235B7D">
        <w:rPr>
          <w:rFonts w:ascii="Calibri" w:hAnsi="Calibri" w:cs="Times New Roman"/>
          <w:noProof/>
          <w:szCs w:val="24"/>
          <w:lang w:val="sv-SE"/>
        </w:rPr>
        <w:t>(11), 1048-1055.</w:t>
      </w:r>
      <w:bookmarkEnd w:id="28"/>
    </w:p>
    <w:p w14:paraId="66579D49" w14:textId="674C1EB5" w:rsidR="00235B7D" w:rsidRDefault="00235B7D" w:rsidP="00235B7D">
      <w:pPr>
        <w:spacing w:line="240" w:lineRule="auto"/>
        <w:rPr>
          <w:rFonts w:ascii="Calibri" w:hAnsi="Calibri" w:cs="Times New Roman"/>
          <w:noProof/>
          <w:szCs w:val="24"/>
          <w:lang w:val="sv-SE"/>
        </w:rPr>
      </w:pPr>
    </w:p>
    <w:p w14:paraId="708BF3C6" w14:textId="0B9ECE28" w:rsidR="00657888" w:rsidRPr="00DF7B13" w:rsidRDefault="00757E33" w:rsidP="008B5E98">
      <w:pPr>
        <w:spacing w:line="480" w:lineRule="auto"/>
        <w:rPr>
          <w:rFonts w:ascii="Times New Roman" w:hAnsi="Times New Roman" w:cs="Times New Roman"/>
          <w:sz w:val="24"/>
          <w:szCs w:val="24"/>
        </w:rPr>
      </w:pPr>
      <w:r w:rsidRPr="00DF7B13">
        <w:rPr>
          <w:rFonts w:ascii="Times New Roman" w:hAnsi="Times New Roman" w:cs="Times New Roman"/>
          <w:sz w:val="24"/>
          <w:szCs w:val="24"/>
        </w:rPr>
        <w:fldChar w:fldCharType="end"/>
      </w:r>
    </w:p>
    <w:p w14:paraId="5BA9CF32" w14:textId="34E9FCD3" w:rsidR="00782610" w:rsidRPr="00DF7B13" w:rsidRDefault="0060419A" w:rsidP="003B6D6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w:instrText>
      </w:r>
      <w:r>
        <w:rPr>
          <w:rFonts w:ascii="Times New Roman" w:hAnsi="Times New Roman" w:cs="Times New Roman"/>
          <w:sz w:val="24"/>
          <w:szCs w:val="24"/>
          <w:lang w:val="en-US"/>
        </w:rPr>
        <w:fldChar w:fldCharType="end"/>
      </w:r>
      <w:r w:rsidR="00222811">
        <w:rPr>
          <w:rFonts w:ascii="Times New Roman" w:hAnsi="Times New Roman" w:cs="Times New Roman"/>
          <w:sz w:val="24"/>
          <w:szCs w:val="24"/>
          <w:lang w:val="en-US"/>
        </w:rPr>
        <w:fldChar w:fldCharType="begin"/>
      </w:r>
      <w:r w:rsidR="00222811">
        <w:rPr>
          <w:rFonts w:ascii="Times New Roman" w:hAnsi="Times New Roman" w:cs="Times New Roman"/>
          <w:sz w:val="24"/>
          <w:szCs w:val="24"/>
          <w:lang w:val="en-US"/>
        </w:rPr>
        <w:instrText xml:space="preserve"> ADDIN </w:instrText>
      </w:r>
      <w:r w:rsidR="00222811">
        <w:rPr>
          <w:rFonts w:ascii="Times New Roman" w:hAnsi="Times New Roman" w:cs="Times New Roman"/>
          <w:sz w:val="24"/>
          <w:szCs w:val="24"/>
          <w:lang w:val="en-US"/>
        </w:rPr>
        <w:fldChar w:fldCharType="end"/>
      </w:r>
    </w:p>
    <w:sectPr w:rsidR="00782610" w:rsidRPr="00DF7B13" w:rsidSect="000E2548">
      <w:footerReference w:type="default" r:id="rId10"/>
      <w:pgSz w:w="11907" w:h="16839" w:code="9"/>
      <w:pgMar w:top="1417" w:right="1417" w:bottom="1417" w:left="1417"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1A5BBD" w15:done="0"/>
  <w15:commentEx w15:paraId="59B105B5" w15:done="0"/>
  <w15:commentEx w15:paraId="063601DA" w15:done="0"/>
  <w15:commentEx w15:paraId="32F2430D" w15:done="0"/>
  <w15:commentEx w15:paraId="1829A861" w15:done="0"/>
  <w15:commentEx w15:paraId="43F1BDB7" w15:done="0"/>
  <w15:commentEx w15:paraId="7CF465E8" w15:done="0"/>
  <w15:commentEx w15:paraId="5D4DCDCB" w15:done="0"/>
  <w15:commentEx w15:paraId="0238C7F4" w15:done="0"/>
  <w15:commentEx w15:paraId="54A26D07" w15:done="0"/>
  <w15:commentEx w15:paraId="0D5454FB" w15:paraIdParent="54A26D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C6BC6" w14:textId="77777777" w:rsidR="00B401C1" w:rsidRDefault="00B401C1" w:rsidP="002C5BF1">
      <w:pPr>
        <w:spacing w:after="0" w:line="240" w:lineRule="auto"/>
      </w:pPr>
      <w:r>
        <w:separator/>
      </w:r>
    </w:p>
  </w:endnote>
  <w:endnote w:type="continuationSeparator" w:id="0">
    <w:p w14:paraId="626A9371" w14:textId="77777777" w:rsidR="00B401C1" w:rsidRDefault="00B401C1" w:rsidP="002C5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417109"/>
      <w:docPartObj>
        <w:docPartGallery w:val="Page Numbers (Bottom of Page)"/>
        <w:docPartUnique/>
      </w:docPartObj>
    </w:sdtPr>
    <w:sdtEndPr>
      <w:rPr>
        <w:noProof/>
      </w:rPr>
    </w:sdtEndPr>
    <w:sdtContent>
      <w:p w14:paraId="030F5261" w14:textId="064FE932" w:rsidR="00056746" w:rsidRDefault="00056746">
        <w:pPr>
          <w:pStyle w:val="Footer"/>
          <w:jc w:val="right"/>
        </w:pPr>
        <w:r>
          <w:fldChar w:fldCharType="begin"/>
        </w:r>
        <w:r>
          <w:instrText xml:space="preserve"> PAGE   \* MERGEFORMAT </w:instrText>
        </w:r>
        <w:r>
          <w:fldChar w:fldCharType="separate"/>
        </w:r>
        <w:r w:rsidR="00D91E4E">
          <w:rPr>
            <w:noProof/>
          </w:rPr>
          <w:t>17</w:t>
        </w:r>
        <w:r>
          <w:rPr>
            <w:noProof/>
          </w:rPr>
          <w:fldChar w:fldCharType="end"/>
        </w:r>
      </w:p>
    </w:sdtContent>
  </w:sdt>
  <w:p w14:paraId="63A3E0EB" w14:textId="77777777" w:rsidR="00056746" w:rsidRDefault="00056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A450F" w14:textId="77777777" w:rsidR="00B401C1" w:rsidRDefault="00B401C1" w:rsidP="002C5BF1">
      <w:pPr>
        <w:spacing w:after="0" w:line="240" w:lineRule="auto"/>
      </w:pPr>
      <w:r>
        <w:separator/>
      </w:r>
    </w:p>
  </w:footnote>
  <w:footnote w:type="continuationSeparator" w:id="0">
    <w:p w14:paraId="66BFBDD0" w14:textId="77777777" w:rsidR="00B401C1" w:rsidRDefault="00B401C1" w:rsidP="002C5B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65FA5"/>
    <w:multiLevelType w:val="hybridMultilevel"/>
    <w:tmpl w:val="E72E8DFC"/>
    <w:lvl w:ilvl="0" w:tplc="69FC801C">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nsid w:val="3E9048BF"/>
    <w:multiLevelType w:val="hybridMultilevel"/>
    <w:tmpl w:val="FCFAB2AA"/>
    <w:lvl w:ilvl="0" w:tplc="69FC801C">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4D416935"/>
    <w:multiLevelType w:val="hybridMultilevel"/>
    <w:tmpl w:val="D19627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F122610"/>
    <w:multiLevelType w:val="hybridMultilevel"/>
    <w:tmpl w:val="81A654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5FF87635"/>
    <w:multiLevelType w:val="hybridMultilevel"/>
    <w:tmpl w:val="C012F602"/>
    <w:lvl w:ilvl="0" w:tplc="69FC801C">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nsid w:val="67237C21"/>
    <w:multiLevelType w:val="hybridMultilevel"/>
    <w:tmpl w:val="AB50B070"/>
    <w:lvl w:ilvl="0" w:tplc="04140001">
      <w:start w:val="1"/>
      <w:numFmt w:val="bullet"/>
      <w:lvlText w:val=""/>
      <w:lvlJc w:val="left"/>
      <w:pPr>
        <w:ind w:left="3600" w:hanging="360"/>
      </w:pPr>
      <w:rPr>
        <w:rFonts w:ascii="Symbol" w:hAnsi="Symbol" w:hint="default"/>
      </w:rPr>
    </w:lvl>
    <w:lvl w:ilvl="1" w:tplc="04140003" w:tentative="1">
      <w:start w:val="1"/>
      <w:numFmt w:val="bullet"/>
      <w:lvlText w:val="o"/>
      <w:lvlJc w:val="left"/>
      <w:pPr>
        <w:ind w:left="4320" w:hanging="360"/>
      </w:pPr>
      <w:rPr>
        <w:rFonts w:ascii="Courier New" w:hAnsi="Courier New" w:cs="Courier New" w:hint="default"/>
      </w:rPr>
    </w:lvl>
    <w:lvl w:ilvl="2" w:tplc="04140005" w:tentative="1">
      <w:start w:val="1"/>
      <w:numFmt w:val="bullet"/>
      <w:lvlText w:val=""/>
      <w:lvlJc w:val="left"/>
      <w:pPr>
        <w:ind w:left="5040" w:hanging="360"/>
      </w:pPr>
      <w:rPr>
        <w:rFonts w:ascii="Wingdings" w:hAnsi="Wingdings" w:hint="default"/>
      </w:rPr>
    </w:lvl>
    <w:lvl w:ilvl="3" w:tplc="04140001" w:tentative="1">
      <w:start w:val="1"/>
      <w:numFmt w:val="bullet"/>
      <w:lvlText w:val=""/>
      <w:lvlJc w:val="left"/>
      <w:pPr>
        <w:ind w:left="5760" w:hanging="360"/>
      </w:pPr>
      <w:rPr>
        <w:rFonts w:ascii="Symbol" w:hAnsi="Symbol" w:hint="default"/>
      </w:rPr>
    </w:lvl>
    <w:lvl w:ilvl="4" w:tplc="04140003" w:tentative="1">
      <w:start w:val="1"/>
      <w:numFmt w:val="bullet"/>
      <w:lvlText w:val="o"/>
      <w:lvlJc w:val="left"/>
      <w:pPr>
        <w:ind w:left="6480" w:hanging="360"/>
      </w:pPr>
      <w:rPr>
        <w:rFonts w:ascii="Courier New" w:hAnsi="Courier New" w:cs="Courier New" w:hint="default"/>
      </w:rPr>
    </w:lvl>
    <w:lvl w:ilvl="5" w:tplc="04140005" w:tentative="1">
      <w:start w:val="1"/>
      <w:numFmt w:val="bullet"/>
      <w:lvlText w:val=""/>
      <w:lvlJc w:val="left"/>
      <w:pPr>
        <w:ind w:left="7200" w:hanging="360"/>
      </w:pPr>
      <w:rPr>
        <w:rFonts w:ascii="Wingdings" w:hAnsi="Wingdings" w:hint="default"/>
      </w:rPr>
    </w:lvl>
    <w:lvl w:ilvl="6" w:tplc="04140001" w:tentative="1">
      <w:start w:val="1"/>
      <w:numFmt w:val="bullet"/>
      <w:lvlText w:val=""/>
      <w:lvlJc w:val="left"/>
      <w:pPr>
        <w:ind w:left="7920" w:hanging="360"/>
      </w:pPr>
      <w:rPr>
        <w:rFonts w:ascii="Symbol" w:hAnsi="Symbol" w:hint="default"/>
      </w:rPr>
    </w:lvl>
    <w:lvl w:ilvl="7" w:tplc="04140003" w:tentative="1">
      <w:start w:val="1"/>
      <w:numFmt w:val="bullet"/>
      <w:lvlText w:val="o"/>
      <w:lvlJc w:val="left"/>
      <w:pPr>
        <w:ind w:left="8640" w:hanging="360"/>
      </w:pPr>
      <w:rPr>
        <w:rFonts w:ascii="Courier New" w:hAnsi="Courier New" w:cs="Courier New" w:hint="default"/>
      </w:rPr>
    </w:lvl>
    <w:lvl w:ilvl="8" w:tplc="04140005" w:tentative="1">
      <w:start w:val="1"/>
      <w:numFmt w:val="bullet"/>
      <w:lvlText w:val=""/>
      <w:lvlJc w:val="left"/>
      <w:pPr>
        <w:ind w:left="9360" w:hanging="360"/>
      </w:pPr>
      <w:rPr>
        <w:rFonts w:ascii="Wingdings" w:hAnsi="Wingdings" w:hint="default"/>
      </w:rPr>
    </w:lvl>
  </w:abstractNum>
  <w:abstractNum w:abstractNumId="6">
    <w:nsid w:val="748449AA"/>
    <w:multiLevelType w:val="hybridMultilevel"/>
    <w:tmpl w:val="34B212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Kristin Gunnes Elvrum">
    <w15:presenceInfo w15:providerId="AD" w15:userId="S-1-5-21-3959417778-1711865379-3952174976-57099"/>
  </w15:person>
  <w15:person w15:author="BPalisano">
    <w15:presenceInfo w15:providerId="None" w15:userId="BPalisano"/>
  </w15:person>
  <w15:person w15:author="Lena Krumlinde Sundholm">
    <w15:presenceInfo w15:providerId="None" w15:userId="Lena Krumlinde Sundhol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ctiveWritingStyle w:appName="MSWord" w:lang="nb-NO"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5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es22r0fk5tf5ve9wraxft0gfx9zpzaewfs2&quot;&gt;referanser&lt;record-ids&gt;&lt;item&gt;2&lt;/item&gt;&lt;item&gt;5&lt;/item&gt;&lt;item&gt;142&lt;/item&gt;&lt;item&gt;158&lt;/item&gt;&lt;item&gt;424&lt;/item&gt;&lt;item&gt;426&lt;/item&gt;&lt;item&gt;909&lt;/item&gt;&lt;item&gt;1183&lt;/item&gt;&lt;item&gt;1226&lt;/item&gt;&lt;item&gt;2191&lt;/item&gt;&lt;item&gt;2211&lt;/item&gt;&lt;item&gt;2225&lt;/item&gt;&lt;item&gt;2227&lt;/item&gt;&lt;item&gt;2274&lt;/item&gt;&lt;item&gt;2296&lt;/item&gt;&lt;item&gt;2319&lt;/item&gt;&lt;item&gt;2332&lt;/item&gt;&lt;item&gt;2335&lt;/item&gt;&lt;item&gt;2344&lt;/item&gt;&lt;item&gt;2456&lt;/item&gt;&lt;item&gt;2635&lt;/item&gt;&lt;item&gt;2648&lt;/item&gt;&lt;item&gt;2722&lt;/item&gt;&lt;item&gt;2726&lt;/item&gt;&lt;item&gt;2743&lt;/item&gt;&lt;item&gt;2768&lt;/item&gt;&lt;item&gt;2788&lt;/item&gt;&lt;item&gt;2790&lt;/item&gt;&lt;/record-ids&gt;&lt;/item&gt;&lt;/Libraries&gt;"/>
  </w:docVars>
  <w:rsids>
    <w:rsidRoot w:val="00501C2A"/>
    <w:rsid w:val="00002698"/>
    <w:rsid w:val="000031F2"/>
    <w:rsid w:val="00005C4C"/>
    <w:rsid w:val="000075BF"/>
    <w:rsid w:val="00007E00"/>
    <w:rsid w:val="000119DE"/>
    <w:rsid w:val="00011A76"/>
    <w:rsid w:val="00014E2A"/>
    <w:rsid w:val="00015330"/>
    <w:rsid w:val="00017394"/>
    <w:rsid w:val="000220BA"/>
    <w:rsid w:val="00023884"/>
    <w:rsid w:val="00031A4F"/>
    <w:rsid w:val="00031F0A"/>
    <w:rsid w:val="00033474"/>
    <w:rsid w:val="00033595"/>
    <w:rsid w:val="00033BB9"/>
    <w:rsid w:val="00034B15"/>
    <w:rsid w:val="00037D74"/>
    <w:rsid w:val="00040D39"/>
    <w:rsid w:val="00042CD3"/>
    <w:rsid w:val="000433A8"/>
    <w:rsid w:val="000440EF"/>
    <w:rsid w:val="0004478B"/>
    <w:rsid w:val="00046244"/>
    <w:rsid w:val="000500B7"/>
    <w:rsid w:val="00051065"/>
    <w:rsid w:val="000513AC"/>
    <w:rsid w:val="00051946"/>
    <w:rsid w:val="00053781"/>
    <w:rsid w:val="00054800"/>
    <w:rsid w:val="000548D5"/>
    <w:rsid w:val="0005588C"/>
    <w:rsid w:val="00055B84"/>
    <w:rsid w:val="0005672D"/>
    <w:rsid w:val="00056746"/>
    <w:rsid w:val="000626EE"/>
    <w:rsid w:val="00064A6A"/>
    <w:rsid w:val="0006537C"/>
    <w:rsid w:val="000658EA"/>
    <w:rsid w:val="00065BB7"/>
    <w:rsid w:val="00070211"/>
    <w:rsid w:val="0007028C"/>
    <w:rsid w:val="00070B76"/>
    <w:rsid w:val="000725B1"/>
    <w:rsid w:val="00072C47"/>
    <w:rsid w:val="00074C90"/>
    <w:rsid w:val="00075544"/>
    <w:rsid w:val="0007577E"/>
    <w:rsid w:val="000757D1"/>
    <w:rsid w:val="000759AD"/>
    <w:rsid w:val="00075E3D"/>
    <w:rsid w:val="00076053"/>
    <w:rsid w:val="00076D80"/>
    <w:rsid w:val="00077B69"/>
    <w:rsid w:val="00084203"/>
    <w:rsid w:val="00084BE4"/>
    <w:rsid w:val="000875CC"/>
    <w:rsid w:val="000901D7"/>
    <w:rsid w:val="00090AA8"/>
    <w:rsid w:val="00095A32"/>
    <w:rsid w:val="00095B45"/>
    <w:rsid w:val="00096443"/>
    <w:rsid w:val="000A016F"/>
    <w:rsid w:val="000A0488"/>
    <w:rsid w:val="000A21C5"/>
    <w:rsid w:val="000A27F3"/>
    <w:rsid w:val="000A4420"/>
    <w:rsid w:val="000A4797"/>
    <w:rsid w:val="000A6648"/>
    <w:rsid w:val="000A68BA"/>
    <w:rsid w:val="000B01B5"/>
    <w:rsid w:val="000B1273"/>
    <w:rsid w:val="000B1878"/>
    <w:rsid w:val="000B2C91"/>
    <w:rsid w:val="000B50B7"/>
    <w:rsid w:val="000B5EE3"/>
    <w:rsid w:val="000C19B9"/>
    <w:rsid w:val="000C27FA"/>
    <w:rsid w:val="000C354E"/>
    <w:rsid w:val="000C4652"/>
    <w:rsid w:val="000C4791"/>
    <w:rsid w:val="000C6BAC"/>
    <w:rsid w:val="000C6F7D"/>
    <w:rsid w:val="000C7D29"/>
    <w:rsid w:val="000D055A"/>
    <w:rsid w:val="000D075B"/>
    <w:rsid w:val="000D124A"/>
    <w:rsid w:val="000D14DF"/>
    <w:rsid w:val="000D3912"/>
    <w:rsid w:val="000D4A5D"/>
    <w:rsid w:val="000D4EEA"/>
    <w:rsid w:val="000D615F"/>
    <w:rsid w:val="000D6F7B"/>
    <w:rsid w:val="000E2548"/>
    <w:rsid w:val="000E2A17"/>
    <w:rsid w:val="000E3BAA"/>
    <w:rsid w:val="000E4456"/>
    <w:rsid w:val="000E484D"/>
    <w:rsid w:val="000E4CA7"/>
    <w:rsid w:val="000E572F"/>
    <w:rsid w:val="000E638D"/>
    <w:rsid w:val="000E79D6"/>
    <w:rsid w:val="000F32EE"/>
    <w:rsid w:val="000F436C"/>
    <w:rsid w:val="000F53F7"/>
    <w:rsid w:val="000F7608"/>
    <w:rsid w:val="000F7E34"/>
    <w:rsid w:val="00100354"/>
    <w:rsid w:val="00103E42"/>
    <w:rsid w:val="00104EDF"/>
    <w:rsid w:val="00105672"/>
    <w:rsid w:val="00106D71"/>
    <w:rsid w:val="0010724A"/>
    <w:rsid w:val="00107740"/>
    <w:rsid w:val="001106D2"/>
    <w:rsid w:val="00113621"/>
    <w:rsid w:val="00113CB8"/>
    <w:rsid w:val="00113F2D"/>
    <w:rsid w:val="001153E9"/>
    <w:rsid w:val="001166DC"/>
    <w:rsid w:val="00120886"/>
    <w:rsid w:val="00121280"/>
    <w:rsid w:val="001225FA"/>
    <w:rsid w:val="001229F7"/>
    <w:rsid w:val="00122CDC"/>
    <w:rsid w:val="00124039"/>
    <w:rsid w:val="00124A28"/>
    <w:rsid w:val="00124D90"/>
    <w:rsid w:val="00125616"/>
    <w:rsid w:val="001266FD"/>
    <w:rsid w:val="0012750E"/>
    <w:rsid w:val="00130B9C"/>
    <w:rsid w:val="001313D8"/>
    <w:rsid w:val="00131F1D"/>
    <w:rsid w:val="0013246C"/>
    <w:rsid w:val="001333EF"/>
    <w:rsid w:val="0013361F"/>
    <w:rsid w:val="001342A9"/>
    <w:rsid w:val="00134F2A"/>
    <w:rsid w:val="00135704"/>
    <w:rsid w:val="001375CA"/>
    <w:rsid w:val="0014094F"/>
    <w:rsid w:val="001423DF"/>
    <w:rsid w:val="00142B2B"/>
    <w:rsid w:val="0014359A"/>
    <w:rsid w:val="001435FD"/>
    <w:rsid w:val="00144715"/>
    <w:rsid w:val="0014562F"/>
    <w:rsid w:val="001456CA"/>
    <w:rsid w:val="00145B70"/>
    <w:rsid w:val="001466D7"/>
    <w:rsid w:val="001468AF"/>
    <w:rsid w:val="00146F7E"/>
    <w:rsid w:val="00147860"/>
    <w:rsid w:val="0015012C"/>
    <w:rsid w:val="001534CD"/>
    <w:rsid w:val="001552BD"/>
    <w:rsid w:val="0015669C"/>
    <w:rsid w:val="00156CB2"/>
    <w:rsid w:val="00156FB9"/>
    <w:rsid w:val="00157762"/>
    <w:rsid w:val="00157B3E"/>
    <w:rsid w:val="00160A2F"/>
    <w:rsid w:val="00160EDF"/>
    <w:rsid w:val="0016183C"/>
    <w:rsid w:val="001618DF"/>
    <w:rsid w:val="00164DC5"/>
    <w:rsid w:val="00164F26"/>
    <w:rsid w:val="00164FB5"/>
    <w:rsid w:val="0016537D"/>
    <w:rsid w:val="001671C8"/>
    <w:rsid w:val="0016764F"/>
    <w:rsid w:val="001702EE"/>
    <w:rsid w:val="00170777"/>
    <w:rsid w:val="00170C21"/>
    <w:rsid w:val="0017346B"/>
    <w:rsid w:val="00173E63"/>
    <w:rsid w:val="00173E6C"/>
    <w:rsid w:val="0017562D"/>
    <w:rsid w:val="00175833"/>
    <w:rsid w:val="001767CC"/>
    <w:rsid w:val="00180444"/>
    <w:rsid w:val="001808D6"/>
    <w:rsid w:val="001811EA"/>
    <w:rsid w:val="001813B2"/>
    <w:rsid w:val="001813C3"/>
    <w:rsid w:val="00181EA0"/>
    <w:rsid w:val="00183528"/>
    <w:rsid w:val="00184210"/>
    <w:rsid w:val="00185B21"/>
    <w:rsid w:val="00187132"/>
    <w:rsid w:val="00190A7F"/>
    <w:rsid w:val="00190DE0"/>
    <w:rsid w:val="001916B0"/>
    <w:rsid w:val="00191D1F"/>
    <w:rsid w:val="00192736"/>
    <w:rsid w:val="00195919"/>
    <w:rsid w:val="001963A7"/>
    <w:rsid w:val="0019731F"/>
    <w:rsid w:val="001A0B0F"/>
    <w:rsid w:val="001A1038"/>
    <w:rsid w:val="001A1A1C"/>
    <w:rsid w:val="001A573D"/>
    <w:rsid w:val="001A709D"/>
    <w:rsid w:val="001A7178"/>
    <w:rsid w:val="001B3140"/>
    <w:rsid w:val="001B338B"/>
    <w:rsid w:val="001B4A57"/>
    <w:rsid w:val="001B4A82"/>
    <w:rsid w:val="001B54A2"/>
    <w:rsid w:val="001B59EE"/>
    <w:rsid w:val="001B6313"/>
    <w:rsid w:val="001B657F"/>
    <w:rsid w:val="001B6AD1"/>
    <w:rsid w:val="001C2057"/>
    <w:rsid w:val="001C20E7"/>
    <w:rsid w:val="001C27A5"/>
    <w:rsid w:val="001C2CE8"/>
    <w:rsid w:val="001C7729"/>
    <w:rsid w:val="001D1C4A"/>
    <w:rsid w:val="001D30D8"/>
    <w:rsid w:val="001D3295"/>
    <w:rsid w:val="001D3577"/>
    <w:rsid w:val="001D53A8"/>
    <w:rsid w:val="001D5690"/>
    <w:rsid w:val="001D60A1"/>
    <w:rsid w:val="001D783D"/>
    <w:rsid w:val="001E24FE"/>
    <w:rsid w:val="001E32E3"/>
    <w:rsid w:val="001E34D1"/>
    <w:rsid w:val="001E3C77"/>
    <w:rsid w:val="001E4494"/>
    <w:rsid w:val="001E453E"/>
    <w:rsid w:val="001E5991"/>
    <w:rsid w:val="001E763B"/>
    <w:rsid w:val="001F0F34"/>
    <w:rsid w:val="001F150F"/>
    <w:rsid w:val="001F1653"/>
    <w:rsid w:val="001F2684"/>
    <w:rsid w:val="001F28BD"/>
    <w:rsid w:val="001F2C68"/>
    <w:rsid w:val="001F483B"/>
    <w:rsid w:val="001F7DCA"/>
    <w:rsid w:val="002002CA"/>
    <w:rsid w:val="0020098B"/>
    <w:rsid w:val="00203D42"/>
    <w:rsid w:val="00204E2A"/>
    <w:rsid w:val="00205232"/>
    <w:rsid w:val="00206AAE"/>
    <w:rsid w:val="002070E8"/>
    <w:rsid w:val="00215483"/>
    <w:rsid w:val="00215C57"/>
    <w:rsid w:val="00215D3E"/>
    <w:rsid w:val="002168A2"/>
    <w:rsid w:val="00217FE9"/>
    <w:rsid w:val="00220051"/>
    <w:rsid w:val="00222811"/>
    <w:rsid w:val="00225330"/>
    <w:rsid w:val="00225818"/>
    <w:rsid w:val="00226736"/>
    <w:rsid w:val="00226C83"/>
    <w:rsid w:val="0022764A"/>
    <w:rsid w:val="00227A9F"/>
    <w:rsid w:val="0023172D"/>
    <w:rsid w:val="00231CBC"/>
    <w:rsid w:val="002352DE"/>
    <w:rsid w:val="00235B7D"/>
    <w:rsid w:val="00236C02"/>
    <w:rsid w:val="002405DC"/>
    <w:rsid w:val="002410D2"/>
    <w:rsid w:val="0024414E"/>
    <w:rsid w:val="002455DE"/>
    <w:rsid w:val="00247BE8"/>
    <w:rsid w:val="00250A71"/>
    <w:rsid w:val="00252A8E"/>
    <w:rsid w:val="00254B31"/>
    <w:rsid w:val="002566F0"/>
    <w:rsid w:val="0026206B"/>
    <w:rsid w:val="002630E6"/>
    <w:rsid w:val="002632AA"/>
    <w:rsid w:val="00264126"/>
    <w:rsid w:val="002664A8"/>
    <w:rsid w:val="00270727"/>
    <w:rsid w:val="002714BE"/>
    <w:rsid w:val="00272246"/>
    <w:rsid w:val="002730AB"/>
    <w:rsid w:val="0027354D"/>
    <w:rsid w:val="00273F41"/>
    <w:rsid w:val="00276EC8"/>
    <w:rsid w:val="0028277E"/>
    <w:rsid w:val="00283EDC"/>
    <w:rsid w:val="00285323"/>
    <w:rsid w:val="00286199"/>
    <w:rsid w:val="0028785F"/>
    <w:rsid w:val="002900DE"/>
    <w:rsid w:val="00291B0A"/>
    <w:rsid w:val="00291B0D"/>
    <w:rsid w:val="00292DC4"/>
    <w:rsid w:val="0029367F"/>
    <w:rsid w:val="00293D70"/>
    <w:rsid w:val="00294120"/>
    <w:rsid w:val="00294224"/>
    <w:rsid w:val="002944E5"/>
    <w:rsid w:val="00294672"/>
    <w:rsid w:val="00294904"/>
    <w:rsid w:val="00294BD8"/>
    <w:rsid w:val="0029557B"/>
    <w:rsid w:val="00296167"/>
    <w:rsid w:val="00296362"/>
    <w:rsid w:val="0029690B"/>
    <w:rsid w:val="002A0AD6"/>
    <w:rsid w:val="002A1E1A"/>
    <w:rsid w:val="002A5A10"/>
    <w:rsid w:val="002A5B4A"/>
    <w:rsid w:val="002A6204"/>
    <w:rsid w:val="002A6725"/>
    <w:rsid w:val="002A6B5A"/>
    <w:rsid w:val="002A6B8F"/>
    <w:rsid w:val="002A7D7C"/>
    <w:rsid w:val="002B1EAD"/>
    <w:rsid w:val="002B22A3"/>
    <w:rsid w:val="002B2F29"/>
    <w:rsid w:val="002B5305"/>
    <w:rsid w:val="002B5791"/>
    <w:rsid w:val="002B69B1"/>
    <w:rsid w:val="002B77D8"/>
    <w:rsid w:val="002B7869"/>
    <w:rsid w:val="002C15F3"/>
    <w:rsid w:val="002C22C4"/>
    <w:rsid w:val="002C2DDC"/>
    <w:rsid w:val="002C3A1E"/>
    <w:rsid w:val="002C46A6"/>
    <w:rsid w:val="002C5153"/>
    <w:rsid w:val="002C5BF1"/>
    <w:rsid w:val="002C6177"/>
    <w:rsid w:val="002C78B4"/>
    <w:rsid w:val="002D04F7"/>
    <w:rsid w:val="002D157C"/>
    <w:rsid w:val="002D1BCB"/>
    <w:rsid w:val="002D2E7F"/>
    <w:rsid w:val="002D3120"/>
    <w:rsid w:val="002D4A7F"/>
    <w:rsid w:val="002D6828"/>
    <w:rsid w:val="002D6B81"/>
    <w:rsid w:val="002D71EC"/>
    <w:rsid w:val="002E1383"/>
    <w:rsid w:val="002E1538"/>
    <w:rsid w:val="002E1C0B"/>
    <w:rsid w:val="002E208B"/>
    <w:rsid w:val="002E2B20"/>
    <w:rsid w:val="002E3EF9"/>
    <w:rsid w:val="002E6BB6"/>
    <w:rsid w:val="002E7B3A"/>
    <w:rsid w:val="002F0076"/>
    <w:rsid w:val="002F0CE9"/>
    <w:rsid w:val="002F2279"/>
    <w:rsid w:val="002F2E8F"/>
    <w:rsid w:val="002F2F1F"/>
    <w:rsid w:val="002F307D"/>
    <w:rsid w:val="002F368C"/>
    <w:rsid w:val="002F4092"/>
    <w:rsid w:val="002F484C"/>
    <w:rsid w:val="002F6537"/>
    <w:rsid w:val="002F6EFB"/>
    <w:rsid w:val="002F71A7"/>
    <w:rsid w:val="0030295E"/>
    <w:rsid w:val="0030320B"/>
    <w:rsid w:val="00303CF7"/>
    <w:rsid w:val="0030443D"/>
    <w:rsid w:val="003067D5"/>
    <w:rsid w:val="00310207"/>
    <w:rsid w:val="003102B4"/>
    <w:rsid w:val="0031122A"/>
    <w:rsid w:val="00312A46"/>
    <w:rsid w:val="00313A54"/>
    <w:rsid w:val="00314D31"/>
    <w:rsid w:val="0031538C"/>
    <w:rsid w:val="0032087F"/>
    <w:rsid w:val="0032125B"/>
    <w:rsid w:val="003222C1"/>
    <w:rsid w:val="003229D0"/>
    <w:rsid w:val="00322C3A"/>
    <w:rsid w:val="0032459B"/>
    <w:rsid w:val="00325B02"/>
    <w:rsid w:val="00326E64"/>
    <w:rsid w:val="00327010"/>
    <w:rsid w:val="0033081D"/>
    <w:rsid w:val="00333A1E"/>
    <w:rsid w:val="00334CA9"/>
    <w:rsid w:val="0033503F"/>
    <w:rsid w:val="00335412"/>
    <w:rsid w:val="0033551C"/>
    <w:rsid w:val="00335AD5"/>
    <w:rsid w:val="00340183"/>
    <w:rsid w:val="00345717"/>
    <w:rsid w:val="0034645B"/>
    <w:rsid w:val="003508B2"/>
    <w:rsid w:val="003541AF"/>
    <w:rsid w:val="003560E6"/>
    <w:rsid w:val="003568DC"/>
    <w:rsid w:val="0035717E"/>
    <w:rsid w:val="00360576"/>
    <w:rsid w:val="00360911"/>
    <w:rsid w:val="00363183"/>
    <w:rsid w:val="00363267"/>
    <w:rsid w:val="0036464F"/>
    <w:rsid w:val="00364DEA"/>
    <w:rsid w:val="00366945"/>
    <w:rsid w:val="0036740B"/>
    <w:rsid w:val="003746BF"/>
    <w:rsid w:val="003746C6"/>
    <w:rsid w:val="00375323"/>
    <w:rsid w:val="003771E3"/>
    <w:rsid w:val="00377DF5"/>
    <w:rsid w:val="00380B47"/>
    <w:rsid w:val="00380B81"/>
    <w:rsid w:val="00380DB5"/>
    <w:rsid w:val="0038165E"/>
    <w:rsid w:val="00382366"/>
    <w:rsid w:val="003841B1"/>
    <w:rsid w:val="00384B73"/>
    <w:rsid w:val="00386763"/>
    <w:rsid w:val="00386D9D"/>
    <w:rsid w:val="00390A08"/>
    <w:rsid w:val="0039143B"/>
    <w:rsid w:val="003930B4"/>
    <w:rsid w:val="00395C44"/>
    <w:rsid w:val="00396246"/>
    <w:rsid w:val="00396BFA"/>
    <w:rsid w:val="00397E3A"/>
    <w:rsid w:val="003A00F7"/>
    <w:rsid w:val="003A14D5"/>
    <w:rsid w:val="003A2221"/>
    <w:rsid w:val="003A4035"/>
    <w:rsid w:val="003A4095"/>
    <w:rsid w:val="003A4798"/>
    <w:rsid w:val="003A532D"/>
    <w:rsid w:val="003A59DD"/>
    <w:rsid w:val="003A5CAF"/>
    <w:rsid w:val="003A5E20"/>
    <w:rsid w:val="003A5F6F"/>
    <w:rsid w:val="003A62E8"/>
    <w:rsid w:val="003A66DA"/>
    <w:rsid w:val="003A7867"/>
    <w:rsid w:val="003A78AE"/>
    <w:rsid w:val="003B0E37"/>
    <w:rsid w:val="003B3357"/>
    <w:rsid w:val="003B4829"/>
    <w:rsid w:val="003B4B24"/>
    <w:rsid w:val="003B6D61"/>
    <w:rsid w:val="003B6D6D"/>
    <w:rsid w:val="003B7A24"/>
    <w:rsid w:val="003C1A37"/>
    <w:rsid w:val="003C3B9C"/>
    <w:rsid w:val="003C5101"/>
    <w:rsid w:val="003C5BE0"/>
    <w:rsid w:val="003D04C5"/>
    <w:rsid w:val="003D14BF"/>
    <w:rsid w:val="003D14E4"/>
    <w:rsid w:val="003D1A2B"/>
    <w:rsid w:val="003D3218"/>
    <w:rsid w:val="003D4768"/>
    <w:rsid w:val="003D54C3"/>
    <w:rsid w:val="003D551B"/>
    <w:rsid w:val="003D55F5"/>
    <w:rsid w:val="003D7324"/>
    <w:rsid w:val="003D73C6"/>
    <w:rsid w:val="003E0B98"/>
    <w:rsid w:val="003E1230"/>
    <w:rsid w:val="003E225C"/>
    <w:rsid w:val="003E2635"/>
    <w:rsid w:val="003E27FA"/>
    <w:rsid w:val="003E5B83"/>
    <w:rsid w:val="003E6698"/>
    <w:rsid w:val="003E7B2D"/>
    <w:rsid w:val="003F1D45"/>
    <w:rsid w:val="003F2573"/>
    <w:rsid w:val="003F2686"/>
    <w:rsid w:val="003F359A"/>
    <w:rsid w:val="003F3EF3"/>
    <w:rsid w:val="003F4C0B"/>
    <w:rsid w:val="003F5F27"/>
    <w:rsid w:val="003F67D3"/>
    <w:rsid w:val="00400852"/>
    <w:rsid w:val="004009B7"/>
    <w:rsid w:val="004012A3"/>
    <w:rsid w:val="0040236F"/>
    <w:rsid w:val="00402C5A"/>
    <w:rsid w:val="004044DB"/>
    <w:rsid w:val="0041012E"/>
    <w:rsid w:val="00412CDB"/>
    <w:rsid w:val="00413207"/>
    <w:rsid w:val="004140BB"/>
    <w:rsid w:val="00414583"/>
    <w:rsid w:val="00414659"/>
    <w:rsid w:val="00415A6C"/>
    <w:rsid w:val="00416E17"/>
    <w:rsid w:val="00416F88"/>
    <w:rsid w:val="00420726"/>
    <w:rsid w:val="00423141"/>
    <w:rsid w:val="00423F4D"/>
    <w:rsid w:val="0042580A"/>
    <w:rsid w:val="0042658B"/>
    <w:rsid w:val="004312FA"/>
    <w:rsid w:val="004313FD"/>
    <w:rsid w:val="00434B27"/>
    <w:rsid w:val="00440E12"/>
    <w:rsid w:val="00442E94"/>
    <w:rsid w:val="00444D7F"/>
    <w:rsid w:val="00445157"/>
    <w:rsid w:val="004453B5"/>
    <w:rsid w:val="004463A4"/>
    <w:rsid w:val="00446489"/>
    <w:rsid w:val="00446BA8"/>
    <w:rsid w:val="00446F31"/>
    <w:rsid w:val="004475CC"/>
    <w:rsid w:val="00450042"/>
    <w:rsid w:val="0045014E"/>
    <w:rsid w:val="00450677"/>
    <w:rsid w:val="004509DD"/>
    <w:rsid w:val="00451590"/>
    <w:rsid w:val="004523E5"/>
    <w:rsid w:val="00454674"/>
    <w:rsid w:val="00455A39"/>
    <w:rsid w:val="004561B9"/>
    <w:rsid w:val="00456261"/>
    <w:rsid w:val="004604DB"/>
    <w:rsid w:val="0046190D"/>
    <w:rsid w:val="00462545"/>
    <w:rsid w:val="00463281"/>
    <w:rsid w:val="004662A5"/>
    <w:rsid w:val="00466364"/>
    <w:rsid w:val="004663B2"/>
    <w:rsid w:val="004677B5"/>
    <w:rsid w:val="0047021F"/>
    <w:rsid w:val="00474F33"/>
    <w:rsid w:val="00474FB7"/>
    <w:rsid w:val="004752CC"/>
    <w:rsid w:val="00475BF3"/>
    <w:rsid w:val="00476E60"/>
    <w:rsid w:val="00485307"/>
    <w:rsid w:val="00485C33"/>
    <w:rsid w:val="00485CAD"/>
    <w:rsid w:val="004862DC"/>
    <w:rsid w:val="0049062B"/>
    <w:rsid w:val="00490D5B"/>
    <w:rsid w:val="00490D82"/>
    <w:rsid w:val="00490EB0"/>
    <w:rsid w:val="0049242F"/>
    <w:rsid w:val="00493335"/>
    <w:rsid w:val="00494F16"/>
    <w:rsid w:val="00497B01"/>
    <w:rsid w:val="004A6DD2"/>
    <w:rsid w:val="004A7247"/>
    <w:rsid w:val="004A76BD"/>
    <w:rsid w:val="004B295F"/>
    <w:rsid w:val="004B32AD"/>
    <w:rsid w:val="004B442A"/>
    <w:rsid w:val="004B4A9C"/>
    <w:rsid w:val="004B6BE3"/>
    <w:rsid w:val="004C2904"/>
    <w:rsid w:val="004C3032"/>
    <w:rsid w:val="004C7327"/>
    <w:rsid w:val="004C7C57"/>
    <w:rsid w:val="004D0D87"/>
    <w:rsid w:val="004D36B3"/>
    <w:rsid w:val="004D4B82"/>
    <w:rsid w:val="004D5A18"/>
    <w:rsid w:val="004D6087"/>
    <w:rsid w:val="004D6859"/>
    <w:rsid w:val="004D7FF0"/>
    <w:rsid w:val="004E2E0B"/>
    <w:rsid w:val="004E3795"/>
    <w:rsid w:val="004E3C1E"/>
    <w:rsid w:val="004E3CD5"/>
    <w:rsid w:val="004E5988"/>
    <w:rsid w:val="004E611A"/>
    <w:rsid w:val="004E6603"/>
    <w:rsid w:val="004E73CF"/>
    <w:rsid w:val="004E7498"/>
    <w:rsid w:val="004E7CD0"/>
    <w:rsid w:val="004F003E"/>
    <w:rsid w:val="004F07B1"/>
    <w:rsid w:val="004F0991"/>
    <w:rsid w:val="004F20CA"/>
    <w:rsid w:val="004F24F6"/>
    <w:rsid w:val="004F4161"/>
    <w:rsid w:val="004F53EA"/>
    <w:rsid w:val="004F54EB"/>
    <w:rsid w:val="004F700A"/>
    <w:rsid w:val="004F74D1"/>
    <w:rsid w:val="00500F76"/>
    <w:rsid w:val="005012FA"/>
    <w:rsid w:val="0050140D"/>
    <w:rsid w:val="00501575"/>
    <w:rsid w:val="00501C2A"/>
    <w:rsid w:val="005022C1"/>
    <w:rsid w:val="005025B8"/>
    <w:rsid w:val="005042A0"/>
    <w:rsid w:val="00504BE9"/>
    <w:rsid w:val="0050602D"/>
    <w:rsid w:val="00507086"/>
    <w:rsid w:val="005100EE"/>
    <w:rsid w:val="0051122D"/>
    <w:rsid w:val="00511D5A"/>
    <w:rsid w:val="00512645"/>
    <w:rsid w:val="00513151"/>
    <w:rsid w:val="00513FD3"/>
    <w:rsid w:val="0051673A"/>
    <w:rsid w:val="00517CA2"/>
    <w:rsid w:val="00524FBB"/>
    <w:rsid w:val="005250FE"/>
    <w:rsid w:val="00525E76"/>
    <w:rsid w:val="00526504"/>
    <w:rsid w:val="00526612"/>
    <w:rsid w:val="00526B7F"/>
    <w:rsid w:val="005272AF"/>
    <w:rsid w:val="005272CC"/>
    <w:rsid w:val="0052737D"/>
    <w:rsid w:val="0052790D"/>
    <w:rsid w:val="00530DE0"/>
    <w:rsid w:val="0053303C"/>
    <w:rsid w:val="00535F17"/>
    <w:rsid w:val="005361EB"/>
    <w:rsid w:val="005377C9"/>
    <w:rsid w:val="005404E2"/>
    <w:rsid w:val="00540BA4"/>
    <w:rsid w:val="005439EC"/>
    <w:rsid w:val="00543C48"/>
    <w:rsid w:val="0054463A"/>
    <w:rsid w:val="0054578D"/>
    <w:rsid w:val="00551A96"/>
    <w:rsid w:val="00552540"/>
    <w:rsid w:val="005552F4"/>
    <w:rsid w:val="00556004"/>
    <w:rsid w:val="00556D14"/>
    <w:rsid w:val="0056065C"/>
    <w:rsid w:val="00560F71"/>
    <w:rsid w:val="00561560"/>
    <w:rsid w:val="005635DF"/>
    <w:rsid w:val="00564410"/>
    <w:rsid w:val="00564DAD"/>
    <w:rsid w:val="00564E04"/>
    <w:rsid w:val="00565112"/>
    <w:rsid w:val="00565495"/>
    <w:rsid w:val="00566B55"/>
    <w:rsid w:val="0057044B"/>
    <w:rsid w:val="00572E35"/>
    <w:rsid w:val="0057324D"/>
    <w:rsid w:val="00574B48"/>
    <w:rsid w:val="00576117"/>
    <w:rsid w:val="00576E73"/>
    <w:rsid w:val="00576F34"/>
    <w:rsid w:val="005778AE"/>
    <w:rsid w:val="00580BD1"/>
    <w:rsid w:val="00581A57"/>
    <w:rsid w:val="005826BB"/>
    <w:rsid w:val="005831D7"/>
    <w:rsid w:val="0058355B"/>
    <w:rsid w:val="00585045"/>
    <w:rsid w:val="0058560B"/>
    <w:rsid w:val="00587111"/>
    <w:rsid w:val="0058742D"/>
    <w:rsid w:val="00590D52"/>
    <w:rsid w:val="00591491"/>
    <w:rsid w:val="00591BE8"/>
    <w:rsid w:val="00592368"/>
    <w:rsid w:val="00592F55"/>
    <w:rsid w:val="0059347A"/>
    <w:rsid w:val="005934BD"/>
    <w:rsid w:val="0059384D"/>
    <w:rsid w:val="00593E3C"/>
    <w:rsid w:val="00596591"/>
    <w:rsid w:val="00596891"/>
    <w:rsid w:val="005A00AB"/>
    <w:rsid w:val="005A018A"/>
    <w:rsid w:val="005A09D4"/>
    <w:rsid w:val="005A0AB3"/>
    <w:rsid w:val="005A1224"/>
    <w:rsid w:val="005A1E7B"/>
    <w:rsid w:val="005A3021"/>
    <w:rsid w:val="005A372C"/>
    <w:rsid w:val="005A4F13"/>
    <w:rsid w:val="005A52EC"/>
    <w:rsid w:val="005A6241"/>
    <w:rsid w:val="005A7C7B"/>
    <w:rsid w:val="005B1E82"/>
    <w:rsid w:val="005B483A"/>
    <w:rsid w:val="005B7804"/>
    <w:rsid w:val="005B7F6D"/>
    <w:rsid w:val="005C18F0"/>
    <w:rsid w:val="005C3448"/>
    <w:rsid w:val="005C7DC2"/>
    <w:rsid w:val="005D00E3"/>
    <w:rsid w:val="005D0732"/>
    <w:rsid w:val="005D1175"/>
    <w:rsid w:val="005D1A50"/>
    <w:rsid w:val="005D2437"/>
    <w:rsid w:val="005D24B9"/>
    <w:rsid w:val="005D2541"/>
    <w:rsid w:val="005D3708"/>
    <w:rsid w:val="005D57E2"/>
    <w:rsid w:val="005D7202"/>
    <w:rsid w:val="005E00E4"/>
    <w:rsid w:val="005E07BF"/>
    <w:rsid w:val="005E3F00"/>
    <w:rsid w:val="005F116B"/>
    <w:rsid w:val="005F11C9"/>
    <w:rsid w:val="005F1670"/>
    <w:rsid w:val="005F2FC4"/>
    <w:rsid w:val="005F50CE"/>
    <w:rsid w:val="005F7453"/>
    <w:rsid w:val="0060012F"/>
    <w:rsid w:val="00600E4A"/>
    <w:rsid w:val="00603434"/>
    <w:rsid w:val="0060419A"/>
    <w:rsid w:val="00604284"/>
    <w:rsid w:val="00606774"/>
    <w:rsid w:val="00606D13"/>
    <w:rsid w:val="00606D25"/>
    <w:rsid w:val="00607546"/>
    <w:rsid w:val="00607EE7"/>
    <w:rsid w:val="00610554"/>
    <w:rsid w:val="0061366E"/>
    <w:rsid w:val="00613A66"/>
    <w:rsid w:val="00613EC2"/>
    <w:rsid w:val="006141B7"/>
    <w:rsid w:val="00620C85"/>
    <w:rsid w:val="0062165E"/>
    <w:rsid w:val="006217DA"/>
    <w:rsid w:val="0062180A"/>
    <w:rsid w:val="006220D5"/>
    <w:rsid w:val="00622542"/>
    <w:rsid w:val="0062263A"/>
    <w:rsid w:val="0062271B"/>
    <w:rsid w:val="00623B1C"/>
    <w:rsid w:val="006241CE"/>
    <w:rsid w:val="00624CA1"/>
    <w:rsid w:val="00624E4D"/>
    <w:rsid w:val="0062511C"/>
    <w:rsid w:val="00625771"/>
    <w:rsid w:val="00627585"/>
    <w:rsid w:val="00630415"/>
    <w:rsid w:val="00631D48"/>
    <w:rsid w:val="00631D91"/>
    <w:rsid w:val="006320DA"/>
    <w:rsid w:val="00633304"/>
    <w:rsid w:val="00635A54"/>
    <w:rsid w:val="00635C40"/>
    <w:rsid w:val="00636841"/>
    <w:rsid w:val="00637801"/>
    <w:rsid w:val="00637E14"/>
    <w:rsid w:val="00641BC8"/>
    <w:rsid w:val="006423C9"/>
    <w:rsid w:val="006520F4"/>
    <w:rsid w:val="00652496"/>
    <w:rsid w:val="00652DBB"/>
    <w:rsid w:val="00655510"/>
    <w:rsid w:val="00655AF9"/>
    <w:rsid w:val="00655FD3"/>
    <w:rsid w:val="006577B6"/>
    <w:rsid w:val="00657888"/>
    <w:rsid w:val="00657D64"/>
    <w:rsid w:val="006612B9"/>
    <w:rsid w:val="00662339"/>
    <w:rsid w:val="006644ED"/>
    <w:rsid w:val="00665693"/>
    <w:rsid w:val="00666C2D"/>
    <w:rsid w:val="00672D76"/>
    <w:rsid w:val="0067778A"/>
    <w:rsid w:val="00680086"/>
    <w:rsid w:val="006816DE"/>
    <w:rsid w:val="0068285E"/>
    <w:rsid w:val="00683089"/>
    <w:rsid w:val="00686D99"/>
    <w:rsid w:val="00686F51"/>
    <w:rsid w:val="006870F8"/>
    <w:rsid w:val="00692B35"/>
    <w:rsid w:val="00692DF4"/>
    <w:rsid w:val="006938A4"/>
    <w:rsid w:val="00696FD4"/>
    <w:rsid w:val="006A028C"/>
    <w:rsid w:val="006A0A7E"/>
    <w:rsid w:val="006A0F5A"/>
    <w:rsid w:val="006A3BD2"/>
    <w:rsid w:val="006A50AC"/>
    <w:rsid w:val="006A5467"/>
    <w:rsid w:val="006A5801"/>
    <w:rsid w:val="006A67B4"/>
    <w:rsid w:val="006A7A84"/>
    <w:rsid w:val="006B109F"/>
    <w:rsid w:val="006B1558"/>
    <w:rsid w:val="006B1BED"/>
    <w:rsid w:val="006B3D1E"/>
    <w:rsid w:val="006B3DA1"/>
    <w:rsid w:val="006B5597"/>
    <w:rsid w:val="006B7D87"/>
    <w:rsid w:val="006C0D40"/>
    <w:rsid w:val="006C0FBA"/>
    <w:rsid w:val="006C1FBA"/>
    <w:rsid w:val="006C3CFB"/>
    <w:rsid w:val="006C427C"/>
    <w:rsid w:val="006C5B89"/>
    <w:rsid w:val="006C5C09"/>
    <w:rsid w:val="006D1042"/>
    <w:rsid w:val="006D4265"/>
    <w:rsid w:val="006D4D84"/>
    <w:rsid w:val="006E0530"/>
    <w:rsid w:val="006E4834"/>
    <w:rsid w:val="006E4B76"/>
    <w:rsid w:val="006E57F3"/>
    <w:rsid w:val="006E5E19"/>
    <w:rsid w:val="006E62D7"/>
    <w:rsid w:val="006E6C20"/>
    <w:rsid w:val="006E72B5"/>
    <w:rsid w:val="006E7C79"/>
    <w:rsid w:val="006F16CD"/>
    <w:rsid w:val="006F1D3C"/>
    <w:rsid w:val="006F3608"/>
    <w:rsid w:val="006F3698"/>
    <w:rsid w:val="006F3F2D"/>
    <w:rsid w:val="006F55B7"/>
    <w:rsid w:val="006F5965"/>
    <w:rsid w:val="006F610B"/>
    <w:rsid w:val="00702C1D"/>
    <w:rsid w:val="0070437F"/>
    <w:rsid w:val="00704779"/>
    <w:rsid w:val="00704FE9"/>
    <w:rsid w:val="0070698F"/>
    <w:rsid w:val="00706D96"/>
    <w:rsid w:val="00706E22"/>
    <w:rsid w:val="00707515"/>
    <w:rsid w:val="00707714"/>
    <w:rsid w:val="00711F6F"/>
    <w:rsid w:val="0071323C"/>
    <w:rsid w:val="00713EB3"/>
    <w:rsid w:val="00715336"/>
    <w:rsid w:val="00716E68"/>
    <w:rsid w:val="00716F86"/>
    <w:rsid w:val="00721469"/>
    <w:rsid w:val="0072152E"/>
    <w:rsid w:val="00721C3D"/>
    <w:rsid w:val="00722AC1"/>
    <w:rsid w:val="00726E45"/>
    <w:rsid w:val="00727982"/>
    <w:rsid w:val="007319B6"/>
    <w:rsid w:val="00735B7A"/>
    <w:rsid w:val="00735BDC"/>
    <w:rsid w:val="0073620B"/>
    <w:rsid w:val="00736307"/>
    <w:rsid w:val="00736E95"/>
    <w:rsid w:val="00737A4B"/>
    <w:rsid w:val="00740644"/>
    <w:rsid w:val="0074079D"/>
    <w:rsid w:val="00740CEC"/>
    <w:rsid w:val="00742B44"/>
    <w:rsid w:val="00742BE5"/>
    <w:rsid w:val="00742E48"/>
    <w:rsid w:val="00744518"/>
    <w:rsid w:val="00746D6F"/>
    <w:rsid w:val="0074723E"/>
    <w:rsid w:val="00747733"/>
    <w:rsid w:val="00753B0F"/>
    <w:rsid w:val="007557B6"/>
    <w:rsid w:val="00756152"/>
    <w:rsid w:val="007562C3"/>
    <w:rsid w:val="0075675D"/>
    <w:rsid w:val="00757E33"/>
    <w:rsid w:val="00760DE8"/>
    <w:rsid w:val="0076154C"/>
    <w:rsid w:val="00761555"/>
    <w:rsid w:val="00763708"/>
    <w:rsid w:val="00763A13"/>
    <w:rsid w:val="00763EA9"/>
    <w:rsid w:val="00765473"/>
    <w:rsid w:val="00765C16"/>
    <w:rsid w:val="007671C3"/>
    <w:rsid w:val="007674E0"/>
    <w:rsid w:val="00767F09"/>
    <w:rsid w:val="00771D4C"/>
    <w:rsid w:val="00772A05"/>
    <w:rsid w:val="00773C2E"/>
    <w:rsid w:val="0077492E"/>
    <w:rsid w:val="0077508F"/>
    <w:rsid w:val="007753CE"/>
    <w:rsid w:val="00775654"/>
    <w:rsid w:val="00776387"/>
    <w:rsid w:val="00776FD8"/>
    <w:rsid w:val="007770B9"/>
    <w:rsid w:val="007775A8"/>
    <w:rsid w:val="00777A00"/>
    <w:rsid w:val="00781E7C"/>
    <w:rsid w:val="00782610"/>
    <w:rsid w:val="00783545"/>
    <w:rsid w:val="00784E60"/>
    <w:rsid w:val="00785513"/>
    <w:rsid w:val="00785E02"/>
    <w:rsid w:val="00786561"/>
    <w:rsid w:val="0079574C"/>
    <w:rsid w:val="00797BDF"/>
    <w:rsid w:val="007A05C6"/>
    <w:rsid w:val="007A0782"/>
    <w:rsid w:val="007A2011"/>
    <w:rsid w:val="007A39F1"/>
    <w:rsid w:val="007A4D49"/>
    <w:rsid w:val="007A5594"/>
    <w:rsid w:val="007A61FB"/>
    <w:rsid w:val="007B26D0"/>
    <w:rsid w:val="007B378A"/>
    <w:rsid w:val="007B453A"/>
    <w:rsid w:val="007B4728"/>
    <w:rsid w:val="007B66DC"/>
    <w:rsid w:val="007B7570"/>
    <w:rsid w:val="007B7CE7"/>
    <w:rsid w:val="007C0981"/>
    <w:rsid w:val="007C0E20"/>
    <w:rsid w:val="007C356E"/>
    <w:rsid w:val="007C4BDB"/>
    <w:rsid w:val="007C5B4E"/>
    <w:rsid w:val="007C7402"/>
    <w:rsid w:val="007D0B34"/>
    <w:rsid w:val="007D154C"/>
    <w:rsid w:val="007D19B6"/>
    <w:rsid w:val="007D2DD7"/>
    <w:rsid w:val="007E215D"/>
    <w:rsid w:val="007E27B7"/>
    <w:rsid w:val="007E31B7"/>
    <w:rsid w:val="007E4418"/>
    <w:rsid w:val="007E5831"/>
    <w:rsid w:val="007E623C"/>
    <w:rsid w:val="007E7CE4"/>
    <w:rsid w:val="007F12DA"/>
    <w:rsid w:val="007F4017"/>
    <w:rsid w:val="007F4E19"/>
    <w:rsid w:val="007F5F20"/>
    <w:rsid w:val="007F6521"/>
    <w:rsid w:val="007F664F"/>
    <w:rsid w:val="007F675C"/>
    <w:rsid w:val="00800BCF"/>
    <w:rsid w:val="00802CF4"/>
    <w:rsid w:val="0080499C"/>
    <w:rsid w:val="008057CE"/>
    <w:rsid w:val="00806B2A"/>
    <w:rsid w:val="00807767"/>
    <w:rsid w:val="008102C6"/>
    <w:rsid w:val="00811754"/>
    <w:rsid w:val="00811FDE"/>
    <w:rsid w:val="00812F57"/>
    <w:rsid w:val="00812FFC"/>
    <w:rsid w:val="00814363"/>
    <w:rsid w:val="008144EF"/>
    <w:rsid w:val="00816219"/>
    <w:rsid w:val="00820873"/>
    <w:rsid w:val="0082166A"/>
    <w:rsid w:val="00821B84"/>
    <w:rsid w:val="00823824"/>
    <w:rsid w:val="00826F1E"/>
    <w:rsid w:val="00827CD0"/>
    <w:rsid w:val="0083007F"/>
    <w:rsid w:val="00831CC4"/>
    <w:rsid w:val="00832438"/>
    <w:rsid w:val="00832C10"/>
    <w:rsid w:val="00834725"/>
    <w:rsid w:val="00834B54"/>
    <w:rsid w:val="00835D1D"/>
    <w:rsid w:val="00836B45"/>
    <w:rsid w:val="00841B91"/>
    <w:rsid w:val="0084420E"/>
    <w:rsid w:val="00845F21"/>
    <w:rsid w:val="00851B8A"/>
    <w:rsid w:val="008536D3"/>
    <w:rsid w:val="00854192"/>
    <w:rsid w:val="00854337"/>
    <w:rsid w:val="008565EB"/>
    <w:rsid w:val="008569D9"/>
    <w:rsid w:val="008607FF"/>
    <w:rsid w:val="00864B6A"/>
    <w:rsid w:val="00865C52"/>
    <w:rsid w:val="00865E0F"/>
    <w:rsid w:val="00866E73"/>
    <w:rsid w:val="00867A14"/>
    <w:rsid w:val="00872273"/>
    <w:rsid w:val="0087330F"/>
    <w:rsid w:val="008739C7"/>
    <w:rsid w:val="00874BFA"/>
    <w:rsid w:val="00875361"/>
    <w:rsid w:val="00875EF9"/>
    <w:rsid w:val="008772E9"/>
    <w:rsid w:val="00883B10"/>
    <w:rsid w:val="00884EA9"/>
    <w:rsid w:val="0088512E"/>
    <w:rsid w:val="00885202"/>
    <w:rsid w:val="00885AB8"/>
    <w:rsid w:val="00886237"/>
    <w:rsid w:val="00890AFB"/>
    <w:rsid w:val="00890C69"/>
    <w:rsid w:val="008913AC"/>
    <w:rsid w:val="008916A4"/>
    <w:rsid w:val="00891852"/>
    <w:rsid w:val="00891A8E"/>
    <w:rsid w:val="00891D0B"/>
    <w:rsid w:val="008949CA"/>
    <w:rsid w:val="00896D4D"/>
    <w:rsid w:val="00897034"/>
    <w:rsid w:val="008A0E3F"/>
    <w:rsid w:val="008A0FCF"/>
    <w:rsid w:val="008A23C2"/>
    <w:rsid w:val="008A28A3"/>
    <w:rsid w:val="008A34D8"/>
    <w:rsid w:val="008A48B0"/>
    <w:rsid w:val="008A6C91"/>
    <w:rsid w:val="008A7ADD"/>
    <w:rsid w:val="008B123B"/>
    <w:rsid w:val="008B1524"/>
    <w:rsid w:val="008B21A7"/>
    <w:rsid w:val="008B29EC"/>
    <w:rsid w:val="008B3FBA"/>
    <w:rsid w:val="008B4B0D"/>
    <w:rsid w:val="008B4D1B"/>
    <w:rsid w:val="008B518B"/>
    <w:rsid w:val="008B58FB"/>
    <w:rsid w:val="008B5E98"/>
    <w:rsid w:val="008B7966"/>
    <w:rsid w:val="008C1AA9"/>
    <w:rsid w:val="008C21C4"/>
    <w:rsid w:val="008C3CA7"/>
    <w:rsid w:val="008C7173"/>
    <w:rsid w:val="008D0680"/>
    <w:rsid w:val="008D11ED"/>
    <w:rsid w:val="008D35E6"/>
    <w:rsid w:val="008D3720"/>
    <w:rsid w:val="008D3FA5"/>
    <w:rsid w:val="008D4518"/>
    <w:rsid w:val="008D46CF"/>
    <w:rsid w:val="008D4ECD"/>
    <w:rsid w:val="008D5952"/>
    <w:rsid w:val="008D5DAF"/>
    <w:rsid w:val="008D78A9"/>
    <w:rsid w:val="008E0C8F"/>
    <w:rsid w:val="008E0DF0"/>
    <w:rsid w:val="008E37B1"/>
    <w:rsid w:val="008E470B"/>
    <w:rsid w:val="008E6EFA"/>
    <w:rsid w:val="008E707A"/>
    <w:rsid w:val="008E7201"/>
    <w:rsid w:val="008F0299"/>
    <w:rsid w:val="008F1139"/>
    <w:rsid w:val="008F35F2"/>
    <w:rsid w:val="008F44AC"/>
    <w:rsid w:val="008F46F8"/>
    <w:rsid w:val="008F480F"/>
    <w:rsid w:val="008F495C"/>
    <w:rsid w:val="008F5246"/>
    <w:rsid w:val="008F60A2"/>
    <w:rsid w:val="008F63C2"/>
    <w:rsid w:val="008F6673"/>
    <w:rsid w:val="00900F8D"/>
    <w:rsid w:val="00901F0E"/>
    <w:rsid w:val="00902482"/>
    <w:rsid w:val="00905EB7"/>
    <w:rsid w:val="00906BF2"/>
    <w:rsid w:val="00907D78"/>
    <w:rsid w:val="0091021D"/>
    <w:rsid w:val="00913B6E"/>
    <w:rsid w:val="00916988"/>
    <w:rsid w:val="00920B41"/>
    <w:rsid w:val="00920C55"/>
    <w:rsid w:val="00920D0A"/>
    <w:rsid w:val="00923DA7"/>
    <w:rsid w:val="009240B7"/>
    <w:rsid w:val="009245F7"/>
    <w:rsid w:val="00925553"/>
    <w:rsid w:val="0092566D"/>
    <w:rsid w:val="0092636A"/>
    <w:rsid w:val="00926C3A"/>
    <w:rsid w:val="00927823"/>
    <w:rsid w:val="0093165F"/>
    <w:rsid w:val="0093374F"/>
    <w:rsid w:val="00933EEF"/>
    <w:rsid w:val="00934E10"/>
    <w:rsid w:val="00934F52"/>
    <w:rsid w:val="00935FCF"/>
    <w:rsid w:val="0093666F"/>
    <w:rsid w:val="0093717F"/>
    <w:rsid w:val="00937787"/>
    <w:rsid w:val="00941639"/>
    <w:rsid w:val="009433BC"/>
    <w:rsid w:val="00943ACF"/>
    <w:rsid w:val="00944338"/>
    <w:rsid w:val="00945CA4"/>
    <w:rsid w:val="00945DF4"/>
    <w:rsid w:val="009460F3"/>
    <w:rsid w:val="00946D43"/>
    <w:rsid w:val="00947010"/>
    <w:rsid w:val="00947082"/>
    <w:rsid w:val="0095238C"/>
    <w:rsid w:val="00953C4C"/>
    <w:rsid w:val="00964E01"/>
    <w:rsid w:val="0096702D"/>
    <w:rsid w:val="009714F2"/>
    <w:rsid w:val="00971E19"/>
    <w:rsid w:val="00972E4E"/>
    <w:rsid w:val="009731CE"/>
    <w:rsid w:val="00974833"/>
    <w:rsid w:val="009756A0"/>
    <w:rsid w:val="00981D4A"/>
    <w:rsid w:val="00982C08"/>
    <w:rsid w:val="00984B62"/>
    <w:rsid w:val="00985739"/>
    <w:rsid w:val="009876FE"/>
    <w:rsid w:val="009879EA"/>
    <w:rsid w:val="00991568"/>
    <w:rsid w:val="009943FC"/>
    <w:rsid w:val="009960C3"/>
    <w:rsid w:val="009A07A6"/>
    <w:rsid w:val="009A0982"/>
    <w:rsid w:val="009A0C26"/>
    <w:rsid w:val="009A0C71"/>
    <w:rsid w:val="009A23FF"/>
    <w:rsid w:val="009A41A2"/>
    <w:rsid w:val="009A425C"/>
    <w:rsid w:val="009A77CB"/>
    <w:rsid w:val="009B07EB"/>
    <w:rsid w:val="009B13BC"/>
    <w:rsid w:val="009B2AC2"/>
    <w:rsid w:val="009B4998"/>
    <w:rsid w:val="009B5007"/>
    <w:rsid w:val="009C02FE"/>
    <w:rsid w:val="009C13BD"/>
    <w:rsid w:val="009C20E6"/>
    <w:rsid w:val="009C2A6D"/>
    <w:rsid w:val="009C321B"/>
    <w:rsid w:val="009C3F73"/>
    <w:rsid w:val="009C44BA"/>
    <w:rsid w:val="009C5B6D"/>
    <w:rsid w:val="009D0493"/>
    <w:rsid w:val="009D1343"/>
    <w:rsid w:val="009D2B14"/>
    <w:rsid w:val="009D2DB5"/>
    <w:rsid w:val="009D387A"/>
    <w:rsid w:val="009D491B"/>
    <w:rsid w:val="009D4981"/>
    <w:rsid w:val="009D533A"/>
    <w:rsid w:val="009D5690"/>
    <w:rsid w:val="009D7BBF"/>
    <w:rsid w:val="009D7CE1"/>
    <w:rsid w:val="009E03A0"/>
    <w:rsid w:val="009E11BC"/>
    <w:rsid w:val="009E1FBE"/>
    <w:rsid w:val="009F2A91"/>
    <w:rsid w:val="009F35F4"/>
    <w:rsid w:val="009F4181"/>
    <w:rsid w:val="009F69CA"/>
    <w:rsid w:val="009F6B51"/>
    <w:rsid w:val="00A0080B"/>
    <w:rsid w:val="00A01B47"/>
    <w:rsid w:val="00A06525"/>
    <w:rsid w:val="00A0739E"/>
    <w:rsid w:val="00A12D40"/>
    <w:rsid w:val="00A1497E"/>
    <w:rsid w:val="00A14B29"/>
    <w:rsid w:val="00A1607C"/>
    <w:rsid w:val="00A16B44"/>
    <w:rsid w:val="00A2113D"/>
    <w:rsid w:val="00A22930"/>
    <w:rsid w:val="00A23896"/>
    <w:rsid w:val="00A23E9E"/>
    <w:rsid w:val="00A26C89"/>
    <w:rsid w:val="00A31DF1"/>
    <w:rsid w:val="00A31FC3"/>
    <w:rsid w:val="00A32357"/>
    <w:rsid w:val="00A32954"/>
    <w:rsid w:val="00A32BC6"/>
    <w:rsid w:val="00A33B78"/>
    <w:rsid w:val="00A34305"/>
    <w:rsid w:val="00A35EAC"/>
    <w:rsid w:val="00A36889"/>
    <w:rsid w:val="00A37BC0"/>
    <w:rsid w:val="00A41187"/>
    <w:rsid w:val="00A4137D"/>
    <w:rsid w:val="00A41646"/>
    <w:rsid w:val="00A4582C"/>
    <w:rsid w:val="00A470C6"/>
    <w:rsid w:val="00A4712B"/>
    <w:rsid w:val="00A4739C"/>
    <w:rsid w:val="00A50B04"/>
    <w:rsid w:val="00A52259"/>
    <w:rsid w:val="00A52E42"/>
    <w:rsid w:val="00A52F19"/>
    <w:rsid w:val="00A5379C"/>
    <w:rsid w:val="00A53A3E"/>
    <w:rsid w:val="00A53B91"/>
    <w:rsid w:val="00A552C7"/>
    <w:rsid w:val="00A55EB2"/>
    <w:rsid w:val="00A56786"/>
    <w:rsid w:val="00A56938"/>
    <w:rsid w:val="00A57067"/>
    <w:rsid w:val="00A611BD"/>
    <w:rsid w:val="00A6569E"/>
    <w:rsid w:val="00A660E2"/>
    <w:rsid w:val="00A662D8"/>
    <w:rsid w:val="00A67D81"/>
    <w:rsid w:val="00A703C2"/>
    <w:rsid w:val="00A703F9"/>
    <w:rsid w:val="00A723B5"/>
    <w:rsid w:val="00A735FA"/>
    <w:rsid w:val="00A736E3"/>
    <w:rsid w:val="00A736F2"/>
    <w:rsid w:val="00A75201"/>
    <w:rsid w:val="00A758C4"/>
    <w:rsid w:val="00A75EA7"/>
    <w:rsid w:val="00A7660B"/>
    <w:rsid w:val="00A76FCD"/>
    <w:rsid w:val="00A8001B"/>
    <w:rsid w:val="00A8173F"/>
    <w:rsid w:val="00A84437"/>
    <w:rsid w:val="00A84C87"/>
    <w:rsid w:val="00A84D77"/>
    <w:rsid w:val="00A858C9"/>
    <w:rsid w:val="00A87503"/>
    <w:rsid w:val="00A87592"/>
    <w:rsid w:val="00A87937"/>
    <w:rsid w:val="00A90FB7"/>
    <w:rsid w:val="00A947A2"/>
    <w:rsid w:val="00A9756F"/>
    <w:rsid w:val="00A97FDC"/>
    <w:rsid w:val="00AA161D"/>
    <w:rsid w:val="00AA5F7D"/>
    <w:rsid w:val="00AA7962"/>
    <w:rsid w:val="00AB03E8"/>
    <w:rsid w:val="00AB0A33"/>
    <w:rsid w:val="00AB199E"/>
    <w:rsid w:val="00AB228C"/>
    <w:rsid w:val="00AB264F"/>
    <w:rsid w:val="00AB2673"/>
    <w:rsid w:val="00AB2858"/>
    <w:rsid w:val="00AB2C68"/>
    <w:rsid w:val="00AB3B47"/>
    <w:rsid w:val="00AB50CA"/>
    <w:rsid w:val="00AB77DF"/>
    <w:rsid w:val="00AB7DE0"/>
    <w:rsid w:val="00AC1A8A"/>
    <w:rsid w:val="00AC2938"/>
    <w:rsid w:val="00AC3732"/>
    <w:rsid w:val="00AC71FF"/>
    <w:rsid w:val="00AC7887"/>
    <w:rsid w:val="00AC7B87"/>
    <w:rsid w:val="00AD0BDC"/>
    <w:rsid w:val="00AD1FE3"/>
    <w:rsid w:val="00AD3DA8"/>
    <w:rsid w:val="00AD66FE"/>
    <w:rsid w:val="00AD7860"/>
    <w:rsid w:val="00AE0A8C"/>
    <w:rsid w:val="00AE11BA"/>
    <w:rsid w:val="00AE1733"/>
    <w:rsid w:val="00AE2B09"/>
    <w:rsid w:val="00AE302E"/>
    <w:rsid w:val="00AE3B82"/>
    <w:rsid w:val="00AE72AB"/>
    <w:rsid w:val="00AF15B4"/>
    <w:rsid w:val="00AF23B3"/>
    <w:rsid w:val="00AF2AAA"/>
    <w:rsid w:val="00AF34E6"/>
    <w:rsid w:val="00AF4CE5"/>
    <w:rsid w:val="00AF4CEE"/>
    <w:rsid w:val="00AF5344"/>
    <w:rsid w:val="00AF58BB"/>
    <w:rsid w:val="00AF5A65"/>
    <w:rsid w:val="00AF65E9"/>
    <w:rsid w:val="00AF6619"/>
    <w:rsid w:val="00AF7224"/>
    <w:rsid w:val="00AF7F30"/>
    <w:rsid w:val="00B002AD"/>
    <w:rsid w:val="00B006DD"/>
    <w:rsid w:val="00B00B1F"/>
    <w:rsid w:val="00B01E1E"/>
    <w:rsid w:val="00B01F12"/>
    <w:rsid w:val="00B02BA5"/>
    <w:rsid w:val="00B02F3A"/>
    <w:rsid w:val="00B03002"/>
    <w:rsid w:val="00B03F3D"/>
    <w:rsid w:val="00B05AA7"/>
    <w:rsid w:val="00B06B52"/>
    <w:rsid w:val="00B07224"/>
    <w:rsid w:val="00B075B6"/>
    <w:rsid w:val="00B11E54"/>
    <w:rsid w:val="00B135A1"/>
    <w:rsid w:val="00B135CE"/>
    <w:rsid w:val="00B14AE1"/>
    <w:rsid w:val="00B15E0F"/>
    <w:rsid w:val="00B15E24"/>
    <w:rsid w:val="00B17706"/>
    <w:rsid w:val="00B17B65"/>
    <w:rsid w:val="00B20699"/>
    <w:rsid w:val="00B20DD3"/>
    <w:rsid w:val="00B20E7E"/>
    <w:rsid w:val="00B2288B"/>
    <w:rsid w:val="00B2434B"/>
    <w:rsid w:val="00B245CF"/>
    <w:rsid w:val="00B25766"/>
    <w:rsid w:val="00B25AAC"/>
    <w:rsid w:val="00B26963"/>
    <w:rsid w:val="00B306D5"/>
    <w:rsid w:val="00B30E06"/>
    <w:rsid w:val="00B3129B"/>
    <w:rsid w:val="00B323CE"/>
    <w:rsid w:val="00B36199"/>
    <w:rsid w:val="00B365F1"/>
    <w:rsid w:val="00B37125"/>
    <w:rsid w:val="00B37E94"/>
    <w:rsid w:val="00B4009C"/>
    <w:rsid w:val="00B401C1"/>
    <w:rsid w:val="00B40925"/>
    <w:rsid w:val="00B409BF"/>
    <w:rsid w:val="00B414B8"/>
    <w:rsid w:val="00B4187E"/>
    <w:rsid w:val="00B42278"/>
    <w:rsid w:val="00B42FAC"/>
    <w:rsid w:val="00B43A1B"/>
    <w:rsid w:val="00B43FF6"/>
    <w:rsid w:val="00B445F1"/>
    <w:rsid w:val="00B44EF8"/>
    <w:rsid w:val="00B464A8"/>
    <w:rsid w:val="00B46B91"/>
    <w:rsid w:val="00B47327"/>
    <w:rsid w:val="00B51402"/>
    <w:rsid w:val="00B514A4"/>
    <w:rsid w:val="00B51AE1"/>
    <w:rsid w:val="00B52357"/>
    <w:rsid w:val="00B525EF"/>
    <w:rsid w:val="00B55352"/>
    <w:rsid w:val="00B55F03"/>
    <w:rsid w:val="00B627E0"/>
    <w:rsid w:val="00B640D6"/>
    <w:rsid w:val="00B64463"/>
    <w:rsid w:val="00B66A0C"/>
    <w:rsid w:val="00B6720B"/>
    <w:rsid w:val="00B70C3E"/>
    <w:rsid w:val="00B7395B"/>
    <w:rsid w:val="00B73F07"/>
    <w:rsid w:val="00B77407"/>
    <w:rsid w:val="00B774FD"/>
    <w:rsid w:val="00B77B5C"/>
    <w:rsid w:val="00B80915"/>
    <w:rsid w:val="00B812A1"/>
    <w:rsid w:val="00B82C9C"/>
    <w:rsid w:val="00B82CBD"/>
    <w:rsid w:val="00B83141"/>
    <w:rsid w:val="00B83D7A"/>
    <w:rsid w:val="00B84D0F"/>
    <w:rsid w:val="00B85517"/>
    <w:rsid w:val="00B8668E"/>
    <w:rsid w:val="00B87C8C"/>
    <w:rsid w:val="00B90878"/>
    <w:rsid w:val="00B9155E"/>
    <w:rsid w:val="00B93748"/>
    <w:rsid w:val="00B93A0A"/>
    <w:rsid w:val="00B97AFD"/>
    <w:rsid w:val="00BA0754"/>
    <w:rsid w:val="00BA078A"/>
    <w:rsid w:val="00BA090A"/>
    <w:rsid w:val="00BA0D07"/>
    <w:rsid w:val="00BA0D4E"/>
    <w:rsid w:val="00BA155E"/>
    <w:rsid w:val="00BA1AB0"/>
    <w:rsid w:val="00BA1EA8"/>
    <w:rsid w:val="00BA277E"/>
    <w:rsid w:val="00BA2DD4"/>
    <w:rsid w:val="00BA3736"/>
    <w:rsid w:val="00BA3B2F"/>
    <w:rsid w:val="00BA3DF5"/>
    <w:rsid w:val="00BA6496"/>
    <w:rsid w:val="00BA6F77"/>
    <w:rsid w:val="00BA7D0C"/>
    <w:rsid w:val="00BB036F"/>
    <w:rsid w:val="00BB1277"/>
    <w:rsid w:val="00BB2164"/>
    <w:rsid w:val="00BB2397"/>
    <w:rsid w:val="00BB3BE9"/>
    <w:rsid w:val="00BB405F"/>
    <w:rsid w:val="00BB40D9"/>
    <w:rsid w:val="00BB57B2"/>
    <w:rsid w:val="00BB6F37"/>
    <w:rsid w:val="00BB785F"/>
    <w:rsid w:val="00BC0083"/>
    <w:rsid w:val="00BC033C"/>
    <w:rsid w:val="00BC1AD1"/>
    <w:rsid w:val="00BC1B50"/>
    <w:rsid w:val="00BC2ACD"/>
    <w:rsid w:val="00BC2FFB"/>
    <w:rsid w:val="00BC3CEE"/>
    <w:rsid w:val="00BC47D0"/>
    <w:rsid w:val="00BC5674"/>
    <w:rsid w:val="00BC649D"/>
    <w:rsid w:val="00BC7EF6"/>
    <w:rsid w:val="00BD1A63"/>
    <w:rsid w:val="00BD25D2"/>
    <w:rsid w:val="00BD2720"/>
    <w:rsid w:val="00BD3431"/>
    <w:rsid w:val="00BD3B4B"/>
    <w:rsid w:val="00BD4753"/>
    <w:rsid w:val="00BD70E1"/>
    <w:rsid w:val="00BE264D"/>
    <w:rsid w:val="00BE3050"/>
    <w:rsid w:val="00BE424F"/>
    <w:rsid w:val="00BE4D0C"/>
    <w:rsid w:val="00BE5CFE"/>
    <w:rsid w:val="00BE670B"/>
    <w:rsid w:val="00BF0770"/>
    <w:rsid w:val="00BF12C1"/>
    <w:rsid w:val="00BF2C6E"/>
    <w:rsid w:val="00BF5A76"/>
    <w:rsid w:val="00BF75BC"/>
    <w:rsid w:val="00C0020E"/>
    <w:rsid w:val="00C006A7"/>
    <w:rsid w:val="00C009B3"/>
    <w:rsid w:val="00C03AE5"/>
    <w:rsid w:val="00C03F3C"/>
    <w:rsid w:val="00C04109"/>
    <w:rsid w:val="00C058C2"/>
    <w:rsid w:val="00C06655"/>
    <w:rsid w:val="00C071B7"/>
    <w:rsid w:val="00C1074D"/>
    <w:rsid w:val="00C11E07"/>
    <w:rsid w:val="00C12980"/>
    <w:rsid w:val="00C132F5"/>
    <w:rsid w:val="00C13C58"/>
    <w:rsid w:val="00C15AFD"/>
    <w:rsid w:val="00C163B8"/>
    <w:rsid w:val="00C17860"/>
    <w:rsid w:val="00C21695"/>
    <w:rsid w:val="00C22C15"/>
    <w:rsid w:val="00C25802"/>
    <w:rsid w:val="00C26007"/>
    <w:rsid w:val="00C267E1"/>
    <w:rsid w:val="00C26DEE"/>
    <w:rsid w:val="00C3041E"/>
    <w:rsid w:val="00C313C0"/>
    <w:rsid w:val="00C3160A"/>
    <w:rsid w:val="00C31C2B"/>
    <w:rsid w:val="00C322CE"/>
    <w:rsid w:val="00C353E6"/>
    <w:rsid w:val="00C40EC2"/>
    <w:rsid w:val="00C41345"/>
    <w:rsid w:val="00C41689"/>
    <w:rsid w:val="00C42365"/>
    <w:rsid w:val="00C4527B"/>
    <w:rsid w:val="00C452CC"/>
    <w:rsid w:val="00C460DB"/>
    <w:rsid w:val="00C46B6C"/>
    <w:rsid w:val="00C47994"/>
    <w:rsid w:val="00C50031"/>
    <w:rsid w:val="00C5223F"/>
    <w:rsid w:val="00C52F5F"/>
    <w:rsid w:val="00C5313C"/>
    <w:rsid w:val="00C53195"/>
    <w:rsid w:val="00C54344"/>
    <w:rsid w:val="00C544DB"/>
    <w:rsid w:val="00C5657E"/>
    <w:rsid w:val="00C60AC5"/>
    <w:rsid w:val="00C60B18"/>
    <w:rsid w:val="00C60EFF"/>
    <w:rsid w:val="00C620D2"/>
    <w:rsid w:val="00C628EE"/>
    <w:rsid w:val="00C65A03"/>
    <w:rsid w:val="00C65FB3"/>
    <w:rsid w:val="00C70EC1"/>
    <w:rsid w:val="00C71C43"/>
    <w:rsid w:val="00C7381F"/>
    <w:rsid w:val="00C74296"/>
    <w:rsid w:val="00C75212"/>
    <w:rsid w:val="00C75535"/>
    <w:rsid w:val="00C76DA7"/>
    <w:rsid w:val="00C76F91"/>
    <w:rsid w:val="00C77923"/>
    <w:rsid w:val="00C80D74"/>
    <w:rsid w:val="00C81AE7"/>
    <w:rsid w:val="00C82612"/>
    <w:rsid w:val="00C838E9"/>
    <w:rsid w:val="00C848D2"/>
    <w:rsid w:val="00C85810"/>
    <w:rsid w:val="00C85DED"/>
    <w:rsid w:val="00C86A20"/>
    <w:rsid w:val="00C86CFA"/>
    <w:rsid w:val="00C9048D"/>
    <w:rsid w:val="00C91C06"/>
    <w:rsid w:val="00C93095"/>
    <w:rsid w:val="00C93D7A"/>
    <w:rsid w:val="00C95CA6"/>
    <w:rsid w:val="00C96A14"/>
    <w:rsid w:val="00CA316C"/>
    <w:rsid w:val="00CA3FA9"/>
    <w:rsid w:val="00CA413D"/>
    <w:rsid w:val="00CA4FE4"/>
    <w:rsid w:val="00CA57B6"/>
    <w:rsid w:val="00CB2648"/>
    <w:rsid w:val="00CB2967"/>
    <w:rsid w:val="00CB347E"/>
    <w:rsid w:val="00CB356C"/>
    <w:rsid w:val="00CB4C28"/>
    <w:rsid w:val="00CB516F"/>
    <w:rsid w:val="00CB53E1"/>
    <w:rsid w:val="00CB72F7"/>
    <w:rsid w:val="00CB7A58"/>
    <w:rsid w:val="00CB7EA0"/>
    <w:rsid w:val="00CC09E4"/>
    <w:rsid w:val="00CC3F18"/>
    <w:rsid w:val="00CC454C"/>
    <w:rsid w:val="00CC5460"/>
    <w:rsid w:val="00CC64F3"/>
    <w:rsid w:val="00CD2E96"/>
    <w:rsid w:val="00CD4936"/>
    <w:rsid w:val="00CD6A08"/>
    <w:rsid w:val="00CD6EAF"/>
    <w:rsid w:val="00CD70C1"/>
    <w:rsid w:val="00CD7D38"/>
    <w:rsid w:val="00CD7DCD"/>
    <w:rsid w:val="00CE031B"/>
    <w:rsid w:val="00CE1FFE"/>
    <w:rsid w:val="00CE2350"/>
    <w:rsid w:val="00CE252D"/>
    <w:rsid w:val="00CE322B"/>
    <w:rsid w:val="00CE42BB"/>
    <w:rsid w:val="00CE4F91"/>
    <w:rsid w:val="00CE5499"/>
    <w:rsid w:val="00CE698B"/>
    <w:rsid w:val="00CE781F"/>
    <w:rsid w:val="00CE7CD7"/>
    <w:rsid w:val="00CF0C3F"/>
    <w:rsid w:val="00CF11DD"/>
    <w:rsid w:val="00CF1421"/>
    <w:rsid w:val="00CF4557"/>
    <w:rsid w:val="00CF53D0"/>
    <w:rsid w:val="00CF59AD"/>
    <w:rsid w:val="00CF5AE5"/>
    <w:rsid w:val="00CF759B"/>
    <w:rsid w:val="00D01A15"/>
    <w:rsid w:val="00D01A8C"/>
    <w:rsid w:val="00D02D73"/>
    <w:rsid w:val="00D03189"/>
    <w:rsid w:val="00D03490"/>
    <w:rsid w:val="00D05C10"/>
    <w:rsid w:val="00D05E14"/>
    <w:rsid w:val="00D06A6B"/>
    <w:rsid w:val="00D07149"/>
    <w:rsid w:val="00D07B3D"/>
    <w:rsid w:val="00D109F2"/>
    <w:rsid w:val="00D10A1C"/>
    <w:rsid w:val="00D10D51"/>
    <w:rsid w:val="00D118CB"/>
    <w:rsid w:val="00D12B78"/>
    <w:rsid w:val="00D132B4"/>
    <w:rsid w:val="00D1494A"/>
    <w:rsid w:val="00D167DB"/>
    <w:rsid w:val="00D16EE7"/>
    <w:rsid w:val="00D20E3A"/>
    <w:rsid w:val="00D20FF3"/>
    <w:rsid w:val="00D25450"/>
    <w:rsid w:val="00D265F8"/>
    <w:rsid w:val="00D26A34"/>
    <w:rsid w:val="00D27110"/>
    <w:rsid w:val="00D300B1"/>
    <w:rsid w:val="00D3300C"/>
    <w:rsid w:val="00D33F7B"/>
    <w:rsid w:val="00D3413E"/>
    <w:rsid w:val="00D34378"/>
    <w:rsid w:val="00D34E57"/>
    <w:rsid w:val="00D35958"/>
    <w:rsid w:val="00D37D1C"/>
    <w:rsid w:val="00D37D83"/>
    <w:rsid w:val="00D40665"/>
    <w:rsid w:val="00D40F42"/>
    <w:rsid w:val="00D42EC3"/>
    <w:rsid w:val="00D42ECC"/>
    <w:rsid w:val="00D43C52"/>
    <w:rsid w:val="00D455CC"/>
    <w:rsid w:val="00D463A0"/>
    <w:rsid w:val="00D5093F"/>
    <w:rsid w:val="00D51A71"/>
    <w:rsid w:val="00D532DA"/>
    <w:rsid w:val="00D535B4"/>
    <w:rsid w:val="00D53E3C"/>
    <w:rsid w:val="00D56C19"/>
    <w:rsid w:val="00D61E08"/>
    <w:rsid w:val="00D655DB"/>
    <w:rsid w:val="00D66941"/>
    <w:rsid w:val="00D6697C"/>
    <w:rsid w:val="00D679BA"/>
    <w:rsid w:val="00D70896"/>
    <w:rsid w:val="00D70C46"/>
    <w:rsid w:val="00D72851"/>
    <w:rsid w:val="00D74010"/>
    <w:rsid w:val="00D749B5"/>
    <w:rsid w:val="00D76134"/>
    <w:rsid w:val="00D76FA9"/>
    <w:rsid w:val="00D77006"/>
    <w:rsid w:val="00D774AB"/>
    <w:rsid w:val="00D80E5F"/>
    <w:rsid w:val="00D840F5"/>
    <w:rsid w:val="00D84B0C"/>
    <w:rsid w:val="00D86199"/>
    <w:rsid w:val="00D8622C"/>
    <w:rsid w:val="00D87E20"/>
    <w:rsid w:val="00D91E4E"/>
    <w:rsid w:val="00D92E0D"/>
    <w:rsid w:val="00D93A87"/>
    <w:rsid w:val="00D9489C"/>
    <w:rsid w:val="00D94B4F"/>
    <w:rsid w:val="00D952B6"/>
    <w:rsid w:val="00D952F7"/>
    <w:rsid w:val="00D95413"/>
    <w:rsid w:val="00D95745"/>
    <w:rsid w:val="00D972C0"/>
    <w:rsid w:val="00D9757C"/>
    <w:rsid w:val="00D97D72"/>
    <w:rsid w:val="00DA0298"/>
    <w:rsid w:val="00DA1763"/>
    <w:rsid w:val="00DA1EB8"/>
    <w:rsid w:val="00DA2290"/>
    <w:rsid w:val="00DA3942"/>
    <w:rsid w:val="00DA42D9"/>
    <w:rsid w:val="00DA4660"/>
    <w:rsid w:val="00DA5363"/>
    <w:rsid w:val="00DA5868"/>
    <w:rsid w:val="00DA589A"/>
    <w:rsid w:val="00DA7466"/>
    <w:rsid w:val="00DB088C"/>
    <w:rsid w:val="00DB1B05"/>
    <w:rsid w:val="00DB21CB"/>
    <w:rsid w:val="00DB2DBB"/>
    <w:rsid w:val="00DB2DEF"/>
    <w:rsid w:val="00DB3197"/>
    <w:rsid w:val="00DB4C73"/>
    <w:rsid w:val="00DB5ACF"/>
    <w:rsid w:val="00DB5BD5"/>
    <w:rsid w:val="00DB640A"/>
    <w:rsid w:val="00DB789C"/>
    <w:rsid w:val="00DC0C8F"/>
    <w:rsid w:val="00DC525F"/>
    <w:rsid w:val="00DC79D9"/>
    <w:rsid w:val="00DD0A38"/>
    <w:rsid w:val="00DD0B17"/>
    <w:rsid w:val="00DD4E0E"/>
    <w:rsid w:val="00DD4FF7"/>
    <w:rsid w:val="00DD5952"/>
    <w:rsid w:val="00DD7F65"/>
    <w:rsid w:val="00DD7FE7"/>
    <w:rsid w:val="00DE0082"/>
    <w:rsid w:val="00DE14E6"/>
    <w:rsid w:val="00DE2B37"/>
    <w:rsid w:val="00DE367C"/>
    <w:rsid w:val="00DE39AB"/>
    <w:rsid w:val="00DE40FA"/>
    <w:rsid w:val="00DE6CD9"/>
    <w:rsid w:val="00DE725A"/>
    <w:rsid w:val="00DE7EE9"/>
    <w:rsid w:val="00DF04D1"/>
    <w:rsid w:val="00DF0DD5"/>
    <w:rsid w:val="00DF2583"/>
    <w:rsid w:val="00DF284C"/>
    <w:rsid w:val="00DF2BC2"/>
    <w:rsid w:val="00DF57AC"/>
    <w:rsid w:val="00DF6BAE"/>
    <w:rsid w:val="00DF707C"/>
    <w:rsid w:val="00DF71E1"/>
    <w:rsid w:val="00DF772E"/>
    <w:rsid w:val="00DF78D4"/>
    <w:rsid w:val="00DF7B13"/>
    <w:rsid w:val="00E01732"/>
    <w:rsid w:val="00E01CD6"/>
    <w:rsid w:val="00E0240F"/>
    <w:rsid w:val="00E0297F"/>
    <w:rsid w:val="00E04B4D"/>
    <w:rsid w:val="00E058BF"/>
    <w:rsid w:val="00E066A4"/>
    <w:rsid w:val="00E06C4E"/>
    <w:rsid w:val="00E07CAF"/>
    <w:rsid w:val="00E1025D"/>
    <w:rsid w:val="00E11BBD"/>
    <w:rsid w:val="00E14CD1"/>
    <w:rsid w:val="00E159BF"/>
    <w:rsid w:val="00E200FC"/>
    <w:rsid w:val="00E20BA1"/>
    <w:rsid w:val="00E238AF"/>
    <w:rsid w:val="00E2417F"/>
    <w:rsid w:val="00E246B1"/>
    <w:rsid w:val="00E247D9"/>
    <w:rsid w:val="00E26C2F"/>
    <w:rsid w:val="00E2701D"/>
    <w:rsid w:val="00E31CB6"/>
    <w:rsid w:val="00E31DF1"/>
    <w:rsid w:val="00E31E62"/>
    <w:rsid w:val="00E33C23"/>
    <w:rsid w:val="00E341D0"/>
    <w:rsid w:val="00E36EF0"/>
    <w:rsid w:val="00E406F2"/>
    <w:rsid w:val="00E41711"/>
    <w:rsid w:val="00E41B26"/>
    <w:rsid w:val="00E41E42"/>
    <w:rsid w:val="00E42D6A"/>
    <w:rsid w:val="00E42E5C"/>
    <w:rsid w:val="00E43AE2"/>
    <w:rsid w:val="00E43E0E"/>
    <w:rsid w:val="00E4498A"/>
    <w:rsid w:val="00E4581E"/>
    <w:rsid w:val="00E502B5"/>
    <w:rsid w:val="00E50FCA"/>
    <w:rsid w:val="00E5113F"/>
    <w:rsid w:val="00E51495"/>
    <w:rsid w:val="00E516D8"/>
    <w:rsid w:val="00E51BF1"/>
    <w:rsid w:val="00E527FE"/>
    <w:rsid w:val="00E553E0"/>
    <w:rsid w:val="00E5564C"/>
    <w:rsid w:val="00E55886"/>
    <w:rsid w:val="00E5698F"/>
    <w:rsid w:val="00E56C84"/>
    <w:rsid w:val="00E61BB1"/>
    <w:rsid w:val="00E61D1F"/>
    <w:rsid w:val="00E6258B"/>
    <w:rsid w:val="00E63970"/>
    <w:rsid w:val="00E66A00"/>
    <w:rsid w:val="00E73A45"/>
    <w:rsid w:val="00E757AB"/>
    <w:rsid w:val="00E765DA"/>
    <w:rsid w:val="00E76FD3"/>
    <w:rsid w:val="00E80259"/>
    <w:rsid w:val="00E80BA4"/>
    <w:rsid w:val="00E80BAE"/>
    <w:rsid w:val="00E81CC5"/>
    <w:rsid w:val="00E81D0B"/>
    <w:rsid w:val="00E81E62"/>
    <w:rsid w:val="00E83B37"/>
    <w:rsid w:val="00E843BA"/>
    <w:rsid w:val="00E852DC"/>
    <w:rsid w:val="00E86366"/>
    <w:rsid w:val="00E86E85"/>
    <w:rsid w:val="00E87294"/>
    <w:rsid w:val="00E87676"/>
    <w:rsid w:val="00E904C2"/>
    <w:rsid w:val="00E91C83"/>
    <w:rsid w:val="00E92CD1"/>
    <w:rsid w:val="00E937D9"/>
    <w:rsid w:val="00E97CB1"/>
    <w:rsid w:val="00EA0359"/>
    <w:rsid w:val="00EA1BEA"/>
    <w:rsid w:val="00EA1E6B"/>
    <w:rsid w:val="00EB078F"/>
    <w:rsid w:val="00EB10F9"/>
    <w:rsid w:val="00EB1577"/>
    <w:rsid w:val="00EB1CAC"/>
    <w:rsid w:val="00EB1F09"/>
    <w:rsid w:val="00EB2A0E"/>
    <w:rsid w:val="00EB34D6"/>
    <w:rsid w:val="00EB5192"/>
    <w:rsid w:val="00EB54CA"/>
    <w:rsid w:val="00EB5C4C"/>
    <w:rsid w:val="00EB6AEA"/>
    <w:rsid w:val="00EB6F33"/>
    <w:rsid w:val="00EB6FC2"/>
    <w:rsid w:val="00EC0A64"/>
    <w:rsid w:val="00EC3B14"/>
    <w:rsid w:val="00EC47C2"/>
    <w:rsid w:val="00EC49C1"/>
    <w:rsid w:val="00EC4D1D"/>
    <w:rsid w:val="00EC4E3B"/>
    <w:rsid w:val="00EC6B08"/>
    <w:rsid w:val="00ED50D0"/>
    <w:rsid w:val="00ED67C0"/>
    <w:rsid w:val="00ED6952"/>
    <w:rsid w:val="00EE031E"/>
    <w:rsid w:val="00EE07FD"/>
    <w:rsid w:val="00EE107C"/>
    <w:rsid w:val="00EE2351"/>
    <w:rsid w:val="00EE26EC"/>
    <w:rsid w:val="00EE4ACC"/>
    <w:rsid w:val="00EE5D17"/>
    <w:rsid w:val="00EE5FEE"/>
    <w:rsid w:val="00EE6144"/>
    <w:rsid w:val="00EF0D1F"/>
    <w:rsid w:val="00EF0E83"/>
    <w:rsid w:val="00EF1C00"/>
    <w:rsid w:val="00EF45B7"/>
    <w:rsid w:val="00EF7933"/>
    <w:rsid w:val="00F00509"/>
    <w:rsid w:val="00F02054"/>
    <w:rsid w:val="00F02711"/>
    <w:rsid w:val="00F05046"/>
    <w:rsid w:val="00F05530"/>
    <w:rsid w:val="00F06EFF"/>
    <w:rsid w:val="00F06F1D"/>
    <w:rsid w:val="00F122C9"/>
    <w:rsid w:val="00F12986"/>
    <w:rsid w:val="00F12C2E"/>
    <w:rsid w:val="00F12C7A"/>
    <w:rsid w:val="00F1355D"/>
    <w:rsid w:val="00F137A4"/>
    <w:rsid w:val="00F159EA"/>
    <w:rsid w:val="00F15AE2"/>
    <w:rsid w:val="00F15B55"/>
    <w:rsid w:val="00F17CCF"/>
    <w:rsid w:val="00F202F3"/>
    <w:rsid w:val="00F20D1E"/>
    <w:rsid w:val="00F21095"/>
    <w:rsid w:val="00F22118"/>
    <w:rsid w:val="00F222AF"/>
    <w:rsid w:val="00F23568"/>
    <w:rsid w:val="00F25906"/>
    <w:rsid w:val="00F3045E"/>
    <w:rsid w:val="00F33869"/>
    <w:rsid w:val="00F34EE0"/>
    <w:rsid w:val="00F355B4"/>
    <w:rsid w:val="00F35CC5"/>
    <w:rsid w:val="00F37A73"/>
    <w:rsid w:val="00F409DB"/>
    <w:rsid w:val="00F4169F"/>
    <w:rsid w:val="00F41C69"/>
    <w:rsid w:val="00F42420"/>
    <w:rsid w:val="00F4335F"/>
    <w:rsid w:val="00F4391A"/>
    <w:rsid w:val="00F44B27"/>
    <w:rsid w:val="00F45D24"/>
    <w:rsid w:val="00F46545"/>
    <w:rsid w:val="00F46B79"/>
    <w:rsid w:val="00F50176"/>
    <w:rsid w:val="00F50E49"/>
    <w:rsid w:val="00F525D1"/>
    <w:rsid w:val="00F52EB8"/>
    <w:rsid w:val="00F5363F"/>
    <w:rsid w:val="00F5454F"/>
    <w:rsid w:val="00F56850"/>
    <w:rsid w:val="00F6260D"/>
    <w:rsid w:val="00F6328E"/>
    <w:rsid w:val="00F64106"/>
    <w:rsid w:val="00F642B9"/>
    <w:rsid w:val="00F6528D"/>
    <w:rsid w:val="00F65AB7"/>
    <w:rsid w:val="00F66B53"/>
    <w:rsid w:val="00F67CFC"/>
    <w:rsid w:val="00F717EC"/>
    <w:rsid w:val="00F7455C"/>
    <w:rsid w:val="00F76A56"/>
    <w:rsid w:val="00F76FF5"/>
    <w:rsid w:val="00F80EBB"/>
    <w:rsid w:val="00F80F55"/>
    <w:rsid w:val="00F826D5"/>
    <w:rsid w:val="00F831DA"/>
    <w:rsid w:val="00F84D03"/>
    <w:rsid w:val="00F84DED"/>
    <w:rsid w:val="00F84E12"/>
    <w:rsid w:val="00F86621"/>
    <w:rsid w:val="00F87159"/>
    <w:rsid w:val="00F87A10"/>
    <w:rsid w:val="00F901E0"/>
    <w:rsid w:val="00F91511"/>
    <w:rsid w:val="00F9241D"/>
    <w:rsid w:val="00F9443A"/>
    <w:rsid w:val="00F94611"/>
    <w:rsid w:val="00F946EA"/>
    <w:rsid w:val="00F95B98"/>
    <w:rsid w:val="00F96A42"/>
    <w:rsid w:val="00F97310"/>
    <w:rsid w:val="00F97E56"/>
    <w:rsid w:val="00FA06E2"/>
    <w:rsid w:val="00FA09F0"/>
    <w:rsid w:val="00FA13A9"/>
    <w:rsid w:val="00FA17C5"/>
    <w:rsid w:val="00FA25B9"/>
    <w:rsid w:val="00FA29A2"/>
    <w:rsid w:val="00FA48F8"/>
    <w:rsid w:val="00FA4B0F"/>
    <w:rsid w:val="00FA4D54"/>
    <w:rsid w:val="00FA5533"/>
    <w:rsid w:val="00FA5D02"/>
    <w:rsid w:val="00FA6979"/>
    <w:rsid w:val="00FB0D20"/>
    <w:rsid w:val="00FB1A33"/>
    <w:rsid w:val="00FB37EB"/>
    <w:rsid w:val="00FB3841"/>
    <w:rsid w:val="00FB3E14"/>
    <w:rsid w:val="00FB4DF5"/>
    <w:rsid w:val="00FB5CDE"/>
    <w:rsid w:val="00FB6D73"/>
    <w:rsid w:val="00FB704C"/>
    <w:rsid w:val="00FB7A01"/>
    <w:rsid w:val="00FC1C91"/>
    <w:rsid w:val="00FC3D69"/>
    <w:rsid w:val="00FC4078"/>
    <w:rsid w:val="00FC6074"/>
    <w:rsid w:val="00FD008E"/>
    <w:rsid w:val="00FD04F8"/>
    <w:rsid w:val="00FD1EC1"/>
    <w:rsid w:val="00FD3A47"/>
    <w:rsid w:val="00FD3F03"/>
    <w:rsid w:val="00FD635A"/>
    <w:rsid w:val="00FD7ADD"/>
    <w:rsid w:val="00FE2488"/>
    <w:rsid w:val="00FE387A"/>
    <w:rsid w:val="00FE485F"/>
    <w:rsid w:val="00FE62CA"/>
    <w:rsid w:val="00FE6F99"/>
    <w:rsid w:val="00FE70D5"/>
    <w:rsid w:val="00FF0783"/>
    <w:rsid w:val="00FF0784"/>
    <w:rsid w:val="00FF0E0E"/>
    <w:rsid w:val="00FF1B7F"/>
    <w:rsid w:val="00FF201C"/>
    <w:rsid w:val="00FF2D69"/>
    <w:rsid w:val="00FF2E1E"/>
    <w:rsid w:val="00FF34D7"/>
    <w:rsid w:val="00FF48CA"/>
    <w:rsid w:val="00FF6149"/>
    <w:rsid w:val="00FF7F3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4658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E2B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1C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1C2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01C2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01C2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1C2A"/>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501C2A"/>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501C2A"/>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501C2A"/>
    <w:rPr>
      <w:rFonts w:asciiTheme="majorHAnsi" w:eastAsiaTheme="majorEastAsia" w:hAnsiTheme="majorHAnsi" w:cstheme="majorBidi"/>
      <w:color w:val="243F60" w:themeColor="accent1" w:themeShade="7F"/>
      <w:lang w:val="en-GB"/>
    </w:rPr>
  </w:style>
  <w:style w:type="paragraph" w:styleId="BalloonText">
    <w:name w:val="Balloon Text"/>
    <w:basedOn w:val="Normal"/>
    <w:link w:val="BalloonTextChar"/>
    <w:uiPriority w:val="99"/>
    <w:semiHidden/>
    <w:unhideWhenUsed/>
    <w:rsid w:val="00527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2AF"/>
    <w:rPr>
      <w:rFonts w:ascii="Segoe UI" w:hAnsi="Segoe UI" w:cs="Segoe UI"/>
      <w:sz w:val="18"/>
      <w:szCs w:val="18"/>
      <w:lang w:val="en-GB"/>
    </w:rPr>
  </w:style>
  <w:style w:type="character" w:styleId="CommentReference">
    <w:name w:val="annotation reference"/>
    <w:basedOn w:val="DefaultParagraphFont"/>
    <w:uiPriority w:val="99"/>
    <w:semiHidden/>
    <w:unhideWhenUsed/>
    <w:rsid w:val="002D3120"/>
    <w:rPr>
      <w:sz w:val="16"/>
      <w:szCs w:val="16"/>
    </w:rPr>
  </w:style>
  <w:style w:type="paragraph" w:styleId="CommentText">
    <w:name w:val="annotation text"/>
    <w:basedOn w:val="Normal"/>
    <w:link w:val="CommentTextChar"/>
    <w:uiPriority w:val="99"/>
    <w:unhideWhenUsed/>
    <w:rsid w:val="002D3120"/>
    <w:pPr>
      <w:spacing w:line="240" w:lineRule="auto"/>
    </w:pPr>
    <w:rPr>
      <w:sz w:val="20"/>
      <w:szCs w:val="20"/>
    </w:rPr>
  </w:style>
  <w:style w:type="character" w:customStyle="1" w:styleId="CommentTextChar">
    <w:name w:val="Comment Text Char"/>
    <w:basedOn w:val="DefaultParagraphFont"/>
    <w:link w:val="CommentText"/>
    <w:uiPriority w:val="99"/>
    <w:rsid w:val="002D3120"/>
    <w:rPr>
      <w:sz w:val="20"/>
      <w:szCs w:val="20"/>
      <w:lang w:val="en-GB"/>
    </w:rPr>
  </w:style>
  <w:style w:type="paragraph" w:styleId="CommentSubject">
    <w:name w:val="annotation subject"/>
    <w:basedOn w:val="CommentText"/>
    <w:next w:val="CommentText"/>
    <w:link w:val="CommentSubjectChar"/>
    <w:uiPriority w:val="99"/>
    <w:semiHidden/>
    <w:unhideWhenUsed/>
    <w:rsid w:val="002D3120"/>
    <w:rPr>
      <w:b/>
      <w:bCs/>
    </w:rPr>
  </w:style>
  <w:style w:type="character" w:customStyle="1" w:styleId="CommentSubjectChar">
    <w:name w:val="Comment Subject Char"/>
    <w:basedOn w:val="CommentTextChar"/>
    <w:link w:val="CommentSubject"/>
    <w:uiPriority w:val="99"/>
    <w:semiHidden/>
    <w:rsid w:val="002D3120"/>
    <w:rPr>
      <w:b/>
      <w:bCs/>
      <w:sz w:val="20"/>
      <w:szCs w:val="20"/>
      <w:lang w:val="en-GB"/>
    </w:rPr>
  </w:style>
  <w:style w:type="character" w:styleId="Hyperlink">
    <w:name w:val="Hyperlink"/>
    <w:basedOn w:val="DefaultParagraphFont"/>
    <w:uiPriority w:val="99"/>
    <w:unhideWhenUsed/>
    <w:rsid w:val="00900F8D"/>
    <w:rPr>
      <w:color w:val="0000FF" w:themeColor="hyperlink"/>
      <w:u w:val="single"/>
    </w:rPr>
  </w:style>
  <w:style w:type="paragraph" w:styleId="NormalWeb">
    <w:name w:val="Normal (Web)"/>
    <w:basedOn w:val="Normal"/>
    <w:uiPriority w:val="99"/>
    <w:semiHidden/>
    <w:unhideWhenUsed/>
    <w:rsid w:val="00F05046"/>
    <w:rPr>
      <w:rFonts w:ascii="Times New Roman" w:hAnsi="Times New Roman" w:cs="Times New Roman"/>
      <w:sz w:val="24"/>
      <w:szCs w:val="24"/>
    </w:rPr>
  </w:style>
  <w:style w:type="character" w:customStyle="1" w:styleId="Heading1Char">
    <w:name w:val="Heading 1 Char"/>
    <w:basedOn w:val="DefaultParagraphFont"/>
    <w:link w:val="Heading1"/>
    <w:uiPriority w:val="9"/>
    <w:rsid w:val="00DE2B37"/>
    <w:rPr>
      <w:rFonts w:asciiTheme="majorHAnsi" w:eastAsiaTheme="majorEastAsia" w:hAnsiTheme="majorHAnsi" w:cstheme="majorBidi"/>
      <w:b/>
      <w:bCs/>
      <w:color w:val="365F91" w:themeColor="accent1" w:themeShade="BF"/>
      <w:sz w:val="28"/>
      <w:szCs w:val="28"/>
      <w:lang w:val="en-GB"/>
    </w:rPr>
  </w:style>
  <w:style w:type="table" w:customStyle="1" w:styleId="LightList1">
    <w:name w:val="Light List1"/>
    <w:basedOn w:val="TableNormal"/>
    <w:next w:val="LightList"/>
    <w:uiPriority w:val="61"/>
    <w:rsid w:val="001F7DCA"/>
    <w:pPr>
      <w:spacing w:after="0" w:line="240" w:lineRule="auto"/>
    </w:pPr>
    <w:tblPr>
      <w:tblStyleRowBandSize w:val="1"/>
      <w:tblStyleColBandSize w:val="1"/>
    </w:tblPr>
    <w:tblStylePr w:type="firstRow">
      <w:pPr>
        <w:spacing w:before="0" w:after="0" w:line="240" w:lineRule="auto"/>
      </w:pPr>
      <w:rPr>
        <w:b w:val="0"/>
        <w:bCs/>
        <w:color w:val="auto"/>
      </w:rPr>
      <w:tblPr/>
      <w:tcPr>
        <w:shd w:val="clear" w:color="auto" w:fill="BFBFBF" w:themeFill="background1" w:themeFillShade="BF"/>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1F7DC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1">
    <w:name w:val="Light List11"/>
    <w:basedOn w:val="TableNormal"/>
    <w:next w:val="LightList"/>
    <w:uiPriority w:val="61"/>
    <w:rsid w:val="001F7DCA"/>
    <w:pPr>
      <w:spacing w:after="0" w:line="240" w:lineRule="auto"/>
    </w:pPr>
    <w:tblPr>
      <w:tblStyleRowBandSize w:val="1"/>
      <w:tblStyleColBandSize w:val="1"/>
    </w:tblPr>
    <w:tblStylePr w:type="firstRow">
      <w:pPr>
        <w:spacing w:before="0" w:after="0" w:line="240" w:lineRule="auto"/>
      </w:pPr>
      <w:rPr>
        <w:b w:val="0"/>
        <w:bCs/>
        <w:color w:val="auto"/>
      </w:rPr>
      <w:tblPr/>
      <w:tcPr>
        <w:shd w:val="clear" w:color="auto" w:fill="BFBFBF" w:themeFill="background1" w:themeFillShade="BF"/>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2">
    <w:name w:val="Light List12"/>
    <w:basedOn w:val="TableNormal"/>
    <w:next w:val="LightList"/>
    <w:uiPriority w:val="61"/>
    <w:rsid w:val="001F7DCA"/>
    <w:pPr>
      <w:spacing w:after="0" w:line="240" w:lineRule="auto"/>
    </w:pPr>
    <w:tblPr>
      <w:tblStyleRowBandSize w:val="1"/>
      <w:tblStyleColBandSize w:val="1"/>
    </w:tblPr>
    <w:tblStylePr w:type="firstRow">
      <w:pPr>
        <w:spacing w:before="0" w:after="0" w:line="240" w:lineRule="auto"/>
      </w:pPr>
      <w:rPr>
        <w:b w:val="0"/>
        <w:bCs/>
        <w:color w:val="auto"/>
      </w:rPr>
      <w:tblPr/>
      <w:tcPr>
        <w:shd w:val="clear" w:color="auto" w:fill="BFBFBF" w:themeFill="background1" w:themeFillShade="BF"/>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1F7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7DCA"/>
    <w:pPr>
      <w:ind w:left="720"/>
      <w:contextualSpacing/>
    </w:pPr>
  </w:style>
  <w:style w:type="numbering" w:customStyle="1" w:styleId="NoList1">
    <w:name w:val="No List1"/>
    <w:next w:val="NoList"/>
    <w:uiPriority w:val="99"/>
    <w:semiHidden/>
    <w:unhideWhenUsed/>
    <w:rsid w:val="00B83D7A"/>
  </w:style>
  <w:style w:type="table" w:customStyle="1" w:styleId="LightList13">
    <w:name w:val="Light List13"/>
    <w:basedOn w:val="TableNormal"/>
    <w:next w:val="LightList"/>
    <w:uiPriority w:val="61"/>
    <w:rsid w:val="00B83D7A"/>
    <w:pPr>
      <w:spacing w:after="0" w:line="240" w:lineRule="auto"/>
    </w:pPr>
    <w:tblPr>
      <w:tblStyleRowBandSize w:val="1"/>
      <w:tblStyleColBandSize w:val="1"/>
    </w:tblPr>
    <w:tblStylePr w:type="firstRow">
      <w:pPr>
        <w:spacing w:before="0" w:after="0" w:line="240" w:lineRule="auto"/>
      </w:pPr>
      <w:rPr>
        <w:b w:val="0"/>
        <w:bCs/>
        <w:color w:val="auto"/>
      </w:rPr>
      <w:tblPr/>
      <w:tcPr>
        <w:shd w:val="clear" w:color="auto" w:fill="BFBFBF" w:themeFill="background1" w:themeFillShade="BF"/>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next w:val="LightList"/>
    <w:uiPriority w:val="61"/>
    <w:rsid w:val="00B83D7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11">
    <w:name w:val="Light List111"/>
    <w:basedOn w:val="TableNormal"/>
    <w:next w:val="LightList"/>
    <w:uiPriority w:val="61"/>
    <w:rsid w:val="00B83D7A"/>
    <w:pPr>
      <w:spacing w:after="0" w:line="240" w:lineRule="auto"/>
    </w:pPr>
    <w:tblPr>
      <w:tblStyleRowBandSize w:val="1"/>
      <w:tblStyleColBandSize w:val="1"/>
    </w:tblPr>
    <w:tblStylePr w:type="firstRow">
      <w:pPr>
        <w:spacing w:before="0" w:after="0" w:line="240" w:lineRule="auto"/>
      </w:pPr>
      <w:rPr>
        <w:b w:val="0"/>
        <w:bCs/>
        <w:color w:val="auto"/>
      </w:rPr>
      <w:tblPr/>
      <w:tcPr>
        <w:shd w:val="clear" w:color="auto" w:fill="BFBFBF" w:themeFill="background1" w:themeFillShade="BF"/>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21">
    <w:name w:val="Light List121"/>
    <w:basedOn w:val="TableNormal"/>
    <w:next w:val="LightList"/>
    <w:uiPriority w:val="61"/>
    <w:rsid w:val="00B83D7A"/>
    <w:pPr>
      <w:spacing w:after="0" w:line="240" w:lineRule="auto"/>
    </w:pPr>
    <w:tblPr>
      <w:tblStyleRowBandSize w:val="1"/>
      <w:tblStyleColBandSize w:val="1"/>
    </w:tblPr>
    <w:tblStylePr w:type="firstRow">
      <w:pPr>
        <w:spacing w:before="0" w:after="0" w:line="240" w:lineRule="auto"/>
      </w:pPr>
      <w:rPr>
        <w:b w:val="0"/>
        <w:bCs/>
        <w:color w:val="auto"/>
      </w:rPr>
      <w:tblPr/>
      <w:tcPr>
        <w:shd w:val="clear" w:color="auto" w:fill="BFBFBF" w:themeFill="background1" w:themeFillShade="BF"/>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B83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B83D7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83D7A"/>
    <w:rPr>
      <w:rFonts w:ascii="Calibri" w:hAnsi="Calibri"/>
      <w:noProof/>
      <w:lang w:val="en-US"/>
    </w:rPr>
  </w:style>
  <w:style w:type="paragraph" w:customStyle="1" w:styleId="EndNoteBibliography">
    <w:name w:val="EndNote Bibliography"/>
    <w:basedOn w:val="Normal"/>
    <w:link w:val="EndNoteBibliographyChar"/>
    <w:rsid w:val="00B83D7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83D7A"/>
    <w:rPr>
      <w:rFonts w:ascii="Calibri" w:hAnsi="Calibri"/>
      <w:noProof/>
      <w:lang w:val="en-US"/>
    </w:rPr>
  </w:style>
  <w:style w:type="paragraph" w:styleId="Revision">
    <w:name w:val="Revision"/>
    <w:hidden/>
    <w:uiPriority w:val="99"/>
    <w:semiHidden/>
    <w:rsid w:val="00B83D7A"/>
    <w:pPr>
      <w:spacing w:after="0" w:line="240" w:lineRule="auto"/>
    </w:pPr>
  </w:style>
  <w:style w:type="table" w:customStyle="1" w:styleId="LightList1111">
    <w:name w:val="Light List1111"/>
    <w:basedOn w:val="TableNormal"/>
    <w:next w:val="LightList"/>
    <w:uiPriority w:val="61"/>
    <w:rsid w:val="00B83D7A"/>
    <w:pPr>
      <w:spacing w:after="0" w:line="240" w:lineRule="auto"/>
    </w:pPr>
    <w:tblPr>
      <w:tblStyleRowBandSize w:val="1"/>
      <w:tblStyleColBandSize w:val="1"/>
    </w:tblPr>
    <w:tblStylePr w:type="firstRow">
      <w:pPr>
        <w:spacing w:before="0" w:after="0" w:line="240" w:lineRule="auto"/>
      </w:pPr>
      <w:rPr>
        <w:b w:val="0"/>
        <w:bCs/>
        <w:color w:val="auto"/>
      </w:rPr>
      <w:tblPr/>
      <w:tcPr>
        <w:shd w:val="clear" w:color="auto" w:fill="BFBFBF" w:themeFill="background1" w:themeFillShade="BF"/>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22">
    <w:name w:val="Light List122"/>
    <w:basedOn w:val="TableNormal"/>
    <w:next w:val="LightList"/>
    <w:uiPriority w:val="61"/>
    <w:rsid w:val="00B83D7A"/>
    <w:pPr>
      <w:spacing w:after="0" w:line="240" w:lineRule="auto"/>
    </w:pPr>
    <w:tblPr>
      <w:tblStyleRowBandSize w:val="1"/>
      <w:tblStyleColBandSize w:val="1"/>
    </w:tblPr>
    <w:tblStylePr w:type="firstRow">
      <w:pPr>
        <w:spacing w:before="0" w:after="0" w:line="240" w:lineRule="auto"/>
      </w:pPr>
      <w:rPr>
        <w:b w:val="0"/>
        <w:bCs/>
        <w:color w:val="auto"/>
      </w:rPr>
      <w:tblPr/>
      <w:tcPr>
        <w:shd w:val="clear" w:color="auto" w:fill="BFBFBF" w:themeFill="background1" w:themeFillShade="BF"/>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D74010"/>
    <w:rPr>
      <w:color w:val="808080"/>
    </w:rPr>
  </w:style>
  <w:style w:type="paragraph" w:styleId="Header">
    <w:name w:val="header"/>
    <w:basedOn w:val="Normal"/>
    <w:link w:val="HeaderChar"/>
    <w:uiPriority w:val="99"/>
    <w:unhideWhenUsed/>
    <w:rsid w:val="002C5BF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5BF1"/>
    <w:rPr>
      <w:lang w:val="en-GB"/>
    </w:rPr>
  </w:style>
  <w:style w:type="paragraph" w:styleId="Footer">
    <w:name w:val="footer"/>
    <w:basedOn w:val="Normal"/>
    <w:link w:val="FooterChar"/>
    <w:uiPriority w:val="99"/>
    <w:unhideWhenUsed/>
    <w:rsid w:val="002C5B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5BF1"/>
    <w:rPr>
      <w:lang w:val="en-GB"/>
    </w:rPr>
  </w:style>
  <w:style w:type="paragraph" w:styleId="Subtitle">
    <w:name w:val="Subtitle"/>
    <w:basedOn w:val="Normal"/>
    <w:next w:val="Normal"/>
    <w:link w:val="SubtitleChar"/>
    <w:uiPriority w:val="11"/>
    <w:qFormat/>
    <w:rsid w:val="000964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96443"/>
    <w:rPr>
      <w:rFonts w:asciiTheme="majorHAnsi" w:eastAsiaTheme="majorEastAsia" w:hAnsiTheme="majorHAnsi" w:cstheme="majorBidi"/>
      <w:i/>
      <w:iCs/>
      <w:color w:val="4F81BD" w:themeColor="accent1"/>
      <w:spacing w:val="15"/>
      <w:sz w:val="24"/>
      <w:szCs w:val="24"/>
      <w:lang w:val="en-GB"/>
    </w:rPr>
  </w:style>
  <w:style w:type="character" w:styleId="LineNumber">
    <w:name w:val="line number"/>
    <w:basedOn w:val="DefaultParagraphFont"/>
    <w:uiPriority w:val="99"/>
    <w:semiHidden/>
    <w:unhideWhenUsed/>
    <w:rsid w:val="006F5965"/>
  </w:style>
  <w:style w:type="table" w:customStyle="1" w:styleId="LightList131">
    <w:name w:val="Light List131"/>
    <w:basedOn w:val="TableNormal"/>
    <w:next w:val="LightList"/>
    <w:uiPriority w:val="61"/>
    <w:rsid w:val="00D91E4E"/>
    <w:pPr>
      <w:spacing w:after="0" w:line="240" w:lineRule="auto"/>
    </w:pPr>
    <w:tblPr>
      <w:tblStyleRowBandSize w:val="1"/>
      <w:tblStyleColBandSize w:val="1"/>
    </w:tblPr>
    <w:tblStylePr w:type="firstRow">
      <w:pPr>
        <w:spacing w:before="0" w:after="0" w:line="240" w:lineRule="auto"/>
      </w:pPr>
      <w:rPr>
        <w:b w:val="0"/>
        <w:bCs/>
        <w:color w:val="auto"/>
      </w:rPr>
      <w:tblPr/>
      <w:tcPr>
        <w:shd w:val="clear" w:color="auto" w:fill="BFBFBF" w:themeFill="background1" w:themeFillShade="BF"/>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D91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91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E2B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1C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1C2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01C2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01C2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1C2A"/>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501C2A"/>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501C2A"/>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501C2A"/>
    <w:rPr>
      <w:rFonts w:asciiTheme="majorHAnsi" w:eastAsiaTheme="majorEastAsia" w:hAnsiTheme="majorHAnsi" w:cstheme="majorBidi"/>
      <w:color w:val="243F60" w:themeColor="accent1" w:themeShade="7F"/>
      <w:lang w:val="en-GB"/>
    </w:rPr>
  </w:style>
  <w:style w:type="paragraph" w:styleId="BalloonText">
    <w:name w:val="Balloon Text"/>
    <w:basedOn w:val="Normal"/>
    <w:link w:val="BalloonTextChar"/>
    <w:uiPriority w:val="99"/>
    <w:semiHidden/>
    <w:unhideWhenUsed/>
    <w:rsid w:val="00527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2AF"/>
    <w:rPr>
      <w:rFonts w:ascii="Segoe UI" w:hAnsi="Segoe UI" w:cs="Segoe UI"/>
      <w:sz w:val="18"/>
      <w:szCs w:val="18"/>
      <w:lang w:val="en-GB"/>
    </w:rPr>
  </w:style>
  <w:style w:type="character" w:styleId="CommentReference">
    <w:name w:val="annotation reference"/>
    <w:basedOn w:val="DefaultParagraphFont"/>
    <w:uiPriority w:val="99"/>
    <w:semiHidden/>
    <w:unhideWhenUsed/>
    <w:rsid w:val="002D3120"/>
    <w:rPr>
      <w:sz w:val="16"/>
      <w:szCs w:val="16"/>
    </w:rPr>
  </w:style>
  <w:style w:type="paragraph" w:styleId="CommentText">
    <w:name w:val="annotation text"/>
    <w:basedOn w:val="Normal"/>
    <w:link w:val="CommentTextChar"/>
    <w:uiPriority w:val="99"/>
    <w:unhideWhenUsed/>
    <w:rsid w:val="002D3120"/>
    <w:pPr>
      <w:spacing w:line="240" w:lineRule="auto"/>
    </w:pPr>
    <w:rPr>
      <w:sz w:val="20"/>
      <w:szCs w:val="20"/>
    </w:rPr>
  </w:style>
  <w:style w:type="character" w:customStyle="1" w:styleId="CommentTextChar">
    <w:name w:val="Comment Text Char"/>
    <w:basedOn w:val="DefaultParagraphFont"/>
    <w:link w:val="CommentText"/>
    <w:uiPriority w:val="99"/>
    <w:rsid w:val="002D3120"/>
    <w:rPr>
      <w:sz w:val="20"/>
      <w:szCs w:val="20"/>
      <w:lang w:val="en-GB"/>
    </w:rPr>
  </w:style>
  <w:style w:type="paragraph" w:styleId="CommentSubject">
    <w:name w:val="annotation subject"/>
    <w:basedOn w:val="CommentText"/>
    <w:next w:val="CommentText"/>
    <w:link w:val="CommentSubjectChar"/>
    <w:uiPriority w:val="99"/>
    <w:semiHidden/>
    <w:unhideWhenUsed/>
    <w:rsid w:val="002D3120"/>
    <w:rPr>
      <w:b/>
      <w:bCs/>
    </w:rPr>
  </w:style>
  <w:style w:type="character" w:customStyle="1" w:styleId="CommentSubjectChar">
    <w:name w:val="Comment Subject Char"/>
    <w:basedOn w:val="CommentTextChar"/>
    <w:link w:val="CommentSubject"/>
    <w:uiPriority w:val="99"/>
    <w:semiHidden/>
    <w:rsid w:val="002D3120"/>
    <w:rPr>
      <w:b/>
      <w:bCs/>
      <w:sz w:val="20"/>
      <w:szCs w:val="20"/>
      <w:lang w:val="en-GB"/>
    </w:rPr>
  </w:style>
  <w:style w:type="character" w:styleId="Hyperlink">
    <w:name w:val="Hyperlink"/>
    <w:basedOn w:val="DefaultParagraphFont"/>
    <w:uiPriority w:val="99"/>
    <w:unhideWhenUsed/>
    <w:rsid w:val="00900F8D"/>
    <w:rPr>
      <w:color w:val="0000FF" w:themeColor="hyperlink"/>
      <w:u w:val="single"/>
    </w:rPr>
  </w:style>
  <w:style w:type="paragraph" w:styleId="NormalWeb">
    <w:name w:val="Normal (Web)"/>
    <w:basedOn w:val="Normal"/>
    <w:uiPriority w:val="99"/>
    <w:semiHidden/>
    <w:unhideWhenUsed/>
    <w:rsid w:val="00F05046"/>
    <w:rPr>
      <w:rFonts w:ascii="Times New Roman" w:hAnsi="Times New Roman" w:cs="Times New Roman"/>
      <w:sz w:val="24"/>
      <w:szCs w:val="24"/>
    </w:rPr>
  </w:style>
  <w:style w:type="character" w:customStyle="1" w:styleId="Heading1Char">
    <w:name w:val="Heading 1 Char"/>
    <w:basedOn w:val="DefaultParagraphFont"/>
    <w:link w:val="Heading1"/>
    <w:uiPriority w:val="9"/>
    <w:rsid w:val="00DE2B37"/>
    <w:rPr>
      <w:rFonts w:asciiTheme="majorHAnsi" w:eastAsiaTheme="majorEastAsia" w:hAnsiTheme="majorHAnsi" w:cstheme="majorBidi"/>
      <w:b/>
      <w:bCs/>
      <w:color w:val="365F91" w:themeColor="accent1" w:themeShade="BF"/>
      <w:sz w:val="28"/>
      <w:szCs w:val="28"/>
      <w:lang w:val="en-GB"/>
    </w:rPr>
  </w:style>
  <w:style w:type="table" w:customStyle="1" w:styleId="LightList1">
    <w:name w:val="Light List1"/>
    <w:basedOn w:val="TableNormal"/>
    <w:next w:val="LightList"/>
    <w:uiPriority w:val="61"/>
    <w:rsid w:val="001F7DCA"/>
    <w:pPr>
      <w:spacing w:after="0" w:line="240" w:lineRule="auto"/>
    </w:pPr>
    <w:tblPr>
      <w:tblStyleRowBandSize w:val="1"/>
      <w:tblStyleColBandSize w:val="1"/>
    </w:tblPr>
    <w:tblStylePr w:type="firstRow">
      <w:pPr>
        <w:spacing w:before="0" w:after="0" w:line="240" w:lineRule="auto"/>
      </w:pPr>
      <w:rPr>
        <w:b w:val="0"/>
        <w:bCs/>
        <w:color w:val="auto"/>
      </w:rPr>
      <w:tblPr/>
      <w:tcPr>
        <w:shd w:val="clear" w:color="auto" w:fill="BFBFBF" w:themeFill="background1" w:themeFillShade="BF"/>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1F7DC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1">
    <w:name w:val="Light List11"/>
    <w:basedOn w:val="TableNormal"/>
    <w:next w:val="LightList"/>
    <w:uiPriority w:val="61"/>
    <w:rsid w:val="001F7DCA"/>
    <w:pPr>
      <w:spacing w:after="0" w:line="240" w:lineRule="auto"/>
    </w:pPr>
    <w:tblPr>
      <w:tblStyleRowBandSize w:val="1"/>
      <w:tblStyleColBandSize w:val="1"/>
    </w:tblPr>
    <w:tblStylePr w:type="firstRow">
      <w:pPr>
        <w:spacing w:before="0" w:after="0" w:line="240" w:lineRule="auto"/>
      </w:pPr>
      <w:rPr>
        <w:b w:val="0"/>
        <w:bCs/>
        <w:color w:val="auto"/>
      </w:rPr>
      <w:tblPr/>
      <w:tcPr>
        <w:shd w:val="clear" w:color="auto" w:fill="BFBFBF" w:themeFill="background1" w:themeFillShade="BF"/>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2">
    <w:name w:val="Light List12"/>
    <w:basedOn w:val="TableNormal"/>
    <w:next w:val="LightList"/>
    <w:uiPriority w:val="61"/>
    <w:rsid w:val="001F7DCA"/>
    <w:pPr>
      <w:spacing w:after="0" w:line="240" w:lineRule="auto"/>
    </w:pPr>
    <w:tblPr>
      <w:tblStyleRowBandSize w:val="1"/>
      <w:tblStyleColBandSize w:val="1"/>
    </w:tblPr>
    <w:tblStylePr w:type="firstRow">
      <w:pPr>
        <w:spacing w:before="0" w:after="0" w:line="240" w:lineRule="auto"/>
      </w:pPr>
      <w:rPr>
        <w:b w:val="0"/>
        <w:bCs/>
        <w:color w:val="auto"/>
      </w:rPr>
      <w:tblPr/>
      <w:tcPr>
        <w:shd w:val="clear" w:color="auto" w:fill="BFBFBF" w:themeFill="background1" w:themeFillShade="BF"/>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1F7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7DCA"/>
    <w:pPr>
      <w:ind w:left="720"/>
      <w:contextualSpacing/>
    </w:pPr>
  </w:style>
  <w:style w:type="numbering" w:customStyle="1" w:styleId="NoList1">
    <w:name w:val="No List1"/>
    <w:next w:val="NoList"/>
    <w:uiPriority w:val="99"/>
    <w:semiHidden/>
    <w:unhideWhenUsed/>
    <w:rsid w:val="00B83D7A"/>
  </w:style>
  <w:style w:type="table" w:customStyle="1" w:styleId="LightList13">
    <w:name w:val="Light List13"/>
    <w:basedOn w:val="TableNormal"/>
    <w:next w:val="LightList"/>
    <w:uiPriority w:val="61"/>
    <w:rsid w:val="00B83D7A"/>
    <w:pPr>
      <w:spacing w:after="0" w:line="240" w:lineRule="auto"/>
    </w:pPr>
    <w:tblPr>
      <w:tblStyleRowBandSize w:val="1"/>
      <w:tblStyleColBandSize w:val="1"/>
    </w:tblPr>
    <w:tblStylePr w:type="firstRow">
      <w:pPr>
        <w:spacing w:before="0" w:after="0" w:line="240" w:lineRule="auto"/>
      </w:pPr>
      <w:rPr>
        <w:b w:val="0"/>
        <w:bCs/>
        <w:color w:val="auto"/>
      </w:rPr>
      <w:tblPr/>
      <w:tcPr>
        <w:shd w:val="clear" w:color="auto" w:fill="BFBFBF" w:themeFill="background1" w:themeFillShade="BF"/>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next w:val="LightList"/>
    <w:uiPriority w:val="61"/>
    <w:rsid w:val="00B83D7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11">
    <w:name w:val="Light List111"/>
    <w:basedOn w:val="TableNormal"/>
    <w:next w:val="LightList"/>
    <w:uiPriority w:val="61"/>
    <w:rsid w:val="00B83D7A"/>
    <w:pPr>
      <w:spacing w:after="0" w:line="240" w:lineRule="auto"/>
    </w:pPr>
    <w:tblPr>
      <w:tblStyleRowBandSize w:val="1"/>
      <w:tblStyleColBandSize w:val="1"/>
    </w:tblPr>
    <w:tblStylePr w:type="firstRow">
      <w:pPr>
        <w:spacing w:before="0" w:after="0" w:line="240" w:lineRule="auto"/>
      </w:pPr>
      <w:rPr>
        <w:b w:val="0"/>
        <w:bCs/>
        <w:color w:val="auto"/>
      </w:rPr>
      <w:tblPr/>
      <w:tcPr>
        <w:shd w:val="clear" w:color="auto" w:fill="BFBFBF" w:themeFill="background1" w:themeFillShade="BF"/>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21">
    <w:name w:val="Light List121"/>
    <w:basedOn w:val="TableNormal"/>
    <w:next w:val="LightList"/>
    <w:uiPriority w:val="61"/>
    <w:rsid w:val="00B83D7A"/>
    <w:pPr>
      <w:spacing w:after="0" w:line="240" w:lineRule="auto"/>
    </w:pPr>
    <w:tblPr>
      <w:tblStyleRowBandSize w:val="1"/>
      <w:tblStyleColBandSize w:val="1"/>
    </w:tblPr>
    <w:tblStylePr w:type="firstRow">
      <w:pPr>
        <w:spacing w:before="0" w:after="0" w:line="240" w:lineRule="auto"/>
      </w:pPr>
      <w:rPr>
        <w:b w:val="0"/>
        <w:bCs/>
        <w:color w:val="auto"/>
      </w:rPr>
      <w:tblPr/>
      <w:tcPr>
        <w:shd w:val="clear" w:color="auto" w:fill="BFBFBF" w:themeFill="background1" w:themeFillShade="BF"/>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B83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B83D7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83D7A"/>
    <w:rPr>
      <w:rFonts w:ascii="Calibri" w:hAnsi="Calibri"/>
      <w:noProof/>
      <w:lang w:val="en-US"/>
    </w:rPr>
  </w:style>
  <w:style w:type="paragraph" w:customStyle="1" w:styleId="EndNoteBibliography">
    <w:name w:val="EndNote Bibliography"/>
    <w:basedOn w:val="Normal"/>
    <w:link w:val="EndNoteBibliographyChar"/>
    <w:rsid w:val="00B83D7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83D7A"/>
    <w:rPr>
      <w:rFonts w:ascii="Calibri" w:hAnsi="Calibri"/>
      <w:noProof/>
      <w:lang w:val="en-US"/>
    </w:rPr>
  </w:style>
  <w:style w:type="paragraph" w:styleId="Revision">
    <w:name w:val="Revision"/>
    <w:hidden/>
    <w:uiPriority w:val="99"/>
    <w:semiHidden/>
    <w:rsid w:val="00B83D7A"/>
    <w:pPr>
      <w:spacing w:after="0" w:line="240" w:lineRule="auto"/>
    </w:pPr>
  </w:style>
  <w:style w:type="table" w:customStyle="1" w:styleId="LightList1111">
    <w:name w:val="Light List1111"/>
    <w:basedOn w:val="TableNormal"/>
    <w:next w:val="LightList"/>
    <w:uiPriority w:val="61"/>
    <w:rsid w:val="00B83D7A"/>
    <w:pPr>
      <w:spacing w:after="0" w:line="240" w:lineRule="auto"/>
    </w:pPr>
    <w:tblPr>
      <w:tblStyleRowBandSize w:val="1"/>
      <w:tblStyleColBandSize w:val="1"/>
    </w:tblPr>
    <w:tblStylePr w:type="firstRow">
      <w:pPr>
        <w:spacing w:before="0" w:after="0" w:line="240" w:lineRule="auto"/>
      </w:pPr>
      <w:rPr>
        <w:b w:val="0"/>
        <w:bCs/>
        <w:color w:val="auto"/>
      </w:rPr>
      <w:tblPr/>
      <w:tcPr>
        <w:shd w:val="clear" w:color="auto" w:fill="BFBFBF" w:themeFill="background1" w:themeFillShade="BF"/>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22">
    <w:name w:val="Light List122"/>
    <w:basedOn w:val="TableNormal"/>
    <w:next w:val="LightList"/>
    <w:uiPriority w:val="61"/>
    <w:rsid w:val="00B83D7A"/>
    <w:pPr>
      <w:spacing w:after="0" w:line="240" w:lineRule="auto"/>
    </w:pPr>
    <w:tblPr>
      <w:tblStyleRowBandSize w:val="1"/>
      <w:tblStyleColBandSize w:val="1"/>
    </w:tblPr>
    <w:tblStylePr w:type="firstRow">
      <w:pPr>
        <w:spacing w:before="0" w:after="0" w:line="240" w:lineRule="auto"/>
      </w:pPr>
      <w:rPr>
        <w:b w:val="0"/>
        <w:bCs/>
        <w:color w:val="auto"/>
      </w:rPr>
      <w:tblPr/>
      <w:tcPr>
        <w:shd w:val="clear" w:color="auto" w:fill="BFBFBF" w:themeFill="background1" w:themeFillShade="BF"/>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D74010"/>
    <w:rPr>
      <w:color w:val="808080"/>
    </w:rPr>
  </w:style>
  <w:style w:type="paragraph" w:styleId="Header">
    <w:name w:val="header"/>
    <w:basedOn w:val="Normal"/>
    <w:link w:val="HeaderChar"/>
    <w:uiPriority w:val="99"/>
    <w:unhideWhenUsed/>
    <w:rsid w:val="002C5BF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5BF1"/>
    <w:rPr>
      <w:lang w:val="en-GB"/>
    </w:rPr>
  </w:style>
  <w:style w:type="paragraph" w:styleId="Footer">
    <w:name w:val="footer"/>
    <w:basedOn w:val="Normal"/>
    <w:link w:val="FooterChar"/>
    <w:uiPriority w:val="99"/>
    <w:unhideWhenUsed/>
    <w:rsid w:val="002C5B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5BF1"/>
    <w:rPr>
      <w:lang w:val="en-GB"/>
    </w:rPr>
  </w:style>
  <w:style w:type="paragraph" w:styleId="Subtitle">
    <w:name w:val="Subtitle"/>
    <w:basedOn w:val="Normal"/>
    <w:next w:val="Normal"/>
    <w:link w:val="SubtitleChar"/>
    <w:uiPriority w:val="11"/>
    <w:qFormat/>
    <w:rsid w:val="000964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96443"/>
    <w:rPr>
      <w:rFonts w:asciiTheme="majorHAnsi" w:eastAsiaTheme="majorEastAsia" w:hAnsiTheme="majorHAnsi" w:cstheme="majorBidi"/>
      <w:i/>
      <w:iCs/>
      <w:color w:val="4F81BD" w:themeColor="accent1"/>
      <w:spacing w:val="15"/>
      <w:sz w:val="24"/>
      <w:szCs w:val="24"/>
      <w:lang w:val="en-GB"/>
    </w:rPr>
  </w:style>
  <w:style w:type="character" w:styleId="LineNumber">
    <w:name w:val="line number"/>
    <w:basedOn w:val="DefaultParagraphFont"/>
    <w:uiPriority w:val="99"/>
    <w:semiHidden/>
    <w:unhideWhenUsed/>
    <w:rsid w:val="006F5965"/>
  </w:style>
  <w:style w:type="table" w:customStyle="1" w:styleId="LightList131">
    <w:name w:val="Light List131"/>
    <w:basedOn w:val="TableNormal"/>
    <w:next w:val="LightList"/>
    <w:uiPriority w:val="61"/>
    <w:rsid w:val="00D91E4E"/>
    <w:pPr>
      <w:spacing w:after="0" w:line="240" w:lineRule="auto"/>
    </w:pPr>
    <w:tblPr>
      <w:tblStyleRowBandSize w:val="1"/>
      <w:tblStyleColBandSize w:val="1"/>
    </w:tblPr>
    <w:tblStylePr w:type="firstRow">
      <w:pPr>
        <w:spacing w:before="0" w:after="0" w:line="240" w:lineRule="auto"/>
      </w:pPr>
      <w:rPr>
        <w:b w:val="0"/>
        <w:bCs/>
        <w:color w:val="auto"/>
      </w:rPr>
      <w:tblPr/>
      <w:tcPr>
        <w:shd w:val="clear" w:color="auto" w:fill="BFBFBF" w:themeFill="background1" w:themeFillShade="BF"/>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D91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91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7888">
      <w:bodyDiv w:val="1"/>
      <w:marLeft w:val="0"/>
      <w:marRight w:val="0"/>
      <w:marTop w:val="0"/>
      <w:marBottom w:val="0"/>
      <w:divBdr>
        <w:top w:val="none" w:sz="0" w:space="0" w:color="auto"/>
        <w:left w:val="none" w:sz="0" w:space="0" w:color="auto"/>
        <w:bottom w:val="none" w:sz="0" w:space="0" w:color="auto"/>
        <w:right w:val="none" w:sz="0" w:space="0" w:color="auto"/>
      </w:divBdr>
    </w:div>
    <w:div w:id="264116557">
      <w:bodyDiv w:val="1"/>
      <w:marLeft w:val="0"/>
      <w:marRight w:val="0"/>
      <w:marTop w:val="0"/>
      <w:marBottom w:val="0"/>
      <w:divBdr>
        <w:top w:val="none" w:sz="0" w:space="0" w:color="auto"/>
        <w:left w:val="none" w:sz="0" w:space="0" w:color="auto"/>
        <w:bottom w:val="none" w:sz="0" w:space="0" w:color="auto"/>
        <w:right w:val="none" w:sz="0" w:space="0" w:color="auto"/>
      </w:divBdr>
      <w:divsChild>
        <w:div w:id="1460296027">
          <w:marLeft w:val="0"/>
          <w:marRight w:val="0"/>
          <w:marTop w:val="0"/>
          <w:marBottom w:val="0"/>
          <w:divBdr>
            <w:top w:val="none" w:sz="0" w:space="0" w:color="auto"/>
            <w:left w:val="none" w:sz="0" w:space="0" w:color="auto"/>
            <w:bottom w:val="none" w:sz="0" w:space="0" w:color="auto"/>
            <w:right w:val="none" w:sz="0" w:space="0" w:color="auto"/>
          </w:divBdr>
          <w:divsChild>
            <w:div w:id="606425419">
              <w:marLeft w:val="0"/>
              <w:marRight w:val="0"/>
              <w:marTop w:val="0"/>
              <w:marBottom w:val="0"/>
              <w:divBdr>
                <w:top w:val="none" w:sz="0" w:space="0" w:color="auto"/>
                <w:left w:val="none" w:sz="0" w:space="0" w:color="auto"/>
                <w:bottom w:val="none" w:sz="0" w:space="0" w:color="auto"/>
                <w:right w:val="none" w:sz="0" w:space="0" w:color="auto"/>
              </w:divBdr>
              <w:divsChild>
                <w:div w:id="1576085291">
                  <w:marLeft w:val="0"/>
                  <w:marRight w:val="0"/>
                  <w:marTop w:val="181"/>
                  <w:marBottom w:val="181"/>
                  <w:divBdr>
                    <w:top w:val="none" w:sz="0" w:space="0" w:color="auto"/>
                    <w:left w:val="none" w:sz="0" w:space="0" w:color="auto"/>
                    <w:bottom w:val="none" w:sz="0" w:space="0" w:color="auto"/>
                    <w:right w:val="none" w:sz="0" w:space="0" w:color="auto"/>
                  </w:divBdr>
                  <w:divsChild>
                    <w:div w:id="1490514798">
                      <w:marLeft w:val="0"/>
                      <w:marRight w:val="0"/>
                      <w:marTop w:val="0"/>
                      <w:marBottom w:val="0"/>
                      <w:divBdr>
                        <w:top w:val="none" w:sz="0" w:space="0" w:color="auto"/>
                        <w:left w:val="none" w:sz="0" w:space="0" w:color="auto"/>
                        <w:bottom w:val="none" w:sz="0" w:space="0" w:color="auto"/>
                        <w:right w:val="none" w:sz="0" w:space="0" w:color="auto"/>
                      </w:divBdr>
                      <w:divsChild>
                        <w:div w:id="1836875568">
                          <w:marLeft w:val="0"/>
                          <w:marRight w:val="0"/>
                          <w:marTop w:val="0"/>
                          <w:marBottom w:val="0"/>
                          <w:divBdr>
                            <w:top w:val="none" w:sz="0" w:space="0" w:color="auto"/>
                            <w:left w:val="none" w:sz="0" w:space="0" w:color="auto"/>
                            <w:bottom w:val="none" w:sz="0" w:space="0" w:color="auto"/>
                            <w:right w:val="none" w:sz="0" w:space="0" w:color="auto"/>
                          </w:divBdr>
                        </w:div>
                        <w:div w:id="18959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617409">
      <w:bodyDiv w:val="1"/>
      <w:marLeft w:val="0"/>
      <w:marRight w:val="0"/>
      <w:marTop w:val="0"/>
      <w:marBottom w:val="0"/>
      <w:divBdr>
        <w:top w:val="none" w:sz="0" w:space="0" w:color="auto"/>
        <w:left w:val="none" w:sz="0" w:space="0" w:color="auto"/>
        <w:bottom w:val="none" w:sz="0" w:space="0" w:color="auto"/>
        <w:right w:val="none" w:sz="0" w:space="0" w:color="auto"/>
      </w:divBdr>
    </w:div>
    <w:div w:id="427116380">
      <w:bodyDiv w:val="1"/>
      <w:marLeft w:val="0"/>
      <w:marRight w:val="0"/>
      <w:marTop w:val="0"/>
      <w:marBottom w:val="0"/>
      <w:divBdr>
        <w:top w:val="none" w:sz="0" w:space="0" w:color="auto"/>
        <w:left w:val="none" w:sz="0" w:space="0" w:color="auto"/>
        <w:bottom w:val="none" w:sz="0" w:space="0" w:color="auto"/>
        <w:right w:val="none" w:sz="0" w:space="0" w:color="auto"/>
      </w:divBdr>
    </w:div>
    <w:div w:id="719480598">
      <w:bodyDiv w:val="1"/>
      <w:marLeft w:val="0"/>
      <w:marRight w:val="0"/>
      <w:marTop w:val="0"/>
      <w:marBottom w:val="0"/>
      <w:divBdr>
        <w:top w:val="none" w:sz="0" w:space="0" w:color="auto"/>
        <w:left w:val="none" w:sz="0" w:space="0" w:color="auto"/>
        <w:bottom w:val="none" w:sz="0" w:space="0" w:color="auto"/>
        <w:right w:val="none" w:sz="0" w:space="0" w:color="auto"/>
      </w:divBdr>
    </w:div>
    <w:div w:id="748387714">
      <w:bodyDiv w:val="1"/>
      <w:marLeft w:val="0"/>
      <w:marRight w:val="0"/>
      <w:marTop w:val="0"/>
      <w:marBottom w:val="0"/>
      <w:divBdr>
        <w:top w:val="none" w:sz="0" w:space="0" w:color="auto"/>
        <w:left w:val="none" w:sz="0" w:space="0" w:color="auto"/>
        <w:bottom w:val="none" w:sz="0" w:space="0" w:color="auto"/>
        <w:right w:val="none" w:sz="0" w:space="0" w:color="auto"/>
      </w:divBdr>
    </w:div>
    <w:div w:id="838736288">
      <w:bodyDiv w:val="1"/>
      <w:marLeft w:val="0"/>
      <w:marRight w:val="0"/>
      <w:marTop w:val="0"/>
      <w:marBottom w:val="0"/>
      <w:divBdr>
        <w:top w:val="none" w:sz="0" w:space="0" w:color="auto"/>
        <w:left w:val="none" w:sz="0" w:space="0" w:color="auto"/>
        <w:bottom w:val="none" w:sz="0" w:space="0" w:color="auto"/>
        <w:right w:val="none" w:sz="0" w:space="0" w:color="auto"/>
      </w:divBdr>
      <w:divsChild>
        <w:div w:id="475729458">
          <w:marLeft w:val="0"/>
          <w:marRight w:val="0"/>
          <w:marTop w:val="0"/>
          <w:marBottom w:val="0"/>
          <w:divBdr>
            <w:top w:val="none" w:sz="0" w:space="0" w:color="auto"/>
            <w:left w:val="none" w:sz="0" w:space="0" w:color="auto"/>
            <w:bottom w:val="none" w:sz="0" w:space="0" w:color="auto"/>
            <w:right w:val="none" w:sz="0" w:space="0" w:color="auto"/>
          </w:divBdr>
          <w:divsChild>
            <w:div w:id="1408306444">
              <w:marLeft w:val="0"/>
              <w:marRight w:val="0"/>
              <w:marTop w:val="0"/>
              <w:marBottom w:val="0"/>
              <w:divBdr>
                <w:top w:val="none" w:sz="0" w:space="0" w:color="auto"/>
                <w:left w:val="none" w:sz="0" w:space="0" w:color="auto"/>
                <w:bottom w:val="none" w:sz="0" w:space="0" w:color="auto"/>
                <w:right w:val="none" w:sz="0" w:space="0" w:color="auto"/>
              </w:divBdr>
              <w:divsChild>
                <w:div w:id="2122915377">
                  <w:marLeft w:val="0"/>
                  <w:marRight w:val="0"/>
                  <w:marTop w:val="0"/>
                  <w:marBottom w:val="0"/>
                  <w:divBdr>
                    <w:top w:val="none" w:sz="0" w:space="0" w:color="auto"/>
                    <w:left w:val="none" w:sz="0" w:space="0" w:color="auto"/>
                    <w:bottom w:val="none" w:sz="0" w:space="0" w:color="auto"/>
                    <w:right w:val="none" w:sz="0" w:space="0" w:color="auto"/>
                  </w:divBdr>
                  <w:divsChild>
                    <w:div w:id="1909918981">
                      <w:marLeft w:val="0"/>
                      <w:marRight w:val="0"/>
                      <w:marTop w:val="0"/>
                      <w:marBottom w:val="0"/>
                      <w:divBdr>
                        <w:top w:val="none" w:sz="0" w:space="0" w:color="auto"/>
                        <w:left w:val="none" w:sz="0" w:space="0" w:color="auto"/>
                        <w:bottom w:val="none" w:sz="0" w:space="0" w:color="auto"/>
                        <w:right w:val="none" w:sz="0" w:space="0" w:color="auto"/>
                      </w:divBdr>
                      <w:divsChild>
                        <w:div w:id="2141996650">
                          <w:marLeft w:val="0"/>
                          <w:marRight w:val="0"/>
                          <w:marTop w:val="0"/>
                          <w:marBottom w:val="0"/>
                          <w:divBdr>
                            <w:top w:val="none" w:sz="0" w:space="0" w:color="auto"/>
                            <w:left w:val="none" w:sz="0" w:space="0" w:color="auto"/>
                            <w:bottom w:val="none" w:sz="0" w:space="0" w:color="auto"/>
                            <w:right w:val="none" w:sz="0" w:space="0" w:color="auto"/>
                          </w:divBdr>
                          <w:divsChild>
                            <w:div w:id="1186554880">
                              <w:marLeft w:val="0"/>
                              <w:marRight w:val="0"/>
                              <w:marTop w:val="0"/>
                              <w:marBottom w:val="0"/>
                              <w:divBdr>
                                <w:top w:val="none" w:sz="0" w:space="0" w:color="auto"/>
                                <w:left w:val="none" w:sz="0" w:space="0" w:color="auto"/>
                                <w:bottom w:val="none" w:sz="0" w:space="0" w:color="auto"/>
                                <w:right w:val="none" w:sz="0" w:space="0" w:color="auto"/>
                              </w:divBdr>
                              <w:divsChild>
                                <w:div w:id="989477307">
                                  <w:marLeft w:val="0"/>
                                  <w:marRight w:val="0"/>
                                  <w:marTop w:val="0"/>
                                  <w:marBottom w:val="0"/>
                                  <w:divBdr>
                                    <w:top w:val="none" w:sz="0" w:space="0" w:color="auto"/>
                                    <w:left w:val="none" w:sz="0" w:space="0" w:color="auto"/>
                                    <w:bottom w:val="none" w:sz="0" w:space="0" w:color="auto"/>
                                    <w:right w:val="none" w:sz="0" w:space="0" w:color="auto"/>
                                  </w:divBdr>
                                  <w:divsChild>
                                    <w:div w:id="1673683092">
                                      <w:marLeft w:val="0"/>
                                      <w:marRight w:val="0"/>
                                      <w:marTop w:val="0"/>
                                      <w:marBottom w:val="0"/>
                                      <w:divBdr>
                                        <w:top w:val="none" w:sz="0" w:space="0" w:color="auto"/>
                                        <w:left w:val="none" w:sz="0" w:space="0" w:color="auto"/>
                                        <w:bottom w:val="none" w:sz="0" w:space="0" w:color="auto"/>
                                        <w:right w:val="none" w:sz="0" w:space="0" w:color="auto"/>
                                      </w:divBdr>
                                      <w:divsChild>
                                        <w:div w:id="398552931">
                                          <w:marLeft w:val="0"/>
                                          <w:marRight w:val="0"/>
                                          <w:marTop w:val="0"/>
                                          <w:marBottom w:val="0"/>
                                          <w:divBdr>
                                            <w:top w:val="none" w:sz="0" w:space="0" w:color="auto"/>
                                            <w:left w:val="none" w:sz="0" w:space="0" w:color="auto"/>
                                            <w:bottom w:val="none" w:sz="0" w:space="0" w:color="auto"/>
                                            <w:right w:val="none" w:sz="0" w:space="0" w:color="auto"/>
                                          </w:divBdr>
                                          <w:divsChild>
                                            <w:div w:id="53696812">
                                              <w:marLeft w:val="0"/>
                                              <w:marRight w:val="0"/>
                                              <w:marTop w:val="0"/>
                                              <w:marBottom w:val="0"/>
                                              <w:divBdr>
                                                <w:top w:val="none" w:sz="0" w:space="0" w:color="auto"/>
                                                <w:left w:val="none" w:sz="0" w:space="0" w:color="auto"/>
                                                <w:bottom w:val="none" w:sz="0" w:space="0" w:color="auto"/>
                                                <w:right w:val="none" w:sz="0" w:space="0" w:color="auto"/>
                                              </w:divBdr>
                                              <w:divsChild>
                                                <w:div w:id="1201555588">
                                                  <w:marLeft w:val="0"/>
                                                  <w:marRight w:val="0"/>
                                                  <w:marTop w:val="0"/>
                                                  <w:marBottom w:val="0"/>
                                                  <w:divBdr>
                                                    <w:top w:val="none" w:sz="0" w:space="0" w:color="auto"/>
                                                    <w:left w:val="none" w:sz="0" w:space="0" w:color="auto"/>
                                                    <w:bottom w:val="none" w:sz="0" w:space="0" w:color="auto"/>
                                                    <w:right w:val="none" w:sz="0" w:space="0" w:color="auto"/>
                                                  </w:divBdr>
                                                  <w:divsChild>
                                                    <w:div w:id="177620295">
                                                      <w:marLeft w:val="0"/>
                                                      <w:marRight w:val="0"/>
                                                      <w:marTop w:val="0"/>
                                                      <w:marBottom w:val="0"/>
                                                      <w:divBdr>
                                                        <w:top w:val="none" w:sz="0" w:space="0" w:color="auto"/>
                                                        <w:left w:val="none" w:sz="0" w:space="0" w:color="auto"/>
                                                        <w:bottom w:val="none" w:sz="0" w:space="0" w:color="auto"/>
                                                        <w:right w:val="none" w:sz="0" w:space="0" w:color="auto"/>
                                                      </w:divBdr>
                                                      <w:divsChild>
                                                        <w:div w:id="808942921">
                                                          <w:marLeft w:val="0"/>
                                                          <w:marRight w:val="0"/>
                                                          <w:marTop w:val="0"/>
                                                          <w:marBottom w:val="0"/>
                                                          <w:divBdr>
                                                            <w:top w:val="none" w:sz="0" w:space="0" w:color="auto"/>
                                                            <w:left w:val="none" w:sz="0" w:space="0" w:color="auto"/>
                                                            <w:bottom w:val="none" w:sz="0" w:space="0" w:color="auto"/>
                                                            <w:right w:val="none" w:sz="0" w:space="0" w:color="auto"/>
                                                          </w:divBdr>
                                                          <w:divsChild>
                                                            <w:div w:id="1391617206">
                                                              <w:marLeft w:val="0"/>
                                                              <w:marRight w:val="0"/>
                                                              <w:marTop w:val="0"/>
                                                              <w:marBottom w:val="0"/>
                                                              <w:divBdr>
                                                                <w:top w:val="none" w:sz="0" w:space="0" w:color="auto"/>
                                                                <w:left w:val="none" w:sz="0" w:space="0" w:color="auto"/>
                                                                <w:bottom w:val="none" w:sz="0" w:space="0" w:color="auto"/>
                                                                <w:right w:val="none" w:sz="0" w:space="0" w:color="auto"/>
                                                              </w:divBdr>
                                                              <w:divsChild>
                                                                <w:div w:id="866865857">
                                                                  <w:marLeft w:val="0"/>
                                                                  <w:marRight w:val="0"/>
                                                                  <w:marTop w:val="0"/>
                                                                  <w:marBottom w:val="0"/>
                                                                  <w:divBdr>
                                                                    <w:top w:val="none" w:sz="0" w:space="0" w:color="auto"/>
                                                                    <w:left w:val="none" w:sz="0" w:space="0" w:color="auto"/>
                                                                    <w:bottom w:val="none" w:sz="0" w:space="0" w:color="auto"/>
                                                                    <w:right w:val="none" w:sz="0" w:space="0" w:color="auto"/>
                                                                  </w:divBdr>
                                                                  <w:divsChild>
                                                                    <w:div w:id="1131747768">
                                                                      <w:marLeft w:val="0"/>
                                                                      <w:marRight w:val="0"/>
                                                                      <w:marTop w:val="300"/>
                                                                      <w:marBottom w:val="300"/>
                                                                      <w:divBdr>
                                                                        <w:top w:val="none" w:sz="0" w:space="0" w:color="auto"/>
                                                                        <w:left w:val="none" w:sz="0" w:space="0" w:color="auto"/>
                                                                        <w:bottom w:val="none" w:sz="0" w:space="0" w:color="auto"/>
                                                                        <w:right w:val="none" w:sz="0" w:space="0" w:color="auto"/>
                                                                      </w:divBdr>
                                                                      <w:divsChild>
                                                                        <w:div w:id="8626725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320725">
      <w:bodyDiv w:val="1"/>
      <w:marLeft w:val="0"/>
      <w:marRight w:val="0"/>
      <w:marTop w:val="0"/>
      <w:marBottom w:val="0"/>
      <w:divBdr>
        <w:top w:val="none" w:sz="0" w:space="0" w:color="auto"/>
        <w:left w:val="none" w:sz="0" w:space="0" w:color="auto"/>
        <w:bottom w:val="none" w:sz="0" w:space="0" w:color="auto"/>
        <w:right w:val="none" w:sz="0" w:space="0" w:color="auto"/>
      </w:divBdr>
    </w:div>
    <w:div w:id="1067997357">
      <w:bodyDiv w:val="1"/>
      <w:marLeft w:val="0"/>
      <w:marRight w:val="0"/>
      <w:marTop w:val="0"/>
      <w:marBottom w:val="0"/>
      <w:divBdr>
        <w:top w:val="none" w:sz="0" w:space="0" w:color="auto"/>
        <w:left w:val="none" w:sz="0" w:space="0" w:color="auto"/>
        <w:bottom w:val="none" w:sz="0" w:space="0" w:color="auto"/>
        <w:right w:val="none" w:sz="0" w:space="0" w:color="auto"/>
      </w:divBdr>
    </w:div>
    <w:div w:id="1240482174">
      <w:bodyDiv w:val="1"/>
      <w:marLeft w:val="0"/>
      <w:marRight w:val="0"/>
      <w:marTop w:val="0"/>
      <w:marBottom w:val="0"/>
      <w:divBdr>
        <w:top w:val="none" w:sz="0" w:space="0" w:color="auto"/>
        <w:left w:val="none" w:sz="0" w:space="0" w:color="auto"/>
        <w:bottom w:val="none" w:sz="0" w:space="0" w:color="auto"/>
        <w:right w:val="none" w:sz="0" w:space="0" w:color="auto"/>
      </w:divBdr>
    </w:div>
    <w:div w:id="1471901619">
      <w:bodyDiv w:val="1"/>
      <w:marLeft w:val="0"/>
      <w:marRight w:val="0"/>
      <w:marTop w:val="0"/>
      <w:marBottom w:val="0"/>
      <w:divBdr>
        <w:top w:val="none" w:sz="0" w:space="0" w:color="auto"/>
        <w:left w:val="none" w:sz="0" w:space="0" w:color="auto"/>
        <w:bottom w:val="none" w:sz="0" w:space="0" w:color="auto"/>
        <w:right w:val="none" w:sz="0" w:space="0" w:color="auto"/>
      </w:divBdr>
    </w:div>
    <w:div w:id="1801681599">
      <w:bodyDiv w:val="1"/>
      <w:marLeft w:val="0"/>
      <w:marRight w:val="0"/>
      <w:marTop w:val="0"/>
      <w:marBottom w:val="0"/>
      <w:divBdr>
        <w:top w:val="none" w:sz="0" w:space="0" w:color="auto"/>
        <w:left w:val="none" w:sz="0" w:space="0" w:color="auto"/>
        <w:bottom w:val="none" w:sz="0" w:space="0" w:color="auto"/>
        <w:right w:val="none" w:sz="0" w:space="0" w:color="auto"/>
      </w:divBdr>
    </w:div>
    <w:div w:id="1966276859">
      <w:bodyDiv w:val="1"/>
      <w:marLeft w:val="0"/>
      <w:marRight w:val="0"/>
      <w:marTop w:val="0"/>
      <w:marBottom w:val="0"/>
      <w:divBdr>
        <w:top w:val="none" w:sz="0" w:space="0" w:color="auto"/>
        <w:left w:val="none" w:sz="0" w:space="0" w:color="auto"/>
        <w:bottom w:val="none" w:sz="0" w:space="0" w:color="auto"/>
        <w:right w:val="none" w:sz="0" w:space="0" w:color="auto"/>
      </w:divBdr>
      <w:divsChild>
        <w:div w:id="518274092">
          <w:marLeft w:val="0"/>
          <w:marRight w:val="0"/>
          <w:marTop w:val="0"/>
          <w:marBottom w:val="0"/>
          <w:divBdr>
            <w:top w:val="none" w:sz="0" w:space="0" w:color="auto"/>
            <w:left w:val="none" w:sz="0" w:space="0" w:color="auto"/>
            <w:bottom w:val="none" w:sz="0" w:space="0" w:color="auto"/>
            <w:right w:val="none" w:sz="0" w:space="0" w:color="auto"/>
          </w:divBdr>
          <w:divsChild>
            <w:div w:id="460684561">
              <w:marLeft w:val="0"/>
              <w:marRight w:val="0"/>
              <w:marTop w:val="0"/>
              <w:marBottom w:val="0"/>
              <w:divBdr>
                <w:top w:val="none" w:sz="0" w:space="0" w:color="auto"/>
                <w:left w:val="none" w:sz="0" w:space="0" w:color="auto"/>
                <w:bottom w:val="none" w:sz="0" w:space="0" w:color="auto"/>
                <w:right w:val="none" w:sz="0" w:space="0" w:color="auto"/>
              </w:divBdr>
              <w:divsChild>
                <w:div w:id="403988894">
                  <w:marLeft w:val="0"/>
                  <w:marRight w:val="0"/>
                  <w:marTop w:val="0"/>
                  <w:marBottom w:val="0"/>
                  <w:divBdr>
                    <w:top w:val="none" w:sz="0" w:space="0" w:color="auto"/>
                    <w:left w:val="none" w:sz="0" w:space="0" w:color="auto"/>
                    <w:bottom w:val="none" w:sz="0" w:space="0" w:color="auto"/>
                    <w:right w:val="none" w:sz="0" w:space="0" w:color="auto"/>
                  </w:divBdr>
                  <w:divsChild>
                    <w:div w:id="1343314964">
                      <w:marLeft w:val="0"/>
                      <w:marRight w:val="0"/>
                      <w:marTop w:val="0"/>
                      <w:marBottom w:val="0"/>
                      <w:divBdr>
                        <w:top w:val="none" w:sz="0" w:space="0" w:color="auto"/>
                        <w:left w:val="none" w:sz="0" w:space="0" w:color="auto"/>
                        <w:bottom w:val="none" w:sz="0" w:space="0" w:color="auto"/>
                        <w:right w:val="none" w:sz="0" w:space="0" w:color="auto"/>
                      </w:divBdr>
                      <w:divsChild>
                        <w:div w:id="1895118320">
                          <w:marLeft w:val="0"/>
                          <w:marRight w:val="0"/>
                          <w:marTop w:val="0"/>
                          <w:marBottom w:val="0"/>
                          <w:divBdr>
                            <w:top w:val="none" w:sz="0" w:space="0" w:color="auto"/>
                            <w:left w:val="none" w:sz="0" w:space="0" w:color="auto"/>
                            <w:bottom w:val="none" w:sz="0" w:space="0" w:color="auto"/>
                            <w:right w:val="none" w:sz="0" w:space="0" w:color="auto"/>
                          </w:divBdr>
                          <w:divsChild>
                            <w:div w:id="1071729862">
                              <w:marLeft w:val="0"/>
                              <w:marRight w:val="0"/>
                              <w:marTop w:val="0"/>
                              <w:marBottom w:val="0"/>
                              <w:divBdr>
                                <w:top w:val="none" w:sz="0" w:space="0" w:color="auto"/>
                                <w:left w:val="none" w:sz="0" w:space="0" w:color="auto"/>
                                <w:bottom w:val="none" w:sz="0" w:space="0" w:color="auto"/>
                                <w:right w:val="none" w:sz="0" w:space="0" w:color="auto"/>
                              </w:divBdr>
                              <w:divsChild>
                                <w:div w:id="762382962">
                                  <w:marLeft w:val="0"/>
                                  <w:marRight w:val="0"/>
                                  <w:marTop w:val="0"/>
                                  <w:marBottom w:val="0"/>
                                  <w:divBdr>
                                    <w:top w:val="none" w:sz="0" w:space="0" w:color="auto"/>
                                    <w:left w:val="none" w:sz="0" w:space="0" w:color="auto"/>
                                    <w:bottom w:val="none" w:sz="0" w:space="0" w:color="auto"/>
                                    <w:right w:val="none" w:sz="0" w:space="0" w:color="auto"/>
                                  </w:divBdr>
                                  <w:divsChild>
                                    <w:div w:id="1337925458">
                                      <w:marLeft w:val="0"/>
                                      <w:marRight w:val="0"/>
                                      <w:marTop w:val="0"/>
                                      <w:marBottom w:val="0"/>
                                      <w:divBdr>
                                        <w:top w:val="none" w:sz="0" w:space="0" w:color="auto"/>
                                        <w:left w:val="none" w:sz="0" w:space="0" w:color="auto"/>
                                        <w:bottom w:val="none" w:sz="0" w:space="0" w:color="auto"/>
                                        <w:right w:val="none" w:sz="0" w:space="0" w:color="auto"/>
                                      </w:divBdr>
                                      <w:divsChild>
                                        <w:div w:id="2067870679">
                                          <w:marLeft w:val="0"/>
                                          <w:marRight w:val="0"/>
                                          <w:marTop w:val="0"/>
                                          <w:marBottom w:val="0"/>
                                          <w:divBdr>
                                            <w:top w:val="none" w:sz="0" w:space="0" w:color="auto"/>
                                            <w:left w:val="none" w:sz="0" w:space="0" w:color="auto"/>
                                            <w:bottom w:val="none" w:sz="0" w:space="0" w:color="auto"/>
                                            <w:right w:val="none" w:sz="0" w:space="0" w:color="auto"/>
                                          </w:divBdr>
                                          <w:divsChild>
                                            <w:div w:id="125205492">
                                              <w:marLeft w:val="0"/>
                                              <w:marRight w:val="0"/>
                                              <w:marTop w:val="0"/>
                                              <w:marBottom w:val="0"/>
                                              <w:divBdr>
                                                <w:top w:val="none" w:sz="0" w:space="0" w:color="auto"/>
                                                <w:left w:val="none" w:sz="0" w:space="0" w:color="auto"/>
                                                <w:bottom w:val="none" w:sz="0" w:space="0" w:color="auto"/>
                                                <w:right w:val="none" w:sz="0" w:space="0" w:color="auto"/>
                                              </w:divBdr>
                                              <w:divsChild>
                                                <w:div w:id="1093673253">
                                                  <w:marLeft w:val="0"/>
                                                  <w:marRight w:val="0"/>
                                                  <w:marTop w:val="0"/>
                                                  <w:marBottom w:val="0"/>
                                                  <w:divBdr>
                                                    <w:top w:val="none" w:sz="0" w:space="0" w:color="auto"/>
                                                    <w:left w:val="none" w:sz="0" w:space="0" w:color="auto"/>
                                                    <w:bottom w:val="none" w:sz="0" w:space="0" w:color="auto"/>
                                                    <w:right w:val="none" w:sz="0" w:space="0" w:color="auto"/>
                                                  </w:divBdr>
                                                  <w:divsChild>
                                                    <w:div w:id="191042186">
                                                      <w:marLeft w:val="0"/>
                                                      <w:marRight w:val="0"/>
                                                      <w:marTop w:val="0"/>
                                                      <w:marBottom w:val="0"/>
                                                      <w:divBdr>
                                                        <w:top w:val="none" w:sz="0" w:space="0" w:color="auto"/>
                                                        <w:left w:val="none" w:sz="0" w:space="0" w:color="auto"/>
                                                        <w:bottom w:val="none" w:sz="0" w:space="0" w:color="auto"/>
                                                        <w:right w:val="none" w:sz="0" w:space="0" w:color="auto"/>
                                                      </w:divBdr>
                                                      <w:divsChild>
                                                        <w:div w:id="1879780972">
                                                          <w:marLeft w:val="0"/>
                                                          <w:marRight w:val="0"/>
                                                          <w:marTop w:val="0"/>
                                                          <w:marBottom w:val="0"/>
                                                          <w:divBdr>
                                                            <w:top w:val="none" w:sz="0" w:space="0" w:color="auto"/>
                                                            <w:left w:val="none" w:sz="0" w:space="0" w:color="auto"/>
                                                            <w:bottom w:val="none" w:sz="0" w:space="0" w:color="auto"/>
                                                            <w:right w:val="none" w:sz="0" w:space="0" w:color="auto"/>
                                                          </w:divBdr>
                                                          <w:divsChild>
                                                            <w:div w:id="647637728">
                                                              <w:marLeft w:val="0"/>
                                                              <w:marRight w:val="0"/>
                                                              <w:marTop w:val="0"/>
                                                              <w:marBottom w:val="0"/>
                                                              <w:divBdr>
                                                                <w:top w:val="none" w:sz="0" w:space="0" w:color="auto"/>
                                                                <w:left w:val="none" w:sz="0" w:space="0" w:color="auto"/>
                                                                <w:bottom w:val="none" w:sz="0" w:space="0" w:color="auto"/>
                                                                <w:right w:val="none" w:sz="0" w:space="0" w:color="auto"/>
                                                              </w:divBdr>
                                                              <w:divsChild>
                                                                <w:div w:id="399135240">
                                                                  <w:marLeft w:val="0"/>
                                                                  <w:marRight w:val="0"/>
                                                                  <w:marTop w:val="0"/>
                                                                  <w:marBottom w:val="0"/>
                                                                  <w:divBdr>
                                                                    <w:top w:val="none" w:sz="0" w:space="0" w:color="auto"/>
                                                                    <w:left w:val="none" w:sz="0" w:space="0" w:color="auto"/>
                                                                    <w:bottom w:val="none" w:sz="0" w:space="0" w:color="auto"/>
                                                                    <w:right w:val="none" w:sz="0" w:space="0" w:color="auto"/>
                                                                  </w:divBdr>
                                                                  <w:divsChild>
                                                                    <w:div w:id="1800686558">
                                                                      <w:marLeft w:val="0"/>
                                                                      <w:marRight w:val="0"/>
                                                                      <w:marTop w:val="300"/>
                                                                      <w:marBottom w:val="300"/>
                                                                      <w:divBdr>
                                                                        <w:top w:val="none" w:sz="0" w:space="0" w:color="auto"/>
                                                                        <w:left w:val="none" w:sz="0" w:space="0" w:color="auto"/>
                                                                        <w:bottom w:val="none" w:sz="0" w:space="0" w:color="auto"/>
                                                                        <w:right w:val="none" w:sz="0" w:space="0" w:color="auto"/>
                                                                      </w:divBdr>
                                                                      <w:divsChild>
                                                                        <w:div w:id="11568717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insteps.com"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E9399-DD4C-407D-8931-320BD8B7F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12130</Words>
  <Characters>69141</Characters>
  <Application>Microsoft Office Word</Application>
  <DocSecurity>0</DocSecurity>
  <Lines>576</Lines>
  <Paragraphs>162</Paragraphs>
  <ScaleCrop>false</ScaleCrop>
  <HeadingPairs>
    <vt:vector size="6" baseType="variant">
      <vt:variant>
        <vt:lpstr>Title</vt:lpstr>
      </vt:variant>
      <vt:variant>
        <vt:i4>1</vt:i4>
      </vt:variant>
      <vt:variant>
        <vt:lpstr>Rubrik</vt:lpstr>
      </vt:variant>
      <vt:variant>
        <vt:i4>1</vt:i4>
      </vt:variant>
      <vt:variant>
        <vt:lpstr>Tittel</vt:lpstr>
      </vt:variant>
      <vt:variant>
        <vt:i4>1</vt:i4>
      </vt:variant>
    </vt:vector>
  </HeadingPairs>
  <TitlesOfParts>
    <vt:vector size="3" baseType="lpstr">
      <vt:lpstr/>
      <vt:lpstr/>
      <vt:lpstr/>
    </vt:vector>
  </TitlesOfParts>
  <Company>DMF</Company>
  <LinksUpToDate>false</LinksUpToDate>
  <CharactersWithSpaces>81109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annkriel</dc:creator>
  <cp:lastModifiedBy>annkriel</cp:lastModifiedBy>
  <cp:revision>2</cp:revision>
  <cp:lastPrinted>2017-03-31T15:07:00Z</cp:lastPrinted>
  <dcterms:created xsi:type="dcterms:W3CDTF">2017-04-28T06:39:00Z</dcterms:created>
  <dcterms:modified xsi:type="dcterms:W3CDTF">2017-04-28T06:39:00Z</dcterms:modified>
</cp:coreProperties>
</file>