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40" w:rsidRDefault="00FA5240" w:rsidP="00FA5240">
      <w:pPr>
        <w:rPr>
          <w:rFonts w:ascii="Times New Roman" w:hAnsi="Times New Roman"/>
          <w:lang w:val="en-GB"/>
        </w:rPr>
      </w:pPr>
      <w:r w:rsidRPr="00FA5240">
        <w:rPr>
          <w:rStyle w:val="Utheving"/>
          <w:rFonts w:ascii="Times New Roman" w:hAnsi="Times New Roman"/>
          <w:i w:val="0"/>
          <w:color w:val="333333"/>
          <w:lang w:val="en-GB"/>
        </w:rPr>
        <w:t>This is an Accepted Manuscript of an article published by Taylor &amp; Francis in Total Quality Manage</w:t>
      </w:r>
      <w:r>
        <w:rPr>
          <w:rStyle w:val="Utheving"/>
          <w:rFonts w:ascii="Times New Roman" w:hAnsi="Times New Roman"/>
          <w:i w:val="0"/>
          <w:color w:val="333333"/>
          <w:lang w:val="en-GB"/>
        </w:rPr>
        <w:t>ment &amp; Business Excellence on 25 Aug 2015</w:t>
      </w:r>
      <w:bookmarkStart w:id="0" w:name="_GoBack"/>
      <w:bookmarkEnd w:id="0"/>
      <w:r w:rsidRPr="00FA5240">
        <w:rPr>
          <w:rStyle w:val="Utheving"/>
          <w:rFonts w:ascii="Times New Roman" w:hAnsi="Times New Roman"/>
          <w:i w:val="0"/>
          <w:color w:val="333333"/>
          <w:lang w:val="en-GB"/>
        </w:rPr>
        <w:t xml:space="preserve">, available online: </w:t>
      </w:r>
      <w:hyperlink r:id="rId7" w:history="1">
        <w:r w:rsidRPr="00172B84">
          <w:rPr>
            <w:rStyle w:val="Hyperkobling"/>
            <w:rFonts w:ascii="Times New Roman" w:hAnsi="Times New Roman"/>
            <w:lang w:val="en-GB"/>
          </w:rPr>
          <w:t>http://www.tandfonline.com/doi/abs/10.1080/14783363.2015.1075876</w:t>
        </w:r>
      </w:hyperlink>
    </w:p>
    <w:p w:rsidR="00FA5240" w:rsidRPr="00FA5240" w:rsidRDefault="00FA5240" w:rsidP="00FA5240">
      <w:pPr>
        <w:rPr>
          <w:rFonts w:ascii="Times New Roman" w:hAnsi="Times New Roman"/>
          <w:bCs/>
          <w:sz w:val="48"/>
          <w:szCs w:val="48"/>
          <w:lang w:val="en-GB"/>
        </w:rPr>
      </w:pPr>
      <w:r>
        <w:t>Marte D.-Q. Holmemo &amp; Jonas A. Ingvaldsen (2016) Bypassing the dinosaurs? – How middle managers become the missing link in lean implementation, Total Quality Management &amp; Business Excellence, 27:11-12, 1332-1345</w:t>
      </w:r>
    </w:p>
    <w:p w:rsidR="00E5012C" w:rsidRPr="00AF5690" w:rsidRDefault="00E5012C" w:rsidP="000B5D17">
      <w:pPr>
        <w:pStyle w:val="Tittel"/>
        <w:spacing w:line="480" w:lineRule="auto"/>
        <w:jc w:val="both"/>
        <w:rPr>
          <w:rFonts w:ascii="Times New Roman" w:hAnsi="Times New Roman"/>
          <w:b/>
          <w:lang w:val="en-GB"/>
        </w:rPr>
      </w:pPr>
      <w:r w:rsidRPr="00AF5690">
        <w:rPr>
          <w:rFonts w:ascii="Times New Roman" w:hAnsi="Times New Roman"/>
          <w:b/>
          <w:lang w:val="en-GB"/>
        </w:rPr>
        <w:t xml:space="preserve">Bypassing the dinosaurs? </w:t>
      </w:r>
    </w:p>
    <w:p w:rsidR="00E5012C" w:rsidRPr="00AF5690" w:rsidRDefault="00E5012C" w:rsidP="000B5D17">
      <w:pPr>
        <w:pStyle w:val="Listeavsnitt"/>
        <w:numPr>
          <w:ilvl w:val="0"/>
          <w:numId w:val="5"/>
        </w:numPr>
        <w:spacing w:after="0" w:line="480" w:lineRule="auto"/>
        <w:contextualSpacing w:val="0"/>
        <w:jc w:val="both"/>
        <w:rPr>
          <w:rFonts w:ascii="Times New Roman" w:hAnsi="Times New Roman"/>
          <w:sz w:val="28"/>
          <w:lang w:val="en-GB"/>
        </w:rPr>
      </w:pPr>
      <w:r w:rsidRPr="00AF5690">
        <w:rPr>
          <w:rFonts w:ascii="Times New Roman" w:hAnsi="Times New Roman"/>
          <w:sz w:val="28"/>
          <w:lang w:val="en-GB"/>
        </w:rPr>
        <w:t>How middle managers become the missing link in lean implementation</w:t>
      </w:r>
    </w:p>
    <w:p w:rsidR="00E5012C" w:rsidRPr="00AF5690" w:rsidRDefault="00E5012C" w:rsidP="000B5D17">
      <w:pPr>
        <w:pStyle w:val="Overskrift1"/>
        <w:spacing w:after="240" w:line="480" w:lineRule="auto"/>
        <w:jc w:val="both"/>
        <w:rPr>
          <w:rFonts w:ascii="Times New Roman" w:hAnsi="Times New Roman"/>
          <w:b/>
          <w:color w:val="000000"/>
          <w:sz w:val="24"/>
          <w:szCs w:val="24"/>
          <w:lang w:val="en-GB"/>
        </w:rPr>
      </w:pPr>
    </w:p>
    <w:p w:rsidR="00E5012C" w:rsidRPr="004E3996" w:rsidRDefault="00E5012C" w:rsidP="000B5D17">
      <w:pPr>
        <w:pStyle w:val="Overskrift1"/>
        <w:spacing w:after="240" w:line="480" w:lineRule="auto"/>
        <w:jc w:val="both"/>
        <w:rPr>
          <w:rFonts w:ascii="Times New Roman" w:hAnsi="Times New Roman"/>
          <w:b/>
          <w:color w:val="000000"/>
          <w:sz w:val="24"/>
          <w:szCs w:val="24"/>
          <w:lang w:val="en-GB"/>
        </w:rPr>
      </w:pPr>
      <w:r w:rsidRPr="004E3996">
        <w:rPr>
          <w:rFonts w:ascii="Times New Roman" w:hAnsi="Times New Roman"/>
          <w:b/>
          <w:color w:val="000000"/>
          <w:sz w:val="24"/>
          <w:szCs w:val="24"/>
          <w:lang w:val="en-GB"/>
        </w:rPr>
        <w:t>Abstract</w:t>
      </w:r>
    </w:p>
    <w:p w:rsidR="00E5012C" w:rsidRPr="004E3996" w:rsidRDefault="00E5012C" w:rsidP="000B5D17">
      <w:pPr>
        <w:spacing w:line="480" w:lineRule="auto"/>
        <w:jc w:val="both"/>
        <w:rPr>
          <w:rFonts w:ascii="Times New Roman" w:hAnsi="Times New Roman"/>
          <w:sz w:val="20"/>
          <w:szCs w:val="20"/>
          <w:lang w:val="en-GB"/>
        </w:rPr>
      </w:pPr>
      <w:r w:rsidRPr="004E3996">
        <w:rPr>
          <w:rFonts w:ascii="Times New Roman" w:hAnsi="Times New Roman"/>
          <w:sz w:val="20"/>
          <w:szCs w:val="20"/>
          <w:lang w:val="en-GB"/>
        </w:rPr>
        <w:t>Failure or unsatisfactory results from organi</w:t>
      </w:r>
      <w:r>
        <w:rPr>
          <w:rFonts w:ascii="Times New Roman" w:hAnsi="Times New Roman"/>
          <w:sz w:val="20"/>
          <w:szCs w:val="20"/>
          <w:lang w:val="en-GB"/>
        </w:rPr>
        <w:t>z</w:t>
      </w:r>
      <w:r w:rsidRPr="004E3996">
        <w:rPr>
          <w:rFonts w:ascii="Times New Roman" w:hAnsi="Times New Roman"/>
          <w:sz w:val="20"/>
          <w:szCs w:val="20"/>
          <w:lang w:val="en-GB"/>
        </w:rPr>
        <w:t>ational transformations aiming at excellence are often attributed to lack of management support and commitment. Why these issues become problematic ha</w:t>
      </w:r>
      <w:r>
        <w:rPr>
          <w:rFonts w:ascii="Times New Roman" w:hAnsi="Times New Roman"/>
          <w:sz w:val="20"/>
          <w:szCs w:val="20"/>
          <w:lang w:val="en-GB"/>
        </w:rPr>
        <w:t>s</w:t>
      </w:r>
      <w:r w:rsidRPr="004E3996">
        <w:rPr>
          <w:rFonts w:ascii="Times New Roman" w:hAnsi="Times New Roman"/>
          <w:sz w:val="20"/>
          <w:szCs w:val="20"/>
          <w:lang w:val="en-GB"/>
        </w:rPr>
        <w:t xml:space="preserve"> only been superficially explored in the literature, and typically, no distinctions are made between different layers of management. This study explores why management support and commitment become problematic in lean transformations in public service organizations. Based on multiple case studies, we argue that lack of support and commitment are most prevalent among middle managers, and that this lack can be explained by the organizations’ choice of transformation process. While top management is the sponsor of lean, the details of the transformations are worked out by external and internal lean experts along with front</w:t>
      </w:r>
      <w:r>
        <w:rPr>
          <w:rFonts w:ascii="Times New Roman" w:hAnsi="Times New Roman"/>
          <w:sz w:val="20"/>
          <w:szCs w:val="20"/>
          <w:lang w:val="en-GB"/>
        </w:rPr>
        <w:t>-</w:t>
      </w:r>
      <w:r w:rsidRPr="004E3996">
        <w:rPr>
          <w:rFonts w:ascii="Times New Roman" w:hAnsi="Times New Roman"/>
          <w:sz w:val="20"/>
          <w:szCs w:val="20"/>
          <w:lang w:val="en-GB"/>
        </w:rPr>
        <w:t>line employees. As a result, middle managers are effectively bypassed and never get involved. This approach to lean transformation is not recommend</w:t>
      </w:r>
      <w:r>
        <w:rPr>
          <w:rFonts w:ascii="Times New Roman" w:hAnsi="Times New Roman"/>
          <w:sz w:val="20"/>
          <w:szCs w:val="20"/>
          <w:lang w:val="en-GB"/>
        </w:rPr>
        <w:t>ed</w:t>
      </w:r>
      <w:r w:rsidRPr="004E3996">
        <w:rPr>
          <w:rFonts w:ascii="Times New Roman" w:hAnsi="Times New Roman"/>
          <w:sz w:val="20"/>
          <w:szCs w:val="20"/>
          <w:lang w:val="en-GB"/>
        </w:rPr>
        <w:t xml:space="preserve">. We suggest that lean transformations would benefit from earlier and </w:t>
      </w:r>
      <w:r>
        <w:rPr>
          <w:rFonts w:ascii="Times New Roman" w:hAnsi="Times New Roman"/>
          <w:sz w:val="20"/>
          <w:szCs w:val="20"/>
          <w:lang w:val="en-GB"/>
        </w:rPr>
        <w:t>more intensive</w:t>
      </w:r>
      <w:r w:rsidRPr="004E3996">
        <w:rPr>
          <w:rFonts w:ascii="Times New Roman" w:hAnsi="Times New Roman"/>
          <w:sz w:val="20"/>
          <w:szCs w:val="20"/>
          <w:lang w:val="en-GB"/>
        </w:rPr>
        <w:t xml:space="preserve"> involvement from middle managers. </w:t>
      </w:r>
    </w:p>
    <w:p w:rsidR="00E5012C" w:rsidRPr="00AF5690" w:rsidRDefault="00E5012C" w:rsidP="000B5D17">
      <w:pPr>
        <w:spacing w:line="480" w:lineRule="auto"/>
        <w:jc w:val="both"/>
        <w:rPr>
          <w:rFonts w:ascii="Times New Roman" w:hAnsi="Times New Roman"/>
          <w:lang w:val="en-GB"/>
        </w:rPr>
      </w:pPr>
      <w:r w:rsidRPr="004E3996">
        <w:rPr>
          <w:rFonts w:ascii="Times New Roman" w:hAnsi="Times New Roman"/>
          <w:lang w:val="en-GB"/>
        </w:rPr>
        <w:t>Keywords: lean, public services, change management, middle management</w:t>
      </w:r>
    </w:p>
    <w:p w:rsidR="00E5012C" w:rsidRPr="00AF5690" w:rsidRDefault="00E5012C" w:rsidP="000B5D17">
      <w:pPr>
        <w:pStyle w:val="Overskrift1"/>
        <w:spacing w:after="240" w:line="480" w:lineRule="auto"/>
        <w:jc w:val="both"/>
        <w:rPr>
          <w:rFonts w:ascii="Times New Roman" w:hAnsi="Times New Roman"/>
          <w:sz w:val="24"/>
          <w:szCs w:val="24"/>
          <w:lang w:val="en-GB"/>
        </w:rPr>
      </w:pPr>
      <w:r w:rsidRPr="00AF5690">
        <w:rPr>
          <w:rFonts w:ascii="Times New Roman" w:hAnsi="Times New Roman"/>
          <w:b/>
          <w:color w:val="000000"/>
          <w:sz w:val="24"/>
          <w:szCs w:val="24"/>
          <w:lang w:val="en-GB"/>
        </w:rPr>
        <w:t>Introduction</w:t>
      </w:r>
      <w:r w:rsidRPr="00AF5690">
        <w:rPr>
          <w:rFonts w:ascii="Times New Roman" w:hAnsi="Times New Roman"/>
          <w:sz w:val="24"/>
          <w:szCs w:val="24"/>
          <w:lang w:val="en-GB"/>
        </w:rPr>
        <w:t xml:space="preserve"> </w:t>
      </w:r>
    </w:p>
    <w:p w:rsidR="00E5012C" w:rsidRPr="00AF5690" w:rsidRDefault="00E5012C" w:rsidP="000B5D17">
      <w:pPr>
        <w:spacing w:line="480" w:lineRule="auto"/>
        <w:jc w:val="both"/>
        <w:rPr>
          <w:rFonts w:ascii="Times New Roman" w:hAnsi="Times New Roman"/>
          <w:sz w:val="24"/>
          <w:lang w:val="en-GB"/>
        </w:rPr>
      </w:pPr>
      <w:r w:rsidRPr="00AF5690">
        <w:rPr>
          <w:rFonts w:ascii="Times New Roman" w:hAnsi="Times New Roman"/>
          <w:sz w:val="24"/>
          <w:lang w:val="en-GB"/>
        </w:rPr>
        <w:t xml:space="preserve">Ever since Toyota’s production system was named ‘lean production’ and declared the global solution to higher productivity, quality and customer satisfaction </w:t>
      </w:r>
      <w:r w:rsidRPr="00AF5690">
        <w:rPr>
          <w:rFonts w:ascii="Times New Roman" w:hAnsi="Times New Roman"/>
          <w:noProof/>
          <w:sz w:val="24"/>
          <w:lang w:val="en-GB"/>
        </w:rPr>
        <w:t>(Womack &amp; Jones, 1996)</w:t>
      </w:r>
      <w:r w:rsidRPr="00AF5690">
        <w:rPr>
          <w:rFonts w:ascii="Times New Roman" w:hAnsi="Times New Roman"/>
          <w:sz w:val="24"/>
          <w:lang w:val="en-GB"/>
        </w:rPr>
        <w:t>, lean thinking has spread to service</w:t>
      </w:r>
      <w:r>
        <w:rPr>
          <w:rFonts w:ascii="Times New Roman" w:hAnsi="Times New Roman"/>
          <w:sz w:val="24"/>
          <w:lang w:val="en-GB"/>
        </w:rPr>
        <w:t>-</w:t>
      </w:r>
      <w:r w:rsidRPr="00AF5690">
        <w:rPr>
          <w:rFonts w:ascii="Times New Roman" w:hAnsi="Times New Roman"/>
          <w:sz w:val="24"/>
          <w:lang w:val="en-GB"/>
        </w:rPr>
        <w:t xml:space="preserve">dominated organizations </w:t>
      </w:r>
      <w:r w:rsidRPr="00AF5690">
        <w:rPr>
          <w:rFonts w:ascii="Times New Roman" w:hAnsi="Times New Roman"/>
          <w:noProof/>
          <w:sz w:val="24"/>
          <w:lang w:val="en-GB"/>
        </w:rPr>
        <w:t xml:space="preserve">(Bowen &amp; Youngdahl, 1998; </w:t>
      </w:r>
      <w:r w:rsidRPr="00AF5690">
        <w:rPr>
          <w:rFonts w:ascii="Times New Roman" w:hAnsi="Times New Roman"/>
          <w:noProof/>
          <w:sz w:val="24"/>
          <w:lang w:val="en-GB"/>
        </w:rPr>
        <w:lastRenderedPageBreak/>
        <w:t>Swank, 2003)</w:t>
      </w:r>
      <w:r w:rsidRPr="00AF5690">
        <w:rPr>
          <w:rFonts w:ascii="Times New Roman" w:hAnsi="Times New Roman"/>
          <w:sz w:val="24"/>
          <w:lang w:val="en-GB"/>
        </w:rPr>
        <w:t xml:space="preserve">. Large </w:t>
      </w:r>
      <w:r>
        <w:rPr>
          <w:rFonts w:ascii="Times New Roman" w:hAnsi="Times New Roman"/>
          <w:sz w:val="24"/>
          <w:lang w:val="en-GB"/>
        </w:rPr>
        <w:t>amount</w:t>
      </w:r>
      <w:r w:rsidRPr="00AF5690">
        <w:rPr>
          <w:rFonts w:ascii="Times New Roman" w:hAnsi="Times New Roman"/>
          <w:sz w:val="24"/>
          <w:lang w:val="en-GB"/>
        </w:rPr>
        <w:t>s of business literature promise astonishing improvements due to the fact that up to 80 per</w:t>
      </w:r>
      <w:r>
        <w:rPr>
          <w:rFonts w:ascii="Times New Roman" w:hAnsi="Times New Roman"/>
          <w:sz w:val="24"/>
          <w:lang w:val="en-GB"/>
        </w:rPr>
        <w:t xml:space="preserve"> </w:t>
      </w:r>
      <w:r w:rsidRPr="00AF5690">
        <w:rPr>
          <w:rFonts w:ascii="Times New Roman" w:hAnsi="Times New Roman"/>
          <w:sz w:val="24"/>
          <w:lang w:val="en-GB"/>
        </w:rPr>
        <w:t>cent of service activities are nothing but ‘waste’ (George, 2003). In the public sector</w:t>
      </w:r>
      <w:r>
        <w:rPr>
          <w:rFonts w:ascii="Times New Roman" w:hAnsi="Times New Roman"/>
          <w:sz w:val="24"/>
          <w:lang w:val="en-GB"/>
        </w:rPr>
        <w:t>,</w:t>
      </w:r>
      <w:r w:rsidRPr="00AF5690">
        <w:rPr>
          <w:rFonts w:ascii="Times New Roman" w:hAnsi="Times New Roman"/>
          <w:sz w:val="24"/>
          <w:lang w:val="en-GB"/>
        </w:rPr>
        <w:t xml:space="preserve"> lean approaches have substantially improved lead times, reduced costs, enhanced quality, </w:t>
      </w:r>
      <w:r>
        <w:rPr>
          <w:rFonts w:ascii="Times New Roman" w:hAnsi="Times New Roman"/>
          <w:sz w:val="24"/>
          <w:lang w:val="en-GB"/>
        </w:rPr>
        <w:t xml:space="preserve">and increased </w:t>
      </w:r>
      <w:r w:rsidRPr="00AF5690">
        <w:rPr>
          <w:rFonts w:ascii="Times New Roman" w:hAnsi="Times New Roman"/>
          <w:sz w:val="24"/>
          <w:lang w:val="en-GB"/>
        </w:rPr>
        <w:t xml:space="preserve">customer and employee satisfaction </w:t>
      </w:r>
      <w:r w:rsidRPr="00AF5690">
        <w:rPr>
          <w:rFonts w:ascii="Times New Roman" w:hAnsi="Times New Roman"/>
          <w:noProof/>
          <w:sz w:val="24"/>
          <w:lang w:val="en-GB"/>
        </w:rPr>
        <w:t>(Bateman, Hines, &amp; Davidson, 2014; Radnor &amp; Walley, 2008)</w:t>
      </w:r>
      <w:r w:rsidRPr="00AF5690">
        <w:rPr>
          <w:rFonts w:ascii="Times New Roman" w:hAnsi="Times New Roman"/>
          <w:sz w:val="24"/>
          <w:lang w:val="en-GB"/>
        </w:rPr>
        <w:t xml:space="preserve">. </w:t>
      </w:r>
    </w:p>
    <w:p w:rsidR="00E5012C" w:rsidRPr="00AF5690" w:rsidRDefault="00E5012C" w:rsidP="000B5D17">
      <w:pPr>
        <w:spacing w:line="480" w:lineRule="auto"/>
        <w:ind w:firstLine="708"/>
        <w:jc w:val="both"/>
        <w:rPr>
          <w:rFonts w:ascii="Times New Roman" w:hAnsi="Times New Roman"/>
          <w:sz w:val="24"/>
          <w:lang w:val="en-GB"/>
        </w:rPr>
      </w:pPr>
      <w:r w:rsidRPr="00AF5690">
        <w:rPr>
          <w:rFonts w:ascii="Times New Roman" w:hAnsi="Times New Roman"/>
          <w:sz w:val="24"/>
          <w:lang w:val="en-GB"/>
        </w:rPr>
        <w:t>However, many lean transformation efforts seem to fail, or at least not deliver what was promised after the ‘low-hanging</w:t>
      </w:r>
      <w:r>
        <w:rPr>
          <w:rFonts w:ascii="Times New Roman" w:hAnsi="Times New Roman"/>
          <w:sz w:val="24"/>
          <w:lang w:val="en-GB"/>
        </w:rPr>
        <w:t xml:space="preserve"> </w:t>
      </w:r>
      <w:r w:rsidRPr="00AF5690">
        <w:rPr>
          <w:rFonts w:ascii="Times New Roman" w:hAnsi="Times New Roman"/>
          <w:sz w:val="24"/>
          <w:lang w:val="en-GB"/>
        </w:rPr>
        <w:t>fruit’ ha</w:t>
      </w:r>
      <w:r>
        <w:rPr>
          <w:rFonts w:ascii="Times New Roman" w:hAnsi="Times New Roman"/>
          <w:sz w:val="24"/>
          <w:lang w:val="en-GB"/>
        </w:rPr>
        <w:t>s</w:t>
      </w:r>
      <w:r w:rsidRPr="00AF5690">
        <w:rPr>
          <w:rFonts w:ascii="Times New Roman" w:hAnsi="Times New Roman"/>
          <w:sz w:val="24"/>
          <w:lang w:val="en-GB"/>
        </w:rPr>
        <w:t xml:space="preserve"> been picked </w:t>
      </w:r>
      <w:r w:rsidRPr="00AF5690">
        <w:rPr>
          <w:rFonts w:ascii="Times New Roman" w:hAnsi="Times New Roman"/>
          <w:noProof/>
          <w:sz w:val="24"/>
          <w:lang w:val="en-GB"/>
        </w:rPr>
        <w:t>(Radnor &amp; Osborne, 2013)</w:t>
      </w:r>
      <w:r w:rsidRPr="00AF5690">
        <w:rPr>
          <w:rFonts w:ascii="Times New Roman" w:hAnsi="Times New Roman"/>
          <w:sz w:val="24"/>
          <w:lang w:val="en-GB"/>
        </w:rPr>
        <w:t xml:space="preserve">. The failure of lean transformation is often attributed to the lack of management support and commitment. This finding is consistent across different sectors and types of businesses </w:t>
      </w:r>
      <w:r w:rsidRPr="00AF5690">
        <w:rPr>
          <w:rFonts w:ascii="Times New Roman" w:hAnsi="Times New Roman"/>
          <w:noProof/>
          <w:sz w:val="24"/>
          <w:lang w:val="en-GB"/>
        </w:rPr>
        <w:t>(Anand, Ward, Tatikonda, &amp; Schilling, 2009; Andersen, Røvik, &amp; Ingebrigtsen, 2014; Marodin &amp; Saurin, 2013)</w:t>
      </w:r>
      <w:r w:rsidRPr="00AF5690">
        <w:rPr>
          <w:rFonts w:ascii="Times New Roman" w:hAnsi="Times New Roman"/>
          <w:sz w:val="24"/>
          <w:lang w:val="en-GB"/>
        </w:rPr>
        <w:t>. However, as emphasi</w:t>
      </w:r>
      <w:r>
        <w:rPr>
          <w:rFonts w:ascii="Times New Roman" w:hAnsi="Times New Roman"/>
          <w:sz w:val="24"/>
          <w:lang w:val="en-GB"/>
        </w:rPr>
        <w:t>z</w:t>
      </w:r>
      <w:r w:rsidRPr="00AF5690">
        <w:rPr>
          <w:rFonts w:ascii="Times New Roman" w:hAnsi="Times New Roman"/>
          <w:sz w:val="24"/>
          <w:lang w:val="en-GB"/>
        </w:rPr>
        <w:t>ed by Marodin and Saurin (2013, p. 6666), very few studies ‘clearly describe criteria to distinguish a supportive from a non-supportive management team’. In the literature on lean transformation, ‘management support and commitment’ are more or less treated as a black box, and we lack knowledge about the underlying mechanisms and processes that lead to the assertion that management support and commitment are major challenges in lean transformations.</w:t>
      </w:r>
    </w:p>
    <w:p w:rsidR="00E5012C" w:rsidRPr="00AF5690" w:rsidRDefault="00E5012C" w:rsidP="000B5D17">
      <w:pPr>
        <w:spacing w:line="480" w:lineRule="auto"/>
        <w:jc w:val="both"/>
        <w:rPr>
          <w:rFonts w:ascii="Times New Roman" w:hAnsi="Times New Roman"/>
          <w:sz w:val="24"/>
          <w:lang w:val="en-GB"/>
        </w:rPr>
      </w:pPr>
      <w:r w:rsidRPr="00AF5690">
        <w:rPr>
          <w:rFonts w:ascii="Times New Roman" w:hAnsi="Times New Roman"/>
          <w:sz w:val="24"/>
          <w:lang w:val="en-GB"/>
        </w:rPr>
        <w:tab/>
        <w:t xml:space="preserve">This paper aims to open the black box of management support and commitment in relation to lean transformation. Based on multiple case studies from Norwegian public service organizations, we reconstruct and describe a common pattern of lean transformation. This pattern short-circuits middle management </w:t>
      </w:r>
      <w:r w:rsidRPr="00AF5690">
        <w:rPr>
          <w:rFonts w:ascii="Times New Roman" w:hAnsi="Times New Roman"/>
          <w:noProof/>
          <w:sz w:val="24"/>
          <w:lang w:val="en-GB"/>
        </w:rPr>
        <w:t xml:space="preserve">(referred to as </w:t>
      </w:r>
      <w:r>
        <w:rPr>
          <w:rFonts w:ascii="Times New Roman" w:hAnsi="Times New Roman"/>
          <w:noProof/>
          <w:sz w:val="24"/>
          <w:lang w:val="en-GB"/>
        </w:rPr>
        <w:t>‘</w:t>
      </w:r>
      <w:r w:rsidRPr="00AF5690">
        <w:rPr>
          <w:rFonts w:ascii="Times New Roman" w:hAnsi="Times New Roman"/>
          <w:noProof/>
          <w:sz w:val="24"/>
          <w:lang w:val="en-GB"/>
        </w:rPr>
        <w:t>dinosaurs</w:t>
      </w:r>
      <w:r>
        <w:rPr>
          <w:rFonts w:ascii="Times New Roman" w:hAnsi="Times New Roman"/>
          <w:noProof/>
          <w:sz w:val="24"/>
          <w:lang w:val="en-GB"/>
        </w:rPr>
        <w:t>’</w:t>
      </w:r>
      <w:r w:rsidRPr="00AF5690">
        <w:rPr>
          <w:rFonts w:ascii="Times New Roman" w:hAnsi="Times New Roman"/>
          <w:noProof/>
          <w:sz w:val="24"/>
          <w:lang w:val="en-GB"/>
        </w:rPr>
        <w:t xml:space="preserve"> by Floyd &amp; Wooldridge, 1994)</w:t>
      </w:r>
      <w:r>
        <w:rPr>
          <w:rFonts w:ascii="Times New Roman" w:hAnsi="Times New Roman"/>
          <w:noProof/>
          <w:sz w:val="24"/>
          <w:lang w:val="en-GB"/>
        </w:rPr>
        <w:t>,</w:t>
      </w:r>
      <w:r w:rsidRPr="00AF5690">
        <w:rPr>
          <w:rFonts w:ascii="Times New Roman" w:hAnsi="Times New Roman"/>
          <w:sz w:val="24"/>
          <w:lang w:val="en-GB"/>
        </w:rPr>
        <w:t xml:space="preserve"> as the transformation proceeds from top management through a separate line of lean experts directly to the operational unit. We show how this bypassing creates several unintended consequences, which inhibit the realization of the potential in the lean concept. </w:t>
      </w:r>
    </w:p>
    <w:p w:rsidR="00E5012C" w:rsidRPr="00AF5690" w:rsidRDefault="00E5012C" w:rsidP="000B5D17">
      <w:pPr>
        <w:spacing w:line="480" w:lineRule="auto"/>
        <w:jc w:val="both"/>
        <w:rPr>
          <w:rFonts w:ascii="Times New Roman" w:hAnsi="Times New Roman"/>
          <w:sz w:val="24"/>
          <w:lang w:val="en-GB"/>
        </w:rPr>
      </w:pPr>
    </w:p>
    <w:p w:rsidR="00E5012C" w:rsidRPr="00AF5690" w:rsidRDefault="00E5012C" w:rsidP="000B5D17">
      <w:pPr>
        <w:pStyle w:val="Overskrift1"/>
        <w:spacing w:after="240" w:line="480" w:lineRule="auto"/>
        <w:jc w:val="both"/>
        <w:rPr>
          <w:rFonts w:ascii="Times New Roman" w:hAnsi="Times New Roman"/>
          <w:b/>
          <w:color w:val="000000"/>
          <w:sz w:val="24"/>
          <w:szCs w:val="24"/>
          <w:lang w:val="en-GB"/>
        </w:rPr>
      </w:pPr>
      <w:r w:rsidRPr="00AF5690">
        <w:rPr>
          <w:rFonts w:ascii="Times New Roman" w:hAnsi="Times New Roman"/>
          <w:b/>
          <w:color w:val="000000"/>
          <w:sz w:val="24"/>
          <w:szCs w:val="24"/>
          <w:lang w:val="en-GB"/>
        </w:rPr>
        <w:lastRenderedPageBreak/>
        <w:t>Lean in public service organizations</w:t>
      </w:r>
    </w:p>
    <w:p w:rsidR="00E5012C" w:rsidRPr="00AF5690" w:rsidRDefault="00E5012C" w:rsidP="000B5D17">
      <w:pPr>
        <w:spacing w:line="480" w:lineRule="auto"/>
        <w:jc w:val="both"/>
        <w:rPr>
          <w:rFonts w:ascii="Times New Roman" w:hAnsi="Times New Roman"/>
          <w:sz w:val="24"/>
          <w:lang w:val="en-GB"/>
        </w:rPr>
      </w:pPr>
      <w:r w:rsidRPr="00AF5690">
        <w:rPr>
          <w:rFonts w:ascii="Times New Roman" w:hAnsi="Times New Roman"/>
          <w:sz w:val="24"/>
          <w:lang w:val="en-GB"/>
        </w:rPr>
        <w:t xml:space="preserve">Lean can be described with reference to five principles: specification of value, identification of value streams and elimination of waste, continuous flow, customer pull and striving for perfection </w:t>
      </w:r>
      <w:r w:rsidRPr="00AF5690">
        <w:rPr>
          <w:rFonts w:ascii="Times New Roman" w:hAnsi="Times New Roman"/>
          <w:noProof/>
          <w:sz w:val="24"/>
          <w:lang w:val="en-GB"/>
        </w:rPr>
        <w:t>(Womack &amp; Jones, 1996)</w:t>
      </w:r>
      <w:r w:rsidRPr="00AF5690">
        <w:rPr>
          <w:rFonts w:ascii="Times New Roman" w:hAnsi="Times New Roman"/>
          <w:sz w:val="24"/>
          <w:lang w:val="en-GB"/>
        </w:rPr>
        <w:t>. Application of lean to public service organizations (PSOs) raises some important domain</w:t>
      </w:r>
      <w:r>
        <w:rPr>
          <w:rFonts w:ascii="Times New Roman" w:hAnsi="Times New Roman"/>
          <w:sz w:val="24"/>
          <w:lang w:val="en-GB"/>
        </w:rPr>
        <w:t>-</w:t>
      </w:r>
      <w:r w:rsidRPr="00AF5690">
        <w:rPr>
          <w:rFonts w:ascii="Times New Roman" w:hAnsi="Times New Roman"/>
          <w:sz w:val="24"/>
          <w:lang w:val="en-GB"/>
        </w:rPr>
        <w:t xml:space="preserve">specific challenges </w:t>
      </w:r>
      <w:r w:rsidRPr="00AF5690">
        <w:rPr>
          <w:rFonts w:ascii="Times New Roman" w:hAnsi="Times New Roman"/>
          <w:noProof/>
          <w:sz w:val="24"/>
          <w:lang w:val="en-GB"/>
        </w:rPr>
        <w:t>(Radnor &amp; Walley, 2008)</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s</w:t>
      </w:r>
      <w:r w:rsidRPr="00AF5690">
        <w:rPr>
          <w:rFonts w:ascii="Times New Roman" w:hAnsi="Times New Roman"/>
          <w:sz w:val="24"/>
          <w:lang w:val="en-GB"/>
        </w:rPr>
        <w:t xml:space="preserve">ervice processes are intangible and often involve the customer in active co-consumption </w:t>
      </w:r>
      <w:r w:rsidRPr="00AF5690">
        <w:rPr>
          <w:rFonts w:ascii="Times New Roman" w:hAnsi="Times New Roman"/>
          <w:noProof/>
          <w:sz w:val="24"/>
          <w:lang w:val="en-GB"/>
        </w:rPr>
        <w:t>(Arlbjørn, Freytag, &amp; de Haas, 2011)</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p</w:t>
      </w:r>
      <w:r w:rsidRPr="00AF5690">
        <w:rPr>
          <w:rFonts w:ascii="Times New Roman" w:hAnsi="Times New Roman"/>
          <w:sz w:val="24"/>
          <w:lang w:val="en-GB"/>
        </w:rPr>
        <w:t>ublic organizations have several and often divergent goals to attain, as opposed to only marke</w:t>
      </w:r>
      <w:r>
        <w:rPr>
          <w:rFonts w:ascii="Times New Roman" w:hAnsi="Times New Roman"/>
          <w:sz w:val="24"/>
          <w:lang w:val="en-GB"/>
        </w:rPr>
        <w:t>t</w:t>
      </w:r>
      <w:r w:rsidRPr="00AF5690">
        <w:rPr>
          <w:rFonts w:ascii="Times New Roman" w:hAnsi="Times New Roman"/>
          <w:sz w:val="24"/>
          <w:lang w:val="en-GB"/>
        </w:rPr>
        <w:t xml:space="preserve"> share and profitability</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t</w:t>
      </w:r>
      <w:r w:rsidRPr="00AF5690">
        <w:rPr>
          <w:rFonts w:ascii="Times New Roman" w:hAnsi="Times New Roman"/>
          <w:sz w:val="24"/>
          <w:lang w:val="en-GB"/>
        </w:rPr>
        <w:t xml:space="preserve">he </w:t>
      </w:r>
      <w:r>
        <w:rPr>
          <w:rFonts w:ascii="Times New Roman" w:hAnsi="Times New Roman"/>
          <w:sz w:val="24"/>
          <w:lang w:val="en-GB"/>
        </w:rPr>
        <w:t>recipien</w:t>
      </w:r>
      <w:r w:rsidR="005D58FB">
        <w:rPr>
          <w:rFonts w:ascii="Times New Roman" w:hAnsi="Times New Roman"/>
          <w:sz w:val="24"/>
          <w:lang w:val="en-GB"/>
        </w:rPr>
        <w:t>t of the service is not the only</w:t>
      </w:r>
      <w:r>
        <w:rPr>
          <w:rFonts w:ascii="Times New Roman" w:hAnsi="Times New Roman"/>
          <w:sz w:val="24"/>
          <w:lang w:val="en-GB"/>
        </w:rPr>
        <w:t xml:space="preserve"> </w:t>
      </w:r>
      <w:r w:rsidRPr="00AF5690">
        <w:rPr>
          <w:rFonts w:ascii="Times New Roman" w:hAnsi="Times New Roman"/>
          <w:sz w:val="24"/>
          <w:lang w:val="en-GB"/>
        </w:rPr>
        <w:t xml:space="preserve">‘customer’  but also </w:t>
      </w:r>
      <w:r>
        <w:rPr>
          <w:rFonts w:ascii="Times New Roman" w:hAnsi="Times New Roman"/>
          <w:sz w:val="24"/>
          <w:lang w:val="en-GB"/>
        </w:rPr>
        <w:t xml:space="preserve">the </w:t>
      </w:r>
      <w:r w:rsidRPr="00AF5690">
        <w:rPr>
          <w:rFonts w:ascii="Times New Roman" w:hAnsi="Times New Roman"/>
          <w:sz w:val="24"/>
          <w:lang w:val="en-GB"/>
        </w:rPr>
        <w:t xml:space="preserve">society </w:t>
      </w:r>
      <w:r>
        <w:rPr>
          <w:rFonts w:ascii="Times New Roman" w:hAnsi="Times New Roman"/>
          <w:sz w:val="24"/>
          <w:lang w:val="en-GB"/>
        </w:rPr>
        <w:t xml:space="preserve">that </w:t>
      </w:r>
      <w:r w:rsidRPr="00AF5690">
        <w:rPr>
          <w:rFonts w:ascii="Times New Roman" w:hAnsi="Times New Roman"/>
          <w:sz w:val="24"/>
          <w:lang w:val="en-GB"/>
        </w:rPr>
        <w:t>pay</w:t>
      </w:r>
      <w:r>
        <w:rPr>
          <w:rFonts w:ascii="Times New Roman" w:hAnsi="Times New Roman"/>
          <w:sz w:val="24"/>
          <w:lang w:val="en-GB"/>
        </w:rPr>
        <w:t>s</w:t>
      </w:r>
      <w:r w:rsidRPr="00AF5690">
        <w:rPr>
          <w:rFonts w:ascii="Times New Roman" w:hAnsi="Times New Roman"/>
          <w:sz w:val="24"/>
          <w:lang w:val="en-GB"/>
        </w:rPr>
        <w:t xml:space="preserve"> </w:t>
      </w:r>
      <w:r>
        <w:rPr>
          <w:rFonts w:ascii="Times New Roman" w:hAnsi="Times New Roman"/>
          <w:sz w:val="24"/>
          <w:lang w:val="en-GB"/>
        </w:rPr>
        <w:t xml:space="preserve">its </w:t>
      </w:r>
      <w:r w:rsidRPr="00AF5690">
        <w:rPr>
          <w:rFonts w:ascii="Times New Roman" w:hAnsi="Times New Roman"/>
          <w:sz w:val="24"/>
          <w:lang w:val="en-GB"/>
        </w:rPr>
        <w:t>taxes and regulat</w:t>
      </w:r>
      <w:r>
        <w:rPr>
          <w:rFonts w:ascii="Times New Roman" w:hAnsi="Times New Roman"/>
          <w:sz w:val="24"/>
          <w:lang w:val="en-GB"/>
        </w:rPr>
        <w:t>es</w:t>
      </w:r>
      <w:r w:rsidRPr="00AF5690">
        <w:rPr>
          <w:rFonts w:ascii="Times New Roman" w:hAnsi="Times New Roman"/>
          <w:sz w:val="24"/>
          <w:lang w:val="en-GB"/>
        </w:rPr>
        <w:t xml:space="preserve"> public effort through political systems and legal administrative provisions to secure social justice and fairness. These issues may lead to ‘conflicting and muddled value streams from the end consumer perspective’ (Scorsone, 2008, p. 64)</w:t>
      </w:r>
      <w:r>
        <w:rPr>
          <w:rFonts w:ascii="Times New Roman" w:hAnsi="Times New Roman"/>
          <w:sz w:val="24"/>
          <w:lang w:val="en-GB"/>
        </w:rPr>
        <w:t>.</w:t>
      </w:r>
    </w:p>
    <w:p w:rsidR="00E5012C" w:rsidRPr="00AF5690" w:rsidRDefault="00E5012C" w:rsidP="000B5D17">
      <w:pPr>
        <w:spacing w:line="480" w:lineRule="auto"/>
        <w:ind w:firstLine="708"/>
        <w:jc w:val="both"/>
        <w:rPr>
          <w:rFonts w:ascii="Times New Roman" w:hAnsi="Times New Roman"/>
          <w:sz w:val="24"/>
          <w:lang w:val="en-GB"/>
        </w:rPr>
      </w:pPr>
      <w:r w:rsidRPr="00AF5690">
        <w:rPr>
          <w:rFonts w:ascii="Times New Roman" w:hAnsi="Times New Roman"/>
          <w:sz w:val="24"/>
          <w:lang w:val="en-GB"/>
        </w:rPr>
        <w:t xml:space="preserve">In public services, lean aims to improve service and reduce costs through process improvement, waste elimination and systematic continuous improvement. Organizations have applied selected tools and methods from the lean concept, but seldom adopted lean as a holistic management system </w:t>
      </w:r>
      <w:r w:rsidRPr="00AF5690">
        <w:rPr>
          <w:rFonts w:ascii="Times New Roman" w:hAnsi="Times New Roman"/>
          <w:noProof/>
          <w:sz w:val="24"/>
          <w:lang w:val="en-GB"/>
        </w:rPr>
        <w:t>(Arlbjørn et al., 2011; Radnor &amp; Johnston, 2013; Radnor &amp; Osborne, 2013)</w:t>
      </w:r>
      <w:r w:rsidRPr="00AF5690">
        <w:rPr>
          <w:rFonts w:ascii="Times New Roman" w:hAnsi="Times New Roman"/>
          <w:sz w:val="24"/>
          <w:lang w:val="en-GB"/>
        </w:rPr>
        <w:t xml:space="preserve">. The lack of consolidation between discovered improvements and the strategic and operational dimensions of management is an important inhibitor for a sustainable effect of lean </w:t>
      </w:r>
      <w:r w:rsidRPr="00AF5690">
        <w:rPr>
          <w:rFonts w:ascii="Times New Roman" w:hAnsi="Times New Roman"/>
          <w:noProof/>
          <w:sz w:val="24"/>
          <w:lang w:val="en-GB"/>
        </w:rPr>
        <w:t>(Nicholas, in press; Suarez Barraza, Smith, &amp; Dahlgaard</w:t>
      </w:r>
      <w:r w:rsidRPr="00AF5690">
        <w:rPr>
          <w:rFonts w:ascii="Cambria Math" w:hAnsi="Cambria Math" w:cs="Cambria Math"/>
          <w:noProof/>
          <w:sz w:val="24"/>
          <w:lang w:val="en-GB"/>
        </w:rPr>
        <w:t>‐</w:t>
      </w:r>
      <w:r w:rsidRPr="00AF5690">
        <w:rPr>
          <w:rFonts w:ascii="Times New Roman" w:hAnsi="Times New Roman"/>
          <w:noProof/>
          <w:sz w:val="24"/>
          <w:lang w:val="en-GB"/>
        </w:rPr>
        <w:t>Park, 2009)</w:t>
      </w:r>
      <w:r w:rsidRPr="00AF5690">
        <w:rPr>
          <w:rFonts w:ascii="Times New Roman" w:hAnsi="Times New Roman"/>
          <w:sz w:val="24"/>
          <w:lang w:val="en-GB"/>
        </w:rPr>
        <w:t>. Even if there has been documented positive results concerning cost reduction and internal efficiency</w:t>
      </w:r>
      <w:r>
        <w:rPr>
          <w:rFonts w:ascii="Times New Roman" w:hAnsi="Times New Roman"/>
          <w:sz w:val="24"/>
          <w:lang w:val="en-GB"/>
        </w:rPr>
        <w:t>,</w:t>
      </w:r>
      <w:r w:rsidRPr="00AF5690">
        <w:rPr>
          <w:rFonts w:ascii="Times New Roman" w:hAnsi="Times New Roman"/>
          <w:sz w:val="24"/>
          <w:lang w:val="en-GB"/>
        </w:rPr>
        <w:t xml:space="preserve"> and</w:t>
      </w:r>
      <w:r>
        <w:rPr>
          <w:rFonts w:ascii="Times New Roman" w:hAnsi="Times New Roman"/>
          <w:sz w:val="24"/>
          <w:lang w:val="en-GB"/>
        </w:rPr>
        <w:t>,</w:t>
      </w:r>
      <w:r w:rsidRPr="00AF5690">
        <w:rPr>
          <w:rFonts w:ascii="Times New Roman" w:hAnsi="Times New Roman"/>
          <w:sz w:val="24"/>
          <w:lang w:val="en-GB"/>
        </w:rPr>
        <w:t xml:space="preserve"> indirectly</w:t>
      </w:r>
      <w:r>
        <w:rPr>
          <w:rFonts w:ascii="Times New Roman" w:hAnsi="Times New Roman"/>
          <w:sz w:val="24"/>
          <w:lang w:val="en-GB"/>
        </w:rPr>
        <w:t>,</w:t>
      </w:r>
      <w:r w:rsidRPr="00AF5690">
        <w:rPr>
          <w:rFonts w:ascii="Times New Roman" w:hAnsi="Times New Roman"/>
          <w:sz w:val="24"/>
          <w:lang w:val="en-GB"/>
        </w:rPr>
        <w:t xml:space="preserve"> positive effects o</w:t>
      </w:r>
      <w:r>
        <w:rPr>
          <w:rFonts w:ascii="Times New Roman" w:hAnsi="Times New Roman"/>
          <w:sz w:val="24"/>
          <w:lang w:val="en-GB"/>
        </w:rPr>
        <w:t>n</w:t>
      </w:r>
      <w:r w:rsidRPr="00AF5690">
        <w:rPr>
          <w:rFonts w:ascii="Times New Roman" w:hAnsi="Times New Roman"/>
          <w:sz w:val="24"/>
          <w:lang w:val="en-GB"/>
        </w:rPr>
        <w:t xml:space="preserve"> the well</w:t>
      </w:r>
      <w:r>
        <w:rPr>
          <w:rFonts w:ascii="Times New Roman" w:hAnsi="Times New Roman"/>
          <w:sz w:val="24"/>
          <w:lang w:val="en-GB"/>
        </w:rPr>
        <w:t>-</w:t>
      </w:r>
      <w:r w:rsidRPr="00AF5690">
        <w:rPr>
          <w:rFonts w:ascii="Times New Roman" w:hAnsi="Times New Roman"/>
          <w:sz w:val="24"/>
          <w:lang w:val="en-GB"/>
        </w:rPr>
        <w:t xml:space="preserve">being of employees, many lean initiatives in public service organizations have failed to improve customer value </w:t>
      </w:r>
      <w:r w:rsidRPr="00AF5690">
        <w:rPr>
          <w:rFonts w:ascii="Times New Roman" w:hAnsi="Times New Roman"/>
          <w:noProof/>
          <w:sz w:val="24"/>
          <w:lang w:val="en-GB"/>
        </w:rPr>
        <w:t>(Radnor &amp; Osborne, 2013)</w:t>
      </w:r>
      <w:r w:rsidRPr="00AF5690">
        <w:rPr>
          <w:rFonts w:ascii="Times New Roman" w:hAnsi="Times New Roman"/>
          <w:sz w:val="24"/>
          <w:lang w:val="en-GB"/>
        </w:rPr>
        <w:t>.</w:t>
      </w:r>
    </w:p>
    <w:p w:rsidR="00E5012C" w:rsidRPr="00AF5690" w:rsidRDefault="00E5012C" w:rsidP="000B5D17">
      <w:pPr>
        <w:spacing w:line="480" w:lineRule="auto"/>
        <w:ind w:firstLine="708"/>
        <w:jc w:val="both"/>
        <w:rPr>
          <w:rFonts w:ascii="Times New Roman" w:hAnsi="Times New Roman"/>
          <w:sz w:val="24"/>
          <w:lang w:val="en-GB"/>
        </w:rPr>
      </w:pPr>
      <w:r w:rsidRPr="00AF5690">
        <w:rPr>
          <w:rFonts w:ascii="Times New Roman" w:hAnsi="Times New Roman"/>
          <w:sz w:val="24"/>
          <w:lang w:val="en-GB"/>
        </w:rPr>
        <w:t xml:space="preserve">Compared to discussions about the content of lean, the literature on lean transformation is </w:t>
      </w:r>
      <w:r>
        <w:rPr>
          <w:rFonts w:ascii="Times New Roman" w:hAnsi="Times New Roman"/>
          <w:sz w:val="24"/>
          <w:lang w:val="en-GB"/>
        </w:rPr>
        <w:t>in its infancy</w:t>
      </w:r>
      <w:r w:rsidRPr="00AF5690">
        <w:rPr>
          <w:rFonts w:ascii="Times New Roman" w:hAnsi="Times New Roman"/>
          <w:sz w:val="24"/>
          <w:lang w:val="en-GB"/>
        </w:rPr>
        <w:t>. Going from a non-lean to a lean organization may be characteri</w:t>
      </w:r>
      <w:r>
        <w:rPr>
          <w:rFonts w:ascii="Times New Roman" w:hAnsi="Times New Roman"/>
          <w:sz w:val="24"/>
          <w:lang w:val="en-GB"/>
        </w:rPr>
        <w:t>z</w:t>
      </w:r>
      <w:r w:rsidRPr="00AF5690">
        <w:rPr>
          <w:rFonts w:ascii="Times New Roman" w:hAnsi="Times New Roman"/>
          <w:sz w:val="24"/>
          <w:lang w:val="en-GB"/>
        </w:rPr>
        <w:t xml:space="preserve">ed as an </w:t>
      </w:r>
      <w:r w:rsidRPr="00AF5690">
        <w:rPr>
          <w:rFonts w:ascii="Times New Roman" w:hAnsi="Times New Roman"/>
          <w:sz w:val="24"/>
          <w:lang w:val="en-GB"/>
        </w:rPr>
        <w:lastRenderedPageBreak/>
        <w:t xml:space="preserve">instance of ‘episodic change’, with both planned and emergent elements </w:t>
      </w:r>
      <w:r w:rsidRPr="00AF5690">
        <w:rPr>
          <w:rFonts w:ascii="Times New Roman" w:hAnsi="Times New Roman"/>
          <w:noProof/>
          <w:sz w:val="24"/>
          <w:lang w:val="en-GB"/>
        </w:rPr>
        <w:t>(Weick &amp; Quinn, 1999)</w:t>
      </w:r>
      <w:r w:rsidRPr="00AF5690">
        <w:rPr>
          <w:rFonts w:ascii="Times New Roman" w:hAnsi="Times New Roman"/>
          <w:sz w:val="24"/>
          <w:lang w:val="en-GB"/>
        </w:rPr>
        <w:t>. The prescriptive literature targeting practitioners is characterized by step-by-step recipes. For example</w:t>
      </w:r>
      <w:r>
        <w:rPr>
          <w:rFonts w:ascii="Times New Roman" w:hAnsi="Times New Roman"/>
          <w:sz w:val="24"/>
          <w:lang w:val="en-GB"/>
        </w:rPr>
        <w:t>,</w:t>
      </w:r>
      <w:r w:rsidRPr="00AF5690">
        <w:rPr>
          <w:rFonts w:ascii="Times New Roman" w:hAnsi="Times New Roman"/>
          <w:sz w:val="24"/>
          <w:lang w:val="en-GB"/>
        </w:rPr>
        <w:t xml:space="preserve"> Womack and Jones </w:t>
      </w:r>
      <w:r w:rsidRPr="00AF5690">
        <w:rPr>
          <w:rFonts w:ascii="Times New Roman" w:hAnsi="Times New Roman"/>
          <w:noProof/>
          <w:sz w:val="24"/>
          <w:lang w:val="en-GB"/>
        </w:rPr>
        <w:t>(1996)</w:t>
      </w:r>
      <w:r w:rsidRPr="00AF5690">
        <w:rPr>
          <w:rFonts w:ascii="Times New Roman" w:hAnsi="Times New Roman"/>
          <w:sz w:val="24"/>
          <w:lang w:val="en-GB"/>
        </w:rPr>
        <w:t xml:space="preserve"> advi</w:t>
      </w:r>
      <w:r>
        <w:rPr>
          <w:rFonts w:ascii="Times New Roman" w:hAnsi="Times New Roman"/>
          <w:sz w:val="24"/>
          <w:lang w:val="en-GB"/>
        </w:rPr>
        <w:t>s</w:t>
      </w:r>
      <w:r w:rsidRPr="00AF5690">
        <w:rPr>
          <w:rFonts w:ascii="Times New Roman" w:hAnsi="Times New Roman"/>
          <w:sz w:val="24"/>
          <w:lang w:val="en-GB"/>
        </w:rPr>
        <w:t>e managers to do the following: find a change agent (in</w:t>
      </w:r>
      <w:r>
        <w:rPr>
          <w:rFonts w:ascii="Times New Roman" w:hAnsi="Times New Roman"/>
          <w:sz w:val="24"/>
          <w:lang w:val="en-GB"/>
        </w:rPr>
        <w:t>ternal</w:t>
      </w:r>
      <w:r w:rsidRPr="00AF5690">
        <w:rPr>
          <w:rFonts w:ascii="Times New Roman" w:hAnsi="Times New Roman"/>
          <w:sz w:val="24"/>
          <w:lang w:val="en-GB"/>
        </w:rPr>
        <w:t xml:space="preserve"> or e</w:t>
      </w:r>
      <w:r>
        <w:rPr>
          <w:rFonts w:ascii="Times New Roman" w:hAnsi="Times New Roman"/>
          <w:sz w:val="24"/>
          <w:lang w:val="en-GB"/>
        </w:rPr>
        <w:t>xternal</w:t>
      </w:r>
      <w:r w:rsidRPr="00AF5690">
        <w:rPr>
          <w:rFonts w:ascii="Times New Roman" w:hAnsi="Times New Roman"/>
          <w:sz w:val="24"/>
          <w:lang w:val="en-GB"/>
        </w:rPr>
        <w:t xml:space="preserve">); </w:t>
      </w:r>
      <w:r>
        <w:rPr>
          <w:rFonts w:ascii="Times New Roman" w:hAnsi="Times New Roman"/>
          <w:sz w:val="24"/>
          <w:lang w:val="en-GB"/>
        </w:rPr>
        <w:t>acquire</w:t>
      </w:r>
      <w:r w:rsidRPr="00AF5690">
        <w:rPr>
          <w:rFonts w:ascii="Times New Roman" w:hAnsi="Times New Roman"/>
          <w:sz w:val="24"/>
          <w:lang w:val="en-GB"/>
        </w:rPr>
        <w:t xml:space="preserve"> the knowledge; find lever</w:t>
      </w:r>
      <w:r>
        <w:rPr>
          <w:rFonts w:ascii="Times New Roman" w:hAnsi="Times New Roman"/>
          <w:sz w:val="24"/>
          <w:lang w:val="en-GB"/>
        </w:rPr>
        <w:t>age</w:t>
      </w:r>
      <w:r w:rsidRPr="00AF5690">
        <w:rPr>
          <w:rFonts w:ascii="Times New Roman" w:hAnsi="Times New Roman"/>
          <w:sz w:val="24"/>
          <w:lang w:val="en-GB"/>
        </w:rPr>
        <w:t xml:space="preserve"> by seizing on a crisis or by creating one; forget grand strategy for the moment; map the value stream; begin as soon as possible with important and visible activities; demand immediate results; expand your scope. </w:t>
      </w:r>
      <w:r>
        <w:rPr>
          <w:rFonts w:ascii="Times New Roman" w:hAnsi="Times New Roman"/>
          <w:sz w:val="24"/>
          <w:lang w:val="en-GB"/>
        </w:rPr>
        <w:t>Although</w:t>
      </w:r>
      <w:r w:rsidRPr="00AF5690">
        <w:rPr>
          <w:rFonts w:ascii="Times New Roman" w:hAnsi="Times New Roman"/>
          <w:sz w:val="24"/>
          <w:lang w:val="en-GB"/>
        </w:rPr>
        <w:t xml:space="preserve"> useful, these categories are rather crude and universal</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n</w:t>
      </w:r>
      <w:r w:rsidRPr="00AF5690">
        <w:rPr>
          <w:rFonts w:ascii="Times New Roman" w:hAnsi="Times New Roman"/>
          <w:sz w:val="24"/>
          <w:lang w:val="en-GB"/>
        </w:rPr>
        <w:t xml:space="preserve">othing is said about contingencies or how the lean transformation should be adapted to the implementing organization </w:t>
      </w:r>
      <w:r w:rsidRPr="00AF5690">
        <w:rPr>
          <w:rFonts w:ascii="Times New Roman" w:hAnsi="Times New Roman"/>
          <w:noProof/>
          <w:sz w:val="24"/>
          <w:lang w:val="en-GB"/>
        </w:rPr>
        <w:t>(Rolfsen &amp; Knutstad, 2007)</w:t>
      </w:r>
      <w:r w:rsidRPr="00AF5690">
        <w:rPr>
          <w:rFonts w:ascii="Times New Roman" w:hAnsi="Times New Roman"/>
          <w:sz w:val="24"/>
          <w:lang w:val="en-GB"/>
        </w:rPr>
        <w:t xml:space="preserve">. </w:t>
      </w:r>
    </w:p>
    <w:p w:rsidR="00E5012C" w:rsidRPr="00AF5690" w:rsidRDefault="00E5012C" w:rsidP="000B5D17">
      <w:pPr>
        <w:spacing w:line="480" w:lineRule="auto"/>
        <w:jc w:val="both"/>
        <w:rPr>
          <w:rFonts w:ascii="Times New Roman" w:hAnsi="Times New Roman"/>
          <w:sz w:val="24"/>
          <w:lang w:val="en-GB"/>
        </w:rPr>
      </w:pPr>
      <w:r w:rsidRPr="00AF5690">
        <w:rPr>
          <w:rFonts w:ascii="Times New Roman" w:hAnsi="Times New Roman"/>
          <w:sz w:val="24"/>
          <w:lang w:val="en-GB"/>
        </w:rPr>
        <w:tab/>
        <w:t xml:space="preserve">According to </w:t>
      </w:r>
      <w:r w:rsidRPr="00AF5690">
        <w:rPr>
          <w:rFonts w:ascii="Times New Roman" w:hAnsi="Times New Roman"/>
          <w:noProof/>
          <w:sz w:val="24"/>
          <w:lang w:val="en-GB"/>
        </w:rPr>
        <w:t>Dunphy (1996)</w:t>
      </w:r>
      <w:r>
        <w:rPr>
          <w:rFonts w:ascii="Times New Roman" w:hAnsi="Times New Roman"/>
          <w:noProof/>
          <w:sz w:val="24"/>
          <w:lang w:val="en-GB"/>
        </w:rPr>
        <w:t>,</w:t>
      </w:r>
      <w:r w:rsidRPr="00AF5690">
        <w:rPr>
          <w:rFonts w:ascii="Times New Roman" w:hAnsi="Times New Roman"/>
          <w:sz w:val="24"/>
          <w:lang w:val="en-GB"/>
        </w:rPr>
        <w:t xml:space="preserve"> a comprehensive theory of organizational change should address the following: (1) a basic metaphor, (2) an analytic framework for </w:t>
      </w:r>
      <w:r>
        <w:rPr>
          <w:rFonts w:ascii="Times New Roman" w:hAnsi="Times New Roman"/>
          <w:sz w:val="24"/>
          <w:lang w:val="en-GB"/>
        </w:rPr>
        <w:t xml:space="preserve">a </w:t>
      </w:r>
      <w:r w:rsidRPr="00AF5690">
        <w:rPr>
          <w:rFonts w:ascii="Times New Roman" w:hAnsi="Times New Roman"/>
          <w:sz w:val="24"/>
          <w:lang w:val="en-GB"/>
        </w:rPr>
        <w:t xml:space="preserve">diagnostic model, (3) an ideal model for </w:t>
      </w:r>
      <w:r>
        <w:rPr>
          <w:rFonts w:ascii="Times New Roman" w:hAnsi="Times New Roman"/>
          <w:sz w:val="24"/>
          <w:lang w:val="en-GB"/>
        </w:rPr>
        <w:t xml:space="preserve">an </w:t>
      </w:r>
      <w:r w:rsidRPr="00AF5690">
        <w:rPr>
          <w:rFonts w:ascii="Times New Roman" w:hAnsi="Times New Roman"/>
          <w:sz w:val="24"/>
          <w:lang w:val="en-GB"/>
        </w:rPr>
        <w:t>effective</w:t>
      </w:r>
      <w:r>
        <w:rPr>
          <w:rFonts w:ascii="Times New Roman" w:hAnsi="Times New Roman"/>
          <w:sz w:val="24"/>
          <w:lang w:val="en-GB"/>
        </w:rPr>
        <w:t>ly</w:t>
      </w:r>
      <w:r w:rsidRPr="00AF5690">
        <w:rPr>
          <w:rFonts w:ascii="Times New Roman" w:hAnsi="Times New Roman"/>
          <w:sz w:val="24"/>
          <w:lang w:val="en-GB"/>
        </w:rPr>
        <w:t xml:space="preserve"> functioning organization, (4) an intervention theory and (5) a definition of the role of the change agent. While the basic metaphor is that of a well-functioning machine </w:t>
      </w:r>
      <w:r w:rsidRPr="00AF5690">
        <w:rPr>
          <w:rFonts w:ascii="Times New Roman" w:hAnsi="Times New Roman"/>
          <w:noProof/>
          <w:sz w:val="24"/>
          <w:lang w:val="en-GB"/>
        </w:rPr>
        <w:t>(Badham &amp; Jürgens, 1998)</w:t>
      </w:r>
      <w:r w:rsidRPr="00AF5690">
        <w:rPr>
          <w:rFonts w:ascii="Times New Roman" w:hAnsi="Times New Roman"/>
          <w:sz w:val="24"/>
          <w:lang w:val="en-GB"/>
        </w:rPr>
        <w:t>, the ideal model is characteri</w:t>
      </w:r>
      <w:r>
        <w:rPr>
          <w:rFonts w:ascii="Times New Roman" w:hAnsi="Times New Roman"/>
          <w:sz w:val="24"/>
          <w:lang w:val="en-GB"/>
        </w:rPr>
        <w:t>z</w:t>
      </w:r>
      <w:r w:rsidRPr="00AF5690">
        <w:rPr>
          <w:rFonts w:ascii="Times New Roman" w:hAnsi="Times New Roman"/>
          <w:sz w:val="24"/>
          <w:lang w:val="en-GB"/>
        </w:rPr>
        <w:t xml:space="preserve">ed by flow and end-user value </w:t>
      </w:r>
      <w:r w:rsidRPr="00AF5690">
        <w:rPr>
          <w:rFonts w:ascii="Times New Roman" w:hAnsi="Times New Roman"/>
          <w:noProof/>
          <w:sz w:val="24"/>
          <w:lang w:val="en-GB"/>
        </w:rPr>
        <w:t>(Womack &amp; Jones, 1996)</w:t>
      </w:r>
      <w:r w:rsidRPr="00AF5690">
        <w:rPr>
          <w:rFonts w:ascii="Times New Roman" w:hAnsi="Times New Roman"/>
          <w:sz w:val="24"/>
          <w:lang w:val="en-GB"/>
        </w:rPr>
        <w:t>, and diagnostic models are readily available (e.g. Bhasin, 2011), theory on lean transformation fall</w:t>
      </w:r>
      <w:r>
        <w:rPr>
          <w:rFonts w:ascii="Times New Roman" w:hAnsi="Times New Roman"/>
          <w:sz w:val="24"/>
          <w:lang w:val="en-GB"/>
        </w:rPr>
        <w:t>s</w:t>
      </w:r>
      <w:r w:rsidRPr="00AF5690">
        <w:rPr>
          <w:rFonts w:ascii="Times New Roman" w:hAnsi="Times New Roman"/>
          <w:sz w:val="24"/>
          <w:lang w:val="en-GB"/>
        </w:rPr>
        <w:t xml:space="preserve"> short with respect to the latter two criteria. Who are the change agents and how should they intervene? </w:t>
      </w:r>
    </w:p>
    <w:p w:rsidR="00E5012C" w:rsidRPr="00AF5690" w:rsidRDefault="00E5012C" w:rsidP="000B5D17">
      <w:pPr>
        <w:spacing w:line="480" w:lineRule="auto"/>
        <w:jc w:val="both"/>
        <w:rPr>
          <w:rFonts w:ascii="Times New Roman" w:hAnsi="Times New Roman"/>
          <w:sz w:val="24"/>
          <w:lang w:val="en-GB"/>
        </w:rPr>
      </w:pPr>
    </w:p>
    <w:p w:rsidR="00E5012C" w:rsidRPr="00AF5690" w:rsidRDefault="00E5012C" w:rsidP="000B5D17">
      <w:pPr>
        <w:spacing w:line="480" w:lineRule="auto"/>
        <w:rPr>
          <w:rFonts w:ascii="Times New Roman" w:hAnsi="Times New Roman"/>
          <w:b/>
          <w:color w:val="000000"/>
          <w:sz w:val="24"/>
          <w:szCs w:val="24"/>
          <w:lang w:val="en-GB"/>
        </w:rPr>
      </w:pPr>
      <w:r w:rsidRPr="00AF5690">
        <w:rPr>
          <w:rFonts w:ascii="Times New Roman" w:hAnsi="Times New Roman"/>
          <w:b/>
          <w:color w:val="000000"/>
          <w:sz w:val="24"/>
          <w:szCs w:val="24"/>
          <w:lang w:val="en-GB"/>
        </w:rPr>
        <w:t>Middle managers as change agents</w:t>
      </w:r>
    </w:p>
    <w:p w:rsidR="00E5012C" w:rsidRPr="00AF5690" w:rsidRDefault="00E5012C" w:rsidP="000B5D17">
      <w:pPr>
        <w:spacing w:line="480" w:lineRule="auto"/>
        <w:jc w:val="both"/>
        <w:rPr>
          <w:rFonts w:ascii="Times New Roman" w:hAnsi="Times New Roman"/>
          <w:sz w:val="24"/>
          <w:lang w:val="en-GB"/>
        </w:rPr>
      </w:pPr>
      <w:r w:rsidRPr="00AF5690">
        <w:rPr>
          <w:rFonts w:ascii="Times New Roman" w:hAnsi="Times New Roman"/>
          <w:sz w:val="24"/>
          <w:lang w:val="en-GB"/>
        </w:rPr>
        <w:t>Conventional change agents are managers, process specialists (internal or external to the organization) and workers. ‘Managers’ is not a homogen</w:t>
      </w:r>
      <w:r>
        <w:rPr>
          <w:rFonts w:ascii="Times New Roman" w:hAnsi="Times New Roman"/>
          <w:sz w:val="24"/>
          <w:lang w:val="en-GB"/>
        </w:rPr>
        <w:t>e</w:t>
      </w:r>
      <w:r w:rsidRPr="00AF5690">
        <w:rPr>
          <w:rFonts w:ascii="Times New Roman" w:hAnsi="Times New Roman"/>
          <w:sz w:val="24"/>
          <w:lang w:val="en-GB"/>
        </w:rPr>
        <w:t xml:space="preserve">ous category and includes at least top managers, middle managers and operational managers (Hales, 2006). The importance of leadership is widely underlined in most lean literature. Lean leadership is similar to transformational leadership </w:t>
      </w:r>
      <w:r w:rsidRPr="00AF5690">
        <w:rPr>
          <w:rFonts w:ascii="Times New Roman" w:hAnsi="Times New Roman"/>
          <w:noProof/>
          <w:sz w:val="24"/>
          <w:lang w:val="en-GB"/>
        </w:rPr>
        <w:t>(Bass &amp; Riggio, 2006)</w:t>
      </w:r>
      <w:r w:rsidRPr="00AF5690">
        <w:rPr>
          <w:rFonts w:ascii="Times New Roman" w:hAnsi="Times New Roman"/>
          <w:sz w:val="24"/>
          <w:lang w:val="en-GB"/>
        </w:rPr>
        <w:t xml:space="preserve"> in calling for visionary and charismatic </w:t>
      </w:r>
      <w:r w:rsidRPr="00AF5690">
        <w:rPr>
          <w:rFonts w:ascii="Times New Roman" w:hAnsi="Times New Roman"/>
          <w:sz w:val="24"/>
          <w:lang w:val="en-GB"/>
        </w:rPr>
        <w:lastRenderedPageBreak/>
        <w:t xml:space="preserve">leadership from the top </w:t>
      </w:r>
      <w:r w:rsidRPr="00AF5690">
        <w:rPr>
          <w:rFonts w:ascii="Times New Roman" w:hAnsi="Times New Roman"/>
          <w:noProof/>
          <w:sz w:val="24"/>
          <w:lang w:val="en-GB"/>
        </w:rPr>
        <w:t>(Poksinska, Swartling, &amp; Drotz, 2013)</w:t>
      </w:r>
      <w:r w:rsidRPr="00AF5690">
        <w:rPr>
          <w:rFonts w:ascii="Times New Roman" w:hAnsi="Times New Roman"/>
          <w:sz w:val="24"/>
          <w:lang w:val="en-GB"/>
        </w:rPr>
        <w:t>. Lean leadership is also similar to servant leadership</w:t>
      </w:r>
      <w:r>
        <w:rPr>
          <w:rFonts w:ascii="Times New Roman" w:hAnsi="Times New Roman"/>
          <w:sz w:val="24"/>
          <w:lang w:val="en-GB"/>
        </w:rPr>
        <w:t>,</w:t>
      </w:r>
      <w:r w:rsidRPr="00AF5690">
        <w:rPr>
          <w:rFonts w:ascii="Times New Roman" w:hAnsi="Times New Roman"/>
          <w:sz w:val="24"/>
          <w:lang w:val="en-GB"/>
        </w:rPr>
        <w:t xml:space="preserve"> by paying tribute to the workforce at the operational level (Poksinska et al., 2013). However, leadership activities above the shop-floor level run the risk of being considered non-value adding </w:t>
      </w:r>
      <w:r w:rsidRPr="00AF5690">
        <w:rPr>
          <w:rFonts w:ascii="Times New Roman" w:hAnsi="Times New Roman"/>
          <w:noProof/>
          <w:sz w:val="24"/>
          <w:lang w:val="en-GB"/>
        </w:rPr>
        <w:t>(Dombrowski &amp; Mielke, 2013)</w:t>
      </w:r>
      <w:r w:rsidRPr="00AF5690">
        <w:rPr>
          <w:rFonts w:ascii="Times New Roman" w:hAnsi="Times New Roman"/>
          <w:sz w:val="24"/>
          <w:lang w:val="en-GB"/>
        </w:rPr>
        <w:t>.</w:t>
      </w:r>
    </w:p>
    <w:p w:rsidR="00E5012C" w:rsidRPr="00AF5690" w:rsidRDefault="00E5012C" w:rsidP="00813EFD">
      <w:pPr>
        <w:spacing w:line="480" w:lineRule="auto"/>
        <w:ind w:firstLine="708"/>
        <w:jc w:val="both"/>
        <w:rPr>
          <w:rFonts w:ascii="Times New Roman" w:hAnsi="Times New Roman"/>
          <w:sz w:val="24"/>
          <w:lang w:val="en-GB"/>
        </w:rPr>
      </w:pPr>
      <w:r w:rsidRPr="00AF5690">
        <w:rPr>
          <w:rFonts w:ascii="Times New Roman" w:hAnsi="Times New Roman"/>
          <w:sz w:val="24"/>
          <w:lang w:val="en-GB"/>
        </w:rPr>
        <w:t>One view, highly influential on popular discourse, describe</w:t>
      </w:r>
      <w:r>
        <w:rPr>
          <w:rFonts w:ascii="Times New Roman" w:hAnsi="Times New Roman"/>
          <w:sz w:val="24"/>
          <w:lang w:val="en-GB"/>
        </w:rPr>
        <w:t>s</w:t>
      </w:r>
      <w:r w:rsidRPr="00AF5690">
        <w:rPr>
          <w:rFonts w:ascii="Times New Roman" w:hAnsi="Times New Roman"/>
          <w:sz w:val="24"/>
          <w:lang w:val="en-GB"/>
        </w:rPr>
        <w:t xml:space="preserve"> middle managers as leftovers from the 1950s’ glory days of corporate bureaucracy. As ‘dinosaurs’ </w:t>
      </w:r>
      <w:r w:rsidRPr="00AF5690">
        <w:rPr>
          <w:rFonts w:ascii="Times New Roman" w:hAnsi="Times New Roman"/>
          <w:noProof/>
          <w:sz w:val="24"/>
          <w:lang w:val="en-GB"/>
        </w:rPr>
        <w:t>(Floyd &amp; Wooldridge, 1994)</w:t>
      </w:r>
      <w:r>
        <w:rPr>
          <w:rFonts w:ascii="Times New Roman" w:hAnsi="Times New Roman"/>
          <w:noProof/>
          <w:sz w:val="24"/>
          <w:lang w:val="en-GB"/>
        </w:rPr>
        <w:t>,</w:t>
      </w:r>
      <w:r w:rsidRPr="00AF5690">
        <w:rPr>
          <w:rFonts w:ascii="Times New Roman" w:hAnsi="Times New Roman"/>
          <w:sz w:val="24"/>
          <w:lang w:val="en-GB"/>
        </w:rPr>
        <w:t xml:space="preserve"> middle managers’ parochialism and vested interests in inefficient procedures stand in the way </w:t>
      </w:r>
      <w:r>
        <w:rPr>
          <w:rFonts w:ascii="Times New Roman" w:hAnsi="Times New Roman"/>
          <w:sz w:val="24"/>
          <w:lang w:val="en-GB"/>
        </w:rPr>
        <w:t>of</w:t>
      </w:r>
      <w:r w:rsidRPr="00AF5690">
        <w:rPr>
          <w:rFonts w:ascii="Times New Roman" w:hAnsi="Times New Roman"/>
          <w:sz w:val="24"/>
          <w:lang w:val="en-GB"/>
        </w:rPr>
        <w:t xml:space="preserve"> flexibility, customer orientation, high</w:t>
      </w:r>
      <w:r>
        <w:rPr>
          <w:rFonts w:ascii="Times New Roman" w:hAnsi="Times New Roman"/>
          <w:sz w:val="24"/>
          <w:lang w:val="en-GB"/>
        </w:rPr>
        <w:t xml:space="preserve"> </w:t>
      </w:r>
      <w:r w:rsidRPr="00AF5690">
        <w:rPr>
          <w:rFonts w:ascii="Times New Roman" w:hAnsi="Times New Roman"/>
          <w:sz w:val="24"/>
          <w:lang w:val="en-GB"/>
        </w:rPr>
        <w:t xml:space="preserve">performance, team organization, leanness and other positive characteristics ascribed to ‘post-bureaucratic’ organizations </w:t>
      </w:r>
      <w:r w:rsidRPr="00AF5690">
        <w:rPr>
          <w:rFonts w:ascii="Times New Roman" w:hAnsi="Times New Roman"/>
          <w:noProof/>
          <w:sz w:val="24"/>
          <w:lang w:val="en-GB"/>
        </w:rPr>
        <w:t>(Gittell, 2001; Hales, 2002; Handel, 2014)</w:t>
      </w:r>
      <w:r w:rsidRPr="00AF5690">
        <w:rPr>
          <w:rFonts w:ascii="Times New Roman" w:hAnsi="Times New Roman"/>
          <w:sz w:val="24"/>
          <w:lang w:val="en-GB"/>
        </w:rPr>
        <w:t xml:space="preserve">. In the organizational reforms of delayering and ‘new managerialism’ in </w:t>
      </w:r>
      <w:r>
        <w:rPr>
          <w:rFonts w:ascii="Times New Roman" w:hAnsi="Times New Roman"/>
          <w:sz w:val="24"/>
          <w:lang w:val="en-GB"/>
        </w:rPr>
        <w:t xml:space="preserve">the </w:t>
      </w:r>
      <w:r w:rsidRPr="00AF5690">
        <w:rPr>
          <w:rFonts w:ascii="Times New Roman" w:hAnsi="Times New Roman"/>
          <w:sz w:val="24"/>
          <w:lang w:val="en-GB"/>
        </w:rPr>
        <w:t xml:space="preserve">public sector, middle management positions were targeted as redundant </w:t>
      </w:r>
      <w:r w:rsidRPr="00AF5690">
        <w:rPr>
          <w:rFonts w:ascii="Times New Roman" w:hAnsi="Times New Roman"/>
          <w:noProof/>
          <w:sz w:val="24"/>
          <w:lang w:val="en-GB"/>
        </w:rPr>
        <w:t>(McCann, Morris, &amp; Hassard, 2008)</w:t>
      </w:r>
      <w:r w:rsidRPr="00AF5690">
        <w:rPr>
          <w:rFonts w:ascii="Times New Roman" w:hAnsi="Times New Roman"/>
          <w:sz w:val="24"/>
          <w:lang w:val="en-GB"/>
        </w:rPr>
        <w:t xml:space="preserve">. In this view, middle managers can hardly be agents of change, but rather </w:t>
      </w:r>
      <w:r>
        <w:rPr>
          <w:rFonts w:ascii="Times New Roman" w:hAnsi="Times New Roman"/>
          <w:sz w:val="24"/>
          <w:lang w:val="en-GB"/>
        </w:rPr>
        <w:t xml:space="preserve">are </w:t>
      </w:r>
      <w:r w:rsidRPr="00AF5690">
        <w:rPr>
          <w:rFonts w:ascii="Times New Roman" w:hAnsi="Times New Roman"/>
          <w:sz w:val="24"/>
          <w:lang w:val="en-GB"/>
        </w:rPr>
        <w:t xml:space="preserve">assumed </w:t>
      </w:r>
      <w:r>
        <w:rPr>
          <w:rFonts w:ascii="Times New Roman" w:hAnsi="Times New Roman"/>
          <w:sz w:val="24"/>
          <w:lang w:val="en-GB"/>
        </w:rPr>
        <w:t xml:space="preserve">to be </w:t>
      </w:r>
      <w:r w:rsidRPr="00AF5690">
        <w:rPr>
          <w:rFonts w:ascii="Times New Roman" w:hAnsi="Times New Roman"/>
          <w:sz w:val="24"/>
          <w:lang w:val="en-GB"/>
        </w:rPr>
        <w:t xml:space="preserve">resistors, whose positions and privileges are threatened. </w:t>
      </w:r>
    </w:p>
    <w:p w:rsidR="00E5012C" w:rsidRPr="00AF5690" w:rsidRDefault="00E5012C" w:rsidP="000B5D17">
      <w:pPr>
        <w:spacing w:line="480" w:lineRule="auto"/>
        <w:ind w:firstLine="708"/>
        <w:jc w:val="both"/>
        <w:rPr>
          <w:rFonts w:ascii="Times New Roman" w:hAnsi="Times New Roman"/>
          <w:sz w:val="24"/>
          <w:lang w:val="en-GB"/>
        </w:rPr>
      </w:pPr>
      <w:r w:rsidRPr="00AF5690">
        <w:rPr>
          <w:rFonts w:ascii="Times New Roman" w:hAnsi="Times New Roman"/>
          <w:sz w:val="24"/>
          <w:lang w:val="en-GB"/>
        </w:rPr>
        <w:t>The ‘dinosaur-view’ o</w:t>
      </w:r>
      <w:r>
        <w:rPr>
          <w:rFonts w:ascii="Times New Roman" w:hAnsi="Times New Roman"/>
          <w:sz w:val="24"/>
          <w:lang w:val="en-GB"/>
        </w:rPr>
        <w:t>f</w:t>
      </w:r>
      <w:r w:rsidRPr="00AF5690">
        <w:rPr>
          <w:rFonts w:ascii="Times New Roman" w:hAnsi="Times New Roman"/>
          <w:sz w:val="24"/>
          <w:lang w:val="en-GB"/>
        </w:rPr>
        <w:t xml:space="preserve"> middle management is reproduced in literature on lean transformation</w:t>
      </w:r>
      <w:r>
        <w:rPr>
          <w:rFonts w:ascii="Times New Roman" w:hAnsi="Times New Roman"/>
          <w:sz w:val="24"/>
          <w:lang w:val="en-GB"/>
        </w:rPr>
        <w:t>:</w:t>
      </w:r>
      <w:r w:rsidRPr="00AF5690">
        <w:rPr>
          <w:rFonts w:ascii="Times New Roman" w:hAnsi="Times New Roman"/>
          <w:sz w:val="24"/>
          <w:lang w:val="en-GB"/>
        </w:rPr>
        <w:t xml:space="preserve"> </w:t>
      </w:r>
      <w:r w:rsidRPr="00AF5690">
        <w:rPr>
          <w:rFonts w:ascii="Times New Roman" w:hAnsi="Times New Roman"/>
          <w:noProof/>
          <w:sz w:val="24"/>
          <w:lang w:val="en-GB"/>
        </w:rPr>
        <w:t>Womack, Jones and Roos (1990)</w:t>
      </w:r>
      <w:r w:rsidRPr="00AF5690">
        <w:rPr>
          <w:rFonts w:ascii="Times New Roman" w:hAnsi="Times New Roman"/>
          <w:sz w:val="24"/>
          <w:lang w:val="en-GB"/>
        </w:rPr>
        <w:t xml:space="preserve"> target the waste of ‘indirect managerial activities’ (p. 204)</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s</w:t>
      </w:r>
      <w:r w:rsidRPr="00AF5690">
        <w:rPr>
          <w:rFonts w:ascii="Times New Roman" w:hAnsi="Times New Roman"/>
          <w:sz w:val="24"/>
          <w:lang w:val="en-GB"/>
        </w:rPr>
        <w:t xml:space="preserve">tudies by </w:t>
      </w:r>
      <w:r w:rsidRPr="00AF5690">
        <w:rPr>
          <w:rFonts w:ascii="Times New Roman" w:hAnsi="Times New Roman"/>
          <w:noProof/>
          <w:sz w:val="24"/>
          <w:lang w:val="en-GB"/>
        </w:rPr>
        <w:t>Åhlström and Karlsson (2000)</w:t>
      </w:r>
      <w:r w:rsidRPr="00AF5690">
        <w:rPr>
          <w:rFonts w:ascii="Times New Roman" w:hAnsi="Times New Roman"/>
          <w:sz w:val="24"/>
          <w:lang w:val="en-GB"/>
        </w:rPr>
        <w:t xml:space="preserve"> and </w:t>
      </w:r>
      <w:r w:rsidRPr="00AF5690">
        <w:rPr>
          <w:rFonts w:ascii="Times New Roman" w:hAnsi="Times New Roman"/>
          <w:noProof/>
          <w:sz w:val="24"/>
          <w:lang w:val="en-GB"/>
        </w:rPr>
        <w:t>Åhlström (1998)</w:t>
      </w:r>
      <w:r w:rsidRPr="00AF5690">
        <w:rPr>
          <w:rFonts w:ascii="Times New Roman" w:hAnsi="Times New Roman"/>
          <w:sz w:val="24"/>
          <w:lang w:val="en-GB"/>
        </w:rPr>
        <w:t xml:space="preserve"> argue that lean transformations should start out by delayering the managerial hierarchy. Supposedly, delayering improves communication and boosts participation and commitment, and thereby eases implementation. In their review of lean practices in Germany, </w:t>
      </w:r>
      <w:r w:rsidRPr="00AF5690">
        <w:rPr>
          <w:rFonts w:ascii="Times New Roman" w:hAnsi="Times New Roman"/>
          <w:noProof/>
          <w:sz w:val="24"/>
          <w:lang w:val="en-GB"/>
        </w:rPr>
        <w:t>Benders and Van Bijsterveld (2000)</w:t>
      </w:r>
      <w:r w:rsidRPr="00AF5690">
        <w:rPr>
          <w:rFonts w:ascii="Times New Roman" w:hAnsi="Times New Roman"/>
          <w:sz w:val="24"/>
          <w:lang w:val="en-GB"/>
        </w:rPr>
        <w:t xml:space="preserve"> show how lean became widely associated with delayering and subsumed under a rhetoric of anti-bureaucracy. The link between the lean toolbox and the idea of the continuously improving organization is missing in many lean implementations (Dombrowski and Mielke 2013), ignoring the importance of middle managers as initiators and champions of continuous improvement </w:t>
      </w:r>
      <w:r w:rsidRPr="00AF5690">
        <w:rPr>
          <w:rFonts w:ascii="Times New Roman" w:hAnsi="Times New Roman"/>
          <w:noProof/>
          <w:sz w:val="24"/>
          <w:lang w:val="en-GB"/>
        </w:rPr>
        <w:t>(Spear, 2004)</w:t>
      </w:r>
      <w:r w:rsidRPr="00AF5690">
        <w:rPr>
          <w:rFonts w:ascii="Times New Roman" w:hAnsi="Times New Roman"/>
          <w:sz w:val="24"/>
          <w:lang w:val="en-GB"/>
        </w:rPr>
        <w:t xml:space="preserve">. </w:t>
      </w:r>
    </w:p>
    <w:p w:rsidR="00E5012C" w:rsidRPr="00AF5690" w:rsidRDefault="00E5012C" w:rsidP="00C95A2D">
      <w:pPr>
        <w:spacing w:line="480" w:lineRule="auto"/>
        <w:ind w:firstLine="708"/>
        <w:jc w:val="both"/>
        <w:rPr>
          <w:rFonts w:ascii="Times New Roman" w:hAnsi="Times New Roman"/>
          <w:sz w:val="24"/>
          <w:lang w:val="en-GB"/>
        </w:rPr>
      </w:pPr>
      <w:r w:rsidRPr="00AF5690">
        <w:rPr>
          <w:rFonts w:ascii="Times New Roman" w:hAnsi="Times New Roman"/>
          <w:sz w:val="24"/>
          <w:lang w:val="en-GB"/>
        </w:rPr>
        <w:lastRenderedPageBreak/>
        <w:t>Another, more positive</w:t>
      </w:r>
      <w:r>
        <w:rPr>
          <w:rFonts w:ascii="Times New Roman" w:hAnsi="Times New Roman"/>
          <w:sz w:val="24"/>
          <w:lang w:val="en-GB"/>
        </w:rPr>
        <w:t>,</w:t>
      </w:r>
      <w:r w:rsidRPr="00AF5690">
        <w:rPr>
          <w:rFonts w:ascii="Times New Roman" w:hAnsi="Times New Roman"/>
          <w:sz w:val="24"/>
          <w:lang w:val="en-GB"/>
        </w:rPr>
        <w:t xml:space="preserve"> view describes middle managers as strategic ‘dynamos’ rather than dinosaurs </w:t>
      </w:r>
      <w:r w:rsidRPr="00AF5690">
        <w:rPr>
          <w:rFonts w:ascii="Times New Roman" w:hAnsi="Times New Roman"/>
          <w:noProof/>
          <w:sz w:val="24"/>
          <w:lang w:val="en-GB"/>
        </w:rPr>
        <w:t>(Floyd &amp; Wooldridge, 1994)</w:t>
      </w:r>
      <w:r w:rsidRPr="00AF5690">
        <w:rPr>
          <w:rFonts w:ascii="Times New Roman" w:hAnsi="Times New Roman"/>
          <w:sz w:val="24"/>
          <w:lang w:val="en-GB"/>
        </w:rPr>
        <w:t>. Middle manager</w:t>
      </w:r>
      <w:r>
        <w:rPr>
          <w:rFonts w:ascii="Times New Roman" w:hAnsi="Times New Roman"/>
          <w:sz w:val="24"/>
          <w:lang w:val="en-GB"/>
        </w:rPr>
        <w:t>s’</w:t>
      </w:r>
      <w:r w:rsidRPr="00AF5690">
        <w:rPr>
          <w:rFonts w:ascii="Times New Roman" w:hAnsi="Times New Roman"/>
          <w:sz w:val="24"/>
          <w:lang w:val="en-GB"/>
        </w:rPr>
        <w:t xml:space="preserve"> involvement in transformation processes improves decision-making and builds consensus around the change initiative </w:t>
      </w:r>
      <w:r w:rsidRPr="00AF5690">
        <w:rPr>
          <w:rFonts w:ascii="Times New Roman" w:hAnsi="Times New Roman"/>
          <w:noProof/>
          <w:sz w:val="24"/>
          <w:lang w:val="en-GB"/>
        </w:rPr>
        <w:t>(Ahearne, Lam, &amp; Kraus, 2014; Conway &amp; Monks, 2011; Wooldridge &amp; Floyd, 1990)</w:t>
      </w:r>
      <w:r w:rsidRPr="00AF5690">
        <w:rPr>
          <w:rFonts w:ascii="Times New Roman" w:hAnsi="Times New Roman"/>
          <w:sz w:val="24"/>
          <w:lang w:val="en-GB"/>
        </w:rPr>
        <w:t>.</w:t>
      </w:r>
      <w:r w:rsidRPr="00AF5690">
        <w:rPr>
          <w:rFonts w:ascii="Times New Roman" w:hAnsi="Times New Roman"/>
          <w:color w:val="FF0000"/>
          <w:sz w:val="24"/>
          <w:lang w:val="en-GB"/>
        </w:rPr>
        <w:t xml:space="preserve"> </w:t>
      </w:r>
      <w:r>
        <w:rPr>
          <w:rFonts w:ascii="Times New Roman" w:hAnsi="Times New Roman"/>
          <w:sz w:val="24"/>
          <w:lang w:val="en-GB"/>
        </w:rPr>
        <w:t>Similar</w:t>
      </w:r>
      <w:r w:rsidRPr="00AF5690">
        <w:rPr>
          <w:rFonts w:ascii="Times New Roman" w:hAnsi="Times New Roman"/>
          <w:sz w:val="24"/>
          <w:lang w:val="en-GB"/>
        </w:rPr>
        <w:t xml:space="preserve">ly, </w:t>
      </w:r>
      <w:r w:rsidRPr="00AF5690">
        <w:rPr>
          <w:rFonts w:ascii="Times New Roman" w:hAnsi="Times New Roman"/>
          <w:noProof/>
          <w:sz w:val="24"/>
          <w:lang w:val="en-GB"/>
        </w:rPr>
        <w:t>Nonaka (1994)</w:t>
      </w:r>
      <w:r w:rsidRPr="00AF5690">
        <w:rPr>
          <w:rFonts w:ascii="Times New Roman" w:hAnsi="Times New Roman"/>
          <w:sz w:val="24"/>
          <w:lang w:val="en-GB"/>
        </w:rPr>
        <w:t xml:space="preserve"> emphasizes middle managers’ translating and linking functions, combining micro and macro information</w:t>
      </w:r>
      <w:r>
        <w:rPr>
          <w:rFonts w:ascii="Times New Roman" w:hAnsi="Times New Roman"/>
          <w:sz w:val="24"/>
          <w:lang w:val="en-GB"/>
        </w:rPr>
        <w:t>,</w:t>
      </w:r>
      <w:r w:rsidRPr="00AF5690">
        <w:rPr>
          <w:rFonts w:ascii="Times New Roman" w:hAnsi="Times New Roman"/>
          <w:sz w:val="24"/>
          <w:lang w:val="en-GB"/>
        </w:rPr>
        <w:t xml:space="preserve"> and bridging ideals from the top and reality from the front line. This linking function is deeply integrated in Japanese corporate culture, but often missing in </w:t>
      </w:r>
      <w:r>
        <w:rPr>
          <w:rFonts w:ascii="Times New Roman" w:hAnsi="Times New Roman"/>
          <w:sz w:val="24"/>
          <w:lang w:val="en-GB"/>
        </w:rPr>
        <w:t>W</w:t>
      </w:r>
      <w:r w:rsidRPr="00AF5690">
        <w:rPr>
          <w:rFonts w:ascii="Times New Roman" w:hAnsi="Times New Roman"/>
          <w:sz w:val="24"/>
          <w:lang w:val="en-GB"/>
        </w:rPr>
        <w:t>estern lean</w:t>
      </w:r>
      <w:r>
        <w:rPr>
          <w:rFonts w:ascii="Times New Roman" w:hAnsi="Times New Roman"/>
          <w:sz w:val="24"/>
          <w:lang w:val="en-GB"/>
        </w:rPr>
        <w:t xml:space="preserve"> </w:t>
      </w:r>
      <w:r w:rsidRPr="00AF5690">
        <w:rPr>
          <w:rFonts w:ascii="Times New Roman" w:hAnsi="Times New Roman"/>
          <w:sz w:val="24"/>
          <w:lang w:val="en-GB"/>
        </w:rPr>
        <w:t xml:space="preserve">adoptions </w:t>
      </w:r>
      <w:r w:rsidRPr="00AF5690">
        <w:rPr>
          <w:rFonts w:ascii="Times New Roman" w:hAnsi="Times New Roman"/>
          <w:noProof/>
          <w:sz w:val="24"/>
          <w:lang w:val="en-GB"/>
        </w:rPr>
        <w:t>(Nicholas, in press)</w:t>
      </w:r>
      <w:r w:rsidRPr="00AF5690">
        <w:rPr>
          <w:rFonts w:ascii="Times New Roman" w:hAnsi="Times New Roman"/>
          <w:sz w:val="24"/>
          <w:lang w:val="en-GB"/>
        </w:rPr>
        <w:t>. Balogun (2003) argues that middle managers could act as important intermedia</w:t>
      </w:r>
      <w:r>
        <w:rPr>
          <w:rFonts w:ascii="Times New Roman" w:hAnsi="Times New Roman"/>
          <w:sz w:val="24"/>
          <w:lang w:val="en-GB"/>
        </w:rPr>
        <w:t>ri</w:t>
      </w:r>
      <w:r w:rsidRPr="00AF5690">
        <w:rPr>
          <w:rFonts w:ascii="Times New Roman" w:hAnsi="Times New Roman"/>
          <w:sz w:val="24"/>
          <w:lang w:val="en-GB"/>
        </w:rPr>
        <w:t xml:space="preserve">es of change while </w:t>
      </w:r>
      <w:r>
        <w:rPr>
          <w:rFonts w:ascii="Times New Roman" w:hAnsi="Times New Roman"/>
          <w:sz w:val="24"/>
          <w:lang w:val="en-GB"/>
        </w:rPr>
        <w:t>maintain</w:t>
      </w:r>
      <w:r w:rsidRPr="00AF5690">
        <w:rPr>
          <w:rFonts w:ascii="Times New Roman" w:hAnsi="Times New Roman"/>
          <w:sz w:val="24"/>
          <w:lang w:val="en-GB"/>
        </w:rPr>
        <w:t>ing ‘business as usual’</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t</w:t>
      </w:r>
      <w:r w:rsidRPr="00AF5690">
        <w:rPr>
          <w:rFonts w:ascii="Times New Roman" w:hAnsi="Times New Roman"/>
          <w:sz w:val="24"/>
          <w:lang w:val="en-GB"/>
        </w:rPr>
        <w:t xml:space="preserve">hrough processes of communication, middle managers make sense of the transformation </w:t>
      </w:r>
      <w:r w:rsidRPr="00AF5690">
        <w:rPr>
          <w:rFonts w:ascii="Times New Roman" w:hAnsi="Times New Roman"/>
          <w:noProof/>
          <w:sz w:val="24"/>
          <w:lang w:val="en-GB"/>
        </w:rPr>
        <w:t>(Huy, 2011; Rouleau &amp; Balogun, 2011)</w:t>
      </w:r>
      <w:r>
        <w:rPr>
          <w:rFonts w:ascii="Times New Roman" w:hAnsi="Times New Roman"/>
          <w:noProof/>
          <w:sz w:val="24"/>
          <w:lang w:val="en-GB"/>
        </w:rPr>
        <w:t>.</w:t>
      </w:r>
    </w:p>
    <w:p w:rsidR="00E5012C" w:rsidRPr="00AF5690" w:rsidRDefault="00E5012C" w:rsidP="00A00C15">
      <w:pPr>
        <w:spacing w:line="480" w:lineRule="auto"/>
        <w:ind w:firstLine="709"/>
        <w:jc w:val="both"/>
        <w:rPr>
          <w:rFonts w:ascii="Times New Roman" w:hAnsi="Times New Roman"/>
          <w:sz w:val="24"/>
          <w:lang w:val="en-GB"/>
        </w:rPr>
      </w:pPr>
      <w:r w:rsidRPr="00AF5690">
        <w:rPr>
          <w:rFonts w:ascii="Times New Roman" w:hAnsi="Times New Roman"/>
          <w:sz w:val="24"/>
          <w:lang w:val="en-GB"/>
        </w:rPr>
        <w:t>We have seen how literature on lean transformation does not recognize middle managers as change agents or ‘dynamos’, but rather, at least implicitly, ascribe to the ‘dinosaur’ view. In the f</w:t>
      </w:r>
      <w:r>
        <w:rPr>
          <w:rFonts w:ascii="Times New Roman" w:hAnsi="Times New Roman"/>
          <w:sz w:val="24"/>
          <w:lang w:val="en-GB"/>
        </w:rPr>
        <w:t>ol</w:t>
      </w:r>
      <w:r w:rsidRPr="00AF5690">
        <w:rPr>
          <w:rFonts w:ascii="Times New Roman" w:hAnsi="Times New Roman"/>
          <w:sz w:val="24"/>
          <w:lang w:val="en-GB"/>
        </w:rPr>
        <w:t xml:space="preserve">lowing case studies, we show how this view informed a set of lean transformations where middle managers were not the object of aggressive delayering or bureaucracy busting, but rather were ignored altogether. Not surprisingly, the organizations experienced lack of support and commitment at this managerial level. </w:t>
      </w:r>
    </w:p>
    <w:p w:rsidR="00E5012C" w:rsidRPr="00AF5690" w:rsidRDefault="00E5012C" w:rsidP="000B5D17">
      <w:pPr>
        <w:spacing w:line="480" w:lineRule="auto"/>
        <w:ind w:firstLine="708"/>
        <w:jc w:val="both"/>
        <w:rPr>
          <w:rFonts w:ascii="Times New Roman" w:hAnsi="Times New Roman"/>
          <w:sz w:val="24"/>
          <w:lang w:val="en-GB"/>
        </w:rPr>
      </w:pPr>
    </w:p>
    <w:p w:rsidR="00E5012C" w:rsidRPr="00AF5690" w:rsidRDefault="00E5012C" w:rsidP="000B5D17">
      <w:pPr>
        <w:pStyle w:val="Overskrift1"/>
        <w:spacing w:after="240" w:line="480" w:lineRule="auto"/>
        <w:jc w:val="both"/>
        <w:rPr>
          <w:rFonts w:ascii="Times New Roman" w:hAnsi="Times New Roman"/>
          <w:sz w:val="24"/>
          <w:szCs w:val="24"/>
          <w:lang w:val="en-GB"/>
        </w:rPr>
      </w:pPr>
      <w:r w:rsidRPr="00AF5690">
        <w:rPr>
          <w:rFonts w:ascii="Times New Roman" w:hAnsi="Times New Roman"/>
          <w:b/>
          <w:color w:val="000000"/>
          <w:sz w:val="24"/>
          <w:szCs w:val="24"/>
          <w:lang w:val="en-GB"/>
        </w:rPr>
        <w:t>Methodology</w:t>
      </w:r>
    </w:p>
    <w:p w:rsidR="00E5012C" w:rsidRPr="00AF5690" w:rsidRDefault="00E5012C" w:rsidP="00A00C15">
      <w:pPr>
        <w:spacing w:line="480" w:lineRule="auto"/>
        <w:ind w:firstLine="709"/>
        <w:jc w:val="both"/>
        <w:rPr>
          <w:rFonts w:ascii="Times New Roman" w:hAnsi="Times New Roman"/>
          <w:sz w:val="24"/>
          <w:lang w:val="en-GB"/>
        </w:rPr>
      </w:pPr>
      <w:r w:rsidRPr="00AF5690">
        <w:rPr>
          <w:rFonts w:ascii="Times New Roman" w:hAnsi="Times New Roman"/>
          <w:sz w:val="24"/>
          <w:lang w:val="en-GB"/>
        </w:rPr>
        <w:t xml:space="preserve">The topic of this paper emerged inductively </w:t>
      </w:r>
      <w:r w:rsidRPr="00AF5690">
        <w:rPr>
          <w:rFonts w:ascii="Times New Roman" w:hAnsi="Times New Roman"/>
          <w:noProof/>
          <w:sz w:val="24"/>
          <w:lang w:val="en-GB"/>
        </w:rPr>
        <w:t>(Corbin &amp; Strauss, 2008)</w:t>
      </w:r>
      <w:r w:rsidRPr="00AF5690">
        <w:rPr>
          <w:rFonts w:ascii="Times New Roman" w:hAnsi="Times New Roman"/>
          <w:sz w:val="24"/>
          <w:lang w:val="en-GB"/>
        </w:rPr>
        <w:t xml:space="preserve"> from a series of qualitative case studies o</w:t>
      </w:r>
      <w:r>
        <w:rPr>
          <w:rFonts w:ascii="Times New Roman" w:hAnsi="Times New Roman"/>
          <w:sz w:val="24"/>
          <w:lang w:val="en-GB"/>
        </w:rPr>
        <w:t>n</w:t>
      </w:r>
      <w:r w:rsidRPr="00AF5690">
        <w:rPr>
          <w:rFonts w:ascii="Times New Roman" w:hAnsi="Times New Roman"/>
          <w:sz w:val="24"/>
          <w:lang w:val="en-GB"/>
        </w:rPr>
        <w:t xml:space="preserve"> lean transformations in Norwegian public service organizations. These case studies were all part of a Norwegian research project, which the two authors participated in from 2012 to 2015. The five organizations are all large, functionally and geographically distributed, owned and regulated by </w:t>
      </w:r>
      <w:r>
        <w:rPr>
          <w:rFonts w:ascii="Times New Roman" w:hAnsi="Times New Roman"/>
          <w:sz w:val="24"/>
          <w:lang w:val="en-GB"/>
        </w:rPr>
        <w:t>g</w:t>
      </w:r>
      <w:r w:rsidRPr="00AF5690">
        <w:rPr>
          <w:rFonts w:ascii="Times New Roman" w:hAnsi="Times New Roman"/>
          <w:sz w:val="24"/>
          <w:lang w:val="en-GB"/>
        </w:rPr>
        <w:t>overnment</w:t>
      </w:r>
      <w:r>
        <w:rPr>
          <w:rFonts w:ascii="Times New Roman" w:hAnsi="Times New Roman"/>
          <w:sz w:val="24"/>
          <w:lang w:val="en-GB"/>
        </w:rPr>
        <w:t>,</w:t>
      </w:r>
      <w:r w:rsidRPr="00AF5690">
        <w:rPr>
          <w:rFonts w:ascii="Times New Roman" w:hAnsi="Times New Roman"/>
          <w:sz w:val="24"/>
          <w:lang w:val="en-GB"/>
        </w:rPr>
        <w:t xml:space="preserve"> and </w:t>
      </w:r>
      <w:r>
        <w:rPr>
          <w:rFonts w:ascii="Times New Roman" w:hAnsi="Times New Roman"/>
          <w:sz w:val="24"/>
          <w:lang w:val="en-GB"/>
        </w:rPr>
        <w:t>provid</w:t>
      </w:r>
      <w:r w:rsidRPr="00AF5690">
        <w:rPr>
          <w:rFonts w:ascii="Times New Roman" w:hAnsi="Times New Roman"/>
          <w:sz w:val="24"/>
          <w:lang w:val="en-GB"/>
        </w:rPr>
        <w:t>ing essential life-</w:t>
      </w:r>
      <w:r w:rsidRPr="00AF5690">
        <w:rPr>
          <w:rFonts w:ascii="Times New Roman" w:hAnsi="Times New Roman"/>
          <w:sz w:val="24"/>
          <w:lang w:val="en-GB"/>
        </w:rPr>
        <w:lastRenderedPageBreak/>
        <w:t xml:space="preserve">function services, case procedures and administrative transactions to large </w:t>
      </w:r>
      <w:r>
        <w:rPr>
          <w:rFonts w:ascii="Times New Roman" w:hAnsi="Times New Roman"/>
          <w:sz w:val="24"/>
          <w:lang w:val="en-GB"/>
        </w:rPr>
        <w:t>proportions</w:t>
      </w:r>
      <w:r w:rsidRPr="00AF5690">
        <w:rPr>
          <w:rFonts w:ascii="Times New Roman" w:hAnsi="Times New Roman"/>
          <w:sz w:val="24"/>
          <w:lang w:val="en-GB"/>
        </w:rPr>
        <w:t xml:space="preserve"> of the population. The case studies have some variation in scope, core domains and research approaches, but all covered the process of lean transformation. At the time of data collection, the organizations were at different </w:t>
      </w:r>
      <w:r>
        <w:rPr>
          <w:rFonts w:ascii="Times New Roman" w:hAnsi="Times New Roman"/>
          <w:sz w:val="24"/>
          <w:lang w:val="en-GB"/>
        </w:rPr>
        <w:t>stages</w:t>
      </w:r>
      <w:r w:rsidRPr="00AF5690">
        <w:rPr>
          <w:rFonts w:ascii="Times New Roman" w:hAnsi="Times New Roman"/>
          <w:sz w:val="24"/>
          <w:lang w:val="en-GB"/>
        </w:rPr>
        <w:t xml:space="preserve"> of lean </w:t>
      </w:r>
      <w:r>
        <w:rPr>
          <w:rFonts w:ascii="Times New Roman" w:hAnsi="Times New Roman"/>
          <w:sz w:val="24"/>
          <w:lang w:val="en-GB"/>
        </w:rPr>
        <w:t>implementation</w:t>
      </w:r>
      <w:r w:rsidRPr="00AF5690">
        <w:rPr>
          <w:rFonts w:ascii="Times New Roman" w:hAnsi="Times New Roman"/>
          <w:sz w:val="24"/>
          <w:lang w:val="en-GB"/>
        </w:rPr>
        <w:t xml:space="preserve"> (approximately 3 to 6 years of experience), and the data shows a wide range of experiences, reflections and revised approaches. Despite these differences, the initial phases of lean transformation had been strikingly similar in all cases, and all organizations reported challenges with respect to management support and commitment. This led to a crosswise investigation of the material, focusing on transformation and change management. </w:t>
      </w:r>
      <w:r>
        <w:rPr>
          <w:rFonts w:ascii="Times New Roman" w:hAnsi="Times New Roman"/>
          <w:sz w:val="24"/>
          <w:lang w:val="en-GB"/>
        </w:rPr>
        <w:t>As</w:t>
      </w:r>
      <w:r w:rsidRPr="00AF5690">
        <w:rPr>
          <w:rFonts w:ascii="Times New Roman" w:hAnsi="Times New Roman"/>
          <w:sz w:val="24"/>
          <w:lang w:val="en-GB"/>
        </w:rPr>
        <w:t xml:space="preserve"> all cases covered this </w:t>
      </w:r>
      <w:r>
        <w:rPr>
          <w:rFonts w:ascii="Times New Roman" w:hAnsi="Times New Roman"/>
          <w:sz w:val="24"/>
          <w:lang w:val="en-GB"/>
        </w:rPr>
        <w:t>phase</w:t>
      </w:r>
      <w:r w:rsidRPr="00AF5690">
        <w:rPr>
          <w:rFonts w:ascii="Times New Roman" w:hAnsi="Times New Roman"/>
          <w:sz w:val="24"/>
          <w:lang w:val="en-GB"/>
        </w:rPr>
        <w:t xml:space="preserve">, and informants presented similar topics in their narratives, performing </w:t>
      </w:r>
      <w:r>
        <w:rPr>
          <w:rFonts w:ascii="Times New Roman" w:hAnsi="Times New Roman"/>
          <w:sz w:val="24"/>
          <w:lang w:val="en-GB"/>
        </w:rPr>
        <w:t xml:space="preserve">a </w:t>
      </w:r>
      <w:r w:rsidRPr="00AF5690">
        <w:rPr>
          <w:rFonts w:ascii="Times New Roman" w:hAnsi="Times New Roman"/>
          <w:sz w:val="24"/>
          <w:lang w:val="en-GB"/>
        </w:rPr>
        <w:t xml:space="preserve">thematic analysis across the cases could be done in a reliable manner </w:t>
      </w:r>
      <w:r w:rsidRPr="00AF5690">
        <w:rPr>
          <w:rFonts w:ascii="Times New Roman" w:hAnsi="Times New Roman"/>
          <w:noProof/>
          <w:sz w:val="24"/>
          <w:lang w:val="en-GB"/>
        </w:rPr>
        <w:t>(Eisenhardt, 1991)</w:t>
      </w:r>
      <w:r w:rsidRPr="00AF5690">
        <w:rPr>
          <w:rFonts w:ascii="Times New Roman" w:hAnsi="Times New Roman"/>
          <w:sz w:val="24"/>
          <w:lang w:val="en-GB"/>
        </w:rPr>
        <w:t>.</w:t>
      </w:r>
    </w:p>
    <w:p w:rsidR="00E5012C" w:rsidRPr="00AF5690" w:rsidRDefault="00E5012C" w:rsidP="00A00C15">
      <w:pPr>
        <w:spacing w:line="480" w:lineRule="auto"/>
        <w:ind w:firstLine="709"/>
        <w:jc w:val="both"/>
        <w:rPr>
          <w:rFonts w:ascii="Times New Roman" w:hAnsi="Times New Roman"/>
          <w:sz w:val="24"/>
          <w:lang w:val="en-GB"/>
        </w:rPr>
      </w:pPr>
      <w:r w:rsidRPr="00AF5690">
        <w:rPr>
          <w:rFonts w:ascii="Times New Roman" w:hAnsi="Times New Roman"/>
          <w:sz w:val="24"/>
          <w:lang w:val="en-GB"/>
        </w:rPr>
        <w:t>Informants were interviewed individually or in focus groups, some more than once as part of longitudinal case studies. Just as important to our insight as the interviews w</w:t>
      </w:r>
      <w:r>
        <w:rPr>
          <w:rFonts w:ascii="Times New Roman" w:hAnsi="Times New Roman"/>
          <w:sz w:val="24"/>
          <w:lang w:val="en-GB"/>
        </w:rPr>
        <w:t>as</w:t>
      </w:r>
      <w:r w:rsidRPr="00AF5690">
        <w:rPr>
          <w:rFonts w:ascii="Times New Roman" w:hAnsi="Times New Roman"/>
          <w:sz w:val="24"/>
          <w:lang w:val="en-GB"/>
        </w:rPr>
        <w:t xml:space="preserve"> attend</w:t>
      </w:r>
      <w:r>
        <w:rPr>
          <w:rFonts w:ascii="Times New Roman" w:hAnsi="Times New Roman"/>
          <w:sz w:val="24"/>
          <w:lang w:val="en-GB"/>
        </w:rPr>
        <w:t>ing</w:t>
      </w:r>
      <w:r w:rsidRPr="00AF5690">
        <w:rPr>
          <w:rFonts w:ascii="Times New Roman" w:hAnsi="Times New Roman"/>
          <w:sz w:val="24"/>
          <w:lang w:val="en-GB"/>
        </w:rPr>
        <w:t xml:space="preserve"> internal meetings</w:t>
      </w:r>
      <w:r>
        <w:rPr>
          <w:rFonts w:ascii="Times New Roman" w:hAnsi="Times New Roman"/>
          <w:sz w:val="24"/>
          <w:lang w:val="en-GB"/>
        </w:rPr>
        <w:t xml:space="preserve"> and</w:t>
      </w:r>
      <w:r w:rsidRPr="00AF5690">
        <w:rPr>
          <w:rFonts w:ascii="Times New Roman" w:hAnsi="Times New Roman"/>
          <w:sz w:val="24"/>
          <w:lang w:val="en-GB"/>
        </w:rPr>
        <w:t xml:space="preserve"> public presentations, observ</w:t>
      </w:r>
      <w:r>
        <w:rPr>
          <w:rFonts w:ascii="Times New Roman" w:hAnsi="Times New Roman"/>
          <w:sz w:val="24"/>
          <w:lang w:val="en-GB"/>
        </w:rPr>
        <w:t>ing</w:t>
      </w:r>
      <w:r w:rsidRPr="00AF5690">
        <w:rPr>
          <w:rFonts w:ascii="Times New Roman" w:hAnsi="Times New Roman"/>
          <w:sz w:val="24"/>
          <w:lang w:val="en-GB"/>
        </w:rPr>
        <w:t xml:space="preserve"> practice (established routines and planned change intervention meetings) and ha</w:t>
      </w:r>
      <w:r>
        <w:rPr>
          <w:rFonts w:ascii="Times New Roman" w:hAnsi="Times New Roman"/>
          <w:sz w:val="24"/>
          <w:lang w:val="en-GB"/>
        </w:rPr>
        <w:t>ving</w:t>
      </w:r>
      <w:r w:rsidRPr="00AF5690">
        <w:rPr>
          <w:rFonts w:ascii="Times New Roman" w:hAnsi="Times New Roman"/>
          <w:sz w:val="24"/>
          <w:lang w:val="en-GB"/>
        </w:rPr>
        <w:t xml:space="preserve"> access to company documentation. One of the authors had </w:t>
      </w:r>
      <w:r>
        <w:rPr>
          <w:rFonts w:ascii="Times New Roman" w:hAnsi="Times New Roman"/>
          <w:sz w:val="24"/>
          <w:lang w:val="en-GB"/>
        </w:rPr>
        <w:t xml:space="preserve">gained </w:t>
      </w:r>
      <w:r w:rsidRPr="00AF5690">
        <w:rPr>
          <w:rFonts w:ascii="Times New Roman" w:hAnsi="Times New Roman"/>
          <w:sz w:val="24"/>
          <w:lang w:val="en-GB"/>
        </w:rPr>
        <w:t>insight in</w:t>
      </w:r>
      <w:r>
        <w:rPr>
          <w:rFonts w:ascii="Times New Roman" w:hAnsi="Times New Roman"/>
          <w:sz w:val="24"/>
          <w:lang w:val="en-GB"/>
        </w:rPr>
        <w:t>to</w:t>
      </w:r>
      <w:r w:rsidRPr="00AF5690">
        <w:rPr>
          <w:rFonts w:ascii="Times New Roman" w:hAnsi="Times New Roman"/>
          <w:sz w:val="24"/>
          <w:lang w:val="en-GB"/>
        </w:rPr>
        <w:t xml:space="preserve"> the history of lean transformation in two of the organizations </w:t>
      </w:r>
      <w:r>
        <w:rPr>
          <w:rFonts w:ascii="Times New Roman" w:hAnsi="Times New Roman"/>
          <w:sz w:val="24"/>
          <w:lang w:val="en-GB"/>
        </w:rPr>
        <w:t>due to their</w:t>
      </w:r>
      <w:r w:rsidRPr="00AF5690">
        <w:rPr>
          <w:rFonts w:ascii="Times New Roman" w:hAnsi="Times New Roman"/>
          <w:sz w:val="24"/>
          <w:lang w:val="en-GB"/>
        </w:rPr>
        <w:t xml:space="preserve"> prior employment as </w:t>
      </w:r>
      <w:r>
        <w:rPr>
          <w:rFonts w:ascii="Times New Roman" w:hAnsi="Times New Roman"/>
          <w:sz w:val="24"/>
          <w:lang w:val="en-GB"/>
        </w:rPr>
        <w:t xml:space="preserve">an </w:t>
      </w:r>
      <w:r w:rsidRPr="00AF5690">
        <w:rPr>
          <w:rFonts w:ascii="Times New Roman" w:hAnsi="Times New Roman"/>
          <w:sz w:val="24"/>
          <w:lang w:val="en-GB"/>
        </w:rPr>
        <w:t>internal and external management consultant. An overview of the empirical material is presented in Table 1. Most informants were agents of lean transformation, sampled because of their knowledge about the change processes. For the sake of anonymity, respondents of both genders will be referred to as ‘he’.</w:t>
      </w:r>
    </w:p>
    <w:p w:rsidR="00E5012C" w:rsidRPr="00AF5690" w:rsidRDefault="00E5012C" w:rsidP="00A00C15">
      <w:pPr>
        <w:spacing w:line="480" w:lineRule="auto"/>
        <w:ind w:firstLine="709"/>
        <w:jc w:val="both"/>
        <w:rPr>
          <w:rFonts w:ascii="Times New Roman" w:hAnsi="Times New Roman"/>
          <w:sz w:val="24"/>
          <w:lang w:val="en-GB"/>
        </w:rPr>
      </w:pPr>
      <w:r w:rsidRPr="00AF5690">
        <w:rPr>
          <w:rFonts w:ascii="Times New Roman" w:hAnsi="Times New Roman"/>
          <w:sz w:val="24"/>
          <w:lang w:val="en-GB"/>
        </w:rPr>
        <w:t xml:space="preserve">Using NVIVO 10.0, transcribed interviews and field notes were coded for recurring themes at different levels of generality, and categorized through several iterations </w:t>
      </w:r>
      <w:r w:rsidRPr="00AF5690">
        <w:rPr>
          <w:rFonts w:ascii="Times New Roman" w:hAnsi="Times New Roman"/>
          <w:noProof/>
          <w:sz w:val="24"/>
          <w:lang w:val="en-GB"/>
        </w:rPr>
        <w:t>(Braun &amp; Clarke, 2006)</w:t>
      </w:r>
      <w:r w:rsidRPr="00AF5690">
        <w:rPr>
          <w:rFonts w:ascii="Times New Roman" w:hAnsi="Times New Roman"/>
          <w:sz w:val="24"/>
          <w:lang w:val="en-GB"/>
        </w:rPr>
        <w:t xml:space="preserve">. The top categories were ‘units work isolated’, ‘separate lean line’, ‘absent middle management’, ‘top management commitment’ and ‘focus on tools and methods’. </w:t>
      </w:r>
    </w:p>
    <w:p w:rsidR="00E5012C" w:rsidRPr="00AF5690" w:rsidRDefault="00E5012C" w:rsidP="00D110D0">
      <w:pPr>
        <w:spacing w:line="480" w:lineRule="auto"/>
        <w:ind w:firstLine="709"/>
        <w:jc w:val="both"/>
        <w:rPr>
          <w:rFonts w:ascii="Times New Roman" w:hAnsi="Times New Roman"/>
          <w:sz w:val="24"/>
          <w:lang w:val="en-GB"/>
        </w:rPr>
      </w:pPr>
      <w:r w:rsidRPr="00AF5690">
        <w:rPr>
          <w:rFonts w:ascii="Times New Roman" w:hAnsi="Times New Roman"/>
          <w:sz w:val="24"/>
          <w:lang w:val="en-GB"/>
        </w:rPr>
        <w:lastRenderedPageBreak/>
        <w:t>Furthermore, we sorted the coded material along different dimensions on a whiteboard. One dimension was roles – lean experts, top managers, middle managers and operational managers. Here ‘middle managers’ include all managers between the top manager and the lowest managerial level. Such categorization ignores the diversity of middle managers’ functional responsibilities and control spans. Nevertheless, we judge their common inactive part in the lean transformation process as the most significant similarity in this study. Another dimension was time – the steps and sequences of the transformation process. From the analysis</w:t>
      </w:r>
      <w:r>
        <w:rPr>
          <w:rFonts w:ascii="Times New Roman" w:hAnsi="Times New Roman"/>
          <w:sz w:val="24"/>
          <w:lang w:val="en-GB"/>
        </w:rPr>
        <w:t>,</w:t>
      </w:r>
      <w:r w:rsidRPr="00AF5690">
        <w:rPr>
          <w:rFonts w:ascii="Times New Roman" w:hAnsi="Times New Roman"/>
          <w:sz w:val="24"/>
          <w:lang w:val="en-GB"/>
        </w:rPr>
        <w:t xml:space="preserve"> we reconstructed what we refer to as the ‘BPD transformation process’, as a transformation</w:t>
      </w:r>
      <w:r>
        <w:rPr>
          <w:rFonts w:ascii="Times New Roman" w:hAnsi="Times New Roman"/>
          <w:sz w:val="24"/>
          <w:lang w:val="en-GB"/>
        </w:rPr>
        <w:t>-</w:t>
      </w:r>
      <w:r w:rsidRPr="00AF5690">
        <w:rPr>
          <w:rFonts w:ascii="Times New Roman" w:hAnsi="Times New Roman"/>
          <w:sz w:val="24"/>
          <w:lang w:val="en-GB"/>
        </w:rPr>
        <w:t>process ideal type</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t</w:t>
      </w:r>
      <w:r w:rsidRPr="00AF5690">
        <w:rPr>
          <w:rFonts w:ascii="Times New Roman" w:hAnsi="Times New Roman"/>
          <w:sz w:val="24"/>
          <w:lang w:val="en-GB"/>
        </w:rPr>
        <w:t>heoretical ideal</w:t>
      </w:r>
      <w:r>
        <w:rPr>
          <w:rFonts w:ascii="Times New Roman" w:hAnsi="Times New Roman"/>
          <w:sz w:val="24"/>
          <w:lang w:val="en-GB"/>
        </w:rPr>
        <w:t xml:space="preserve"> </w:t>
      </w:r>
      <w:r w:rsidRPr="00AF5690">
        <w:rPr>
          <w:rFonts w:ascii="Times New Roman" w:hAnsi="Times New Roman"/>
          <w:sz w:val="24"/>
          <w:lang w:val="en-GB"/>
        </w:rPr>
        <w:t>types should not be confused with ideal ways of lean transformation. The main learning point from the ‘BPD</w:t>
      </w:r>
      <w:r>
        <w:rPr>
          <w:rFonts w:ascii="Times New Roman" w:hAnsi="Times New Roman"/>
          <w:sz w:val="24"/>
          <w:lang w:val="en-GB"/>
        </w:rPr>
        <w:t xml:space="preserve"> </w:t>
      </w:r>
      <w:r w:rsidRPr="00AF5690">
        <w:rPr>
          <w:rFonts w:ascii="Times New Roman" w:hAnsi="Times New Roman"/>
          <w:sz w:val="24"/>
          <w:lang w:val="en-GB"/>
        </w:rPr>
        <w:t xml:space="preserve">transformation process’ is that it is not recommendable.  </w:t>
      </w:r>
    </w:p>
    <w:p w:rsidR="00E5012C" w:rsidRPr="00AF5690" w:rsidRDefault="00E5012C" w:rsidP="00D110D0">
      <w:pPr>
        <w:spacing w:line="480" w:lineRule="auto"/>
        <w:ind w:firstLine="709"/>
        <w:jc w:val="both"/>
        <w:rPr>
          <w:rFonts w:ascii="Times New Roman" w:hAnsi="Times New Roman"/>
          <w:sz w:val="24"/>
          <w:lang w:val="en-GB"/>
        </w:rPr>
      </w:pPr>
      <w:r w:rsidRPr="00AF5690">
        <w:rPr>
          <w:rFonts w:ascii="Times New Roman" w:hAnsi="Times New Roman"/>
          <w:sz w:val="24"/>
          <w:lang w:val="en-GB"/>
        </w:rPr>
        <w:t xml:space="preserve">Ideal types are ‘the one-sided accentuation of one or more points of view and by the synthesis of a great many diverse, more or less present and occasionally absent concrete individual phenomena’ </w:t>
      </w:r>
      <w:r w:rsidRPr="00AF5690">
        <w:rPr>
          <w:rFonts w:ascii="Times New Roman" w:hAnsi="Times New Roman"/>
          <w:noProof/>
          <w:sz w:val="24"/>
          <w:lang w:val="en-GB"/>
        </w:rPr>
        <w:t>(Weber, 1904, cited in Doty &amp; Glick, 1994, p. 233)</w:t>
      </w:r>
      <w:r w:rsidRPr="00AF5690">
        <w:rPr>
          <w:rFonts w:ascii="Times New Roman" w:hAnsi="Times New Roman"/>
          <w:sz w:val="24"/>
          <w:lang w:val="en-GB"/>
        </w:rPr>
        <w:t xml:space="preserve">. Ideal types have predominantly been used for typifying and comparing different structural configurations of organizations </w:t>
      </w:r>
      <w:r w:rsidRPr="00AF5690">
        <w:rPr>
          <w:rFonts w:ascii="Times New Roman" w:hAnsi="Times New Roman"/>
          <w:noProof/>
          <w:sz w:val="24"/>
          <w:lang w:val="en-GB"/>
        </w:rPr>
        <w:t>(Meyer, Tsui, &amp; Hinings, 1993)</w:t>
      </w:r>
      <w:r w:rsidRPr="00AF5690">
        <w:rPr>
          <w:rFonts w:ascii="Times New Roman" w:hAnsi="Times New Roman"/>
          <w:sz w:val="24"/>
          <w:lang w:val="en-GB"/>
        </w:rPr>
        <w:t>, but can equally well be applied to processes. As theoretical abstractions, ideal-typical process</w:t>
      </w:r>
      <w:r>
        <w:rPr>
          <w:rFonts w:ascii="Times New Roman" w:hAnsi="Times New Roman"/>
          <w:sz w:val="24"/>
          <w:lang w:val="en-GB"/>
        </w:rPr>
        <w:t>es</w:t>
      </w:r>
      <w:r w:rsidRPr="00AF5690">
        <w:rPr>
          <w:rFonts w:ascii="Times New Roman" w:hAnsi="Times New Roman"/>
          <w:sz w:val="24"/>
          <w:lang w:val="en-GB"/>
        </w:rPr>
        <w:t xml:space="preserve"> are necessarily stylized and gloss over empirical detail. It is beyond the scope of this paper to demonstrate that the process description is valid with respect to each idiosyncratic case. We acknowledge this weakness, but the inclusion of multiple cases increase</w:t>
      </w:r>
      <w:r>
        <w:rPr>
          <w:rFonts w:ascii="Times New Roman" w:hAnsi="Times New Roman"/>
          <w:sz w:val="24"/>
          <w:lang w:val="en-GB"/>
        </w:rPr>
        <w:t>s the</w:t>
      </w:r>
      <w:r w:rsidRPr="00AF5690">
        <w:rPr>
          <w:rFonts w:ascii="Times New Roman" w:hAnsi="Times New Roman"/>
          <w:sz w:val="24"/>
          <w:lang w:val="en-GB"/>
        </w:rPr>
        <w:t xml:space="preserve"> transferability of findings </w:t>
      </w:r>
      <w:r w:rsidRPr="00AF5690">
        <w:rPr>
          <w:rFonts w:ascii="Times New Roman" w:hAnsi="Times New Roman"/>
          <w:noProof/>
          <w:sz w:val="24"/>
          <w:lang w:val="en-GB"/>
        </w:rPr>
        <w:t>(Eisenhardt, 1989)</w:t>
      </w:r>
      <w:r w:rsidRPr="00AF5690">
        <w:rPr>
          <w:rFonts w:ascii="Times New Roman" w:hAnsi="Times New Roman"/>
          <w:sz w:val="24"/>
          <w:lang w:val="en-GB"/>
        </w:rPr>
        <w:t xml:space="preserve">. Our experience from doing applied research is that this ideal-typical process is quite widespread, and hence, the description will resonate </w:t>
      </w:r>
      <w:r>
        <w:rPr>
          <w:rFonts w:ascii="Times New Roman" w:hAnsi="Times New Roman"/>
          <w:sz w:val="24"/>
          <w:lang w:val="en-GB"/>
        </w:rPr>
        <w:t xml:space="preserve">with </w:t>
      </w:r>
      <w:r w:rsidRPr="00AF5690">
        <w:rPr>
          <w:rFonts w:ascii="Times New Roman" w:hAnsi="Times New Roman"/>
          <w:sz w:val="24"/>
          <w:lang w:val="en-GB"/>
        </w:rPr>
        <w:t xml:space="preserve">and be recognized </w:t>
      </w:r>
      <w:r>
        <w:rPr>
          <w:rFonts w:ascii="Times New Roman" w:hAnsi="Times New Roman"/>
          <w:sz w:val="24"/>
          <w:lang w:val="en-GB"/>
        </w:rPr>
        <w:t>by</w:t>
      </w:r>
      <w:r w:rsidRPr="00AF5690">
        <w:rPr>
          <w:rFonts w:ascii="Times New Roman" w:hAnsi="Times New Roman"/>
          <w:sz w:val="24"/>
          <w:lang w:val="en-GB"/>
        </w:rPr>
        <w:t xml:space="preserve"> both practitioner and research communities. In two of our case organization</w:t>
      </w:r>
      <w:r>
        <w:rPr>
          <w:rFonts w:ascii="Times New Roman" w:hAnsi="Times New Roman"/>
          <w:sz w:val="24"/>
          <w:lang w:val="en-GB"/>
        </w:rPr>
        <w:t>s</w:t>
      </w:r>
      <w:r w:rsidRPr="00AF5690">
        <w:rPr>
          <w:rFonts w:ascii="Times New Roman" w:hAnsi="Times New Roman"/>
          <w:sz w:val="24"/>
          <w:lang w:val="en-GB"/>
        </w:rPr>
        <w:t>, respondent validation was obtained</w:t>
      </w:r>
      <w:r>
        <w:rPr>
          <w:rFonts w:ascii="Times New Roman" w:hAnsi="Times New Roman"/>
          <w:sz w:val="24"/>
          <w:lang w:val="en-GB"/>
        </w:rPr>
        <w:t>, whereby</w:t>
      </w:r>
      <w:r w:rsidRPr="00AF5690">
        <w:rPr>
          <w:rFonts w:ascii="Times New Roman" w:hAnsi="Times New Roman"/>
          <w:sz w:val="24"/>
          <w:lang w:val="en-GB"/>
        </w:rPr>
        <w:t xml:space="preserve"> </w:t>
      </w:r>
      <w:r>
        <w:rPr>
          <w:rFonts w:ascii="Times New Roman" w:hAnsi="Times New Roman"/>
          <w:sz w:val="24"/>
          <w:lang w:val="en-GB"/>
        </w:rPr>
        <w:t>w</w:t>
      </w:r>
      <w:r w:rsidRPr="00AF5690">
        <w:rPr>
          <w:rFonts w:ascii="Times New Roman" w:hAnsi="Times New Roman"/>
          <w:sz w:val="24"/>
          <w:lang w:val="en-GB"/>
        </w:rPr>
        <w:t>e presented the ideal</w:t>
      </w:r>
      <w:r>
        <w:rPr>
          <w:rFonts w:ascii="Times New Roman" w:hAnsi="Times New Roman"/>
          <w:sz w:val="24"/>
          <w:lang w:val="en-GB"/>
        </w:rPr>
        <w:t>-</w:t>
      </w:r>
      <w:r w:rsidRPr="00AF5690">
        <w:rPr>
          <w:rFonts w:ascii="Times New Roman" w:hAnsi="Times New Roman"/>
          <w:sz w:val="24"/>
          <w:lang w:val="en-GB"/>
        </w:rPr>
        <w:t>type</w:t>
      </w:r>
      <w:r>
        <w:rPr>
          <w:rFonts w:ascii="Times New Roman" w:hAnsi="Times New Roman"/>
          <w:sz w:val="24"/>
          <w:lang w:val="en-GB"/>
        </w:rPr>
        <w:t xml:space="preserve"> process</w:t>
      </w:r>
      <w:r w:rsidRPr="00AF5690">
        <w:rPr>
          <w:rFonts w:ascii="Times New Roman" w:hAnsi="Times New Roman"/>
          <w:sz w:val="24"/>
          <w:lang w:val="en-GB"/>
        </w:rPr>
        <w:t xml:space="preserve"> </w:t>
      </w:r>
      <w:r>
        <w:rPr>
          <w:rFonts w:ascii="Times New Roman" w:hAnsi="Times New Roman"/>
          <w:sz w:val="24"/>
          <w:lang w:val="en-GB"/>
        </w:rPr>
        <w:t>to</w:t>
      </w:r>
      <w:r w:rsidRPr="00AF5690">
        <w:rPr>
          <w:rFonts w:ascii="Times New Roman" w:hAnsi="Times New Roman"/>
          <w:sz w:val="24"/>
          <w:lang w:val="en-GB"/>
        </w:rPr>
        <w:t xml:space="preserve"> a group of informants, who confirmed that the findings were both recognizable and relevant.</w:t>
      </w:r>
    </w:p>
    <w:p w:rsidR="00E5012C" w:rsidRPr="00AF5690" w:rsidRDefault="00E5012C" w:rsidP="000B5D17">
      <w:pPr>
        <w:spacing w:line="480" w:lineRule="auto"/>
        <w:ind w:firstLine="708"/>
        <w:jc w:val="both"/>
        <w:rPr>
          <w:rFonts w:ascii="Times New Roman" w:hAnsi="Times New Roman"/>
          <w:color w:val="FF0000"/>
          <w:sz w:val="24"/>
          <w:lang w:val="en-GB"/>
        </w:rPr>
      </w:pPr>
    </w:p>
    <w:tbl>
      <w:tblPr>
        <w:tblW w:w="0" w:type="auto"/>
        <w:tblLayout w:type="fixed"/>
        <w:tblLook w:val="00A0" w:firstRow="1" w:lastRow="0" w:firstColumn="1" w:lastColumn="0" w:noHBand="0" w:noVBand="0"/>
      </w:tblPr>
      <w:tblGrid>
        <w:gridCol w:w="1548"/>
        <w:gridCol w:w="4968"/>
        <w:gridCol w:w="2546"/>
      </w:tblGrid>
      <w:tr w:rsidR="00E5012C" w:rsidRPr="00AF5690" w:rsidTr="00074A8E">
        <w:tc>
          <w:tcPr>
            <w:tcW w:w="1548" w:type="dxa"/>
          </w:tcPr>
          <w:p w:rsidR="00E5012C" w:rsidRPr="00AF5690" w:rsidRDefault="00E5012C" w:rsidP="00AA61F7">
            <w:pPr>
              <w:spacing w:after="0" w:line="480" w:lineRule="auto"/>
              <w:rPr>
                <w:rFonts w:ascii="Times New Roman" w:hAnsi="Times New Roman"/>
                <w:b/>
                <w:lang w:val="en-GB"/>
              </w:rPr>
            </w:pPr>
            <w:r w:rsidRPr="00AF5690">
              <w:rPr>
                <w:rFonts w:ascii="Times New Roman" w:hAnsi="Times New Roman"/>
                <w:b/>
                <w:lang w:val="en-GB"/>
              </w:rPr>
              <w:t>Organization</w:t>
            </w:r>
          </w:p>
        </w:tc>
        <w:tc>
          <w:tcPr>
            <w:tcW w:w="4968" w:type="dxa"/>
          </w:tcPr>
          <w:p w:rsidR="00E5012C" w:rsidRPr="00AF5690" w:rsidRDefault="00E5012C" w:rsidP="003C4D2F">
            <w:pPr>
              <w:spacing w:after="0" w:line="480" w:lineRule="auto"/>
              <w:rPr>
                <w:rFonts w:ascii="Times New Roman" w:hAnsi="Times New Roman"/>
                <w:b/>
                <w:lang w:val="en-GB"/>
              </w:rPr>
            </w:pPr>
            <w:r w:rsidRPr="00AF5690">
              <w:rPr>
                <w:rFonts w:ascii="Times New Roman" w:hAnsi="Times New Roman"/>
                <w:b/>
                <w:lang w:val="en-GB"/>
              </w:rPr>
              <w:t>Sources</w:t>
            </w:r>
          </w:p>
        </w:tc>
        <w:tc>
          <w:tcPr>
            <w:tcW w:w="2546" w:type="dxa"/>
          </w:tcPr>
          <w:p w:rsidR="00E5012C" w:rsidRPr="00AF5690" w:rsidRDefault="00E5012C" w:rsidP="003C4D2F">
            <w:pPr>
              <w:spacing w:after="0" w:line="480" w:lineRule="auto"/>
              <w:rPr>
                <w:rFonts w:ascii="Times New Roman" w:hAnsi="Times New Roman"/>
                <w:b/>
                <w:lang w:val="en-GB"/>
              </w:rPr>
            </w:pPr>
            <w:r w:rsidRPr="00AF5690">
              <w:rPr>
                <w:rFonts w:ascii="Times New Roman" w:hAnsi="Times New Roman"/>
                <w:b/>
                <w:lang w:val="en-GB"/>
              </w:rPr>
              <w:t>Informants, recorded interviews</w:t>
            </w:r>
          </w:p>
        </w:tc>
      </w:tr>
      <w:tr w:rsidR="00E5012C" w:rsidRPr="00AF5690" w:rsidTr="00074A8E">
        <w:tc>
          <w:tcPr>
            <w:tcW w:w="1548" w:type="dxa"/>
          </w:tcPr>
          <w:p w:rsidR="00E5012C" w:rsidRPr="00AF5690" w:rsidRDefault="00E5012C" w:rsidP="003C4D2F">
            <w:pPr>
              <w:spacing w:after="0" w:line="480" w:lineRule="auto"/>
              <w:jc w:val="center"/>
              <w:rPr>
                <w:rFonts w:ascii="Times New Roman" w:hAnsi="Times New Roman"/>
                <w:lang w:val="en-GB"/>
              </w:rPr>
            </w:pPr>
            <w:r w:rsidRPr="00AF5690">
              <w:rPr>
                <w:rFonts w:ascii="Times New Roman" w:hAnsi="Times New Roman"/>
                <w:lang w:val="en-GB"/>
              </w:rPr>
              <w:t>1</w:t>
            </w:r>
          </w:p>
        </w:tc>
        <w:tc>
          <w:tcPr>
            <w:tcW w:w="4968"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10 working days</w:t>
            </w:r>
            <w:r>
              <w:rPr>
                <w:rFonts w:ascii="Times New Roman" w:hAnsi="Times New Roman"/>
                <w:lang w:val="en-GB"/>
              </w:rPr>
              <w:t>’</w:t>
            </w:r>
            <w:r w:rsidRPr="00AF5690">
              <w:rPr>
                <w:rFonts w:ascii="Times New Roman" w:hAnsi="Times New Roman"/>
                <w:lang w:val="en-GB"/>
              </w:rPr>
              <w:t xml:space="preserve"> observation (shadowing)</w:t>
            </w:r>
            <w:r>
              <w:rPr>
                <w:rFonts w:ascii="Times New Roman" w:hAnsi="Times New Roman"/>
                <w:lang w:val="en-GB"/>
              </w:rPr>
              <w:t>:</w:t>
            </w:r>
            <w:r w:rsidRPr="00AF5690">
              <w:rPr>
                <w:rFonts w:ascii="Times New Roman" w:hAnsi="Times New Roman"/>
                <w:lang w:val="en-GB"/>
              </w:rPr>
              <w:t xml:space="preserve"> the external consultants interacting with the client</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 xml:space="preserve">18 recorded interviews </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 xml:space="preserve">1 public presentation by operational manager and middle manager </w:t>
            </w:r>
          </w:p>
        </w:tc>
        <w:tc>
          <w:tcPr>
            <w:tcW w:w="2546"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3 operational managers</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4 employees</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2 internal consultants (1</w:t>
            </w:r>
            <w:r>
              <w:rPr>
                <w:rFonts w:ascii="Times New Roman" w:hAnsi="Times New Roman"/>
                <w:lang w:val="en-GB"/>
              </w:rPr>
              <w:t xml:space="preserve"> </w:t>
            </w:r>
            <w:r w:rsidRPr="00AF5690">
              <w:rPr>
                <w:rFonts w:ascii="Times New Roman" w:hAnsi="Times New Roman"/>
                <w:lang w:val="en-GB"/>
              </w:rPr>
              <w:t>three times, 1 tw</w:t>
            </w:r>
            <w:r>
              <w:rPr>
                <w:rFonts w:ascii="Times New Roman" w:hAnsi="Times New Roman"/>
                <w:lang w:val="en-GB"/>
              </w:rPr>
              <w:t>ice</w:t>
            </w:r>
            <w:r w:rsidRPr="00AF5690">
              <w:rPr>
                <w:rFonts w:ascii="Times New Roman" w:hAnsi="Times New Roman"/>
                <w:lang w:val="en-GB"/>
              </w:rPr>
              <w:t>)</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4 external consultants (1 three times)</w:t>
            </w:r>
          </w:p>
        </w:tc>
      </w:tr>
      <w:tr w:rsidR="00E5012C" w:rsidRPr="00C21F76" w:rsidTr="00074A8E">
        <w:tc>
          <w:tcPr>
            <w:tcW w:w="1548" w:type="dxa"/>
          </w:tcPr>
          <w:p w:rsidR="00E5012C" w:rsidRPr="00AF5690" w:rsidRDefault="00E5012C" w:rsidP="003C4D2F">
            <w:pPr>
              <w:spacing w:after="0" w:line="480" w:lineRule="auto"/>
              <w:jc w:val="center"/>
              <w:rPr>
                <w:rFonts w:ascii="Times New Roman" w:hAnsi="Times New Roman"/>
                <w:lang w:val="en-GB"/>
              </w:rPr>
            </w:pPr>
            <w:r w:rsidRPr="00AF5690">
              <w:rPr>
                <w:rFonts w:ascii="Times New Roman" w:hAnsi="Times New Roman"/>
                <w:lang w:val="en-GB"/>
              </w:rPr>
              <w:t>2</w:t>
            </w:r>
          </w:p>
        </w:tc>
        <w:tc>
          <w:tcPr>
            <w:tcW w:w="4968"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14 recorded interviews (3 groups, 11 individual</w:t>
            </w:r>
            <w:r>
              <w:rPr>
                <w:rFonts w:ascii="Times New Roman" w:hAnsi="Times New Roman"/>
                <w:lang w:val="en-GB"/>
              </w:rPr>
              <w:t>s</w:t>
            </w:r>
            <w:r w:rsidRPr="00AF5690">
              <w:rPr>
                <w:rFonts w:ascii="Times New Roman" w:hAnsi="Times New Roman"/>
                <w:lang w:val="en-GB"/>
              </w:rPr>
              <w:t>)</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3 working days</w:t>
            </w:r>
            <w:r>
              <w:rPr>
                <w:rFonts w:ascii="Times New Roman" w:hAnsi="Times New Roman"/>
                <w:lang w:val="en-GB"/>
              </w:rPr>
              <w:t>’</w:t>
            </w:r>
            <w:r w:rsidRPr="00AF5690">
              <w:rPr>
                <w:rFonts w:ascii="Times New Roman" w:hAnsi="Times New Roman"/>
                <w:lang w:val="en-GB"/>
              </w:rPr>
              <w:t xml:space="preserve"> observation (different </w:t>
            </w:r>
            <w:r>
              <w:rPr>
                <w:rFonts w:ascii="Times New Roman" w:hAnsi="Times New Roman"/>
                <w:lang w:val="en-GB"/>
              </w:rPr>
              <w:t>locations</w:t>
            </w:r>
            <w:r w:rsidRPr="00AF5690">
              <w:rPr>
                <w:rFonts w:ascii="Times New Roman" w:hAnsi="Times New Roman"/>
                <w:lang w:val="en-GB"/>
              </w:rPr>
              <w:t>)</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2 working days</w:t>
            </w:r>
            <w:r>
              <w:rPr>
                <w:rFonts w:ascii="Times New Roman" w:hAnsi="Times New Roman"/>
                <w:lang w:val="en-GB"/>
              </w:rPr>
              <w:t>’</w:t>
            </w:r>
            <w:r w:rsidRPr="00AF5690">
              <w:rPr>
                <w:rFonts w:ascii="Times New Roman" w:hAnsi="Times New Roman"/>
                <w:lang w:val="en-GB"/>
              </w:rPr>
              <w:t xml:space="preserve"> observation of national seminars</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 public presentation</w:t>
            </w:r>
            <w:r>
              <w:rPr>
                <w:rFonts w:ascii="Times New Roman" w:hAnsi="Times New Roman"/>
                <w:lang w:val="en-GB"/>
              </w:rPr>
              <w:t xml:space="preserve"> by</w:t>
            </w:r>
            <w:r w:rsidRPr="00AF5690">
              <w:rPr>
                <w:rFonts w:ascii="Times New Roman" w:hAnsi="Times New Roman"/>
                <w:lang w:val="en-GB"/>
              </w:rPr>
              <w:t xml:space="preserve"> middle manager</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Prior knowledge to the change process as an external consultant (2008-2010)</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Internal documents</w:t>
            </w:r>
            <w:r>
              <w:rPr>
                <w:rFonts w:ascii="Times New Roman" w:hAnsi="Times New Roman"/>
                <w:lang w:val="en-GB"/>
              </w:rPr>
              <w:t>:</w:t>
            </w:r>
            <w:r w:rsidRPr="00AF5690">
              <w:rPr>
                <w:rFonts w:ascii="Times New Roman" w:hAnsi="Times New Roman"/>
                <w:lang w:val="en-GB"/>
              </w:rPr>
              <w:t xml:space="preserve"> project plans, presentations and reports</w:t>
            </w:r>
          </w:p>
        </w:tc>
        <w:tc>
          <w:tcPr>
            <w:tcW w:w="2546"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3 middle managers</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3 operational managers</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3 employees</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6 internal consultants (1 attending two different groups</w:t>
            </w:r>
            <w:r>
              <w:rPr>
                <w:rFonts w:ascii="Times New Roman" w:hAnsi="Times New Roman"/>
                <w:lang w:val="en-GB"/>
              </w:rPr>
              <w:t>;</w:t>
            </w:r>
            <w:r w:rsidRPr="00AF5690">
              <w:rPr>
                <w:rFonts w:ascii="Times New Roman" w:hAnsi="Times New Roman"/>
                <w:lang w:val="en-GB"/>
              </w:rPr>
              <w:t xml:space="preserve"> 1 individual and group interviewed)</w:t>
            </w:r>
          </w:p>
        </w:tc>
      </w:tr>
      <w:tr w:rsidR="00E5012C" w:rsidRPr="00AF5690" w:rsidTr="00074A8E">
        <w:tc>
          <w:tcPr>
            <w:tcW w:w="1548" w:type="dxa"/>
          </w:tcPr>
          <w:p w:rsidR="00E5012C" w:rsidRPr="00AF5690" w:rsidRDefault="00E5012C" w:rsidP="003C4D2F">
            <w:pPr>
              <w:spacing w:after="0" w:line="480" w:lineRule="auto"/>
              <w:jc w:val="center"/>
              <w:rPr>
                <w:rFonts w:ascii="Times New Roman" w:hAnsi="Times New Roman"/>
                <w:lang w:val="en-GB"/>
              </w:rPr>
            </w:pPr>
            <w:r w:rsidRPr="00AF5690">
              <w:rPr>
                <w:rFonts w:ascii="Times New Roman" w:hAnsi="Times New Roman"/>
                <w:lang w:val="en-GB"/>
              </w:rPr>
              <w:t>3</w:t>
            </w:r>
          </w:p>
        </w:tc>
        <w:tc>
          <w:tcPr>
            <w:tcW w:w="4968"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 recorded group interview</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 xml:space="preserve">2 observed seminars/presentations </w:t>
            </w:r>
            <w:r>
              <w:rPr>
                <w:rFonts w:ascii="Times New Roman" w:hAnsi="Times New Roman"/>
                <w:lang w:val="en-GB"/>
              </w:rPr>
              <w:t>(</w:t>
            </w:r>
            <w:r w:rsidRPr="00AF5690">
              <w:rPr>
                <w:rFonts w:ascii="Times New Roman" w:hAnsi="Times New Roman"/>
                <w:lang w:val="en-GB"/>
              </w:rPr>
              <w:t>project level</w:t>
            </w:r>
            <w:r>
              <w:rPr>
                <w:rFonts w:ascii="Times New Roman" w:hAnsi="Times New Roman"/>
                <w:lang w:val="en-GB"/>
              </w:rPr>
              <w:t>)</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Prior knowledge to the change process as an internal consultant (2006-2008) and external consultant (2008-2010)</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Internal documents</w:t>
            </w:r>
            <w:r>
              <w:rPr>
                <w:rFonts w:ascii="Times New Roman" w:hAnsi="Times New Roman"/>
                <w:lang w:val="en-GB"/>
              </w:rPr>
              <w:t>:</w:t>
            </w:r>
            <w:r w:rsidRPr="00AF5690">
              <w:rPr>
                <w:rFonts w:ascii="Times New Roman" w:hAnsi="Times New Roman"/>
                <w:lang w:val="en-GB"/>
              </w:rPr>
              <w:t xml:space="preserve"> project plans, presentation and reports</w:t>
            </w:r>
          </w:p>
        </w:tc>
        <w:tc>
          <w:tcPr>
            <w:tcW w:w="2546"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 top manager</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 internal consultant</w:t>
            </w:r>
          </w:p>
        </w:tc>
      </w:tr>
      <w:tr w:rsidR="00E5012C" w:rsidRPr="00AF5690" w:rsidTr="00074A8E">
        <w:tc>
          <w:tcPr>
            <w:tcW w:w="1548" w:type="dxa"/>
          </w:tcPr>
          <w:p w:rsidR="00E5012C" w:rsidRPr="00AF5690" w:rsidRDefault="00E5012C" w:rsidP="003C4D2F">
            <w:pPr>
              <w:spacing w:after="0" w:line="480" w:lineRule="auto"/>
              <w:jc w:val="center"/>
              <w:rPr>
                <w:rFonts w:ascii="Times New Roman" w:hAnsi="Times New Roman"/>
                <w:lang w:val="en-GB"/>
              </w:rPr>
            </w:pPr>
            <w:r w:rsidRPr="00AF5690">
              <w:rPr>
                <w:rFonts w:ascii="Times New Roman" w:hAnsi="Times New Roman"/>
                <w:lang w:val="en-GB"/>
              </w:rPr>
              <w:t>4</w:t>
            </w:r>
          </w:p>
        </w:tc>
        <w:tc>
          <w:tcPr>
            <w:tcW w:w="4968"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3 recorded interviews (2 individual</w:t>
            </w:r>
            <w:r>
              <w:rPr>
                <w:rFonts w:ascii="Times New Roman" w:hAnsi="Times New Roman"/>
                <w:lang w:val="en-GB"/>
              </w:rPr>
              <w:t>s</w:t>
            </w:r>
            <w:r w:rsidRPr="00AF5690">
              <w:rPr>
                <w:rFonts w:ascii="Times New Roman" w:hAnsi="Times New Roman"/>
                <w:lang w:val="en-GB"/>
              </w:rPr>
              <w:t>, 1 group)</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 public presentation</w:t>
            </w:r>
            <w:r>
              <w:rPr>
                <w:rFonts w:ascii="Times New Roman" w:hAnsi="Times New Roman"/>
                <w:lang w:val="en-GB"/>
              </w:rPr>
              <w:t xml:space="preserve"> by</w:t>
            </w:r>
            <w:r w:rsidRPr="00AF5690">
              <w:rPr>
                <w:rFonts w:ascii="Times New Roman" w:hAnsi="Times New Roman"/>
                <w:lang w:val="en-GB"/>
              </w:rPr>
              <w:t xml:space="preserve"> top manager</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lastRenderedPageBreak/>
              <w:t>Internal documents</w:t>
            </w:r>
            <w:r>
              <w:rPr>
                <w:rFonts w:ascii="Times New Roman" w:hAnsi="Times New Roman"/>
                <w:lang w:val="en-GB"/>
              </w:rPr>
              <w:t>:</w:t>
            </w:r>
            <w:r w:rsidRPr="00AF5690">
              <w:rPr>
                <w:rFonts w:ascii="Times New Roman" w:hAnsi="Times New Roman"/>
                <w:lang w:val="en-GB"/>
              </w:rPr>
              <w:t xml:space="preserve"> project plans, presentation and reports</w:t>
            </w:r>
          </w:p>
        </w:tc>
        <w:tc>
          <w:tcPr>
            <w:tcW w:w="2546"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lastRenderedPageBreak/>
              <w:t>1 operational manager</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3 internal consultants</w:t>
            </w:r>
          </w:p>
        </w:tc>
      </w:tr>
      <w:tr w:rsidR="00E5012C" w:rsidRPr="00AF5690" w:rsidTr="00074A8E">
        <w:tc>
          <w:tcPr>
            <w:tcW w:w="1548" w:type="dxa"/>
          </w:tcPr>
          <w:p w:rsidR="00E5012C" w:rsidRPr="00AF5690" w:rsidRDefault="00E5012C" w:rsidP="003C4D2F">
            <w:pPr>
              <w:spacing w:after="0" w:line="480" w:lineRule="auto"/>
              <w:jc w:val="center"/>
              <w:rPr>
                <w:rFonts w:ascii="Times New Roman" w:hAnsi="Times New Roman"/>
                <w:lang w:val="en-GB"/>
              </w:rPr>
            </w:pPr>
            <w:r w:rsidRPr="00AF5690">
              <w:rPr>
                <w:rFonts w:ascii="Times New Roman" w:hAnsi="Times New Roman"/>
                <w:lang w:val="en-GB"/>
              </w:rPr>
              <w:t>5</w:t>
            </w:r>
          </w:p>
        </w:tc>
        <w:tc>
          <w:tcPr>
            <w:tcW w:w="4968"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2 recorded interviews</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 public presentation</w:t>
            </w:r>
            <w:r>
              <w:rPr>
                <w:rFonts w:ascii="Times New Roman" w:hAnsi="Times New Roman"/>
                <w:lang w:val="en-GB"/>
              </w:rPr>
              <w:t xml:space="preserve"> by</w:t>
            </w:r>
            <w:r w:rsidRPr="00AF5690">
              <w:rPr>
                <w:rFonts w:ascii="Times New Roman" w:hAnsi="Times New Roman"/>
                <w:lang w:val="en-GB"/>
              </w:rPr>
              <w:t xml:space="preserve"> top manager</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1 observed seminar/presentation</w:t>
            </w:r>
          </w:p>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Internal documents</w:t>
            </w:r>
            <w:r>
              <w:rPr>
                <w:rFonts w:ascii="Times New Roman" w:hAnsi="Times New Roman"/>
                <w:lang w:val="en-GB"/>
              </w:rPr>
              <w:t>:</w:t>
            </w:r>
            <w:r w:rsidRPr="00AF5690">
              <w:rPr>
                <w:rFonts w:ascii="Times New Roman" w:hAnsi="Times New Roman"/>
                <w:lang w:val="en-GB"/>
              </w:rPr>
              <w:t xml:space="preserve"> project plans, presentation and reports</w:t>
            </w:r>
          </w:p>
        </w:tc>
        <w:tc>
          <w:tcPr>
            <w:tcW w:w="2546" w:type="dxa"/>
          </w:tcPr>
          <w:p w:rsidR="00E5012C" w:rsidRPr="00AF5690" w:rsidRDefault="00E5012C" w:rsidP="003C4D2F">
            <w:pPr>
              <w:spacing w:after="0" w:line="480" w:lineRule="auto"/>
              <w:rPr>
                <w:rFonts w:ascii="Times New Roman" w:hAnsi="Times New Roman"/>
                <w:lang w:val="en-GB"/>
              </w:rPr>
            </w:pPr>
            <w:r w:rsidRPr="00AF5690">
              <w:rPr>
                <w:rFonts w:ascii="Times New Roman" w:hAnsi="Times New Roman"/>
                <w:lang w:val="en-GB"/>
              </w:rPr>
              <w:t>2 internal consultants</w:t>
            </w:r>
          </w:p>
        </w:tc>
      </w:tr>
    </w:tbl>
    <w:p w:rsidR="00E5012C" w:rsidRPr="00F86046" w:rsidRDefault="00E5012C" w:rsidP="000B5D17">
      <w:pPr>
        <w:spacing w:before="240" w:line="480" w:lineRule="auto"/>
        <w:jc w:val="both"/>
        <w:rPr>
          <w:rFonts w:ascii="Times New Roman" w:hAnsi="Times New Roman"/>
          <w:sz w:val="24"/>
          <w:u w:val="single"/>
          <w:lang w:val="en-GB"/>
        </w:rPr>
      </w:pPr>
      <w:r w:rsidRPr="00F86046">
        <w:rPr>
          <w:rFonts w:ascii="Times New Roman" w:hAnsi="Times New Roman"/>
          <w:sz w:val="24"/>
          <w:u w:val="single"/>
          <w:lang w:val="en-GB"/>
        </w:rPr>
        <w:t xml:space="preserve">Table 1: Overview of empirical material  </w:t>
      </w:r>
    </w:p>
    <w:p w:rsidR="00E5012C" w:rsidRPr="00AF5690" w:rsidRDefault="00E5012C" w:rsidP="000B5D17">
      <w:pPr>
        <w:spacing w:before="240" w:line="480" w:lineRule="auto"/>
        <w:jc w:val="both"/>
        <w:rPr>
          <w:rFonts w:ascii="Times New Roman" w:hAnsi="Times New Roman"/>
          <w:lang w:val="en-GB"/>
        </w:rPr>
      </w:pPr>
    </w:p>
    <w:p w:rsidR="00E5012C" w:rsidRPr="00AF5690" w:rsidRDefault="00E5012C" w:rsidP="000B5D17">
      <w:pPr>
        <w:pStyle w:val="Overskrift1"/>
        <w:spacing w:after="240" w:line="480" w:lineRule="auto"/>
        <w:jc w:val="both"/>
        <w:rPr>
          <w:rFonts w:ascii="Times New Roman" w:hAnsi="Times New Roman"/>
          <w:b/>
          <w:color w:val="000000"/>
          <w:sz w:val="24"/>
          <w:szCs w:val="24"/>
          <w:lang w:val="en-GB"/>
        </w:rPr>
      </w:pPr>
      <w:r w:rsidRPr="00AF5690">
        <w:rPr>
          <w:rFonts w:ascii="Times New Roman" w:hAnsi="Times New Roman"/>
          <w:b/>
          <w:color w:val="000000"/>
          <w:sz w:val="24"/>
          <w:szCs w:val="24"/>
          <w:lang w:val="en-GB"/>
        </w:rPr>
        <w:t xml:space="preserve">The ‘ByPassing the Dinosaurs’ (BPD) transformation process </w:t>
      </w:r>
    </w:p>
    <w:p w:rsidR="00E5012C" w:rsidRPr="00AF5690" w:rsidRDefault="00E5012C" w:rsidP="0099052D">
      <w:pPr>
        <w:spacing w:line="480" w:lineRule="auto"/>
        <w:ind w:firstLine="709"/>
        <w:jc w:val="both"/>
        <w:rPr>
          <w:rFonts w:ascii="Times New Roman" w:hAnsi="Times New Roman"/>
          <w:sz w:val="24"/>
          <w:lang w:val="en-GB"/>
        </w:rPr>
      </w:pPr>
      <w:r w:rsidRPr="00AF5690">
        <w:rPr>
          <w:rFonts w:ascii="Times New Roman" w:hAnsi="Times New Roman"/>
          <w:sz w:val="24"/>
          <w:lang w:val="en-GB"/>
        </w:rPr>
        <w:t>In the ‘BPD</w:t>
      </w:r>
      <w:r>
        <w:rPr>
          <w:rFonts w:ascii="Times New Roman" w:hAnsi="Times New Roman"/>
          <w:sz w:val="24"/>
          <w:lang w:val="en-GB"/>
        </w:rPr>
        <w:t xml:space="preserve"> </w:t>
      </w:r>
      <w:r w:rsidRPr="00AF5690">
        <w:rPr>
          <w:rFonts w:ascii="Times New Roman" w:hAnsi="Times New Roman"/>
          <w:sz w:val="24"/>
          <w:lang w:val="en-GB"/>
        </w:rPr>
        <w:t xml:space="preserve">transformation process’ of lean implementation, there are three important groups of change agents: top managers, internal lean experts and operational managers. In addition, there are middle managers who are responsible for several operational units or functional areas in the organization, but </w:t>
      </w:r>
      <w:r>
        <w:rPr>
          <w:rFonts w:ascii="Times New Roman" w:hAnsi="Times New Roman"/>
          <w:sz w:val="24"/>
          <w:lang w:val="en-GB"/>
        </w:rPr>
        <w:t>play</w:t>
      </w:r>
      <w:r w:rsidRPr="00AF5690">
        <w:rPr>
          <w:rFonts w:ascii="Times New Roman" w:hAnsi="Times New Roman"/>
          <w:sz w:val="24"/>
          <w:lang w:val="en-GB"/>
        </w:rPr>
        <w:t xml:space="preserve"> an ineffectual part in the implementation. The transformation has the following overall six characteristics </w:t>
      </w:r>
      <w:r>
        <w:rPr>
          <w:rFonts w:ascii="Times New Roman" w:hAnsi="Times New Roman"/>
          <w:sz w:val="24"/>
          <w:lang w:val="en-GB"/>
        </w:rPr>
        <w:t>(</w:t>
      </w:r>
      <w:r w:rsidRPr="00AF5690">
        <w:rPr>
          <w:rFonts w:ascii="Times New Roman" w:hAnsi="Times New Roman"/>
          <w:sz w:val="24"/>
          <w:lang w:val="en-GB"/>
        </w:rPr>
        <w:t xml:space="preserve">also </w:t>
      </w:r>
      <w:r>
        <w:rPr>
          <w:rFonts w:ascii="Times New Roman" w:hAnsi="Times New Roman"/>
          <w:sz w:val="24"/>
          <w:lang w:val="en-GB"/>
        </w:rPr>
        <w:t>depict</w:t>
      </w:r>
      <w:r w:rsidRPr="00AF5690">
        <w:rPr>
          <w:rFonts w:ascii="Times New Roman" w:hAnsi="Times New Roman"/>
          <w:sz w:val="24"/>
          <w:lang w:val="en-GB"/>
        </w:rPr>
        <w:t>ed in Figure 1</w:t>
      </w:r>
      <w:r>
        <w:rPr>
          <w:rFonts w:ascii="Times New Roman" w:hAnsi="Times New Roman"/>
          <w:sz w:val="24"/>
          <w:lang w:val="en-GB"/>
        </w:rPr>
        <w:t>):</w:t>
      </w:r>
      <w:r w:rsidRPr="00AF5690">
        <w:rPr>
          <w:rFonts w:ascii="Times New Roman" w:hAnsi="Times New Roman"/>
          <w:sz w:val="24"/>
          <w:lang w:val="en-GB"/>
        </w:rPr>
        <w:t xml:space="preserve"> </w:t>
      </w:r>
    </w:p>
    <w:p w:rsidR="00E5012C" w:rsidRPr="00AF5690" w:rsidRDefault="00E5012C" w:rsidP="000B5D17">
      <w:pPr>
        <w:pStyle w:val="Listeavsnitt"/>
        <w:numPr>
          <w:ilvl w:val="0"/>
          <w:numId w:val="8"/>
        </w:numPr>
        <w:spacing w:line="480" w:lineRule="auto"/>
        <w:jc w:val="both"/>
        <w:rPr>
          <w:rFonts w:ascii="Times New Roman" w:hAnsi="Times New Roman"/>
          <w:sz w:val="24"/>
          <w:lang w:val="en-GB"/>
        </w:rPr>
      </w:pPr>
      <w:r w:rsidRPr="00AF5690">
        <w:rPr>
          <w:rFonts w:ascii="Times New Roman" w:hAnsi="Times New Roman"/>
          <w:sz w:val="24"/>
          <w:lang w:val="en-GB"/>
        </w:rPr>
        <w:t>Top managers sponsor the lean campaign and proudly present positive results externally and internally. Top managers barely change their own management practice.</w:t>
      </w:r>
    </w:p>
    <w:p w:rsidR="00E5012C" w:rsidRPr="00AF5690" w:rsidRDefault="00E5012C" w:rsidP="000B5D17">
      <w:pPr>
        <w:pStyle w:val="Listeavsnitt"/>
        <w:numPr>
          <w:ilvl w:val="0"/>
          <w:numId w:val="8"/>
        </w:numPr>
        <w:spacing w:line="480" w:lineRule="auto"/>
        <w:jc w:val="both"/>
        <w:rPr>
          <w:rFonts w:ascii="Times New Roman" w:hAnsi="Times New Roman"/>
          <w:sz w:val="24"/>
          <w:lang w:val="en-GB"/>
        </w:rPr>
      </w:pPr>
      <w:r w:rsidRPr="00AF5690">
        <w:rPr>
          <w:rFonts w:ascii="Times New Roman" w:hAnsi="Times New Roman"/>
          <w:sz w:val="24"/>
          <w:lang w:val="en-GB"/>
        </w:rPr>
        <w:t xml:space="preserve">Lean is perceived to be mainly about tools and methods applicable to the organization’s core production. Lean experts are concerned about the lack of strategic commitment.  </w:t>
      </w:r>
    </w:p>
    <w:p w:rsidR="00E5012C" w:rsidRPr="00AF5690" w:rsidRDefault="00E5012C" w:rsidP="000B5D17">
      <w:pPr>
        <w:pStyle w:val="Listeavsnitt"/>
        <w:numPr>
          <w:ilvl w:val="0"/>
          <w:numId w:val="8"/>
        </w:numPr>
        <w:spacing w:line="480" w:lineRule="auto"/>
        <w:jc w:val="both"/>
        <w:rPr>
          <w:rFonts w:ascii="Times New Roman" w:hAnsi="Times New Roman"/>
          <w:sz w:val="24"/>
          <w:lang w:val="en-GB"/>
        </w:rPr>
      </w:pPr>
      <w:r w:rsidRPr="00AF5690">
        <w:rPr>
          <w:rFonts w:ascii="Times New Roman" w:hAnsi="Times New Roman"/>
          <w:sz w:val="24"/>
          <w:lang w:val="en-GB"/>
        </w:rPr>
        <w:t>Lean interventions are performed sequentially in selected units, from the first pilots to a broader range of units.</w:t>
      </w:r>
    </w:p>
    <w:p w:rsidR="00E5012C" w:rsidRPr="00AF5690" w:rsidRDefault="00E5012C" w:rsidP="000B5D17">
      <w:pPr>
        <w:pStyle w:val="Listeavsnitt"/>
        <w:numPr>
          <w:ilvl w:val="0"/>
          <w:numId w:val="8"/>
        </w:numPr>
        <w:spacing w:line="480" w:lineRule="auto"/>
        <w:jc w:val="both"/>
        <w:rPr>
          <w:rFonts w:ascii="Times New Roman" w:hAnsi="Times New Roman"/>
          <w:sz w:val="24"/>
          <w:lang w:val="en-GB"/>
        </w:rPr>
      </w:pPr>
      <w:r w:rsidRPr="00AF5690">
        <w:rPr>
          <w:rFonts w:ascii="Times New Roman" w:hAnsi="Times New Roman"/>
          <w:sz w:val="24"/>
          <w:lang w:val="en-GB"/>
        </w:rPr>
        <w:t xml:space="preserve">Changes in work routines happen within the existing organizational structure. Lean does not lead to changes in organizational structure or governance systems. </w:t>
      </w:r>
    </w:p>
    <w:p w:rsidR="00E5012C" w:rsidRPr="00AF5690" w:rsidRDefault="00E5012C" w:rsidP="000B5D17">
      <w:pPr>
        <w:pStyle w:val="Listeavsnitt"/>
        <w:numPr>
          <w:ilvl w:val="0"/>
          <w:numId w:val="8"/>
        </w:numPr>
        <w:spacing w:line="480" w:lineRule="auto"/>
        <w:jc w:val="both"/>
        <w:rPr>
          <w:rFonts w:ascii="Times New Roman" w:hAnsi="Times New Roman"/>
          <w:sz w:val="24"/>
          <w:lang w:val="en-GB"/>
        </w:rPr>
      </w:pPr>
      <w:r w:rsidRPr="00AF5690">
        <w:rPr>
          <w:rFonts w:ascii="Times New Roman" w:hAnsi="Times New Roman"/>
          <w:sz w:val="24"/>
          <w:lang w:val="en-GB"/>
        </w:rPr>
        <w:lastRenderedPageBreak/>
        <w:t>The lean experts form a separate functional line, supporting top managers and operational managers on demand. The experts have no formal authority.</w:t>
      </w:r>
    </w:p>
    <w:p w:rsidR="00E5012C" w:rsidRPr="00AF5690" w:rsidRDefault="00E5012C" w:rsidP="000B5D17">
      <w:pPr>
        <w:pStyle w:val="Listeavsnitt"/>
        <w:numPr>
          <w:ilvl w:val="0"/>
          <w:numId w:val="8"/>
        </w:numPr>
        <w:spacing w:line="480" w:lineRule="auto"/>
        <w:jc w:val="both"/>
        <w:rPr>
          <w:rFonts w:ascii="Times New Roman" w:hAnsi="Times New Roman"/>
          <w:sz w:val="24"/>
          <w:lang w:val="en-GB"/>
        </w:rPr>
      </w:pPr>
      <w:r w:rsidRPr="00AF5690">
        <w:rPr>
          <w:rFonts w:ascii="Times New Roman" w:hAnsi="Times New Roman"/>
          <w:sz w:val="24"/>
          <w:lang w:val="en-GB"/>
        </w:rPr>
        <w:t>Middle managers do not take an active part in the change processes. Even when they are positive and supportive of lean, they see no relevance in taking part.</w:t>
      </w:r>
    </w:p>
    <w:p w:rsidR="00E5012C" w:rsidRPr="00AF5690" w:rsidRDefault="00E5012C" w:rsidP="000B5D17">
      <w:pPr>
        <w:spacing w:line="480" w:lineRule="auto"/>
        <w:jc w:val="both"/>
        <w:rPr>
          <w:rFonts w:ascii="Times New Roman" w:hAnsi="Times New Roman"/>
          <w:sz w:val="24"/>
          <w:lang w:val="en-GB"/>
        </w:rPr>
      </w:pPr>
    </w:p>
    <w:p w:rsidR="00FA5240" w:rsidRDefault="00FA5240" w:rsidP="00FA5240">
      <w:pPr>
        <w:spacing w:before="240" w:line="480" w:lineRule="auto"/>
        <w:jc w:val="center"/>
        <w:rPr>
          <w:rFonts w:ascii="Times New Roman" w:hAnsi="Times New Roman"/>
          <w:sz w:val="24"/>
          <w:u w:val="single"/>
          <w:lang w:val="en-GB"/>
        </w:rPr>
      </w:pPr>
      <w:r>
        <w:rPr>
          <w:rFonts w:ascii="Times New Roman" w:hAnsi="Times New Roman"/>
          <w:noProof/>
          <w:sz w:val="24"/>
          <w:u w:val="single"/>
          <w:lang w:eastAsia="nb-NO"/>
        </w:rPr>
        <w:drawing>
          <wp:inline distT="0" distB="0" distL="0" distR="0" wp14:anchorId="51562D65">
            <wp:extent cx="5231959" cy="272434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389" cy="2727694"/>
                    </a:xfrm>
                    <a:prstGeom prst="rect">
                      <a:avLst/>
                    </a:prstGeom>
                    <a:noFill/>
                  </pic:spPr>
                </pic:pic>
              </a:graphicData>
            </a:graphic>
          </wp:inline>
        </w:drawing>
      </w:r>
    </w:p>
    <w:p w:rsidR="00E5012C" w:rsidRPr="00AF5690" w:rsidRDefault="00E5012C" w:rsidP="000B5D17">
      <w:pPr>
        <w:spacing w:before="240" w:line="480" w:lineRule="auto"/>
        <w:jc w:val="both"/>
        <w:rPr>
          <w:rFonts w:ascii="Times New Roman" w:hAnsi="Times New Roman"/>
          <w:sz w:val="24"/>
          <w:u w:val="single"/>
          <w:lang w:val="en-GB"/>
        </w:rPr>
      </w:pPr>
      <w:r w:rsidRPr="00AF5690">
        <w:rPr>
          <w:rFonts w:ascii="Times New Roman" w:hAnsi="Times New Roman"/>
          <w:sz w:val="24"/>
          <w:u w:val="single"/>
          <w:lang w:val="en-GB"/>
        </w:rPr>
        <w:t xml:space="preserve">Figure 1: The BDP transformation process </w:t>
      </w:r>
      <w:r>
        <w:rPr>
          <w:rFonts w:ascii="Times New Roman" w:hAnsi="Times New Roman"/>
          <w:sz w:val="24"/>
          <w:u w:val="single"/>
          <w:lang w:val="en-GB"/>
        </w:rPr>
        <w:t>(</w:t>
      </w:r>
      <w:r w:rsidRPr="00AF5690">
        <w:rPr>
          <w:rFonts w:ascii="Times New Roman" w:hAnsi="Times New Roman"/>
          <w:sz w:val="24"/>
          <w:u w:val="single"/>
          <w:lang w:val="en-GB"/>
        </w:rPr>
        <w:t>change agents in dark grey</w:t>
      </w:r>
      <w:r>
        <w:rPr>
          <w:rFonts w:ascii="Times New Roman" w:hAnsi="Times New Roman"/>
          <w:sz w:val="24"/>
          <w:u w:val="single"/>
          <w:lang w:val="en-GB"/>
        </w:rPr>
        <w:t>)</w:t>
      </w:r>
    </w:p>
    <w:p w:rsidR="00E5012C" w:rsidRPr="00AF5690" w:rsidRDefault="00E5012C" w:rsidP="000B5D17">
      <w:pPr>
        <w:spacing w:line="480" w:lineRule="auto"/>
        <w:jc w:val="both"/>
        <w:rPr>
          <w:rFonts w:ascii="Times New Roman" w:hAnsi="Times New Roman"/>
          <w:b/>
          <w:sz w:val="24"/>
          <w:szCs w:val="24"/>
          <w:lang w:val="en-GB"/>
        </w:rPr>
      </w:pPr>
    </w:p>
    <w:p w:rsidR="00E5012C" w:rsidRPr="00AF5690" w:rsidRDefault="00E5012C" w:rsidP="000B5D17">
      <w:pPr>
        <w:spacing w:line="480" w:lineRule="auto"/>
        <w:rPr>
          <w:rFonts w:ascii="Times New Roman" w:hAnsi="Times New Roman"/>
          <w:b/>
          <w:i/>
          <w:sz w:val="24"/>
          <w:szCs w:val="24"/>
          <w:lang w:val="en-GB"/>
        </w:rPr>
      </w:pPr>
      <w:r w:rsidRPr="00AF5690">
        <w:rPr>
          <w:rFonts w:ascii="Times New Roman" w:hAnsi="Times New Roman"/>
          <w:b/>
          <w:i/>
          <w:sz w:val="24"/>
          <w:szCs w:val="24"/>
          <w:lang w:val="en-GB"/>
        </w:rPr>
        <w:t>Characteristic 1: Top managers’ praise of lean</w:t>
      </w:r>
    </w:p>
    <w:p w:rsidR="00E5012C" w:rsidRPr="00AF5690" w:rsidRDefault="00E5012C" w:rsidP="0099052D">
      <w:pPr>
        <w:spacing w:before="240" w:after="0" w:line="480" w:lineRule="auto"/>
        <w:ind w:firstLine="709"/>
        <w:jc w:val="both"/>
        <w:rPr>
          <w:rFonts w:ascii="Times New Roman" w:hAnsi="Times New Roman"/>
          <w:sz w:val="24"/>
          <w:lang w:val="en-GB"/>
        </w:rPr>
      </w:pPr>
      <w:r w:rsidRPr="00AF5690">
        <w:rPr>
          <w:rFonts w:ascii="Times New Roman" w:hAnsi="Times New Roman"/>
          <w:sz w:val="24"/>
          <w:lang w:val="en-GB"/>
        </w:rPr>
        <w:t>According to top managers, being a lean ambassador</w:t>
      </w:r>
      <w:r>
        <w:rPr>
          <w:rFonts w:ascii="Times New Roman" w:hAnsi="Times New Roman"/>
          <w:sz w:val="24"/>
          <w:lang w:val="en-GB"/>
        </w:rPr>
        <w:t>,</w:t>
      </w:r>
      <w:r w:rsidRPr="00AF5690">
        <w:rPr>
          <w:rFonts w:ascii="Times New Roman" w:hAnsi="Times New Roman"/>
          <w:sz w:val="24"/>
          <w:lang w:val="en-GB"/>
        </w:rPr>
        <w:t xml:space="preserve"> both externally and internally</w:t>
      </w:r>
      <w:r>
        <w:rPr>
          <w:rFonts w:ascii="Times New Roman" w:hAnsi="Times New Roman"/>
          <w:sz w:val="24"/>
          <w:lang w:val="en-GB"/>
        </w:rPr>
        <w:t>,</w:t>
      </w:r>
      <w:r w:rsidRPr="00AF5690">
        <w:rPr>
          <w:rFonts w:ascii="Times New Roman" w:hAnsi="Times New Roman"/>
          <w:sz w:val="24"/>
          <w:lang w:val="en-GB"/>
        </w:rPr>
        <w:t xml:space="preserve"> was an important part of their role in the transformation process. In public, the top manager of organization 5 would declare: </w:t>
      </w:r>
    </w:p>
    <w:p w:rsidR="00E5012C" w:rsidRPr="00AF5690" w:rsidRDefault="00E5012C" w:rsidP="000B5D17">
      <w:pPr>
        <w:pStyle w:val="Listeavsnitt"/>
        <w:spacing w:before="240" w:line="480" w:lineRule="auto"/>
        <w:ind w:left="708"/>
        <w:jc w:val="both"/>
        <w:rPr>
          <w:rFonts w:ascii="Times New Roman" w:hAnsi="Times New Roman"/>
          <w:sz w:val="24"/>
          <w:lang w:val="en-GB"/>
        </w:rPr>
      </w:pPr>
      <w:r w:rsidRPr="00AF5690">
        <w:rPr>
          <w:rFonts w:ascii="Times New Roman" w:hAnsi="Times New Roman"/>
          <w:sz w:val="24"/>
          <w:lang w:val="en-GB"/>
        </w:rPr>
        <w:t xml:space="preserve">‘I have attended every management seminar, and I talk about [lean] in every appearance I make.’ </w:t>
      </w:r>
    </w:p>
    <w:p w:rsidR="00E5012C" w:rsidRPr="00AF5690" w:rsidRDefault="00E5012C" w:rsidP="000B5D17">
      <w:pPr>
        <w:pStyle w:val="Listeavsnitt"/>
        <w:spacing w:before="240" w:line="480" w:lineRule="auto"/>
        <w:ind w:left="708"/>
        <w:jc w:val="both"/>
        <w:rPr>
          <w:rFonts w:ascii="Times New Roman" w:hAnsi="Times New Roman"/>
          <w:sz w:val="24"/>
          <w:lang w:val="en-GB"/>
        </w:rPr>
      </w:pPr>
    </w:p>
    <w:p w:rsidR="00E5012C" w:rsidRPr="00AF5690" w:rsidRDefault="00E5012C" w:rsidP="0099052D">
      <w:pPr>
        <w:pStyle w:val="Listeavsnitt"/>
        <w:spacing w:before="240" w:after="0" w:line="480" w:lineRule="auto"/>
        <w:ind w:left="0" w:firstLine="709"/>
        <w:jc w:val="both"/>
        <w:rPr>
          <w:rFonts w:ascii="Times New Roman" w:hAnsi="Times New Roman"/>
          <w:sz w:val="24"/>
          <w:lang w:val="en-GB"/>
        </w:rPr>
      </w:pPr>
      <w:r w:rsidRPr="00AF5690">
        <w:rPr>
          <w:rFonts w:ascii="Times New Roman" w:hAnsi="Times New Roman"/>
          <w:sz w:val="24"/>
          <w:lang w:val="en-GB"/>
        </w:rPr>
        <w:lastRenderedPageBreak/>
        <w:t xml:space="preserve">Another top manager had added the values from the ‘lean philosophy’ to a leadership manual and short film </w:t>
      </w:r>
      <w:r>
        <w:rPr>
          <w:rFonts w:ascii="Times New Roman" w:hAnsi="Times New Roman"/>
          <w:sz w:val="24"/>
          <w:lang w:val="en-GB"/>
        </w:rPr>
        <w:t>disseminated</w:t>
      </w:r>
      <w:r w:rsidRPr="00AF5690">
        <w:rPr>
          <w:rFonts w:ascii="Times New Roman" w:hAnsi="Times New Roman"/>
          <w:sz w:val="24"/>
          <w:lang w:val="en-GB"/>
        </w:rPr>
        <w:t xml:space="preserve"> to the whole organization, where he gave examples of applying the desired values to his own managerial practice. One of the lean experts in organization 2 explained the importance of such examples:</w:t>
      </w:r>
    </w:p>
    <w:p w:rsidR="00E5012C" w:rsidRPr="00AF5690" w:rsidRDefault="00E5012C" w:rsidP="000B5D17">
      <w:pPr>
        <w:pStyle w:val="Listeavsnitt"/>
        <w:spacing w:line="480" w:lineRule="auto"/>
        <w:ind w:left="0"/>
        <w:jc w:val="both"/>
        <w:rPr>
          <w:rFonts w:ascii="Times New Roman" w:hAnsi="Times New Roman"/>
          <w:lang w:val="en-GB"/>
        </w:rPr>
      </w:pPr>
    </w:p>
    <w:p w:rsidR="00E5012C" w:rsidRPr="00AF5690" w:rsidRDefault="00E5012C" w:rsidP="000B5D17">
      <w:pPr>
        <w:pStyle w:val="Listeavsnitt"/>
        <w:spacing w:line="480" w:lineRule="auto"/>
        <w:ind w:left="708"/>
        <w:jc w:val="both"/>
        <w:rPr>
          <w:rFonts w:ascii="Times New Roman" w:hAnsi="Times New Roman"/>
          <w:sz w:val="24"/>
          <w:lang w:val="en-GB"/>
        </w:rPr>
      </w:pPr>
      <w:r w:rsidRPr="00AF5690">
        <w:rPr>
          <w:rFonts w:ascii="Times New Roman" w:hAnsi="Times New Roman"/>
          <w:sz w:val="24"/>
          <w:lang w:val="en-GB"/>
        </w:rPr>
        <w:t>‘The way he uses himself as an example is marvellous! [He talks] almost as he steps out of the camera. You feel like applauding when the film is over. That is so well performed! […] It is a very strong tool in the leadership development program</w:t>
      </w:r>
      <w:r>
        <w:rPr>
          <w:rFonts w:ascii="Times New Roman" w:hAnsi="Times New Roman"/>
          <w:sz w:val="24"/>
          <w:lang w:val="en-GB"/>
        </w:rPr>
        <w:t>me</w:t>
      </w:r>
      <w:r w:rsidRPr="00AF5690">
        <w:rPr>
          <w:rFonts w:ascii="Times New Roman" w:hAnsi="Times New Roman"/>
          <w:sz w:val="24"/>
          <w:lang w:val="en-GB"/>
        </w:rPr>
        <w:t xml:space="preserve">.’ </w:t>
      </w:r>
    </w:p>
    <w:p w:rsidR="00E5012C" w:rsidRPr="00AF5690" w:rsidRDefault="00E5012C" w:rsidP="0099052D">
      <w:pPr>
        <w:spacing w:line="480" w:lineRule="auto"/>
        <w:ind w:firstLine="709"/>
        <w:jc w:val="both"/>
        <w:rPr>
          <w:rFonts w:ascii="Times New Roman" w:hAnsi="Times New Roman"/>
          <w:sz w:val="24"/>
          <w:lang w:val="en-GB"/>
        </w:rPr>
      </w:pPr>
      <w:r w:rsidRPr="00AF5690">
        <w:rPr>
          <w:rFonts w:ascii="Times New Roman" w:hAnsi="Times New Roman"/>
          <w:sz w:val="24"/>
          <w:lang w:val="en-GB"/>
        </w:rPr>
        <w:t xml:space="preserve">From 2012 to 2014, top managers from four of the case organizations gave speeches at the annual Norwegian conference for lean managers, experts and consultants. They were presenting good results and stating the importance of their organizations’ lean approach in dealing with challenges </w:t>
      </w:r>
      <w:r>
        <w:rPr>
          <w:rFonts w:ascii="Times New Roman" w:hAnsi="Times New Roman"/>
          <w:sz w:val="24"/>
          <w:lang w:val="en-GB"/>
        </w:rPr>
        <w:t>such as</w:t>
      </w:r>
      <w:r w:rsidRPr="00AF5690">
        <w:rPr>
          <w:rFonts w:ascii="Times New Roman" w:hAnsi="Times New Roman"/>
          <w:sz w:val="24"/>
          <w:lang w:val="en-GB"/>
        </w:rPr>
        <w:t xml:space="preserve"> efficiency and quality, enhanced complexity, speed of change</w:t>
      </w:r>
      <w:r>
        <w:rPr>
          <w:rFonts w:ascii="Times New Roman" w:hAnsi="Times New Roman"/>
          <w:sz w:val="24"/>
          <w:lang w:val="en-GB"/>
        </w:rPr>
        <w:t>,</w:t>
      </w:r>
      <w:r w:rsidRPr="00AF5690">
        <w:rPr>
          <w:rFonts w:ascii="Times New Roman" w:hAnsi="Times New Roman"/>
          <w:sz w:val="24"/>
          <w:lang w:val="en-GB"/>
        </w:rPr>
        <w:t xml:space="preserve"> as well as empowerment and well</w:t>
      </w:r>
      <w:r>
        <w:rPr>
          <w:rFonts w:ascii="Times New Roman" w:hAnsi="Times New Roman"/>
          <w:sz w:val="24"/>
          <w:lang w:val="en-GB"/>
        </w:rPr>
        <w:t>-</w:t>
      </w:r>
      <w:r w:rsidRPr="00AF5690">
        <w:rPr>
          <w:rFonts w:ascii="Times New Roman" w:hAnsi="Times New Roman"/>
          <w:sz w:val="24"/>
          <w:lang w:val="en-GB"/>
        </w:rPr>
        <w:t>being of employees.</w:t>
      </w:r>
    </w:p>
    <w:p w:rsidR="00E5012C" w:rsidRPr="00AF5690" w:rsidRDefault="00E5012C" w:rsidP="000B5D17">
      <w:pPr>
        <w:pStyle w:val="Listeavsnitt"/>
        <w:spacing w:line="480" w:lineRule="auto"/>
        <w:ind w:left="0"/>
        <w:jc w:val="both"/>
        <w:rPr>
          <w:rFonts w:ascii="Times New Roman" w:hAnsi="Times New Roman"/>
          <w:sz w:val="24"/>
          <w:lang w:val="en-GB"/>
        </w:rPr>
      </w:pPr>
      <w:r w:rsidRPr="00AF5690">
        <w:rPr>
          <w:rFonts w:ascii="Times New Roman" w:hAnsi="Times New Roman"/>
          <w:sz w:val="24"/>
          <w:lang w:val="en-GB"/>
        </w:rPr>
        <w:tab/>
        <w:t xml:space="preserve">Despite these declarations, lean experts in all our case organizations expressed concerns about the depth of the top managers’ understanding and commitment towards the lean transformations they were sponsoring financially and symbolically. A lean expert of organization 4 admitted being the actual author of his CEO’s prosperous presentation at the conference. He elaborated on the pitfalls of not transforming talk into action: </w:t>
      </w:r>
    </w:p>
    <w:p w:rsidR="00E5012C" w:rsidRPr="00AF5690" w:rsidRDefault="00E5012C" w:rsidP="000B5D17">
      <w:pPr>
        <w:spacing w:line="480" w:lineRule="auto"/>
        <w:ind w:left="708"/>
        <w:jc w:val="both"/>
        <w:rPr>
          <w:rFonts w:ascii="Times New Roman" w:hAnsi="Times New Roman"/>
          <w:sz w:val="24"/>
          <w:lang w:val="en-GB"/>
        </w:rPr>
      </w:pPr>
      <w:r w:rsidRPr="00AF5690">
        <w:rPr>
          <w:rFonts w:ascii="Times New Roman" w:hAnsi="Times New Roman"/>
          <w:sz w:val="24"/>
          <w:lang w:val="en-GB"/>
        </w:rPr>
        <w:t xml:space="preserve">‘If top management is not sufficiently devoted, they will continue working the old way, not taking ownership to the huge scope of change this is to the organization. It is not just about adjusting some processes down in the executive line. They [top management] could just let them [operational line] do it, but then it will soon die away.’ </w:t>
      </w:r>
    </w:p>
    <w:p w:rsidR="00E5012C" w:rsidRPr="00AF5690" w:rsidRDefault="00E5012C" w:rsidP="000B5D17">
      <w:pPr>
        <w:pStyle w:val="Listeavsnitt"/>
        <w:spacing w:line="480" w:lineRule="auto"/>
        <w:ind w:left="0"/>
        <w:jc w:val="both"/>
        <w:rPr>
          <w:rFonts w:ascii="Times New Roman" w:hAnsi="Times New Roman"/>
          <w:sz w:val="24"/>
          <w:lang w:val="en-GB"/>
        </w:rPr>
      </w:pPr>
    </w:p>
    <w:p w:rsidR="00E5012C" w:rsidRPr="00AF5690" w:rsidRDefault="00E5012C" w:rsidP="000B5D17">
      <w:pPr>
        <w:spacing w:line="480" w:lineRule="auto"/>
        <w:rPr>
          <w:rFonts w:ascii="Times New Roman" w:hAnsi="Times New Roman"/>
          <w:b/>
          <w:i/>
          <w:sz w:val="24"/>
          <w:szCs w:val="24"/>
          <w:lang w:val="en-GB"/>
        </w:rPr>
      </w:pPr>
      <w:r w:rsidRPr="00AF5690">
        <w:rPr>
          <w:rFonts w:ascii="Times New Roman" w:hAnsi="Times New Roman"/>
          <w:b/>
          <w:i/>
          <w:sz w:val="24"/>
          <w:szCs w:val="24"/>
          <w:lang w:val="en-GB"/>
        </w:rPr>
        <w:t xml:space="preserve">Characteristic 2: </w:t>
      </w:r>
      <w:r>
        <w:rPr>
          <w:rFonts w:ascii="Times New Roman" w:hAnsi="Times New Roman"/>
          <w:b/>
          <w:i/>
          <w:sz w:val="24"/>
          <w:szCs w:val="24"/>
          <w:lang w:val="en-GB"/>
        </w:rPr>
        <w:t>‘</w:t>
      </w:r>
      <w:r w:rsidRPr="00AF5690">
        <w:rPr>
          <w:rFonts w:ascii="Times New Roman" w:hAnsi="Times New Roman"/>
          <w:b/>
          <w:i/>
          <w:sz w:val="24"/>
          <w:szCs w:val="24"/>
          <w:lang w:val="en-GB"/>
        </w:rPr>
        <w:t>Lean</w:t>
      </w:r>
      <w:r>
        <w:rPr>
          <w:rFonts w:ascii="Times New Roman" w:hAnsi="Times New Roman"/>
          <w:b/>
          <w:i/>
          <w:sz w:val="24"/>
          <w:szCs w:val="24"/>
          <w:lang w:val="en-GB"/>
        </w:rPr>
        <w:t>’</w:t>
      </w:r>
      <w:r w:rsidRPr="00AF5690">
        <w:rPr>
          <w:rFonts w:ascii="Times New Roman" w:hAnsi="Times New Roman"/>
          <w:b/>
          <w:i/>
          <w:sz w:val="24"/>
          <w:szCs w:val="24"/>
          <w:lang w:val="en-GB"/>
        </w:rPr>
        <w:t xml:space="preserve"> is tools and methods</w:t>
      </w:r>
    </w:p>
    <w:p w:rsidR="00E5012C" w:rsidRPr="00AF5690" w:rsidRDefault="00E5012C" w:rsidP="000B5D17">
      <w:pPr>
        <w:pStyle w:val="Listeavsnitt"/>
        <w:spacing w:line="480" w:lineRule="auto"/>
        <w:ind w:left="0"/>
        <w:jc w:val="both"/>
        <w:rPr>
          <w:rFonts w:ascii="Times New Roman" w:hAnsi="Times New Roman"/>
          <w:sz w:val="24"/>
          <w:lang w:val="en-GB"/>
        </w:rPr>
      </w:pPr>
      <w:r w:rsidRPr="00AF5690">
        <w:rPr>
          <w:rFonts w:ascii="Times New Roman" w:hAnsi="Times New Roman"/>
          <w:sz w:val="24"/>
          <w:lang w:val="en-GB"/>
        </w:rPr>
        <w:lastRenderedPageBreak/>
        <w:t xml:space="preserve">Despite talk about embracing the ‘lean philosophy’ or the ‘lean culture’, the </w:t>
      </w:r>
      <w:r>
        <w:rPr>
          <w:rFonts w:ascii="Times New Roman" w:hAnsi="Times New Roman"/>
          <w:sz w:val="24"/>
          <w:lang w:val="en-GB"/>
        </w:rPr>
        <w:t>per</w:t>
      </w:r>
      <w:r w:rsidRPr="00AF5690">
        <w:rPr>
          <w:rFonts w:ascii="Times New Roman" w:hAnsi="Times New Roman"/>
          <w:sz w:val="24"/>
          <w:lang w:val="en-GB"/>
        </w:rPr>
        <w:t xml:space="preserve">ception of </w:t>
      </w:r>
      <w:r>
        <w:rPr>
          <w:rFonts w:ascii="Times New Roman" w:hAnsi="Times New Roman"/>
          <w:sz w:val="24"/>
          <w:lang w:val="en-GB"/>
        </w:rPr>
        <w:t>‘</w:t>
      </w:r>
      <w:r w:rsidRPr="00AF5690">
        <w:rPr>
          <w:rFonts w:ascii="Times New Roman" w:hAnsi="Times New Roman"/>
          <w:sz w:val="24"/>
          <w:lang w:val="en-GB"/>
        </w:rPr>
        <w:t>lean</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with</w:t>
      </w:r>
      <w:r w:rsidRPr="00AF5690">
        <w:rPr>
          <w:rFonts w:ascii="Times New Roman" w:hAnsi="Times New Roman"/>
          <w:sz w:val="24"/>
          <w:lang w:val="en-GB"/>
        </w:rPr>
        <w:t>in the organizations w</w:t>
      </w:r>
      <w:r>
        <w:rPr>
          <w:rFonts w:ascii="Times New Roman" w:hAnsi="Times New Roman"/>
          <w:sz w:val="24"/>
          <w:lang w:val="en-GB"/>
        </w:rPr>
        <w:t>as</w:t>
      </w:r>
      <w:r w:rsidRPr="00AF5690">
        <w:rPr>
          <w:rFonts w:ascii="Times New Roman" w:hAnsi="Times New Roman"/>
          <w:sz w:val="24"/>
          <w:lang w:val="en-GB"/>
        </w:rPr>
        <w:t xml:space="preserve"> strikingly tool- and method</w:t>
      </w:r>
      <w:r>
        <w:rPr>
          <w:rFonts w:ascii="Times New Roman" w:hAnsi="Times New Roman"/>
          <w:sz w:val="24"/>
          <w:lang w:val="en-GB"/>
        </w:rPr>
        <w:t>-</w:t>
      </w:r>
      <w:r w:rsidRPr="00AF5690">
        <w:rPr>
          <w:rFonts w:ascii="Times New Roman" w:hAnsi="Times New Roman"/>
          <w:sz w:val="24"/>
          <w:lang w:val="en-GB"/>
        </w:rPr>
        <w:t>oriented. In presenting their lean transformations, visible artefacts and activities such as ‘value stream maps’, whiteboards and whiteboard meetings, collections of tools or A3 problem</w:t>
      </w:r>
      <w:r>
        <w:rPr>
          <w:rFonts w:ascii="Times New Roman" w:hAnsi="Times New Roman"/>
          <w:sz w:val="24"/>
          <w:lang w:val="en-GB"/>
        </w:rPr>
        <w:t>-</w:t>
      </w:r>
      <w:r w:rsidRPr="00AF5690">
        <w:rPr>
          <w:rFonts w:ascii="Times New Roman" w:hAnsi="Times New Roman"/>
          <w:sz w:val="24"/>
          <w:lang w:val="en-GB"/>
        </w:rPr>
        <w:t>solving workshops were emphasi</w:t>
      </w:r>
      <w:r>
        <w:rPr>
          <w:rFonts w:ascii="Times New Roman" w:hAnsi="Times New Roman"/>
          <w:sz w:val="24"/>
          <w:lang w:val="en-GB"/>
        </w:rPr>
        <w:t>z</w:t>
      </w:r>
      <w:r w:rsidRPr="00AF5690">
        <w:rPr>
          <w:rFonts w:ascii="Times New Roman" w:hAnsi="Times New Roman"/>
          <w:sz w:val="24"/>
          <w:lang w:val="en-GB"/>
        </w:rPr>
        <w:t xml:space="preserve">ed. In interviews, managers and other employees talked about </w:t>
      </w:r>
      <w:r>
        <w:rPr>
          <w:rFonts w:ascii="Times New Roman" w:hAnsi="Times New Roman"/>
          <w:sz w:val="24"/>
          <w:lang w:val="en-GB"/>
        </w:rPr>
        <w:t>‘</w:t>
      </w:r>
      <w:r w:rsidRPr="00AF5690">
        <w:rPr>
          <w:rFonts w:ascii="Times New Roman" w:hAnsi="Times New Roman"/>
          <w:sz w:val="24"/>
          <w:lang w:val="en-GB"/>
        </w:rPr>
        <w:t>lean</w:t>
      </w:r>
      <w:r>
        <w:rPr>
          <w:rFonts w:ascii="Times New Roman" w:hAnsi="Times New Roman"/>
          <w:sz w:val="24"/>
          <w:lang w:val="en-GB"/>
        </w:rPr>
        <w:t>’</w:t>
      </w:r>
      <w:r w:rsidRPr="00AF5690">
        <w:rPr>
          <w:rFonts w:ascii="Times New Roman" w:hAnsi="Times New Roman"/>
          <w:sz w:val="24"/>
          <w:lang w:val="en-GB"/>
        </w:rPr>
        <w:t xml:space="preserve"> as specific tools and activities that had been introduced, replacing or complementing other ‘methods’ previously or currently used in the organization. Several of the lean experts reflected on this tool focus as highly problematic</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t</w:t>
      </w:r>
      <w:r w:rsidRPr="00AF5690">
        <w:rPr>
          <w:rFonts w:ascii="Times New Roman" w:hAnsi="Times New Roman"/>
          <w:sz w:val="24"/>
          <w:lang w:val="en-GB"/>
        </w:rPr>
        <w:t xml:space="preserve">he tool focus remained despite their efforts to teach ‘lean philosophy’: </w:t>
      </w:r>
    </w:p>
    <w:p w:rsidR="00E5012C" w:rsidRPr="00AF5690" w:rsidRDefault="00E5012C" w:rsidP="000B5D17">
      <w:pPr>
        <w:pStyle w:val="Listeavsnitt"/>
        <w:spacing w:line="480" w:lineRule="auto"/>
        <w:ind w:left="0"/>
        <w:jc w:val="both"/>
        <w:rPr>
          <w:rFonts w:ascii="Times New Roman" w:hAnsi="Times New Roman"/>
          <w:lang w:val="en-GB"/>
        </w:rPr>
      </w:pPr>
    </w:p>
    <w:p w:rsidR="00E5012C" w:rsidRPr="00AF5690" w:rsidRDefault="00E5012C" w:rsidP="000B5D17">
      <w:pPr>
        <w:pStyle w:val="Listeavsnitt"/>
        <w:spacing w:line="480" w:lineRule="auto"/>
        <w:ind w:left="708"/>
        <w:jc w:val="both"/>
        <w:rPr>
          <w:rFonts w:ascii="Times New Roman" w:hAnsi="Times New Roman"/>
          <w:sz w:val="24"/>
          <w:lang w:val="en-GB"/>
        </w:rPr>
      </w:pPr>
      <w:r w:rsidRPr="00AF5690">
        <w:rPr>
          <w:rFonts w:ascii="Times New Roman" w:hAnsi="Times New Roman"/>
          <w:sz w:val="24"/>
          <w:lang w:val="en-GB"/>
        </w:rPr>
        <w:t>‘I experience some group members and groups stating that [lean] is whiteboards. And that these do not work! You see, they are on that level. Or – the paper-plane game. We use the paper-plane game to illustrate the issues of waste and good flow, and I see that some get it. But others just say [sarcastically]: “Folding paper planes – that will bring the organization forward!”’  (Lean expert, organization 5)</w:t>
      </w:r>
    </w:p>
    <w:p w:rsidR="00E5012C" w:rsidRPr="00AF5690" w:rsidRDefault="00E5012C" w:rsidP="000B5D17">
      <w:pPr>
        <w:pStyle w:val="Listeavsnitt"/>
        <w:spacing w:line="480" w:lineRule="auto"/>
        <w:ind w:left="0"/>
        <w:jc w:val="both"/>
        <w:rPr>
          <w:rFonts w:ascii="Times New Roman" w:hAnsi="Times New Roman"/>
          <w:lang w:val="en-GB"/>
        </w:rPr>
      </w:pPr>
    </w:p>
    <w:p w:rsidR="00E5012C" w:rsidRPr="00AF5690" w:rsidRDefault="00E5012C" w:rsidP="000B5D17">
      <w:pPr>
        <w:pStyle w:val="Listeavsnitt"/>
        <w:spacing w:line="480" w:lineRule="auto"/>
        <w:ind w:left="0"/>
        <w:jc w:val="both"/>
        <w:rPr>
          <w:rFonts w:ascii="Times New Roman" w:hAnsi="Times New Roman"/>
          <w:sz w:val="24"/>
          <w:lang w:val="en-GB"/>
        </w:rPr>
      </w:pPr>
      <w:r w:rsidRPr="00AF5690">
        <w:rPr>
          <w:rFonts w:ascii="Times New Roman" w:hAnsi="Times New Roman"/>
          <w:sz w:val="24"/>
          <w:lang w:val="en-GB"/>
        </w:rPr>
        <w:t xml:space="preserve">At a conference we observed, a middle manager in organization 1 proudly presented his organization’s lean transformation, and concluded </w:t>
      </w:r>
      <w:r>
        <w:rPr>
          <w:rFonts w:ascii="Times New Roman" w:hAnsi="Times New Roman"/>
          <w:sz w:val="24"/>
          <w:lang w:val="en-GB"/>
        </w:rPr>
        <w:t xml:space="preserve">it </w:t>
      </w:r>
      <w:r w:rsidRPr="00AF5690">
        <w:rPr>
          <w:rFonts w:ascii="Times New Roman" w:hAnsi="Times New Roman"/>
          <w:sz w:val="24"/>
          <w:lang w:val="en-GB"/>
        </w:rPr>
        <w:t>by asking what would be the next step. He answered ‘Perhaps 5S’</w:t>
      </w:r>
      <w:r>
        <w:rPr>
          <w:rFonts w:ascii="Times New Roman" w:hAnsi="Times New Roman"/>
          <w:sz w:val="24"/>
          <w:lang w:val="en-GB"/>
        </w:rPr>
        <w:t>, which</w:t>
      </w:r>
      <w:r w:rsidRPr="00AF5690">
        <w:rPr>
          <w:rFonts w:ascii="Times New Roman" w:hAnsi="Times New Roman"/>
          <w:sz w:val="24"/>
          <w:lang w:val="en-GB"/>
        </w:rPr>
        <w:t xml:space="preserve"> is a method for keeping the workplace tidy. However, conversations with employees did not at all indicate that untidiness was a problem. Adding yet another lean tool was apparently motivated by an idea that the organization would be ‘more lean’ if it had more lean tools.   </w:t>
      </w:r>
    </w:p>
    <w:p w:rsidR="00E5012C" w:rsidRPr="00AF5690" w:rsidRDefault="00E5012C" w:rsidP="000B5D17">
      <w:pPr>
        <w:pStyle w:val="Listeavsnitt"/>
        <w:spacing w:line="480" w:lineRule="auto"/>
        <w:ind w:left="0" w:firstLine="708"/>
        <w:jc w:val="both"/>
        <w:rPr>
          <w:rFonts w:ascii="Times New Roman" w:hAnsi="Times New Roman"/>
          <w:sz w:val="24"/>
          <w:lang w:val="en-GB"/>
        </w:rPr>
      </w:pPr>
      <w:r w:rsidRPr="00AF5690">
        <w:rPr>
          <w:rFonts w:ascii="Times New Roman" w:hAnsi="Times New Roman"/>
          <w:sz w:val="24"/>
          <w:lang w:val="en-GB"/>
        </w:rPr>
        <w:t xml:space="preserve">The lean tools and methods were directed at direct production, and had in our informants’ opinions no obvious implications for managerial activities. Middle managers found no meaning in using these tools in their own working day. A middle manager in organization 2, supportive of lean, was asked if middle management would change their practice because of the lean transformation. He replied: </w:t>
      </w:r>
    </w:p>
    <w:p w:rsidR="00E5012C" w:rsidRPr="00AF5690" w:rsidRDefault="00E5012C" w:rsidP="000B5D17">
      <w:pPr>
        <w:spacing w:line="480" w:lineRule="auto"/>
        <w:ind w:left="708"/>
        <w:jc w:val="both"/>
        <w:rPr>
          <w:rFonts w:ascii="Times New Roman" w:hAnsi="Times New Roman"/>
          <w:sz w:val="24"/>
          <w:lang w:val="en-GB"/>
        </w:rPr>
      </w:pPr>
      <w:r w:rsidRPr="00AF5690">
        <w:rPr>
          <w:rFonts w:ascii="Times New Roman" w:hAnsi="Times New Roman"/>
          <w:sz w:val="24"/>
          <w:lang w:val="en-GB"/>
        </w:rPr>
        <w:lastRenderedPageBreak/>
        <w:t>‘We have thought about it […] But I cannot see where we could benefit from the method. Maybe in accounting, they have more repetitive tasks. Or maybe other areas of controlling?’</w:t>
      </w:r>
    </w:p>
    <w:p w:rsidR="00E5012C" w:rsidRPr="00AF5690" w:rsidRDefault="00E5012C" w:rsidP="000B5D17">
      <w:pPr>
        <w:spacing w:line="480" w:lineRule="auto"/>
        <w:jc w:val="both"/>
        <w:rPr>
          <w:rFonts w:ascii="Times New Roman" w:hAnsi="Times New Roman"/>
          <w:b/>
          <w:i/>
          <w:color w:val="FF0000"/>
          <w:sz w:val="24"/>
          <w:szCs w:val="24"/>
          <w:lang w:val="en-GB"/>
        </w:rPr>
      </w:pPr>
    </w:p>
    <w:p w:rsidR="00E5012C" w:rsidRPr="00AF5690" w:rsidRDefault="00E5012C" w:rsidP="000B5D17">
      <w:pPr>
        <w:spacing w:line="480" w:lineRule="auto"/>
        <w:rPr>
          <w:rFonts w:ascii="Times New Roman" w:hAnsi="Times New Roman"/>
          <w:b/>
          <w:i/>
          <w:sz w:val="24"/>
          <w:szCs w:val="24"/>
          <w:lang w:val="en-GB"/>
        </w:rPr>
      </w:pPr>
      <w:r w:rsidRPr="00AF5690">
        <w:rPr>
          <w:rFonts w:ascii="Times New Roman" w:hAnsi="Times New Roman"/>
          <w:b/>
          <w:i/>
          <w:sz w:val="24"/>
          <w:szCs w:val="24"/>
          <w:lang w:val="en-GB"/>
        </w:rPr>
        <w:t>Characteristic 3: Step by step to somewhere</w:t>
      </w:r>
    </w:p>
    <w:p w:rsidR="00E5012C" w:rsidRPr="00AF5690" w:rsidRDefault="00E5012C" w:rsidP="0099052D">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 xml:space="preserve">A stepwise introduction of lean was common to our case companies. The first lean interventions were ‘pilots’ within existing units, which often turned out to be successful. The pilot units were selected for several reasons, including low productivity or because a manager or another influential employee in the unit had the competence or were enthusiastic about lean. Later, units were recruited on demand from managers at different levels. They received aid and advice from the lean experts, who established ‘projects’ with or without the help of external consultants. One of the internal consultants in organization 4 explained the dualism of external pressure and internal motivation:  </w:t>
      </w:r>
    </w:p>
    <w:p w:rsidR="00E5012C" w:rsidRPr="00AF5690" w:rsidRDefault="00E5012C" w:rsidP="000B5D17">
      <w:pPr>
        <w:pStyle w:val="Listeavsnitt"/>
        <w:spacing w:line="480" w:lineRule="auto"/>
        <w:ind w:left="0"/>
        <w:jc w:val="both"/>
        <w:rPr>
          <w:rFonts w:ascii="Times New Roman" w:hAnsi="Times New Roman"/>
          <w:sz w:val="24"/>
          <w:lang w:val="en-GB"/>
        </w:rPr>
      </w:pPr>
    </w:p>
    <w:p w:rsidR="00E5012C" w:rsidRPr="00AF5690" w:rsidRDefault="00E5012C" w:rsidP="000B5D17">
      <w:pPr>
        <w:pStyle w:val="Listeavsnitt"/>
        <w:spacing w:line="480" w:lineRule="auto"/>
        <w:ind w:left="708"/>
        <w:jc w:val="both"/>
        <w:rPr>
          <w:rFonts w:ascii="Times New Roman" w:hAnsi="Times New Roman"/>
          <w:sz w:val="24"/>
          <w:lang w:val="en-GB"/>
        </w:rPr>
      </w:pPr>
      <w:r w:rsidRPr="00AF5690">
        <w:rPr>
          <w:rFonts w:ascii="Times New Roman" w:hAnsi="Times New Roman"/>
          <w:sz w:val="24"/>
          <w:lang w:val="en-GB"/>
        </w:rPr>
        <w:t>‘Some areas have political attention; there is an apprehension of “we have to do something here”. Another channel is internal suggestions. The units suggest. This is an eternal discussion</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W</w:t>
      </w:r>
      <w:r w:rsidRPr="00AF5690">
        <w:rPr>
          <w:rFonts w:ascii="Times New Roman" w:hAnsi="Times New Roman"/>
          <w:sz w:val="24"/>
          <w:lang w:val="en-GB"/>
        </w:rPr>
        <w:t>here should the authority be placed</w:t>
      </w:r>
      <w:r>
        <w:rPr>
          <w:rFonts w:ascii="Times New Roman" w:hAnsi="Times New Roman"/>
          <w:sz w:val="24"/>
          <w:lang w:val="en-GB"/>
        </w:rPr>
        <w:t>?</w:t>
      </w:r>
      <w:r w:rsidRPr="00AF5690">
        <w:rPr>
          <w:rFonts w:ascii="Times New Roman" w:hAnsi="Times New Roman"/>
          <w:sz w:val="24"/>
          <w:lang w:val="en-GB"/>
        </w:rPr>
        <w:t xml:space="preserve"> What is the role of a unit and what is the role of the top manager</w:t>
      </w:r>
      <w:r>
        <w:rPr>
          <w:rFonts w:ascii="Times New Roman" w:hAnsi="Times New Roman"/>
          <w:sz w:val="24"/>
          <w:lang w:val="en-GB"/>
        </w:rPr>
        <w:t>?</w:t>
      </w:r>
      <w:r w:rsidRPr="00AF5690">
        <w:rPr>
          <w:rFonts w:ascii="Times New Roman" w:hAnsi="Times New Roman"/>
          <w:sz w:val="24"/>
          <w:lang w:val="en-GB"/>
        </w:rPr>
        <w:t xml:space="preserve"> [Lean] is initiated from various places, this is as precise I can explain it.’ </w:t>
      </w:r>
    </w:p>
    <w:p w:rsidR="00E5012C" w:rsidRPr="00AF5690" w:rsidRDefault="00E5012C" w:rsidP="000B5D17">
      <w:pPr>
        <w:pStyle w:val="Listeavsnitt"/>
        <w:spacing w:line="480" w:lineRule="auto"/>
        <w:ind w:left="0"/>
        <w:jc w:val="both"/>
        <w:rPr>
          <w:rFonts w:ascii="Times New Roman" w:hAnsi="Times New Roman"/>
          <w:sz w:val="24"/>
          <w:lang w:val="en-GB"/>
        </w:rPr>
      </w:pPr>
    </w:p>
    <w:p w:rsidR="00E5012C" w:rsidRPr="00AF5690" w:rsidRDefault="00E5012C" w:rsidP="0099052D">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 xml:space="preserve">None of our organizations had a strategic plan for how to transform holistically to a lean organization, but took incremental steps built on experience. Thus, some middle managers would be responsible for both ‘lean’ and ‘non-lean’ units, acknowledging the good results in the lean units and at the same time managing both types of units in the traditional manner. </w:t>
      </w:r>
      <w:r w:rsidRPr="00AF5690">
        <w:rPr>
          <w:rFonts w:ascii="Times New Roman" w:hAnsi="Times New Roman"/>
          <w:sz w:val="24"/>
          <w:lang w:val="en-GB"/>
        </w:rPr>
        <w:lastRenderedPageBreak/>
        <w:t xml:space="preserve">Whether another unit was to implement lean depended on the initiative </w:t>
      </w:r>
      <w:r>
        <w:rPr>
          <w:rFonts w:ascii="Times New Roman" w:hAnsi="Times New Roman"/>
          <w:sz w:val="24"/>
          <w:lang w:val="en-GB"/>
        </w:rPr>
        <w:t>of</w:t>
      </w:r>
      <w:r w:rsidRPr="00AF5690">
        <w:rPr>
          <w:rFonts w:ascii="Times New Roman" w:hAnsi="Times New Roman"/>
          <w:sz w:val="24"/>
          <w:lang w:val="en-GB"/>
        </w:rPr>
        <w:t xml:space="preserve"> the operational manager and the available capacity of the lean experts.</w:t>
      </w:r>
    </w:p>
    <w:p w:rsidR="00E5012C" w:rsidRPr="00AF5690" w:rsidRDefault="00E5012C" w:rsidP="000B5D17">
      <w:pPr>
        <w:pStyle w:val="Listeavsnitt"/>
        <w:spacing w:line="480" w:lineRule="auto"/>
        <w:ind w:left="0"/>
        <w:jc w:val="both"/>
        <w:rPr>
          <w:rFonts w:ascii="Times New Roman" w:hAnsi="Times New Roman"/>
          <w:sz w:val="24"/>
          <w:szCs w:val="24"/>
          <w:lang w:val="en-GB"/>
        </w:rPr>
      </w:pPr>
    </w:p>
    <w:p w:rsidR="00E5012C" w:rsidRPr="00AF5690" w:rsidRDefault="00E5012C" w:rsidP="000B5D17">
      <w:pPr>
        <w:spacing w:line="480" w:lineRule="auto"/>
        <w:rPr>
          <w:rFonts w:ascii="Times New Roman" w:hAnsi="Times New Roman"/>
          <w:b/>
          <w:i/>
          <w:sz w:val="24"/>
          <w:szCs w:val="24"/>
          <w:lang w:val="en-GB"/>
        </w:rPr>
      </w:pPr>
      <w:r w:rsidRPr="00AF5690">
        <w:rPr>
          <w:rFonts w:ascii="Times New Roman" w:hAnsi="Times New Roman"/>
          <w:b/>
          <w:i/>
          <w:sz w:val="24"/>
          <w:szCs w:val="24"/>
          <w:lang w:val="en-GB"/>
        </w:rPr>
        <w:t xml:space="preserve">Characteristic 4: Keeping the old structure </w:t>
      </w:r>
    </w:p>
    <w:p w:rsidR="00E5012C" w:rsidRPr="00AF5690" w:rsidRDefault="00E5012C" w:rsidP="0099052D">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The lean transformations departed from larger</w:t>
      </w:r>
      <w:r>
        <w:rPr>
          <w:rFonts w:ascii="Times New Roman" w:hAnsi="Times New Roman"/>
          <w:sz w:val="24"/>
          <w:lang w:val="en-GB"/>
        </w:rPr>
        <w:t>,</w:t>
      </w:r>
      <w:r w:rsidRPr="00AF5690">
        <w:rPr>
          <w:rFonts w:ascii="Times New Roman" w:hAnsi="Times New Roman"/>
          <w:sz w:val="24"/>
          <w:lang w:val="en-GB"/>
        </w:rPr>
        <w:t xml:space="preserve"> planned restructuring, wh</w:t>
      </w:r>
      <w:r>
        <w:rPr>
          <w:rFonts w:ascii="Times New Roman" w:hAnsi="Times New Roman"/>
          <w:sz w:val="24"/>
          <w:lang w:val="en-GB"/>
        </w:rPr>
        <w:t>er</w:t>
      </w:r>
      <w:r w:rsidRPr="00AF5690">
        <w:rPr>
          <w:rFonts w:ascii="Times New Roman" w:hAnsi="Times New Roman"/>
          <w:sz w:val="24"/>
          <w:lang w:val="en-GB"/>
        </w:rPr>
        <w:t xml:space="preserve">e proceedings are governed by Norwegian legislation. We have no information indicating that this was a deliberate strategy </w:t>
      </w:r>
      <w:r>
        <w:rPr>
          <w:rFonts w:ascii="Times New Roman" w:hAnsi="Times New Roman"/>
          <w:sz w:val="24"/>
          <w:lang w:val="en-GB"/>
        </w:rPr>
        <w:t>by</w:t>
      </w:r>
      <w:r w:rsidRPr="00AF5690">
        <w:rPr>
          <w:rFonts w:ascii="Times New Roman" w:hAnsi="Times New Roman"/>
          <w:sz w:val="24"/>
          <w:lang w:val="en-GB"/>
        </w:rPr>
        <w:t xml:space="preserve"> top management</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t</w:t>
      </w:r>
      <w:r w:rsidRPr="00AF5690">
        <w:rPr>
          <w:rFonts w:ascii="Times New Roman" w:hAnsi="Times New Roman"/>
          <w:sz w:val="24"/>
          <w:lang w:val="en-GB"/>
        </w:rPr>
        <w:t xml:space="preserve">he more plausible explanation is that the actors, </w:t>
      </w:r>
      <w:r>
        <w:rPr>
          <w:rFonts w:ascii="Times New Roman" w:hAnsi="Times New Roman"/>
          <w:sz w:val="24"/>
          <w:lang w:val="en-GB"/>
        </w:rPr>
        <w:t xml:space="preserve">those </w:t>
      </w:r>
      <w:r w:rsidRPr="00AF5690">
        <w:rPr>
          <w:rFonts w:ascii="Times New Roman" w:hAnsi="Times New Roman"/>
          <w:sz w:val="24"/>
          <w:lang w:val="en-GB"/>
        </w:rPr>
        <w:t xml:space="preserve">who put the lean ideas into actions, had limited authority to make structural changes.  </w:t>
      </w:r>
    </w:p>
    <w:p w:rsidR="00E5012C" w:rsidRPr="00AF5690" w:rsidRDefault="00E5012C" w:rsidP="000B5D17">
      <w:pPr>
        <w:pStyle w:val="Listeavsnitt"/>
        <w:spacing w:line="480" w:lineRule="auto"/>
        <w:ind w:left="0" w:firstLine="708"/>
        <w:jc w:val="both"/>
        <w:rPr>
          <w:rFonts w:ascii="Times New Roman" w:hAnsi="Times New Roman"/>
          <w:sz w:val="24"/>
          <w:lang w:val="en-GB"/>
        </w:rPr>
      </w:pPr>
      <w:r w:rsidRPr="00AF5690">
        <w:rPr>
          <w:rFonts w:ascii="Times New Roman" w:hAnsi="Times New Roman"/>
          <w:sz w:val="24"/>
          <w:lang w:val="en-GB"/>
        </w:rPr>
        <w:t xml:space="preserve">Several of our informants from the units and lean expert groups told us they had experienced initial success in improving internal practices, but faced challenges </w:t>
      </w:r>
      <w:r>
        <w:rPr>
          <w:rFonts w:ascii="Times New Roman" w:hAnsi="Times New Roman"/>
          <w:sz w:val="24"/>
          <w:lang w:val="en-GB"/>
        </w:rPr>
        <w:t>in that</w:t>
      </w:r>
      <w:r w:rsidRPr="00AF5690">
        <w:rPr>
          <w:rFonts w:ascii="Times New Roman" w:hAnsi="Times New Roman"/>
          <w:sz w:val="24"/>
          <w:lang w:val="en-GB"/>
        </w:rPr>
        <w:t xml:space="preserve"> the larger system was poorly aligned with the local changes. One operational manager in organization 4 explained how he struggled to </w:t>
      </w:r>
      <w:r>
        <w:rPr>
          <w:rFonts w:ascii="Times New Roman" w:hAnsi="Times New Roman"/>
          <w:sz w:val="24"/>
          <w:lang w:val="en-GB"/>
        </w:rPr>
        <w:t>maintain</w:t>
      </w:r>
      <w:r w:rsidRPr="00AF5690">
        <w:rPr>
          <w:rFonts w:ascii="Times New Roman" w:hAnsi="Times New Roman"/>
          <w:sz w:val="24"/>
          <w:lang w:val="en-GB"/>
        </w:rPr>
        <w:t xml:space="preserve"> motivation when his unit was no longer a ‘pilot’: </w:t>
      </w:r>
    </w:p>
    <w:p w:rsidR="00E5012C" w:rsidRPr="00AF5690" w:rsidRDefault="00E5012C" w:rsidP="000B5D17">
      <w:pPr>
        <w:pStyle w:val="Listeavsnitt"/>
        <w:spacing w:line="480" w:lineRule="auto"/>
        <w:ind w:left="0"/>
        <w:jc w:val="both"/>
        <w:rPr>
          <w:rFonts w:ascii="Times New Roman" w:hAnsi="Times New Roman"/>
          <w:lang w:val="en-GB"/>
        </w:rPr>
      </w:pPr>
    </w:p>
    <w:p w:rsidR="00E5012C" w:rsidRPr="00AF5690" w:rsidRDefault="00E5012C" w:rsidP="000B5D17">
      <w:pPr>
        <w:pStyle w:val="Listeavsnitt"/>
        <w:spacing w:line="480" w:lineRule="auto"/>
        <w:ind w:left="708"/>
        <w:jc w:val="both"/>
        <w:rPr>
          <w:rFonts w:ascii="Times New Roman" w:hAnsi="Times New Roman"/>
          <w:sz w:val="24"/>
          <w:lang w:val="en-GB"/>
        </w:rPr>
      </w:pPr>
      <w:r w:rsidRPr="00AF5690">
        <w:rPr>
          <w:rFonts w:ascii="Times New Roman" w:hAnsi="Times New Roman"/>
          <w:sz w:val="24"/>
          <w:lang w:val="en-GB"/>
        </w:rPr>
        <w:t>‘[People are unhappy.] I have told them that we are not the pilot any more, but a part of a larger conduct. Decisions are made on another level; we cannot control everything in the unit. We cannot perform magic and get what we want. We just have to look back to the pilot period where we were lucky to be part of the decision process. But it has never been possible to do so in every unit.’</w:t>
      </w:r>
    </w:p>
    <w:p w:rsidR="00E5012C" w:rsidRPr="00AF5690" w:rsidRDefault="00E5012C" w:rsidP="006248F5">
      <w:pPr>
        <w:spacing w:line="480" w:lineRule="auto"/>
        <w:ind w:firstLine="709"/>
        <w:jc w:val="both"/>
        <w:rPr>
          <w:rFonts w:ascii="Times New Roman" w:hAnsi="Times New Roman"/>
          <w:sz w:val="24"/>
          <w:lang w:val="en-GB"/>
        </w:rPr>
      </w:pPr>
      <w:r w:rsidRPr="00AF5690">
        <w:rPr>
          <w:rFonts w:ascii="Times New Roman" w:hAnsi="Times New Roman"/>
          <w:sz w:val="24"/>
          <w:lang w:val="en-GB"/>
        </w:rPr>
        <w:t xml:space="preserve">The units also experienced </w:t>
      </w:r>
      <w:r>
        <w:rPr>
          <w:rFonts w:ascii="Times New Roman" w:hAnsi="Times New Roman"/>
          <w:sz w:val="24"/>
          <w:lang w:val="en-GB"/>
        </w:rPr>
        <w:t xml:space="preserve">a </w:t>
      </w:r>
      <w:r w:rsidRPr="00AF5690">
        <w:rPr>
          <w:rFonts w:ascii="Times New Roman" w:hAnsi="Times New Roman"/>
          <w:sz w:val="24"/>
          <w:lang w:val="en-GB"/>
        </w:rPr>
        <w:t xml:space="preserve">mismatch between the goals deduced from lean thinking and formal governance in the organization. When traditional measures and indicators were retained, this </w:t>
      </w:r>
      <w:r>
        <w:rPr>
          <w:rFonts w:ascii="Times New Roman" w:hAnsi="Times New Roman"/>
          <w:sz w:val="24"/>
          <w:lang w:val="en-GB"/>
        </w:rPr>
        <w:t>triggered</w:t>
      </w:r>
      <w:r w:rsidRPr="00AF5690">
        <w:rPr>
          <w:rFonts w:ascii="Times New Roman" w:hAnsi="Times New Roman"/>
          <w:sz w:val="24"/>
          <w:lang w:val="en-GB"/>
        </w:rPr>
        <w:t xml:space="preserve"> frustration in the lean units. In organization 4, the lean experts explained the problems of improving procedure lead</w:t>
      </w:r>
      <w:r>
        <w:rPr>
          <w:rFonts w:ascii="Times New Roman" w:hAnsi="Times New Roman"/>
          <w:sz w:val="24"/>
          <w:lang w:val="en-GB"/>
        </w:rPr>
        <w:t xml:space="preserve"> </w:t>
      </w:r>
      <w:r w:rsidRPr="00AF5690">
        <w:rPr>
          <w:rFonts w:ascii="Times New Roman" w:hAnsi="Times New Roman"/>
          <w:sz w:val="24"/>
          <w:lang w:val="en-GB"/>
        </w:rPr>
        <w:t>times, when their ‘productivity’ was measured based on the number of cases per officer. Similar problems were reported elsewhere:</w:t>
      </w:r>
    </w:p>
    <w:p w:rsidR="00E5012C" w:rsidRPr="00AF5690" w:rsidRDefault="00E5012C" w:rsidP="000B5D17">
      <w:pPr>
        <w:spacing w:line="480" w:lineRule="auto"/>
        <w:ind w:left="708"/>
        <w:jc w:val="both"/>
        <w:rPr>
          <w:rFonts w:ascii="Times New Roman" w:hAnsi="Times New Roman"/>
          <w:sz w:val="24"/>
          <w:lang w:val="en-GB"/>
        </w:rPr>
      </w:pPr>
      <w:r w:rsidRPr="00AF5690">
        <w:rPr>
          <w:rFonts w:ascii="Times New Roman" w:hAnsi="Times New Roman"/>
          <w:sz w:val="24"/>
          <w:lang w:val="en-GB"/>
        </w:rPr>
        <w:lastRenderedPageBreak/>
        <w:t>‘If they control us on numbers, which has been the usual way – counting without consider</w:t>
      </w:r>
      <w:r>
        <w:rPr>
          <w:rFonts w:ascii="Times New Roman" w:hAnsi="Times New Roman"/>
          <w:sz w:val="24"/>
          <w:lang w:val="en-GB"/>
        </w:rPr>
        <w:t>ing</w:t>
      </w:r>
      <w:r w:rsidRPr="00AF5690">
        <w:rPr>
          <w:rFonts w:ascii="Times New Roman" w:hAnsi="Times New Roman"/>
          <w:sz w:val="24"/>
          <w:lang w:val="en-GB"/>
        </w:rPr>
        <w:t xml:space="preserve"> quality – there will be a mismatch. When we work the way we do, and the objectives contradict this, it all seems so meaningless.’ (Lean expert, organization 5) </w:t>
      </w:r>
    </w:p>
    <w:p w:rsidR="00E5012C" w:rsidRPr="00AF5690" w:rsidRDefault="00E5012C" w:rsidP="000B5D17">
      <w:pPr>
        <w:pStyle w:val="Listeavsnitt"/>
        <w:spacing w:line="480" w:lineRule="auto"/>
        <w:ind w:left="0"/>
        <w:jc w:val="both"/>
        <w:rPr>
          <w:rFonts w:ascii="Times New Roman" w:hAnsi="Times New Roman"/>
          <w:b/>
          <w:i/>
          <w:lang w:val="en-GB"/>
        </w:rPr>
      </w:pPr>
    </w:p>
    <w:p w:rsidR="00E5012C" w:rsidRPr="00AF5690" w:rsidRDefault="00E5012C" w:rsidP="000B5D17">
      <w:pPr>
        <w:spacing w:line="480" w:lineRule="auto"/>
        <w:rPr>
          <w:rFonts w:ascii="Times New Roman" w:hAnsi="Times New Roman"/>
          <w:b/>
          <w:i/>
          <w:sz w:val="24"/>
          <w:szCs w:val="24"/>
          <w:lang w:val="en-GB"/>
        </w:rPr>
      </w:pPr>
      <w:r w:rsidRPr="00AF5690">
        <w:rPr>
          <w:rFonts w:ascii="Times New Roman" w:hAnsi="Times New Roman"/>
          <w:b/>
          <w:i/>
          <w:sz w:val="24"/>
          <w:szCs w:val="24"/>
          <w:lang w:val="en-GB"/>
        </w:rPr>
        <w:t xml:space="preserve">Characteristic 5: The lean silo </w:t>
      </w:r>
    </w:p>
    <w:p w:rsidR="00E5012C" w:rsidRPr="00AF5690" w:rsidRDefault="00E5012C" w:rsidP="006248F5">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When launching a lean transformation, top management established a temporal organization of lean expertise with the mandate to lead the transformation and secure organizational learning.  This functional unit reported directly to top management. The lean experts</w:t>
      </w:r>
      <w:r>
        <w:rPr>
          <w:rFonts w:ascii="Times New Roman" w:hAnsi="Times New Roman"/>
          <w:sz w:val="24"/>
          <w:lang w:val="en-GB"/>
        </w:rPr>
        <w:t>,</w:t>
      </w:r>
      <w:r w:rsidRPr="00AF5690">
        <w:rPr>
          <w:rFonts w:ascii="Times New Roman" w:hAnsi="Times New Roman"/>
          <w:sz w:val="24"/>
          <w:lang w:val="en-GB"/>
        </w:rPr>
        <w:t xml:space="preserve"> or ‘lean navigators’</w:t>
      </w:r>
      <w:r>
        <w:rPr>
          <w:rFonts w:ascii="Times New Roman" w:hAnsi="Times New Roman"/>
          <w:sz w:val="24"/>
          <w:lang w:val="en-GB"/>
        </w:rPr>
        <w:t>,</w:t>
      </w:r>
      <w:r w:rsidRPr="00AF5690">
        <w:rPr>
          <w:rFonts w:ascii="Times New Roman" w:hAnsi="Times New Roman"/>
          <w:sz w:val="24"/>
          <w:lang w:val="en-GB"/>
        </w:rPr>
        <w:t xml:space="preserve"> advised operational managers and staff in the pilot units, and later on other units when asked to contribute. Most of the</w:t>
      </w:r>
      <w:r>
        <w:rPr>
          <w:rFonts w:ascii="Times New Roman" w:hAnsi="Times New Roman"/>
          <w:sz w:val="24"/>
          <w:lang w:val="en-GB"/>
        </w:rPr>
        <w:t>se</w:t>
      </w:r>
      <w:r w:rsidRPr="00AF5690">
        <w:rPr>
          <w:rFonts w:ascii="Times New Roman" w:hAnsi="Times New Roman"/>
          <w:sz w:val="24"/>
          <w:lang w:val="en-GB"/>
        </w:rPr>
        <w:t xml:space="preserve"> </w:t>
      </w:r>
      <w:r>
        <w:rPr>
          <w:rFonts w:ascii="Times New Roman" w:hAnsi="Times New Roman"/>
          <w:sz w:val="24"/>
          <w:lang w:val="en-GB"/>
        </w:rPr>
        <w:t xml:space="preserve">experts </w:t>
      </w:r>
      <w:r w:rsidRPr="00AF5690">
        <w:rPr>
          <w:rFonts w:ascii="Times New Roman" w:hAnsi="Times New Roman"/>
          <w:sz w:val="24"/>
          <w:lang w:val="en-GB"/>
        </w:rPr>
        <w:t>were internally recruited</w:t>
      </w:r>
      <w:r>
        <w:rPr>
          <w:rFonts w:ascii="Times New Roman" w:hAnsi="Times New Roman"/>
          <w:sz w:val="24"/>
          <w:lang w:val="en-GB"/>
        </w:rPr>
        <w:t>,</w:t>
      </w:r>
      <w:r w:rsidRPr="00AF5690">
        <w:rPr>
          <w:rFonts w:ascii="Times New Roman" w:hAnsi="Times New Roman"/>
          <w:sz w:val="24"/>
          <w:lang w:val="en-GB"/>
        </w:rPr>
        <w:t xml:space="preserve"> based on </w:t>
      </w:r>
      <w:r>
        <w:rPr>
          <w:rFonts w:ascii="Times New Roman" w:hAnsi="Times New Roman"/>
          <w:sz w:val="24"/>
          <w:lang w:val="en-GB"/>
        </w:rPr>
        <w:t xml:space="preserve">their </w:t>
      </w:r>
      <w:r w:rsidRPr="00AF5690">
        <w:rPr>
          <w:rFonts w:ascii="Times New Roman" w:hAnsi="Times New Roman"/>
          <w:sz w:val="24"/>
          <w:lang w:val="en-GB"/>
        </w:rPr>
        <w:t>interest or initiative</w:t>
      </w:r>
      <w:r>
        <w:rPr>
          <w:rFonts w:ascii="Times New Roman" w:hAnsi="Times New Roman"/>
          <w:sz w:val="24"/>
          <w:lang w:val="en-GB"/>
        </w:rPr>
        <w:t>,</w:t>
      </w:r>
      <w:r w:rsidRPr="00AF5690">
        <w:rPr>
          <w:rFonts w:ascii="Times New Roman" w:hAnsi="Times New Roman"/>
          <w:sz w:val="24"/>
          <w:lang w:val="en-GB"/>
        </w:rPr>
        <w:t xml:space="preserve"> and built </w:t>
      </w:r>
      <w:r>
        <w:rPr>
          <w:rFonts w:ascii="Times New Roman" w:hAnsi="Times New Roman"/>
          <w:sz w:val="24"/>
          <w:lang w:val="en-GB"/>
        </w:rPr>
        <w:t xml:space="preserve">up </w:t>
      </w:r>
      <w:r w:rsidRPr="00AF5690">
        <w:rPr>
          <w:rFonts w:ascii="Times New Roman" w:hAnsi="Times New Roman"/>
          <w:sz w:val="24"/>
          <w:lang w:val="en-GB"/>
        </w:rPr>
        <w:t>their competenc</w:t>
      </w:r>
      <w:r>
        <w:rPr>
          <w:rFonts w:ascii="Times New Roman" w:hAnsi="Times New Roman"/>
          <w:sz w:val="24"/>
          <w:lang w:val="en-GB"/>
        </w:rPr>
        <w:t>y</w:t>
      </w:r>
      <w:r w:rsidRPr="00AF5690">
        <w:rPr>
          <w:rFonts w:ascii="Times New Roman" w:hAnsi="Times New Roman"/>
          <w:sz w:val="24"/>
          <w:lang w:val="en-GB"/>
        </w:rPr>
        <w:t xml:space="preserve"> in the </w:t>
      </w:r>
      <w:r>
        <w:rPr>
          <w:rFonts w:ascii="Times New Roman" w:hAnsi="Times New Roman"/>
          <w:sz w:val="24"/>
          <w:lang w:val="en-GB"/>
        </w:rPr>
        <w:t xml:space="preserve">lean </w:t>
      </w:r>
      <w:r w:rsidRPr="00AF5690">
        <w:rPr>
          <w:rFonts w:ascii="Times New Roman" w:hAnsi="Times New Roman"/>
          <w:sz w:val="24"/>
          <w:lang w:val="en-GB"/>
        </w:rPr>
        <w:t xml:space="preserve">process </w:t>
      </w:r>
      <w:r>
        <w:rPr>
          <w:rFonts w:ascii="Times New Roman" w:hAnsi="Times New Roman"/>
          <w:sz w:val="24"/>
          <w:lang w:val="en-GB"/>
        </w:rPr>
        <w:t>while</w:t>
      </w:r>
      <w:r w:rsidRPr="00AF5690">
        <w:rPr>
          <w:rFonts w:ascii="Times New Roman" w:hAnsi="Times New Roman"/>
          <w:sz w:val="24"/>
          <w:lang w:val="en-GB"/>
        </w:rPr>
        <w:t xml:space="preserve"> work</w:t>
      </w:r>
      <w:r>
        <w:rPr>
          <w:rFonts w:ascii="Times New Roman" w:hAnsi="Times New Roman"/>
          <w:sz w:val="24"/>
          <w:lang w:val="en-GB"/>
        </w:rPr>
        <w:t>ing</w:t>
      </w:r>
      <w:r w:rsidRPr="00AF5690">
        <w:rPr>
          <w:rFonts w:ascii="Times New Roman" w:hAnsi="Times New Roman"/>
          <w:sz w:val="24"/>
          <w:lang w:val="en-GB"/>
        </w:rPr>
        <w:t xml:space="preserve"> full</w:t>
      </w:r>
      <w:r>
        <w:rPr>
          <w:rFonts w:ascii="Times New Roman" w:hAnsi="Times New Roman"/>
          <w:sz w:val="24"/>
          <w:lang w:val="en-GB"/>
        </w:rPr>
        <w:t xml:space="preserve"> </w:t>
      </w:r>
      <w:r w:rsidRPr="00AF5690">
        <w:rPr>
          <w:rFonts w:ascii="Times New Roman" w:hAnsi="Times New Roman"/>
          <w:sz w:val="24"/>
          <w:lang w:val="en-GB"/>
        </w:rPr>
        <w:t xml:space="preserve">time within this area. All of our case organizations hired external management consultants in </w:t>
      </w:r>
      <w:r>
        <w:rPr>
          <w:rFonts w:ascii="Times New Roman" w:hAnsi="Times New Roman"/>
          <w:sz w:val="24"/>
          <w:lang w:val="en-GB"/>
        </w:rPr>
        <w:t>the</w:t>
      </w:r>
      <w:r w:rsidRPr="00AF5690">
        <w:rPr>
          <w:rFonts w:ascii="Times New Roman" w:hAnsi="Times New Roman"/>
          <w:sz w:val="24"/>
          <w:lang w:val="en-GB"/>
        </w:rPr>
        <w:t xml:space="preserve"> initial phase, and continued to have external help </w:t>
      </w:r>
      <w:r>
        <w:rPr>
          <w:rFonts w:ascii="Times New Roman" w:hAnsi="Times New Roman"/>
          <w:sz w:val="24"/>
          <w:lang w:val="en-GB"/>
        </w:rPr>
        <w:t xml:space="preserve">in varying degrees </w:t>
      </w:r>
      <w:r w:rsidRPr="00AF5690">
        <w:rPr>
          <w:rFonts w:ascii="Times New Roman" w:hAnsi="Times New Roman"/>
          <w:sz w:val="24"/>
          <w:lang w:val="en-GB"/>
        </w:rPr>
        <w:t xml:space="preserve">during the process. </w:t>
      </w:r>
    </w:p>
    <w:p w:rsidR="00E5012C" w:rsidRPr="00AF5690" w:rsidRDefault="00E5012C" w:rsidP="000B5D17">
      <w:pPr>
        <w:pStyle w:val="Listeavsnitt"/>
        <w:spacing w:line="480" w:lineRule="auto"/>
        <w:ind w:left="0"/>
        <w:jc w:val="both"/>
        <w:rPr>
          <w:rFonts w:ascii="Times New Roman" w:hAnsi="Times New Roman"/>
          <w:sz w:val="24"/>
          <w:lang w:val="en-GB"/>
        </w:rPr>
      </w:pPr>
      <w:r w:rsidRPr="00AF5690">
        <w:rPr>
          <w:rFonts w:ascii="Times New Roman" w:hAnsi="Times New Roman"/>
          <w:sz w:val="24"/>
          <w:lang w:val="en-GB"/>
        </w:rPr>
        <w:tab/>
        <w:t>Later on, the lean experts were re</w:t>
      </w:r>
      <w:r>
        <w:rPr>
          <w:rFonts w:ascii="Times New Roman" w:hAnsi="Times New Roman"/>
          <w:sz w:val="24"/>
          <w:lang w:val="en-GB"/>
        </w:rPr>
        <w:t>allocat</w:t>
      </w:r>
      <w:r w:rsidRPr="00AF5690">
        <w:rPr>
          <w:rFonts w:ascii="Times New Roman" w:hAnsi="Times New Roman"/>
          <w:sz w:val="24"/>
          <w:lang w:val="en-GB"/>
        </w:rPr>
        <w:t>ed to existing support functions, for example Quality or HRM. Due to size and geographical distribution, most of the organizations had dedicated lean experts at different levels. There were ongoing debates about where these resources belonged structurally</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b</w:t>
      </w:r>
      <w:r w:rsidRPr="00AF5690">
        <w:rPr>
          <w:rFonts w:ascii="Times New Roman" w:hAnsi="Times New Roman"/>
          <w:sz w:val="24"/>
          <w:lang w:val="en-GB"/>
        </w:rPr>
        <w:t xml:space="preserve">eing one out of several support functions, the lean experts competed with other internal experts with different agendas for legitimacy and attention. In our informants’ opinion, this was a major barrier for </w:t>
      </w:r>
      <w:r>
        <w:rPr>
          <w:rFonts w:ascii="Times New Roman" w:hAnsi="Times New Roman"/>
          <w:sz w:val="24"/>
          <w:lang w:val="en-GB"/>
        </w:rPr>
        <w:t>disseminat</w:t>
      </w:r>
      <w:r w:rsidRPr="00AF5690">
        <w:rPr>
          <w:rFonts w:ascii="Times New Roman" w:hAnsi="Times New Roman"/>
          <w:sz w:val="24"/>
          <w:lang w:val="en-GB"/>
        </w:rPr>
        <w:t xml:space="preserve">ing ‘lean thinking’ </w:t>
      </w:r>
      <w:r>
        <w:rPr>
          <w:rFonts w:ascii="Times New Roman" w:hAnsi="Times New Roman"/>
          <w:sz w:val="24"/>
          <w:lang w:val="en-GB"/>
        </w:rPr>
        <w:t>throughout</w:t>
      </w:r>
      <w:r w:rsidRPr="00AF5690">
        <w:rPr>
          <w:rFonts w:ascii="Times New Roman" w:hAnsi="Times New Roman"/>
          <w:sz w:val="24"/>
          <w:lang w:val="en-GB"/>
        </w:rPr>
        <w:t xml:space="preserve"> the organization: </w:t>
      </w:r>
    </w:p>
    <w:p w:rsidR="00E5012C" w:rsidRPr="00AF5690" w:rsidRDefault="00E5012C" w:rsidP="000B5D17">
      <w:pPr>
        <w:spacing w:line="480" w:lineRule="auto"/>
        <w:ind w:left="708"/>
        <w:jc w:val="both"/>
        <w:rPr>
          <w:rFonts w:ascii="Times New Roman" w:hAnsi="Times New Roman"/>
          <w:sz w:val="24"/>
          <w:lang w:val="en-GB"/>
        </w:rPr>
      </w:pPr>
      <w:r w:rsidRPr="00AF5690">
        <w:rPr>
          <w:rFonts w:ascii="Times New Roman" w:hAnsi="Times New Roman"/>
          <w:sz w:val="24"/>
          <w:lang w:val="en-GB"/>
        </w:rPr>
        <w:t>‘All organization structures have their heels, and our process improvement group was reorganized from the core field to the “Organizations” department. So, this is kind of ‘out of sight, out of mind’</w:t>
      </w:r>
      <w:r>
        <w:rPr>
          <w:rFonts w:ascii="Times New Roman" w:hAnsi="Times New Roman"/>
          <w:sz w:val="24"/>
          <w:lang w:val="en-GB"/>
        </w:rPr>
        <w:t xml:space="preserve"> </w:t>
      </w:r>
      <w:r w:rsidRPr="00AF5690">
        <w:rPr>
          <w:rFonts w:ascii="Times New Roman" w:hAnsi="Times New Roman"/>
          <w:sz w:val="24"/>
          <w:lang w:val="en-GB"/>
        </w:rPr>
        <w:t xml:space="preserve">effect. It is more like a: “I do not need to use these people, so I won’t […]”. And there is unintended competition [in the “Organizations” department] </w:t>
      </w:r>
      <w:r w:rsidRPr="00AF5690">
        <w:rPr>
          <w:rFonts w:ascii="Times New Roman" w:hAnsi="Times New Roman"/>
          <w:sz w:val="24"/>
          <w:lang w:val="en-GB"/>
        </w:rPr>
        <w:lastRenderedPageBreak/>
        <w:t>of getting attention, and the receiver [operational unit] is confused by the lack of coordination in our communication.’ (Lean expert, organization 2)</w:t>
      </w:r>
    </w:p>
    <w:p w:rsidR="00E5012C" w:rsidRPr="00AF5690" w:rsidRDefault="00E5012C" w:rsidP="00543A8E">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The vast majority of the internal consultants had no formal authority and no separate budget to initiate lean</w:t>
      </w:r>
      <w:r>
        <w:rPr>
          <w:rFonts w:ascii="Times New Roman" w:hAnsi="Times New Roman"/>
          <w:sz w:val="24"/>
          <w:lang w:val="en-GB"/>
        </w:rPr>
        <w:t>-</w:t>
      </w:r>
      <w:r w:rsidRPr="00AF5690">
        <w:rPr>
          <w:rFonts w:ascii="Times New Roman" w:hAnsi="Times New Roman"/>
          <w:sz w:val="24"/>
          <w:lang w:val="en-GB"/>
        </w:rPr>
        <w:t>related activities. The lack of authority became especially evident when the implementation process met problems:</w:t>
      </w:r>
    </w:p>
    <w:p w:rsidR="00E5012C" w:rsidRPr="00AF5690" w:rsidRDefault="00E5012C" w:rsidP="000B5D17">
      <w:pPr>
        <w:spacing w:line="480" w:lineRule="auto"/>
        <w:ind w:left="708"/>
        <w:jc w:val="both"/>
        <w:rPr>
          <w:rFonts w:ascii="Times New Roman" w:hAnsi="Times New Roman"/>
          <w:sz w:val="24"/>
          <w:lang w:val="en-GB"/>
        </w:rPr>
      </w:pPr>
      <w:r w:rsidRPr="00AF5690">
        <w:rPr>
          <w:rFonts w:ascii="Times New Roman" w:hAnsi="Times New Roman"/>
          <w:sz w:val="24"/>
          <w:lang w:val="en-GB"/>
        </w:rPr>
        <w:t>‘I felt incredibl</w:t>
      </w:r>
      <w:r>
        <w:rPr>
          <w:rFonts w:ascii="Times New Roman" w:hAnsi="Times New Roman"/>
          <w:sz w:val="24"/>
          <w:lang w:val="en-GB"/>
        </w:rPr>
        <w:t>y</w:t>
      </w:r>
      <w:r w:rsidRPr="00AF5690">
        <w:rPr>
          <w:rFonts w:ascii="Times New Roman" w:hAnsi="Times New Roman"/>
          <w:sz w:val="24"/>
          <w:lang w:val="en-GB"/>
        </w:rPr>
        <w:t xml:space="preserve"> left alone in the [lean navigator] role. If I met [low</w:t>
      </w:r>
      <w:r>
        <w:rPr>
          <w:rFonts w:ascii="Times New Roman" w:hAnsi="Times New Roman"/>
          <w:sz w:val="24"/>
          <w:lang w:val="en-GB"/>
        </w:rPr>
        <w:t>-</w:t>
      </w:r>
      <w:r w:rsidRPr="00AF5690">
        <w:rPr>
          <w:rFonts w:ascii="Times New Roman" w:hAnsi="Times New Roman"/>
          <w:sz w:val="24"/>
          <w:lang w:val="en-GB"/>
        </w:rPr>
        <w:t xml:space="preserve">level] managers who did not find this interesting, there were managers above stating: “I totally agree”. They met me with: “Whatever, this is a program we are going through. I guess it will pass.” That is why I believe you need good leadership the whole way through the organization.’ (Lean expert, organization 5) </w:t>
      </w:r>
    </w:p>
    <w:p w:rsidR="00E5012C" w:rsidRPr="00AF5690" w:rsidRDefault="00E5012C" w:rsidP="000B5D17">
      <w:pPr>
        <w:spacing w:line="480" w:lineRule="auto"/>
        <w:rPr>
          <w:rFonts w:ascii="Times New Roman" w:hAnsi="Times New Roman"/>
          <w:b/>
          <w:sz w:val="24"/>
          <w:lang w:val="en-GB"/>
        </w:rPr>
      </w:pPr>
    </w:p>
    <w:p w:rsidR="00E5012C" w:rsidRPr="00AF5690" w:rsidRDefault="00E5012C" w:rsidP="000B5D17">
      <w:pPr>
        <w:spacing w:line="480" w:lineRule="auto"/>
        <w:rPr>
          <w:rFonts w:ascii="Times New Roman" w:hAnsi="Times New Roman"/>
          <w:b/>
          <w:i/>
          <w:sz w:val="24"/>
          <w:szCs w:val="24"/>
          <w:lang w:val="en-GB"/>
        </w:rPr>
      </w:pPr>
      <w:r w:rsidRPr="00AF5690">
        <w:rPr>
          <w:rFonts w:ascii="Times New Roman" w:hAnsi="Times New Roman"/>
          <w:b/>
          <w:i/>
          <w:sz w:val="24"/>
          <w:szCs w:val="24"/>
          <w:lang w:val="en-GB"/>
        </w:rPr>
        <w:t xml:space="preserve">Characteristic 6: The absence of the dinosaurs </w:t>
      </w:r>
    </w:p>
    <w:p w:rsidR="00E5012C" w:rsidRPr="00AF5690" w:rsidRDefault="00E5012C" w:rsidP="00543A8E">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While operational managers were involved in the actual improvement processes in their respective units and became important ambassadors for further development, the management levels above were far less involved. The enthusiasm of different management levels was assessed by one of the senior external consultants in organization 1:</w:t>
      </w:r>
    </w:p>
    <w:p w:rsidR="00E5012C" w:rsidRPr="00AF5690" w:rsidRDefault="00E5012C" w:rsidP="000B5D17">
      <w:pPr>
        <w:pStyle w:val="Listeavsnitt"/>
        <w:spacing w:line="480" w:lineRule="auto"/>
        <w:ind w:left="708"/>
        <w:jc w:val="both"/>
        <w:rPr>
          <w:rFonts w:ascii="Times New Roman" w:hAnsi="Times New Roman"/>
          <w:sz w:val="24"/>
          <w:lang w:val="en-GB"/>
        </w:rPr>
      </w:pPr>
    </w:p>
    <w:p w:rsidR="00E5012C" w:rsidRPr="00AF5690" w:rsidRDefault="00E5012C" w:rsidP="000B5D17">
      <w:pPr>
        <w:pStyle w:val="Listeavsnitt"/>
        <w:spacing w:line="480" w:lineRule="auto"/>
        <w:ind w:left="708"/>
        <w:jc w:val="both"/>
        <w:rPr>
          <w:rFonts w:ascii="Times New Roman" w:hAnsi="Times New Roman"/>
          <w:sz w:val="24"/>
          <w:lang w:val="en-GB"/>
        </w:rPr>
      </w:pPr>
      <w:r w:rsidRPr="00AF5690">
        <w:rPr>
          <w:rFonts w:ascii="Times New Roman" w:hAnsi="Times New Roman"/>
          <w:sz w:val="24"/>
          <w:lang w:val="en-GB"/>
        </w:rPr>
        <w:t>‘[Lean] is considered to be something they do far down in the organization (…). Unit managers are really motivated, and we lack the department managers. [Department manager A] is enthusiastic, but he is not out there observing what is going on. [Department manager B] is more out there, but less enthusiastic. He does not have the insight in</w:t>
      </w:r>
      <w:r>
        <w:rPr>
          <w:rFonts w:ascii="Times New Roman" w:hAnsi="Times New Roman"/>
          <w:sz w:val="24"/>
          <w:lang w:val="en-GB"/>
        </w:rPr>
        <w:t>to</w:t>
      </w:r>
      <w:r w:rsidRPr="00AF5690">
        <w:rPr>
          <w:rFonts w:ascii="Times New Roman" w:hAnsi="Times New Roman"/>
          <w:sz w:val="24"/>
          <w:lang w:val="en-GB"/>
        </w:rPr>
        <w:t xml:space="preserve"> what we are doing, even though he is trying and has improved. The next level is totally lacking, and finally there is top management where they are enthusiastic, they are happy with the results, but suddenly make contradictory decisions.’ </w:t>
      </w:r>
    </w:p>
    <w:p w:rsidR="00E5012C" w:rsidRPr="00AF5690" w:rsidRDefault="00E5012C" w:rsidP="000B5D17">
      <w:pPr>
        <w:pStyle w:val="Listeavsnitt"/>
        <w:spacing w:line="480" w:lineRule="auto"/>
        <w:ind w:left="0"/>
        <w:jc w:val="both"/>
        <w:rPr>
          <w:rFonts w:ascii="Times New Roman" w:hAnsi="Times New Roman"/>
          <w:lang w:val="en-GB"/>
        </w:rPr>
      </w:pPr>
    </w:p>
    <w:p w:rsidR="00E5012C" w:rsidRPr="00AF5690" w:rsidRDefault="00E5012C" w:rsidP="00543A8E">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Consequently, when transformation efforts ran into problems that could not be resolved at the unit</w:t>
      </w:r>
      <w:r>
        <w:rPr>
          <w:rFonts w:ascii="Times New Roman" w:hAnsi="Times New Roman"/>
          <w:sz w:val="24"/>
          <w:lang w:val="en-GB"/>
        </w:rPr>
        <w:t xml:space="preserve"> </w:t>
      </w:r>
      <w:r w:rsidRPr="00AF5690">
        <w:rPr>
          <w:rFonts w:ascii="Times New Roman" w:hAnsi="Times New Roman"/>
          <w:sz w:val="24"/>
          <w:lang w:val="en-GB"/>
        </w:rPr>
        <w:t>level or by the lean experts, implementation stalled. This led to frustration, as illustrated by the statement of one of the lean experts in organization 5:</w:t>
      </w:r>
    </w:p>
    <w:p w:rsidR="00E5012C" w:rsidRPr="00AF5690" w:rsidRDefault="00E5012C" w:rsidP="000B5D17">
      <w:pPr>
        <w:spacing w:line="480" w:lineRule="auto"/>
        <w:ind w:left="708"/>
        <w:jc w:val="both"/>
        <w:rPr>
          <w:rFonts w:ascii="Times New Roman" w:hAnsi="Times New Roman"/>
          <w:sz w:val="24"/>
          <w:lang w:val="en-GB"/>
        </w:rPr>
      </w:pPr>
      <w:r w:rsidRPr="00AF5690">
        <w:rPr>
          <w:rFonts w:ascii="Times New Roman" w:hAnsi="Times New Roman"/>
          <w:sz w:val="24"/>
          <w:lang w:val="en-GB"/>
        </w:rPr>
        <w:t xml:space="preserve">‘You see, they [operational managers] trustfully tell me things I cannot tell you, and then they look me straight in the eyes and ask for support from a higher level.’ </w:t>
      </w:r>
    </w:p>
    <w:p w:rsidR="00E5012C" w:rsidRPr="00AF5690" w:rsidRDefault="00E5012C" w:rsidP="00543A8E">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In retrospect, a lean expert in organization 3 considered the lack of middle management support as a weakness of their implementation models:</w:t>
      </w:r>
    </w:p>
    <w:p w:rsidR="00E5012C" w:rsidRPr="00AF5690" w:rsidRDefault="00E5012C" w:rsidP="000B5D17">
      <w:pPr>
        <w:pStyle w:val="Listeavsnitt"/>
        <w:spacing w:line="480" w:lineRule="auto"/>
        <w:ind w:left="0"/>
        <w:jc w:val="both"/>
        <w:rPr>
          <w:rFonts w:ascii="Times New Roman" w:hAnsi="Times New Roman"/>
          <w:sz w:val="24"/>
          <w:lang w:val="en-GB"/>
        </w:rPr>
      </w:pPr>
    </w:p>
    <w:p w:rsidR="00E5012C" w:rsidRPr="00AF5690" w:rsidRDefault="00E5012C" w:rsidP="000B5D17">
      <w:pPr>
        <w:pStyle w:val="Listeavsnitt"/>
        <w:spacing w:line="480" w:lineRule="auto"/>
        <w:ind w:left="708"/>
        <w:jc w:val="both"/>
        <w:rPr>
          <w:rFonts w:ascii="Times New Roman" w:hAnsi="Times New Roman"/>
          <w:sz w:val="24"/>
          <w:lang w:val="en-GB"/>
        </w:rPr>
      </w:pPr>
      <w:r w:rsidRPr="00AF5690">
        <w:rPr>
          <w:rFonts w:ascii="Times New Roman" w:hAnsi="Times New Roman"/>
          <w:sz w:val="24"/>
          <w:lang w:val="en-GB"/>
        </w:rPr>
        <w:t>‘In our model [of implementation] we did not succeed in attracting managers […] We met the implied managers in the process we worked on […] But we should have had a teaching program</w:t>
      </w:r>
      <w:r>
        <w:rPr>
          <w:rFonts w:ascii="Times New Roman" w:hAnsi="Times New Roman"/>
          <w:sz w:val="24"/>
          <w:lang w:val="en-GB"/>
        </w:rPr>
        <w:t>me</w:t>
      </w:r>
      <w:r w:rsidRPr="00AF5690">
        <w:rPr>
          <w:rFonts w:ascii="Times New Roman" w:hAnsi="Times New Roman"/>
          <w:sz w:val="24"/>
          <w:lang w:val="en-GB"/>
        </w:rPr>
        <w:t xml:space="preserve"> for the level above, where we talk about the full package [lean thinking] involving those who are responsible for the processes.’ </w:t>
      </w:r>
    </w:p>
    <w:p w:rsidR="00E5012C" w:rsidRPr="00AF5690" w:rsidRDefault="00E5012C" w:rsidP="000B5D17">
      <w:pPr>
        <w:pStyle w:val="Listeavsnitt"/>
        <w:spacing w:line="480" w:lineRule="auto"/>
        <w:ind w:left="0"/>
        <w:jc w:val="both"/>
        <w:rPr>
          <w:rFonts w:ascii="Times New Roman" w:hAnsi="Times New Roman"/>
          <w:lang w:val="en-GB"/>
        </w:rPr>
      </w:pPr>
    </w:p>
    <w:p w:rsidR="00E5012C" w:rsidRPr="00AF5690" w:rsidRDefault="00E5012C" w:rsidP="00543A8E">
      <w:pPr>
        <w:pStyle w:val="Listeavsnitt"/>
        <w:spacing w:line="480" w:lineRule="auto"/>
        <w:ind w:left="0" w:firstLine="709"/>
        <w:jc w:val="both"/>
        <w:rPr>
          <w:rFonts w:ascii="Times New Roman" w:hAnsi="Times New Roman"/>
          <w:sz w:val="24"/>
          <w:lang w:val="en-GB"/>
        </w:rPr>
      </w:pPr>
      <w:r w:rsidRPr="00AF5690">
        <w:rPr>
          <w:rFonts w:ascii="Times New Roman" w:hAnsi="Times New Roman"/>
          <w:sz w:val="24"/>
          <w:lang w:val="en-GB"/>
        </w:rPr>
        <w:t>In three of our case organizations</w:t>
      </w:r>
      <w:r>
        <w:rPr>
          <w:rFonts w:ascii="Times New Roman" w:hAnsi="Times New Roman"/>
          <w:sz w:val="24"/>
          <w:lang w:val="en-GB"/>
        </w:rPr>
        <w:t>,</w:t>
      </w:r>
      <w:r w:rsidRPr="00AF5690">
        <w:rPr>
          <w:rFonts w:ascii="Times New Roman" w:hAnsi="Times New Roman"/>
          <w:sz w:val="24"/>
          <w:lang w:val="en-GB"/>
        </w:rPr>
        <w:t xml:space="preserve"> the lean experts finally succeeded in adding lean ideas to leadership development interventions, based on their experiences of poor commitment at the middle management level:</w:t>
      </w:r>
    </w:p>
    <w:p w:rsidR="00E5012C" w:rsidRPr="00AF5690" w:rsidRDefault="00E5012C" w:rsidP="000B5D17">
      <w:pPr>
        <w:pStyle w:val="Listeavsnitt"/>
        <w:spacing w:line="480" w:lineRule="auto"/>
        <w:ind w:left="0"/>
        <w:jc w:val="both"/>
        <w:rPr>
          <w:rFonts w:ascii="Times New Roman" w:hAnsi="Times New Roman"/>
          <w:lang w:val="en-GB"/>
        </w:rPr>
      </w:pPr>
    </w:p>
    <w:p w:rsidR="00E5012C" w:rsidRPr="00AF5690" w:rsidRDefault="00E5012C" w:rsidP="000B5D17">
      <w:pPr>
        <w:pStyle w:val="Listeavsnitt"/>
        <w:spacing w:line="480" w:lineRule="auto"/>
        <w:ind w:left="708"/>
        <w:jc w:val="both"/>
        <w:rPr>
          <w:rFonts w:ascii="Times New Roman" w:hAnsi="Times New Roman"/>
          <w:sz w:val="24"/>
          <w:lang w:val="en-GB"/>
        </w:rPr>
      </w:pPr>
      <w:r w:rsidRPr="00AF5690">
        <w:rPr>
          <w:rFonts w:ascii="Times New Roman" w:hAnsi="Times New Roman"/>
          <w:sz w:val="24"/>
          <w:lang w:val="en-GB"/>
        </w:rPr>
        <w:t>‘When [top management/level 1] said that they had decided to implement lean, they went straight to level 4 [operational management]. And they just informed [level</w:t>
      </w:r>
      <w:r>
        <w:rPr>
          <w:rFonts w:ascii="Times New Roman" w:hAnsi="Times New Roman"/>
          <w:sz w:val="24"/>
          <w:lang w:val="en-GB"/>
        </w:rPr>
        <w:t>s</w:t>
      </w:r>
      <w:r w:rsidRPr="00AF5690">
        <w:rPr>
          <w:rFonts w:ascii="Times New Roman" w:hAnsi="Times New Roman"/>
          <w:sz w:val="24"/>
          <w:lang w:val="en-GB"/>
        </w:rPr>
        <w:t xml:space="preserve"> 2 and 3] that they would do it. They [level</w:t>
      </w:r>
      <w:r>
        <w:rPr>
          <w:rFonts w:ascii="Times New Roman" w:hAnsi="Times New Roman"/>
          <w:sz w:val="24"/>
          <w:lang w:val="en-GB"/>
        </w:rPr>
        <w:t>s</w:t>
      </w:r>
      <w:r w:rsidRPr="00AF5690">
        <w:rPr>
          <w:rFonts w:ascii="Times New Roman" w:hAnsi="Times New Roman"/>
          <w:sz w:val="24"/>
          <w:lang w:val="en-GB"/>
        </w:rPr>
        <w:t xml:space="preserve"> 2 and 3] took no ownership of it. This was a mistake from the beginning, and has been changed now.’ (Internal consultant, organization 5)</w:t>
      </w:r>
    </w:p>
    <w:p w:rsidR="00E5012C" w:rsidRPr="00AF5690" w:rsidRDefault="00E5012C" w:rsidP="00543A8E">
      <w:pPr>
        <w:spacing w:line="480" w:lineRule="auto"/>
        <w:ind w:firstLine="709"/>
        <w:jc w:val="both"/>
        <w:rPr>
          <w:rFonts w:ascii="Times New Roman" w:hAnsi="Times New Roman"/>
          <w:sz w:val="24"/>
          <w:lang w:val="en-GB"/>
        </w:rPr>
      </w:pPr>
      <w:r w:rsidRPr="00AF5690">
        <w:rPr>
          <w:rFonts w:ascii="Times New Roman" w:hAnsi="Times New Roman"/>
          <w:sz w:val="24"/>
          <w:lang w:val="en-GB"/>
        </w:rPr>
        <w:t xml:space="preserve">Although we were presented </w:t>
      </w:r>
      <w:r>
        <w:rPr>
          <w:rFonts w:ascii="Times New Roman" w:hAnsi="Times New Roman"/>
          <w:sz w:val="24"/>
          <w:lang w:val="en-GB"/>
        </w:rPr>
        <w:t xml:space="preserve">with </w:t>
      </w:r>
      <w:r w:rsidRPr="00AF5690">
        <w:rPr>
          <w:rFonts w:ascii="Times New Roman" w:hAnsi="Times New Roman"/>
          <w:sz w:val="24"/>
          <w:lang w:val="en-GB"/>
        </w:rPr>
        <w:t>some examples where middle managers had aligned interfacing units in customer</w:t>
      </w:r>
      <w:r>
        <w:rPr>
          <w:rFonts w:ascii="Times New Roman" w:hAnsi="Times New Roman"/>
          <w:sz w:val="24"/>
          <w:lang w:val="en-GB"/>
        </w:rPr>
        <w:t>-</w:t>
      </w:r>
      <w:r w:rsidRPr="00AF5690">
        <w:rPr>
          <w:rFonts w:ascii="Times New Roman" w:hAnsi="Times New Roman"/>
          <w:sz w:val="24"/>
          <w:lang w:val="en-GB"/>
        </w:rPr>
        <w:t xml:space="preserve">oriented process improvements, other examples were dominated </w:t>
      </w:r>
      <w:r w:rsidRPr="00AF5690">
        <w:rPr>
          <w:rFonts w:ascii="Times New Roman" w:hAnsi="Times New Roman"/>
          <w:sz w:val="24"/>
          <w:lang w:val="en-GB"/>
        </w:rPr>
        <w:lastRenderedPageBreak/>
        <w:t xml:space="preserve">by the tool-based interpretation of lean. </w:t>
      </w:r>
      <w:r>
        <w:rPr>
          <w:rFonts w:ascii="Times New Roman" w:hAnsi="Times New Roman"/>
          <w:sz w:val="24"/>
          <w:lang w:val="en-GB"/>
        </w:rPr>
        <w:t>One i</w:t>
      </w:r>
      <w:r w:rsidRPr="00AF5690">
        <w:rPr>
          <w:rFonts w:ascii="Times New Roman" w:hAnsi="Times New Roman"/>
          <w:sz w:val="24"/>
          <w:lang w:val="en-GB"/>
        </w:rPr>
        <w:t>llustrati</w:t>
      </w:r>
      <w:r>
        <w:rPr>
          <w:rFonts w:ascii="Times New Roman" w:hAnsi="Times New Roman"/>
          <w:sz w:val="24"/>
          <w:lang w:val="en-GB"/>
        </w:rPr>
        <w:t>on</w:t>
      </w:r>
      <w:r w:rsidRPr="00AF5690">
        <w:rPr>
          <w:rFonts w:ascii="Times New Roman" w:hAnsi="Times New Roman"/>
          <w:sz w:val="24"/>
          <w:lang w:val="en-GB"/>
        </w:rPr>
        <w:t xml:space="preserve"> </w:t>
      </w:r>
      <w:r>
        <w:rPr>
          <w:rFonts w:ascii="Times New Roman" w:hAnsi="Times New Roman"/>
          <w:sz w:val="24"/>
          <w:lang w:val="en-GB"/>
        </w:rPr>
        <w:t>wa</w:t>
      </w:r>
      <w:r w:rsidRPr="00AF5690">
        <w:rPr>
          <w:rFonts w:ascii="Times New Roman" w:hAnsi="Times New Roman"/>
          <w:sz w:val="24"/>
          <w:lang w:val="en-GB"/>
        </w:rPr>
        <w:t>s one of our visits to a large department in organization 2</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w</w:t>
      </w:r>
      <w:r w:rsidRPr="00AF5690">
        <w:rPr>
          <w:rFonts w:ascii="Times New Roman" w:hAnsi="Times New Roman"/>
          <w:sz w:val="24"/>
          <w:lang w:val="en-GB"/>
        </w:rPr>
        <w:t xml:space="preserve">e were invited to observe the department manager’s weekly whiteboard meeting, an application of an important lean method. The meeting was changed to a traditional form </w:t>
      </w:r>
      <w:r>
        <w:rPr>
          <w:rFonts w:ascii="Times New Roman" w:hAnsi="Times New Roman"/>
          <w:sz w:val="24"/>
          <w:lang w:val="en-GB"/>
        </w:rPr>
        <w:t>at</w:t>
      </w:r>
      <w:r w:rsidRPr="00AF5690">
        <w:rPr>
          <w:rFonts w:ascii="Times New Roman" w:hAnsi="Times New Roman"/>
          <w:sz w:val="24"/>
          <w:lang w:val="en-GB"/>
        </w:rPr>
        <w:t xml:space="preserve"> the last minute, and a frustrated internal lean expert admitted that this was not unusual. The middle managers could agree to the visionary ideas about lean, but did not quite turn it to their own good account. </w:t>
      </w:r>
    </w:p>
    <w:p w:rsidR="00E5012C" w:rsidRPr="00AF5690" w:rsidRDefault="00E5012C" w:rsidP="000B5D17">
      <w:pPr>
        <w:spacing w:line="480" w:lineRule="auto"/>
        <w:jc w:val="both"/>
        <w:rPr>
          <w:rFonts w:ascii="Times New Roman" w:hAnsi="Times New Roman"/>
          <w:sz w:val="24"/>
          <w:lang w:val="en-GB"/>
        </w:rPr>
      </w:pPr>
    </w:p>
    <w:p w:rsidR="00E5012C" w:rsidRPr="00AF5690" w:rsidRDefault="00E5012C" w:rsidP="000B5D17">
      <w:pPr>
        <w:pStyle w:val="Overskrift1"/>
        <w:spacing w:after="240" w:line="480" w:lineRule="auto"/>
        <w:jc w:val="both"/>
        <w:rPr>
          <w:rFonts w:ascii="Times New Roman" w:hAnsi="Times New Roman"/>
          <w:b/>
          <w:color w:val="000000"/>
          <w:sz w:val="24"/>
          <w:szCs w:val="24"/>
          <w:lang w:val="en-GB"/>
        </w:rPr>
      </w:pPr>
      <w:r w:rsidRPr="00AF5690">
        <w:rPr>
          <w:rFonts w:ascii="Times New Roman" w:hAnsi="Times New Roman"/>
          <w:b/>
          <w:color w:val="000000"/>
          <w:sz w:val="24"/>
          <w:szCs w:val="24"/>
          <w:lang w:val="en-GB"/>
        </w:rPr>
        <w:t>Discussion and research implications</w:t>
      </w:r>
    </w:p>
    <w:p w:rsidR="00E5012C" w:rsidRPr="00AF5690" w:rsidRDefault="00E5012C" w:rsidP="00543A8E">
      <w:pPr>
        <w:spacing w:line="480" w:lineRule="auto"/>
        <w:ind w:firstLine="709"/>
        <w:jc w:val="both"/>
        <w:rPr>
          <w:rFonts w:ascii="Times New Roman" w:hAnsi="Times New Roman"/>
          <w:sz w:val="24"/>
          <w:lang w:val="en-GB"/>
        </w:rPr>
      </w:pPr>
      <w:r w:rsidRPr="00AF5690">
        <w:rPr>
          <w:rFonts w:ascii="Times New Roman" w:hAnsi="Times New Roman"/>
          <w:sz w:val="24"/>
          <w:lang w:val="en-GB"/>
        </w:rPr>
        <w:t>Our study demonstrates the importance of theorizing lean transformations as unfolding processes of actions and sense-making (Huy, 2001; Weick, 1995). The way middle managers were effectively bypassed, and their resulting ignorance and indifference to lean</w:t>
      </w:r>
      <w:r>
        <w:rPr>
          <w:rFonts w:ascii="Times New Roman" w:hAnsi="Times New Roman"/>
          <w:sz w:val="24"/>
          <w:lang w:val="en-GB"/>
        </w:rPr>
        <w:t>,</w:t>
      </w:r>
      <w:r w:rsidRPr="00AF5690">
        <w:rPr>
          <w:rFonts w:ascii="Times New Roman" w:hAnsi="Times New Roman"/>
          <w:sz w:val="24"/>
          <w:lang w:val="en-GB"/>
        </w:rPr>
        <w:t xml:space="preserve"> can hardly be explained structurally. Even though lean in general has been associated with delayering and anti-bureaucracy </w:t>
      </w:r>
      <w:r w:rsidRPr="00AF5690">
        <w:rPr>
          <w:rFonts w:ascii="Times New Roman" w:hAnsi="Times New Roman"/>
          <w:noProof/>
          <w:sz w:val="24"/>
          <w:lang w:val="en-GB"/>
        </w:rPr>
        <w:t>(Åhlström, 1998</w:t>
      </w:r>
      <w:r>
        <w:rPr>
          <w:rFonts w:ascii="Times New Roman" w:hAnsi="Times New Roman"/>
          <w:noProof/>
          <w:sz w:val="24"/>
          <w:lang w:val="en-GB"/>
        </w:rPr>
        <w:t xml:space="preserve">; </w:t>
      </w:r>
      <w:r w:rsidRPr="00AF5690">
        <w:rPr>
          <w:rFonts w:ascii="Times New Roman" w:hAnsi="Times New Roman"/>
          <w:noProof/>
          <w:sz w:val="24"/>
          <w:lang w:val="en-GB"/>
        </w:rPr>
        <w:t>Benders &amp; Van Bijsterveld, 2000)</w:t>
      </w:r>
      <w:r w:rsidRPr="00AF5690">
        <w:rPr>
          <w:rFonts w:ascii="Times New Roman" w:hAnsi="Times New Roman"/>
          <w:sz w:val="24"/>
          <w:lang w:val="en-GB"/>
        </w:rPr>
        <w:t xml:space="preserve">, nothing in our data indicates that middle managers had </w:t>
      </w:r>
      <w:r>
        <w:rPr>
          <w:rFonts w:ascii="Times New Roman" w:hAnsi="Times New Roman"/>
          <w:sz w:val="24"/>
          <w:lang w:val="en-GB"/>
        </w:rPr>
        <w:t xml:space="preserve">any </w:t>
      </w:r>
      <w:r w:rsidRPr="00AF5690">
        <w:rPr>
          <w:rFonts w:ascii="Times New Roman" w:hAnsi="Times New Roman"/>
          <w:sz w:val="24"/>
          <w:lang w:val="en-GB"/>
        </w:rPr>
        <w:t xml:space="preserve">interest in resisting the changes. Rather, the local interpretations of lean were all about tools and methods, something that were done ‘far down’ in the organization and irrelevant to middle management. Only when the organizations experienced lack of coordination and progress, </w:t>
      </w:r>
      <w:r>
        <w:rPr>
          <w:rFonts w:ascii="Times New Roman" w:hAnsi="Times New Roman"/>
          <w:sz w:val="24"/>
          <w:lang w:val="en-GB"/>
        </w:rPr>
        <w:t xml:space="preserve">were </w:t>
      </w:r>
      <w:r w:rsidRPr="00AF5690">
        <w:rPr>
          <w:rFonts w:ascii="Times New Roman" w:hAnsi="Times New Roman"/>
          <w:sz w:val="24"/>
          <w:lang w:val="en-GB"/>
        </w:rPr>
        <w:t>these interpretations challenged.</w:t>
      </w:r>
    </w:p>
    <w:p w:rsidR="00E5012C" w:rsidRPr="00AF5690" w:rsidRDefault="00E5012C" w:rsidP="000B5D17">
      <w:pPr>
        <w:spacing w:line="480" w:lineRule="auto"/>
        <w:jc w:val="both"/>
        <w:rPr>
          <w:rFonts w:ascii="Times New Roman" w:hAnsi="Times New Roman"/>
          <w:sz w:val="24"/>
          <w:lang w:val="en-GB"/>
        </w:rPr>
      </w:pPr>
      <w:r w:rsidRPr="00AF5690">
        <w:rPr>
          <w:rFonts w:ascii="Times New Roman" w:hAnsi="Times New Roman"/>
          <w:sz w:val="24"/>
          <w:lang w:val="en-GB"/>
        </w:rPr>
        <w:tab/>
        <w:t>The description of the BPD process contributes to the literature on lean transformations in several ways. First, our findings support the notion that tool</w:t>
      </w:r>
      <w:r>
        <w:rPr>
          <w:rFonts w:ascii="Times New Roman" w:hAnsi="Times New Roman"/>
          <w:sz w:val="24"/>
          <w:lang w:val="en-GB"/>
        </w:rPr>
        <w:t>-</w:t>
      </w:r>
      <w:r w:rsidRPr="00AF5690">
        <w:rPr>
          <w:rFonts w:ascii="Times New Roman" w:hAnsi="Times New Roman"/>
          <w:sz w:val="24"/>
          <w:lang w:val="en-GB"/>
        </w:rPr>
        <w:t xml:space="preserve">based and discrete instances of lean adaptions are major hurdles for reaping the benefits of lean in public services </w:t>
      </w:r>
      <w:r w:rsidRPr="00AF5690">
        <w:rPr>
          <w:rFonts w:ascii="Times New Roman" w:hAnsi="Times New Roman"/>
          <w:noProof/>
          <w:sz w:val="24"/>
          <w:lang w:val="en-GB"/>
        </w:rPr>
        <w:t>(e.g. Radnor &amp; Osborne, 2013)</w:t>
      </w:r>
      <w:r w:rsidRPr="00AF5690">
        <w:rPr>
          <w:rFonts w:ascii="Times New Roman" w:hAnsi="Times New Roman"/>
          <w:sz w:val="24"/>
          <w:lang w:val="en-GB"/>
        </w:rPr>
        <w:t>.</w:t>
      </w:r>
      <w:r w:rsidRPr="00AF5690">
        <w:rPr>
          <w:rFonts w:ascii="Times New Roman" w:hAnsi="Times New Roman"/>
          <w:color w:val="FF0000"/>
          <w:sz w:val="24"/>
          <w:lang w:val="en-GB"/>
        </w:rPr>
        <w:t xml:space="preserve"> </w:t>
      </w:r>
      <w:r w:rsidRPr="00AF5690">
        <w:rPr>
          <w:rFonts w:ascii="Times New Roman" w:hAnsi="Times New Roman"/>
          <w:sz w:val="24"/>
          <w:lang w:val="en-GB"/>
        </w:rPr>
        <w:t>We propose that this lack of coordination can be explained by the lack of middle</w:t>
      </w:r>
      <w:r>
        <w:rPr>
          <w:rFonts w:ascii="Times New Roman" w:hAnsi="Times New Roman"/>
          <w:sz w:val="24"/>
          <w:lang w:val="en-GB"/>
        </w:rPr>
        <w:t xml:space="preserve"> </w:t>
      </w:r>
      <w:r w:rsidRPr="00AF5690">
        <w:rPr>
          <w:rFonts w:ascii="Times New Roman" w:hAnsi="Times New Roman"/>
          <w:sz w:val="24"/>
          <w:lang w:val="en-GB"/>
        </w:rPr>
        <w:t>management involvement</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m</w:t>
      </w:r>
      <w:r w:rsidRPr="00AF5690">
        <w:rPr>
          <w:rFonts w:ascii="Times New Roman" w:hAnsi="Times New Roman"/>
          <w:sz w:val="24"/>
          <w:lang w:val="en-GB"/>
        </w:rPr>
        <w:t xml:space="preserve">iddle managers have the authority and other means to impose coordination across units. When top management delegates change management to a </w:t>
      </w:r>
      <w:r w:rsidRPr="00AF5690">
        <w:rPr>
          <w:rFonts w:ascii="Times New Roman" w:hAnsi="Times New Roman"/>
          <w:sz w:val="24"/>
          <w:lang w:val="en-GB"/>
        </w:rPr>
        <w:lastRenderedPageBreak/>
        <w:t xml:space="preserve">functional unit (‘the lean silo’), they create a huge mismatch between accountability and authority. </w:t>
      </w:r>
    </w:p>
    <w:p w:rsidR="00E5012C" w:rsidRPr="00AF5690" w:rsidRDefault="00E5012C" w:rsidP="000B5D17">
      <w:pPr>
        <w:spacing w:line="480" w:lineRule="auto"/>
        <w:ind w:firstLine="708"/>
        <w:jc w:val="both"/>
        <w:rPr>
          <w:rFonts w:ascii="Times New Roman" w:hAnsi="Times New Roman"/>
          <w:sz w:val="24"/>
          <w:lang w:val="en-GB"/>
        </w:rPr>
      </w:pPr>
      <w:r w:rsidRPr="00AF5690">
        <w:rPr>
          <w:rFonts w:ascii="Times New Roman" w:hAnsi="Times New Roman"/>
          <w:sz w:val="24"/>
          <w:lang w:val="en-GB"/>
        </w:rPr>
        <w:t xml:space="preserve">Second, the study provides a nuanced account of ‘lack of management support and commitment’. This is found to be a major challenge in lean transformations </w:t>
      </w:r>
      <w:r w:rsidRPr="00AF5690">
        <w:rPr>
          <w:rFonts w:ascii="Times New Roman" w:hAnsi="Times New Roman"/>
          <w:noProof/>
          <w:sz w:val="24"/>
          <w:lang w:val="en-GB"/>
        </w:rPr>
        <w:t>(Marodin &amp; Saurin, 2013)</w:t>
      </w:r>
      <w:r w:rsidRPr="00AF5690">
        <w:rPr>
          <w:rFonts w:ascii="Times New Roman" w:hAnsi="Times New Roman"/>
          <w:sz w:val="24"/>
          <w:lang w:val="en-GB"/>
        </w:rPr>
        <w:t xml:space="preserve">, and is probably related to many organizations’ reported failure to embrace ‘lean philosophy’ or ‘lean culture’ </w:t>
      </w:r>
      <w:r w:rsidRPr="00AF5690">
        <w:rPr>
          <w:rFonts w:ascii="Times New Roman" w:hAnsi="Times New Roman"/>
          <w:noProof/>
          <w:sz w:val="24"/>
          <w:lang w:val="en-GB"/>
        </w:rPr>
        <w:t>(Bhasin, 2012; Emiliani &amp; Stec, 2005)</w:t>
      </w:r>
      <w:r w:rsidRPr="00AF5690">
        <w:rPr>
          <w:rFonts w:ascii="Times New Roman" w:hAnsi="Times New Roman"/>
          <w:sz w:val="24"/>
          <w:lang w:val="en-GB"/>
        </w:rPr>
        <w:t xml:space="preserve">. In our organizations, top managers were both supportive and seemingly committed, but they may not have chosen the right implementation plan. Operational managers turned out to be ambassadors of change, which is slightly surprisingly given reports that this group is worse off in contemporary lean restructuring </w:t>
      </w:r>
      <w:r w:rsidRPr="00AF5690">
        <w:rPr>
          <w:rFonts w:ascii="Times New Roman" w:hAnsi="Times New Roman"/>
          <w:noProof/>
          <w:sz w:val="24"/>
          <w:lang w:val="en-GB"/>
        </w:rPr>
        <w:t>(Carter et al., 2014)</w:t>
      </w:r>
      <w:r w:rsidRPr="00AF5690">
        <w:rPr>
          <w:rFonts w:ascii="Times New Roman" w:hAnsi="Times New Roman"/>
          <w:sz w:val="24"/>
          <w:lang w:val="en-GB"/>
        </w:rPr>
        <w:t xml:space="preserve">. The problem turned out to be middle management. Although these findings may not be generalizable to the wider </w:t>
      </w:r>
      <w:r>
        <w:rPr>
          <w:rFonts w:ascii="Times New Roman" w:hAnsi="Times New Roman"/>
          <w:sz w:val="24"/>
          <w:lang w:val="en-GB"/>
        </w:rPr>
        <w:t>sphere</w:t>
      </w:r>
      <w:r w:rsidRPr="00AF5690">
        <w:rPr>
          <w:rFonts w:ascii="Times New Roman" w:hAnsi="Times New Roman"/>
          <w:sz w:val="24"/>
          <w:lang w:val="en-GB"/>
        </w:rPr>
        <w:t xml:space="preserve"> of public service organizations, future research on lean transformations should adopt a more nuanced understanding of ‘management’, and the complex relationship between different functions and hierarchical levels. </w:t>
      </w:r>
      <w:r>
        <w:rPr>
          <w:rFonts w:ascii="Times New Roman" w:hAnsi="Times New Roman"/>
          <w:sz w:val="24"/>
          <w:lang w:val="en-GB"/>
        </w:rPr>
        <w:t>Additional</w:t>
      </w:r>
      <w:r w:rsidRPr="00AF5690">
        <w:rPr>
          <w:rFonts w:ascii="Times New Roman" w:hAnsi="Times New Roman"/>
          <w:sz w:val="24"/>
          <w:lang w:val="en-GB"/>
        </w:rPr>
        <w:t xml:space="preserve"> studies are encouraged to </w:t>
      </w:r>
      <w:r>
        <w:rPr>
          <w:rFonts w:ascii="Times New Roman" w:hAnsi="Times New Roman"/>
          <w:sz w:val="24"/>
          <w:lang w:val="en-GB"/>
        </w:rPr>
        <w:t xml:space="preserve">further </w:t>
      </w:r>
      <w:r w:rsidRPr="00AF5690">
        <w:rPr>
          <w:rFonts w:ascii="Times New Roman" w:hAnsi="Times New Roman"/>
          <w:sz w:val="24"/>
          <w:lang w:val="en-GB"/>
        </w:rPr>
        <w:t>differentiate the large category of middle management.</w:t>
      </w:r>
    </w:p>
    <w:p w:rsidR="00E5012C" w:rsidRPr="00AF5690" w:rsidRDefault="00E5012C" w:rsidP="000B5D17">
      <w:pPr>
        <w:spacing w:line="480" w:lineRule="auto"/>
        <w:ind w:firstLine="708"/>
        <w:jc w:val="both"/>
        <w:rPr>
          <w:rFonts w:ascii="Times New Roman" w:hAnsi="Times New Roman"/>
          <w:lang w:val="en-GB"/>
        </w:rPr>
      </w:pPr>
      <w:r w:rsidRPr="00AF5690">
        <w:rPr>
          <w:rFonts w:ascii="Times New Roman" w:hAnsi="Times New Roman"/>
          <w:sz w:val="24"/>
          <w:lang w:val="en-GB"/>
        </w:rPr>
        <w:t>Neither our informants’ evaluation nor our analysis favour the BPD</w:t>
      </w:r>
      <w:r>
        <w:rPr>
          <w:rFonts w:ascii="Times New Roman" w:hAnsi="Times New Roman"/>
          <w:sz w:val="24"/>
          <w:lang w:val="en-GB"/>
        </w:rPr>
        <w:t xml:space="preserve"> </w:t>
      </w:r>
      <w:r w:rsidRPr="00AF5690">
        <w:rPr>
          <w:rFonts w:ascii="Times New Roman" w:hAnsi="Times New Roman"/>
          <w:sz w:val="24"/>
          <w:lang w:val="en-GB"/>
        </w:rPr>
        <w:t>process. However, further studies testing the relationship between BDP-like lean transformations and indicators of successful implementation may establish the external validity of our findings. Moreover, future research is encouraged to explore whether or not the BPD process, or some variation of it, is generalizable to other public service organization</w:t>
      </w:r>
      <w:r>
        <w:rPr>
          <w:rFonts w:ascii="Times New Roman" w:hAnsi="Times New Roman"/>
          <w:sz w:val="24"/>
          <w:lang w:val="en-GB"/>
        </w:rPr>
        <w:t>s</w:t>
      </w:r>
      <w:r w:rsidRPr="00AF5690">
        <w:rPr>
          <w:rFonts w:ascii="Times New Roman" w:hAnsi="Times New Roman"/>
          <w:sz w:val="24"/>
          <w:lang w:val="en-GB"/>
        </w:rPr>
        <w:t>, or perhaps also to the private service sector and manufacturing. Such an exploration would require longitudinal research designs, sensitive to emergence and sense</w:t>
      </w:r>
      <w:r>
        <w:rPr>
          <w:rFonts w:ascii="Times New Roman" w:hAnsi="Times New Roman"/>
          <w:sz w:val="24"/>
          <w:lang w:val="en-GB"/>
        </w:rPr>
        <w:t>-</w:t>
      </w:r>
      <w:r w:rsidRPr="00AF5690">
        <w:rPr>
          <w:rFonts w:ascii="Times New Roman" w:hAnsi="Times New Roman"/>
          <w:sz w:val="24"/>
          <w:lang w:val="en-GB"/>
        </w:rPr>
        <w:t>making. A major limitation of the current study is that the organizations’ rationale for choosing the BPD process lacks a full explanation</w:t>
      </w:r>
      <w:r>
        <w:rPr>
          <w:rFonts w:ascii="Times New Roman" w:hAnsi="Times New Roman"/>
          <w:sz w:val="24"/>
          <w:lang w:val="en-GB"/>
        </w:rPr>
        <w:t>;</w:t>
      </w:r>
      <w:r w:rsidRPr="00AF5690">
        <w:rPr>
          <w:rFonts w:ascii="Times New Roman" w:hAnsi="Times New Roman"/>
          <w:sz w:val="24"/>
          <w:lang w:val="en-GB"/>
        </w:rPr>
        <w:t xml:space="preserve"> </w:t>
      </w:r>
      <w:r>
        <w:rPr>
          <w:rFonts w:ascii="Times New Roman" w:hAnsi="Times New Roman"/>
          <w:sz w:val="24"/>
          <w:lang w:val="en-GB"/>
        </w:rPr>
        <w:t>t</w:t>
      </w:r>
      <w:r w:rsidRPr="00AF5690">
        <w:rPr>
          <w:rFonts w:ascii="Times New Roman" w:hAnsi="Times New Roman"/>
          <w:sz w:val="24"/>
          <w:lang w:val="en-GB"/>
        </w:rPr>
        <w:t xml:space="preserve">he idea that middle managers are dinosaurs, or at least irrelevant to the changes, may only be a partial explanation. Based on theories of management fashions (Abrahamson, 1996) and </w:t>
      </w:r>
      <w:r w:rsidRPr="00AF5690">
        <w:rPr>
          <w:rFonts w:ascii="Times New Roman" w:hAnsi="Times New Roman"/>
          <w:sz w:val="24"/>
          <w:lang w:val="en-GB"/>
        </w:rPr>
        <w:lastRenderedPageBreak/>
        <w:t xml:space="preserve">organizational hypocrisy </w:t>
      </w:r>
      <w:r w:rsidRPr="00AF5690">
        <w:rPr>
          <w:rFonts w:ascii="Times New Roman" w:hAnsi="Times New Roman"/>
          <w:noProof/>
          <w:sz w:val="24"/>
          <w:lang w:val="en-GB"/>
        </w:rPr>
        <w:t>(Brunsson, 1989)</w:t>
      </w:r>
      <w:r w:rsidRPr="00AF5690">
        <w:rPr>
          <w:rFonts w:ascii="Times New Roman" w:hAnsi="Times New Roman"/>
          <w:sz w:val="24"/>
          <w:lang w:val="en-GB"/>
        </w:rPr>
        <w:t>, it could be that the ‘lean programme’ or even the whole ‘lean transformation’ is a matter of creating external legitimacy, largely decoupled from practices of the organization. Another possible explanation is based on characteristics of public service organization</w:t>
      </w:r>
      <w:r>
        <w:rPr>
          <w:rFonts w:ascii="Times New Roman" w:hAnsi="Times New Roman"/>
          <w:sz w:val="24"/>
          <w:lang w:val="en-GB"/>
        </w:rPr>
        <w:t>s</w:t>
      </w:r>
      <w:r w:rsidRPr="00AF5690">
        <w:rPr>
          <w:rFonts w:ascii="Times New Roman" w:hAnsi="Times New Roman"/>
          <w:sz w:val="24"/>
          <w:lang w:val="en-GB"/>
        </w:rPr>
        <w:t xml:space="preserve">, as they are governed and regulated by laws, politicians, </w:t>
      </w:r>
      <w:r>
        <w:rPr>
          <w:rFonts w:ascii="Times New Roman" w:hAnsi="Times New Roman"/>
          <w:sz w:val="24"/>
          <w:lang w:val="en-GB"/>
        </w:rPr>
        <w:t xml:space="preserve">the </w:t>
      </w:r>
      <w:r w:rsidRPr="00AF5690">
        <w:rPr>
          <w:rFonts w:ascii="Times New Roman" w:hAnsi="Times New Roman"/>
          <w:sz w:val="24"/>
          <w:lang w:val="en-GB"/>
        </w:rPr>
        <w:t xml:space="preserve">general population and several interest groups. Radical transformation can be both extremely hard and hazardous, and organizations therefore opt for incremental changes within and </w:t>
      </w:r>
      <w:r>
        <w:rPr>
          <w:rFonts w:ascii="Times New Roman" w:hAnsi="Times New Roman"/>
          <w:sz w:val="24"/>
          <w:lang w:val="en-GB"/>
        </w:rPr>
        <w:t>along</w:t>
      </w:r>
      <w:r w:rsidRPr="00AF5690">
        <w:rPr>
          <w:rFonts w:ascii="Times New Roman" w:hAnsi="Times New Roman"/>
          <w:sz w:val="24"/>
          <w:lang w:val="en-GB"/>
        </w:rPr>
        <w:t>side existing units and functions. Comparative studies of lean transformation in both public and private organizations are needed to consider whether the BPD</w:t>
      </w:r>
      <w:r>
        <w:rPr>
          <w:rFonts w:ascii="Times New Roman" w:hAnsi="Times New Roman"/>
          <w:sz w:val="24"/>
          <w:lang w:val="en-GB"/>
        </w:rPr>
        <w:t xml:space="preserve"> </w:t>
      </w:r>
      <w:r w:rsidRPr="00AF5690">
        <w:rPr>
          <w:rFonts w:ascii="Times New Roman" w:hAnsi="Times New Roman"/>
          <w:sz w:val="24"/>
          <w:lang w:val="en-GB"/>
        </w:rPr>
        <w:t>model is contextually bound to public organizations.</w:t>
      </w:r>
      <w:r w:rsidRPr="00AF5690">
        <w:rPr>
          <w:rFonts w:ascii="Times New Roman" w:hAnsi="Times New Roman"/>
          <w:lang w:val="en-GB"/>
        </w:rPr>
        <w:t xml:space="preserve"> </w:t>
      </w:r>
    </w:p>
    <w:p w:rsidR="00E5012C" w:rsidRPr="00AF5690" w:rsidRDefault="00E5012C" w:rsidP="000B5D17">
      <w:pPr>
        <w:spacing w:line="480" w:lineRule="auto"/>
        <w:ind w:firstLine="708"/>
        <w:jc w:val="both"/>
        <w:rPr>
          <w:rFonts w:ascii="Times New Roman" w:hAnsi="Times New Roman"/>
          <w:lang w:val="en-GB"/>
        </w:rPr>
      </w:pPr>
    </w:p>
    <w:p w:rsidR="00E5012C" w:rsidRPr="00AF5690" w:rsidRDefault="00E5012C" w:rsidP="000B5D17">
      <w:pPr>
        <w:pStyle w:val="Overskrift1"/>
        <w:spacing w:after="240" w:line="480" w:lineRule="auto"/>
        <w:jc w:val="both"/>
        <w:rPr>
          <w:rFonts w:ascii="Times New Roman" w:hAnsi="Times New Roman"/>
          <w:b/>
          <w:color w:val="000000"/>
          <w:sz w:val="24"/>
          <w:szCs w:val="24"/>
          <w:lang w:val="en-GB"/>
        </w:rPr>
      </w:pPr>
      <w:r w:rsidRPr="00AF5690">
        <w:rPr>
          <w:rFonts w:ascii="Times New Roman" w:hAnsi="Times New Roman"/>
          <w:b/>
          <w:color w:val="000000"/>
          <w:sz w:val="24"/>
          <w:szCs w:val="24"/>
          <w:lang w:val="en-GB"/>
        </w:rPr>
        <w:t>Conclusion and practical implications</w:t>
      </w:r>
    </w:p>
    <w:p w:rsidR="00E5012C" w:rsidRPr="00AF5690" w:rsidRDefault="00E5012C" w:rsidP="00464AFD">
      <w:pPr>
        <w:spacing w:line="480" w:lineRule="auto"/>
        <w:ind w:firstLine="709"/>
        <w:jc w:val="both"/>
        <w:rPr>
          <w:rFonts w:ascii="Times New Roman" w:hAnsi="Times New Roman"/>
          <w:sz w:val="24"/>
          <w:lang w:val="en-GB"/>
        </w:rPr>
      </w:pPr>
      <w:r w:rsidRPr="00AF5690">
        <w:rPr>
          <w:rFonts w:ascii="Times New Roman" w:hAnsi="Times New Roman"/>
          <w:sz w:val="24"/>
          <w:lang w:val="en-GB"/>
        </w:rPr>
        <w:t xml:space="preserve">In several Norwegian public service organizations, lean transformation has been </w:t>
      </w:r>
      <w:r>
        <w:rPr>
          <w:rFonts w:ascii="Times New Roman" w:hAnsi="Times New Roman"/>
          <w:sz w:val="24"/>
          <w:lang w:val="en-GB"/>
        </w:rPr>
        <w:t>undertaken</w:t>
      </w:r>
      <w:r w:rsidRPr="00AF5690">
        <w:rPr>
          <w:rFonts w:ascii="Times New Roman" w:hAnsi="Times New Roman"/>
          <w:sz w:val="24"/>
          <w:lang w:val="en-GB"/>
        </w:rPr>
        <w:t xml:space="preserve"> according to an implementation model in which middle management is effectively bypassed. This model is not to be recommended. Successful lean transformations require supportive and committed management throughout the organization. It is not sufficient to have enthusiastic top managers, who symbolically and financially sponsor the changes. It is not sufficient to have operational managers who successfully apply the tools and the methods. Unless middle managers get involved, transformation efforts are likely to stall, due to poor coordination, poor support and problems of accountability. </w:t>
      </w:r>
    </w:p>
    <w:p w:rsidR="00E5012C" w:rsidRPr="00AF5690" w:rsidRDefault="00E5012C" w:rsidP="000B5D17">
      <w:pPr>
        <w:spacing w:line="480" w:lineRule="auto"/>
        <w:jc w:val="both"/>
        <w:rPr>
          <w:rFonts w:ascii="Times New Roman" w:hAnsi="Times New Roman"/>
          <w:sz w:val="24"/>
          <w:lang w:val="en-GB"/>
        </w:rPr>
      </w:pPr>
      <w:r w:rsidRPr="00AF5690">
        <w:rPr>
          <w:rFonts w:ascii="Times New Roman" w:hAnsi="Times New Roman"/>
          <w:sz w:val="24"/>
          <w:lang w:val="en-GB"/>
        </w:rPr>
        <w:tab/>
        <w:t xml:space="preserve">Both academics and practitioners often think of middle managers as dinosaurs, to be overcome or left alone as organizations head for leanness, flexibility or high performance. When transformation processes are designed </w:t>
      </w:r>
      <w:r>
        <w:rPr>
          <w:rFonts w:ascii="Times New Roman" w:hAnsi="Times New Roman"/>
          <w:sz w:val="24"/>
          <w:lang w:val="en-GB"/>
        </w:rPr>
        <w:t>as such</w:t>
      </w:r>
      <w:r w:rsidRPr="00AF5690">
        <w:rPr>
          <w:rFonts w:ascii="Times New Roman" w:hAnsi="Times New Roman"/>
          <w:sz w:val="24"/>
          <w:lang w:val="en-GB"/>
        </w:rPr>
        <w:t xml:space="preserve">, it is unsurprising that middle managers fail to become positive agents or dynamos of change. We suggest that middle managers are involved too late or too little in the lean transformations. The lean concept is not a threat to </w:t>
      </w:r>
      <w:r w:rsidRPr="00AF5690">
        <w:rPr>
          <w:rFonts w:ascii="Times New Roman" w:hAnsi="Times New Roman"/>
          <w:sz w:val="24"/>
          <w:lang w:val="en-GB"/>
        </w:rPr>
        <w:lastRenderedPageBreak/>
        <w:t xml:space="preserve">middle management. </w:t>
      </w:r>
      <w:r>
        <w:rPr>
          <w:rFonts w:ascii="Times New Roman" w:hAnsi="Times New Roman"/>
          <w:sz w:val="24"/>
          <w:lang w:val="en-GB"/>
        </w:rPr>
        <w:t>On the c</w:t>
      </w:r>
      <w:r w:rsidRPr="00AF5690">
        <w:rPr>
          <w:rFonts w:ascii="Times New Roman" w:hAnsi="Times New Roman"/>
          <w:sz w:val="24"/>
          <w:lang w:val="en-GB"/>
        </w:rPr>
        <w:t xml:space="preserve">ontrary, implementation of lean without middle managers is a threat to successful outcomes. </w:t>
      </w:r>
    </w:p>
    <w:p w:rsidR="00E5012C" w:rsidRPr="00AF5690" w:rsidRDefault="00E5012C" w:rsidP="000B5D17">
      <w:pPr>
        <w:spacing w:line="480" w:lineRule="auto"/>
        <w:jc w:val="both"/>
        <w:rPr>
          <w:rFonts w:ascii="Times New Roman" w:hAnsi="Times New Roman"/>
          <w:lang w:val="en-GB"/>
        </w:rPr>
      </w:pPr>
    </w:p>
    <w:p w:rsidR="00E5012C" w:rsidRPr="00AF5690" w:rsidRDefault="00E5012C" w:rsidP="000B5D17">
      <w:pPr>
        <w:pStyle w:val="Overskrift1"/>
        <w:spacing w:after="240" w:line="480" w:lineRule="auto"/>
        <w:jc w:val="both"/>
        <w:rPr>
          <w:rFonts w:ascii="Times New Roman" w:hAnsi="Times New Roman"/>
          <w:b/>
          <w:color w:val="000000"/>
          <w:sz w:val="24"/>
          <w:szCs w:val="24"/>
          <w:lang w:val="en-GB"/>
        </w:rPr>
      </w:pPr>
      <w:r w:rsidRPr="00AF5690">
        <w:rPr>
          <w:rFonts w:ascii="Times New Roman" w:hAnsi="Times New Roman"/>
          <w:b/>
          <w:color w:val="000000"/>
          <w:sz w:val="24"/>
          <w:szCs w:val="24"/>
          <w:lang w:val="en-GB"/>
        </w:rPr>
        <w:t>References</w:t>
      </w:r>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 w:name="_ENREF_1"/>
      <w:r w:rsidRPr="00AF5690">
        <w:rPr>
          <w:rFonts w:ascii="Times New Roman" w:hAnsi="Times New Roman"/>
          <w:noProof/>
          <w:sz w:val="24"/>
          <w:lang w:val="en-GB"/>
        </w:rPr>
        <w:t xml:space="preserve">Abrahamson, E. (1996). Management </w:t>
      </w:r>
      <w:r>
        <w:rPr>
          <w:rFonts w:ascii="Times New Roman" w:hAnsi="Times New Roman"/>
          <w:noProof/>
          <w:sz w:val="24"/>
          <w:lang w:val="en-GB"/>
        </w:rPr>
        <w:t>f</w:t>
      </w:r>
      <w:r w:rsidRPr="00AF5690">
        <w:rPr>
          <w:rFonts w:ascii="Times New Roman" w:hAnsi="Times New Roman"/>
          <w:noProof/>
          <w:sz w:val="24"/>
          <w:lang w:val="en-GB"/>
        </w:rPr>
        <w:t xml:space="preserve">ashion. </w:t>
      </w:r>
      <w:r w:rsidRPr="00AF5690">
        <w:rPr>
          <w:rFonts w:ascii="Times New Roman" w:hAnsi="Times New Roman"/>
          <w:i/>
          <w:noProof/>
          <w:sz w:val="24"/>
          <w:lang w:val="en-GB"/>
        </w:rPr>
        <w:t>The Academy of Management Review, 21</w:t>
      </w:r>
      <w:r w:rsidRPr="00AF5690">
        <w:rPr>
          <w:rFonts w:ascii="Times New Roman" w:hAnsi="Times New Roman"/>
          <w:noProof/>
          <w:sz w:val="24"/>
          <w:lang w:val="en-GB"/>
        </w:rPr>
        <w:t>(1), 254-285. doi: 10.2307/258636</w:t>
      </w:r>
      <w:bookmarkEnd w:id="1"/>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 w:name="_ENREF_2"/>
      <w:r w:rsidRPr="00AF5690">
        <w:rPr>
          <w:rFonts w:ascii="Times New Roman" w:hAnsi="Times New Roman"/>
          <w:noProof/>
          <w:sz w:val="24"/>
          <w:lang w:val="en-GB"/>
        </w:rPr>
        <w:t xml:space="preserve">Ahearne, M., Lam, S. K., &amp; Kraus, F. (2014). Performance impact of middle managers' adaptive strategy implementation: The role of social capital. </w:t>
      </w:r>
      <w:r w:rsidRPr="00AF5690">
        <w:rPr>
          <w:rFonts w:ascii="Times New Roman" w:hAnsi="Times New Roman"/>
          <w:i/>
          <w:noProof/>
          <w:sz w:val="24"/>
          <w:lang w:val="en-GB"/>
        </w:rPr>
        <w:t>Strategic Management Journal, 35</w:t>
      </w:r>
      <w:r w:rsidRPr="00AF5690">
        <w:rPr>
          <w:rFonts w:ascii="Times New Roman" w:hAnsi="Times New Roman"/>
          <w:noProof/>
          <w:sz w:val="24"/>
          <w:lang w:val="en-GB"/>
        </w:rPr>
        <w:t>(1), 68-87. doi: 10.1002/smj.2086</w:t>
      </w:r>
      <w:bookmarkEnd w:id="2"/>
    </w:p>
    <w:p w:rsidR="00E5012C" w:rsidRPr="00AF5690" w:rsidRDefault="00E5012C" w:rsidP="00363045">
      <w:pPr>
        <w:spacing w:after="0" w:line="240" w:lineRule="auto"/>
        <w:ind w:left="720" w:hanging="720"/>
        <w:jc w:val="both"/>
        <w:rPr>
          <w:rFonts w:ascii="Times New Roman" w:hAnsi="Times New Roman"/>
          <w:noProof/>
          <w:sz w:val="24"/>
          <w:lang w:val="en-GB"/>
        </w:rPr>
      </w:pPr>
      <w:bookmarkStart w:id="3" w:name="_ENREF_3"/>
      <w:r w:rsidRPr="00AF5690">
        <w:rPr>
          <w:rFonts w:ascii="Times New Roman" w:hAnsi="Times New Roman"/>
          <w:noProof/>
          <w:sz w:val="24"/>
          <w:lang w:val="en-GB"/>
        </w:rPr>
        <w:t xml:space="preserve">Åhlström, P. (1998). Sequences in the implementation of lean production. </w:t>
      </w:r>
      <w:r w:rsidRPr="00AF5690">
        <w:rPr>
          <w:rFonts w:ascii="Times New Roman" w:hAnsi="Times New Roman"/>
          <w:i/>
          <w:noProof/>
          <w:sz w:val="24"/>
          <w:lang w:val="en-GB"/>
        </w:rPr>
        <w:t>European Management Journal, 16</w:t>
      </w:r>
      <w:r w:rsidRPr="00AF5690">
        <w:rPr>
          <w:rFonts w:ascii="Times New Roman" w:hAnsi="Times New Roman"/>
          <w:noProof/>
          <w:sz w:val="24"/>
          <w:lang w:val="en-GB"/>
        </w:rPr>
        <w:t>(3), 327-334. doi: 10.1016/S0263-2373(98)00009-7</w:t>
      </w:r>
    </w:p>
    <w:p w:rsidR="00E5012C" w:rsidRPr="00AF5690" w:rsidRDefault="00E5012C" w:rsidP="00C21F76">
      <w:pPr>
        <w:spacing w:after="0" w:line="240" w:lineRule="auto"/>
        <w:ind w:left="720" w:hanging="720"/>
        <w:jc w:val="both"/>
        <w:rPr>
          <w:rFonts w:ascii="Times New Roman" w:hAnsi="Times New Roman"/>
          <w:noProof/>
          <w:sz w:val="24"/>
          <w:lang w:val="en-GB"/>
        </w:rPr>
      </w:pPr>
      <w:r w:rsidRPr="00AF5690">
        <w:rPr>
          <w:rFonts w:ascii="Times New Roman" w:hAnsi="Times New Roman"/>
          <w:noProof/>
          <w:sz w:val="24"/>
          <w:lang w:val="en-GB"/>
        </w:rPr>
        <w:t xml:space="preserve">Åhlström, P., &amp; Karlsson, C. (2000). Sequences of manufacturing improvement initiatives: </w:t>
      </w:r>
      <w:r>
        <w:rPr>
          <w:rFonts w:ascii="Times New Roman" w:hAnsi="Times New Roman"/>
          <w:noProof/>
          <w:sz w:val="24"/>
          <w:lang w:val="en-GB"/>
        </w:rPr>
        <w:t>T</w:t>
      </w:r>
      <w:r w:rsidRPr="00AF5690">
        <w:rPr>
          <w:rFonts w:ascii="Times New Roman" w:hAnsi="Times New Roman"/>
          <w:noProof/>
          <w:sz w:val="24"/>
          <w:lang w:val="en-GB"/>
        </w:rPr>
        <w:t xml:space="preserve">he case of delayering. </w:t>
      </w:r>
      <w:r w:rsidRPr="00AF5690">
        <w:rPr>
          <w:rFonts w:ascii="Times New Roman" w:hAnsi="Times New Roman"/>
          <w:i/>
          <w:noProof/>
          <w:sz w:val="24"/>
          <w:lang w:val="en-GB"/>
        </w:rPr>
        <w:t>International Journal of Operations &amp; Production Management, 20</w:t>
      </w:r>
      <w:r w:rsidRPr="00AF5690">
        <w:rPr>
          <w:rFonts w:ascii="Times New Roman" w:hAnsi="Times New Roman"/>
          <w:noProof/>
          <w:sz w:val="24"/>
          <w:lang w:val="en-GB"/>
        </w:rPr>
        <w:t>(11), 1259-1277. doi: 10.1108/01443570010348244</w:t>
      </w:r>
    </w:p>
    <w:p w:rsidR="00E5012C" w:rsidRPr="00AF5690" w:rsidRDefault="00E5012C" w:rsidP="00DC539B">
      <w:pPr>
        <w:spacing w:after="0" w:line="240" w:lineRule="auto"/>
        <w:ind w:left="720" w:hanging="720"/>
        <w:jc w:val="both"/>
        <w:rPr>
          <w:rFonts w:ascii="Times New Roman" w:hAnsi="Times New Roman"/>
          <w:noProof/>
          <w:sz w:val="24"/>
          <w:lang w:val="en-GB"/>
        </w:rPr>
      </w:pPr>
      <w:r w:rsidRPr="00AF5690">
        <w:rPr>
          <w:rFonts w:ascii="Times New Roman" w:hAnsi="Times New Roman"/>
          <w:noProof/>
          <w:sz w:val="24"/>
          <w:lang w:val="en-GB"/>
        </w:rPr>
        <w:t xml:space="preserve">Anand, G., Ward, P. T., Tatikonda, M. V., &amp; Schilling, D. A. (2009). Dynamic capabilities through continuous improvement infrastructure. </w:t>
      </w:r>
      <w:r w:rsidRPr="00AF5690">
        <w:rPr>
          <w:rFonts w:ascii="Times New Roman" w:hAnsi="Times New Roman"/>
          <w:i/>
          <w:noProof/>
          <w:sz w:val="24"/>
          <w:lang w:val="en-GB"/>
        </w:rPr>
        <w:t>Journal of Operations Management, 27</w:t>
      </w:r>
      <w:r w:rsidRPr="00AF5690">
        <w:rPr>
          <w:rFonts w:ascii="Times New Roman" w:hAnsi="Times New Roman"/>
          <w:noProof/>
          <w:sz w:val="24"/>
          <w:lang w:val="en-GB"/>
        </w:rPr>
        <w:t>(6), 444-461. doi: 10.1016/j.jom.2009.02.002</w:t>
      </w:r>
      <w:bookmarkEnd w:id="3"/>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 w:name="_ENREF_4"/>
      <w:r w:rsidRPr="005D58FB">
        <w:rPr>
          <w:rFonts w:ascii="Times New Roman" w:hAnsi="Times New Roman"/>
          <w:noProof/>
          <w:sz w:val="24"/>
          <w:lang w:val="en-GB"/>
        </w:rPr>
        <w:t xml:space="preserve">Andersen, H., Røvik, K. A., &amp; Ingebrigtsen, T. (2014). </w:t>
      </w:r>
      <w:r w:rsidRPr="00AF5690">
        <w:rPr>
          <w:rFonts w:ascii="Times New Roman" w:hAnsi="Times New Roman"/>
          <w:noProof/>
          <w:sz w:val="24"/>
          <w:lang w:val="en-GB"/>
        </w:rPr>
        <w:t xml:space="preserve">Lean thinking in hospitals: </w:t>
      </w:r>
      <w:r>
        <w:rPr>
          <w:rFonts w:ascii="Times New Roman" w:hAnsi="Times New Roman"/>
          <w:noProof/>
          <w:sz w:val="24"/>
          <w:lang w:val="en-GB"/>
        </w:rPr>
        <w:t>I</w:t>
      </w:r>
      <w:r w:rsidRPr="00AF5690">
        <w:rPr>
          <w:rFonts w:ascii="Times New Roman" w:hAnsi="Times New Roman"/>
          <w:noProof/>
          <w:sz w:val="24"/>
          <w:lang w:val="en-GB"/>
        </w:rPr>
        <w:t xml:space="preserve">s there a cure for the absence of evidence? A systematic review of reviews. </w:t>
      </w:r>
      <w:r w:rsidRPr="00AF5690">
        <w:rPr>
          <w:rFonts w:ascii="Times New Roman" w:hAnsi="Times New Roman"/>
          <w:i/>
          <w:noProof/>
          <w:sz w:val="24"/>
          <w:lang w:val="en-GB"/>
        </w:rPr>
        <w:t>BMJ Open, 4</w:t>
      </w:r>
      <w:r w:rsidRPr="00AF5690">
        <w:rPr>
          <w:rFonts w:ascii="Times New Roman" w:hAnsi="Times New Roman"/>
          <w:noProof/>
          <w:sz w:val="24"/>
          <w:lang w:val="en-GB"/>
        </w:rPr>
        <w:t>(1), 1-9. doi: 10.1136/bmjopen-2013-003873</w:t>
      </w:r>
      <w:bookmarkEnd w:id="4"/>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5" w:name="_ENREF_5"/>
      <w:r w:rsidRPr="00AF5690">
        <w:rPr>
          <w:rFonts w:ascii="Times New Roman" w:hAnsi="Times New Roman"/>
          <w:noProof/>
          <w:sz w:val="24"/>
          <w:lang w:val="en-GB"/>
        </w:rPr>
        <w:t xml:space="preserve">Arlbjørn, J. S., Freytag, P. V., &amp; de Haas, H. (2011). Service supply chain management. </w:t>
      </w:r>
      <w:r w:rsidRPr="00AF5690">
        <w:rPr>
          <w:rFonts w:ascii="Times New Roman" w:hAnsi="Times New Roman"/>
          <w:i/>
          <w:noProof/>
          <w:sz w:val="24"/>
          <w:lang w:val="en-GB"/>
        </w:rPr>
        <w:t>International Journal of Physical Distribution &amp; Logistics Management, 41</w:t>
      </w:r>
      <w:r w:rsidRPr="00AF5690">
        <w:rPr>
          <w:rFonts w:ascii="Times New Roman" w:hAnsi="Times New Roman"/>
          <w:noProof/>
          <w:sz w:val="24"/>
          <w:lang w:val="en-GB"/>
        </w:rPr>
        <w:t>(3), 277-295. doi: doi:10.1108/09600031111123796</w:t>
      </w:r>
      <w:bookmarkEnd w:id="5"/>
    </w:p>
    <w:p w:rsidR="00E5012C" w:rsidRPr="00AF5690" w:rsidRDefault="00E5012C" w:rsidP="005D58FB">
      <w:pPr>
        <w:spacing w:after="0" w:line="240" w:lineRule="auto"/>
        <w:ind w:left="720" w:hanging="720"/>
        <w:jc w:val="both"/>
        <w:rPr>
          <w:rFonts w:ascii="Times New Roman" w:hAnsi="Times New Roman"/>
          <w:noProof/>
          <w:sz w:val="24"/>
          <w:lang w:val="en-GB"/>
        </w:rPr>
      </w:pPr>
      <w:bookmarkStart w:id="6" w:name="_ENREF_6"/>
      <w:r w:rsidRPr="00AF5690">
        <w:rPr>
          <w:rFonts w:ascii="Times New Roman" w:hAnsi="Times New Roman"/>
          <w:noProof/>
          <w:sz w:val="24"/>
          <w:lang w:val="en-GB"/>
        </w:rPr>
        <w:t xml:space="preserve">Badham, R., &amp; Jürgens, U. (1998). Images of good work and the politics of teamwork. </w:t>
      </w:r>
      <w:r w:rsidRPr="00AF5690">
        <w:rPr>
          <w:rFonts w:ascii="Times New Roman" w:hAnsi="Times New Roman"/>
          <w:i/>
          <w:noProof/>
          <w:sz w:val="24"/>
          <w:lang w:val="en-GB"/>
        </w:rPr>
        <w:t>Economic and Industrial Democracy, 19</w:t>
      </w:r>
      <w:r w:rsidRPr="00AF5690">
        <w:rPr>
          <w:rFonts w:ascii="Times New Roman" w:hAnsi="Times New Roman"/>
          <w:noProof/>
          <w:sz w:val="24"/>
          <w:lang w:val="en-GB"/>
        </w:rPr>
        <w:t>(1), 33-58. doi: 10.1177/0143831x98191003</w:t>
      </w:r>
      <w:bookmarkEnd w:id="6"/>
    </w:p>
    <w:p w:rsidR="005D58FB" w:rsidRDefault="005D58FB" w:rsidP="00C21F76">
      <w:pPr>
        <w:spacing w:after="0"/>
        <w:ind w:left="720" w:hanging="720"/>
        <w:jc w:val="both"/>
        <w:rPr>
          <w:rFonts w:ascii="Times New Roman" w:hAnsi="Times New Roman"/>
          <w:noProof/>
          <w:sz w:val="24"/>
          <w:lang w:val="en-GB"/>
        </w:rPr>
      </w:pPr>
      <w:bookmarkStart w:id="7" w:name="_ENREF_7"/>
      <w:r w:rsidRPr="005D58FB">
        <w:rPr>
          <w:rFonts w:ascii="Times New Roman" w:hAnsi="Times New Roman"/>
          <w:noProof/>
          <w:sz w:val="24"/>
          <w:lang w:val="en-GB"/>
        </w:rPr>
        <w:t xml:space="preserve">Balogun, J. (2003). From Blaming the Middle to Harnessing its Potential: Creating Change Intermediaries. </w:t>
      </w:r>
      <w:r w:rsidRPr="00C21F76">
        <w:rPr>
          <w:rFonts w:ascii="Times New Roman" w:hAnsi="Times New Roman"/>
          <w:i/>
          <w:noProof/>
          <w:sz w:val="24"/>
          <w:lang w:val="en-GB"/>
        </w:rPr>
        <w:t>British Journal of Management, 14(1)</w:t>
      </w:r>
      <w:r w:rsidRPr="005D58FB">
        <w:rPr>
          <w:rFonts w:ascii="Times New Roman" w:hAnsi="Times New Roman"/>
          <w:noProof/>
          <w:sz w:val="24"/>
          <w:lang w:val="en-GB"/>
        </w:rPr>
        <w:t>, 69-83. doi: 10.1111/1467-8551.00266</w:t>
      </w:r>
    </w:p>
    <w:p w:rsidR="00E5012C" w:rsidRPr="00AF5690" w:rsidRDefault="00E5012C" w:rsidP="00C21F76">
      <w:pPr>
        <w:spacing w:after="0"/>
        <w:ind w:left="720" w:hanging="720"/>
        <w:rPr>
          <w:rFonts w:ascii="Times New Roman" w:hAnsi="Times New Roman"/>
          <w:noProof/>
          <w:sz w:val="24"/>
          <w:lang w:val="en-GB"/>
        </w:rPr>
      </w:pPr>
      <w:r w:rsidRPr="00AF5690">
        <w:rPr>
          <w:rFonts w:ascii="Times New Roman" w:hAnsi="Times New Roman"/>
          <w:noProof/>
          <w:sz w:val="24"/>
          <w:lang w:val="en-GB"/>
        </w:rPr>
        <w:t xml:space="preserve">Bass, B. M., &amp; Riggio, R. E. (2006). </w:t>
      </w:r>
      <w:r w:rsidRPr="00AF5690">
        <w:rPr>
          <w:rFonts w:ascii="Times New Roman" w:hAnsi="Times New Roman"/>
          <w:i/>
          <w:noProof/>
          <w:sz w:val="24"/>
          <w:lang w:val="en-GB"/>
        </w:rPr>
        <w:t xml:space="preserve">Transformational </w:t>
      </w:r>
      <w:r>
        <w:rPr>
          <w:rFonts w:ascii="Times New Roman" w:hAnsi="Times New Roman"/>
          <w:i/>
          <w:noProof/>
          <w:sz w:val="24"/>
          <w:lang w:val="en-GB"/>
        </w:rPr>
        <w:t>L</w:t>
      </w:r>
      <w:r w:rsidRPr="00AF5690">
        <w:rPr>
          <w:rFonts w:ascii="Times New Roman" w:hAnsi="Times New Roman"/>
          <w:i/>
          <w:noProof/>
          <w:sz w:val="24"/>
          <w:lang w:val="en-GB"/>
        </w:rPr>
        <w:t>eadership</w:t>
      </w:r>
      <w:r w:rsidRPr="00AF5690">
        <w:rPr>
          <w:rFonts w:ascii="Times New Roman" w:hAnsi="Times New Roman"/>
          <w:noProof/>
          <w:sz w:val="24"/>
          <w:lang w:val="en-GB"/>
        </w:rPr>
        <w:t>. Mahwah, NJ: L. Erlbaum Associates.</w:t>
      </w:r>
      <w:bookmarkEnd w:id="7"/>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8" w:name="_ENREF_8"/>
      <w:r w:rsidRPr="00AF5690">
        <w:rPr>
          <w:rFonts w:ascii="Times New Roman" w:hAnsi="Times New Roman"/>
          <w:noProof/>
          <w:sz w:val="24"/>
          <w:lang w:val="en-GB"/>
        </w:rPr>
        <w:t xml:space="preserve">Bateman, N., Hines, P., &amp; Davidson, P. (2014). Wider applications for </w:t>
      </w:r>
      <w:r>
        <w:rPr>
          <w:rFonts w:ascii="Times New Roman" w:hAnsi="Times New Roman"/>
          <w:noProof/>
          <w:sz w:val="24"/>
          <w:lang w:val="en-GB"/>
        </w:rPr>
        <w:t>l</w:t>
      </w:r>
      <w:r w:rsidRPr="00AF5690">
        <w:rPr>
          <w:rFonts w:ascii="Times New Roman" w:hAnsi="Times New Roman"/>
          <w:noProof/>
          <w:sz w:val="24"/>
          <w:lang w:val="en-GB"/>
        </w:rPr>
        <w:t xml:space="preserve">ean: An examination of the fundamental principles within public sector organisations. </w:t>
      </w:r>
      <w:r w:rsidRPr="00AF5690">
        <w:rPr>
          <w:rFonts w:ascii="Times New Roman" w:hAnsi="Times New Roman"/>
          <w:i/>
          <w:noProof/>
          <w:sz w:val="24"/>
          <w:lang w:val="en-GB"/>
        </w:rPr>
        <w:t>International Journal of Productivity and Performance Management, 63</w:t>
      </w:r>
      <w:r w:rsidRPr="00AF5690">
        <w:rPr>
          <w:rFonts w:ascii="Times New Roman" w:hAnsi="Times New Roman"/>
          <w:noProof/>
          <w:sz w:val="24"/>
          <w:lang w:val="en-GB"/>
        </w:rPr>
        <w:t>(5), 550-568. doi: 10.1108/IJPPM-04-2013-0067</w:t>
      </w:r>
      <w:bookmarkEnd w:id="8"/>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9" w:name="_ENREF_9"/>
      <w:r w:rsidRPr="00AF5690">
        <w:rPr>
          <w:rFonts w:ascii="Times New Roman" w:hAnsi="Times New Roman"/>
          <w:noProof/>
          <w:sz w:val="24"/>
          <w:lang w:val="en-GB"/>
        </w:rPr>
        <w:t xml:space="preserve">Benders, J., &amp; Van Bijsterveld, M. (2000). Leaning on lean: The reception of a management fashion in Germany. </w:t>
      </w:r>
      <w:r w:rsidRPr="00AF5690">
        <w:rPr>
          <w:rFonts w:ascii="Times New Roman" w:hAnsi="Times New Roman"/>
          <w:i/>
          <w:noProof/>
          <w:sz w:val="24"/>
          <w:lang w:val="en-GB"/>
        </w:rPr>
        <w:t>New Technology, Work and Employment, 15</w:t>
      </w:r>
      <w:r w:rsidRPr="00AF5690">
        <w:rPr>
          <w:rFonts w:ascii="Times New Roman" w:hAnsi="Times New Roman"/>
          <w:noProof/>
          <w:sz w:val="24"/>
          <w:lang w:val="en-GB"/>
        </w:rPr>
        <w:t>(1), 50-64. doi: 10.1111/1468-005X.00064</w:t>
      </w:r>
      <w:bookmarkEnd w:id="9"/>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0" w:name="_ENREF_10"/>
      <w:r w:rsidRPr="00AF5690">
        <w:rPr>
          <w:rFonts w:ascii="Times New Roman" w:hAnsi="Times New Roman"/>
          <w:noProof/>
          <w:sz w:val="24"/>
          <w:lang w:val="en-GB"/>
        </w:rPr>
        <w:t xml:space="preserve">Bhasin, S. (2011). Measuring the </w:t>
      </w:r>
      <w:r>
        <w:rPr>
          <w:rFonts w:ascii="Times New Roman" w:hAnsi="Times New Roman"/>
          <w:noProof/>
          <w:sz w:val="24"/>
          <w:lang w:val="en-GB"/>
        </w:rPr>
        <w:t>l</w:t>
      </w:r>
      <w:r w:rsidRPr="00AF5690">
        <w:rPr>
          <w:rFonts w:ascii="Times New Roman" w:hAnsi="Times New Roman"/>
          <w:noProof/>
          <w:sz w:val="24"/>
          <w:lang w:val="en-GB"/>
        </w:rPr>
        <w:t xml:space="preserve">eanness of an organisation. </w:t>
      </w:r>
      <w:r w:rsidRPr="00AF5690">
        <w:rPr>
          <w:rFonts w:ascii="Times New Roman" w:hAnsi="Times New Roman"/>
          <w:i/>
          <w:noProof/>
          <w:sz w:val="24"/>
          <w:lang w:val="en-GB"/>
        </w:rPr>
        <w:t>International Journal of Lean Six Sigma, 2</w:t>
      </w:r>
      <w:r w:rsidRPr="00AF5690">
        <w:rPr>
          <w:rFonts w:ascii="Times New Roman" w:hAnsi="Times New Roman"/>
          <w:noProof/>
          <w:sz w:val="24"/>
          <w:lang w:val="en-GB"/>
        </w:rPr>
        <w:t>(1), 55-74. doi: doi:10.1108/20401461111119459</w:t>
      </w:r>
      <w:bookmarkEnd w:id="10"/>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1" w:name="_ENREF_11"/>
      <w:r w:rsidRPr="00AF5690">
        <w:rPr>
          <w:rFonts w:ascii="Times New Roman" w:hAnsi="Times New Roman"/>
          <w:noProof/>
          <w:sz w:val="24"/>
          <w:lang w:val="en-GB"/>
        </w:rPr>
        <w:t xml:space="preserve">Bhasin, S. (2012). An appropriate change strategy for lean success. </w:t>
      </w:r>
      <w:r w:rsidRPr="00AF5690">
        <w:rPr>
          <w:rFonts w:ascii="Times New Roman" w:hAnsi="Times New Roman"/>
          <w:i/>
          <w:noProof/>
          <w:sz w:val="24"/>
          <w:lang w:val="en-GB"/>
        </w:rPr>
        <w:t>Management Decision, 50</w:t>
      </w:r>
      <w:r w:rsidRPr="00AF5690">
        <w:rPr>
          <w:rFonts w:ascii="Times New Roman" w:hAnsi="Times New Roman"/>
          <w:noProof/>
          <w:sz w:val="24"/>
          <w:lang w:val="en-GB"/>
        </w:rPr>
        <w:t>(3), 439-458. doi: 10.1108/00251741211216223</w:t>
      </w:r>
      <w:bookmarkEnd w:id="11"/>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2" w:name="_ENREF_12"/>
      <w:r w:rsidRPr="00AF5690">
        <w:rPr>
          <w:rFonts w:ascii="Times New Roman" w:hAnsi="Times New Roman"/>
          <w:noProof/>
          <w:sz w:val="24"/>
          <w:lang w:val="en-GB"/>
        </w:rPr>
        <w:t xml:space="preserve">Bowen, D. E., &amp; Youngdahl, W. E. (1998). "Lean" service: In defense of a production-line approach. </w:t>
      </w:r>
      <w:r w:rsidRPr="00AF5690">
        <w:rPr>
          <w:rFonts w:ascii="Times New Roman" w:hAnsi="Times New Roman"/>
          <w:i/>
          <w:noProof/>
          <w:sz w:val="24"/>
          <w:lang w:val="en-GB"/>
        </w:rPr>
        <w:t>International Journal of Service Industry Management, 9</w:t>
      </w:r>
      <w:r w:rsidRPr="00AF5690">
        <w:rPr>
          <w:rFonts w:ascii="Times New Roman" w:hAnsi="Times New Roman"/>
          <w:noProof/>
          <w:sz w:val="24"/>
          <w:lang w:val="en-GB"/>
        </w:rPr>
        <w:t>(3), 207-225. doi: 10.1108/09564239810223510</w:t>
      </w:r>
      <w:bookmarkEnd w:id="12"/>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3" w:name="_ENREF_13"/>
      <w:r w:rsidRPr="00AF5690">
        <w:rPr>
          <w:rFonts w:ascii="Times New Roman" w:hAnsi="Times New Roman"/>
          <w:noProof/>
          <w:sz w:val="24"/>
          <w:lang w:val="en-GB"/>
        </w:rPr>
        <w:lastRenderedPageBreak/>
        <w:t xml:space="preserve">Braun, V., &amp; Clarke, V. (2006). Using thematic analysis in psychology. </w:t>
      </w:r>
      <w:r w:rsidRPr="00AF5690">
        <w:rPr>
          <w:rFonts w:ascii="Times New Roman" w:hAnsi="Times New Roman"/>
          <w:i/>
          <w:noProof/>
          <w:sz w:val="24"/>
          <w:lang w:val="en-GB"/>
        </w:rPr>
        <w:t>Qualitative Research in Psychology, 3</w:t>
      </w:r>
      <w:r w:rsidRPr="00AF5690">
        <w:rPr>
          <w:rFonts w:ascii="Times New Roman" w:hAnsi="Times New Roman"/>
          <w:noProof/>
          <w:sz w:val="24"/>
          <w:lang w:val="en-GB"/>
        </w:rPr>
        <w:t>(2), 77-101. doi: 10.1191/1478088706qp063oa</w:t>
      </w:r>
      <w:bookmarkEnd w:id="13"/>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4" w:name="_ENREF_14"/>
      <w:r w:rsidRPr="00AF5690">
        <w:rPr>
          <w:rFonts w:ascii="Times New Roman" w:hAnsi="Times New Roman"/>
          <w:noProof/>
          <w:sz w:val="24"/>
          <w:lang w:val="en-GB"/>
        </w:rPr>
        <w:t xml:space="preserve">Brunsson, N. (1989). </w:t>
      </w:r>
      <w:r w:rsidRPr="00AF5690">
        <w:rPr>
          <w:rFonts w:ascii="Times New Roman" w:hAnsi="Times New Roman"/>
          <w:i/>
          <w:noProof/>
          <w:sz w:val="24"/>
          <w:lang w:val="en-GB"/>
        </w:rPr>
        <w:t xml:space="preserve">The </w:t>
      </w:r>
      <w:r>
        <w:rPr>
          <w:rFonts w:ascii="Times New Roman" w:hAnsi="Times New Roman"/>
          <w:i/>
          <w:noProof/>
          <w:sz w:val="24"/>
          <w:lang w:val="en-GB"/>
        </w:rPr>
        <w:t>O</w:t>
      </w:r>
      <w:r w:rsidRPr="00AF5690">
        <w:rPr>
          <w:rFonts w:ascii="Times New Roman" w:hAnsi="Times New Roman"/>
          <w:i/>
          <w:noProof/>
          <w:sz w:val="24"/>
          <w:lang w:val="en-GB"/>
        </w:rPr>
        <w:t xml:space="preserve">rganization of </w:t>
      </w:r>
      <w:r>
        <w:rPr>
          <w:rFonts w:ascii="Times New Roman" w:hAnsi="Times New Roman"/>
          <w:i/>
          <w:noProof/>
          <w:sz w:val="24"/>
          <w:lang w:val="en-GB"/>
        </w:rPr>
        <w:t>H</w:t>
      </w:r>
      <w:r w:rsidRPr="00AF5690">
        <w:rPr>
          <w:rFonts w:ascii="Times New Roman" w:hAnsi="Times New Roman"/>
          <w:i/>
          <w:noProof/>
          <w:sz w:val="24"/>
          <w:lang w:val="en-GB"/>
        </w:rPr>
        <w:t xml:space="preserve">ypocrisy: </w:t>
      </w:r>
      <w:r>
        <w:rPr>
          <w:rFonts w:ascii="Times New Roman" w:hAnsi="Times New Roman"/>
          <w:i/>
          <w:noProof/>
          <w:sz w:val="24"/>
          <w:lang w:val="en-GB"/>
        </w:rPr>
        <w:t>T</w:t>
      </w:r>
      <w:r w:rsidRPr="00AF5690">
        <w:rPr>
          <w:rFonts w:ascii="Times New Roman" w:hAnsi="Times New Roman"/>
          <w:i/>
          <w:noProof/>
          <w:sz w:val="24"/>
          <w:lang w:val="en-GB"/>
        </w:rPr>
        <w:t xml:space="preserve">alk, </w:t>
      </w:r>
      <w:r>
        <w:rPr>
          <w:rFonts w:ascii="Times New Roman" w:hAnsi="Times New Roman"/>
          <w:i/>
          <w:noProof/>
          <w:sz w:val="24"/>
          <w:lang w:val="en-GB"/>
        </w:rPr>
        <w:t>D</w:t>
      </w:r>
      <w:r w:rsidRPr="00AF5690">
        <w:rPr>
          <w:rFonts w:ascii="Times New Roman" w:hAnsi="Times New Roman"/>
          <w:i/>
          <w:noProof/>
          <w:sz w:val="24"/>
          <w:lang w:val="en-GB"/>
        </w:rPr>
        <w:t xml:space="preserve">ecisions and </w:t>
      </w:r>
      <w:r>
        <w:rPr>
          <w:rFonts w:ascii="Times New Roman" w:hAnsi="Times New Roman"/>
          <w:i/>
          <w:noProof/>
          <w:sz w:val="24"/>
          <w:lang w:val="en-GB"/>
        </w:rPr>
        <w:t>A</w:t>
      </w:r>
      <w:r w:rsidRPr="00AF5690">
        <w:rPr>
          <w:rFonts w:ascii="Times New Roman" w:hAnsi="Times New Roman"/>
          <w:i/>
          <w:noProof/>
          <w:sz w:val="24"/>
          <w:lang w:val="en-GB"/>
        </w:rPr>
        <w:t xml:space="preserve">ctions in </w:t>
      </w:r>
      <w:r>
        <w:rPr>
          <w:rFonts w:ascii="Times New Roman" w:hAnsi="Times New Roman"/>
          <w:i/>
          <w:noProof/>
          <w:sz w:val="24"/>
          <w:lang w:val="en-GB"/>
        </w:rPr>
        <w:t>O</w:t>
      </w:r>
      <w:r w:rsidRPr="00AF5690">
        <w:rPr>
          <w:rFonts w:ascii="Times New Roman" w:hAnsi="Times New Roman"/>
          <w:i/>
          <w:noProof/>
          <w:sz w:val="24"/>
          <w:lang w:val="en-GB"/>
        </w:rPr>
        <w:t>rganizations</w:t>
      </w:r>
      <w:r w:rsidRPr="00AF5690">
        <w:rPr>
          <w:rFonts w:ascii="Times New Roman" w:hAnsi="Times New Roman"/>
          <w:noProof/>
          <w:sz w:val="24"/>
          <w:lang w:val="en-GB"/>
        </w:rPr>
        <w:t>. Chichester: Wiley.</w:t>
      </w:r>
      <w:bookmarkEnd w:id="14"/>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5" w:name="_ENREF_15"/>
      <w:r w:rsidRPr="00AF5690">
        <w:rPr>
          <w:rFonts w:ascii="Times New Roman" w:hAnsi="Times New Roman"/>
          <w:noProof/>
          <w:sz w:val="24"/>
          <w:lang w:val="en-GB"/>
        </w:rPr>
        <w:t xml:space="preserve">Carter, B., Danford, A., Howcroft, D., Richardson, H., Smith, A., &amp; Taylor, P. (2014). ‘They can’t be the buffer any longer’: Front-line managers and class relations under white-collar lean production. </w:t>
      </w:r>
      <w:r w:rsidRPr="00AF5690">
        <w:rPr>
          <w:rFonts w:ascii="Times New Roman" w:hAnsi="Times New Roman"/>
          <w:i/>
          <w:noProof/>
          <w:sz w:val="24"/>
          <w:lang w:val="en-GB"/>
        </w:rPr>
        <w:t>Capital &amp; Class, 38</w:t>
      </w:r>
      <w:r w:rsidRPr="00AF5690">
        <w:rPr>
          <w:rFonts w:ascii="Times New Roman" w:hAnsi="Times New Roman"/>
          <w:noProof/>
          <w:sz w:val="24"/>
          <w:lang w:val="en-GB"/>
        </w:rPr>
        <w:t>(2), 323-343. doi: 10.1177/0309816814532409</w:t>
      </w:r>
      <w:bookmarkEnd w:id="15"/>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6" w:name="_ENREF_16"/>
      <w:r w:rsidRPr="00AF5690">
        <w:rPr>
          <w:rFonts w:ascii="Times New Roman" w:hAnsi="Times New Roman"/>
          <w:noProof/>
          <w:sz w:val="24"/>
          <w:lang w:val="en-GB"/>
        </w:rPr>
        <w:t xml:space="preserve">Conway, E., &amp; Monks, K. (2011). Change from below: </w:t>
      </w:r>
      <w:r>
        <w:rPr>
          <w:rFonts w:ascii="Times New Roman" w:hAnsi="Times New Roman"/>
          <w:noProof/>
          <w:sz w:val="24"/>
          <w:lang w:val="en-GB"/>
        </w:rPr>
        <w:t>T</w:t>
      </w:r>
      <w:r w:rsidRPr="00AF5690">
        <w:rPr>
          <w:rFonts w:ascii="Times New Roman" w:hAnsi="Times New Roman"/>
          <w:noProof/>
          <w:sz w:val="24"/>
          <w:lang w:val="en-GB"/>
        </w:rPr>
        <w:t xml:space="preserve">he role of middle managers in mediating paradoxical change. </w:t>
      </w:r>
      <w:r w:rsidRPr="00AF5690">
        <w:rPr>
          <w:rFonts w:ascii="Times New Roman" w:hAnsi="Times New Roman"/>
          <w:i/>
          <w:noProof/>
          <w:sz w:val="24"/>
          <w:lang w:val="en-GB"/>
        </w:rPr>
        <w:t>Human Resource Management Journal, 21</w:t>
      </w:r>
      <w:r w:rsidRPr="00AF5690">
        <w:rPr>
          <w:rFonts w:ascii="Times New Roman" w:hAnsi="Times New Roman"/>
          <w:noProof/>
          <w:sz w:val="24"/>
          <w:lang w:val="en-GB"/>
        </w:rPr>
        <w:t>(2), 190-203. doi: 10.1111/j.1748-8583.2010.00135.x</w:t>
      </w:r>
      <w:bookmarkEnd w:id="16"/>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7" w:name="_ENREF_17"/>
      <w:r w:rsidRPr="00AF5690">
        <w:rPr>
          <w:rFonts w:ascii="Times New Roman" w:hAnsi="Times New Roman"/>
          <w:noProof/>
          <w:sz w:val="24"/>
          <w:lang w:val="en-GB"/>
        </w:rPr>
        <w:t xml:space="preserve">Corbin, J. M., &amp; Strauss, A. L. (2008). </w:t>
      </w:r>
      <w:r w:rsidRPr="00AF5690">
        <w:rPr>
          <w:rFonts w:ascii="Times New Roman" w:hAnsi="Times New Roman"/>
          <w:i/>
          <w:noProof/>
          <w:sz w:val="24"/>
          <w:lang w:val="en-GB"/>
        </w:rPr>
        <w:t>Basics of Qualitative Research: Techniques and Procedures for Developing Grounded Theory</w:t>
      </w:r>
      <w:r w:rsidRPr="00AF5690">
        <w:rPr>
          <w:rFonts w:ascii="Times New Roman" w:hAnsi="Times New Roman"/>
          <w:noProof/>
          <w:sz w:val="24"/>
          <w:lang w:val="en-GB"/>
        </w:rPr>
        <w:t xml:space="preserve">  (3rd ed.). Thousand Oaks, CA: Sage.</w:t>
      </w:r>
      <w:bookmarkEnd w:id="17"/>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8" w:name="_ENREF_18"/>
      <w:r w:rsidRPr="00AF5690">
        <w:rPr>
          <w:rFonts w:ascii="Times New Roman" w:hAnsi="Times New Roman"/>
          <w:noProof/>
          <w:sz w:val="24"/>
          <w:lang w:val="en-GB"/>
        </w:rPr>
        <w:t xml:space="preserve">Dombrowski, U., &amp; Mielke, T. (2013). Lean </w:t>
      </w:r>
      <w:r>
        <w:rPr>
          <w:rFonts w:ascii="Times New Roman" w:hAnsi="Times New Roman"/>
          <w:noProof/>
          <w:sz w:val="24"/>
          <w:lang w:val="en-GB"/>
        </w:rPr>
        <w:t>l</w:t>
      </w:r>
      <w:r w:rsidRPr="00AF5690">
        <w:rPr>
          <w:rFonts w:ascii="Times New Roman" w:hAnsi="Times New Roman"/>
          <w:noProof/>
          <w:sz w:val="24"/>
          <w:lang w:val="en-GB"/>
        </w:rPr>
        <w:t xml:space="preserve">eadership – Fundamental </w:t>
      </w:r>
      <w:r>
        <w:rPr>
          <w:rFonts w:ascii="Times New Roman" w:hAnsi="Times New Roman"/>
          <w:noProof/>
          <w:sz w:val="24"/>
          <w:lang w:val="en-GB"/>
        </w:rPr>
        <w:t>p</w:t>
      </w:r>
      <w:r w:rsidRPr="00AF5690">
        <w:rPr>
          <w:rFonts w:ascii="Times New Roman" w:hAnsi="Times New Roman"/>
          <w:noProof/>
          <w:sz w:val="24"/>
          <w:lang w:val="en-GB"/>
        </w:rPr>
        <w:t xml:space="preserve">rinciples and their </w:t>
      </w:r>
      <w:r>
        <w:rPr>
          <w:rFonts w:ascii="Times New Roman" w:hAnsi="Times New Roman"/>
          <w:noProof/>
          <w:sz w:val="24"/>
          <w:lang w:val="en-GB"/>
        </w:rPr>
        <w:t>a</w:t>
      </w:r>
      <w:r w:rsidRPr="00AF5690">
        <w:rPr>
          <w:rFonts w:ascii="Times New Roman" w:hAnsi="Times New Roman"/>
          <w:noProof/>
          <w:sz w:val="24"/>
          <w:lang w:val="en-GB"/>
        </w:rPr>
        <w:t xml:space="preserve">pplication. </w:t>
      </w:r>
      <w:r w:rsidRPr="00AF5690">
        <w:rPr>
          <w:rFonts w:ascii="Times New Roman" w:hAnsi="Times New Roman"/>
          <w:i/>
          <w:noProof/>
          <w:sz w:val="24"/>
          <w:lang w:val="en-GB"/>
        </w:rPr>
        <w:t>Procedia CIRP, 7</w:t>
      </w:r>
      <w:r w:rsidRPr="00AF5690">
        <w:rPr>
          <w:rFonts w:ascii="Times New Roman" w:hAnsi="Times New Roman"/>
          <w:noProof/>
          <w:sz w:val="24"/>
          <w:lang w:val="en-GB"/>
        </w:rPr>
        <w:t>, 569-574. doi: 10.1016/j.procir.2013.06.034</w:t>
      </w:r>
      <w:bookmarkEnd w:id="18"/>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19" w:name="_ENREF_19"/>
      <w:r w:rsidRPr="00AF5690">
        <w:rPr>
          <w:rFonts w:ascii="Times New Roman" w:hAnsi="Times New Roman"/>
          <w:noProof/>
          <w:sz w:val="24"/>
          <w:lang w:val="en-GB"/>
        </w:rPr>
        <w:t xml:space="preserve">Doty, D. H., &amp; Glick, W. H. (1994). Typologies as a </w:t>
      </w:r>
      <w:r>
        <w:rPr>
          <w:rFonts w:ascii="Times New Roman" w:hAnsi="Times New Roman"/>
          <w:noProof/>
          <w:sz w:val="24"/>
          <w:lang w:val="en-GB"/>
        </w:rPr>
        <w:t>u</w:t>
      </w:r>
      <w:r w:rsidRPr="00AF5690">
        <w:rPr>
          <w:rFonts w:ascii="Times New Roman" w:hAnsi="Times New Roman"/>
          <w:noProof/>
          <w:sz w:val="24"/>
          <w:lang w:val="en-GB"/>
        </w:rPr>
        <w:t xml:space="preserve">nique </w:t>
      </w:r>
      <w:r>
        <w:rPr>
          <w:rFonts w:ascii="Times New Roman" w:hAnsi="Times New Roman"/>
          <w:noProof/>
          <w:sz w:val="24"/>
          <w:lang w:val="en-GB"/>
        </w:rPr>
        <w:t>f</w:t>
      </w:r>
      <w:r w:rsidRPr="00AF5690">
        <w:rPr>
          <w:rFonts w:ascii="Times New Roman" w:hAnsi="Times New Roman"/>
          <w:noProof/>
          <w:sz w:val="24"/>
          <w:lang w:val="en-GB"/>
        </w:rPr>
        <w:t xml:space="preserve">orm of </w:t>
      </w:r>
      <w:r>
        <w:rPr>
          <w:rFonts w:ascii="Times New Roman" w:hAnsi="Times New Roman"/>
          <w:noProof/>
          <w:sz w:val="24"/>
          <w:lang w:val="en-GB"/>
        </w:rPr>
        <w:t>t</w:t>
      </w:r>
      <w:r w:rsidRPr="00AF5690">
        <w:rPr>
          <w:rFonts w:ascii="Times New Roman" w:hAnsi="Times New Roman"/>
          <w:noProof/>
          <w:sz w:val="24"/>
          <w:lang w:val="en-GB"/>
        </w:rPr>
        <w:t xml:space="preserve">heory </w:t>
      </w:r>
      <w:r>
        <w:rPr>
          <w:rFonts w:ascii="Times New Roman" w:hAnsi="Times New Roman"/>
          <w:noProof/>
          <w:sz w:val="24"/>
          <w:lang w:val="en-GB"/>
        </w:rPr>
        <w:t>b</w:t>
      </w:r>
      <w:r w:rsidRPr="00AF5690">
        <w:rPr>
          <w:rFonts w:ascii="Times New Roman" w:hAnsi="Times New Roman"/>
          <w:noProof/>
          <w:sz w:val="24"/>
          <w:lang w:val="en-GB"/>
        </w:rPr>
        <w:t xml:space="preserve">uilding: Toward </w:t>
      </w:r>
      <w:r>
        <w:rPr>
          <w:rFonts w:ascii="Times New Roman" w:hAnsi="Times New Roman"/>
          <w:noProof/>
          <w:sz w:val="24"/>
          <w:lang w:val="en-GB"/>
        </w:rPr>
        <w:t>i</w:t>
      </w:r>
      <w:r w:rsidRPr="00AF5690">
        <w:rPr>
          <w:rFonts w:ascii="Times New Roman" w:hAnsi="Times New Roman"/>
          <w:noProof/>
          <w:sz w:val="24"/>
          <w:lang w:val="en-GB"/>
        </w:rPr>
        <w:t xml:space="preserve">mproved </w:t>
      </w:r>
      <w:r>
        <w:rPr>
          <w:rFonts w:ascii="Times New Roman" w:hAnsi="Times New Roman"/>
          <w:noProof/>
          <w:sz w:val="24"/>
          <w:lang w:val="en-GB"/>
        </w:rPr>
        <w:t>u</w:t>
      </w:r>
      <w:r w:rsidRPr="00AF5690">
        <w:rPr>
          <w:rFonts w:ascii="Times New Roman" w:hAnsi="Times New Roman"/>
          <w:noProof/>
          <w:sz w:val="24"/>
          <w:lang w:val="en-GB"/>
        </w:rPr>
        <w:t xml:space="preserve">nderstanding and </w:t>
      </w:r>
      <w:r>
        <w:rPr>
          <w:rFonts w:ascii="Times New Roman" w:hAnsi="Times New Roman"/>
          <w:noProof/>
          <w:sz w:val="24"/>
          <w:lang w:val="en-GB"/>
        </w:rPr>
        <w:t>m</w:t>
      </w:r>
      <w:r w:rsidRPr="00AF5690">
        <w:rPr>
          <w:rFonts w:ascii="Times New Roman" w:hAnsi="Times New Roman"/>
          <w:noProof/>
          <w:sz w:val="24"/>
          <w:lang w:val="en-GB"/>
        </w:rPr>
        <w:t xml:space="preserve">odeling. </w:t>
      </w:r>
      <w:r w:rsidRPr="00AF5690">
        <w:rPr>
          <w:rFonts w:ascii="Times New Roman" w:hAnsi="Times New Roman"/>
          <w:i/>
          <w:noProof/>
          <w:sz w:val="24"/>
          <w:lang w:val="en-GB"/>
        </w:rPr>
        <w:t>The Academy of Management Review, 19</w:t>
      </w:r>
      <w:r w:rsidRPr="00AF5690">
        <w:rPr>
          <w:rFonts w:ascii="Times New Roman" w:hAnsi="Times New Roman"/>
          <w:noProof/>
          <w:sz w:val="24"/>
          <w:lang w:val="en-GB"/>
        </w:rPr>
        <w:t>(2), 230-251. doi: 10.2307/258704</w:t>
      </w:r>
      <w:bookmarkEnd w:id="19"/>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0" w:name="_ENREF_20"/>
      <w:r w:rsidRPr="00AF5690">
        <w:rPr>
          <w:rFonts w:ascii="Times New Roman" w:hAnsi="Times New Roman"/>
          <w:noProof/>
          <w:sz w:val="24"/>
          <w:lang w:val="en-GB"/>
        </w:rPr>
        <w:t xml:space="preserve">Dunphy, D. (1996). Organizational </w:t>
      </w:r>
      <w:r>
        <w:rPr>
          <w:rFonts w:ascii="Times New Roman" w:hAnsi="Times New Roman"/>
          <w:noProof/>
          <w:sz w:val="24"/>
          <w:lang w:val="en-GB"/>
        </w:rPr>
        <w:t>c</w:t>
      </w:r>
      <w:r w:rsidRPr="00AF5690">
        <w:rPr>
          <w:rFonts w:ascii="Times New Roman" w:hAnsi="Times New Roman"/>
          <w:noProof/>
          <w:sz w:val="24"/>
          <w:lang w:val="en-GB"/>
        </w:rPr>
        <w:t xml:space="preserve">hange in </w:t>
      </w:r>
      <w:r>
        <w:rPr>
          <w:rFonts w:ascii="Times New Roman" w:hAnsi="Times New Roman"/>
          <w:noProof/>
          <w:sz w:val="24"/>
          <w:lang w:val="en-GB"/>
        </w:rPr>
        <w:t>c</w:t>
      </w:r>
      <w:r w:rsidRPr="00AF5690">
        <w:rPr>
          <w:rFonts w:ascii="Times New Roman" w:hAnsi="Times New Roman"/>
          <w:noProof/>
          <w:sz w:val="24"/>
          <w:lang w:val="en-GB"/>
        </w:rPr>
        <w:t xml:space="preserve">orporate </w:t>
      </w:r>
      <w:r>
        <w:rPr>
          <w:rFonts w:ascii="Times New Roman" w:hAnsi="Times New Roman"/>
          <w:noProof/>
          <w:sz w:val="24"/>
          <w:lang w:val="en-GB"/>
        </w:rPr>
        <w:t>s</w:t>
      </w:r>
      <w:r w:rsidRPr="00AF5690">
        <w:rPr>
          <w:rFonts w:ascii="Times New Roman" w:hAnsi="Times New Roman"/>
          <w:noProof/>
          <w:sz w:val="24"/>
          <w:lang w:val="en-GB"/>
        </w:rPr>
        <w:t xml:space="preserve">ettings. </w:t>
      </w:r>
      <w:r w:rsidRPr="00AF5690">
        <w:rPr>
          <w:rFonts w:ascii="Times New Roman" w:hAnsi="Times New Roman"/>
          <w:i/>
          <w:noProof/>
          <w:sz w:val="24"/>
          <w:lang w:val="en-GB"/>
        </w:rPr>
        <w:t>Human Relations, 49</w:t>
      </w:r>
      <w:r w:rsidRPr="00AF5690">
        <w:rPr>
          <w:rFonts w:ascii="Times New Roman" w:hAnsi="Times New Roman"/>
          <w:noProof/>
          <w:sz w:val="24"/>
          <w:lang w:val="en-GB"/>
        </w:rPr>
        <w:t>(5), 541-552. doi: 10.1177/001872679604900501</w:t>
      </w:r>
      <w:bookmarkEnd w:id="20"/>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1" w:name="_ENREF_21"/>
      <w:r w:rsidRPr="00AF5690">
        <w:rPr>
          <w:rFonts w:ascii="Times New Roman" w:hAnsi="Times New Roman"/>
          <w:noProof/>
          <w:sz w:val="24"/>
          <w:lang w:val="en-GB"/>
        </w:rPr>
        <w:t xml:space="preserve">Eisenhardt, K. M. (1989). Building </w:t>
      </w:r>
      <w:r>
        <w:rPr>
          <w:rFonts w:ascii="Times New Roman" w:hAnsi="Times New Roman"/>
          <w:noProof/>
          <w:sz w:val="24"/>
          <w:lang w:val="en-GB"/>
        </w:rPr>
        <w:t>t</w:t>
      </w:r>
      <w:r w:rsidRPr="00AF5690">
        <w:rPr>
          <w:rFonts w:ascii="Times New Roman" w:hAnsi="Times New Roman"/>
          <w:noProof/>
          <w:sz w:val="24"/>
          <w:lang w:val="en-GB"/>
        </w:rPr>
        <w:t xml:space="preserve">heories from </w:t>
      </w:r>
      <w:r>
        <w:rPr>
          <w:rFonts w:ascii="Times New Roman" w:hAnsi="Times New Roman"/>
          <w:noProof/>
          <w:sz w:val="24"/>
          <w:lang w:val="en-GB"/>
        </w:rPr>
        <w:t>c</w:t>
      </w:r>
      <w:r w:rsidRPr="00AF5690">
        <w:rPr>
          <w:rFonts w:ascii="Times New Roman" w:hAnsi="Times New Roman"/>
          <w:noProof/>
          <w:sz w:val="24"/>
          <w:lang w:val="en-GB"/>
        </w:rPr>
        <w:t xml:space="preserve">ase </w:t>
      </w:r>
      <w:r>
        <w:rPr>
          <w:rFonts w:ascii="Times New Roman" w:hAnsi="Times New Roman"/>
          <w:noProof/>
          <w:sz w:val="24"/>
          <w:lang w:val="en-GB"/>
        </w:rPr>
        <w:t>s</w:t>
      </w:r>
      <w:r w:rsidRPr="00AF5690">
        <w:rPr>
          <w:rFonts w:ascii="Times New Roman" w:hAnsi="Times New Roman"/>
          <w:noProof/>
          <w:sz w:val="24"/>
          <w:lang w:val="en-GB"/>
        </w:rPr>
        <w:t xml:space="preserve">tudy </w:t>
      </w:r>
      <w:r>
        <w:rPr>
          <w:rFonts w:ascii="Times New Roman" w:hAnsi="Times New Roman"/>
          <w:noProof/>
          <w:sz w:val="24"/>
          <w:lang w:val="en-GB"/>
        </w:rPr>
        <w:t>r</w:t>
      </w:r>
      <w:r w:rsidRPr="00AF5690">
        <w:rPr>
          <w:rFonts w:ascii="Times New Roman" w:hAnsi="Times New Roman"/>
          <w:noProof/>
          <w:sz w:val="24"/>
          <w:lang w:val="en-GB"/>
        </w:rPr>
        <w:t xml:space="preserve">esearch. </w:t>
      </w:r>
      <w:r w:rsidRPr="00AF5690">
        <w:rPr>
          <w:rFonts w:ascii="Times New Roman" w:hAnsi="Times New Roman"/>
          <w:i/>
          <w:noProof/>
          <w:sz w:val="24"/>
          <w:lang w:val="en-GB"/>
        </w:rPr>
        <w:t>The Academy of Management Review, 14</w:t>
      </w:r>
      <w:r w:rsidRPr="00AF5690">
        <w:rPr>
          <w:rFonts w:ascii="Times New Roman" w:hAnsi="Times New Roman"/>
          <w:noProof/>
          <w:sz w:val="24"/>
          <w:lang w:val="en-GB"/>
        </w:rPr>
        <w:t xml:space="preserve">(4), 532-550. doi: 10.5465/AMR.1989.4308385 </w:t>
      </w:r>
      <w:bookmarkEnd w:id="21"/>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2" w:name="_ENREF_22"/>
      <w:r w:rsidRPr="00AF5690">
        <w:rPr>
          <w:rFonts w:ascii="Times New Roman" w:hAnsi="Times New Roman"/>
          <w:noProof/>
          <w:sz w:val="24"/>
          <w:lang w:val="en-GB"/>
        </w:rPr>
        <w:t xml:space="preserve">Eisenhardt, K. M. (1991). Better </w:t>
      </w:r>
      <w:r>
        <w:rPr>
          <w:rFonts w:ascii="Times New Roman" w:hAnsi="Times New Roman"/>
          <w:noProof/>
          <w:sz w:val="24"/>
          <w:lang w:val="en-GB"/>
        </w:rPr>
        <w:t>s</w:t>
      </w:r>
      <w:r w:rsidRPr="00AF5690">
        <w:rPr>
          <w:rFonts w:ascii="Times New Roman" w:hAnsi="Times New Roman"/>
          <w:noProof/>
          <w:sz w:val="24"/>
          <w:lang w:val="en-GB"/>
        </w:rPr>
        <w:t xml:space="preserve">tories and </w:t>
      </w:r>
      <w:r>
        <w:rPr>
          <w:rFonts w:ascii="Times New Roman" w:hAnsi="Times New Roman"/>
          <w:noProof/>
          <w:sz w:val="24"/>
          <w:lang w:val="en-GB"/>
        </w:rPr>
        <w:t>b</w:t>
      </w:r>
      <w:r w:rsidRPr="00AF5690">
        <w:rPr>
          <w:rFonts w:ascii="Times New Roman" w:hAnsi="Times New Roman"/>
          <w:noProof/>
          <w:sz w:val="24"/>
          <w:lang w:val="en-GB"/>
        </w:rPr>
        <w:t xml:space="preserve">etter </w:t>
      </w:r>
      <w:r>
        <w:rPr>
          <w:rFonts w:ascii="Times New Roman" w:hAnsi="Times New Roman"/>
          <w:noProof/>
          <w:sz w:val="24"/>
          <w:lang w:val="en-GB"/>
        </w:rPr>
        <w:t>c</w:t>
      </w:r>
      <w:r w:rsidRPr="00AF5690">
        <w:rPr>
          <w:rFonts w:ascii="Times New Roman" w:hAnsi="Times New Roman"/>
          <w:noProof/>
          <w:sz w:val="24"/>
          <w:lang w:val="en-GB"/>
        </w:rPr>
        <w:t xml:space="preserve">onstructs: The </w:t>
      </w:r>
      <w:r>
        <w:rPr>
          <w:rFonts w:ascii="Times New Roman" w:hAnsi="Times New Roman"/>
          <w:noProof/>
          <w:sz w:val="24"/>
          <w:lang w:val="en-GB"/>
        </w:rPr>
        <w:t>c</w:t>
      </w:r>
      <w:r w:rsidRPr="00AF5690">
        <w:rPr>
          <w:rFonts w:ascii="Times New Roman" w:hAnsi="Times New Roman"/>
          <w:noProof/>
          <w:sz w:val="24"/>
          <w:lang w:val="en-GB"/>
        </w:rPr>
        <w:t xml:space="preserve">ase for </w:t>
      </w:r>
      <w:r>
        <w:rPr>
          <w:rFonts w:ascii="Times New Roman" w:hAnsi="Times New Roman"/>
          <w:noProof/>
          <w:sz w:val="24"/>
          <w:lang w:val="en-GB"/>
        </w:rPr>
        <w:t>r</w:t>
      </w:r>
      <w:r w:rsidRPr="00AF5690">
        <w:rPr>
          <w:rFonts w:ascii="Times New Roman" w:hAnsi="Times New Roman"/>
          <w:noProof/>
          <w:sz w:val="24"/>
          <w:lang w:val="en-GB"/>
        </w:rPr>
        <w:t xml:space="preserve">igor and </w:t>
      </w:r>
      <w:r>
        <w:rPr>
          <w:rFonts w:ascii="Times New Roman" w:hAnsi="Times New Roman"/>
          <w:noProof/>
          <w:sz w:val="24"/>
          <w:lang w:val="en-GB"/>
        </w:rPr>
        <w:t>c</w:t>
      </w:r>
      <w:r w:rsidRPr="00AF5690">
        <w:rPr>
          <w:rFonts w:ascii="Times New Roman" w:hAnsi="Times New Roman"/>
          <w:noProof/>
          <w:sz w:val="24"/>
          <w:lang w:val="en-GB"/>
        </w:rPr>
        <w:t xml:space="preserve">omparative </w:t>
      </w:r>
      <w:r>
        <w:rPr>
          <w:rFonts w:ascii="Times New Roman" w:hAnsi="Times New Roman"/>
          <w:noProof/>
          <w:sz w:val="24"/>
          <w:lang w:val="en-GB"/>
        </w:rPr>
        <w:t>l</w:t>
      </w:r>
      <w:r w:rsidRPr="00AF5690">
        <w:rPr>
          <w:rFonts w:ascii="Times New Roman" w:hAnsi="Times New Roman"/>
          <w:noProof/>
          <w:sz w:val="24"/>
          <w:lang w:val="en-GB"/>
        </w:rPr>
        <w:t xml:space="preserve">ogic. </w:t>
      </w:r>
      <w:r w:rsidRPr="00AF5690">
        <w:rPr>
          <w:rFonts w:ascii="Times New Roman" w:hAnsi="Times New Roman"/>
          <w:i/>
          <w:noProof/>
          <w:sz w:val="24"/>
          <w:lang w:val="en-GB"/>
        </w:rPr>
        <w:t>The Academy of Management Review, 16</w:t>
      </w:r>
      <w:r w:rsidRPr="00AF5690">
        <w:rPr>
          <w:rFonts w:ascii="Times New Roman" w:hAnsi="Times New Roman"/>
          <w:noProof/>
          <w:sz w:val="24"/>
          <w:lang w:val="en-GB"/>
        </w:rPr>
        <w:t>(3), 620-627. doi: 10.5465/AMR.1991.4279496</w:t>
      </w:r>
      <w:bookmarkEnd w:id="22"/>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3" w:name="_ENREF_23"/>
      <w:r w:rsidRPr="00AF5690">
        <w:rPr>
          <w:rFonts w:ascii="Times New Roman" w:hAnsi="Times New Roman"/>
          <w:noProof/>
          <w:sz w:val="24"/>
          <w:lang w:val="en-GB"/>
        </w:rPr>
        <w:t xml:space="preserve">Emiliani, M. L., &amp; Stec, D. J. (2005). Leaders lost in transformation. </w:t>
      </w:r>
      <w:r w:rsidRPr="00AF5690">
        <w:rPr>
          <w:rFonts w:ascii="Times New Roman" w:hAnsi="Times New Roman"/>
          <w:i/>
          <w:noProof/>
          <w:sz w:val="24"/>
          <w:lang w:val="en-GB"/>
        </w:rPr>
        <w:t>Leadership &amp; Organization Development Journal, 26</w:t>
      </w:r>
      <w:r w:rsidRPr="00AF5690">
        <w:rPr>
          <w:rFonts w:ascii="Times New Roman" w:hAnsi="Times New Roman"/>
          <w:noProof/>
          <w:sz w:val="24"/>
          <w:lang w:val="en-GB"/>
        </w:rPr>
        <w:t>(5), 370-387. doi: 10.1108/01437730510607862</w:t>
      </w:r>
      <w:bookmarkEnd w:id="23"/>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4" w:name="_ENREF_24"/>
      <w:r w:rsidRPr="00AF5690">
        <w:rPr>
          <w:rFonts w:ascii="Times New Roman" w:hAnsi="Times New Roman"/>
          <w:noProof/>
          <w:sz w:val="24"/>
          <w:lang w:val="en-GB"/>
        </w:rPr>
        <w:t xml:space="preserve">Floyd, S. W., &amp; Wooldridge, B. (1994). Dinosaurs or dynamos? Recognizing middle management's strategic role. </w:t>
      </w:r>
      <w:r w:rsidRPr="00AF5690">
        <w:rPr>
          <w:rFonts w:ascii="Times New Roman" w:hAnsi="Times New Roman"/>
          <w:i/>
          <w:noProof/>
          <w:sz w:val="24"/>
          <w:lang w:val="en-GB"/>
        </w:rPr>
        <w:t>The Academy of Management Executive, 8</w:t>
      </w:r>
      <w:r w:rsidRPr="00AF5690">
        <w:rPr>
          <w:rFonts w:ascii="Times New Roman" w:hAnsi="Times New Roman"/>
          <w:noProof/>
          <w:sz w:val="24"/>
          <w:lang w:val="en-GB"/>
        </w:rPr>
        <w:t>(4), 47-57. doi: 10.5465/ame.1994.9412071702</w:t>
      </w:r>
      <w:bookmarkEnd w:id="24"/>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5" w:name="_ENREF_25"/>
      <w:r w:rsidRPr="00AF5690">
        <w:rPr>
          <w:rFonts w:ascii="Times New Roman" w:hAnsi="Times New Roman"/>
          <w:noProof/>
          <w:sz w:val="24"/>
          <w:lang w:val="en-GB"/>
        </w:rPr>
        <w:t xml:space="preserve">George, M. L. (2003). </w:t>
      </w:r>
      <w:r w:rsidRPr="00AF5690">
        <w:rPr>
          <w:rFonts w:ascii="Times New Roman" w:hAnsi="Times New Roman"/>
          <w:i/>
          <w:noProof/>
          <w:sz w:val="24"/>
          <w:lang w:val="en-GB"/>
        </w:rPr>
        <w:t>Lean Six Sigma for Service: How to Use Lean Speed and Six Sigma Quality to Improve Services and Transactions</w:t>
      </w:r>
      <w:r w:rsidRPr="00AF5690">
        <w:rPr>
          <w:rFonts w:ascii="Times New Roman" w:hAnsi="Times New Roman"/>
          <w:noProof/>
          <w:sz w:val="24"/>
          <w:lang w:val="en-GB"/>
        </w:rPr>
        <w:t>. New York: McGraw-Hill.</w:t>
      </w:r>
      <w:bookmarkEnd w:id="25"/>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6" w:name="_ENREF_26"/>
      <w:r w:rsidRPr="00AF5690">
        <w:rPr>
          <w:rFonts w:ascii="Times New Roman" w:hAnsi="Times New Roman"/>
          <w:noProof/>
          <w:sz w:val="24"/>
          <w:lang w:val="en-GB"/>
        </w:rPr>
        <w:t xml:space="preserve">Gittell, J. H. (2001). Supervisory span, relational coordination, and flight departure performance: A reassessment of postbureaucracy theory. </w:t>
      </w:r>
      <w:r w:rsidRPr="00AF5690">
        <w:rPr>
          <w:rFonts w:ascii="Times New Roman" w:hAnsi="Times New Roman"/>
          <w:i/>
          <w:noProof/>
          <w:sz w:val="24"/>
          <w:lang w:val="en-GB"/>
        </w:rPr>
        <w:t>Organization Science, 12</w:t>
      </w:r>
      <w:r w:rsidRPr="00AF5690">
        <w:rPr>
          <w:rFonts w:ascii="Times New Roman" w:hAnsi="Times New Roman"/>
          <w:noProof/>
          <w:sz w:val="24"/>
          <w:lang w:val="en-GB"/>
        </w:rPr>
        <w:t>(4), 468-483. doi: 10.1287/orsc.12.4.468.10636</w:t>
      </w:r>
      <w:bookmarkEnd w:id="26"/>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7" w:name="_ENREF_27"/>
      <w:r w:rsidRPr="00AF5690">
        <w:rPr>
          <w:rFonts w:ascii="Times New Roman" w:hAnsi="Times New Roman"/>
          <w:noProof/>
          <w:sz w:val="24"/>
          <w:lang w:val="en-GB"/>
        </w:rPr>
        <w:t xml:space="preserve">Hales, C. (2002). ‘Bureaucracy-lite’ and </w:t>
      </w:r>
      <w:r>
        <w:rPr>
          <w:rFonts w:ascii="Times New Roman" w:hAnsi="Times New Roman"/>
          <w:noProof/>
          <w:sz w:val="24"/>
          <w:lang w:val="en-GB"/>
        </w:rPr>
        <w:t>c</w:t>
      </w:r>
      <w:r w:rsidRPr="00AF5690">
        <w:rPr>
          <w:rFonts w:ascii="Times New Roman" w:hAnsi="Times New Roman"/>
          <w:noProof/>
          <w:sz w:val="24"/>
          <w:lang w:val="en-GB"/>
        </w:rPr>
        <w:t xml:space="preserve">ontinuities in </w:t>
      </w:r>
      <w:r>
        <w:rPr>
          <w:rFonts w:ascii="Times New Roman" w:hAnsi="Times New Roman"/>
          <w:noProof/>
          <w:sz w:val="24"/>
          <w:lang w:val="en-GB"/>
        </w:rPr>
        <w:t>m</w:t>
      </w:r>
      <w:r w:rsidRPr="00AF5690">
        <w:rPr>
          <w:rFonts w:ascii="Times New Roman" w:hAnsi="Times New Roman"/>
          <w:noProof/>
          <w:sz w:val="24"/>
          <w:lang w:val="en-GB"/>
        </w:rPr>
        <w:t xml:space="preserve">anagerial </w:t>
      </w:r>
      <w:r>
        <w:rPr>
          <w:rFonts w:ascii="Times New Roman" w:hAnsi="Times New Roman"/>
          <w:noProof/>
          <w:sz w:val="24"/>
          <w:lang w:val="en-GB"/>
        </w:rPr>
        <w:t>w</w:t>
      </w:r>
      <w:r w:rsidRPr="00AF5690">
        <w:rPr>
          <w:rFonts w:ascii="Times New Roman" w:hAnsi="Times New Roman"/>
          <w:noProof/>
          <w:sz w:val="24"/>
          <w:lang w:val="en-GB"/>
        </w:rPr>
        <w:t xml:space="preserve">ork. </w:t>
      </w:r>
      <w:r w:rsidRPr="00AF5690">
        <w:rPr>
          <w:rFonts w:ascii="Times New Roman" w:hAnsi="Times New Roman"/>
          <w:i/>
          <w:noProof/>
          <w:sz w:val="24"/>
          <w:lang w:val="en-GB"/>
        </w:rPr>
        <w:t>British Journal of Management, 13</w:t>
      </w:r>
      <w:r w:rsidRPr="00AF5690">
        <w:rPr>
          <w:rFonts w:ascii="Times New Roman" w:hAnsi="Times New Roman"/>
          <w:noProof/>
          <w:sz w:val="24"/>
          <w:lang w:val="en-GB"/>
        </w:rPr>
        <w:t>(1), 51-66. doi: 10.1111/1467-8551.00222</w:t>
      </w:r>
      <w:bookmarkEnd w:id="27"/>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8" w:name="_ENREF_28"/>
      <w:r w:rsidRPr="00AF5690">
        <w:rPr>
          <w:rFonts w:ascii="Times New Roman" w:hAnsi="Times New Roman"/>
          <w:noProof/>
          <w:sz w:val="24"/>
          <w:lang w:val="en-GB"/>
        </w:rPr>
        <w:t xml:space="preserve">Hales, C. (2006). Moving down the line? The shifting boundary between middle and first-line management. </w:t>
      </w:r>
      <w:r w:rsidRPr="00AF5690">
        <w:rPr>
          <w:rFonts w:ascii="Times New Roman" w:hAnsi="Times New Roman"/>
          <w:i/>
          <w:noProof/>
          <w:sz w:val="24"/>
          <w:lang w:val="en-GB"/>
        </w:rPr>
        <w:t>Journal of General Management, 32</w:t>
      </w:r>
      <w:r w:rsidRPr="00AF5690">
        <w:rPr>
          <w:rFonts w:ascii="Times New Roman" w:hAnsi="Times New Roman"/>
          <w:noProof/>
          <w:sz w:val="24"/>
          <w:lang w:val="en-GB"/>
        </w:rPr>
        <w:t>(2), 31-55</w:t>
      </w:r>
      <w:bookmarkEnd w:id="28"/>
      <w:r w:rsidRPr="00AF5690">
        <w:rPr>
          <w:rFonts w:ascii="Times New Roman" w:hAnsi="Times New Roman"/>
          <w:noProof/>
          <w:sz w:val="24"/>
          <w:lang w:val="en-GB"/>
        </w:rPr>
        <w:t>. Retrieved from http://www.hazarauni.com/FacultyUploads/CourseFiles/Literature%20review.pdf</w:t>
      </w:r>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29" w:name="_ENREF_29"/>
      <w:r w:rsidRPr="00AF5690">
        <w:rPr>
          <w:rFonts w:ascii="Times New Roman" w:hAnsi="Times New Roman"/>
          <w:noProof/>
          <w:sz w:val="24"/>
          <w:lang w:val="en-GB"/>
        </w:rPr>
        <w:t xml:space="preserve">Handel, M. J. (2014). Theories of lean management: An empirical evaluation. </w:t>
      </w:r>
      <w:r w:rsidRPr="00AF5690">
        <w:rPr>
          <w:rFonts w:ascii="Times New Roman" w:hAnsi="Times New Roman"/>
          <w:i/>
          <w:noProof/>
          <w:sz w:val="24"/>
          <w:lang w:val="en-GB"/>
        </w:rPr>
        <w:t>Social Science Research, 44</w:t>
      </w:r>
      <w:r w:rsidRPr="00AF5690">
        <w:rPr>
          <w:rFonts w:ascii="Times New Roman" w:hAnsi="Times New Roman"/>
          <w:noProof/>
          <w:sz w:val="24"/>
          <w:lang w:val="en-GB"/>
        </w:rPr>
        <w:t>, 86-102. doi: 10.1016/j.ssresearch.2013.10.009</w:t>
      </w:r>
      <w:bookmarkEnd w:id="29"/>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0" w:name="_ENREF_30"/>
      <w:r w:rsidRPr="00AF5690">
        <w:rPr>
          <w:rFonts w:ascii="Times New Roman" w:hAnsi="Times New Roman"/>
          <w:noProof/>
          <w:sz w:val="24"/>
          <w:lang w:val="en-GB"/>
        </w:rPr>
        <w:t xml:space="preserve">Huy, Q. N. (2001). Time, </w:t>
      </w:r>
      <w:r>
        <w:rPr>
          <w:rFonts w:ascii="Times New Roman" w:hAnsi="Times New Roman"/>
          <w:noProof/>
          <w:sz w:val="24"/>
          <w:lang w:val="en-GB"/>
        </w:rPr>
        <w:t>t</w:t>
      </w:r>
      <w:r w:rsidRPr="00AF5690">
        <w:rPr>
          <w:rFonts w:ascii="Times New Roman" w:hAnsi="Times New Roman"/>
          <w:noProof/>
          <w:sz w:val="24"/>
          <w:lang w:val="en-GB"/>
        </w:rPr>
        <w:t xml:space="preserve">emporal </w:t>
      </w:r>
      <w:r>
        <w:rPr>
          <w:rFonts w:ascii="Times New Roman" w:hAnsi="Times New Roman"/>
          <w:noProof/>
          <w:sz w:val="24"/>
          <w:lang w:val="en-GB"/>
        </w:rPr>
        <w:t>c</w:t>
      </w:r>
      <w:r w:rsidRPr="00AF5690">
        <w:rPr>
          <w:rFonts w:ascii="Times New Roman" w:hAnsi="Times New Roman"/>
          <w:noProof/>
          <w:sz w:val="24"/>
          <w:lang w:val="en-GB"/>
        </w:rPr>
        <w:t xml:space="preserve">apability, and </w:t>
      </w:r>
      <w:r>
        <w:rPr>
          <w:rFonts w:ascii="Times New Roman" w:hAnsi="Times New Roman"/>
          <w:noProof/>
          <w:sz w:val="24"/>
          <w:lang w:val="en-GB"/>
        </w:rPr>
        <w:t>p</w:t>
      </w:r>
      <w:r w:rsidRPr="00AF5690">
        <w:rPr>
          <w:rFonts w:ascii="Times New Roman" w:hAnsi="Times New Roman"/>
          <w:noProof/>
          <w:sz w:val="24"/>
          <w:lang w:val="en-GB"/>
        </w:rPr>
        <w:t xml:space="preserve">lanned </w:t>
      </w:r>
      <w:r>
        <w:rPr>
          <w:rFonts w:ascii="Times New Roman" w:hAnsi="Times New Roman"/>
          <w:noProof/>
          <w:sz w:val="24"/>
          <w:lang w:val="en-GB"/>
        </w:rPr>
        <w:t>c</w:t>
      </w:r>
      <w:r w:rsidRPr="00AF5690">
        <w:rPr>
          <w:rFonts w:ascii="Times New Roman" w:hAnsi="Times New Roman"/>
          <w:noProof/>
          <w:sz w:val="24"/>
          <w:lang w:val="en-GB"/>
        </w:rPr>
        <w:t xml:space="preserve">hange. </w:t>
      </w:r>
      <w:r w:rsidRPr="00AF5690">
        <w:rPr>
          <w:rFonts w:ascii="Times New Roman" w:hAnsi="Times New Roman"/>
          <w:i/>
          <w:noProof/>
          <w:sz w:val="24"/>
          <w:lang w:val="en-GB"/>
        </w:rPr>
        <w:t>The Academy of Management Review, 26</w:t>
      </w:r>
      <w:r w:rsidRPr="00AF5690">
        <w:rPr>
          <w:rFonts w:ascii="Times New Roman" w:hAnsi="Times New Roman"/>
          <w:noProof/>
          <w:sz w:val="24"/>
          <w:lang w:val="en-GB"/>
        </w:rPr>
        <w:t>(4), 601-623. doi: 10.2307/3560244</w:t>
      </w:r>
      <w:bookmarkEnd w:id="30"/>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1" w:name="_ENREF_31"/>
      <w:r w:rsidRPr="00AF5690">
        <w:rPr>
          <w:rFonts w:ascii="Times New Roman" w:hAnsi="Times New Roman"/>
          <w:noProof/>
          <w:sz w:val="24"/>
          <w:lang w:val="en-GB"/>
        </w:rPr>
        <w:t xml:space="preserve">Huy, Q. N. (2011). How middle managers' group-focus emotions and social identities influence strategy implementation. </w:t>
      </w:r>
      <w:r w:rsidRPr="00AF5690">
        <w:rPr>
          <w:rFonts w:ascii="Times New Roman" w:hAnsi="Times New Roman"/>
          <w:i/>
          <w:noProof/>
          <w:sz w:val="24"/>
          <w:lang w:val="en-GB"/>
        </w:rPr>
        <w:t>Strategic Management Journal, 32</w:t>
      </w:r>
      <w:r w:rsidRPr="00AF5690">
        <w:rPr>
          <w:rFonts w:ascii="Times New Roman" w:hAnsi="Times New Roman"/>
          <w:noProof/>
          <w:sz w:val="24"/>
          <w:lang w:val="en-GB"/>
        </w:rPr>
        <w:t>(13), 1387-1410. doi: 10.1002/smj.961</w:t>
      </w:r>
      <w:bookmarkEnd w:id="31"/>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2" w:name="_ENREF_32"/>
      <w:r w:rsidRPr="00AF5690">
        <w:rPr>
          <w:rFonts w:ascii="Times New Roman" w:hAnsi="Times New Roman"/>
          <w:noProof/>
          <w:sz w:val="24"/>
          <w:lang w:val="en-GB"/>
        </w:rPr>
        <w:t xml:space="preserve">Marodin, G. A., &amp; Saurin, T. A. (2013). Implementing lean production systems: </w:t>
      </w:r>
      <w:r>
        <w:rPr>
          <w:rFonts w:ascii="Times New Roman" w:hAnsi="Times New Roman"/>
          <w:noProof/>
          <w:sz w:val="24"/>
          <w:lang w:val="en-GB"/>
        </w:rPr>
        <w:t>R</w:t>
      </w:r>
      <w:r w:rsidRPr="00AF5690">
        <w:rPr>
          <w:rFonts w:ascii="Times New Roman" w:hAnsi="Times New Roman"/>
          <w:noProof/>
          <w:sz w:val="24"/>
          <w:lang w:val="en-GB"/>
        </w:rPr>
        <w:t xml:space="preserve">esearch areas and opportunities for future studies. </w:t>
      </w:r>
      <w:r w:rsidRPr="00AF5690">
        <w:rPr>
          <w:rFonts w:ascii="Times New Roman" w:hAnsi="Times New Roman"/>
          <w:i/>
          <w:noProof/>
          <w:sz w:val="24"/>
          <w:lang w:val="en-GB"/>
        </w:rPr>
        <w:t>International Journal of Production Research, 51</w:t>
      </w:r>
      <w:r w:rsidRPr="00AF5690">
        <w:rPr>
          <w:rFonts w:ascii="Times New Roman" w:hAnsi="Times New Roman"/>
          <w:noProof/>
          <w:sz w:val="24"/>
          <w:lang w:val="en-GB"/>
        </w:rPr>
        <w:t>(22), 6663-6680. doi: 10.1080/00207543.2013.826831</w:t>
      </w:r>
      <w:bookmarkEnd w:id="32"/>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3" w:name="_ENREF_33"/>
      <w:r w:rsidRPr="00AF5690">
        <w:rPr>
          <w:rFonts w:ascii="Times New Roman" w:hAnsi="Times New Roman"/>
          <w:noProof/>
          <w:sz w:val="24"/>
          <w:lang w:val="en-GB"/>
        </w:rPr>
        <w:lastRenderedPageBreak/>
        <w:t xml:space="preserve">McCann, L., Morris, J., &amp; Hassard, J. (2008). Normalized </w:t>
      </w:r>
      <w:r>
        <w:rPr>
          <w:rFonts w:ascii="Times New Roman" w:hAnsi="Times New Roman"/>
          <w:noProof/>
          <w:sz w:val="24"/>
          <w:lang w:val="en-GB"/>
        </w:rPr>
        <w:t>i</w:t>
      </w:r>
      <w:r w:rsidRPr="00AF5690">
        <w:rPr>
          <w:rFonts w:ascii="Times New Roman" w:hAnsi="Times New Roman"/>
          <w:noProof/>
          <w:sz w:val="24"/>
          <w:lang w:val="en-GB"/>
        </w:rPr>
        <w:t xml:space="preserve">ntensity: The </w:t>
      </w:r>
      <w:r>
        <w:rPr>
          <w:rFonts w:ascii="Times New Roman" w:hAnsi="Times New Roman"/>
          <w:noProof/>
          <w:sz w:val="24"/>
          <w:lang w:val="en-GB"/>
        </w:rPr>
        <w:t>n</w:t>
      </w:r>
      <w:r w:rsidRPr="00AF5690">
        <w:rPr>
          <w:rFonts w:ascii="Times New Roman" w:hAnsi="Times New Roman"/>
          <w:noProof/>
          <w:sz w:val="24"/>
          <w:lang w:val="en-GB"/>
        </w:rPr>
        <w:t xml:space="preserve">ew </w:t>
      </w:r>
      <w:r>
        <w:rPr>
          <w:rFonts w:ascii="Times New Roman" w:hAnsi="Times New Roman"/>
          <w:noProof/>
          <w:sz w:val="24"/>
          <w:lang w:val="en-GB"/>
        </w:rPr>
        <w:t>l</w:t>
      </w:r>
      <w:r w:rsidRPr="00AF5690">
        <w:rPr>
          <w:rFonts w:ascii="Times New Roman" w:hAnsi="Times New Roman"/>
          <w:noProof/>
          <w:sz w:val="24"/>
          <w:lang w:val="en-GB"/>
        </w:rPr>
        <w:t xml:space="preserve">abour </w:t>
      </w:r>
      <w:r>
        <w:rPr>
          <w:rFonts w:ascii="Times New Roman" w:hAnsi="Times New Roman"/>
          <w:noProof/>
          <w:sz w:val="24"/>
          <w:lang w:val="en-GB"/>
        </w:rPr>
        <w:t>p</w:t>
      </w:r>
      <w:r w:rsidRPr="00AF5690">
        <w:rPr>
          <w:rFonts w:ascii="Times New Roman" w:hAnsi="Times New Roman"/>
          <w:noProof/>
          <w:sz w:val="24"/>
          <w:lang w:val="en-GB"/>
        </w:rPr>
        <w:t xml:space="preserve">rocess of </w:t>
      </w:r>
      <w:r>
        <w:rPr>
          <w:rFonts w:ascii="Times New Roman" w:hAnsi="Times New Roman"/>
          <w:noProof/>
          <w:sz w:val="24"/>
          <w:lang w:val="en-GB"/>
        </w:rPr>
        <w:t>m</w:t>
      </w:r>
      <w:r w:rsidRPr="00AF5690">
        <w:rPr>
          <w:rFonts w:ascii="Times New Roman" w:hAnsi="Times New Roman"/>
          <w:noProof/>
          <w:sz w:val="24"/>
          <w:lang w:val="en-GB"/>
        </w:rPr>
        <w:t xml:space="preserve">iddle </w:t>
      </w:r>
      <w:r>
        <w:rPr>
          <w:rFonts w:ascii="Times New Roman" w:hAnsi="Times New Roman"/>
          <w:noProof/>
          <w:sz w:val="24"/>
          <w:lang w:val="en-GB"/>
        </w:rPr>
        <w:t>m</w:t>
      </w:r>
      <w:r w:rsidRPr="00AF5690">
        <w:rPr>
          <w:rFonts w:ascii="Times New Roman" w:hAnsi="Times New Roman"/>
          <w:noProof/>
          <w:sz w:val="24"/>
          <w:lang w:val="en-GB"/>
        </w:rPr>
        <w:t xml:space="preserve">anagement. </w:t>
      </w:r>
      <w:r w:rsidRPr="00AF5690">
        <w:rPr>
          <w:rFonts w:ascii="Times New Roman" w:hAnsi="Times New Roman"/>
          <w:i/>
          <w:noProof/>
          <w:sz w:val="24"/>
          <w:lang w:val="en-GB"/>
        </w:rPr>
        <w:t>Journal of Management Studies, 45</w:t>
      </w:r>
      <w:r w:rsidRPr="00AF5690">
        <w:rPr>
          <w:rFonts w:ascii="Times New Roman" w:hAnsi="Times New Roman"/>
          <w:noProof/>
          <w:sz w:val="24"/>
          <w:lang w:val="en-GB"/>
        </w:rPr>
        <w:t>(2), 343-371. doi: 10.1111/j.1467-6486.2007.00762.x</w:t>
      </w:r>
      <w:bookmarkEnd w:id="33"/>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4" w:name="_ENREF_34"/>
      <w:r w:rsidRPr="00AF5690">
        <w:rPr>
          <w:rFonts w:ascii="Times New Roman" w:hAnsi="Times New Roman"/>
          <w:noProof/>
          <w:sz w:val="24"/>
          <w:lang w:val="en-GB"/>
        </w:rPr>
        <w:t xml:space="preserve">Meyer, A. D., Tsui, A. S., &amp; Hinings, C. R. (1993). Configurational </w:t>
      </w:r>
      <w:r>
        <w:rPr>
          <w:rFonts w:ascii="Times New Roman" w:hAnsi="Times New Roman"/>
          <w:noProof/>
          <w:sz w:val="24"/>
          <w:lang w:val="en-GB"/>
        </w:rPr>
        <w:t>a</w:t>
      </w:r>
      <w:r w:rsidRPr="00AF5690">
        <w:rPr>
          <w:rFonts w:ascii="Times New Roman" w:hAnsi="Times New Roman"/>
          <w:noProof/>
          <w:sz w:val="24"/>
          <w:lang w:val="en-GB"/>
        </w:rPr>
        <w:t xml:space="preserve">pproaches to </w:t>
      </w:r>
      <w:r>
        <w:rPr>
          <w:rFonts w:ascii="Times New Roman" w:hAnsi="Times New Roman"/>
          <w:noProof/>
          <w:sz w:val="24"/>
          <w:lang w:val="en-GB"/>
        </w:rPr>
        <w:t>o</w:t>
      </w:r>
      <w:r w:rsidRPr="00AF5690">
        <w:rPr>
          <w:rFonts w:ascii="Times New Roman" w:hAnsi="Times New Roman"/>
          <w:noProof/>
          <w:sz w:val="24"/>
          <w:lang w:val="en-GB"/>
        </w:rPr>
        <w:t xml:space="preserve">rganizational </w:t>
      </w:r>
      <w:r>
        <w:rPr>
          <w:rFonts w:ascii="Times New Roman" w:hAnsi="Times New Roman"/>
          <w:noProof/>
          <w:sz w:val="24"/>
          <w:lang w:val="en-GB"/>
        </w:rPr>
        <w:t>a</w:t>
      </w:r>
      <w:r w:rsidRPr="00AF5690">
        <w:rPr>
          <w:rFonts w:ascii="Times New Roman" w:hAnsi="Times New Roman"/>
          <w:noProof/>
          <w:sz w:val="24"/>
          <w:lang w:val="en-GB"/>
        </w:rPr>
        <w:t xml:space="preserve">nalysis. </w:t>
      </w:r>
      <w:r w:rsidRPr="00AF5690">
        <w:rPr>
          <w:rFonts w:ascii="Times New Roman" w:hAnsi="Times New Roman"/>
          <w:i/>
          <w:noProof/>
          <w:sz w:val="24"/>
          <w:lang w:val="en-GB"/>
        </w:rPr>
        <w:t>The Academy of Management Journal, 36</w:t>
      </w:r>
      <w:r w:rsidRPr="00AF5690">
        <w:rPr>
          <w:rFonts w:ascii="Times New Roman" w:hAnsi="Times New Roman"/>
          <w:noProof/>
          <w:sz w:val="24"/>
          <w:lang w:val="en-GB"/>
        </w:rPr>
        <w:t>(6), 1175-1195. doi: 10.2307/256809</w:t>
      </w:r>
      <w:bookmarkEnd w:id="34"/>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5" w:name="_ENREF_35"/>
      <w:r w:rsidRPr="00AF5690">
        <w:rPr>
          <w:rFonts w:ascii="Times New Roman" w:hAnsi="Times New Roman"/>
          <w:noProof/>
          <w:sz w:val="24"/>
          <w:lang w:val="en-GB"/>
        </w:rPr>
        <w:t xml:space="preserve">Nicholas, J. (in press). Hoshin kanri and critical success factors in quality management and lean production. </w:t>
      </w:r>
      <w:r w:rsidRPr="00AF5690">
        <w:rPr>
          <w:rFonts w:ascii="Times New Roman" w:hAnsi="Times New Roman"/>
          <w:i/>
          <w:noProof/>
          <w:sz w:val="24"/>
          <w:lang w:val="en-GB"/>
        </w:rPr>
        <w:t>Total Quality Management &amp; Business Excellence</w:t>
      </w:r>
      <w:r w:rsidRPr="00AF5690">
        <w:rPr>
          <w:rFonts w:ascii="Times New Roman" w:hAnsi="Times New Roman"/>
          <w:noProof/>
          <w:sz w:val="24"/>
          <w:lang w:val="en-GB"/>
        </w:rPr>
        <w:t>. doi: 10.1080/14783363.2014.976938</w:t>
      </w:r>
      <w:bookmarkEnd w:id="35"/>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6" w:name="_ENREF_36"/>
      <w:r w:rsidRPr="00AF5690">
        <w:rPr>
          <w:rFonts w:ascii="Times New Roman" w:hAnsi="Times New Roman"/>
          <w:noProof/>
          <w:sz w:val="24"/>
          <w:lang w:val="en-GB"/>
        </w:rPr>
        <w:t xml:space="preserve">Nonaka, I. (1994). A dynamic theory of organizational knowledge creation. </w:t>
      </w:r>
      <w:r w:rsidRPr="00AF5690">
        <w:rPr>
          <w:rFonts w:ascii="Times New Roman" w:hAnsi="Times New Roman"/>
          <w:i/>
          <w:noProof/>
          <w:sz w:val="24"/>
          <w:lang w:val="en-GB"/>
        </w:rPr>
        <w:t>Organization Science, 5</w:t>
      </w:r>
      <w:r w:rsidRPr="00AF5690">
        <w:rPr>
          <w:rFonts w:ascii="Times New Roman" w:hAnsi="Times New Roman"/>
          <w:noProof/>
          <w:sz w:val="24"/>
          <w:lang w:val="en-GB"/>
        </w:rPr>
        <w:t>(1), 14-37. doi: 10.1287/orsc.5.1.14</w:t>
      </w:r>
      <w:bookmarkEnd w:id="36"/>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7" w:name="_ENREF_37"/>
      <w:r w:rsidRPr="00AF5690">
        <w:rPr>
          <w:rFonts w:ascii="Times New Roman" w:hAnsi="Times New Roman"/>
          <w:noProof/>
          <w:sz w:val="24"/>
          <w:lang w:val="en-GB"/>
        </w:rPr>
        <w:t xml:space="preserve">Poksinska, B., Swartling, D., &amp; Drotz, E. (2013). The daily work of </w:t>
      </w:r>
      <w:r>
        <w:rPr>
          <w:rFonts w:ascii="Times New Roman" w:hAnsi="Times New Roman"/>
          <w:noProof/>
          <w:sz w:val="24"/>
          <w:lang w:val="en-GB"/>
        </w:rPr>
        <w:t>l</w:t>
      </w:r>
      <w:r w:rsidRPr="00AF5690">
        <w:rPr>
          <w:rFonts w:ascii="Times New Roman" w:hAnsi="Times New Roman"/>
          <w:noProof/>
          <w:sz w:val="24"/>
          <w:lang w:val="en-GB"/>
        </w:rPr>
        <w:t xml:space="preserve">ean </w:t>
      </w:r>
      <w:r>
        <w:rPr>
          <w:rFonts w:ascii="Times New Roman" w:hAnsi="Times New Roman"/>
          <w:noProof/>
          <w:sz w:val="24"/>
          <w:lang w:val="en-GB"/>
        </w:rPr>
        <w:t>l</w:t>
      </w:r>
      <w:r w:rsidRPr="00AF5690">
        <w:rPr>
          <w:rFonts w:ascii="Times New Roman" w:hAnsi="Times New Roman"/>
          <w:noProof/>
          <w:sz w:val="24"/>
          <w:lang w:val="en-GB"/>
        </w:rPr>
        <w:t xml:space="preserve">eaders – </w:t>
      </w:r>
      <w:r>
        <w:rPr>
          <w:rFonts w:ascii="Times New Roman" w:hAnsi="Times New Roman"/>
          <w:noProof/>
          <w:sz w:val="24"/>
          <w:lang w:val="en-GB"/>
        </w:rPr>
        <w:t>L</w:t>
      </w:r>
      <w:r w:rsidRPr="00AF5690">
        <w:rPr>
          <w:rFonts w:ascii="Times New Roman" w:hAnsi="Times New Roman"/>
          <w:noProof/>
          <w:sz w:val="24"/>
          <w:lang w:val="en-GB"/>
        </w:rPr>
        <w:t xml:space="preserve">essons from manufacturing and healthcare. </w:t>
      </w:r>
      <w:r w:rsidRPr="00AF5690">
        <w:rPr>
          <w:rFonts w:ascii="Times New Roman" w:hAnsi="Times New Roman"/>
          <w:i/>
          <w:noProof/>
          <w:sz w:val="24"/>
          <w:lang w:val="en-GB"/>
        </w:rPr>
        <w:t>Total Quality Management &amp; Business Excellence, 24</w:t>
      </w:r>
      <w:r w:rsidRPr="00AF5690">
        <w:rPr>
          <w:rFonts w:ascii="Times New Roman" w:hAnsi="Times New Roman"/>
          <w:noProof/>
          <w:sz w:val="24"/>
          <w:lang w:val="en-GB"/>
        </w:rPr>
        <w:t>(7-8), 886-898. doi: 10.1080/14783363.2013.791098</w:t>
      </w:r>
      <w:bookmarkEnd w:id="37"/>
    </w:p>
    <w:p w:rsidR="00E04137" w:rsidRPr="00AF5690" w:rsidRDefault="00E04137" w:rsidP="00E04137">
      <w:pPr>
        <w:spacing w:after="0" w:line="240" w:lineRule="auto"/>
        <w:ind w:left="720" w:hanging="720"/>
        <w:jc w:val="both"/>
        <w:rPr>
          <w:rFonts w:ascii="Times New Roman" w:hAnsi="Times New Roman"/>
          <w:noProof/>
          <w:sz w:val="24"/>
          <w:lang w:val="en-GB"/>
        </w:rPr>
      </w:pPr>
      <w:bookmarkStart w:id="38" w:name="_ENREF_38"/>
      <w:r w:rsidRPr="00AF5690">
        <w:rPr>
          <w:rFonts w:ascii="Times New Roman" w:hAnsi="Times New Roman"/>
          <w:noProof/>
          <w:sz w:val="24"/>
          <w:lang w:val="en-GB"/>
        </w:rPr>
        <w:t xml:space="preserve">Radnor, Z., &amp; Johnston, R. (2013). Lean in UK Government: </w:t>
      </w:r>
      <w:r>
        <w:rPr>
          <w:rFonts w:ascii="Times New Roman" w:hAnsi="Times New Roman"/>
          <w:noProof/>
          <w:sz w:val="24"/>
          <w:lang w:val="en-GB"/>
        </w:rPr>
        <w:t>I</w:t>
      </w:r>
      <w:r w:rsidRPr="00AF5690">
        <w:rPr>
          <w:rFonts w:ascii="Times New Roman" w:hAnsi="Times New Roman"/>
          <w:noProof/>
          <w:sz w:val="24"/>
          <w:lang w:val="en-GB"/>
        </w:rPr>
        <w:t xml:space="preserve">nternal efficiency or customer service? </w:t>
      </w:r>
      <w:r w:rsidRPr="00AF5690">
        <w:rPr>
          <w:rFonts w:ascii="Times New Roman" w:hAnsi="Times New Roman"/>
          <w:i/>
          <w:noProof/>
          <w:sz w:val="24"/>
          <w:lang w:val="en-GB"/>
        </w:rPr>
        <w:t>Production Planning &amp; Control, 24</w:t>
      </w:r>
      <w:r w:rsidRPr="00AF5690">
        <w:rPr>
          <w:rFonts w:ascii="Times New Roman" w:hAnsi="Times New Roman"/>
          <w:noProof/>
          <w:sz w:val="24"/>
          <w:lang w:val="en-GB"/>
        </w:rPr>
        <w:t>(10-11), 903-915. doi: 10.1080/09537287.2012.666899</w:t>
      </w:r>
    </w:p>
    <w:p w:rsidR="00E04137" w:rsidRPr="00AF5690" w:rsidRDefault="00E04137" w:rsidP="00E04137">
      <w:pPr>
        <w:spacing w:after="0" w:line="240" w:lineRule="auto"/>
        <w:ind w:left="720" w:hanging="720"/>
        <w:jc w:val="both"/>
        <w:rPr>
          <w:rFonts w:ascii="Times New Roman" w:hAnsi="Times New Roman"/>
          <w:noProof/>
          <w:sz w:val="24"/>
          <w:lang w:val="en-GB"/>
        </w:rPr>
      </w:pPr>
      <w:r w:rsidRPr="00AF5690">
        <w:rPr>
          <w:rFonts w:ascii="Times New Roman" w:hAnsi="Times New Roman"/>
          <w:noProof/>
          <w:sz w:val="24"/>
          <w:lang w:val="en-GB"/>
        </w:rPr>
        <w:t xml:space="preserve">Radnor, Z., &amp; Osborne, S. P. (2013). Lean: A failed theory for public services? </w:t>
      </w:r>
      <w:r w:rsidRPr="00AF5690">
        <w:rPr>
          <w:rFonts w:ascii="Times New Roman" w:hAnsi="Times New Roman"/>
          <w:i/>
          <w:noProof/>
          <w:sz w:val="24"/>
          <w:lang w:val="en-GB"/>
        </w:rPr>
        <w:t>Public Management Review, 15</w:t>
      </w:r>
      <w:r w:rsidRPr="00AF5690">
        <w:rPr>
          <w:rFonts w:ascii="Times New Roman" w:hAnsi="Times New Roman"/>
          <w:noProof/>
          <w:sz w:val="24"/>
          <w:lang w:val="en-GB"/>
        </w:rPr>
        <w:t>(2), 265-287. doi: 10.1080/14719037.2012.748820</w:t>
      </w:r>
    </w:p>
    <w:p w:rsidR="00E5012C" w:rsidRPr="00AF5690" w:rsidRDefault="00E5012C" w:rsidP="00363045">
      <w:pPr>
        <w:spacing w:after="0" w:line="240" w:lineRule="auto"/>
        <w:ind w:left="720" w:hanging="720"/>
        <w:jc w:val="both"/>
        <w:rPr>
          <w:rFonts w:ascii="Times New Roman" w:hAnsi="Times New Roman"/>
          <w:noProof/>
          <w:sz w:val="24"/>
          <w:lang w:val="en-GB"/>
        </w:rPr>
      </w:pPr>
      <w:r w:rsidRPr="00AF5690">
        <w:rPr>
          <w:rFonts w:ascii="Times New Roman" w:hAnsi="Times New Roman"/>
          <w:noProof/>
          <w:sz w:val="24"/>
          <w:lang w:val="en-GB"/>
        </w:rPr>
        <w:t xml:space="preserve">Radnor, Z., &amp; Walley, P. (2008). Learning to </w:t>
      </w:r>
      <w:r>
        <w:rPr>
          <w:rFonts w:ascii="Times New Roman" w:hAnsi="Times New Roman"/>
          <w:noProof/>
          <w:sz w:val="24"/>
          <w:lang w:val="en-GB"/>
        </w:rPr>
        <w:t>w</w:t>
      </w:r>
      <w:r w:rsidRPr="00AF5690">
        <w:rPr>
          <w:rFonts w:ascii="Times New Roman" w:hAnsi="Times New Roman"/>
          <w:noProof/>
          <w:sz w:val="24"/>
          <w:lang w:val="en-GB"/>
        </w:rPr>
        <w:t xml:space="preserve">alk </w:t>
      </w:r>
      <w:r>
        <w:rPr>
          <w:rFonts w:ascii="Times New Roman" w:hAnsi="Times New Roman"/>
          <w:noProof/>
          <w:sz w:val="24"/>
          <w:lang w:val="en-GB"/>
        </w:rPr>
        <w:t>b</w:t>
      </w:r>
      <w:r w:rsidRPr="00AF5690">
        <w:rPr>
          <w:rFonts w:ascii="Times New Roman" w:hAnsi="Times New Roman"/>
          <w:noProof/>
          <w:sz w:val="24"/>
          <w:lang w:val="en-GB"/>
        </w:rPr>
        <w:t xml:space="preserve">efore </w:t>
      </w:r>
      <w:r>
        <w:rPr>
          <w:rFonts w:ascii="Times New Roman" w:hAnsi="Times New Roman"/>
          <w:noProof/>
          <w:sz w:val="24"/>
          <w:lang w:val="en-GB"/>
        </w:rPr>
        <w:t>w</w:t>
      </w:r>
      <w:r w:rsidRPr="00AF5690">
        <w:rPr>
          <w:rFonts w:ascii="Times New Roman" w:hAnsi="Times New Roman"/>
          <w:noProof/>
          <w:sz w:val="24"/>
          <w:lang w:val="en-GB"/>
        </w:rPr>
        <w:t xml:space="preserve">e </w:t>
      </w:r>
      <w:r>
        <w:rPr>
          <w:rFonts w:ascii="Times New Roman" w:hAnsi="Times New Roman"/>
          <w:noProof/>
          <w:sz w:val="24"/>
          <w:lang w:val="en-GB"/>
        </w:rPr>
        <w:t>t</w:t>
      </w:r>
      <w:r w:rsidRPr="00AF5690">
        <w:rPr>
          <w:rFonts w:ascii="Times New Roman" w:hAnsi="Times New Roman"/>
          <w:noProof/>
          <w:sz w:val="24"/>
          <w:lang w:val="en-GB"/>
        </w:rPr>
        <w:t xml:space="preserve">ry to </w:t>
      </w:r>
      <w:r>
        <w:rPr>
          <w:rFonts w:ascii="Times New Roman" w:hAnsi="Times New Roman"/>
          <w:noProof/>
          <w:sz w:val="24"/>
          <w:lang w:val="en-GB"/>
        </w:rPr>
        <w:t>r</w:t>
      </w:r>
      <w:r w:rsidRPr="00AF5690">
        <w:rPr>
          <w:rFonts w:ascii="Times New Roman" w:hAnsi="Times New Roman"/>
          <w:noProof/>
          <w:sz w:val="24"/>
          <w:lang w:val="en-GB"/>
        </w:rPr>
        <w:t xml:space="preserve">un: Adapting </w:t>
      </w:r>
      <w:r>
        <w:rPr>
          <w:rFonts w:ascii="Times New Roman" w:hAnsi="Times New Roman"/>
          <w:noProof/>
          <w:sz w:val="24"/>
          <w:lang w:val="en-GB"/>
        </w:rPr>
        <w:t>l</w:t>
      </w:r>
      <w:r w:rsidRPr="00AF5690">
        <w:rPr>
          <w:rFonts w:ascii="Times New Roman" w:hAnsi="Times New Roman"/>
          <w:noProof/>
          <w:sz w:val="24"/>
          <w:lang w:val="en-GB"/>
        </w:rPr>
        <w:t xml:space="preserve">ean for the </w:t>
      </w:r>
      <w:r>
        <w:rPr>
          <w:rFonts w:ascii="Times New Roman" w:hAnsi="Times New Roman"/>
          <w:noProof/>
          <w:sz w:val="24"/>
          <w:lang w:val="en-GB"/>
        </w:rPr>
        <w:t>p</w:t>
      </w:r>
      <w:r w:rsidRPr="00AF5690">
        <w:rPr>
          <w:rFonts w:ascii="Times New Roman" w:hAnsi="Times New Roman"/>
          <w:noProof/>
          <w:sz w:val="24"/>
          <w:lang w:val="en-GB"/>
        </w:rPr>
        <w:t xml:space="preserve">ublic </w:t>
      </w:r>
      <w:r>
        <w:rPr>
          <w:rFonts w:ascii="Times New Roman" w:hAnsi="Times New Roman"/>
          <w:noProof/>
          <w:sz w:val="24"/>
          <w:lang w:val="en-GB"/>
        </w:rPr>
        <w:t>s</w:t>
      </w:r>
      <w:r w:rsidRPr="00AF5690">
        <w:rPr>
          <w:rFonts w:ascii="Times New Roman" w:hAnsi="Times New Roman"/>
          <w:noProof/>
          <w:sz w:val="24"/>
          <w:lang w:val="en-GB"/>
        </w:rPr>
        <w:t xml:space="preserve">ector. </w:t>
      </w:r>
      <w:r w:rsidRPr="00AF5690">
        <w:rPr>
          <w:rFonts w:ascii="Times New Roman" w:hAnsi="Times New Roman"/>
          <w:i/>
          <w:noProof/>
          <w:sz w:val="24"/>
          <w:lang w:val="en-GB"/>
        </w:rPr>
        <w:t>Public Money &amp; Management, 28</w:t>
      </w:r>
      <w:r w:rsidRPr="00AF5690">
        <w:rPr>
          <w:rFonts w:ascii="Times New Roman" w:hAnsi="Times New Roman"/>
          <w:noProof/>
          <w:sz w:val="24"/>
          <w:lang w:val="en-GB"/>
        </w:rPr>
        <w:t>(1), 13-20. doi: 10.1111/j.1467-9302.2008.00613.x</w:t>
      </w:r>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39" w:name="_ENREF_41"/>
      <w:bookmarkEnd w:id="38"/>
      <w:r w:rsidRPr="00AF5690">
        <w:rPr>
          <w:rFonts w:ascii="Times New Roman" w:hAnsi="Times New Roman"/>
          <w:noProof/>
          <w:sz w:val="24"/>
          <w:lang w:val="en-GB"/>
        </w:rPr>
        <w:t xml:space="preserve">Rolfsen, M., &amp; Knutstad, G. (2007). Transforming management fashions into praxis: Action research project in AutoParts. </w:t>
      </w:r>
      <w:r w:rsidRPr="00AF5690">
        <w:rPr>
          <w:rFonts w:ascii="Times New Roman" w:hAnsi="Times New Roman"/>
          <w:i/>
          <w:noProof/>
          <w:sz w:val="24"/>
          <w:lang w:val="en-GB"/>
        </w:rPr>
        <w:t>Action Research, 5</w:t>
      </w:r>
      <w:r w:rsidRPr="00AF5690">
        <w:rPr>
          <w:rFonts w:ascii="Times New Roman" w:hAnsi="Times New Roman"/>
          <w:noProof/>
          <w:sz w:val="24"/>
          <w:lang w:val="en-GB"/>
        </w:rPr>
        <w:t>(4), 341-357. doi: 10.1177/1476750307083724</w:t>
      </w:r>
      <w:bookmarkEnd w:id="39"/>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0" w:name="_ENREF_42"/>
      <w:r w:rsidRPr="00AF5690">
        <w:rPr>
          <w:rFonts w:ascii="Times New Roman" w:hAnsi="Times New Roman"/>
          <w:noProof/>
          <w:sz w:val="24"/>
          <w:lang w:val="en-GB"/>
        </w:rPr>
        <w:t xml:space="preserve">Rouleau, L., &amp; Balogun, J. (2011). Middle </w:t>
      </w:r>
      <w:r>
        <w:rPr>
          <w:rFonts w:ascii="Times New Roman" w:hAnsi="Times New Roman"/>
          <w:noProof/>
          <w:sz w:val="24"/>
          <w:lang w:val="en-GB"/>
        </w:rPr>
        <w:t>m</w:t>
      </w:r>
      <w:r w:rsidRPr="00AF5690">
        <w:rPr>
          <w:rFonts w:ascii="Times New Roman" w:hAnsi="Times New Roman"/>
          <w:noProof/>
          <w:sz w:val="24"/>
          <w:lang w:val="en-GB"/>
        </w:rPr>
        <w:t xml:space="preserve">anagers, </w:t>
      </w:r>
      <w:r>
        <w:rPr>
          <w:rFonts w:ascii="Times New Roman" w:hAnsi="Times New Roman"/>
          <w:noProof/>
          <w:sz w:val="24"/>
          <w:lang w:val="en-GB"/>
        </w:rPr>
        <w:t>s</w:t>
      </w:r>
      <w:r w:rsidRPr="00AF5690">
        <w:rPr>
          <w:rFonts w:ascii="Times New Roman" w:hAnsi="Times New Roman"/>
          <w:noProof/>
          <w:sz w:val="24"/>
          <w:lang w:val="en-GB"/>
        </w:rPr>
        <w:t xml:space="preserve">trategic </w:t>
      </w:r>
      <w:r>
        <w:rPr>
          <w:rFonts w:ascii="Times New Roman" w:hAnsi="Times New Roman"/>
          <w:noProof/>
          <w:sz w:val="24"/>
          <w:lang w:val="en-GB"/>
        </w:rPr>
        <w:t>s</w:t>
      </w:r>
      <w:r w:rsidRPr="00AF5690">
        <w:rPr>
          <w:rFonts w:ascii="Times New Roman" w:hAnsi="Times New Roman"/>
          <w:noProof/>
          <w:sz w:val="24"/>
          <w:lang w:val="en-GB"/>
        </w:rPr>
        <w:t xml:space="preserve">ensemaking, and </w:t>
      </w:r>
      <w:r>
        <w:rPr>
          <w:rFonts w:ascii="Times New Roman" w:hAnsi="Times New Roman"/>
          <w:noProof/>
          <w:sz w:val="24"/>
          <w:lang w:val="en-GB"/>
        </w:rPr>
        <w:t>d</w:t>
      </w:r>
      <w:r w:rsidRPr="00AF5690">
        <w:rPr>
          <w:rFonts w:ascii="Times New Roman" w:hAnsi="Times New Roman"/>
          <w:noProof/>
          <w:sz w:val="24"/>
          <w:lang w:val="en-GB"/>
        </w:rPr>
        <w:t xml:space="preserve">iscursive </w:t>
      </w:r>
      <w:r>
        <w:rPr>
          <w:rFonts w:ascii="Times New Roman" w:hAnsi="Times New Roman"/>
          <w:noProof/>
          <w:sz w:val="24"/>
          <w:lang w:val="en-GB"/>
        </w:rPr>
        <w:t>c</w:t>
      </w:r>
      <w:r w:rsidRPr="00AF5690">
        <w:rPr>
          <w:rFonts w:ascii="Times New Roman" w:hAnsi="Times New Roman"/>
          <w:noProof/>
          <w:sz w:val="24"/>
          <w:lang w:val="en-GB"/>
        </w:rPr>
        <w:t xml:space="preserve">ompetence. </w:t>
      </w:r>
      <w:r w:rsidRPr="00AF5690">
        <w:rPr>
          <w:rFonts w:ascii="Times New Roman" w:hAnsi="Times New Roman"/>
          <w:i/>
          <w:noProof/>
          <w:sz w:val="24"/>
          <w:lang w:val="en-GB"/>
        </w:rPr>
        <w:t>Journal of Management Studies, 48</w:t>
      </w:r>
      <w:r w:rsidRPr="00AF5690">
        <w:rPr>
          <w:rFonts w:ascii="Times New Roman" w:hAnsi="Times New Roman"/>
          <w:noProof/>
          <w:sz w:val="24"/>
          <w:lang w:val="en-GB"/>
        </w:rPr>
        <w:t>(5), 953-983. doi: 10.1111/j.1467-6486.2010.00941.x</w:t>
      </w:r>
      <w:bookmarkEnd w:id="40"/>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1" w:name="_ENREF_43"/>
      <w:r w:rsidRPr="00AF5690">
        <w:rPr>
          <w:rFonts w:ascii="Times New Roman" w:hAnsi="Times New Roman"/>
          <w:noProof/>
          <w:sz w:val="24"/>
          <w:lang w:val="en-GB"/>
        </w:rPr>
        <w:t xml:space="preserve">Scorsone, E. A. (2008). New </w:t>
      </w:r>
      <w:r>
        <w:rPr>
          <w:rFonts w:ascii="Times New Roman" w:hAnsi="Times New Roman"/>
          <w:noProof/>
          <w:sz w:val="24"/>
          <w:lang w:val="en-GB"/>
        </w:rPr>
        <w:t>d</w:t>
      </w:r>
      <w:r w:rsidRPr="00AF5690">
        <w:rPr>
          <w:rFonts w:ascii="Times New Roman" w:hAnsi="Times New Roman"/>
          <w:noProof/>
          <w:sz w:val="24"/>
          <w:lang w:val="en-GB"/>
        </w:rPr>
        <w:t xml:space="preserve">evelopment: What are the </w:t>
      </w:r>
      <w:r>
        <w:rPr>
          <w:rFonts w:ascii="Times New Roman" w:hAnsi="Times New Roman"/>
          <w:noProof/>
          <w:sz w:val="24"/>
          <w:lang w:val="en-GB"/>
        </w:rPr>
        <w:t>c</w:t>
      </w:r>
      <w:r w:rsidRPr="00AF5690">
        <w:rPr>
          <w:rFonts w:ascii="Times New Roman" w:hAnsi="Times New Roman"/>
          <w:noProof/>
          <w:sz w:val="24"/>
          <w:lang w:val="en-GB"/>
        </w:rPr>
        <w:t xml:space="preserve">hallenges in </w:t>
      </w:r>
      <w:r>
        <w:rPr>
          <w:rFonts w:ascii="Times New Roman" w:hAnsi="Times New Roman"/>
          <w:noProof/>
          <w:sz w:val="24"/>
          <w:lang w:val="en-GB"/>
        </w:rPr>
        <w:t>t</w:t>
      </w:r>
      <w:r w:rsidRPr="00AF5690">
        <w:rPr>
          <w:rFonts w:ascii="Times New Roman" w:hAnsi="Times New Roman"/>
          <w:noProof/>
          <w:sz w:val="24"/>
          <w:lang w:val="en-GB"/>
        </w:rPr>
        <w:t xml:space="preserve">ransferring </w:t>
      </w:r>
      <w:r>
        <w:rPr>
          <w:rFonts w:ascii="Times New Roman" w:hAnsi="Times New Roman"/>
          <w:noProof/>
          <w:sz w:val="24"/>
          <w:lang w:val="en-GB"/>
        </w:rPr>
        <w:t>l</w:t>
      </w:r>
      <w:r w:rsidRPr="00AF5690">
        <w:rPr>
          <w:rFonts w:ascii="Times New Roman" w:hAnsi="Times New Roman"/>
          <w:noProof/>
          <w:sz w:val="24"/>
          <w:lang w:val="en-GB"/>
        </w:rPr>
        <w:t xml:space="preserve">ean </w:t>
      </w:r>
      <w:r>
        <w:rPr>
          <w:rFonts w:ascii="Times New Roman" w:hAnsi="Times New Roman"/>
          <w:noProof/>
          <w:sz w:val="24"/>
          <w:lang w:val="en-GB"/>
        </w:rPr>
        <w:t>t</w:t>
      </w:r>
      <w:r w:rsidRPr="00AF5690">
        <w:rPr>
          <w:rFonts w:ascii="Times New Roman" w:hAnsi="Times New Roman"/>
          <w:noProof/>
          <w:sz w:val="24"/>
          <w:lang w:val="en-GB"/>
        </w:rPr>
        <w:t xml:space="preserve">hinking to </w:t>
      </w:r>
      <w:r>
        <w:rPr>
          <w:rFonts w:ascii="Times New Roman" w:hAnsi="Times New Roman"/>
          <w:noProof/>
          <w:sz w:val="24"/>
          <w:lang w:val="en-GB"/>
        </w:rPr>
        <w:t>g</w:t>
      </w:r>
      <w:r w:rsidRPr="00AF5690">
        <w:rPr>
          <w:rFonts w:ascii="Times New Roman" w:hAnsi="Times New Roman"/>
          <w:noProof/>
          <w:sz w:val="24"/>
          <w:lang w:val="en-GB"/>
        </w:rPr>
        <w:t xml:space="preserve">overnment? </w:t>
      </w:r>
      <w:r w:rsidRPr="00AF5690">
        <w:rPr>
          <w:rFonts w:ascii="Times New Roman" w:hAnsi="Times New Roman"/>
          <w:i/>
          <w:noProof/>
          <w:sz w:val="24"/>
          <w:lang w:val="en-GB"/>
        </w:rPr>
        <w:t>Public Money &amp; Management, 28</w:t>
      </w:r>
      <w:r w:rsidRPr="00AF5690">
        <w:rPr>
          <w:rFonts w:ascii="Times New Roman" w:hAnsi="Times New Roman"/>
          <w:noProof/>
          <w:sz w:val="24"/>
          <w:lang w:val="en-GB"/>
        </w:rPr>
        <w:t>(1), 61-64. doi: 10.1111/j.1467-9302.2008.00621.x</w:t>
      </w:r>
      <w:bookmarkEnd w:id="41"/>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2" w:name="_ENREF_44"/>
      <w:r w:rsidRPr="00AF5690">
        <w:rPr>
          <w:rFonts w:ascii="Times New Roman" w:hAnsi="Times New Roman"/>
          <w:noProof/>
          <w:sz w:val="24"/>
          <w:lang w:val="en-GB"/>
        </w:rPr>
        <w:t xml:space="preserve">Spear, S. (2004). Learning to lead at Toyota. </w:t>
      </w:r>
      <w:r w:rsidRPr="00AF5690">
        <w:rPr>
          <w:rFonts w:ascii="Times New Roman" w:hAnsi="Times New Roman"/>
          <w:i/>
          <w:noProof/>
          <w:sz w:val="24"/>
          <w:lang w:val="en-GB"/>
        </w:rPr>
        <w:t>Harvard Business Review, 82</w:t>
      </w:r>
      <w:r w:rsidRPr="00AF5690">
        <w:rPr>
          <w:rFonts w:ascii="Times New Roman" w:hAnsi="Times New Roman"/>
          <w:noProof/>
          <w:sz w:val="24"/>
          <w:lang w:val="en-GB"/>
        </w:rPr>
        <w:t>(5), 78-86</w:t>
      </w:r>
      <w:bookmarkEnd w:id="42"/>
      <w:r w:rsidRPr="00AF5690">
        <w:rPr>
          <w:rFonts w:ascii="Times New Roman" w:hAnsi="Times New Roman"/>
          <w:noProof/>
          <w:sz w:val="24"/>
          <w:lang w:val="en-GB"/>
        </w:rPr>
        <w:t>. Retrieved from https://hbr.org/2004/05/learning-to-lead-at-toyota/ar/1</w:t>
      </w:r>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3" w:name="_ENREF_45"/>
      <w:r w:rsidRPr="00AF5690">
        <w:rPr>
          <w:rFonts w:ascii="Times New Roman" w:hAnsi="Times New Roman"/>
          <w:noProof/>
          <w:sz w:val="24"/>
          <w:lang w:val="en-GB"/>
        </w:rPr>
        <w:t>Suarez Barraza, M. F., Smith, T., &amp; Dahlgaard</w:t>
      </w:r>
      <w:r w:rsidRPr="00AF5690">
        <w:rPr>
          <w:rFonts w:ascii="Cambria Math" w:hAnsi="Cambria Math" w:cs="Cambria Math"/>
          <w:noProof/>
          <w:sz w:val="24"/>
          <w:lang w:val="en-GB"/>
        </w:rPr>
        <w:t>‐</w:t>
      </w:r>
      <w:r w:rsidRPr="00AF5690">
        <w:rPr>
          <w:rFonts w:ascii="Times New Roman" w:hAnsi="Times New Roman"/>
          <w:noProof/>
          <w:sz w:val="24"/>
          <w:lang w:val="en-GB"/>
        </w:rPr>
        <w:t>Park, S. M. (2009). Lean</w:t>
      </w:r>
      <w:r w:rsidRPr="00AF5690">
        <w:rPr>
          <w:rFonts w:ascii="Cambria Math" w:hAnsi="Cambria Math" w:cs="Cambria Math"/>
          <w:noProof/>
          <w:sz w:val="24"/>
          <w:lang w:val="en-GB"/>
        </w:rPr>
        <w:t>‐</w:t>
      </w:r>
      <w:r w:rsidRPr="00AF5690">
        <w:rPr>
          <w:rFonts w:ascii="Times New Roman" w:hAnsi="Times New Roman"/>
          <w:noProof/>
          <w:sz w:val="24"/>
          <w:lang w:val="en-GB"/>
        </w:rPr>
        <w:t xml:space="preserve">kaizen public service: </w:t>
      </w:r>
      <w:r>
        <w:rPr>
          <w:rFonts w:ascii="Times New Roman" w:hAnsi="Times New Roman"/>
          <w:noProof/>
          <w:sz w:val="24"/>
          <w:lang w:val="en-GB"/>
        </w:rPr>
        <w:t>A</w:t>
      </w:r>
      <w:r w:rsidRPr="00AF5690">
        <w:rPr>
          <w:rFonts w:ascii="Times New Roman" w:hAnsi="Times New Roman"/>
          <w:noProof/>
          <w:sz w:val="24"/>
          <w:lang w:val="en-GB"/>
        </w:rPr>
        <w:t xml:space="preserve">n empirical approach in Spanish local governments. </w:t>
      </w:r>
      <w:r w:rsidRPr="00AF5690">
        <w:rPr>
          <w:rFonts w:ascii="Times New Roman" w:hAnsi="Times New Roman"/>
          <w:i/>
          <w:noProof/>
          <w:sz w:val="24"/>
          <w:lang w:val="en-GB"/>
        </w:rPr>
        <w:t>The TQM Journal, 21</w:t>
      </w:r>
      <w:r w:rsidRPr="00AF5690">
        <w:rPr>
          <w:rFonts w:ascii="Times New Roman" w:hAnsi="Times New Roman"/>
          <w:noProof/>
          <w:sz w:val="24"/>
          <w:lang w:val="en-GB"/>
        </w:rPr>
        <w:t>(2), 143-167. doi: doi:10.1108/17542730910938146</w:t>
      </w:r>
      <w:bookmarkEnd w:id="43"/>
    </w:p>
    <w:p w:rsidR="00E5012C" w:rsidRPr="00AF5690" w:rsidRDefault="00E5012C" w:rsidP="002328B5">
      <w:pPr>
        <w:autoSpaceDE w:val="0"/>
        <w:autoSpaceDN w:val="0"/>
        <w:adjustRightInd w:val="0"/>
        <w:spacing w:after="0" w:line="240" w:lineRule="auto"/>
        <w:ind w:left="709" w:hanging="709"/>
        <w:rPr>
          <w:rFonts w:ascii="Segoe UI" w:hAnsi="Segoe UI" w:cs="Segoe UI"/>
          <w:sz w:val="18"/>
          <w:szCs w:val="18"/>
          <w:lang w:val="en-GB"/>
        </w:rPr>
      </w:pPr>
      <w:bookmarkStart w:id="44" w:name="_ENREF_46"/>
      <w:r w:rsidRPr="00AF5690">
        <w:rPr>
          <w:rFonts w:ascii="Times New Roman" w:hAnsi="Times New Roman"/>
          <w:noProof/>
          <w:sz w:val="24"/>
          <w:lang w:val="en-GB"/>
        </w:rPr>
        <w:t xml:space="preserve">Swank, C. K. (2003). The </w:t>
      </w:r>
      <w:r>
        <w:rPr>
          <w:rFonts w:ascii="Times New Roman" w:hAnsi="Times New Roman"/>
          <w:noProof/>
          <w:sz w:val="24"/>
          <w:lang w:val="en-GB"/>
        </w:rPr>
        <w:t>l</w:t>
      </w:r>
      <w:r w:rsidRPr="00AF5690">
        <w:rPr>
          <w:rFonts w:ascii="Times New Roman" w:hAnsi="Times New Roman"/>
          <w:noProof/>
          <w:sz w:val="24"/>
          <w:lang w:val="en-GB"/>
        </w:rPr>
        <w:t xml:space="preserve">ean </w:t>
      </w:r>
      <w:r>
        <w:rPr>
          <w:rFonts w:ascii="Times New Roman" w:hAnsi="Times New Roman"/>
          <w:noProof/>
          <w:sz w:val="24"/>
          <w:lang w:val="en-GB"/>
        </w:rPr>
        <w:t>s</w:t>
      </w:r>
      <w:r w:rsidRPr="00AF5690">
        <w:rPr>
          <w:rFonts w:ascii="Times New Roman" w:hAnsi="Times New Roman"/>
          <w:noProof/>
          <w:sz w:val="24"/>
          <w:lang w:val="en-GB"/>
        </w:rPr>
        <w:t xml:space="preserve">ervice </w:t>
      </w:r>
      <w:r>
        <w:rPr>
          <w:rFonts w:ascii="Times New Roman" w:hAnsi="Times New Roman"/>
          <w:noProof/>
          <w:sz w:val="24"/>
          <w:lang w:val="en-GB"/>
        </w:rPr>
        <w:t>m</w:t>
      </w:r>
      <w:r w:rsidRPr="00AF5690">
        <w:rPr>
          <w:rFonts w:ascii="Times New Roman" w:hAnsi="Times New Roman"/>
          <w:noProof/>
          <w:sz w:val="24"/>
          <w:lang w:val="en-GB"/>
        </w:rPr>
        <w:t xml:space="preserve">achine. </w:t>
      </w:r>
      <w:r w:rsidRPr="00AF5690">
        <w:rPr>
          <w:rFonts w:ascii="Times New Roman" w:hAnsi="Times New Roman"/>
          <w:i/>
          <w:noProof/>
          <w:sz w:val="24"/>
          <w:lang w:val="en-GB"/>
        </w:rPr>
        <w:t>Harvard Business Review, 81</w:t>
      </w:r>
      <w:r w:rsidRPr="00AF5690">
        <w:rPr>
          <w:rFonts w:ascii="Times New Roman" w:hAnsi="Times New Roman"/>
          <w:noProof/>
          <w:sz w:val="24"/>
          <w:lang w:val="en-GB"/>
        </w:rPr>
        <w:t>(10), 123-129</w:t>
      </w:r>
      <w:bookmarkEnd w:id="44"/>
      <w:r w:rsidRPr="00AF5690">
        <w:rPr>
          <w:rFonts w:ascii="Times New Roman" w:hAnsi="Times New Roman"/>
          <w:noProof/>
          <w:sz w:val="24"/>
          <w:lang w:val="en-GB"/>
        </w:rPr>
        <w:t>. Retrieved from https://hbr.org/2003/10/the-lean-service-machine</w:t>
      </w:r>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5" w:name="_ENREF_47"/>
      <w:r w:rsidRPr="00AF5690">
        <w:rPr>
          <w:rFonts w:ascii="Times New Roman" w:hAnsi="Times New Roman"/>
          <w:noProof/>
          <w:sz w:val="24"/>
          <w:lang w:val="en-GB"/>
        </w:rPr>
        <w:t xml:space="preserve">Weick, K. E. (1995). </w:t>
      </w:r>
      <w:r w:rsidRPr="00AF5690">
        <w:rPr>
          <w:rFonts w:ascii="Times New Roman" w:hAnsi="Times New Roman"/>
          <w:i/>
          <w:noProof/>
          <w:sz w:val="24"/>
          <w:lang w:val="en-GB"/>
        </w:rPr>
        <w:t xml:space="preserve">Sensemaking in </w:t>
      </w:r>
      <w:r>
        <w:rPr>
          <w:rFonts w:ascii="Times New Roman" w:hAnsi="Times New Roman"/>
          <w:i/>
          <w:noProof/>
          <w:sz w:val="24"/>
          <w:lang w:val="en-GB"/>
        </w:rPr>
        <w:t>O</w:t>
      </w:r>
      <w:r w:rsidRPr="00AF5690">
        <w:rPr>
          <w:rFonts w:ascii="Times New Roman" w:hAnsi="Times New Roman"/>
          <w:i/>
          <w:noProof/>
          <w:sz w:val="24"/>
          <w:lang w:val="en-GB"/>
        </w:rPr>
        <w:t>rganizations</w:t>
      </w:r>
      <w:r w:rsidRPr="00AF5690">
        <w:rPr>
          <w:rFonts w:ascii="Times New Roman" w:hAnsi="Times New Roman"/>
          <w:noProof/>
          <w:sz w:val="24"/>
          <w:lang w:val="en-GB"/>
        </w:rPr>
        <w:t>. Thousand Oaks, C</w:t>
      </w:r>
      <w:r>
        <w:rPr>
          <w:rFonts w:ascii="Times New Roman" w:hAnsi="Times New Roman"/>
          <w:noProof/>
          <w:sz w:val="24"/>
          <w:lang w:val="en-GB"/>
        </w:rPr>
        <w:t>A</w:t>
      </w:r>
      <w:r w:rsidRPr="00AF5690">
        <w:rPr>
          <w:rFonts w:ascii="Times New Roman" w:hAnsi="Times New Roman"/>
          <w:noProof/>
          <w:sz w:val="24"/>
          <w:lang w:val="en-GB"/>
        </w:rPr>
        <w:t>: Sage.</w:t>
      </w:r>
      <w:bookmarkEnd w:id="45"/>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6" w:name="_ENREF_48"/>
      <w:r w:rsidRPr="00AF5690">
        <w:rPr>
          <w:rFonts w:ascii="Times New Roman" w:hAnsi="Times New Roman"/>
          <w:noProof/>
          <w:sz w:val="24"/>
          <w:lang w:val="en-GB"/>
        </w:rPr>
        <w:t xml:space="preserve">Weick, K. E., &amp; Quinn, R. E. (1999). Organizational change and development. </w:t>
      </w:r>
      <w:r w:rsidRPr="00AF5690">
        <w:rPr>
          <w:rFonts w:ascii="Times New Roman" w:hAnsi="Times New Roman"/>
          <w:i/>
          <w:noProof/>
          <w:sz w:val="24"/>
          <w:lang w:val="en-GB"/>
        </w:rPr>
        <w:t>Annual Review of Psychology, 50</w:t>
      </w:r>
      <w:r w:rsidRPr="00AF5690">
        <w:rPr>
          <w:rFonts w:ascii="Times New Roman" w:hAnsi="Times New Roman"/>
          <w:noProof/>
          <w:sz w:val="24"/>
          <w:lang w:val="en-GB"/>
        </w:rPr>
        <w:t>(1), 361-386. doi: 10.1146/annurev.psych.50.1.361</w:t>
      </w:r>
      <w:bookmarkEnd w:id="46"/>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7" w:name="_ENREF_49"/>
      <w:r w:rsidRPr="00AF5690">
        <w:rPr>
          <w:rFonts w:ascii="Times New Roman" w:hAnsi="Times New Roman"/>
          <w:noProof/>
          <w:sz w:val="24"/>
          <w:lang w:val="en-GB"/>
        </w:rPr>
        <w:t xml:space="preserve">Womack, J. P., &amp; Jones, D. T. (1996). </w:t>
      </w:r>
      <w:r w:rsidRPr="00AF5690">
        <w:rPr>
          <w:rFonts w:ascii="Times New Roman" w:hAnsi="Times New Roman"/>
          <w:i/>
          <w:noProof/>
          <w:sz w:val="24"/>
          <w:lang w:val="en-GB"/>
        </w:rPr>
        <w:t xml:space="preserve">Lean </w:t>
      </w:r>
      <w:r>
        <w:rPr>
          <w:rFonts w:ascii="Times New Roman" w:hAnsi="Times New Roman"/>
          <w:i/>
          <w:noProof/>
          <w:sz w:val="24"/>
          <w:lang w:val="en-GB"/>
        </w:rPr>
        <w:t>T</w:t>
      </w:r>
      <w:r w:rsidRPr="00AF5690">
        <w:rPr>
          <w:rFonts w:ascii="Times New Roman" w:hAnsi="Times New Roman"/>
          <w:i/>
          <w:noProof/>
          <w:sz w:val="24"/>
          <w:lang w:val="en-GB"/>
        </w:rPr>
        <w:t xml:space="preserve">hinking: Banish </w:t>
      </w:r>
      <w:r>
        <w:rPr>
          <w:rFonts w:ascii="Times New Roman" w:hAnsi="Times New Roman"/>
          <w:i/>
          <w:noProof/>
          <w:sz w:val="24"/>
          <w:lang w:val="en-GB"/>
        </w:rPr>
        <w:t>W</w:t>
      </w:r>
      <w:r w:rsidRPr="00AF5690">
        <w:rPr>
          <w:rFonts w:ascii="Times New Roman" w:hAnsi="Times New Roman"/>
          <w:i/>
          <w:noProof/>
          <w:sz w:val="24"/>
          <w:lang w:val="en-GB"/>
        </w:rPr>
        <w:t xml:space="preserve">aste and </w:t>
      </w:r>
      <w:r>
        <w:rPr>
          <w:rFonts w:ascii="Times New Roman" w:hAnsi="Times New Roman"/>
          <w:i/>
          <w:noProof/>
          <w:sz w:val="24"/>
          <w:lang w:val="en-GB"/>
        </w:rPr>
        <w:t>C</w:t>
      </w:r>
      <w:r w:rsidRPr="00AF5690">
        <w:rPr>
          <w:rFonts w:ascii="Times New Roman" w:hAnsi="Times New Roman"/>
          <w:i/>
          <w:noProof/>
          <w:sz w:val="24"/>
          <w:lang w:val="en-GB"/>
        </w:rPr>
        <w:t xml:space="preserve">reate </w:t>
      </w:r>
      <w:r>
        <w:rPr>
          <w:rFonts w:ascii="Times New Roman" w:hAnsi="Times New Roman"/>
          <w:i/>
          <w:noProof/>
          <w:sz w:val="24"/>
          <w:lang w:val="en-GB"/>
        </w:rPr>
        <w:t>W</w:t>
      </w:r>
      <w:r w:rsidRPr="00AF5690">
        <w:rPr>
          <w:rFonts w:ascii="Times New Roman" w:hAnsi="Times New Roman"/>
          <w:i/>
          <w:noProof/>
          <w:sz w:val="24"/>
          <w:lang w:val="en-GB"/>
        </w:rPr>
        <w:t xml:space="preserve">ealth in </w:t>
      </w:r>
      <w:r>
        <w:rPr>
          <w:rFonts w:ascii="Times New Roman" w:hAnsi="Times New Roman"/>
          <w:i/>
          <w:noProof/>
          <w:sz w:val="24"/>
          <w:lang w:val="en-GB"/>
        </w:rPr>
        <w:t>Y</w:t>
      </w:r>
      <w:r w:rsidRPr="00AF5690">
        <w:rPr>
          <w:rFonts w:ascii="Times New Roman" w:hAnsi="Times New Roman"/>
          <w:i/>
          <w:noProof/>
          <w:sz w:val="24"/>
          <w:lang w:val="en-GB"/>
        </w:rPr>
        <w:t xml:space="preserve">our </w:t>
      </w:r>
      <w:r>
        <w:rPr>
          <w:rFonts w:ascii="Times New Roman" w:hAnsi="Times New Roman"/>
          <w:i/>
          <w:noProof/>
          <w:sz w:val="24"/>
          <w:lang w:val="en-GB"/>
        </w:rPr>
        <w:t>C</w:t>
      </w:r>
      <w:r w:rsidRPr="00AF5690">
        <w:rPr>
          <w:rFonts w:ascii="Times New Roman" w:hAnsi="Times New Roman"/>
          <w:i/>
          <w:noProof/>
          <w:sz w:val="24"/>
          <w:lang w:val="en-GB"/>
        </w:rPr>
        <w:t>orporation</w:t>
      </w:r>
      <w:r w:rsidRPr="00AF5690">
        <w:rPr>
          <w:rFonts w:ascii="Times New Roman" w:hAnsi="Times New Roman"/>
          <w:noProof/>
          <w:sz w:val="24"/>
          <w:lang w:val="en-GB"/>
        </w:rPr>
        <w:t>. New York: Simon &amp; Schuster.</w:t>
      </w:r>
      <w:bookmarkEnd w:id="47"/>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8" w:name="_ENREF_50"/>
      <w:r w:rsidRPr="00AF5690">
        <w:rPr>
          <w:rFonts w:ascii="Times New Roman" w:hAnsi="Times New Roman"/>
          <w:noProof/>
          <w:sz w:val="24"/>
          <w:lang w:val="en-GB"/>
        </w:rPr>
        <w:t xml:space="preserve">Womack, J. P., Jones, D. T., &amp; Roos, D. (1990). </w:t>
      </w:r>
      <w:r w:rsidRPr="00AF5690">
        <w:rPr>
          <w:rFonts w:ascii="Times New Roman" w:hAnsi="Times New Roman"/>
          <w:i/>
          <w:noProof/>
          <w:sz w:val="24"/>
          <w:lang w:val="en-GB"/>
        </w:rPr>
        <w:t xml:space="preserve">The </w:t>
      </w:r>
      <w:r>
        <w:rPr>
          <w:rFonts w:ascii="Times New Roman" w:hAnsi="Times New Roman"/>
          <w:i/>
          <w:noProof/>
          <w:sz w:val="24"/>
          <w:lang w:val="en-GB"/>
        </w:rPr>
        <w:t>M</w:t>
      </w:r>
      <w:r w:rsidRPr="00AF5690">
        <w:rPr>
          <w:rFonts w:ascii="Times New Roman" w:hAnsi="Times New Roman"/>
          <w:i/>
          <w:noProof/>
          <w:sz w:val="24"/>
          <w:lang w:val="en-GB"/>
        </w:rPr>
        <w:t xml:space="preserve">achine that </w:t>
      </w:r>
      <w:r>
        <w:rPr>
          <w:rFonts w:ascii="Times New Roman" w:hAnsi="Times New Roman"/>
          <w:i/>
          <w:noProof/>
          <w:sz w:val="24"/>
          <w:lang w:val="en-GB"/>
        </w:rPr>
        <w:t>C</w:t>
      </w:r>
      <w:r w:rsidRPr="00AF5690">
        <w:rPr>
          <w:rFonts w:ascii="Times New Roman" w:hAnsi="Times New Roman"/>
          <w:i/>
          <w:noProof/>
          <w:sz w:val="24"/>
          <w:lang w:val="en-GB"/>
        </w:rPr>
        <w:t xml:space="preserve">hanged the </w:t>
      </w:r>
      <w:r>
        <w:rPr>
          <w:rFonts w:ascii="Times New Roman" w:hAnsi="Times New Roman"/>
          <w:i/>
          <w:noProof/>
          <w:sz w:val="24"/>
          <w:lang w:val="en-GB"/>
        </w:rPr>
        <w:t>W</w:t>
      </w:r>
      <w:r w:rsidRPr="00AF5690">
        <w:rPr>
          <w:rFonts w:ascii="Times New Roman" w:hAnsi="Times New Roman"/>
          <w:i/>
          <w:noProof/>
          <w:sz w:val="24"/>
          <w:lang w:val="en-GB"/>
        </w:rPr>
        <w:t>orld</w:t>
      </w:r>
      <w:r w:rsidRPr="00AF5690">
        <w:rPr>
          <w:rFonts w:ascii="Times New Roman" w:hAnsi="Times New Roman"/>
          <w:noProof/>
          <w:sz w:val="24"/>
          <w:lang w:val="en-GB"/>
        </w:rPr>
        <w:t>. New York: Simon &amp; Schuster.</w:t>
      </w:r>
      <w:bookmarkEnd w:id="48"/>
    </w:p>
    <w:p w:rsidR="00E5012C" w:rsidRPr="00AF5690" w:rsidRDefault="00E5012C" w:rsidP="00DC539B">
      <w:pPr>
        <w:spacing w:after="0" w:line="240" w:lineRule="auto"/>
        <w:ind w:left="720" w:hanging="720"/>
        <w:jc w:val="both"/>
        <w:rPr>
          <w:rFonts w:ascii="Times New Roman" w:hAnsi="Times New Roman"/>
          <w:noProof/>
          <w:sz w:val="24"/>
          <w:lang w:val="en-GB"/>
        </w:rPr>
      </w:pPr>
      <w:bookmarkStart w:id="49" w:name="_ENREF_51"/>
      <w:r w:rsidRPr="00AF5690">
        <w:rPr>
          <w:rFonts w:ascii="Times New Roman" w:hAnsi="Times New Roman"/>
          <w:noProof/>
          <w:sz w:val="24"/>
          <w:lang w:val="en-GB"/>
        </w:rPr>
        <w:t xml:space="preserve">Wooldridge, B., &amp; Floyd, S. W. (1990). The strategy process, middle management involvement, and organizational performance. </w:t>
      </w:r>
      <w:r w:rsidRPr="00AF5690">
        <w:rPr>
          <w:rFonts w:ascii="Times New Roman" w:hAnsi="Times New Roman"/>
          <w:i/>
          <w:noProof/>
          <w:sz w:val="24"/>
          <w:lang w:val="en-GB"/>
        </w:rPr>
        <w:t>Strategic Management Journal, 11</w:t>
      </w:r>
      <w:r w:rsidRPr="00AF5690">
        <w:rPr>
          <w:rFonts w:ascii="Times New Roman" w:hAnsi="Times New Roman"/>
          <w:noProof/>
          <w:sz w:val="24"/>
          <w:lang w:val="en-GB"/>
        </w:rPr>
        <w:t>(3), 231-241. doi: 10.1002/smj.4250110305</w:t>
      </w:r>
      <w:bookmarkEnd w:id="49"/>
    </w:p>
    <w:p w:rsidR="00E5012C" w:rsidRPr="00AF5690" w:rsidRDefault="00E5012C" w:rsidP="00DC539B">
      <w:pPr>
        <w:spacing w:line="240" w:lineRule="auto"/>
        <w:jc w:val="both"/>
        <w:rPr>
          <w:rFonts w:ascii="Times New Roman" w:hAnsi="Times New Roman"/>
          <w:noProof/>
          <w:sz w:val="24"/>
          <w:lang w:val="en-GB"/>
        </w:rPr>
      </w:pPr>
    </w:p>
    <w:p w:rsidR="00E5012C" w:rsidRPr="00AF5690" w:rsidRDefault="00E5012C" w:rsidP="000B5D17">
      <w:pPr>
        <w:spacing w:line="480" w:lineRule="auto"/>
        <w:jc w:val="both"/>
        <w:rPr>
          <w:rFonts w:ascii="Times New Roman" w:hAnsi="Times New Roman"/>
          <w:lang w:val="en-GB"/>
        </w:rPr>
      </w:pPr>
    </w:p>
    <w:p w:rsidR="00E5012C" w:rsidRPr="00AF5690" w:rsidRDefault="00E5012C">
      <w:pPr>
        <w:rPr>
          <w:lang w:val="en-GB"/>
        </w:rPr>
      </w:pPr>
    </w:p>
    <w:sectPr w:rsidR="00E5012C" w:rsidRPr="00AF5690" w:rsidSect="00F16F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2C" w:rsidRDefault="00E5012C" w:rsidP="00F16FAE">
      <w:pPr>
        <w:spacing w:after="0" w:line="240" w:lineRule="auto"/>
      </w:pPr>
      <w:r>
        <w:separator/>
      </w:r>
    </w:p>
  </w:endnote>
  <w:endnote w:type="continuationSeparator" w:id="0">
    <w:p w:rsidR="00E5012C" w:rsidRDefault="00E5012C" w:rsidP="00F1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2C" w:rsidRDefault="00576452">
    <w:pPr>
      <w:pStyle w:val="Bunntekst"/>
      <w:jc w:val="center"/>
    </w:pPr>
    <w:r>
      <w:fldChar w:fldCharType="begin"/>
    </w:r>
    <w:r>
      <w:instrText xml:space="preserve"> PAGE   \* MERGEFORMAT </w:instrText>
    </w:r>
    <w:r>
      <w:fldChar w:fldCharType="separate"/>
    </w:r>
    <w:r w:rsidR="00FA5240">
      <w:rPr>
        <w:noProof/>
      </w:rPr>
      <w:t>2</w:t>
    </w:r>
    <w:r>
      <w:rPr>
        <w:noProof/>
      </w:rPr>
      <w:fldChar w:fldCharType="end"/>
    </w:r>
  </w:p>
  <w:p w:rsidR="00E5012C" w:rsidRDefault="00E5012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2C" w:rsidRDefault="00E5012C" w:rsidP="00F16FAE">
      <w:pPr>
        <w:spacing w:after="0" w:line="240" w:lineRule="auto"/>
      </w:pPr>
      <w:r>
        <w:separator/>
      </w:r>
    </w:p>
  </w:footnote>
  <w:footnote w:type="continuationSeparator" w:id="0">
    <w:p w:rsidR="00E5012C" w:rsidRDefault="00E5012C" w:rsidP="00F16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C7A"/>
    <w:multiLevelType w:val="hybridMultilevel"/>
    <w:tmpl w:val="6C7C403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08E438FB"/>
    <w:multiLevelType w:val="hybridMultilevel"/>
    <w:tmpl w:val="8F181402"/>
    <w:lvl w:ilvl="0" w:tplc="DEDAD4E0">
      <w:start w:val="2"/>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B4B5D95"/>
    <w:multiLevelType w:val="hybridMultilevel"/>
    <w:tmpl w:val="4EE86EBA"/>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15:restartNumberingAfterBreak="0">
    <w:nsid w:val="19225832"/>
    <w:multiLevelType w:val="hybridMultilevel"/>
    <w:tmpl w:val="0DB07D18"/>
    <w:lvl w:ilvl="0" w:tplc="07963E36">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004EB8"/>
    <w:multiLevelType w:val="hybridMultilevel"/>
    <w:tmpl w:val="4F609E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D410C6"/>
    <w:multiLevelType w:val="hybridMultilevel"/>
    <w:tmpl w:val="4EE86EBA"/>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15:restartNumberingAfterBreak="0">
    <w:nsid w:val="2258364C"/>
    <w:multiLevelType w:val="hybridMultilevel"/>
    <w:tmpl w:val="8D6029CA"/>
    <w:lvl w:ilvl="0" w:tplc="DEDAD4E0">
      <w:start w:val="2"/>
      <w:numFmt w:val="bullet"/>
      <w:lvlText w:val="-"/>
      <w:lvlJc w:val="left"/>
      <w:pPr>
        <w:ind w:left="720" w:hanging="360"/>
      </w:pPr>
      <w:rPr>
        <w:rFonts w:ascii="Calibri" w:eastAsia="Times New Roman" w:hAnsi="Calibri"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15:restartNumberingAfterBreak="0">
    <w:nsid w:val="2FA16184"/>
    <w:multiLevelType w:val="hybridMultilevel"/>
    <w:tmpl w:val="8B744EAE"/>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3078155C"/>
    <w:multiLevelType w:val="hybridMultilevel"/>
    <w:tmpl w:val="4EE86EBA"/>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33E47FA7"/>
    <w:multiLevelType w:val="hybridMultilevel"/>
    <w:tmpl w:val="4EE86EBA"/>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15:restartNumberingAfterBreak="0">
    <w:nsid w:val="35EE27AE"/>
    <w:multiLevelType w:val="hybridMultilevel"/>
    <w:tmpl w:val="4EE86EBA"/>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42422EEF"/>
    <w:multiLevelType w:val="hybridMultilevel"/>
    <w:tmpl w:val="3B72E158"/>
    <w:lvl w:ilvl="0" w:tplc="8CAE8C92">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C743ADD"/>
    <w:multiLevelType w:val="hybridMultilevel"/>
    <w:tmpl w:val="4EE86EBA"/>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3" w15:restartNumberingAfterBreak="0">
    <w:nsid w:val="4F604AD1"/>
    <w:multiLevelType w:val="hybridMultilevel"/>
    <w:tmpl w:val="1090A4FA"/>
    <w:lvl w:ilvl="0" w:tplc="0414000F">
      <w:start w:val="1"/>
      <w:numFmt w:val="decimal"/>
      <w:lvlText w:val="%1."/>
      <w:lvlJc w:val="left"/>
      <w:pPr>
        <w:ind w:left="720" w:hanging="360"/>
      </w:pPr>
      <w:rPr>
        <w:rFonts w:cs="Times New Roman"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0C141A8"/>
    <w:multiLevelType w:val="hybridMultilevel"/>
    <w:tmpl w:val="4EE86EBA"/>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7"/>
  </w:num>
  <w:num w:numId="5">
    <w:abstractNumId w:val="1"/>
  </w:num>
  <w:num w:numId="6">
    <w:abstractNumId w:val="4"/>
  </w:num>
  <w:num w:numId="7">
    <w:abstractNumId w:val="13"/>
  </w:num>
  <w:num w:numId="8">
    <w:abstractNumId w:val="10"/>
  </w:num>
  <w:num w:numId="9">
    <w:abstractNumId w:val="14"/>
  </w:num>
  <w:num w:numId="10">
    <w:abstractNumId w:val="8"/>
  </w:num>
  <w:num w:numId="11">
    <w:abstractNumId w:val="2"/>
  </w:num>
  <w:num w:numId="12">
    <w:abstractNumId w:val="12"/>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24E1"/>
    <w:rsid w:val="00074A8E"/>
    <w:rsid w:val="000B5D17"/>
    <w:rsid w:val="00151670"/>
    <w:rsid w:val="00167A42"/>
    <w:rsid w:val="0018593D"/>
    <w:rsid w:val="00197BD4"/>
    <w:rsid w:val="001C484B"/>
    <w:rsid w:val="001C6D74"/>
    <w:rsid w:val="002328B5"/>
    <w:rsid w:val="002A0CB1"/>
    <w:rsid w:val="002A6ECA"/>
    <w:rsid w:val="0030375D"/>
    <w:rsid w:val="003426A3"/>
    <w:rsid w:val="003600AA"/>
    <w:rsid w:val="00363045"/>
    <w:rsid w:val="003923AD"/>
    <w:rsid w:val="003A74AF"/>
    <w:rsid w:val="003C4D2F"/>
    <w:rsid w:val="003E151D"/>
    <w:rsid w:val="003F4994"/>
    <w:rsid w:val="00443289"/>
    <w:rsid w:val="00464AFD"/>
    <w:rsid w:val="00493152"/>
    <w:rsid w:val="00495666"/>
    <w:rsid w:val="004C5F40"/>
    <w:rsid w:val="004E3996"/>
    <w:rsid w:val="004F2751"/>
    <w:rsid w:val="00535340"/>
    <w:rsid w:val="00543A8E"/>
    <w:rsid w:val="00576452"/>
    <w:rsid w:val="005D58FB"/>
    <w:rsid w:val="005D6123"/>
    <w:rsid w:val="00622E76"/>
    <w:rsid w:val="006248F5"/>
    <w:rsid w:val="00656A7F"/>
    <w:rsid w:val="00664CD4"/>
    <w:rsid w:val="006669F1"/>
    <w:rsid w:val="00693404"/>
    <w:rsid w:val="006C62D3"/>
    <w:rsid w:val="006F619D"/>
    <w:rsid w:val="0073778E"/>
    <w:rsid w:val="00750835"/>
    <w:rsid w:val="00813EFD"/>
    <w:rsid w:val="008D7586"/>
    <w:rsid w:val="008F24E1"/>
    <w:rsid w:val="008F4F59"/>
    <w:rsid w:val="00963002"/>
    <w:rsid w:val="0099052D"/>
    <w:rsid w:val="009A2338"/>
    <w:rsid w:val="009C203A"/>
    <w:rsid w:val="009E4058"/>
    <w:rsid w:val="00A00C15"/>
    <w:rsid w:val="00A17466"/>
    <w:rsid w:val="00A21707"/>
    <w:rsid w:val="00AA61F7"/>
    <w:rsid w:val="00AD555B"/>
    <w:rsid w:val="00AD6F09"/>
    <w:rsid w:val="00AF2696"/>
    <w:rsid w:val="00AF5690"/>
    <w:rsid w:val="00B12A58"/>
    <w:rsid w:val="00B22359"/>
    <w:rsid w:val="00B567AC"/>
    <w:rsid w:val="00B656B2"/>
    <w:rsid w:val="00C21F76"/>
    <w:rsid w:val="00C31B28"/>
    <w:rsid w:val="00C841DB"/>
    <w:rsid w:val="00C8533C"/>
    <w:rsid w:val="00C95A2D"/>
    <w:rsid w:val="00CC6D37"/>
    <w:rsid w:val="00CC7C4C"/>
    <w:rsid w:val="00CE3222"/>
    <w:rsid w:val="00D110D0"/>
    <w:rsid w:val="00D97371"/>
    <w:rsid w:val="00DC539B"/>
    <w:rsid w:val="00DC72E0"/>
    <w:rsid w:val="00E04137"/>
    <w:rsid w:val="00E5012C"/>
    <w:rsid w:val="00E91BE2"/>
    <w:rsid w:val="00EC35E3"/>
    <w:rsid w:val="00EC76AD"/>
    <w:rsid w:val="00F16FAE"/>
    <w:rsid w:val="00F37BC5"/>
    <w:rsid w:val="00F50D81"/>
    <w:rsid w:val="00F63279"/>
    <w:rsid w:val="00F7088A"/>
    <w:rsid w:val="00F72C49"/>
    <w:rsid w:val="00F82BF4"/>
    <w:rsid w:val="00F86046"/>
    <w:rsid w:val="00FA5240"/>
    <w:rsid w:val="00FD1C8E"/>
    <w:rsid w:val="00FE56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5A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E1"/>
    <w:pPr>
      <w:spacing w:after="160" w:line="259" w:lineRule="auto"/>
    </w:pPr>
    <w:rPr>
      <w:lang w:val="nb-NO" w:eastAsia="en-US"/>
    </w:rPr>
  </w:style>
  <w:style w:type="paragraph" w:styleId="Overskrift1">
    <w:name w:val="heading 1"/>
    <w:basedOn w:val="Normal"/>
    <w:next w:val="Normal"/>
    <w:link w:val="Overskrift1Tegn"/>
    <w:uiPriority w:val="99"/>
    <w:qFormat/>
    <w:rsid w:val="008F24E1"/>
    <w:pPr>
      <w:keepNext/>
      <w:keepLines/>
      <w:spacing w:before="240" w:after="0"/>
      <w:outlineLvl w:val="0"/>
    </w:pPr>
    <w:rPr>
      <w:rFonts w:ascii="Calibri Light" w:eastAsia="Times New Roman" w:hAnsi="Calibri Light"/>
      <w:color w:val="2E74B5"/>
      <w:sz w:val="32"/>
      <w:szCs w:val="32"/>
    </w:rPr>
  </w:style>
  <w:style w:type="paragraph" w:styleId="Overskrift2">
    <w:name w:val="heading 2"/>
    <w:basedOn w:val="Normal"/>
    <w:next w:val="Normal"/>
    <w:link w:val="Overskrift2Tegn"/>
    <w:uiPriority w:val="99"/>
    <w:qFormat/>
    <w:rsid w:val="008F24E1"/>
    <w:pPr>
      <w:keepNext/>
      <w:keepLines/>
      <w:spacing w:before="40" w:after="0"/>
      <w:outlineLvl w:val="1"/>
    </w:pPr>
    <w:rPr>
      <w:rFonts w:ascii="Calibri Light" w:eastAsia="Times New Roman" w:hAnsi="Calibri Light"/>
      <w:color w:val="2E74B5"/>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8F24E1"/>
    <w:rPr>
      <w:rFonts w:ascii="Calibri Light" w:hAnsi="Calibri Light" w:cs="Times New Roman"/>
      <w:color w:val="2E74B5"/>
      <w:sz w:val="32"/>
      <w:szCs w:val="32"/>
    </w:rPr>
  </w:style>
  <w:style w:type="character" w:customStyle="1" w:styleId="Overskrift2Tegn">
    <w:name w:val="Overskrift 2 Tegn"/>
    <w:basedOn w:val="Standardskriftforavsnitt"/>
    <w:link w:val="Overskrift2"/>
    <w:uiPriority w:val="99"/>
    <w:locked/>
    <w:rsid w:val="008F24E1"/>
    <w:rPr>
      <w:rFonts w:ascii="Calibri Light" w:hAnsi="Calibri Light" w:cs="Times New Roman"/>
      <w:color w:val="2E74B5"/>
      <w:sz w:val="26"/>
      <w:szCs w:val="26"/>
    </w:rPr>
  </w:style>
  <w:style w:type="paragraph" w:styleId="Listeavsnitt">
    <w:name w:val="List Paragraph"/>
    <w:basedOn w:val="Normal"/>
    <w:uiPriority w:val="99"/>
    <w:qFormat/>
    <w:rsid w:val="008F24E1"/>
    <w:pPr>
      <w:ind w:left="720"/>
      <w:contextualSpacing/>
    </w:pPr>
  </w:style>
  <w:style w:type="paragraph" w:styleId="Tittel">
    <w:name w:val="Title"/>
    <w:basedOn w:val="Normal"/>
    <w:next w:val="Normal"/>
    <w:link w:val="TittelTegn"/>
    <w:uiPriority w:val="99"/>
    <w:qFormat/>
    <w:rsid w:val="008F24E1"/>
    <w:pPr>
      <w:spacing w:after="0" w:line="240" w:lineRule="auto"/>
      <w:contextualSpacing/>
    </w:pPr>
    <w:rPr>
      <w:rFonts w:ascii="Calibri Light" w:eastAsia="Times New Roman" w:hAnsi="Calibri Light"/>
      <w:spacing w:val="-10"/>
      <w:kern w:val="28"/>
      <w:sz w:val="56"/>
      <w:szCs w:val="56"/>
    </w:rPr>
  </w:style>
  <w:style w:type="character" w:customStyle="1" w:styleId="TittelTegn">
    <w:name w:val="Tittel Tegn"/>
    <w:basedOn w:val="Standardskriftforavsnitt"/>
    <w:link w:val="Tittel"/>
    <w:uiPriority w:val="99"/>
    <w:locked/>
    <w:rsid w:val="008F24E1"/>
    <w:rPr>
      <w:rFonts w:ascii="Calibri Light" w:hAnsi="Calibri Light" w:cs="Times New Roman"/>
      <w:spacing w:val="-10"/>
      <w:kern w:val="28"/>
      <w:sz w:val="56"/>
      <w:szCs w:val="56"/>
    </w:rPr>
  </w:style>
  <w:style w:type="table" w:styleId="Tabellrutenett">
    <w:name w:val="Table Grid"/>
    <w:basedOn w:val="Vanligtabell"/>
    <w:uiPriority w:val="99"/>
    <w:rsid w:val="008F24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rsid w:val="008F24E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locked/>
    <w:rsid w:val="008F24E1"/>
    <w:rPr>
      <w:rFonts w:ascii="Segoe UI" w:hAnsi="Segoe UI" w:cs="Segoe UI"/>
      <w:sz w:val="18"/>
      <w:szCs w:val="18"/>
    </w:rPr>
  </w:style>
  <w:style w:type="character" w:styleId="Merknadsreferanse">
    <w:name w:val="annotation reference"/>
    <w:basedOn w:val="Standardskriftforavsnitt"/>
    <w:uiPriority w:val="99"/>
    <w:semiHidden/>
    <w:rsid w:val="008F24E1"/>
    <w:rPr>
      <w:rFonts w:cs="Times New Roman"/>
      <w:sz w:val="16"/>
      <w:szCs w:val="16"/>
    </w:rPr>
  </w:style>
  <w:style w:type="paragraph" w:styleId="Topptekst">
    <w:name w:val="header"/>
    <w:basedOn w:val="Normal"/>
    <w:link w:val="TopptekstTegn"/>
    <w:uiPriority w:val="99"/>
    <w:rsid w:val="008F24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locked/>
    <w:rsid w:val="008F24E1"/>
    <w:rPr>
      <w:rFonts w:cs="Times New Roman"/>
    </w:rPr>
  </w:style>
  <w:style w:type="paragraph" w:styleId="Bunntekst">
    <w:name w:val="footer"/>
    <w:basedOn w:val="Normal"/>
    <w:link w:val="BunntekstTegn"/>
    <w:uiPriority w:val="99"/>
    <w:rsid w:val="008F24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8F24E1"/>
    <w:rPr>
      <w:rFonts w:cs="Times New Roman"/>
    </w:rPr>
  </w:style>
  <w:style w:type="character" w:styleId="Hyperkobling">
    <w:name w:val="Hyperlink"/>
    <w:basedOn w:val="Standardskriftforavsnitt"/>
    <w:uiPriority w:val="99"/>
    <w:rsid w:val="008F24E1"/>
    <w:rPr>
      <w:rFonts w:cs="Times New Roman"/>
      <w:color w:val="0563C1"/>
      <w:u w:val="single"/>
    </w:rPr>
  </w:style>
  <w:style w:type="paragraph" w:customStyle="1" w:styleId="EndNoteBibliographyTitle">
    <w:name w:val="EndNote Bibliography Title"/>
    <w:basedOn w:val="Normal"/>
    <w:link w:val="EndNoteBibliographyTitleChar"/>
    <w:uiPriority w:val="99"/>
    <w:rsid w:val="008F24E1"/>
    <w:pPr>
      <w:spacing w:after="0"/>
      <w:jc w:val="center"/>
    </w:pPr>
    <w:rPr>
      <w:rFonts w:ascii="Times New Roman" w:hAnsi="Times New Roman"/>
      <w:noProof/>
      <w:sz w:val="24"/>
      <w:lang w:val="en-US"/>
    </w:rPr>
  </w:style>
  <w:style w:type="character" w:customStyle="1" w:styleId="EndNoteBibliographyTitleChar">
    <w:name w:val="EndNote Bibliography Title Char"/>
    <w:basedOn w:val="Standardskriftforavsnitt"/>
    <w:link w:val="EndNoteBibliographyTitle"/>
    <w:uiPriority w:val="99"/>
    <w:locked/>
    <w:rsid w:val="008F24E1"/>
    <w:rPr>
      <w:rFonts w:ascii="Times New Roman" w:hAnsi="Times New Roman" w:cs="Times New Roman"/>
      <w:noProof/>
      <w:sz w:val="24"/>
      <w:lang w:val="en-US"/>
    </w:rPr>
  </w:style>
  <w:style w:type="paragraph" w:customStyle="1" w:styleId="EndNoteBibliography">
    <w:name w:val="EndNote Bibliography"/>
    <w:basedOn w:val="Normal"/>
    <w:link w:val="EndNoteBibliographyChar"/>
    <w:uiPriority w:val="99"/>
    <w:rsid w:val="008F24E1"/>
    <w:pPr>
      <w:spacing w:line="240" w:lineRule="auto"/>
      <w:jc w:val="both"/>
    </w:pPr>
    <w:rPr>
      <w:rFonts w:ascii="Times New Roman" w:hAnsi="Times New Roman"/>
      <w:noProof/>
      <w:sz w:val="24"/>
      <w:lang w:val="en-US"/>
    </w:rPr>
  </w:style>
  <w:style w:type="character" w:customStyle="1" w:styleId="EndNoteBibliographyChar">
    <w:name w:val="EndNote Bibliography Char"/>
    <w:basedOn w:val="Standardskriftforavsnitt"/>
    <w:link w:val="EndNoteBibliography"/>
    <w:uiPriority w:val="99"/>
    <w:locked/>
    <w:rsid w:val="008F24E1"/>
    <w:rPr>
      <w:rFonts w:ascii="Times New Roman" w:hAnsi="Times New Roman" w:cs="Times New Roman"/>
      <w:noProof/>
      <w:sz w:val="24"/>
      <w:lang w:val="en-US"/>
    </w:rPr>
  </w:style>
  <w:style w:type="paragraph" w:styleId="Merknadstekst">
    <w:name w:val="annotation text"/>
    <w:basedOn w:val="Normal"/>
    <w:link w:val="MerknadstekstTegn"/>
    <w:uiPriority w:val="99"/>
    <w:semiHidden/>
    <w:rsid w:val="008F24E1"/>
    <w:pPr>
      <w:spacing w:line="240" w:lineRule="auto"/>
    </w:pPr>
    <w:rPr>
      <w:sz w:val="20"/>
      <w:szCs w:val="20"/>
    </w:rPr>
  </w:style>
  <w:style w:type="character" w:customStyle="1" w:styleId="MerknadstekstTegn">
    <w:name w:val="Merknadstekst Tegn"/>
    <w:basedOn w:val="Standardskriftforavsnitt"/>
    <w:link w:val="Merknadstekst"/>
    <w:uiPriority w:val="99"/>
    <w:semiHidden/>
    <w:locked/>
    <w:rsid w:val="008F24E1"/>
    <w:rPr>
      <w:rFonts w:cs="Times New Roman"/>
      <w:sz w:val="20"/>
      <w:szCs w:val="20"/>
    </w:rPr>
  </w:style>
  <w:style w:type="paragraph" w:styleId="Kommentaremne">
    <w:name w:val="annotation subject"/>
    <w:basedOn w:val="Merknadstekst"/>
    <w:next w:val="Merknadstekst"/>
    <w:link w:val="KommentaremneTegn"/>
    <w:uiPriority w:val="99"/>
    <w:semiHidden/>
    <w:rsid w:val="008F24E1"/>
    <w:rPr>
      <w:b/>
      <w:bCs/>
    </w:rPr>
  </w:style>
  <w:style w:type="character" w:customStyle="1" w:styleId="KommentaremneTegn">
    <w:name w:val="Kommentaremne Tegn"/>
    <w:basedOn w:val="MerknadstekstTegn"/>
    <w:link w:val="Kommentaremne"/>
    <w:uiPriority w:val="99"/>
    <w:semiHidden/>
    <w:locked/>
    <w:rsid w:val="008F24E1"/>
    <w:rPr>
      <w:rFonts w:cs="Times New Roman"/>
      <w:b/>
      <w:bCs/>
      <w:sz w:val="20"/>
      <w:szCs w:val="20"/>
    </w:rPr>
  </w:style>
  <w:style w:type="character" w:styleId="Utheving">
    <w:name w:val="Emphasis"/>
    <w:basedOn w:val="Standardskriftforavsnitt"/>
    <w:uiPriority w:val="20"/>
    <w:qFormat/>
    <w:locked/>
    <w:rsid w:val="00FA524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andfonline.com/doi/abs/10.1080/14783363.2015.1075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6908</Words>
  <Characters>40920</Characters>
  <Application>Microsoft Office Word</Application>
  <DocSecurity>0</DocSecurity>
  <Lines>341</Lines>
  <Paragraphs>95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By-passing the dinosaurs</vt:lpstr>
      <vt:lpstr>By-passing the dinosaurs</vt:lpstr>
    </vt:vector>
  </TitlesOfParts>
  <Manager/>
  <Company/>
  <LinksUpToDate>false</LinksUpToDate>
  <CharactersWithSpaces>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By-passing the dinosaurs</dc:title>
  <dc:subject/>
  <dc:creator/>
  <cp:keywords/>
  <dc:description/>
  <cp:lastModifiedBy/>
  <cp:revision>1</cp:revision>
  <dcterms:created xsi:type="dcterms:W3CDTF">2017-10-09T08:02:00Z</dcterms:created>
  <dcterms:modified xsi:type="dcterms:W3CDTF">2017-10-09T08:02:00Z</dcterms:modified>
</cp:coreProperties>
</file>