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780F9" w14:textId="77777777" w:rsidR="00CB3243" w:rsidRPr="005D7D22" w:rsidRDefault="00CB3243" w:rsidP="00BC5D71">
      <w:pPr>
        <w:spacing w:after="0" w:line="480" w:lineRule="auto"/>
        <w:rPr>
          <w:rFonts w:ascii="Times New Roman" w:hAnsi="Times New Roman" w:cs="Times New Roman"/>
          <w:b/>
          <w:color w:val="000000" w:themeColor="text1"/>
          <w:sz w:val="24"/>
          <w:szCs w:val="24"/>
        </w:rPr>
      </w:pPr>
      <w:bookmarkStart w:id="0" w:name="OLE_LINK1"/>
      <w:bookmarkStart w:id="1" w:name="OLE_LINK2"/>
      <w:r w:rsidRPr="005D7D22">
        <w:rPr>
          <w:rFonts w:ascii="Times New Roman" w:hAnsi="Times New Roman" w:cs="Times New Roman"/>
          <w:b/>
          <w:color w:val="000000" w:themeColor="text1"/>
          <w:sz w:val="24"/>
          <w:szCs w:val="24"/>
        </w:rPr>
        <w:t>Negative relationships between population density and metabolic rates are not general</w:t>
      </w:r>
      <w:bookmarkEnd w:id="0"/>
      <w:bookmarkEnd w:id="1"/>
    </w:p>
    <w:p w14:paraId="300B9910" w14:textId="77777777" w:rsidR="00CB3243" w:rsidRPr="005D7D22" w:rsidRDefault="00CB3243" w:rsidP="00BC5D71">
      <w:pPr>
        <w:spacing w:after="0" w:line="480" w:lineRule="auto"/>
        <w:rPr>
          <w:rFonts w:ascii="Times New Roman" w:hAnsi="Times New Roman" w:cs="Times New Roman"/>
          <w:b/>
          <w:color w:val="000000" w:themeColor="text1"/>
          <w:sz w:val="24"/>
          <w:szCs w:val="24"/>
        </w:rPr>
      </w:pPr>
    </w:p>
    <w:p w14:paraId="47FBD507" w14:textId="77777777" w:rsidR="00CB3243" w:rsidRPr="00E010C3" w:rsidRDefault="00F31091" w:rsidP="00BC5D71">
      <w:pPr>
        <w:spacing w:after="0" w:line="480" w:lineRule="auto"/>
        <w:jc w:val="center"/>
        <w:rPr>
          <w:rFonts w:ascii="Times New Roman" w:hAnsi="Times New Roman" w:cs="Times New Roman"/>
          <w:color w:val="000000" w:themeColor="text1"/>
          <w:sz w:val="24"/>
          <w:szCs w:val="24"/>
          <w:lang w:val="de-DE"/>
        </w:rPr>
      </w:pPr>
      <w:r w:rsidRPr="00E010C3">
        <w:rPr>
          <w:rFonts w:ascii="Times New Roman" w:hAnsi="Times New Roman" w:cs="Times New Roman"/>
          <w:color w:val="000000" w:themeColor="text1"/>
          <w:sz w:val="24"/>
          <w:szCs w:val="24"/>
          <w:lang w:val="de-DE"/>
        </w:rPr>
        <w:t xml:space="preserve">V. </w:t>
      </w:r>
      <w:r w:rsidR="000E050A" w:rsidRPr="00E010C3">
        <w:rPr>
          <w:rFonts w:ascii="Times New Roman" w:hAnsi="Times New Roman" w:cs="Times New Roman"/>
          <w:color w:val="000000" w:themeColor="text1"/>
          <w:sz w:val="24"/>
          <w:szCs w:val="24"/>
          <w:lang w:val="de-DE"/>
        </w:rPr>
        <w:t>Y</w:t>
      </w:r>
      <w:r w:rsidRPr="00E010C3">
        <w:rPr>
          <w:rFonts w:ascii="Times New Roman" w:hAnsi="Times New Roman" w:cs="Times New Roman"/>
          <w:color w:val="000000" w:themeColor="text1"/>
          <w:sz w:val="24"/>
          <w:szCs w:val="24"/>
          <w:lang w:val="de-DE"/>
        </w:rPr>
        <w:t xml:space="preserve">ashchenko, </w:t>
      </w:r>
      <w:r w:rsidR="000E1257" w:rsidRPr="00E010C3">
        <w:rPr>
          <w:rFonts w:ascii="Times New Roman" w:hAnsi="Times New Roman" w:cs="Times New Roman"/>
          <w:color w:val="000000" w:themeColor="text1"/>
          <w:sz w:val="24"/>
          <w:szCs w:val="24"/>
          <w:lang w:val="de-DE"/>
        </w:rPr>
        <w:t xml:space="preserve">E. I. Fossen, </w:t>
      </w:r>
      <w:r w:rsidRPr="00E010C3">
        <w:rPr>
          <w:rFonts w:ascii="Times New Roman" w:hAnsi="Times New Roman" w:cs="Times New Roman"/>
          <w:color w:val="000000" w:themeColor="text1"/>
          <w:sz w:val="24"/>
          <w:szCs w:val="24"/>
          <w:lang w:val="de-DE"/>
        </w:rPr>
        <w:t>Ø. N. Kielland,</w:t>
      </w:r>
      <w:r w:rsidR="00A83956" w:rsidRPr="00E010C3">
        <w:rPr>
          <w:rFonts w:ascii="Times New Roman" w:hAnsi="Times New Roman" w:cs="Times New Roman"/>
          <w:color w:val="000000" w:themeColor="text1"/>
          <w:sz w:val="24"/>
          <w:szCs w:val="24"/>
          <w:lang w:val="de-DE"/>
        </w:rPr>
        <w:t xml:space="preserve"> </w:t>
      </w:r>
      <w:r w:rsidR="00CB3243" w:rsidRPr="00E010C3">
        <w:rPr>
          <w:rFonts w:ascii="Times New Roman" w:hAnsi="Times New Roman" w:cs="Times New Roman"/>
          <w:color w:val="000000" w:themeColor="text1"/>
          <w:sz w:val="24"/>
          <w:szCs w:val="24"/>
          <w:lang w:val="de-DE"/>
        </w:rPr>
        <w:t>S</w:t>
      </w:r>
      <w:r w:rsidR="009563EB" w:rsidRPr="00E010C3">
        <w:rPr>
          <w:rFonts w:ascii="Times New Roman" w:hAnsi="Times New Roman" w:cs="Times New Roman"/>
          <w:color w:val="000000" w:themeColor="text1"/>
          <w:sz w:val="24"/>
          <w:szCs w:val="24"/>
          <w:lang w:val="de-DE"/>
        </w:rPr>
        <w:t>.</w:t>
      </w:r>
      <w:r w:rsidR="00CB3243" w:rsidRPr="00E010C3">
        <w:rPr>
          <w:rFonts w:ascii="Times New Roman" w:hAnsi="Times New Roman" w:cs="Times New Roman"/>
          <w:color w:val="000000" w:themeColor="text1"/>
          <w:sz w:val="24"/>
          <w:szCs w:val="24"/>
          <w:lang w:val="de-DE"/>
        </w:rPr>
        <w:t xml:space="preserve"> Einum</w:t>
      </w:r>
      <w:r w:rsidR="00316261" w:rsidRPr="00E010C3">
        <w:rPr>
          <w:rFonts w:ascii="Times New Roman" w:hAnsi="Times New Roman" w:cs="Times New Roman"/>
          <w:color w:val="000000" w:themeColor="text1"/>
          <w:sz w:val="24"/>
          <w:szCs w:val="24"/>
          <w:lang w:val="de-DE"/>
        </w:rPr>
        <w:t>*</w:t>
      </w:r>
    </w:p>
    <w:p w14:paraId="23283BB2" w14:textId="77777777" w:rsidR="000566CE" w:rsidRPr="00E010C3" w:rsidRDefault="000566CE" w:rsidP="00BC5D71">
      <w:pPr>
        <w:spacing w:after="0" w:line="480" w:lineRule="auto"/>
        <w:rPr>
          <w:rFonts w:ascii="Times New Roman" w:hAnsi="Times New Roman" w:cs="Times New Roman"/>
          <w:color w:val="000000" w:themeColor="text1"/>
          <w:sz w:val="24"/>
          <w:szCs w:val="24"/>
          <w:lang w:val="de-DE"/>
        </w:rPr>
      </w:pPr>
    </w:p>
    <w:p w14:paraId="5986E072" w14:textId="77777777" w:rsidR="006F3492" w:rsidRPr="00E010C3" w:rsidRDefault="006F3492" w:rsidP="00BC5D71">
      <w:pPr>
        <w:spacing w:after="0" w:line="480" w:lineRule="auto"/>
        <w:rPr>
          <w:rFonts w:ascii="Times New Roman" w:hAnsi="Times New Roman" w:cs="Times New Roman"/>
          <w:color w:val="000000" w:themeColor="text1"/>
          <w:sz w:val="24"/>
          <w:szCs w:val="24"/>
          <w:lang w:val="de-DE"/>
        </w:rPr>
      </w:pPr>
    </w:p>
    <w:p w14:paraId="265D6BE1" w14:textId="77777777" w:rsidR="00CB3243" w:rsidRPr="005D7D22" w:rsidRDefault="00623C4D" w:rsidP="00BC5D71">
      <w:pPr>
        <w:spacing w:after="0" w:line="480" w:lineRule="auto"/>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Centre for Biodiversity Dynamics, Department of Biology, NTNU</w:t>
      </w:r>
      <w:r w:rsidR="000566CE" w:rsidRPr="005D7D22">
        <w:rPr>
          <w:rFonts w:ascii="Times New Roman" w:hAnsi="Times New Roman" w:cs="Times New Roman"/>
          <w:color w:val="000000" w:themeColor="text1"/>
          <w:sz w:val="24"/>
          <w:szCs w:val="24"/>
        </w:rPr>
        <w:t xml:space="preserve">, </w:t>
      </w:r>
      <w:r w:rsidR="0032408F" w:rsidRPr="005D7D22">
        <w:rPr>
          <w:rFonts w:ascii="Times New Roman" w:hAnsi="Times New Roman" w:cs="Times New Roman"/>
          <w:color w:val="000000" w:themeColor="text1"/>
          <w:sz w:val="24"/>
          <w:szCs w:val="24"/>
        </w:rPr>
        <w:t>Norwegian University of Science and Technology, Realfagbygget, NO-7491 Trondheim, Norway</w:t>
      </w:r>
    </w:p>
    <w:p w14:paraId="690050E1" w14:textId="77777777" w:rsidR="00CB3243" w:rsidRPr="005D7D22" w:rsidRDefault="00CB3243" w:rsidP="00BC5D71">
      <w:pPr>
        <w:spacing w:after="0" w:line="480" w:lineRule="auto"/>
        <w:rPr>
          <w:rFonts w:ascii="Times New Roman" w:hAnsi="Times New Roman" w:cs="Times New Roman"/>
          <w:b/>
          <w:color w:val="000000" w:themeColor="text1"/>
          <w:sz w:val="24"/>
          <w:szCs w:val="24"/>
        </w:rPr>
      </w:pPr>
    </w:p>
    <w:p w14:paraId="4C2BC624" w14:textId="77777777" w:rsidR="00316261" w:rsidRPr="005D7D22" w:rsidRDefault="00316261" w:rsidP="00BC5D71">
      <w:pPr>
        <w:spacing w:after="0" w:line="480" w:lineRule="auto"/>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*Corresponding author: sigurd.einum@ntnu.no</w:t>
      </w:r>
    </w:p>
    <w:p w14:paraId="465D3D54" w14:textId="77777777" w:rsidR="00402B25" w:rsidRDefault="00402B25" w:rsidP="00BC5D71">
      <w:pPr>
        <w:spacing w:after="0" w:line="480" w:lineRule="auto"/>
        <w:rPr>
          <w:rFonts w:ascii="Times New Roman" w:hAnsi="Times New Roman" w:cs="Times New Roman"/>
          <w:color w:val="000000" w:themeColor="text1"/>
          <w:sz w:val="24"/>
          <w:szCs w:val="24"/>
        </w:rPr>
      </w:pPr>
    </w:p>
    <w:p w14:paraId="020688BA" w14:textId="77777777" w:rsidR="00402B25" w:rsidRDefault="00402B25" w:rsidP="00BC5D71">
      <w:pPr>
        <w:spacing w:after="0" w:line="480" w:lineRule="auto"/>
        <w:rPr>
          <w:rFonts w:ascii="Times New Roman" w:hAnsi="Times New Roman" w:cs="Times New Roman"/>
          <w:color w:val="000000" w:themeColor="text1"/>
          <w:sz w:val="24"/>
          <w:szCs w:val="24"/>
        </w:rPr>
      </w:pPr>
    </w:p>
    <w:p w14:paraId="4FB7E671" w14:textId="77777777" w:rsidR="00402B25" w:rsidRDefault="00402B25" w:rsidP="00BC5D71">
      <w:pPr>
        <w:spacing w:after="0" w:line="480" w:lineRule="auto"/>
        <w:rPr>
          <w:rFonts w:ascii="Times New Roman" w:hAnsi="Times New Roman" w:cs="Times New Roman"/>
          <w:color w:val="000000" w:themeColor="text1"/>
          <w:sz w:val="24"/>
          <w:szCs w:val="24"/>
        </w:rPr>
      </w:pPr>
    </w:p>
    <w:p w14:paraId="5D105099" w14:textId="77777777" w:rsidR="00402B25" w:rsidRDefault="00402B25" w:rsidP="00BC5D71">
      <w:pPr>
        <w:spacing w:after="0" w:line="480" w:lineRule="auto"/>
        <w:rPr>
          <w:rFonts w:ascii="Times New Roman" w:hAnsi="Times New Roman" w:cs="Times New Roman"/>
          <w:color w:val="000000" w:themeColor="text1"/>
          <w:sz w:val="24"/>
          <w:szCs w:val="24"/>
        </w:rPr>
      </w:pPr>
    </w:p>
    <w:p w14:paraId="55F0DC5E" w14:textId="77777777" w:rsidR="00402B25" w:rsidRDefault="00402B25" w:rsidP="00BC5D71">
      <w:pPr>
        <w:spacing w:after="0" w:line="480" w:lineRule="auto"/>
        <w:rPr>
          <w:rFonts w:ascii="Times New Roman" w:hAnsi="Times New Roman" w:cs="Times New Roman"/>
          <w:color w:val="000000" w:themeColor="text1"/>
          <w:sz w:val="24"/>
          <w:szCs w:val="24"/>
        </w:rPr>
      </w:pPr>
    </w:p>
    <w:p w14:paraId="1442D360" w14:textId="77777777" w:rsidR="00402B25" w:rsidRDefault="00402B25" w:rsidP="00BC5D71">
      <w:pPr>
        <w:spacing w:after="0" w:line="480" w:lineRule="auto"/>
        <w:rPr>
          <w:rFonts w:ascii="Times New Roman" w:hAnsi="Times New Roman" w:cs="Times New Roman"/>
          <w:color w:val="000000" w:themeColor="text1"/>
          <w:sz w:val="24"/>
          <w:szCs w:val="24"/>
        </w:rPr>
      </w:pPr>
    </w:p>
    <w:p w14:paraId="62B3B974" w14:textId="77777777" w:rsidR="007F2606" w:rsidRPr="00402B25" w:rsidRDefault="00402B25" w:rsidP="00BC5D71">
      <w:pPr>
        <w:spacing w:after="0" w:line="480" w:lineRule="auto"/>
        <w:rPr>
          <w:rFonts w:ascii="Times New Roman" w:hAnsi="Times New Roman" w:cs="Times New Roman"/>
          <w:color w:val="000000" w:themeColor="text1"/>
          <w:sz w:val="24"/>
          <w:szCs w:val="24"/>
        </w:rPr>
      </w:pPr>
      <w:r w:rsidRPr="00402B25">
        <w:rPr>
          <w:rFonts w:ascii="Times New Roman" w:hAnsi="Times New Roman" w:cs="Times New Roman"/>
          <w:color w:val="000000" w:themeColor="text1"/>
          <w:sz w:val="24"/>
          <w:szCs w:val="24"/>
        </w:rPr>
        <w:t xml:space="preserve">Running headline: </w:t>
      </w:r>
      <w:r>
        <w:rPr>
          <w:rFonts w:ascii="Times New Roman" w:hAnsi="Times New Roman" w:cs="Times New Roman"/>
          <w:color w:val="000000" w:themeColor="text1"/>
          <w:sz w:val="24"/>
          <w:szCs w:val="24"/>
        </w:rPr>
        <w:t>Density-dependent metabolic rate</w:t>
      </w:r>
      <w:r w:rsidR="00CF5541" w:rsidRPr="00402B25">
        <w:rPr>
          <w:rFonts w:ascii="Times New Roman" w:hAnsi="Times New Roman" w:cs="Times New Roman"/>
          <w:color w:val="000000" w:themeColor="text1"/>
          <w:sz w:val="24"/>
          <w:szCs w:val="24"/>
        </w:rPr>
        <w:br w:type="page"/>
      </w:r>
    </w:p>
    <w:p w14:paraId="23DE7E18" w14:textId="77777777" w:rsidR="0080743A" w:rsidRPr="005D7D22" w:rsidRDefault="0080743A" w:rsidP="00BC5D71">
      <w:pPr>
        <w:spacing w:after="0" w:line="480" w:lineRule="auto"/>
        <w:rPr>
          <w:rFonts w:ascii="Times New Roman" w:hAnsi="Times New Roman" w:cs="Times New Roman"/>
          <w:b/>
          <w:color w:val="000000" w:themeColor="text1"/>
          <w:sz w:val="24"/>
          <w:szCs w:val="24"/>
        </w:rPr>
      </w:pPr>
      <w:r w:rsidRPr="005D7D22">
        <w:rPr>
          <w:rFonts w:ascii="Times New Roman" w:hAnsi="Times New Roman" w:cs="Times New Roman"/>
          <w:b/>
          <w:color w:val="000000" w:themeColor="text1"/>
          <w:sz w:val="24"/>
          <w:szCs w:val="24"/>
        </w:rPr>
        <w:lastRenderedPageBreak/>
        <w:t>Summary</w:t>
      </w:r>
    </w:p>
    <w:p w14:paraId="2998283A" w14:textId="71C086C1" w:rsidR="00937DDA" w:rsidRPr="00174DA8" w:rsidRDefault="00937DDA" w:rsidP="00BC5D71">
      <w:pPr>
        <w:pStyle w:val="ListParagraph"/>
        <w:numPr>
          <w:ilvl w:val="0"/>
          <w:numId w:val="6"/>
        </w:numPr>
        <w:autoSpaceDE w:val="0"/>
        <w:autoSpaceDN w:val="0"/>
        <w:adjustRightInd w:val="0"/>
        <w:spacing w:after="0" w:line="480" w:lineRule="auto"/>
        <w:rPr>
          <w:rFonts w:ascii="Times New Roman" w:hAnsi="Times New Roman" w:cs="Times New Roman"/>
          <w:color w:val="000000" w:themeColor="text1"/>
          <w:sz w:val="24"/>
          <w:szCs w:val="24"/>
        </w:rPr>
      </w:pPr>
      <w:r w:rsidRPr="00174DA8">
        <w:rPr>
          <w:rFonts w:ascii="Times New Roman" w:hAnsi="Times New Roman" w:cs="Times New Roman"/>
          <w:color w:val="000000" w:themeColor="text1"/>
          <w:sz w:val="24"/>
          <w:szCs w:val="24"/>
        </w:rPr>
        <w:t xml:space="preserve">Population density has recently been suggested to be an important factor influencing metabolic rates, and to represent an important ‘third axis’ explaining variation beyond that explained by body mass and temperature. In situations where population density influences food consumption, the </w:t>
      </w:r>
      <w:r w:rsidR="009A0D17">
        <w:rPr>
          <w:rFonts w:ascii="Times New Roman" w:hAnsi="Times New Roman" w:cs="Times New Roman"/>
          <w:color w:val="000000" w:themeColor="text1"/>
          <w:sz w:val="24"/>
          <w:szCs w:val="24"/>
        </w:rPr>
        <w:t xml:space="preserve">immediate </w:t>
      </w:r>
      <w:r w:rsidRPr="00174DA8">
        <w:rPr>
          <w:rFonts w:ascii="Times New Roman" w:hAnsi="Times New Roman" w:cs="Times New Roman"/>
          <w:color w:val="000000" w:themeColor="text1"/>
          <w:sz w:val="24"/>
          <w:szCs w:val="24"/>
        </w:rPr>
        <w:t xml:space="preserve">effect on metabolism </w:t>
      </w:r>
      <w:r w:rsidR="0072143D">
        <w:rPr>
          <w:rFonts w:ascii="Times New Roman" w:hAnsi="Times New Roman" w:cs="Times New Roman"/>
          <w:color w:val="000000" w:themeColor="text1"/>
          <w:sz w:val="24"/>
          <w:szCs w:val="24"/>
        </w:rPr>
        <w:t>acting through</w:t>
      </w:r>
      <w:r w:rsidRPr="00174DA8">
        <w:rPr>
          <w:rFonts w:ascii="Times New Roman" w:hAnsi="Times New Roman" w:cs="Times New Roman"/>
          <w:color w:val="000000" w:themeColor="text1"/>
          <w:sz w:val="24"/>
          <w:szCs w:val="24"/>
        </w:rPr>
        <w:t xml:space="preserve"> specific dynamic action (SDA)</w:t>
      </w:r>
      <w:r w:rsidR="009A0D17">
        <w:rPr>
          <w:rFonts w:ascii="Times New Roman" w:hAnsi="Times New Roman" w:cs="Times New Roman"/>
          <w:color w:val="000000" w:themeColor="text1"/>
          <w:sz w:val="24"/>
          <w:szCs w:val="24"/>
        </w:rPr>
        <w:t>,</w:t>
      </w:r>
      <w:r w:rsidR="0072143D">
        <w:rPr>
          <w:rFonts w:ascii="Times New Roman" w:hAnsi="Times New Roman" w:cs="Times New Roman"/>
          <w:color w:val="000000" w:themeColor="text1"/>
          <w:sz w:val="24"/>
          <w:szCs w:val="24"/>
        </w:rPr>
        <w:t xml:space="preserve"> </w:t>
      </w:r>
      <w:r w:rsidR="009A0D17">
        <w:rPr>
          <w:rFonts w:ascii="Times New Roman" w:hAnsi="Times New Roman" w:cs="Times New Roman"/>
          <w:color w:val="000000" w:themeColor="text1"/>
          <w:sz w:val="24"/>
          <w:szCs w:val="24"/>
        </w:rPr>
        <w:t xml:space="preserve">and downregulation due to fasting over longer periods, </w:t>
      </w:r>
      <w:r w:rsidR="0072143D">
        <w:rPr>
          <w:rFonts w:ascii="Times New Roman" w:hAnsi="Times New Roman" w:cs="Times New Roman"/>
          <w:color w:val="000000" w:themeColor="text1"/>
          <w:sz w:val="24"/>
          <w:szCs w:val="24"/>
        </w:rPr>
        <w:t>is well understood</w:t>
      </w:r>
      <w:r w:rsidRPr="00174DA8">
        <w:rPr>
          <w:rFonts w:ascii="Times New Roman" w:hAnsi="Times New Roman" w:cs="Times New Roman"/>
          <w:color w:val="000000" w:themeColor="text1"/>
          <w:sz w:val="24"/>
          <w:szCs w:val="24"/>
        </w:rPr>
        <w:t xml:space="preserve">. However, </w:t>
      </w:r>
      <w:r w:rsidR="0040700C">
        <w:rPr>
          <w:rFonts w:ascii="Times New Roman" w:hAnsi="Times New Roman" w:cs="Times New Roman"/>
          <w:color w:val="000000" w:themeColor="text1"/>
          <w:sz w:val="24"/>
          <w:szCs w:val="24"/>
        </w:rPr>
        <w:t xml:space="preserve">according to a recent review, </w:t>
      </w:r>
      <w:r w:rsidR="0072143D">
        <w:rPr>
          <w:rFonts w:ascii="Times New Roman" w:hAnsi="Times New Roman" w:cs="Times New Roman"/>
          <w:color w:val="000000" w:themeColor="text1"/>
          <w:sz w:val="24"/>
          <w:szCs w:val="24"/>
        </w:rPr>
        <w:t>previous studies suggest a more general effect of</w:t>
      </w:r>
      <w:r w:rsidRPr="00174DA8">
        <w:rPr>
          <w:rFonts w:ascii="Times New Roman" w:hAnsi="Times New Roman" w:cs="Times New Roman"/>
          <w:color w:val="000000" w:themeColor="text1"/>
          <w:sz w:val="24"/>
          <w:szCs w:val="24"/>
        </w:rPr>
        <w:t xml:space="preserve"> population density </w:t>
      </w:r>
      <w:r w:rsidRPr="00174DA8">
        <w:rPr>
          <w:rFonts w:ascii="Times New Roman" w:hAnsi="Times New Roman" w:cs="Times New Roman"/>
          <w:i/>
          <w:color w:val="000000" w:themeColor="text1"/>
          <w:sz w:val="24"/>
          <w:szCs w:val="24"/>
        </w:rPr>
        <w:t>per se</w:t>
      </w:r>
      <w:r w:rsidR="0040700C">
        <w:rPr>
          <w:rFonts w:ascii="Times New Roman" w:hAnsi="Times New Roman" w:cs="Times New Roman"/>
          <w:color w:val="000000" w:themeColor="text1"/>
          <w:sz w:val="24"/>
          <w:szCs w:val="24"/>
        </w:rPr>
        <w:t>, even in the</w:t>
      </w:r>
      <w:r w:rsidRPr="00174DA8">
        <w:rPr>
          <w:rFonts w:ascii="Times New Roman" w:hAnsi="Times New Roman" w:cs="Times New Roman"/>
          <w:color w:val="000000" w:themeColor="text1"/>
          <w:sz w:val="24"/>
          <w:szCs w:val="24"/>
        </w:rPr>
        <w:t xml:space="preserve"> absence of </w:t>
      </w:r>
      <w:r w:rsidR="009A0D17">
        <w:rPr>
          <w:rFonts w:ascii="Times New Roman" w:hAnsi="Times New Roman" w:cs="Times New Roman"/>
          <w:color w:val="000000" w:themeColor="text1"/>
          <w:sz w:val="24"/>
          <w:szCs w:val="24"/>
        </w:rPr>
        <w:t xml:space="preserve">such </w:t>
      </w:r>
      <w:r w:rsidRPr="00174DA8">
        <w:rPr>
          <w:rFonts w:ascii="Times New Roman" w:hAnsi="Times New Roman" w:cs="Times New Roman"/>
          <w:color w:val="000000" w:themeColor="text1"/>
          <w:sz w:val="24"/>
          <w:szCs w:val="24"/>
        </w:rPr>
        <w:t>effects</w:t>
      </w:r>
      <w:r w:rsidR="0040700C">
        <w:rPr>
          <w:rFonts w:ascii="Times New Roman" w:hAnsi="Times New Roman" w:cs="Times New Roman"/>
          <w:color w:val="000000" w:themeColor="text1"/>
          <w:sz w:val="24"/>
          <w:szCs w:val="24"/>
        </w:rPr>
        <w:t>. I</w:t>
      </w:r>
      <w:r w:rsidR="0072143D">
        <w:rPr>
          <w:rFonts w:ascii="Times New Roman" w:hAnsi="Times New Roman" w:cs="Times New Roman"/>
          <w:color w:val="000000" w:themeColor="text1"/>
          <w:sz w:val="24"/>
          <w:szCs w:val="24"/>
        </w:rPr>
        <w:t>t has been hypothesised that this results from animals performing anticipatory responses</w:t>
      </w:r>
      <w:r w:rsidRPr="00174DA8">
        <w:rPr>
          <w:rFonts w:ascii="Times New Roman" w:hAnsi="Times New Roman" w:cs="Times New Roman"/>
          <w:color w:val="000000" w:themeColor="text1"/>
          <w:sz w:val="24"/>
          <w:szCs w:val="24"/>
        </w:rPr>
        <w:t xml:space="preserve"> </w:t>
      </w:r>
      <w:r w:rsidR="00E47A92">
        <w:rPr>
          <w:rFonts w:ascii="Times New Roman" w:hAnsi="Times New Roman" w:cs="Times New Roman"/>
          <w:color w:val="000000" w:themeColor="text1"/>
          <w:sz w:val="24"/>
          <w:szCs w:val="24"/>
        </w:rPr>
        <w:t xml:space="preserve">(i.e. reduced activity) </w:t>
      </w:r>
      <w:r w:rsidR="0072143D">
        <w:rPr>
          <w:rFonts w:ascii="Times New Roman" w:hAnsi="Times New Roman" w:cs="Times New Roman"/>
          <w:color w:val="000000" w:themeColor="text1"/>
          <w:sz w:val="24"/>
          <w:szCs w:val="24"/>
        </w:rPr>
        <w:t xml:space="preserve">to expected declines in food availability. </w:t>
      </w:r>
    </w:p>
    <w:p w14:paraId="4D4BF3D0" w14:textId="7FC77860" w:rsidR="00E47A92" w:rsidRPr="00E47A92" w:rsidRDefault="00937DDA" w:rsidP="00BC5D71">
      <w:pPr>
        <w:pStyle w:val="ListParagraph"/>
        <w:numPr>
          <w:ilvl w:val="0"/>
          <w:numId w:val="6"/>
        </w:numPr>
        <w:autoSpaceDE w:val="0"/>
        <w:autoSpaceDN w:val="0"/>
        <w:adjustRightInd w:val="0"/>
        <w:spacing w:after="0" w:line="480" w:lineRule="auto"/>
        <w:rPr>
          <w:rFonts w:ascii="Times New Roman" w:hAnsi="Times New Roman" w:cs="Times New Roman"/>
          <w:color w:val="000000" w:themeColor="text1"/>
          <w:sz w:val="24"/>
          <w:szCs w:val="24"/>
        </w:rPr>
      </w:pPr>
      <w:r w:rsidRPr="00E47A92">
        <w:rPr>
          <w:rFonts w:ascii="Times New Roman" w:hAnsi="Times New Roman" w:cs="Times New Roman"/>
          <w:color w:val="000000" w:themeColor="text1"/>
          <w:sz w:val="24"/>
          <w:szCs w:val="24"/>
        </w:rPr>
        <w:t xml:space="preserve">Here we test the generality of this finding by </w:t>
      </w:r>
      <w:r w:rsidR="0072143D" w:rsidRPr="00E47A92">
        <w:rPr>
          <w:rFonts w:ascii="Times New Roman" w:hAnsi="Times New Roman" w:cs="Times New Roman"/>
          <w:color w:val="000000" w:themeColor="text1"/>
          <w:sz w:val="24"/>
          <w:szCs w:val="24"/>
        </w:rPr>
        <w:t xml:space="preserve">measuring density effects on metabolic rates in 10 clones from two different species of the zooplankton </w:t>
      </w:r>
      <w:r w:rsidR="0072143D" w:rsidRPr="00E47A92">
        <w:rPr>
          <w:rFonts w:ascii="Times New Roman" w:hAnsi="Times New Roman" w:cs="Times New Roman"/>
          <w:i/>
          <w:color w:val="000000" w:themeColor="text1"/>
          <w:sz w:val="24"/>
          <w:szCs w:val="24"/>
        </w:rPr>
        <w:t>Daphnia</w:t>
      </w:r>
      <w:r w:rsidR="0072143D" w:rsidRPr="00E47A92">
        <w:rPr>
          <w:rFonts w:ascii="Times New Roman" w:hAnsi="Times New Roman" w:cs="Times New Roman"/>
          <w:color w:val="000000" w:themeColor="text1"/>
          <w:sz w:val="24"/>
          <w:szCs w:val="24"/>
        </w:rPr>
        <w:t xml:space="preserve"> (</w:t>
      </w:r>
      <w:r w:rsidRPr="00E47A92">
        <w:rPr>
          <w:rFonts w:ascii="Times New Roman" w:hAnsi="Times New Roman" w:cs="Times New Roman"/>
          <w:i/>
          <w:color w:val="000000" w:themeColor="text1"/>
          <w:sz w:val="24"/>
          <w:szCs w:val="24"/>
        </w:rPr>
        <w:t xml:space="preserve">Daphnia pulex </w:t>
      </w:r>
      <w:r w:rsidRPr="00E47A92">
        <w:rPr>
          <w:rFonts w:ascii="Times New Roman" w:hAnsi="Times New Roman" w:cs="Times New Roman"/>
          <w:color w:val="000000" w:themeColor="text1"/>
          <w:sz w:val="24"/>
          <w:szCs w:val="24"/>
        </w:rPr>
        <w:t xml:space="preserve">Leydig and </w:t>
      </w:r>
      <w:r w:rsidRPr="00E47A92">
        <w:rPr>
          <w:rFonts w:ascii="Times New Roman" w:hAnsi="Times New Roman" w:cs="Times New Roman"/>
          <w:i/>
          <w:color w:val="000000" w:themeColor="text1"/>
          <w:sz w:val="24"/>
          <w:szCs w:val="24"/>
        </w:rPr>
        <w:t>D. magna</w:t>
      </w:r>
      <w:r w:rsidRPr="00E47A92">
        <w:rPr>
          <w:rFonts w:ascii="Times New Roman" w:hAnsi="Times New Roman" w:cs="Times New Roman"/>
          <w:color w:val="000000" w:themeColor="text1"/>
          <w:sz w:val="24"/>
          <w:szCs w:val="24"/>
        </w:rPr>
        <w:t xml:space="preserve"> Straus). </w:t>
      </w:r>
      <w:r w:rsidR="0072143D" w:rsidRPr="00E47A92">
        <w:rPr>
          <w:rFonts w:ascii="Times New Roman" w:hAnsi="Times New Roman" w:cs="Times New Roman"/>
          <w:color w:val="000000" w:themeColor="text1"/>
          <w:sz w:val="24"/>
          <w:szCs w:val="24"/>
        </w:rPr>
        <w:t xml:space="preserve">Using </w:t>
      </w:r>
      <w:r w:rsidR="0072143D" w:rsidRPr="00E47A92">
        <w:rPr>
          <w:rFonts w:ascii="Times New Roman" w:hAnsi="Times New Roman" w:cs="Times New Roman"/>
          <w:color w:val="000000" w:themeColor="text1"/>
          <w:sz w:val="24"/>
          <w:szCs w:val="24"/>
          <w:lang w:val="en-US"/>
        </w:rPr>
        <w:t>f</w:t>
      </w:r>
      <w:r w:rsidR="0072143D" w:rsidRPr="00E47A92">
        <w:rPr>
          <w:rFonts w:ascii="Times New Roman" w:hAnsi="Times New Roman" w:cs="Times New Roman"/>
          <w:color w:val="000000" w:themeColor="text1"/>
          <w:sz w:val="24"/>
          <w:szCs w:val="24"/>
        </w:rPr>
        <w:t>luorescence-based respirometry w</w:t>
      </w:r>
      <w:r w:rsidRPr="00E47A92">
        <w:rPr>
          <w:rFonts w:ascii="Times New Roman" w:hAnsi="Times New Roman" w:cs="Times New Roman"/>
          <w:color w:val="000000" w:themeColor="text1"/>
          <w:sz w:val="24"/>
          <w:szCs w:val="24"/>
          <w:lang w:val="en-US"/>
        </w:rPr>
        <w:t>e obtain high-precision measures of metabolism</w:t>
      </w:r>
      <w:r w:rsidR="0040700C" w:rsidRPr="00E47A92">
        <w:rPr>
          <w:rFonts w:ascii="Times New Roman" w:hAnsi="Times New Roman" w:cs="Times New Roman"/>
          <w:color w:val="000000" w:themeColor="text1"/>
          <w:sz w:val="24"/>
          <w:szCs w:val="24"/>
          <w:lang w:val="en-US"/>
        </w:rPr>
        <w:t xml:space="preserve">. </w:t>
      </w:r>
    </w:p>
    <w:p w14:paraId="75D55BFC" w14:textId="77777777" w:rsidR="0040700C" w:rsidRPr="00E47A92" w:rsidRDefault="00E47A92" w:rsidP="00BC5D71">
      <w:pPr>
        <w:pStyle w:val="ListParagraph"/>
        <w:numPr>
          <w:ilvl w:val="0"/>
          <w:numId w:val="6"/>
        </w:numPr>
        <w:autoSpaceDE w:val="0"/>
        <w:autoSpaceDN w:val="0"/>
        <w:adjustRightInd w:val="0"/>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0040700C" w:rsidRPr="00E47A92">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 xml:space="preserve">also </w:t>
      </w:r>
      <w:r w:rsidR="0040700C" w:rsidRPr="00E47A92">
        <w:rPr>
          <w:rFonts w:ascii="Times New Roman" w:hAnsi="Times New Roman" w:cs="Times New Roman"/>
          <w:color w:val="000000" w:themeColor="text1"/>
          <w:sz w:val="24"/>
          <w:szCs w:val="24"/>
        </w:rPr>
        <w:t>identify additional studies on this topic that were not included in the previous review,</w:t>
      </w:r>
      <w:r>
        <w:rPr>
          <w:rFonts w:ascii="Times New Roman" w:hAnsi="Times New Roman" w:cs="Times New Roman"/>
          <w:color w:val="000000" w:themeColor="text1"/>
          <w:sz w:val="24"/>
          <w:szCs w:val="24"/>
        </w:rPr>
        <w:t xml:space="preserve"> compare the results,</w:t>
      </w:r>
      <w:r w:rsidR="0040700C" w:rsidRPr="00E47A92">
        <w:rPr>
          <w:rFonts w:ascii="Times New Roman" w:hAnsi="Times New Roman" w:cs="Times New Roman"/>
          <w:color w:val="000000" w:themeColor="text1"/>
          <w:sz w:val="24"/>
          <w:szCs w:val="24"/>
        </w:rPr>
        <w:t xml:space="preserve"> and evaluate the potential for measurement bias in </w:t>
      </w:r>
      <w:r>
        <w:rPr>
          <w:rFonts w:ascii="Times New Roman" w:hAnsi="Times New Roman" w:cs="Times New Roman"/>
          <w:color w:val="000000" w:themeColor="text1"/>
          <w:sz w:val="24"/>
          <w:szCs w:val="24"/>
        </w:rPr>
        <w:t xml:space="preserve">all </w:t>
      </w:r>
      <w:r w:rsidR="0040700C" w:rsidRPr="00E47A92">
        <w:rPr>
          <w:rFonts w:ascii="Times New Roman" w:hAnsi="Times New Roman" w:cs="Times New Roman"/>
          <w:color w:val="000000" w:themeColor="text1"/>
          <w:sz w:val="24"/>
          <w:szCs w:val="24"/>
        </w:rPr>
        <w:t>previous studies.</w:t>
      </w:r>
      <w:r w:rsidRPr="00E47A92">
        <w:rPr>
          <w:rFonts w:ascii="Times New Roman" w:hAnsi="Times New Roman" w:cs="Times New Roman"/>
          <w:color w:val="000000" w:themeColor="text1"/>
          <w:sz w:val="24"/>
          <w:szCs w:val="24"/>
        </w:rPr>
        <w:t xml:space="preserve"> </w:t>
      </w:r>
    </w:p>
    <w:p w14:paraId="1536C231" w14:textId="77777777" w:rsidR="0040700C" w:rsidRDefault="0040700C" w:rsidP="00BC5D71">
      <w:pPr>
        <w:pStyle w:val="ListParagraph"/>
        <w:numPr>
          <w:ilvl w:val="0"/>
          <w:numId w:val="6"/>
        </w:numPr>
        <w:autoSpaceDE w:val="0"/>
        <w:autoSpaceDN w:val="0"/>
        <w:adjustRightInd w:val="0"/>
        <w:spacing w:after="0" w:line="480" w:lineRule="auto"/>
        <w:rPr>
          <w:rFonts w:ascii="Times New Roman" w:hAnsi="Times New Roman" w:cs="Times New Roman"/>
          <w:color w:val="000000" w:themeColor="text1"/>
          <w:sz w:val="24"/>
          <w:szCs w:val="24"/>
        </w:rPr>
      </w:pPr>
      <w:r w:rsidRPr="0040700C">
        <w:rPr>
          <w:rFonts w:ascii="Times New Roman" w:hAnsi="Times New Roman" w:cs="Times New Roman"/>
          <w:color w:val="000000" w:themeColor="text1"/>
          <w:sz w:val="24"/>
          <w:szCs w:val="24"/>
        </w:rPr>
        <w:t xml:space="preserve">We </w:t>
      </w:r>
      <w:r w:rsidR="00937DDA" w:rsidRPr="0040700C">
        <w:rPr>
          <w:rFonts w:ascii="Times New Roman" w:hAnsi="Times New Roman" w:cs="Times New Roman"/>
          <w:color w:val="000000" w:themeColor="text1"/>
          <w:sz w:val="24"/>
          <w:szCs w:val="24"/>
          <w:lang w:val="en-US"/>
        </w:rPr>
        <w:t xml:space="preserve">demonstrate significant variation in mass-specific metabolism among clones within both species. </w:t>
      </w:r>
      <w:r w:rsidRPr="0040700C">
        <w:rPr>
          <w:rFonts w:ascii="Times New Roman" w:hAnsi="Times New Roman" w:cs="Times New Roman"/>
          <w:color w:val="000000" w:themeColor="text1"/>
          <w:sz w:val="24"/>
          <w:szCs w:val="24"/>
        </w:rPr>
        <w:t xml:space="preserve">However, </w:t>
      </w:r>
      <w:r w:rsidR="00CA17B0" w:rsidRPr="0040700C">
        <w:rPr>
          <w:rFonts w:ascii="Times New Roman" w:hAnsi="Times New Roman" w:cs="Times New Roman"/>
          <w:color w:val="000000" w:themeColor="text1"/>
          <w:sz w:val="24"/>
          <w:szCs w:val="24"/>
          <w:lang w:val="en-US"/>
        </w:rPr>
        <w:t>we</w:t>
      </w:r>
      <w:r w:rsidR="00937DDA" w:rsidRPr="0040700C">
        <w:rPr>
          <w:rFonts w:ascii="Times New Roman" w:hAnsi="Times New Roman" w:cs="Times New Roman"/>
          <w:color w:val="000000" w:themeColor="text1"/>
          <w:sz w:val="24"/>
          <w:szCs w:val="24"/>
          <w:lang w:val="en-US"/>
        </w:rPr>
        <w:t xml:space="preserve"> find </w:t>
      </w:r>
      <w:r w:rsidR="00937DDA" w:rsidRPr="0040700C">
        <w:rPr>
          <w:rFonts w:ascii="Times New Roman" w:hAnsi="Times New Roman" w:cs="Times New Roman"/>
          <w:color w:val="000000" w:themeColor="text1"/>
          <w:sz w:val="24"/>
          <w:szCs w:val="24"/>
        </w:rPr>
        <w:t xml:space="preserve">no evidence for a negative relationship between population density and </w:t>
      </w:r>
      <w:r w:rsidR="00CA17B0">
        <w:rPr>
          <w:rFonts w:ascii="Times New Roman" w:hAnsi="Times New Roman" w:cs="Times New Roman"/>
          <w:color w:val="000000" w:themeColor="text1"/>
          <w:sz w:val="24"/>
          <w:szCs w:val="24"/>
        </w:rPr>
        <w:t xml:space="preserve">mass-specific </w:t>
      </w:r>
      <w:r w:rsidR="00937DDA" w:rsidRPr="0040700C">
        <w:rPr>
          <w:rFonts w:ascii="Times New Roman" w:hAnsi="Times New Roman" w:cs="Times New Roman"/>
          <w:color w:val="000000" w:themeColor="text1"/>
          <w:sz w:val="24"/>
          <w:szCs w:val="24"/>
        </w:rPr>
        <w:t xml:space="preserve">metabolism. </w:t>
      </w:r>
      <w:r>
        <w:rPr>
          <w:rFonts w:ascii="Times New Roman" w:hAnsi="Times New Roman" w:cs="Times New Roman"/>
          <w:color w:val="000000" w:themeColor="text1"/>
          <w:sz w:val="24"/>
          <w:szCs w:val="24"/>
        </w:rPr>
        <w:t xml:space="preserve">The </w:t>
      </w:r>
      <w:r w:rsidR="00CA17B0">
        <w:rPr>
          <w:rFonts w:ascii="Times New Roman" w:hAnsi="Times New Roman" w:cs="Times New Roman"/>
          <w:color w:val="000000" w:themeColor="text1"/>
          <w:sz w:val="24"/>
          <w:szCs w:val="24"/>
        </w:rPr>
        <w:t>previously reported</w:t>
      </w:r>
      <w:r>
        <w:rPr>
          <w:rFonts w:ascii="Times New Roman" w:hAnsi="Times New Roman" w:cs="Times New Roman"/>
          <w:color w:val="000000" w:themeColor="text1"/>
          <w:sz w:val="24"/>
          <w:szCs w:val="24"/>
        </w:rPr>
        <w:t xml:space="preserve"> pattern also </w:t>
      </w:r>
      <w:r w:rsidR="00E47A92">
        <w:rPr>
          <w:rFonts w:ascii="Times New Roman" w:hAnsi="Times New Roman" w:cs="Times New Roman"/>
          <w:color w:val="000000" w:themeColor="text1"/>
          <w:sz w:val="24"/>
          <w:szCs w:val="24"/>
        </w:rPr>
        <w:t>disappeared</w:t>
      </w:r>
      <w:r>
        <w:rPr>
          <w:rFonts w:ascii="Times New Roman" w:hAnsi="Times New Roman" w:cs="Times New Roman"/>
          <w:color w:val="000000" w:themeColor="text1"/>
          <w:sz w:val="24"/>
          <w:szCs w:val="24"/>
        </w:rPr>
        <w:t xml:space="preserve"> w</w:t>
      </w:r>
      <w:r w:rsidR="00E47A92">
        <w:rPr>
          <w:rFonts w:ascii="Times New Roman" w:hAnsi="Times New Roman" w:cs="Times New Roman"/>
          <w:color w:val="000000" w:themeColor="text1"/>
          <w:sz w:val="24"/>
          <w:szCs w:val="24"/>
        </w:rPr>
        <w:t xml:space="preserve">hen we </w:t>
      </w:r>
      <w:r>
        <w:rPr>
          <w:rFonts w:ascii="Times New Roman" w:hAnsi="Times New Roman" w:cs="Times New Roman"/>
          <w:color w:val="000000" w:themeColor="text1"/>
          <w:sz w:val="24"/>
          <w:szCs w:val="24"/>
        </w:rPr>
        <w:t xml:space="preserve">extended </w:t>
      </w:r>
      <w:r w:rsidR="00E47A9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set of studies</w:t>
      </w:r>
      <w:r w:rsidR="00873754">
        <w:rPr>
          <w:rFonts w:ascii="Times New Roman" w:hAnsi="Times New Roman" w:cs="Times New Roman"/>
          <w:color w:val="000000" w:themeColor="text1"/>
          <w:sz w:val="24"/>
          <w:szCs w:val="24"/>
        </w:rPr>
        <w:t xml:space="preserve"> analysed</w:t>
      </w:r>
      <w:r>
        <w:rPr>
          <w:rFonts w:ascii="Times New Roman" w:hAnsi="Times New Roman" w:cs="Times New Roman"/>
          <w:color w:val="000000" w:themeColor="text1"/>
          <w:sz w:val="24"/>
          <w:szCs w:val="24"/>
        </w:rPr>
        <w:t>.</w:t>
      </w:r>
    </w:p>
    <w:p w14:paraId="70C49E26" w14:textId="30311D84" w:rsidR="00937DDA" w:rsidRPr="0040700C" w:rsidRDefault="00937DDA" w:rsidP="00BC5D71">
      <w:pPr>
        <w:pStyle w:val="ListParagraph"/>
        <w:numPr>
          <w:ilvl w:val="0"/>
          <w:numId w:val="6"/>
        </w:numPr>
        <w:autoSpaceDE w:val="0"/>
        <w:autoSpaceDN w:val="0"/>
        <w:adjustRightInd w:val="0"/>
        <w:spacing w:after="0" w:line="480" w:lineRule="auto"/>
        <w:rPr>
          <w:rFonts w:ascii="Times New Roman" w:hAnsi="Times New Roman" w:cs="Times New Roman"/>
          <w:color w:val="000000" w:themeColor="text1"/>
          <w:sz w:val="24"/>
          <w:szCs w:val="24"/>
        </w:rPr>
      </w:pPr>
      <w:r w:rsidRPr="0040700C">
        <w:rPr>
          <w:rFonts w:ascii="Times New Roman" w:hAnsi="Times New Roman" w:cs="Times New Roman"/>
          <w:color w:val="000000" w:themeColor="text1"/>
          <w:sz w:val="24"/>
          <w:szCs w:val="24"/>
        </w:rPr>
        <w:t xml:space="preserve">We discuss potential reasons for the discrepancy </w:t>
      </w:r>
      <w:r w:rsidR="0040700C">
        <w:rPr>
          <w:rFonts w:ascii="Times New Roman" w:hAnsi="Times New Roman" w:cs="Times New Roman"/>
          <w:color w:val="000000" w:themeColor="text1"/>
          <w:sz w:val="24"/>
          <w:szCs w:val="24"/>
        </w:rPr>
        <w:t xml:space="preserve">among studies, including two main sources of potential bias (microbial respiration and declining oxygen consumption due to reduced oxygen availability). Only one of the previous studies gives sufficient information to conclude absence of such biases, and consistent with our results no effect of density on </w:t>
      </w:r>
      <w:r w:rsidR="0040700C">
        <w:rPr>
          <w:rFonts w:ascii="Times New Roman" w:hAnsi="Times New Roman" w:cs="Times New Roman"/>
          <w:color w:val="000000" w:themeColor="text1"/>
          <w:sz w:val="24"/>
          <w:szCs w:val="24"/>
        </w:rPr>
        <w:lastRenderedPageBreak/>
        <w:t>metabolism</w:t>
      </w:r>
      <w:r w:rsidR="00B13461">
        <w:rPr>
          <w:rFonts w:ascii="Times New Roman" w:hAnsi="Times New Roman" w:cs="Times New Roman"/>
          <w:color w:val="000000" w:themeColor="text1"/>
          <w:sz w:val="24"/>
          <w:szCs w:val="24"/>
        </w:rPr>
        <w:t xml:space="preserve"> was found</w:t>
      </w:r>
      <w:r w:rsidR="00E47A92">
        <w:rPr>
          <w:rFonts w:ascii="Times New Roman" w:hAnsi="Times New Roman" w:cs="Times New Roman"/>
          <w:color w:val="000000" w:themeColor="text1"/>
          <w:sz w:val="24"/>
          <w:szCs w:val="24"/>
        </w:rPr>
        <w:t xml:space="preserve">. </w:t>
      </w:r>
      <w:r w:rsidRPr="0040700C">
        <w:rPr>
          <w:rFonts w:ascii="Times New Roman" w:hAnsi="Times New Roman" w:cs="Times New Roman"/>
          <w:color w:val="000000" w:themeColor="text1"/>
          <w:sz w:val="24"/>
          <w:szCs w:val="24"/>
        </w:rPr>
        <w:t xml:space="preserve">We conclude that population density </w:t>
      </w:r>
      <w:r w:rsidRPr="0040700C">
        <w:rPr>
          <w:rFonts w:ascii="Times New Roman" w:hAnsi="Times New Roman" w:cs="Times New Roman"/>
          <w:i/>
          <w:color w:val="000000" w:themeColor="text1"/>
          <w:sz w:val="24"/>
          <w:szCs w:val="24"/>
        </w:rPr>
        <w:t>per se</w:t>
      </w:r>
      <w:r w:rsidRPr="0040700C">
        <w:rPr>
          <w:rFonts w:ascii="Times New Roman" w:hAnsi="Times New Roman" w:cs="Times New Roman"/>
          <w:color w:val="000000" w:themeColor="text1"/>
          <w:sz w:val="24"/>
          <w:szCs w:val="24"/>
        </w:rPr>
        <w:t xml:space="preserve"> does not have a general effect on </w:t>
      </w:r>
      <w:r w:rsidR="00CA17B0">
        <w:rPr>
          <w:rFonts w:ascii="Times New Roman" w:hAnsi="Times New Roman" w:cs="Times New Roman"/>
          <w:color w:val="000000" w:themeColor="text1"/>
          <w:sz w:val="24"/>
          <w:szCs w:val="24"/>
        </w:rPr>
        <w:t>mass-specific metabolic rate</w:t>
      </w:r>
      <w:r w:rsidRPr="0040700C">
        <w:rPr>
          <w:rFonts w:ascii="Times New Roman" w:hAnsi="Times New Roman" w:cs="Times New Roman"/>
          <w:color w:val="000000" w:themeColor="text1"/>
          <w:sz w:val="24"/>
          <w:szCs w:val="24"/>
        </w:rPr>
        <w:t xml:space="preserve">. </w:t>
      </w:r>
    </w:p>
    <w:p w14:paraId="41F41B87" w14:textId="77777777" w:rsidR="0080743A" w:rsidRPr="005D7D22" w:rsidRDefault="009563EB" w:rsidP="00BC5D71">
      <w:pPr>
        <w:spacing w:after="0" w:line="480" w:lineRule="auto"/>
        <w:rPr>
          <w:rFonts w:ascii="Times New Roman" w:hAnsi="Times New Roman" w:cs="Times New Roman"/>
          <w:b/>
          <w:color w:val="000000" w:themeColor="text1"/>
          <w:sz w:val="24"/>
          <w:szCs w:val="24"/>
        </w:rPr>
      </w:pPr>
      <w:r w:rsidRPr="005D7D22">
        <w:rPr>
          <w:rFonts w:ascii="Times New Roman" w:hAnsi="Times New Roman" w:cs="Times New Roman"/>
          <w:b/>
          <w:color w:val="000000" w:themeColor="text1"/>
          <w:sz w:val="24"/>
          <w:szCs w:val="24"/>
        </w:rPr>
        <w:t xml:space="preserve">Key-words: </w:t>
      </w:r>
      <w:r w:rsidRPr="005D7D22">
        <w:rPr>
          <w:rFonts w:ascii="Times New Roman" w:hAnsi="Times New Roman" w:cs="Times New Roman"/>
          <w:color w:val="000000" w:themeColor="text1"/>
          <w:sz w:val="24"/>
          <w:szCs w:val="24"/>
        </w:rPr>
        <w:t>Abundance, competition,</w:t>
      </w:r>
      <w:r w:rsidR="008D796B"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color w:val="000000" w:themeColor="text1"/>
          <w:sz w:val="24"/>
          <w:szCs w:val="24"/>
        </w:rPr>
        <w:t xml:space="preserve">digestion, </w:t>
      </w:r>
      <w:r w:rsidR="000E050A" w:rsidRPr="006B3FEA">
        <w:rPr>
          <w:rFonts w:ascii="Times New Roman" w:hAnsi="Times New Roman" w:cs="Times New Roman"/>
          <w:color w:val="000000" w:themeColor="text1"/>
          <w:sz w:val="24"/>
          <w:szCs w:val="24"/>
        </w:rPr>
        <w:t>genetic variation</w:t>
      </w:r>
      <w:r w:rsidR="000E050A" w:rsidRPr="005D7D22">
        <w:rPr>
          <w:rFonts w:ascii="Times New Roman" w:hAnsi="Times New Roman" w:cs="Times New Roman"/>
          <w:color w:val="000000" w:themeColor="text1"/>
          <w:sz w:val="24"/>
          <w:szCs w:val="24"/>
        </w:rPr>
        <w:t>,</w:t>
      </w:r>
      <w:r w:rsidR="000E050A">
        <w:rPr>
          <w:rFonts w:ascii="Times New Roman" w:hAnsi="Times New Roman" w:cs="Times New Roman"/>
          <w:color w:val="000000" w:themeColor="text1"/>
          <w:sz w:val="24"/>
          <w:szCs w:val="24"/>
        </w:rPr>
        <w:t xml:space="preserve"> </w:t>
      </w:r>
      <w:r w:rsidRPr="005D7D22">
        <w:rPr>
          <w:rFonts w:ascii="Times New Roman" w:hAnsi="Times New Roman" w:cs="Times New Roman"/>
          <w:color w:val="000000" w:themeColor="text1"/>
          <w:sz w:val="24"/>
          <w:szCs w:val="24"/>
        </w:rPr>
        <w:t xml:space="preserve">metabolic theory of ecology, </w:t>
      </w:r>
      <w:r w:rsidR="008D796B" w:rsidRPr="005D7D22">
        <w:rPr>
          <w:rFonts w:ascii="Times New Roman" w:hAnsi="Times New Roman" w:cs="Times New Roman"/>
          <w:color w:val="000000" w:themeColor="text1"/>
          <w:sz w:val="24"/>
          <w:szCs w:val="24"/>
        </w:rPr>
        <w:t xml:space="preserve">oxygen consumption, </w:t>
      </w:r>
      <w:r w:rsidRPr="005D7D22">
        <w:rPr>
          <w:rFonts w:ascii="Times New Roman" w:hAnsi="Times New Roman" w:cs="Times New Roman"/>
          <w:color w:val="000000" w:themeColor="text1"/>
          <w:sz w:val="24"/>
          <w:szCs w:val="24"/>
        </w:rPr>
        <w:t xml:space="preserve">respiration </w:t>
      </w:r>
      <w:r w:rsidR="0080743A" w:rsidRPr="005D7D22">
        <w:rPr>
          <w:rFonts w:ascii="Times New Roman" w:hAnsi="Times New Roman" w:cs="Times New Roman"/>
          <w:b/>
          <w:color w:val="000000" w:themeColor="text1"/>
          <w:sz w:val="24"/>
          <w:szCs w:val="24"/>
        </w:rPr>
        <w:br w:type="page"/>
      </w:r>
    </w:p>
    <w:p w14:paraId="4CD0F078" w14:textId="77777777" w:rsidR="0038498D" w:rsidRPr="005D7D22" w:rsidRDefault="0038498D" w:rsidP="00BC5D71">
      <w:pPr>
        <w:spacing w:after="0" w:line="480" w:lineRule="auto"/>
        <w:rPr>
          <w:rFonts w:ascii="Times New Roman" w:hAnsi="Times New Roman" w:cs="Times New Roman"/>
          <w:b/>
          <w:color w:val="000000" w:themeColor="text1"/>
          <w:sz w:val="24"/>
          <w:szCs w:val="24"/>
        </w:rPr>
      </w:pPr>
      <w:r w:rsidRPr="005D7D22">
        <w:rPr>
          <w:rFonts w:ascii="Times New Roman" w:hAnsi="Times New Roman" w:cs="Times New Roman"/>
          <w:b/>
          <w:color w:val="000000" w:themeColor="text1"/>
          <w:sz w:val="24"/>
          <w:szCs w:val="24"/>
        </w:rPr>
        <w:lastRenderedPageBreak/>
        <w:t xml:space="preserve">Introduction </w:t>
      </w:r>
    </w:p>
    <w:p w14:paraId="06A6110D" w14:textId="70D445C0" w:rsidR="00CF5541" w:rsidRPr="00FF10EE" w:rsidRDefault="009F2A84" w:rsidP="00BC5D71">
      <w:pPr>
        <w:autoSpaceDE w:val="0"/>
        <w:autoSpaceDN w:val="0"/>
        <w:adjustRightInd w:val="0"/>
        <w:spacing w:after="0" w:line="480" w:lineRule="auto"/>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M</w:t>
      </w:r>
      <w:r w:rsidR="0038498D" w:rsidRPr="005D7D22">
        <w:rPr>
          <w:rFonts w:ascii="Times New Roman" w:hAnsi="Times New Roman" w:cs="Times New Roman"/>
          <w:color w:val="000000" w:themeColor="text1"/>
          <w:sz w:val="24"/>
          <w:szCs w:val="24"/>
        </w:rPr>
        <w:t xml:space="preserve">etabolic rate is </w:t>
      </w:r>
      <w:r w:rsidR="008339CE" w:rsidRPr="005D7D22">
        <w:rPr>
          <w:rFonts w:ascii="Times New Roman" w:hAnsi="Times New Roman" w:cs="Times New Roman"/>
          <w:color w:val="000000" w:themeColor="text1"/>
          <w:sz w:val="24"/>
          <w:szCs w:val="24"/>
        </w:rPr>
        <w:t xml:space="preserve">a </w:t>
      </w:r>
      <w:r w:rsidRPr="005D7D22">
        <w:rPr>
          <w:rFonts w:ascii="Times New Roman" w:hAnsi="Times New Roman" w:cs="Times New Roman"/>
          <w:color w:val="000000" w:themeColor="text1"/>
          <w:sz w:val="24"/>
          <w:szCs w:val="24"/>
        </w:rPr>
        <w:t>highly</w:t>
      </w:r>
      <w:r w:rsidR="008339CE" w:rsidRPr="005D7D22">
        <w:rPr>
          <w:rFonts w:ascii="Times New Roman" w:hAnsi="Times New Roman" w:cs="Times New Roman"/>
          <w:color w:val="000000" w:themeColor="text1"/>
          <w:sz w:val="24"/>
          <w:szCs w:val="24"/>
        </w:rPr>
        <w:t xml:space="preserve"> plastic trait</w:t>
      </w:r>
      <w:r w:rsidRPr="005D7D22">
        <w:rPr>
          <w:rFonts w:ascii="Times New Roman" w:hAnsi="Times New Roman" w:cs="Times New Roman"/>
          <w:color w:val="000000" w:themeColor="text1"/>
          <w:sz w:val="24"/>
          <w:szCs w:val="24"/>
        </w:rPr>
        <w:t xml:space="preserve"> that responds strongly to a range </w:t>
      </w:r>
      <w:r w:rsidR="008A339A">
        <w:rPr>
          <w:rFonts w:ascii="Times New Roman" w:hAnsi="Times New Roman" w:cs="Times New Roman"/>
          <w:color w:val="000000" w:themeColor="text1"/>
          <w:sz w:val="24"/>
          <w:szCs w:val="24"/>
        </w:rPr>
        <w:t xml:space="preserve">of </w:t>
      </w:r>
      <w:r w:rsidR="0095108B" w:rsidRPr="005D7D22">
        <w:rPr>
          <w:rFonts w:ascii="Times New Roman" w:hAnsi="Times New Roman" w:cs="Times New Roman"/>
          <w:color w:val="000000" w:themeColor="text1"/>
          <w:sz w:val="24"/>
          <w:szCs w:val="24"/>
        </w:rPr>
        <w:t>individual</w:t>
      </w:r>
      <w:r w:rsidRPr="005D7D22">
        <w:rPr>
          <w:rFonts w:ascii="Times New Roman" w:hAnsi="Times New Roman" w:cs="Times New Roman"/>
          <w:color w:val="000000" w:themeColor="text1"/>
          <w:sz w:val="24"/>
          <w:szCs w:val="24"/>
        </w:rPr>
        <w:t xml:space="preserve"> </w:t>
      </w:r>
      <w:r w:rsidR="0095108B" w:rsidRPr="005D7D22">
        <w:rPr>
          <w:rFonts w:ascii="Times New Roman" w:hAnsi="Times New Roman" w:cs="Times New Roman"/>
          <w:color w:val="000000" w:themeColor="text1"/>
          <w:sz w:val="24"/>
          <w:szCs w:val="24"/>
        </w:rPr>
        <w:t>characteristics (</w:t>
      </w:r>
      <w:r w:rsidR="00316261" w:rsidRPr="005D7D22">
        <w:rPr>
          <w:rFonts w:ascii="Times New Roman" w:hAnsi="Times New Roman" w:cs="Times New Roman"/>
          <w:color w:val="000000" w:themeColor="text1"/>
          <w:sz w:val="24"/>
          <w:szCs w:val="24"/>
        </w:rPr>
        <w:t xml:space="preserve">Marhold &amp; Nagel 1995; </w:t>
      </w:r>
      <w:r w:rsidR="0095108B" w:rsidRPr="005D7D22">
        <w:rPr>
          <w:rFonts w:ascii="Times New Roman" w:hAnsi="Times New Roman" w:cs="Times New Roman"/>
          <w:color w:val="000000" w:themeColor="text1"/>
          <w:sz w:val="24"/>
          <w:szCs w:val="24"/>
        </w:rPr>
        <w:t xml:space="preserve">Gillooly </w:t>
      </w:r>
      <w:r w:rsidR="0095108B" w:rsidRPr="005D7D22">
        <w:rPr>
          <w:rFonts w:ascii="Times New Roman" w:hAnsi="Times New Roman" w:cs="Times New Roman"/>
          <w:i/>
          <w:color w:val="000000" w:themeColor="text1"/>
          <w:sz w:val="24"/>
          <w:szCs w:val="24"/>
        </w:rPr>
        <w:t>et al.</w:t>
      </w:r>
      <w:r w:rsidR="0095108B" w:rsidRPr="005D7D22">
        <w:rPr>
          <w:rFonts w:ascii="Times New Roman" w:hAnsi="Times New Roman" w:cs="Times New Roman"/>
          <w:color w:val="000000" w:themeColor="text1"/>
          <w:sz w:val="24"/>
          <w:szCs w:val="24"/>
        </w:rPr>
        <w:t xml:space="preserve"> 2001</w:t>
      </w:r>
      <w:r w:rsidR="00316261" w:rsidRPr="005D7D22">
        <w:rPr>
          <w:rFonts w:ascii="Times New Roman" w:hAnsi="Times New Roman" w:cs="Times New Roman"/>
          <w:color w:val="000000" w:themeColor="text1"/>
          <w:sz w:val="24"/>
          <w:szCs w:val="24"/>
        </w:rPr>
        <w:t>;</w:t>
      </w:r>
      <w:r w:rsidR="0095108B" w:rsidRPr="005D7D22">
        <w:rPr>
          <w:rFonts w:ascii="Times New Roman" w:hAnsi="Times New Roman" w:cs="Times New Roman"/>
          <w:color w:val="000000" w:themeColor="text1"/>
          <w:sz w:val="24"/>
          <w:szCs w:val="24"/>
        </w:rPr>
        <w:t xml:space="preserve"> </w:t>
      </w:r>
      <w:r w:rsidR="00316261" w:rsidRPr="005D7D22">
        <w:rPr>
          <w:rFonts w:ascii="Times New Roman" w:hAnsi="Times New Roman" w:cs="Times New Roman"/>
          <w:color w:val="000000" w:themeColor="text1"/>
          <w:sz w:val="24"/>
          <w:szCs w:val="24"/>
        </w:rPr>
        <w:t xml:space="preserve">Vezina, Speakman &amp; Williams 2006; </w:t>
      </w:r>
      <w:r w:rsidR="0095108B" w:rsidRPr="005D7D22">
        <w:rPr>
          <w:rFonts w:ascii="Times New Roman" w:hAnsi="Times New Roman" w:cs="Times New Roman"/>
          <w:color w:val="000000" w:themeColor="text1"/>
          <w:sz w:val="24"/>
          <w:szCs w:val="24"/>
        </w:rPr>
        <w:t>Killen</w:t>
      </w:r>
      <w:r w:rsidR="00316261" w:rsidRPr="005D7D22">
        <w:rPr>
          <w:rFonts w:ascii="Times New Roman" w:hAnsi="Times New Roman" w:cs="Times New Roman"/>
          <w:color w:val="000000" w:themeColor="text1"/>
          <w:sz w:val="24"/>
          <w:szCs w:val="24"/>
        </w:rPr>
        <w:t>, Atkinson &amp; Glazier</w:t>
      </w:r>
      <w:r w:rsidR="0095108B" w:rsidRPr="005D7D22">
        <w:rPr>
          <w:rFonts w:ascii="Times New Roman" w:hAnsi="Times New Roman" w:cs="Times New Roman"/>
          <w:color w:val="000000" w:themeColor="text1"/>
          <w:sz w:val="24"/>
          <w:szCs w:val="24"/>
        </w:rPr>
        <w:t xml:space="preserve"> 2010) as well as </w:t>
      </w:r>
      <w:r w:rsidR="00C1592F" w:rsidRPr="005D7D22">
        <w:rPr>
          <w:rFonts w:ascii="Times New Roman" w:hAnsi="Times New Roman" w:cs="Times New Roman"/>
          <w:color w:val="000000" w:themeColor="text1"/>
          <w:sz w:val="24"/>
          <w:szCs w:val="24"/>
        </w:rPr>
        <w:t>environmental</w:t>
      </w:r>
      <w:r w:rsidR="008339CE" w:rsidRPr="005D7D22">
        <w:rPr>
          <w:rFonts w:ascii="Times New Roman" w:hAnsi="Times New Roman" w:cs="Times New Roman"/>
          <w:color w:val="000000" w:themeColor="text1"/>
          <w:sz w:val="24"/>
          <w:szCs w:val="24"/>
        </w:rPr>
        <w:t xml:space="preserve"> factors </w:t>
      </w:r>
      <w:r w:rsidR="0095108B" w:rsidRPr="005D7D22">
        <w:rPr>
          <w:rFonts w:ascii="Times New Roman" w:hAnsi="Times New Roman" w:cs="Times New Roman"/>
          <w:color w:val="000000" w:themeColor="text1"/>
          <w:sz w:val="24"/>
          <w:szCs w:val="24"/>
        </w:rPr>
        <w:t xml:space="preserve">(Gillooly </w:t>
      </w:r>
      <w:r w:rsidR="0095108B" w:rsidRPr="005D7D22">
        <w:rPr>
          <w:rFonts w:ascii="Times New Roman" w:hAnsi="Times New Roman" w:cs="Times New Roman"/>
          <w:i/>
          <w:color w:val="000000" w:themeColor="text1"/>
          <w:sz w:val="24"/>
          <w:szCs w:val="24"/>
        </w:rPr>
        <w:t>et al.</w:t>
      </w:r>
      <w:r w:rsidR="0095108B" w:rsidRPr="005D7D22">
        <w:rPr>
          <w:rFonts w:ascii="Times New Roman" w:hAnsi="Times New Roman" w:cs="Times New Roman"/>
          <w:color w:val="000000" w:themeColor="text1"/>
          <w:sz w:val="24"/>
          <w:szCs w:val="24"/>
        </w:rPr>
        <w:t xml:space="preserve"> 2001</w:t>
      </w:r>
      <w:r w:rsidR="00316261" w:rsidRPr="005D7D22">
        <w:rPr>
          <w:rFonts w:ascii="Times New Roman" w:hAnsi="Times New Roman" w:cs="Times New Roman"/>
          <w:color w:val="000000" w:themeColor="text1"/>
          <w:sz w:val="24"/>
          <w:szCs w:val="24"/>
        </w:rPr>
        <w:t>; Millidine, Armstrong &amp; Metcalfe 2006;</w:t>
      </w:r>
      <w:r w:rsidR="0095108B" w:rsidRPr="005D7D22">
        <w:rPr>
          <w:rFonts w:ascii="Times New Roman" w:hAnsi="Times New Roman" w:cs="Times New Roman"/>
          <w:color w:val="000000" w:themeColor="text1"/>
          <w:sz w:val="24"/>
          <w:szCs w:val="24"/>
        </w:rPr>
        <w:t xml:space="preserve"> Scantlebury </w:t>
      </w:r>
      <w:r w:rsidR="0095108B" w:rsidRPr="005D7D22">
        <w:rPr>
          <w:rFonts w:ascii="Times New Roman" w:hAnsi="Times New Roman" w:cs="Times New Roman"/>
          <w:i/>
          <w:color w:val="000000" w:themeColor="text1"/>
          <w:sz w:val="24"/>
          <w:szCs w:val="24"/>
        </w:rPr>
        <w:t>et al.</w:t>
      </w:r>
      <w:r w:rsidR="0095108B" w:rsidRPr="005D7D22">
        <w:rPr>
          <w:rFonts w:ascii="Times New Roman" w:hAnsi="Times New Roman" w:cs="Times New Roman"/>
          <w:color w:val="000000" w:themeColor="text1"/>
          <w:sz w:val="24"/>
          <w:szCs w:val="24"/>
        </w:rPr>
        <w:t xml:space="preserve"> 2007). </w:t>
      </w:r>
      <w:r w:rsidR="00CA38CD" w:rsidRPr="005D7D22">
        <w:rPr>
          <w:rFonts w:ascii="Times New Roman" w:hAnsi="Times New Roman" w:cs="Times New Roman"/>
          <w:color w:val="000000" w:themeColor="text1"/>
          <w:sz w:val="24"/>
          <w:szCs w:val="24"/>
        </w:rPr>
        <w:t>Recently,</w:t>
      </w:r>
      <w:r w:rsidR="006B1BDA" w:rsidRPr="005D7D22">
        <w:rPr>
          <w:rFonts w:ascii="Times New Roman" w:hAnsi="Times New Roman" w:cs="Times New Roman"/>
          <w:color w:val="000000" w:themeColor="text1"/>
          <w:sz w:val="24"/>
          <w:szCs w:val="24"/>
        </w:rPr>
        <w:t xml:space="preserve"> DeLong</w:t>
      </w:r>
      <w:r w:rsidR="00316261" w:rsidRPr="005D7D22">
        <w:rPr>
          <w:rFonts w:ascii="Times New Roman" w:hAnsi="Times New Roman" w:cs="Times New Roman"/>
          <w:color w:val="000000" w:themeColor="text1"/>
          <w:sz w:val="24"/>
          <w:szCs w:val="24"/>
        </w:rPr>
        <w:t>, Hanley &amp; Vasseur</w:t>
      </w:r>
      <w:r w:rsidR="006B1BDA" w:rsidRPr="005D7D22">
        <w:rPr>
          <w:rFonts w:ascii="Times New Roman" w:hAnsi="Times New Roman" w:cs="Times New Roman"/>
          <w:color w:val="000000" w:themeColor="text1"/>
          <w:sz w:val="24"/>
          <w:szCs w:val="24"/>
        </w:rPr>
        <w:t xml:space="preserve"> (2014) highlighted</w:t>
      </w:r>
      <w:r w:rsidR="00CA38CD" w:rsidRPr="005D7D22">
        <w:rPr>
          <w:rFonts w:ascii="Times New Roman" w:hAnsi="Times New Roman" w:cs="Times New Roman"/>
          <w:color w:val="000000" w:themeColor="text1"/>
          <w:sz w:val="24"/>
          <w:szCs w:val="24"/>
        </w:rPr>
        <w:t xml:space="preserve"> population density as an important contributor to determining metabolic rates, with</w:t>
      </w:r>
      <w:r w:rsidR="00DD44C0" w:rsidRPr="005D7D22">
        <w:rPr>
          <w:rFonts w:ascii="Times New Roman" w:hAnsi="Times New Roman" w:cs="Times New Roman"/>
          <w:color w:val="000000" w:themeColor="text1"/>
          <w:sz w:val="24"/>
          <w:szCs w:val="24"/>
        </w:rPr>
        <w:t xml:space="preserve"> an emphasis on the </w:t>
      </w:r>
      <w:r w:rsidR="00A146E9" w:rsidRPr="005D7D22">
        <w:rPr>
          <w:rFonts w:ascii="Times New Roman" w:hAnsi="Times New Roman" w:cs="Times New Roman"/>
          <w:color w:val="000000" w:themeColor="text1"/>
          <w:sz w:val="24"/>
          <w:szCs w:val="24"/>
        </w:rPr>
        <w:t xml:space="preserve">negative influence of </w:t>
      </w:r>
      <w:r w:rsidR="00DD44C0" w:rsidRPr="005D7D22">
        <w:rPr>
          <w:rFonts w:ascii="Times New Roman" w:hAnsi="Times New Roman" w:cs="Times New Roman"/>
          <w:color w:val="000000" w:themeColor="text1"/>
          <w:sz w:val="24"/>
          <w:szCs w:val="24"/>
        </w:rPr>
        <w:t xml:space="preserve">population density on </w:t>
      </w:r>
      <w:r w:rsidR="00CA38CD" w:rsidRPr="005D7D22">
        <w:rPr>
          <w:rFonts w:ascii="Times New Roman" w:hAnsi="Times New Roman" w:cs="Times New Roman"/>
          <w:i/>
          <w:color w:val="000000" w:themeColor="text1"/>
          <w:sz w:val="24"/>
          <w:szCs w:val="24"/>
        </w:rPr>
        <w:t>per capita</w:t>
      </w:r>
      <w:r w:rsidR="00CA38CD" w:rsidRPr="005D7D22">
        <w:rPr>
          <w:rFonts w:ascii="Times New Roman" w:hAnsi="Times New Roman" w:cs="Times New Roman"/>
          <w:color w:val="000000" w:themeColor="text1"/>
          <w:sz w:val="24"/>
          <w:szCs w:val="24"/>
        </w:rPr>
        <w:t xml:space="preserve"> resource availability,</w:t>
      </w:r>
      <w:r w:rsidR="00DA1EBA" w:rsidRPr="005D7D22">
        <w:rPr>
          <w:rFonts w:ascii="Times New Roman" w:hAnsi="Times New Roman" w:cs="Times New Roman"/>
          <w:color w:val="000000" w:themeColor="text1"/>
          <w:sz w:val="24"/>
          <w:szCs w:val="24"/>
        </w:rPr>
        <w:t xml:space="preserve"> </w:t>
      </w:r>
      <w:r w:rsidR="00CA38CD" w:rsidRPr="005D7D22">
        <w:rPr>
          <w:rFonts w:ascii="Times New Roman" w:hAnsi="Times New Roman" w:cs="Times New Roman"/>
          <w:color w:val="000000" w:themeColor="text1"/>
          <w:sz w:val="24"/>
          <w:szCs w:val="24"/>
        </w:rPr>
        <w:t xml:space="preserve">and a </w:t>
      </w:r>
      <w:r w:rsidR="00DD44C0" w:rsidRPr="005D7D22">
        <w:rPr>
          <w:rFonts w:ascii="Times New Roman" w:hAnsi="Times New Roman" w:cs="Times New Roman"/>
          <w:color w:val="000000" w:themeColor="text1"/>
          <w:sz w:val="24"/>
          <w:szCs w:val="24"/>
        </w:rPr>
        <w:t xml:space="preserve">corresponding </w:t>
      </w:r>
      <w:r w:rsidR="00CA38CD" w:rsidRPr="005D7D22">
        <w:rPr>
          <w:rFonts w:ascii="Times New Roman" w:hAnsi="Times New Roman" w:cs="Times New Roman"/>
          <w:color w:val="000000" w:themeColor="text1"/>
          <w:sz w:val="24"/>
          <w:szCs w:val="24"/>
        </w:rPr>
        <w:t>decrease</w:t>
      </w:r>
      <w:r w:rsidR="00DD44C0" w:rsidRPr="005D7D22">
        <w:rPr>
          <w:rFonts w:ascii="Times New Roman" w:hAnsi="Times New Roman" w:cs="Times New Roman"/>
          <w:color w:val="000000" w:themeColor="text1"/>
          <w:sz w:val="24"/>
          <w:szCs w:val="24"/>
        </w:rPr>
        <w:t xml:space="preserve"> in</w:t>
      </w:r>
      <w:r w:rsidR="00CA38CD" w:rsidRPr="005D7D22">
        <w:rPr>
          <w:rFonts w:ascii="Times New Roman" w:hAnsi="Times New Roman" w:cs="Times New Roman"/>
          <w:color w:val="000000" w:themeColor="text1"/>
          <w:sz w:val="24"/>
          <w:szCs w:val="24"/>
        </w:rPr>
        <w:t xml:space="preserve"> metabolism</w:t>
      </w:r>
      <w:r w:rsidR="00DD44C0" w:rsidRPr="005D7D22">
        <w:rPr>
          <w:rFonts w:ascii="Times New Roman" w:hAnsi="Times New Roman" w:cs="Times New Roman"/>
          <w:color w:val="000000" w:themeColor="text1"/>
          <w:sz w:val="24"/>
          <w:szCs w:val="24"/>
        </w:rPr>
        <w:t>.</w:t>
      </w:r>
      <w:r w:rsidR="00475FBC" w:rsidRPr="005D7D22">
        <w:rPr>
          <w:rFonts w:ascii="Times New Roman" w:hAnsi="Times New Roman" w:cs="Times New Roman"/>
          <w:color w:val="000000" w:themeColor="text1"/>
          <w:sz w:val="24"/>
          <w:szCs w:val="24"/>
        </w:rPr>
        <w:t xml:space="preserve"> </w:t>
      </w:r>
      <w:r w:rsidR="0031560A" w:rsidRPr="005D7D22">
        <w:rPr>
          <w:rFonts w:ascii="Times New Roman" w:hAnsi="Times New Roman" w:cs="Times New Roman"/>
          <w:color w:val="000000" w:themeColor="text1"/>
          <w:sz w:val="24"/>
          <w:szCs w:val="24"/>
        </w:rPr>
        <w:t>The p</w:t>
      </w:r>
      <w:r w:rsidR="00475FBC" w:rsidRPr="005D7D22">
        <w:rPr>
          <w:rFonts w:ascii="Times New Roman" w:hAnsi="Times New Roman" w:cs="Times New Roman"/>
          <w:color w:val="000000" w:themeColor="text1"/>
          <w:sz w:val="24"/>
          <w:szCs w:val="24"/>
        </w:rPr>
        <w:t>hysiolog</w:t>
      </w:r>
      <w:r w:rsidR="0031560A" w:rsidRPr="005D7D22">
        <w:rPr>
          <w:rFonts w:ascii="Times New Roman" w:hAnsi="Times New Roman" w:cs="Times New Roman"/>
          <w:color w:val="000000" w:themeColor="text1"/>
          <w:sz w:val="24"/>
          <w:szCs w:val="24"/>
        </w:rPr>
        <w:t xml:space="preserve">y behind this is well understood; </w:t>
      </w:r>
      <w:r w:rsidR="009A0D17">
        <w:rPr>
          <w:rFonts w:ascii="Times New Roman" w:hAnsi="Times New Roman" w:cs="Times New Roman"/>
          <w:color w:val="000000" w:themeColor="text1"/>
          <w:sz w:val="24"/>
          <w:szCs w:val="24"/>
        </w:rPr>
        <w:t>an immediate effect of lower</w:t>
      </w:r>
      <w:r w:rsidR="00475FBC" w:rsidRPr="005D7D22">
        <w:rPr>
          <w:rFonts w:ascii="Times New Roman" w:hAnsi="Times New Roman" w:cs="Times New Roman"/>
          <w:color w:val="000000" w:themeColor="text1"/>
          <w:sz w:val="24"/>
          <w:szCs w:val="24"/>
        </w:rPr>
        <w:t xml:space="preserve"> food consumption</w:t>
      </w:r>
      <w:r w:rsidR="000566CE" w:rsidRPr="005D7D22">
        <w:rPr>
          <w:rFonts w:ascii="Times New Roman" w:hAnsi="Times New Roman" w:cs="Times New Roman"/>
          <w:color w:val="000000" w:themeColor="text1"/>
          <w:sz w:val="24"/>
          <w:szCs w:val="24"/>
        </w:rPr>
        <w:t xml:space="preserve"> </w:t>
      </w:r>
      <w:r w:rsidR="00CA17B0">
        <w:rPr>
          <w:rFonts w:ascii="Times New Roman" w:hAnsi="Times New Roman" w:cs="Times New Roman"/>
          <w:color w:val="000000" w:themeColor="text1"/>
          <w:sz w:val="24"/>
          <w:szCs w:val="24"/>
        </w:rPr>
        <w:t>at higher</w:t>
      </w:r>
      <w:r w:rsidR="000566CE" w:rsidRPr="00FF10EE">
        <w:rPr>
          <w:rFonts w:ascii="Times New Roman" w:hAnsi="Times New Roman" w:cs="Times New Roman"/>
          <w:color w:val="000000" w:themeColor="text1"/>
          <w:sz w:val="24"/>
          <w:szCs w:val="24"/>
        </w:rPr>
        <w:t xml:space="preserve"> density</w:t>
      </w:r>
      <w:r w:rsidR="00475FBC" w:rsidRPr="00FF10EE">
        <w:rPr>
          <w:rFonts w:ascii="Times New Roman" w:hAnsi="Times New Roman" w:cs="Times New Roman"/>
          <w:color w:val="000000" w:themeColor="text1"/>
          <w:sz w:val="24"/>
          <w:szCs w:val="24"/>
        </w:rPr>
        <w:t xml:space="preserve"> </w:t>
      </w:r>
      <w:r w:rsidR="009A0D17">
        <w:rPr>
          <w:rFonts w:ascii="Times New Roman" w:hAnsi="Times New Roman" w:cs="Times New Roman"/>
          <w:color w:val="000000" w:themeColor="text1"/>
          <w:sz w:val="24"/>
          <w:szCs w:val="24"/>
        </w:rPr>
        <w:t>is to reduce</w:t>
      </w:r>
      <w:r w:rsidR="00CA17B0">
        <w:rPr>
          <w:rFonts w:ascii="Times New Roman" w:hAnsi="Times New Roman" w:cs="Times New Roman"/>
          <w:color w:val="000000" w:themeColor="text1"/>
          <w:sz w:val="24"/>
          <w:szCs w:val="24"/>
        </w:rPr>
        <w:t xml:space="preserve"> </w:t>
      </w:r>
      <w:r w:rsidR="00475FBC" w:rsidRPr="00FF10EE">
        <w:rPr>
          <w:rFonts w:ascii="Times New Roman" w:hAnsi="Times New Roman" w:cs="Times New Roman"/>
          <w:color w:val="000000" w:themeColor="text1"/>
          <w:sz w:val="24"/>
          <w:szCs w:val="24"/>
        </w:rPr>
        <w:t xml:space="preserve">metabolism </w:t>
      </w:r>
      <w:r w:rsidR="00CA17B0">
        <w:rPr>
          <w:rFonts w:ascii="Times New Roman" w:hAnsi="Times New Roman" w:cs="Times New Roman"/>
          <w:color w:val="000000" w:themeColor="text1"/>
          <w:sz w:val="24"/>
          <w:szCs w:val="24"/>
        </w:rPr>
        <w:t>via effects on</w:t>
      </w:r>
      <w:r w:rsidR="00475FBC" w:rsidRPr="00FF10EE">
        <w:rPr>
          <w:rFonts w:ascii="Times New Roman" w:hAnsi="Times New Roman" w:cs="Times New Roman"/>
          <w:color w:val="000000" w:themeColor="text1"/>
          <w:sz w:val="24"/>
          <w:szCs w:val="24"/>
        </w:rPr>
        <w:t xml:space="preserve"> specific dynamic action (</w:t>
      </w:r>
      <w:r w:rsidR="0032408F" w:rsidRPr="00FF10EE">
        <w:rPr>
          <w:rFonts w:ascii="Times New Roman" w:hAnsi="Times New Roman" w:cs="Times New Roman"/>
          <w:color w:val="000000" w:themeColor="text1"/>
          <w:sz w:val="24"/>
          <w:szCs w:val="24"/>
        </w:rPr>
        <w:t>SDA,</w:t>
      </w:r>
      <w:r w:rsidR="00F3260A">
        <w:rPr>
          <w:rFonts w:ascii="Times New Roman" w:hAnsi="Times New Roman" w:cs="Times New Roman"/>
          <w:color w:val="000000" w:themeColor="text1"/>
          <w:sz w:val="24"/>
          <w:szCs w:val="24"/>
        </w:rPr>
        <w:t xml:space="preserve"> i.e.</w:t>
      </w:r>
      <w:r w:rsidR="00AE10D6" w:rsidRPr="00FF10EE">
        <w:rPr>
          <w:rFonts w:ascii="Times New Roman" w:hAnsi="Times New Roman" w:cs="Times New Roman"/>
          <w:sz w:val="24"/>
          <w:szCs w:val="24"/>
        </w:rPr>
        <w:t xml:space="preserve"> additional energy expenditure due to the costs of processing food, including digestion, absorption, nutrient distribution </w:t>
      </w:r>
      <w:r w:rsidR="00475FBC" w:rsidRPr="00FF10EE">
        <w:rPr>
          <w:rFonts w:ascii="Times New Roman" w:hAnsi="Times New Roman" w:cs="Times New Roman"/>
          <w:color w:val="000000" w:themeColor="text1"/>
          <w:sz w:val="24"/>
          <w:szCs w:val="24"/>
        </w:rPr>
        <w:t>and synthesis of new tissue</w:t>
      </w:r>
      <w:r w:rsidR="0031560A" w:rsidRPr="00FF10EE">
        <w:rPr>
          <w:rFonts w:ascii="Times New Roman" w:hAnsi="Times New Roman" w:cs="Times New Roman"/>
          <w:color w:val="000000" w:themeColor="text1"/>
          <w:sz w:val="24"/>
          <w:szCs w:val="24"/>
        </w:rPr>
        <w:t xml:space="preserve">, </w:t>
      </w:r>
      <w:r w:rsidR="00EF7814" w:rsidRPr="00FF10EE">
        <w:rPr>
          <w:rFonts w:ascii="Times New Roman" w:hAnsi="Times New Roman" w:cs="Times New Roman"/>
          <w:color w:val="000000" w:themeColor="text1"/>
          <w:sz w:val="24"/>
          <w:szCs w:val="24"/>
        </w:rPr>
        <w:t>Ikeda 1977</w:t>
      </w:r>
      <w:r w:rsidR="00316261" w:rsidRPr="00FF10EE">
        <w:rPr>
          <w:rFonts w:ascii="Times New Roman" w:hAnsi="Times New Roman" w:cs="Times New Roman"/>
          <w:color w:val="000000" w:themeColor="text1"/>
          <w:sz w:val="24"/>
          <w:szCs w:val="24"/>
        </w:rPr>
        <w:t>;</w:t>
      </w:r>
      <w:r w:rsidR="00EF7814" w:rsidRPr="00FF10EE">
        <w:rPr>
          <w:rFonts w:ascii="Times New Roman" w:hAnsi="Times New Roman" w:cs="Times New Roman"/>
          <w:color w:val="000000" w:themeColor="text1"/>
          <w:sz w:val="24"/>
          <w:szCs w:val="24"/>
        </w:rPr>
        <w:t xml:space="preserve"> K</w:t>
      </w:r>
      <w:r w:rsidR="0032408F" w:rsidRPr="00FF10EE">
        <w:rPr>
          <w:rFonts w:ascii="Times New Roman" w:hAnsi="Times New Roman" w:cs="Times New Roman"/>
          <w:color w:val="000000" w:themeColor="text1"/>
          <w:sz w:val="24"/>
          <w:szCs w:val="24"/>
        </w:rPr>
        <w:t>i</w:t>
      </w:r>
      <w:r w:rsidR="00EF7814" w:rsidRPr="00FF10EE">
        <w:rPr>
          <w:rFonts w:ascii="Times New Roman" w:hAnsi="Times New Roman" w:cs="Times New Roman"/>
          <w:color w:val="000000" w:themeColor="text1"/>
          <w:sz w:val="24"/>
          <w:szCs w:val="24"/>
        </w:rPr>
        <w:t>ørboe</w:t>
      </w:r>
      <w:r w:rsidR="00316261" w:rsidRPr="00FF10EE">
        <w:rPr>
          <w:rFonts w:ascii="Times New Roman" w:hAnsi="Times New Roman" w:cs="Times New Roman"/>
          <w:color w:val="000000" w:themeColor="text1"/>
          <w:sz w:val="24"/>
          <w:szCs w:val="24"/>
        </w:rPr>
        <w:t xml:space="preserve">, Møhlenberg &amp; Hamburger </w:t>
      </w:r>
      <w:r w:rsidR="00EF7814" w:rsidRPr="00FF10EE">
        <w:rPr>
          <w:rFonts w:ascii="Times New Roman" w:hAnsi="Times New Roman" w:cs="Times New Roman"/>
          <w:color w:val="000000" w:themeColor="text1"/>
          <w:sz w:val="24"/>
          <w:szCs w:val="24"/>
        </w:rPr>
        <w:t>1985</w:t>
      </w:r>
      <w:r w:rsidR="00316261" w:rsidRPr="00FF10EE">
        <w:rPr>
          <w:rFonts w:ascii="Times New Roman" w:hAnsi="Times New Roman" w:cs="Times New Roman"/>
          <w:color w:val="000000" w:themeColor="text1"/>
          <w:sz w:val="24"/>
          <w:szCs w:val="24"/>
        </w:rPr>
        <w:t xml:space="preserve">; </w:t>
      </w:r>
      <w:r w:rsidR="00EF7814" w:rsidRPr="00FF10EE">
        <w:rPr>
          <w:rFonts w:ascii="Times New Roman" w:hAnsi="Times New Roman" w:cs="Times New Roman"/>
          <w:color w:val="000000" w:themeColor="text1"/>
          <w:sz w:val="24"/>
          <w:szCs w:val="24"/>
        </w:rPr>
        <w:t>Lampert 1986</w:t>
      </w:r>
      <w:r w:rsidR="00316261" w:rsidRPr="00FF10EE">
        <w:rPr>
          <w:rFonts w:ascii="Times New Roman" w:hAnsi="Times New Roman" w:cs="Times New Roman"/>
          <w:color w:val="000000" w:themeColor="text1"/>
          <w:sz w:val="24"/>
          <w:szCs w:val="24"/>
        </w:rPr>
        <w:t>;</w:t>
      </w:r>
      <w:r w:rsidR="00EF7814" w:rsidRPr="00FF10EE">
        <w:rPr>
          <w:rFonts w:ascii="Times New Roman" w:hAnsi="Times New Roman" w:cs="Times New Roman"/>
          <w:color w:val="000000" w:themeColor="text1"/>
          <w:sz w:val="24"/>
          <w:szCs w:val="24"/>
        </w:rPr>
        <w:t xml:space="preserve"> </w:t>
      </w:r>
      <w:r w:rsidR="0017737F" w:rsidRPr="00FF10EE">
        <w:rPr>
          <w:rFonts w:ascii="Times New Roman" w:hAnsi="Times New Roman" w:cs="Times New Roman"/>
          <w:color w:val="000000" w:themeColor="text1"/>
          <w:sz w:val="24"/>
          <w:szCs w:val="24"/>
        </w:rPr>
        <w:t xml:space="preserve">Urabe </w:t>
      </w:r>
      <w:r w:rsidR="00316261" w:rsidRPr="00FF10EE">
        <w:rPr>
          <w:rFonts w:ascii="Times New Roman" w:hAnsi="Times New Roman" w:cs="Times New Roman"/>
          <w:color w:val="000000" w:themeColor="text1"/>
          <w:sz w:val="24"/>
          <w:szCs w:val="24"/>
        </w:rPr>
        <w:t>&amp;</w:t>
      </w:r>
      <w:r w:rsidR="0017737F" w:rsidRPr="00FF10EE">
        <w:rPr>
          <w:rFonts w:ascii="Times New Roman" w:hAnsi="Times New Roman" w:cs="Times New Roman"/>
          <w:color w:val="000000" w:themeColor="text1"/>
          <w:sz w:val="24"/>
          <w:szCs w:val="24"/>
        </w:rPr>
        <w:t xml:space="preserve"> Watanabe 1990)</w:t>
      </w:r>
      <w:r w:rsidR="009A0D17">
        <w:rPr>
          <w:rFonts w:ascii="Times New Roman" w:hAnsi="Times New Roman" w:cs="Times New Roman"/>
          <w:color w:val="000000" w:themeColor="text1"/>
          <w:sz w:val="24"/>
          <w:szCs w:val="24"/>
        </w:rPr>
        <w:t>, and over longer time periods of fasting additional downregulation is expected (e.g. Hervant, Mathieu &amp; Durand 2001)</w:t>
      </w:r>
      <w:r w:rsidR="00475FBC" w:rsidRPr="00FF10EE">
        <w:rPr>
          <w:rFonts w:ascii="Times New Roman" w:hAnsi="Times New Roman" w:cs="Times New Roman"/>
          <w:color w:val="000000" w:themeColor="text1"/>
          <w:sz w:val="24"/>
          <w:szCs w:val="24"/>
        </w:rPr>
        <w:t>.</w:t>
      </w:r>
      <w:r w:rsidR="0032408F" w:rsidRPr="00FF10EE">
        <w:rPr>
          <w:rFonts w:ascii="Times New Roman" w:hAnsi="Times New Roman" w:cs="Times New Roman"/>
          <w:color w:val="000000" w:themeColor="text1"/>
          <w:sz w:val="24"/>
          <w:szCs w:val="24"/>
        </w:rPr>
        <w:t xml:space="preserve"> </w:t>
      </w:r>
    </w:p>
    <w:p w14:paraId="2BE8D0F4" w14:textId="77777777" w:rsidR="00CF5541" w:rsidRPr="00FF10EE" w:rsidRDefault="00CF5541" w:rsidP="00BC5D71">
      <w:pPr>
        <w:autoSpaceDE w:val="0"/>
        <w:autoSpaceDN w:val="0"/>
        <w:adjustRightInd w:val="0"/>
        <w:spacing w:after="0" w:line="480" w:lineRule="auto"/>
        <w:rPr>
          <w:rFonts w:ascii="Times New Roman" w:hAnsi="Times New Roman" w:cs="Times New Roman"/>
          <w:color w:val="000000" w:themeColor="text1"/>
          <w:sz w:val="24"/>
          <w:szCs w:val="24"/>
        </w:rPr>
      </w:pPr>
    </w:p>
    <w:p w14:paraId="1DA4E115" w14:textId="2259AD7A" w:rsidR="005444F8" w:rsidRPr="005D7D22" w:rsidRDefault="0032408F" w:rsidP="00BC5D71">
      <w:pPr>
        <w:autoSpaceDE w:val="0"/>
        <w:autoSpaceDN w:val="0"/>
        <w:adjustRightInd w:val="0"/>
        <w:spacing w:after="0" w:line="480" w:lineRule="auto"/>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 xml:space="preserve">DeLong </w:t>
      </w:r>
      <w:r w:rsidRPr="005D7D22">
        <w:rPr>
          <w:rFonts w:ascii="Times New Roman" w:hAnsi="Times New Roman" w:cs="Times New Roman"/>
          <w:i/>
          <w:color w:val="000000" w:themeColor="text1"/>
          <w:sz w:val="24"/>
          <w:szCs w:val="24"/>
        </w:rPr>
        <w:t>et al.</w:t>
      </w:r>
      <w:r w:rsidR="00316261" w:rsidRPr="005D7D22">
        <w:rPr>
          <w:rFonts w:ascii="Times New Roman" w:hAnsi="Times New Roman" w:cs="Times New Roman"/>
          <w:color w:val="000000" w:themeColor="text1"/>
          <w:sz w:val="24"/>
          <w:szCs w:val="24"/>
        </w:rPr>
        <w:t xml:space="preserve"> (2014)</w:t>
      </w:r>
      <w:r w:rsidRPr="005D7D22">
        <w:rPr>
          <w:rFonts w:ascii="Times New Roman" w:hAnsi="Times New Roman" w:cs="Times New Roman"/>
          <w:color w:val="000000" w:themeColor="text1"/>
          <w:sz w:val="24"/>
          <w:szCs w:val="24"/>
        </w:rPr>
        <w:t xml:space="preserve"> present</w:t>
      </w:r>
      <w:r w:rsidR="0080743A" w:rsidRPr="005D7D22">
        <w:rPr>
          <w:rFonts w:ascii="Times New Roman" w:hAnsi="Times New Roman" w:cs="Times New Roman"/>
          <w:color w:val="000000" w:themeColor="text1"/>
          <w:sz w:val="24"/>
          <w:szCs w:val="24"/>
        </w:rPr>
        <w:t>ed</w:t>
      </w:r>
      <w:r w:rsidRPr="005D7D22">
        <w:rPr>
          <w:rFonts w:ascii="Times New Roman" w:hAnsi="Times New Roman" w:cs="Times New Roman"/>
          <w:color w:val="000000" w:themeColor="text1"/>
          <w:sz w:val="24"/>
          <w:szCs w:val="24"/>
        </w:rPr>
        <w:t xml:space="preserve"> a range of studies</w:t>
      </w:r>
      <w:r w:rsidR="0031560A" w:rsidRPr="005D7D22">
        <w:rPr>
          <w:rFonts w:ascii="Times New Roman" w:hAnsi="Times New Roman" w:cs="Times New Roman"/>
          <w:color w:val="000000" w:themeColor="text1"/>
          <w:sz w:val="24"/>
          <w:szCs w:val="24"/>
        </w:rPr>
        <w:t xml:space="preserve"> (their Table 1)</w:t>
      </w:r>
      <w:r w:rsidRPr="005D7D22">
        <w:rPr>
          <w:rFonts w:ascii="Times New Roman" w:hAnsi="Times New Roman" w:cs="Times New Roman"/>
          <w:color w:val="000000" w:themeColor="text1"/>
          <w:sz w:val="24"/>
          <w:szCs w:val="24"/>
        </w:rPr>
        <w:t xml:space="preserve"> demonstrating negative relations</w:t>
      </w:r>
      <w:r w:rsidR="00CA17B0">
        <w:rPr>
          <w:rFonts w:ascii="Times New Roman" w:hAnsi="Times New Roman" w:cs="Times New Roman"/>
          <w:color w:val="000000" w:themeColor="text1"/>
          <w:sz w:val="24"/>
          <w:szCs w:val="24"/>
        </w:rPr>
        <w:t>hips</w:t>
      </w:r>
      <w:r w:rsidRPr="005D7D22">
        <w:rPr>
          <w:rFonts w:ascii="Times New Roman" w:hAnsi="Times New Roman" w:cs="Times New Roman"/>
          <w:color w:val="000000" w:themeColor="text1"/>
          <w:sz w:val="24"/>
          <w:szCs w:val="24"/>
        </w:rPr>
        <w:t xml:space="preserve"> between density and </w:t>
      </w:r>
      <w:r w:rsidR="00CA17B0">
        <w:rPr>
          <w:rFonts w:ascii="Times New Roman" w:hAnsi="Times New Roman" w:cs="Times New Roman"/>
          <w:color w:val="000000" w:themeColor="text1"/>
          <w:sz w:val="24"/>
          <w:szCs w:val="24"/>
        </w:rPr>
        <w:t xml:space="preserve">mass-specific </w:t>
      </w:r>
      <w:r w:rsidRPr="005D7D22">
        <w:rPr>
          <w:rFonts w:ascii="Times New Roman" w:hAnsi="Times New Roman" w:cs="Times New Roman"/>
          <w:color w:val="000000" w:themeColor="text1"/>
          <w:sz w:val="24"/>
          <w:szCs w:val="24"/>
        </w:rPr>
        <w:t>metabolism. The majority</w:t>
      </w:r>
      <w:r w:rsidR="000566CE"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color w:val="000000" w:themeColor="text1"/>
          <w:sz w:val="24"/>
          <w:szCs w:val="24"/>
        </w:rPr>
        <w:t>of these relations</w:t>
      </w:r>
      <w:r w:rsidR="00CA17B0">
        <w:rPr>
          <w:rFonts w:ascii="Times New Roman" w:hAnsi="Times New Roman" w:cs="Times New Roman"/>
          <w:color w:val="000000" w:themeColor="text1"/>
          <w:sz w:val="24"/>
          <w:szCs w:val="24"/>
        </w:rPr>
        <w:t>hips</w:t>
      </w:r>
      <w:r w:rsidR="000566CE" w:rsidRPr="005D7D22">
        <w:rPr>
          <w:rFonts w:ascii="Times New Roman" w:hAnsi="Times New Roman" w:cs="Times New Roman"/>
          <w:color w:val="000000" w:themeColor="text1"/>
          <w:sz w:val="24"/>
          <w:szCs w:val="24"/>
        </w:rPr>
        <w:t xml:space="preserve"> </w:t>
      </w:r>
      <w:r w:rsidR="0031560A" w:rsidRPr="005D7D22">
        <w:rPr>
          <w:rFonts w:ascii="Times New Roman" w:hAnsi="Times New Roman" w:cs="Times New Roman"/>
          <w:color w:val="000000" w:themeColor="text1"/>
          <w:sz w:val="24"/>
          <w:szCs w:val="24"/>
        </w:rPr>
        <w:t>were</w:t>
      </w:r>
      <w:r w:rsidRPr="005D7D22">
        <w:rPr>
          <w:rFonts w:ascii="Times New Roman" w:hAnsi="Times New Roman" w:cs="Times New Roman"/>
          <w:color w:val="000000" w:themeColor="text1"/>
          <w:sz w:val="24"/>
          <w:szCs w:val="24"/>
        </w:rPr>
        <w:t xml:space="preserve"> estimated in the presence of food, and hence when SDA can be expected </w:t>
      </w:r>
      <w:r w:rsidR="00CF5541" w:rsidRPr="005D7D22">
        <w:rPr>
          <w:rFonts w:ascii="Times New Roman" w:hAnsi="Times New Roman" w:cs="Times New Roman"/>
          <w:color w:val="000000" w:themeColor="text1"/>
          <w:sz w:val="24"/>
          <w:szCs w:val="24"/>
        </w:rPr>
        <w:t xml:space="preserve">to respond to population </w:t>
      </w:r>
      <w:r w:rsidRPr="005D7D22">
        <w:rPr>
          <w:rFonts w:ascii="Times New Roman" w:hAnsi="Times New Roman" w:cs="Times New Roman"/>
          <w:color w:val="000000" w:themeColor="text1"/>
          <w:sz w:val="24"/>
          <w:szCs w:val="24"/>
        </w:rPr>
        <w:t>densit</w:t>
      </w:r>
      <w:r w:rsidR="00CF5541" w:rsidRPr="005D7D22">
        <w:rPr>
          <w:rFonts w:ascii="Times New Roman" w:hAnsi="Times New Roman" w:cs="Times New Roman"/>
          <w:color w:val="000000" w:themeColor="text1"/>
          <w:sz w:val="24"/>
          <w:szCs w:val="24"/>
        </w:rPr>
        <w:t>y</w:t>
      </w:r>
      <w:r w:rsidRPr="005D7D22">
        <w:rPr>
          <w:rFonts w:ascii="Times New Roman" w:hAnsi="Times New Roman" w:cs="Times New Roman"/>
          <w:color w:val="000000" w:themeColor="text1"/>
          <w:sz w:val="24"/>
          <w:szCs w:val="24"/>
        </w:rPr>
        <w:t xml:space="preserve">. </w:t>
      </w:r>
      <w:r w:rsidR="00475FBC" w:rsidRPr="005D7D22">
        <w:rPr>
          <w:rFonts w:ascii="Times New Roman" w:hAnsi="Times New Roman" w:cs="Times New Roman"/>
          <w:color w:val="000000" w:themeColor="text1"/>
          <w:sz w:val="24"/>
          <w:szCs w:val="24"/>
        </w:rPr>
        <w:t>However,</w:t>
      </w:r>
      <w:r w:rsidR="0017737F" w:rsidRPr="005D7D22">
        <w:rPr>
          <w:rFonts w:ascii="Times New Roman" w:hAnsi="Times New Roman" w:cs="Times New Roman"/>
          <w:color w:val="000000" w:themeColor="text1"/>
          <w:sz w:val="24"/>
          <w:szCs w:val="24"/>
        </w:rPr>
        <w:t xml:space="preserve"> </w:t>
      </w:r>
      <w:r w:rsidR="000566CE" w:rsidRPr="005D7D22">
        <w:rPr>
          <w:rFonts w:ascii="Times New Roman" w:hAnsi="Times New Roman" w:cs="Times New Roman"/>
          <w:color w:val="000000" w:themeColor="text1"/>
          <w:sz w:val="24"/>
          <w:szCs w:val="24"/>
        </w:rPr>
        <w:t xml:space="preserve">for some of the </w:t>
      </w:r>
      <w:r w:rsidRPr="005D7D22">
        <w:rPr>
          <w:rFonts w:ascii="Times New Roman" w:hAnsi="Times New Roman" w:cs="Times New Roman"/>
          <w:color w:val="000000" w:themeColor="text1"/>
          <w:sz w:val="24"/>
          <w:szCs w:val="24"/>
        </w:rPr>
        <w:t>studies</w:t>
      </w:r>
      <w:r w:rsidR="00CF5541" w:rsidRPr="005D7D22">
        <w:rPr>
          <w:rFonts w:ascii="Times New Roman" w:hAnsi="Times New Roman" w:cs="Times New Roman"/>
          <w:color w:val="000000" w:themeColor="text1"/>
          <w:sz w:val="24"/>
          <w:szCs w:val="24"/>
        </w:rPr>
        <w:t xml:space="preserve">, including one </w:t>
      </w:r>
      <w:r w:rsidR="006427A2">
        <w:rPr>
          <w:rFonts w:ascii="Times New Roman" w:hAnsi="Times New Roman" w:cs="Times New Roman"/>
          <w:color w:val="000000" w:themeColor="text1"/>
          <w:sz w:val="24"/>
          <w:szCs w:val="24"/>
        </w:rPr>
        <w:t xml:space="preserve">on </w:t>
      </w:r>
      <w:r w:rsidR="00CF5541" w:rsidRPr="005D7D22">
        <w:rPr>
          <w:rFonts w:ascii="Times New Roman" w:hAnsi="Times New Roman" w:cs="Times New Roman"/>
          <w:color w:val="000000" w:themeColor="text1"/>
          <w:sz w:val="24"/>
          <w:szCs w:val="24"/>
        </w:rPr>
        <w:t xml:space="preserve">the cladoceran </w:t>
      </w:r>
      <w:r w:rsidR="00CF5541" w:rsidRPr="005D7D22">
        <w:rPr>
          <w:rFonts w:ascii="Times New Roman" w:hAnsi="Times New Roman" w:cs="Times New Roman"/>
          <w:i/>
          <w:color w:val="000000" w:themeColor="text1"/>
          <w:sz w:val="24"/>
          <w:szCs w:val="24"/>
        </w:rPr>
        <w:t>Daphnia ambigua</w:t>
      </w:r>
      <w:r w:rsidR="00CF5541" w:rsidRPr="005D7D22">
        <w:rPr>
          <w:rFonts w:ascii="Times New Roman" w:hAnsi="Times New Roman" w:cs="Times New Roman"/>
          <w:color w:val="000000" w:themeColor="text1"/>
          <w:sz w:val="24"/>
          <w:szCs w:val="24"/>
        </w:rPr>
        <w:t xml:space="preserve">, </w:t>
      </w:r>
      <w:r w:rsidR="00A16807">
        <w:rPr>
          <w:rFonts w:ascii="Times New Roman" w:hAnsi="Times New Roman" w:cs="Times New Roman"/>
          <w:color w:val="000000" w:themeColor="text1"/>
          <w:sz w:val="24"/>
          <w:szCs w:val="24"/>
        </w:rPr>
        <w:t xml:space="preserve">metabolic rate decreased with increasing density </w:t>
      </w:r>
      <w:r w:rsidR="00CA17B0">
        <w:rPr>
          <w:rFonts w:ascii="Times New Roman" w:hAnsi="Times New Roman" w:cs="Times New Roman"/>
          <w:color w:val="000000" w:themeColor="text1"/>
          <w:sz w:val="24"/>
          <w:szCs w:val="24"/>
        </w:rPr>
        <w:t>when food</w:t>
      </w:r>
      <w:r w:rsidR="006427A2">
        <w:rPr>
          <w:rFonts w:ascii="Times New Roman" w:hAnsi="Times New Roman" w:cs="Times New Roman"/>
          <w:color w:val="000000" w:themeColor="text1"/>
          <w:sz w:val="24"/>
          <w:szCs w:val="24"/>
        </w:rPr>
        <w:t xml:space="preserve"> </w:t>
      </w:r>
      <w:r w:rsidRPr="005D7D22">
        <w:rPr>
          <w:rFonts w:ascii="Times New Roman" w:hAnsi="Times New Roman" w:cs="Times New Roman"/>
          <w:color w:val="000000" w:themeColor="text1"/>
          <w:sz w:val="24"/>
          <w:szCs w:val="24"/>
        </w:rPr>
        <w:t>resources were not available</w:t>
      </w:r>
      <w:r w:rsidR="000566CE" w:rsidRPr="005D7D22">
        <w:rPr>
          <w:rFonts w:ascii="Times New Roman" w:hAnsi="Times New Roman" w:cs="Times New Roman"/>
          <w:color w:val="000000" w:themeColor="text1"/>
          <w:sz w:val="24"/>
          <w:szCs w:val="24"/>
        </w:rPr>
        <w:t xml:space="preserve">, </w:t>
      </w:r>
      <w:r w:rsidR="00CA17B0">
        <w:rPr>
          <w:rFonts w:ascii="Times New Roman" w:hAnsi="Times New Roman" w:cs="Times New Roman"/>
          <w:color w:val="000000" w:themeColor="text1"/>
          <w:sz w:val="24"/>
          <w:szCs w:val="24"/>
        </w:rPr>
        <w:t xml:space="preserve">i.e. when reduced SDA should </w:t>
      </w:r>
      <w:r w:rsidR="000566CE" w:rsidRPr="005D7D22">
        <w:rPr>
          <w:rFonts w:ascii="Times New Roman" w:hAnsi="Times New Roman" w:cs="Times New Roman"/>
          <w:color w:val="000000" w:themeColor="text1"/>
          <w:sz w:val="24"/>
          <w:szCs w:val="24"/>
        </w:rPr>
        <w:t xml:space="preserve">not </w:t>
      </w:r>
      <w:r w:rsidR="00CA17B0">
        <w:rPr>
          <w:rFonts w:ascii="Times New Roman" w:hAnsi="Times New Roman" w:cs="Times New Roman"/>
          <w:color w:val="000000" w:themeColor="text1"/>
          <w:sz w:val="24"/>
          <w:szCs w:val="24"/>
        </w:rPr>
        <w:t xml:space="preserve">be </w:t>
      </w:r>
      <w:r w:rsidR="000566CE" w:rsidRPr="005D7D22">
        <w:rPr>
          <w:rFonts w:ascii="Times New Roman" w:hAnsi="Times New Roman" w:cs="Times New Roman"/>
          <w:color w:val="000000" w:themeColor="text1"/>
          <w:sz w:val="24"/>
          <w:szCs w:val="24"/>
        </w:rPr>
        <w:t>expected</w:t>
      </w:r>
      <w:r w:rsidR="00CF5541" w:rsidRPr="005D7D22">
        <w:rPr>
          <w:rFonts w:ascii="Times New Roman" w:hAnsi="Times New Roman" w:cs="Times New Roman"/>
          <w:color w:val="000000" w:themeColor="text1"/>
          <w:sz w:val="24"/>
          <w:szCs w:val="24"/>
        </w:rPr>
        <w:t>. I</w:t>
      </w:r>
      <w:r w:rsidR="0031560A" w:rsidRPr="005D7D22">
        <w:rPr>
          <w:rFonts w:ascii="Times New Roman" w:hAnsi="Times New Roman" w:cs="Times New Roman"/>
          <w:color w:val="000000" w:themeColor="text1"/>
          <w:sz w:val="24"/>
          <w:szCs w:val="24"/>
        </w:rPr>
        <w:t xml:space="preserve">t </w:t>
      </w:r>
      <w:r w:rsidR="005444F8" w:rsidRPr="005D7D22">
        <w:rPr>
          <w:rFonts w:ascii="Times New Roman" w:hAnsi="Times New Roman" w:cs="Times New Roman"/>
          <w:color w:val="000000" w:themeColor="text1"/>
          <w:sz w:val="24"/>
          <w:szCs w:val="24"/>
        </w:rPr>
        <w:t xml:space="preserve">is not obvious </w:t>
      </w:r>
      <w:r w:rsidR="00EF7814" w:rsidRPr="005D7D22">
        <w:rPr>
          <w:rFonts w:ascii="Times New Roman" w:hAnsi="Times New Roman" w:cs="Times New Roman"/>
          <w:color w:val="000000" w:themeColor="text1"/>
          <w:sz w:val="24"/>
          <w:szCs w:val="24"/>
        </w:rPr>
        <w:t>how</w:t>
      </w:r>
      <w:r w:rsidR="005444F8" w:rsidRPr="005D7D22">
        <w:rPr>
          <w:rFonts w:ascii="Times New Roman" w:hAnsi="Times New Roman" w:cs="Times New Roman"/>
          <w:color w:val="000000" w:themeColor="text1"/>
          <w:sz w:val="24"/>
          <w:szCs w:val="24"/>
        </w:rPr>
        <w:t xml:space="preserve"> </w:t>
      </w:r>
      <w:r w:rsidR="00475FBC" w:rsidRPr="005D7D22">
        <w:rPr>
          <w:rFonts w:ascii="Times New Roman" w:hAnsi="Times New Roman" w:cs="Times New Roman"/>
          <w:color w:val="000000" w:themeColor="text1"/>
          <w:sz w:val="24"/>
          <w:szCs w:val="24"/>
        </w:rPr>
        <w:t xml:space="preserve">density </w:t>
      </w:r>
      <w:r w:rsidR="005444F8" w:rsidRPr="005D7D22">
        <w:rPr>
          <w:rFonts w:ascii="Times New Roman" w:hAnsi="Times New Roman" w:cs="Times New Roman"/>
          <w:color w:val="000000" w:themeColor="text1"/>
          <w:sz w:val="24"/>
          <w:szCs w:val="24"/>
        </w:rPr>
        <w:t xml:space="preserve">should influence metabolism </w:t>
      </w:r>
      <w:r w:rsidR="00475FBC" w:rsidRPr="005D7D22">
        <w:rPr>
          <w:rFonts w:ascii="Times New Roman" w:hAnsi="Times New Roman" w:cs="Times New Roman"/>
          <w:color w:val="000000" w:themeColor="text1"/>
          <w:sz w:val="24"/>
          <w:szCs w:val="24"/>
        </w:rPr>
        <w:t>i</w:t>
      </w:r>
      <w:r w:rsidR="001F3E0D" w:rsidRPr="005D7D22">
        <w:rPr>
          <w:rFonts w:ascii="Times New Roman" w:hAnsi="Times New Roman" w:cs="Times New Roman"/>
          <w:color w:val="000000" w:themeColor="text1"/>
          <w:sz w:val="24"/>
          <w:szCs w:val="24"/>
        </w:rPr>
        <w:t xml:space="preserve">f </w:t>
      </w:r>
      <w:r w:rsidR="001F3E0D" w:rsidRPr="005D7D22">
        <w:rPr>
          <w:rFonts w:ascii="Times New Roman" w:hAnsi="Times New Roman" w:cs="Times New Roman"/>
          <w:i/>
          <w:color w:val="000000" w:themeColor="text1"/>
          <w:sz w:val="24"/>
          <w:szCs w:val="24"/>
        </w:rPr>
        <w:t>per capita</w:t>
      </w:r>
      <w:r w:rsidR="001F3E0D" w:rsidRPr="005D7D22">
        <w:rPr>
          <w:rFonts w:ascii="Times New Roman" w:hAnsi="Times New Roman" w:cs="Times New Roman"/>
          <w:color w:val="000000" w:themeColor="text1"/>
          <w:sz w:val="24"/>
          <w:szCs w:val="24"/>
        </w:rPr>
        <w:t xml:space="preserve"> </w:t>
      </w:r>
      <w:r w:rsidR="00475FBC" w:rsidRPr="005D7D22">
        <w:rPr>
          <w:rFonts w:ascii="Times New Roman" w:hAnsi="Times New Roman" w:cs="Times New Roman"/>
          <w:color w:val="000000" w:themeColor="text1"/>
          <w:sz w:val="24"/>
          <w:szCs w:val="24"/>
        </w:rPr>
        <w:t>resource availability</w:t>
      </w:r>
      <w:r w:rsidR="001F3E0D" w:rsidRPr="005D7D22">
        <w:rPr>
          <w:rFonts w:ascii="Times New Roman" w:hAnsi="Times New Roman" w:cs="Times New Roman"/>
          <w:color w:val="000000" w:themeColor="text1"/>
          <w:sz w:val="24"/>
          <w:szCs w:val="24"/>
        </w:rPr>
        <w:t xml:space="preserve"> is kept constant</w:t>
      </w:r>
      <w:r w:rsidR="00475FBC" w:rsidRPr="005D7D22">
        <w:rPr>
          <w:rFonts w:ascii="Times New Roman" w:hAnsi="Times New Roman" w:cs="Times New Roman"/>
          <w:color w:val="000000" w:themeColor="text1"/>
          <w:sz w:val="24"/>
          <w:szCs w:val="24"/>
        </w:rPr>
        <w:t>.</w:t>
      </w:r>
      <w:r w:rsidR="005444F8" w:rsidRPr="005D7D22">
        <w:rPr>
          <w:rFonts w:ascii="Times New Roman" w:hAnsi="Times New Roman" w:cs="Times New Roman"/>
          <w:color w:val="000000" w:themeColor="text1"/>
          <w:sz w:val="24"/>
          <w:szCs w:val="24"/>
        </w:rPr>
        <w:t xml:space="preserve"> DeLong</w:t>
      </w:r>
      <w:r w:rsidR="006B1BDA" w:rsidRPr="005D7D22">
        <w:rPr>
          <w:rFonts w:ascii="Times New Roman" w:hAnsi="Times New Roman" w:cs="Times New Roman"/>
          <w:color w:val="000000" w:themeColor="text1"/>
          <w:sz w:val="24"/>
          <w:szCs w:val="24"/>
        </w:rPr>
        <w:t xml:space="preserve"> </w:t>
      </w:r>
      <w:r w:rsidR="006B1BDA" w:rsidRPr="005D7D22">
        <w:rPr>
          <w:rFonts w:ascii="Times New Roman" w:hAnsi="Times New Roman" w:cs="Times New Roman"/>
          <w:i/>
          <w:color w:val="000000" w:themeColor="text1"/>
          <w:sz w:val="24"/>
          <w:szCs w:val="24"/>
        </w:rPr>
        <w:t>et al.</w:t>
      </w:r>
      <w:r w:rsidR="006B1BDA" w:rsidRPr="005D7D22">
        <w:rPr>
          <w:rFonts w:ascii="Times New Roman" w:hAnsi="Times New Roman" w:cs="Times New Roman"/>
          <w:color w:val="000000" w:themeColor="text1"/>
          <w:sz w:val="24"/>
          <w:szCs w:val="24"/>
        </w:rPr>
        <w:t xml:space="preserve"> </w:t>
      </w:r>
      <w:r w:rsidR="00A16807">
        <w:rPr>
          <w:rFonts w:ascii="Times New Roman" w:hAnsi="Times New Roman" w:cs="Times New Roman"/>
          <w:color w:val="000000" w:themeColor="text1"/>
          <w:sz w:val="24"/>
          <w:szCs w:val="24"/>
        </w:rPr>
        <w:t xml:space="preserve">(2014) </w:t>
      </w:r>
      <w:r w:rsidR="0031560A" w:rsidRPr="005D7D22">
        <w:rPr>
          <w:rFonts w:ascii="Times New Roman" w:hAnsi="Times New Roman" w:cs="Times New Roman"/>
          <w:color w:val="000000" w:themeColor="text1"/>
          <w:sz w:val="24"/>
          <w:szCs w:val="24"/>
        </w:rPr>
        <w:t xml:space="preserve">suggested </w:t>
      </w:r>
      <w:r w:rsidR="00CF5541" w:rsidRPr="005D7D22">
        <w:rPr>
          <w:rFonts w:ascii="Times New Roman" w:hAnsi="Times New Roman" w:cs="Times New Roman"/>
          <w:color w:val="000000" w:themeColor="text1"/>
          <w:sz w:val="24"/>
          <w:szCs w:val="24"/>
        </w:rPr>
        <w:t xml:space="preserve">that a possible </w:t>
      </w:r>
      <w:r w:rsidR="0031560A" w:rsidRPr="005D7D22">
        <w:rPr>
          <w:rFonts w:ascii="Times New Roman" w:hAnsi="Times New Roman" w:cs="Times New Roman"/>
          <w:color w:val="000000" w:themeColor="text1"/>
          <w:sz w:val="24"/>
          <w:szCs w:val="24"/>
        </w:rPr>
        <w:t>explanation for th</w:t>
      </w:r>
      <w:r w:rsidR="00CA17B0">
        <w:rPr>
          <w:rFonts w:ascii="Times New Roman" w:hAnsi="Times New Roman" w:cs="Times New Roman"/>
          <w:color w:val="000000" w:themeColor="text1"/>
          <w:sz w:val="24"/>
          <w:szCs w:val="24"/>
        </w:rPr>
        <w:t>e negative relationship between density and metabolic rate in the absence of food</w:t>
      </w:r>
      <w:r w:rsidR="006427A2">
        <w:rPr>
          <w:rFonts w:ascii="Times New Roman" w:hAnsi="Times New Roman" w:cs="Times New Roman"/>
          <w:color w:val="000000" w:themeColor="text1"/>
          <w:sz w:val="24"/>
          <w:szCs w:val="24"/>
        </w:rPr>
        <w:t xml:space="preserve"> </w:t>
      </w:r>
      <w:r w:rsidR="00CF5541" w:rsidRPr="005D7D22">
        <w:rPr>
          <w:rFonts w:ascii="Times New Roman" w:hAnsi="Times New Roman" w:cs="Times New Roman"/>
          <w:color w:val="000000" w:themeColor="text1"/>
          <w:sz w:val="24"/>
          <w:szCs w:val="24"/>
        </w:rPr>
        <w:t>i</w:t>
      </w:r>
      <w:r w:rsidR="0031560A" w:rsidRPr="005D7D22">
        <w:rPr>
          <w:rFonts w:ascii="Times New Roman" w:hAnsi="Times New Roman" w:cs="Times New Roman"/>
          <w:color w:val="000000" w:themeColor="text1"/>
          <w:sz w:val="24"/>
          <w:szCs w:val="24"/>
        </w:rPr>
        <w:t xml:space="preserve">s that </w:t>
      </w:r>
      <w:r w:rsidR="000566CE" w:rsidRPr="005D7D22">
        <w:rPr>
          <w:rFonts w:ascii="Times New Roman" w:hAnsi="Times New Roman" w:cs="Times New Roman"/>
          <w:color w:val="000000" w:themeColor="text1"/>
          <w:sz w:val="24"/>
          <w:szCs w:val="24"/>
        </w:rPr>
        <w:t>organisms respond to increased density by reducing their activity</w:t>
      </w:r>
      <w:r w:rsidR="00E47A92">
        <w:rPr>
          <w:rFonts w:ascii="Times New Roman" w:hAnsi="Times New Roman" w:cs="Times New Roman"/>
          <w:color w:val="000000" w:themeColor="text1"/>
          <w:sz w:val="24"/>
          <w:szCs w:val="24"/>
        </w:rPr>
        <w:t>. Thus, in the absence of direct effects of density on food resources this would entail</w:t>
      </w:r>
      <w:r w:rsidR="0072143D">
        <w:rPr>
          <w:rFonts w:ascii="Times New Roman" w:hAnsi="Times New Roman" w:cs="Times New Roman"/>
          <w:color w:val="000000" w:themeColor="text1"/>
          <w:sz w:val="24"/>
          <w:szCs w:val="24"/>
        </w:rPr>
        <w:t xml:space="preserve"> an anticipatory </w:t>
      </w:r>
      <w:r w:rsidR="00E47A92">
        <w:rPr>
          <w:rFonts w:ascii="Times New Roman" w:hAnsi="Times New Roman" w:cs="Times New Roman"/>
          <w:color w:val="000000" w:themeColor="text1"/>
          <w:sz w:val="24"/>
          <w:szCs w:val="24"/>
        </w:rPr>
        <w:t>response</w:t>
      </w:r>
      <w:r w:rsidR="0072143D">
        <w:rPr>
          <w:rFonts w:ascii="Times New Roman" w:hAnsi="Times New Roman" w:cs="Times New Roman"/>
          <w:color w:val="000000" w:themeColor="text1"/>
          <w:sz w:val="24"/>
          <w:szCs w:val="24"/>
        </w:rPr>
        <w:t xml:space="preserve"> to </w:t>
      </w:r>
      <w:r w:rsidR="00CA17B0">
        <w:rPr>
          <w:rFonts w:ascii="Times New Roman" w:hAnsi="Times New Roman" w:cs="Times New Roman"/>
          <w:color w:val="000000" w:themeColor="text1"/>
          <w:sz w:val="24"/>
          <w:szCs w:val="24"/>
        </w:rPr>
        <w:t xml:space="preserve">offset </w:t>
      </w:r>
      <w:r w:rsidR="0072143D">
        <w:rPr>
          <w:rFonts w:ascii="Times New Roman" w:hAnsi="Times New Roman" w:cs="Times New Roman"/>
          <w:color w:val="000000" w:themeColor="text1"/>
          <w:sz w:val="24"/>
          <w:szCs w:val="24"/>
        </w:rPr>
        <w:t xml:space="preserve">expected reductions in food abundance. </w:t>
      </w:r>
      <w:r w:rsidR="000E050A">
        <w:rPr>
          <w:rFonts w:ascii="Times New Roman" w:hAnsi="Times New Roman" w:cs="Times New Roman"/>
          <w:color w:val="000000" w:themeColor="text1"/>
          <w:sz w:val="24"/>
          <w:szCs w:val="24"/>
        </w:rPr>
        <w:t xml:space="preserve">This </w:t>
      </w:r>
      <w:r w:rsidR="000566CE" w:rsidRPr="005D7D22">
        <w:rPr>
          <w:rFonts w:ascii="Times New Roman" w:hAnsi="Times New Roman" w:cs="Times New Roman"/>
          <w:color w:val="000000" w:themeColor="text1"/>
          <w:sz w:val="24"/>
          <w:szCs w:val="24"/>
        </w:rPr>
        <w:t xml:space="preserve">would explain their results for </w:t>
      </w:r>
      <w:r w:rsidR="000566CE" w:rsidRPr="005D7D22">
        <w:rPr>
          <w:rFonts w:ascii="Times New Roman" w:hAnsi="Times New Roman" w:cs="Times New Roman"/>
          <w:i/>
          <w:color w:val="000000" w:themeColor="text1"/>
          <w:sz w:val="24"/>
          <w:szCs w:val="24"/>
        </w:rPr>
        <w:t>Daphnia</w:t>
      </w:r>
      <w:r w:rsidR="000566CE" w:rsidRPr="005D7D22">
        <w:rPr>
          <w:rFonts w:ascii="Times New Roman" w:hAnsi="Times New Roman" w:cs="Times New Roman"/>
          <w:color w:val="000000" w:themeColor="text1"/>
          <w:sz w:val="24"/>
          <w:szCs w:val="24"/>
        </w:rPr>
        <w:t xml:space="preserve"> as </w:t>
      </w:r>
      <w:r w:rsidR="000566CE" w:rsidRPr="005D7D22">
        <w:rPr>
          <w:rFonts w:ascii="Times New Roman" w:hAnsi="Times New Roman" w:cs="Times New Roman"/>
          <w:color w:val="000000" w:themeColor="text1"/>
          <w:sz w:val="24"/>
          <w:szCs w:val="24"/>
        </w:rPr>
        <w:lastRenderedPageBreak/>
        <w:t xml:space="preserve">well as other studies performed in the absence of resources. </w:t>
      </w:r>
      <w:r w:rsidR="005444F8" w:rsidRPr="005D7D22">
        <w:rPr>
          <w:rFonts w:ascii="Times New Roman" w:hAnsi="Times New Roman" w:cs="Times New Roman"/>
          <w:color w:val="000000" w:themeColor="text1"/>
          <w:sz w:val="24"/>
          <w:szCs w:val="24"/>
        </w:rPr>
        <w:t>Here we test the generality of this finding by conducting a similar experiment using</w:t>
      </w:r>
      <w:r w:rsidR="007F439E">
        <w:rPr>
          <w:rFonts w:ascii="Times New Roman" w:hAnsi="Times New Roman" w:cs="Times New Roman"/>
          <w:color w:val="000000" w:themeColor="text1"/>
          <w:sz w:val="24"/>
          <w:szCs w:val="24"/>
        </w:rPr>
        <w:t xml:space="preserve"> </w:t>
      </w:r>
      <w:r w:rsidR="00512618" w:rsidRPr="005D7D22">
        <w:rPr>
          <w:rFonts w:ascii="Times New Roman" w:hAnsi="Times New Roman" w:cs="Times New Roman"/>
          <w:i/>
          <w:color w:val="000000" w:themeColor="text1"/>
          <w:sz w:val="24"/>
          <w:szCs w:val="24"/>
        </w:rPr>
        <w:t>D</w:t>
      </w:r>
      <w:r w:rsidR="000D2C16">
        <w:rPr>
          <w:rFonts w:ascii="Times New Roman" w:hAnsi="Times New Roman" w:cs="Times New Roman"/>
          <w:i/>
          <w:color w:val="000000" w:themeColor="text1"/>
          <w:sz w:val="24"/>
          <w:szCs w:val="24"/>
        </w:rPr>
        <w:t>.</w:t>
      </w:r>
      <w:r w:rsidR="00512618" w:rsidRPr="005D7D22">
        <w:rPr>
          <w:rFonts w:ascii="Times New Roman" w:hAnsi="Times New Roman" w:cs="Times New Roman"/>
          <w:i/>
          <w:color w:val="000000" w:themeColor="text1"/>
          <w:sz w:val="24"/>
          <w:szCs w:val="24"/>
        </w:rPr>
        <w:t xml:space="preserve"> pulex</w:t>
      </w:r>
      <w:r w:rsidR="000D2C16">
        <w:rPr>
          <w:rFonts w:ascii="Times New Roman" w:hAnsi="Times New Roman" w:cs="Times New Roman"/>
          <w:color w:val="000000" w:themeColor="text1"/>
          <w:sz w:val="24"/>
          <w:szCs w:val="24"/>
        </w:rPr>
        <w:t xml:space="preserve"> and </w:t>
      </w:r>
      <w:r w:rsidR="000D2C16" w:rsidRPr="000D2C16">
        <w:rPr>
          <w:rFonts w:ascii="Times New Roman" w:hAnsi="Times New Roman" w:cs="Times New Roman"/>
          <w:i/>
          <w:color w:val="000000" w:themeColor="text1"/>
          <w:sz w:val="24"/>
          <w:szCs w:val="24"/>
        </w:rPr>
        <w:t>D. magna</w:t>
      </w:r>
      <w:r w:rsidR="007F439E">
        <w:rPr>
          <w:rFonts w:ascii="Times New Roman" w:hAnsi="Times New Roman" w:cs="Times New Roman"/>
          <w:color w:val="000000" w:themeColor="text1"/>
          <w:sz w:val="24"/>
          <w:szCs w:val="24"/>
        </w:rPr>
        <w:t xml:space="preserve">, two species that are </w:t>
      </w:r>
      <w:r w:rsidR="007F439E" w:rsidRPr="005D7D22">
        <w:rPr>
          <w:rFonts w:ascii="Times New Roman" w:hAnsi="Times New Roman" w:cs="Times New Roman"/>
          <w:color w:val="000000" w:themeColor="text1"/>
          <w:sz w:val="24"/>
          <w:szCs w:val="24"/>
        </w:rPr>
        <w:t xml:space="preserve">ecologically similar </w:t>
      </w:r>
      <w:r w:rsidR="007F439E">
        <w:rPr>
          <w:rFonts w:ascii="Times New Roman" w:hAnsi="Times New Roman" w:cs="Times New Roman"/>
          <w:color w:val="000000" w:themeColor="text1"/>
          <w:sz w:val="24"/>
          <w:szCs w:val="24"/>
        </w:rPr>
        <w:t xml:space="preserve">to </w:t>
      </w:r>
      <w:r w:rsidR="007F439E" w:rsidRPr="00FE10D1">
        <w:rPr>
          <w:rFonts w:ascii="Times New Roman" w:hAnsi="Times New Roman" w:cs="Times New Roman"/>
          <w:i/>
          <w:color w:val="000000" w:themeColor="text1"/>
          <w:sz w:val="24"/>
          <w:szCs w:val="24"/>
        </w:rPr>
        <w:t>D. ambigua</w:t>
      </w:r>
      <w:r w:rsidR="007F439E">
        <w:rPr>
          <w:rFonts w:ascii="Times New Roman" w:hAnsi="Times New Roman" w:cs="Times New Roman"/>
          <w:color w:val="000000" w:themeColor="text1"/>
          <w:sz w:val="24"/>
          <w:szCs w:val="24"/>
        </w:rPr>
        <w:t>.</w:t>
      </w:r>
      <w:r w:rsidR="005444F8" w:rsidRPr="005D7D22">
        <w:rPr>
          <w:rFonts w:ascii="Times New Roman" w:hAnsi="Times New Roman" w:cs="Times New Roman"/>
          <w:color w:val="000000" w:themeColor="text1"/>
          <w:sz w:val="24"/>
          <w:szCs w:val="24"/>
        </w:rPr>
        <w:t xml:space="preserve"> </w:t>
      </w:r>
      <w:r w:rsidR="00ED6823">
        <w:rPr>
          <w:rFonts w:ascii="Times New Roman" w:hAnsi="Times New Roman" w:cs="Times New Roman"/>
          <w:color w:val="000000" w:themeColor="text1"/>
          <w:sz w:val="24"/>
          <w:szCs w:val="24"/>
        </w:rPr>
        <w:t xml:space="preserve">DeLong </w:t>
      </w:r>
      <w:r w:rsidR="00ED6823" w:rsidRPr="00FE10D1">
        <w:rPr>
          <w:rFonts w:ascii="Times New Roman" w:hAnsi="Times New Roman" w:cs="Times New Roman"/>
          <w:i/>
          <w:color w:val="000000" w:themeColor="text1"/>
          <w:sz w:val="24"/>
          <w:szCs w:val="24"/>
        </w:rPr>
        <w:t>et al.</w:t>
      </w:r>
      <w:r w:rsidR="00ED6823">
        <w:rPr>
          <w:rFonts w:ascii="Times New Roman" w:hAnsi="Times New Roman" w:cs="Times New Roman"/>
          <w:color w:val="000000" w:themeColor="text1"/>
          <w:sz w:val="24"/>
          <w:szCs w:val="24"/>
        </w:rPr>
        <w:t xml:space="preserve"> (2014) found a tendency for differences in density response among clones that they tested, and we therefore included five different clones from each species. </w:t>
      </w:r>
      <w:r w:rsidR="005444F8" w:rsidRPr="005D7D22">
        <w:rPr>
          <w:rFonts w:ascii="Times New Roman" w:hAnsi="Times New Roman" w:cs="Times New Roman"/>
          <w:color w:val="000000" w:themeColor="text1"/>
          <w:sz w:val="24"/>
          <w:szCs w:val="24"/>
        </w:rPr>
        <w:t xml:space="preserve">Our results differ markedly from those of DeLong </w:t>
      </w:r>
      <w:r w:rsidR="005444F8" w:rsidRPr="005D7D22">
        <w:rPr>
          <w:rFonts w:ascii="Times New Roman" w:hAnsi="Times New Roman" w:cs="Times New Roman"/>
          <w:i/>
          <w:color w:val="000000" w:themeColor="text1"/>
          <w:sz w:val="24"/>
          <w:szCs w:val="24"/>
        </w:rPr>
        <w:t>et al.</w:t>
      </w:r>
      <w:r w:rsidR="005444F8" w:rsidRPr="005D7D22">
        <w:rPr>
          <w:rFonts w:ascii="Times New Roman" w:hAnsi="Times New Roman" w:cs="Times New Roman"/>
          <w:color w:val="000000" w:themeColor="text1"/>
          <w:sz w:val="24"/>
          <w:szCs w:val="24"/>
        </w:rPr>
        <w:t>, and we discuss potential reasons for this discrepancy</w:t>
      </w:r>
      <w:r w:rsidR="00E47A92">
        <w:rPr>
          <w:rFonts w:ascii="Times New Roman" w:hAnsi="Times New Roman" w:cs="Times New Roman"/>
          <w:color w:val="000000" w:themeColor="text1"/>
          <w:sz w:val="24"/>
          <w:szCs w:val="24"/>
        </w:rPr>
        <w:t xml:space="preserve">. Furthermore, we identify additional data sets quantifying responses </w:t>
      </w:r>
      <w:r w:rsidR="006508E6">
        <w:rPr>
          <w:rFonts w:ascii="Times New Roman" w:hAnsi="Times New Roman" w:cs="Times New Roman"/>
          <w:color w:val="000000" w:themeColor="text1"/>
          <w:sz w:val="24"/>
          <w:szCs w:val="24"/>
        </w:rPr>
        <w:t>of</w:t>
      </w:r>
      <w:r w:rsidR="00E47A92">
        <w:rPr>
          <w:rFonts w:ascii="Times New Roman" w:hAnsi="Times New Roman" w:cs="Times New Roman"/>
          <w:color w:val="000000" w:themeColor="text1"/>
          <w:sz w:val="24"/>
          <w:szCs w:val="24"/>
        </w:rPr>
        <w:t xml:space="preserve"> metabolism </w:t>
      </w:r>
      <w:r w:rsidR="006508E6">
        <w:rPr>
          <w:rFonts w:ascii="Times New Roman" w:hAnsi="Times New Roman" w:cs="Times New Roman"/>
          <w:color w:val="000000" w:themeColor="text1"/>
          <w:sz w:val="24"/>
          <w:szCs w:val="24"/>
        </w:rPr>
        <w:t xml:space="preserve">to density </w:t>
      </w:r>
      <w:r w:rsidR="00E47A92">
        <w:rPr>
          <w:rFonts w:ascii="Times New Roman" w:hAnsi="Times New Roman" w:cs="Times New Roman"/>
          <w:color w:val="000000" w:themeColor="text1"/>
          <w:sz w:val="24"/>
          <w:szCs w:val="24"/>
        </w:rPr>
        <w:t xml:space="preserve">in the absence of resources, compare the results from these with those presented by DeLong </w:t>
      </w:r>
      <w:r w:rsidR="00E47A92" w:rsidRPr="003343B6">
        <w:rPr>
          <w:rFonts w:ascii="Times New Roman" w:hAnsi="Times New Roman" w:cs="Times New Roman"/>
          <w:i/>
          <w:color w:val="000000" w:themeColor="text1"/>
          <w:sz w:val="24"/>
          <w:szCs w:val="24"/>
        </w:rPr>
        <w:t>et al.</w:t>
      </w:r>
      <w:r w:rsidR="00E47A92">
        <w:rPr>
          <w:rFonts w:ascii="Times New Roman" w:hAnsi="Times New Roman" w:cs="Times New Roman"/>
          <w:color w:val="000000" w:themeColor="text1"/>
          <w:sz w:val="24"/>
          <w:szCs w:val="24"/>
        </w:rPr>
        <w:t xml:space="preserve">, and evaluate to </w:t>
      </w:r>
      <w:r w:rsidR="00873754">
        <w:rPr>
          <w:rFonts w:ascii="Times New Roman" w:hAnsi="Times New Roman" w:cs="Times New Roman"/>
          <w:color w:val="000000" w:themeColor="text1"/>
          <w:sz w:val="24"/>
          <w:szCs w:val="24"/>
        </w:rPr>
        <w:t xml:space="preserve">what </w:t>
      </w:r>
      <w:r w:rsidR="00E47A92">
        <w:rPr>
          <w:rFonts w:ascii="Times New Roman" w:hAnsi="Times New Roman" w:cs="Times New Roman"/>
          <w:color w:val="000000" w:themeColor="text1"/>
          <w:sz w:val="24"/>
          <w:szCs w:val="24"/>
        </w:rPr>
        <w:t>extent previous studies give sufficient information to conclude</w:t>
      </w:r>
      <w:r w:rsidR="00CA17B0">
        <w:rPr>
          <w:rFonts w:ascii="Times New Roman" w:hAnsi="Times New Roman" w:cs="Times New Roman"/>
          <w:color w:val="000000" w:themeColor="text1"/>
          <w:sz w:val="24"/>
          <w:szCs w:val="24"/>
        </w:rPr>
        <w:t xml:space="preserve"> the</w:t>
      </w:r>
      <w:r w:rsidR="00E47A92">
        <w:rPr>
          <w:rFonts w:ascii="Times New Roman" w:hAnsi="Times New Roman" w:cs="Times New Roman"/>
          <w:color w:val="000000" w:themeColor="text1"/>
          <w:sz w:val="24"/>
          <w:szCs w:val="24"/>
        </w:rPr>
        <w:t xml:space="preserve"> absence of measurement biases. </w:t>
      </w:r>
    </w:p>
    <w:p w14:paraId="2AD0CD84" w14:textId="77777777" w:rsidR="00475FBC" w:rsidRPr="005D7D22" w:rsidRDefault="00475FBC" w:rsidP="00BC5D71">
      <w:pPr>
        <w:autoSpaceDE w:val="0"/>
        <w:autoSpaceDN w:val="0"/>
        <w:adjustRightInd w:val="0"/>
        <w:spacing w:after="0" w:line="480" w:lineRule="auto"/>
        <w:rPr>
          <w:rFonts w:ascii="Times New Roman" w:hAnsi="Times New Roman" w:cs="Times New Roman"/>
          <w:color w:val="000000" w:themeColor="text1"/>
          <w:sz w:val="24"/>
          <w:szCs w:val="24"/>
        </w:rPr>
      </w:pPr>
    </w:p>
    <w:p w14:paraId="27690344" w14:textId="77777777" w:rsidR="000B40CC" w:rsidRPr="005D7D22" w:rsidRDefault="005757D2" w:rsidP="00BC5D71">
      <w:pPr>
        <w:spacing w:after="0" w:line="480" w:lineRule="auto"/>
        <w:rPr>
          <w:rFonts w:ascii="Times New Roman" w:hAnsi="Times New Roman" w:cs="Times New Roman"/>
          <w:b/>
          <w:color w:val="000000" w:themeColor="text1"/>
          <w:sz w:val="24"/>
          <w:szCs w:val="24"/>
        </w:rPr>
      </w:pPr>
      <w:r w:rsidRPr="005D7D22">
        <w:rPr>
          <w:rFonts w:ascii="Times New Roman" w:hAnsi="Times New Roman" w:cs="Times New Roman"/>
          <w:b/>
          <w:color w:val="000000" w:themeColor="text1"/>
          <w:sz w:val="24"/>
          <w:szCs w:val="24"/>
        </w:rPr>
        <w:t>Material</w:t>
      </w:r>
      <w:r w:rsidR="009563EB" w:rsidRPr="005D7D22">
        <w:rPr>
          <w:rFonts w:ascii="Times New Roman" w:hAnsi="Times New Roman" w:cs="Times New Roman"/>
          <w:b/>
          <w:color w:val="000000" w:themeColor="text1"/>
          <w:sz w:val="24"/>
          <w:szCs w:val="24"/>
        </w:rPr>
        <w:t>s</w:t>
      </w:r>
      <w:r w:rsidRPr="005D7D22">
        <w:rPr>
          <w:rFonts w:ascii="Times New Roman" w:hAnsi="Times New Roman" w:cs="Times New Roman"/>
          <w:b/>
          <w:color w:val="000000" w:themeColor="text1"/>
          <w:sz w:val="24"/>
          <w:szCs w:val="24"/>
        </w:rPr>
        <w:t xml:space="preserve"> and Methods</w:t>
      </w:r>
    </w:p>
    <w:p w14:paraId="02AF1808" w14:textId="77777777" w:rsidR="00A67030" w:rsidRPr="009E3EAD" w:rsidRDefault="00753619" w:rsidP="00BC5D71">
      <w:pPr>
        <w:spacing w:after="0" w:line="480" w:lineRule="auto"/>
        <w:jc w:val="both"/>
        <w:rPr>
          <w:rFonts w:ascii="Times New Roman" w:hAnsi="Times New Roman" w:cs="Times New Roman"/>
          <w:i/>
          <w:color w:val="000000" w:themeColor="text1"/>
          <w:sz w:val="24"/>
          <w:szCs w:val="24"/>
          <w:lang w:val="en-US"/>
        </w:rPr>
      </w:pPr>
      <w:r w:rsidRPr="009E3EAD">
        <w:rPr>
          <w:rFonts w:ascii="Times New Roman" w:hAnsi="Times New Roman" w:cs="Times New Roman"/>
          <w:i/>
          <w:color w:val="000000" w:themeColor="text1"/>
          <w:sz w:val="24"/>
          <w:szCs w:val="24"/>
          <w:lang w:val="en-US"/>
        </w:rPr>
        <w:t>Study a</w:t>
      </w:r>
      <w:r w:rsidR="00A67030" w:rsidRPr="009E3EAD">
        <w:rPr>
          <w:rFonts w:ascii="Times New Roman" w:hAnsi="Times New Roman" w:cs="Times New Roman"/>
          <w:i/>
          <w:color w:val="000000" w:themeColor="text1"/>
          <w:sz w:val="24"/>
          <w:szCs w:val="24"/>
          <w:lang w:val="en-US"/>
        </w:rPr>
        <w:t xml:space="preserve">nimals and </w:t>
      </w:r>
      <w:r w:rsidRPr="009E3EAD">
        <w:rPr>
          <w:rFonts w:ascii="Times New Roman" w:hAnsi="Times New Roman" w:cs="Times New Roman"/>
          <w:i/>
          <w:color w:val="000000" w:themeColor="text1"/>
          <w:sz w:val="24"/>
          <w:szCs w:val="24"/>
          <w:lang w:val="en-US"/>
        </w:rPr>
        <w:t>h</w:t>
      </w:r>
      <w:r w:rsidR="00A67030" w:rsidRPr="009E3EAD">
        <w:rPr>
          <w:rFonts w:ascii="Times New Roman" w:hAnsi="Times New Roman" w:cs="Times New Roman"/>
          <w:i/>
          <w:color w:val="000000" w:themeColor="text1"/>
          <w:sz w:val="24"/>
          <w:szCs w:val="24"/>
          <w:lang w:val="en-US"/>
        </w:rPr>
        <w:t xml:space="preserve">usbandry </w:t>
      </w:r>
    </w:p>
    <w:p w14:paraId="12399398" w14:textId="4FBAD6FA" w:rsidR="00A67030" w:rsidRPr="005D7D22" w:rsidRDefault="00A67030" w:rsidP="00BC5D71">
      <w:pPr>
        <w:spacing w:after="0" w:line="480" w:lineRule="auto"/>
        <w:jc w:val="both"/>
        <w:rPr>
          <w:rFonts w:ascii="Times New Roman" w:hAnsi="Times New Roman" w:cs="Times New Roman"/>
          <w:color w:val="000000" w:themeColor="text1"/>
          <w:sz w:val="24"/>
          <w:szCs w:val="24"/>
          <w:lang w:val="en-US"/>
        </w:rPr>
      </w:pPr>
      <w:r w:rsidRPr="005D7D22">
        <w:rPr>
          <w:rFonts w:ascii="Times New Roman" w:hAnsi="Times New Roman" w:cs="Times New Roman"/>
          <w:color w:val="000000" w:themeColor="text1"/>
          <w:sz w:val="24"/>
          <w:szCs w:val="24"/>
          <w:lang w:val="en-US"/>
        </w:rPr>
        <w:t xml:space="preserve">Five clones of </w:t>
      </w:r>
      <w:r w:rsidRPr="005D7D22">
        <w:rPr>
          <w:rFonts w:ascii="Times New Roman" w:hAnsi="Times New Roman" w:cs="Times New Roman"/>
          <w:i/>
          <w:color w:val="000000" w:themeColor="text1"/>
          <w:sz w:val="24"/>
          <w:szCs w:val="24"/>
          <w:lang w:val="en-US"/>
        </w:rPr>
        <w:t>Daphnia pulex</w:t>
      </w:r>
      <w:r w:rsidRPr="005D7D22">
        <w:rPr>
          <w:rFonts w:ascii="Times New Roman" w:hAnsi="Times New Roman" w:cs="Times New Roman"/>
          <w:color w:val="000000" w:themeColor="text1"/>
          <w:sz w:val="24"/>
          <w:szCs w:val="24"/>
          <w:lang w:val="en-US"/>
        </w:rPr>
        <w:t xml:space="preserve"> were hatched in 2013 from ephippia </w:t>
      </w:r>
      <w:r w:rsidR="00BE3BF1" w:rsidRPr="005D7D22">
        <w:rPr>
          <w:rFonts w:ascii="Times New Roman" w:hAnsi="Times New Roman" w:cs="Times New Roman"/>
          <w:color w:val="000000" w:themeColor="text1"/>
          <w:sz w:val="24"/>
          <w:szCs w:val="24"/>
          <w:lang w:val="en-US"/>
        </w:rPr>
        <w:t>collected in</w:t>
      </w:r>
      <w:r w:rsidRPr="005D7D22">
        <w:rPr>
          <w:rFonts w:ascii="Times New Roman" w:hAnsi="Times New Roman" w:cs="Times New Roman"/>
          <w:color w:val="000000" w:themeColor="text1"/>
          <w:sz w:val="24"/>
          <w:szCs w:val="24"/>
          <w:lang w:val="en-US"/>
        </w:rPr>
        <w:t xml:space="preserve"> </w:t>
      </w:r>
      <w:r w:rsidR="00BE3BF1" w:rsidRPr="005D7D22">
        <w:rPr>
          <w:rFonts w:ascii="Times New Roman" w:hAnsi="Times New Roman" w:cs="Times New Roman"/>
          <w:color w:val="000000" w:themeColor="text1"/>
          <w:sz w:val="24"/>
          <w:szCs w:val="24"/>
          <w:lang w:val="en-US"/>
        </w:rPr>
        <w:t>L</w:t>
      </w:r>
      <w:r w:rsidRPr="005D7D22">
        <w:rPr>
          <w:rFonts w:ascii="Times New Roman" w:hAnsi="Times New Roman" w:cs="Times New Roman"/>
          <w:color w:val="000000" w:themeColor="text1"/>
          <w:sz w:val="24"/>
          <w:szCs w:val="24"/>
          <w:lang w:val="en-US"/>
        </w:rPr>
        <w:t>ake Asklundvatnet</w:t>
      </w:r>
      <w:r w:rsidR="00BE3BF1" w:rsidRPr="005D7D22">
        <w:rPr>
          <w:rFonts w:ascii="Times New Roman" w:hAnsi="Times New Roman" w:cs="Times New Roman"/>
          <w:color w:val="000000" w:themeColor="text1"/>
          <w:sz w:val="24"/>
          <w:szCs w:val="24"/>
          <w:lang w:val="en-US"/>
        </w:rPr>
        <w:t xml:space="preserve"> (</w:t>
      </w:r>
      <w:r w:rsidR="008317FE">
        <w:rPr>
          <w:rFonts w:ascii="Times New Roman" w:hAnsi="Times New Roman" w:cs="Times New Roman"/>
          <w:color w:val="000000" w:themeColor="text1"/>
          <w:sz w:val="24"/>
          <w:szCs w:val="24"/>
          <w:lang w:val="en-US"/>
        </w:rPr>
        <w:t xml:space="preserve">4.0 ha, </w:t>
      </w:r>
      <w:r w:rsidRPr="005D7D22">
        <w:rPr>
          <w:rFonts w:ascii="Times New Roman" w:hAnsi="Times New Roman" w:cs="Times New Roman"/>
          <w:color w:val="000000" w:themeColor="text1"/>
          <w:sz w:val="24"/>
          <w:szCs w:val="24"/>
          <w:lang w:val="en-US"/>
        </w:rPr>
        <w:t>63</w:t>
      </w:r>
      <w:r w:rsidR="00BE3BF1" w:rsidRPr="005D7D22">
        <w:rPr>
          <w:rFonts w:ascii="Times New Roman" w:hAnsi="Times New Roman" w:cs="Times New Roman"/>
          <w:color w:val="000000" w:themeColor="text1"/>
          <w:sz w:val="24"/>
          <w:szCs w:val="24"/>
          <w:lang w:val="en-US"/>
        </w:rPr>
        <w:t>.588°N, 10.729°E), central Norway, and</w:t>
      </w:r>
      <w:r w:rsidRPr="005D7D22">
        <w:rPr>
          <w:rFonts w:ascii="Times New Roman" w:hAnsi="Times New Roman" w:cs="Times New Roman"/>
          <w:color w:val="000000" w:themeColor="text1"/>
          <w:sz w:val="24"/>
          <w:szCs w:val="24"/>
          <w:lang w:val="en-US"/>
        </w:rPr>
        <w:t xml:space="preserve"> </w:t>
      </w:r>
      <w:r w:rsidR="00BE3BF1" w:rsidRPr="005D7D22">
        <w:rPr>
          <w:rFonts w:ascii="Times New Roman" w:hAnsi="Times New Roman" w:cs="Times New Roman"/>
          <w:color w:val="000000" w:themeColor="text1"/>
          <w:sz w:val="24"/>
          <w:szCs w:val="24"/>
          <w:lang w:val="en-US"/>
        </w:rPr>
        <w:t>five</w:t>
      </w:r>
      <w:r w:rsidRPr="005D7D22">
        <w:rPr>
          <w:rFonts w:ascii="Times New Roman" w:hAnsi="Times New Roman" w:cs="Times New Roman"/>
          <w:color w:val="000000" w:themeColor="text1"/>
          <w:sz w:val="24"/>
          <w:szCs w:val="24"/>
          <w:lang w:val="en-US"/>
        </w:rPr>
        <w:t xml:space="preserve"> clones of </w:t>
      </w:r>
      <w:r w:rsidRPr="005D7D22">
        <w:rPr>
          <w:rFonts w:ascii="Times New Roman" w:hAnsi="Times New Roman" w:cs="Times New Roman"/>
          <w:i/>
          <w:color w:val="000000" w:themeColor="text1"/>
          <w:sz w:val="24"/>
          <w:szCs w:val="24"/>
          <w:lang w:val="en-US"/>
        </w:rPr>
        <w:t>Daphnia magna</w:t>
      </w:r>
      <w:r w:rsidRPr="005D7D22">
        <w:rPr>
          <w:rFonts w:ascii="Times New Roman" w:hAnsi="Times New Roman" w:cs="Times New Roman"/>
          <w:color w:val="000000" w:themeColor="text1"/>
          <w:sz w:val="24"/>
          <w:szCs w:val="24"/>
          <w:lang w:val="en-US"/>
        </w:rPr>
        <w:t xml:space="preserve"> were hatched in December 2014 from ephippia </w:t>
      </w:r>
      <w:r w:rsidR="00BE3BF1" w:rsidRPr="005D7D22">
        <w:rPr>
          <w:rFonts w:ascii="Times New Roman" w:hAnsi="Times New Roman" w:cs="Times New Roman"/>
          <w:color w:val="000000" w:themeColor="text1"/>
          <w:sz w:val="24"/>
          <w:szCs w:val="24"/>
          <w:lang w:val="en-US"/>
        </w:rPr>
        <w:t xml:space="preserve">collected in a </w:t>
      </w:r>
      <w:r w:rsidRPr="005D7D22">
        <w:rPr>
          <w:rFonts w:ascii="Times New Roman" w:hAnsi="Times New Roman" w:cs="Times New Roman"/>
          <w:color w:val="000000" w:themeColor="text1"/>
          <w:sz w:val="24"/>
          <w:szCs w:val="24"/>
          <w:lang w:val="en-US"/>
        </w:rPr>
        <w:t xml:space="preserve">pond </w:t>
      </w:r>
      <w:r w:rsidRPr="005D7D22">
        <w:rPr>
          <w:rFonts w:ascii="Times New Roman" w:hAnsi="Times New Roman" w:cs="Times New Roman"/>
          <w:color w:val="000000" w:themeColor="text1"/>
          <w:sz w:val="24"/>
          <w:szCs w:val="24"/>
        </w:rPr>
        <w:t xml:space="preserve">at </w:t>
      </w:r>
      <w:r w:rsidRPr="005D7D22">
        <w:rPr>
          <w:rFonts w:ascii="Times New Roman" w:hAnsi="Times New Roman" w:cs="Times New Roman"/>
          <w:color w:val="000000" w:themeColor="text1"/>
          <w:sz w:val="24"/>
          <w:szCs w:val="24"/>
          <w:lang w:val="en-US"/>
        </w:rPr>
        <w:t xml:space="preserve">Værøy </w:t>
      </w:r>
      <w:r w:rsidR="00BE3BF1" w:rsidRPr="005D7D22">
        <w:rPr>
          <w:rFonts w:ascii="Times New Roman" w:hAnsi="Times New Roman" w:cs="Times New Roman"/>
          <w:color w:val="000000" w:themeColor="text1"/>
          <w:sz w:val="24"/>
          <w:szCs w:val="24"/>
          <w:lang w:val="en-US"/>
        </w:rPr>
        <w:t>I</w:t>
      </w:r>
      <w:r w:rsidRPr="005D7D22">
        <w:rPr>
          <w:rFonts w:ascii="Times New Roman" w:hAnsi="Times New Roman" w:cs="Times New Roman"/>
          <w:color w:val="000000" w:themeColor="text1"/>
          <w:sz w:val="24"/>
          <w:szCs w:val="24"/>
          <w:lang w:val="en-US"/>
        </w:rPr>
        <w:t>sland (</w:t>
      </w:r>
      <w:r w:rsidR="008317FE">
        <w:rPr>
          <w:rFonts w:ascii="Times New Roman" w:hAnsi="Times New Roman" w:cs="Times New Roman"/>
          <w:color w:val="000000" w:themeColor="text1"/>
          <w:sz w:val="24"/>
          <w:szCs w:val="24"/>
          <w:lang w:val="en-US"/>
        </w:rPr>
        <w:t xml:space="preserve">1.0 ha, </w:t>
      </w:r>
      <w:r w:rsidRPr="005D7D22">
        <w:rPr>
          <w:rFonts w:ascii="Times New Roman" w:hAnsi="Times New Roman" w:cs="Times New Roman"/>
          <w:color w:val="000000" w:themeColor="text1"/>
          <w:sz w:val="24"/>
          <w:szCs w:val="24"/>
          <w:lang w:val="en-US"/>
        </w:rPr>
        <w:t>67</w:t>
      </w:r>
      <w:r w:rsidR="00BE3BF1" w:rsidRPr="005D7D22">
        <w:rPr>
          <w:rFonts w:ascii="Times New Roman" w:hAnsi="Times New Roman" w:cs="Times New Roman"/>
          <w:color w:val="000000" w:themeColor="text1"/>
          <w:sz w:val="24"/>
          <w:szCs w:val="24"/>
          <w:lang w:val="en-US"/>
        </w:rPr>
        <w:t>.687</w:t>
      </w:r>
      <w:r w:rsidRPr="005D7D22">
        <w:rPr>
          <w:rFonts w:ascii="Times New Roman" w:hAnsi="Times New Roman" w:cs="Times New Roman"/>
          <w:color w:val="000000" w:themeColor="text1"/>
          <w:sz w:val="24"/>
          <w:szCs w:val="24"/>
          <w:lang w:val="en-US"/>
        </w:rPr>
        <w:t>°N 12</w:t>
      </w:r>
      <w:r w:rsidR="00BE3BF1" w:rsidRPr="005D7D22">
        <w:rPr>
          <w:rFonts w:ascii="Times New Roman" w:hAnsi="Times New Roman" w:cs="Times New Roman"/>
          <w:color w:val="000000" w:themeColor="text1"/>
          <w:sz w:val="24"/>
          <w:szCs w:val="24"/>
          <w:lang w:val="en-US"/>
        </w:rPr>
        <w:t>.672</w:t>
      </w:r>
      <w:r w:rsidRPr="005D7D22">
        <w:rPr>
          <w:rFonts w:ascii="Times New Roman" w:hAnsi="Times New Roman" w:cs="Times New Roman"/>
          <w:color w:val="000000" w:themeColor="text1"/>
          <w:sz w:val="24"/>
          <w:szCs w:val="24"/>
          <w:lang w:val="en-US"/>
        </w:rPr>
        <w:t xml:space="preserve">°E), </w:t>
      </w:r>
      <w:r w:rsidR="00BE3BF1" w:rsidRPr="005D7D22">
        <w:rPr>
          <w:rFonts w:ascii="Times New Roman" w:hAnsi="Times New Roman" w:cs="Times New Roman"/>
          <w:color w:val="000000" w:themeColor="text1"/>
          <w:sz w:val="24"/>
          <w:szCs w:val="24"/>
          <w:lang w:val="en-US"/>
        </w:rPr>
        <w:t>n</w:t>
      </w:r>
      <w:r w:rsidRPr="005D7D22">
        <w:rPr>
          <w:rFonts w:ascii="Times New Roman" w:hAnsi="Times New Roman" w:cs="Times New Roman"/>
          <w:color w:val="000000" w:themeColor="text1"/>
          <w:sz w:val="24"/>
          <w:szCs w:val="24"/>
          <w:lang w:val="en-US"/>
        </w:rPr>
        <w:t xml:space="preserve">orthern Norway. </w:t>
      </w:r>
      <w:r w:rsidRPr="005D7D22">
        <w:rPr>
          <w:rFonts w:ascii="Times New Roman" w:hAnsi="Times New Roman" w:cs="Times New Roman"/>
          <w:i/>
          <w:color w:val="000000" w:themeColor="text1"/>
          <w:sz w:val="24"/>
          <w:szCs w:val="24"/>
          <w:lang w:val="en-US"/>
        </w:rPr>
        <w:t>Daphnia</w:t>
      </w:r>
      <w:r w:rsidRPr="005D7D22">
        <w:rPr>
          <w:rFonts w:ascii="Times New Roman" w:hAnsi="Times New Roman" w:cs="Times New Roman"/>
          <w:color w:val="000000" w:themeColor="text1"/>
          <w:sz w:val="24"/>
          <w:szCs w:val="24"/>
          <w:lang w:val="en-US"/>
        </w:rPr>
        <w:t xml:space="preserve"> were cultured at 17°C with </w:t>
      </w:r>
      <w:r w:rsidR="00BE3BF1" w:rsidRPr="005D7D22">
        <w:rPr>
          <w:rFonts w:ascii="Times New Roman" w:hAnsi="Times New Roman" w:cs="Times New Roman"/>
          <w:color w:val="000000" w:themeColor="text1"/>
          <w:sz w:val="24"/>
          <w:szCs w:val="24"/>
          <w:lang w:val="en-US"/>
        </w:rPr>
        <w:t>a 1</w:t>
      </w:r>
      <w:r w:rsidR="00A83956">
        <w:rPr>
          <w:rFonts w:ascii="Times New Roman" w:hAnsi="Times New Roman" w:cs="Times New Roman"/>
          <w:color w:val="000000" w:themeColor="text1"/>
          <w:sz w:val="24"/>
          <w:szCs w:val="24"/>
          <w:lang w:val="en-US"/>
        </w:rPr>
        <w:t>6</w:t>
      </w:r>
      <w:r w:rsidR="00BE3BF1" w:rsidRPr="005D7D22">
        <w:rPr>
          <w:rFonts w:ascii="Times New Roman" w:hAnsi="Times New Roman" w:cs="Times New Roman"/>
          <w:color w:val="000000" w:themeColor="text1"/>
          <w:sz w:val="24"/>
          <w:szCs w:val="24"/>
          <w:lang w:val="en-US"/>
        </w:rPr>
        <w:t>L:</w:t>
      </w:r>
      <w:r w:rsidR="00A83956">
        <w:rPr>
          <w:rFonts w:ascii="Times New Roman" w:hAnsi="Times New Roman" w:cs="Times New Roman"/>
          <w:color w:val="000000" w:themeColor="text1"/>
          <w:sz w:val="24"/>
          <w:szCs w:val="24"/>
          <w:lang w:val="en-US"/>
        </w:rPr>
        <w:t>8</w:t>
      </w:r>
      <w:r w:rsidR="00BE3BF1" w:rsidRPr="005D7D22">
        <w:rPr>
          <w:rFonts w:ascii="Times New Roman" w:hAnsi="Times New Roman" w:cs="Times New Roman"/>
          <w:color w:val="000000" w:themeColor="text1"/>
          <w:sz w:val="24"/>
          <w:szCs w:val="24"/>
          <w:lang w:val="en-US"/>
        </w:rPr>
        <w:t xml:space="preserve">D </w:t>
      </w:r>
      <w:r w:rsidRPr="005D7D22">
        <w:rPr>
          <w:rFonts w:ascii="Times New Roman" w:hAnsi="Times New Roman" w:cs="Times New Roman"/>
          <w:color w:val="000000" w:themeColor="text1"/>
          <w:sz w:val="24"/>
          <w:szCs w:val="24"/>
          <w:lang w:val="en-US"/>
        </w:rPr>
        <w:t>photoperiod in ADaM medium (</w:t>
      </w:r>
      <w:r w:rsidRPr="005D7D22">
        <w:rPr>
          <w:rFonts w:ascii="Times New Roman" w:hAnsi="Times New Roman" w:cs="Times New Roman"/>
          <w:color w:val="000000" w:themeColor="text1"/>
          <w:sz w:val="24"/>
          <w:szCs w:val="24"/>
          <w:shd w:val="clear" w:color="auto" w:fill="FFFFFF"/>
          <w:lang w:val="en-US"/>
        </w:rPr>
        <w:t>Klüttgen</w:t>
      </w:r>
      <w:r w:rsidRPr="005D7D22">
        <w:rPr>
          <w:rFonts w:ascii="Times New Roman" w:hAnsi="Times New Roman" w:cs="Times New Roman"/>
          <w:color w:val="000000" w:themeColor="text1"/>
          <w:sz w:val="24"/>
          <w:szCs w:val="24"/>
          <w:lang w:val="en-US"/>
        </w:rPr>
        <w:t xml:space="preserve"> </w:t>
      </w:r>
      <w:r w:rsidRPr="005D7D22">
        <w:rPr>
          <w:rFonts w:ascii="Times New Roman" w:hAnsi="Times New Roman" w:cs="Times New Roman"/>
          <w:i/>
          <w:color w:val="000000" w:themeColor="text1"/>
          <w:sz w:val="24"/>
          <w:szCs w:val="24"/>
          <w:lang w:val="en-US"/>
        </w:rPr>
        <w:t>et al.</w:t>
      </w:r>
      <w:r w:rsidRPr="005D7D22">
        <w:rPr>
          <w:rFonts w:ascii="Times New Roman" w:hAnsi="Times New Roman" w:cs="Times New Roman"/>
          <w:color w:val="000000" w:themeColor="text1"/>
          <w:sz w:val="24"/>
          <w:szCs w:val="24"/>
          <w:lang w:val="en-US"/>
        </w:rPr>
        <w:t xml:space="preserve"> 1994</w:t>
      </w:r>
      <w:r w:rsidR="00BE3BF1" w:rsidRPr="005D7D22">
        <w:rPr>
          <w:rFonts w:ascii="Times New Roman" w:hAnsi="Times New Roman" w:cs="Times New Roman"/>
          <w:color w:val="000000" w:themeColor="text1"/>
          <w:sz w:val="24"/>
          <w:szCs w:val="24"/>
          <w:lang w:val="en-US"/>
        </w:rPr>
        <w:t>, SeO</w:t>
      </w:r>
      <w:r w:rsidR="00BE3BF1" w:rsidRPr="005D7D22">
        <w:rPr>
          <w:rFonts w:ascii="Times New Roman" w:hAnsi="Times New Roman" w:cs="Times New Roman"/>
          <w:color w:val="000000" w:themeColor="text1"/>
          <w:sz w:val="24"/>
          <w:szCs w:val="24"/>
          <w:vertAlign w:val="subscript"/>
          <w:lang w:val="en-US"/>
        </w:rPr>
        <w:t>2</w:t>
      </w:r>
      <w:r w:rsidR="00BE3BF1" w:rsidRPr="005D7D22">
        <w:rPr>
          <w:rFonts w:ascii="Times New Roman" w:hAnsi="Times New Roman" w:cs="Times New Roman"/>
          <w:color w:val="000000" w:themeColor="text1"/>
          <w:sz w:val="24"/>
          <w:szCs w:val="24"/>
          <w:lang w:val="en-US"/>
        </w:rPr>
        <w:t xml:space="preserve"> concentration reduced by 50%</w:t>
      </w:r>
      <w:r w:rsidRPr="005D7D22">
        <w:rPr>
          <w:rFonts w:ascii="Times New Roman" w:hAnsi="Times New Roman" w:cs="Times New Roman"/>
          <w:color w:val="000000" w:themeColor="text1"/>
          <w:sz w:val="24"/>
          <w:szCs w:val="24"/>
          <w:lang w:val="en-US"/>
        </w:rPr>
        <w:t xml:space="preserve">). </w:t>
      </w:r>
      <w:r w:rsidR="00BE3BF1" w:rsidRPr="005D7D22">
        <w:rPr>
          <w:rFonts w:ascii="Times New Roman" w:hAnsi="Times New Roman" w:cs="Times New Roman"/>
          <w:color w:val="000000" w:themeColor="text1"/>
          <w:sz w:val="24"/>
          <w:szCs w:val="24"/>
          <w:lang w:val="en-US"/>
        </w:rPr>
        <w:t xml:space="preserve">These were </w:t>
      </w:r>
      <w:r w:rsidRPr="005D7D22">
        <w:rPr>
          <w:rFonts w:ascii="Times New Roman" w:hAnsi="Times New Roman" w:cs="Times New Roman"/>
          <w:color w:val="000000" w:themeColor="text1"/>
          <w:sz w:val="24"/>
          <w:szCs w:val="24"/>
          <w:lang w:val="en-US"/>
        </w:rPr>
        <w:t xml:space="preserve">fed three times a week with Shellfish Diet 1800 (Reed Mariculture Inc, USA) at </w:t>
      </w:r>
      <w:r w:rsidR="00A6117E">
        <w:rPr>
          <w:rFonts w:ascii="Times New Roman" w:hAnsi="Times New Roman" w:cs="Times New Roman"/>
          <w:color w:val="000000" w:themeColor="text1"/>
          <w:sz w:val="24"/>
          <w:szCs w:val="24"/>
          <w:lang w:val="en-US"/>
        </w:rPr>
        <w:t xml:space="preserve">a </w:t>
      </w:r>
      <w:r w:rsidRPr="005D7D22">
        <w:rPr>
          <w:rFonts w:ascii="Times New Roman" w:hAnsi="Times New Roman" w:cs="Times New Roman"/>
          <w:color w:val="000000" w:themeColor="text1"/>
          <w:sz w:val="24"/>
          <w:szCs w:val="24"/>
          <w:lang w:val="en-US"/>
        </w:rPr>
        <w:t>final concentration of alga 2x10</w:t>
      </w:r>
      <w:r w:rsidRPr="005D7D22">
        <w:rPr>
          <w:rFonts w:ascii="Times New Roman" w:hAnsi="Times New Roman" w:cs="Times New Roman"/>
          <w:color w:val="000000" w:themeColor="text1"/>
          <w:sz w:val="24"/>
          <w:szCs w:val="24"/>
          <w:vertAlign w:val="superscript"/>
          <w:lang w:val="en-US"/>
        </w:rPr>
        <w:t>5</w:t>
      </w:r>
      <w:r w:rsidRPr="005D7D22">
        <w:rPr>
          <w:rFonts w:ascii="Times New Roman" w:hAnsi="Times New Roman" w:cs="Times New Roman"/>
          <w:color w:val="000000" w:themeColor="text1"/>
          <w:sz w:val="24"/>
          <w:szCs w:val="24"/>
          <w:lang w:val="en-US"/>
        </w:rPr>
        <w:t xml:space="preserve"> cells ml</w:t>
      </w:r>
      <w:r w:rsidRPr="005D7D22">
        <w:rPr>
          <w:rFonts w:ascii="Times New Roman" w:hAnsi="Times New Roman" w:cs="Times New Roman"/>
          <w:color w:val="000000" w:themeColor="text1"/>
          <w:sz w:val="24"/>
          <w:szCs w:val="24"/>
          <w:vertAlign w:val="superscript"/>
          <w:lang w:val="en-US"/>
        </w:rPr>
        <w:t>-1</w:t>
      </w:r>
      <w:r w:rsidRPr="005D7D22">
        <w:rPr>
          <w:rFonts w:ascii="Times New Roman" w:hAnsi="Times New Roman" w:cs="Times New Roman"/>
          <w:color w:val="000000" w:themeColor="text1"/>
          <w:sz w:val="24"/>
          <w:szCs w:val="24"/>
          <w:lang w:val="en-US"/>
        </w:rPr>
        <w:t xml:space="preserve"> for </w:t>
      </w:r>
      <w:r w:rsidRPr="005D7D22">
        <w:rPr>
          <w:rFonts w:ascii="Times New Roman" w:hAnsi="Times New Roman" w:cs="Times New Roman"/>
          <w:i/>
          <w:color w:val="000000" w:themeColor="text1"/>
          <w:sz w:val="24"/>
          <w:szCs w:val="24"/>
          <w:lang w:val="en-US"/>
        </w:rPr>
        <w:t>D. pulex</w:t>
      </w:r>
      <w:r w:rsidRPr="005D7D22">
        <w:rPr>
          <w:rFonts w:ascii="Times New Roman" w:hAnsi="Times New Roman" w:cs="Times New Roman"/>
          <w:color w:val="000000" w:themeColor="text1"/>
          <w:sz w:val="24"/>
          <w:szCs w:val="24"/>
          <w:lang w:val="en-US"/>
        </w:rPr>
        <w:t>, and 4x10</w:t>
      </w:r>
      <w:r w:rsidRPr="005D7D22">
        <w:rPr>
          <w:rFonts w:ascii="Times New Roman" w:hAnsi="Times New Roman" w:cs="Times New Roman"/>
          <w:color w:val="000000" w:themeColor="text1"/>
          <w:sz w:val="24"/>
          <w:szCs w:val="24"/>
          <w:vertAlign w:val="superscript"/>
          <w:lang w:val="en-US"/>
        </w:rPr>
        <w:t>5</w:t>
      </w:r>
      <w:r w:rsidRPr="005D7D22">
        <w:rPr>
          <w:rFonts w:ascii="Times New Roman" w:hAnsi="Times New Roman" w:cs="Times New Roman"/>
          <w:color w:val="000000" w:themeColor="text1"/>
          <w:sz w:val="24"/>
          <w:szCs w:val="24"/>
          <w:lang w:val="en-US"/>
        </w:rPr>
        <w:t xml:space="preserve"> cells ml</w:t>
      </w:r>
      <w:r w:rsidRPr="005D7D22">
        <w:rPr>
          <w:rFonts w:ascii="Times New Roman" w:hAnsi="Times New Roman" w:cs="Times New Roman"/>
          <w:color w:val="000000" w:themeColor="text1"/>
          <w:sz w:val="24"/>
          <w:szCs w:val="24"/>
          <w:vertAlign w:val="superscript"/>
          <w:lang w:val="en-US"/>
        </w:rPr>
        <w:t>-1</w:t>
      </w:r>
      <w:r w:rsidRPr="005D7D22">
        <w:rPr>
          <w:rFonts w:ascii="Times New Roman" w:hAnsi="Times New Roman" w:cs="Times New Roman"/>
          <w:color w:val="000000" w:themeColor="text1"/>
          <w:sz w:val="24"/>
          <w:szCs w:val="24"/>
          <w:lang w:val="en-US"/>
        </w:rPr>
        <w:t xml:space="preserve"> for </w:t>
      </w:r>
      <w:r w:rsidRPr="005D7D22">
        <w:rPr>
          <w:rFonts w:ascii="Times New Roman" w:hAnsi="Times New Roman" w:cs="Times New Roman"/>
          <w:i/>
          <w:color w:val="000000" w:themeColor="text1"/>
          <w:sz w:val="24"/>
          <w:szCs w:val="24"/>
          <w:lang w:val="en-US"/>
        </w:rPr>
        <w:t>D. magna</w:t>
      </w:r>
      <w:r w:rsidRPr="005D7D22">
        <w:rPr>
          <w:rFonts w:ascii="Times New Roman" w:hAnsi="Times New Roman" w:cs="Times New Roman"/>
          <w:color w:val="000000" w:themeColor="text1"/>
          <w:sz w:val="24"/>
          <w:szCs w:val="24"/>
          <w:lang w:val="en-US"/>
        </w:rPr>
        <w:t>. Medium was exchanged week</w:t>
      </w:r>
      <w:r w:rsidR="00BE3BF1" w:rsidRPr="005D7D22">
        <w:rPr>
          <w:rFonts w:ascii="Times New Roman" w:hAnsi="Times New Roman" w:cs="Times New Roman"/>
          <w:color w:val="000000" w:themeColor="text1"/>
          <w:sz w:val="24"/>
          <w:szCs w:val="24"/>
          <w:lang w:val="en-US"/>
        </w:rPr>
        <w:t>ly</w:t>
      </w:r>
      <w:r w:rsidRPr="005D7D22">
        <w:rPr>
          <w:rFonts w:ascii="Times New Roman" w:hAnsi="Times New Roman" w:cs="Times New Roman"/>
          <w:color w:val="000000" w:themeColor="text1"/>
          <w:sz w:val="24"/>
          <w:szCs w:val="24"/>
          <w:lang w:val="en-US"/>
        </w:rPr>
        <w:t xml:space="preserve">. </w:t>
      </w:r>
    </w:p>
    <w:p w14:paraId="45DFF9E6" w14:textId="77777777" w:rsidR="002519B7" w:rsidRPr="005D7D22" w:rsidRDefault="002519B7" w:rsidP="00BC5D71">
      <w:pPr>
        <w:spacing w:after="0" w:line="480" w:lineRule="auto"/>
        <w:jc w:val="both"/>
        <w:rPr>
          <w:rFonts w:ascii="Times New Roman" w:hAnsi="Times New Roman" w:cs="Times New Roman"/>
          <w:color w:val="000000" w:themeColor="text1"/>
          <w:sz w:val="24"/>
          <w:szCs w:val="24"/>
          <w:lang w:val="en-US"/>
        </w:rPr>
      </w:pPr>
    </w:p>
    <w:p w14:paraId="3C82C891" w14:textId="77777777" w:rsidR="00A67030" w:rsidRPr="009E3EAD" w:rsidRDefault="00A67030" w:rsidP="00BC5D71">
      <w:pPr>
        <w:spacing w:after="0" w:line="480" w:lineRule="auto"/>
        <w:jc w:val="both"/>
        <w:rPr>
          <w:rFonts w:ascii="Times New Roman" w:hAnsi="Times New Roman" w:cs="Times New Roman"/>
          <w:i/>
          <w:color w:val="000000" w:themeColor="text1"/>
          <w:sz w:val="24"/>
          <w:szCs w:val="24"/>
          <w:lang w:val="en-US"/>
        </w:rPr>
      </w:pPr>
      <w:r w:rsidRPr="009E3EAD">
        <w:rPr>
          <w:rFonts w:ascii="Times New Roman" w:hAnsi="Times New Roman" w:cs="Times New Roman"/>
          <w:i/>
          <w:color w:val="000000" w:themeColor="text1"/>
          <w:sz w:val="24"/>
          <w:szCs w:val="24"/>
          <w:lang w:val="en-US"/>
        </w:rPr>
        <w:t>Respirometry</w:t>
      </w:r>
      <w:r w:rsidR="002519B7" w:rsidRPr="009E3EAD">
        <w:rPr>
          <w:rFonts w:ascii="Times New Roman" w:hAnsi="Times New Roman" w:cs="Times New Roman"/>
          <w:i/>
          <w:color w:val="000000" w:themeColor="text1"/>
          <w:sz w:val="24"/>
          <w:szCs w:val="24"/>
          <w:lang w:val="en-US"/>
        </w:rPr>
        <w:t xml:space="preserve"> method</w:t>
      </w:r>
    </w:p>
    <w:p w14:paraId="00553E9E" w14:textId="56AE057F" w:rsidR="006427A2" w:rsidRDefault="00A67030" w:rsidP="00BC5D71">
      <w:pPr>
        <w:spacing w:after="0" w:line="480" w:lineRule="auto"/>
        <w:rPr>
          <w:rFonts w:ascii="Times New Roman" w:hAnsi="Times New Roman" w:cs="Times New Roman"/>
          <w:color w:val="000000" w:themeColor="text1"/>
          <w:sz w:val="24"/>
          <w:szCs w:val="24"/>
          <w:lang w:val="en-US"/>
        </w:rPr>
      </w:pPr>
      <w:r w:rsidRPr="005D7D22">
        <w:rPr>
          <w:rFonts w:ascii="Times New Roman" w:hAnsi="Times New Roman" w:cs="Times New Roman"/>
          <w:color w:val="000000" w:themeColor="text1"/>
          <w:sz w:val="24"/>
          <w:szCs w:val="24"/>
          <w:lang w:val="en-US"/>
        </w:rPr>
        <w:t xml:space="preserve">Respiration was measured in a sealed glass micro plate equipped with planar oxygen sensor spots with optical isolation glued onto the bottom of </w:t>
      </w:r>
      <w:r w:rsidR="00FC26A9" w:rsidRPr="005D7D22">
        <w:rPr>
          <w:rFonts w:ascii="Times New Roman" w:hAnsi="Times New Roman" w:cs="Times New Roman"/>
          <w:color w:val="000000" w:themeColor="text1"/>
          <w:sz w:val="24"/>
          <w:szCs w:val="24"/>
          <w:lang w:val="en-US"/>
        </w:rPr>
        <w:t xml:space="preserve">200 </w:t>
      </w:r>
      <w:r w:rsidR="00F906BF">
        <w:rPr>
          <w:rFonts w:ascii="Times New Roman" w:hAnsi="Times New Roman" w:cs="Times New Roman"/>
          <w:color w:val="000000" w:themeColor="text1"/>
          <w:sz w:val="24"/>
          <w:szCs w:val="24"/>
          <w:lang w:val="en-US"/>
        </w:rPr>
        <w:t>μ</w:t>
      </w:r>
      <w:r w:rsidR="00FC26A9" w:rsidRPr="005D7D22">
        <w:rPr>
          <w:rFonts w:ascii="Times New Roman" w:hAnsi="Times New Roman" w:cs="Times New Roman"/>
          <w:color w:val="000000" w:themeColor="text1"/>
          <w:sz w:val="24"/>
          <w:szCs w:val="24"/>
          <w:lang w:val="en-US"/>
        </w:rPr>
        <w:t xml:space="preserve">L </w:t>
      </w:r>
      <w:r w:rsidRPr="005D7D22">
        <w:rPr>
          <w:rFonts w:ascii="Times New Roman" w:hAnsi="Times New Roman" w:cs="Times New Roman"/>
          <w:color w:val="000000" w:themeColor="text1"/>
          <w:sz w:val="24"/>
          <w:szCs w:val="24"/>
          <w:lang w:val="en-US"/>
        </w:rPr>
        <w:t>wells (Loligo Systems, Denmark) integrated with a 24-channel f</w:t>
      </w:r>
      <w:r w:rsidRPr="005D7D22">
        <w:rPr>
          <w:rFonts w:ascii="Times New Roman" w:hAnsi="Times New Roman" w:cs="Times New Roman"/>
          <w:color w:val="000000" w:themeColor="text1"/>
          <w:sz w:val="24"/>
          <w:szCs w:val="24"/>
        </w:rPr>
        <w:t>luorescence-based respirometry</w:t>
      </w:r>
      <w:r w:rsidRPr="005D7D22">
        <w:rPr>
          <w:rFonts w:ascii="Times New Roman" w:hAnsi="Times New Roman" w:cs="Times New Roman"/>
          <w:color w:val="000000" w:themeColor="text1"/>
          <w:sz w:val="24"/>
          <w:szCs w:val="24"/>
          <w:lang w:val="en-US"/>
        </w:rPr>
        <w:t> system</w:t>
      </w:r>
      <w:r w:rsidR="00055F08">
        <w:rPr>
          <w:rFonts w:ascii="Times New Roman" w:hAnsi="Times New Roman" w:cs="Times New Roman"/>
          <w:color w:val="000000" w:themeColor="text1"/>
          <w:sz w:val="24"/>
          <w:szCs w:val="24"/>
          <w:lang w:val="en-US"/>
        </w:rPr>
        <w:t xml:space="preserve"> (</w:t>
      </w:r>
      <w:r w:rsidRPr="005D7D22">
        <w:rPr>
          <w:rFonts w:ascii="Times New Roman" w:hAnsi="Times New Roman" w:cs="Times New Roman"/>
          <w:color w:val="000000" w:themeColor="text1"/>
          <w:sz w:val="24"/>
          <w:szCs w:val="24"/>
          <w:lang w:val="en-US"/>
        </w:rPr>
        <w:t>SDR SensorDish® Reader</w:t>
      </w:r>
      <w:r w:rsidR="00055F08">
        <w:rPr>
          <w:rFonts w:ascii="Times New Roman" w:hAnsi="Times New Roman" w:cs="Times New Roman"/>
          <w:color w:val="000000" w:themeColor="text1"/>
          <w:sz w:val="24"/>
          <w:szCs w:val="24"/>
          <w:lang w:val="en-US"/>
        </w:rPr>
        <w:t>,</w:t>
      </w:r>
      <w:r w:rsidRPr="005D7D22">
        <w:rPr>
          <w:rFonts w:ascii="Times New Roman" w:hAnsi="Times New Roman" w:cs="Times New Roman"/>
          <w:color w:val="000000" w:themeColor="text1"/>
          <w:sz w:val="24"/>
          <w:szCs w:val="24"/>
          <w:lang w:val="en-US"/>
        </w:rPr>
        <w:t xml:space="preserve"> PreSens, Germany).</w:t>
      </w:r>
      <w:r w:rsidR="00F31091" w:rsidRPr="005D7D22">
        <w:rPr>
          <w:rFonts w:ascii="Times New Roman" w:hAnsi="Times New Roman" w:cs="Times New Roman"/>
          <w:color w:val="000000" w:themeColor="text1"/>
          <w:sz w:val="24"/>
          <w:szCs w:val="24"/>
          <w:lang w:val="en-US"/>
        </w:rPr>
        <w:t xml:space="preserve"> </w:t>
      </w:r>
      <w:r w:rsidR="00454649">
        <w:rPr>
          <w:rFonts w:ascii="Times New Roman" w:hAnsi="Times New Roman" w:cs="Times New Roman"/>
          <w:color w:val="000000" w:themeColor="text1"/>
          <w:sz w:val="24"/>
          <w:szCs w:val="24"/>
          <w:lang w:val="en-US"/>
        </w:rPr>
        <w:t xml:space="preserve">Such optode respirometry is known for its simplicity, high throughput, and high temporal resolution and sensitivity (Szela </w:t>
      </w:r>
      <w:r w:rsidR="0092442A">
        <w:rPr>
          <w:rFonts w:ascii="Times New Roman" w:hAnsi="Times New Roman" w:cs="Times New Roman"/>
          <w:color w:val="000000" w:themeColor="text1"/>
          <w:sz w:val="24"/>
          <w:szCs w:val="24"/>
          <w:lang w:val="en-US"/>
        </w:rPr>
        <w:t>&amp;</w:t>
      </w:r>
      <w:r w:rsidR="00454649">
        <w:rPr>
          <w:rFonts w:ascii="Times New Roman" w:hAnsi="Times New Roman" w:cs="Times New Roman"/>
          <w:color w:val="000000" w:themeColor="text1"/>
          <w:sz w:val="24"/>
          <w:szCs w:val="24"/>
          <w:lang w:val="en-US"/>
        </w:rPr>
        <w:t xml:space="preserve"> Marsh 2005). </w:t>
      </w:r>
      <w:r w:rsidR="00F31091" w:rsidRPr="005D7D22">
        <w:rPr>
          <w:rFonts w:ascii="Times New Roman" w:hAnsi="Times New Roman" w:cs="Times New Roman"/>
          <w:color w:val="000000" w:themeColor="text1"/>
          <w:sz w:val="24"/>
          <w:szCs w:val="24"/>
          <w:lang w:val="en-US"/>
        </w:rPr>
        <w:t xml:space="preserve">The reader was placed inside a Memmert </w:t>
      </w:r>
      <w:r w:rsidR="00F31091" w:rsidRPr="005D7D22">
        <w:rPr>
          <w:rFonts w:ascii="Times New Roman" w:hAnsi="Times New Roman" w:cs="Times New Roman"/>
          <w:color w:val="000000" w:themeColor="text1"/>
          <w:sz w:val="24"/>
          <w:szCs w:val="24"/>
          <w:lang w:val="en-US"/>
        </w:rPr>
        <w:lastRenderedPageBreak/>
        <w:t>Peltier-cooled incubator IPP (Memmert, Germany) at 17°C</w:t>
      </w:r>
      <w:r w:rsidR="00CF7CEF" w:rsidRPr="005D7D22">
        <w:rPr>
          <w:rFonts w:ascii="Times New Roman" w:hAnsi="Times New Roman" w:cs="Times New Roman"/>
          <w:color w:val="000000" w:themeColor="text1"/>
          <w:sz w:val="24"/>
          <w:szCs w:val="24"/>
          <w:lang w:val="en-US"/>
        </w:rPr>
        <w:t xml:space="preserve">, which was also used for </w:t>
      </w:r>
      <w:r w:rsidR="00D502C5">
        <w:rPr>
          <w:rFonts w:ascii="Times New Roman" w:hAnsi="Times New Roman" w:cs="Times New Roman"/>
          <w:color w:val="000000" w:themeColor="text1"/>
          <w:sz w:val="24"/>
          <w:szCs w:val="24"/>
          <w:lang w:val="en-US"/>
        </w:rPr>
        <w:t>bringing</w:t>
      </w:r>
      <w:r w:rsidR="00D502C5" w:rsidRPr="005D7D22">
        <w:rPr>
          <w:rFonts w:ascii="Times New Roman" w:hAnsi="Times New Roman" w:cs="Times New Roman"/>
          <w:color w:val="000000" w:themeColor="text1"/>
          <w:sz w:val="24"/>
          <w:szCs w:val="24"/>
          <w:lang w:val="en-US"/>
        </w:rPr>
        <w:t xml:space="preserve"> </w:t>
      </w:r>
      <w:r w:rsidR="00CF7CEF" w:rsidRPr="005D7D22">
        <w:rPr>
          <w:rFonts w:ascii="Times New Roman" w:hAnsi="Times New Roman" w:cs="Times New Roman"/>
          <w:color w:val="000000" w:themeColor="text1"/>
          <w:sz w:val="24"/>
          <w:szCs w:val="24"/>
          <w:lang w:val="en-US"/>
        </w:rPr>
        <w:t xml:space="preserve">all equipment and ADaM </w:t>
      </w:r>
      <w:r w:rsidR="00D502C5">
        <w:rPr>
          <w:rFonts w:ascii="Times New Roman" w:hAnsi="Times New Roman" w:cs="Times New Roman"/>
          <w:color w:val="000000" w:themeColor="text1"/>
          <w:sz w:val="24"/>
          <w:szCs w:val="24"/>
          <w:lang w:val="en-US"/>
        </w:rPr>
        <w:t xml:space="preserve">to the same temperature </w:t>
      </w:r>
      <w:r w:rsidR="00055F08">
        <w:rPr>
          <w:rFonts w:ascii="Times New Roman" w:hAnsi="Times New Roman" w:cs="Times New Roman"/>
          <w:color w:val="000000" w:themeColor="text1"/>
          <w:sz w:val="24"/>
          <w:szCs w:val="24"/>
          <w:lang w:val="en-US"/>
        </w:rPr>
        <w:t>prior to measurements</w:t>
      </w:r>
      <w:r w:rsidR="00F31091" w:rsidRPr="005D7D22">
        <w:rPr>
          <w:rFonts w:ascii="Times New Roman" w:hAnsi="Times New Roman" w:cs="Times New Roman"/>
          <w:color w:val="000000" w:themeColor="text1"/>
          <w:sz w:val="24"/>
          <w:szCs w:val="24"/>
          <w:lang w:val="en-US"/>
        </w:rPr>
        <w:t xml:space="preserve">. </w:t>
      </w:r>
      <w:r w:rsidR="00F31091" w:rsidRPr="00EE22AF">
        <w:rPr>
          <w:rFonts w:ascii="Times New Roman" w:hAnsi="Times New Roman" w:cs="Times New Roman"/>
          <w:i/>
          <w:color w:val="000000" w:themeColor="text1"/>
          <w:sz w:val="24"/>
          <w:szCs w:val="24"/>
          <w:lang w:val="en-US"/>
        </w:rPr>
        <w:t>Daphnia</w:t>
      </w:r>
      <w:r w:rsidR="00F31091" w:rsidRPr="005D7D22">
        <w:rPr>
          <w:rFonts w:ascii="Times New Roman" w:hAnsi="Times New Roman" w:cs="Times New Roman"/>
          <w:color w:val="000000" w:themeColor="text1"/>
          <w:sz w:val="24"/>
          <w:szCs w:val="24"/>
          <w:lang w:val="en-US"/>
        </w:rPr>
        <w:t xml:space="preserve"> were rinsed in ADaM and transferred into wells containing air-saturated ADaM. Wells were inspected for air-bubbles, overfilled with ADaM and sealed</w:t>
      </w:r>
      <w:r w:rsidR="00CF7CEF" w:rsidRPr="005D7D22">
        <w:rPr>
          <w:rFonts w:ascii="Times New Roman" w:hAnsi="Times New Roman" w:cs="Times New Roman"/>
          <w:color w:val="000000" w:themeColor="text1"/>
          <w:sz w:val="24"/>
          <w:szCs w:val="24"/>
          <w:lang w:val="en-US"/>
        </w:rPr>
        <w:t xml:space="preserve"> before the plate was placed on the SDR Reader</w:t>
      </w:r>
      <w:r w:rsidR="00F31091" w:rsidRPr="005D7D22">
        <w:rPr>
          <w:rFonts w:ascii="Times New Roman" w:hAnsi="Times New Roman" w:cs="Times New Roman"/>
          <w:color w:val="000000" w:themeColor="text1"/>
          <w:sz w:val="24"/>
          <w:szCs w:val="24"/>
          <w:lang w:val="en-US"/>
        </w:rPr>
        <w:t>.</w:t>
      </w:r>
      <w:r w:rsidR="00CF7CEF" w:rsidRPr="005D7D22">
        <w:rPr>
          <w:rFonts w:ascii="Times New Roman" w:hAnsi="Times New Roman" w:cs="Times New Roman"/>
          <w:color w:val="000000" w:themeColor="text1"/>
          <w:sz w:val="24"/>
          <w:szCs w:val="24"/>
          <w:lang w:val="en-US"/>
        </w:rPr>
        <w:t xml:space="preserve"> Preparation of the plate was conducted in a steel container placed in a 17°C water bath to </w:t>
      </w:r>
      <w:r w:rsidR="00EE22AF">
        <w:rPr>
          <w:rFonts w:ascii="Times New Roman" w:hAnsi="Times New Roman" w:cs="Times New Roman"/>
          <w:color w:val="000000" w:themeColor="text1"/>
          <w:sz w:val="24"/>
          <w:szCs w:val="24"/>
          <w:lang w:val="en-US"/>
        </w:rPr>
        <w:t>minimize</w:t>
      </w:r>
      <w:r w:rsidR="00CF7CEF" w:rsidRPr="005D7D22">
        <w:rPr>
          <w:rFonts w:ascii="Times New Roman" w:hAnsi="Times New Roman" w:cs="Times New Roman"/>
          <w:color w:val="000000" w:themeColor="text1"/>
          <w:sz w:val="24"/>
          <w:szCs w:val="24"/>
          <w:lang w:val="en-US"/>
        </w:rPr>
        <w:t xml:space="preserve"> changes in temperature. </w:t>
      </w:r>
    </w:p>
    <w:p w14:paraId="614FE201" w14:textId="77777777" w:rsidR="00BC5D71" w:rsidRDefault="00BC5D71" w:rsidP="00BC5D71">
      <w:pPr>
        <w:spacing w:after="0" w:line="480" w:lineRule="auto"/>
        <w:rPr>
          <w:rFonts w:ascii="Times New Roman" w:hAnsi="Times New Roman" w:cs="Times New Roman"/>
          <w:color w:val="000000" w:themeColor="text1"/>
          <w:sz w:val="24"/>
          <w:szCs w:val="24"/>
          <w:lang w:val="en-US"/>
        </w:rPr>
      </w:pPr>
    </w:p>
    <w:p w14:paraId="509E1974" w14:textId="77777777" w:rsidR="006427A2" w:rsidRDefault="00F31091" w:rsidP="00BC5D71">
      <w:pPr>
        <w:spacing w:after="0" w:line="480" w:lineRule="auto"/>
        <w:rPr>
          <w:rFonts w:ascii="Times New Roman" w:hAnsi="Times New Roman" w:cs="Times New Roman"/>
          <w:color w:val="000000" w:themeColor="text1"/>
          <w:sz w:val="24"/>
          <w:szCs w:val="24"/>
          <w:lang w:val="en-US"/>
        </w:rPr>
      </w:pPr>
      <w:r w:rsidRPr="005D7D22">
        <w:rPr>
          <w:rFonts w:ascii="Times New Roman" w:hAnsi="Times New Roman" w:cs="Times New Roman"/>
          <w:color w:val="000000" w:themeColor="text1"/>
          <w:sz w:val="24"/>
          <w:szCs w:val="24"/>
          <w:lang w:val="en-US"/>
        </w:rPr>
        <w:t>The wells in this system are delivered with screw caps for sealing</w:t>
      </w:r>
      <w:r w:rsidR="006427A2">
        <w:rPr>
          <w:rFonts w:ascii="Times New Roman" w:hAnsi="Times New Roman" w:cs="Times New Roman"/>
          <w:color w:val="000000" w:themeColor="text1"/>
          <w:sz w:val="24"/>
          <w:szCs w:val="24"/>
          <w:lang w:val="en-US"/>
        </w:rPr>
        <w:t>.</w:t>
      </w:r>
      <w:r w:rsidR="006427A2" w:rsidRPr="005D7D22">
        <w:rPr>
          <w:rFonts w:ascii="Times New Roman" w:hAnsi="Times New Roman" w:cs="Times New Roman"/>
          <w:color w:val="000000" w:themeColor="text1"/>
          <w:sz w:val="24"/>
          <w:szCs w:val="24"/>
          <w:lang w:val="en-US"/>
        </w:rPr>
        <w:t xml:space="preserve"> </w:t>
      </w:r>
      <w:r w:rsidR="006427A2">
        <w:rPr>
          <w:rFonts w:ascii="Times New Roman" w:hAnsi="Times New Roman" w:cs="Times New Roman"/>
          <w:color w:val="000000" w:themeColor="text1"/>
          <w:sz w:val="24"/>
          <w:szCs w:val="24"/>
          <w:lang w:val="en-US"/>
        </w:rPr>
        <w:t>H</w:t>
      </w:r>
      <w:r w:rsidR="006427A2" w:rsidRPr="005D7D22">
        <w:rPr>
          <w:rFonts w:ascii="Times New Roman" w:hAnsi="Times New Roman" w:cs="Times New Roman"/>
          <w:color w:val="000000" w:themeColor="text1"/>
          <w:sz w:val="24"/>
          <w:szCs w:val="24"/>
          <w:lang w:val="en-US"/>
        </w:rPr>
        <w:t>owever</w:t>
      </w:r>
      <w:r w:rsidR="006427A2">
        <w:rPr>
          <w:rFonts w:ascii="Times New Roman" w:hAnsi="Times New Roman" w:cs="Times New Roman"/>
          <w:color w:val="000000" w:themeColor="text1"/>
          <w:sz w:val="24"/>
          <w:szCs w:val="24"/>
          <w:lang w:val="en-US"/>
        </w:rPr>
        <w:t>,</w:t>
      </w:r>
      <w:r w:rsidR="006427A2" w:rsidRPr="005D7D22">
        <w:rPr>
          <w:rFonts w:ascii="Times New Roman" w:hAnsi="Times New Roman" w:cs="Times New Roman"/>
          <w:color w:val="000000" w:themeColor="text1"/>
          <w:sz w:val="24"/>
          <w:szCs w:val="24"/>
          <w:lang w:val="en-US"/>
        </w:rPr>
        <w:t xml:space="preserve"> </w:t>
      </w:r>
      <w:r w:rsidR="009C48CF" w:rsidRPr="005D7D22">
        <w:rPr>
          <w:rFonts w:ascii="Times New Roman" w:hAnsi="Times New Roman" w:cs="Times New Roman"/>
          <w:color w:val="000000" w:themeColor="text1"/>
          <w:sz w:val="24"/>
          <w:szCs w:val="24"/>
          <w:lang w:val="en-US"/>
        </w:rPr>
        <w:t>we d</w:t>
      </w:r>
      <w:r w:rsidR="000E050A">
        <w:rPr>
          <w:rFonts w:ascii="Times New Roman" w:hAnsi="Times New Roman" w:cs="Times New Roman"/>
          <w:color w:val="000000" w:themeColor="text1"/>
          <w:sz w:val="24"/>
          <w:szCs w:val="24"/>
          <w:lang w:val="en-US"/>
        </w:rPr>
        <w:t>id</w:t>
      </w:r>
      <w:r w:rsidR="009C48CF" w:rsidRPr="005D7D22">
        <w:rPr>
          <w:rFonts w:ascii="Times New Roman" w:hAnsi="Times New Roman" w:cs="Times New Roman"/>
          <w:color w:val="000000" w:themeColor="text1"/>
          <w:sz w:val="24"/>
          <w:szCs w:val="24"/>
          <w:lang w:val="en-US"/>
        </w:rPr>
        <w:t xml:space="preserve"> not use these </w:t>
      </w:r>
      <w:r w:rsidRPr="005D7D22">
        <w:rPr>
          <w:rFonts w:ascii="Times New Roman" w:hAnsi="Times New Roman" w:cs="Times New Roman"/>
          <w:color w:val="000000" w:themeColor="text1"/>
          <w:sz w:val="24"/>
          <w:szCs w:val="24"/>
          <w:lang w:val="en-US"/>
        </w:rPr>
        <w:t>for two reasons. First, they prevent inspection of wells after sealing, making it impossible to inspect wells for air bubbles or observing the animals</w:t>
      </w:r>
      <w:r w:rsidR="000E050A">
        <w:rPr>
          <w:rFonts w:ascii="Times New Roman" w:hAnsi="Times New Roman" w:cs="Times New Roman"/>
          <w:color w:val="000000" w:themeColor="text1"/>
          <w:sz w:val="24"/>
          <w:szCs w:val="24"/>
          <w:lang w:val="en-US"/>
        </w:rPr>
        <w:t>. T</w:t>
      </w:r>
      <w:r w:rsidR="00A767C0">
        <w:rPr>
          <w:rFonts w:ascii="Times New Roman" w:hAnsi="Times New Roman" w:cs="Times New Roman"/>
          <w:color w:val="000000" w:themeColor="text1"/>
          <w:sz w:val="24"/>
          <w:szCs w:val="24"/>
          <w:lang w:val="en-US"/>
        </w:rPr>
        <w:t>he manufacturer’s recommendation to seal the wells under water to prevent air bubbles is not feasible for small organisms.</w:t>
      </w:r>
      <w:r w:rsidRPr="005D7D22">
        <w:rPr>
          <w:rFonts w:ascii="Times New Roman" w:hAnsi="Times New Roman" w:cs="Times New Roman"/>
          <w:color w:val="000000" w:themeColor="text1"/>
          <w:sz w:val="24"/>
          <w:szCs w:val="24"/>
          <w:lang w:val="en-US"/>
        </w:rPr>
        <w:t xml:space="preserve"> Second, because the sensors are highly sensitive to pressure, sealing with these caps introduces considerable noise into measurements due to variation in the resulting pressure once sealed</w:t>
      </w:r>
      <w:r w:rsidR="005A740D">
        <w:rPr>
          <w:rFonts w:ascii="Times New Roman" w:hAnsi="Times New Roman" w:cs="Times New Roman"/>
          <w:color w:val="000000" w:themeColor="text1"/>
          <w:sz w:val="24"/>
          <w:szCs w:val="24"/>
          <w:lang w:val="en-US"/>
        </w:rPr>
        <w:t>. T</w:t>
      </w:r>
      <w:r w:rsidRPr="005D7D22">
        <w:rPr>
          <w:rFonts w:ascii="Times New Roman" w:hAnsi="Times New Roman" w:cs="Times New Roman"/>
          <w:color w:val="000000" w:themeColor="text1"/>
          <w:sz w:val="24"/>
          <w:szCs w:val="24"/>
          <w:lang w:val="en-US"/>
        </w:rPr>
        <w:t xml:space="preserve">his problem becomes even bigger if subsequent changes in temperature (and hence pressure) occurs within wells after sealing. </w:t>
      </w:r>
      <w:r w:rsidR="005A740D">
        <w:rPr>
          <w:rFonts w:ascii="Times New Roman" w:hAnsi="Times New Roman" w:cs="Times New Roman"/>
          <w:color w:val="000000" w:themeColor="text1"/>
          <w:sz w:val="24"/>
          <w:szCs w:val="24"/>
          <w:lang w:val="en-US"/>
        </w:rPr>
        <w:t xml:space="preserve">By performing </w:t>
      </w:r>
      <w:r w:rsidRPr="005D7D22">
        <w:rPr>
          <w:rFonts w:ascii="Times New Roman" w:hAnsi="Times New Roman" w:cs="Times New Roman"/>
          <w:color w:val="000000" w:themeColor="text1"/>
          <w:sz w:val="24"/>
          <w:szCs w:val="24"/>
          <w:lang w:val="en-US"/>
        </w:rPr>
        <w:t xml:space="preserve">a series of pilot experiments </w:t>
      </w:r>
      <w:r w:rsidR="009C48CF" w:rsidRPr="005D7D22">
        <w:rPr>
          <w:rFonts w:ascii="Times New Roman" w:hAnsi="Times New Roman" w:cs="Times New Roman"/>
          <w:color w:val="000000" w:themeColor="text1"/>
          <w:sz w:val="24"/>
          <w:szCs w:val="24"/>
          <w:lang w:val="en-US"/>
        </w:rPr>
        <w:t>a</w:t>
      </w:r>
      <w:r w:rsidRPr="005D7D22">
        <w:rPr>
          <w:rFonts w:ascii="Times New Roman" w:hAnsi="Times New Roman" w:cs="Times New Roman"/>
          <w:color w:val="000000" w:themeColor="text1"/>
          <w:sz w:val="24"/>
          <w:szCs w:val="24"/>
          <w:lang w:val="en-US"/>
        </w:rPr>
        <w:t>n alternative method</w:t>
      </w:r>
      <w:r w:rsidR="005A740D">
        <w:rPr>
          <w:rFonts w:ascii="Times New Roman" w:hAnsi="Times New Roman" w:cs="Times New Roman"/>
          <w:color w:val="000000" w:themeColor="text1"/>
          <w:sz w:val="24"/>
          <w:szCs w:val="24"/>
          <w:lang w:val="en-US"/>
        </w:rPr>
        <w:t xml:space="preserve"> for sealing was developed</w:t>
      </w:r>
      <w:r w:rsidR="009C48CF" w:rsidRPr="005D7D22">
        <w:rPr>
          <w:rFonts w:ascii="Times New Roman" w:hAnsi="Times New Roman" w:cs="Times New Roman"/>
          <w:color w:val="000000" w:themeColor="text1"/>
          <w:sz w:val="24"/>
          <w:szCs w:val="24"/>
          <w:lang w:val="en-US"/>
        </w:rPr>
        <w:t>,</w:t>
      </w:r>
      <w:r w:rsidRPr="005D7D22">
        <w:rPr>
          <w:rFonts w:ascii="Times New Roman" w:hAnsi="Times New Roman" w:cs="Times New Roman"/>
          <w:color w:val="000000" w:themeColor="text1"/>
          <w:sz w:val="24"/>
          <w:szCs w:val="24"/>
          <w:lang w:val="en-US"/>
        </w:rPr>
        <w:t xml:space="preserve"> </w:t>
      </w:r>
      <w:r w:rsidR="009C48CF" w:rsidRPr="005D7D22">
        <w:rPr>
          <w:rFonts w:ascii="Times New Roman" w:hAnsi="Times New Roman" w:cs="Times New Roman"/>
          <w:color w:val="000000" w:themeColor="text1"/>
          <w:sz w:val="24"/>
          <w:szCs w:val="24"/>
          <w:lang w:val="en-US"/>
        </w:rPr>
        <w:t>using transparent adhesive PCR film (Thermo Scientific, USA</w:t>
      </w:r>
      <w:r w:rsidR="005A740D">
        <w:rPr>
          <w:rFonts w:ascii="Times New Roman" w:hAnsi="Times New Roman" w:cs="Times New Roman"/>
          <w:color w:val="000000" w:themeColor="text1"/>
          <w:sz w:val="24"/>
          <w:szCs w:val="24"/>
          <w:lang w:val="en-US"/>
        </w:rPr>
        <w:t xml:space="preserve">, </w:t>
      </w:r>
      <w:r w:rsidR="00F62F1A" w:rsidRPr="00F62F1A">
        <w:rPr>
          <w:rFonts w:ascii="Times New Roman" w:hAnsi="Times New Roman" w:cs="Times New Roman"/>
          <w:color w:val="000000" w:themeColor="text1"/>
          <w:sz w:val="24"/>
          <w:szCs w:val="24"/>
          <w:lang w:val="en-US"/>
        </w:rPr>
        <w:t>Appendix</w:t>
      </w:r>
      <w:r w:rsidR="009C48CF" w:rsidRPr="00F62F1A">
        <w:rPr>
          <w:rFonts w:ascii="Times New Roman" w:hAnsi="Times New Roman" w:cs="Times New Roman"/>
          <w:color w:val="000000" w:themeColor="text1"/>
          <w:sz w:val="24"/>
          <w:szCs w:val="24"/>
          <w:lang w:val="en-US"/>
        </w:rPr>
        <w:t xml:space="preserve"> </w:t>
      </w:r>
      <w:r w:rsidR="002519B7" w:rsidRPr="00F62F1A">
        <w:rPr>
          <w:rFonts w:ascii="Times New Roman" w:hAnsi="Times New Roman" w:cs="Times New Roman"/>
          <w:color w:val="000000" w:themeColor="text1"/>
          <w:sz w:val="24"/>
          <w:szCs w:val="24"/>
          <w:lang w:val="en-US"/>
        </w:rPr>
        <w:t>S</w:t>
      </w:r>
      <w:r w:rsidRPr="00F62F1A">
        <w:rPr>
          <w:rFonts w:ascii="Times New Roman" w:hAnsi="Times New Roman" w:cs="Times New Roman"/>
          <w:color w:val="000000" w:themeColor="text1"/>
          <w:sz w:val="24"/>
          <w:szCs w:val="24"/>
          <w:lang w:val="en-US"/>
        </w:rPr>
        <w:t>1</w:t>
      </w:r>
      <w:r w:rsidR="002519B7" w:rsidRPr="005D7D22">
        <w:rPr>
          <w:rFonts w:ascii="Times New Roman" w:hAnsi="Times New Roman" w:cs="Times New Roman"/>
          <w:color w:val="000000" w:themeColor="text1"/>
          <w:sz w:val="24"/>
          <w:szCs w:val="24"/>
          <w:lang w:val="en-US"/>
        </w:rPr>
        <w:t>)</w:t>
      </w:r>
      <w:r w:rsidR="00A67030" w:rsidRPr="005D7D22">
        <w:rPr>
          <w:rFonts w:ascii="Times New Roman" w:hAnsi="Times New Roman" w:cs="Times New Roman"/>
          <w:color w:val="000000" w:themeColor="text1"/>
          <w:sz w:val="24"/>
          <w:szCs w:val="24"/>
          <w:lang w:val="en-US"/>
        </w:rPr>
        <w:t xml:space="preserve">. </w:t>
      </w:r>
    </w:p>
    <w:p w14:paraId="5C435E3E" w14:textId="77777777" w:rsidR="00BC5D71" w:rsidRDefault="00BC5D71" w:rsidP="00BC5D71">
      <w:pPr>
        <w:spacing w:after="0" w:line="480" w:lineRule="auto"/>
        <w:rPr>
          <w:rFonts w:ascii="Times New Roman" w:hAnsi="Times New Roman" w:cs="Times New Roman"/>
          <w:color w:val="000000" w:themeColor="text1"/>
          <w:sz w:val="24"/>
          <w:szCs w:val="24"/>
          <w:lang w:val="en-US"/>
        </w:rPr>
      </w:pPr>
    </w:p>
    <w:p w14:paraId="1F8347F8" w14:textId="433E4D12" w:rsidR="00A67030" w:rsidRPr="005D7D22" w:rsidRDefault="009C48CF" w:rsidP="00BC5D71">
      <w:pPr>
        <w:spacing w:after="0" w:line="480" w:lineRule="auto"/>
        <w:rPr>
          <w:rFonts w:ascii="Times New Roman" w:hAnsi="Times New Roman" w:cs="Times New Roman"/>
          <w:color w:val="000000" w:themeColor="text1"/>
          <w:sz w:val="24"/>
          <w:szCs w:val="24"/>
          <w:lang w:val="en-US"/>
        </w:rPr>
      </w:pPr>
      <w:r w:rsidRPr="005D7D22">
        <w:rPr>
          <w:rFonts w:ascii="Times New Roman" w:hAnsi="Times New Roman" w:cs="Times New Roman"/>
          <w:color w:val="000000" w:themeColor="text1"/>
          <w:sz w:val="24"/>
          <w:szCs w:val="24"/>
          <w:lang w:val="en-US"/>
        </w:rPr>
        <w:t>Following sealing of wells, m</w:t>
      </w:r>
      <w:r w:rsidR="00A67030" w:rsidRPr="005D7D22">
        <w:rPr>
          <w:rFonts w:ascii="Times New Roman" w:hAnsi="Times New Roman" w:cs="Times New Roman"/>
          <w:color w:val="000000" w:themeColor="text1"/>
          <w:sz w:val="24"/>
          <w:szCs w:val="24"/>
          <w:lang w:val="en-US"/>
        </w:rPr>
        <w:t xml:space="preserve">easurements </w:t>
      </w:r>
      <w:r w:rsidR="002519B7" w:rsidRPr="005D7D22">
        <w:rPr>
          <w:rFonts w:ascii="Times New Roman" w:hAnsi="Times New Roman" w:cs="Times New Roman"/>
          <w:color w:val="000000" w:themeColor="text1"/>
          <w:sz w:val="24"/>
          <w:szCs w:val="24"/>
          <w:lang w:val="en-US"/>
        </w:rPr>
        <w:t xml:space="preserve">of oxygen concentrations </w:t>
      </w:r>
      <w:r w:rsidR="00A67030" w:rsidRPr="005D7D22">
        <w:rPr>
          <w:rFonts w:ascii="Times New Roman" w:hAnsi="Times New Roman" w:cs="Times New Roman"/>
          <w:color w:val="000000" w:themeColor="text1"/>
          <w:sz w:val="24"/>
          <w:szCs w:val="24"/>
          <w:lang w:val="en-US"/>
        </w:rPr>
        <w:t>were</w:t>
      </w:r>
      <w:r w:rsidR="002519B7" w:rsidRPr="005D7D22">
        <w:rPr>
          <w:rFonts w:ascii="Times New Roman" w:hAnsi="Times New Roman" w:cs="Times New Roman"/>
          <w:color w:val="000000" w:themeColor="text1"/>
          <w:sz w:val="24"/>
          <w:szCs w:val="24"/>
          <w:lang w:val="en-US"/>
        </w:rPr>
        <w:t xml:space="preserve"> </w:t>
      </w:r>
      <w:r w:rsidRPr="005D7D22">
        <w:rPr>
          <w:rFonts w:ascii="Times New Roman" w:hAnsi="Times New Roman" w:cs="Times New Roman"/>
          <w:color w:val="000000" w:themeColor="text1"/>
          <w:sz w:val="24"/>
          <w:szCs w:val="24"/>
          <w:lang w:val="en-US"/>
        </w:rPr>
        <w:t xml:space="preserve">taken every 3 min. during 1.5 hour periods </w:t>
      </w:r>
      <w:r w:rsidR="00F255BD">
        <w:rPr>
          <w:rFonts w:ascii="Times New Roman" w:hAnsi="Times New Roman" w:cs="Times New Roman"/>
          <w:color w:val="000000" w:themeColor="text1"/>
          <w:sz w:val="24"/>
          <w:szCs w:val="24"/>
          <w:lang w:val="en-US"/>
        </w:rPr>
        <w:t xml:space="preserve">in darkness </w:t>
      </w:r>
      <w:r w:rsidRPr="005D7D22">
        <w:rPr>
          <w:rFonts w:ascii="Times New Roman" w:hAnsi="Times New Roman" w:cs="Times New Roman"/>
          <w:color w:val="000000" w:themeColor="text1"/>
          <w:sz w:val="24"/>
          <w:szCs w:val="24"/>
          <w:lang w:val="en-US"/>
        </w:rPr>
        <w:t xml:space="preserve">using the </w:t>
      </w:r>
      <w:r w:rsidR="00A67030" w:rsidRPr="005D7D22">
        <w:rPr>
          <w:rFonts w:ascii="Times New Roman" w:hAnsi="Times New Roman" w:cs="Times New Roman"/>
          <w:color w:val="000000" w:themeColor="text1"/>
          <w:sz w:val="24"/>
          <w:szCs w:val="24"/>
          <w:lang w:val="en-US"/>
        </w:rPr>
        <w:t>SDR v38 Software (PreSens, Germany).</w:t>
      </w:r>
      <w:r w:rsidR="008A0BEF" w:rsidRPr="005D7D22">
        <w:rPr>
          <w:rFonts w:ascii="Times New Roman" w:hAnsi="Times New Roman" w:cs="Times New Roman"/>
          <w:color w:val="000000" w:themeColor="text1"/>
          <w:sz w:val="24"/>
          <w:szCs w:val="24"/>
          <w:lang w:val="en-US"/>
        </w:rPr>
        <w:t xml:space="preserve"> The optimal measurement </w:t>
      </w:r>
      <w:r w:rsidR="005A740D">
        <w:rPr>
          <w:rFonts w:ascii="Times New Roman" w:hAnsi="Times New Roman" w:cs="Times New Roman"/>
          <w:color w:val="000000" w:themeColor="text1"/>
          <w:sz w:val="24"/>
          <w:szCs w:val="24"/>
          <w:lang w:val="en-US"/>
        </w:rPr>
        <w:t>interval</w:t>
      </w:r>
      <w:r w:rsidR="008A0BEF" w:rsidRPr="005D7D22">
        <w:rPr>
          <w:rFonts w:ascii="Times New Roman" w:hAnsi="Times New Roman" w:cs="Times New Roman"/>
          <w:color w:val="000000" w:themeColor="text1"/>
          <w:sz w:val="24"/>
          <w:szCs w:val="24"/>
          <w:lang w:val="en-US"/>
        </w:rPr>
        <w:t xml:space="preserve"> based on evaluation of pilot experiments </w:t>
      </w:r>
      <w:r w:rsidR="005A740D">
        <w:rPr>
          <w:rFonts w:ascii="Times New Roman" w:hAnsi="Times New Roman" w:cs="Times New Roman"/>
          <w:color w:val="000000" w:themeColor="text1"/>
          <w:sz w:val="24"/>
          <w:szCs w:val="24"/>
          <w:lang w:val="en-US"/>
        </w:rPr>
        <w:t>results</w:t>
      </w:r>
      <w:r w:rsidR="008A0BEF" w:rsidRPr="005D7D22">
        <w:rPr>
          <w:rFonts w:ascii="Times New Roman" w:hAnsi="Times New Roman" w:cs="Times New Roman"/>
          <w:color w:val="000000" w:themeColor="text1"/>
          <w:sz w:val="24"/>
          <w:szCs w:val="24"/>
          <w:lang w:val="en-US"/>
        </w:rPr>
        <w:t xml:space="preserve"> was found to be 20-80 minutes after </w:t>
      </w:r>
      <w:r w:rsidR="000D2C16">
        <w:rPr>
          <w:rFonts w:ascii="Times New Roman" w:hAnsi="Times New Roman" w:cs="Times New Roman"/>
          <w:color w:val="000000" w:themeColor="text1"/>
          <w:sz w:val="24"/>
          <w:szCs w:val="24"/>
          <w:lang w:val="en-US"/>
        </w:rPr>
        <w:t>the sealing of wells</w:t>
      </w:r>
      <w:r w:rsidR="005A740D">
        <w:rPr>
          <w:rFonts w:ascii="Times New Roman" w:hAnsi="Times New Roman" w:cs="Times New Roman"/>
          <w:color w:val="000000" w:themeColor="text1"/>
          <w:sz w:val="24"/>
          <w:szCs w:val="24"/>
          <w:lang w:val="en-US"/>
        </w:rPr>
        <w:t>. Using this interval produced linear declines in oxygen concentration</w:t>
      </w:r>
      <w:r w:rsidR="00F75979">
        <w:rPr>
          <w:rFonts w:ascii="Times New Roman" w:hAnsi="Times New Roman" w:cs="Times New Roman"/>
          <w:color w:val="000000" w:themeColor="text1"/>
          <w:sz w:val="24"/>
          <w:szCs w:val="24"/>
          <w:lang w:val="en-US"/>
        </w:rPr>
        <w:t xml:space="preserve"> (i.e. no temporal change in consumption during this period)</w:t>
      </w:r>
      <w:r w:rsidR="005A740D">
        <w:rPr>
          <w:rFonts w:ascii="Times New Roman" w:hAnsi="Times New Roman" w:cs="Times New Roman"/>
          <w:color w:val="000000" w:themeColor="text1"/>
          <w:sz w:val="24"/>
          <w:szCs w:val="24"/>
          <w:lang w:val="en-US"/>
        </w:rPr>
        <w:t xml:space="preserve"> and low uncertainty in consumption estimates (Appendix 2). Thus</w:t>
      </w:r>
      <w:r w:rsidR="008A0BEF" w:rsidRPr="005D7D22">
        <w:rPr>
          <w:rFonts w:ascii="Times New Roman" w:hAnsi="Times New Roman" w:cs="Times New Roman"/>
          <w:color w:val="000000" w:themeColor="text1"/>
          <w:sz w:val="24"/>
          <w:szCs w:val="24"/>
          <w:lang w:val="en-US"/>
        </w:rPr>
        <w:t xml:space="preserve">, </w:t>
      </w:r>
      <w:r w:rsidR="00273911">
        <w:rPr>
          <w:rFonts w:ascii="Times New Roman" w:hAnsi="Times New Roman" w:cs="Times New Roman"/>
          <w:color w:val="000000" w:themeColor="text1"/>
          <w:sz w:val="24"/>
          <w:szCs w:val="24"/>
          <w:lang w:val="en-US"/>
        </w:rPr>
        <w:t xml:space="preserve">data from </w:t>
      </w:r>
      <w:r w:rsidR="008A0BEF" w:rsidRPr="005D7D22">
        <w:rPr>
          <w:rFonts w:ascii="Times New Roman" w:hAnsi="Times New Roman" w:cs="Times New Roman"/>
          <w:color w:val="000000" w:themeColor="text1"/>
          <w:sz w:val="24"/>
          <w:szCs w:val="24"/>
          <w:lang w:val="en-US"/>
        </w:rPr>
        <w:t>this period w</w:t>
      </w:r>
      <w:r w:rsidR="00273911">
        <w:rPr>
          <w:rFonts w:ascii="Times New Roman" w:hAnsi="Times New Roman" w:cs="Times New Roman"/>
          <w:color w:val="000000" w:themeColor="text1"/>
          <w:sz w:val="24"/>
          <w:szCs w:val="24"/>
          <w:lang w:val="en-US"/>
        </w:rPr>
        <w:t>ere</w:t>
      </w:r>
      <w:r w:rsidR="008A0BEF" w:rsidRPr="005D7D22">
        <w:rPr>
          <w:rFonts w:ascii="Times New Roman" w:hAnsi="Times New Roman" w:cs="Times New Roman"/>
          <w:color w:val="000000" w:themeColor="text1"/>
          <w:sz w:val="24"/>
          <w:szCs w:val="24"/>
          <w:lang w:val="en-US"/>
        </w:rPr>
        <w:t xml:space="preserve"> used for all runs. </w:t>
      </w:r>
      <w:r w:rsidR="002519B7" w:rsidRPr="005D7D22">
        <w:rPr>
          <w:rFonts w:ascii="Times New Roman" w:hAnsi="Times New Roman" w:cs="Times New Roman"/>
          <w:color w:val="000000" w:themeColor="text1"/>
          <w:sz w:val="24"/>
          <w:szCs w:val="24"/>
          <w:lang w:val="en-US"/>
        </w:rPr>
        <w:t xml:space="preserve">Total oxygen consumption by </w:t>
      </w:r>
      <w:r w:rsidR="002519B7" w:rsidRPr="005D7D22">
        <w:rPr>
          <w:rFonts w:ascii="Times New Roman" w:hAnsi="Times New Roman" w:cs="Times New Roman"/>
          <w:i/>
          <w:color w:val="000000" w:themeColor="text1"/>
          <w:sz w:val="24"/>
          <w:szCs w:val="24"/>
          <w:lang w:val="en-US"/>
        </w:rPr>
        <w:t>Daphnia</w:t>
      </w:r>
      <w:r w:rsidR="002519B7" w:rsidRPr="005D7D22">
        <w:rPr>
          <w:rFonts w:ascii="Times New Roman" w:hAnsi="Times New Roman" w:cs="Times New Roman"/>
          <w:color w:val="000000" w:themeColor="text1"/>
          <w:sz w:val="24"/>
          <w:szCs w:val="24"/>
          <w:lang w:val="en-US"/>
        </w:rPr>
        <w:t xml:space="preserve"> was calculated while correcting for observed changes in oxygen readings in </w:t>
      </w:r>
      <w:r w:rsidR="00CF7CEF" w:rsidRPr="005D7D22">
        <w:rPr>
          <w:rFonts w:ascii="Times New Roman" w:hAnsi="Times New Roman" w:cs="Times New Roman"/>
          <w:color w:val="000000" w:themeColor="text1"/>
          <w:sz w:val="24"/>
          <w:szCs w:val="24"/>
          <w:lang w:val="en-US"/>
        </w:rPr>
        <w:t>control wells (</w:t>
      </w:r>
      <w:r w:rsidR="00055F08">
        <w:rPr>
          <w:rFonts w:ascii="Times New Roman" w:hAnsi="Times New Roman" w:cs="Times New Roman"/>
          <w:color w:val="000000" w:themeColor="text1"/>
          <w:sz w:val="24"/>
          <w:szCs w:val="24"/>
          <w:lang w:val="en-US"/>
        </w:rPr>
        <w:t xml:space="preserve">i.e. </w:t>
      </w:r>
      <w:r w:rsidR="00CF7CEF" w:rsidRPr="005D7D22">
        <w:rPr>
          <w:rFonts w:ascii="Times New Roman" w:hAnsi="Times New Roman" w:cs="Times New Roman"/>
          <w:color w:val="000000" w:themeColor="text1"/>
          <w:sz w:val="24"/>
          <w:szCs w:val="24"/>
          <w:lang w:val="en-US"/>
        </w:rPr>
        <w:t xml:space="preserve">wells without animals). Finally, </w:t>
      </w:r>
      <w:r w:rsidR="00273911">
        <w:rPr>
          <w:rFonts w:ascii="Times New Roman" w:hAnsi="Times New Roman" w:cs="Times New Roman"/>
          <w:color w:val="000000" w:themeColor="text1"/>
          <w:sz w:val="24"/>
          <w:szCs w:val="24"/>
          <w:lang w:val="en-US"/>
        </w:rPr>
        <w:t xml:space="preserve">although our method for sealing the </w:t>
      </w:r>
      <w:r w:rsidR="00273911">
        <w:rPr>
          <w:rFonts w:ascii="Times New Roman" w:hAnsi="Times New Roman" w:cs="Times New Roman"/>
          <w:color w:val="000000" w:themeColor="text1"/>
          <w:sz w:val="24"/>
          <w:szCs w:val="24"/>
          <w:lang w:val="en-US"/>
        </w:rPr>
        <w:lastRenderedPageBreak/>
        <w:t>wells avoid</w:t>
      </w:r>
      <w:r w:rsidR="003343B6">
        <w:rPr>
          <w:rFonts w:ascii="Times New Roman" w:hAnsi="Times New Roman" w:cs="Times New Roman"/>
          <w:color w:val="000000" w:themeColor="text1"/>
          <w:sz w:val="24"/>
          <w:szCs w:val="24"/>
          <w:lang w:val="en-US"/>
        </w:rPr>
        <w:t>s</w:t>
      </w:r>
      <w:r w:rsidR="00273911">
        <w:rPr>
          <w:rFonts w:ascii="Times New Roman" w:hAnsi="Times New Roman" w:cs="Times New Roman"/>
          <w:color w:val="000000" w:themeColor="text1"/>
          <w:sz w:val="24"/>
          <w:szCs w:val="24"/>
          <w:lang w:val="en-US"/>
        </w:rPr>
        <w:t xml:space="preserve"> effects of pressure changes, it allows for some diffusion </w:t>
      </w:r>
      <w:r w:rsidR="004F5FFB">
        <w:rPr>
          <w:rFonts w:ascii="Times New Roman" w:hAnsi="Times New Roman" w:cs="Times New Roman"/>
          <w:color w:val="000000" w:themeColor="text1"/>
          <w:sz w:val="24"/>
          <w:szCs w:val="24"/>
          <w:lang w:val="en-US"/>
        </w:rPr>
        <w:t xml:space="preserve">of oxygen </w:t>
      </w:r>
      <w:r w:rsidR="00273911">
        <w:rPr>
          <w:rFonts w:ascii="Times New Roman" w:hAnsi="Times New Roman" w:cs="Times New Roman"/>
          <w:color w:val="000000" w:themeColor="text1"/>
          <w:sz w:val="24"/>
          <w:szCs w:val="24"/>
          <w:lang w:val="en-US"/>
        </w:rPr>
        <w:t xml:space="preserve">into </w:t>
      </w:r>
      <w:r w:rsidR="00364065">
        <w:rPr>
          <w:rFonts w:ascii="Times New Roman" w:hAnsi="Times New Roman" w:cs="Times New Roman"/>
          <w:color w:val="000000" w:themeColor="text1"/>
          <w:sz w:val="24"/>
          <w:szCs w:val="24"/>
          <w:lang w:val="en-US"/>
        </w:rPr>
        <w:t xml:space="preserve">the </w:t>
      </w:r>
      <w:r w:rsidR="00273911">
        <w:rPr>
          <w:rFonts w:ascii="Times New Roman" w:hAnsi="Times New Roman" w:cs="Times New Roman"/>
          <w:color w:val="000000" w:themeColor="text1"/>
          <w:sz w:val="24"/>
          <w:szCs w:val="24"/>
          <w:lang w:val="en-US"/>
        </w:rPr>
        <w:t>wells</w:t>
      </w:r>
      <w:r w:rsidR="00364065">
        <w:rPr>
          <w:rFonts w:ascii="Times New Roman" w:hAnsi="Times New Roman" w:cs="Times New Roman"/>
          <w:color w:val="000000" w:themeColor="text1"/>
          <w:sz w:val="24"/>
          <w:szCs w:val="24"/>
          <w:lang w:val="en-US"/>
        </w:rPr>
        <w:t>. However,</w:t>
      </w:r>
      <w:r w:rsidR="00273911">
        <w:rPr>
          <w:rFonts w:ascii="Times New Roman" w:hAnsi="Times New Roman" w:cs="Times New Roman"/>
          <w:color w:val="000000" w:themeColor="text1"/>
          <w:sz w:val="24"/>
          <w:szCs w:val="24"/>
          <w:lang w:val="en-US"/>
        </w:rPr>
        <w:t xml:space="preserve"> this was also </w:t>
      </w:r>
      <w:r w:rsidR="00CF7CEF" w:rsidRPr="005D7D22">
        <w:rPr>
          <w:rFonts w:ascii="Times New Roman" w:hAnsi="Times New Roman" w:cs="Times New Roman"/>
          <w:color w:val="000000" w:themeColor="text1"/>
          <w:sz w:val="24"/>
          <w:szCs w:val="24"/>
          <w:lang w:val="en-US"/>
        </w:rPr>
        <w:t>accounted for when calculating oxygen consumption</w:t>
      </w:r>
      <w:r w:rsidR="002519B7" w:rsidRPr="005D7D22">
        <w:rPr>
          <w:rFonts w:ascii="Times New Roman" w:hAnsi="Times New Roman" w:cs="Times New Roman"/>
          <w:color w:val="000000" w:themeColor="text1"/>
          <w:sz w:val="24"/>
          <w:szCs w:val="24"/>
          <w:lang w:val="en-US"/>
        </w:rPr>
        <w:t xml:space="preserve"> (</w:t>
      </w:r>
      <w:r w:rsidR="00F62F1A" w:rsidRPr="00F62F1A">
        <w:rPr>
          <w:rFonts w:ascii="Times New Roman" w:hAnsi="Times New Roman" w:cs="Times New Roman"/>
          <w:color w:val="000000" w:themeColor="text1"/>
          <w:sz w:val="24"/>
          <w:szCs w:val="24"/>
          <w:lang w:val="en-US"/>
        </w:rPr>
        <w:t>Appendix S</w:t>
      </w:r>
      <w:r w:rsidR="00F62F1A">
        <w:rPr>
          <w:rFonts w:ascii="Times New Roman" w:hAnsi="Times New Roman" w:cs="Times New Roman"/>
          <w:color w:val="000000" w:themeColor="text1"/>
          <w:sz w:val="24"/>
          <w:szCs w:val="24"/>
          <w:lang w:val="en-US"/>
        </w:rPr>
        <w:t>3</w:t>
      </w:r>
      <w:r w:rsidR="002519B7" w:rsidRPr="005D7D22">
        <w:rPr>
          <w:rFonts w:ascii="Times New Roman" w:hAnsi="Times New Roman" w:cs="Times New Roman"/>
          <w:color w:val="000000" w:themeColor="text1"/>
          <w:sz w:val="24"/>
          <w:szCs w:val="24"/>
          <w:lang w:val="en-US"/>
        </w:rPr>
        <w:t>).</w:t>
      </w:r>
    </w:p>
    <w:p w14:paraId="0A6CA799" w14:textId="77777777" w:rsidR="002519B7" w:rsidRPr="005D7D22" w:rsidRDefault="002519B7" w:rsidP="00BC5D71">
      <w:pPr>
        <w:spacing w:after="0" w:line="480" w:lineRule="auto"/>
        <w:jc w:val="both"/>
        <w:rPr>
          <w:rFonts w:ascii="Times New Roman" w:hAnsi="Times New Roman" w:cs="Times New Roman"/>
          <w:color w:val="000000" w:themeColor="text1"/>
          <w:sz w:val="24"/>
          <w:szCs w:val="24"/>
          <w:lang w:val="en-US"/>
        </w:rPr>
      </w:pPr>
    </w:p>
    <w:p w14:paraId="05665C65" w14:textId="77777777" w:rsidR="00A6117E" w:rsidRPr="00FE10D1" w:rsidRDefault="00A6117E" w:rsidP="00A6117E">
      <w:pPr>
        <w:autoSpaceDE w:val="0"/>
        <w:autoSpaceDN w:val="0"/>
        <w:adjustRightInd w:val="0"/>
        <w:spacing w:after="0" w:line="480" w:lineRule="auto"/>
        <w:rPr>
          <w:rFonts w:ascii="Times New Roman" w:hAnsi="Times New Roman" w:cs="Times New Roman"/>
          <w:i/>
          <w:color w:val="000000" w:themeColor="text1"/>
          <w:sz w:val="24"/>
          <w:szCs w:val="24"/>
        </w:rPr>
      </w:pPr>
      <w:r w:rsidRPr="00FE10D1">
        <w:rPr>
          <w:rFonts w:ascii="Times New Roman" w:hAnsi="Times New Roman" w:cs="Times New Roman"/>
          <w:i/>
          <w:color w:val="000000" w:themeColor="text1"/>
          <w:sz w:val="24"/>
          <w:szCs w:val="24"/>
        </w:rPr>
        <w:t>Experimental designs</w:t>
      </w:r>
    </w:p>
    <w:p w14:paraId="42F350EE" w14:textId="7E4FE3A4" w:rsidR="00A6117E" w:rsidRDefault="00A6117E" w:rsidP="00A6117E">
      <w:pPr>
        <w:autoSpaceDE w:val="0"/>
        <w:autoSpaceDN w:val="0"/>
        <w:adjustRightInd w:val="0"/>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AF15F5">
        <w:rPr>
          <w:rFonts w:ascii="Times New Roman" w:hAnsi="Times New Roman" w:cs="Times New Roman"/>
          <w:color w:val="000000" w:themeColor="text1"/>
          <w:sz w:val="24"/>
          <w:szCs w:val="24"/>
        </w:rPr>
        <w:t>est</w:t>
      </w:r>
      <w:r>
        <w:rPr>
          <w:rFonts w:ascii="Times New Roman" w:hAnsi="Times New Roman" w:cs="Times New Roman"/>
          <w:color w:val="000000" w:themeColor="text1"/>
          <w:sz w:val="24"/>
          <w:szCs w:val="24"/>
        </w:rPr>
        <w:t>s</w:t>
      </w:r>
      <w:r w:rsidRPr="00AF15F5">
        <w:rPr>
          <w:rFonts w:ascii="Times New Roman" w:hAnsi="Times New Roman" w:cs="Times New Roman"/>
          <w:color w:val="000000" w:themeColor="text1"/>
          <w:sz w:val="24"/>
          <w:szCs w:val="24"/>
        </w:rPr>
        <w:t xml:space="preserve"> of density</w:t>
      </w:r>
      <w:r w:rsidR="00655480">
        <w:rPr>
          <w:rFonts w:ascii="Times New Roman" w:hAnsi="Times New Roman" w:cs="Times New Roman"/>
          <w:color w:val="000000" w:themeColor="text1"/>
          <w:sz w:val="24"/>
          <w:szCs w:val="24"/>
        </w:rPr>
        <w:t>-dependent</w:t>
      </w:r>
      <w:r w:rsidRPr="00AF15F5">
        <w:rPr>
          <w:rFonts w:ascii="Times New Roman" w:hAnsi="Times New Roman" w:cs="Times New Roman"/>
          <w:color w:val="000000" w:themeColor="text1"/>
          <w:sz w:val="24"/>
          <w:szCs w:val="24"/>
        </w:rPr>
        <w:t xml:space="preserve"> respiration</w:t>
      </w:r>
      <w:r>
        <w:rPr>
          <w:rFonts w:ascii="Times New Roman" w:hAnsi="Times New Roman" w:cs="Times New Roman"/>
          <w:color w:val="000000" w:themeColor="text1"/>
          <w:sz w:val="24"/>
          <w:szCs w:val="24"/>
        </w:rPr>
        <w:t xml:space="preserve"> generally falls into two design categories (Table 1), where </w:t>
      </w:r>
      <w:r w:rsidR="00403A1F">
        <w:rPr>
          <w:rFonts w:ascii="Times New Roman" w:hAnsi="Times New Roman" w:cs="Times New Roman"/>
          <w:color w:val="000000" w:themeColor="text1"/>
          <w:sz w:val="24"/>
          <w:szCs w:val="24"/>
        </w:rPr>
        <w:t xml:space="preserve">the first </w:t>
      </w:r>
      <w:r>
        <w:rPr>
          <w:rFonts w:ascii="Times New Roman" w:hAnsi="Times New Roman" w:cs="Times New Roman"/>
          <w:color w:val="000000" w:themeColor="text1"/>
          <w:sz w:val="24"/>
          <w:szCs w:val="24"/>
        </w:rPr>
        <w:t>one expose</w:t>
      </w:r>
      <w:r w:rsidR="00403A1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organisms to different densities during </w:t>
      </w:r>
      <w:r w:rsidR="007860D6">
        <w:rPr>
          <w:rFonts w:ascii="Times New Roman" w:hAnsi="Times New Roman" w:cs="Times New Roman"/>
          <w:color w:val="000000" w:themeColor="text1"/>
          <w:sz w:val="24"/>
          <w:szCs w:val="24"/>
        </w:rPr>
        <w:t>respirometry</w:t>
      </w:r>
      <w:r>
        <w:rPr>
          <w:rFonts w:ascii="Times New Roman" w:hAnsi="Times New Roman" w:cs="Times New Roman"/>
          <w:color w:val="000000" w:themeColor="text1"/>
          <w:sz w:val="24"/>
          <w:szCs w:val="24"/>
        </w:rPr>
        <w:t xml:space="preserve">, and the </w:t>
      </w:r>
      <w:r w:rsidR="00403A1F">
        <w:rPr>
          <w:rFonts w:ascii="Times New Roman" w:hAnsi="Times New Roman" w:cs="Times New Roman"/>
          <w:color w:val="000000" w:themeColor="text1"/>
          <w:sz w:val="24"/>
          <w:szCs w:val="24"/>
        </w:rPr>
        <w:t xml:space="preserve">second one </w:t>
      </w:r>
      <w:r>
        <w:rPr>
          <w:rFonts w:ascii="Times New Roman" w:hAnsi="Times New Roman" w:cs="Times New Roman"/>
          <w:color w:val="000000" w:themeColor="text1"/>
          <w:sz w:val="24"/>
          <w:szCs w:val="24"/>
        </w:rPr>
        <w:t>keep</w:t>
      </w:r>
      <w:r w:rsidR="00844660">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organisms at different densities for </w:t>
      </w:r>
      <w:r w:rsidR="007860D6">
        <w:rPr>
          <w:rFonts w:ascii="Times New Roman" w:hAnsi="Times New Roman" w:cs="Times New Roman"/>
          <w:color w:val="000000" w:themeColor="text1"/>
          <w:sz w:val="24"/>
          <w:szCs w:val="24"/>
        </w:rPr>
        <w:t>an extended</w:t>
      </w:r>
      <w:r>
        <w:rPr>
          <w:rFonts w:ascii="Times New Roman" w:hAnsi="Times New Roman" w:cs="Times New Roman"/>
          <w:color w:val="000000" w:themeColor="text1"/>
          <w:sz w:val="24"/>
          <w:szCs w:val="24"/>
        </w:rPr>
        <w:t xml:space="preserve"> period prior to </w:t>
      </w:r>
      <w:r w:rsidR="007860D6">
        <w:rPr>
          <w:rFonts w:ascii="Times New Roman" w:hAnsi="Times New Roman" w:cs="Times New Roman"/>
          <w:color w:val="000000" w:themeColor="text1"/>
          <w:sz w:val="24"/>
          <w:szCs w:val="24"/>
        </w:rPr>
        <w:t>respirometry</w:t>
      </w:r>
      <w:r w:rsidR="00655480">
        <w:rPr>
          <w:rFonts w:ascii="Times New Roman" w:hAnsi="Times New Roman" w:cs="Times New Roman"/>
          <w:color w:val="000000" w:themeColor="text1"/>
          <w:sz w:val="24"/>
          <w:szCs w:val="24"/>
        </w:rPr>
        <w:t xml:space="preserve"> </w:t>
      </w:r>
      <w:r w:rsidR="00254EAA">
        <w:rPr>
          <w:rFonts w:ascii="Times New Roman" w:hAnsi="Times New Roman" w:cs="Times New Roman"/>
          <w:color w:val="000000" w:themeColor="text1"/>
          <w:sz w:val="24"/>
          <w:szCs w:val="24"/>
        </w:rPr>
        <w:t>performed</w:t>
      </w:r>
      <w:r>
        <w:rPr>
          <w:rFonts w:ascii="Times New Roman" w:hAnsi="Times New Roman" w:cs="Times New Roman"/>
          <w:color w:val="000000" w:themeColor="text1"/>
          <w:sz w:val="24"/>
          <w:szCs w:val="24"/>
        </w:rPr>
        <w:t xml:space="preserve"> at a common density.</w:t>
      </w:r>
      <w:r w:rsidRPr="001F4D94">
        <w:rPr>
          <w:rFonts w:ascii="Times New Roman" w:hAnsi="Times New Roman" w:cs="Times New Roman"/>
          <w:color w:val="000000" w:themeColor="text1"/>
          <w:sz w:val="24"/>
          <w:szCs w:val="24"/>
        </w:rPr>
        <w:t xml:space="preserve"> </w:t>
      </w:r>
      <w:r w:rsidR="000A3EF3">
        <w:rPr>
          <w:rFonts w:ascii="Times New Roman" w:hAnsi="Times New Roman" w:cs="Times New Roman"/>
          <w:color w:val="000000" w:themeColor="text1"/>
          <w:sz w:val="24"/>
          <w:szCs w:val="24"/>
        </w:rPr>
        <w:t>The former one is the one most commonly applied (Table 1), and is therefore the one we apply most extensively in the current study, where we test for both variation in responses among species and among clones within species. However, we also provide an additional smaller data set where we test for effects of density treatments prior to respirometry in one of the species (</w:t>
      </w:r>
      <w:r w:rsidR="000A3EF3" w:rsidRPr="000A3EF3">
        <w:rPr>
          <w:rFonts w:ascii="Times New Roman" w:hAnsi="Times New Roman" w:cs="Times New Roman"/>
          <w:i/>
          <w:color w:val="000000" w:themeColor="text1"/>
          <w:sz w:val="24"/>
          <w:szCs w:val="24"/>
        </w:rPr>
        <w:t>D. magna</w:t>
      </w:r>
      <w:r w:rsidR="000A3EF3">
        <w:rPr>
          <w:rFonts w:ascii="Times New Roman" w:hAnsi="Times New Roman" w:cs="Times New Roman"/>
          <w:color w:val="000000" w:themeColor="text1"/>
          <w:sz w:val="24"/>
          <w:szCs w:val="24"/>
        </w:rPr>
        <w:t xml:space="preserve">). </w:t>
      </w:r>
    </w:p>
    <w:p w14:paraId="0B7483D2" w14:textId="77777777" w:rsidR="00A6117E" w:rsidRPr="00FE10D1" w:rsidRDefault="00A6117E" w:rsidP="00BC5D71">
      <w:pPr>
        <w:spacing w:after="0" w:line="480" w:lineRule="auto"/>
        <w:jc w:val="both"/>
        <w:rPr>
          <w:rFonts w:ascii="Times New Roman" w:hAnsi="Times New Roman" w:cs="Times New Roman"/>
          <w:i/>
          <w:color w:val="000000" w:themeColor="text1"/>
          <w:sz w:val="24"/>
          <w:szCs w:val="24"/>
        </w:rPr>
      </w:pPr>
    </w:p>
    <w:p w14:paraId="25325C7F" w14:textId="627C2E2B" w:rsidR="002519B7" w:rsidRPr="009E3EAD" w:rsidRDefault="00A8662B" w:rsidP="00BC5D71">
      <w:pPr>
        <w:spacing w:after="0" w:line="480" w:lineRule="auto"/>
        <w:jc w:val="both"/>
        <w:rPr>
          <w:rFonts w:ascii="Times New Roman" w:hAnsi="Times New Roman" w:cs="Times New Roman"/>
          <w:i/>
          <w:color w:val="000000" w:themeColor="text1"/>
          <w:sz w:val="24"/>
          <w:szCs w:val="24"/>
          <w:lang w:val="en-US"/>
        </w:rPr>
      </w:pPr>
      <w:r>
        <w:rPr>
          <w:rFonts w:ascii="Times New Roman" w:hAnsi="Times New Roman" w:cs="Times New Roman"/>
          <w:i/>
          <w:color w:val="000000" w:themeColor="text1"/>
          <w:sz w:val="24"/>
          <w:szCs w:val="24"/>
          <w:lang w:val="en-US"/>
        </w:rPr>
        <w:t>E</w:t>
      </w:r>
      <w:r w:rsidR="005A740D">
        <w:rPr>
          <w:rFonts w:ascii="Times New Roman" w:hAnsi="Times New Roman" w:cs="Times New Roman"/>
          <w:i/>
          <w:color w:val="000000" w:themeColor="text1"/>
          <w:sz w:val="24"/>
          <w:szCs w:val="24"/>
          <w:lang w:val="en-US"/>
        </w:rPr>
        <w:t>ffect</w:t>
      </w:r>
      <w:r w:rsidR="00375325">
        <w:rPr>
          <w:rFonts w:ascii="Times New Roman" w:hAnsi="Times New Roman" w:cs="Times New Roman"/>
          <w:i/>
          <w:color w:val="000000" w:themeColor="text1"/>
          <w:sz w:val="24"/>
          <w:szCs w:val="24"/>
          <w:lang w:val="en-US"/>
        </w:rPr>
        <w:t xml:space="preserve">s </w:t>
      </w:r>
      <w:r w:rsidR="00A6117E">
        <w:rPr>
          <w:rFonts w:ascii="Times New Roman" w:hAnsi="Times New Roman" w:cs="Times New Roman"/>
          <w:i/>
          <w:color w:val="000000" w:themeColor="text1"/>
          <w:sz w:val="24"/>
          <w:szCs w:val="24"/>
          <w:lang w:val="en-US"/>
        </w:rPr>
        <w:t xml:space="preserve">of density </w:t>
      </w:r>
      <w:r w:rsidR="00375325">
        <w:rPr>
          <w:rFonts w:ascii="Times New Roman" w:hAnsi="Times New Roman" w:cs="Times New Roman"/>
          <w:i/>
          <w:color w:val="000000" w:themeColor="text1"/>
          <w:sz w:val="24"/>
          <w:szCs w:val="24"/>
          <w:lang w:val="en-US"/>
        </w:rPr>
        <w:t xml:space="preserve">during </w:t>
      </w:r>
      <w:r w:rsidR="007860D6">
        <w:rPr>
          <w:rFonts w:ascii="Times New Roman" w:hAnsi="Times New Roman" w:cs="Times New Roman"/>
          <w:i/>
          <w:color w:val="000000" w:themeColor="text1"/>
          <w:sz w:val="24"/>
          <w:szCs w:val="24"/>
          <w:lang w:val="en-US"/>
        </w:rPr>
        <w:t>respirometry</w:t>
      </w:r>
    </w:p>
    <w:p w14:paraId="18134763" w14:textId="4C3CBD35" w:rsidR="005A740D" w:rsidRDefault="00403A1F" w:rsidP="00BC5D71">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To test for effects of density during </w:t>
      </w:r>
      <w:r w:rsidR="007860D6">
        <w:rPr>
          <w:rFonts w:ascii="Times New Roman" w:hAnsi="Times New Roman" w:cs="Times New Roman"/>
          <w:color w:val="000000" w:themeColor="text1"/>
          <w:sz w:val="24"/>
          <w:szCs w:val="24"/>
          <w:lang w:val="en-US"/>
        </w:rPr>
        <w:t>respirometry</w:t>
      </w:r>
      <w:r>
        <w:rPr>
          <w:rFonts w:ascii="Times New Roman" w:hAnsi="Times New Roman" w:cs="Times New Roman"/>
          <w:color w:val="000000" w:themeColor="text1"/>
          <w:sz w:val="24"/>
          <w:szCs w:val="24"/>
          <w:lang w:val="en-US"/>
        </w:rPr>
        <w:t>, j</w:t>
      </w:r>
      <w:r w:rsidR="002C0458" w:rsidRPr="005D7D22">
        <w:rPr>
          <w:rFonts w:ascii="Times New Roman" w:hAnsi="Times New Roman" w:cs="Times New Roman"/>
          <w:color w:val="000000" w:themeColor="text1"/>
          <w:sz w:val="24"/>
          <w:szCs w:val="24"/>
          <w:lang w:val="en-US"/>
        </w:rPr>
        <w:t>uvenile individuals from second or older clutches</w:t>
      </w:r>
      <w:r>
        <w:rPr>
          <w:rFonts w:ascii="Times New Roman" w:hAnsi="Times New Roman" w:cs="Times New Roman"/>
          <w:color w:val="000000" w:themeColor="text1"/>
          <w:sz w:val="24"/>
          <w:szCs w:val="24"/>
          <w:lang w:val="en-US"/>
        </w:rPr>
        <w:t xml:space="preserve"> </w:t>
      </w:r>
      <w:r w:rsidR="002C0458" w:rsidRPr="005D7D22">
        <w:rPr>
          <w:rFonts w:ascii="Times New Roman" w:hAnsi="Times New Roman" w:cs="Times New Roman"/>
          <w:color w:val="000000" w:themeColor="text1"/>
          <w:sz w:val="24"/>
          <w:szCs w:val="24"/>
          <w:lang w:val="en-US"/>
        </w:rPr>
        <w:t>were transferred individually into spot-plates (3.5 ml wells) containing A</w:t>
      </w:r>
      <w:r w:rsidR="002C0458">
        <w:rPr>
          <w:rFonts w:ascii="Times New Roman" w:hAnsi="Times New Roman" w:cs="Times New Roman"/>
          <w:color w:val="000000" w:themeColor="text1"/>
          <w:sz w:val="24"/>
          <w:szCs w:val="24"/>
          <w:lang w:val="en-US"/>
        </w:rPr>
        <w:t>D</w:t>
      </w:r>
      <w:r w:rsidR="002C0458" w:rsidRPr="005D7D22">
        <w:rPr>
          <w:rFonts w:ascii="Times New Roman" w:hAnsi="Times New Roman" w:cs="Times New Roman"/>
          <w:color w:val="000000" w:themeColor="text1"/>
          <w:sz w:val="24"/>
          <w:szCs w:val="24"/>
          <w:lang w:val="en-US"/>
        </w:rPr>
        <w:t>aM and starved for 18 hours prior to the experiment to minimize oxygen consumption due to s</w:t>
      </w:r>
      <w:r w:rsidR="002C0458">
        <w:rPr>
          <w:rFonts w:ascii="Times New Roman" w:hAnsi="Times New Roman" w:cs="Times New Roman"/>
          <w:color w:val="000000" w:themeColor="text1"/>
          <w:sz w:val="24"/>
          <w:szCs w:val="24"/>
          <w:lang w:val="en-US"/>
        </w:rPr>
        <w:t>pecific</w:t>
      </w:r>
      <w:r w:rsidR="002C0458" w:rsidRPr="005D7D22">
        <w:rPr>
          <w:rFonts w:ascii="Times New Roman" w:hAnsi="Times New Roman" w:cs="Times New Roman"/>
          <w:color w:val="000000" w:themeColor="text1"/>
          <w:sz w:val="24"/>
          <w:szCs w:val="24"/>
          <w:lang w:val="en-US"/>
        </w:rPr>
        <w:t xml:space="preserve"> dynamic action.</w:t>
      </w:r>
      <w:r>
        <w:rPr>
          <w:rFonts w:ascii="Times New Roman" w:hAnsi="Times New Roman" w:cs="Times New Roman"/>
          <w:color w:val="000000" w:themeColor="text1"/>
          <w:sz w:val="24"/>
          <w:szCs w:val="24"/>
          <w:lang w:val="en-US"/>
        </w:rPr>
        <w:t xml:space="preserve"> </w:t>
      </w:r>
      <w:r w:rsidR="005A740D">
        <w:rPr>
          <w:rFonts w:ascii="Times New Roman" w:hAnsi="Times New Roman" w:cs="Times New Roman"/>
          <w:color w:val="000000" w:themeColor="text1"/>
          <w:sz w:val="24"/>
          <w:szCs w:val="24"/>
          <w:lang w:val="en-US"/>
        </w:rPr>
        <w:t xml:space="preserve">To estimate density effects one to four individuals </w:t>
      </w:r>
      <w:r w:rsidR="002637B4">
        <w:rPr>
          <w:rFonts w:ascii="Times New Roman" w:hAnsi="Times New Roman" w:cs="Times New Roman"/>
          <w:color w:val="000000" w:themeColor="text1"/>
          <w:sz w:val="24"/>
          <w:szCs w:val="24"/>
          <w:lang w:val="en-US"/>
        </w:rPr>
        <w:t xml:space="preserve">from a single clone were </w:t>
      </w:r>
      <w:r w:rsidR="005A740D">
        <w:rPr>
          <w:rFonts w:ascii="Times New Roman" w:hAnsi="Times New Roman" w:cs="Times New Roman"/>
          <w:color w:val="000000" w:themeColor="text1"/>
          <w:sz w:val="24"/>
          <w:szCs w:val="24"/>
          <w:lang w:val="en-US"/>
        </w:rPr>
        <w:t>randomly allocated</w:t>
      </w:r>
      <w:r w:rsidR="002637B4">
        <w:rPr>
          <w:rFonts w:ascii="Times New Roman" w:hAnsi="Times New Roman" w:cs="Times New Roman"/>
          <w:color w:val="000000" w:themeColor="text1"/>
          <w:sz w:val="24"/>
          <w:szCs w:val="24"/>
          <w:lang w:val="en-US"/>
        </w:rPr>
        <w:t xml:space="preserve"> to 20 of the 24 wells</w:t>
      </w:r>
      <w:r w:rsidR="005A740D">
        <w:rPr>
          <w:rFonts w:ascii="Times New Roman" w:hAnsi="Times New Roman" w:cs="Times New Roman"/>
          <w:color w:val="000000" w:themeColor="text1"/>
          <w:sz w:val="24"/>
          <w:szCs w:val="24"/>
          <w:lang w:val="en-US"/>
        </w:rPr>
        <w:t xml:space="preserve">. </w:t>
      </w:r>
      <w:r w:rsidR="002637B4">
        <w:rPr>
          <w:rFonts w:ascii="Times New Roman" w:hAnsi="Times New Roman" w:cs="Times New Roman"/>
          <w:color w:val="000000" w:themeColor="text1"/>
          <w:sz w:val="24"/>
          <w:szCs w:val="24"/>
          <w:lang w:val="en-US"/>
        </w:rPr>
        <w:t xml:space="preserve">For each species we conducted one run per clone for a </w:t>
      </w:r>
      <w:r w:rsidR="005A740D">
        <w:rPr>
          <w:rFonts w:ascii="Times New Roman" w:hAnsi="Times New Roman" w:cs="Times New Roman"/>
          <w:color w:val="000000" w:themeColor="text1"/>
          <w:sz w:val="24"/>
          <w:szCs w:val="24"/>
          <w:lang w:val="en-US"/>
        </w:rPr>
        <w:t>total of 10 runs</w:t>
      </w:r>
      <w:r w:rsidR="002637B4">
        <w:rPr>
          <w:rFonts w:ascii="Times New Roman" w:hAnsi="Times New Roman" w:cs="Times New Roman"/>
          <w:color w:val="000000" w:themeColor="text1"/>
          <w:sz w:val="24"/>
          <w:szCs w:val="24"/>
          <w:lang w:val="en-US"/>
        </w:rPr>
        <w:t xml:space="preserve"> (2 species × 5 clones</w:t>
      </w:r>
      <w:r w:rsidR="005A740D">
        <w:rPr>
          <w:rFonts w:ascii="Times New Roman" w:hAnsi="Times New Roman" w:cs="Times New Roman"/>
          <w:color w:val="000000" w:themeColor="text1"/>
          <w:sz w:val="24"/>
          <w:szCs w:val="24"/>
          <w:lang w:val="en-US"/>
        </w:rPr>
        <w:t xml:space="preserve">). </w:t>
      </w:r>
      <w:r w:rsidR="002637B4">
        <w:rPr>
          <w:rFonts w:ascii="Times New Roman" w:hAnsi="Times New Roman" w:cs="Times New Roman"/>
          <w:color w:val="000000" w:themeColor="text1"/>
          <w:sz w:val="24"/>
          <w:szCs w:val="24"/>
          <w:lang w:val="en-US"/>
        </w:rPr>
        <w:t xml:space="preserve">In each run, the </w:t>
      </w:r>
      <w:r w:rsidR="005A740D">
        <w:rPr>
          <w:rFonts w:ascii="Times New Roman" w:hAnsi="Times New Roman" w:cs="Times New Roman"/>
          <w:color w:val="000000" w:themeColor="text1"/>
          <w:sz w:val="24"/>
          <w:szCs w:val="24"/>
          <w:lang w:val="en-US"/>
        </w:rPr>
        <w:t xml:space="preserve">remaining four wells were used as controls (i.e. only containing </w:t>
      </w:r>
      <w:r w:rsidR="002519B7" w:rsidRPr="005D7D22">
        <w:rPr>
          <w:rFonts w:ascii="Times New Roman" w:hAnsi="Times New Roman" w:cs="Times New Roman"/>
          <w:color w:val="000000" w:themeColor="text1"/>
          <w:sz w:val="24"/>
          <w:szCs w:val="24"/>
          <w:lang w:val="en-US"/>
        </w:rPr>
        <w:t xml:space="preserve">ADaM medium). </w:t>
      </w:r>
    </w:p>
    <w:p w14:paraId="36A64CE0" w14:textId="77777777" w:rsidR="005A740D" w:rsidRDefault="005A740D" w:rsidP="00BC5D71">
      <w:pPr>
        <w:spacing w:after="0" w:line="480" w:lineRule="auto"/>
        <w:jc w:val="both"/>
        <w:rPr>
          <w:rFonts w:ascii="Times New Roman" w:hAnsi="Times New Roman" w:cs="Times New Roman"/>
          <w:color w:val="000000" w:themeColor="text1"/>
          <w:sz w:val="24"/>
          <w:szCs w:val="24"/>
          <w:lang w:val="en-US"/>
        </w:rPr>
      </w:pPr>
    </w:p>
    <w:p w14:paraId="24DFF1C9" w14:textId="52CFB08D" w:rsidR="00A6117E" w:rsidRDefault="00A8662B" w:rsidP="00A6117E">
      <w:pPr>
        <w:spacing w:after="0" w:line="480" w:lineRule="auto"/>
        <w:jc w:val="both"/>
        <w:rPr>
          <w:rFonts w:ascii="Times New Roman" w:hAnsi="Times New Roman" w:cs="Times New Roman"/>
          <w:i/>
          <w:color w:val="000000" w:themeColor="text1"/>
          <w:sz w:val="24"/>
          <w:szCs w:val="24"/>
          <w:lang w:val="en-US"/>
        </w:rPr>
      </w:pPr>
      <w:r>
        <w:rPr>
          <w:rFonts w:ascii="Times New Roman" w:hAnsi="Times New Roman" w:cs="Times New Roman"/>
          <w:i/>
          <w:color w:val="000000" w:themeColor="text1"/>
          <w:sz w:val="24"/>
          <w:szCs w:val="24"/>
          <w:lang w:val="en-US"/>
        </w:rPr>
        <w:t>Ef</w:t>
      </w:r>
      <w:r w:rsidR="00A6117E">
        <w:rPr>
          <w:rFonts w:ascii="Times New Roman" w:hAnsi="Times New Roman" w:cs="Times New Roman"/>
          <w:i/>
          <w:color w:val="000000" w:themeColor="text1"/>
          <w:sz w:val="24"/>
          <w:szCs w:val="24"/>
          <w:lang w:val="en-US"/>
        </w:rPr>
        <w:t xml:space="preserve">fects of density prior to </w:t>
      </w:r>
      <w:r w:rsidR="007860D6">
        <w:rPr>
          <w:rFonts w:ascii="Times New Roman" w:hAnsi="Times New Roman" w:cs="Times New Roman"/>
          <w:i/>
          <w:color w:val="000000" w:themeColor="text1"/>
          <w:sz w:val="24"/>
          <w:szCs w:val="24"/>
          <w:lang w:val="en-US"/>
        </w:rPr>
        <w:t>respirometry</w:t>
      </w:r>
    </w:p>
    <w:p w14:paraId="716C8553" w14:textId="56EB20D9" w:rsidR="00A6117E" w:rsidRPr="005B6ED5" w:rsidRDefault="00A6117E" w:rsidP="00A6117E">
      <w:pPr>
        <w:spacing w:after="0" w:line="480" w:lineRule="auto"/>
        <w:jc w:val="both"/>
        <w:rPr>
          <w:rFonts w:ascii="Times New Roman" w:hAnsi="Times New Roman" w:cs="Times New Roman"/>
          <w:color w:val="000000" w:themeColor="text1"/>
          <w:sz w:val="24"/>
          <w:szCs w:val="24"/>
          <w:lang w:val="en-US"/>
        </w:rPr>
      </w:pPr>
      <w:r w:rsidRPr="00AF15F5">
        <w:rPr>
          <w:rFonts w:ascii="Times New Roman" w:hAnsi="Times New Roman" w:cs="Times New Roman"/>
          <w:color w:val="000000" w:themeColor="text1"/>
          <w:sz w:val="24"/>
          <w:szCs w:val="24"/>
          <w:lang w:val="en-US"/>
        </w:rPr>
        <w:t>To test for effect</w:t>
      </w:r>
      <w:r w:rsidR="00A8662B">
        <w:rPr>
          <w:rFonts w:ascii="Times New Roman" w:hAnsi="Times New Roman" w:cs="Times New Roman"/>
          <w:color w:val="000000" w:themeColor="text1"/>
          <w:sz w:val="24"/>
          <w:szCs w:val="24"/>
          <w:lang w:val="en-US"/>
        </w:rPr>
        <w:t xml:space="preserve">s of having been </w:t>
      </w:r>
      <w:r w:rsidR="003708E6">
        <w:rPr>
          <w:rFonts w:ascii="Times New Roman" w:hAnsi="Times New Roman" w:cs="Times New Roman"/>
          <w:color w:val="000000" w:themeColor="text1"/>
          <w:sz w:val="24"/>
          <w:szCs w:val="24"/>
          <w:lang w:val="en-US"/>
        </w:rPr>
        <w:t>kept</w:t>
      </w:r>
      <w:r w:rsidR="00A8662B">
        <w:rPr>
          <w:rFonts w:ascii="Times New Roman" w:hAnsi="Times New Roman" w:cs="Times New Roman"/>
          <w:color w:val="000000" w:themeColor="text1"/>
          <w:sz w:val="24"/>
          <w:szCs w:val="24"/>
          <w:lang w:val="en-US"/>
        </w:rPr>
        <w:t xml:space="preserve"> at different densities over a longer period</w:t>
      </w:r>
      <w:r w:rsidR="007860D6">
        <w:rPr>
          <w:rFonts w:ascii="Times New Roman" w:hAnsi="Times New Roman" w:cs="Times New Roman"/>
          <w:color w:val="000000" w:themeColor="text1"/>
          <w:sz w:val="24"/>
          <w:szCs w:val="24"/>
          <w:lang w:val="en-US"/>
        </w:rPr>
        <w:t>,</w:t>
      </w:r>
      <w:r w:rsidR="00A8662B">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juvenile</w:t>
      </w:r>
      <w:r w:rsidR="00A8662B">
        <w:rPr>
          <w:rFonts w:ascii="Times New Roman" w:hAnsi="Times New Roman" w:cs="Times New Roman"/>
          <w:color w:val="000000" w:themeColor="text1"/>
          <w:sz w:val="24"/>
          <w:szCs w:val="24"/>
          <w:lang w:val="en-US"/>
        </w:rPr>
        <w:t>s</w:t>
      </w:r>
      <w:r>
        <w:rPr>
          <w:rFonts w:ascii="Times New Roman" w:hAnsi="Times New Roman" w:cs="Times New Roman"/>
          <w:color w:val="000000" w:themeColor="text1"/>
          <w:sz w:val="24"/>
          <w:szCs w:val="24"/>
          <w:lang w:val="en-US"/>
        </w:rPr>
        <w:t xml:space="preserve"> </w:t>
      </w:r>
      <w:r w:rsidRPr="005D7D22">
        <w:rPr>
          <w:rFonts w:ascii="Times New Roman" w:hAnsi="Times New Roman" w:cs="Times New Roman"/>
          <w:color w:val="000000" w:themeColor="text1"/>
          <w:sz w:val="24"/>
          <w:szCs w:val="24"/>
          <w:lang w:val="en-US"/>
        </w:rPr>
        <w:t>from second or older clutches</w:t>
      </w:r>
      <w:r>
        <w:rPr>
          <w:rFonts w:ascii="Times New Roman" w:hAnsi="Times New Roman" w:cs="Times New Roman"/>
          <w:color w:val="000000" w:themeColor="text1"/>
          <w:sz w:val="24"/>
          <w:szCs w:val="24"/>
          <w:lang w:val="en-US"/>
        </w:rPr>
        <w:t xml:space="preserve"> were kept at </w:t>
      </w:r>
      <w:r w:rsidR="00844660">
        <w:rPr>
          <w:rFonts w:ascii="Times New Roman" w:hAnsi="Times New Roman" w:cs="Times New Roman"/>
          <w:color w:val="000000" w:themeColor="text1"/>
          <w:sz w:val="24"/>
          <w:szCs w:val="24"/>
          <w:lang w:val="en-US"/>
        </w:rPr>
        <w:t xml:space="preserve">two </w:t>
      </w:r>
      <w:r>
        <w:rPr>
          <w:rFonts w:ascii="Times New Roman" w:hAnsi="Times New Roman" w:cs="Times New Roman"/>
          <w:color w:val="000000" w:themeColor="text1"/>
          <w:sz w:val="24"/>
          <w:szCs w:val="24"/>
        </w:rPr>
        <w:t xml:space="preserve">different densities for 66 hours prior to measurements. </w:t>
      </w:r>
      <w:r w:rsidR="00403A1F">
        <w:rPr>
          <w:rFonts w:ascii="Times New Roman" w:hAnsi="Times New Roman" w:cs="Times New Roman"/>
          <w:color w:val="000000" w:themeColor="text1"/>
          <w:sz w:val="24"/>
          <w:szCs w:val="24"/>
        </w:rPr>
        <w:t xml:space="preserve">For this experiment we only used </w:t>
      </w:r>
      <w:r w:rsidR="00403A1F" w:rsidRPr="00742C95">
        <w:rPr>
          <w:rFonts w:ascii="Times New Roman" w:hAnsi="Times New Roman" w:cs="Times New Roman"/>
          <w:i/>
          <w:color w:val="000000" w:themeColor="text1"/>
          <w:sz w:val="24"/>
          <w:szCs w:val="24"/>
          <w:lang w:val="en-US"/>
        </w:rPr>
        <w:t>D. magna</w:t>
      </w:r>
      <w:r w:rsidR="00403A1F" w:rsidRPr="00FE10D1">
        <w:rPr>
          <w:rFonts w:ascii="Times New Roman" w:hAnsi="Times New Roman" w:cs="Times New Roman"/>
          <w:color w:val="000000" w:themeColor="text1"/>
          <w:sz w:val="24"/>
          <w:szCs w:val="24"/>
          <w:lang w:val="en-US"/>
        </w:rPr>
        <w:t>.</w:t>
      </w:r>
      <w:r w:rsidR="00403A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Individuals of all f</w:t>
      </w:r>
      <w:r>
        <w:rPr>
          <w:rFonts w:ascii="Times New Roman" w:hAnsi="Times New Roman" w:cs="Times New Roman"/>
          <w:color w:val="000000" w:themeColor="text1"/>
          <w:sz w:val="24"/>
          <w:szCs w:val="24"/>
          <w:lang w:val="en-US"/>
        </w:rPr>
        <w:t>ive clones</w:t>
      </w:r>
      <w:r w:rsidRPr="00AF15F5">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of </w:t>
      </w:r>
      <w:r w:rsidRPr="00742C95">
        <w:rPr>
          <w:rFonts w:ascii="Times New Roman" w:hAnsi="Times New Roman" w:cs="Times New Roman"/>
          <w:i/>
          <w:color w:val="000000" w:themeColor="text1"/>
          <w:sz w:val="24"/>
          <w:szCs w:val="24"/>
          <w:lang w:val="en-US"/>
        </w:rPr>
        <w:t>D. magna</w:t>
      </w:r>
      <w:r w:rsidRPr="00AF15F5">
        <w:rPr>
          <w:rFonts w:ascii="Times New Roman" w:hAnsi="Times New Roman" w:cs="Times New Roman"/>
          <w:color w:val="000000" w:themeColor="text1"/>
          <w:sz w:val="24"/>
          <w:szCs w:val="24"/>
          <w:lang w:val="en-US"/>
        </w:rPr>
        <w:t xml:space="preserve"> were</w:t>
      </w:r>
      <w:r>
        <w:rPr>
          <w:rFonts w:ascii="Times New Roman" w:hAnsi="Times New Roman" w:cs="Times New Roman"/>
          <w:color w:val="000000" w:themeColor="text1"/>
          <w:sz w:val="24"/>
          <w:szCs w:val="24"/>
          <w:lang w:val="en-US"/>
        </w:rPr>
        <w:t xml:space="preserve"> mixed </w:t>
      </w:r>
      <w:r w:rsidR="007860D6">
        <w:rPr>
          <w:rFonts w:ascii="Times New Roman" w:hAnsi="Times New Roman" w:cs="Times New Roman"/>
          <w:color w:val="000000" w:themeColor="text1"/>
          <w:sz w:val="24"/>
          <w:szCs w:val="24"/>
          <w:lang w:val="en-US"/>
        </w:rPr>
        <w:lastRenderedPageBreak/>
        <w:t xml:space="preserve">before being allocated haphazardly to twenty-seven </w:t>
      </w:r>
      <w:r w:rsidR="00574704">
        <w:rPr>
          <w:rFonts w:ascii="Times New Roman" w:hAnsi="Times New Roman" w:cs="Times New Roman"/>
          <w:color w:val="000000" w:themeColor="text1"/>
          <w:sz w:val="24"/>
          <w:szCs w:val="24"/>
          <w:lang w:val="en-US"/>
        </w:rPr>
        <w:t xml:space="preserve">70 </w:t>
      </w:r>
      <w:r w:rsidR="007860D6">
        <w:rPr>
          <w:rFonts w:ascii="Times New Roman" w:hAnsi="Times New Roman" w:cs="Times New Roman"/>
          <w:color w:val="000000" w:themeColor="text1"/>
          <w:sz w:val="24"/>
          <w:szCs w:val="24"/>
          <w:lang w:val="en-US"/>
        </w:rPr>
        <w:t>ml culture bottles.</w:t>
      </w:r>
      <w:r w:rsidR="003E4585">
        <w:rPr>
          <w:rFonts w:ascii="Times New Roman" w:hAnsi="Times New Roman" w:cs="Times New Roman"/>
          <w:color w:val="000000" w:themeColor="text1"/>
          <w:sz w:val="24"/>
          <w:szCs w:val="24"/>
          <w:lang w:val="en-US"/>
        </w:rPr>
        <w:t xml:space="preserve"> Five bottles contained </w:t>
      </w:r>
      <w:r w:rsidR="00574704">
        <w:rPr>
          <w:rFonts w:ascii="Times New Roman" w:hAnsi="Times New Roman" w:cs="Times New Roman"/>
          <w:color w:val="000000" w:themeColor="text1"/>
          <w:sz w:val="24"/>
          <w:szCs w:val="24"/>
          <w:lang w:val="en-US"/>
        </w:rPr>
        <w:t>28</w:t>
      </w:r>
      <w:r w:rsidR="003E4585">
        <w:rPr>
          <w:rFonts w:ascii="Times New Roman" w:hAnsi="Times New Roman" w:cs="Times New Roman"/>
          <w:color w:val="000000" w:themeColor="text1"/>
          <w:sz w:val="24"/>
          <w:szCs w:val="24"/>
          <w:lang w:val="en-US"/>
        </w:rPr>
        <w:t xml:space="preserve"> individuals, whereas the remaining 22 bottles contained single individuals. </w:t>
      </w:r>
      <w:r w:rsidR="00C53862">
        <w:rPr>
          <w:rFonts w:ascii="Times New Roman" w:hAnsi="Times New Roman" w:cs="Times New Roman"/>
          <w:color w:val="000000" w:themeColor="text1"/>
          <w:sz w:val="24"/>
          <w:szCs w:val="24"/>
          <w:lang w:val="en-US"/>
        </w:rPr>
        <w:t>Using a 16-channel peristaltic pump, e</w:t>
      </w:r>
      <w:r w:rsidR="003E4585">
        <w:rPr>
          <w:rFonts w:ascii="Times New Roman" w:hAnsi="Times New Roman" w:cs="Times New Roman"/>
          <w:color w:val="000000" w:themeColor="text1"/>
          <w:sz w:val="24"/>
          <w:szCs w:val="24"/>
          <w:lang w:val="en-US"/>
        </w:rPr>
        <w:t>ach bottle</w:t>
      </w:r>
      <w:r w:rsidR="007860D6">
        <w:rPr>
          <w:rFonts w:ascii="Times New Roman" w:hAnsi="Times New Roman" w:cs="Times New Roman"/>
          <w:color w:val="000000" w:themeColor="text1"/>
          <w:sz w:val="24"/>
          <w:szCs w:val="24"/>
          <w:lang w:val="en-US"/>
        </w:rPr>
        <w:t xml:space="preserve"> </w:t>
      </w:r>
      <w:r w:rsidR="003E4585">
        <w:rPr>
          <w:rFonts w:ascii="Times New Roman" w:hAnsi="Times New Roman" w:cs="Times New Roman"/>
          <w:color w:val="000000" w:themeColor="text1"/>
          <w:sz w:val="24"/>
          <w:szCs w:val="24"/>
          <w:lang w:val="en-US"/>
        </w:rPr>
        <w:t>received a constant flow of 120 ml h</w:t>
      </w:r>
      <w:r w:rsidR="003E4585" w:rsidRPr="00FE10D1">
        <w:rPr>
          <w:rFonts w:ascii="Times New Roman" w:hAnsi="Times New Roman" w:cs="Times New Roman"/>
          <w:color w:val="000000" w:themeColor="text1"/>
          <w:sz w:val="24"/>
          <w:szCs w:val="24"/>
          <w:vertAlign w:val="superscript"/>
          <w:lang w:val="en-US"/>
        </w:rPr>
        <w:t>-1</w:t>
      </w:r>
      <w:r w:rsidR="00C53862">
        <w:rPr>
          <w:rFonts w:ascii="Times New Roman" w:hAnsi="Times New Roman" w:cs="Times New Roman"/>
          <w:color w:val="000000" w:themeColor="text1"/>
          <w:sz w:val="24"/>
          <w:szCs w:val="24"/>
          <w:lang w:val="en-US"/>
        </w:rPr>
        <w:t xml:space="preserve"> from a common reservoir containing </w:t>
      </w:r>
      <w:r w:rsidRPr="00AF15F5">
        <w:rPr>
          <w:rFonts w:ascii="Times New Roman" w:hAnsi="Times New Roman" w:cs="Times New Roman"/>
          <w:color w:val="000000" w:themeColor="text1"/>
          <w:sz w:val="24"/>
          <w:szCs w:val="24"/>
          <w:lang w:val="en-US"/>
        </w:rPr>
        <w:t>25 l</w:t>
      </w:r>
      <w:r w:rsidR="00844660">
        <w:rPr>
          <w:rFonts w:ascii="Times New Roman" w:hAnsi="Times New Roman" w:cs="Times New Roman"/>
          <w:color w:val="000000" w:themeColor="text1"/>
          <w:sz w:val="24"/>
          <w:szCs w:val="24"/>
          <w:lang w:val="en-US"/>
        </w:rPr>
        <w:t xml:space="preserve"> </w:t>
      </w:r>
      <w:r w:rsidRPr="00AF15F5">
        <w:rPr>
          <w:rFonts w:ascii="Times New Roman" w:hAnsi="Times New Roman" w:cs="Times New Roman"/>
          <w:color w:val="000000" w:themeColor="text1"/>
          <w:sz w:val="24"/>
          <w:szCs w:val="24"/>
          <w:lang w:val="en-US"/>
        </w:rPr>
        <w:t xml:space="preserve">aerated ADaM </w:t>
      </w:r>
      <w:r>
        <w:rPr>
          <w:rFonts w:ascii="Times New Roman" w:hAnsi="Times New Roman" w:cs="Times New Roman"/>
          <w:color w:val="000000" w:themeColor="text1"/>
          <w:sz w:val="24"/>
          <w:szCs w:val="24"/>
          <w:lang w:val="en-US"/>
        </w:rPr>
        <w:t>and</w:t>
      </w:r>
      <w:r w:rsidRPr="00AF15F5">
        <w:rPr>
          <w:rFonts w:ascii="Times New Roman" w:hAnsi="Times New Roman" w:cs="Times New Roman"/>
          <w:color w:val="000000" w:themeColor="text1"/>
          <w:sz w:val="24"/>
          <w:szCs w:val="24"/>
          <w:lang w:val="en-US"/>
        </w:rPr>
        <w:t xml:space="preserve"> Shellfish diet at </w:t>
      </w:r>
      <w:r w:rsidR="00844660">
        <w:rPr>
          <w:rFonts w:ascii="Times New Roman" w:hAnsi="Times New Roman" w:cs="Times New Roman"/>
          <w:color w:val="000000" w:themeColor="text1"/>
          <w:sz w:val="24"/>
          <w:szCs w:val="24"/>
          <w:lang w:val="en-US"/>
        </w:rPr>
        <w:t xml:space="preserve">a </w:t>
      </w:r>
      <w:r w:rsidRPr="00AF15F5">
        <w:rPr>
          <w:rFonts w:ascii="Times New Roman" w:hAnsi="Times New Roman" w:cs="Times New Roman"/>
          <w:color w:val="000000" w:themeColor="text1"/>
          <w:sz w:val="24"/>
          <w:szCs w:val="24"/>
          <w:lang w:val="en-US"/>
        </w:rPr>
        <w:t>concentration</w:t>
      </w:r>
      <w:r w:rsidR="00844660">
        <w:rPr>
          <w:rFonts w:ascii="Times New Roman" w:hAnsi="Times New Roman" w:cs="Times New Roman"/>
          <w:color w:val="000000" w:themeColor="text1"/>
          <w:sz w:val="24"/>
          <w:szCs w:val="24"/>
          <w:lang w:val="en-US"/>
        </w:rPr>
        <w:t xml:space="preserve"> of</w:t>
      </w:r>
      <w:r w:rsidRPr="00AF15F5">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2 </w:t>
      </w:r>
      <w:r w:rsidRPr="00AF15F5">
        <w:rPr>
          <w:rFonts w:ascii="Times New Roman" w:hAnsi="Times New Roman" w:cs="Times New Roman"/>
          <w:color w:val="000000" w:themeColor="text1"/>
          <w:sz w:val="24"/>
          <w:szCs w:val="24"/>
          <w:lang w:val="en-US"/>
        </w:rPr>
        <w:t>x10</w:t>
      </w:r>
      <w:r w:rsidRPr="00CE1998">
        <w:rPr>
          <w:rFonts w:ascii="Times New Roman" w:hAnsi="Times New Roman" w:cs="Times New Roman"/>
          <w:color w:val="000000" w:themeColor="text1"/>
          <w:sz w:val="24"/>
          <w:szCs w:val="24"/>
          <w:vertAlign w:val="superscript"/>
          <w:lang w:val="en-US"/>
        </w:rPr>
        <w:t>5</w:t>
      </w:r>
      <w:r w:rsidRPr="00AF15F5">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alga </w:t>
      </w:r>
      <w:r w:rsidRPr="00AF15F5">
        <w:rPr>
          <w:rFonts w:ascii="Times New Roman" w:hAnsi="Times New Roman" w:cs="Times New Roman"/>
          <w:color w:val="000000" w:themeColor="text1"/>
          <w:sz w:val="24"/>
          <w:szCs w:val="24"/>
          <w:lang w:val="en-US"/>
        </w:rPr>
        <w:t>cells ml</w:t>
      </w:r>
      <w:r w:rsidRPr="00CE1998">
        <w:rPr>
          <w:rFonts w:ascii="Times New Roman" w:hAnsi="Times New Roman" w:cs="Times New Roman"/>
          <w:color w:val="000000" w:themeColor="text1"/>
          <w:sz w:val="24"/>
          <w:szCs w:val="24"/>
          <w:vertAlign w:val="superscript"/>
          <w:lang w:val="en-US"/>
        </w:rPr>
        <w:t>-1</w:t>
      </w:r>
      <w:r>
        <w:rPr>
          <w:rFonts w:ascii="Times New Roman" w:hAnsi="Times New Roman" w:cs="Times New Roman"/>
          <w:color w:val="000000" w:themeColor="text1"/>
          <w:sz w:val="24"/>
          <w:szCs w:val="24"/>
          <w:lang w:val="en-US"/>
        </w:rPr>
        <w:t>.</w:t>
      </w:r>
      <w:r w:rsidR="00C53862">
        <w:rPr>
          <w:rFonts w:ascii="Times New Roman" w:hAnsi="Times New Roman" w:cs="Times New Roman"/>
          <w:color w:val="000000" w:themeColor="text1"/>
          <w:sz w:val="24"/>
          <w:szCs w:val="24"/>
          <w:lang w:val="en-US"/>
        </w:rPr>
        <w:t xml:space="preserve"> The outflow of each bottle was </w:t>
      </w:r>
      <w:r w:rsidR="00FC64EA">
        <w:rPr>
          <w:rFonts w:ascii="Times New Roman" w:hAnsi="Times New Roman" w:cs="Times New Roman"/>
          <w:color w:val="000000" w:themeColor="text1"/>
          <w:sz w:val="24"/>
          <w:szCs w:val="24"/>
          <w:lang w:val="en-US"/>
        </w:rPr>
        <w:t xml:space="preserve">circulated back into the reservoir. Thus, using a high flow rate relative to the filtration rate of daphnia (Burns 1969) we prevented effects of crowding on food availability, and the circulating system allowed all bottles to receive medium containing metabolites. To fit all bottles to the same peristaltic pump, </w:t>
      </w:r>
      <w:r w:rsidR="00A625A2">
        <w:rPr>
          <w:rFonts w:ascii="Times New Roman" w:hAnsi="Times New Roman" w:cs="Times New Roman"/>
          <w:color w:val="000000" w:themeColor="text1"/>
          <w:sz w:val="24"/>
          <w:szCs w:val="24"/>
          <w:lang w:val="en-US"/>
        </w:rPr>
        <w:t xml:space="preserve">the 22 </w:t>
      </w:r>
      <w:r w:rsidR="00FC64EA">
        <w:rPr>
          <w:rFonts w:ascii="Times New Roman" w:hAnsi="Times New Roman" w:cs="Times New Roman"/>
          <w:color w:val="000000" w:themeColor="text1"/>
          <w:sz w:val="24"/>
          <w:szCs w:val="24"/>
          <w:lang w:val="en-US"/>
        </w:rPr>
        <w:t>single</w:t>
      </w:r>
      <w:r w:rsidR="00A625A2">
        <w:rPr>
          <w:rFonts w:ascii="Times New Roman" w:hAnsi="Times New Roman" w:cs="Times New Roman"/>
          <w:color w:val="000000" w:themeColor="text1"/>
          <w:sz w:val="24"/>
          <w:szCs w:val="24"/>
          <w:lang w:val="en-US"/>
        </w:rPr>
        <w:t xml:space="preserve"> individual bottles were attached </w:t>
      </w:r>
      <w:r w:rsidR="00DC759B">
        <w:rPr>
          <w:rFonts w:ascii="Times New Roman" w:hAnsi="Times New Roman" w:cs="Times New Roman"/>
          <w:color w:val="000000" w:themeColor="text1"/>
          <w:sz w:val="24"/>
          <w:szCs w:val="24"/>
          <w:lang w:val="en-US"/>
        </w:rPr>
        <w:t xml:space="preserve">successively in pairs </w:t>
      </w:r>
      <w:r w:rsidR="00A625A2">
        <w:rPr>
          <w:rFonts w:ascii="Times New Roman" w:hAnsi="Times New Roman" w:cs="Times New Roman"/>
          <w:color w:val="000000" w:themeColor="text1"/>
          <w:sz w:val="24"/>
          <w:szCs w:val="24"/>
          <w:lang w:val="en-US"/>
        </w:rPr>
        <w:t>to eleven of the channels</w:t>
      </w:r>
      <w:r w:rsidR="003708E6">
        <w:rPr>
          <w:rFonts w:ascii="Times New Roman" w:hAnsi="Times New Roman" w:cs="Times New Roman"/>
          <w:color w:val="000000" w:themeColor="text1"/>
          <w:sz w:val="24"/>
          <w:szCs w:val="24"/>
          <w:lang w:val="en-US"/>
        </w:rPr>
        <w:t>. T</w:t>
      </w:r>
      <w:r w:rsidR="00A625A2">
        <w:rPr>
          <w:rFonts w:ascii="Times New Roman" w:hAnsi="Times New Roman" w:cs="Times New Roman"/>
          <w:color w:val="000000" w:themeColor="text1"/>
          <w:sz w:val="24"/>
          <w:szCs w:val="24"/>
          <w:lang w:val="en-US"/>
        </w:rPr>
        <w:t xml:space="preserve">he five </w:t>
      </w:r>
      <w:r w:rsidRPr="00AF15F5">
        <w:rPr>
          <w:rFonts w:ascii="Times New Roman" w:hAnsi="Times New Roman" w:cs="Times New Roman"/>
          <w:color w:val="000000" w:themeColor="text1"/>
          <w:sz w:val="24"/>
          <w:szCs w:val="24"/>
          <w:lang w:val="en-US"/>
        </w:rPr>
        <w:t xml:space="preserve">crowded </w:t>
      </w:r>
      <w:r w:rsidR="00A625A2">
        <w:rPr>
          <w:rFonts w:ascii="Times New Roman" w:hAnsi="Times New Roman" w:cs="Times New Roman"/>
          <w:color w:val="000000" w:themeColor="text1"/>
          <w:sz w:val="24"/>
          <w:szCs w:val="24"/>
          <w:lang w:val="en-US"/>
        </w:rPr>
        <w:t xml:space="preserve">bottles were attached to the remaining five channels. </w:t>
      </w:r>
      <w:r>
        <w:rPr>
          <w:rFonts w:ascii="Times New Roman" w:hAnsi="Times New Roman" w:cs="Times New Roman"/>
          <w:color w:val="000000" w:themeColor="text1"/>
          <w:sz w:val="24"/>
          <w:szCs w:val="24"/>
          <w:lang w:val="en-US"/>
        </w:rPr>
        <w:t xml:space="preserve">The experiment was run </w:t>
      </w:r>
      <w:r w:rsidR="00FC64EA">
        <w:rPr>
          <w:rFonts w:ascii="Times New Roman" w:hAnsi="Times New Roman" w:cs="Times New Roman"/>
          <w:color w:val="000000" w:themeColor="text1"/>
          <w:sz w:val="24"/>
          <w:szCs w:val="24"/>
          <w:lang w:val="en-US"/>
        </w:rPr>
        <w:t>at</w:t>
      </w:r>
      <w:r>
        <w:rPr>
          <w:rFonts w:ascii="Times New Roman" w:hAnsi="Times New Roman" w:cs="Times New Roman"/>
          <w:color w:val="000000" w:themeColor="text1"/>
          <w:sz w:val="24"/>
          <w:szCs w:val="24"/>
          <w:lang w:val="en-US"/>
        </w:rPr>
        <w:t xml:space="preserve"> 17</w:t>
      </w:r>
      <w:r w:rsidRPr="001A3204">
        <w:rPr>
          <w:rFonts w:ascii="Times New Roman" w:hAnsi="Times New Roman" w:cs="Times New Roman"/>
          <w:color w:val="000000" w:themeColor="text1"/>
          <w:sz w:val="24"/>
          <w:szCs w:val="24"/>
          <w:lang w:val="en-US"/>
        </w:rPr>
        <w:t xml:space="preserve"> </w:t>
      </w:r>
      <w:r w:rsidRPr="00581746">
        <w:rPr>
          <w:rFonts w:ascii="Times New Roman" w:hAnsi="Times New Roman" w:cs="Times New Roman"/>
          <w:color w:val="000000" w:themeColor="text1"/>
          <w:sz w:val="24"/>
          <w:szCs w:val="24"/>
          <w:lang w:val="en-US"/>
        </w:rPr>
        <w:t>˚C</w:t>
      </w:r>
      <w:r>
        <w:rPr>
          <w:rFonts w:ascii="Times New Roman" w:hAnsi="Times New Roman" w:cs="Times New Roman"/>
          <w:color w:val="000000" w:themeColor="text1"/>
          <w:sz w:val="24"/>
          <w:szCs w:val="24"/>
          <w:lang w:val="en-US"/>
        </w:rPr>
        <w:t xml:space="preserve">. </w:t>
      </w:r>
      <w:r w:rsidR="00DC759B">
        <w:rPr>
          <w:rFonts w:ascii="Times New Roman" w:hAnsi="Times New Roman" w:cs="Times New Roman"/>
          <w:color w:val="000000" w:themeColor="text1"/>
          <w:sz w:val="24"/>
          <w:szCs w:val="24"/>
          <w:lang w:val="en-US"/>
        </w:rPr>
        <w:t>During the final</w:t>
      </w:r>
      <w:r w:rsidRPr="00AF15F5">
        <w:rPr>
          <w:rFonts w:ascii="Times New Roman" w:hAnsi="Times New Roman" w:cs="Times New Roman"/>
          <w:color w:val="000000" w:themeColor="text1"/>
          <w:sz w:val="24"/>
          <w:szCs w:val="24"/>
          <w:lang w:val="en-US"/>
        </w:rPr>
        <w:t xml:space="preserve"> 18 hours</w:t>
      </w:r>
      <w:r>
        <w:rPr>
          <w:rFonts w:ascii="Times New Roman" w:hAnsi="Times New Roman" w:cs="Times New Roman"/>
          <w:color w:val="000000" w:themeColor="text1"/>
          <w:sz w:val="24"/>
          <w:szCs w:val="24"/>
          <w:lang w:val="en-US"/>
        </w:rPr>
        <w:t xml:space="preserve"> </w:t>
      </w:r>
      <w:r w:rsidR="00DC759B">
        <w:rPr>
          <w:rFonts w:ascii="Times New Roman" w:hAnsi="Times New Roman" w:cs="Times New Roman"/>
          <w:color w:val="000000" w:themeColor="text1"/>
          <w:sz w:val="24"/>
          <w:szCs w:val="24"/>
          <w:lang w:val="en-US"/>
        </w:rPr>
        <w:t xml:space="preserve">of the experiment </w:t>
      </w:r>
      <w:r w:rsidR="004D2B7F">
        <w:rPr>
          <w:rFonts w:ascii="Times New Roman" w:hAnsi="Times New Roman" w:cs="Times New Roman"/>
          <w:color w:val="000000" w:themeColor="text1"/>
          <w:sz w:val="24"/>
          <w:szCs w:val="24"/>
          <w:lang w:val="en-US"/>
        </w:rPr>
        <w:t xml:space="preserve">the medium in the reservoir was replaced with pure ADaM </w:t>
      </w:r>
      <w:r w:rsidRPr="005D7D22">
        <w:rPr>
          <w:rFonts w:ascii="Times New Roman" w:hAnsi="Times New Roman" w:cs="Times New Roman"/>
          <w:color w:val="000000" w:themeColor="text1"/>
          <w:sz w:val="24"/>
          <w:szCs w:val="24"/>
          <w:lang w:val="en-US"/>
        </w:rPr>
        <w:t>to minimize oxygen consumption due to s</w:t>
      </w:r>
      <w:r>
        <w:rPr>
          <w:rFonts w:ascii="Times New Roman" w:hAnsi="Times New Roman" w:cs="Times New Roman"/>
          <w:color w:val="000000" w:themeColor="text1"/>
          <w:sz w:val="24"/>
          <w:szCs w:val="24"/>
          <w:lang w:val="en-US"/>
        </w:rPr>
        <w:t>pecific</w:t>
      </w:r>
      <w:r w:rsidRPr="005D7D22">
        <w:rPr>
          <w:rFonts w:ascii="Times New Roman" w:hAnsi="Times New Roman" w:cs="Times New Roman"/>
          <w:color w:val="000000" w:themeColor="text1"/>
          <w:sz w:val="24"/>
          <w:szCs w:val="24"/>
          <w:lang w:val="en-US"/>
        </w:rPr>
        <w:t xml:space="preserve"> dynamic action</w:t>
      </w:r>
      <w:r w:rsidR="00FC64EA">
        <w:rPr>
          <w:rFonts w:ascii="Times New Roman" w:hAnsi="Times New Roman" w:cs="Times New Roman"/>
          <w:color w:val="000000" w:themeColor="text1"/>
          <w:sz w:val="24"/>
          <w:szCs w:val="24"/>
          <w:lang w:val="en-US"/>
        </w:rPr>
        <w:t xml:space="preserve"> during respirometry</w:t>
      </w:r>
      <w:r w:rsidRPr="00AF15F5">
        <w:rPr>
          <w:rFonts w:ascii="Times New Roman" w:hAnsi="Times New Roman" w:cs="Times New Roman"/>
          <w:color w:val="000000" w:themeColor="text1"/>
          <w:sz w:val="24"/>
          <w:szCs w:val="24"/>
          <w:lang w:val="en-US"/>
        </w:rPr>
        <w:t xml:space="preserve">. </w:t>
      </w:r>
      <w:r w:rsidRPr="005D7D22">
        <w:rPr>
          <w:rFonts w:ascii="Times New Roman" w:hAnsi="Times New Roman" w:cs="Times New Roman"/>
          <w:color w:val="000000" w:themeColor="text1"/>
          <w:sz w:val="24"/>
          <w:szCs w:val="24"/>
          <w:lang w:val="en-US"/>
        </w:rPr>
        <w:t xml:space="preserve">Respirometry </w:t>
      </w:r>
      <w:r w:rsidR="00FC64EA">
        <w:rPr>
          <w:rFonts w:ascii="Times New Roman" w:hAnsi="Times New Roman" w:cs="Times New Roman"/>
          <w:color w:val="000000" w:themeColor="text1"/>
          <w:sz w:val="24"/>
          <w:szCs w:val="24"/>
          <w:lang w:val="en-US"/>
        </w:rPr>
        <w:t>was</w:t>
      </w:r>
      <w:r w:rsidRPr="005D7D22">
        <w:rPr>
          <w:rFonts w:ascii="Times New Roman" w:hAnsi="Times New Roman" w:cs="Times New Roman"/>
          <w:color w:val="000000" w:themeColor="text1"/>
          <w:sz w:val="24"/>
          <w:szCs w:val="24"/>
          <w:lang w:val="en-US"/>
        </w:rPr>
        <w:t xml:space="preserve"> </w:t>
      </w:r>
      <w:r w:rsidR="004D2B7F">
        <w:rPr>
          <w:rFonts w:ascii="Times New Roman" w:hAnsi="Times New Roman" w:cs="Times New Roman"/>
          <w:color w:val="000000" w:themeColor="text1"/>
          <w:sz w:val="24"/>
          <w:szCs w:val="24"/>
          <w:lang w:val="en-US"/>
        </w:rPr>
        <w:t>performed</w:t>
      </w:r>
      <w:r w:rsidRPr="00AF15F5">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as described above</w:t>
      </w:r>
      <w:r w:rsidR="00150778">
        <w:rPr>
          <w:rFonts w:ascii="Times New Roman" w:hAnsi="Times New Roman" w:cs="Times New Roman"/>
          <w:color w:val="000000" w:themeColor="text1"/>
          <w:sz w:val="24"/>
          <w:szCs w:val="24"/>
          <w:lang w:val="en-US"/>
        </w:rPr>
        <w:t>, except that each well o</w:t>
      </w:r>
      <w:r w:rsidR="000D791C">
        <w:rPr>
          <w:rFonts w:ascii="Times New Roman" w:hAnsi="Times New Roman" w:cs="Times New Roman"/>
          <w:color w:val="000000" w:themeColor="text1"/>
          <w:sz w:val="24"/>
          <w:szCs w:val="24"/>
          <w:lang w:val="en-US"/>
        </w:rPr>
        <w:t>nly contained single individual</w:t>
      </w:r>
      <w:r w:rsidR="00254EAA">
        <w:rPr>
          <w:rFonts w:ascii="Times New Roman" w:hAnsi="Times New Roman" w:cs="Times New Roman"/>
          <w:color w:val="000000" w:themeColor="text1"/>
          <w:sz w:val="24"/>
          <w:szCs w:val="24"/>
          <w:lang w:val="en-US"/>
        </w:rPr>
        <w:t>s</w:t>
      </w:r>
      <w:r>
        <w:rPr>
          <w:rFonts w:ascii="Times New Roman" w:hAnsi="Times New Roman" w:cs="Times New Roman"/>
          <w:color w:val="000000" w:themeColor="text1"/>
          <w:sz w:val="24"/>
          <w:szCs w:val="24"/>
          <w:lang w:val="en-US"/>
        </w:rPr>
        <w:t xml:space="preserve">. </w:t>
      </w:r>
      <w:r w:rsidR="00150778">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lang w:val="en-US"/>
        </w:rPr>
        <w:t xml:space="preserve">ndividuals </w:t>
      </w:r>
      <w:r w:rsidR="00150778">
        <w:rPr>
          <w:rFonts w:ascii="Times New Roman" w:hAnsi="Times New Roman" w:cs="Times New Roman"/>
          <w:color w:val="000000" w:themeColor="text1"/>
          <w:sz w:val="24"/>
          <w:szCs w:val="24"/>
          <w:lang w:val="en-US"/>
        </w:rPr>
        <w:t xml:space="preserve">from the two treatments </w:t>
      </w:r>
      <w:r>
        <w:rPr>
          <w:rFonts w:ascii="Times New Roman" w:hAnsi="Times New Roman" w:cs="Times New Roman"/>
          <w:color w:val="000000" w:themeColor="text1"/>
          <w:sz w:val="24"/>
          <w:szCs w:val="24"/>
          <w:lang w:val="en-US"/>
        </w:rPr>
        <w:t>were</w:t>
      </w:r>
      <w:r w:rsidR="003708E6">
        <w:rPr>
          <w:rFonts w:ascii="Times New Roman" w:hAnsi="Times New Roman" w:cs="Times New Roman"/>
          <w:color w:val="000000" w:themeColor="text1"/>
          <w:sz w:val="24"/>
          <w:szCs w:val="24"/>
          <w:lang w:val="en-US"/>
        </w:rPr>
        <w:t xml:space="preserve"> randomly allocated to 20 of the 24 wells in each of two replicate respirometry runs, with the remaining four wells being controls. Due to some mortality and accidental losses t</w:t>
      </w:r>
      <w:r w:rsidR="00537F13">
        <w:rPr>
          <w:rFonts w:ascii="Times New Roman" w:hAnsi="Times New Roman" w:cs="Times New Roman"/>
          <w:color w:val="000000" w:themeColor="text1"/>
          <w:sz w:val="24"/>
          <w:szCs w:val="24"/>
          <w:lang w:val="en-US"/>
        </w:rPr>
        <w:t xml:space="preserve">he final sample sizes </w:t>
      </w:r>
      <w:r w:rsidR="003708E6">
        <w:rPr>
          <w:rFonts w:ascii="Times New Roman" w:hAnsi="Times New Roman" w:cs="Times New Roman"/>
          <w:color w:val="000000" w:themeColor="text1"/>
          <w:sz w:val="24"/>
          <w:szCs w:val="24"/>
          <w:lang w:val="en-US"/>
        </w:rPr>
        <w:t xml:space="preserve">were </w:t>
      </w:r>
      <w:r w:rsidR="00537F13">
        <w:rPr>
          <w:rFonts w:ascii="Times New Roman" w:hAnsi="Times New Roman" w:cs="Times New Roman"/>
          <w:color w:val="000000" w:themeColor="text1"/>
          <w:sz w:val="24"/>
          <w:szCs w:val="24"/>
          <w:lang w:val="en-US"/>
        </w:rPr>
        <w:t>N = 16 and 19 for the individual and crowded treatments, respectively.</w:t>
      </w:r>
    </w:p>
    <w:p w14:paraId="6B43BDAE" w14:textId="77777777" w:rsidR="00A6117E" w:rsidRDefault="00A6117E" w:rsidP="00BC5D71">
      <w:pPr>
        <w:spacing w:after="0" w:line="480" w:lineRule="auto"/>
        <w:jc w:val="both"/>
        <w:rPr>
          <w:rFonts w:ascii="Times New Roman" w:hAnsi="Times New Roman" w:cs="Times New Roman"/>
          <w:color w:val="000000" w:themeColor="text1"/>
          <w:sz w:val="24"/>
          <w:szCs w:val="24"/>
          <w:lang w:val="en-US"/>
        </w:rPr>
      </w:pPr>
    </w:p>
    <w:p w14:paraId="02380780" w14:textId="2D4AA469" w:rsidR="005A740D" w:rsidRPr="009E3EAD" w:rsidRDefault="00FC64EA" w:rsidP="00BC5D71">
      <w:pPr>
        <w:spacing w:after="0" w:line="480" w:lineRule="auto"/>
        <w:jc w:val="both"/>
        <w:rPr>
          <w:rFonts w:ascii="Times New Roman" w:hAnsi="Times New Roman" w:cs="Times New Roman"/>
          <w:i/>
          <w:color w:val="000000" w:themeColor="text1"/>
          <w:sz w:val="24"/>
          <w:szCs w:val="24"/>
          <w:lang w:val="en-US"/>
        </w:rPr>
      </w:pPr>
      <w:r>
        <w:rPr>
          <w:rFonts w:ascii="Times New Roman" w:hAnsi="Times New Roman" w:cs="Times New Roman"/>
          <w:i/>
          <w:color w:val="000000" w:themeColor="text1"/>
          <w:sz w:val="24"/>
          <w:szCs w:val="24"/>
          <w:lang w:val="en-US"/>
        </w:rPr>
        <w:t>C</w:t>
      </w:r>
      <w:r w:rsidR="005A740D">
        <w:rPr>
          <w:rFonts w:ascii="Times New Roman" w:hAnsi="Times New Roman" w:cs="Times New Roman"/>
          <w:i/>
          <w:color w:val="000000" w:themeColor="text1"/>
          <w:sz w:val="24"/>
          <w:szCs w:val="24"/>
          <w:lang w:val="en-US"/>
        </w:rPr>
        <w:t>lone effect</w:t>
      </w:r>
    </w:p>
    <w:p w14:paraId="3A847418" w14:textId="23920891" w:rsidR="00BC5D71" w:rsidRDefault="005A740D" w:rsidP="00BC5D71">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 </w:t>
      </w:r>
      <w:r w:rsidR="00A6117E">
        <w:rPr>
          <w:rFonts w:ascii="Times New Roman" w:hAnsi="Times New Roman" w:cs="Times New Roman"/>
          <w:color w:val="000000" w:themeColor="text1"/>
          <w:sz w:val="24"/>
          <w:szCs w:val="24"/>
          <w:lang w:val="en-US"/>
        </w:rPr>
        <w:t xml:space="preserve">third </w:t>
      </w:r>
      <w:r>
        <w:rPr>
          <w:rFonts w:ascii="Times New Roman" w:hAnsi="Times New Roman" w:cs="Times New Roman"/>
          <w:color w:val="000000" w:themeColor="text1"/>
          <w:sz w:val="24"/>
          <w:szCs w:val="24"/>
          <w:lang w:val="en-US"/>
        </w:rPr>
        <w:t xml:space="preserve">experiment was performed to test for variation in respiration among clones (within species) at a given </w:t>
      </w:r>
      <w:r w:rsidR="002637B4">
        <w:rPr>
          <w:rFonts w:ascii="Times New Roman" w:hAnsi="Times New Roman" w:cs="Times New Roman"/>
          <w:color w:val="000000" w:themeColor="text1"/>
          <w:sz w:val="24"/>
          <w:szCs w:val="24"/>
          <w:lang w:val="en-US"/>
        </w:rPr>
        <w:t xml:space="preserve">constant </w:t>
      </w:r>
      <w:r>
        <w:rPr>
          <w:rFonts w:ascii="Times New Roman" w:hAnsi="Times New Roman" w:cs="Times New Roman"/>
          <w:color w:val="000000" w:themeColor="text1"/>
          <w:sz w:val="24"/>
          <w:szCs w:val="24"/>
          <w:lang w:val="en-US"/>
        </w:rPr>
        <w:t>density. For this, respiration of single individuals from all five clones of one species was measured in the same run</w:t>
      </w:r>
      <w:r w:rsidR="002637B4">
        <w:rPr>
          <w:rFonts w:ascii="Times New Roman" w:hAnsi="Times New Roman" w:cs="Times New Roman"/>
          <w:color w:val="000000" w:themeColor="text1"/>
          <w:sz w:val="24"/>
          <w:szCs w:val="24"/>
          <w:lang w:val="en-US"/>
        </w:rPr>
        <w:t>. F</w:t>
      </w:r>
      <w:r>
        <w:rPr>
          <w:rFonts w:ascii="Times New Roman" w:hAnsi="Times New Roman" w:cs="Times New Roman"/>
          <w:color w:val="000000" w:themeColor="text1"/>
          <w:sz w:val="24"/>
          <w:szCs w:val="24"/>
          <w:lang w:val="en-US"/>
        </w:rPr>
        <w:t xml:space="preserve">our replicate runs </w:t>
      </w:r>
      <w:r w:rsidR="002637B4">
        <w:rPr>
          <w:rFonts w:ascii="Times New Roman" w:hAnsi="Times New Roman" w:cs="Times New Roman"/>
          <w:color w:val="000000" w:themeColor="text1"/>
          <w:sz w:val="24"/>
          <w:szCs w:val="24"/>
          <w:lang w:val="en-US"/>
        </w:rPr>
        <w:t xml:space="preserve">were conducted </w:t>
      </w:r>
      <w:r>
        <w:rPr>
          <w:rFonts w:ascii="Times New Roman" w:hAnsi="Times New Roman" w:cs="Times New Roman"/>
          <w:color w:val="000000" w:themeColor="text1"/>
          <w:sz w:val="24"/>
          <w:szCs w:val="24"/>
          <w:lang w:val="en-US"/>
        </w:rPr>
        <w:t xml:space="preserve">per species. Thus, this design allows for estimates of clone effects while accounting for run effects. As for the density effect experiment, wells with ADaM were used as controls. </w:t>
      </w:r>
      <w:r w:rsidR="00BC5D71">
        <w:rPr>
          <w:rFonts w:ascii="Times New Roman" w:hAnsi="Times New Roman" w:cs="Times New Roman"/>
          <w:color w:val="000000" w:themeColor="text1"/>
          <w:sz w:val="24"/>
          <w:szCs w:val="24"/>
          <w:lang w:val="en-US"/>
        </w:rPr>
        <w:t>In each run, four wells were used as controls</w:t>
      </w:r>
      <w:r w:rsidR="00BC5D71" w:rsidRPr="005D7D22">
        <w:rPr>
          <w:rFonts w:ascii="Times New Roman" w:hAnsi="Times New Roman" w:cs="Times New Roman"/>
          <w:color w:val="000000" w:themeColor="text1"/>
          <w:sz w:val="24"/>
          <w:szCs w:val="24"/>
          <w:lang w:val="en-US"/>
        </w:rPr>
        <w:t xml:space="preserve">. </w:t>
      </w:r>
    </w:p>
    <w:p w14:paraId="06669836" w14:textId="77777777" w:rsidR="00C11DA2" w:rsidRDefault="00C11DA2" w:rsidP="00BC5D71">
      <w:pPr>
        <w:spacing w:after="0" w:line="480" w:lineRule="auto"/>
        <w:jc w:val="both"/>
        <w:rPr>
          <w:rFonts w:ascii="Times New Roman" w:hAnsi="Times New Roman" w:cs="Times New Roman"/>
          <w:color w:val="000000" w:themeColor="text1"/>
          <w:sz w:val="24"/>
          <w:szCs w:val="24"/>
          <w:lang w:val="en-US"/>
        </w:rPr>
      </w:pPr>
    </w:p>
    <w:p w14:paraId="70C4619D" w14:textId="77777777" w:rsidR="002519B7" w:rsidRPr="005D7D22" w:rsidRDefault="00032F69" w:rsidP="00BC5D71">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p>
    <w:p w14:paraId="38E1ABE3" w14:textId="77777777" w:rsidR="00753619" w:rsidRPr="009E3EAD" w:rsidRDefault="00753619" w:rsidP="00BC5D71">
      <w:pPr>
        <w:spacing w:after="0" w:line="480" w:lineRule="auto"/>
        <w:jc w:val="both"/>
        <w:rPr>
          <w:rFonts w:ascii="Times New Roman" w:hAnsi="Times New Roman" w:cs="Times New Roman"/>
          <w:i/>
          <w:color w:val="000000" w:themeColor="text1"/>
          <w:sz w:val="24"/>
          <w:szCs w:val="24"/>
          <w:lang w:val="en-US"/>
        </w:rPr>
      </w:pPr>
      <w:r w:rsidRPr="009E3EAD">
        <w:rPr>
          <w:rFonts w:ascii="Times New Roman" w:hAnsi="Times New Roman" w:cs="Times New Roman"/>
          <w:i/>
          <w:color w:val="000000" w:themeColor="text1"/>
          <w:sz w:val="24"/>
          <w:szCs w:val="24"/>
          <w:lang w:val="en-US"/>
        </w:rPr>
        <w:lastRenderedPageBreak/>
        <w:t>Length and Mass Determination</w:t>
      </w:r>
    </w:p>
    <w:p w14:paraId="448BF403" w14:textId="4CEE147F" w:rsidR="00753619" w:rsidRPr="005D7D22" w:rsidRDefault="00753619" w:rsidP="00BC5D71">
      <w:pPr>
        <w:spacing w:after="0" w:line="480" w:lineRule="auto"/>
        <w:jc w:val="both"/>
        <w:rPr>
          <w:rFonts w:ascii="Times New Roman" w:hAnsi="Times New Roman" w:cs="Times New Roman"/>
          <w:color w:val="000000" w:themeColor="text1"/>
          <w:sz w:val="24"/>
          <w:szCs w:val="24"/>
          <w:lang w:val="en-US"/>
        </w:rPr>
      </w:pPr>
      <w:r w:rsidRPr="005D7D22">
        <w:rPr>
          <w:rFonts w:ascii="Times New Roman" w:hAnsi="Times New Roman" w:cs="Times New Roman"/>
          <w:color w:val="000000" w:themeColor="text1"/>
          <w:sz w:val="24"/>
          <w:szCs w:val="24"/>
          <w:lang w:val="en-US"/>
        </w:rPr>
        <w:t>Following respirometry</w:t>
      </w:r>
      <w:r w:rsidR="00210A0B" w:rsidRPr="005D7D22">
        <w:rPr>
          <w:rFonts w:ascii="Times New Roman" w:hAnsi="Times New Roman" w:cs="Times New Roman"/>
          <w:color w:val="000000" w:themeColor="text1"/>
          <w:sz w:val="24"/>
          <w:szCs w:val="24"/>
          <w:lang w:val="en-US"/>
        </w:rPr>
        <w:t>,</w:t>
      </w:r>
      <w:r w:rsidRPr="005D7D22">
        <w:rPr>
          <w:rFonts w:ascii="Times New Roman" w:hAnsi="Times New Roman" w:cs="Times New Roman"/>
          <w:color w:val="000000" w:themeColor="text1"/>
          <w:sz w:val="24"/>
          <w:szCs w:val="24"/>
          <w:lang w:val="en-US"/>
        </w:rPr>
        <w:t xml:space="preserve"> individuals were photographed under a stereomicroscope and their carapace length (BL, mm) w</w:t>
      </w:r>
      <w:r w:rsidR="00F93158">
        <w:rPr>
          <w:rFonts w:ascii="Times New Roman" w:hAnsi="Times New Roman" w:cs="Times New Roman"/>
          <w:color w:val="000000" w:themeColor="text1"/>
          <w:sz w:val="24"/>
          <w:szCs w:val="24"/>
          <w:lang w:val="en-US"/>
        </w:rPr>
        <w:t>as</w:t>
      </w:r>
      <w:r w:rsidRPr="005D7D22">
        <w:rPr>
          <w:rFonts w:ascii="Times New Roman" w:hAnsi="Times New Roman" w:cs="Times New Roman"/>
          <w:color w:val="000000" w:themeColor="text1"/>
          <w:sz w:val="24"/>
          <w:szCs w:val="24"/>
          <w:lang w:val="en-US"/>
        </w:rPr>
        <w:t xml:space="preserve"> </w:t>
      </w:r>
      <w:r w:rsidR="00636163" w:rsidRPr="005D7D22">
        <w:rPr>
          <w:rFonts w:ascii="Times New Roman" w:hAnsi="Times New Roman" w:cs="Times New Roman"/>
          <w:color w:val="000000" w:themeColor="text1"/>
          <w:sz w:val="24"/>
          <w:szCs w:val="24"/>
          <w:lang w:val="en-US"/>
        </w:rPr>
        <w:t>measured</w:t>
      </w:r>
      <w:r w:rsidRPr="005D7D22">
        <w:rPr>
          <w:rFonts w:ascii="Times New Roman" w:hAnsi="Times New Roman" w:cs="Times New Roman"/>
          <w:color w:val="000000" w:themeColor="text1"/>
          <w:sz w:val="24"/>
          <w:szCs w:val="24"/>
          <w:lang w:val="en-US"/>
        </w:rPr>
        <w:t xml:space="preserve"> using ImageJ 1.44p software (National Institutes of Health, Bethesda, MD).</w:t>
      </w:r>
      <w:r w:rsidR="00636163" w:rsidRPr="005D7D22">
        <w:rPr>
          <w:rFonts w:ascii="Times New Roman" w:hAnsi="Times New Roman" w:cs="Times New Roman"/>
          <w:color w:val="000000" w:themeColor="text1"/>
          <w:sz w:val="24"/>
          <w:szCs w:val="24"/>
          <w:lang w:val="en-US"/>
        </w:rPr>
        <w:t xml:space="preserve"> To allow dry weight estimations from these lengths, a sample of each species were starved for </w:t>
      </w:r>
      <w:r w:rsidR="005A740D" w:rsidRPr="005A740D">
        <w:rPr>
          <w:rFonts w:ascii="Times New Roman" w:hAnsi="Times New Roman" w:cs="Times New Roman"/>
          <w:color w:val="000000" w:themeColor="text1"/>
          <w:sz w:val="24"/>
          <w:szCs w:val="24"/>
          <w:lang w:val="en-US"/>
        </w:rPr>
        <w:t>24</w:t>
      </w:r>
      <w:r w:rsidR="00636163" w:rsidRPr="005D7D22">
        <w:rPr>
          <w:rFonts w:ascii="Times New Roman" w:hAnsi="Times New Roman" w:cs="Times New Roman"/>
          <w:color w:val="000000" w:themeColor="text1"/>
          <w:sz w:val="24"/>
          <w:szCs w:val="24"/>
          <w:lang w:val="en-US"/>
        </w:rPr>
        <w:t xml:space="preserve">h (to allow stomach evacuation), photographed, </w:t>
      </w:r>
      <w:r w:rsidRPr="005D7D22">
        <w:rPr>
          <w:rFonts w:ascii="Times New Roman" w:hAnsi="Times New Roman" w:cs="Times New Roman"/>
          <w:color w:val="000000" w:themeColor="text1"/>
          <w:sz w:val="24"/>
          <w:szCs w:val="24"/>
          <w:lang w:val="en-US"/>
        </w:rPr>
        <w:t>fixed using 70</w:t>
      </w:r>
      <w:r w:rsidR="00636163" w:rsidRPr="005D7D22">
        <w:rPr>
          <w:rFonts w:ascii="Times New Roman" w:hAnsi="Times New Roman" w:cs="Times New Roman"/>
          <w:color w:val="000000" w:themeColor="text1"/>
          <w:sz w:val="24"/>
          <w:szCs w:val="24"/>
          <w:lang w:val="en-US"/>
        </w:rPr>
        <w:t>%</w:t>
      </w:r>
      <w:r w:rsidRPr="005D7D22">
        <w:rPr>
          <w:rFonts w:ascii="Times New Roman" w:hAnsi="Times New Roman" w:cs="Times New Roman"/>
          <w:color w:val="000000" w:themeColor="text1"/>
          <w:sz w:val="24"/>
          <w:szCs w:val="24"/>
          <w:lang w:val="en-US"/>
        </w:rPr>
        <w:t xml:space="preserve"> ethanol,</w:t>
      </w:r>
      <w:r w:rsidR="00636163" w:rsidRPr="005D7D22">
        <w:rPr>
          <w:rFonts w:ascii="Times New Roman" w:hAnsi="Times New Roman" w:cs="Times New Roman"/>
          <w:color w:val="000000" w:themeColor="text1"/>
          <w:sz w:val="24"/>
          <w:szCs w:val="24"/>
          <w:lang w:val="en-US"/>
        </w:rPr>
        <w:t xml:space="preserve"> and</w:t>
      </w:r>
      <w:r w:rsidRPr="005D7D22">
        <w:rPr>
          <w:rFonts w:ascii="Times New Roman" w:hAnsi="Times New Roman" w:cs="Times New Roman"/>
          <w:color w:val="000000" w:themeColor="text1"/>
          <w:sz w:val="24"/>
          <w:szCs w:val="24"/>
          <w:lang w:val="en-US"/>
        </w:rPr>
        <w:t xml:space="preserve"> </w:t>
      </w:r>
      <w:r w:rsidR="00636163" w:rsidRPr="005D7D22">
        <w:rPr>
          <w:rFonts w:ascii="Times New Roman" w:hAnsi="Times New Roman" w:cs="Times New Roman"/>
          <w:color w:val="000000" w:themeColor="text1"/>
          <w:sz w:val="24"/>
          <w:szCs w:val="24"/>
          <w:lang w:val="en-US"/>
        </w:rPr>
        <w:t xml:space="preserve">had their </w:t>
      </w:r>
      <w:r w:rsidRPr="005D7D22">
        <w:rPr>
          <w:rFonts w:ascii="Times New Roman" w:hAnsi="Times New Roman" w:cs="Times New Roman"/>
          <w:color w:val="000000" w:themeColor="text1"/>
          <w:sz w:val="24"/>
          <w:szCs w:val="24"/>
          <w:lang w:val="en-US"/>
        </w:rPr>
        <w:t xml:space="preserve">eggs </w:t>
      </w:r>
      <w:r w:rsidR="00636163" w:rsidRPr="005D7D22">
        <w:rPr>
          <w:rFonts w:ascii="Times New Roman" w:hAnsi="Times New Roman" w:cs="Times New Roman"/>
          <w:color w:val="000000" w:themeColor="text1"/>
          <w:sz w:val="24"/>
          <w:szCs w:val="24"/>
          <w:lang w:val="en-US"/>
        </w:rPr>
        <w:t xml:space="preserve">(if any) </w:t>
      </w:r>
      <w:r w:rsidRPr="005D7D22">
        <w:rPr>
          <w:rFonts w:ascii="Times New Roman" w:hAnsi="Times New Roman" w:cs="Times New Roman"/>
          <w:color w:val="000000" w:themeColor="text1"/>
          <w:sz w:val="24"/>
          <w:szCs w:val="24"/>
          <w:lang w:val="en-US"/>
        </w:rPr>
        <w:t>removed</w:t>
      </w:r>
      <w:r w:rsidR="00636163" w:rsidRPr="005D7D22">
        <w:rPr>
          <w:rFonts w:ascii="Times New Roman" w:hAnsi="Times New Roman" w:cs="Times New Roman"/>
          <w:color w:val="000000" w:themeColor="text1"/>
          <w:sz w:val="24"/>
          <w:szCs w:val="24"/>
          <w:lang w:val="en-US"/>
        </w:rPr>
        <w:t xml:space="preserve">. They were then </w:t>
      </w:r>
      <w:r w:rsidRPr="005D7D22">
        <w:rPr>
          <w:rFonts w:ascii="Times New Roman" w:hAnsi="Times New Roman" w:cs="Times New Roman"/>
          <w:color w:val="000000" w:themeColor="text1"/>
          <w:sz w:val="24"/>
          <w:szCs w:val="24"/>
          <w:lang w:val="en-US"/>
        </w:rPr>
        <w:t xml:space="preserve">transferred </w:t>
      </w:r>
      <w:r w:rsidR="00636163" w:rsidRPr="005D7D22">
        <w:rPr>
          <w:rFonts w:ascii="Times New Roman" w:hAnsi="Times New Roman" w:cs="Times New Roman"/>
          <w:color w:val="000000" w:themeColor="text1"/>
          <w:sz w:val="24"/>
          <w:szCs w:val="24"/>
          <w:lang w:val="en-US"/>
        </w:rPr>
        <w:t xml:space="preserve">individually </w:t>
      </w:r>
      <w:r w:rsidRPr="005D7D22">
        <w:rPr>
          <w:rFonts w:ascii="Times New Roman" w:hAnsi="Times New Roman" w:cs="Times New Roman"/>
          <w:color w:val="000000" w:themeColor="text1"/>
          <w:sz w:val="24"/>
          <w:szCs w:val="24"/>
          <w:lang w:val="en-US"/>
        </w:rPr>
        <w:t xml:space="preserve">into weighing foil trays, dried overnight at 60°C and weighed on a Mettler Toledo UMX 2 microbalance. </w:t>
      </w:r>
      <w:r w:rsidR="00FE0274" w:rsidRPr="005D7D22">
        <w:rPr>
          <w:rFonts w:ascii="Times New Roman" w:hAnsi="Times New Roman" w:cs="Times New Roman"/>
          <w:color w:val="000000" w:themeColor="text1"/>
          <w:sz w:val="24"/>
          <w:szCs w:val="24"/>
          <w:lang w:val="en-US"/>
        </w:rPr>
        <w:t xml:space="preserve">Body length ranges </w:t>
      </w:r>
      <w:r w:rsidR="00CB3FF0" w:rsidRPr="005D7D22">
        <w:rPr>
          <w:rFonts w:ascii="Times New Roman" w:hAnsi="Times New Roman" w:cs="Times New Roman"/>
          <w:color w:val="000000" w:themeColor="text1"/>
          <w:sz w:val="24"/>
          <w:szCs w:val="24"/>
          <w:lang w:val="en-US"/>
        </w:rPr>
        <w:t xml:space="preserve">for these samples </w:t>
      </w:r>
      <w:r w:rsidR="00FE0274" w:rsidRPr="005D7D22">
        <w:rPr>
          <w:rFonts w:ascii="Times New Roman" w:hAnsi="Times New Roman" w:cs="Times New Roman"/>
          <w:color w:val="000000" w:themeColor="text1"/>
          <w:sz w:val="24"/>
          <w:szCs w:val="24"/>
          <w:lang w:val="en-US"/>
        </w:rPr>
        <w:t xml:space="preserve">were </w:t>
      </w:r>
      <w:r w:rsidR="0079262F" w:rsidRPr="005D7D22">
        <w:rPr>
          <w:rFonts w:ascii="Times New Roman" w:hAnsi="Times New Roman" w:cs="Times New Roman"/>
          <w:color w:val="000000" w:themeColor="text1"/>
          <w:sz w:val="24"/>
          <w:szCs w:val="24"/>
          <w:lang w:val="en-US"/>
        </w:rPr>
        <w:t xml:space="preserve">0.70 – 2.86mm and 0.94 – 3.92mm for </w:t>
      </w:r>
      <w:r w:rsidR="0079262F" w:rsidRPr="005D7D22">
        <w:rPr>
          <w:rFonts w:ascii="Times New Roman" w:hAnsi="Times New Roman" w:cs="Times New Roman"/>
          <w:i/>
          <w:color w:val="000000" w:themeColor="text1"/>
          <w:sz w:val="24"/>
          <w:szCs w:val="24"/>
          <w:shd w:val="clear" w:color="auto" w:fill="FFFFFF"/>
          <w:lang w:val="en-US"/>
        </w:rPr>
        <w:t xml:space="preserve">D. </w:t>
      </w:r>
      <w:r w:rsidR="0079262F" w:rsidRPr="005D7D22">
        <w:rPr>
          <w:rFonts w:ascii="Times New Roman" w:hAnsi="Times New Roman" w:cs="Times New Roman"/>
          <w:i/>
          <w:color w:val="000000" w:themeColor="text1"/>
          <w:sz w:val="24"/>
          <w:szCs w:val="24"/>
          <w:lang w:val="en-US"/>
        </w:rPr>
        <w:t>pulex</w:t>
      </w:r>
      <w:r w:rsidR="0079262F" w:rsidRPr="005D7D22">
        <w:rPr>
          <w:rFonts w:ascii="Times New Roman" w:hAnsi="Times New Roman" w:cs="Times New Roman"/>
          <w:color w:val="000000" w:themeColor="text1"/>
          <w:sz w:val="24"/>
          <w:szCs w:val="24"/>
          <w:lang w:val="en-US"/>
        </w:rPr>
        <w:t xml:space="preserve"> and </w:t>
      </w:r>
      <w:r w:rsidR="0079262F" w:rsidRPr="005D7D22">
        <w:rPr>
          <w:rFonts w:ascii="Times New Roman" w:hAnsi="Times New Roman" w:cs="Times New Roman"/>
          <w:i/>
          <w:color w:val="000000" w:themeColor="text1"/>
          <w:sz w:val="24"/>
          <w:szCs w:val="24"/>
          <w:shd w:val="clear" w:color="auto" w:fill="FFFFFF"/>
          <w:lang w:val="en-US"/>
        </w:rPr>
        <w:t xml:space="preserve">D. </w:t>
      </w:r>
      <w:r w:rsidR="0079262F" w:rsidRPr="005D7D22">
        <w:rPr>
          <w:rFonts w:ascii="Times New Roman" w:hAnsi="Times New Roman" w:cs="Times New Roman"/>
          <w:i/>
          <w:color w:val="000000" w:themeColor="text1"/>
          <w:sz w:val="24"/>
          <w:szCs w:val="24"/>
          <w:lang w:val="en-US"/>
        </w:rPr>
        <w:t>magna</w:t>
      </w:r>
      <w:r w:rsidR="0079262F" w:rsidRPr="005D7D22">
        <w:rPr>
          <w:rFonts w:ascii="Times New Roman" w:hAnsi="Times New Roman" w:cs="Times New Roman"/>
          <w:color w:val="000000" w:themeColor="text1"/>
          <w:sz w:val="24"/>
          <w:szCs w:val="24"/>
          <w:lang w:val="en-US"/>
        </w:rPr>
        <w:t>, respectively.</w:t>
      </w:r>
      <w:r w:rsidR="00FE0274" w:rsidRPr="005D7D22">
        <w:rPr>
          <w:rFonts w:ascii="Times New Roman" w:hAnsi="Times New Roman" w:cs="Times New Roman"/>
          <w:color w:val="000000" w:themeColor="text1"/>
          <w:sz w:val="24"/>
          <w:szCs w:val="24"/>
          <w:lang w:val="en-US"/>
        </w:rPr>
        <w:t xml:space="preserve"> </w:t>
      </w:r>
      <w:r w:rsidR="00636163" w:rsidRPr="005D7D22">
        <w:rPr>
          <w:rFonts w:ascii="Times New Roman" w:hAnsi="Times New Roman" w:cs="Times New Roman"/>
          <w:color w:val="000000" w:themeColor="text1"/>
          <w:sz w:val="24"/>
          <w:szCs w:val="24"/>
          <w:lang w:val="en-US"/>
        </w:rPr>
        <w:t>The relationship between BL and d</w:t>
      </w:r>
      <w:r w:rsidRPr="005D7D22">
        <w:rPr>
          <w:rFonts w:ascii="Times New Roman" w:hAnsi="Times New Roman" w:cs="Times New Roman"/>
          <w:color w:val="000000" w:themeColor="text1"/>
          <w:sz w:val="24"/>
          <w:szCs w:val="24"/>
          <w:lang w:val="en-US"/>
        </w:rPr>
        <w:t xml:space="preserve">ry mass (DM, mg) was </w:t>
      </w:r>
      <w:r w:rsidR="00636163" w:rsidRPr="005D7D22">
        <w:rPr>
          <w:rFonts w:ascii="Times New Roman" w:hAnsi="Times New Roman" w:cs="Times New Roman"/>
          <w:color w:val="000000" w:themeColor="text1"/>
          <w:sz w:val="24"/>
          <w:szCs w:val="24"/>
          <w:lang w:val="en-US"/>
        </w:rPr>
        <w:t xml:space="preserve">estimated </w:t>
      </w:r>
      <w:r w:rsidRPr="005D7D22">
        <w:rPr>
          <w:rFonts w:ascii="Times New Roman" w:hAnsi="Times New Roman" w:cs="Times New Roman"/>
          <w:color w:val="000000" w:themeColor="text1"/>
          <w:sz w:val="24"/>
          <w:szCs w:val="24"/>
          <w:shd w:val="clear" w:color="auto" w:fill="FFFFFF"/>
          <w:lang w:val="en-US"/>
        </w:rPr>
        <w:t xml:space="preserve">for </w:t>
      </w:r>
      <w:r w:rsidRPr="005D7D22">
        <w:rPr>
          <w:rFonts w:ascii="Times New Roman" w:hAnsi="Times New Roman" w:cs="Times New Roman"/>
          <w:i/>
          <w:color w:val="000000" w:themeColor="text1"/>
          <w:sz w:val="24"/>
          <w:szCs w:val="24"/>
          <w:shd w:val="clear" w:color="auto" w:fill="FFFFFF"/>
          <w:lang w:val="en-US"/>
        </w:rPr>
        <w:t>D.</w:t>
      </w:r>
      <w:r w:rsidR="0079262F" w:rsidRPr="005D7D22">
        <w:rPr>
          <w:rFonts w:ascii="Times New Roman" w:hAnsi="Times New Roman" w:cs="Times New Roman"/>
          <w:i/>
          <w:color w:val="000000" w:themeColor="text1"/>
          <w:sz w:val="24"/>
          <w:szCs w:val="24"/>
          <w:shd w:val="clear" w:color="auto" w:fill="FFFFFF"/>
          <w:lang w:val="en-US"/>
        </w:rPr>
        <w:t xml:space="preserve"> </w:t>
      </w:r>
      <w:r w:rsidRPr="005D7D22">
        <w:rPr>
          <w:rFonts w:ascii="Times New Roman" w:hAnsi="Times New Roman" w:cs="Times New Roman"/>
          <w:i/>
          <w:color w:val="000000" w:themeColor="text1"/>
          <w:sz w:val="24"/>
          <w:szCs w:val="24"/>
          <w:shd w:val="clear" w:color="auto" w:fill="FFFFFF"/>
          <w:lang w:val="en-US"/>
        </w:rPr>
        <w:t>pulex as DM</w:t>
      </w:r>
      <w:r w:rsidRPr="005D7D22">
        <w:rPr>
          <w:rFonts w:ascii="Times New Roman" w:hAnsi="Times New Roman" w:cs="Times New Roman"/>
          <w:color w:val="000000" w:themeColor="text1"/>
          <w:sz w:val="24"/>
          <w:szCs w:val="24"/>
          <w:shd w:val="clear" w:color="auto" w:fill="FFFFFF"/>
          <w:lang w:val="en-US"/>
        </w:rPr>
        <w:t xml:space="preserve"> = 0.00402</w:t>
      </w:r>
      <w:r w:rsidRPr="005D7D22">
        <w:rPr>
          <w:rFonts w:ascii="Times New Roman" w:hAnsi="Times New Roman" w:cs="Times New Roman"/>
          <w:i/>
          <w:color w:val="000000" w:themeColor="text1"/>
          <w:sz w:val="24"/>
          <w:szCs w:val="24"/>
          <w:shd w:val="clear" w:color="auto" w:fill="FFFFFF"/>
          <w:lang w:val="en-US"/>
        </w:rPr>
        <w:t>BL</w:t>
      </w:r>
      <w:r w:rsidRPr="005D7D22">
        <w:rPr>
          <w:rFonts w:ascii="Times New Roman" w:hAnsi="Times New Roman" w:cs="Times New Roman"/>
          <w:color w:val="000000" w:themeColor="text1"/>
          <w:sz w:val="24"/>
          <w:szCs w:val="24"/>
          <w:shd w:val="clear" w:color="auto" w:fill="FFFFFF"/>
          <w:vertAlign w:val="superscript"/>
          <w:lang w:val="en-US"/>
        </w:rPr>
        <w:t>2.66</w:t>
      </w:r>
      <w:r w:rsidR="00FE0274" w:rsidRPr="005D7D22">
        <w:rPr>
          <w:rFonts w:ascii="Times New Roman" w:hAnsi="Times New Roman" w:cs="Times New Roman"/>
          <w:color w:val="000000" w:themeColor="text1"/>
          <w:sz w:val="24"/>
          <w:szCs w:val="24"/>
          <w:lang w:val="en-US"/>
        </w:rPr>
        <w:t xml:space="preserve"> (df = 36, r</w:t>
      </w:r>
      <w:r w:rsidR="00FE0274" w:rsidRPr="005D7D22">
        <w:rPr>
          <w:rFonts w:ascii="Times New Roman" w:hAnsi="Times New Roman" w:cs="Times New Roman"/>
          <w:color w:val="000000" w:themeColor="text1"/>
          <w:sz w:val="24"/>
          <w:szCs w:val="24"/>
          <w:vertAlign w:val="superscript"/>
          <w:lang w:val="en-US"/>
        </w:rPr>
        <w:t>2</w:t>
      </w:r>
      <w:r w:rsidR="00FE0274" w:rsidRPr="005D7D22">
        <w:rPr>
          <w:rFonts w:ascii="Times New Roman" w:hAnsi="Times New Roman" w:cs="Times New Roman"/>
          <w:color w:val="000000" w:themeColor="text1"/>
          <w:sz w:val="24"/>
          <w:szCs w:val="24"/>
          <w:lang w:val="en-US"/>
        </w:rPr>
        <w:t xml:space="preserve"> = 0.92, P &lt; 0.001) </w:t>
      </w:r>
      <w:r w:rsidRPr="005D7D22">
        <w:rPr>
          <w:rFonts w:ascii="Times New Roman" w:hAnsi="Times New Roman" w:cs="Times New Roman"/>
          <w:color w:val="000000" w:themeColor="text1"/>
          <w:sz w:val="24"/>
          <w:szCs w:val="24"/>
          <w:lang w:val="en-US"/>
        </w:rPr>
        <w:t xml:space="preserve">and for </w:t>
      </w:r>
      <w:r w:rsidRPr="005D7D22">
        <w:rPr>
          <w:rFonts w:ascii="Times New Roman" w:hAnsi="Times New Roman" w:cs="Times New Roman"/>
          <w:i/>
          <w:color w:val="000000" w:themeColor="text1"/>
          <w:sz w:val="24"/>
          <w:szCs w:val="24"/>
          <w:lang w:val="en-US"/>
        </w:rPr>
        <w:t>D. magna</w:t>
      </w:r>
      <w:r w:rsidRPr="005D7D22">
        <w:rPr>
          <w:rFonts w:ascii="Times New Roman" w:hAnsi="Times New Roman" w:cs="Times New Roman"/>
          <w:color w:val="000000" w:themeColor="text1"/>
          <w:sz w:val="24"/>
          <w:szCs w:val="24"/>
          <w:lang w:val="en-US"/>
        </w:rPr>
        <w:t xml:space="preserve"> as DM</w:t>
      </w:r>
      <w:r w:rsidRPr="005D7D22">
        <w:rPr>
          <w:rFonts w:ascii="Times New Roman" w:hAnsi="Times New Roman" w:cs="Times New Roman"/>
          <w:color w:val="000000" w:themeColor="text1"/>
          <w:sz w:val="24"/>
          <w:szCs w:val="24"/>
        </w:rPr>
        <w:t>= 0.00535</w:t>
      </w:r>
      <w:r w:rsidRPr="005D7D22">
        <w:rPr>
          <w:rFonts w:ascii="Times New Roman" w:hAnsi="Times New Roman" w:cs="Times New Roman"/>
          <w:i/>
          <w:color w:val="000000" w:themeColor="text1"/>
          <w:sz w:val="24"/>
          <w:szCs w:val="24"/>
          <w:shd w:val="clear" w:color="auto" w:fill="FFFFFF"/>
          <w:lang w:val="en-US"/>
        </w:rPr>
        <w:t>BL</w:t>
      </w:r>
      <w:r w:rsidRPr="005D7D22">
        <w:rPr>
          <w:rFonts w:ascii="Times New Roman" w:hAnsi="Times New Roman" w:cs="Times New Roman"/>
          <w:color w:val="000000" w:themeColor="text1"/>
          <w:sz w:val="24"/>
          <w:szCs w:val="24"/>
          <w:shd w:val="clear" w:color="auto" w:fill="FFFFFF"/>
          <w:vertAlign w:val="superscript"/>
          <w:lang w:val="en-US"/>
        </w:rPr>
        <w:t>2.72</w:t>
      </w:r>
      <w:r w:rsidR="0079262F" w:rsidRPr="005D7D22">
        <w:rPr>
          <w:rFonts w:ascii="Times New Roman" w:hAnsi="Times New Roman" w:cs="Times New Roman"/>
          <w:color w:val="000000" w:themeColor="text1"/>
          <w:sz w:val="24"/>
          <w:szCs w:val="24"/>
          <w:lang w:val="en-US"/>
        </w:rPr>
        <w:t xml:space="preserve"> (df = 30, r</w:t>
      </w:r>
      <w:r w:rsidR="0079262F" w:rsidRPr="005D7D22">
        <w:rPr>
          <w:rFonts w:ascii="Times New Roman" w:hAnsi="Times New Roman" w:cs="Times New Roman"/>
          <w:color w:val="000000" w:themeColor="text1"/>
          <w:sz w:val="24"/>
          <w:szCs w:val="24"/>
          <w:vertAlign w:val="superscript"/>
          <w:lang w:val="en-US"/>
        </w:rPr>
        <w:t>2</w:t>
      </w:r>
      <w:r w:rsidR="0079262F" w:rsidRPr="005D7D22">
        <w:rPr>
          <w:rFonts w:ascii="Times New Roman" w:hAnsi="Times New Roman" w:cs="Times New Roman"/>
          <w:color w:val="000000" w:themeColor="text1"/>
          <w:sz w:val="24"/>
          <w:szCs w:val="24"/>
          <w:lang w:val="en-US"/>
        </w:rPr>
        <w:t xml:space="preserve"> = 0.99, P &lt; 0.001).</w:t>
      </w:r>
    </w:p>
    <w:p w14:paraId="481CFB0B" w14:textId="77777777" w:rsidR="00753619" w:rsidRPr="005D7D22" w:rsidRDefault="00753619" w:rsidP="00BC5D71">
      <w:pPr>
        <w:spacing w:after="0" w:line="480" w:lineRule="auto"/>
        <w:jc w:val="both"/>
        <w:rPr>
          <w:rFonts w:ascii="Times New Roman" w:hAnsi="Times New Roman" w:cs="Times New Roman"/>
          <w:color w:val="000000" w:themeColor="text1"/>
          <w:sz w:val="24"/>
          <w:szCs w:val="24"/>
          <w:lang w:val="en-US"/>
        </w:rPr>
      </w:pPr>
    </w:p>
    <w:p w14:paraId="1AD7BAAD" w14:textId="77777777" w:rsidR="00C84A65" w:rsidRPr="009E3EAD" w:rsidRDefault="00C84A65" w:rsidP="00BC5D71">
      <w:pPr>
        <w:spacing w:after="0" w:line="480" w:lineRule="auto"/>
        <w:rPr>
          <w:rFonts w:ascii="Times New Roman" w:hAnsi="Times New Roman" w:cs="Times New Roman"/>
          <w:i/>
          <w:color w:val="000000" w:themeColor="text1"/>
          <w:sz w:val="24"/>
          <w:szCs w:val="24"/>
          <w:shd w:val="clear" w:color="auto" w:fill="FFFFFF"/>
        </w:rPr>
      </w:pPr>
      <w:r w:rsidRPr="009E3EAD">
        <w:rPr>
          <w:rFonts w:ascii="Times New Roman" w:hAnsi="Times New Roman" w:cs="Times New Roman"/>
          <w:i/>
          <w:color w:val="000000" w:themeColor="text1"/>
          <w:sz w:val="24"/>
          <w:szCs w:val="24"/>
          <w:lang w:val="en-US"/>
        </w:rPr>
        <w:t>Statistical analyses</w:t>
      </w:r>
    </w:p>
    <w:p w14:paraId="612144FB" w14:textId="74931F5F" w:rsidR="00567B03" w:rsidRDefault="00A67030" w:rsidP="00BC5D71">
      <w:pPr>
        <w:spacing w:after="0" w:line="480" w:lineRule="auto"/>
        <w:rPr>
          <w:rFonts w:ascii="Times New Roman" w:hAnsi="Times New Roman" w:cs="Times New Roman"/>
          <w:color w:val="000000" w:themeColor="text1"/>
          <w:sz w:val="24"/>
          <w:szCs w:val="24"/>
          <w:shd w:val="clear" w:color="auto" w:fill="FFFFFF"/>
        </w:rPr>
      </w:pPr>
      <w:r w:rsidRPr="005D7D22">
        <w:rPr>
          <w:rFonts w:ascii="Times New Roman" w:hAnsi="Times New Roman" w:cs="Times New Roman"/>
          <w:color w:val="000000" w:themeColor="text1"/>
          <w:sz w:val="24"/>
          <w:szCs w:val="24"/>
          <w:shd w:val="clear" w:color="auto" w:fill="FFFFFF"/>
        </w:rPr>
        <w:t xml:space="preserve">All statistical analyses were conducted using R v. 2.9.2. (R Development Core Team). </w:t>
      </w:r>
      <w:r w:rsidR="008E53EF" w:rsidRPr="005D7D22">
        <w:rPr>
          <w:rFonts w:ascii="Times New Roman" w:hAnsi="Times New Roman" w:cs="Times New Roman"/>
          <w:color w:val="000000" w:themeColor="text1"/>
          <w:sz w:val="24"/>
          <w:szCs w:val="24"/>
          <w:shd w:val="clear" w:color="auto" w:fill="FFFFFF"/>
        </w:rPr>
        <w:t xml:space="preserve">For </w:t>
      </w:r>
      <w:r w:rsidR="004B266F" w:rsidRPr="005D7D22">
        <w:rPr>
          <w:rFonts w:ascii="Times New Roman" w:hAnsi="Times New Roman" w:cs="Times New Roman"/>
          <w:color w:val="000000" w:themeColor="text1"/>
          <w:sz w:val="24"/>
          <w:szCs w:val="24"/>
          <w:shd w:val="clear" w:color="auto" w:fill="FFFFFF"/>
        </w:rPr>
        <w:t>the</w:t>
      </w:r>
      <w:r w:rsidR="004B266F">
        <w:rPr>
          <w:rFonts w:ascii="Times New Roman" w:hAnsi="Times New Roman" w:cs="Times New Roman"/>
          <w:color w:val="000000" w:themeColor="text1"/>
          <w:sz w:val="24"/>
          <w:szCs w:val="24"/>
          <w:shd w:val="clear" w:color="auto" w:fill="FFFFFF"/>
        </w:rPr>
        <w:t xml:space="preserve"> experiment testing for effects of density during respirometry</w:t>
      </w:r>
      <w:r w:rsidR="004B266F" w:rsidRPr="005D7D22">
        <w:rPr>
          <w:rFonts w:ascii="Times New Roman" w:hAnsi="Times New Roman" w:cs="Times New Roman"/>
          <w:color w:val="000000" w:themeColor="text1"/>
          <w:sz w:val="24"/>
          <w:szCs w:val="24"/>
          <w:shd w:val="clear" w:color="auto" w:fill="FFFFFF"/>
        </w:rPr>
        <w:t xml:space="preserve"> </w:t>
      </w:r>
      <w:r w:rsidR="008E53EF" w:rsidRPr="005D7D22">
        <w:rPr>
          <w:rFonts w:ascii="Times New Roman" w:hAnsi="Times New Roman" w:cs="Times New Roman"/>
          <w:color w:val="000000" w:themeColor="text1"/>
          <w:sz w:val="24"/>
          <w:szCs w:val="24"/>
          <w:shd w:val="clear" w:color="auto" w:fill="FFFFFF"/>
        </w:rPr>
        <w:t>the mass specific oxygen consumption rate in each well (mg O</w:t>
      </w:r>
      <w:r w:rsidR="008E53EF" w:rsidRPr="00FE10D1">
        <w:rPr>
          <w:rFonts w:ascii="Times New Roman" w:hAnsi="Times New Roman" w:cs="Times New Roman"/>
          <w:color w:val="000000" w:themeColor="text1"/>
          <w:sz w:val="24"/>
          <w:szCs w:val="24"/>
          <w:shd w:val="clear" w:color="auto" w:fill="FFFFFF"/>
          <w:vertAlign w:val="subscript"/>
        </w:rPr>
        <w:t>2</w:t>
      </w:r>
      <w:r w:rsidR="008E53EF" w:rsidRPr="005D7D22">
        <w:rPr>
          <w:rFonts w:ascii="Times New Roman" w:hAnsi="Times New Roman" w:cs="Times New Roman"/>
          <w:color w:val="000000" w:themeColor="text1"/>
          <w:sz w:val="24"/>
          <w:szCs w:val="24"/>
          <w:shd w:val="clear" w:color="auto" w:fill="FFFFFF"/>
        </w:rPr>
        <w:t xml:space="preserve"> h</w:t>
      </w:r>
      <w:r w:rsidR="008E53EF" w:rsidRPr="005D7D22">
        <w:rPr>
          <w:rFonts w:ascii="Times New Roman" w:hAnsi="Times New Roman" w:cs="Times New Roman"/>
          <w:color w:val="000000" w:themeColor="text1"/>
          <w:sz w:val="24"/>
          <w:szCs w:val="24"/>
          <w:shd w:val="clear" w:color="auto" w:fill="FFFFFF"/>
          <w:vertAlign w:val="superscript"/>
        </w:rPr>
        <w:t>-1</w:t>
      </w:r>
      <w:r w:rsidR="008E53EF" w:rsidRPr="005D7D22">
        <w:rPr>
          <w:rFonts w:ascii="Times New Roman" w:hAnsi="Times New Roman" w:cs="Times New Roman"/>
          <w:color w:val="000000" w:themeColor="text1"/>
          <w:sz w:val="24"/>
          <w:szCs w:val="24"/>
          <w:shd w:val="clear" w:color="auto" w:fill="FFFFFF"/>
        </w:rPr>
        <w:t xml:space="preserve"> mg </w:t>
      </w:r>
      <w:r w:rsidR="005A740D">
        <w:rPr>
          <w:rFonts w:ascii="Times New Roman" w:hAnsi="Times New Roman" w:cs="Times New Roman"/>
          <w:color w:val="000000" w:themeColor="text1"/>
          <w:sz w:val="24"/>
          <w:szCs w:val="24"/>
          <w:shd w:val="clear" w:color="auto" w:fill="FFFFFF"/>
        </w:rPr>
        <w:t>DM</w:t>
      </w:r>
      <w:r w:rsidR="008E53EF" w:rsidRPr="005D7D22">
        <w:rPr>
          <w:rFonts w:ascii="Times New Roman" w:hAnsi="Times New Roman" w:cs="Times New Roman"/>
          <w:color w:val="000000" w:themeColor="text1"/>
          <w:sz w:val="24"/>
          <w:szCs w:val="24"/>
          <w:shd w:val="clear" w:color="auto" w:fill="FFFFFF"/>
          <w:vertAlign w:val="superscript"/>
        </w:rPr>
        <w:t>-1</w:t>
      </w:r>
      <w:r w:rsidR="008E53EF" w:rsidRPr="005D7D22">
        <w:rPr>
          <w:rFonts w:ascii="Times New Roman" w:hAnsi="Times New Roman" w:cs="Times New Roman"/>
          <w:color w:val="000000" w:themeColor="text1"/>
          <w:sz w:val="24"/>
          <w:szCs w:val="24"/>
          <w:shd w:val="clear" w:color="auto" w:fill="FFFFFF"/>
        </w:rPr>
        <w:t>)</w:t>
      </w:r>
      <w:r w:rsidR="001D160E" w:rsidRPr="005D7D22">
        <w:rPr>
          <w:rFonts w:ascii="Times New Roman" w:hAnsi="Times New Roman" w:cs="Times New Roman"/>
          <w:color w:val="000000" w:themeColor="text1"/>
          <w:sz w:val="24"/>
          <w:szCs w:val="24"/>
          <w:shd w:val="clear" w:color="auto" w:fill="FFFFFF"/>
        </w:rPr>
        <w:t xml:space="preserve"> </w:t>
      </w:r>
      <w:r w:rsidR="005A740D" w:rsidRPr="005D7D22">
        <w:rPr>
          <w:rFonts w:ascii="Times New Roman" w:hAnsi="Times New Roman" w:cs="Times New Roman"/>
          <w:color w:val="000000" w:themeColor="text1"/>
          <w:sz w:val="24"/>
          <w:szCs w:val="24"/>
          <w:shd w:val="clear" w:color="auto" w:fill="FFFFFF"/>
        </w:rPr>
        <w:t>w</w:t>
      </w:r>
      <w:r w:rsidR="005A740D">
        <w:rPr>
          <w:rFonts w:ascii="Times New Roman" w:hAnsi="Times New Roman" w:cs="Times New Roman"/>
          <w:color w:val="000000" w:themeColor="text1"/>
          <w:sz w:val="24"/>
          <w:szCs w:val="24"/>
          <w:shd w:val="clear" w:color="auto" w:fill="FFFFFF"/>
        </w:rPr>
        <w:t>as</w:t>
      </w:r>
      <w:r w:rsidR="005A740D" w:rsidRPr="005D7D22">
        <w:rPr>
          <w:rFonts w:ascii="Times New Roman" w:hAnsi="Times New Roman" w:cs="Times New Roman"/>
          <w:color w:val="000000" w:themeColor="text1"/>
          <w:sz w:val="24"/>
          <w:szCs w:val="24"/>
          <w:shd w:val="clear" w:color="auto" w:fill="FFFFFF"/>
        </w:rPr>
        <w:t xml:space="preserve"> first calculated </w:t>
      </w:r>
      <w:r w:rsidR="001D160E" w:rsidRPr="005D7D22">
        <w:rPr>
          <w:rFonts w:ascii="Times New Roman" w:hAnsi="Times New Roman" w:cs="Times New Roman"/>
          <w:color w:val="000000" w:themeColor="text1"/>
          <w:sz w:val="24"/>
          <w:szCs w:val="24"/>
          <w:shd w:val="clear" w:color="auto" w:fill="FFFFFF"/>
        </w:rPr>
        <w:t>and log-transformed to homogenize residual variances</w:t>
      </w:r>
      <w:r w:rsidR="008E53EF" w:rsidRPr="005D7D22">
        <w:rPr>
          <w:rFonts w:ascii="Times New Roman" w:hAnsi="Times New Roman" w:cs="Times New Roman"/>
          <w:color w:val="000000" w:themeColor="text1"/>
          <w:sz w:val="24"/>
          <w:szCs w:val="24"/>
          <w:shd w:val="clear" w:color="auto" w:fill="FFFFFF"/>
        </w:rPr>
        <w:t>. The two species were treated separately in the</w:t>
      </w:r>
      <w:r w:rsidR="00612D5D" w:rsidRPr="005D7D22">
        <w:rPr>
          <w:rFonts w:ascii="Times New Roman" w:hAnsi="Times New Roman" w:cs="Times New Roman"/>
          <w:color w:val="000000" w:themeColor="text1"/>
          <w:sz w:val="24"/>
          <w:szCs w:val="24"/>
          <w:shd w:val="clear" w:color="auto" w:fill="FFFFFF"/>
        </w:rPr>
        <w:t xml:space="preserve"> subsequent</w:t>
      </w:r>
      <w:r w:rsidR="008E53EF" w:rsidRPr="005D7D22">
        <w:rPr>
          <w:rFonts w:ascii="Times New Roman" w:hAnsi="Times New Roman" w:cs="Times New Roman"/>
          <w:color w:val="000000" w:themeColor="text1"/>
          <w:sz w:val="24"/>
          <w:szCs w:val="24"/>
          <w:shd w:val="clear" w:color="auto" w:fill="FFFFFF"/>
        </w:rPr>
        <w:t xml:space="preserve"> analyses. </w:t>
      </w:r>
      <w:r w:rsidR="004B266F">
        <w:rPr>
          <w:rFonts w:ascii="Times New Roman" w:hAnsi="Times New Roman" w:cs="Times New Roman"/>
          <w:color w:val="000000" w:themeColor="text1"/>
          <w:sz w:val="24"/>
          <w:szCs w:val="24"/>
          <w:shd w:val="clear" w:color="auto" w:fill="FFFFFF"/>
        </w:rPr>
        <w:t>T</w:t>
      </w:r>
      <w:r w:rsidR="00567B03">
        <w:rPr>
          <w:rFonts w:ascii="Times New Roman" w:hAnsi="Times New Roman" w:cs="Times New Roman"/>
          <w:color w:val="000000" w:themeColor="text1"/>
          <w:sz w:val="24"/>
          <w:szCs w:val="24"/>
          <w:shd w:val="clear" w:color="auto" w:fill="FFFFFF"/>
        </w:rPr>
        <w:t xml:space="preserve">he model included </w:t>
      </w:r>
      <w:r w:rsidR="001D160E" w:rsidRPr="005D7D22">
        <w:rPr>
          <w:rFonts w:ascii="Times New Roman" w:hAnsi="Times New Roman" w:cs="Times New Roman"/>
          <w:color w:val="000000" w:themeColor="text1"/>
          <w:sz w:val="24"/>
          <w:szCs w:val="24"/>
          <w:shd w:val="clear" w:color="auto" w:fill="FFFFFF"/>
        </w:rPr>
        <w:t xml:space="preserve">log </w:t>
      </w:r>
      <w:r w:rsidR="008E53EF" w:rsidRPr="005D7D22">
        <w:rPr>
          <w:rFonts w:ascii="Times New Roman" w:hAnsi="Times New Roman" w:cs="Times New Roman"/>
          <w:color w:val="000000" w:themeColor="text1"/>
          <w:sz w:val="24"/>
          <w:szCs w:val="24"/>
          <w:shd w:val="clear" w:color="auto" w:fill="FFFFFF"/>
        </w:rPr>
        <w:t xml:space="preserve">mass specific oxygen consumption rate </w:t>
      </w:r>
      <w:r w:rsidR="00567B03">
        <w:rPr>
          <w:rFonts w:ascii="Times New Roman" w:hAnsi="Times New Roman" w:cs="Times New Roman"/>
          <w:color w:val="000000" w:themeColor="text1"/>
          <w:sz w:val="24"/>
          <w:szCs w:val="24"/>
          <w:shd w:val="clear" w:color="auto" w:fill="FFFFFF"/>
        </w:rPr>
        <w:t xml:space="preserve">as response variable, and </w:t>
      </w:r>
      <w:r w:rsidR="008E53EF" w:rsidRPr="005D7D22">
        <w:rPr>
          <w:rFonts w:ascii="Times New Roman" w:hAnsi="Times New Roman" w:cs="Times New Roman"/>
          <w:color w:val="000000" w:themeColor="text1"/>
          <w:sz w:val="24"/>
          <w:szCs w:val="24"/>
          <w:shd w:val="clear" w:color="auto" w:fill="FFFFFF"/>
        </w:rPr>
        <w:t xml:space="preserve">density (number of individuals, </w:t>
      </w:r>
      <w:r w:rsidR="0062321B">
        <w:rPr>
          <w:rFonts w:ascii="Times New Roman" w:hAnsi="Times New Roman" w:cs="Times New Roman"/>
          <w:color w:val="000000" w:themeColor="text1"/>
          <w:sz w:val="24"/>
          <w:szCs w:val="24"/>
          <w:shd w:val="clear" w:color="auto" w:fill="FFFFFF"/>
        </w:rPr>
        <w:t>covariate</w:t>
      </w:r>
      <w:r w:rsidR="008E53EF" w:rsidRPr="005D7D22">
        <w:rPr>
          <w:rFonts w:ascii="Times New Roman" w:hAnsi="Times New Roman" w:cs="Times New Roman"/>
          <w:color w:val="000000" w:themeColor="text1"/>
          <w:sz w:val="24"/>
          <w:szCs w:val="24"/>
          <w:shd w:val="clear" w:color="auto" w:fill="FFFFFF"/>
        </w:rPr>
        <w:t xml:space="preserve">) and </w:t>
      </w:r>
      <w:r w:rsidR="00A276C7" w:rsidRPr="005D7D22">
        <w:rPr>
          <w:rFonts w:ascii="Times New Roman" w:hAnsi="Times New Roman" w:cs="Times New Roman"/>
          <w:color w:val="000000" w:themeColor="text1"/>
          <w:sz w:val="24"/>
          <w:szCs w:val="24"/>
          <w:shd w:val="clear" w:color="auto" w:fill="FFFFFF"/>
        </w:rPr>
        <w:t>run</w:t>
      </w:r>
      <w:r w:rsidR="008E53EF" w:rsidRPr="005D7D22">
        <w:rPr>
          <w:rFonts w:ascii="Times New Roman" w:hAnsi="Times New Roman" w:cs="Times New Roman"/>
          <w:color w:val="000000" w:themeColor="text1"/>
          <w:sz w:val="24"/>
          <w:szCs w:val="24"/>
          <w:shd w:val="clear" w:color="auto" w:fill="FFFFFF"/>
        </w:rPr>
        <w:t xml:space="preserve"> (factor) as well as </w:t>
      </w:r>
      <w:r w:rsidR="00567B03">
        <w:rPr>
          <w:rFonts w:ascii="Times New Roman" w:hAnsi="Times New Roman" w:cs="Times New Roman"/>
          <w:color w:val="000000" w:themeColor="text1"/>
          <w:sz w:val="24"/>
          <w:szCs w:val="24"/>
          <w:shd w:val="clear" w:color="auto" w:fill="FFFFFF"/>
        </w:rPr>
        <w:t>their</w:t>
      </w:r>
      <w:r w:rsidR="00567B03" w:rsidRPr="005D7D22">
        <w:rPr>
          <w:rFonts w:ascii="Times New Roman" w:hAnsi="Times New Roman" w:cs="Times New Roman"/>
          <w:color w:val="000000" w:themeColor="text1"/>
          <w:sz w:val="24"/>
          <w:szCs w:val="24"/>
          <w:shd w:val="clear" w:color="auto" w:fill="FFFFFF"/>
        </w:rPr>
        <w:t xml:space="preserve"> </w:t>
      </w:r>
      <w:r w:rsidR="008E53EF" w:rsidRPr="005D7D22">
        <w:rPr>
          <w:rFonts w:ascii="Times New Roman" w:hAnsi="Times New Roman" w:cs="Times New Roman"/>
          <w:color w:val="000000" w:themeColor="text1"/>
          <w:sz w:val="24"/>
          <w:szCs w:val="24"/>
          <w:shd w:val="clear" w:color="auto" w:fill="FFFFFF"/>
        </w:rPr>
        <w:t xml:space="preserve">interaction </w:t>
      </w:r>
      <w:r w:rsidR="00567B03">
        <w:rPr>
          <w:rFonts w:ascii="Times New Roman" w:hAnsi="Times New Roman" w:cs="Times New Roman"/>
          <w:color w:val="000000" w:themeColor="text1"/>
          <w:sz w:val="24"/>
          <w:szCs w:val="24"/>
          <w:shd w:val="clear" w:color="auto" w:fill="FFFFFF"/>
        </w:rPr>
        <w:t>as predictor variables</w:t>
      </w:r>
      <w:r w:rsidR="008E53EF" w:rsidRPr="005D7D22">
        <w:rPr>
          <w:rFonts w:ascii="Times New Roman" w:hAnsi="Times New Roman" w:cs="Times New Roman"/>
          <w:color w:val="000000" w:themeColor="text1"/>
          <w:sz w:val="24"/>
          <w:szCs w:val="24"/>
          <w:shd w:val="clear" w:color="auto" w:fill="FFFFFF"/>
        </w:rPr>
        <w:t xml:space="preserve">. </w:t>
      </w:r>
      <w:r w:rsidR="00567B03">
        <w:rPr>
          <w:rFonts w:ascii="Times New Roman" w:hAnsi="Times New Roman" w:cs="Times New Roman"/>
          <w:color w:val="000000" w:themeColor="text1"/>
          <w:sz w:val="24"/>
          <w:szCs w:val="24"/>
          <w:shd w:val="clear" w:color="auto" w:fill="FFFFFF"/>
        </w:rPr>
        <w:t xml:space="preserve">In this experiment </w:t>
      </w:r>
      <w:r w:rsidR="00A276C7" w:rsidRPr="005D7D22">
        <w:rPr>
          <w:rFonts w:ascii="Times New Roman" w:hAnsi="Times New Roman" w:cs="Times New Roman"/>
          <w:color w:val="000000" w:themeColor="text1"/>
          <w:sz w:val="24"/>
          <w:szCs w:val="24"/>
          <w:shd w:val="clear" w:color="auto" w:fill="FFFFFF"/>
        </w:rPr>
        <w:t>run</w:t>
      </w:r>
      <w:r w:rsidR="008E53EF" w:rsidRPr="005D7D22">
        <w:rPr>
          <w:rFonts w:ascii="Times New Roman" w:hAnsi="Times New Roman" w:cs="Times New Roman"/>
          <w:color w:val="000000" w:themeColor="text1"/>
          <w:sz w:val="24"/>
          <w:szCs w:val="24"/>
          <w:shd w:val="clear" w:color="auto" w:fill="FFFFFF"/>
        </w:rPr>
        <w:t xml:space="preserve"> is confounded with </w:t>
      </w:r>
      <w:r w:rsidR="00A276C7" w:rsidRPr="005D7D22">
        <w:rPr>
          <w:rFonts w:ascii="Times New Roman" w:hAnsi="Times New Roman" w:cs="Times New Roman"/>
          <w:color w:val="000000" w:themeColor="text1"/>
          <w:sz w:val="24"/>
          <w:szCs w:val="24"/>
          <w:shd w:val="clear" w:color="auto" w:fill="FFFFFF"/>
        </w:rPr>
        <w:t>clone</w:t>
      </w:r>
      <w:r w:rsidR="008E53EF" w:rsidRPr="005D7D22">
        <w:rPr>
          <w:rFonts w:ascii="Times New Roman" w:hAnsi="Times New Roman" w:cs="Times New Roman"/>
          <w:color w:val="000000" w:themeColor="text1"/>
          <w:sz w:val="24"/>
          <w:szCs w:val="24"/>
          <w:shd w:val="clear" w:color="auto" w:fill="FFFFFF"/>
        </w:rPr>
        <w:t xml:space="preserve">, </w:t>
      </w:r>
      <w:r w:rsidR="00567B03">
        <w:rPr>
          <w:rFonts w:ascii="Times New Roman" w:hAnsi="Times New Roman" w:cs="Times New Roman"/>
          <w:color w:val="000000" w:themeColor="text1"/>
          <w:sz w:val="24"/>
          <w:szCs w:val="24"/>
          <w:shd w:val="clear" w:color="auto" w:fill="FFFFFF"/>
        </w:rPr>
        <w:t xml:space="preserve">preventing us </w:t>
      </w:r>
      <w:r w:rsidR="00F3260A">
        <w:rPr>
          <w:rFonts w:ascii="Times New Roman" w:hAnsi="Times New Roman" w:cs="Times New Roman"/>
          <w:color w:val="000000" w:themeColor="text1"/>
          <w:sz w:val="24"/>
          <w:szCs w:val="24"/>
          <w:shd w:val="clear" w:color="auto" w:fill="FFFFFF"/>
        </w:rPr>
        <w:t>from</w:t>
      </w:r>
      <w:r w:rsidR="00567B03">
        <w:rPr>
          <w:rFonts w:ascii="Times New Roman" w:hAnsi="Times New Roman" w:cs="Times New Roman"/>
          <w:color w:val="000000" w:themeColor="text1"/>
          <w:sz w:val="24"/>
          <w:szCs w:val="24"/>
          <w:shd w:val="clear" w:color="auto" w:fill="FFFFFF"/>
        </w:rPr>
        <w:t xml:space="preserve"> estimat</w:t>
      </w:r>
      <w:r w:rsidR="00F3260A">
        <w:rPr>
          <w:rFonts w:ascii="Times New Roman" w:hAnsi="Times New Roman" w:cs="Times New Roman"/>
          <w:color w:val="000000" w:themeColor="text1"/>
          <w:sz w:val="24"/>
          <w:szCs w:val="24"/>
          <w:shd w:val="clear" w:color="auto" w:fill="FFFFFF"/>
        </w:rPr>
        <w:t>ing</w:t>
      </w:r>
      <w:r w:rsidR="00567B03">
        <w:rPr>
          <w:rFonts w:ascii="Times New Roman" w:hAnsi="Times New Roman" w:cs="Times New Roman"/>
          <w:color w:val="000000" w:themeColor="text1"/>
          <w:sz w:val="24"/>
          <w:szCs w:val="24"/>
          <w:shd w:val="clear" w:color="auto" w:fill="FFFFFF"/>
        </w:rPr>
        <w:t xml:space="preserve"> the specific </w:t>
      </w:r>
      <w:r w:rsidR="00210A0B" w:rsidRPr="005D7D22">
        <w:rPr>
          <w:rFonts w:ascii="Times New Roman" w:hAnsi="Times New Roman" w:cs="Times New Roman"/>
          <w:color w:val="000000" w:themeColor="text1"/>
          <w:sz w:val="24"/>
          <w:szCs w:val="24"/>
          <w:shd w:val="clear" w:color="auto" w:fill="FFFFFF"/>
        </w:rPr>
        <w:t>clone effect</w:t>
      </w:r>
      <w:r w:rsidR="00F3260A">
        <w:rPr>
          <w:rFonts w:ascii="Times New Roman" w:hAnsi="Times New Roman" w:cs="Times New Roman"/>
          <w:color w:val="000000" w:themeColor="text1"/>
          <w:sz w:val="24"/>
          <w:szCs w:val="24"/>
          <w:shd w:val="clear" w:color="auto" w:fill="FFFFFF"/>
        </w:rPr>
        <w:t>s</w:t>
      </w:r>
      <w:r w:rsidR="00567B03">
        <w:rPr>
          <w:rFonts w:ascii="Times New Roman" w:hAnsi="Times New Roman" w:cs="Times New Roman"/>
          <w:color w:val="000000" w:themeColor="text1"/>
          <w:sz w:val="24"/>
          <w:szCs w:val="24"/>
          <w:shd w:val="clear" w:color="auto" w:fill="FFFFFF"/>
        </w:rPr>
        <w:t>. We not</w:t>
      </w:r>
      <w:r w:rsidR="00BC5D71">
        <w:rPr>
          <w:rFonts w:ascii="Times New Roman" w:hAnsi="Times New Roman" w:cs="Times New Roman"/>
          <w:color w:val="000000" w:themeColor="text1"/>
          <w:sz w:val="24"/>
          <w:szCs w:val="24"/>
          <w:shd w:val="clear" w:color="auto" w:fill="FFFFFF"/>
        </w:rPr>
        <w:t>e</w:t>
      </w:r>
      <w:r w:rsidR="00567B03">
        <w:rPr>
          <w:rFonts w:ascii="Times New Roman" w:hAnsi="Times New Roman" w:cs="Times New Roman"/>
          <w:color w:val="000000" w:themeColor="text1"/>
          <w:sz w:val="24"/>
          <w:szCs w:val="24"/>
          <w:shd w:val="clear" w:color="auto" w:fill="FFFFFF"/>
        </w:rPr>
        <w:t xml:space="preserve">, however, that </w:t>
      </w:r>
      <w:r w:rsidR="00BC5D71">
        <w:rPr>
          <w:rFonts w:ascii="Times New Roman" w:hAnsi="Times New Roman" w:cs="Times New Roman"/>
          <w:color w:val="000000" w:themeColor="text1"/>
          <w:sz w:val="24"/>
          <w:szCs w:val="24"/>
          <w:shd w:val="clear" w:color="auto" w:fill="FFFFFF"/>
        </w:rPr>
        <w:t>the</w:t>
      </w:r>
      <w:r w:rsidR="00567B03">
        <w:rPr>
          <w:rFonts w:ascii="Times New Roman" w:hAnsi="Times New Roman" w:cs="Times New Roman"/>
          <w:color w:val="000000" w:themeColor="text1"/>
          <w:sz w:val="24"/>
          <w:szCs w:val="24"/>
          <w:shd w:val="clear" w:color="auto" w:fill="FFFFFF"/>
        </w:rPr>
        <w:t xml:space="preserve"> </w:t>
      </w:r>
      <w:r w:rsidR="00A276C7" w:rsidRPr="005D7D22">
        <w:rPr>
          <w:rFonts w:ascii="Times New Roman" w:hAnsi="Times New Roman" w:cs="Times New Roman"/>
          <w:color w:val="000000" w:themeColor="text1"/>
          <w:sz w:val="24"/>
          <w:szCs w:val="24"/>
          <w:shd w:val="clear" w:color="auto" w:fill="FFFFFF"/>
        </w:rPr>
        <w:t xml:space="preserve">interaction between run and density </w:t>
      </w:r>
      <w:r w:rsidR="00567B03">
        <w:rPr>
          <w:rFonts w:ascii="Times New Roman" w:hAnsi="Times New Roman" w:cs="Times New Roman"/>
          <w:color w:val="000000" w:themeColor="text1"/>
          <w:sz w:val="24"/>
          <w:szCs w:val="24"/>
          <w:shd w:val="clear" w:color="auto" w:fill="FFFFFF"/>
        </w:rPr>
        <w:t xml:space="preserve">will reflect </w:t>
      </w:r>
      <w:r w:rsidR="00A276C7" w:rsidRPr="005D7D22">
        <w:rPr>
          <w:rFonts w:ascii="Times New Roman" w:hAnsi="Times New Roman" w:cs="Times New Roman"/>
          <w:color w:val="000000" w:themeColor="text1"/>
          <w:sz w:val="24"/>
          <w:szCs w:val="24"/>
          <w:shd w:val="clear" w:color="auto" w:fill="FFFFFF"/>
        </w:rPr>
        <w:t>clone differ</w:t>
      </w:r>
      <w:r w:rsidR="00A577DA">
        <w:rPr>
          <w:rFonts w:ascii="Times New Roman" w:hAnsi="Times New Roman" w:cs="Times New Roman"/>
          <w:color w:val="000000" w:themeColor="text1"/>
          <w:sz w:val="24"/>
          <w:szCs w:val="24"/>
          <w:shd w:val="clear" w:color="auto" w:fill="FFFFFF"/>
        </w:rPr>
        <w:t>ences</w:t>
      </w:r>
      <w:r w:rsidR="00A276C7" w:rsidRPr="005D7D22">
        <w:rPr>
          <w:rFonts w:ascii="Times New Roman" w:hAnsi="Times New Roman" w:cs="Times New Roman"/>
          <w:color w:val="000000" w:themeColor="text1"/>
          <w:sz w:val="24"/>
          <w:szCs w:val="24"/>
          <w:shd w:val="clear" w:color="auto" w:fill="FFFFFF"/>
        </w:rPr>
        <w:t xml:space="preserve"> in their response to density</w:t>
      </w:r>
      <w:r w:rsidR="00210A0B" w:rsidRPr="005D7D22">
        <w:rPr>
          <w:rFonts w:ascii="Times New Roman" w:hAnsi="Times New Roman" w:cs="Times New Roman"/>
          <w:color w:val="000000" w:themeColor="text1"/>
          <w:sz w:val="24"/>
          <w:szCs w:val="24"/>
          <w:shd w:val="clear" w:color="auto" w:fill="FFFFFF"/>
        </w:rPr>
        <w:t xml:space="preserve">. </w:t>
      </w:r>
    </w:p>
    <w:p w14:paraId="041653E2" w14:textId="77777777" w:rsidR="00ED1A89" w:rsidRDefault="00ED1A89" w:rsidP="00BC5D71">
      <w:pPr>
        <w:spacing w:after="0" w:line="480" w:lineRule="auto"/>
        <w:rPr>
          <w:rFonts w:ascii="Times New Roman" w:hAnsi="Times New Roman" w:cs="Times New Roman"/>
          <w:color w:val="000000" w:themeColor="text1"/>
          <w:sz w:val="24"/>
          <w:szCs w:val="24"/>
          <w:shd w:val="clear" w:color="auto" w:fill="FFFFFF"/>
        </w:rPr>
      </w:pPr>
    </w:p>
    <w:p w14:paraId="5F54C82C" w14:textId="3CF7CD94" w:rsidR="00ED1A89" w:rsidRDefault="00ED1A89" w:rsidP="00BC5D71">
      <w:pPr>
        <w:spacing w:after="0" w:line="480" w:lineRule="auto"/>
        <w:rPr>
          <w:rFonts w:ascii="Times New Roman" w:hAnsi="Times New Roman" w:cs="Times New Roman"/>
          <w:color w:val="000000" w:themeColor="text1"/>
          <w:sz w:val="24"/>
          <w:szCs w:val="24"/>
          <w:shd w:val="clear" w:color="auto" w:fill="FFFFFF"/>
        </w:rPr>
      </w:pPr>
      <w:r w:rsidRPr="005D7D22">
        <w:rPr>
          <w:rFonts w:ascii="Times New Roman" w:hAnsi="Times New Roman" w:cs="Times New Roman"/>
          <w:color w:val="000000" w:themeColor="text1"/>
          <w:sz w:val="24"/>
          <w:szCs w:val="24"/>
          <w:shd w:val="clear" w:color="auto" w:fill="FFFFFF"/>
        </w:rPr>
        <w:t>For the</w:t>
      </w:r>
      <w:r>
        <w:rPr>
          <w:rFonts w:ascii="Times New Roman" w:hAnsi="Times New Roman" w:cs="Times New Roman"/>
          <w:color w:val="000000" w:themeColor="text1"/>
          <w:sz w:val="24"/>
          <w:szCs w:val="24"/>
          <w:shd w:val="clear" w:color="auto" w:fill="FFFFFF"/>
        </w:rPr>
        <w:t xml:space="preserve"> experiment testing for effects of density prior to respirometry, we first tested for effects of </w:t>
      </w:r>
      <w:r w:rsidR="004B266F">
        <w:rPr>
          <w:rFonts w:ascii="Times New Roman" w:hAnsi="Times New Roman" w:cs="Times New Roman"/>
          <w:color w:val="000000" w:themeColor="text1"/>
          <w:sz w:val="24"/>
          <w:szCs w:val="24"/>
          <w:shd w:val="clear" w:color="auto" w:fill="FFFFFF"/>
        </w:rPr>
        <w:t>position</w:t>
      </w:r>
      <w:r>
        <w:rPr>
          <w:rFonts w:ascii="Times New Roman" w:hAnsi="Times New Roman" w:cs="Times New Roman"/>
          <w:color w:val="000000" w:themeColor="text1"/>
          <w:sz w:val="24"/>
          <w:szCs w:val="24"/>
          <w:shd w:val="clear" w:color="auto" w:fill="FFFFFF"/>
        </w:rPr>
        <w:t xml:space="preserve"> of the bottle in the single individual treatment (i.e. being first or second within a pair). </w:t>
      </w:r>
      <w:r w:rsidR="004B266F">
        <w:rPr>
          <w:rFonts w:ascii="Times New Roman" w:hAnsi="Times New Roman" w:cs="Times New Roman"/>
          <w:color w:val="000000" w:themeColor="text1"/>
          <w:sz w:val="24"/>
          <w:szCs w:val="24"/>
          <w:shd w:val="clear" w:color="auto" w:fill="FFFFFF"/>
        </w:rPr>
        <w:t xml:space="preserve">The model included </w:t>
      </w:r>
      <w:r w:rsidR="004B266F" w:rsidRPr="005D7D22">
        <w:rPr>
          <w:rFonts w:ascii="Times New Roman" w:hAnsi="Times New Roman" w:cs="Times New Roman"/>
          <w:color w:val="000000" w:themeColor="text1"/>
          <w:sz w:val="24"/>
          <w:szCs w:val="24"/>
          <w:shd w:val="clear" w:color="auto" w:fill="FFFFFF"/>
        </w:rPr>
        <w:t xml:space="preserve">log oxygen consumption rate </w:t>
      </w:r>
      <w:r w:rsidR="000D4DE3" w:rsidRPr="005D7D22">
        <w:rPr>
          <w:rFonts w:ascii="Times New Roman" w:hAnsi="Times New Roman" w:cs="Times New Roman"/>
          <w:color w:val="000000" w:themeColor="text1"/>
          <w:sz w:val="24"/>
          <w:szCs w:val="24"/>
          <w:shd w:val="clear" w:color="auto" w:fill="FFFFFF"/>
        </w:rPr>
        <w:t>(mg h</w:t>
      </w:r>
      <w:r w:rsidR="000D4DE3" w:rsidRPr="005D7D22">
        <w:rPr>
          <w:rFonts w:ascii="Times New Roman" w:hAnsi="Times New Roman" w:cs="Times New Roman"/>
          <w:color w:val="000000" w:themeColor="text1"/>
          <w:sz w:val="24"/>
          <w:szCs w:val="24"/>
          <w:shd w:val="clear" w:color="auto" w:fill="FFFFFF"/>
          <w:vertAlign w:val="superscript"/>
        </w:rPr>
        <w:t>-1</w:t>
      </w:r>
      <w:r w:rsidR="000D4DE3" w:rsidRPr="005D7D22">
        <w:rPr>
          <w:rFonts w:ascii="Times New Roman" w:hAnsi="Times New Roman" w:cs="Times New Roman"/>
          <w:color w:val="000000" w:themeColor="text1"/>
          <w:sz w:val="24"/>
          <w:szCs w:val="24"/>
          <w:shd w:val="clear" w:color="auto" w:fill="FFFFFF"/>
        </w:rPr>
        <w:t xml:space="preserve">) </w:t>
      </w:r>
      <w:r w:rsidR="004B266F">
        <w:rPr>
          <w:rFonts w:ascii="Times New Roman" w:hAnsi="Times New Roman" w:cs="Times New Roman"/>
          <w:color w:val="000000" w:themeColor="text1"/>
          <w:sz w:val="24"/>
          <w:szCs w:val="24"/>
          <w:shd w:val="clear" w:color="auto" w:fill="FFFFFF"/>
        </w:rPr>
        <w:t xml:space="preserve">as response variable, and individual dry mass </w:t>
      </w:r>
      <w:r w:rsidR="004B266F">
        <w:rPr>
          <w:rFonts w:ascii="Times New Roman" w:hAnsi="Times New Roman" w:cs="Times New Roman"/>
          <w:color w:val="000000" w:themeColor="text1"/>
          <w:sz w:val="24"/>
          <w:szCs w:val="24"/>
          <w:shd w:val="clear" w:color="auto" w:fill="FFFFFF"/>
        </w:rPr>
        <w:lastRenderedPageBreak/>
        <w:t>(mg, covariate), position</w:t>
      </w:r>
      <w:r w:rsidR="004B266F" w:rsidRPr="005D7D22">
        <w:rPr>
          <w:rFonts w:ascii="Times New Roman" w:hAnsi="Times New Roman" w:cs="Times New Roman"/>
          <w:color w:val="000000" w:themeColor="text1"/>
          <w:sz w:val="24"/>
          <w:szCs w:val="24"/>
          <w:shd w:val="clear" w:color="auto" w:fill="FFFFFF"/>
        </w:rPr>
        <w:t xml:space="preserve"> (</w:t>
      </w:r>
      <w:r w:rsidR="004B266F">
        <w:rPr>
          <w:rFonts w:ascii="Times New Roman" w:hAnsi="Times New Roman" w:cs="Times New Roman"/>
          <w:color w:val="000000" w:themeColor="text1"/>
          <w:sz w:val="24"/>
          <w:szCs w:val="24"/>
          <w:shd w:val="clear" w:color="auto" w:fill="FFFFFF"/>
        </w:rPr>
        <w:t>factor</w:t>
      </w:r>
      <w:r w:rsidR="004B266F" w:rsidRPr="005D7D22">
        <w:rPr>
          <w:rFonts w:ascii="Times New Roman" w:hAnsi="Times New Roman" w:cs="Times New Roman"/>
          <w:color w:val="000000" w:themeColor="text1"/>
          <w:sz w:val="24"/>
          <w:szCs w:val="24"/>
          <w:shd w:val="clear" w:color="auto" w:fill="FFFFFF"/>
        </w:rPr>
        <w:t xml:space="preserve">) and </w:t>
      </w:r>
      <w:r w:rsidR="002E09B8">
        <w:rPr>
          <w:rFonts w:ascii="Times New Roman" w:hAnsi="Times New Roman" w:cs="Times New Roman"/>
          <w:color w:val="000000" w:themeColor="text1"/>
          <w:sz w:val="24"/>
          <w:szCs w:val="24"/>
          <w:shd w:val="clear" w:color="auto" w:fill="FFFFFF"/>
        </w:rPr>
        <w:t xml:space="preserve">respirometry </w:t>
      </w:r>
      <w:r w:rsidR="004B266F" w:rsidRPr="005D7D22">
        <w:rPr>
          <w:rFonts w:ascii="Times New Roman" w:hAnsi="Times New Roman" w:cs="Times New Roman"/>
          <w:color w:val="000000" w:themeColor="text1"/>
          <w:sz w:val="24"/>
          <w:szCs w:val="24"/>
          <w:shd w:val="clear" w:color="auto" w:fill="FFFFFF"/>
        </w:rPr>
        <w:t xml:space="preserve">run (factor) </w:t>
      </w:r>
      <w:r w:rsidR="004B266F">
        <w:rPr>
          <w:rFonts w:ascii="Times New Roman" w:hAnsi="Times New Roman" w:cs="Times New Roman"/>
          <w:color w:val="000000" w:themeColor="text1"/>
          <w:sz w:val="24"/>
          <w:szCs w:val="24"/>
          <w:shd w:val="clear" w:color="auto" w:fill="FFFFFF"/>
        </w:rPr>
        <w:t xml:space="preserve">as fixed predictor variables, and </w:t>
      </w:r>
      <w:r w:rsidR="000D4DE3">
        <w:rPr>
          <w:rFonts w:ascii="Times New Roman" w:hAnsi="Times New Roman" w:cs="Times New Roman"/>
          <w:color w:val="000000" w:themeColor="text1"/>
          <w:sz w:val="24"/>
          <w:szCs w:val="24"/>
          <w:shd w:val="clear" w:color="auto" w:fill="FFFFFF"/>
        </w:rPr>
        <w:t xml:space="preserve">peristaltic pump </w:t>
      </w:r>
      <w:r w:rsidR="004B266F">
        <w:rPr>
          <w:rFonts w:ascii="Times New Roman" w:hAnsi="Times New Roman" w:cs="Times New Roman"/>
          <w:color w:val="000000" w:themeColor="text1"/>
          <w:sz w:val="24"/>
          <w:szCs w:val="24"/>
          <w:shd w:val="clear" w:color="auto" w:fill="FFFFFF"/>
        </w:rPr>
        <w:t>channel as a random factor</w:t>
      </w:r>
      <w:r w:rsidR="004B266F" w:rsidRPr="005D7D22">
        <w:rPr>
          <w:rFonts w:ascii="Times New Roman" w:hAnsi="Times New Roman" w:cs="Times New Roman"/>
          <w:color w:val="000000" w:themeColor="text1"/>
          <w:sz w:val="24"/>
          <w:szCs w:val="24"/>
          <w:shd w:val="clear" w:color="auto" w:fill="FFFFFF"/>
        </w:rPr>
        <w:t>.</w:t>
      </w:r>
      <w:r w:rsidR="004F1CF2">
        <w:rPr>
          <w:rFonts w:ascii="Times New Roman" w:hAnsi="Times New Roman" w:cs="Times New Roman"/>
          <w:color w:val="000000" w:themeColor="text1"/>
          <w:sz w:val="24"/>
          <w:szCs w:val="24"/>
          <w:shd w:val="clear" w:color="auto" w:fill="FFFFFF"/>
        </w:rPr>
        <w:t xml:space="preserve"> Model selection (</w:t>
      </w:r>
      <w:r w:rsidR="00254EAA">
        <w:rPr>
          <w:rFonts w:ascii="Times New Roman" w:hAnsi="Times New Roman" w:cs="Times New Roman"/>
          <w:color w:val="000000" w:themeColor="text1"/>
          <w:sz w:val="24"/>
          <w:szCs w:val="24"/>
          <w:shd w:val="clear" w:color="auto" w:fill="FFFFFF"/>
        </w:rPr>
        <w:t xml:space="preserve">for procedure </w:t>
      </w:r>
      <w:r w:rsidR="004F1CF2">
        <w:rPr>
          <w:rFonts w:ascii="Times New Roman" w:hAnsi="Times New Roman" w:cs="Times New Roman"/>
          <w:color w:val="000000" w:themeColor="text1"/>
          <w:sz w:val="24"/>
          <w:szCs w:val="24"/>
          <w:shd w:val="clear" w:color="auto" w:fill="FFFFFF"/>
        </w:rPr>
        <w:t xml:space="preserve">see below) </w:t>
      </w:r>
      <w:r w:rsidR="000D4DE3">
        <w:rPr>
          <w:rFonts w:ascii="Times New Roman" w:hAnsi="Times New Roman" w:cs="Times New Roman"/>
          <w:color w:val="000000" w:themeColor="text1"/>
          <w:sz w:val="24"/>
          <w:szCs w:val="24"/>
          <w:shd w:val="clear" w:color="auto" w:fill="FFFFFF"/>
        </w:rPr>
        <w:t xml:space="preserve">based on this reduced data set showed that </w:t>
      </w:r>
      <w:r w:rsidR="002E09B8">
        <w:rPr>
          <w:rFonts w:ascii="Times New Roman" w:hAnsi="Times New Roman" w:cs="Times New Roman"/>
          <w:color w:val="000000" w:themeColor="text1"/>
          <w:sz w:val="24"/>
          <w:szCs w:val="24"/>
          <w:shd w:val="clear" w:color="auto" w:fill="FFFFFF"/>
        </w:rPr>
        <w:t xml:space="preserve">bottle </w:t>
      </w:r>
      <w:r w:rsidR="000D4DE3">
        <w:rPr>
          <w:rFonts w:ascii="Times New Roman" w:hAnsi="Times New Roman" w:cs="Times New Roman"/>
          <w:color w:val="000000" w:themeColor="text1"/>
          <w:sz w:val="24"/>
          <w:szCs w:val="24"/>
          <w:shd w:val="clear" w:color="auto" w:fill="FFFFFF"/>
        </w:rPr>
        <w:t>position</w:t>
      </w:r>
      <w:r w:rsidR="002E09B8">
        <w:rPr>
          <w:rFonts w:ascii="Times New Roman" w:hAnsi="Times New Roman" w:cs="Times New Roman"/>
          <w:color w:val="000000" w:themeColor="text1"/>
          <w:sz w:val="24"/>
          <w:szCs w:val="24"/>
          <w:shd w:val="clear" w:color="auto" w:fill="FFFFFF"/>
        </w:rPr>
        <w:t xml:space="preserve"> within channel</w:t>
      </w:r>
      <w:r w:rsidR="000D4DE3">
        <w:rPr>
          <w:rFonts w:ascii="Times New Roman" w:hAnsi="Times New Roman" w:cs="Times New Roman"/>
          <w:color w:val="000000" w:themeColor="text1"/>
          <w:sz w:val="24"/>
          <w:szCs w:val="24"/>
          <w:shd w:val="clear" w:color="auto" w:fill="FFFFFF"/>
        </w:rPr>
        <w:t xml:space="preserve"> </w:t>
      </w:r>
      <w:r w:rsidR="002E09B8">
        <w:rPr>
          <w:rFonts w:ascii="Times New Roman" w:hAnsi="Times New Roman" w:cs="Times New Roman"/>
          <w:color w:val="000000" w:themeColor="text1"/>
          <w:sz w:val="24"/>
          <w:szCs w:val="24"/>
          <w:shd w:val="clear" w:color="auto" w:fill="FFFFFF"/>
        </w:rPr>
        <w:t xml:space="preserve">had no effect </w:t>
      </w:r>
      <w:r w:rsidR="000D4DE3">
        <w:rPr>
          <w:rFonts w:ascii="Times New Roman" w:hAnsi="Times New Roman" w:cs="Times New Roman"/>
          <w:color w:val="000000" w:themeColor="text1"/>
          <w:sz w:val="24"/>
          <w:szCs w:val="24"/>
          <w:shd w:val="clear" w:color="auto" w:fill="FFFFFF"/>
        </w:rPr>
        <w:t>(</w:t>
      </w:r>
      <w:r w:rsidR="000D4DE3" w:rsidRPr="00FE10D1">
        <w:rPr>
          <w:rFonts w:ascii="Times New Roman" w:hAnsi="Times New Roman" w:cs="Times New Roman"/>
          <w:i/>
          <w:color w:val="000000" w:themeColor="text1"/>
          <w:sz w:val="24"/>
          <w:szCs w:val="24"/>
          <w:shd w:val="clear" w:color="auto" w:fill="FFFFFF"/>
        </w:rPr>
        <w:t>P</w:t>
      </w:r>
      <w:r w:rsidR="000D4DE3">
        <w:rPr>
          <w:rFonts w:ascii="Times New Roman" w:hAnsi="Times New Roman" w:cs="Times New Roman"/>
          <w:color w:val="000000" w:themeColor="text1"/>
          <w:sz w:val="24"/>
          <w:szCs w:val="24"/>
          <w:shd w:val="clear" w:color="auto" w:fill="FFFFFF"/>
        </w:rPr>
        <w:t xml:space="preserve"> </w:t>
      </w:r>
      <w:r w:rsidR="002E09B8">
        <w:rPr>
          <w:rFonts w:ascii="Times New Roman" w:hAnsi="Times New Roman" w:cs="Times New Roman"/>
          <w:color w:val="000000" w:themeColor="text1"/>
          <w:sz w:val="24"/>
          <w:szCs w:val="24"/>
          <w:shd w:val="clear" w:color="auto" w:fill="FFFFFF"/>
        </w:rPr>
        <w:t>=</w:t>
      </w:r>
      <w:r w:rsidR="000D4DE3">
        <w:rPr>
          <w:rFonts w:ascii="Times New Roman" w:hAnsi="Times New Roman" w:cs="Times New Roman"/>
          <w:color w:val="000000" w:themeColor="text1"/>
          <w:sz w:val="24"/>
          <w:szCs w:val="24"/>
          <w:shd w:val="clear" w:color="auto" w:fill="FFFFFF"/>
        </w:rPr>
        <w:t xml:space="preserve"> 0.67</w:t>
      </w:r>
      <w:r w:rsidR="002E09B8">
        <w:rPr>
          <w:rFonts w:ascii="Times New Roman" w:hAnsi="Times New Roman" w:cs="Times New Roman"/>
          <w:color w:val="000000" w:themeColor="text1"/>
          <w:sz w:val="24"/>
          <w:szCs w:val="24"/>
          <w:shd w:val="clear" w:color="auto" w:fill="FFFFFF"/>
        </w:rPr>
        <w:t>1</w:t>
      </w:r>
      <w:r w:rsidR="000D4DE3">
        <w:rPr>
          <w:rFonts w:ascii="Times New Roman" w:hAnsi="Times New Roman" w:cs="Times New Roman"/>
          <w:color w:val="000000" w:themeColor="text1"/>
          <w:sz w:val="24"/>
          <w:szCs w:val="24"/>
          <w:shd w:val="clear" w:color="auto" w:fill="FFFFFF"/>
        </w:rPr>
        <w:t xml:space="preserve">). Thus, when testing for effects of crowding treatment </w:t>
      </w:r>
      <w:r w:rsidR="002E09B8">
        <w:rPr>
          <w:rFonts w:ascii="Times New Roman" w:hAnsi="Times New Roman" w:cs="Times New Roman"/>
          <w:color w:val="000000" w:themeColor="text1"/>
          <w:sz w:val="24"/>
          <w:szCs w:val="24"/>
          <w:shd w:val="clear" w:color="auto" w:fill="FFFFFF"/>
        </w:rPr>
        <w:t>on</w:t>
      </w:r>
      <w:r w:rsidR="000D4DE3">
        <w:rPr>
          <w:rFonts w:ascii="Times New Roman" w:hAnsi="Times New Roman" w:cs="Times New Roman"/>
          <w:color w:val="000000" w:themeColor="text1"/>
          <w:sz w:val="24"/>
          <w:szCs w:val="24"/>
          <w:shd w:val="clear" w:color="auto" w:fill="FFFFFF"/>
        </w:rPr>
        <w:t xml:space="preserve"> log oxygen consumption rate, </w:t>
      </w:r>
      <w:r w:rsidR="005534CA">
        <w:rPr>
          <w:rFonts w:ascii="Times New Roman" w:hAnsi="Times New Roman" w:cs="Times New Roman"/>
          <w:color w:val="000000" w:themeColor="text1"/>
          <w:sz w:val="24"/>
          <w:szCs w:val="24"/>
          <w:shd w:val="clear" w:color="auto" w:fill="FFFFFF"/>
        </w:rPr>
        <w:t xml:space="preserve">the full model contained </w:t>
      </w:r>
      <w:r w:rsidR="000D4DE3">
        <w:rPr>
          <w:rFonts w:ascii="Times New Roman" w:hAnsi="Times New Roman" w:cs="Times New Roman"/>
          <w:color w:val="000000" w:themeColor="text1"/>
          <w:sz w:val="24"/>
          <w:szCs w:val="24"/>
          <w:shd w:val="clear" w:color="auto" w:fill="FFFFFF"/>
        </w:rPr>
        <w:t>individual dry mass (covariate),</w:t>
      </w:r>
      <w:r w:rsidR="00261EF9">
        <w:rPr>
          <w:rFonts w:ascii="Times New Roman" w:hAnsi="Times New Roman" w:cs="Times New Roman"/>
          <w:color w:val="000000" w:themeColor="text1"/>
          <w:sz w:val="24"/>
          <w:szCs w:val="24"/>
          <w:shd w:val="clear" w:color="auto" w:fill="FFFFFF"/>
        </w:rPr>
        <w:t xml:space="preserve"> treatment,</w:t>
      </w:r>
      <w:r w:rsidR="000D4DE3">
        <w:rPr>
          <w:rFonts w:ascii="Times New Roman" w:hAnsi="Times New Roman" w:cs="Times New Roman"/>
          <w:color w:val="000000" w:themeColor="text1"/>
          <w:sz w:val="24"/>
          <w:szCs w:val="24"/>
          <w:shd w:val="clear" w:color="auto" w:fill="FFFFFF"/>
        </w:rPr>
        <w:t xml:space="preserve"> run (fixed factor) and channel (random factor)</w:t>
      </w:r>
      <w:r w:rsidR="005534CA">
        <w:rPr>
          <w:rFonts w:ascii="Times New Roman" w:hAnsi="Times New Roman" w:cs="Times New Roman"/>
          <w:color w:val="000000" w:themeColor="text1"/>
          <w:sz w:val="24"/>
          <w:szCs w:val="24"/>
          <w:shd w:val="clear" w:color="auto" w:fill="FFFFFF"/>
        </w:rPr>
        <w:t xml:space="preserve">, whereas position of bottles within pairs of single individual treatments was </w:t>
      </w:r>
      <w:r w:rsidR="00261EF9">
        <w:rPr>
          <w:rFonts w:ascii="Times New Roman" w:hAnsi="Times New Roman" w:cs="Times New Roman"/>
          <w:color w:val="000000" w:themeColor="text1"/>
          <w:sz w:val="24"/>
          <w:szCs w:val="24"/>
          <w:shd w:val="clear" w:color="auto" w:fill="FFFFFF"/>
        </w:rPr>
        <w:t>not included</w:t>
      </w:r>
      <w:r w:rsidR="000D4DE3">
        <w:rPr>
          <w:rFonts w:ascii="Times New Roman" w:hAnsi="Times New Roman" w:cs="Times New Roman"/>
          <w:color w:val="000000" w:themeColor="text1"/>
          <w:sz w:val="24"/>
          <w:szCs w:val="24"/>
          <w:shd w:val="clear" w:color="auto" w:fill="FFFFFF"/>
        </w:rPr>
        <w:t>.</w:t>
      </w:r>
    </w:p>
    <w:p w14:paraId="54602B9F" w14:textId="77777777" w:rsidR="00BC5D71" w:rsidRDefault="00BC5D71" w:rsidP="00BC5D71">
      <w:pPr>
        <w:spacing w:after="0" w:line="480" w:lineRule="auto"/>
        <w:rPr>
          <w:rFonts w:ascii="Times New Roman" w:hAnsi="Times New Roman" w:cs="Times New Roman"/>
          <w:color w:val="000000" w:themeColor="text1"/>
          <w:sz w:val="24"/>
          <w:szCs w:val="24"/>
          <w:shd w:val="clear" w:color="auto" w:fill="FFFFFF"/>
        </w:rPr>
      </w:pPr>
    </w:p>
    <w:p w14:paraId="6FD5A4C0" w14:textId="435038C4" w:rsidR="00261EF9" w:rsidRDefault="00145D4E" w:rsidP="00BC5D71">
      <w:pPr>
        <w:spacing w:after="0" w:line="480" w:lineRule="auto"/>
        <w:rPr>
          <w:rFonts w:ascii="Times New Roman" w:hAnsi="Times New Roman" w:cs="Times New Roman"/>
          <w:color w:val="000000" w:themeColor="text1"/>
          <w:sz w:val="24"/>
          <w:szCs w:val="24"/>
          <w:shd w:val="clear" w:color="auto" w:fill="FFFFFF"/>
        </w:rPr>
      </w:pPr>
      <w:r w:rsidRPr="005D7D22">
        <w:rPr>
          <w:rFonts w:ascii="Times New Roman" w:hAnsi="Times New Roman" w:cs="Times New Roman"/>
          <w:color w:val="000000" w:themeColor="text1"/>
          <w:sz w:val="24"/>
          <w:szCs w:val="24"/>
          <w:shd w:val="clear" w:color="auto" w:fill="FFFFFF"/>
        </w:rPr>
        <w:t>For the clone effect</w:t>
      </w:r>
      <w:r w:rsidR="009A60E6">
        <w:rPr>
          <w:rFonts w:ascii="Times New Roman" w:hAnsi="Times New Roman" w:cs="Times New Roman"/>
          <w:color w:val="000000" w:themeColor="text1"/>
          <w:sz w:val="24"/>
          <w:szCs w:val="24"/>
          <w:shd w:val="clear" w:color="auto" w:fill="FFFFFF"/>
        </w:rPr>
        <w:t>, we fi</w:t>
      </w:r>
      <w:r w:rsidR="00F3260A">
        <w:rPr>
          <w:rFonts w:ascii="Times New Roman" w:hAnsi="Times New Roman" w:cs="Times New Roman"/>
          <w:color w:val="000000" w:themeColor="text1"/>
          <w:sz w:val="24"/>
          <w:szCs w:val="24"/>
          <w:shd w:val="clear" w:color="auto" w:fill="FFFFFF"/>
        </w:rPr>
        <w:t>t</w:t>
      </w:r>
      <w:r w:rsidR="009A60E6">
        <w:rPr>
          <w:rFonts w:ascii="Times New Roman" w:hAnsi="Times New Roman" w:cs="Times New Roman"/>
          <w:color w:val="000000" w:themeColor="text1"/>
          <w:sz w:val="24"/>
          <w:szCs w:val="24"/>
          <w:shd w:val="clear" w:color="auto" w:fill="FFFFFF"/>
        </w:rPr>
        <w:t>ted models w</w:t>
      </w:r>
      <w:r w:rsidR="00F3260A">
        <w:rPr>
          <w:rFonts w:ascii="Times New Roman" w:hAnsi="Times New Roman" w:cs="Times New Roman"/>
          <w:color w:val="000000" w:themeColor="text1"/>
          <w:sz w:val="24"/>
          <w:szCs w:val="24"/>
          <w:shd w:val="clear" w:color="auto" w:fill="FFFFFF"/>
        </w:rPr>
        <w:t>h</w:t>
      </w:r>
      <w:r w:rsidR="009A60E6">
        <w:rPr>
          <w:rFonts w:ascii="Times New Roman" w:hAnsi="Times New Roman" w:cs="Times New Roman"/>
          <w:color w:val="000000" w:themeColor="text1"/>
          <w:sz w:val="24"/>
          <w:szCs w:val="24"/>
          <w:shd w:val="clear" w:color="auto" w:fill="FFFFFF"/>
        </w:rPr>
        <w:t xml:space="preserve">ere </w:t>
      </w:r>
      <w:r w:rsidRPr="005D7D22">
        <w:rPr>
          <w:rFonts w:ascii="Times New Roman" w:hAnsi="Times New Roman" w:cs="Times New Roman"/>
          <w:color w:val="000000" w:themeColor="text1"/>
          <w:sz w:val="24"/>
          <w:szCs w:val="24"/>
          <w:shd w:val="clear" w:color="auto" w:fill="FFFFFF"/>
        </w:rPr>
        <w:t xml:space="preserve">the </w:t>
      </w:r>
      <w:r w:rsidR="001D160E" w:rsidRPr="005D7D22">
        <w:rPr>
          <w:rFonts w:ascii="Times New Roman" w:hAnsi="Times New Roman" w:cs="Times New Roman"/>
          <w:color w:val="000000" w:themeColor="text1"/>
          <w:sz w:val="24"/>
          <w:szCs w:val="24"/>
          <w:shd w:val="clear" w:color="auto" w:fill="FFFFFF"/>
        </w:rPr>
        <w:t xml:space="preserve">log </w:t>
      </w:r>
      <w:r w:rsidRPr="005D7D22">
        <w:rPr>
          <w:rFonts w:ascii="Times New Roman" w:hAnsi="Times New Roman" w:cs="Times New Roman"/>
          <w:color w:val="000000" w:themeColor="text1"/>
          <w:sz w:val="24"/>
          <w:szCs w:val="24"/>
          <w:shd w:val="clear" w:color="auto" w:fill="FFFFFF"/>
        </w:rPr>
        <w:t xml:space="preserve">oxygen consumption rate </w:t>
      </w:r>
      <w:r w:rsidR="003E65EE" w:rsidRPr="005D7D22">
        <w:rPr>
          <w:rFonts w:ascii="Times New Roman" w:hAnsi="Times New Roman" w:cs="Times New Roman"/>
          <w:color w:val="000000" w:themeColor="text1"/>
          <w:sz w:val="24"/>
          <w:szCs w:val="24"/>
          <w:shd w:val="clear" w:color="auto" w:fill="FFFFFF"/>
        </w:rPr>
        <w:t>(mg h</w:t>
      </w:r>
      <w:r w:rsidR="003E65EE" w:rsidRPr="005D7D22">
        <w:rPr>
          <w:rFonts w:ascii="Times New Roman" w:hAnsi="Times New Roman" w:cs="Times New Roman"/>
          <w:color w:val="000000" w:themeColor="text1"/>
          <w:sz w:val="24"/>
          <w:szCs w:val="24"/>
          <w:shd w:val="clear" w:color="auto" w:fill="FFFFFF"/>
          <w:vertAlign w:val="superscript"/>
        </w:rPr>
        <w:t>-1</w:t>
      </w:r>
      <w:r w:rsidR="003E65EE" w:rsidRPr="005D7D22">
        <w:rPr>
          <w:rFonts w:ascii="Times New Roman" w:hAnsi="Times New Roman" w:cs="Times New Roman"/>
          <w:color w:val="000000" w:themeColor="text1"/>
          <w:sz w:val="24"/>
          <w:szCs w:val="24"/>
          <w:shd w:val="clear" w:color="auto" w:fill="FFFFFF"/>
        </w:rPr>
        <w:t xml:space="preserve">) </w:t>
      </w:r>
      <w:r w:rsidR="005A740D" w:rsidRPr="005D7D22">
        <w:rPr>
          <w:rFonts w:ascii="Times New Roman" w:hAnsi="Times New Roman" w:cs="Times New Roman"/>
          <w:color w:val="000000" w:themeColor="text1"/>
          <w:sz w:val="24"/>
          <w:szCs w:val="24"/>
          <w:shd w:val="clear" w:color="auto" w:fill="FFFFFF"/>
        </w:rPr>
        <w:t>w</w:t>
      </w:r>
      <w:r w:rsidR="005A740D">
        <w:rPr>
          <w:rFonts w:ascii="Times New Roman" w:hAnsi="Times New Roman" w:cs="Times New Roman"/>
          <w:color w:val="000000" w:themeColor="text1"/>
          <w:sz w:val="24"/>
          <w:szCs w:val="24"/>
          <w:shd w:val="clear" w:color="auto" w:fill="FFFFFF"/>
        </w:rPr>
        <w:t>as</w:t>
      </w:r>
      <w:r w:rsidR="005A740D" w:rsidRPr="005D7D22">
        <w:rPr>
          <w:rFonts w:ascii="Times New Roman" w:hAnsi="Times New Roman" w:cs="Times New Roman"/>
          <w:color w:val="000000" w:themeColor="text1"/>
          <w:sz w:val="24"/>
          <w:szCs w:val="24"/>
          <w:shd w:val="clear" w:color="auto" w:fill="FFFFFF"/>
        </w:rPr>
        <w:t xml:space="preserve"> </w:t>
      </w:r>
      <w:r w:rsidR="009A60E6">
        <w:rPr>
          <w:rFonts w:ascii="Times New Roman" w:hAnsi="Times New Roman" w:cs="Times New Roman"/>
          <w:color w:val="000000" w:themeColor="text1"/>
          <w:sz w:val="24"/>
          <w:szCs w:val="24"/>
          <w:shd w:val="clear" w:color="auto" w:fill="FFFFFF"/>
        </w:rPr>
        <w:t>the response variable</w:t>
      </w:r>
      <w:r w:rsidR="00F3260A">
        <w:rPr>
          <w:rFonts w:ascii="Times New Roman" w:hAnsi="Times New Roman" w:cs="Times New Roman"/>
          <w:color w:val="000000" w:themeColor="text1"/>
          <w:sz w:val="24"/>
          <w:szCs w:val="24"/>
          <w:shd w:val="clear" w:color="auto" w:fill="FFFFFF"/>
        </w:rPr>
        <w:t>,</w:t>
      </w:r>
      <w:r w:rsidR="009A60E6">
        <w:rPr>
          <w:rFonts w:ascii="Times New Roman" w:hAnsi="Times New Roman" w:cs="Times New Roman"/>
          <w:color w:val="000000" w:themeColor="text1"/>
          <w:sz w:val="24"/>
          <w:szCs w:val="24"/>
          <w:shd w:val="clear" w:color="auto" w:fill="FFFFFF"/>
        </w:rPr>
        <w:t xml:space="preserve"> and</w:t>
      </w:r>
      <w:r w:rsidR="00F3260A">
        <w:rPr>
          <w:rFonts w:ascii="Times New Roman" w:hAnsi="Times New Roman" w:cs="Times New Roman"/>
          <w:color w:val="000000" w:themeColor="text1"/>
          <w:sz w:val="24"/>
          <w:szCs w:val="24"/>
          <w:shd w:val="clear" w:color="auto" w:fill="FFFFFF"/>
        </w:rPr>
        <w:t xml:space="preserve"> individual</w:t>
      </w:r>
      <w:r w:rsidR="009A60E6">
        <w:rPr>
          <w:rFonts w:ascii="Times New Roman" w:hAnsi="Times New Roman" w:cs="Times New Roman"/>
          <w:color w:val="000000" w:themeColor="text1"/>
          <w:sz w:val="24"/>
          <w:szCs w:val="24"/>
          <w:shd w:val="clear" w:color="auto" w:fill="FFFFFF"/>
        </w:rPr>
        <w:t xml:space="preserve"> dry mass</w:t>
      </w:r>
      <w:r w:rsidR="009A60E6" w:rsidRPr="005D7D22">
        <w:rPr>
          <w:rFonts w:ascii="Times New Roman" w:hAnsi="Times New Roman" w:cs="Times New Roman"/>
          <w:color w:val="000000" w:themeColor="text1"/>
          <w:sz w:val="24"/>
          <w:szCs w:val="24"/>
          <w:shd w:val="clear" w:color="auto" w:fill="FFFFFF"/>
        </w:rPr>
        <w:t xml:space="preserve"> </w:t>
      </w:r>
      <w:r w:rsidR="003E65EE" w:rsidRPr="005D7D22">
        <w:rPr>
          <w:rFonts w:ascii="Times New Roman" w:hAnsi="Times New Roman" w:cs="Times New Roman"/>
          <w:color w:val="000000" w:themeColor="text1"/>
          <w:sz w:val="24"/>
          <w:szCs w:val="24"/>
          <w:shd w:val="clear" w:color="auto" w:fill="FFFFFF"/>
        </w:rPr>
        <w:t>(mg</w:t>
      </w:r>
      <w:r w:rsidR="00F3260A">
        <w:rPr>
          <w:rFonts w:ascii="Times New Roman" w:hAnsi="Times New Roman" w:cs="Times New Roman"/>
          <w:color w:val="000000" w:themeColor="text1"/>
          <w:sz w:val="24"/>
          <w:szCs w:val="24"/>
          <w:shd w:val="clear" w:color="auto" w:fill="FFFFFF"/>
        </w:rPr>
        <w:t>, covariate</w:t>
      </w:r>
      <w:r w:rsidR="003E65EE" w:rsidRPr="005D7D22">
        <w:rPr>
          <w:rFonts w:ascii="Times New Roman" w:hAnsi="Times New Roman" w:cs="Times New Roman"/>
          <w:color w:val="000000" w:themeColor="text1"/>
          <w:sz w:val="24"/>
          <w:szCs w:val="24"/>
          <w:shd w:val="clear" w:color="auto" w:fill="FFFFFF"/>
        </w:rPr>
        <w:t>)</w:t>
      </w:r>
      <w:r w:rsidR="005A740D">
        <w:rPr>
          <w:rFonts w:ascii="Times New Roman" w:hAnsi="Times New Roman" w:cs="Times New Roman"/>
          <w:color w:val="000000" w:themeColor="text1"/>
          <w:sz w:val="24"/>
          <w:szCs w:val="24"/>
          <w:shd w:val="clear" w:color="auto" w:fill="FFFFFF"/>
        </w:rPr>
        <w:t>,</w:t>
      </w:r>
      <w:r w:rsidR="003E65EE" w:rsidRPr="005D7D22">
        <w:rPr>
          <w:rFonts w:ascii="Times New Roman" w:hAnsi="Times New Roman" w:cs="Times New Roman"/>
          <w:color w:val="000000" w:themeColor="text1"/>
          <w:sz w:val="24"/>
          <w:szCs w:val="24"/>
          <w:shd w:val="clear" w:color="auto" w:fill="FFFFFF"/>
        </w:rPr>
        <w:t xml:space="preserve"> </w:t>
      </w:r>
      <w:r w:rsidR="00F3260A">
        <w:rPr>
          <w:rFonts w:ascii="Times New Roman" w:hAnsi="Times New Roman" w:cs="Times New Roman"/>
          <w:color w:val="000000" w:themeColor="text1"/>
          <w:sz w:val="24"/>
          <w:szCs w:val="24"/>
          <w:shd w:val="clear" w:color="auto" w:fill="FFFFFF"/>
        </w:rPr>
        <w:t xml:space="preserve">and </w:t>
      </w:r>
      <w:r w:rsidRPr="005D7D22">
        <w:rPr>
          <w:rFonts w:ascii="Times New Roman" w:hAnsi="Times New Roman" w:cs="Times New Roman"/>
          <w:color w:val="000000" w:themeColor="text1"/>
          <w:sz w:val="24"/>
          <w:szCs w:val="24"/>
          <w:shd w:val="clear" w:color="auto" w:fill="FFFFFF"/>
        </w:rPr>
        <w:t>clone</w:t>
      </w:r>
      <w:r w:rsidR="00F3260A">
        <w:rPr>
          <w:rFonts w:ascii="Times New Roman" w:hAnsi="Times New Roman" w:cs="Times New Roman"/>
          <w:color w:val="000000" w:themeColor="text1"/>
          <w:sz w:val="24"/>
          <w:szCs w:val="24"/>
          <w:shd w:val="clear" w:color="auto" w:fill="FFFFFF"/>
        </w:rPr>
        <w:t xml:space="preserve"> </w:t>
      </w:r>
      <w:r w:rsidR="003E65EE" w:rsidRPr="005D7D22">
        <w:rPr>
          <w:rFonts w:ascii="Times New Roman" w:hAnsi="Times New Roman" w:cs="Times New Roman"/>
          <w:color w:val="000000" w:themeColor="text1"/>
          <w:sz w:val="24"/>
          <w:szCs w:val="24"/>
          <w:shd w:val="clear" w:color="auto" w:fill="FFFFFF"/>
        </w:rPr>
        <w:t>and</w:t>
      </w:r>
      <w:r w:rsidRPr="005D7D22">
        <w:rPr>
          <w:rFonts w:ascii="Times New Roman" w:hAnsi="Times New Roman" w:cs="Times New Roman"/>
          <w:color w:val="000000" w:themeColor="text1"/>
          <w:sz w:val="24"/>
          <w:szCs w:val="24"/>
          <w:shd w:val="clear" w:color="auto" w:fill="FFFFFF"/>
        </w:rPr>
        <w:t xml:space="preserve"> run </w:t>
      </w:r>
      <w:r w:rsidR="00F3260A">
        <w:rPr>
          <w:rFonts w:ascii="Times New Roman" w:hAnsi="Times New Roman" w:cs="Times New Roman"/>
          <w:color w:val="000000" w:themeColor="text1"/>
          <w:sz w:val="24"/>
          <w:szCs w:val="24"/>
          <w:shd w:val="clear" w:color="auto" w:fill="FFFFFF"/>
        </w:rPr>
        <w:t xml:space="preserve">(fixed </w:t>
      </w:r>
      <w:r w:rsidRPr="005D7D22">
        <w:rPr>
          <w:rFonts w:ascii="Times New Roman" w:hAnsi="Times New Roman" w:cs="Times New Roman"/>
          <w:color w:val="000000" w:themeColor="text1"/>
          <w:sz w:val="24"/>
          <w:szCs w:val="24"/>
          <w:shd w:val="clear" w:color="auto" w:fill="FFFFFF"/>
        </w:rPr>
        <w:t>factors</w:t>
      </w:r>
      <w:r w:rsidR="00F3260A">
        <w:rPr>
          <w:rFonts w:ascii="Times New Roman" w:hAnsi="Times New Roman" w:cs="Times New Roman"/>
          <w:color w:val="000000" w:themeColor="text1"/>
          <w:sz w:val="24"/>
          <w:szCs w:val="24"/>
          <w:shd w:val="clear" w:color="auto" w:fill="FFFFFF"/>
        </w:rPr>
        <w:t>) were independent variables</w:t>
      </w:r>
      <w:r w:rsidR="00210A0B" w:rsidRPr="005D7D22">
        <w:rPr>
          <w:rFonts w:ascii="Times New Roman" w:hAnsi="Times New Roman" w:cs="Times New Roman"/>
          <w:color w:val="000000" w:themeColor="text1"/>
          <w:sz w:val="24"/>
          <w:szCs w:val="24"/>
          <w:shd w:val="clear" w:color="auto" w:fill="FFFFFF"/>
        </w:rPr>
        <w:t>.</w:t>
      </w:r>
      <w:r w:rsidR="00F3260A">
        <w:rPr>
          <w:rFonts w:ascii="Times New Roman" w:hAnsi="Times New Roman" w:cs="Times New Roman"/>
          <w:color w:val="000000" w:themeColor="text1"/>
          <w:sz w:val="24"/>
          <w:szCs w:val="24"/>
          <w:shd w:val="clear" w:color="auto" w:fill="FFFFFF"/>
        </w:rPr>
        <w:t xml:space="preserve"> The full model also included an interaction between dry mass and clone.</w:t>
      </w:r>
      <w:r w:rsidR="00210A0B" w:rsidRPr="005D7D22">
        <w:rPr>
          <w:rFonts w:ascii="Times New Roman" w:hAnsi="Times New Roman" w:cs="Times New Roman"/>
          <w:color w:val="000000" w:themeColor="text1"/>
          <w:sz w:val="24"/>
          <w:szCs w:val="24"/>
          <w:shd w:val="clear" w:color="auto" w:fill="FFFFFF"/>
        </w:rPr>
        <w:t xml:space="preserve"> For this </w:t>
      </w:r>
      <w:r w:rsidRPr="005D7D22">
        <w:rPr>
          <w:rFonts w:ascii="Times New Roman" w:hAnsi="Times New Roman" w:cs="Times New Roman"/>
          <w:color w:val="000000" w:themeColor="text1"/>
          <w:sz w:val="24"/>
          <w:szCs w:val="24"/>
          <w:shd w:val="clear" w:color="auto" w:fill="FFFFFF"/>
        </w:rPr>
        <w:t xml:space="preserve">data </w:t>
      </w:r>
      <w:r w:rsidR="00210A0B" w:rsidRPr="005D7D22">
        <w:rPr>
          <w:rFonts w:ascii="Times New Roman" w:hAnsi="Times New Roman" w:cs="Times New Roman"/>
          <w:color w:val="000000" w:themeColor="text1"/>
          <w:sz w:val="24"/>
          <w:szCs w:val="24"/>
          <w:shd w:val="clear" w:color="auto" w:fill="FFFFFF"/>
        </w:rPr>
        <w:t xml:space="preserve">set </w:t>
      </w:r>
      <w:r w:rsidRPr="005D7D22">
        <w:rPr>
          <w:rFonts w:ascii="Times New Roman" w:hAnsi="Times New Roman" w:cs="Times New Roman"/>
          <w:color w:val="000000" w:themeColor="text1"/>
          <w:sz w:val="24"/>
          <w:szCs w:val="24"/>
          <w:shd w:val="clear" w:color="auto" w:fill="FFFFFF"/>
        </w:rPr>
        <w:t>all clones were represented in each run</w:t>
      </w:r>
      <w:r w:rsidR="00210A0B" w:rsidRPr="005D7D22">
        <w:rPr>
          <w:rFonts w:ascii="Times New Roman" w:hAnsi="Times New Roman" w:cs="Times New Roman"/>
          <w:color w:val="000000" w:themeColor="text1"/>
          <w:sz w:val="24"/>
          <w:szCs w:val="24"/>
          <w:shd w:val="clear" w:color="auto" w:fill="FFFFFF"/>
        </w:rPr>
        <w:t>, thus enabling separate estimates of these two effects</w:t>
      </w:r>
      <w:r w:rsidRPr="005D7D22">
        <w:rPr>
          <w:rFonts w:ascii="Times New Roman" w:hAnsi="Times New Roman" w:cs="Times New Roman"/>
          <w:color w:val="000000" w:themeColor="text1"/>
          <w:sz w:val="24"/>
          <w:szCs w:val="24"/>
          <w:shd w:val="clear" w:color="auto" w:fill="FFFFFF"/>
        </w:rPr>
        <w:t xml:space="preserve">. </w:t>
      </w:r>
    </w:p>
    <w:p w14:paraId="60953F08" w14:textId="77777777" w:rsidR="00261EF9" w:rsidRDefault="00261EF9" w:rsidP="00BC5D71">
      <w:pPr>
        <w:spacing w:after="0" w:line="480" w:lineRule="auto"/>
        <w:rPr>
          <w:rFonts w:ascii="Times New Roman" w:hAnsi="Times New Roman" w:cs="Times New Roman"/>
          <w:color w:val="000000" w:themeColor="text1"/>
          <w:sz w:val="24"/>
          <w:szCs w:val="24"/>
          <w:shd w:val="clear" w:color="auto" w:fill="FFFFFF"/>
        </w:rPr>
      </w:pPr>
    </w:p>
    <w:p w14:paraId="087655D2" w14:textId="721E5F45" w:rsidR="00C84A65" w:rsidRPr="005D7D22" w:rsidRDefault="00A67030" w:rsidP="00BC5D71">
      <w:pPr>
        <w:spacing w:after="0" w:line="480" w:lineRule="auto"/>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shd w:val="clear" w:color="auto" w:fill="FFFFFF"/>
        </w:rPr>
        <w:t>The models were implemented using the</w:t>
      </w:r>
      <w:r w:rsidR="004B266F">
        <w:rPr>
          <w:rFonts w:ascii="Times New Roman" w:hAnsi="Times New Roman" w:cs="Times New Roman"/>
          <w:color w:val="000000" w:themeColor="text1"/>
          <w:sz w:val="24"/>
          <w:szCs w:val="24"/>
          <w:shd w:val="clear" w:color="auto" w:fill="FFFFFF"/>
        </w:rPr>
        <w:t xml:space="preserve"> </w:t>
      </w:r>
      <w:r w:rsidR="004B266F" w:rsidRPr="00FE10D1">
        <w:rPr>
          <w:rFonts w:ascii="Times New Roman" w:hAnsi="Times New Roman" w:cs="Times New Roman"/>
          <w:i/>
          <w:color w:val="000000" w:themeColor="text1"/>
          <w:sz w:val="24"/>
          <w:szCs w:val="24"/>
          <w:shd w:val="clear" w:color="auto" w:fill="FFFFFF"/>
        </w:rPr>
        <w:t>lme</w:t>
      </w:r>
      <w:r w:rsidR="004B266F">
        <w:rPr>
          <w:rFonts w:ascii="Times New Roman" w:hAnsi="Times New Roman" w:cs="Times New Roman"/>
          <w:color w:val="000000" w:themeColor="text1"/>
          <w:sz w:val="24"/>
          <w:szCs w:val="24"/>
          <w:shd w:val="clear" w:color="auto" w:fill="FFFFFF"/>
        </w:rPr>
        <w:t xml:space="preserve"> and</w:t>
      </w:r>
      <w:r w:rsidRPr="005D7D22">
        <w:rPr>
          <w:rFonts w:ascii="Times New Roman" w:hAnsi="Times New Roman" w:cs="Times New Roman"/>
          <w:color w:val="000000" w:themeColor="text1"/>
          <w:sz w:val="24"/>
          <w:szCs w:val="24"/>
          <w:shd w:val="clear" w:color="auto" w:fill="FFFFFF"/>
        </w:rPr>
        <w:t xml:space="preserve"> </w:t>
      </w:r>
      <w:r w:rsidRPr="005D7D22">
        <w:rPr>
          <w:rFonts w:ascii="Times New Roman" w:hAnsi="Times New Roman" w:cs="Times New Roman"/>
          <w:i/>
          <w:color w:val="000000" w:themeColor="text1"/>
          <w:sz w:val="24"/>
          <w:szCs w:val="24"/>
          <w:shd w:val="clear" w:color="auto" w:fill="FFFFFF"/>
        </w:rPr>
        <w:t xml:space="preserve">gls </w:t>
      </w:r>
      <w:r w:rsidRPr="005D7D22">
        <w:rPr>
          <w:rFonts w:ascii="Times New Roman" w:hAnsi="Times New Roman" w:cs="Times New Roman"/>
          <w:color w:val="000000" w:themeColor="text1"/>
          <w:sz w:val="24"/>
          <w:szCs w:val="24"/>
          <w:shd w:val="clear" w:color="auto" w:fill="FFFFFF"/>
        </w:rPr>
        <w:t>functions</w:t>
      </w:r>
      <w:r w:rsidRPr="005D7D22">
        <w:rPr>
          <w:rFonts w:ascii="Times New Roman" w:hAnsi="Times New Roman" w:cs="Times New Roman"/>
          <w:i/>
          <w:color w:val="000000" w:themeColor="text1"/>
          <w:sz w:val="24"/>
          <w:szCs w:val="24"/>
          <w:shd w:val="clear" w:color="auto" w:fill="FFFFFF"/>
        </w:rPr>
        <w:t xml:space="preserve"> </w:t>
      </w:r>
      <w:r w:rsidRPr="005D7D22">
        <w:rPr>
          <w:rFonts w:ascii="Times New Roman" w:hAnsi="Times New Roman" w:cs="Times New Roman"/>
          <w:color w:val="000000" w:themeColor="text1"/>
          <w:sz w:val="24"/>
          <w:szCs w:val="24"/>
          <w:shd w:val="clear" w:color="auto" w:fill="FFFFFF"/>
        </w:rPr>
        <w:t xml:space="preserve">in the package </w:t>
      </w:r>
      <w:r w:rsidRPr="005D7D22">
        <w:rPr>
          <w:rFonts w:ascii="Times New Roman" w:hAnsi="Times New Roman" w:cs="Times New Roman"/>
          <w:i/>
          <w:color w:val="000000" w:themeColor="text1"/>
          <w:sz w:val="24"/>
          <w:szCs w:val="24"/>
          <w:shd w:val="clear" w:color="auto" w:fill="FFFFFF"/>
        </w:rPr>
        <w:t>nlme</w:t>
      </w:r>
      <w:r w:rsidRPr="005D7D22">
        <w:rPr>
          <w:rFonts w:ascii="Times New Roman" w:hAnsi="Times New Roman" w:cs="Times New Roman"/>
          <w:color w:val="000000" w:themeColor="text1"/>
          <w:sz w:val="24"/>
          <w:szCs w:val="24"/>
          <w:shd w:val="clear" w:color="auto" w:fill="FFFFFF"/>
        </w:rPr>
        <w:t xml:space="preserve"> (Pinheiro </w:t>
      </w:r>
      <w:r w:rsidRPr="005D7D22">
        <w:rPr>
          <w:rFonts w:ascii="Times New Roman" w:hAnsi="Times New Roman" w:cs="Times New Roman"/>
          <w:i/>
          <w:color w:val="000000" w:themeColor="text1"/>
          <w:sz w:val="24"/>
          <w:szCs w:val="24"/>
          <w:shd w:val="clear" w:color="auto" w:fill="FFFFFF"/>
        </w:rPr>
        <w:t>et al.</w:t>
      </w:r>
      <w:r w:rsidRPr="005D7D22">
        <w:rPr>
          <w:rFonts w:ascii="Times New Roman" w:hAnsi="Times New Roman" w:cs="Times New Roman"/>
          <w:color w:val="000000" w:themeColor="text1"/>
          <w:sz w:val="24"/>
          <w:szCs w:val="24"/>
          <w:shd w:val="clear" w:color="auto" w:fill="FFFFFF"/>
        </w:rPr>
        <w:t xml:space="preserve"> 2009)</w:t>
      </w:r>
      <w:r w:rsidR="00145D4E" w:rsidRPr="005D7D22">
        <w:rPr>
          <w:rFonts w:ascii="Times New Roman" w:hAnsi="Times New Roman" w:cs="Times New Roman"/>
          <w:color w:val="000000" w:themeColor="text1"/>
          <w:sz w:val="24"/>
          <w:szCs w:val="24"/>
          <w:shd w:val="clear" w:color="auto" w:fill="FFFFFF"/>
        </w:rPr>
        <w:t>. M</w:t>
      </w:r>
      <w:r w:rsidR="00C84A65" w:rsidRPr="005D7D22">
        <w:rPr>
          <w:rFonts w:ascii="Times New Roman" w:hAnsi="Times New Roman" w:cs="Times New Roman"/>
          <w:color w:val="000000" w:themeColor="text1"/>
          <w:sz w:val="24"/>
          <w:szCs w:val="24"/>
          <w:shd w:val="clear" w:color="auto" w:fill="FFFFFF"/>
        </w:rPr>
        <w:t>odel</w:t>
      </w:r>
      <w:r w:rsidR="00145D4E" w:rsidRPr="005D7D22">
        <w:rPr>
          <w:rFonts w:ascii="Times New Roman" w:hAnsi="Times New Roman" w:cs="Times New Roman"/>
          <w:color w:val="000000" w:themeColor="text1"/>
          <w:sz w:val="24"/>
          <w:szCs w:val="24"/>
          <w:shd w:val="clear" w:color="auto" w:fill="FFFFFF"/>
        </w:rPr>
        <w:t xml:space="preserve"> selection was conducted </w:t>
      </w:r>
      <w:r w:rsidR="00C84A65" w:rsidRPr="005D7D22">
        <w:rPr>
          <w:rFonts w:ascii="Times New Roman" w:hAnsi="Times New Roman" w:cs="Times New Roman"/>
          <w:color w:val="000000" w:themeColor="text1"/>
          <w:sz w:val="24"/>
          <w:szCs w:val="24"/>
          <w:shd w:val="clear" w:color="auto" w:fill="FFFFFF"/>
        </w:rPr>
        <w:t xml:space="preserve">using a backwards selection procedure where </w:t>
      </w:r>
      <w:r w:rsidR="00145D4E" w:rsidRPr="005D7D22">
        <w:rPr>
          <w:rFonts w:ascii="Times New Roman" w:hAnsi="Times New Roman" w:cs="Times New Roman"/>
          <w:color w:val="000000" w:themeColor="text1"/>
          <w:sz w:val="24"/>
          <w:szCs w:val="24"/>
          <w:shd w:val="clear" w:color="auto" w:fill="FFFFFF"/>
        </w:rPr>
        <w:t>variables</w:t>
      </w:r>
      <w:r w:rsidR="00C84A65" w:rsidRPr="005D7D22">
        <w:rPr>
          <w:rFonts w:ascii="Times New Roman" w:hAnsi="Times New Roman" w:cs="Times New Roman"/>
          <w:color w:val="000000" w:themeColor="text1"/>
          <w:sz w:val="24"/>
          <w:szCs w:val="24"/>
          <w:shd w:val="clear" w:color="auto" w:fill="FFFFFF"/>
        </w:rPr>
        <w:t xml:space="preserve"> were removed sequentially until no further model simplification could be made without causing a significant decrease in log-likelihood (calculated based on </w:t>
      </w:r>
      <w:r w:rsidR="00A83956">
        <w:rPr>
          <w:rFonts w:ascii="Times New Roman" w:hAnsi="Times New Roman" w:cs="Times New Roman"/>
          <w:color w:val="000000" w:themeColor="text1"/>
          <w:sz w:val="24"/>
          <w:szCs w:val="24"/>
          <w:shd w:val="clear" w:color="auto" w:fill="FFFFFF"/>
        </w:rPr>
        <w:t>maximum likelihood</w:t>
      </w:r>
      <w:r w:rsidR="00C84A65" w:rsidRPr="005D7D22">
        <w:rPr>
          <w:rFonts w:ascii="Times New Roman" w:hAnsi="Times New Roman" w:cs="Times New Roman"/>
          <w:color w:val="000000" w:themeColor="text1"/>
          <w:sz w:val="24"/>
          <w:szCs w:val="24"/>
          <w:shd w:val="clear" w:color="auto" w:fill="FFFFFF"/>
        </w:rPr>
        <w:t xml:space="preserve">, Zuur </w:t>
      </w:r>
      <w:r w:rsidR="00C84A65" w:rsidRPr="005D7D22">
        <w:rPr>
          <w:rFonts w:ascii="Times New Roman" w:hAnsi="Times New Roman" w:cs="Times New Roman"/>
          <w:i/>
          <w:color w:val="000000" w:themeColor="text1"/>
          <w:sz w:val="24"/>
          <w:szCs w:val="24"/>
          <w:shd w:val="clear" w:color="auto" w:fill="FFFFFF"/>
        </w:rPr>
        <w:t>et al.</w:t>
      </w:r>
      <w:r w:rsidR="00C84A65" w:rsidRPr="005D7D22">
        <w:rPr>
          <w:rFonts w:ascii="Times New Roman" w:hAnsi="Times New Roman" w:cs="Times New Roman"/>
          <w:color w:val="000000" w:themeColor="text1"/>
          <w:sz w:val="24"/>
          <w:szCs w:val="24"/>
          <w:shd w:val="clear" w:color="auto" w:fill="FFFFFF"/>
        </w:rPr>
        <w:t xml:space="preserve"> 2009).</w:t>
      </w:r>
    </w:p>
    <w:p w14:paraId="3EC711B6" w14:textId="77777777" w:rsidR="00E650B6" w:rsidRPr="005D7D22" w:rsidRDefault="00E650B6" w:rsidP="00BC5D71">
      <w:pPr>
        <w:spacing w:after="0" w:line="480" w:lineRule="auto"/>
        <w:rPr>
          <w:rFonts w:ascii="Times New Roman" w:hAnsi="Times New Roman" w:cs="Times New Roman"/>
          <w:color w:val="000000" w:themeColor="text1"/>
          <w:sz w:val="24"/>
          <w:szCs w:val="24"/>
        </w:rPr>
      </w:pPr>
    </w:p>
    <w:p w14:paraId="75FF4456" w14:textId="77777777" w:rsidR="0038498D" w:rsidRPr="005D7D22" w:rsidRDefault="0038498D" w:rsidP="00BC5D71">
      <w:pPr>
        <w:spacing w:after="0" w:line="480" w:lineRule="auto"/>
        <w:rPr>
          <w:rFonts w:ascii="Times New Roman" w:hAnsi="Times New Roman" w:cs="Times New Roman"/>
          <w:b/>
          <w:color w:val="000000" w:themeColor="text1"/>
          <w:sz w:val="24"/>
          <w:szCs w:val="24"/>
        </w:rPr>
      </w:pPr>
      <w:r w:rsidRPr="005D7D22">
        <w:rPr>
          <w:rFonts w:ascii="Times New Roman" w:hAnsi="Times New Roman" w:cs="Times New Roman"/>
          <w:b/>
          <w:color w:val="000000" w:themeColor="text1"/>
          <w:sz w:val="24"/>
          <w:szCs w:val="24"/>
        </w:rPr>
        <w:t>Result</w:t>
      </w:r>
      <w:r w:rsidR="009563EB" w:rsidRPr="005D7D22">
        <w:rPr>
          <w:rFonts w:ascii="Times New Roman" w:hAnsi="Times New Roman" w:cs="Times New Roman"/>
          <w:b/>
          <w:color w:val="000000" w:themeColor="text1"/>
          <w:sz w:val="24"/>
          <w:szCs w:val="24"/>
        </w:rPr>
        <w:t>s</w:t>
      </w:r>
    </w:p>
    <w:p w14:paraId="5CED938C" w14:textId="4609BBB1" w:rsidR="00346A1A" w:rsidRPr="002C3DBF" w:rsidRDefault="00150778" w:rsidP="00BC5D71">
      <w:pPr>
        <w:spacing w:after="0" w:line="48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Effects of d</w:t>
      </w:r>
      <w:r w:rsidR="00346A1A" w:rsidRPr="002C3DBF">
        <w:rPr>
          <w:rFonts w:ascii="Times New Roman" w:hAnsi="Times New Roman" w:cs="Times New Roman"/>
          <w:i/>
          <w:color w:val="000000" w:themeColor="text1"/>
          <w:sz w:val="24"/>
          <w:szCs w:val="24"/>
        </w:rPr>
        <w:t xml:space="preserve">ensity </w:t>
      </w:r>
      <w:r>
        <w:rPr>
          <w:rFonts w:ascii="Times New Roman" w:hAnsi="Times New Roman" w:cs="Times New Roman"/>
          <w:i/>
          <w:color w:val="000000" w:themeColor="text1"/>
          <w:sz w:val="24"/>
          <w:szCs w:val="24"/>
        </w:rPr>
        <w:t>during respirometry</w:t>
      </w:r>
      <w:r w:rsidR="00346A1A" w:rsidRPr="002C3DBF">
        <w:rPr>
          <w:rFonts w:ascii="Times New Roman" w:hAnsi="Times New Roman" w:cs="Times New Roman"/>
          <w:i/>
          <w:color w:val="000000" w:themeColor="text1"/>
          <w:sz w:val="24"/>
          <w:szCs w:val="24"/>
        </w:rPr>
        <w:t>, D. pulex</w:t>
      </w:r>
    </w:p>
    <w:p w14:paraId="214248E3" w14:textId="77777777" w:rsidR="00A15D03" w:rsidRDefault="00612D5D" w:rsidP="00BC5D71">
      <w:pPr>
        <w:spacing w:after="0" w:line="480" w:lineRule="auto"/>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 xml:space="preserve">The interaction between </w:t>
      </w:r>
      <w:r w:rsidR="00A276C7" w:rsidRPr="005D7D22">
        <w:rPr>
          <w:rFonts w:ascii="Times New Roman" w:hAnsi="Times New Roman" w:cs="Times New Roman"/>
          <w:color w:val="000000" w:themeColor="text1"/>
          <w:sz w:val="24"/>
          <w:szCs w:val="24"/>
        </w:rPr>
        <w:t>run</w:t>
      </w:r>
      <w:r w:rsidRPr="005D7D22">
        <w:rPr>
          <w:rFonts w:ascii="Times New Roman" w:hAnsi="Times New Roman" w:cs="Times New Roman"/>
          <w:color w:val="000000" w:themeColor="text1"/>
          <w:sz w:val="24"/>
          <w:szCs w:val="24"/>
        </w:rPr>
        <w:t xml:space="preserve"> and number </w:t>
      </w:r>
      <w:r w:rsidR="0038498D" w:rsidRPr="005D7D22">
        <w:rPr>
          <w:rFonts w:ascii="Times New Roman" w:hAnsi="Times New Roman" w:cs="Times New Roman"/>
          <w:color w:val="000000" w:themeColor="text1"/>
          <w:sz w:val="24"/>
          <w:szCs w:val="24"/>
        </w:rPr>
        <w:t>of individuals could be removed without causing a significant reduction in log-likelihood (</w:t>
      </w:r>
      <w:r w:rsidR="0038498D" w:rsidRPr="005D7D22">
        <w:rPr>
          <w:rFonts w:ascii="Times New Roman" w:hAnsi="Times New Roman" w:cs="Times New Roman"/>
          <w:i/>
          <w:color w:val="000000" w:themeColor="text1"/>
          <w:sz w:val="24"/>
          <w:szCs w:val="24"/>
        </w:rPr>
        <w:t>P</w:t>
      </w:r>
      <w:r w:rsidR="001D160E" w:rsidRPr="005D7D22">
        <w:rPr>
          <w:rFonts w:ascii="Times New Roman" w:hAnsi="Times New Roman" w:cs="Times New Roman"/>
          <w:i/>
          <w:color w:val="000000" w:themeColor="text1"/>
          <w:sz w:val="24"/>
          <w:szCs w:val="24"/>
        </w:rPr>
        <w:t xml:space="preserve"> </w:t>
      </w:r>
      <w:r w:rsidR="0038498D" w:rsidRPr="005D7D22">
        <w:rPr>
          <w:rFonts w:ascii="Times New Roman" w:hAnsi="Times New Roman" w:cs="Times New Roman"/>
          <w:color w:val="000000" w:themeColor="text1"/>
          <w:sz w:val="24"/>
          <w:szCs w:val="24"/>
        </w:rPr>
        <w:t>=</w:t>
      </w:r>
      <w:r w:rsidR="001D160E" w:rsidRPr="005D7D22">
        <w:rPr>
          <w:rFonts w:ascii="Times New Roman" w:hAnsi="Times New Roman" w:cs="Times New Roman"/>
          <w:color w:val="000000" w:themeColor="text1"/>
          <w:sz w:val="24"/>
          <w:szCs w:val="24"/>
        </w:rPr>
        <w:t xml:space="preserve"> </w:t>
      </w:r>
      <w:r w:rsidR="0038498D" w:rsidRPr="005D7D22">
        <w:rPr>
          <w:rFonts w:ascii="Times New Roman" w:hAnsi="Times New Roman" w:cs="Times New Roman"/>
          <w:color w:val="000000" w:themeColor="text1"/>
          <w:sz w:val="24"/>
          <w:szCs w:val="24"/>
        </w:rPr>
        <w:t>0.</w:t>
      </w:r>
      <w:r w:rsidR="001D160E" w:rsidRPr="005D7D22">
        <w:rPr>
          <w:rFonts w:ascii="Times New Roman" w:hAnsi="Times New Roman" w:cs="Times New Roman"/>
          <w:color w:val="000000" w:themeColor="text1"/>
          <w:sz w:val="24"/>
          <w:szCs w:val="24"/>
        </w:rPr>
        <w:t>777</w:t>
      </w:r>
      <w:r w:rsidR="0038498D" w:rsidRPr="005D7D22">
        <w:rPr>
          <w:rFonts w:ascii="Times New Roman" w:hAnsi="Times New Roman" w:cs="Times New Roman"/>
          <w:color w:val="000000" w:themeColor="text1"/>
          <w:sz w:val="24"/>
          <w:szCs w:val="24"/>
        </w:rPr>
        <w:t>).</w:t>
      </w:r>
      <w:r w:rsidR="001D160E" w:rsidRPr="005D7D22">
        <w:rPr>
          <w:rFonts w:ascii="Times New Roman" w:hAnsi="Times New Roman" w:cs="Times New Roman"/>
          <w:color w:val="000000" w:themeColor="text1"/>
          <w:sz w:val="24"/>
          <w:szCs w:val="24"/>
        </w:rPr>
        <w:t xml:space="preserve"> Neither </w:t>
      </w:r>
      <w:r w:rsidR="00A276C7" w:rsidRPr="005D7D22">
        <w:rPr>
          <w:rFonts w:ascii="Times New Roman" w:hAnsi="Times New Roman" w:cs="Times New Roman"/>
          <w:color w:val="000000" w:themeColor="text1"/>
          <w:sz w:val="24"/>
          <w:szCs w:val="24"/>
        </w:rPr>
        <w:t xml:space="preserve">run </w:t>
      </w:r>
      <w:r w:rsidR="001D160E" w:rsidRPr="005D7D22">
        <w:rPr>
          <w:rFonts w:ascii="Times New Roman" w:hAnsi="Times New Roman" w:cs="Times New Roman"/>
          <w:color w:val="000000" w:themeColor="text1"/>
          <w:sz w:val="24"/>
          <w:szCs w:val="24"/>
        </w:rPr>
        <w:t xml:space="preserve">nor density could </w:t>
      </w:r>
      <w:r w:rsidR="00F30254" w:rsidRPr="005D7D22">
        <w:rPr>
          <w:rFonts w:ascii="Times New Roman" w:hAnsi="Times New Roman" w:cs="Times New Roman"/>
          <w:color w:val="000000" w:themeColor="text1"/>
          <w:sz w:val="24"/>
          <w:szCs w:val="24"/>
        </w:rPr>
        <w:t xml:space="preserve">be </w:t>
      </w:r>
      <w:r w:rsidR="001D160E" w:rsidRPr="005D7D22">
        <w:rPr>
          <w:rFonts w:ascii="Times New Roman" w:hAnsi="Times New Roman" w:cs="Times New Roman"/>
          <w:color w:val="000000" w:themeColor="text1"/>
          <w:sz w:val="24"/>
          <w:szCs w:val="24"/>
        </w:rPr>
        <w:t>removed as main effects without causing a significant reduction in log-likelihood (</w:t>
      </w:r>
      <w:r w:rsidR="001D160E" w:rsidRPr="00FE10D1">
        <w:rPr>
          <w:rFonts w:ascii="Times New Roman" w:hAnsi="Times New Roman" w:cs="Times New Roman"/>
          <w:i/>
          <w:color w:val="000000" w:themeColor="text1"/>
          <w:sz w:val="24"/>
          <w:szCs w:val="24"/>
        </w:rPr>
        <w:t>P</w:t>
      </w:r>
      <w:r w:rsidR="001D160E" w:rsidRPr="005D7D22">
        <w:rPr>
          <w:rFonts w:ascii="Times New Roman" w:hAnsi="Times New Roman" w:cs="Times New Roman"/>
          <w:color w:val="000000" w:themeColor="text1"/>
          <w:sz w:val="24"/>
          <w:szCs w:val="24"/>
        </w:rPr>
        <w:t xml:space="preserve"> &lt; 0.001 and </w:t>
      </w:r>
      <w:r w:rsidR="001D160E" w:rsidRPr="00FE10D1">
        <w:rPr>
          <w:rFonts w:ascii="Times New Roman" w:hAnsi="Times New Roman" w:cs="Times New Roman"/>
          <w:i/>
          <w:color w:val="000000" w:themeColor="text1"/>
          <w:sz w:val="24"/>
          <w:szCs w:val="24"/>
        </w:rPr>
        <w:t>P</w:t>
      </w:r>
      <w:r w:rsidR="001D160E" w:rsidRPr="005D7D22">
        <w:rPr>
          <w:rFonts w:ascii="Times New Roman" w:hAnsi="Times New Roman" w:cs="Times New Roman"/>
          <w:color w:val="000000" w:themeColor="text1"/>
          <w:sz w:val="24"/>
          <w:szCs w:val="24"/>
        </w:rPr>
        <w:t xml:space="preserve"> = 0.010, respectively). However, the estimated slope for the density effect was </w:t>
      </w:r>
      <w:r w:rsidR="00EC77FD" w:rsidRPr="005D7D22">
        <w:rPr>
          <w:rFonts w:ascii="Times New Roman" w:hAnsi="Times New Roman" w:cs="Times New Roman"/>
          <w:color w:val="000000" w:themeColor="text1"/>
          <w:sz w:val="24"/>
          <w:szCs w:val="24"/>
        </w:rPr>
        <w:t xml:space="preserve">weak and </w:t>
      </w:r>
      <w:r w:rsidR="001D160E" w:rsidRPr="005D7D22">
        <w:rPr>
          <w:rFonts w:ascii="Times New Roman" w:hAnsi="Times New Roman" w:cs="Times New Roman"/>
          <w:color w:val="000000" w:themeColor="text1"/>
          <w:sz w:val="24"/>
          <w:szCs w:val="24"/>
        </w:rPr>
        <w:t>positive rather than negative (0.06 ± 0.02SE</w:t>
      </w:r>
      <w:r w:rsidR="00EC77FD" w:rsidRPr="005D7D22">
        <w:rPr>
          <w:rFonts w:ascii="Times New Roman" w:hAnsi="Times New Roman" w:cs="Times New Roman"/>
          <w:color w:val="000000" w:themeColor="text1"/>
          <w:sz w:val="24"/>
          <w:szCs w:val="24"/>
        </w:rPr>
        <w:t xml:space="preserve">, </w:t>
      </w:r>
      <w:r w:rsidR="00F3260A">
        <w:rPr>
          <w:rFonts w:ascii="Times New Roman" w:hAnsi="Times New Roman" w:cs="Times New Roman"/>
          <w:color w:val="000000" w:themeColor="text1"/>
          <w:sz w:val="24"/>
          <w:szCs w:val="24"/>
        </w:rPr>
        <w:t xml:space="preserve">corresponding to a ca. 6% increase when increasing number of individuals by one, </w:t>
      </w:r>
      <w:r w:rsidR="00EC77FD" w:rsidRPr="005D7D22">
        <w:rPr>
          <w:rFonts w:ascii="Times New Roman" w:hAnsi="Times New Roman" w:cs="Times New Roman"/>
          <w:color w:val="000000" w:themeColor="text1"/>
          <w:sz w:val="24"/>
          <w:szCs w:val="24"/>
        </w:rPr>
        <w:t>Fig. 1</w:t>
      </w:r>
      <w:r w:rsidR="000D2C16">
        <w:rPr>
          <w:rFonts w:ascii="Times New Roman" w:hAnsi="Times New Roman" w:cs="Times New Roman"/>
          <w:color w:val="000000" w:themeColor="text1"/>
          <w:sz w:val="24"/>
          <w:szCs w:val="24"/>
        </w:rPr>
        <w:t>a</w:t>
      </w:r>
      <w:r w:rsidR="001D160E" w:rsidRPr="005D7D22">
        <w:rPr>
          <w:rFonts w:ascii="Times New Roman" w:hAnsi="Times New Roman" w:cs="Times New Roman"/>
          <w:color w:val="000000" w:themeColor="text1"/>
          <w:sz w:val="24"/>
          <w:szCs w:val="24"/>
        </w:rPr>
        <w:t>).</w:t>
      </w:r>
    </w:p>
    <w:p w14:paraId="06F2FCF1" w14:textId="77777777" w:rsidR="00F3260A" w:rsidRDefault="00F3260A" w:rsidP="00BC5D71">
      <w:pPr>
        <w:spacing w:after="0" w:line="480" w:lineRule="auto"/>
        <w:rPr>
          <w:rFonts w:ascii="Times New Roman" w:hAnsi="Times New Roman" w:cs="Times New Roman"/>
          <w:color w:val="000000" w:themeColor="text1"/>
          <w:sz w:val="24"/>
          <w:szCs w:val="24"/>
        </w:rPr>
      </w:pPr>
    </w:p>
    <w:p w14:paraId="32DE602D" w14:textId="77777777" w:rsidR="00F30254" w:rsidRPr="005D7D22" w:rsidRDefault="001D160E" w:rsidP="00BC5D71">
      <w:pPr>
        <w:spacing w:after="0" w:line="480" w:lineRule="auto"/>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 xml:space="preserve">To </w:t>
      </w:r>
      <w:r w:rsidR="008F54C5" w:rsidRPr="005D7D22">
        <w:rPr>
          <w:rFonts w:ascii="Times New Roman" w:hAnsi="Times New Roman" w:cs="Times New Roman"/>
          <w:color w:val="000000" w:themeColor="text1"/>
          <w:sz w:val="24"/>
          <w:szCs w:val="24"/>
        </w:rPr>
        <w:t xml:space="preserve">estimate </w:t>
      </w:r>
      <w:r w:rsidR="00F30254" w:rsidRPr="005D7D22">
        <w:rPr>
          <w:rFonts w:ascii="Times New Roman" w:hAnsi="Times New Roman" w:cs="Times New Roman"/>
          <w:color w:val="000000" w:themeColor="text1"/>
          <w:sz w:val="24"/>
          <w:szCs w:val="24"/>
        </w:rPr>
        <w:t xml:space="preserve">the </w:t>
      </w:r>
      <w:r w:rsidR="008F54C5" w:rsidRPr="005D7D22">
        <w:rPr>
          <w:rFonts w:ascii="Times New Roman" w:hAnsi="Times New Roman" w:cs="Times New Roman"/>
          <w:color w:val="000000" w:themeColor="text1"/>
          <w:sz w:val="24"/>
          <w:szCs w:val="24"/>
        </w:rPr>
        <w:t xml:space="preserve">amount of explained variation in </w:t>
      </w:r>
      <w:r w:rsidR="00F30254" w:rsidRPr="005D7D22">
        <w:rPr>
          <w:rFonts w:ascii="Times New Roman" w:hAnsi="Times New Roman" w:cs="Times New Roman"/>
          <w:color w:val="000000" w:themeColor="text1"/>
          <w:sz w:val="24"/>
          <w:szCs w:val="24"/>
        </w:rPr>
        <w:t xml:space="preserve">respiration using our method we also fitted a linear model with log absolute </w:t>
      </w:r>
      <w:r w:rsidR="00D502C5">
        <w:rPr>
          <w:rFonts w:ascii="Times New Roman" w:hAnsi="Times New Roman" w:cs="Times New Roman"/>
          <w:color w:val="000000" w:themeColor="text1"/>
          <w:sz w:val="24"/>
          <w:szCs w:val="24"/>
        </w:rPr>
        <w:t xml:space="preserve">oxygen </w:t>
      </w:r>
      <w:r w:rsidR="00F30254" w:rsidRPr="005D7D22">
        <w:rPr>
          <w:rFonts w:ascii="Times New Roman" w:hAnsi="Times New Roman" w:cs="Times New Roman"/>
          <w:color w:val="000000" w:themeColor="text1"/>
          <w:sz w:val="24"/>
          <w:szCs w:val="24"/>
        </w:rPr>
        <w:t>consumption rate (mg h</w:t>
      </w:r>
      <w:r w:rsidR="00F30254" w:rsidRPr="005D7D22">
        <w:rPr>
          <w:rFonts w:ascii="Times New Roman" w:hAnsi="Times New Roman" w:cs="Times New Roman"/>
          <w:color w:val="000000" w:themeColor="text1"/>
          <w:sz w:val="24"/>
          <w:szCs w:val="24"/>
          <w:vertAlign w:val="superscript"/>
        </w:rPr>
        <w:t>-1</w:t>
      </w:r>
      <w:r w:rsidR="00F30254" w:rsidRPr="005D7D22">
        <w:rPr>
          <w:rFonts w:ascii="Times New Roman" w:hAnsi="Times New Roman" w:cs="Times New Roman"/>
          <w:color w:val="000000" w:themeColor="text1"/>
          <w:sz w:val="24"/>
          <w:szCs w:val="24"/>
        </w:rPr>
        <w:t xml:space="preserve">) as response variable, and </w:t>
      </w:r>
      <w:r w:rsidR="008567C7">
        <w:rPr>
          <w:rFonts w:ascii="Times New Roman" w:hAnsi="Times New Roman" w:cs="Times New Roman"/>
          <w:color w:val="000000" w:themeColor="text1"/>
          <w:sz w:val="24"/>
          <w:szCs w:val="24"/>
        </w:rPr>
        <w:t xml:space="preserve">log </w:t>
      </w:r>
      <w:r w:rsidR="00F30254" w:rsidRPr="005D7D22">
        <w:rPr>
          <w:rFonts w:ascii="Times New Roman" w:hAnsi="Times New Roman" w:cs="Times New Roman"/>
          <w:color w:val="000000" w:themeColor="text1"/>
          <w:sz w:val="24"/>
          <w:szCs w:val="24"/>
        </w:rPr>
        <w:t xml:space="preserve">total dry biomass (mg) and </w:t>
      </w:r>
      <w:r w:rsidR="00A276C7" w:rsidRPr="005D7D22">
        <w:rPr>
          <w:rFonts w:ascii="Times New Roman" w:hAnsi="Times New Roman" w:cs="Times New Roman"/>
          <w:color w:val="000000" w:themeColor="text1"/>
          <w:sz w:val="24"/>
          <w:szCs w:val="24"/>
        </w:rPr>
        <w:t>run</w:t>
      </w:r>
      <w:r w:rsidR="00F30254" w:rsidRPr="005D7D22">
        <w:rPr>
          <w:rFonts w:ascii="Times New Roman" w:hAnsi="Times New Roman" w:cs="Times New Roman"/>
          <w:color w:val="000000" w:themeColor="text1"/>
          <w:sz w:val="24"/>
          <w:szCs w:val="24"/>
        </w:rPr>
        <w:t xml:space="preserve"> as independent variables. This model explained </w:t>
      </w:r>
      <w:r w:rsidR="00A276C7" w:rsidRPr="005D7D22">
        <w:rPr>
          <w:rFonts w:ascii="Times New Roman" w:hAnsi="Times New Roman" w:cs="Times New Roman"/>
          <w:color w:val="000000" w:themeColor="text1"/>
          <w:sz w:val="24"/>
          <w:szCs w:val="24"/>
        </w:rPr>
        <w:t>87</w:t>
      </w:r>
      <w:r w:rsidR="00F30254" w:rsidRPr="005D7D22">
        <w:rPr>
          <w:rFonts w:ascii="Times New Roman" w:hAnsi="Times New Roman" w:cs="Times New Roman"/>
          <w:color w:val="000000" w:themeColor="text1"/>
          <w:sz w:val="24"/>
          <w:szCs w:val="24"/>
        </w:rPr>
        <w:t>% of the variation in respiration (Fig</w:t>
      </w:r>
      <w:r w:rsidR="00E033D2">
        <w:rPr>
          <w:rFonts w:ascii="Times New Roman" w:hAnsi="Times New Roman" w:cs="Times New Roman"/>
          <w:color w:val="000000" w:themeColor="text1"/>
          <w:sz w:val="24"/>
          <w:szCs w:val="24"/>
        </w:rPr>
        <w:t>.</w:t>
      </w:r>
      <w:r w:rsidR="00D166C1" w:rsidRPr="005D7D22">
        <w:rPr>
          <w:rFonts w:ascii="Times New Roman" w:hAnsi="Times New Roman" w:cs="Times New Roman"/>
          <w:color w:val="000000" w:themeColor="text1"/>
          <w:sz w:val="24"/>
          <w:szCs w:val="24"/>
        </w:rPr>
        <w:t xml:space="preserve"> 2</w:t>
      </w:r>
      <w:r w:rsidR="000D2C16">
        <w:rPr>
          <w:rFonts w:ascii="Times New Roman" w:hAnsi="Times New Roman" w:cs="Times New Roman"/>
          <w:color w:val="000000" w:themeColor="text1"/>
          <w:sz w:val="24"/>
          <w:szCs w:val="24"/>
        </w:rPr>
        <w:t>a</w:t>
      </w:r>
      <w:r w:rsidR="00F30254" w:rsidRPr="005D7D22">
        <w:rPr>
          <w:rFonts w:ascii="Times New Roman" w:hAnsi="Times New Roman" w:cs="Times New Roman"/>
          <w:color w:val="000000" w:themeColor="text1"/>
          <w:sz w:val="24"/>
          <w:szCs w:val="24"/>
        </w:rPr>
        <w:t>).</w:t>
      </w:r>
      <w:r w:rsidR="00743FBD">
        <w:rPr>
          <w:rFonts w:ascii="Times New Roman" w:hAnsi="Times New Roman" w:cs="Times New Roman"/>
          <w:color w:val="000000" w:themeColor="text1"/>
          <w:sz w:val="24"/>
          <w:szCs w:val="24"/>
        </w:rPr>
        <w:t xml:space="preserve"> </w:t>
      </w:r>
      <w:r w:rsidR="00743FBD" w:rsidRPr="00743FBD">
        <w:rPr>
          <w:rFonts w:ascii="Times New Roman" w:hAnsi="Times New Roman" w:cs="Times New Roman"/>
          <w:color w:val="000000" w:themeColor="text1"/>
          <w:sz w:val="24"/>
          <w:szCs w:val="24"/>
        </w:rPr>
        <w:t>The estimated slope (</w:t>
      </w:r>
      <w:r w:rsidR="00743FBD" w:rsidRPr="005D7D22">
        <w:rPr>
          <w:rFonts w:ascii="Times New Roman" w:hAnsi="Times New Roman" w:cs="Times New Roman"/>
          <w:color w:val="000000" w:themeColor="text1"/>
          <w:sz w:val="24"/>
          <w:szCs w:val="24"/>
        </w:rPr>
        <w:t>±</w:t>
      </w:r>
      <w:r w:rsidR="00743FBD" w:rsidRPr="00743FBD">
        <w:rPr>
          <w:rFonts w:ascii="Times New Roman" w:hAnsi="Times New Roman" w:cs="Times New Roman"/>
          <w:color w:val="000000" w:themeColor="text1"/>
          <w:sz w:val="24"/>
          <w:szCs w:val="24"/>
        </w:rPr>
        <w:t xml:space="preserve"> SE) of the biomass effect was 1.09 </w:t>
      </w:r>
      <w:r w:rsidR="00743FBD" w:rsidRPr="005D7D22">
        <w:rPr>
          <w:rFonts w:ascii="Times New Roman" w:hAnsi="Times New Roman" w:cs="Times New Roman"/>
          <w:color w:val="000000" w:themeColor="text1"/>
          <w:sz w:val="24"/>
          <w:szCs w:val="24"/>
        </w:rPr>
        <w:t>±</w:t>
      </w:r>
      <w:r w:rsidR="00743FBD">
        <w:rPr>
          <w:rFonts w:ascii="Times New Roman" w:hAnsi="Times New Roman" w:cs="Times New Roman"/>
          <w:color w:val="000000" w:themeColor="text1"/>
          <w:sz w:val="24"/>
          <w:szCs w:val="24"/>
        </w:rPr>
        <w:t xml:space="preserve"> </w:t>
      </w:r>
      <w:r w:rsidR="00743FBD" w:rsidRPr="00743FBD">
        <w:rPr>
          <w:rFonts w:ascii="Times New Roman" w:hAnsi="Times New Roman" w:cs="Times New Roman"/>
          <w:color w:val="000000" w:themeColor="text1"/>
          <w:sz w:val="24"/>
          <w:szCs w:val="24"/>
        </w:rPr>
        <w:t>0.05.</w:t>
      </w:r>
    </w:p>
    <w:p w14:paraId="181C61C9" w14:textId="77777777" w:rsidR="00101B4B" w:rsidRDefault="00101B4B" w:rsidP="00BC5D71">
      <w:pPr>
        <w:spacing w:after="0" w:line="480" w:lineRule="auto"/>
        <w:rPr>
          <w:rFonts w:ascii="Times New Roman" w:hAnsi="Times New Roman" w:cs="Times New Roman"/>
          <w:color w:val="000000" w:themeColor="text1"/>
          <w:sz w:val="24"/>
          <w:szCs w:val="24"/>
        </w:rPr>
      </w:pPr>
    </w:p>
    <w:p w14:paraId="13E021C8" w14:textId="14E8A39B" w:rsidR="002C3DBF" w:rsidRPr="002C3DBF" w:rsidRDefault="00574704" w:rsidP="00BC5D71">
      <w:pPr>
        <w:spacing w:after="0" w:line="48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Effects of d</w:t>
      </w:r>
      <w:r w:rsidRPr="002C3DBF">
        <w:rPr>
          <w:rFonts w:ascii="Times New Roman" w:hAnsi="Times New Roman" w:cs="Times New Roman"/>
          <w:i/>
          <w:color w:val="000000" w:themeColor="text1"/>
          <w:sz w:val="24"/>
          <w:szCs w:val="24"/>
        </w:rPr>
        <w:t xml:space="preserve">ensity </w:t>
      </w:r>
      <w:r>
        <w:rPr>
          <w:rFonts w:ascii="Times New Roman" w:hAnsi="Times New Roman" w:cs="Times New Roman"/>
          <w:i/>
          <w:color w:val="000000" w:themeColor="text1"/>
          <w:sz w:val="24"/>
          <w:szCs w:val="24"/>
        </w:rPr>
        <w:t>during respirometry</w:t>
      </w:r>
      <w:r w:rsidR="002C3DBF" w:rsidRPr="002C3DBF">
        <w:rPr>
          <w:rFonts w:ascii="Times New Roman" w:hAnsi="Times New Roman" w:cs="Times New Roman"/>
          <w:i/>
          <w:color w:val="000000" w:themeColor="text1"/>
          <w:sz w:val="24"/>
          <w:szCs w:val="24"/>
        </w:rPr>
        <w:t>, D. magna</w:t>
      </w:r>
    </w:p>
    <w:p w14:paraId="187CAD41" w14:textId="77777777" w:rsidR="00F3260A" w:rsidRDefault="002C3DBF" w:rsidP="00BC5D71">
      <w:pPr>
        <w:spacing w:after="0" w:line="480" w:lineRule="auto"/>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The interaction between run and number of individuals could not be removed without causing a significant reduction in log-likelihood (</w:t>
      </w:r>
      <w:r w:rsidRPr="005D7D22">
        <w:rPr>
          <w:rFonts w:ascii="Times New Roman" w:hAnsi="Times New Roman" w:cs="Times New Roman"/>
          <w:i/>
          <w:color w:val="000000" w:themeColor="text1"/>
          <w:sz w:val="24"/>
          <w:szCs w:val="24"/>
        </w:rPr>
        <w:t xml:space="preserve">P </w:t>
      </w:r>
      <w:r w:rsidRPr="005D7D22">
        <w:rPr>
          <w:rFonts w:ascii="Times New Roman" w:hAnsi="Times New Roman" w:cs="Times New Roman"/>
          <w:color w:val="000000" w:themeColor="text1"/>
          <w:sz w:val="24"/>
          <w:szCs w:val="24"/>
        </w:rPr>
        <w:t>= 0.048). When fitting separate models for each run, two estimated effects of number of individuals were negative</w:t>
      </w:r>
      <w:r w:rsidR="00A83956">
        <w:rPr>
          <w:rFonts w:ascii="Times New Roman" w:hAnsi="Times New Roman" w:cs="Times New Roman"/>
          <w:color w:val="000000" w:themeColor="text1"/>
          <w:sz w:val="24"/>
          <w:szCs w:val="24"/>
        </w:rPr>
        <w:t xml:space="preserve"> and three were positive, </w:t>
      </w:r>
      <w:r w:rsidRPr="005D7D22">
        <w:rPr>
          <w:rFonts w:ascii="Times New Roman" w:hAnsi="Times New Roman" w:cs="Times New Roman"/>
          <w:color w:val="000000" w:themeColor="text1"/>
          <w:sz w:val="24"/>
          <w:szCs w:val="24"/>
        </w:rPr>
        <w:t xml:space="preserve">but </w:t>
      </w:r>
      <w:r w:rsidR="00A83956">
        <w:rPr>
          <w:rFonts w:ascii="Times New Roman" w:hAnsi="Times New Roman" w:cs="Times New Roman"/>
          <w:color w:val="000000" w:themeColor="text1"/>
          <w:sz w:val="24"/>
          <w:szCs w:val="24"/>
        </w:rPr>
        <w:t xml:space="preserve">none of these were </w:t>
      </w:r>
      <w:r w:rsidRPr="005D7D22">
        <w:rPr>
          <w:rFonts w:ascii="Times New Roman" w:hAnsi="Times New Roman" w:cs="Times New Roman"/>
          <w:color w:val="000000" w:themeColor="text1"/>
          <w:sz w:val="24"/>
          <w:szCs w:val="24"/>
        </w:rPr>
        <w:t xml:space="preserve">significant </w:t>
      </w:r>
      <w:r w:rsidR="00A83956">
        <w:rPr>
          <w:rFonts w:ascii="Times New Roman" w:hAnsi="Times New Roman" w:cs="Times New Roman"/>
          <w:color w:val="000000" w:themeColor="text1"/>
          <w:sz w:val="24"/>
          <w:szCs w:val="24"/>
        </w:rPr>
        <w:t xml:space="preserve">when adjusting p-values using a sequential Bonferroni approach </w:t>
      </w:r>
      <w:r w:rsidRPr="005D7D22">
        <w:rPr>
          <w:rFonts w:ascii="Times New Roman" w:hAnsi="Times New Roman" w:cs="Times New Roman"/>
          <w:color w:val="000000" w:themeColor="text1"/>
          <w:sz w:val="24"/>
          <w:szCs w:val="24"/>
        </w:rPr>
        <w:t>(mean ± SE, -0.05 ± 0.04, -0.02 ± 0.04</w:t>
      </w:r>
      <w:r w:rsidR="00A83956">
        <w:rPr>
          <w:rFonts w:ascii="Times New Roman" w:hAnsi="Times New Roman" w:cs="Times New Roman"/>
          <w:color w:val="000000" w:themeColor="text1"/>
          <w:sz w:val="24"/>
          <w:szCs w:val="24"/>
        </w:rPr>
        <w:t xml:space="preserve">, </w:t>
      </w:r>
      <w:r w:rsidR="00A83956" w:rsidRPr="005D7D22">
        <w:rPr>
          <w:rFonts w:ascii="Times New Roman" w:hAnsi="Times New Roman" w:cs="Times New Roman"/>
          <w:color w:val="000000" w:themeColor="text1"/>
          <w:sz w:val="24"/>
          <w:szCs w:val="24"/>
        </w:rPr>
        <w:t>0.05 ± 0.07</w:t>
      </w:r>
      <w:r w:rsidR="00A83956">
        <w:rPr>
          <w:rFonts w:ascii="Times New Roman" w:hAnsi="Times New Roman" w:cs="Times New Roman"/>
          <w:color w:val="000000" w:themeColor="text1"/>
          <w:sz w:val="24"/>
          <w:szCs w:val="24"/>
        </w:rPr>
        <w:t xml:space="preserve">, </w:t>
      </w:r>
      <w:r w:rsidR="00A83956" w:rsidRPr="005D7D22">
        <w:rPr>
          <w:rFonts w:ascii="Times New Roman" w:hAnsi="Times New Roman" w:cs="Times New Roman"/>
          <w:color w:val="000000" w:themeColor="text1"/>
          <w:sz w:val="24"/>
          <w:szCs w:val="24"/>
        </w:rPr>
        <w:t>0.08 ± 0.04</w:t>
      </w:r>
      <w:r w:rsidR="00A83956">
        <w:rPr>
          <w:rFonts w:ascii="Times New Roman" w:hAnsi="Times New Roman" w:cs="Times New Roman"/>
          <w:color w:val="000000" w:themeColor="text1"/>
          <w:sz w:val="24"/>
          <w:szCs w:val="24"/>
        </w:rPr>
        <w:t xml:space="preserve">, </w:t>
      </w:r>
      <w:r w:rsidR="00A83956" w:rsidRPr="005D7D22">
        <w:rPr>
          <w:rFonts w:ascii="Times New Roman" w:hAnsi="Times New Roman" w:cs="Times New Roman"/>
          <w:color w:val="000000" w:themeColor="text1"/>
          <w:sz w:val="24"/>
          <w:szCs w:val="24"/>
        </w:rPr>
        <w:t>0.11 ± 0.04</w:t>
      </w:r>
      <w:r w:rsidR="00A83956">
        <w:rPr>
          <w:rFonts w:ascii="Times New Roman" w:hAnsi="Times New Roman" w:cs="Times New Roman"/>
          <w:color w:val="000000" w:themeColor="text1"/>
          <w:sz w:val="24"/>
          <w:szCs w:val="24"/>
        </w:rPr>
        <w:t xml:space="preserve">, </w:t>
      </w:r>
      <w:r w:rsidR="00A83956" w:rsidRPr="00FE10D1">
        <w:rPr>
          <w:rFonts w:ascii="Times New Roman" w:hAnsi="Times New Roman" w:cs="Times New Roman"/>
          <w:i/>
          <w:color w:val="000000" w:themeColor="text1"/>
          <w:sz w:val="24"/>
          <w:szCs w:val="24"/>
        </w:rPr>
        <w:t>P</w:t>
      </w:r>
      <w:r w:rsidR="00A83956">
        <w:rPr>
          <w:rFonts w:ascii="Times New Roman" w:hAnsi="Times New Roman" w:cs="Times New Roman"/>
          <w:color w:val="000000" w:themeColor="text1"/>
          <w:sz w:val="24"/>
          <w:szCs w:val="24"/>
        </w:rPr>
        <w:t xml:space="preserve"> &gt; 0.05 for all</w:t>
      </w:r>
      <w:r w:rsidRPr="005D7D22">
        <w:rPr>
          <w:rFonts w:ascii="Times New Roman" w:hAnsi="Times New Roman" w:cs="Times New Roman"/>
          <w:color w:val="000000" w:themeColor="text1"/>
          <w:sz w:val="24"/>
          <w:szCs w:val="24"/>
        </w:rPr>
        <w:t>). Thus, no clear overall pattern could be observed between oxygen consumption and number of individuals (Fig. 1</w:t>
      </w:r>
      <w:r w:rsidR="000D2C16">
        <w:rPr>
          <w:rFonts w:ascii="Times New Roman" w:hAnsi="Times New Roman" w:cs="Times New Roman"/>
          <w:color w:val="000000" w:themeColor="text1"/>
          <w:sz w:val="24"/>
          <w:szCs w:val="24"/>
        </w:rPr>
        <w:t>b</w:t>
      </w:r>
      <w:r w:rsidRPr="005D7D22">
        <w:rPr>
          <w:rFonts w:ascii="Times New Roman" w:hAnsi="Times New Roman" w:cs="Times New Roman"/>
          <w:color w:val="000000" w:themeColor="text1"/>
          <w:sz w:val="24"/>
          <w:szCs w:val="24"/>
        </w:rPr>
        <w:t xml:space="preserve">). </w:t>
      </w:r>
    </w:p>
    <w:p w14:paraId="020F67EA" w14:textId="77777777" w:rsidR="00F3260A" w:rsidRDefault="00F3260A" w:rsidP="00BC5D71">
      <w:pPr>
        <w:spacing w:after="0" w:line="480" w:lineRule="auto"/>
        <w:rPr>
          <w:rFonts w:ascii="Times New Roman" w:hAnsi="Times New Roman" w:cs="Times New Roman"/>
          <w:color w:val="000000" w:themeColor="text1"/>
          <w:sz w:val="24"/>
          <w:szCs w:val="24"/>
        </w:rPr>
      </w:pPr>
    </w:p>
    <w:p w14:paraId="2412328F" w14:textId="77777777" w:rsidR="002C3DBF" w:rsidRPr="005D7D22" w:rsidRDefault="002C3DBF" w:rsidP="00BC5D71">
      <w:pPr>
        <w:spacing w:after="0" w:line="480" w:lineRule="auto"/>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 xml:space="preserve">A linear model with log absolute </w:t>
      </w:r>
      <w:r w:rsidR="00D502C5">
        <w:rPr>
          <w:rFonts w:ascii="Times New Roman" w:hAnsi="Times New Roman" w:cs="Times New Roman"/>
          <w:color w:val="000000" w:themeColor="text1"/>
          <w:sz w:val="24"/>
          <w:szCs w:val="24"/>
        </w:rPr>
        <w:t xml:space="preserve">oxygen </w:t>
      </w:r>
      <w:r w:rsidRPr="005D7D22">
        <w:rPr>
          <w:rFonts w:ascii="Times New Roman" w:hAnsi="Times New Roman" w:cs="Times New Roman"/>
          <w:color w:val="000000" w:themeColor="text1"/>
          <w:sz w:val="24"/>
          <w:szCs w:val="24"/>
        </w:rPr>
        <w:t>consumption rate (mg h</w:t>
      </w:r>
      <w:r w:rsidRPr="005D7D22">
        <w:rPr>
          <w:rFonts w:ascii="Times New Roman" w:hAnsi="Times New Roman" w:cs="Times New Roman"/>
          <w:color w:val="000000" w:themeColor="text1"/>
          <w:sz w:val="24"/>
          <w:szCs w:val="24"/>
          <w:vertAlign w:val="superscript"/>
        </w:rPr>
        <w:t>-1</w:t>
      </w:r>
      <w:r w:rsidRPr="005D7D22">
        <w:rPr>
          <w:rFonts w:ascii="Times New Roman" w:hAnsi="Times New Roman" w:cs="Times New Roman"/>
          <w:color w:val="000000" w:themeColor="text1"/>
          <w:sz w:val="24"/>
          <w:szCs w:val="24"/>
        </w:rPr>
        <w:t xml:space="preserve">) as response variable and </w:t>
      </w:r>
      <w:r w:rsidR="008567C7">
        <w:rPr>
          <w:rFonts w:ascii="Times New Roman" w:hAnsi="Times New Roman" w:cs="Times New Roman"/>
          <w:color w:val="000000" w:themeColor="text1"/>
          <w:sz w:val="24"/>
          <w:szCs w:val="24"/>
        </w:rPr>
        <w:t xml:space="preserve">log </w:t>
      </w:r>
      <w:r w:rsidRPr="005D7D22">
        <w:rPr>
          <w:rFonts w:ascii="Times New Roman" w:hAnsi="Times New Roman" w:cs="Times New Roman"/>
          <w:color w:val="000000" w:themeColor="text1"/>
          <w:sz w:val="24"/>
          <w:szCs w:val="24"/>
        </w:rPr>
        <w:t>total dry biomass (mg) and run as independent variables explained 89% of the variation in respiration (Fig</w:t>
      </w:r>
      <w:r w:rsidR="00E033D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2</w:t>
      </w:r>
      <w:r w:rsidR="000D2C16">
        <w:rPr>
          <w:rFonts w:ascii="Times New Roman" w:hAnsi="Times New Roman" w:cs="Times New Roman"/>
          <w:color w:val="000000" w:themeColor="text1"/>
          <w:sz w:val="24"/>
          <w:szCs w:val="24"/>
        </w:rPr>
        <w:t>b</w:t>
      </w:r>
      <w:r w:rsidRPr="005D7D22">
        <w:rPr>
          <w:rFonts w:ascii="Times New Roman" w:hAnsi="Times New Roman" w:cs="Times New Roman"/>
          <w:color w:val="000000" w:themeColor="text1"/>
          <w:sz w:val="24"/>
          <w:szCs w:val="24"/>
        </w:rPr>
        <w:t>).</w:t>
      </w:r>
      <w:r w:rsidR="00743FBD">
        <w:rPr>
          <w:rFonts w:ascii="Times New Roman" w:hAnsi="Times New Roman" w:cs="Times New Roman"/>
          <w:color w:val="000000" w:themeColor="text1"/>
          <w:sz w:val="24"/>
          <w:szCs w:val="24"/>
        </w:rPr>
        <w:t xml:space="preserve"> </w:t>
      </w:r>
      <w:r w:rsidR="00743FBD" w:rsidRPr="00743FBD">
        <w:rPr>
          <w:rFonts w:ascii="Times New Roman" w:hAnsi="Times New Roman" w:cs="Times New Roman"/>
          <w:color w:val="000000" w:themeColor="text1"/>
          <w:sz w:val="24"/>
          <w:szCs w:val="24"/>
        </w:rPr>
        <w:t>The estimated slope (</w:t>
      </w:r>
      <w:r w:rsidR="00743FBD" w:rsidRPr="005D7D22">
        <w:rPr>
          <w:rFonts w:ascii="Times New Roman" w:hAnsi="Times New Roman" w:cs="Times New Roman"/>
          <w:color w:val="000000" w:themeColor="text1"/>
          <w:sz w:val="24"/>
          <w:szCs w:val="24"/>
        </w:rPr>
        <w:t>±</w:t>
      </w:r>
      <w:r w:rsidR="00743FBD">
        <w:rPr>
          <w:rFonts w:ascii="Times New Roman" w:hAnsi="Times New Roman" w:cs="Times New Roman"/>
          <w:color w:val="000000" w:themeColor="text1"/>
          <w:sz w:val="24"/>
          <w:szCs w:val="24"/>
        </w:rPr>
        <w:t xml:space="preserve"> SE) of the biomass effect was 0.9</w:t>
      </w:r>
      <w:r w:rsidR="00743FBD" w:rsidRPr="00743FBD">
        <w:rPr>
          <w:rFonts w:ascii="Times New Roman" w:hAnsi="Times New Roman" w:cs="Times New Roman"/>
          <w:color w:val="000000" w:themeColor="text1"/>
          <w:sz w:val="24"/>
          <w:szCs w:val="24"/>
        </w:rPr>
        <w:t xml:space="preserve">9 </w:t>
      </w:r>
      <w:r w:rsidR="00743FBD" w:rsidRPr="005D7D22">
        <w:rPr>
          <w:rFonts w:ascii="Times New Roman" w:hAnsi="Times New Roman" w:cs="Times New Roman"/>
          <w:color w:val="000000" w:themeColor="text1"/>
          <w:sz w:val="24"/>
          <w:szCs w:val="24"/>
        </w:rPr>
        <w:t>±</w:t>
      </w:r>
      <w:r w:rsidR="00743FBD">
        <w:rPr>
          <w:rFonts w:ascii="Times New Roman" w:hAnsi="Times New Roman" w:cs="Times New Roman"/>
          <w:color w:val="000000" w:themeColor="text1"/>
          <w:sz w:val="24"/>
          <w:szCs w:val="24"/>
        </w:rPr>
        <w:t xml:space="preserve"> </w:t>
      </w:r>
      <w:r w:rsidR="00743FBD" w:rsidRPr="00743FBD">
        <w:rPr>
          <w:rFonts w:ascii="Times New Roman" w:hAnsi="Times New Roman" w:cs="Times New Roman"/>
          <w:color w:val="000000" w:themeColor="text1"/>
          <w:sz w:val="24"/>
          <w:szCs w:val="24"/>
        </w:rPr>
        <w:t>0.05.</w:t>
      </w:r>
    </w:p>
    <w:p w14:paraId="692A546B" w14:textId="77777777" w:rsidR="002C3DBF" w:rsidRDefault="002C3DBF" w:rsidP="00BC5D71">
      <w:pPr>
        <w:spacing w:after="0" w:line="480" w:lineRule="auto"/>
        <w:rPr>
          <w:rFonts w:ascii="Times New Roman" w:hAnsi="Times New Roman" w:cs="Times New Roman"/>
          <w:color w:val="000000" w:themeColor="text1"/>
          <w:sz w:val="24"/>
          <w:szCs w:val="24"/>
        </w:rPr>
      </w:pPr>
    </w:p>
    <w:p w14:paraId="3D8059A2" w14:textId="78D25334" w:rsidR="00F91D8F" w:rsidRDefault="00574704" w:rsidP="00BC5D71">
      <w:pPr>
        <w:spacing w:after="0" w:line="48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lang w:val="en-US"/>
        </w:rPr>
        <w:t>Effects of density prior to respirometry</w:t>
      </w:r>
    </w:p>
    <w:p w14:paraId="5DE11B55" w14:textId="2AFEAA88" w:rsidR="004A5E28" w:rsidRDefault="004A5E28" w:rsidP="00BC5D71">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Both channel (</w:t>
      </w:r>
      <w:r w:rsidRPr="00FE10D1">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 = 0.225), run (</w:t>
      </w:r>
      <w:r w:rsidRPr="00FE10D1">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 = 0.998) and crowding treatment (</w:t>
      </w:r>
      <w:r w:rsidRPr="00FE10D1">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 = 0.150) could be removed from the model of oxygen consumption of individuals having been </w:t>
      </w:r>
      <w:r w:rsidR="003708E6">
        <w:rPr>
          <w:rFonts w:ascii="Times New Roman" w:hAnsi="Times New Roman" w:cs="Times New Roman"/>
          <w:color w:val="000000" w:themeColor="text1"/>
          <w:sz w:val="24"/>
          <w:szCs w:val="24"/>
        </w:rPr>
        <w:t>kept</w:t>
      </w:r>
      <w:r>
        <w:rPr>
          <w:rFonts w:ascii="Times New Roman" w:hAnsi="Times New Roman" w:cs="Times New Roman"/>
          <w:color w:val="000000" w:themeColor="text1"/>
          <w:sz w:val="24"/>
          <w:szCs w:val="24"/>
        </w:rPr>
        <w:t xml:space="preserve"> at different densities prior to respirometry. Thus, only dry body mass remained as having a significant effect in the final model (</w:t>
      </w:r>
      <w:r w:rsidRPr="00FE10D1">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 &lt; 0.001). </w:t>
      </w:r>
      <w:r w:rsidR="00280E68">
        <w:rPr>
          <w:rFonts w:ascii="Times New Roman" w:hAnsi="Times New Roman" w:cs="Times New Roman"/>
          <w:color w:val="000000" w:themeColor="text1"/>
          <w:sz w:val="24"/>
          <w:szCs w:val="24"/>
        </w:rPr>
        <w:t>When adjusting to the common mean body mass of 0.</w:t>
      </w:r>
      <w:r w:rsidR="00C26921">
        <w:rPr>
          <w:rFonts w:ascii="Times New Roman" w:hAnsi="Times New Roman" w:cs="Times New Roman"/>
          <w:color w:val="000000" w:themeColor="text1"/>
          <w:sz w:val="24"/>
          <w:szCs w:val="24"/>
        </w:rPr>
        <w:t>0</w:t>
      </w:r>
      <w:r w:rsidR="00280E68">
        <w:rPr>
          <w:rFonts w:ascii="Times New Roman" w:hAnsi="Times New Roman" w:cs="Times New Roman"/>
          <w:color w:val="000000" w:themeColor="text1"/>
          <w:sz w:val="24"/>
          <w:szCs w:val="24"/>
        </w:rPr>
        <w:t>21 mg, the m</w:t>
      </w:r>
      <w:r>
        <w:rPr>
          <w:rFonts w:ascii="Times New Roman" w:hAnsi="Times New Roman" w:cs="Times New Roman"/>
          <w:color w:val="000000" w:themeColor="text1"/>
          <w:sz w:val="24"/>
          <w:szCs w:val="24"/>
        </w:rPr>
        <w:t>ean</w:t>
      </w:r>
      <w:r w:rsidR="00280E68">
        <w:rPr>
          <w:rFonts w:ascii="Times New Roman" w:hAnsi="Times New Roman" w:cs="Times New Roman"/>
          <w:color w:val="000000" w:themeColor="text1"/>
          <w:sz w:val="24"/>
          <w:szCs w:val="24"/>
        </w:rPr>
        <w:t xml:space="preserve"> (SD)</w:t>
      </w:r>
      <w:r>
        <w:rPr>
          <w:rFonts w:ascii="Times New Roman" w:hAnsi="Times New Roman" w:cs="Times New Roman"/>
          <w:color w:val="000000" w:themeColor="text1"/>
          <w:sz w:val="24"/>
          <w:szCs w:val="24"/>
        </w:rPr>
        <w:t xml:space="preserve"> oxygen consumption</w:t>
      </w:r>
      <w:r w:rsidR="00280E68">
        <w:rPr>
          <w:rFonts w:ascii="Times New Roman" w:hAnsi="Times New Roman" w:cs="Times New Roman"/>
          <w:color w:val="000000" w:themeColor="text1"/>
          <w:sz w:val="24"/>
          <w:szCs w:val="24"/>
        </w:rPr>
        <w:t xml:space="preserve"> was 0</w:t>
      </w:r>
      <w:r w:rsidR="00EE42E0">
        <w:rPr>
          <w:rFonts w:ascii="Times New Roman" w:hAnsi="Times New Roman" w:cs="Times New Roman"/>
          <w:color w:val="000000" w:themeColor="text1"/>
          <w:sz w:val="24"/>
          <w:szCs w:val="24"/>
        </w:rPr>
        <w:t>.</w:t>
      </w:r>
      <w:r w:rsidR="00280E68">
        <w:rPr>
          <w:rFonts w:ascii="Times New Roman" w:hAnsi="Times New Roman" w:cs="Times New Roman"/>
          <w:color w:val="000000" w:themeColor="text1"/>
          <w:sz w:val="24"/>
          <w:szCs w:val="24"/>
        </w:rPr>
        <w:t>19 (0</w:t>
      </w:r>
      <w:r w:rsidR="00EE42E0">
        <w:rPr>
          <w:rFonts w:ascii="Times New Roman" w:hAnsi="Times New Roman" w:cs="Times New Roman"/>
          <w:color w:val="000000" w:themeColor="text1"/>
          <w:sz w:val="24"/>
          <w:szCs w:val="24"/>
        </w:rPr>
        <w:t>.</w:t>
      </w:r>
      <w:r w:rsidR="00280E68">
        <w:rPr>
          <w:rFonts w:ascii="Times New Roman" w:hAnsi="Times New Roman" w:cs="Times New Roman"/>
          <w:color w:val="000000" w:themeColor="text1"/>
          <w:sz w:val="24"/>
          <w:szCs w:val="24"/>
        </w:rPr>
        <w:t>05) and 0</w:t>
      </w:r>
      <w:r w:rsidR="00EE42E0">
        <w:rPr>
          <w:rFonts w:ascii="Times New Roman" w:hAnsi="Times New Roman" w:cs="Times New Roman"/>
          <w:color w:val="000000" w:themeColor="text1"/>
          <w:sz w:val="24"/>
          <w:szCs w:val="24"/>
        </w:rPr>
        <w:t>.</w:t>
      </w:r>
      <w:r w:rsidR="00280E68">
        <w:rPr>
          <w:rFonts w:ascii="Times New Roman" w:hAnsi="Times New Roman" w:cs="Times New Roman"/>
          <w:color w:val="000000" w:themeColor="text1"/>
          <w:sz w:val="24"/>
          <w:szCs w:val="24"/>
        </w:rPr>
        <w:t>16 (0</w:t>
      </w:r>
      <w:r w:rsidR="00EE42E0">
        <w:rPr>
          <w:rFonts w:ascii="Times New Roman" w:hAnsi="Times New Roman" w:cs="Times New Roman"/>
          <w:color w:val="000000" w:themeColor="text1"/>
          <w:sz w:val="24"/>
          <w:szCs w:val="24"/>
        </w:rPr>
        <w:t>.</w:t>
      </w:r>
      <w:r w:rsidR="00280E68">
        <w:rPr>
          <w:rFonts w:ascii="Times New Roman" w:hAnsi="Times New Roman" w:cs="Times New Roman"/>
          <w:color w:val="000000" w:themeColor="text1"/>
          <w:sz w:val="24"/>
          <w:szCs w:val="24"/>
        </w:rPr>
        <w:t xml:space="preserve">03) </w:t>
      </w:r>
      <w:r w:rsidR="00EE42E0">
        <w:rPr>
          <w:rFonts w:ascii="Times New Roman" w:hAnsi="Times New Roman" w:cs="Times New Roman"/>
          <w:color w:val="000000" w:themeColor="text1"/>
          <w:sz w:val="24"/>
          <w:szCs w:val="24"/>
        </w:rPr>
        <w:t>µ</w:t>
      </w:r>
      <w:r w:rsidR="00B13461">
        <w:rPr>
          <w:rFonts w:ascii="Times New Roman" w:hAnsi="Times New Roman" w:cs="Times New Roman"/>
          <w:color w:val="000000" w:themeColor="text1"/>
          <w:sz w:val="24"/>
          <w:szCs w:val="24"/>
        </w:rPr>
        <w:t>g h</w:t>
      </w:r>
      <w:r w:rsidR="00B13461" w:rsidRPr="00B13461">
        <w:rPr>
          <w:rFonts w:ascii="Times New Roman" w:hAnsi="Times New Roman" w:cs="Times New Roman"/>
          <w:color w:val="000000" w:themeColor="text1"/>
          <w:sz w:val="24"/>
          <w:szCs w:val="24"/>
          <w:vertAlign w:val="superscript"/>
        </w:rPr>
        <w:t>-1</w:t>
      </w:r>
      <w:r w:rsidR="00B13461">
        <w:rPr>
          <w:rFonts w:ascii="Times New Roman" w:hAnsi="Times New Roman" w:cs="Times New Roman"/>
          <w:color w:val="000000" w:themeColor="text1"/>
          <w:sz w:val="24"/>
          <w:szCs w:val="24"/>
        </w:rPr>
        <w:t xml:space="preserve"> </w:t>
      </w:r>
      <w:r w:rsidR="00280E68">
        <w:rPr>
          <w:rFonts w:ascii="Times New Roman" w:hAnsi="Times New Roman" w:cs="Times New Roman"/>
          <w:color w:val="000000" w:themeColor="text1"/>
          <w:sz w:val="24"/>
          <w:szCs w:val="24"/>
        </w:rPr>
        <w:t xml:space="preserve">for the single individual and crowded treatments, respectively. </w:t>
      </w:r>
    </w:p>
    <w:p w14:paraId="70A02DC9" w14:textId="77777777" w:rsidR="004A5E28" w:rsidRDefault="004A5E28" w:rsidP="00BC5D71">
      <w:pPr>
        <w:spacing w:after="0" w:line="480" w:lineRule="auto"/>
        <w:rPr>
          <w:rFonts w:ascii="Times New Roman" w:hAnsi="Times New Roman" w:cs="Times New Roman"/>
          <w:color w:val="000000" w:themeColor="text1"/>
          <w:sz w:val="24"/>
          <w:szCs w:val="24"/>
        </w:rPr>
      </w:pPr>
    </w:p>
    <w:p w14:paraId="324C8B3D" w14:textId="77777777" w:rsidR="001125E3" w:rsidRPr="005D7D22" w:rsidRDefault="001125E3" w:rsidP="00BC5D71">
      <w:pPr>
        <w:spacing w:after="0" w:line="480" w:lineRule="auto"/>
        <w:rPr>
          <w:rFonts w:ascii="Times New Roman" w:hAnsi="Times New Roman" w:cs="Times New Roman"/>
          <w:color w:val="000000" w:themeColor="text1"/>
          <w:sz w:val="24"/>
          <w:szCs w:val="24"/>
        </w:rPr>
      </w:pPr>
    </w:p>
    <w:p w14:paraId="6C3DE036" w14:textId="77777777" w:rsidR="003E65EE" w:rsidRPr="002C3DBF" w:rsidRDefault="003E65EE" w:rsidP="00BC5D71">
      <w:pPr>
        <w:spacing w:after="0" w:line="480" w:lineRule="auto"/>
        <w:rPr>
          <w:rFonts w:ascii="Times New Roman" w:hAnsi="Times New Roman" w:cs="Times New Roman"/>
          <w:i/>
          <w:color w:val="000000" w:themeColor="text1"/>
          <w:sz w:val="24"/>
          <w:szCs w:val="24"/>
        </w:rPr>
      </w:pPr>
      <w:r w:rsidRPr="002C3DBF">
        <w:rPr>
          <w:rFonts w:ascii="Times New Roman" w:hAnsi="Times New Roman" w:cs="Times New Roman"/>
          <w:i/>
          <w:color w:val="000000" w:themeColor="text1"/>
          <w:sz w:val="24"/>
          <w:szCs w:val="24"/>
        </w:rPr>
        <w:t>Clone effect, D. pulex</w:t>
      </w:r>
    </w:p>
    <w:p w14:paraId="1CCF781F" w14:textId="77777777" w:rsidR="003E65EE" w:rsidRPr="005D7D22" w:rsidRDefault="00F3260A" w:rsidP="00BC5D71">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Both t</w:t>
      </w:r>
      <w:r w:rsidR="003E65EE" w:rsidRPr="005D7D22">
        <w:rPr>
          <w:rFonts w:ascii="Times New Roman" w:hAnsi="Times New Roman" w:cs="Times New Roman"/>
          <w:color w:val="000000" w:themeColor="text1"/>
          <w:sz w:val="24"/>
          <w:szCs w:val="24"/>
        </w:rPr>
        <w:t xml:space="preserve">he run effect </w:t>
      </w:r>
      <w:r w:rsidRPr="005D7D22">
        <w:rPr>
          <w:rFonts w:ascii="Times New Roman" w:hAnsi="Times New Roman" w:cs="Times New Roman"/>
          <w:color w:val="000000" w:themeColor="text1"/>
          <w:sz w:val="24"/>
          <w:szCs w:val="24"/>
        </w:rPr>
        <w:t>(</w:t>
      </w:r>
      <w:r w:rsidRPr="005D7D22">
        <w:rPr>
          <w:rFonts w:ascii="Times New Roman" w:hAnsi="Times New Roman" w:cs="Times New Roman"/>
          <w:i/>
          <w:color w:val="000000" w:themeColor="text1"/>
          <w:sz w:val="24"/>
          <w:szCs w:val="24"/>
        </w:rPr>
        <w:t xml:space="preserve">P </w:t>
      </w:r>
      <w:r w:rsidRPr="005D7D22">
        <w:rPr>
          <w:rFonts w:ascii="Times New Roman" w:hAnsi="Times New Roman" w:cs="Times New Roman"/>
          <w:color w:val="000000" w:themeColor="text1"/>
          <w:sz w:val="24"/>
          <w:szCs w:val="24"/>
        </w:rPr>
        <w:t>= 0.760)</w:t>
      </w:r>
      <w:r>
        <w:rPr>
          <w:rFonts w:ascii="Times New Roman" w:hAnsi="Times New Roman" w:cs="Times New Roman"/>
          <w:color w:val="000000" w:themeColor="text1"/>
          <w:sz w:val="24"/>
          <w:szCs w:val="24"/>
        </w:rPr>
        <w:t xml:space="preserve"> as well as the interaction between clone and body mass (</w:t>
      </w:r>
      <w:r w:rsidRPr="00FE10D1">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 = 0.703) </w:t>
      </w:r>
      <w:r w:rsidR="003E65EE" w:rsidRPr="005D7D22">
        <w:rPr>
          <w:rFonts w:ascii="Times New Roman" w:hAnsi="Times New Roman" w:cs="Times New Roman"/>
          <w:color w:val="000000" w:themeColor="text1"/>
          <w:sz w:val="24"/>
          <w:szCs w:val="24"/>
        </w:rPr>
        <w:t xml:space="preserve">could be removed without causing a significant reduction in log-likelihood. Neither clone nor body mass could be removed </w:t>
      </w:r>
      <w:r>
        <w:rPr>
          <w:rFonts w:ascii="Times New Roman" w:hAnsi="Times New Roman" w:cs="Times New Roman"/>
          <w:color w:val="000000" w:themeColor="text1"/>
          <w:sz w:val="24"/>
          <w:szCs w:val="24"/>
        </w:rPr>
        <w:t xml:space="preserve">as main effects </w:t>
      </w:r>
      <w:r w:rsidR="003E65EE" w:rsidRPr="005D7D22">
        <w:rPr>
          <w:rFonts w:ascii="Times New Roman" w:hAnsi="Times New Roman" w:cs="Times New Roman"/>
          <w:color w:val="000000" w:themeColor="text1"/>
          <w:sz w:val="24"/>
          <w:szCs w:val="24"/>
        </w:rPr>
        <w:t>without causing a significant reduction in log-likelihood (</w:t>
      </w:r>
      <w:r w:rsidR="003E65EE" w:rsidRPr="00FE10D1">
        <w:rPr>
          <w:rFonts w:ascii="Times New Roman" w:hAnsi="Times New Roman" w:cs="Times New Roman"/>
          <w:i/>
          <w:color w:val="000000" w:themeColor="text1"/>
          <w:sz w:val="24"/>
          <w:szCs w:val="24"/>
        </w:rPr>
        <w:t>P</w:t>
      </w:r>
      <w:r w:rsidR="003E65EE" w:rsidRPr="005D7D22">
        <w:rPr>
          <w:rFonts w:ascii="Times New Roman" w:hAnsi="Times New Roman" w:cs="Times New Roman"/>
          <w:color w:val="000000" w:themeColor="text1"/>
          <w:sz w:val="24"/>
          <w:szCs w:val="24"/>
        </w:rPr>
        <w:t xml:space="preserve"> &lt; 0.001 for both).</w:t>
      </w:r>
      <w:r w:rsidR="00EE43EC" w:rsidRPr="005D7D22">
        <w:rPr>
          <w:rFonts w:ascii="Times New Roman" w:hAnsi="Times New Roman" w:cs="Times New Roman"/>
          <w:color w:val="000000" w:themeColor="text1"/>
          <w:sz w:val="24"/>
          <w:szCs w:val="24"/>
        </w:rPr>
        <w:t xml:space="preserve"> The clone with the highest size adjusted oxygen consumption had a mean value that was 83% larger than the clone with the lowest consumption (Fig. 3</w:t>
      </w:r>
      <w:r w:rsidR="000D2C16">
        <w:rPr>
          <w:rFonts w:ascii="Times New Roman" w:hAnsi="Times New Roman" w:cs="Times New Roman"/>
          <w:color w:val="000000" w:themeColor="text1"/>
          <w:sz w:val="24"/>
          <w:szCs w:val="24"/>
        </w:rPr>
        <w:t>a</w:t>
      </w:r>
      <w:r w:rsidR="00EE43EC" w:rsidRPr="005D7D22">
        <w:rPr>
          <w:rFonts w:ascii="Times New Roman" w:hAnsi="Times New Roman" w:cs="Times New Roman"/>
          <w:color w:val="000000" w:themeColor="text1"/>
          <w:sz w:val="24"/>
          <w:szCs w:val="24"/>
        </w:rPr>
        <w:t>).</w:t>
      </w:r>
    </w:p>
    <w:p w14:paraId="5E400484" w14:textId="77777777" w:rsidR="003E65EE" w:rsidRPr="005D7D22" w:rsidRDefault="003E65EE" w:rsidP="00BC5D71">
      <w:pPr>
        <w:spacing w:after="0" w:line="480" w:lineRule="auto"/>
        <w:rPr>
          <w:rFonts w:ascii="Times New Roman" w:hAnsi="Times New Roman" w:cs="Times New Roman"/>
          <w:color w:val="000000" w:themeColor="text1"/>
          <w:sz w:val="24"/>
          <w:szCs w:val="24"/>
        </w:rPr>
      </w:pPr>
    </w:p>
    <w:p w14:paraId="58FA3230" w14:textId="77777777" w:rsidR="002A1525" w:rsidRPr="002C3DBF" w:rsidRDefault="002A1525" w:rsidP="00BC5D71">
      <w:pPr>
        <w:spacing w:after="0" w:line="480" w:lineRule="auto"/>
        <w:rPr>
          <w:rFonts w:ascii="Times New Roman" w:hAnsi="Times New Roman" w:cs="Times New Roman"/>
          <w:i/>
          <w:color w:val="000000" w:themeColor="text1"/>
          <w:sz w:val="24"/>
          <w:szCs w:val="24"/>
        </w:rPr>
      </w:pPr>
      <w:r w:rsidRPr="002C3DBF">
        <w:rPr>
          <w:rFonts w:ascii="Times New Roman" w:hAnsi="Times New Roman" w:cs="Times New Roman"/>
          <w:i/>
          <w:color w:val="000000" w:themeColor="text1"/>
          <w:sz w:val="24"/>
          <w:szCs w:val="24"/>
        </w:rPr>
        <w:t>Clone effect, D. magna</w:t>
      </w:r>
    </w:p>
    <w:p w14:paraId="11644D68" w14:textId="77777777" w:rsidR="002A1525" w:rsidRPr="005D7D22" w:rsidRDefault="00F3260A" w:rsidP="00BC5D71">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Both t</w:t>
      </w:r>
      <w:r w:rsidRPr="005D7D22">
        <w:rPr>
          <w:rFonts w:ascii="Times New Roman" w:hAnsi="Times New Roman" w:cs="Times New Roman"/>
          <w:color w:val="000000" w:themeColor="text1"/>
          <w:sz w:val="24"/>
          <w:szCs w:val="24"/>
        </w:rPr>
        <w:t>he run effect (</w:t>
      </w:r>
      <w:r w:rsidRPr="005D7D22">
        <w:rPr>
          <w:rFonts w:ascii="Times New Roman" w:hAnsi="Times New Roman" w:cs="Times New Roman"/>
          <w:i/>
          <w:color w:val="000000" w:themeColor="text1"/>
          <w:sz w:val="24"/>
          <w:szCs w:val="24"/>
        </w:rPr>
        <w:t xml:space="preserve">P </w:t>
      </w:r>
      <w:r w:rsidRPr="005D7D22">
        <w:rPr>
          <w:rFonts w:ascii="Times New Roman" w:hAnsi="Times New Roman" w:cs="Times New Roman"/>
          <w:color w:val="000000" w:themeColor="text1"/>
          <w:sz w:val="24"/>
          <w:szCs w:val="24"/>
        </w:rPr>
        <w:t>= 0.</w:t>
      </w:r>
      <w:r>
        <w:rPr>
          <w:rFonts w:ascii="Times New Roman" w:hAnsi="Times New Roman" w:cs="Times New Roman"/>
          <w:color w:val="000000" w:themeColor="text1"/>
          <w:sz w:val="24"/>
          <w:szCs w:val="24"/>
        </w:rPr>
        <w:t>445</w:t>
      </w:r>
      <w:r w:rsidRPr="005D7D2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as well as the interaction between clone and body mass (</w:t>
      </w:r>
      <w:r w:rsidRPr="00FE10D1">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 = 0.094) </w:t>
      </w:r>
      <w:r w:rsidRPr="005D7D22">
        <w:rPr>
          <w:rFonts w:ascii="Times New Roman" w:hAnsi="Times New Roman" w:cs="Times New Roman"/>
          <w:color w:val="000000" w:themeColor="text1"/>
          <w:sz w:val="24"/>
          <w:szCs w:val="24"/>
        </w:rPr>
        <w:t>could be removed without causing a significant reduction in log-likelihood.</w:t>
      </w:r>
      <w:r w:rsidR="002A1525" w:rsidRPr="005D7D22">
        <w:rPr>
          <w:rFonts w:ascii="Times New Roman" w:hAnsi="Times New Roman" w:cs="Times New Roman"/>
          <w:color w:val="000000" w:themeColor="text1"/>
          <w:sz w:val="24"/>
          <w:szCs w:val="24"/>
        </w:rPr>
        <w:t xml:space="preserve"> Neither clone nor body mass could be removed</w:t>
      </w:r>
      <w:r>
        <w:rPr>
          <w:rFonts w:ascii="Times New Roman" w:hAnsi="Times New Roman" w:cs="Times New Roman"/>
          <w:color w:val="000000" w:themeColor="text1"/>
          <w:sz w:val="24"/>
          <w:szCs w:val="24"/>
        </w:rPr>
        <w:t xml:space="preserve"> as main effects</w:t>
      </w:r>
      <w:r w:rsidR="002A1525" w:rsidRPr="005D7D22">
        <w:rPr>
          <w:rFonts w:ascii="Times New Roman" w:hAnsi="Times New Roman" w:cs="Times New Roman"/>
          <w:color w:val="000000" w:themeColor="text1"/>
          <w:sz w:val="24"/>
          <w:szCs w:val="24"/>
        </w:rPr>
        <w:t xml:space="preserve"> without causing a significant reduction in log-likelihood (</w:t>
      </w:r>
      <w:r w:rsidR="002A1525" w:rsidRPr="00FE10D1">
        <w:rPr>
          <w:rFonts w:ascii="Times New Roman" w:hAnsi="Times New Roman" w:cs="Times New Roman"/>
          <w:i/>
          <w:color w:val="000000" w:themeColor="text1"/>
          <w:sz w:val="24"/>
          <w:szCs w:val="24"/>
        </w:rPr>
        <w:t>P</w:t>
      </w:r>
      <w:r w:rsidR="00342A13" w:rsidRPr="005D7D22">
        <w:rPr>
          <w:rFonts w:ascii="Times New Roman" w:hAnsi="Times New Roman" w:cs="Times New Roman"/>
          <w:color w:val="000000" w:themeColor="text1"/>
          <w:sz w:val="24"/>
          <w:szCs w:val="24"/>
        </w:rPr>
        <w:t xml:space="preserve"> = 0.002 and </w:t>
      </w:r>
      <w:r w:rsidR="00342A13" w:rsidRPr="00FE10D1">
        <w:rPr>
          <w:rFonts w:ascii="Times New Roman" w:hAnsi="Times New Roman" w:cs="Times New Roman"/>
          <w:i/>
          <w:color w:val="000000" w:themeColor="text1"/>
          <w:sz w:val="24"/>
          <w:szCs w:val="24"/>
        </w:rPr>
        <w:t>P</w:t>
      </w:r>
      <w:r w:rsidR="002A1525" w:rsidRPr="005D7D22">
        <w:rPr>
          <w:rFonts w:ascii="Times New Roman" w:hAnsi="Times New Roman" w:cs="Times New Roman"/>
          <w:color w:val="000000" w:themeColor="text1"/>
          <w:sz w:val="24"/>
          <w:szCs w:val="24"/>
        </w:rPr>
        <w:t xml:space="preserve"> &lt; 0.001</w:t>
      </w:r>
      <w:r w:rsidR="00342A13" w:rsidRPr="005D7D22">
        <w:rPr>
          <w:rFonts w:ascii="Times New Roman" w:hAnsi="Times New Roman" w:cs="Times New Roman"/>
          <w:color w:val="000000" w:themeColor="text1"/>
          <w:sz w:val="24"/>
          <w:szCs w:val="24"/>
        </w:rPr>
        <w:t>, respectively</w:t>
      </w:r>
      <w:r w:rsidR="002A1525" w:rsidRPr="005D7D22">
        <w:rPr>
          <w:rFonts w:ascii="Times New Roman" w:hAnsi="Times New Roman" w:cs="Times New Roman"/>
          <w:color w:val="000000" w:themeColor="text1"/>
          <w:sz w:val="24"/>
          <w:szCs w:val="24"/>
        </w:rPr>
        <w:t>).</w:t>
      </w:r>
      <w:r w:rsidR="003E53E8">
        <w:rPr>
          <w:rFonts w:ascii="Times New Roman" w:hAnsi="Times New Roman" w:cs="Times New Roman"/>
          <w:color w:val="000000" w:themeColor="text1"/>
          <w:sz w:val="24"/>
          <w:szCs w:val="24"/>
        </w:rPr>
        <w:t xml:space="preserve"> </w:t>
      </w:r>
      <w:r w:rsidR="002A1525" w:rsidRPr="005D7D22">
        <w:rPr>
          <w:rFonts w:ascii="Times New Roman" w:hAnsi="Times New Roman" w:cs="Times New Roman"/>
          <w:color w:val="000000" w:themeColor="text1"/>
          <w:sz w:val="24"/>
          <w:szCs w:val="24"/>
        </w:rPr>
        <w:t xml:space="preserve">The clone with the highest size adjusted oxygen consumption had a mean value that was </w:t>
      </w:r>
      <w:r w:rsidR="00342A13" w:rsidRPr="005D7D22">
        <w:rPr>
          <w:rFonts w:ascii="Times New Roman" w:hAnsi="Times New Roman" w:cs="Times New Roman"/>
          <w:color w:val="000000" w:themeColor="text1"/>
          <w:sz w:val="24"/>
          <w:szCs w:val="24"/>
        </w:rPr>
        <w:t>26</w:t>
      </w:r>
      <w:r w:rsidR="002A1525" w:rsidRPr="005D7D22">
        <w:rPr>
          <w:rFonts w:ascii="Times New Roman" w:hAnsi="Times New Roman" w:cs="Times New Roman"/>
          <w:color w:val="000000" w:themeColor="text1"/>
          <w:sz w:val="24"/>
          <w:szCs w:val="24"/>
        </w:rPr>
        <w:t>% larger than the clone with the lowest consumption (Fig. 3</w:t>
      </w:r>
      <w:r w:rsidR="000D2C16">
        <w:rPr>
          <w:rFonts w:ascii="Times New Roman" w:hAnsi="Times New Roman" w:cs="Times New Roman"/>
          <w:color w:val="000000" w:themeColor="text1"/>
          <w:sz w:val="24"/>
          <w:szCs w:val="24"/>
        </w:rPr>
        <w:t>b</w:t>
      </w:r>
      <w:r w:rsidR="002A1525" w:rsidRPr="005D7D22">
        <w:rPr>
          <w:rFonts w:ascii="Times New Roman" w:hAnsi="Times New Roman" w:cs="Times New Roman"/>
          <w:color w:val="000000" w:themeColor="text1"/>
          <w:sz w:val="24"/>
          <w:szCs w:val="24"/>
        </w:rPr>
        <w:t>).</w:t>
      </w:r>
    </w:p>
    <w:p w14:paraId="4FFA4CD2" w14:textId="77777777" w:rsidR="0038498D" w:rsidRPr="005D7D22" w:rsidRDefault="0038498D" w:rsidP="00BC5D71">
      <w:pPr>
        <w:spacing w:after="0" w:line="480" w:lineRule="auto"/>
        <w:rPr>
          <w:rFonts w:ascii="Times New Roman" w:hAnsi="Times New Roman" w:cs="Times New Roman"/>
          <w:color w:val="000000" w:themeColor="text1"/>
          <w:sz w:val="24"/>
          <w:szCs w:val="24"/>
        </w:rPr>
      </w:pPr>
    </w:p>
    <w:p w14:paraId="5061FD6A" w14:textId="77777777" w:rsidR="002D5CFF" w:rsidRPr="005D7D22" w:rsidRDefault="002D5CFF" w:rsidP="00BC5D71">
      <w:pPr>
        <w:spacing w:after="0" w:line="480" w:lineRule="auto"/>
        <w:rPr>
          <w:rFonts w:ascii="Times New Roman" w:hAnsi="Times New Roman" w:cs="Times New Roman"/>
          <w:b/>
          <w:color w:val="000000" w:themeColor="text1"/>
          <w:sz w:val="24"/>
          <w:szCs w:val="24"/>
        </w:rPr>
      </w:pPr>
      <w:r w:rsidRPr="005D7D22">
        <w:rPr>
          <w:rFonts w:ascii="Times New Roman" w:hAnsi="Times New Roman" w:cs="Times New Roman"/>
          <w:b/>
          <w:color w:val="000000" w:themeColor="text1"/>
          <w:sz w:val="24"/>
          <w:szCs w:val="24"/>
        </w:rPr>
        <w:t>Discussion</w:t>
      </w:r>
    </w:p>
    <w:p w14:paraId="5A439F47" w14:textId="204B7F9E" w:rsidR="00887654" w:rsidRDefault="00454649" w:rsidP="00BC5D71">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the present study we </w:t>
      </w:r>
      <w:r w:rsidR="007D576F" w:rsidRPr="005D7D22">
        <w:rPr>
          <w:rFonts w:ascii="Times New Roman" w:hAnsi="Times New Roman" w:cs="Times New Roman"/>
          <w:color w:val="000000" w:themeColor="text1"/>
          <w:sz w:val="24"/>
          <w:szCs w:val="24"/>
        </w:rPr>
        <w:t xml:space="preserve">tested for a </w:t>
      </w:r>
      <w:r w:rsidR="002D5CFF" w:rsidRPr="005D7D22">
        <w:rPr>
          <w:rFonts w:ascii="Times New Roman" w:hAnsi="Times New Roman" w:cs="Times New Roman"/>
          <w:color w:val="000000" w:themeColor="text1"/>
          <w:sz w:val="24"/>
          <w:szCs w:val="24"/>
        </w:rPr>
        <w:t>relationship between population density and metabolic rates</w:t>
      </w:r>
      <w:r w:rsidR="007D576F" w:rsidRPr="005D7D22">
        <w:rPr>
          <w:rFonts w:ascii="Times New Roman" w:hAnsi="Times New Roman" w:cs="Times New Roman"/>
          <w:color w:val="000000" w:themeColor="text1"/>
          <w:sz w:val="24"/>
          <w:szCs w:val="24"/>
        </w:rPr>
        <w:t xml:space="preserve"> in </w:t>
      </w:r>
      <w:r w:rsidR="007D576F" w:rsidRPr="005D7D22">
        <w:rPr>
          <w:rFonts w:ascii="Times New Roman" w:hAnsi="Times New Roman" w:cs="Times New Roman"/>
          <w:i/>
          <w:color w:val="000000" w:themeColor="text1"/>
          <w:sz w:val="24"/>
          <w:szCs w:val="24"/>
        </w:rPr>
        <w:t>D. pulex</w:t>
      </w:r>
      <w:r w:rsidR="000D2C16">
        <w:rPr>
          <w:rFonts w:ascii="Times New Roman" w:hAnsi="Times New Roman" w:cs="Times New Roman"/>
          <w:color w:val="000000" w:themeColor="text1"/>
          <w:sz w:val="24"/>
          <w:szCs w:val="24"/>
        </w:rPr>
        <w:t xml:space="preserve"> and </w:t>
      </w:r>
      <w:r w:rsidR="000D2C16" w:rsidRPr="000D2C16">
        <w:rPr>
          <w:rFonts w:ascii="Times New Roman" w:hAnsi="Times New Roman" w:cs="Times New Roman"/>
          <w:i/>
          <w:color w:val="000000" w:themeColor="text1"/>
          <w:sz w:val="24"/>
          <w:szCs w:val="24"/>
        </w:rPr>
        <w:t>D. magna</w:t>
      </w:r>
      <w:r w:rsidR="000D2C1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5466B1">
        <w:rPr>
          <w:rFonts w:ascii="Times New Roman" w:hAnsi="Times New Roman" w:cs="Times New Roman"/>
          <w:color w:val="000000" w:themeColor="text1"/>
          <w:sz w:val="24"/>
          <w:szCs w:val="24"/>
        </w:rPr>
        <w:t>Our experimental method, using a</w:t>
      </w:r>
      <w:r>
        <w:rPr>
          <w:rFonts w:ascii="Times New Roman" w:hAnsi="Times New Roman" w:cs="Times New Roman"/>
          <w:color w:val="000000" w:themeColor="text1"/>
          <w:sz w:val="24"/>
          <w:szCs w:val="24"/>
        </w:rPr>
        <w:t>n optical</w:t>
      </w:r>
      <w:r w:rsidR="005466B1">
        <w:rPr>
          <w:rFonts w:ascii="Times New Roman" w:hAnsi="Times New Roman" w:cs="Times New Roman"/>
          <w:color w:val="000000" w:themeColor="text1"/>
          <w:sz w:val="24"/>
          <w:szCs w:val="24"/>
        </w:rPr>
        <w:t xml:space="preserve"> </w:t>
      </w:r>
      <w:r w:rsidR="005466B1" w:rsidRPr="005D7D22">
        <w:rPr>
          <w:rFonts w:ascii="Times New Roman" w:hAnsi="Times New Roman" w:cs="Times New Roman"/>
          <w:color w:val="000000" w:themeColor="text1"/>
          <w:sz w:val="24"/>
          <w:szCs w:val="24"/>
          <w:lang w:val="en-US"/>
        </w:rPr>
        <w:t>f</w:t>
      </w:r>
      <w:r w:rsidR="005466B1" w:rsidRPr="005D7D22">
        <w:rPr>
          <w:rFonts w:ascii="Times New Roman" w:hAnsi="Times New Roman" w:cs="Times New Roman"/>
          <w:color w:val="000000" w:themeColor="text1"/>
          <w:sz w:val="24"/>
          <w:szCs w:val="24"/>
        </w:rPr>
        <w:t>luorescence-based respirometry</w:t>
      </w:r>
      <w:r w:rsidR="005466B1" w:rsidRPr="005D7D22">
        <w:rPr>
          <w:rFonts w:ascii="Times New Roman" w:hAnsi="Times New Roman" w:cs="Times New Roman"/>
          <w:color w:val="000000" w:themeColor="text1"/>
          <w:sz w:val="24"/>
          <w:szCs w:val="24"/>
          <w:lang w:val="en-US"/>
        </w:rPr>
        <w:t> system</w:t>
      </w:r>
      <w:r>
        <w:rPr>
          <w:rFonts w:ascii="Times New Roman" w:hAnsi="Times New Roman" w:cs="Times New Roman"/>
          <w:color w:val="000000" w:themeColor="text1"/>
          <w:sz w:val="24"/>
          <w:szCs w:val="24"/>
          <w:lang w:val="en-US"/>
        </w:rPr>
        <w:t xml:space="preserve"> in combination with a novel method for sealing</w:t>
      </w:r>
      <w:r w:rsidR="005466B1">
        <w:rPr>
          <w:rFonts w:ascii="Times New Roman" w:hAnsi="Times New Roman" w:cs="Times New Roman"/>
          <w:color w:val="000000" w:themeColor="text1"/>
          <w:sz w:val="24"/>
          <w:szCs w:val="24"/>
          <w:lang w:val="en-US"/>
        </w:rPr>
        <w:t xml:space="preserve">, yielded high quality data that allowed close to 90% of variation in oxygen consumption to be explained by variation in total dry body mass across wells containing </w:t>
      </w:r>
      <w:r w:rsidR="005A740D">
        <w:rPr>
          <w:rFonts w:ascii="Times New Roman" w:hAnsi="Times New Roman" w:cs="Times New Roman"/>
          <w:color w:val="000000" w:themeColor="text1"/>
          <w:sz w:val="24"/>
          <w:szCs w:val="24"/>
          <w:lang w:val="en-US"/>
        </w:rPr>
        <w:t xml:space="preserve">one to four </w:t>
      </w:r>
      <w:r w:rsidR="005466B1">
        <w:rPr>
          <w:rFonts w:ascii="Times New Roman" w:hAnsi="Times New Roman" w:cs="Times New Roman"/>
          <w:color w:val="000000" w:themeColor="text1"/>
          <w:sz w:val="24"/>
          <w:szCs w:val="24"/>
          <w:lang w:val="en-US"/>
        </w:rPr>
        <w:t>juvenile</w:t>
      </w:r>
      <w:r w:rsidR="001B6FF8">
        <w:rPr>
          <w:rFonts w:ascii="Times New Roman" w:hAnsi="Times New Roman" w:cs="Times New Roman"/>
          <w:color w:val="000000" w:themeColor="text1"/>
          <w:sz w:val="24"/>
          <w:szCs w:val="24"/>
          <w:lang w:val="en-US"/>
        </w:rPr>
        <w:t>s</w:t>
      </w:r>
      <w:r w:rsidR="005466B1">
        <w:rPr>
          <w:rFonts w:ascii="Times New Roman" w:hAnsi="Times New Roman" w:cs="Times New Roman"/>
          <w:color w:val="000000" w:themeColor="text1"/>
          <w:sz w:val="24"/>
          <w:szCs w:val="24"/>
          <w:lang w:val="en-US"/>
        </w:rPr>
        <w:t xml:space="preserve">. Furthermore, significant </w:t>
      </w:r>
      <w:r w:rsidR="008C174A">
        <w:rPr>
          <w:rFonts w:ascii="Times New Roman" w:hAnsi="Times New Roman" w:cs="Times New Roman"/>
          <w:color w:val="000000" w:themeColor="text1"/>
          <w:sz w:val="24"/>
          <w:szCs w:val="24"/>
          <w:lang w:val="en-US"/>
        </w:rPr>
        <w:t xml:space="preserve">variation in individual </w:t>
      </w:r>
      <w:r w:rsidR="001B6FF8">
        <w:rPr>
          <w:rFonts w:ascii="Times New Roman" w:hAnsi="Times New Roman" w:cs="Times New Roman"/>
          <w:color w:val="000000" w:themeColor="text1"/>
          <w:sz w:val="24"/>
          <w:szCs w:val="24"/>
          <w:lang w:val="en-US"/>
        </w:rPr>
        <w:t>metabolism</w:t>
      </w:r>
      <w:r w:rsidR="008C174A">
        <w:rPr>
          <w:rFonts w:ascii="Times New Roman" w:hAnsi="Times New Roman" w:cs="Times New Roman"/>
          <w:color w:val="000000" w:themeColor="text1"/>
          <w:sz w:val="24"/>
          <w:szCs w:val="24"/>
          <w:lang w:val="en-US"/>
        </w:rPr>
        <w:t xml:space="preserve"> could be detected among clones within species with relatively modest sample sizes</w:t>
      </w:r>
      <w:r w:rsidR="003E53E8">
        <w:rPr>
          <w:rFonts w:ascii="Times New Roman" w:hAnsi="Times New Roman" w:cs="Times New Roman"/>
          <w:color w:val="000000" w:themeColor="text1"/>
          <w:sz w:val="24"/>
          <w:szCs w:val="24"/>
          <w:lang w:val="en-US"/>
        </w:rPr>
        <w:t xml:space="preserve"> (6-12 replicates per clone)</w:t>
      </w:r>
      <w:r w:rsidR="00466C9C">
        <w:rPr>
          <w:rFonts w:ascii="Times New Roman" w:hAnsi="Times New Roman" w:cs="Times New Roman"/>
          <w:color w:val="000000" w:themeColor="text1"/>
          <w:sz w:val="24"/>
          <w:szCs w:val="24"/>
          <w:lang w:val="en-US"/>
        </w:rPr>
        <w:t xml:space="preserve">. Thus, our method for measuring </w:t>
      </w:r>
      <w:r w:rsidR="001B6FF8">
        <w:rPr>
          <w:rFonts w:ascii="Times New Roman" w:hAnsi="Times New Roman" w:cs="Times New Roman"/>
          <w:color w:val="000000" w:themeColor="text1"/>
          <w:sz w:val="24"/>
          <w:szCs w:val="24"/>
          <w:lang w:val="en-US"/>
        </w:rPr>
        <w:t>metabolism</w:t>
      </w:r>
      <w:r w:rsidR="00466C9C">
        <w:rPr>
          <w:rFonts w:ascii="Times New Roman" w:hAnsi="Times New Roman" w:cs="Times New Roman"/>
          <w:color w:val="000000" w:themeColor="text1"/>
          <w:sz w:val="24"/>
          <w:szCs w:val="24"/>
          <w:lang w:val="en-US"/>
        </w:rPr>
        <w:t xml:space="preserve"> was able to accurately describe sources of variation. </w:t>
      </w:r>
      <w:r w:rsidR="002D5CFF" w:rsidRPr="005D7D22">
        <w:rPr>
          <w:rFonts w:ascii="Times New Roman" w:hAnsi="Times New Roman" w:cs="Times New Roman"/>
          <w:color w:val="000000" w:themeColor="text1"/>
          <w:sz w:val="24"/>
          <w:szCs w:val="24"/>
        </w:rPr>
        <w:t>Yet,</w:t>
      </w:r>
      <w:r w:rsidR="00A406E8" w:rsidRPr="005D7D22">
        <w:rPr>
          <w:rFonts w:ascii="Times New Roman" w:hAnsi="Times New Roman" w:cs="Times New Roman"/>
          <w:color w:val="000000" w:themeColor="text1"/>
          <w:sz w:val="24"/>
          <w:szCs w:val="24"/>
        </w:rPr>
        <w:t xml:space="preserve"> in contrast to</w:t>
      </w:r>
      <w:r>
        <w:rPr>
          <w:rFonts w:ascii="Times New Roman" w:hAnsi="Times New Roman" w:cs="Times New Roman"/>
          <w:color w:val="000000" w:themeColor="text1"/>
          <w:sz w:val="24"/>
          <w:szCs w:val="24"/>
        </w:rPr>
        <w:t xml:space="preserve"> previous reports (</w:t>
      </w:r>
      <w:r w:rsidR="00A406E8" w:rsidRPr="005D7D22">
        <w:rPr>
          <w:rFonts w:ascii="Times New Roman" w:hAnsi="Times New Roman" w:cs="Times New Roman"/>
          <w:color w:val="000000" w:themeColor="text1"/>
          <w:sz w:val="24"/>
          <w:szCs w:val="24"/>
        </w:rPr>
        <w:t xml:space="preserve">DeLong </w:t>
      </w:r>
      <w:r w:rsidR="00A406E8" w:rsidRPr="005D7D22">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2014)</w:t>
      </w:r>
      <w:r w:rsidR="002D5CFF" w:rsidRPr="005D7D22">
        <w:rPr>
          <w:rFonts w:ascii="Times New Roman" w:hAnsi="Times New Roman" w:cs="Times New Roman"/>
          <w:color w:val="000000" w:themeColor="text1"/>
          <w:sz w:val="24"/>
          <w:szCs w:val="24"/>
        </w:rPr>
        <w:t xml:space="preserve"> </w:t>
      </w:r>
      <w:r w:rsidR="00466C9C">
        <w:rPr>
          <w:rFonts w:ascii="Times New Roman" w:hAnsi="Times New Roman" w:cs="Times New Roman"/>
          <w:color w:val="000000" w:themeColor="text1"/>
          <w:sz w:val="24"/>
          <w:szCs w:val="24"/>
        </w:rPr>
        <w:t xml:space="preserve">there was no overall negative relation between </w:t>
      </w:r>
      <w:r w:rsidR="002D5CFF" w:rsidRPr="005D7D22">
        <w:rPr>
          <w:rFonts w:ascii="Times New Roman" w:hAnsi="Times New Roman" w:cs="Times New Roman"/>
          <w:color w:val="000000" w:themeColor="text1"/>
          <w:sz w:val="24"/>
          <w:szCs w:val="24"/>
        </w:rPr>
        <w:t xml:space="preserve">population density </w:t>
      </w:r>
      <w:r w:rsidR="00466C9C">
        <w:rPr>
          <w:rFonts w:ascii="Times New Roman" w:hAnsi="Times New Roman" w:cs="Times New Roman"/>
          <w:color w:val="000000" w:themeColor="text1"/>
          <w:sz w:val="24"/>
          <w:szCs w:val="24"/>
        </w:rPr>
        <w:t>and</w:t>
      </w:r>
      <w:r w:rsidR="002D5CFF" w:rsidRPr="005D7D22">
        <w:rPr>
          <w:rFonts w:ascii="Times New Roman" w:hAnsi="Times New Roman" w:cs="Times New Roman"/>
          <w:color w:val="000000" w:themeColor="text1"/>
          <w:sz w:val="24"/>
          <w:szCs w:val="24"/>
        </w:rPr>
        <w:t xml:space="preserve"> mass-specific oxygen consumption</w:t>
      </w:r>
      <w:r w:rsidR="00466C9C">
        <w:rPr>
          <w:rFonts w:ascii="Times New Roman" w:hAnsi="Times New Roman" w:cs="Times New Roman"/>
          <w:color w:val="000000" w:themeColor="text1"/>
          <w:sz w:val="24"/>
          <w:szCs w:val="24"/>
        </w:rPr>
        <w:t xml:space="preserve"> in either of the two species</w:t>
      </w:r>
      <w:r w:rsidR="002D5CFF" w:rsidRPr="005D7D22">
        <w:rPr>
          <w:rFonts w:ascii="Times New Roman" w:hAnsi="Times New Roman" w:cs="Times New Roman"/>
          <w:color w:val="000000" w:themeColor="text1"/>
          <w:sz w:val="24"/>
          <w:szCs w:val="24"/>
        </w:rPr>
        <w:t>.</w:t>
      </w:r>
      <w:r w:rsidR="00537F13">
        <w:rPr>
          <w:rFonts w:ascii="Times New Roman" w:hAnsi="Times New Roman" w:cs="Times New Roman"/>
          <w:color w:val="000000" w:themeColor="text1"/>
          <w:sz w:val="24"/>
          <w:szCs w:val="24"/>
        </w:rPr>
        <w:t xml:space="preserve"> This was also true for the experiment using </w:t>
      </w:r>
      <w:r w:rsidR="00537F13" w:rsidRPr="00FE10D1">
        <w:rPr>
          <w:rFonts w:ascii="Times New Roman" w:hAnsi="Times New Roman" w:cs="Times New Roman"/>
          <w:i/>
          <w:color w:val="000000" w:themeColor="text1"/>
          <w:sz w:val="24"/>
          <w:szCs w:val="24"/>
        </w:rPr>
        <w:t>D. magna</w:t>
      </w:r>
      <w:r w:rsidR="00537F13">
        <w:rPr>
          <w:rFonts w:ascii="Times New Roman" w:hAnsi="Times New Roman" w:cs="Times New Roman"/>
          <w:color w:val="000000" w:themeColor="text1"/>
          <w:sz w:val="24"/>
          <w:szCs w:val="24"/>
        </w:rPr>
        <w:t xml:space="preserve"> </w:t>
      </w:r>
      <w:r w:rsidR="00537F13">
        <w:rPr>
          <w:rFonts w:ascii="Times New Roman" w:hAnsi="Times New Roman" w:cs="Times New Roman"/>
          <w:color w:val="000000" w:themeColor="text1"/>
          <w:sz w:val="24"/>
          <w:szCs w:val="24"/>
        </w:rPr>
        <w:lastRenderedPageBreak/>
        <w:t>where we manipulated density for an extended period prior to respirometry.</w:t>
      </w:r>
      <w:r w:rsidR="00466C9C">
        <w:rPr>
          <w:rFonts w:ascii="Times New Roman" w:hAnsi="Times New Roman" w:cs="Times New Roman"/>
          <w:color w:val="000000" w:themeColor="text1"/>
          <w:sz w:val="24"/>
          <w:szCs w:val="24"/>
        </w:rPr>
        <w:t xml:space="preserve"> Furthermore, evidence for variation among clones in the density response, as reported </w:t>
      </w:r>
      <w:r>
        <w:rPr>
          <w:rFonts w:ascii="Times New Roman" w:hAnsi="Times New Roman" w:cs="Times New Roman"/>
          <w:color w:val="000000" w:themeColor="text1"/>
          <w:sz w:val="24"/>
          <w:szCs w:val="24"/>
        </w:rPr>
        <w:t xml:space="preserve">in an experiment on </w:t>
      </w:r>
      <w:r w:rsidRPr="00DF323E">
        <w:rPr>
          <w:rFonts w:ascii="Times New Roman" w:hAnsi="Times New Roman" w:cs="Times New Roman"/>
          <w:i/>
          <w:color w:val="000000" w:themeColor="text1"/>
          <w:sz w:val="24"/>
          <w:szCs w:val="24"/>
        </w:rPr>
        <w:t>D. ambigua</w:t>
      </w:r>
      <w:r>
        <w:rPr>
          <w:rFonts w:ascii="Times New Roman" w:hAnsi="Times New Roman" w:cs="Times New Roman"/>
          <w:color w:val="000000" w:themeColor="text1"/>
          <w:sz w:val="24"/>
          <w:szCs w:val="24"/>
        </w:rPr>
        <w:t xml:space="preserve"> </w:t>
      </w:r>
      <w:r w:rsidR="00466C9C">
        <w:rPr>
          <w:rFonts w:ascii="Times New Roman" w:hAnsi="Times New Roman" w:cs="Times New Roman"/>
          <w:color w:val="000000" w:themeColor="text1"/>
          <w:sz w:val="24"/>
          <w:szCs w:val="24"/>
        </w:rPr>
        <w:t xml:space="preserve">by DeLong et al., was weak. No such variation was observed in </w:t>
      </w:r>
      <w:r w:rsidR="00466C9C" w:rsidRPr="00466C9C">
        <w:rPr>
          <w:rFonts w:ascii="Times New Roman" w:hAnsi="Times New Roman" w:cs="Times New Roman"/>
          <w:i/>
          <w:color w:val="000000" w:themeColor="text1"/>
          <w:sz w:val="24"/>
          <w:szCs w:val="24"/>
        </w:rPr>
        <w:t>D. pulex</w:t>
      </w:r>
      <w:r w:rsidR="00466C9C">
        <w:rPr>
          <w:rFonts w:ascii="Times New Roman" w:hAnsi="Times New Roman" w:cs="Times New Roman"/>
          <w:color w:val="000000" w:themeColor="text1"/>
          <w:sz w:val="24"/>
          <w:szCs w:val="24"/>
        </w:rPr>
        <w:t xml:space="preserve">, whereas an interaction between density and </w:t>
      </w:r>
      <w:r w:rsidR="00A01CD9" w:rsidRPr="00A01CD9">
        <w:rPr>
          <w:rFonts w:ascii="Times New Roman" w:hAnsi="Times New Roman" w:cs="Times New Roman"/>
          <w:color w:val="000000" w:themeColor="text1"/>
          <w:sz w:val="24"/>
          <w:szCs w:val="24"/>
        </w:rPr>
        <w:t xml:space="preserve">run (and hence clone) </w:t>
      </w:r>
      <w:r w:rsidR="00466C9C">
        <w:rPr>
          <w:rFonts w:ascii="Times New Roman" w:hAnsi="Times New Roman" w:cs="Times New Roman"/>
          <w:color w:val="000000" w:themeColor="text1"/>
          <w:sz w:val="24"/>
          <w:szCs w:val="24"/>
        </w:rPr>
        <w:t xml:space="preserve">was only marginally significant for </w:t>
      </w:r>
      <w:r w:rsidR="00466C9C" w:rsidRPr="00466C9C">
        <w:rPr>
          <w:rFonts w:ascii="Times New Roman" w:hAnsi="Times New Roman" w:cs="Times New Roman"/>
          <w:i/>
          <w:color w:val="000000" w:themeColor="text1"/>
          <w:sz w:val="24"/>
          <w:szCs w:val="24"/>
        </w:rPr>
        <w:t>D. magna</w:t>
      </w:r>
      <w:r w:rsidR="00466C9C">
        <w:rPr>
          <w:rFonts w:ascii="Times New Roman" w:hAnsi="Times New Roman" w:cs="Times New Roman"/>
          <w:color w:val="000000" w:themeColor="text1"/>
          <w:sz w:val="24"/>
          <w:szCs w:val="24"/>
        </w:rPr>
        <w:t xml:space="preserve"> (P = 0.048)</w:t>
      </w:r>
      <w:r w:rsidR="001B6FF8">
        <w:rPr>
          <w:rFonts w:ascii="Times New Roman" w:hAnsi="Times New Roman" w:cs="Times New Roman"/>
          <w:color w:val="000000" w:themeColor="text1"/>
          <w:sz w:val="24"/>
          <w:szCs w:val="24"/>
        </w:rPr>
        <w:t>, and none of those clones had a significant negative relationship</w:t>
      </w:r>
      <w:r w:rsidR="00466C9C">
        <w:rPr>
          <w:rFonts w:ascii="Times New Roman" w:hAnsi="Times New Roman" w:cs="Times New Roman"/>
          <w:color w:val="000000" w:themeColor="text1"/>
          <w:sz w:val="24"/>
          <w:szCs w:val="24"/>
        </w:rPr>
        <w:t>.</w:t>
      </w:r>
      <w:r w:rsidR="002D5CFF" w:rsidRPr="005D7D22">
        <w:rPr>
          <w:rFonts w:ascii="Times New Roman" w:hAnsi="Times New Roman" w:cs="Times New Roman"/>
          <w:color w:val="000000" w:themeColor="text1"/>
          <w:sz w:val="24"/>
          <w:szCs w:val="24"/>
        </w:rPr>
        <w:t xml:space="preserve"> </w:t>
      </w:r>
    </w:p>
    <w:p w14:paraId="6F42437A" w14:textId="77777777" w:rsidR="005466B1" w:rsidRDefault="005466B1" w:rsidP="00BC5D71">
      <w:pPr>
        <w:spacing w:after="0" w:line="480" w:lineRule="auto"/>
        <w:rPr>
          <w:rFonts w:ascii="Times New Roman" w:eastAsia="Times New Roman" w:hAnsi="Times New Roman" w:cs="Times New Roman"/>
          <w:sz w:val="24"/>
          <w:szCs w:val="24"/>
          <w:lang w:eastAsia="en-GB"/>
        </w:rPr>
      </w:pPr>
    </w:p>
    <w:p w14:paraId="5C23939C" w14:textId="77777777" w:rsidR="0017231E" w:rsidRDefault="00887654" w:rsidP="00BC5D71">
      <w:pPr>
        <w:spacing w:after="0" w:line="480" w:lineRule="auto"/>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 xml:space="preserve">The current study </w:t>
      </w:r>
      <w:r w:rsidR="005A740D">
        <w:rPr>
          <w:rFonts w:ascii="Times New Roman" w:hAnsi="Times New Roman" w:cs="Times New Roman"/>
          <w:color w:val="000000" w:themeColor="text1"/>
          <w:sz w:val="24"/>
          <w:szCs w:val="24"/>
        </w:rPr>
        <w:t>demonstrates</w:t>
      </w:r>
      <w:r w:rsidRPr="005D7D22">
        <w:rPr>
          <w:rFonts w:ascii="Times New Roman" w:hAnsi="Times New Roman" w:cs="Times New Roman"/>
          <w:color w:val="000000" w:themeColor="text1"/>
          <w:sz w:val="24"/>
          <w:szCs w:val="24"/>
        </w:rPr>
        <w:t xml:space="preserve"> that </w:t>
      </w:r>
      <w:r w:rsidR="00466C9C">
        <w:rPr>
          <w:rFonts w:ascii="Times New Roman" w:hAnsi="Times New Roman" w:cs="Times New Roman"/>
          <w:color w:val="000000" w:themeColor="text1"/>
          <w:sz w:val="24"/>
          <w:szCs w:val="24"/>
        </w:rPr>
        <w:t xml:space="preserve">neither </w:t>
      </w:r>
      <w:r w:rsidRPr="005D7D22">
        <w:rPr>
          <w:rFonts w:ascii="Times New Roman" w:hAnsi="Times New Roman" w:cs="Times New Roman"/>
          <w:i/>
          <w:color w:val="000000" w:themeColor="text1"/>
          <w:sz w:val="24"/>
          <w:szCs w:val="24"/>
        </w:rPr>
        <w:t>D. pulex</w:t>
      </w:r>
      <w:r w:rsidRPr="005D7D22">
        <w:rPr>
          <w:rFonts w:ascii="Times New Roman" w:hAnsi="Times New Roman" w:cs="Times New Roman"/>
          <w:color w:val="000000" w:themeColor="text1"/>
          <w:sz w:val="24"/>
          <w:szCs w:val="24"/>
        </w:rPr>
        <w:t xml:space="preserve"> </w:t>
      </w:r>
      <w:r w:rsidR="00466C9C">
        <w:rPr>
          <w:rFonts w:ascii="Times New Roman" w:hAnsi="Times New Roman" w:cs="Times New Roman"/>
          <w:color w:val="000000" w:themeColor="text1"/>
          <w:sz w:val="24"/>
          <w:szCs w:val="24"/>
        </w:rPr>
        <w:t xml:space="preserve">nor </w:t>
      </w:r>
      <w:r w:rsidR="00466C9C" w:rsidRPr="00466C9C">
        <w:rPr>
          <w:rFonts w:ascii="Times New Roman" w:hAnsi="Times New Roman" w:cs="Times New Roman"/>
          <w:i/>
          <w:color w:val="000000" w:themeColor="text1"/>
          <w:sz w:val="24"/>
          <w:szCs w:val="24"/>
        </w:rPr>
        <w:t>D. magna</w:t>
      </w:r>
      <w:r w:rsidR="00466C9C">
        <w:rPr>
          <w:rFonts w:ascii="Times New Roman" w:hAnsi="Times New Roman" w:cs="Times New Roman"/>
          <w:color w:val="000000" w:themeColor="text1"/>
          <w:sz w:val="24"/>
          <w:szCs w:val="24"/>
        </w:rPr>
        <w:t xml:space="preserve"> </w:t>
      </w:r>
      <w:r w:rsidRPr="005D7D22">
        <w:rPr>
          <w:rFonts w:ascii="Times New Roman" w:hAnsi="Times New Roman" w:cs="Times New Roman"/>
          <w:color w:val="000000" w:themeColor="text1"/>
          <w:sz w:val="24"/>
          <w:szCs w:val="24"/>
        </w:rPr>
        <w:t xml:space="preserve">have </w:t>
      </w:r>
      <w:r w:rsidR="001B6FF8">
        <w:rPr>
          <w:rFonts w:ascii="Times New Roman" w:hAnsi="Times New Roman" w:cs="Times New Roman"/>
          <w:color w:val="000000" w:themeColor="text1"/>
          <w:sz w:val="24"/>
          <w:szCs w:val="24"/>
        </w:rPr>
        <w:t xml:space="preserve">a </w:t>
      </w:r>
      <w:r w:rsidR="00BC5D71">
        <w:rPr>
          <w:rFonts w:ascii="Times New Roman" w:hAnsi="Times New Roman" w:cs="Times New Roman"/>
          <w:color w:val="000000" w:themeColor="text1"/>
          <w:sz w:val="24"/>
          <w:szCs w:val="24"/>
        </w:rPr>
        <w:t xml:space="preserve">lower mass-specific </w:t>
      </w:r>
      <w:r w:rsidR="004F5FFB">
        <w:rPr>
          <w:rFonts w:ascii="Times New Roman" w:hAnsi="Times New Roman" w:cs="Times New Roman"/>
          <w:color w:val="000000" w:themeColor="text1"/>
          <w:sz w:val="24"/>
          <w:szCs w:val="24"/>
        </w:rPr>
        <w:t xml:space="preserve">metabolic </w:t>
      </w:r>
      <w:r w:rsidR="00BC5D71">
        <w:rPr>
          <w:rFonts w:ascii="Times New Roman" w:hAnsi="Times New Roman" w:cs="Times New Roman"/>
          <w:color w:val="000000" w:themeColor="text1"/>
          <w:sz w:val="24"/>
          <w:szCs w:val="24"/>
        </w:rPr>
        <w:t xml:space="preserve">rate at higher </w:t>
      </w:r>
      <w:r w:rsidRPr="005D7D22">
        <w:rPr>
          <w:rFonts w:ascii="Times New Roman" w:hAnsi="Times New Roman" w:cs="Times New Roman"/>
          <w:color w:val="000000" w:themeColor="text1"/>
          <w:sz w:val="24"/>
          <w:szCs w:val="24"/>
        </w:rPr>
        <w:t xml:space="preserve">population density in the absence of effects on food abundance. The discrepancy between our conclusion and the results obtained by DeLong </w:t>
      </w:r>
      <w:r w:rsidRPr="005D7D22">
        <w:rPr>
          <w:rFonts w:ascii="Times New Roman" w:hAnsi="Times New Roman" w:cs="Times New Roman"/>
          <w:i/>
          <w:color w:val="000000" w:themeColor="text1"/>
          <w:sz w:val="24"/>
          <w:szCs w:val="24"/>
        </w:rPr>
        <w:t>et al.</w:t>
      </w:r>
      <w:r w:rsidRPr="005D7D22">
        <w:rPr>
          <w:rFonts w:ascii="Times New Roman" w:hAnsi="Times New Roman" w:cs="Times New Roman"/>
          <w:color w:val="000000" w:themeColor="text1"/>
          <w:sz w:val="24"/>
          <w:szCs w:val="24"/>
        </w:rPr>
        <w:t xml:space="preserve"> </w:t>
      </w:r>
      <w:r w:rsidR="00DF323E">
        <w:rPr>
          <w:rFonts w:ascii="Times New Roman" w:hAnsi="Times New Roman" w:cs="Times New Roman"/>
          <w:color w:val="000000" w:themeColor="text1"/>
          <w:sz w:val="24"/>
          <w:szCs w:val="24"/>
        </w:rPr>
        <w:t xml:space="preserve">on </w:t>
      </w:r>
      <w:r w:rsidR="00DF323E" w:rsidRPr="00DF323E">
        <w:rPr>
          <w:rFonts w:ascii="Times New Roman" w:hAnsi="Times New Roman" w:cs="Times New Roman"/>
          <w:i/>
          <w:color w:val="000000" w:themeColor="text1"/>
          <w:sz w:val="24"/>
          <w:szCs w:val="24"/>
        </w:rPr>
        <w:t>D. ambigua</w:t>
      </w:r>
      <w:r w:rsidR="00DF323E">
        <w:rPr>
          <w:rFonts w:ascii="Times New Roman" w:hAnsi="Times New Roman" w:cs="Times New Roman"/>
          <w:color w:val="000000" w:themeColor="text1"/>
          <w:sz w:val="24"/>
          <w:szCs w:val="24"/>
        </w:rPr>
        <w:t xml:space="preserve"> </w:t>
      </w:r>
      <w:r w:rsidRPr="005D7D22">
        <w:rPr>
          <w:rFonts w:ascii="Times New Roman" w:hAnsi="Times New Roman" w:cs="Times New Roman"/>
          <w:color w:val="000000" w:themeColor="text1"/>
          <w:sz w:val="24"/>
          <w:szCs w:val="24"/>
        </w:rPr>
        <w:t xml:space="preserve">may be caused by species differences. </w:t>
      </w:r>
      <w:r w:rsidR="000566CE" w:rsidRPr="005D7D22">
        <w:rPr>
          <w:rFonts w:ascii="Times New Roman" w:hAnsi="Times New Roman" w:cs="Times New Roman"/>
          <w:color w:val="000000" w:themeColor="text1"/>
          <w:sz w:val="24"/>
          <w:szCs w:val="24"/>
        </w:rPr>
        <w:t>Such species-specific</w:t>
      </w:r>
      <w:r w:rsidR="00466C9C">
        <w:rPr>
          <w:rFonts w:ascii="Times New Roman" w:hAnsi="Times New Roman" w:cs="Times New Roman"/>
          <w:color w:val="000000" w:themeColor="text1"/>
          <w:sz w:val="24"/>
          <w:szCs w:val="24"/>
        </w:rPr>
        <w:t xml:space="preserve"> </w:t>
      </w:r>
      <w:r w:rsidR="00920EAC" w:rsidRPr="005D7D22">
        <w:rPr>
          <w:rFonts w:ascii="Times New Roman" w:hAnsi="Times New Roman" w:cs="Times New Roman"/>
          <w:color w:val="000000" w:themeColor="text1"/>
          <w:sz w:val="24"/>
          <w:szCs w:val="24"/>
        </w:rPr>
        <w:t>patterns</w:t>
      </w:r>
      <w:r w:rsidR="00920EAC">
        <w:rPr>
          <w:rFonts w:ascii="Times New Roman" w:hAnsi="Times New Roman" w:cs="Times New Roman"/>
          <w:color w:val="000000" w:themeColor="text1"/>
          <w:sz w:val="24"/>
          <w:szCs w:val="24"/>
        </w:rPr>
        <w:t xml:space="preserve"> </w:t>
      </w:r>
      <w:r w:rsidR="00466C9C">
        <w:rPr>
          <w:rFonts w:ascii="Times New Roman" w:hAnsi="Times New Roman" w:cs="Times New Roman"/>
          <w:color w:val="000000" w:themeColor="text1"/>
          <w:sz w:val="24"/>
          <w:szCs w:val="24"/>
        </w:rPr>
        <w:t xml:space="preserve">may be expected </w:t>
      </w:r>
      <w:r w:rsidR="000566CE" w:rsidRPr="005D7D22">
        <w:rPr>
          <w:rFonts w:ascii="Times New Roman" w:hAnsi="Times New Roman" w:cs="Times New Roman"/>
          <w:color w:val="000000" w:themeColor="text1"/>
          <w:sz w:val="24"/>
          <w:szCs w:val="24"/>
        </w:rPr>
        <w:t xml:space="preserve">when comparing species with different social structure. For example, in organisms with high intensity of interference competition, higher density may lead to higher levels of activity metabolism, and even higher total metabolism (Li </w:t>
      </w:r>
      <w:r w:rsidR="00316261" w:rsidRPr="005D7D22">
        <w:rPr>
          <w:rFonts w:ascii="Times New Roman" w:hAnsi="Times New Roman" w:cs="Times New Roman"/>
          <w:color w:val="000000" w:themeColor="text1"/>
          <w:sz w:val="24"/>
          <w:szCs w:val="24"/>
        </w:rPr>
        <w:t>&amp;</w:t>
      </w:r>
      <w:r w:rsidR="000566CE" w:rsidRPr="005D7D22">
        <w:rPr>
          <w:rFonts w:ascii="Times New Roman" w:hAnsi="Times New Roman" w:cs="Times New Roman"/>
          <w:color w:val="000000" w:themeColor="text1"/>
          <w:sz w:val="24"/>
          <w:szCs w:val="24"/>
        </w:rPr>
        <w:t xml:space="preserve"> Brockesen 1977). Conversely, higher density may lead to decreased total metabolism in organisms that naturally live in groups due to </w:t>
      </w:r>
      <w:r w:rsidR="002B067D">
        <w:rPr>
          <w:rFonts w:ascii="Times New Roman" w:hAnsi="Times New Roman" w:cs="Times New Roman"/>
          <w:color w:val="000000" w:themeColor="text1"/>
          <w:sz w:val="24"/>
          <w:szCs w:val="24"/>
        </w:rPr>
        <w:t xml:space="preserve">reduced activity (Waters </w:t>
      </w:r>
      <w:r w:rsidR="002B067D" w:rsidRPr="00947A76">
        <w:rPr>
          <w:rFonts w:ascii="Times New Roman" w:hAnsi="Times New Roman" w:cs="Times New Roman"/>
          <w:i/>
          <w:color w:val="000000" w:themeColor="text1"/>
          <w:sz w:val="24"/>
          <w:szCs w:val="24"/>
        </w:rPr>
        <w:t xml:space="preserve">et al. </w:t>
      </w:r>
      <w:r w:rsidR="002B067D">
        <w:rPr>
          <w:rFonts w:ascii="Times New Roman" w:hAnsi="Times New Roman" w:cs="Times New Roman"/>
          <w:color w:val="000000" w:themeColor="text1"/>
          <w:sz w:val="24"/>
          <w:szCs w:val="24"/>
        </w:rPr>
        <w:t xml:space="preserve">2010) and/or </w:t>
      </w:r>
      <w:r w:rsidR="000566CE" w:rsidRPr="005D7D22">
        <w:rPr>
          <w:rFonts w:ascii="Times New Roman" w:hAnsi="Times New Roman" w:cs="Times New Roman"/>
          <w:color w:val="000000" w:themeColor="text1"/>
          <w:sz w:val="24"/>
          <w:szCs w:val="24"/>
        </w:rPr>
        <w:t>a</w:t>
      </w:r>
      <w:r w:rsidR="002B067D">
        <w:rPr>
          <w:rFonts w:ascii="Times New Roman" w:hAnsi="Times New Roman" w:cs="Times New Roman"/>
          <w:color w:val="000000" w:themeColor="text1"/>
          <w:sz w:val="24"/>
          <w:szCs w:val="24"/>
        </w:rPr>
        <w:t xml:space="preserve"> physiological</w:t>
      </w:r>
      <w:r w:rsidR="000566CE" w:rsidRPr="005D7D22">
        <w:rPr>
          <w:rFonts w:ascii="Times New Roman" w:hAnsi="Times New Roman" w:cs="Times New Roman"/>
          <w:color w:val="000000" w:themeColor="text1"/>
          <w:sz w:val="24"/>
          <w:szCs w:val="24"/>
        </w:rPr>
        <w:t xml:space="preserve"> ‘calming effect’ (</w:t>
      </w:r>
      <w:r w:rsidR="002B067D">
        <w:rPr>
          <w:rFonts w:ascii="Times New Roman" w:hAnsi="Times New Roman" w:cs="Times New Roman"/>
          <w:color w:val="000000" w:themeColor="text1"/>
          <w:sz w:val="24"/>
          <w:szCs w:val="24"/>
        </w:rPr>
        <w:t xml:space="preserve">i.e. due to reduced perceived predation risk, </w:t>
      </w:r>
      <w:r w:rsidR="000566CE" w:rsidRPr="005D7D22">
        <w:rPr>
          <w:rFonts w:ascii="Times New Roman" w:hAnsi="Times New Roman" w:cs="Times New Roman"/>
          <w:color w:val="000000" w:themeColor="text1"/>
          <w:sz w:val="24"/>
          <w:szCs w:val="24"/>
        </w:rPr>
        <w:t xml:space="preserve">Schleuter </w:t>
      </w:r>
      <w:r w:rsidR="000566CE" w:rsidRPr="005D7D22">
        <w:rPr>
          <w:rFonts w:ascii="Times New Roman" w:hAnsi="Times New Roman" w:cs="Times New Roman"/>
          <w:i/>
          <w:color w:val="000000" w:themeColor="text1"/>
          <w:sz w:val="24"/>
          <w:szCs w:val="24"/>
        </w:rPr>
        <w:t>et al.</w:t>
      </w:r>
      <w:r w:rsidR="000566CE" w:rsidRPr="005D7D22">
        <w:rPr>
          <w:rFonts w:ascii="Times New Roman" w:hAnsi="Times New Roman" w:cs="Times New Roman"/>
          <w:color w:val="000000" w:themeColor="text1"/>
          <w:sz w:val="24"/>
          <w:szCs w:val="24"/>
        </w:rPr>
        <w:t xml:space="preserve"> 2007).</w:t>
      </w:r>
      <w:r w:rsidR="00466C9C">
        <w:rPr>
          <w:rFonts w:ascii="Times New Roman" w:hAnsi="Times New Roman" w:cs="Times New Roman"/>
          <w:color w:val="000000" w:themeColor="text1"/>
          <w:sz w:val="24"/>
          <w:szCs w:val="24"/>
        </w:rPr>
        <w:t xml:space="preserve"> </w:t>
      </w:r>
      <w:r w:rsidR="0017231E">
        <w:rPr>
          <w:rFonts w:ascii="Times New Roman" w:hAnsi="Times New Roman" w:cs="Times New Roman"/>
          <w:color w:val="000000" w:themeColor="text1"/>
          <w:sz w:val="24"/>
          <w:szCs w:val="24"/>
        </w:rPr>
        <w:t xml:space="preserve">However, it is not clear why the </w:t>
      </w:r>
      <w:r w:rsidR="0017231E" w:rsidRPr="0017231E">
        <w:rPr>
          <w:rFonts w:ascii="Times New Roman" w:hAnsi="Times New Roman" w:cs="Times New Roman"/>
          <w:i/>
          <w:color w:val="000000" w:themeColor="text1"/>
          <w:sz w:val="24"/>
          <w:szCs w:val="24"/>
        </w:rPr>
        <w:t>D. ambigua</w:t>
      </w:r>
      <w:r w:rsidR="0017231E">
        <w:rPr>
          <w:rFonts w:ascii="Times New Roman" w:hAnsi="Times New Roman" w:cs="Times New Roman"/>
          <w:color w:val="000000" w:themeColor="text1"/>
          <w:sz w:val="24"/>
          <w:szCs w:val="24"/>
        </w:rPr>
        <w:t xml:space="preserve"> used by DeLong </w:t>
      </w:r>
      <w:r w:rsidR="0017231E" w:rsidRPr="00747485">
        <w:rPr>
          <w:rFonts w:ascii="Times New Roman" w:hAnsi="Times New Roman" w:cs="Times New Roman"/>
          <w:i/>
          <w:color w:val="000000" w:themeColor="text1"/>
          <w:sz w:val="24"/>
          <w:szCs w:val="24"/>
        </w:rPr>
        <w:t>et al.</w:t>
      </w:r>
      <w:r w:rsidR="0017231E">
        <w:rPr>
          <w:rFonts w:ascii="Times New Roman" w:hAnsi="Times New Roman" w:cs="Times New Roman"/>
          <w:color w:val="000000" w:themeColor="text1"/>
          <w:sz w:val="24"/>
          <w:szCs w:val="24"/>
        </w:rPr>
        <w:t xml:space="preserve"> would respond differently to population density than the two species we used in our study. All these species are ecologically similar, being zooplankton that feed by filtering out algae and bacteria from the water</w:t>
      </w:r>
      <w:r w:rsidR="00DF323E">
        <w:rPr>
          <w:rFonts w:ascii="Times New Roman" w:hAnsi="Times New Roman" w:cs="Times New Roman"/>
          <w:color w:val="000000" w:themeColor="text1"/>
          <w:sz w:val="24"/>
          <w:szCs w:val="24"/>
        </w:rPr>
        <w:t xml:space="preserve"> of lakes and ponds</w:t>
      </w:r>
      <w:r w:rsidR="0017231E">
        <w:rPr>
          <w:rFonts w:ascii="Times New Roman" w:hAnsi="Times New Roman" w:cs="Times New Roman"/>
          <w:color w:val="000000" w:themeColor="text1"/>
          <w:sz w:val="24"/>
          <w:szCs w:val="24"/>
        </w:rPr>
        <w:t xml:space="preserve">, and </w:t>
      </w:r>
      <w:r w:rsidR="00DF323E">
        <w:rPr>
          <w:rFonts w:ascii="Times New Roman" w:hAnsi="Times New Roman" w:cs="Times New Roman"/>
          <w:color w:val="000000" w:themeColor="text1"/>
          <w:sz w:val="24"/>
          <w:szCs w:val="24"/>
        </w:rPr>
        <w:t xml:space="preserve">hence </w:t>
      </w:r>
      <w:r w:rsidR="0017231E">
        <w:rPr>
          <w:rFonts w:ascii="Times New Roman" w:hAnsi="Times New Roman" w:cs="Times New Roman"/>
          <w:color w:val="000000" w:themeColor="text1"/>
          <w:sz w:val="24"/>
          <w:szCs w:val="24"/>
        </w:rPr>
        <w:t xml:space="preserve">show little potential for direct social interactions. </w:t>
      </w:r>
      <w:r w:rsidR="002904E1">
        <w:rPr>
          <w:rFonts w:ascii="Times New Roman" w:hAnsi="Times New Roman" w:cs="Times New Roman"/>
          <w:color w:val="000000" w:themeColor="text1"/>
          <w:sz w:val="24"/>
          <w:szCs w:val="24"/>
        </w:rPr>
        <w:t xml:space="preserve">An exception to this is during the formation of swarms, </w:t>
      </w:r>
      <w:r w:rsidR="00DF323E">
        <w:rPr>
          <w:rFonts w:ascii="Times New Roman" w:hAnsi="Times New Roman" w:cs="Times New Roman"/>
          <w:color w:val="000000" w:themeColor="text1"/>
          <w:sz w:val="24"/>
          <w:szCs w:val="24"/>
        </w:rPr>
        <w:t xml:space="preserve">which may be triggered both by </w:t>
      </w:r>
      <w:r w:rsidR="002904E1">
        <w:rPr>
          <w:rFonts w:ascii="Times New Roman" w:hAnsi="Times New Roman" w:cs="Times New Roman"/>
          <w:color w:val="000000" w:themeColor="text1"/>
          <w:sz w:val="24"/>
          <w:szCs w:val="24"/>
        </w:rPr>
        <w:t>predation risk</w:t>
      </w:r>
      <w:r w:rsidR="00DF323E">
        <w:rPr>
          <w:rFonts w:ascii="Times New Roman" w:hAnsi="Times New Roman" w:cs="Times New Roman"/>
          <w:color w:val="000000" w:themeColor="text1"/>
          <w:sz w:val="24"/>
          <w:szCs w:val="24"/>
        </w:rPr>
        <w:t xml:space="preserve"> (Pijanowska </w:t>
      </w:r>
      <w:r w:rsidR="00E26A92">
        <w:rPr>
          <w:rFonts w:ascii="Times New Roman" w:hAnsi="Times New Roman" w:cs="Times New Roman"/>
          <w:color w:val="000000" w:themeColor="text1"/>
          <w:sz w:val="24"/>
          <w:szCs w:val="24"/>
        </w:rPr>
        <w:t>&amp;</w:t>
      </w:r>
      <w:r w:rsidR="00DF323E">
        <w:rPr>
          <w:rFonts w:ascii="Times New Roman" w:hAnsi="Times New Roman" w:cs="Times New Roman"/>
          <w:color w:val="000000" w:themeColor="text1"/>
          <w:sz w:val="24"/>
          <w:szCs w:val="24"/>
        </w:rPr>
        <w:t xml:space="preserve"> Kowalczewski 1997) and food abundance (</w:t>
      </w:r>
      <w:r w:rsidR="00947A76">
        <w:rPr>
          <w:rFonts w:ascii="Times New Roman" w:hAnsi="Times New Roman" w:cs="Times New Roman"/>
          <w:color w:val="000000" w:themeColor="text1"/>
          <w:sz w:val="24"/>
          <w:szCs w:val="24"/>
        </w:rPr>
        <w:t>Kleiven, Larsson &amp; Hobæk</w:t>
      </w:r>
      <w:r w:rsidR="00DF323E">
        <w:rPr>
          <w:rFonts w:ascii="Times New Roman" w:hAnsi="Times New Roman" w:cs="Times New Roman"/>
          <w:color w:val="000000" w:themeColor="text1"/>
          <w:sz w:val="24"/>
          <w:szCs w:val="24"/>
        </w:rPr>
        <w:t xml:space="preserve"> 1996), but it is not known to what extent such behaviour differs among the species discussed here</w:t>
      </w:r>
      <w:r w:rsidR="002904E1">
        <w:rPr>
          <w:rFonts w:ascii="Times New Roman" w:hAnsi="Times New Roman" w:cs="Times New Roman"/>
          <w:color w:val="000000" w:themeColor="text1"/>
          <w:sz w:val="24"/>
          <w:szCs w:val="24"/>
        </w:rPr>
        <w:t xml:space="preserve">, and </w:t>
      </w:r>
      <w:r w:rsidR="00DF323E">
        <w:rPr>
          <w:rFonts w:ascii="Times New Roman" w:hAnsi="Times New Roman" w:cs="Times New Roman"/>
          <w:color w:val="000000" w:themeColor="text1"/>
          <w:sz w:val="24"/>
          <w:szCs w:val="24"/>
        </w:rPr>
        <w:t xml:space="preserve">if they differ how this would influence the optimal regulation of metabolism in response to density. </w:t>
      </w:r>
    </w:p>
    <w:p w14:paraId="5BE29DEA" w14:textId="77777777" w:rsidR="0017231E" w:rsidRDefault="0017231E" w:rsidP="00BC5D71">
      <w:pPr>
        <w:spacing w:after="0" w:line="480" w:lineRule="auto"/>
        <w:rPr>
          <w:rFonts w:ascii="Times New Roman" w:hAnsi="Times New Roman" w:cs="Times New Roman"/>
          <w:color w:val="000000" w:themeColor="text1"/>
          <w:sz w:val="24"/>
          <w:szCs w:val="24"/>
        </w:rPr>
      </w:pPr>
    </w:p>
    <w:p w14:paraId="1FD0F679" w14:textId="77777777" w:rsidR="00847CCF" w:rsidRPr="005D7D22" w:rsidRDefault="0017231E" w:rsidP="00BC5D71">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 alternative explanation for the different results is an influence of some methodological aspect that introduces a bias into </w:t>
      </w:r>
      <w:r w:rsidR="001B6FF8">
        <w:rPr>
          <w:rFonts w:ascii="Times New Roman" w:hAnsi="Times New Roman" w:cs="Times New Roman"/>
          <w:color w:val="000000" w:themeColor="text1"/>
          <w:sz w:val="24"/>
          <w:szCs w:val="24"/>
        </w:rPr>
        <w:t>metabolism</w:t>
      </w:r>
      <w:r>
        <w:rPr>
          <w:rFonts w:ascii="Times New Roman" w:hAnsi="Times New Roman" w:cs="Times New Roman"/>
          <w:color w:val="000000" w:themeColor="text1"/>
          <w:sz w:val="24"/>
          <w:szCs w:val="24"/>
        </w:rPr>
        <w:t xml:space="preserve"> measurements with respect to density. A</w:t>
      </w:r>
      <w:r w:rsidR="0032408F" w:rsidRPr="005D7D22">
        <w:rPr>
          <w:rFonts w:ascii="Times New Roman" w:hAnsi="Times New Roman" w:cs="Times New Roman"/>
          <w:color w:val="000000" w:themeColor="text1"/>
          <w:sz w:val="24"/>
          <w:szCs w:val="24"/>
        </w:rPr>
        <w:t>t least two</w:t>
      </w:r>
      <w:r w:rsidR="00BB4FE7" w:rsidRPr="005D7D22">
        <w:rPr>
          <w:rFonts w:ascii="Times New Roman" w:hAnsi="Times New Roman" w:cs="Times New Roman"/>
          <w:color w:val="000000" w:themeColor="text1"/>
          <w:sz w:val="24"/>
          <w:szCs w:val="24"/>
        </w:rPr>
        <w:t xml:space="preserve"> potential </w:t>
      </w:r>
      <w:r>
        <w:rPr>
          <w:rFonts w:ascii="Times New Roman" w:hAnsi="Times New Roman" w:cs="Times New Roman"/>
          <w:color w:val="000000" w:themeColor="text1"/>
          <w:sz w:val="24"/>
          <w:szCs w:val="24"/>
        </w:rPr>
        <w:lastRenderedPageBreak/>
        <w:t xml:space="preserve">sources of such a </w:t>
      </w:r>
      <w:r w:rsidR="00BB4FE7" w:rsidRPr="005D7D22">
        <w:rPr>
          <w:rFonts w:ascii="Times New Roman" w:hAnsi="Times New Roman" w:cs="Times New Roman"/>
          <w:color w:val="000000" w:themeColor="text1"/>
          <w:sz w:val="24"/>
          <w:szCs w:val="24"/>
        </w:rPr>
        <w:t xml:space="preserve">bias may </w:t>
      </w:r>
      <w:r>
        <w:rPr>
          <w:rFonts w:ascii="Times New Roman" w:hAnsi="Times New Roman" w:cs="Times New Roman"/>
          <w:color w:val="000000" w:themeColor="text1"/>
          <w:sz w:val="24"/>
          <w:szCs w:val="24"/>
        </w:rPr>
        <w:t>exist</w:t>
      </w:r>
      <w:r w:rsidR="00BB4FE7" w:rsidRPr="005D7D22">
        <w:rPr>
          <w:rFonts w:ascii="Times New Roman" w:hAnsi="Times New Roman" w:cs="Times New Roman"/>
          <w:color w:val="000000" w:themeColor="text1"/>
          <w:sz w:val="24"/>
          <w:szCs w:val="24"/>
        </w:rPr>
        <w:t xml:space="preserve">. First, it is vital that all oxygen consumption that is used to calculate </w:t>
      </w:r>
      <w:r w:rsidR="00BB4FE7" w:rsidRPr="005D7D22">
        <w:rPr>
          <w:rFonts w:ascii="Times New Roman" w:hAnsi="Times New Roman" w:cs="Times New Roman"/>
          <w:i/>
          <w:color w:val="000000" w:themeColor="text1"/>
          <w:sz w:val="24"/>
          <w:szCs w:val="24"/>
        </w:rPr>
        <w:t>per capita</w:t>
      </w:r>
      <w:r w:rsidR="00BB4FE7" w:rsidRPr="005D7D22">
        <w:rPr>
          <w:rFonts w:ascii="Times New Roman" w:hAnsi="Times New Roman" w:cs="Times New Roman"/>
          <w:color w:val="000000" w:themeColor="text1"/>
          <w:sz w:val="24"/>
          <w:szCs w:val="24"/>
        </w:rPr>
        <w:t xml:space="preserve"> consumption is due to metabolism of the focal organism. If microbial consumption is erroneously assigned to the focal organism’s consumption, the latter will be overestimated, and more so for the lower density treatments. Thus, failing to account for such consumption will lead to a bias, causing a spurious negative relation between density and metabolism. Second, </w:t>
      </w:r>
      <w:r w:rsidR="00847CCF" w:rsidRPr="005D7D22">
        <w:rPr>
          <w:rFonts w:ascii="Times New Roman" w:hAnsi="Times New Roman" w:cs="Times New Roman"/>
          <w:color w:val="000000" w:themeColor="text1"/>
          <w:sz w:val="24"/>
          <w:szCs w:val="24"/>
        </w:rPr>
        <w:t xml:space="preserve">many organisms including </w:t>
      </w:r>
      <w:r w:rsidR="00847CCF" w:rsidRPr="005D7D22">
        <w:rPr>
          <w:rFonts w:ascii="Times New Roman" w:hAnsi="Times New Roman" w:cs="Times New Roman"/>
          <w:i/>
          <w:color w:val="000000" w:themeColor="text1"/>
          <w:sz w:val="24"/>
          <w:szCs w:val="24"/>
        </w:rPr>
        <w:t>Daphnia</w:t>
      </w:r>
      <w:r w:rsidR="00847CCF" w:rsidRPr="005D7D22">
        <w:rPr>
          <w:rFonts w:ascii="Times New Roman" w:hAnsi="Times New Roman" w:cs="Times New Roman"/>
          <w:color w:val="000000" w:themeColor="text1"/>
          <w:sz w:val="24"/>
          <w:szCs w:val="24"/>
        </w:rPr>
        <w:t xml:space="preserve"> reduce their oxygen consumption when concentrations become sufficiently low (Heisey </w:t>
      </w:r>
      <w:r w:rsidR="00316261" w:rsidRPr="005D7D22">
        <w:rPr>
          <w:rFonts w:ascii="Times New Roman" w:hAnsi="Times New Roman" w:cs="Times New Roman"/>
          <w:color w:val="000000" w:themeColor="text1"/>
          <w:sz w:val="24"/>
          <w:szCs w:val="24"/>
        </w:rPr>
        <w:t>&amp;</w:t>
      </w:r>
      <w:r w:rsidR="00847CCF" w:rsidRPr="005D7D22">
        <w:rPr>
          <w:rFonts w:ascii="Times New Roman" w:hAnsi="Times New Roman" w:cs="Times New Roman"/>
          <w:color w:val="000000" w:themeColor="text1"/>
          <w:sz w:val="24"/>
          <w:szCs w:val="24"/>
        </w:rPr>
        <w:t xml:space="preserve"> Porter 1977</w:t>
      </w:r>
      <w:r w:rsidR="00316261" w:rsidRPr="005D7D22">
        <w:rPr>
          <w:rFonts w:ascii="Times New Roman" w:hAnsi="Times New Roman" w:cs="Times New Roman"/>
          <w:color w:val="000000" w:themeColor="text1"/>
          <w:sz w:val="24"/>
          <w:szCs w:val="24"/>
        </w:rPr>
        <w:t>;</w:t>
      </w:r>
      <w:r w:rsidR="00A946CC" w:rsidRPr="005D7D22">
        <w:rPr>
          <w:rFonts w:ascii="Times New Roman" w:hAnsi="Times New Roman" w:cs="Times New Roman"/>
          <w:color w:val="000000" w:themeColor="text1"/>
          <w:sz w:val="24"/>
          <w:szCs w:val="24"/>
        </w:rPr>
        <w:t xml:space="preserve"> Weider </w:t>
      </w:r>
      <w:r w:rsidR="00316261" w:rsidRPr="005D7D22">
        <w:rPr>
          <w:rFonts w:ascii="Times New Roman" w:hAnsi="Times New Roman" w:cs="Times New Roman"/>
          <w:color w:val="000000" w:themeColor="text1"/>
          <w:sz w:val="24"/>
          <w:szCs w:val="24"/>
        </w:rPr>
        <w:t>&amp;</w:t>
      </w:r>
      <w:r w:rsidR="00A946CC" w:rsidRPr="005D7D22">
        <w:rPr>
          <w:rFonts w:ascii="Times New Roman" w:hAnsi="Times New Roman" w:cs="Times New Roman"/>
          <w:color w:val="000000" w:themeColor="text1"/>
          <w:sz w:val="24"/>
          <w:szCs w:val="24"/>
        </w:rPr>
        <w:t xml:space="preserve"> Lampert 1985</w:t>
      </w:r>
      <w:r w:rsidR="00847CCF" w:rsidRPr="005D7D22">
        <w:rPr>
          <w:rFonts w:ascii="Times New Roman" w:hAnsi="Times New Roman" w:cs="Times New Roman"/>
          <w:color w:val="000000" w:themeColor="text1"/>
          <w:sz w:val="24"/>
          <w:szCs w:val="24"/>
        </w:rPr>
        <w:t xml:space="preserve">). If this is the case in a given experiment, this </w:t>
      </w:r>
      <w:r w:rsidR="0032408F" w:rsidRPr="005D7D22">
        <w:rPr>
          <w:rFonts w:ascii="Times New Roman" w:hAnsi="Times New Roman" w:cs="Times New Roman"/>
          <w:color w:val="000000" w:themeColor="text1"/>
          <w:sz w:val="24"/>
          <w:szCs w:val="24"/>
        </w:rPr>
        <w:t>will</w:t>
      </w:r>
      <w:r w:rsidR="00847CCF" w:rsidRPr="005D7D22">
        <w:rPr>
          <w:rFonts w:ascii="Times New Roman" w:hAnsi="Times New Roman" w:cs="Times New Roman"/>
          <w:color w:val="000000" w:themeColor="text1"/>
          <w:sz w:val="24"/>
          <w:szCs w:val="24"/>
        </w:rPr>
        <w:t xml:space="preserve"> also lead to a bias towards reduced consumption for higher densities.</w:t>
      </w:r>
      <w:r w:rsidR="00412409">
        <w:rPr>
          <w:rFonts w:ascii="Times New Roman" w:hAnsi="Times New Roman" w:cs="Times New Roman"/>
          <w:color w:val="000000" w:themeColor="text1"/>
          <w:sz w:val="24"/>
          <w:szCs w:val="24"/>
        </w:rPr>
        <w:t xml:space="preserve"> We therefore evaluated the possibility for such a bias in existing studies testing for density-dependent metabolism in the absence of resources. In addition to the four studies given in DeLong et al. (2014) we identified another </w:t>
      </w:r>
      <w:r w:rsidR="001112CB">
        <w:rPr>
          <w:rFonts w:ascii="Times New Roman" w:hAnsi="Times New Roman" w:cs="Times New Roman"/>
          <w:color w:val="000000" w:themeColor="text1"/>
          <w:sz w:val="24"/>
          <w:szCs w:val="24"/>
        </w:rPr>
        <w:t>three</w:t>
      </w:r>
      <w:r w:rsidR="00412409">
        <w:rPr>
          <w:rFonts w:ascii="Times New Roman" w:hAnsi="Times New Roman" w:cs="Times New Roman"/>
          <w:color w:val="000000" w:themeColor="text1"/>
          <w:sz w:val="24"/>
          <w:szCs w:val="24"/>
        </w:rPr>
        <w:t xml:space="preserve"> studies of relevance. </w:t>
      </w:r>
      <w:r w:rsidR="00BC5D71">
        <w:rPr>
          <w:rFonts w:ascii="Times New Roman" w:hAnsi="Times New Roman" w:cs="Times New Roman"/>
          <w:color w:val="000000" w:themeColor="text1"/>
          <w:sz w:val="24"/>
          <w:szCs w:val="24"/>
        </w:rPr>
        <w:t>W</w:t>
      </w:r>
      <w:r w:rsidR="00412409">
        <w:rPr>
          <w:rFonts w:ascii="Times New Roman" w:hAnsi="Times New Roman" w:cs="Times New Roman"/>
          <w:color w:val="000000" w:themeColor="text1"/>
          <w:sz w:val="24"/>
          <w:szCs w:val="24"/>
        </w:rPr>
        <w:t xml:space="preserve">hereas all studies reported by DeLong et al. reported negative relations between density and metabolism, none of the </w:t>
      </w:r>
      <w:r w:rsidR="00BC5D71">
        <w:rPr>
          <w:rFonts w:ascii="Times New Roman" w:hAnsi="Times New Roman" w:cs="Times New Roman"/>
          <w:color w:val="000000" w:themeColor="text1"/>
          <w:sz w:val="24"/>
          <w:szCs w:val="24"/>
        </w:rPr>
        <w:t xml:space="preserve">studies identified here </w:t>
      </w:r>
      <w:r w:rsidR="00326F1A">
        <w:rPr>
          <w:rFonts w:ascii="Times New Roman" w:hAnsi="Times New Roman" w:cs="Times New Roman"/>
          <w:color w:val="000000" w:themeColor="text1"/>
          <w:sz w:val="24"/>
          <w:szCs w:val="24"/>
        </w:rPr>
        <w:t xml:space="preserve">do (Table 1). </w:t>
      </w:r>
      <w:r w:rsidR="000825D8">
        <w:rPr>
          <w:rFonts w:ascii="Times New Roman" w:hAnsi="Times New Roman" w:cs="Times New Roman"/>
          <w:color w:val="000000" w:themeColor="text1"/>
          <w:sz w:val="24"/>
          <w:szCs w:val="24"/>
        </w:rPr>
        <w:t xml:space="preserve">Furthermore, </w:t>
      </w:r>
      <w:r w:rsidR="00E407AC">
        <w:rPr>
          <w:rFonts w:ascii="Times New Roman" w:hAnsi="Times New Roman" w:cs="Times New Roman"/>
          <w:color w:val="000000" w:themeColor="text1"/>
          <w:sz w:val="24"/>
          <w:szCs w:val="24"/>
        </w:rPr>
        <w:t xml:space="preserve">one of the studies </w:t>
      </w:r>
      <w:r w:rsidR="00BC5D71">
        <w:rPr>
          <w:rFonts w:ascii="Times New Roman" w:hAnsi="Times New Roman" w:cs="Times New Roman"/>
          <w:color w:val="000000" w:themeColor="text1"/>
          <w:sz w:val="24"/>
          <w:szCs w:val="24"/>
        </w:rPr>
        <w:t xml:space="preserve">cited by DeLong et al. that </w:t>
      </w:r>
      <w:r w:rsidR="00E407AC">
        <w:rPr>
          <w:rFonts w:ascii="Times New Roman" w:hAnsi="Times New Roman" w:cs="Times New Roman"/>
          <w:color w:val="000000" w:themeColor="text1"/>
          <w:sz w:val="24"/>
          <w:szCs w:val="24"/>
        </w:rPr>
        <w:t>report</w:t>
      </w:r>
      <w:r w:rsidR="00BC5D71">
        <w:rPr>
          <w:rFonts w:ascii="Times New Roman" w:hAnsi="Times New Roman" w:cs="Times New Roman"/>
          <w:color w:val="000000" w:themeColor="text1"/>
          <w:sz w:val="24"/>
          <w:szCs w:val="24"/>
        </w:rPr>
        <w:t>ed</w:t>
      </w:r>
      <w:r w:rsidR="00E407AC">
        <w:rPr>
          <w:rFonts w:ascii="Times New Roman" w:hAnsi="Times New Roman" w:cs="Times New Roman"/>
          <w:color w:val="000000" w:themeColor="text1"/>
          <w:sz w:val="24"/>
          <w:szCs w:val="24"/>
        </w:rPr>
        <w:t xml:space="preserve"> a negative relationship</w:t>
      </w:r>
      <w:r w:rsidR="00BC5D71">
        <w:rPr>
          <w:rFonts w:ascii="Times New Roman" w:hAnsi="Times New Roman" w:cs="Times New Roman"/>
          <w:color w:val="000000" w:themeColor="text1"/>
          <w:sz w:val="24"/>
          <w:szCs w:val="24"/>
        </w:rPr>
        <w:t xml:space="preserve"> between density and metabolism </w:t>
      </w:r>
      <w:r w:rsidR="00E407AC">
        <w:rPr>
          <w:rFonts w:ascii="Times New Roman" w:hAnsi="Times New Roman" w:cs="Times New Roman"/>
          <w:color w:val="000000" w:themeColor="text1"/>
          <w:sz w:val="24"/>
          <w:szCs w:val="24"/>
        </w:rPr>
        <w:t>was explained by the authors to be caused by reduced oxygen availability at high densities (N</w:t>
      </w:r>
      <w:r w:rsidR="009C3838">
        <w:rPr>
          <w:rFonts w:ascii="Times New Roman" w:hAnsi="Times New Roman" w:cs="Times New Roman"/>
          <w:color w:val="000000" w:themeColor="text1"/>
          <w:sz w:val="24"/>
          <w:szCs w:val="24"/>
        </w:rPr>
        <w:t>ä</w:t>
      </w:r>
      <w:r w:rsidR="00E407AC">
        <w:rPr>
          <w:rFonts w:ascii="Times New Roman" w:hAnsi="Times New Roman" w:cs="Times New Roman"/>
          <w:color w:val="000000" w:themeColor="text1"/>
          <w:sz w:val="24"/>
          <w:szCs w:val="24"/>
        </w:rPr>
        <w:t xml:space="preserve">ssberger </w:t>
      </w:r>
      <w:r w:rsidR="009C3838" w:rsidRPr="005D7D22">
        <w:rPr>
          <w:rFonts w:ascii="Times New Roman" w:hAnsi="Times New Roman" w:cs="Times New Roman"/>
          <w:color w:val="000000" w:themeColor="text1"/>
          <w:sz w:val="24"/>
          <w:szCs w:val="24"/>
        </w:rPr>
        <w:t>&amp;</w:t>
      </w:r>
      <w:r w:rsidR="000825D8">
        <w:rPr>
          <w:rFonts w:ascii="Times New Roman" w:hAnsi="Times New Roman" w:cs="Times New Roman"/>
          <w:color w:val="000000" w:themeColor="text1"/>
          <w:sz w:val="24"/>
          <w:szCs w:val="24"/>
        </w:rPr>
        <w:t xml:space="preserve"> </w:t>
      </w:r>
      <w:r w:rsidR="00E407AC">
        <w:rPr>
          <w:rFonts w:ascii="Times New Roman" w:hAnsi="Times New Roman" w:cs="Times New Roman"/>
          <w:color w:val="000000" w:themeColor="text1"/>
          <w:sz w:val="24"/>
          <w:szCs w:val="24"/>
        </w:rPr>
        <w:t xml:space="preserve">Monti 1984). Based on the information given in the </w:t>
      </w:r>
      <w:r w:rsidR="001112CB">
        <w:rPr>
          <w:rFonts w:ascii="Times New Roman" w:hAnsi="Times New Roman" w:cs="Times New Roman"/>
          <w:color w:val="000000" w:themeColor="text1"/>
          <w:sz w:val="24"/>
          <w:szCs w:val="24"/>
        </w:rPr>
        <w:t xml:space="preserve">two other studies reporting negative relationships </w:t>
      </w:r>
      <w:r w:rsidR="00E407AC">
        <w:rPr>
          <w:rFonts w:ascii="Times New Roman" w:hAnsi="Times New Roman" w:cs="Times New Roman"/>
          <w:color w:val="000000" w:themeColor="text1"/>
          <w:sz w:val="24"/>
          <w:szCs w:val="24"/>
        </w:rPr>
        <w:t xml:space="preserve">it was </w:t>
      </w:r>
      <w:r w:rsidR="001112CB">
        <w:rPr>
          <w:rFonts w:ascii="Times New Roman" w:hAnsi="Times New Roman" w:cs="Times New Roman"/>
          <w:color w:val="000000" w:themeColor="text1"/>
          <w:sz w:val="24"/>
          <w:szCs w:val="24"/>
        </w:rPr>
        <w:t xml:space="preserve">not possible </w:t>
      </w:r>
      <w:r w:rsidR="00E407AC">
        <w:rPr>
          <w:rFonts w:ascii="Times New Roman" w:hAnsi="Times New Roman" w:cs="Times New Roman"/>
          <w:color w:val="000000" w:themeColor="text1"/>
          <w:sz w:val="24"/>
          <w:szCs w:val="24"/>
        </w:rPr>
        <w:t>to determine the potential for the two sources of bias identified above.</w:t>
      </w:r>
      <w:r w:rsidR="000825D8">
        <w:rPr>
          <w:rFonts w:ascii="Times New Roman" w:hAnsi="Times New Roman" w:cs="Times New Roman"/>
          <w:color w:val="000000" w:themeColor="text1"/>
          <w:sz w:val="24"/>
          <w:szCs w:val="24"/>
        </w:rPr>
        <w:t xml:space="preserve"> Only one of the additional studies documented how such biases were avoided, with results suggesting no effect of density (Roff 1973, Table 1). </w:t>
      </w:r>
      <w:r w:rsidR="00412409">
        <w:rPr>
          <w:rFonts w:ascii="Times New Roman" w:hAnsi="Times New Roman" w:cs="Times New Roman"/>
          <w:color w:val="000000" w:themeColor="text1"/>
          <w:sz w:val="24"/>
          <w:szCs w:val="24"/>
        </w:rPr>
        <w:t>I</w:t>
      </w:r>
      <w:r w:rsidR="00847CCF" w:rsidRPr="005D7D22">
        <w:rPr>
          <w:rFonts w:ascii="Times New Roman" w:hAnsi="Times New Roman" w:cs="Times New Roman"/>
          <w:color w:val="000000" w:themeColor="text1"/>
          <w:sz w:val="24"/>
          <w:szCs w:val="24"/>
        </w:rPr>
        <w:t>n our experiments we accounted for both sources of bias</w:t>
      </w:r>
      <w:r w:rsidR="00BE3026" w:rsidRPr="005D7D22">
        <w:rPr>
          <w:rFonts w:ascii="Times New Roman" w:hAnsi="Times New Roman" w:cs="Times New Roman"/>
          <w:color w:val="000000" w:themeColor="text1"/>
          <w:sz w:val="24"/>
          <w:szCs w:val="24"/>
        </w:rPr>
        <w:t xml:space="preserve"> by </w:t>
      </w:r>
      <w:r w:rsidR="00DD3324" w:rsidRPr="005D7D22">
        <w:rPr>
          <w:rFonts w:ascii="Times New Roman" w:hAnsi="Times New Roman" w:cs="Times New Roman"/>
          <w:color w:val="000000" w:themeColor="text1"/>
          <w:sz w:val="24"/>
          <w:szCs w:val="24"/>
        </w:rPr>
        <w:t>the use of blanks (</w:t>
      </w:r>
      <w:r w:rsidR="006E3F61" w:rsidRPr="005D7D22">
        <w:rPr>
          <w:rFonts w:ascii="Times New Roman" w:hAnsi="Times New Roman" w:cs="Times New Roman"/>
          <w:color w:val="000000" w:themeColor="text1"/>
          <w:sz w:val="24"/>
          <w:szCs w:val="24"/>
        </w:rPr>
        <w:t>wells</w:t>
      </w:r>
      <w:r w:rsidR="00DD3324" w:rsidRPr="005D7D22">
        <w:rPr>
          <w:rFonts w:ascii="Times New Roman" w:hAnsi="Times New Roman" w:cs="Times New Roman"/>
          <w:color w:val="000000" w:themeColor="text1"/>
          <w:sz w:val="24"/>
          <w:szCs w:val="24"/>
        </w:rPr>
        <w:t xml:space="preserve"> without </w:t>
      </w:r>
      <w:r w:rsidR="00DD3324" w:rsidRPr="005D7D22">
        <w:rPr>
          <w:rFonts w:ascii="Times New Roman" w:hAnsi="Times New Roman" w:cs="Times New Roman"/>
          <w:i/>
          <w:color w:val="000000" w:themeColor="text1"/>
          <w:sz w:val="24"/>
          <w:szCs w:val="24"/>
        </w:rPr>
        <w:t>Daphnia</w:t>
      </w:r>
      <w:r w:rsidR="00DD3324" w:rsidRPr="005D7D22">
        <w:rPr>
          <w:rFonts w:ascii="Times New Roman" w:hAnsi="Times New Roman" w:cs="Times New Roman"/>
          <w:color w:val="000000" w:themeColor="text1"/>
          <w:sz w:val="24"/>
          <w:szCs w:val="24"/>
        </w:rPr>
        <w:t xml:space="preserve">) to control for </w:t>
      </w:r>
      <w:r w:rsidR="00BE3026" w:rsidRPr="005D7D22">
        <w:rPr>
          <w:rFonts w:ascii="Times New Roman" w:hAnsi="Times New Roman" w:cs="Times New Roman"/>
          <w:color w:val="000000" w:themeColor="text1"/>
          <w:sz w:val="24"/>
          <w:szCs w:val="24"/>
        </w:rPr>
        <w:t>microbial consumption</w:t>
      </w:r>
      <w:r w:rsidR="00DD3324" w:rsidRPr="005D7D22">
        <w:rPr>
          <w:rFonts w:ascii="Times New Roman" w:hAnsi="Times New Roman" w:cs="Times New Roman"/>
          <w:color w:val="000000" w:themeColor="text1"/>
          <w:sz w:val="24"/>
          <w:szCs w:val="24"/>
        </w:rPr>
        <w:t>,</w:t>
      </w:r>
      <w:r w:rsidR="00BE3026" w:rsidRPr="005D7D22">
        <w:rPr>
          <w:rFonts w:ascii="Times New Roman" w:hAnsi="Times New Roman" w:cs="Times New Roman"/>
          <w:color w:val="000000" w:themeColor="text1"/>
          <w:sz w:val="24"/>
          <w:szCs w:val="24"/>
        </w:rPr>
        <w:t xml:space="preserve"> and </w:t>
      </w:r>
      <w:r w:rsidR="00DD3324" w:rsidRPr="005D7D22">
        <w:rPr>
          <w:rFonts w:ascii="Times New Roman" w:hAnsi="Times New Roman" w:cs="Times New Roman"/>
          <w:color w:val="000000" w:themeColor="text1"/>
          <w:sz w:val="24"/>
          <w:szCs w:val="24"/>
        </w:rPr>
        <w:t xml:space="preserve">by ensuring </w:t>
      </w:r>
      <w:r w:rsidR="000D2C16">
        <w:rPr>
          <w:rFonts w:ascii="Times New Roman" w:hAnsi="Times New Roman" w:cs="Times New Roman"/>
          <w:color w:val="000000" w:themeColor="text1"/>
          <w:sz w:val="24"/>
          <w:szCs w:val="24"/>
        </w:rPr>
        <w:t xml:space="preserve">that oxygen consumption was constant during our measurement </w:t>
      </w:r>
      <w:r w:rsidR="005A740D">
        <w:rPr>
          <w:rFonts w:ascii="Times New Roman" w:hAnsi="Times New Roman" w:cs="Times New Roman"/>
          <w:color w:val="000000" w:themeColor="text1"/>
          <w:sz w:val="24"/>
          <w:szCs w:val="24"/>
        </w:rPr>
        <w:t>interval</w:t>
      </w:r>
      <w:r w:rsidR="000D2C16">
        <w:rPr>
          <w:rFonts w:ascii="Times New Roman" w:hAnsi="Times New Roman" w:cs="Times New Roman"/>
          <w:color w:val="000000" w:themeColor="text1"/>
          <w:sz w:val="24"/>
          <w:szCs w:val="24"/>
        </w:rPr>
        <w:t xml:space="preserve"> (i.e. linear decline in </w:t>
      </w:r>
      <w:r w:rsidR="00DD3324" w:rsidRPr="005D7D22">
        <w:rPr>
          <w:rFonts w:ascii="Times New Roman" w:hAnsi="Times New Roman" w:cs="Times New Roman"/>
          <w:color w:val="000000" w:themeColor="text1"/>
          <w:sz w:val="24"/>
          <w:szCs w:val="24"/>
        </w:rPr>
        <w:t>oxygen concentrations</w:t>
      </w:r>
      <w:r w:rsidR="005A740D">
        <w:rPr>
          <w:rFonts w:ascii="Times New Roman" w:hAnsi="Times New Roman" w:cs="Times New Roman"/>
          <w:color w:val="000000" w:themeColor="text1"/>
          <w:sz w:val="24"/>
          <w:szCs w:val="24"/>
        </w:rPr>
        <w:t>, Appendix S2</w:t>
      </w:r>
      <w:r w:rsidR="000D2C16">
        <w:rPr>
          <w:rFonts w:ascii="Times New Roman" w:hAnsi="Times New Roman" w:cs="Times New Roman"/>
          <w:color w:val="000000" w:themeColor="text1"/>
          <w:sz w:val="24"/>
          <w:szCs w:val="24"/>
        </w:rPr>
        <w:t>).</w:t>
      </w:r>
      <w:r w:rsidR="00CF5541" w:rsidRPr="005D7D22">
        <w:rPr>
          <w:rFonts w:ascii="Times New Roman" w:hAnsi="Times New Roman" w:cs="Times New Roman"/>
          <w:color w:val="000000" w:themeColor="text1"/>
          <w:sz w:val="24"/>
          <w:szCs w:val="24"/>
        </w:rPr>
        <w:t xml:space="preserve"> </w:t>
      </w:r>
      <w:r w:rsidR="00E47A92">
        <w:rPr>
          <w:rFonts w:ascii="Times New Roman" w:hAnsi="Times New Roman" w:cs="Times New Roman"/>
          <w:color w:val="000000" w:themeColor="text1"/>
          <w:sz w:val="24"/>
          <w:szCs w:val="24"/>
        </w:rPr>
        <w:t>D</w:t>
      </w:r>
      <w:r w:rsidR="001112CB">
        <w:rPr>
          <w:rFonts w:ascii="Times New Roman" w:hAnsi="Times New Roman" w:cs="Times New Roman"/>
          <w:color w:val="000000" w:themeColor="text1"/>
          <w:sz w:val="24"/>
          <w:szCs w:val="24"/>
        </w:rPr>
        <w:t>ue to the common lack of information about how possible biases were accounted for i</w:t>
      </w:r>
      <w:r w:rsidR="00965AE7">
        <w:rPr>
          <w:rFonts w:ascii="Times New Roman" w:hAnsi="Times New Roman" w:cs="Times New Roman"/>
          <w:color w:val="000000" w:themeColor="text1"/>
          <w:sz w:val="24"/>
          <w:szCs w:val="24"/>
        </w:rPr>
        <w:t xml:space="preserve">t is </w:t>
      </w:r>
      <w:r w:rsidR="00D8464C">
        <w:rPr>
          <w:rFonts w:ascii="Times New Roman" w:hAnsi="Times New Roman" w:cs="Times New Roman"/>
          <w:color w:val="000000" w:themeColor="text1"/>
          <w:sz w:val="24"/>
          <w:szCs w:val="24"/>
        </w:rPr>
        <w:t xml:space="preserve">often challenging </w:t>
      </w:r>
      <w:r w:rsidR="00965AE7">
        <w:rPr>
          <w:rFonts w:ascii="Times New Roman" w:hAnsi="Times New Roman" w:cs="Times New Roman"/>
          <w:color w:val="000000" w:themeColor="text1"/>
          <w:sz w:val="24"/>
          <w:szCs w:val="24"/>
        </w:rPr>
        <w:t xml:space="preserve">to compare results of </w:t>
      </w:r>
      <w:r w:rsidR="00EE05B1">
        <w:rPr>
          <w:rFonts w:ascii="Times New Roman" w:hAnsi="Times New Roman" w:cs="Times New Roman"/>
          <w:color w:val="000000" w:themeColor="text1"/>
          <w:sz w:val="24"/>
          <w:szCs w:val="24"/>
        </w:rPr>
        <w:t>different</w:t>
      </w:r>
      <w:r w:rsidR="00847CCF" w:rsidRPr="005D7D22">
        <w:rPr>
          <w:rFonts w:ascii="Times New Roman" w:hAnsi="Times New Roman" w:cs="Times New Roman"/>
          <w:color w:val="000000" w:themeColor="text1"/>
          <w:sz w:val="24"/>
          <w:szCs w:val="24"/>
        </w:rPr>
        <w:t xml:space="preserve"> studies.</w:t>
      </w:r>
      <w:r w:rsidR="000D2C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We therefore urge future studies on respiration to be careful to avoid such bias</w:t>
      </w:r>
      <w:r w:rsidR="001B6FF8">
        <w:rPr>
          <w:rFonts w:ascii="Times New Roman" w:hAnsi="Times New Roman" w:cs="Times New Roman"/>
          <w:color w:val="000000" w:themeColor="text1"/>
          <w:sz w:val="24"/>
          <w:szCs w:val="24"/>
        </w:rPr>
        <w:t>es</w:t>
      </w:r>
      <w:r>
        <w:rPr>
          <w:rFonts w:ascii="Times New Roman" w:hAnsi="Times New Roman" w:cs="Times New Roman"/>
          <w:color w:val="000000" w:themeColor="text1"/>
          <w:sz w:val="24"/>
          <w:szCs w:val="24"/>
        </w:rPr>
        <w:t xml:space="preserve">, </w:t>
      </w:r>
      <w:r w:rsidR="001B6FF8">
        <w:rPr>
          <w:rFonts w:ascii="Times New Roman" w:hAnsi="Times New Roman" w:cs="Times New Roman"/>
          <w:color w:val="000000" w:themeColor="text1"/>
          <w:sz w:val="24"/>
          <w:szCs w:val="24"/>
        </w:rPr>
        <w:t>and to</w:t>
      </w:r>
      <w:r>
        <w:rPr>
          <w:rFonts w:ascii="Times New Roman" w:hAnsi="Times New Roman" w:cs="Times New Roman"/>
          <w:color w:val="000000" w:themeColor="text1"/>
          <w:sz w:val="24"/>
          <w:szCs w:val="24"/>
        </w:rPr>
        <w:t xml:space="preserve"> present sufficient experimental detail to enable readers to evaluate </w:t>
      </w:r>
      <w:r w:rsidR="001B6FF8">
        <w:rPr>
          <w:rFonts w:ascii="Times New Roman" w:hAnsi="Times New Roman" w:cs="Times New Roman"/>
          <w:color w:val="000000" w:themeColor="text1"/>
          <w:sz w:val="24"/>
          <w:szCs w:val="24"/>
        </w:rPr>
        <w:t>this</w:t>
      </w:r>
      <w:r>
        <w:rPr>
          <w:rFonts w:ascii="Times New Roman" w:hAnsi="Times New Roman" w:cs="Times New Roman"/>
          <w:color w:val="000000" w:themeColor="text1"/>
          <w:sz w:val="24"/>
          <w:szCs w:val="24"/>
        </w:rPr>
        <w:t xml:space="preserve">. </w:t>
      </w:r>
    </w:p>
    <w:p w14:paraId="2E8C38FB" w14:textId="77777777" w:rsidR="00D30A6C" w:rsidRPr="005D7D22" w:rsidRDefault="00D30A6C" w:rsidP="00BC5D71">
      <w:pPr>
        <w:spacing w:after="0" w:line="480" w:lineRule="auto"/>
        <w:rPr>
          <w:rFonts w:ascii="Times New Roman" w:hAnsi="Times New Roman" w:cs="Times New Roman"/>
          <w:color w:val="000000" w:themeColor="text1"/>
          <w:sz w:val="24"/>
          <w:szCs w:val="24"/>
        </w:rPr>
      </w:pPr>
    </w:p>
    <w:p w14:paraId="5472B16D" w14:textId="77777777" w:rsidR="004D3307" w:rsidRPr="005D7D22" w:rsidRDefault="004D3307" w:rsidP="00BC5D71">
      <w:pPr>
        <w:spacing w:after="0" w:line="480" w:lineRule="auto"/>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lastRenderedPageBreak/>
        <w:t xml:space="preserve">In conclusion, our results </w:t>
      </w:r>
      <w:r w:rsidR="00D156A6">
        <w:rPr>
          <w:rFonts w:ascii="Times New Roman" w:hAnsi="Times New Roman" w:cs="Times New Roman"/>
          <w:color w:val="000000" w:themeColor="text1"/>
          <w:sz w:val="24"/>
          <w:szCs w:val="24"/>
        </w:rPr>
        <w:t>demonstrate</w:t>
      </w:r>
      <w:r w:rsidRPr="005D7D22">
        <w:rPr>
          <w:rFonts w:ascii="Times New Roman" w:hAnsi="Times New Roman" w:cs="Times New Roman"/>
          <w:color w:val="000000" w:themeColor="text1"/>
          <w:sz w:val="24"/>
          <w:szCs w:val="24"/>
        </w:rPr>
        <w:t xml:space="preserve"> that, barring the more obvious effect of density on metabolism when density influences food consumption, density </w:t>
      </w:r>
      <w:r w:rsidRPr="005D7D22">
        <w:rPr>
          <w:rFonts w:ascii="Times New Roman" w:hAnsi="Times New Roman" w:cs="Times New Roman"/>
          <w:i/>
          <w:color w:val="000000" w:themeColor="text1"/>
          <w:sz w:val="24"/>
          <w:szCs w:val="24"/>
        </w:rPr>
        <w:t>per se</w:t>
      </w:r>
      <w:r w:rsidRPr="005D7D22">
        <w:rPr>
          <w:rFonts w:ascii="Times New Roman" w:hAnsi="Times New Roman" w:cs="Times New Roman"/>
          <w:color w:val="000000" w:themeColor="text1"/>
          <w:sz w:val="24"/>
          <w:szCs w:val="24"/>
        </w:rPr>
        <w:t xml:space="preserve"> does not have a general effect on metabolism. It is possible that </w:t>
      </w:r>
      <w:r w:rsidR="000566CE" w:rsidRPr="005D7D22">
        <w:rPr>
          <w:rFonts w:ascii="Times New Roman" w:hAnsi="Times New Roman" w:cs="Times New Roman"/>
          <w:color w:val="000000" w:themeColor="text1"/>
          <w:sz w:val="24"/>
          <w:szCs w:val="24"/>
        </w:rPr>
        <w:t>there is variation in such</w:t>
      </w:r>
      <w:r w:rsidRPr="005D7D22">
        <w:rPr>
          <w:rFonts w:ascii="Times New Roman" w:hAnsi="Times New Roman" w:cs="Times New Roman"/>
          <w:color w:val="000000" w:themeColor="text1"/>
          <w:sz w:val="24"/>
          <w:szCs w:val="24"/>
        </w:rPr>
        <w:t xml:space="preserve"> responses even </w:t>
      </w:r>
      <w:r w:rsidR="000566CE" w:rsidRPr="005D7D22">
        <w:rPr>
          <w:rFonts w:ascii="Times New Roman" w:hAnsi="Times New Roman" w:cs="Times New Roman"/>
          <w:color w:val="000000" w:themeColor="text1"/>
          <w:sz w:val="24"/>
          <w:szCs w:val="24"/>
        </w:rPr>
        <w:t>among</w:t>
      </w:r>
      <w:r w:rsidRPr="005D7D22">
        <w:rPr>
          <w:rFonts w:ascii="Times New Roman" w:hAnsi="Times New Roman" w:cs="Times New Roman"/>
          <w:color w:val="000000" w:themeColor="text1"/>
          <w:sz w:val="24"/>
          <w:szCs w:val="24"/>
        </w:rPr>
        <w:t xml:space="preserve"> ecologically similar species, </w:t>
      </w:r>
      <w:r w:rsidR="00BC5D71">
        <w:rPr>
          <w:rFonts w:ascii="Times New Roman" w:hAnsi="Times New Roman" w:cs="Times New Roman"/>
          <w:color w:val="000000" w:themeColor="text1"/>
          <w:sz w:val="24"/>
          <w:szCs w:val="24"/>
        </w:rPr>
        <w:t>for example,</w:t>
      </w:r>
      <w:r w:rsidRPr="005D7D22">
        <w:rPr>
          <w:rFonts w:ascii="Times New Roman" w:hAnsi="Times New Roman" w:cs="Times New Roman"/>
          <w:color w:val="000000" w:themeColor="text1"/>
          <w:sz w:val="24"/>
          <w:szCs w:val="24"/>
        </w:rPr>
        <w:t xml:space="preserve"> due to differences in how they react</w:t>
      </w:r>
      <w:r w:rsidR="0031560A" w:rsidRPr="005D7D22">
        <w:rPr>
          <w:rFonts w:ascii="Times New Roman" w:hAnsi="Times New Roman" w:cs="Times New Roman"/>
          <w:color w:val="000000" w:themeColor="text1"/>
          <w:sz w:val="24"/>
          <w:szCs w:val="24"/>
        </w:rPr>
        <w:t xml:space="preserve"> to density</w:t>
      </w:r>
      <w:r w:rsidRPr="005D7D22">
        <w:rPr>
          <w:rFonts w:ascii="Times New Roman" w:hAnsi="Times New Roman" w:cs="Times New Roman"/>
          <w:color w:val="000000" w:themeColor="text1"/>
          <w:sz w:val="24"/>
          <w:szCs w:val="24"/>
        </w:rPr>
        <w:t xml:space="preserve"> behaviourally, but this remains to be demonstrated in controlled experiments where a common approach is used across species</w:t>
      </w:r>
      <w:r w:rsidR="0017231E">
        <w:rPr>
          <w:rFonts w:ascii="Times New Roman" w:hAnsi="Times New Roman" w:cs="Times New Roman"/>
          <w:color w:val="000000" w:themeColor="text1"/>
          <w:sz w:val="24"/>
          <w:szCs w:val="24"/>
        </w:rPr>
        <w:t xml:space="preserve"> and where experimental bias in </w:t>
      </w:r>
      <w:r w:rsidR="001B6FF8">
        <w:rPr>
          <w:rFonts w:ascii="Times New Roman" w:hAnsi="Times New Roman" w:cs="Times New Roman"/>
          <w:color w:val="000000" w:themeColor="text1"/>
          <w:sz w:val="24"/>
          <w:szCs w:val="24"/>
        </w:rPr>
        <w:t>metabolic</w:t>
      </w:r>
      <w:r w:rsidR="0017231E">
        <w:rPr>
          <w:rFonts w:ascii="Times New Roman" w:hAnsi="Times New Roman" w:cs="Times New Roman"/>
          <w:color w:val="000000" w:themeColor="text1"/>
          <w:sz w:val="24"/>
          <w:szCs w:val="24"/>
        </w:rPr>
        <w:t xml:space="preserve"> rate measurements </w:t>
      </w:r>
      <w:r w:rsidR="00E033D2">
        <w:rPr>
          <w:rFonts w:ascii="Times New Roman" w:hAnsi="Times New Roman" w:cs="Times New Roman"/>
          <w:color w:val="000000" w:themeColor="text1"/>
          <w:sz w:val="24"/>
          <w:szCs w:val="24"/>
        </w:rPr>
        <w:t xml:space="preserve">is </w:t>
      </w:r>
      <w:r w:rsidR="0017231E">
        <w:rPr>
          <w:rFonts w:ascii="Times New Roman" w:hAnsi="Times New Roman" w:cs="Times New Roman"/>
          <w:color w:val="000000" w:themeColor="text1"/>
          <w:sz w:val="24"/>
          <w:szCs w:val="24"/>
        </w:rPr>
        <w:t>avoided</w:t>
      </w:r>
      <w:r w:rsidRPr="005D7D22">
        <w:rPr>
          <w:rFonts w:ascii="Times New Roman" w:hAnsi="Times New Roman" w:cs="Times New Roman"/>
          <w:color w:val="000000" w:themeColor="text1"/>
          <w:sz w:val="24"/>
          <w:szCs w:val="24"/>
        </w:rPr>
        <w:t>.</w:t>
      </w:r>
      <w:r w:rsidR="001B6FF8">
        <w:rPr>
          <w:rFonts w:ascii="Times New Roman" w:hAnsi="Times New Roman" w:cs="Times New Roman"/>
          <w:color w:val="000000" w:themeColor="text1"/>
          <w:sz w:val="24"/>
          <w:szCs w:val="24"/>
        </w:rPr>
        <w:t xml:space="preserve"> </w:t>
      </w:r>
      <w:r w:rsidRPr="005D7D22">
        <w:rPr>
          <w:rFonts w:ascii="Times New Roman" w:hAnsi="Times New Roman" w:cs="Times New Roman"/>
          <w:color w:val="000000" w:themeColor="text1"/>
          <w:sz w:val="24"/>
          <w:szCs w:val="24"/>
        </w:rPr>
        <w:t xml:space="preserve">Such knowledge would be valuable for our understanding of how population dynamics </w:t>
      </w:r>
      <w:r w:rsidR="000566CE" w:rsidRPr="005D7D22">
        <w:rPr>
          <w:rFonts w:ascii="Times New Roman" w:hAnsi="Times New Roman" w:cs="Times New Roman"/>
          <w:color w:val="000000" w:themeColor="text1"/>
          <w:sz w:val="24"/>
          <w:szCs w:val="24"/>
        </w:rPr>
        <w:t>is</w:t>
      </w:r>
      <w:r w:rsidRPr="005D7D22">
        <w:rPr>
          <w:rFonts w:ascii="Times New Roman" w:hAnsi="Times New Roman" w:cs="Times New Roman"/>
          <w:color w:val="000000" w:themeColor="text1"/>
          <w:sz w:val="24"/>
          <w:szCs w:val="24"/>
        </w:rPr>
        <w:t xml:space="preserve"> linked to physiological and behavioural traits.</w:t>
      </w:r>
      <w:r w:rsidR="001B6FF8">
        <w:rPr>
          <w:rFonts w:ascii="Times New Roman" w:hAnsi="Times New Roman" w:cs="Times New Roman"/>
          <w:color w:val="000000" w:themeColor="text1"/>
          <w:sz w:val="24"/>
          <w:szCs w:val="24"/>
        </w:rPr>
        <w:t xml:space="preserve"> </w:t>
      </w:r>
    </w:p>
    <w:p w14:paraId="4F0D7DEF" w14:textId="77777777" w:rsidR="0032408F" w:rsidRPr="005D7D22" w:rsidRDefault="0032408F" w:rsidP="00BC5D71">
      <w:pPr>
        <w:spacing w:after="0" w:line="480" w:lineRule="auto"/>
        <w:rPr>
          <w:rFonts w:ascii="Times New Roman" w:hAnsi="Times New Roman" w:cs="Times New Roman"/>
          <w:color w:val="000000" w:themeColor="text1"/>
          <w:sz w:val="24"/>
          <w:szCs w:val="24"/>
        </w:rPr>
      </w:pPr>
    </w:p>
    <w:p w14:paraId="53A523C6" w14:textId="77777777" w:rsidR="009563EB" w:rsidRPr="005D7D22" w:rsidRDefault="009563EB" w:rsidP="00BC5D71">
      <w:pPr>
        <w:spacing w:after="0" w:line="480" w:lineRule="auto"/>
        <w:rPr>
          <w:rFonts w:ascii="Times New Roman" w:hAnsi="Times New Roman" w:cs="Times New Roman"/>
          <w:b/>
          <w:color w:val="000000" w:themeColor="text1"/>
          <w:sz w:val="24"/>
          <w:szCs w:val="24"/>
        </w:rPr>
      </w:pPr>
      <w:r w:rsidRPr="005D7D22">
        <w:rPr>
          <w:rFonts w:ascii="Times New Roman" w:hAnsi="Times New Roman" w:cs="Times New Roman"/>
          <w:b/>
          <w:color w:val="000000" w:themeColor="text1"/>
          <w:sz w:val="24"/>
          <w:szCs w:val="24"/>
        </w:rPr>
        <w:t>Data Accessibility</w:t>
      </w:r>
      <w:bookmarkStart w:id="2" w:name="_GoBack"/>
      <w:bookmarkEnd w:id="2"/>
    </w:p>
    <w:p w14:paraId="015A36A1" w14:textId="7C22FE16" w:rsidR="008D796B" w:rsidRPr="001D4173" w:rsidRDefault="001D4173" w:rsidP="00BC5D71">
      <w:pPr>
        <w:spacing w:after="0" w:line="480" w:lineRule="auto"/>
        <w:rPr>
          <w:rFonts w:ascii="Times New Roman" w:hAnsi="Times New Roman" w:cs="Times New Roman"/>
          <w:b/>
          <w:color w:val="000000" w:themeColor="text1"/>
          <w:sz w:val="24"/>
          <w:szCs w:val="24"/>
        </w:rPr>
      </w:pPr>
      <w:r w:rsidRPr="001D4173">
        <w:rPr>
          <w:rFonts w:ascii="Times New Roman" w:hAnsi="Times New Roman" w:cs="Times New Roman"/>
          <w:color w:val="000000" w:themeColor="text1"/>
          <w:sz w:val="24"/>
          <w:szCs w:val="24"/>
          <w:shd w:val="clear" w:color="auto" w:fill="FFFFFF"/>
        </w:rPr>
        <w:t>Data available from the Dryad Digital Repository:</w:t>
      </w:r>
      <w:r w:rsidRPr="001D4173">
        <w:rPr>
          <w:rFonts w:ascii="Times New Roman" w:hAnsi="Times New Roman" w:cs="Times New Roman"/>
          <w:color w:val="000000" w:themeColor="text1"/>
          <w:sz w:val="24"/>
          <w:szCs w:val="24"/>
        </w:rPr>
        <w:t xml:space="preserve"> doi:10.5061/dryad.42tr5</w:t>
      </w:r>
    </w:p>
    <w:p w14:paraId="7CEE6DD7" w14:textId="77777777" w:rsidR="008D796B" w:rsidRPr="005D7D22" w:rsidRDefault="008D796B" w:rsidP="00BC5D71">
      <w:pPr>
        <w:spacing w:after="0" w:line="480" w:lineRule="auto"/>
        <w:rPr>
          <w:rFonts w:ascii="Times New Roman" w:hAnsi="Times New Roman" w:cs="Times New Roman"/>
          <w:b/>
          <w:color w:val="000000" w:themeColor="text1"/>
          <w:sz w:val="24"/>
          <w:szCs w:val="24"/>
        </w:rPr>
      </w:pPr>
    </w:p>
    <w:p w14:paraId="61F8C984" w14:textId="77777777" w:rsidR="009563EB" w:rsidRPr="005D7D22" w:rsidRDefault="009563EB" w:rsidP="00BC5D71">
      <w:pPr>
        <w:spacing w:after="0" w:line="480" w:lineRule="auto"/>
        <w:rPr>
          <w:rFonts w:ascii="Times New Roman" w:hAnsi="Times New Roman" w:cs="Times New Roman"/>
          <w:b/>
          <w:color w:val="000000" w:themeColor="text1"/>
          <w:sz w:val="24"/>
          <w:szCs w:val="24"/>
        </w:rPr>
      </w:pPr>
      <w:r w:rsidRPr="005D7D22">
        <w:rPr>
          <w:rFonts w:ascii="Times New Roman" w:hAnsi="Times New Roman" w:cs="Times New Roman"/>
          <w:b/>
          <w:color w:val="000000" w:themeColor="text1"/>
          <w:sz w:val="24"/>
          <w:szCs w:val="24"/>
        </w:rPr>
        <w:t>Acknowledgements</w:t>
      </w:r>
    </w:p>
    <w:p w14:paraId="2057AE70" w14:textId="1EA5B6C6" w:rsidR="008D796B" w:rsidRPr="005D7D22" w:rsidRDefault="008D796B" w:rsidP="00BC5D71">
      <w:pPr>
        <w:spacing w:after="0" w:line="480" w:lineRule="auto"/>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Financial support was provided by the Research Council of Norway, FRIPRO programme, to the project ‘Eco-evolutionary dynamics of thermal reaction norms’</w:t>
      </w:r>
      <w:r w:rsidR="00071B45">
        <w:rPr>
          <w:rFonts w:ascii="Times New Roman" w:hAnsi="Times New Roman" w:cs="Times New Roman"/>
          <w:color w:val="000000" w:themeColor="text1"/>
          <w:sz w:val="24"/>
          <w:szCs w:val="24"/>
        </w:rPr>
        <w:t xml:space="preserve"> (Project </w:t>
      </w:r>
      <w:r w:rsidR="00071B45" w:rsidRPr="00747485">
        <w:rPr>
          <w:rFonts w:ascii="Times New Roman" w:hAnsi="Times New Roman" w:cs="Times New Roman"/>
          <w:color w:val="000000" w:themeColor="text1"/>
          <w:sz w:val="24"/>
          <w:szCs w:val="24"/>
        </w:rPr>
        <w:t>230482)</w:t>
      </w:r>
      <w:r w:rsidR="00747485" w:rsidRPr="00747485">
        <w:rPr>
          <w:rFonts w:ascii="Times New Roman" w:hAnsi="Times New Roman" w:cs="Times New Roman"/>
          <w:color w:val="000000" w:themeColor="text1"/>
          <w:sz w:val="24"/>
          <w:szCs w:val="24"/>
        </w:rPr>
        <w:t xml:space="preserve"> </w:t>
      </w:r>
      <w:r w:rsidR="00747485" w:rsidRPr="00747485">
        <w:rPr>
          <w:rFonts w:ascii="Times New Roman" w:hAnsi="Times New Roman" w:cs="Times New Roman"/>
          <w:color w:val="333333"/>
          <w:sz w:val="24"/>
          <w:szCs w:val="24"/>
          <w:shd w:val="clear" w:color="auto" w:fill="FFFFFF"/>
        </w:rPr>
        <w:t>and SFF-III 223257/F50, and Norwegian University of Science and Technology (NTNU).</w:t>
      </w:r>
      <w:r w:rsidR="004801E0" w:rsidRPr="00747485">
        <w:rPr>
          <w:rFonts w:ascii="Times New Roman" w:hAnsi="Times New Roman" w:cs="Times New Roman"/>
          <w:color w:val="000000" w:themeColor="text1"/>
          <w:sz w:val="24"/>
          <w:szCs w:val="24"/>
        </w:rPr>
        <w:t xml:space="preserve"> </w:t>
      </w:r>
      <w:r w:rsidR="004801E0">
        <w:rPr>
          <w:rFonts w:ascii="Times New Roman" w:hAnsi="Times New Roman" w:cs="Times New Roman"/>
          <w:color w:val="000000" w:themeColor="text1"/>
          <w:sz w:val="24"/>
          <w:szCs w:val="24"/>
        </w:rPr>
        <w:t>We thank Ginevra Lilli for conducting pilot studies that stimulated this work</w:t>
      </w:r>
      <w:r w:rsidR="00F906BF">
        <w:rPr>
          <w:rFonts w:ascii="Times New Roman" w:hAnsi="Times New Roman" w:cs="Times New Roman"/>
          <w:color w:val="000000" w:themeColor="text1"/>
          <w:sz w:val="24"/>
          <w:szCs w:val="24"/>
        </w:rPr>
        <w:t>,</w:t>
      </w:r>
      <w:r w:rsidR="003E7710">
        <w:rPr>
          <w:rFonts w:ascii="Times New Roman" w:hAnsi="Times New Roman" w:cs="Times New Roman"/>
          <w:color w:val="000000" w:themeColor="text1"/>
          <w:sz w:val="24"/>
          <w:szCs w:val="24"/>
        </w:rPr>
        <w:t xml:space="preserve"> Pia Frostad for </w:t>
      </w:r>
      <w:r w:rsidR="00574704">
        <w:rPr>
          <w:rFonts w:ascii="Times New Roman" w:hAnsi="Times New Roman" w:cs="Times New Roman"/>
          <w:color w:val="000000" w:themeColor="text1"/>
          <w:sz w:val="24"/>
          <w:szCs w:val="24"/>
        </w:rPr>
        <w:t>technical assistance</w:t>
      </w:r>
      <w:r w:rsidR="003E7710">
        <w:rPr>
          <w:rFonts w:ascii="Times New Roman" w:hAnsi="Times New Roman" w:cs="Times New Roman"/>
          <w:color w:val="000000" w:themeColor="text1"/>
          <w:sz w:val="24"/>
          <w:szCs w:val="24"/>
        </w:rPr>
        <w:t>,</w:t>
      </w:r>
      <w:r w:rsidR="00F906BF">
        <w:rPr>
          <w:rFonts w:ascii="Times New Roman" w:hAnsi="Times New Roman" w:cs="Times New Roman"/>
          <w:color w:val="000000" w:themeColor="text1"/>
          <w:sz w:val="24"/>
          <w:szCs w:val="24"/>
        </w:rPr>
        <w:t xml:space="preserve"> and Cristophe Pélabon</w:t>
      </w:r>
      <w:r w:rsidR="00574704">
        <w:rPr>
          <w:rFonts w:ascii="Times New Roman" w:hAnsi="Times New Roman" w:cs="Times New Roman"/>
          <w:color w:val="000000" w:themeColor="text1"/>
          <w:sz w:val="24"/>
          <w:szCs w:val="24"/>
        </w:rPr>
        <w:t xml:space="preserve">, </w:t>
      </w:r>
      <w:r w:rsidR="00BC5D71">
        <w:rPr>
          <w:rFonts w:ascii="Times New Roman" w:hAnsi="Times New Roman" w:cs="Times New Roman"/>
          <w:color w:val="000000" w:themeColor="text1"/>
          <w:sz w:val="24"/>
          <w:szCs w:val="24"/>
        </w:rPr>
        <w:t xml:space="preserve">Tim Burton </w:t>
      </w:r>
      <w:r w:rsidR="00574704">
        <w:rPr>
          <w:rFonts w:ascii="Times New Roman" w:hAnsi="Times New Roman" w:cs="Times New Roman"/>
          <w:color w:val="000000" w:themeColor="text1"/>
          <w:sz w:val="24"/>
          <w:szCs w:val="24"/>
        </w:rPr>
        <w:t xml:space="preserve">and two anonymous referees </w:t>
      </w:r>
      <w:r w:rsidR="00F906BF">
        <w:rPr>
          <w:rFonts w:ascii="Times New Roman" w:hAnsi="Times New Roman" w:cs="Times New Roman"/>
          <w:color w:val="000000" w:themeColor="text1"/>
          <w:sz w:val="24"/>
          <w:szCs w:val="24"/>
        </w:rPr>
        <w:t>for valuable comments to a previous version of this paper</w:t>
      </w:r>
      <w:r w:rsidR="004801E0">
        <w:rPr>
          <w:rFonts w:ascii="Times New Roman" w:hAnsi="Times New Roman" w:cs="Times New Roman"/>
          <w:color w:val="000000" w:themeColor="text1"/>
          <w:sz w:val="24"/>
          <w:szCs w:val="24"/>
        </w:rPr>
        <w:t xml:space="preserve">. </w:t>
      </w:r>
    </w:p>
    <w:p w14:paraId="5ECBBE3A" w14:textId="77777777" w:rsidR="00E010C3" w:rsidRDefault="008D796B" w:rsidP="00BC5D71">
      <w:pPr>
        <w:spacing w:after="0" w:line="480" w:lineRule="auto"/>
        <w:rPr>
          <w:rFonts w:ascii="Times New Roman" w:hAnsi="Times New Roman" w:cs="Times New Roman"/>
          <w:b/>
          <w:color w:val="000000" w:themeColor="text1"/>
          <w:sz w:val="24"/>
          <w:szCs w:val="24"/>
        </w:rPr>
      </w:pPr>
      <w:r w:rsidRPr="005D7D22">
        <w:rPr>
          <w:rFonts w:ascii="Times New Roman" w:hAnsi="Times New Roman" w:cs="Times New Roman"/>
          <w:b/>
          <w:color w:val="000000" w:themeColor="text1"/>
          <w:sz w:val="24"/>
          <w:szCs w:val="24"/>
        </w:rPr>
        <w:t xml:space="preserve"> </w:t>
      </w:r>
    </w:p>
    <w:p w14:paraId="494D921C" w14:textId="77777777" w:rsidR="0031560A" w:rsidRPr="005D7D22" w:rsidRDefault="0031560A" w:rsidP="00BC5D71">
      <w:pPr>
        <w:spacing w:after="0" w:line="480" w:lineRule="auto"/>
        <w:rPr>
          <w:rFonts w:ascii="Times New Roman" w:hAnsi="Times New Roman" w:cs="Times New Roman"/>
          <w:b/>
          <w:color w:val="000000" w:themeColor="text1"/>
          <w:sz w:val="24"/>
          <w:szCs w:val="24"/>
        </w:rPr>
      </w:pPr>
      <w:r w:rsidRPr="005D7D22">
        <w:rPr>
          <w:rFonts w:ascii="Times New Roman" w:hAnsi="Times New Roman" w:cs="Times New Roman"/>
          <w:b/>
          <w:color w:val="000000" w:themeColor="text1"/>
          <w:sz w:val="24"/>
          <w:szCs w:val="24"/>
        </w:rPr>
        <w:t>References</w:t>
      </w:r>
    </w:p>
    <w:p w14:paraId="451AEEA3" w14:textId="77777777" w:rsidR="005305D1" w:rsidRDefault="005305D1" w:rsidP="005305D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Burns, C.W. (1969) Relation between filtering rate, temperature, and body size in four species of </w:t>
      </w:r>
      <w:r w:rsidRPr="002E085D">
        <w:rPr>
          <w:rFonts w:ascii="Times New Roman" w:hAnsi="Times New Roman" w:cs="Times New Roman"/>
          <w:i/>
          <w:color w:val="000000" w:themeColor="text1"/>
          <w:sz w:val="24"/>
          <w:szCs w:val="24"/>
        </w:rPr>
        <w:t>Daphnia</w:t>
      </w:r>
      <w:r>
        <w:rPr>
          <w:rFonts w:ascii="Times New Roman" w:hAnsi="Times New Roman" w:cs="Times New Roman"/>
          <w:color w:val="000000" w:themeColor="text1"/>
          <w:sz w:val="24"/>
          <w:szCs w:val="24"/>
        </w:rPr>
        <w:t>. Limnology and Oceanography, 14, 693-700.</w:t>
      </w:r>
    </w:p>
    <w:p w14:paraId="3FEB0A3F" w14:textId="77777777" w:rsidR="0031560A" w:rsidRPr="005D7D22" w:rsidRDefault="0031560A" w:rsidP="005305D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sidRPr="005305D1">
        <w:rPr>
          <w:rFonts w:ascii="Times New Roman" w:hAnsi="Times New Roman" w:cs="Times New Roman"/>
          <w:color w:val="000000" w:themeColor="text1"/>
          <w:sz w:val="24"/>
          <w:szCs w:val="24"/>
        </w:rPr>
        <w:t>DeLong, J.P., Hanley,</w:t>
      </w:r>
      <w:r w:rsidR="00E35539" w:rsidRPr="005305D1">
        <w:rPr>
          <w:rFonts w:ascii="Times New Roman" w:hAnsi="Times New Roman" w:cs="Times New Roman"/>
          <w:color w:val="000000" w:themeColor="text1"/>
          <w:sz w:val="24"/>
          <w:szCs w:val="24"/>
        </w:rPr>
        <w:t xml:space="preserve"> T.C. &amp;</w:t>
      </w:r>
      <w:r w:rsidRPr="005305D1">
        <w:rPr>
          <w:rFonts w:ascii="Times New Roman" w:hAnsi="Times New Roman" w:cs="Times New Roman"/>
          <w:color w:val="000000" w:themeColor="text1"/>
          <w:sz w:val="24"/>
          <w:szCs w:val="24"/>
        </w:rPr>
        <w:t xml:space="preserve"> Vasseur</w:t>
      </w:r>
      <w:r w:rsidR="00E35539" w:rsidRPr="005305D1">
        <w:rPr>
          <w:rFonts w:ascii="Times New Roman" w:hAnsi="Times New Roman" w:cs="Times New Roman"/>
          <w:color w:val="000000" w:themeColor="text1"/>
          <w:sz w:val="24"/>
          <w:szCs w:val="24"/>
        </w:rPr>
        <w:t>, D.A</w:t>
      </w:r>
      <w:r w:rsidRPr="005305D1">
        <w:rPr>
          <w:rFonts w:ascii="Times New Roman" w:hAnsi="Times New Roman" w:cs="Times New Roman"/>
          <w:color w:val="000000" w:themeColor="text1"/>
          <w:sz w:val="24"/>
          <w:szCs w:val="24"/>
        </w:rPr>
        <w:t xml:space="preserve">. </w:t>
      </w:r>
      <w:r w:rsidR="00E35539" w:rsidRPr="005305D1">
        <w:rPr>
          <w:rFonts w:ascii="Times New Roman" w:hAnsi="Times New Roman" w:cs="Times New Roman"/>
          <w:color w:val="000000" w:themeColor="text1"/>
          <w:sz w:val="24"/>
          <w:szCs w:val="24"/>
        </w:rPr>
        <w:t>(</w:t>
      </w:r>
      <w:r w:rsidRPr="005305D1">
        <w:rPr>
          <w:rFonts w:ascii="Times New Roman" w:hAnsi="Times New Roman" w:cs="Times New Roman"/>
          <w:color w:val="000000" w:themeColor="text1"/>
          <w:sz w:val="24"/>
          <w:szCs w:val="24"/>
        </w:rPr>
        <w:t>2014</w:t>
      </w:r>
      <w:r w:rsidR="00E35539" w:rsidRPr="005305D1">
        <w:rPr>
          <w:rFonts w:ascii="Times New Roman" w:hAnsi="Times New Roman" w:cs="Times New Roman"/>
          <w:color w:val="000000" w:themeColor="text1"/>
          <w:sz w:val="24"/>
          <w:szCs w:val="24"/>
        </w:rPr>
        <w:t>)</w:t>
      </w:r>
      <w:r w:rsidRPr="005305D1">
        <w:rPr>
          <w:rFonts w:ascii="Times New Roman" w:hAnsi="Times New Roman" w:cs="Times New Roman"/>
          <w:color w:val="000000" w:themeColor="text1"/>
          <w:sz w:val="24"/>
          <w:szCs w:val="24"/>
        </w:rPr>
        <w:t xml:space="preserve"> Competition and the density dependence of </w:t>
      </w:r>
      <w:r w:rsidRPr="005D7D22">
        <w:rPr>
          <w:rFonts w:ascii="Times New Roman" w:hAnsi="Times New Roman" w:cs="Times New Roman"/>
          <w:color w:val="000000" w:themeColor="text1"/>
          <w:sz w:val="24"/>
          <w:szCs w:val="24"/>
        </w:rPr>
        <w:t xml:space="preserve">metabolic rates. </w:t>
      </w:r>
      <w:r w:rsidRPr="005D7D22">
        <w:rPr>
          <w:rFonts w:ascii="Times New Roman" w:hAnsi="Times New Roman" w:cs="Times New Roman"/>
          <w:i/>
          <w:color w:val="000000" w:themeColor="text1"/>
          <w:sz w:val="24"/>
          <w:szCs w:val="24"/>
        </w:rPr>
        <w:t>Journal of Animal Ecology</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b/>
          <w:bCs/>
          <w:color w:val="000000" w:themeColor="text1"/>
          <w:sz w:val="24"/>
          <w:szCs w:val="24"/>
        </w:rPr>
        <w:t>83</w:t>
      </w:r>
      <w:r w:rsidR="00E35539"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color w:val="000000" w:themeColor="text1"/>
          <w:sz w:val="24"/>
          <w:szCs w:val="24"/>
        </w:rPr>
        <w:t>51-58.</w:t>
      </w:r>
    </w:p>
    <w:p w14:paraId="36F4F711" w14:textId="77777777" w:rsidR="0031560A" w:rsidRPr="00C835B4" w:rsidRDefault="0031560A" w:rsidP="00BC5D7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lastRenderedPageBreak/>
        <w:t>Gillooly, J.F., Brown,</w:t>
      </w:r>
      <w:r w:rsidR="00E35539" w:rsidRPr="005D7D22">
        <w:rPr>
          <w:rFonts w:ascii="Times New Roman" w:hAnsi="Times New Roman" w:cs="Times New Roman"/>
          <w:color w:val="000000" w:themeColor="text1"/>
          <w:sz w:val="24"/>
          <w:szCs w:val="24"/>
        </w:rPr>
        <w:t xml:space="preserve"> J.H., </w:t>
      </w:r>
      <w:r w:rsidRPr="005D7D22">
        <w:rPr>
          <w:rFonts w:ascii="Times New Roman" w:hAnsi="Times New Roman" w:cs="Times New Roman"/>
          <w:color w:val="000000" w:themeColor="text1"/>
          <w:sz w:val="24"/>
          <w:szCs w:val="24"/>
        </w:rPr>
        <w:t>West,</w:t>
      </w:r>
      <w:r w:rsidR="00E35539" w:rsidRPr="005D7D22">
        <w:rPr>
          <w:rFonts w:ascii="Times New Roman" w:hAnsi="Times New Roman" w:cs="Times New Roman"/>
          <w:color w:val="000000" w:themeColor="text1"/>
          <w:sz w:val="24"/>
          <w:szCs w:val="24"/>
        </w:rPr>
        <w:t xml:space="preserve"> G.B., </w:t>
      </w:r>
      <w:r w:rsidRPr="005D7D22">
        <w:rPr>
          <w:rFonts w:ascii="Times New Roman" w:hAnsi="Times New Roman" w:cs="Times New Roman"/>
          <w:color w:val="000000" w:themeColor="text1"/>
          <w:sz w:val="24"/>
          <w:szCs w:val="24"/>
        </w:rPr>
        <w:t>Savage,</w:t>
      </w:r>
      <w:r w:rsidR="00E35539" w:rsidRPr="005D7D22">
        <w:rPr>
          <w:rFonts w:ascii="Times New Roman" w:hAnsi="Times New Roman" w:cs="Times New Roman"/>
          <w:color w:val="000000" w:themeColor="text1"/>
          <w:sz w:val="24"/>
          <w:szCs w:val="24"/>
        </w:rPr>
        <w:t xml:space="preserve"> V.M. &amp;</w:t>
      </w:r>
      <w:r w:rsidRPr="005D7D22">
        <w:rPr>
          <w:rFonts w:ascii="Times New Roman" w:hAnsi="Times New Roman" w:cs="Times New Roman"/>
          <w:color w:val="000000" w:themeColor="text1"/>
          <w:sz w:val="24"/>
          <w:szCs w:val="24"/>
        </w:rPr>
        <w:t xml:space="preserve"> Charnov</w:t>
      </w:r>
      <w:r w:rsidR="00E35539" w:rsidRPr="005D7D22">
        <w:rPr>
          <w:rFonts w:ascii="Times New Roman" w:hAnsi="Times New Roman" w:cs="Times New Roman"/>
          <w:color w:val="000000" w:themeColor="text1"/>
          <w:sz w:val="24"/>
          <w:szCs w:val="24"/>
        </w:rPr>
        <w:t>, E.L</w:t>
      </w:r>
      <w:r w:rsidRPr="005D7D22">
        <w:rPr>
          <w:rFonts w:ascii="Times New Roman" w:hAnsi="Times New Roman" w:cs="Times New Roman"/>
          <w:color w:val="000000" w:themeColor="text1"/>
          <w:sz w:val="24"/>
          <w:szCs w:val="24"/>
        </w:rPr>
        <w:t xml:space="preserve">. </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2001</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Effects of size and temperature on metabolic rate. </w:t>
      </w:r>
      <w:r w:rsidRPr="005D7D22">
        <w:rPr>
          <w:rFonts w:ascii="Times New Roman" w:hAnsi="Times New Roman" w:cs="Times New Roman"/>
          <w:i/>
          <w:color w:val="000000" w:themeColor="text1"/>
          <w:sz w:val="24"/>
          <w:szCs w:val="24"/>
        </w:rPr>
        <w:t>Science</w:t>
      </w:r>
      <w:r w:rsidR="00E35539"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b/>
          <w:bCs/>
          <w:color w:val="000000" w:themeColor="text1"/>
          <w:sz w:val="24"/>
          <w:szCs w:val="24"/>
        </w:rPr>
        <w:t>293</w:t>
      </w:r>
      <w:r w:rsidR="00E35539" w:rsidRPr="005D7D22">
        <w:rPr>
          <w:rFonts w:ascii="Times New Roman" w:hAnsi="Times New Roman" w:cs="Times New Roman"/>
          <w:color w:val="000000" w:themeColor="text1"/>
          <w:sz w:val="24"/>
          <w:szCs w:val="24"/>
        </w:rPr>
        <w:t>,</w:t>
      </w:r>
      <w:r w:rsidR="00E35539" w:rsidRPr="00C835B4">
        <w:rPr>
          <w:rFonts w:ascii="Times New Roman" w:hAnsi="Times New Roman" w:cs="Times New Roman"/>
          <w:color w:val="000000" w:themeColor="text1"/>
          <w:sz w:val="24"/>
          <w:szCs w:val="24"/>
        </w:rPr>
        <w:t xml:space="preserve"> </w:t>
      </w:r>
      <w:r w:rsidRPr="00C835B4">
        <w:rPr>
          <w:rFonts w:ascii="Times New Roman" w:hAnsi="Times New Roman" w:cs="Times New Roman"/>
          <w:color w:val="000000" w:themeColor="text1"/>
          <w:sz w:val="24"/>
          <w:szCs w:val="24"/>
        </w:rPr>
        <w:t>2248-2251.</w:t>
      </w:r>
    </w:p>
    <w:p w14:paraId="6EB71B65" w14:textId="77777777" w:rsidR="004D32F8" w:rsidRPr="00C835B4" w:rsidRDefault="004D32F8" w:rsidP="00BC5D7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sidRPr="00C835B4">
        <w:rPr>
          <w:rFonts w:ascii="Times New Roman" w:hAnsi="Times New Roman" w:cs="Times New Roman"/>
          <w:color w:val="000000" w:themeColor="text1"/>
          <w:sz w:val="24"/>
          <w:szCs w:val="24"/>
        </w:rPr>
        <w:t>Goss</w:t>
      </w:r>
      <w:r w:rsidR="00C835B4">
        <w:rPr>
          <w:rFonts w:ascii="Times New Roman" w:hAnsi="Times New Roman" w:cs="Times New Roman"/>
          <w:color w:val="000000" w:themeColor="text1"/>
          <w:sz w:val="24"/>
          <w:szCs w:val="24"/>
        </w:rPr>
        <w:t>,</w:t>
      </w:r>
      <w:r w:rsidRPr="00C835B4">
        <w:rPr>
          <w:rFonts w:ascii="Times New Roman" w:hAnsi="Times New Roman" w:cs="Times New Roman"/>
          <w:color w:val="000000" w:themeColor="text1"/>
          <w:sz w:val="24"/>
          <w:szCs w:val="24"/>
        </w:rPr>
        <w:t xml:space="preserve"> L.B. &amp; Bunting</w:t>
      </w:r>
      <w:r w:rsidR="00C835B4">
        <w:rPr>
          <w:rFonts w:ascii="Times New Roman" w:hAnsi="Times New Roman" w:cs="Times New Roman"/>
          <w:color w:val="000000" w:themeColor="text1"/>
          <w:sz w:val="24"/>
          <w:szCs w:val="24"/>
        </w:rPr>
        <w:t>,</w:t>
      </w:r>
      <w:r w:rsidRPr="00C835B4">
        <w:rPr>
          <w:rFonts w:ascii="Times New Roman" w:hAnsi="Times New Roman" w:cs="Times New Roman"/>
          <w:color w:val="000000" w:themeColor="text1"/>
          <w:sz w:val="24"/>
          <w:szCs w:val="24"/>
        </w:rPr>
        <w:t xml:space="preserve"> D.L. (1980) Temperature effects on zooplankton respiration.</w:t>
      </w:r>
      <w:r w:rsidRPr="00C835B4">
        <w:rPr>
          <w:rFonts w:ascii="Times New Roman" w:hAnsi="Times New Roman" w:cs="Times New Roman"/>
          <w:i/>
          <w:color w:val="000000" w:themeColor="text1"/>
          <w:sz w:val="24"/>
          <w:szCs w:val="24"/>
        </w:rPr>
        <w:t xml:space="preserve"> </w:t>
      </w:r>
      <w:r w:rsidR="00C835B4" w:rsidRPr="00C835B4">
        <w:rPr>
          <w:rFonts w:ascii="Times New Roman" w:hAnsi="Times New Roman" w:cs="Times New Roman"/>
          <w:i/>
          <w:sz w:val="24"/>
          <w:szCs w:val="24"/>
        </w:rPr>
        <w:t>Comparative Biochemistry and Physiology Part A: Physiology</w:t>
      </w:r>
      <w:r w:rsidR="00C835B4" w:rsidRPr="00C835B4">
        <w:rPr>
          <w:rFonts w:ascii="Times New Roman" w:hAnsi="Times New Roman" w:cs="Times New Roman"/>
          <w:i/>
          <w:color w:val="000000" w:themeColor="text1"/>
          <w:sz w:val="24"/>
          <w:szCs w:val="24"/>
        </w:rPr>
        <w:t>,</w:t>
      </w:r>
      <w:r w:rsidRPr="00C835B4">
        <w:rPr>
          <w:rFonts w:ascii="Times New Roman" w:hAnsi="Times New Roman" w:cs="Times New Roman"/>
          <w:color w:val="000000" w:themeColor="text1"/>
          <w:sz w:val="24"/>
          <w:szCs w:val="24"/>
        </w:rPr>
        <w:t xml:space="preserve"> </w:t>
      </w:r>
      <w:r w:rsidRPr="00C835B4">
        <w:rPr>
          <w:rFonts w:ascii="Times New Roman" w:hAnsi="Times New Roman" w:cs="Times New Roman"/>
          <w:b/>
          <w:color w:val="000000" w:themeColor="text1"/>
          <w:sz w:val="24"/>
          <w:szCs w:val="24"/>
        </w:rPr>
        <w:t>66</w:t>
      </w:r>
      <w:r w:rsidRPr="00C835B4">
        <w:rPr>
          <w:rFonts w:ascii="Times New Roman" w:hAnsi="Times New Roman" w:cs="Times New Roman"/>
          <w:color w:val="000000" w:themeColor="text1"/>
          <w:sz w:val="24"/>
          <w:szCs w:val="24"/>
        </w:rPr>
        <w:t>, 651-658.</w:t>
      </w:r>
    </w:p>
    <w:p w14:paraId="01A2D1D4" w14:textId="77777777" w:rsidR="0031560A" w:rsidRDefault="0031560A" w:rsidP="006508E6">
      <w:pPr>
        <w:autoSpaceDE w:val="0"/>
        <w:autoSpaceDN w:val="0"/>
        <w:adjustRightInd w:val="0"/>
        <w:spacing w:after="0" w:line="480" w:lineRule="auto"/>
        <w:ind w:left="770" w:hanging="709"/>
        <w:rPr>
          <w:rFonts w:ascii="Times New Roman" w:hAnsi="Times New Roman" w:cs="Times New Roman"/>
          <w:color w:val="000000" w:themeColor="text1"/>
          <w:sz w:val="24"/>
          <w:szCs w:val="24"/>
        </w:rPr>
      </w:pPr>
      <w:r w:rsidRPr="006508E6">
        <w:rPr>
          <w:rFonts w:ascii="Times New Roman" w:hAnsi="Times New Roman" w:cs="Times New Roman"/>
          <w:color w:val="000000" w:themeColor="text1"/>
          <w:sz w:val="24"/>
          <w:szCs w:val="24"/>
        </w:rPr>
        <w:t xml:space="preserve">Heisey, D. </w:t>
      </w:r>
      <w:r w:rsidR="00E35539" w:rsidRPr="006508E6">
        <w:rPr>
          <w:rFonts w:ascii="Times New Roman" w:hAnsi="Times New Roman" w:cs="Times New Roman"/>
          <w:color w:val="000000" w:themeColor="text1"/>
          <w:sz w:val="24"/>
          <w:szCs w:val="24"/>
        </w:rPr>
        <w:t>&amp;</w:t>
      </w:r>
      <w:r w:rsidRPr="006508E6">
        <w:rPr>
          <w:rFonts w:ascii="Times New Roman" w:hAnsi="Times New Roman" w:cs="Times New Roman"/>
          <w:color w:val="000000" w:themeColor="text1"/>
          <w:sz w:val="24"/>
          <w:szCs w:val="24"/>
        </w:rPr>
        <w:t xml:space="preserve"> Porter</w:t>
      </w:r>
      <w:r w:rsidR="00E35539" w:rsidRPr="006508E6">
        <w:rPr>
          <w:rFonts w:ascii="Times New Roman" w:hAnsi="Times New Roman" w:cs="Times New Roman"/>
          <w:color w:val="000000" w:themeColor="text1"/>
          <w:sz w:val="24"/>
          <w:szCs w:val="24"/>
        </w:rPr>
        <w:t>, K.G</w:t>
      </w:r>
      <w:r w:rsidRPr="006508E6">
        <w:rPr>
          <w:rFonts w:ascii="Times New Roman" w:hAnsi="Times New Roman" w:cs="Times New Roman"/>
          <w:color w:val="000000" w:themeColor="text1"/>
          <w:sz w:val="24"/>
          <w:szCs w:val="24"/>
        </w:rPr>
        <w:t xml:space="preserve">. </w:t>
      </w:r>
      <w:r w:rsidR="00E35539" w:rsidRPr="006508E6">
        <w:rPr>
          <w:rFonts w:ascii="Times New Roman" w:hAnsi="Times New Roman" w:cs="Times New Roman"/>
          <w:color w:val="000000" w:themeColor="text1"/>
          <w:sz w:val="24"/>
          <w:szCs w:val="24"/>
        </w:rPr>
        <w:t>(</w:t>
      </w:r>
      <w:r w:rsidRPr="006508E6">
        <w:rPr>
          <w:rFonts w:ascii="Times New Roman" w:hAnsi="Times New Roman" w:cs="Times New Roman"/>
          <w:color w:val="000000" w:themeColor="text1"/>
          <w:sz w:val="24"/>
          <w:szCs w:val="24"/>
        </w:rPr>
        <w:t>1977</w:t>
      </w:r>
      <w:r w:rsidR="00E35539" w:rsidRPr="006508E6">
        <w:rPr>
          <w:rFonts w:ascii="Times New Roman" w:hAnsi="Times New Roman" w:cs="Times New Roman"/>
          <w:color w:val="000000" w:themeColor="text1"/>
          <w:sz w:val="24"/>
          <w:szCs w:val="24"/>
        </w:rPr>
        <w:t>)</w:t>
      </w:r>
      <w:r w:rsidRPr="006508E6">
        <w:rPr>
          <w:rFonts w:ascii="Times New Roman" w:hAnsi="Times New Roman" w:cs="Times New Roman"/>
          <w:color w:val="000000" w:themeColor="text1"/>
          <w:sz w:val="24"/>
          <w:szCs w:val="24"/>
        </w:rPr>
        <w:t xml:space="preserve"> Effect of ambient oxygen concentration on filtering and respiration rates of </w:t>
      </w:r>
      <w:r w:rsidRPr="006508E6">
        <w:rPr>
          <w:rFonts w:ascii="Times New Roman" w:hAnsi="Times New Roman" w:cs="Times New Roman"/>
          <w:i/>
          <w:color w:val="000000" w:themeColor="text1"/>
          <w:sz w:val="24"/>
          <w:szCs w:val="24"/>
        </w:rPr>
        <w:t>Daphnia galeata mendotae</w:t>
      </w:r>
      <w:r w:rsidRPr="006508E6">
        <w:rPr>
          <w:rFonts w:ascii="Times New Roman" w:hAnsi="Times New Roman" w:cs="Times New Roman"/>
          <w:color w:val="000000" w:themeColor="text1"/>
          <w:sz w:val="24"/>
          <w:szCs w:val="24"/>
        </w:rPr>
        <w:t xml:space="preserve"> and </w:t>
      </w:r>
      <w:r w:rsidRPr="006508E6">
        <w:rPr>
          <w:rFonts w:ascii="Times New Roman" w:hAnsi="Times New Roman" w:cs="Times New Roman"/>
          <w:i/>
          <w:color w:val="000000" w:themeColor="text1"/>
          <w:sz w:val="24"/>
          <w:szCs w:val="24"/>
        </w:rPr>
        <w:t>Daphnia magna</w:t>
      </w:r>
      <w:r w:rsidRPr="006508E6">
        <w:rPr>
          <w:rFonts w:ascii="Times New Roman" w:hAnsi="Times New Roman" w:cs="Times New Roman"/>
          <w:color w:val="000000" w:themeColor="text1"/>
          <w:sz w:val="24"/>
          <w:szCs w:val="24"/>
        </w:rPr>
        <w:t xml:space="preserve">. </w:t>
      </w:r>
      <w:r w:rsidRPr="006508E6">
        <w:rPr>
          <w:rFonts w:ascii="Times New Roman" w:hAnsi="Times New Roman" w:cs="Times New Roman"/>
          <w:i/>
          <w:color w:val="000000" w:themeColor="text1"/>
          <w:sz w:val="24"/>
          <w:szCs w:val="24"/>
        </w:rPr>
        <w:t>Limnology and Oceanography</w:t>
      </w:r>
      <w:r w:rsidR="00E35539" w:rsidRPr="006508E6">
        <w:rPr>
          <w:rFonts w:ascii="Times New Roman" w:hAnsi="Times New Roman" w:cs="Times New Roman"/>
          <w:color w:val="000000" w:themeColor="text1"/>
          <w:sz w:val="24"/>
          <w:szCs w:val="24"/>
        </w:rPr>
        <w:t>,</w:t>
      </w:r>
      <w:r w:rsidRPr="006508E6">
        <w:rPr>
          <w:rFonts w:ascii="Times New Roman" w:hAnsi="Times New Roman" w:cs="Times New Roman"/>
          <w:color w:val="000000" w:themeColor="text1"/>
          <w:sz w:val="24"/>
          <w:szCs w:val="24"/>
        </w:rPr>
        <w:t xml:space="preserve"> </w:t>
      </w:r>
      <w:r w:rsidRPr="006508E6">
        <w:rPr>
          <w:rFonts w:ascii="Times New Roman" w:hAnsi="Times New Roman" w:cs="Times New Roman"/>
          <w:b/>
          <w:bCs/>
          <w:color w:val="000000" w:themeColor="text1"/>
          <w:sz w:val="24"/>
          <w:szCs w:val="24"/>
        </w:rPr>
        <w:t>22</w:t>
      </w:r>
      <w:r w:rsidR="00E35539" w:rsidRPr="006508E6">
        <w:rPr>
          <w:rFonts w:ascii="Times New Roman" w:hAnsi="Times New Roman" w:cs="Times New Roman"/>
          <w:color w:val="000000" w:themeColor="text1"/>
          <w:sz w:val="24"/>
          <w:szCs w:val="24"/>
        </w:rPr>
        <w:t xml:space="preserve">, </w:t>
      </w:r>
      <w:r w:rsidRPr="006508E6">
        <w:rPr>
          <w:rFonts w:ascii="Times New Roman" w:hAnsi="Times New Roman" w:cs="Times New Roman"/>
          <w:color w:val="000000" w:themeColor="text1"/>
          <w:sz w:val="24"/>
          <w:szCs w:val="24"/>
        </w:rPr>
        <w:t>839-845.</w:t>
      </w:r>
    </w:p>
    <w:p w14:paraId="1B711261" w14:textId="508D48DC" w:rsidR="006508E6" w:rsidRPr="006508E6" w:rsidRDefault="006508E6" w:rsidP="006508E6">
      <w:pPr>
        <w:autoSpaceDE w:val="0"/>
        <w:autoSpaceDN w:val="0"/>
        <w:adjustRightInd w:val="0"/>
        <w:spacing w:after="0" w:line="480" w:lineRule="auto"/>
        <w:ind w:left="770" w:hanging="709"/>
        <w:rPr>
          <w:rFonts w:ascii="Times New Roman" w:hAnsi="Times New Roman" w:cs="Times New Roman"/>
          <w:color w:val="000000" w:themeColor="text1"/>
          <w:sz w:val="24"/>
          <w:szCs w:val="24"/>
          <w:lang w:val="en-US"/>
        </w:rPr>
      </w:pPr>
      <w:r w:rsidRPr="001D4173">
        <w:rPr>
          <w:rFonts w:ascii="Times New Roman" w:hAnsi="Times New Roman" w:cs="Times New Roman"/>
          <w:color w:val="000000" w:themeColor="text1"/>
          <w:sz w:val="24"/>
          <w:szCs w:val="24"/>
          <w:lang w:val="en-US"/>
        </w:rPr>
        <w:t xml:space="preserve">Hervant, F., Mathieu, J. &amp; Durand, J. (2001). </w:t>
      </w:r>
      <w:r w:rsidRPr="006508E6">
        <w:rPr>
          <w:rFonts w:ascii="Times New Roman" w:hAnsi="Times New Roman" w:cs="Times New Roman"/>
          <w:sz w:val="24"/>
          <w:szCs w:val="24"/>
          <w:lang w:val="en-US"/>
        </w:rPr>
        <w:t>Behavioural, physiological and metabolic responses to long-term starvation and refeeding in a blind cave-dwelling (</w:t>
      </w:r>
      <w:r w:rsidRPr="006508E6">
        <w:rPr>
          <w:rFonts w:ascii="Times New Roman" w:hAnsi="Times New Roman" w:cs="Times New Roman"/>
          <w:i/>
          <w:sz w:val="24"/>
          <w:szCs w:val="24"/>
          <w:lang w:val="en-US"/>
        </w:rPr>
        <w:t>Proteus anguinus</w:t>
      </w:r>
      <w:r w:rsidRPr="006508E6">
        <w:rPr>
          <w:rFonts w:ascii="Times New Roman" w:hAnsi="Times New Roman" w:cs="Times New Roman"/>
          <w:sz w:val="24"/>
          <w:szCs w:val="24"/>
          <w:lang w:val="en-US"/>
        </w:rPr>
        <w:t>) and a surface-dwelling (</w:t>
      </w:r>
      <w:r w:rsidRPr="006508E6">
        <w:rPr>
          <w:rFonts w:ascii="Times New Roman" w:hAnsi="Times New Roman" w:cs="Times New Roman"/>
          <w:i/>
          <w:sz w:val="24"/>
          <w:szCs w:val="24"/>
          <w:lang w:val="en-US"/>
        </w:rPr>
        <w:t>Euproctus asper</w:t>
      </w:r>
      <w:r w:rsidRPr="006508E6">
        <w:rPr>
          <w:rFonts w:ascii="Times New Roman" w:hAnsi="Times New Roman" w:cs="Times New Roman"/>
          <w:sz w:val="24"/>
          <w:szCs w:val="24"/>
          <w:lang w:val="en-US"/>
        </w:rPr>
        <w:t>) salamander.</w:t>
      </w:r>
      <w:r>
        <w:rPr>
          <w:rFonts w:ascii="Times New Roman" w:hAnsi="Times New Roman" w:cs="Times New Roman"/>
          <w:sz w:val="24"/>
          <w:szCs w:val="24"/>
          <w:lang w:val="en-US"/>
        </w:rPr>
        <w:t xml:space="preserve"> </w:t>
      </w:r>
      <w:r w:rsidRPr="006508E6">
        <w:rPr>
          <w:rFonts w:ascii="Times New Roman" w:hAnsi="Times New Roman" w:cs="Times New Roman"/>
          <w:i/>
          <w:sz w:val="24"/>
          <w:szCs w:val="24"/>
          <w:lang w:val="en-US"/>
        </w:rPr>
        <w:t>Journal of Experimental Biology</w:t>
      </w:r>
      <w:r>
        <w:rPr>
          <w:rFonts w:ascii="Times New Roman" w:hAnsi="Times New Roman" w:cs="Times New Roman"/>
          <w:sz w:val="24"/>
          <w:szCs w:val="24"/>
          <w:lang w:val="en-US"/>
        </w:rPr>
        <w:t xml:space="preserve">, </w:t>
      </w:r>
      <w:r w:rsidRPr="006508E6">
        <w:rPr>
          <w:rFonts w:ascii="Times New Roman" w:hAnsi="Times New Roman" w:cs="Times New Roman"/>
          <w:b/>
          <w:sz w:val="24"/>
          <w:szCs w:val="24"/>
          <w:lang w:val="en-US"/>
        </w:rPr>
        <w:t>204,</w:t>
      </w:r>
      <w:r>
        <w:rPr>
          <w:rFonts w:ascii="Times New Roman" w:hAnsi="Times New Roman" w:cs="Times New Roman"/>
          <w:sz w:val="24"/>
          <w:szCs w:val="24"/>
          <w:lang w:val="en-US"/>
        </w:rPr>
        <w:t xml:space="preserve"> 269-281.</w:t>
      </w:r>
    </w:p>
    <w:p w14:paraId="5E58674A" w14:textId="77777777" w:rsidR="000825D8" w:rsidRPr="006508E6" w:rsidRDefault="000825D8" w:rsidP="006508E6">
      <w:pPr>
        <w:spacing w:after="0" w:line="480" w:lineRule="auto"/>
        <w:ind w:left="770" w:hanging="709"/>
        <w:rPr>
          <w:rFonts w:ascii="Times New Roman" w:eastAsia="Times New Roman" w:hAnsi="Times New Roman" w:cs="Times New Roman"/>
          <w:sz w:val="24"/>
          <w:szCs w:val="24"/>
          <w:lang w:eastAsia="en-GB"/>
        </w:rPr>
      </w:pPr>
      <w:r w:rsidRPr="006508E6">
        <w:rPr>
          <w:rFonts w:ascii="Times New Roman" w:eastAsia="Times New Roman" w:hAnsi="Times New Roman" w:cs="Times New Roman"/>
          <w:sz w:val="24"/>
          <w:szCs w:val="24"/>
          <w:lang w:eastAsia="en-GB"/>
        </w:rPr>
        <w:t xml:space="preserve">Hoshi, T. (1957) Studies on physiology and ecology of plankton XII. Changes in O2-consumption of the daphnid, </w:t>
      </w:r>
      <w:r w:rsidRPr="006508E6">
        <w:rPr>
          <w:rFonts w:ascii="Times New Roman" w:eastAsia="Times New Roman" w:hAnsi="Times New Roman" w:cs="Times New Roman"/>
          <w:i/>
          <w:sz w:val="24"/>
          <w:szCs w:val="24"/>
          <w:lang w:eastAsia="en-GB"/>
        </w:rPr>
        <w:t>Simocephalus vetulus</w:t>
      </w:r>
      <w:r w:rsidRPr="006508E6">
        <w:rPr>
          <w:rFonts w:ascii="Times New Roman" w:eastAsia="Times New Roman" w:hAnsi="Times New Roman" w:cs="Times New Roman"/>
          <w:sz w:val="24"/>
          <w:szCs w:val="24"/>
          <w:lang w:eastAsia="en-GB"/>
        </w:rPr>
        <w:t xml:space="preserve">, with the decrease of O2-concentration. </w:t>
      </w:r>
      <w:r w:rsidRPr="006508E6">
        <w:rPr>
          <w:rFonts w:ascii="Times New Roman" w:eastAsia="Times New Roman" w:hAnsi="Times New Roman" w:cs="Times New Roman"/>
          <w:i/>
          <w:sz w:val="24"/>
          <w:szCs w:val="24"/>
          <w:lang w:eastAsia="en-GB"/>
        </w:rPr>
        <w:t>The Science Reports of the Tokohu University, Fourth Series, Biology</w:t>
      </w:r>
      <w:r w:rsidRPr="006508E6">
        <w:rPr>
          <w:rFonts w:ascii="Times New Roman" w:eastAsia="Times New Roman" w:hAnsi="Times New Roman" w:cs="Times New Roman"/>
          <w:sz w:val="24"/>
          <w:szCs w:val="24"/>
          <w:lang w:eastAsia="en-GB"/>
        </w:rPr>
        <w:t xml:space="preserve">, </w:t>
      </w:r>
      <w:r w:rsidRPr="006508E6">
        <w:rPr>
          <w:rFonts w:ascii="Times New Roman" w:eastAsia="Times New Roman" w:hAnsi="Times New Roman" w:cs="Times New Roman"/>
          <w:b/>
          <w:sz w:val="24"/>
          <w:szCs w:val="24"/>
          <w:lang w:eastAsia="en-GB"/>
        </w:rPr>
        <w:t>23,</w:t>
      </w:r>
      <w:r w:rsidRPr="006508E6">
        <w:rPr>
          <w:rFonts w:ascii="Times New Roman" w:eastAsia="Times New Roman" w:hAnsi="Times New Roman" w:cs="Times New Roman"/>
          <w:sz w:val="24"/>
          <w:szCs w:val="24"/>
          <w:lang w:eastAsia="en-GB"/>
        </w:rPr>
        <w:t xml:space="preserve"> 27–33.</w:t>
      </w:r>
    </w:p>
    <w:p w14:paraId="007F6159" w14:textId="77777777" w:rsidR="0031560A" w:rsidRPr="005D7D22" w:rsidRDefault="0031560A" w:rsidP="00BC5D71">
      <w:pPr>
        <w:autoSpaceDE w:val="0"/>
        <w:autoSpaceDN w:val="0"/>
        <w:adjustRightInd w:val="0"/>
        <w:spacing w:after="0" w:line="480" w:lineRule="auto"/>
        <w:ind w:left="770" w:hangingChars="321" w:hanging="770"/>
        <w:rPr>
          <w:rFonts w:ascii="Times New Roman" w:hAnsi="Times New Roman" w:cs="Times New Roman"/>
          <w:color w:val="000000" w:themeColor="text1"/>
          <w:sz w:val="24"/>
          <w:szCs w:val="24"/>
        </w:rPr>
      </w:pPr>
      <w:r w:rsidRPr="000825D8">
        <w:rPr>
          <w:rFonts w:ascii="Times New Roman" w:hAnsi="Times New Roman" w:cs="Times New Roman"/>
          <w:color w:val="000000" w:themeColor="text1"/>
          <w:sz w:val="24"/>
          <w:szCs w:val="24"/>
        </w:rPr>
        <w:t xml:space="preserve">Ikeda, T. </w:t>
      </w:r>
      <w:r w:rsidR="00E35539" w:rsidRPr="000825D8">
        <w:rPr>
          <w:rFonts w:ascii="Times New Roman" w:hAnsi="Times New Roman" w:cs="Times New Roman"/>
          <w:color w:val="000000" w:themeColor="text1"/>
          <w:sz w:val="24"/>
          <w:szCs w:val="24"/>
        </w:rPr>
        <w:t>(</w:t>
      </w:r>
      <w:r w:rsidRPr="000825D8">
        <w:rPr>
          <w:rFonts w:ascii="Times New Roman" w:hAnsi="Times New Roman" w:cs="Times New Roman"/>
          <w:color w:val="000000" w:themeColor="text1"/>
          <w:sz w:val="24"/>
          <w:szCs w:val="24"/>
        </w:rPr>
        <w:t>1977</w:t>
      </w:r>
      <w:r w:rsidR="00E35539" w:rsidRPr="000825D8">
        <w:rPr>
          <w:rFonts w:ascii="Times New Roman" w:hAnsi="Times New Roman" w:cs="Times New Roman"/>
          <w:color w:val="000000" w:themeColor="text1"/>
          <w:sz w:val="24"/>
          <w:szCs w:val="24"/>
        </w:rPr>
        <w:t>)</w:t>
      </w:r>
      <w:r w:rsidRPr="000825D8">
        <w:rPr>
          <w:rFonts w:ascii="Times New Roman" w:hAnsi="Times New Roman" w:cs="Times New Roman"/>
          <w:color w:val="000000" w:themeColor="text1"/>
          <w:sz w:val="24"/>
          <w:szCs w:val="24"/>
        </w:rPr>
        <w:t xml:space="preserve"> Effect of laboratory conditions on extrapolation of experimental measurements to </w:t>
      </w:r>
      <w:r w:rsidRPr="005D7D22">
        <w:rPr>
          <w:rFonts w:ascii="Times New Roman" w:hAnsi="Times New Roman" w:cs="Times New Roman"/>
          <w:color w:val="000000" w:themeColor="text1"/>
          <w:sz w:val="24"/>
          <w:szCs w:val="24"/>
        </w:rPr>
        <w:t xml:space="preserve">ecology of marine zooplankton. 4. Changes in respiration and excretion rates of boreal zooplankton species maintained under fed and starved condition. </w:t>
      </w:r>
      <w:r w:rsidRPr="005D7D22">
        <w:rPr>
          <w:rFonts w:ascii="Times New Roman" w:hAnsi="Times New Roman" w:cs="Times New Roman"/>
          <w:i/>
          <w:color w:val="000000" w:themeColor="text1"/>
          <w:sz w:val="24"/>
          <w:szCs w:val="24"/>
        </w:rPr>
        <w:t>Marine Biology</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b/>
          <w:bCs/>
          <w:color w:val="000000" w:themeColor="text1"/>
          <w:sz w:val="24"/>
          <w:szCs w:val="24"/>
        </w:rPr>
        <w:t>41</w:t>
      </w:r>
      <w:r w:rsidR="00E35539"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color w:val="000000" w:themeColor="text1"/>
          <w:sz w:val="24"/>
          <w:szCs w:val="24"/>
        </w:rPr>
        <w:t>241-252.</w:t>
      </w:r>
    </w:p>
    <w:p w14:paraId="31C63BA5" w14:textId="77777777" w:rsidR="0031560A" w:rsidRPr="005D7D22" w:rsidRDefault="0031560A" w:rsidP="00BC5D7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Killen, S.S., Atkinson,</w:t>
      </w:r>
      <w:r w:rsidR="00E35539" w:rsidRPr="005D7D22">
        <w:rPr>
          <w:rFonts w:ascii="Times New Roman" w:hAnsi="Times New Roman" w:cs="Times New Roman"/>
          <w:color w:val="000000" w:themeColor="text1"/>
          <w:sz w:val="24"/>
          <w:szCs w:val="24"/>
        </w:rPr>
        <w:t xml:space="preserve"> D. &amp;</w:t>
      </w:r>
      <w:r w:rsidRPr="005D7D22">
        <w:rPr>
          <w:rFonts w:ascii="Times New Roman" w:hAnsi="Times New Roman" w:cs="Times New Roman"/>
          <w:color w:val="000000" w:themeColor="text1"/>
          <w:sz w:val="24"/>
          <w:szCs w:val="24"/>
        </w:rPr>
        <w:t xml:space="preserve"> Glazier</w:t>
      </w:r>
      <w:r w:rsidR="00E35539" w:rsidRPr="005D7D22">
        <w:rPr>
          <w:rFonts w:ascii="Times New Roman" w:hAnsi="Times New Roman" w:cs="Times New Roman"/>
          <w:color w:val="000000" w:themeColor="text1"/>
          <w:sz w:val="24"/>
          <w:szCs w:val="24"/>
        </w:rPr>
        <w:t>, D.S</w:t>
      </w:r>
      <w:r w:rsidRPr="005D7D22">
        <w:rPr>
          <w:rFonts w:ascii="Times New Roman" w:hAnsi="Times New Roman" w:cs="Times New Roman"/>
          <w:color w:val="000000" w:themeColor="text1"/>
          <w:sz w:val="24"/>
          <w:szCs w:val="24"/>
        </w:rPr>
        <w:t xml:space="preserve">. </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2010</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The intraspecific scaling of metabolic rate with body mass in fishes depends on lifestyle and temperature. </w:t>
      </w:r>
      <w:r w:rsidRPr="005D7D22">
        <w:rPr>
          <w:rFonts w:ascii="Times New Roman" w:hAnsi="Times New Roman" w:cs="Times New Roman"/>
          <w:i/>
          <w:color w:val="000000" w:themeColor="text1"/>
          <w:sz w:val="24"/>
          <w:szCs w:val="24"/>
        </w:rPr>
        <w:t>Ecology Letters</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b/>
          <w:bCs/>
          <w:color w:val="000000" w:themeColor="text1"/>
          <w:sz w:val="24"/>
          <w:szCs w:val="24"/>
        </w:rPr>
        <w:t>13</w:t>
      </w:r>
      <w:r w:rsidR="00E35539"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color w:val="000000" w:themeColor="text1"/>
          <w:sz w:val="24"/>
          <w:szCs w:val="24"/>
        </w:rPr>
        <w:t>184-193.</w:t>
      </w:r>
    </w:p>
    <w:p w14:paraId="1CEAF825" w14:textId="77777777" w:rsidR="0031560A" w:rsidRDefault="0031560A" w:rsidP="00BC5D7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sidRPr="00A83956">
        <w:rPr>
          <w:rFonts w:ascii="Times New Roman" w:hAnsi="Times New Roman" w:cs="Times New Roman"/>
          <w:color w:val="000000" w:themeColor="text1"/>
          <w:sz w:val="24"/>
          <w:szCs w:val="24"/>
          <w:lang w:val="en-US"/>
        </w:rPr>
        <w:t>Kiørboe, T., Møhlenberg,</w:t>
      </w:r>
      <w:r w:rsidR="00E35539" w:rsidRPr="00A83956">
        <w:rPr>
          <w:rFonts w:ascii="Times New Roman" w:hAnsi="Times New Roman" w:cs="Times New Roman"/>
          <w:color w:val="000000" w:themeColor="text1"/>
          <w:sz w:val="24"/>
          <w:szCs w:val="24"/>
          <w:lang w:val="en-US"/>
        </w:rPr>
        <w:t xml:space="preserve"> F.</w:t>
      </w:r>
      <w:r w:rsidRPr="00A83956">
        <w:rPr>
          <w:rFonts w:ascii="Times New Roman" w:hAnsi="Times New Roman" w:cs="Times New Roman"/>
          <w:color w:val="000000" w:themeColor="text1"/>
          <w:sz w:val="24"/>
          <w:szCs w:val="24"/>
          <w:lang w:val="en-US"/>
        </w:rPr>
        <w:t xml:space="preserve"> </w:t>
      </w:r>
      <w:r w:rsidR="00E35539" w:rsidRPr="00A83956">
        <w:rPr>
          <w:rFonts w:ascii="Times New Roman" w:hAnsi="Times New Roman" w:cs="Times New Roman"/>
          <w:color w:val="000000" w:themeColor="text1"/>
          <w:sz w:val="24"/>
          <w:szCs w:val="24"/>
          <w:lang w:val="en-US"/>
        </w:rPr>
        <w:t>&amp;</w:t>
      </w:r>
      <w:r w:rsidRPr="00A83956">
        <w:rPr>
          <w:rFonts w:ascii="Times New Roman" w:hAnsi="Times New Roman" w:cs="Times New Roman"/>
          <w:color w:val="000000" w:themeColor="text1"/>
          <w:sz w:val="24"/>
          <w:szCs w:val="24"/>
          <w:lang w:val="en-US"/>
        </w:rPr>
        <w:t xml:space="preserve"> Hamburger</w:t>
      </w:r>
      <w:r w:rsidR="00E35539" w:rsidRPr="00A83956">
        <w:rPr>
          <w:rFonts w:ascii="Times New Roman" w:hAnsi="Times New Roman" w:cs="Times New Roman"/>
          <w:color w:val="000000" w:themeColor="text1"/>
          <w:sz w:val="24"/>
          <w:szCs w:val="24"/>
          <w:lang w:val="en-US"/>
        </w:rPr>
        <w:t>, K.</w:t>
      </w:r>
      <w:r w:rsidRPr="00A83956">
        <w:rPr>
          <w:rFonts w:ascii="Times New Roman" w:hAnsi="Times New Roman" w:cs="Times New Roman"/>
          <w:color w:val="000000" w:themeColor="text1"/>
          <w:sz w:val="24"/>
          <w:szCs w:val="24"/>
          <w:lang w:val="en-US"/>
        </w:rPr>
        <w:t xml:space="preserve"> </w:t>
      </w:r>
      <w:r w:rsidR="00E35539" w:rsidRPr="00A83956">
        <w:rPr>
          <w:rFonts w:ascii="Times New Roman" w:hAnsi="Times New Roman" w:cs="Times New Roman"/>
          <w:color w:val="000000" w:themeColor="text1"/>
          <w:sz w:val="24"/>
          <w:szCs w:val="24"/>
          <w:lang w:val="en-US"/>
        </w:rPr>
        <w:t>(</w:t>
      </w:r>
      <w:r w:rsidRPr="005D7D22">
        <w:rPr>
          <w:rFonts w:ascii="Times New Roman" w:hAnsi="Times New Roman" w:cs="Times New Roman"/>
          <w:color w:val="000000" w:themeColor="text1"/>
          <w:sz w:val="24"/>
          <w:szCs w:val="24"/>
        </w:rPr>
        <w:t>1985</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Bioenergetics of the planktonic copepod </w:t>
      </w:r>
      <w:r w:rsidRPr="005D7D22">
        <w:rPr>
          <w:rFonts w:ascii="Times New Roman" w:hAnsi="Times New Roman" w:cs="Times New Roman"/>
          <w:i/>
          <w:color w:val="000000" w:themeColor="text1"/>
          <w:sz w:val="24"/>
          <w:szCs w:val="24"/>
        </w:rPr>
        <w:t>Acartia tonsa</w:t>
      </w:r>
      <w:r w:rsidRPr="005D7D22">
        <w:rPr>
          <w:rFonts w:ascii="Times New Roman" w:hAnsi="Times New Roman" w:cs="Times New Roman"/>
          <w:color w:val="000000" w:themeColor="text1"/>
          <w:sz w:val="24"/>
          <w:szCs w:val="24"/>
        </w:rPr>
        <w:t xml:space="preserve"> - relation between feeding, egg-production and respiration, and composition of specific dynamic action. </w:t>
      </w:r>
      <w:r w:rsidRPr="005D7D22">
        <w:rPr>
          <w:rFonts w:ascii="Times New Roman" w:hAnsi="Times New Roman" w:cs="Times New Roman"/>
          <w:i/>
          <w:color w:val="000000" w:themeColor="text1"/>
          <w:sz w:val="24"/>
          <w:szCs w:val="24"/>
        </w:rPr>
        <w:t>Marine Ecology Progress Series</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b/>
          <w:bCs/>
          <w:color w:val="000000" w:themeColor="text1"/>
          <w:sz w:val="24"/>
          <w:szCs w:val="24"/>
        </w:rPr>
        <w:t>26</w:t>
      </w:r>
      <w:r w:rsidR="00E35539"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color w:val="000000" w:themeColor="text1"/>
          <w:sz w:val="24"/>
          <w:szCs w:val="24"/>
        </w:rPr>
        <w:t>85-97.</w:t>
      </w:r>
    </w:p>
    <w:p w14:paraId="7D3E6231" w14:textId="77777777" w:rsidR="00DF323E" w:rsidRPr="00DF323E" w:rsidRDefault="00DF323E" w:rsidP="00BC5D71">
      <w:pPr>
        <w:autoSpaceDE w:val="0"/>
        <w:autoSpaceDN w:val="0"/>
        <w:adjustRightInd w:val="0"/>
        <w:spacing w:after="0" w:line="480" w:lineRule="auto"/>
        <w:ind w:left="720" w:hanging="720"/>
        <w:rPr>
          <w:rFonts w:ascii="Times New Roman" w:eastAsia="Times New Roman" w:hAnsi="Times New Roman" w:cs="Times New Roman"/>
          <w:lang w:eastAsia="en-GB"/>
        </w:rPr>
      </w:pPr>
      <w:r>
        <w:rPr>
          <w:rFonts w:ascii="Times New Roman" w:hAnsi="Times New Roman" w:cs="Times New Roman"/>
          <w:color w:val="000000" w:themeColor="text1"/>
          <w:sz w:val="24"/>
          <w:szCs w:val="24"/>
        </w:rPr>
        <w:t xml:space="preserve">Kleiven, O.T., Larsson, P. &amp; Hobæk, A. (1996). Direct distributional response in </w:t>
      </w:r>
      <w:r w:rsidRPr="00DF323E">
        <w:rPr>
          <w:rFonts w:ascii="Times New Roman" w:hAnsi="Times New Roman" w:cs="Times New Roman"/>
          <w:i/>
          <w:color w:val="000000" w:themeColor="text1"/>
          <w:sz w:val="24"/>
          <w:szCs w:val="24"/>
        </w:rPr>
        <w:t>Daphnia pulex</w:t>
      </w:r>
      <w:r>
        <w:rPr>
          <w:rFonts w:ascii="Times New Roman" w:hAnsi="Times New Roman" w:cs="Times New Roman"/>
          <w:color w:val="000000" w:themeColor="text1"/>
          <w:sz w:val="24"/>
          <w:szCs w:val="24"/>
        </w:rPr>
        <w:t xml:space="preserve"> to a predator kairomone. </w:t>
      </w:r>
      <w:r w:rsidRPr="00DF323E">
        <w:rPr>
          <w:rFonts w:ascii="Times New Roman" w:hAnsi="Times New Roman" w:cs="Times New Roman"/>
          <w:i/>
          <w:color w:val="000000" w:themeColor="text1"/>
          <w:sz w:val="24"/>
          <w:szCs w:val="24"/>
        </w:rPr>
        <w:t>Journal of Planktonic Research</w:t>
      </w:r>
      <w:r>
        <w:rPr>
          <w:rFonts w:ascii="Times New Roman" w:hAnsi="Times New Roman" w:cs="Times New Roman"/>
          <w:color w:val="000000" w:themeColor="text1"/>
          <w:sz w:val="24"/>
          <w:szCs w:val="24"/>
        </w:rPr>
        <w:t xml:space="preserve">, </w:t>
      </w:r>
      <w:r w:rsidRPr="00DF323E">
        <w:rPr>
          <w:rFonts w:ascii="Times New Roman" w:hAnsi="Times New Roman" w:cs="Times New Roman"/>
          <w:b/>
          <w:color w:val="000000" w:themeColor="text1"/>
          <w:sz w:val="24"/>
          <w:szCs w:val="24"/>
        </w:rPr>
        <w:t>18,</w:t>
      </w:r>
      <w:r>
        <w:rPr>
          <w:rFonts w:ascii="Times New Roman" w:hAnsi="Times New Roman" w:cs="Times New Roman"/>
          <w:color w:val="000000" w:themeColor="text1"/>
          <w:sz w:val="24"/>
          <w:szCs w:val="24"/>
        </w:rPr>
        <w:t xml:space="preserve"> 1341-1348.</w:t>
      </w:r>
    </w:p>
    <w:p w14:paraId="5D49E394" w14:textId="77777777" w:rsidR="0031560A" w:rsidRPr="005D7D22" w:rsidRDefault="0031560A" w:rsidP="00BC5D7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lastRenderedPageBreak/>
        <w:t>Kl</w:t>
      </w:r>
      <w:r w:rsidR="00316261" w:rsidRPr="005D7D22">
        <w:rPr>
          <w:rFonts w:ascii="Times New Roman" w:hAnsi="Times New Roman" w:cs="Times New Roman"/>
          <w:color w:val="000000" w:themeColor="text1"/>
          <w:sz w:val="24"/>
          <w:szCs w:val="24"/>
          <w:shd w:val="clear" w:color="auto" w:fill="FFFFFF"/>
        </w:rPr>
        <w:t>ü</w:t>
      </w:r>
      <w:r w:rsidRPr="005D7D22">
        <w:rPr>
          <w:rFonts w:ascii="Times New Roman" w:hAnsi="Times New Roman" w:cs="Times New Roman"/>
          <w:color w:val="000000" w:themeColor="text1"/>
          <w:sz w:val="24"/>
          <w:szCs w:val="24"/>
        </w:rPr>
        <w:t>ttgen, B., Dulmer,</w:t>
      </w:r>
      <w:r w:rsidR="00E35539" w:rsidRPr="005D7D22">
        <w:rPr>
          <w:rFonts w:ascii="Times New Roman" w:hAnsi="Times New Roman" w:cs="Times New Roman"/>
          <w:color w:val="000000" w:themeColor="text1"/>
          <w:sz w:val="24"/>
          <w:szCs w:val="24"/>
        </w:rPr>
        <w:t xml:space="preserve"> U., </w:t>
      </w:r>
      <w:r w:rsidRPr="005D7D22">
        <w:rPr>
          <w:rFonts w:ascii="Times New Roman" w:hAnsi="Times New Roman" w:cs="Times New Roman"/>
          <w:color w:val="000000" w:themeColor="text1"/>
          <w:sz w:val="24"/>
          <w:szCs w:val="24"/>
        </w:rPr>
        <w:t>Engels,</w:t>
      </w:r>
      <w:r w:rsidR="00E35539" w:rsidRPr="005D7D22">
        <w:rPr>
          <w:rFonts w:ascii="Times New Roman" w:hAnsi="Times New Roman" w:cs="Times New Roman"/>
          <w:color w:val="000000" w:themeColor="text1"/>
          <w:sz w:val="24"/>
          <w:szCs w:val="24"/>
        </w:rPr>
        <w:t xml:space="preserve"> M. &amp;</w:t>
      </w:r>
      <w:r w:rsidRPr="005D7D22">
        <w:rPr>
          <w:rFonts w:ascii="Times New Roman" w:hAnsi="Times New Roman" w:cs="Times New Roman"/>
          <w:color w:val="000000" w:themeColor="text1"/>
          <w:sz w:val="24"/>
          <w:szCs w:val="24"/>
        </w:rPr>
        <w:t xml:space="preserve"> Ratte</w:t>
      </w:r>
      <w:r w:rsidR="00E35539" w:rsidRPr="005D7D22">
        <w:rPr>
          <w:rFonts w:ascii="Times New Roman" w:hAnsi="Times New Roman" w:cs="Times New Roman"/>
          <w:color w:val="000000" w:themeColor="text1"/>
          <w:sz w:val="24"/>
          <w:szCs w:val="24"/>
        </w:rPr>
        <w:t>, H.T</w:t>
      </w:r>
      <w:r w:rsidRPr="005D7D22">
        <w:rPr>
          <w:rFonts w:ascii="Times New Roman" w:hAnsi="Times New Roman" w:cs="Times New Roman"/>
          <w:color w:val="000000" w:themeColor="text1"/>
          <w:sz w:val="24"/>
          <w:szCs w:val="24"/>
        </w:rPr>
        <w:t xml:space="preserve">. </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1994</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Adam, an artificial fresh-water for the culture of zooplankton. </w:t>
      </w:r>
      <w:r w:rsidRPr="005D7D22">
        <w:rPr>
          <w:rFonts w:ascii="Times New Roman" w:hAnsi="Times New Roman" w:cs="Times New Roman"/>
          <w:i/>
          <w:color w:val="000000" w:themeColor="text1"/>
          <w:sz w:val="24"/>
          <w:szCs w:val="24"/>
        </w:rPr>
        <w:t>Water Research</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b/>
          <w:bCs/>
          <w:color w:val="000000" w:themeColor="text1"/>
          <w:sz w:val="24"/>
          <w:szCs w:val="24"/>
        </w:rPr>
        <w:t>28</w:t>
      </w:r>
      <w:r w:rsidR="00E35539"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color w:val="000000" w:themeColor="text1"/>
          <w:sz w:val="24"/>
          <w:szCs w:val="24"/>
        </w:rPr>
        <w:t>743-746.</w:t>
      </w:r>
    </w:p>
    <w:p w14:paraId="76AC8B0A" w14:textId="77777777" w:rsidR="0031560A" w:rsidRPr="005D7D22" w:rsidRDefault="0031560A" w:rsidP="00BC5D7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 xml:space="preserve">Lampert, W. </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1986</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Response of the respiratory rate of </w:t>
      </w:r>
      <w:r w:rsidRPr="005D7D22">
        <w:rPr>
          <w:rFonts w:ascii="Times New Roman" w:hAnsi="Times New Roman" w:cs="Times New Roman"/>
          <w:i/>
          <w:color w:val="000000" w:themeColor="text1"/>
          <w:sz w:val="24"/>
          <w:szCs w:val="24"/>
        </w:rPr>
        <w:t>Daphnia magna</w:t>
      </w:r>
      <w:r w:rsidRPr="005D7D22">
        <w:rPr>
          <w:rFonts w:ascii="Times New Roman" w:hAnsi="Times New Roman" w:cs="Times New Roman"/>
          <w:color w:val="000000" w:themeColor="text1"/>
          <w:sz w:val="24"/>
          <w:szCs w:val="24"/>
        </w:rPr>
        <w:t xml:space="preserve"> to changing food conditions. </w:t>
      </w:r>
      <w:r w:rsidRPr="005D7D22">
        <w:rPr>
          <w:rFonts w:ascii="Times New Roman" w:hAnsi="Times New Roman" w:cs="Times New Roman"/>
          <w:i/>
          <w:color w:val="000000" w:themeColor="text1"/>
          <w:sz w:val="24"/>
          <w:szCs w:val="24"/>
        </w:rPr>
        <w:t>Oecologia</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b/>
          <w:bCs/>
          <w:color w:val="000000" w:themeColor="text1"/>
          <w:sz w:val="24"/>
          <w:szCs w:val="24"/>
        </w:rPr>
        <w:t>70</w:t>
      </w:r>
      <w:r w:rsidR="00E35539"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color w:val="000000" w:themeColor="text1"/>
          <w:sz w:val="24"/>
          <w:szCs w:val="24"/>
        </w:rPr>
        <w:t>495-501.</w:t>
      </w:r>
    </w:p>
    <w:p w14:paraId="545EFC83" w14:textId="77777777" w:rsidR="0031560A" w:rsidRPr="005D7D22" w:rsidRDefault="0031560A" w:rsidP="00BC5D7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 xml:space="preserve">Li, H.W. </w:t>
      </w:r>
      <w:r w:rsidR="00E35539" w:rsidRPr="005D7D22">
        <w:rPr>
          <w:rFonts w:ascii="Times New Roman" w:hAnsi="Times New Roman" w:cs="Times New Roman"/>
          <w:color w:val="000000" w:themeColor="text1"/>
          <w:sz w:val="24"/>
          <w:szCs w:val="24"/>
        </w:rPr>
        <w:t>&amp;</w:t>
      </w:r>
      <w:r w:rsidRPr="005D7D22">
        <w:rPr>
          <w:rFonts w:ascii="Times New Roman" w:hAnsi="Times New Roman" w:cs="Times New Roman"/>
          <w:color w:val="000000" w:themeColor="text1"/>
          <w:sz w:val="24"/>
          <w:szCs w:val="24"/>
        </w:rPr>
        <w:t xml:space="preserve"> Brockesen</w:t>
      </w:r>
      <w:r w:rsidR="00E35539" w:rsidRPr="005D7D22">
        <w:rPr>
          <w:rFonts w:ascii="Times New Roman" w:hAnsi="Times New Roman" w:cs="Times New Roman"/>
          <w:color w:val="000000" w:themeColor="text1"/>
          <w:sz w:val="24"/>
          <w:szCs w:val="24"/>
        </w:rPr>
        <w:t>, R.W</w:t>
      </w:r>
      <w:r w:rsidRPr="005D7D22">
        <w:rPr>
          <w:rFonts w:ascii="Times New Roman" w:hAnsi="Times New Roman" w:cs="Times New Roman"/>
          <w:color w:val="000000" w:themeColor="text1"/>
          <w:sz w:val="24"/>
          <w:szCs w:val="24"/>
        </w:rPr>
        <w:t xml:space="preserve">. </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1977</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Approaches to the analysis of energetic cost of intraspecific competition for space by rainbow trout (</w:t>
      </w:r>
      <w:r w:rsidRPr="005D7D22">
        <w:rPr>
          <w:rFonts w:ascii="Times New Roman" w:hAnsi="Times New Roman" w:cs="Times New Roman"/>
          <w:i/>
          <w:color w:val="000000" w:themeColor="text1"/>
          <w:sz w:val="24"/>
          <w:szCs w:val="24"/>
        </w:rPr>
        <w:t>Salmo gairdneri</w:t>
      </w:r>
      <w:r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i/>
          <w:color w:val="000000" w:themeColor="text1"/>
          <w:sz w:val="24"/>
          <w:szCs w:val="24"/>
        </w:rPr>
        <w:t>Journal of Fish Biology</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b/>
          <w:bCs/>
          <w:color w:val="000000" w:themeColor="text1"/>
          <w:sz w:val="24"/>
          <w:szCs w:val="24"/>
        </w:rPr>
        <w:t>11</w:t>
      </w:r>
      <w:r w:rsidR="00E35539"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color w:val="000000" w:themeColor="text1"/>
          <w:sz w:val="24"/>
          <w:szCs w:val="24"/>
        </w:rPr>
        <w:t>329-341.</w:t>
      </w:r>
    </w:p>
    <w:p w14:paraId="5B0A0D6C" w14:textId="77777777" w:rsidR="0031560A" w:rsidRPr="005D7D22" w:rsidRDefault="0031560A" w:rsidP="00BC5D7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 xml:space="preserve">Marhold, S. </w:t>
      </w:r>
      <w:r w:rsidR="00E35539" w:rsidRPr="005D7D22">
        <w:rPr>
          <w:rFonts w:ascii="Times New Roman" w:hAnsi="Times New Roman" w:cs="Times New Roman"/>
          <w:color w:val="000000" w:themeColor="text1"/>
          <w:sz w:val="24"/>
          <w:szCs w:val="24"/>
        </w:rPr>
        <w:t>&amp;</w:t>
      </w:r>
      <w:r w:rsidRPr="005D7D22">
        <w:rPr>
          <w:rFonts w:ascii="Times New Roman" w:hAnsi="Times New Roman" w:cs="Times New Roman"/>
          <w:color w:val="000000" w:themeColor="text1"/>
          <w:sz w:val="24"/>
          <w:szCs w:val="24"/>
        </w:rPr>
        <w:t xml:space="preserve"> Nagel</w:t>
      </w:r>
      <w:r w:rsidR="00E35539" w:rsidRPr="005D7D22">
        <w:rPr>
          <w:rFonts w:ascii="Times New Roman" w:hAnsi="Times New Roman" w:cs="Times New Roman"/>
          <w:color w:val="000000" w:themeColor="text1"/>
          <w:sz w:val="24"/>
          <w:szCs w:val="24"/>
        </w:rPr>
        <w:t>, A.</w:t>
      </w:r>
      <w:r w:rsidRPr="005D7D22">
        <w:rPr>
          <w:rFonts w:ascii="Times New Roman" w:hAnsi="Times New Roman" w:cs="Times New Roman"/>
          <w:color w:val="000000" w:themeColor="text1"/>
          <w:sz w:val="24"/>
          <w:szCs w:val="24"/>
        </w:rPr>
        <w:t xml:space="preserve"> </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1995</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The energetics of the common mole rat </w:t>
      </w:r>
      <w:r w:rsidRPr="005D7D22">
        <w:rPr>
          <w:rFonts w:ascii="Times New Roman" w:hAnsi="Times New Roman" w:cs="Times New Roman"/>
          <w:i/>
          <w:color w:val="000000" w:themeColor="text1"/>
          <w:sz w:val="24"/>
          <w:szCs w:val="24"/>
        </w:rPr>
        <w:t>Cryptomys</w:t>
      </w:r>
      <w:r w:rsidRPr="005D7D22">
        <w:rPr>
          <w:rFonts w:ascii="Times New Roman" w:hAnsi="Times New Roman" w:cs="Times New Roman"/>
          <w:color w:val="000000" w:themeColor="text1"/>
          <w:sz w:val="24"/>
          <w:szCs w:val="24"/>
        </w:rPr>
        <w:t xml:space="preserve">, a subterranean eusocial rodent from Zambia. </w:t>
      </w:r>
      <w:r w:rsidRPr="005D7D22">
        <w:rPr>
          <w:rFonts w:ascii="Times New Roman" w:hAnsi="Times New Roman" w:cs="Times New Roman"/>
          <w:i/>
          <w:color w:val="000000" w:themeColor="text1"/>
          <w:sz w:val="24"/>
          <w:szCs w:val="24"/>
        </w:rPr>
        <w:t>Journal of Comparative Physiology B-Biochemical Systemic and Environmental Physiology</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b/>
          <w:bCs/>
          <w:color w:val="000000" w:themeColor="text1"/>
          <w:sz w:val="24"/>
          <w:szCs w:val="24"/>
        </w:rPr>
        <w:t>164</w:t>
      </w:r>
      <w:r w:rsidR="00E35539"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color w:val="000000" w:themeColor="text1"/>
          <w:sz w:val="24"/>
          <w:szCs w:val="24"/>
        </w:rPr>
        <w:t>636-645.</w:t>
      </w:r>
    </w:p>
    <w:p w14:paraId="2BB1CE4A" w14:textId="77777777" w:rsidR="0031560A" w:rsidRDefault="0031560A" w:rsidP="00BC5D7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Millidine, K.J., Armstrong,</w:t>
      </w:r>
      <w:r w:rsidR="00E35539" w:rsidRPr="005D7D22">
        <w:rPr>
          <w:rFonts w:ascii="Times New Roman" w:hAnsi="Times New Roman" w:cs="Times New Roman"/>
          <w:color w:val="000000" w:themeColor="text1"/>
          <w:sz w:val="24"/>
          <w:szCs w:val="24"/>
        </w:rPr>
        <w:t xml:space="preserve"> J.D. &amp;</w:t>
      </w:r>
      <w:r w:rsidRPr="005D7D22">
        <w:rPr>
          <w:rFonts w:ascii="Times New Roman" w:hAnsi="Times New Roman" w:cs="Times New Roman"/>
          <w:color w:val="000000" w:themeColor="text1"/>
          <w:sz w:val="24"/>
          <w:szCs w:val="24"/>
        </w:rPr>
        <w:t xml:space="preserve"> Metcalfe</w:t>
      </w:r>
      <w:r w:rsidR="00E35539" w:rsidRPr="005D7D22">
        <w:rPr>
          <w:rFonts w:ascii="Times New Roman" w:hAnsi="Times New Roman" w:cs="Times New Roman"/>
          <w:color w:val="000000" w:themeColor="text1"/>
          <w:sz w:val="24"/>
          <w:szCs w:val="24"/>
        </w:rPr>
        <w:t>, N.B</w:t>
      </w:r>
      <w:r w:rsidRPr="005D7D22">
        <w:rPr>
          <w:rFonts w:ascii="Times New Roman" w:hAnsi="Times New Roman" w:cs="Times New Roman"/>
          <w:color w:val="000000" w:themeColor="text1"/>
          <w:sz w:val="24"/>
          <w:szCs w:val="24"/>
        </w:rPr>
        <w:t xml:space="preserve">. </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2006</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Presence of shelter reduces maintenance metabolism of juvenile salmon. </w:t>
      </w:r>
      <w:r w:rsidRPr="005D7D22">
        <w:rPr>
          <w:rFonts w:ascii="Times New Roman" w:hAnsi="Times New Roman" w:cs="Times New Roman"/>
          <w:i/>
          <w:color w:val="000000" w:themeColor="text1"/>
          <w:sz w:val="24"/>
          <w:szCs w:val="24"/>
        </w:rPr>
        <w:t>Functional Ecology</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b/>
          <w:bCs/>
          <w:color w:val="000000" w:themeColor="text1"/>
          <w:sz w:val="24"/>
          <w:szCs w:val="24"/>
        </w:rPr>
        <w:t>20</w:t>
      </w:r>
      <w:r w:rsidR="00E35539"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color w:val="000000" w:themeColor="text1"/>
          <w:sz w:val="24"/>
          <w:szCs w:val="24"/>
        </w:rPr>
        <w:t>839-845.</w:t>
      </w:r>
    </w:p>
    <w:p w14:paraId="5F43AF7E" w14:textId="77777777" w:rsidR="00607D94" w:rsidRDefault="00607D94" w:rsidP="00BC5D7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sidRPr="00607D94">
        <w:rPr>
          <w:rFonts w:ascii="Times New Roman" w:hAnsi="Times New Roman" w:cs="Times New Roman"/>
          <w:color w:val="000000" w:themeColor="text1"/>
          <w:sz w:val="24"/>
          <w:szCs w:val="24"/>
        </w:rPr>
        <w:t>Nässberger</w:t>
      </w:r>
      <w:r>
        <w:rPr>
          <w:rFonts w:ascii="Times New Roman" w:hAnsi="Times New Roman" w:cs="Times New Roman"/>
          <w:color w:val="000000" w:themeColor="text1"/>
          <w:sz w:val="24"/>
          <w:szCs w:val="24"/>
        </w:rPr>
        <w:t xml:space="preserve"> L.</w:t>
      </w:r>
      <w:r w:rsidRPr="00607D94">
        <w:rPr>
          <w:rFonts w:ascii="Times New Roman" w:hAnsi="Times New Roman" w:cs="Times New Roman"/>
          <w:color w:val="000000" w:themeColor="text1"/>
          <w:sz w:val="24"/>
          <w:szCs w:val="24"/>
        </w:rPr>
        <w:t xml:space="preserve"> &amp; Monti</w:t>
      </w:r>
      <w:r>
        <w:rPr>
          <w:rFonts w:ascii="Times New Roman" w:hAnsi="Times New Roman" w:cs="Times New Roman"/>
          <w:color w:val="000000" w:themeColor="text1"/>
          <w:sz w:val="24"/>
          <w:szCs w:val="24"/>
        </w:rPr>
        <w:t>. M. (1984)</w:t>
      </w:r>
      <w:r w:rsidRPr="00607D94">
        <w:rPr>
          <w:rFonts w:ascii="Times New Roman" w:hAnsi="Times New Roman" w:cs="Times New Roman"/>
          <w:color w:val="000000" w:themeColor="text1"/>
          <w:sz w:val="24"/>
          <w:szCs w:val="24"/>
        </w:rPr>
        <w:t xml:space="preserve"> Assessment of overall metabolism in</w:t>
      </w:r>
      <w:r>
        <w:rPr>
          <w:rFonts w:ascii="Times New Roman" w:hAnsi="Times New Roman" w:cs="Times New Roman"/>
          <w:color w:val="000000" w:themeColor="text1"/>
          <w:sz w:val="24"/>
          <w:szCs w:val="24"/>
        </w:rPr>
        <w:t xml:space="preserve"> </w:t>
      </w:r>
      <w:r w:rsidRPr="00C835B4">
        <w:rPr>
          <w:rFonts w:ascii="Times New Roman" w:hAnsi="Times New Roman" w:cs="Times New Roman"/>
          <w:i/>
          <w:color w:val="000000" w:themeColor="text1"/>
          <w:sz w:val="24"/>
          <w:szCs w:val="24"/>
        </w:rPr>
        <w:t>Amoeba proteus</w:t>
      </w:r>
      <w:r w:rsidRPr="00607D94">
        <w:rPr>
          <w:rFonts w:ascii="Times New Roman" w:hAnsi="Times New Roman" w:cs="Times New Roman"/>
          <w:color w:val="000000" w:themeColor="text1"/>
          <w:sz w:val="24"/>
          <w:szCs w:val="24"/>
        </w:rPr>
        <w:t xml:space="preserve"> measured by a microcalorimetric method. </w:t>
      </w:r>
      <w:r w:rsidRPr="00607D94">
        <w:rPr>
          <w:rFonts w:ascii="Times New Roman" w:hAnsi="Times New Roman" w:cs="Times New Roman"/>
          <w:i/>
          <w:color w:val="000000" w:themeColor="text1"/>
          <w:sz w:val="24"/>
          <w:szCs w:val="24"/>
        </w:rPr>
        <w:t>Protoplasma</w:t>
      </w:r>
      <w:r w:rsidRPr="00607D9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C835B4">
        <w:rPr>
          <w:rFonts w:ascii="Times New Roman" w:hAnsi="Times New Roman" w:cs="Times New Roman"/>
          <w:b/>
          <w:color w:val="000000" w:themeColor="text1"/>
          <w:sz w:val="24"/>
          <w:szCs w:val="24"/>
        </w:rPr>
        <w:t>123</w:t>
      </w:r>
      <w:r w:rsidRPr="00607D94">
        <w:rPr>
          <w:rFonts w:ascii="Times New Roman" w:hAnsi="Times New Roman" w:cs="Times New Roman"/>
          <w:color w:val="000000" w:themeColor="text1"/>
          <w:sz w:val="24"/>
          <w:szCs w:val="24"/>
        </w:rPr>
        <w:t>, 135–139</w:t>
      </w:r>
      <w:r>
        <w:rPr>
          <w:rFonts w:ascii="Times New Roman" w:hAnsi="Times New Roman" w:cs="Times New Roman"/>
          <w:color w:val="000000" w:themeColor="text1"/>
          <w:sz w:val="24"/>
          <w:szCs w:val="24"/>
        </w:rPr>
        <w:t>.</w:t>
      </w:r>
    </w:p>
    <w:p w14:paraId="42B060F8" w14:textId="77777777" w:rsidR="00DF323E" w:rsidRDefault="00DF323E" w:rsidP="00BC5D71">
      <w:pPr>
        <w:autoSpaceDE w:val="0"/>
        <w:autoSpaceDN w:val="0"/>
        <w:adjustRightInd w:val="0"/>
        <w:spacing w:after="0" w:line="480" w:lineRule="auto"/>
        <w:ind w:left="720" w:hanging="720"/>
      </w:pPr>
      <w:r>
        <w:rPr>
          <w:rFonts w:ascii="Times New Roman" w:hAnsi="Times New Roman" w:cs="Times New Roman"/>
          <w:color w:val="000000" w:themeColor="text1"/>
          <w:sz w:val="24"/>
          <w:szCs w:val="24"/>
        </w:rPr>
        <w:t xml:space="preserve">Pijanowska, J., &amp; Kowalczewski, A. (1997). Predators can induce swarming behaviour and locomotory responses in </w:t>
      </w:r>
      <w:r w:rsidRPr="00DF323E">
        <w:rPr>
          <w:rFonts w:ascii="Times New Roman" w:hAnsi="Times New Roman" w:cs="Times New Roman"/>
          <w:i/>
          <w:color w:val="000000" w:themeColor="text1"/>
          <w:sz w:val="24"/>
          <w:szCs w:val="24"/>
        </w:rPr>
        <w:t>Daphnia</w:t>
      </w:r>
      <w:r>
        <w:rPr>
          <w:rFonts w:ascii="Times New Roman" w:hAnsi="Times New Roman" w:cs="Times New Roman"/>
          <w:color w:val="000000" w:themeColor="text1"/>
          <w:sz w:val="24"/>
          <w:szCs w:val="24"/>
        </w:rPr>
        <w:t xml:space="preserve">. </w:t>
      </w:r>
      <w:r w:rsidRPr="00DF323E">
        <w:rPr>
          <w:rFonts w:ascii="Times New Roman" w:hAnsi="Times New Roman" w:cs="Times New Roman"/>
          <w:i/>
          <w:color w:val="000000" w:themeColor="text1"/>
          <w:sz w:val="24"/>
          <w:szCs w:val="24"/>
        </w:rPr>
        <w:t>Freshwater Biology</w:t>
      </w:r>
      <w:r>
        <w:rPr>
          <w:rFonts w:ascii="Times New Roman" w:hAnsi="Times New Roman" w:cs="Times New Roman"/>
          <w:color w:val="000000" w:themeColor="text1"/>
          <w:sz w:val="24"/>
          <w:szCs w:val="24"/>
        </w:rPr>
        <w:t xml:space="preserve">, </w:t>
      </w:r>
      <w:r w:rsidRPr="00DF323E">
        <w:rPr>
          <w:rFonts w:ascii="Times New Roman" w:hAnsi="Times New Roman" w:cs="Times New Roman"/>
          <w:b/>
          <w:color w:val="000000" w:themeColor="text1"/>
          <w:sz w:val="24"/>
          <w:szCs w:val="24"/>
        </w:rPr>
        <w:t>37,</w:t>
      </w:r>
      <w:r>
        <w:rPr>
          <w:rFonts w:ascii="Times New Roman" w:hAnsi="Times New Roman" w:cs="Times New Roman"/>
          <w:color w:val="000000" w:themeColor="text1"/>
          <w:sz w:val="24"/>
          <w:szCs w:val="24"/>
        </w:rPr>
        <w:t xml:space="preserve"> 649-656.</w:t>
      </w:r>
    </w:p>
    <w:p w14:paraId="0384EF07" w14:textId="77777777" w:rsidR="0031560A" w:rsidRDefault="00DF323E" w:rsidP="00BC5D7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 xml:space="preserve"> </w:t>
      </w:r>
      <w:r w:rsidR="0031560A" w:rsidRPr="005D7D22">
        <w:rPr>
          <w:rFonts w:ascii="Times New Roman" w:hAnsi="Times New Roman" w:cs="Times New Roman"/>
          <w:color w:val="000000" w:themeColor="text1"/>
          <w:sz w:val="24"/>
          <w:szCs w:val="24"/>
        </w:rPr>
        <w:t>Pinheiro, J., Bates</w:t>
      </w:r>
      <w:r w:rsidR="00E35539" w:rsidRPr="005D7D22">
        <w:rPr>
          <w:rFonts w:ascii="Times New Roman" w:hAnsi="Times New Roman" w:cs="Times New Roman"/>
          <w:color w:val="000000" w:themeColor="text1"/>
          <w:sz w:val="24"/>
          <w:szCs w:val="24"/>
        </w:rPr>
        <w:t xml:space="preserve"> D</w:t>
      </w:r>
      <w:r w:rsidR="00C835B4">
        <w:rPr>
          <w:rFonts w:ascii="Times New Roman" w:hAnsi="Times New Roman" w:cs="Times New Roman"/>
          <w:color w:val="000000" w:themeColor="text1"/>
          <w:sz w:val="24"/>
          <w:szCs w:val="24"/>
        </w:rPr>
        <w:t>.</w:t>
      </w:r>
      <w:r w:rsidR="0031560A" w:rsidRPr="005D7D22">
        <w:rPr>
          <w:rFonts w:ascii="Times New Roman" w:hAnsi="Times New Roman" w:cs="Times New Roman"/>
          <w:color w:val="000000" w:themeColor="text1"/>
          <w:sz w:val="24"/>
          <w:szCs w:val="24"/>
        </w:rPr>
        <w:t>, DebRoy,</w:t>
      </w:r>
      <w:r w:rsidR="00E35539" w:rsidRPr="005D7D22">
        <w:rPr>
          <w:rFonts w:ascii="Times New Roman" w:hAnsi="Times New Roman" w:cs="Times New Roman"/>
          <w:color w:val="000000" w:themeColor="text1"/>
          <w:sz w:val="24"/>
          <w:szCs w:val="24"/>
        </w:rPr>
        <w:t xml:space="preserve"> S.,</w:t>
      </w:r>
      <w:r w:rsidR="0031560A" w:rsidRPr="005D7D22">
        <w:rPr>
          <w:rFonts w:ascii="Times New Roman" w:hAnsi="Times New Roman" w:cs="Times New Roman"/>
          <w:color w:val="000000" w:themeColor="text1"/>
          <w:sz w:val="24"/>
          <w:szCs w:val="24"/>
        </w:rPr>
        <w:t xml:space="preserve"> Sarkar,</w:t>
      </w:r>
      <w:r w:rsidR="00E35539" w:rsidRPr="005D7D22">
        <w:rPr>
          <w:rFonts w:ascii="Times New Roman" w:hAnsi="Times New Roman" w:cs="Times New Roman"/>
          <w:color w:val="000000" w:themeColor="text1"/>
          <w:sz w:val="24"/>
          <w:szCs w:val="24"/>
        </w:rPr>
        <w:t xml:space="preserve"> D. &amp;</w:t>
      </w:r>
      <w:r w:rsidR="0031560A" w:rsidRPr="005D7D22">
        <w:rPr>
          <w:rFonts w:ascii="Times New Roman" w:hAnsi="Times New Roman" w:cs="Times New Roman"/>
          <w:color w:val="000000" w:themeColor="text1"/>
          <w:sz w:val="24"/>
          <w:szCs w:val="24"/>
        </w:rPr>
        <w:t xml:space="preserve"> R.C. Team. </w:t>
      </w:r>
      <w:r w:rsidR="00E35539" w:rsidRPr="005D7D22">
        <w:rPr>
          <w:rFonts w:ascii="Times New Roman" w:hAnsi="Times New Roman" w:cs="Times New Roman"/>
          <w:color w:val="000000" w:themeColor="text1"/>
          <w:sz w:val="24"/>
          <w:szCs w:val="24"/>
        </w:rPr>
        <w:t>(</w:t>
      </w:r>
      <w:r w:rsidR="0031560A" w:rsidRPr="005D7D22">
        <w:rPr>
          <w:rFonts w:ascii="Times New Roman" w:hAnsi="Times New Roman" w:cs="Times New Roman"/>
          <w:color w:val="000000" w:themeColor="text1"/>
          <w:sz w:val="24"/>
          <w:szCs w:val="24"/>
        </w:rPr>
        <w:t>2009</w:t>
      </w:r>
      <w:r w:rsidR="00E35539" w:rsidRPr="005D7D22">
        <w:rPr>
          <w:rFonts w:ascii="Times New Roman" w:hAnsi="Times New Roman" w:cs="Times New Roman"/>
          <w:color w:val="000000" w:themeColor="text1"/>
          <w:sz w:val="24"/>
          <w:szCs w:val="24"/>
        </w:rPr>
        <w:t>)</w:t>
      </w:r>
      <w:r w:rsidR="0031560A" w:rsidRPr="005D7D22">
        <w:rPr>
          <w:rFonts w:ascii="Times New Roman" w:hAnsi="Times New Roman" w:cs="Times New Roman"/>
          <w:color w:val="000000" w:themeColor="text1"/>
          <w:sz w:val="24"/>
          <w:szCs w:val="24"/>
        </w:rPr>
        <w:t xml:space="preserve"> nlme: linear and nonlinear mixed effects models. Available from </w:t>
      </w:r>
      <w:r w:rsidR="00607D94" w:rsidRPr="00C835B4">
        <w:rPr>
          <w:rFonts w:ascii="Times New Roman" w:hAnsi="Times New Roman" w:cs="Times New Roman"/>
          <w:color w:val="000000" w:themeColor="text1"/>
          <w:sz w:val="24"/>
          <w:szCs w:val="24"/>
        </w:rPr>
        <w:t>http://cran.r-project.org/web/packages/nlme/index.html</w:t>
      </w:r>
      <w:r w:rsidR="0031560A" w:rsidRPr="005D7D22">
        <w:rPr>
          <w:rFonts w:ascii="Times New Roman" w:hAnsi="Times New Roman" w:cs="Times New Roman"/>
          <w:color w:val="000000" w:themeColor="text1"/>
          <w:sz w:val="24"/>
          <w:szCs w:val="24"/>
        </w:rPr>
        <w:t>.</w:t>
      </w:r>
    </w:p>
    <w:p w14:paraId="1DD2865C" w14:textId="77777777" w:rsidR="00607D94" w:rsidRPr="005D7D22" w:rsidRDefault="00607D94" w:rsidP="00BC5D7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sidRPr="009C3838">
        <w:rPr>
          <w:rFonts w:ascii="Times New Roman" w:hAnsi="Times New Roman" w:cs="Times New Roman"/>
          <w:color w:val="000000" w:themeColor="text1"/>
          <w:sz w:val="24"/>
          <w:szCs w:val="24"/>
        </w:rPr>
        <w:t xml:space="preserve">Roff J.C. (1973) Oxygen consumption of </w:t>
      </w:r>
      <w:r w:rsidRPr="009C3838">
        <w:rPr>
          <w:rFonts w:ascii="Times New Roman" w:hAnsi="Times New Roman" w:cs="Times New Roman"/>
          <w:i/>
          <w:color w:val="000000" w:themeColor="text1"/>
          <w:sz w:val="24"/>
          <w:szCs w:val="24"/>
        </w:rPr>
        <w:t>Limnocalanus</w:t>
      </w:r>
      <w:r w:rsidR="009C3838" w:rsidRPr="009C3838">
        <w:rPr>
          <w:rFonts w:ascii="Times New Roman" w:hAnsi="Times New Roman" w:cs="Times New Roman"/>
          <w:i/>
          <w:color w:val="000000" w:themeColor="text1"/>
          <w:sz w:val="24"/>
          <w:szCs w:val="24"/>
        </w:rPr>
        <w:t xml:space="preserve"> </w:t>
      </w:r>
      <w:r w:rsidRPr="009C3838">
        <w:rPr>
          <w:rFonts w:ascii="Times New Roman" w:hAnsi="Times New Roman" w:cs="Times New Roman"/>
          <w:i/>
          <w:color w:val="000000" w:themeColor="text1"/>
          <w:sz w:val="24"/>
          <w:szCs w:val="24"/>
        </w:rPr>
        <w:t xml:space="preserve">macrurus </w:t>
      </w:r>
      <w:r w:rsidRPr="009C3838">
        <w:rPr>
          <w:rFonts w:ascii="Times New Roman" w:hAnsi="Times New Roman" w:cs="Times New Roman"/>
          <w:color w:val="000000" w:themeColor="text1"/>
          <w:sz w:val="24"/>
          <w:szCs w:val="24"/>
        </w:rPr>
        <w:t xml:space="preserve">Sars (Calanoida. Copepoda) in relation to environmental conditions. </w:t>
      </w:r>
      <w:r w:rsidR="00C835B4" w:rsidRPr="00C835B4">
        <w:rPr>
          <w:rFonts w:ascii="Times New Roman" w:hAnsi="Times New Roman" w:cs="Times New Roman"/>
          <w:i/>
          <w:color w:val="000000" w:themeColor="text1"/>
          <w:sz w:val="24"/>
          <w:szCs w:val="24"/>
        </w:rPr>
        <w:t>Canadian Journal of Zoology</w:t>
      </w:r>
      <w:r w:rsidR="00C835B4">
        <w:rPr>
          <w:rFonts w:ascii="Times New Roman" w:hAnsi="Times New Roman" w:cs="Times New Roman"/>
          <w:color w:val="000000" w:themeColor="text1"/>
          <w:sz w:val="24"/>
          <w:szCs w:val="24"/>
        </w:rPr>
        <w:t xml:space="preserve">, </w:t>
      </w:r>
      <w:r w:rsidRPr="009C3838">
        <w:rPr>
          <w:rFonts w:ascii="Times New Roman" w:hAnsi="Times New Roman" w:cs="Times New Roman"/>
          <w:b/>
          <w:color w:val="000000" w:themeColor="text1"/>
          <w:sz w:val="24"/>
          <w:szCs w:val="24"/>
        </w:rPr>
        <w:t>51</w:t>
      </w:r>
      <w:r w:rsidR="009C3838" w:rsidRPr="009C3838">
        <w:rPr>
          <w:rFonts w:ascii="Times New Roman" w:hAnsi="Times New Roman" w:cs="Times New Roman"/>
          <w:color w:val="000000" w:themeColor="text1"/>
          <w:sz w:val="24"/>
          <w:szCs w:val="24"/>
        </w:rPr>
        <w:t>, 877</w:t>
      </w:r>
      <w:r w:rsidR="009C3838" w:rsidRPr="00607D94">
        <w:rPr>
          <w:rFonts w:ascii="Times New Roman" w:hAnsi="Times New Roman" w:cs="Times New Roman"/>
          <w:color w:val="000000" w:themeColor="text1"/>
          <w:sz w:val="24"/>
          <w:szCs w:val="24"/>
        </w:rPr>
        <w:t>–</w:t>
      </w:r>
      <w:r w:rsidRPr="009C3838">
        <w:rPr>
          <w:rFonts w:ascii="Times New Roman" w:hAnsi="Times New Roman" w:cs="Times New Roman"/>
          <w:color w:val="000000" w:themeColor="text1"/>
          <w:sz w:val="24"/>
          <w:szCs w:val="24"/>
        </w:rPr>
        <w:t>885.</w:t>
      </w:r>
    </w:p>
    <w:p w14:paraId="30792E58" w14:textId="77777777" w:rsidR="0031560A" w:rsidRDefault="0031560A" w:rsidP="00BC5D71">
      <w:pPr>
        <w:autoSpaceDE w:val="0"/>
        <w:autoSpaceDN w:val="0"/>
        <w:adjustRightInd w:val="0"/>
        <w:spacing w:after="0" w:line="480" w:lineRule="auto"/>
        <w:ind w:left="360" w:hanging="360"/>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 xml:space="preserve">R Development Core Team. 2012. R: A language and environment for statistical computing. R Foundation for statistical computing, Vienna, Austria. ISBN 3-900051-07-0, URL </w:t>
      </w:r>
      <w:hyperlink r:id="rId8" w:history="1">
        <w:r w:rsidRPr="005D7D22">
          <w:rPr>
            <w:rStyle w:val="Hyperlink"/>
            <w:rFonts w:ascii="Times New Roman" w:hAnsi="Times New Roman" w:cs="Times New Roman"/>
            <w:color w:val="000000" w:themeColor="text1"/>
            <w:sz w:val="24"/>
            <w:szCs w:val="24"/>
          </w:rPr>
          <w:t>http://www.R-project.org</w:t>
        </w:r>
      </w:hyperlink>
      <w:r w:rsidRPr="005D7D22">
        <w:rPr>
          <w:rFonts w:ascii="Times New Roman" w:hAnsi="Times New Roman" w:cs="Times New Roman"/>
          <w:color w:val="000000" w:themeColor="text1"/>
          <w:sz w:val="24"/>
          <w:szCs w:val="24"/>
        </w:rPr>
        <w:t>.</w:t>
      </w:r>
    </w:p>
    <w:p w14:paraId="33F3C547" w14:textId="77777777" w:rsidR="00C835B4" w:rsidRDefault="00607D94" w:rsidP="00BC5D7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sidRPr="009C3838">
        <w:rPr>
          <w:rFonts w:ascii="Times New Roman" w:hAnsi="Times New Roman" w:cs="Times New Roman"/>
          <w:color w:val="000000" w:themeColor="text1"/>
          <w:sz w:val="24"/>
          <w:szCs w:val="24"/>
        </w:rPr>
        <w:t xml:space="preserve">Satomi M. &amp; Pomeroy L.R. (1965) Respiration and phosphorus excretion in some marine populations. </w:t>
      </w:r>
      <w:r w:rsidRPr="004D32F8">
        <w:rPr>
          <w:rFonts w:ascii="Times New Roman" w:hAnsi="Times New Roman" w:cs="Times New Roman"/>
          <w:i/>
          <w:color w:val="000000" w:themeColor="text1"/>
          <w:sz w:val="24"/>
          <w:szCs w:val="24"/>
        </w:rPr>
        <w:t>Ecolog</w:t>
      </w:r>
      <w:r w:rsidR="00C835B4">
        <w:rPr>
          <w:rFonts w:ascii="Times New Roman" w:hAnsi="Times New Roman" w:cs="Times New Roman"/>
          <w:i/>
          <w:color w:val="000000" w:themeColor="text1"/>
          <w:sz w:val="24"/>
          <w:szCs w:val="24"/>
        </w:rPr>
        <w:t xml:space="preserve">y, </w:t>
      </w:r>
      <w:r w:rsidRPr="004D32F8">
        <w:rPr>
          <w:rFonts w:ascii="Times New Roman" w:hAnsi="Times New Roman" w:cs="Times New Roman"/>
          <w:b/>
          <w:color w:val="000000" w:themeColor="text1"/>
          <w:sz w:val="24"/>
          <w:szCs w:val="24"/>
        </w:rPr>
        <w:t>46</w:t>
      </w:r>
      <w:r w:rsidRPr="009C3838">
        <w:rPr>
          <w:rFonts w:ascii="Times New Roman" w:hAnsi="Times New Roman" w:cs="Times New Roman"/>
          <w:color w:val="000000" w:themeColor="text1"/>
          <w:sz w:val="24"/>
          <w:szCs w:val="24"/>
        </w:rPr>
        <w:t>, 877-881.</w:t>
      </w:r>
    </w:p>
    <w:p w14:paraId="29E4106F" w14:textId="77777777" w:rsidR="0031560A" w:rsidRPr="005D7D22" w:rsidRDefault="0031560A" w:rsidP="00BC5D7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lastRenderedPageBreak/>
        <w:t>Scantlebury, M., Waterman,</w:t>
      </w:r>
      <w:r w:rsidR="00E35539" w:rsidRPr="005D7D22">
        <w:rPr>
          <w:rFonts w:ascii="Times New Roman" w:hAnsi="Times New Roman" w:cs="Times New Roman"/>
          <w:color w:val="000000" w:themeColor="text1"/>
          <w:sz w:val="24"/>
          <w:szCs w:val="24"/>
        </w:rPr>
        <w:t xml:space="preserve"> J.M., </w:t>
      </w:r>
      <w:r w:rsidRPr="005D7D22">
        <w:rPr>
          <w:rFonts w:ascii="Times New Roman" w:hAnsi="Times New Roman" w:cs="Times New Roman"/>
          <w:color w:val="000000" w:themeColor="text1"/>
          <w:sz w:val="24"/>
          <w:szCs w:val="24"/>
        </w:rPr>
        <w:t>Hillegass,</w:t>
      </w:r>
      <w:r w:rsidR="00E35539" w:rsidRPr="005D7D22">
        <w:rPr>
          <w:rFonts w:ascii="Times New Roman" w:hAnsi="Times New Roman" w:cs="Times New Roman"/>
          <w:color w:val="000000" w:themeColor="text1"/>
          <w:sz w:val="24"/>
          <w:szCs w:val="24"/>
        </w:rPr>
        <w:t xml:space="preserve"> M.,</w:t>
      </w:r>
      <w:r w:rsidRPr="005D7D22">
        <w:rPr>
          <w:rFonts w:ascii="Times New Roman" w:hAnsi="Times New Roman" w:cs="Times New Roman"/>
          <w:color w:val="000000" w:themeColor="text1"/>
          <w:sz w:val="24"/>
          <w:szCs w:val="24"/>
        </w:rPr>
        <w:t xml:space="preserve"> Speakman,</w:t>
      </w:r>
      <w:r w:rsidR="00E35539" w:rsidRPr="005D7D22">
        <w:rPr>
          <w:rFonts w:ascii="Times New Roman" w:hAnsi="Times New Roman" w:cs="Times New Roman"/>
          <w:color w:val="000000" w:themeColor="text1"/>
          <w:sz w:val="24"/>
          <w:szCs w:val="24"/>
        </w:rPr>
        <w:t xml:space="preserve"> J.R. &amp;</w:t>
      </w:r>
      <w:r w:rsidRPr="005D7D22">
        <w:rPr>
          <w:rFonts w:ascii="Times New Roman" w:hAnsi="Times New Roman" w:cs="Times New Roman"/>
          <w:color w:val="000000" w:themeColor="text1"/>
          <w:sz w:val="24"/>
          <w:szCs w:val="24"/>
        </w:rPr>
        <w:t xml:space="preserve"> Bennett</w:t>
      </w:r>
      <w:r w:rsidR="00E35539" w:rsidRPr="005D7D22">
        <w:rPr>
          <w:rFonts w:ascii="Times New Roman" w:hAnsi="Times New Roman" w:cs="Times New Roman"/>
          <w:color w:val="000000" w:themeColor="text1"/>
          <w:sz w:val="24"/>
          <w:szCs w:val="24"/>
        </w:rPr>
        <w:t>, N.C</w:t>
      </w:r>
      <w:r w:rsidRPr="005D7D22">
        <w:rPr>
          <w:rFonts w:ascii="Times New Roman" w:hAnsi="Times New Roman" w:cs="Times New Roman"/>
          <w:color w:val="000000" w:themeColor="text1"/>
          <w:sz w:val="24"/>
          <w:szCs w:val="24"/>
        </w:rPr>
        <w:t xml:space="preserve">. </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2007</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Energetic costs of parasitism in the Cape ground squirrel </w:t>
      </w:r>
      <w:r w:rsidRPr="005D7D22">
        <w:rPr>
          <w:rFonts w:ascii="Times New Roman" w:hAnsi="Times New Roman" w:cs="Times New Roman"/>
          <w:i/>
          <w:color w:val="000000" w:themeColor="text1"/>
          <w:sz w:val="24"/>
          <w:szCs w:val="24"/>
        </w:rPr>
        <w:t>Xerus inauris</w:t>
      </w:r>
      <w:r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i/>
          <w:color w:val="000000" w:themeColor="text1"/>
          <w:sz w:val="24"/>
          <w:szCs w:val="24"/>
        </w:rPr>
        <w:t>Proceedings of the Royal Society B</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b/>
          <w:bCs/>
          <w:color w:val="000000" w:themeColor="text1"/>
          <w:sz w:val="24"/>
          <w:szCs w:val="24"/>
        </w:rPr>
        <w:t>274</w:t>
      </w:r>
      <w:r w:rsidR="00E35539"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color w:val="000000" w:themeColor="text1"/>
          <w:sz w:val="24"/>
          <w:szCs w:val="24"/>
        </w:rPr>
        <w:t>2169-2177.</w:t>
      </w:r>
    </w:p>
    <w:p w14:paraId="2D572B6C" w14:textId="77777777" w:rsidR="0031560A" w:rsidRDefault="0031560A" w:rsidP="00BC5D7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sidRPr="008A339A">
        <w:rPr>
          <w:rFonts w:ascii="Times New Roman" w:hAnsi="Times New Roman" w:cs="Times New Roman"/>
          <w:color w:val="000000" w:themeColor="text1"/>
          <w:sz w:val="24"/>
          <w:szCs w:val="24"/>
          <w:lang w:val="en-US"/>
        </w:rPr>
        <w:t>Schleuter, D., Haertel-Borer</w:t>
      </w:r>
      <w:r w:rsidR="00E35539" w:rsidRPr="008A339A">
        <w:rPr>
          <w:rFonts w:ascii="Times New Roman" w:hAnsi="Times New Roman" w:cs="Times New Roman"/>
          <w:color w:val="000000" w:themeColor="text1"/>
          <w:sz w:val="24"/>
          <w:szCs w:val="24"/>
          <w:lang w:val="en-US"/>
        </w:rPr>
        <w:t>, S.,</w:t>
      </w:r>
      <w:r w:rsidRPr="008A339A">
        <w:rPr>
          <w:rFonts w:ascii="Times New Roman" w:hAnsi="Times New Roman" w:cs="Times New Roman"/>
          <w:color w:val="000000" w:themeColor="text1"/>
          <w:sz w:val="24"/>
          <w:szCs w:val="24"/>
          <w:lang w:val="en-US"/>
        </w:rPr>
        <w:t xml:space="preserve"> Fischer,</w:t>
      </w:r>
      <w:r w:rsidR="00E35539" w:rsidRPr="008A339A">
        <w:rPr>
          <w:rFonts w:ascii="Times New Roman" w:hAnsi="Times New Roman" w:cs="Times New Roman"/>
          <w:color w:val="000000" w:themeColor="text1"/>
          <w:sz w:val="24"/>
          <w:szCs w:val="24"/>
          <w:lang w:val="en-US"/>
        </w:rPr>
        <w:t xml:space="preserve"> P. &amp;</w:t>
      </w:r>
      <w:r w:rsidRPr="008A339A">
        <w:rPr>
          <w:rFonts w:ascii="Times New Roman" w:hAnsi="Times New Roman" w:cs="Times New Roman"/>
          <w:color w:val="000000" w:themeColor="text1"/>
          <w:sz w:val="24"/>
          <w:szCs w:val="24"/>
          <w:lang w:val="en-US"/>
        </w:rPr>
        <w:t xml:space="preserve"> Eckmann</w:t>
      </w:r>
      <w:r w:rsidR="00E35539" w:rsidRPr="008A339A">
        <w:rPr>
          <w:rFonts w:ascii="Times New Roman" w:hAnsi="Times New Roman" w:cs="Times New Roman"/>
          <w:color w:val="000000" w:themeColor="text1"/>
          <w:sz w:val="24"/>
          <w:szCs w:val="24"/>
          <w:lang w:val="en-US"/>
        </w:rPr>
        <w:t>, R.</w:t>
      </w:r>
      <w:r w:rsidRPr="008A339A">
        <w:rPr>
          <w:rFonts w:ascii="Times New Roman" w:hAnsi="Times New Roman" w:cs="Times New Roman"/>
          <w:color w:val="000000" w:themeColor="text1"/>
          <w:sz w:val="24"/>
          <w:szCs w:val="24"/>
          <w:lang w:val="en-US"/>
        </w:rPr>
        <w:t xml:space="preserve"> </w:t>
      </w:r>
      <w:r w:rsidR="00E35539" w:rsidRPr="008A339A">
        <w:rPr>
          <w:rFonts w:ascii="Times New Roman" w:hAnsi="Times New Roman" w:cs="Times New Roman"/>
          <w:color w:val="000000" w:themeColor="text1"/>
          <w:sz w:val="24"/>
          <w:szCs w:val="24"/>
          <w:lang w:val="en-US"/>
        </w:rPr>
        <w:t>(</w:t>
      </w:r>
      <w:r w:rsidRPr="005D7D22">
        <w:rPr>
          <w:rFonts w:ascii="Times New Roman" w:hAnsi="Times New Roman" w:cs="Times New Roman"/>
          <w:color w:val="000000" w:themeColor="text1"/>
          <w:sz w:val="24"/>
          <w:szCs w:val="24"/>
        </w:rPr>
        <w:t>2007</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Respiration rates of Eurasian perch </w:t>
      </w:r>
      <w:r w:rsidRPr="005D7D22">
        <w:rPr>
          <w:rFonts w:ascii="Times New Roman" w:hAnsi="Times New Roman" w:cs="Times New Roman"/>
          <w:i/>
          <w:color w:val="000000" w:themeColor="text1"/>
          <w:sz w:val="24"/>
          <w:szCs w:val="24"/>
        </w:rPr>
        <w:t>Perca fluviatilis</w:t>
      </w:r>
      <w:r w:rsidRPr="005D7D22">
        <w:rPr>
          <w:rFonts w:ascii="Times New Roman" w:hAnsi="Times New Roman" w:cs="Times New Roman"/>
          <w:color w:val="000000" w:themeColor="text1"/>
          <w:sz w:val="24"/>
          <w:szCs w:val="24"/>
        </w:rPr>
        <w:t xml:space="preserve"> and ruffe: lower energy costs in groups. </w:t>
      </w:r>
      <w:r w:rsidRPr="005D7D22">
        <w:rPr>
          <w:rFonts w:ascii="Times New Roman" w:hAnsi="Times New Roman" w:cs="Times New Roman"/>
          <w:i/>
          <w:color w:val="000000" w:themeColor="text1"/>
          <w:sz w:val="24"/>
          <w:szCs w:val="24"/>
        </w:rPr>
        <w:t>Transactions of the American Fisheries Society</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b/>
          <w:bCs/>
          <w:color w:val="000000" w:themeColor="text1"/>
          <w:sz w:val="24"/>
          <w:szCs w:val="24"/>
        </w:rPr>
        <w:t>136</w:t>
      </w:r>
      <w:r w:rsidR="00E35539" w:rsidRPr="005D7D22">
        <w:rPr>
          <w:rFonts w:ascii="Times New Roman" w:hAnsi="Times New Roman" w:cs="Times New Roman"/>
          <w:b/>
          <w:bCs/>
          <w:color w:val="000000" w:themeColor="text1"/>
          <w:sz w:val="24"/>
          <w:szCs w:val="24"/>
        </w:rPr>
        <w:t xml:space="preserve">, </w:t>
      </w:r>
      <w:r w:rsidRPr="005D7D22">
        <w:rPr>
          <w:rFonts w:ascii="Times New Roman" w:hAnsi="Times New Roman" w:cs="Times New Roman"/>
          <w:color w:val="000000" w:themeColor="text1"/>
          <w:sz w:val="24"/>
          <w:szCs w:val="24"/>
        </w:rPr>
        <w:t>43-55.</w:t>
      </w:r>
    </w:p>
    <w:p w14:paraId="04299173" w14:textId="77777777" w:rsidR="00454649" w:rsidRPr="005D7D22" w:rsidRDefault="00454649" w:rsidP="00BC5D71">
      <w:pPr>
        <w:spacing w:after="0" w:line="480" w:lineRule="auto"/>
        <w:ind w:left="706" w:hanging="70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Szela, T.L</w:t>
      </w:r>
      <w:r w:rsidR="00D8464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&amp; Marsh, A.G. (2005) Microtiter plate, optode respirometry, and inter-individual variance in metabolic rates among nauplii of </w:t>
      </w:r>
      <w:r w:rsidRPr="00454649">
        <w:rPr>
          <w:rFonts w:ascii="Times New Roman" w:hAnsi="Times New Roman" w:cs="Times New Roman"/>
          <w:i/>
          <w:color w:val="000000" w:themeColor="text1"/>
          <w:sz w:val="24"/>
          <w:szCs w:val="24"/>
        </w:rPr>
        <w:t>Artemia</w:t>
      </w:r>
      <w:r>
        <w:rPr>
          <w:rFonts w:ascii="Times New Roman" w:hAnsi="Times New Roman" w:cs="Times New Roman"/>
          <w:color w:val="000000" w:themeColor="text1"/>
          <w:sz w:val="24"/>
          <w:szCs w:val="24"/>
        </w:rPr>
        <w:t xml:space="preserve"> sp. </w:t>
      </w:r>
      <w:r w:rsidRPr="00454649">
        <w:rPr>
          <w:rFonts w:ascii="Times New Roman" w:hAnsi="Times New Roman" w:cs="Times New Roman"/>
          <w:i/>
          <w:color w:val="000000" w:themeColor="text1"/>
          <w:sz w:val="24"/>
          <w:szCs w:val="24"/>
        </w:rPr>
        <w:t>Marine Ecology Progress Series</w:t>
      </w:r>
      <w:r>
        <w:rPr>
          <w:rFonts w:ascii="Times New Roman" w:hAnsi="Times New Roman" w:cs="Times New Roman"/>
          <w:color w:val="000000" w:themeColor="text1"/>
          <w:sz w:val="24"/>
          <w:szCs w:val="24"/>
        </w:rPr>
        <w:t xml:space="preserve">, </w:t>
      </w:r>
      <w:r w:rsidRPr="00454649">
        <w:rPr>
          <w:rFonts w:ascii="Times New Roman" w:hAnsi="Times New Roman" w:cs="Times New Roman"/>
          <w:b/>
          <w:color w:val="000000" w:themeColor="text1"/>
          <w:sz w:val="24"/>
          <w:szCs w:val="24"/>
        </w:rPr>
        <w:t>296,</w:t>
      </w:r>
      <w:r>
        <w:rPr>
          <w:rFonts w:ascii="Times New Roman" w:hAnsi="Times New Roman" w:cs="Times New Roman"/>
          <w:color w:val="000000" w:themeColor="text1"/>
          <w:sz w:val="24"/>
          <w:szCs w:val="24"/>
        </w:rPr>
        <w:t xml:space="preserve"> 281-289.</w:t>
      </w:r>
    </w:p>
    <w:p w14:paraId="49BD99A1" w14:textId="77777777" w:rsidR="0031560A" w:rsidRPr="005D7D22" w:rsidRDefault="0031560A" w:rsidP="00BC5D7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 xml:space="preserve">Urabe, J. </w:t>
      </w:r>
      <w:r w:rsidR="00E35539" w:rsidRPr="005D7D22">
        <w:rPr>
          <w:rFonts w:ascii="Times New Roman" w:hAnsi="Times New Roman" w:cs="Times New Roman"/>
          <w:color w:val="000000" w:themeColor="text1"/>
          <w:sz w:val="24"/>
          <w:szCs w:val="24"/>
        </w:rPr>
        <w:t>&amp;</w:t>
      </w:r>
      <w:r w:rsidRPr="005D7D22">
        <w:rPr>
          <w:rFonts w:ascii="Times New Roman" w:hAnsi="Times New Roman" w:cs="Times New Roman"/>
          <w:color w:val="000000" w:themeColor="text1"/>
          <w:sz w:val="24"/>
          <w:szCs w:val="24"/>
        </w:rPr>
        <w:t xml:space="preserve"> Watanabe</w:t>
      </w:r>
      <w:r w:rsidR="00E35539" w:rsidRPr="005D7D22">
        <w:rPr>
          <w:rFonts w:ascii="Times New Roman" w:hAnsi="Times New Roman" w:cs="Times New Roman"/>
          <w:color w:val="000000" w:themeColor="text1"/>
          <w:sz w:val="24"/>
          <w:szCs w:val="24"/>
        </w:rPr>
        <w:t>, Y.</w:t>
      </w:r>
      <w:r w:rsidRPr="005D7D22">
        <w:rPr>
          <w:rFonts w:ascii="Times New Roman" w:hAnsi="Times New Roman" w:cs="Times New Roman"/>
          <w:color w:val="000000" w:themeColor="text1"/>
          <w:sz w:val="24"/>
          <w:szCs w:val="24"/>
        </w:rPr>
        <w:t xml:space="preserve"> </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1990</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Influence of food density on respiration rate of 2 Crustacean plankters, </w:t>
      </w:r>
      <w:r w:rsidRPr="005D7D22">
        <w:rPr>
          <w:rFonts w:ascii="Times New Roman" w:hAnsi="Times New Roman" w:cs="Times New Roman"/>
          <w:i/>
          <w:color w:val="000000" w:themeColor="text1"/>
          <w:sz w:val="24"/>
          <w:szCs w:val="24"/>
        </w:rPr>
        <w:t>Daphnia galeata</w:t>
      </w:r>
      <w:r w:rsidRPr="005D7D22">
        <w:rPr>
          <w:rFonts w:ascii="Times New Roman" w:hAnsi="Times New Roman" w:cs="Times New Roman"/>
          <w:color w:val="000000" w:themeColor="text1"/>
          <w:sz w:val="24"/>
          <w:szCs w:val="24"/>
        </w:rPr>
        <w:t xml:space="preserve"> and </w:t>
      </w:r>
      <w:r w:rsidRPr="005D7D22">
        <w:rPr>
          <w:rFonts w:ascii="Times New Roman" w:hAnsi="Times New Roman" w:cs="Times New Roman"/>
          <w:i/>
          <w:color w:val="000000" w:themeColor="text1"/>
          <w:sz w:val="24"/>
          <w:szCs w:val="24"/>
        </w:rPr>
        <w:t>Bosmina longirostris</w:t>
      </w:r>
      <w:r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i/>
          <w:color w:val="000000" w:themeColor="text1"/>
          <w:sz w:val="24"/>
          <w:szCs w:val="24"/>
        </w:rPr>
        <w:t>Oecologia</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b/>
          <w:bCs/>
          <w:color w:val="000000" w:themeColor="text1"/>
          <w:sz w:val="24"/>
          <w:szCs w:val="24"/>
        </w:rPr>
        <w:t>82</w:t>
      </w:r>
      <w:r w:rsidR="00E35539" w:rsidRPr="005D7D22">
        <w:rPr>
          <w:rFonts w:ascii="Times New Roman" w:hAnsi="Times New Roman" w:cs="Times New Roman"/>
          <w:b/>
          <w:bCs/>
          <w:color w:val="000000" w:themeColor="text1"/>
          <w:sz w:val="24"/>
          <w:szCs w:val="24"/>
        </w:rPr>
        <w:t xml:space="preserve">, </w:t>
      </w:r>
      <w:r w:rsidRPr="005D7D22">
        <w:rPr>
          <w:rFonts w:ascii="Times New Roman" w:hAnsi="Times New Roman" w:cs="Times New Roman"/>
          <w:color w:val="000000" w:themeColor="text1"/>
          <w:sz w:val="24"/>
          <w:szCs w:val="24"/>
        </w:rPr>
        <w:t>362-368.</w:t>
      </w:r>
    </w:p>
    <w:p w14:paraId="09BB9FD1" w14:textId="77777777" w:rsidR="0031560A" w:rsidRDefault="0031560A" w:rsidP="00BC5D7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Vezina, F., Speakman,</w:t>
      </w:r>
      <w:r w:rsidR="00E35539" w:rsidRPr="005D7D22">
        <w:rPr>
          <w:rFonts w:ascii="Times New Roman" w:hAnsi="Times New Roman" w:cs="Times New Roman"/>
          <w:color w:val="000000" w:themeColor="text1"/>
          <w:sz w:val="24"/>
          <w:szCs w:val="24"/>
        </w:rPr>
        <w:t xml:space="preserve"> J.R. &amp;</w:t>
      </w:r>
      <w:r w:rsidRPr="005D7D22">
        <w:rPr>
          <w:rFonts w:ascii="Times New Roman" w:hAnsi="Times New Roman" w:cs="Times New Roman"/>
          <w:color w:val="000000" w:themeColor="text1"/>
          <w:sz w:val="24"/>
          <w:szCs w:val="24"/>
        </w:rPr>
        <w:t xml:space="preserve"> Williams</w:t>
      </w:r>
      <w:r w:rsidR="00E35539" w:rsidRPr="005D7D22">
        <w:rPr>
          <w:rFonts w:ascii="Times New Roman" w:hAnsi="Times New Roman" w:cs="Times New Roman"/>
          <w:color w:val="000000" w:themeColor="text1"/>
          <w:sz w:val="24"/>
          <w:szCs w:val="24"/>
        </w:rPr>
        <w:t xml:space="preserve"> T.D</w:t>
      </w:r>
      <w:r w:rsidRPr="005D7D22">
        <w:rPr>
          <w:rFonts w:ascii="Times New Roman" w:hAnsi="Times New Roman" w:cs="Times New Roman"/>
          <w:color w:val="000000" w:themeColor="text1"/>
          <w:sz w:val="24"/>
          <w:szCs w:val="24"/>
        </w:rPr>
        <w:t xml:space="preserve">. </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2006</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Individually variable energy management strategies in relation to energetic costs of egg production. </w:t>
      </w:r>
      <w:r w:rsidRPr="005D7D22">
        <w:rPr>
          <w:rFonts w:ascii="Times New Roman" w:hAnsi="Times New Roman" w:cs="Times New Roman"/>
          <w:i/>
          <w:color w:val="000000" w:themeColor="text1"/>
          <w:sz w:val="24"/>
          <w:szCs w:val="24"/>
        </w:rPr>
        <w:t>Ecology</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b/>
          <w:bCs/>
          <w:color w:val="000000" w:themeColor="text1"/>
          <w:sz w:val="24"/>
          <w:szCs w:val="24"/>
        </w:rPr>
        <w:t>87</w:t>
      </w:r>
      <w:r w:rsidR="00E35539" w:rsidRPr="005D7D22">
        <w:rPr>
          <w:rFonts w:ascii="Times New Roman" w:hAnsi="Times New Roman" w:cs="Times New Roman"/>
          <w:b/>
          <w:bCs/>
          <w:color w:val="000000" w:themeColor="text1"/>
          <w:sz w:val="24"/>
          <w:szCs w:val="24"/>
        </w:rPr>
        <w:t xml:space="preserve">, </w:t>
      </w:r>
      <w:r w:rsidRPr="005D7D22">
        <w:rPr>
          <w:rFonts w:ascii="Times New Roman" w:hAnsi="Times New Roman" w:cs="Times New Roman"/>
          <w:color w:val="000000" w:themeColor="text1"/>
          <w:sz w:val="24"/>
          <w:szCs w:val="24"/>
        </w:rPr>
        <w:t>2447-2458.</w:t>
      </w:r>
    </w:p>
    <w:p w14:paraId="7DEEBEBB" w14:textId="77777777" w:rsidR="002B067D" w:rsidRDefault="002B067D" w:rsidP="00BC5D7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Waters, J., Holbrook, C., Fewell, J. &amp; Harrison, J. (2010) Allometric scaling of metabolism, growth, and activity in while colonies of the seed-harvester ant </w:t>
      </w:r>
      <w:r w:rsidRPr="002B067D">
        <w:rPr>
          <w:rFonts w:ascii="Times New Roman" w:hAnsi="Times New Roman" w:cs="Times New Roman"/>
          <w:i/>
          <w:color w:val="000000" w:themeColor="text1"/>
          <w:sz w:val="24"/>
          <w:szCs w:val="24"/>
        </w:rPr>
        <w:t>Pogonomyrmex californicus</w:t>
      </w:r>
      <w:r>
        <w:rPr>
          <w:rFonts w:ascii="Times New Roman" w:hAnsi="Times New Roman" w:cs="Times New Roman"/>
          <w:color w:val="000000" w:themeColor="text1"/>
          <w:sz w:val="24"/>
          <w:szCs w:val="24"/>
        </w:rPr>
        <w:t xml:space="preserve">. </w:t>
      </w:r>
      <w:r w:rsidRPr="00C835B4">
        <w:rPr>
          <w:rFonts w:ascii="Times New Roman" w:hAnsi="Times New Roman" w:cs="Times New Roman"/>
          <w:i/>
          <w:color w:val="000000" w:themeColor="text1"/>
          <w:sz w:val="24"/>
          <w:szCs w:val="24"/>
        </w:rPr>
        <w:t>American Naturalist</w:t>
      </w:r>
      <w:r>
        <w:rPr>
          <w:rFonts w:ascii="Times New Roman" w:hAnsi="Times New Roman" w:cs="Times New Roman"/>
          <w:color w:val="000000" w:themeColor="text1"/>
          <w:sz w:val="24"/>
          <w:szCs w:val="24"/>
        </w:rPr>
        <w:t>,</w:t>
      </w:r>
      <w:r w:rsidRPr="00C835B4">
        <w:rPr>
          <w:rFonts w:ascii="Times New Roman" w:hAnsi="Times New Roman" w:cs="Times New Roman"/>
          <w:b/>
          <w:color w:val="000000" w:themeColor="text1"/>
          <w:sz w:val="24"/>
          <w:szCs w:val="24"/>
        </w:rPr>
        <w:t xml:space="preserve"> 176,</w:t>
      </w:r>
      <w:r>
        <w:rPr>
          <w:rFonts w:ascii="Times New Roman" w:hAnsi="Times New Roman" w:cs="Times New Roman"/>
          <w:color w:val="000000" w:themeColor="text1"/>
          <w:sz w:val="24"/>
          <w:szCs w:val="24"/>
        </w:rPr>
        <w:t xml:space="preserve"> 501-510.</w:t>
      </w:r>
    </w:p>
    <w:p w14:paraId="4B1819C6" w14:textId="77777777" w:rsidR="00607D94" w:rsidRDefault="00607D94" w:rsidP="00BC5D7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sidRPr="00B87EA8">
        <w:rPr>
          <w:rFonts w:ascii="Times New Roman" w:hAnsi="Times New Roman" w:cs="Times New Roman"/>
          <w:color w:val="000000" w:themeColor="text1"/>
          <w:sz w:val="24"/>
          <w:szCs w:val="24"/>
        </w:rPr>
        <w:t>Walsh, M.R., DeLong, J.P., Hanley, T.C. &amp; Post, D.M. (2012)</w:t>
      </w:r>
      <w:r w:rsidR="00B87EA8">
        <w:rPr>
          <w:rFonts w:ascii="Times New Roman" w:hAnsi="Times New Roman" w:cs="Times New Roman"/>
          <w:color w:val="000000" w:themeColor="text1"/>
          <w:sz w:val="24"/>
          <w:szCs w:val="24"/>
        </w:rPr>
        <w:t xml:space="preserve"> </w:t>
      </w:r>
      <w:r w:rsidRPr="00B87EA8">
        <w:rPr>
          <w:rFonts w:ascii="Times New Roman" w:hAnsi="Times New Roman" w:cs="Times New Roman"/>
          <w:color w:val="000000" w:themeColor="text1"/>
          <w:sz w:val="24"/>
          <w:szCs w:val="24"/>
        </w:rPr>
        <w:t xml:space="preserve">A cascade of evolutionary change alters consumer-resource dynamics and ecosystem function. </w:t>
      </w:r>
      <w:r w:rsidRPr="00B87EA8">
        <w:rPr>
          <w:rFonts w:ascii="Times New Roman" w:hAnsi="Times New Roman" w:cs="Times New Roman"/>
          <w:i/>
          <w:color w:val="000000" w:themeColor="text1"/>
          <w:sz w:val="24"/>
          <w:szCs w:val="24"/>
        </w:rPr>
        <w:t>Proceedings of the Royal Society B: Biological Sciences</w:t>
      </w:r>
      <w:r w:rsidRPr="00B87EA8">
        <w:rPr>
          <w:rFonts w:ascii="Times New Roman" w:hAnsi="Times New Roman" w:cs="Times New Roman"/>
          <w:color w:val="000000" w:themeColor="text1"/>
          <w:sz w:val="24"/>
          <w:szCs w:val="24"/>
        </w:rPr>
        <w:t xml:space="preserve">, </w:t>
      </w:r>
      <w:r w:rsidRPr="00B87EA8">
        <w:rPr>
          <w:rFonts w:ascii="Times New Roman" w:hAnsi="Times New Roman" w:cs="Times New Roman"/>
          <w:b/>
          <w:color w:val="000000" w:themeColor="text1"/>
          <w:sz w:val="24"/>
          <w:szCs w:val="24"/>
        </w:rPr>
        <w:t>279</w:t>
      </w:r>
      <w:r w:rsidRPr="00B87EA8">
        <w:rPr>
          <w:rFonts w:ascii="Times New Roman" w:hAnsi="Times New Roman" w:cs="Times New Roman"/>
          <w:color w:val="000000" w:themeColor="text1"/>
          <w:sz w:val="24"/>
          <w:szCs w:val="24"/>
        </w:rPr>
        <w:t>, 3184–3192.</w:t>
      </w:r>
    </w:p>
    <w:p w14:paraId="76A194EC" w14:textId="77777777" w:rsidR="00DD3324" w:rsidRPr="005D7D22" w:rsidRDefault="00DD3324" w:rsidP="00BC5D7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 xml:space="preserve">Weider, L.J. </w:t>
      </w:r>
      <w:r w:rsidR="00E35539" w:rsidRPr="005D7D22">
        <w:rPr>
          <w:rFonts w:ascii="Times New Roman" w:hAnsi="Times New Roman" w:cs="Times New Roman"/>
          <w:color w:val="000000" w:themeColor="text1"/>
          <w:sz w:val="24"/>
          <w:szCs w:val="24"/>
        </w:rPr>
        <w:t>&amp;</w:t>
      </w:r>
      <w:r w:rsidRPr="005D7D22">
        <w:rPr>
          <w:rFonts w:ascii="Times New Roman" w:hAnsi="Times New Roman" w:cs="Times New Roman"/>
          <w:color w:val="000000" w:themeColor="text1"/>
          <w:sz w:val="24"/>
          <w:szCs w:val="24"/>
        </w:rPr>
        <w:t xml:space="preserve"> Lampert</w:t>
      </w:r>
      <w:r w:rsidR="00E35539" w:rsidRPr="005D7D22">
        <w:rPr>
          <w:rFonts w:ascii="Times New Roman" w:hAnsi="Times New Roman" w:cs="Times New Roman"/>
          <w:color w:val="000000" w:themeColor="text1"/>
          <w:sz w:val="24"/>
          <w:szCs w:val="24"/>
        </w:rPr>
        <w:t>, W.</w:t>
      </w:r>
      <w:r w:rsidRPr="005D7D22">
        <w:rPr>
          <w:rFonts w:ascii="Times New Roman" w:hAnsi="Times New Roman" w:cs="Times New Roman"/>
          <w:color w:val="000000" w:themeColor="text1"/>
          <w:sz w:val="24"/>
          <w:szCs w:val="24"/>
        </w:rPr>
        <w:t xml:space="preserve"> </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1985</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Differential response of </w:t>
      </w:r>
      <w:r w:rsidRPr="005D7D22">
        <w:rPr>
          <w:rFonts w:ascii="Times New Roman" w:hAnsi="Times New Roman" w:cs="Times New Roman"/>
          <w:i/>
          <w:color w:val="000000" w:themeColor="text1"/>
          <w:sz w:val="24"/>
          <w:szCs w:val="24"/>
        </w:rPr>
        <w:t>Daphnia</w:t>
      </w:r>
      <w:r w:rsidRPr="005D7D22">
        <w:rPr>
          <w:rFonts w:ascii="Times New Roman" w:hAnsi="Times New Roman" w:cs="Times New Roman"/>
          <w:color w:val="000000" w:themeColor="text1"/>
          <w:sz w:val="24"/>
          <w:szCs w:val="24"/>
        </w:rPr>
        <w:t xml:space="preserve"> genotypes to oxygen stress: respiration rates, hemoglobin content and low-oxygen tolerance. </w:t>
      </w:r>
      <w:r w:rsidRPr="005D7D22">
        <w:rPr>
          <w:rFonts w:ascii="Times New Roman" w:hAnsi="Times New Roman" w:cs="Times New Roman"/>
          <w:i/>
          <w:color w:val="000000" w:themeColor="text1"/>
          <w:sz w:val="24"/>
          <w:szCs w:val="24"/>
        </w:rPr>
        <w:t>Oecologia</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b/>
          <w:bCs/>
          <w:color w:val="000000" w:themeColor="text1"/>
          <w:sz w:val="24"/>
          <w:szCs w:val="24"/>
        </w:rPr>
        <w:t>65</w:t>
      </w:r>
      <w:r w:rsidR="00E35539" w:rsidRPr="005D7D22">
        <w:rPr>
          <w:rFonts w:ascii="Times New Roman" w:hAnsi="Times New Roman" w:cs="Times New Roman"/>
          <w:b/>
          <w:bCs/>
          <w:color w:val="000000" w:themeColor="text1"/>
          <w:sz w:val="24"/>
          <w:szCs w:val="24"/>
        </w:rPr>
        <w:t xml:space="preserve">, </w:t>
      </w:r>
      <w:r w:rsidRPr="005D7D22">
        <w:rPr>
          <w:rFonts w:ascii="Times New Roman" w:hAnsi="Times New Roman" w:cs="Times New Roman"/>
          <w:color w:val="000000" w:themeColor="text1"/>
          <w:sz w:val="24"/>
          <w:szCs w:val="24"/>
        </w:rPr>
        <w:t>487-491.</w:t>
      </w:r>
    </w:p>
    <w:p w14:paraId="2FDB1354" w14:textId="77777777" w:rsidR="0031560A" w:rsidRPr="005D7D22" w:rsidRDefault="0031560A" w:rsidP="00BC5D71">
      <w:pPr>
        <w:autoSpaceDE w:val="0"/>
        <w:autoSpaceDN w:val="0"/>
        <w:adjustRightInd w:val="0"/>
        <w:spacing w:after="0" w:line="480" w:lineRule="auto"/>
        <w:ind w:left="720" w:hanging="720"/>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Zuur, A.F., Ieno,</w:t>
      </w:r>
      <w:r w:rsidR="00E35539" w:rsidRPr="005D7D22">
        <w:rPr>
          <w:rFonts w:ascii="Times New Roman" w:hAnsi="Times New Roman" w:cs="Times New Roman"/>
          <w:color w:val="000000" w:themeColor="text1"/>
          <w:sz w:val="24"/>
          <w:szCs w:val="24"/>
        </w:rPr>
        <w:t xml:space="preserve"> E.N., </w:t>
      </w:r>
      <w:r w:rsidRPr="005D7D22">
        <w:rPr>
          <w:rFonts w:ascii="Times New Roman" w:hAnsi="Times New Roman" w:cs="Times New Roman"/>
          <w:color w:val="000000" w:themeColor="text1"/>
          <w:sz w:val="24"/>
          <w:szCs w:val="24"/>
        </w:rPr>
        <w:t>Walker,</w:t>
      </w:r>
      <w:r w:rsidR="00E35539" w:rsidRPr="005D7D22">
        <w:rPr>
          <w:rFonts w:ascii="Times New Roman" w:hAnsi="Times New Roman" w:cs="Times New Roman"/>
          <w:color w:val="000000" w:themeColor="text1"/>
          <w:sz w:val="24"/>
          <w:szCs w:val="24"/>
        </w:rPr>
        <w:t xml:space="preserve"> N.J., </w:t>
      </w:r>
      <w:r w:rsidRPr="005D7D22">
        <w:rPr>
          <w:rFonts w:ascii="Times New Roman" w:hAnsi="Times New Roman" w:cs="Times New Roman"/>
          <w:color w:val="000000" w:themeColor="text1"/>
          <w:sz w:val="24"/>
          <w:szCs w:val="24"/>
        </w:rPr>
        <w:t>Saveliev,</w:t>
      </w:r>
      <w:r w:rsidR="00E35539" w:rsidRPr="005D7D22">
        <w:rPr>
          <w:rFonts w:ascii="Times New Roman" w:hAnsi="Times New Roman" w:cs="Times New Roman"/>
          <w:color w:val="000000" w:themeColor="text1"/>
          <w:sz w:val="24"/>
          <w:szCs w:val="24"/>
        </w:rPr>
        <w:t xml:space="preserve"> A.A. &amp;</w:t>
      </w:r>
      <w:r w:rsidRPr="005D7D22">
        <w:rPr>
          <w:rFonts w:ascii="Times New Roman" w:hAnsi="Times New Roman" w:cs="Times New Roman"/>
          <w:color w:val="000000" w:themeColor="text1"/>
          <w:sz w:val="24"/>
          <w:szCs w:val="24"/>
        </w:rPr>
        <w:t xml:space="preserve"> Smith</w:t>
      </w:r>
      <w:r w:rsidR="00E35539" w:rsidRPr="005D7D22">
        <w:rPr>
          <w:rFonts w:ascii="Times New Roman" w:hAnsi="Times New Roman" w:cs="Times New Roman"/>
          <w:color w:val="000000" w:themeColor="text1"/>
          <w:sz w:val="24"/>
          <w:szCs w:val="24"/>
        </w:rPr>
        <w:t>, G.M</w:t>
      </w:r>
      <w:r w:rsidRPr="005D7D22">
        <w:rPr>
          <w:rFonts w:ascii="Times New Roman" w:hAnsi="Times New Roman" w:cs="Times New Roman"/>
          <w:color w:val="000000" w:themeColor="text1"/>
          <w:sz w:val="24"/>
          <w:szCs w:val="24"/>
        </w:rPr>
        <w:t xml:space="preserve">. </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2009</w:t>
      </w:r>
      <w:r w:rsidR="00E35539" w:rsidRPr="005D7D22">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Mixed effects models and extensions in ecology with R. Springer, New York.</w:t>
      </w:r>
    </w:p>
    <w:p w14:paraId="02813F15" w14:textId="77777777" w:rsidR="00115020" w:rsidRDefault="00115020" w:rsidP="00BC5D71">
      <w:pPr>
        <w:spacing w:after="0"/>
        <w:rPr>
          <w:rFonts w:ascii="Times New Roman" w:hAnsi="Times New Roman" w:cs="Times New Roman"/>
          <w:color w:val="000000" w:themeColor="text1"/>
          <w:sz w:val="24"/>
          <w:szCs w:val="24"/>
        </w:rPr>
      </w:pPr>
    </w:p>
    <w:p w14:paraId="11BB7B03" w14:textId="77777777" w:rsidR="00FE10D1" w:rsidRDefault="00E26A92" w:rsidP="00BC5D71">
      <w:pPr>
        <w:spacing w:after="0"/>
        <w:rPr>
          <w:rFonts w:ascii="Times New Roman" w:hAnsi="Times New Roman" w:cs="Times New Roman"/>
          <w:color w:val="000000" w:themeColor="text1"/>
          <w:sz w:val="24"/>
          <w:szCs w:val="24"/>
        </w:rPr>
        <w:sectPr w:rsidR="00FE10D1" w:rsidSect="00C24B47">
          <w:footerReference w:type="default" r:id="rId9"/>
          <w:type w:val="continuous"/>
          <w:pgSz w:w="11906" w:h="16838"/>
          <w:pgMar w:top="1417" w:right="1134" w:bottom="1134" w:left="1134" w:header="708" w:footer="708" w:gutter="0"/>
          <w:lnNumType w:countBy="1" w:restart="continuous"/>
          <w:cols w:space="708"/>
          <w:docGrid w:linePitch="360"/>
        </w:sectPr>
      </w:pPr>
      <w:r>
        <w:rPr>
          <w:rFonts w:ascii="Times New Roman" w:hAnsi="Times New Roman" w:cs="Times New Roman"/>
          <w:color w:val="000000" w:themeColor="text1"/>
          <w:sz w:val="24"/>
          <w:szCs w:val="24"/>
        </w:rPr>
        <w:br w:type="page"/>
      </w:r>
    </w:p>
    <w:p w14:paraId="2DA74DC1" w14:textId="77777777" w:rsidR="00115020" w:rsidRDefault="00115020" w:rsidP="00BC5D71">
      <w:pPr>
        <w:spacing w:after="0"/>
        <w:rPr>
          <w:rFonts w:ascii="Times New Roman" w:hAnsi="Times New Roman" w:cs="Times New Roman"/>
          <w:color w:val="000000" w:themeColor="text1"/>
          <w:sz w:val="24"/>
          <w:szCs w:val="24"/>
        </w:rPr>
      </w:pPr>
    </w:p>
    <w:p w14:paraId="065E9DB0" w14:textId="3C8A85E4" w:rsidR="00326F1A" w:rsidRPr="000825D8" w:rsidRDefault="00115020" w:rsidP="00BC5D71">
      <w:pPr>
        <w:spacing w:after="0" w:line="480" w:lineRule="auto"/>
        <w:rPr>
          <w:rFonts w:ascii="Times New Roman" w:hAnsi="Times New Roman" w:cs="Times New Roman"/>
          <w:color w:val="000000" w:themeColor="text1"/>
          <w:sz w:val="24"/>
          <w:szCs w:val="24"/>
        </w:rPr>
      </w:pPr>
      <w:r w:rsidRPr="000825D8">
        <w:rPr>
          <w:rFonts w:ascii="Times New Roman" w:hAnsi="Times New Roman" w:cs="Times New Roman"/>
          <w:color w:val="000000" w:themeColor="text1"/>
          <w:sz w:val="24"/>
          <w:szCs w:val="24"/>
        </w:rPr>
        <w:t xml:space="preserve">Table 1. Studies testing for density-dependent metabolism in the absence of food resources. NA indicates that publications do not contain </w:t>
      </w:r>
      <w:r w:rsidR="00A51EE0">
        <w:rPr>
          <w:rFonts w:ascii="Times New Roman" w:hAnsi="Times New Roman" w:cs="Times New Roman"/>
          <w:color w:val="000000" w:themeColor="text1"/>
          <w:sz w:val="24"/>
          <w:szCs w:val="24"/>
        </w:rPr>
        <w:t xml:space="preserve">the </w:t>
      </w:r>
      <w:r w:rsidR="00A51EE0" w:rsidRPr="000825D8">
        <w:rPr>
          <w:rFonts w:ascii="Times New Roman" w:hAnsi="Times New Roman" w:cs="Times New Roman"/>
          <w:color w:val="000000" w:themeColor="text1"/>
          <w:sz w:val="24"/>
          <w:szCs w:val="24"/>
        </w:rPr>
        <w:t xml:space="preserve">required </w:t>
      </w:r>
      <w:r w:rsidRPr="000825D8">
        <w:rPr>
          <w:rFonts w:ascii="Times New Roman" w:hAnsi="Times New Roman" w:cs="Times New Roman"/>
          <w:color w:val="000000" w:themeColor="text1"/>
          <w:sz w:val="24"/>
          <w:szCs w:val="24"/>
        </w:rPr>
        <w:t xml:space="preserve">information. </w:t>
      </w:r>
      <w:r w:rsidR="00A85F29" w:rsidRPr="000825D8">
        <w:rPr>
          <w:rFonts w:ascii="Times New Roman" w:hAnsi="Times New Roman" w:cs="Times New Roman"/>
          <w:color w:val="000000" w:themeColor="text1"/>
          <w:sz w:val="24"/>
          <w:szCs w:val="24"/>
        </w:rPr>
        <w:t xml:space="preserve">The first </w:t>
      </w:r>
      <w:r w:rsidR="000825D8" w:rsidRPr="000825D8">
        <w:rPr>
          <w:rFonts w:ascii="Times New Roman" w:hAnsi="Times New Roman" w:cs="Times New Roman"/>
          <w:color w:val="000000" w:themeColor="text1"/>
          <w:sz w:val="24"/>
          <w:szCs w:val="24"/>
        </w:rPr>
        <w:t>four</w:t>
      </w:r>
      <w:r w:rsidR="00A85F29" w:rsidRPr="000825D8">
        <w:rPr>
          <w:rFonts w:ascii="Times New Roman" w:hAnsi="Times New Roman" w:cs="Times New Roman"/>
          <w:color w:val="000000" w:themeColor="text1"/>
          <w:sz w:val="24"/>
          <w:szCs w:val="24"/>
        </w:rPr>
        <w:t xml:space="preserve"> entries are those </w:t>
      </w:r>
      <w:r w:rsidR="001112CB" w:rsidRPr="000825D8">
        <w:rPr>
          <w:rFonts w:ascii="Times New Roman" w:hAnsi="Times New Roman" w:cs="Times New Roman"/>
          <w:color w:val="000000" w:themeColor="text1"/>
          <w:sz w:val="24"/>
          <w:szCs w:val="24"/>
        </w:rPr>
        <w:t>given</w:t>
      </w:r>
      <w:r w:rsidR="00A85F29" w:rsidRPr="000825D8">
        <w:rPr>
          <w:rFonts w:ascii="Times New Roman" w:hAnsi="Times New Roman" w:cs="Times New Roman"/>
          <w:color w:val="000000" w:themeColor="text1"/>
          <w:sz w:val="24"/>
          <w:szCs w:val="24"/>
        </w:rPr>
        <w:t xml:space="preserve"> by DeLong et al. (2014).</w:t>
      </w:r>
      <w:r w:rsidR="00A51EE0">
        <w:rPr>
          <w:rFonts w:ascii="Times New Roman" w:hAnsi="Times New Roman" w:cs="Times New Roman"/>
          <w:color w:val="000000" w:themeColor="text1"/>
          <w:sz w:val="24"/>
          <w:szCs w:val="24"/>
        </w:rPr>
        <w:t xml:space="preserve"> Studies are divided into two categories; organisms were </w:t>
      </w:r>
      <w:r w:rsidR="00462E15">
        <w:rPr>
          <w:rFonts w:ascii="Times New Roman" w:hAnsi="Times New Roman" w:cs="Times New Roman"/>
          <w:color w:val="000000" w:themeColor="text1"/>
          <w:sz w:val="24"/>
          <w:szCs w:val="24"/>
        </w:rPr>
        <w:t xml:space="preserve">either </w:t>
      </w:r>
      <w:r w:rsidR="00A51EE0">
        <w:rPr>
          <w:rFonts w:ascii="Times New Roman" w:hAnsi="Times New Roman" w:cs="Times New Roman"/>
          <w:color w:val="000000" w:themeColor="text1"/>
          <w:sz w:val="24"/>
          <w:szCs w:val="24"/>
        </w:rPr>
        <w:t xml:space="preserve">exposed to different densities during </w:t>
      </w:r>
      <w:r w:rsidR="00216691">
        <w:rPr>
          <w:rFonts w:ascii="Times New Roman" w:hAnsi="Times New Roman" w:cs="Times New Roman"/>
          <w:color w:val="000000" w:themeColor="text1"/>
          <w:sz w:val="24"/>
          <w:szCs w:val="24"/>
        </w:rPr>
        <w:t>respirometry</w:t>
      </w:r>
      <w:r w:rsidR="00462E15">
        <w:rPr>
          <w:rFonts w:ascii="Times New Roman" w:hAnsi="Times New Roman" w:cs="Times New Roman"/>
          <w:color w:val="000000" w:themeColor="text1"/>
          <w:sz w:val="24"/>
          <w:szCs w:val="24"/>
        </w:rPr>
        <w:t xml:space="preserve"> (</w:t>
      </w:r>
      <w:r w:rsidR="00612434">
        <w:rPr>
          <w:rFonts w:ascii="Times New Roman" w:hAnsi="Times New Roman" w:cs="Times New Roman"/>
          <w:color w:val="000000" w:themeColor="text1"/>
          <w:sz w:val="24"/>
          <w:szCs w:val="24"/>
        </w:rPr>
        <w:t>category</w:t>
      </w:r>
      <w:r w:rsidR="00462E15">
        <w:rPr>
          <w:rFonts w:ascii="Times New Roman" w:hAnsi="Times New Roman" w:cs="Times New Roman"/>
          <w:color w:val="000000" w:themeColor="text1"/>
          <w:sz w:val="24"/>
          <w:szCs w:val="24"/>
        </w:rPr>
        <w:t xml:space="preserve"> I)</w:t>
      </w:r>
      <w:r w:rsidR="00A51EE0">
        <w:rPr>
          <w:rFonts w:ascii="Times New Roman" w:hAnsi="Times New Roman" w:cs="Times New Roman"/>
          <w:color w:val="000000" w:themeColor="text1"/>
          <w:sz w:val="24"/>
          <w:szCs w:val="24"/>
        </w:rPr>
        <w:t xml:space="preserve">, </w:t>
      </w:r>
      <w:r w:rsidR="00462E15">
        <w:rPr>
          <w:rFonts w:ascii="Times New Roman" w:hAnsi="Times New Roman" w:cs="Times New Roman"/>
          <w:color w:val="000000" w:themeColor="text1"/>
          <w:sz w:val="24"/>
          <w:szCs w:val="24"/>
        </w:rPr>
        <w:t>or</w:t>
      </w:r>
      <w:r w:rsidR="00A51EE0">
        <w:rPr>
          <w:rFonts w:ascii="Times New Roman" w:hAnsi="Times New Roman" w:cs="Times New Roman"/>
          <w:color w:val="000000" w:themeColor="text1"/>
          <w:sz w:val="24"/>
          <w:szCs w:val="24"/>
        </w:rPr>
        <w:t xml:space="preserve"> to different densities </w:t>
      </w:r>
      <w:r w:rsidR="005507A3">
        <w:rPr>
          <w:rFonts w:ascii="Times New Roman" w:hAnsi="Times New Roman" w:cs="Times New Roman"/>
          <w:color w:val="000000" w:themeColor="text1"/>
          <w:sz w:val="24"/>
          <w:szCs w:val="24"/>
        </w:rPr>
        <w:t xml:space="preserve">for a period </w:t>
      </w:r>
      <w:r w:rsidR="00A51EE0">
        <w:rPr>
          <w:rFonts w:ascii="Times New Roman" w:hAnsi="Times New Roman" w:cs="Times New Roman"/>
          <w:color w:val="000000" w:themeColor="text1"/>
          <w:sz w:val="24"/>
          <w:szCs w:val="24"/>
        </w:rPr>
        <w:t xml:space="preserve">prior to </w:t>
      </w:r>
      <w:r w:rsidR="00216691">
        <w:rPr>
          <w:rFonts w:ascii="Times New Roman" w:hAnsi="Times New Roman" w:cs="Times New Roman"/>
          <w:color w:val="000000" w:themeColor="text1"/>
          <w:sz w:val="24"/>
          <w:szCs w:val="24"/>
        </w:rPr>
        <w:t>respirometry</w:t>
      </w:r>
      <w:r w:rsidR="00A51EE0">
        <w:rPr>
          <w:rFonts w:ascii="Times New Roman" w:hAnsi="Times New Roman" w:cs="Times New Roman"/>
          <w:color w:val="000000" w:themeColor="text1"/>
          <w:sz w:val="24"/>
          <w:szCs w:val="24"/>
        </w:rPr>
        <w:t xml:space="preserve"> </w:t>
      </w:r>
      <w:r w:rsidR="00612434">
        <w:rPr>
          <w:rFonts w:ascii="Times New Roman" w:hAnsi="Times New Roman" w:cs="Times New Roman"/>
          <w:color w:val="000000" w:themeColor="text1"/>
          <w:sz w:val="24"/>
          <w:szCs w:val="24"/>
        </w:rPr>
        <w:t xml:space="preserve">performed </w:t>
      </w:r>
      <w:r w:rsidR="00A51EE0">
        <w:rPr>
          <w:rFonts w:ascii="Times New Roman" w:hAnsi="Times New Roman" w:cs="Times New Roman"/>
          <w:color w:val="000000" w:themeColor="text1"/>
          <w:sz w:val="24"/>
          <w:szCs w:val="24"/>
        </w:rPr>
        <w:t>at a common density</w:t>
      </w:r>
      <w:r w:rsidR="00462E15">
        <w:rPr>
          <w:rFonts w:ascii="Times New Roman" w:hAnsi="Times New Roman" w:cs="Times New Roman"/>
          <w:color w:val="000000" w:themeColor="text1"/>
          <w:sz w:val="24"/>
          <w:szCs w:val="24"/>
        </w:rPr>
        <w:t xml:space="preserve"> (</w:t>
      </w:r>
      <w:r w:rsidR="00612434">
        <w:rPr>
          <w:rFonts w:ascii="Times New Roman" w:hAnsi="Times New Roman" w:cs="Times New Roman"/>
          <w:color w:val="000000" w:themeColor="text1"/>
          <w:sz w:val="24"/>
          <w:szCs w:val="24"/>
        </w:rPr>
        <w:t>category</w:t>
      </w:r>
      <w:r w:rsidR="00462E15">
        <w:rPr>
          <w:rFonts w:ascii="Times New Roman" w:hAnsi="Times New Roman" w:cs="Times New Roman"/>
          <w:color w:val="000000" w:themeColor="text1"/>
          <w:sz w:val="24"/>
          <w:szCs w:val="24"/>
        </w:rPr>
        <w:t xml:space="preserve"> II)</w:t>
      </w:r>
      <w:r w:rsidR="00A51EE0">
        <w:rPr>
          <w:rFonts w:ascii="Times New Roman" w:hAnsi="Times New Roman" w:cs="Times New Roman"/>
          <w:color w:val="000000" w:themeColor="text1"/>
          <w:sz w:val="24"/>
          <w:szCs w:val="24"/>
        </w:rPr>
        <w:t xml:space="preserve">. Duration of </w:t>
      </w:r>
      <w:r w:rsidR="005507A3">
        <w:rPr>
          <w:rFonts w:ascii="Times New Roman" w:hAnsi="Times New Roman" w:cs="Times New Roman"/>
          <w:color w:val="000000" w:themeColor="text1"/>
          <w:sz w:val="24"/>
          <w:szCs w:val="24"/>
        </w:rPr>
        <w:t xml:space="preserve">density treatment (i.e. duration of </w:t>
      </w:r>
      <w:r w:rsidR="00A51EE0">
        <w:rPr>
          <w:rFonts w:ascii="Times New Roman" w:hAnsi="Times New Roman" w:cs="Times New Roman"/>
          <w:color w:val="000000" w:themeColor="text1"/>
          <w:sz w:val="24"/>
          <w:szCs w:val="24"/>
        </w:rPr>
        <w:t xml:space="preserve">measurement for </w:t>
      </w:r>
      <w:r w:rsidR="00612434">
        <w:rPr>
          <w:rFonts w:ascii="Times New Roman" w:hAnsi="Times New Roman" w:cs="Times New Roman"/>
          <w:color w:val="000000" w:themeColor="text1"/>
          <w:sz w:val="24"/>
          <w:szCs w:val="24"/>
        </w:rPr>
        <w:t>category</w:t>
      </w:r>
      <w:r w:rsidR="00A51EE0">
        <w:rPr>
          <w:rFonts w:ascii="Times New Roman" w:hAnsi="Times New Roman" w:cs="Times New Roman"/>
          <w:color w:val="000000" w:themeColor="text1"/>
          <w:sz w:val="24"/>
          <w:szCs w:val="24"/>
        </w:rPr>
        <w:t xml:space="preserve"> </w:t>
      </w:r>
      <w:r w:rsidR="00462E15">
        <w:rPr>
          <w:rFonts w:ascii="Times New Roman" w:hAnsi="Times New Roman" w:cs="Times New Roman"/>
          <w:color w:val="000000" w:themeColor="text1"/>
          <w:sz w:val="24"/>
          <w:szCs w:val="24"/>
        </w:rPr>
        <w:t>I</w:t>
      </w:r>
      <w:r w:rsidR="00A51EE0">
        <w:rPr>
          <w:rFonts w:ascii="Times New Roman" w:hAnsi="Times New Roman" w:cs="Times New Roman"/>
          <w:color w:val="000000" w:themeColor="text1"/>
          <w:sz w:val="24"/>
          <w:szCs w:val="24"/>
        </w:rPr>
        <w:t xml:space="preserve"> or duration of pre-measurement exposure </w:t>
      </w:r>
      <w:r w:rsidR="005507A3">
        <w:rPr>
          <w:rFonts w:ascii="Times New Roman" w:hAnsi="Times New Roman" w:cs="Times New Roman"/>
          <w:color w:val="000000" w:themeColor="text1"/>
          <w:sz w:val="24"/>
          <w:szCs w:val="24"/>
        </w:rPr>
        <w:t xml:space="preserve">for </w:t>
      </w:r>
      <w:r w:rsidR="00612434">
        <w:rPr>
          <w:rFonts w:ascii="Times New Roman" w:hAnsi="Times New Roman" w:cs="Times New Roman"/>
          <w:color w:val="000000" w:themeColor="text1"/>
          <w:sz w:val="24"/>
          <w:szCs w:val="24"/>
        </w:rPr>
        <w:t>category</w:t>
      </w:r>
      <w:r w:rsidR="00A51EE0">
        <w:rPr>
          <w:rFonts w:ascii="Times New Roman" w:hAnsi="Times New Roman" w:cs="Times New Roman"/>
          <w:color w:val="000000" w:themeColor="text1"/>
          <w:sz w:val="24"/>
          <w:szCs w:val="24"/>
        </w:rPr>
        <w:t xml:space="preserve"> </w:t>
      </w:r>
      <w:r w:rsidR="00462E15">
        <w:rPr>
          <w:rFonts w:ascii="Times New Roman" w:hAnsi="Times New Roman" w:cs="Times New Roman"/>
          <w:color w:val="000000" w:themeColor="text1"/>
          <w:sz w:val="24"/>
          <w:szCs w:val="24"/>
        </w:rPr>
        <w:t>II</w:t>
      </w:r>
      <w:r w:rsidR="00A51EE0">
        <w:rPr>
          <w:rFonts w:ascii="Times New Roman" w:hAnsi="Times New Roman" w:cs="Times New Roman"/>
          <w:color w:val="000000" w:themeColor="text1"/>
          <w:sz w:val="24"/>
          <w:szCs w:val="24"/>
        </w:rPr>
        <w:t xml:space="preserve">) are given in brackets. </w:t>
      </w:r>
      <w:r w:rsidR="00612434">
        <w:rPr>
          <w:rFonts w:ascii="Times New Roman" w:hAnsi="Times New Roman" w:cs="Times New Roman"/>
          <w:color w:val="000000" w:themeColor="text1"/>
          <w:sz w:val="24"/>
          <w:szCs w:val="24"/>
        </w:rPr>
        <w:t>N -</w:t>
      </w:r>
      <w:r w:rsidR="007B491D">
        <w:rPr>
          <w:rFonts w:ascii="Times New Roman" w:hAnsi="Times New Roman" w:cs="Times New Roman"/>
          <w:color w:val="000000" w:themeColor="text1"/>
          <w:sz w:val="24"/>
          <w:szCs w:val="24"/>
        </w:rPr>
        <w:t xml:space="preserve"> range in number of individuals</w:t>
      </w:r>
      <w:r w:rsidR="00612434">
        <w:rPr>
          <w:rFonts w:ascii="Times New Roman" w:hAnsi="Times New Roman" w:cs="Times New Roman"/>
          <w:color w:val="000000" w:themeColor="text1"/>
          <w:sz w:val="24"/>
          <w:szCs w:val="24"/>
        </w:rPr>
        <w:t xml:space="preserve">, </w:t>
      </w:r>
      <w:r w:rsidR="007B491D">
        <w:rPr>
          <w:rFonts w:ascii="Times New Roman" w:hAnsi="Times New Roman" w:cs="Times New Roman"/>
          <w:color w:val="000000" w:themeColor="text1"/>
          <w:sz w:val="24"/>
          <w:szCs w:val="24"/>
        </w:rPr>
        <w:t>V</w:t>
      </w:r>
      <w:r w:rsidR="00612434">
        <w:rPr>
          <w:rFonts w:ascii="Times New Roman" w:hAnsi="Times New Roman" w:cs="Times New Roman"/>
          <w:color w:val="000000" w:themeColor="text1"/>
          <w:sz w:val="24"/>
          <w:szCs w:val="24"/>
        </w:rPr>
        <w:t>- volume (ml)</w:t>
      </w:r>
      <w:r w:rsidR="007B491D">
        <w:rPr>
          <w:rFonts w:ascii="Times New Roman" w:hAnsi="Times New Roman" w:cs="Times New Roman"/>
          <w:color w:val="000000" w:themeColor="text1"/>
          <w:sz w:val="24"/>
          <w:szCs w:val="24"/>
        </w:rPr>
        <w:t xml:space="preserve"> of container used during measurements.</w:t>
      </w:r>
    </w:p>
    <w:tbl>
      <w:tblPr>
        <w:tblStyle w:val="TableGrid"/>
        <w:tblW w:w="14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1417"/>
        <w:gridCol w:w="1276"/>
        <w:gridCol w:w="1701"/>
        <w:gridCol w:w="1843"/>
        <w:gridCol w:w="1417"/>
        <w:gridCol w:w="993"/>
        <w:gridCol w:w="3009"/>
      </w:tblGrid>
      <w:tr w:rsidR="007B491D" w:rsidRPr="000825D8" w14:paraId="71AC428A" w14:textId="77777777" w:rsidTr="00E41D90">
        <w:tc>
          <w:tcPr>
            <w:tcW w:w="2660" w:type="dxa"/>
            <w:tcBorders>
              <w:top w:val="single" w:sz="4" w:space="0" w:color="auto"/>
              <w:bottom w:val="single" w:sz="4" w:space="0" w:color="auto"/>
            </w:tcBorders>
          </w:tcPr>
          <w:p w14:paraId="76D421BB" w14:textId="77777777" w:rsidR="007B491D" w:rsidRPr="000825D8" w:rsidRDefault="007B491D" w:rsidP="00BC5D71">
            <w:pPr>
              <w:spacing w:line="480" w:lineRule="auto"/>
              <w:rPr>
                <w:rFonts w:ascii="Times New Roman" w:hAnsi="Times New Roman" w:cs="Times New Roman"/>
                <w:sz w:val="24"/>
                <w:szCs w:val="24"/>
              </w:rPr>
            </w:pPr>
            <w:r w:rsidRPr="000825D8">
              <w:rPr>
                <w:rFonts w:ascii="Times New Roman" w:hAnsi="Times New Roman" w:cs="Times New Roman"/>
                <w:sz w:val="24"/>
                <w:szCs w:val="24"/>
              </w:rPr>
              <w:t>Organism</w:t>
            </w:r>
          </w:p>
        </w:tc>
        <w:tc>
          <w:tcPr>
            <w:tcW w:w="1417" w:type="dxa"/>
            <w:tcBorders>
              <w:top w:val="single" w:sz="4" w:space="0" w:color="auto"/>
              <w:bottom w:val="single" w:sz="4" w:space="0" w:color="auto"/>
            </w:tcBorders>
          </w:tcPr>
          <w:p w14:paraId="431EF6FF" w14:textId="77777777" w:rsidR="007B491D" w:rsidRPr="000825D8" w:rsidRDefault="007B491D"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Density-dependent metabolism</w:t>
            </w:r>
          </w:p>
        </w:tc>
        <w:tc>
          <w:tcPr>
            <w:tcW w:w="1276" w:type="dxa"/>
            <w:tcBorders>
              <w:top w:val="single" w:sz="4" w:space="0" w:color="auto"/>
              <w:bottom w:val="single" w:sz="4" w:space="0" w:color="auto"/>
            </w:tcBorders>
          </w:tcPr>
          <w:p w14:paraId="15F67C6A" w14:textId="77777777" w:rsidR="007B491D" w:rsidRPr="000825D8" w:rsidRDefault="007B491D" w:rsidP="00A51EE0">
            <w:pPr>
              <w:spacing w:line="480" w:lineRule="auto"/>
              <w:jc w:val="center"/>
              <w:rPr>
                <w:rFonts w:ascii="Times New Roman" w:hAnsi="Times New Roman" w:cs="Times New Roman"/>
                <w:sz w:val="24"/>
                <w:szCs w:val="24"/>
              </w:rPr>
            </w:pPr>
            <w:r>
              <w:rPr>
                <w:rFonts w:ascii="Times New Roman" w:hAnsi="Times New Roman" w:cs="Times New Roman"/>
                <w:sz w:val="24"/>
                <w:szCs w:val="24"/>
              </w:rPr>
              <w:t>Category</w:t>
            </w:r>
          </w:p>
        </w:tc>
        <w:tc>
          <w:tcPr>
            <w:tcW w:w="1701" w:type="dxa"/>
            <w:tcBorders>
              <w:top w:val="single" w:sz="4" w:space="0" w:color="auto"/>
              <w:bottom w:val="single" w:sz="4" w:space="0" w:color="auto"/>
            </w:tcBorders>
          </w:tcPr>
          <w:p w14:paraId="2C0FB7F0" w14:textId="77777777" w:rsidR="007B491D" w:rsidRPr="000825D8" w:rsidRDefault="007B491D"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Prevent microbial respiration bias</w:t>
            </w:r>
          </w:p>
        </w:tc>
        <w:tc>
          <w:tcPr>
            <w:tcW w:w="1843" w:type="dxa"/>
            <w:tcBorders>
              <w:top w:val="single" w:sz="4" w:space="0" w:color="auto"/>
              <w:bottom w:val="single" w:sz="4" w:space="0" w:color="auto"/>
            </w:tcBorders>
          </w:tcPr>
          <w:p w14:paraId="72104C53" w14:textId="77777777" w:rsidR="007B491D" w:rsidRPr="000825D8" w:rsidRDefault="007B491D"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Prevent oxygen availability bias</w:t>
            </w:r>
          </w:p>
        </w:tc>
        <w:tc>
          <w:tcPr>
            <w:tcW w:w="1417" w:type="dxa"/>
            <w:tcBorders>
              <w:top w:val="single" w:sz="4" w:space="0" w:color="auto"/>
              <w:bottom w:val="single" w:sz="4" w:space="0" w:color="auto"/>
            </w:tcBorders>
          </w:tcPr>
          <w:p w14:paraId="764CF9B2" w14:textId="77777777" w:rsidR="007B491D" w:rsidRPr="000825D8" w:rsidRDefault="007B491D"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993" w:type="dxa"/>
            <w:tcBorders>
              <w:top w:val="single" w:sz="4" w:space="0" w:color="auto"/>
              <w:bottom w:val="single" w:sz="4" w:space="0" w:color="auto"/>
            </w:tcBorders>
          </w:tcPr>
          <w:p w14:paraId="02141116" w14:textId="019F49E0" w:rsidR="007B491D" w:rsidRPr="000825D8" w:rsidRDefault="007B491D" w:rsidP="00612434">
            <w:pPr>
              <w:spacing w:line="48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009" w:type="dxa"/>
            <w:tcBorders>
              <w:top w:val="single" w:sz="4" w:space="0" w:color="auto"/>
              <w:bottom w:val="single" w:sz="4" w:space="0" w:color="auto"/>
            </w:tcBorders>
          </w:tcPr>
          <w:p w14:paraId="56E0305D" w14:textId="725C119B" w:rsidR="007B491D" w:rsidRPr="000825D8" w:rsidRDefault="007B491D" w:rsidP="00612434">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Ref</w:t>
            </w:r>
            <w:r w:rsidR="00612434">
              <w:rPr>
                <w:rFonts w:ascii="Times New Roman" w:hAnsi="Times New Roman" w:cs="Times New Roman"/>
                <w:sz w:val="24"/>
                <w:szCs w:val="24"/>
              </w:rPr>
              <w:t>erences</w:t>
            </w:r>
          </w:p>
        </w:tc>
      </w:tr>
      <w:tr w:rsidR="000A2DF1" w:rsidRPr="000825D8" w14:paraId="20F5D877" w14:textId="77777777" w:rsidTr="00E41D90">
        <w:tc>
          <w:tcPr>
            <w:tcW w:w="2660" w:type="dxa"/>
            <w:tcBorders>
              <w:top w:val="single" w:sz="4" w:space="0" w:color="auto"/>
            </w:tcBorders>
          </w:tcPr>
          <w:p w14:paraId="7881A868" w14:textId="77777777" w:rsidR="000A2DF1" w:rsidRPr="000825D8" w:rsidRDefault="000A2DF1" w:rsidP="00BC5D71">
            <w:pPr>
              <w:spacing w:line="480" w:lineRule="auto"/>
              <w:rPr>
                <w:rFonts w:ascii="Times New Roman" w:hAnsi="Times New Roman" w:cs="Times New Roman"/>
                <w:i/>
                <w:sz w:val="24"/>
                <w:szCs w:val="24"/>
              </w:rPr>
            </w:pPr>
            <w:r w:rsidRPr="000825D8">
              <w:rPr>
                <w:rFonts w:ascii="Times New Roman" w:hAnsi="Times New Roman" w:cs="Times New Roman"/>
                <w:i/>
                <w:sz w:val="24"/>
                <w:szCs w:val="24"/>
              </w:rPr>
              <w:t>Daphnia ambigua</w:t>
            </w:r>
          </w:p>
        </w:tc>
        <w:tc>
          <w:tcPr>
            <w:tcW w:w="1417" w:type="dxa"/>
            <w:tcBorders>
              <w:top w:val="single" w:sz="4" w:space="0" w:color="auto"/>
            </w:tcBorders>
          </w:tcPr>
          <w:p w14:paraId="21269CC9" w14:textId="77777777" w:rsidR="000A2DF1" w:rsidRPr="000825D8" w:rsidRDefault="000A2DF1"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Negative</w:t>
            </w:r>
          </w:p>
        </w:tc>
        <w:tc>
          <w:tcPr>
            <w:tcW w:w="1276" w:type="dxa"/>
            <w:tcBorders>
              <w:top w:val="single" w:sz="4" w:space="0" w:color="auto"/>
            </w:tcBorders>
          </w:tcPr>
          <w:p w14:paraId="6159A05C" w14:textId="05A39208" w:rsidR="000A2DF1" w:rsidRPr="000825D8"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I</w:t>
            </w:r>
            <w:r w:rsidR="00E41D90">
              <w:rPr>
                <w:rFonts w:ascii="Times New Roman" w:hAnsi="Times New Roman" w:cs="Times New Roman"/>
                <w:sz w:val="24"/>
                <w:szCs w:val="24"/>
              </w:rPr>
              <w:t xml:space="preserve"> (NA)</w:t>
            </w:r>
          </w:p>
        </w:tc>
        <w:tc>
          <w:tcPr>
            <w:tcW w:w="1701" w:type="dxa"/>
            <w:tcBorders>
              <w:top w:val="single" w:sz="4" w:space="0" w:color="auto"/>
            </w:tcBorders>
          </w:tcPr>
          <w:p w14:paraId="4669E55A" w14:textId="77777777" w:rsidR="000A2DF1" w:rsidRPr="000825D8" w:rsidRDefault="000A2DF1"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NA</w:t>
            </w:r>
          </w:p>
        </w:tc>
        <w:tc>
          <w:tcPr>
            <w:tcW w:w="1843" w:type="dxa"/>
            <w:tcBorders>
              <w:top w:val="single" w:sz="4" w:space="0" w:color="auto"/>
            </w:tcBorders>
          </w:tcPr>
          <w:p w14:paraId="6790982B" w14:textId="77777777" w:rsidR="000A2DF1" w:rsidRPr="000825D8" w:rsidRDefault="000A2DF1"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NA</w:t>
            </w:r>
          </w:p>
        </w:tc>
        <w:tc>
          <w:tcPr>
            <w:tcW w:w="1417" w:type="dxa"/>
            <w:tcBorders>
              <w:top w:val="single" w:sz="4" w:space="0" w:color="auto"/>
            </w:tcBorders>
          </w:tcPr>
          <w:p w14:paraId="312A87BB" w14:textId="77777777" w:rsidR="000A2DF1" w:rsidRPr="000825D8"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93" w:type="dxa"/>
            <w:tcBorders>
              <w:top w:val="single" w:sz="4" w:space="0" w:color="auto"/>
            </w:tcBorders>
          </w:tcPr>
          <w:p w14:paraId="47A5F02B" w14:textId="77777777" w:rsidR="000A2DF1" w:rsidRPr="000825D8"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3009" w:type="dxa"/>
            <w:tcBorders>
              <w:top w:val="single" w:sz="4" w:space="0" w:color="auto"/>
            </w:tcBorders>
          </w:tcPr>
          <w:p w14:paraId="43FB764A" w14:textId="23157FFC" w:rsidR="000A2DF1" w:rsidRPr="000825D8" w:rsidRDefault="000A2DF1"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 xml:space="preserve">DeLong </w:t>
            </w:r>
            <w:r w:rsidRPr="00747485">
              <w:rPr>
                <w:rFonts w:ascii="Times New Roman" w:hAnsi="Times New Roman" w:cs="Times New Roman"/>
                <w:i/>
                <w:sz w:val="24"/>
                <w:szCs w:val="24"/>
              </w:rPr>
              <w:t>et al.</w:t>
            </w:r>
            <w:r w:rsidRPr="000825D8">
              <w:rPr>
                <w:rFonts w:ascii="Times New Roman" w:hAnsi="Times New Roman" w:cs="Times New Roman"/>
                <w:sz w:val="24"/>
                <w:szCs w:val="24"/>
              </w:rPr>
              <w:t xml:space="preserve"> 2014</w:t>
            </w:r>
          </w:p>
        </w:tc>
      </w:tr>
      <w:tr w:rsidR="000A2DF1" w:rsidRPr="000825D8" w14:paraId="0C38B28E" w14:textId="77777777" w:rsidTr="00E41D90">
        <w:tc>
          <w:tcPr>
            <w:tcW w:w="2660" w:type="dxa"/>
          </w:tcPr>
          <w:p w14:paraId="127E1012" w14:textId="77777777" w:rsidR="000A2DF1" w:rsidRPr="000825D8" w:rsidRDefault="000A2DF1" w:rsidP="00BC5D71">
            <w:pPr>
              <w:spacing w:line="480" w:lineRule="auto"/>
              <w:rPr>
                <w:rFonts w:ascii="Times New Roman" w:hAnsi="Times New Roman" w:cs="Times New Roman"/>
                <w:i/>
                <w:sz w:val="24"/>
                <w:szCs w:val="24"/>
              </w:rPr>
            </w:pPr>
            <w:r w:rsidRPr="000825D8">
              <w:rPr>
                <w:rFonts w:ascii="Times New Roman" w:hAnsi="Times New Roman" w:cs="Times New Roman"/>
                <w:i/>
                <w:sz w:val="24"/>
                <w:szCs w:val="24"/>
              </w:rPr>
              <w:t>Amoeba proteus</w:t>
            </w:r>
          </w:p>
        </w:tc>
        <w:tc>
          <w:tcPr>
            <w:tcW w:w="1417" w:type="dxa"/>
          </w:tcPr>
          <w:p w14:paraId="093B36EB" w14:textId="77777777" w:rsidR="000A2DF1" w:rsidRPr="000825D8" w:rsidRDefault="000A2DF1"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Negative</w:t>
            </w:r>
          </w:p>
        </w:tc>
        <w:tc>
          <w:tcPr>
            <w:tcW w:w="1276" w:type="dxa"/>
          </w:tcPr>
          <w:p w14:paraId="3FB68793" w14:textId="77777777" w:rsidR="000A2DF1" w:rsidRPr="000825D8"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II (3-5 d)</w:t>
            </w:r>
          </w:p>
        </w:tc>
        <w:tc>
          <w:tcPr>
            <w:tcW w:w="1701" w:type="dxa"/>
          </w:tcPr>
          <w:p w14:paraId="587BE0B4" w14:textId="77777777" w:rsidR="000A2DF1" w:rsidRPr="000825D8" w:rsidRDefault="000A2DF1"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No</w:t>
            </w:r>
          </w:p>
        </w:tc>
        <w:tc>
          <w:tcPr>
            <w:tcW w:w="1843" w:type="dxa"/>
          </w:tcPr>
          <w:p w14:paraId="23682C1D" w14:textId="2B0BCC2A" w:rsidR="000A2DF1" w:rsidRPr="000825D8" w:rsidRDefault="000A2DF1" w:rsidP="00DC2490">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No</w:t>
            </w:r>
            <w:r>
              <w:rPr>
                <w:rFonts w:ascii="Times New Roman" w:hAnsi="Times New Roman" w:cs="Times New Roman"/>
                <w:sz w:val="24"/>
                <w:szCs w:val="24"/>
                <w:vertAlign w:val="superscript"/>
              </w:rPr>
              <w:t>*</w:t>
            </w:r>
          </w:p>
        </w:tc>
        <w:tc>
          <w:tcPr>
            <w:tcW w:w="1417" w:type="dxa"/>
          </w:tcPr>
          <w:p w14:paraId="6E711C64" w14:textId="77777777" w:rsidR="000A2DF1" w:rsidRPr="000825D8"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1500-10000</w:t>
            </w:r>
          </w:p>
        </w:tc>
        <w:tc>
          <w:tcPr>
            <w:tcW w:w="993" w:type="dxa"/>
          </w:tcPr>
          <w:p w14:paraId="045B0997" w14:textId="77777777" w:rsidR="000A2DF1" w:rsidRPr="000825D8"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3009" w:type="dxa"/>
          </w:tcPr>
          <w:p w14:paraId="338B90A4" w14:textId="7EA4376D" w:rsidR="000A2DF1" w:rsidRPr="000825D8" w:rsidRDefault="000A2DF1" w:rsidP="00DC2490">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Nässberger &amp; Monti 1984</w:t>
            </w:r>
          </w:p>
        </w:tc>
      </w:tr>
      <w:tr w:rsidR="000A2DF1" w:rsidRPr="000825D8" w14:paraId="0DA768DD" w14:textId="77777777" w:rsidTr="00E41D90">
        <w:tc>
          <w:tcPr>
            <w:tcW w:w="2660" w:type="dxa"/>
          </w:tcPr>
          <w:p w14:paraId="7626B64B" w14:textId="77777777" w:rsidR="000A2DF1" w:rsidRPr="000825D8" w:rsidRDefault="000A2DF1" w:rsidP="00BC5D71">
            <w:pPr>
              <w:spacing w:line="480" w:lineRule="auto"/>
              <w:rPr>
                <w:rFonts w:ascii="Times New Roman" w:hAnsi="Times New Roman" w:cs="Times New Roman"/>
                <w:i/>
                <w:sz w:val="24"/>
                <w:szCs w:val="24"/>
              </w:rPr>
            </w:pPr>
            <w:r w:rsidRPr="000825D8">
              <w:rPr>
                <w:rFonts w:ascii="Times New Roman" w:hAnsi="Times New Roman" w:cs="Times New Roman"/>
                <w:i/>
                <w:sz w:val="24"/>
                <w:szCs w:val="24"/>
              </w:rPr>
              <w:t>Scenedesmus obliquus</w:t>
            </w:r>
          </w:p>
        </w:tc>
        <w:tc>
          <w:tcPr>
            <w:tcW w:w="1417" w:type="dxa"/>
          </w:tcPr>
          <w:p w14:paraId="462C4ABD" w14:textId="77777777" w:rsidR="000A2DF1" w:rsidRPr="000825D8" w:rsidRDefault="000A2DF1"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Negative</w:t>
            </w:r>
          </w:p>
        </w:tc>
        <w:tc>
          <w:tcPr>
            <w:tcW w:w="1276" w:type="dxa"/>
          </w:tcPr>
          <w:p w14:paraId="2C3C194A" w14:textId="7E490860" w:rsidR="000A2DF1" w:rsidRPr="000825D8"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II</w:t>
            </w:r>
            <w:r w:rsidR="00E41D90">
              <w:rPr>
                <w:rFonts w:ascii="Times New Roman" w:hAnsi="Times New Roman" w:cs="Times New Roman"/>
                <w:sz w:val="24"/>
                <w:szCs w:val="24"/>
              </w:rPr>
              <w:t xml:space="preserve"> (NA)</w:t>
            </w:r>
            <w:r>
              <w:rPr>
                <w:rFonts w:ascii="Times New Roman" w:hAnsi="Times New Roman" w:cs="Times New Roman"/>
                <w:sz w:val="24"/>
                <w:szCs w:val="24"/>
              </w:rPr>
              <w:t xml:space="preserve"> </w:t>
            </w:r>
          </w:p>
        </w:tc>
        <w:tc>
          <w:tcPr>
            <w:tcW w:w="1701" w:type="dxa"/>
          </w:tcPr>
          <w:p w14:paraId="18A3038D" w14:textId="77777777" w:rsidR="000A2DF1" w:rsidRPr="000825D8" w:rsidRDefault="000A2DF1"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NA</w:t>
            </w:r>
          </w:p>
        </w:tc>
        <w:tc>
          <w:tcPr>
            <w:tcW w:w="1843" w:type="dxa"/>
          </w:tcPr>
          <w:p w14:paraId="40CBFFA1" w14:textId="77777777" w:rsidR="000A2DF1" w:rsidRPr="000825D8" w:rsidRDefault="000A2DF1"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NA</w:t>
            </w:r>
          </w:p>
        </w:tc>
        <w:tc>
          <w:tcPr>
            <w:tcW w:w="1417" w:type="dxa"/>
          </w:tcPr>
          <w:p w14:paraId="6D1AA14C" w14:textId="77777777" w:rsidR="000A2DF1" w:rsidRPr="000825D8"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993" w:type="dxa"/>
          </w:tcPr>
          <w:p w14:paraId="31AACA56" w14:textId="77777777" w:rsidR="000A2DF1" w:rsidRPr="000825D8"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09" w:type="dxa"/>
          </w:tcPr>
          <w:p w14:paraId="0021041C" w14:textId="7CEF5E6F" w:rsidR="000A2DF1" w:rsidRPr="000825D8" w:rsidRDefault="000A2DF1" w:rsidP="00DC2490">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 xml:space="preserve">Walsh </w:t>
            </w:r>
            <w:r w:rsidRPr="00747485">
              <w:rPr>
                <w:rFonts w:ascii="Times New Roman" w:hAnsi="Times New Roman" w:cs="Times New Roman"/>
                <w:i/>
                <w:sz w:val="24"/>
                <w:szCs w:val="24"/>
              </w:rPr>
              <w:t>et al.</w:t>
            </w:r>
            <w:r w:rsidRPr="000825D8">
              <w:rPr>
                <w:rFonts w:ascii="Times New Roman" w:hAnsi="Times New Roman" w:cs="Times New Roman"/>
                <w:sz w:val="24"/>
                <w:szCs w:val="24"/>
              </w:rPr>
              <w:t xml:space="preserve"> 2012</w:t>
            </w:r>
          </w:p>
        </w:tc>
      </w:tr>
      <w:tr w:rsidR="000A2DF1" w:rsidRPr="000825D8" w14:paraId="29BFC549" w14:textId="77777777" w:rsidTr="00E41D90">
        <w:tc>
          <w:tcPr>
            <w:tcW w:w="2660" w:type="dxa"/>
          </w:tcPr>
          <w:p w14:paraId="6A6E8CB9" w14:textId="77777777" w:rsidR="000A2DF1" w:rsidRPr="000825D8" w:rsidRDefault="000A2DF1" w:rsidP="00BC5D71">
            <w:pPr>
              <w:spacing w:line="480" w:lineRule="auto"/>
              <w:rPr>
                <w:rFonts w:ascii="Times New Roman" w:hAnsi="Times New Roman" w:cs="Times New Roman"/>
                <w:i/>
                <w:sz w:val="24"/>
                <w:szCs w:val="24"/>
              </w:rPr>
            </w:pPr>
            <w:r w:rsidRPr="000825D8">
              <w:rPr>
                <w:rFonts w:ascii="Times New Roman" w:eastAsia="Times New Roman" w:hAnsi="Times New Roman" w:cs="Times New Roman"/>
                <w:i/>
                <w:sz w:val="24"/>
                <w:szCs w:val="24"/>
                <w:lang w:eastAsia="en-GB"/>
              </w:rPr>
              <w:t>Simocephalus vetulus</w:t>
            </w:r>
          </w:p>
        </w:tc>
        <w:tc>
          <w:tcPr>
            <w:tcW w:w="1417" w:type="dxa"/>
          </w:tcPr>
          <w:p w14:paraId="2E198462" w14:textId="77777777" w:rsidR="000A2DF1" w:rsidRPr="000825D8"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Negative</w:t>
            </w:r>
          </w:p>
        </w:tc>
        <w:tc>
          <w:tcPr>
            <w:tcW w:w="1276" w:type="dxa"/>
          </w:tcPr>
          <w:p w14:paraId="23F8743A" w14:textId="77777777" w:rsidR="000A2DF1" w:rsidRDefault="000A2DF1" w:rsidP="004F245C">
            <w:pPr>
              <w:spacing w:line="480" w:lineRule="auto"/>
              <w:jc w:val="center"/>
              <w:rPr>
                <w:rFonts w:ascii="Times New Roman" w:hAnsi="Times New Roman" w:cs="Times New Roman"/>
                <w:sz w:val="24"/>
                <w:szCs w:val="24"/>
              </w:rPr>
            </w:pPr>
            <w:r>
              <w:rPr>
                <w:rFonts w:ascii="Times New Roman" w:hAnsi="Times New Roman" w:cs="Times New Roman"/>
                <w:sz w:val="24"/>
                <w:szCs w:val="24"/>
              </w:rPr>
              <w:t>I (1-12 h)</w:t>
            </w:r>
          </w:p>
        </w:tc>
        <w:tc>
          <w:tcPr>
            <w:tcW w:w="1701" w:type="dxa"/>
          </w:tcPr>
          <w:p w14:paraId="0D8F99A2" w14:textId="77777777" w:rsidR="000A2DF1" w:rsidRPr="000825D8"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1843" w:type="dxa"/>
          </w:tcPr>
          <w:p w14:paraId="5905970B" w14:textId="4C677EE0" w:rsidR="000A2DF1" w:rsidRPr="000825D8" w:rsidRDefault="000A2DF1" w:rsidP="00A51EE0">
            <w:pPr>
              <w:spacing w:line="48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1417" w:type="dxa"/>
          </w:tcPr>
          <w:p w14:paraId="46806DDE" w14:textId="77777777" w:rsidR="000A2DF1"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250 - 2000</w:t>
            </w:r>
          </w:p>
        </w:tc>
        <w:tc>
          <w:tcPr>
            <w:tcW w:w="993" w:type="dxa"/>
          </w:tcPr>
          <w:p w14:paraId="4803B491" w14:textId="77777777" w:rsidR="000A2DF1"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3009" w:type="dxa"/>
          </w:tcPr>
          <w:p w14:paraId="5132ED20" w14:textId="397B4645" w:rsidR="000A2DF1" w:rsidRPr="000825D8" w:rsidRDefault="000A2DF1" w:rsidP="00DC2490">
            <w:pPr>
              <w:spacing w:line="480" w:lineRule="auto"/>
              <w:jc w:val="center"/>
              <w:rPr>
                <w:rFonts w:ascii="Times New Roman" w:hAnsi="Times New Roman" w:cs="Times New Roman"/>
                <w:sz w:val="24"/>
                <w:szCs w:val="24"/>
              </w:rPr>
            </w:pPr>
            <w:r>
              <w:rPr>
                <w:rFonts w:ascii="Times New Roman" w:hAnsi="Times New Roman" w:cs="Times New Roman"/>
                <w:sz w:val="24"/>
                <w:szCs w:val="24"/>
              </w:rPr>
              <w:t>Hoshi 1957</w:t>
            </w:r>
          </w:p>
        </w:tc>
      </w:tr>
      <w:tr w:rsidR="000A2DF1" w:rsidRPr="000825D8" w14:paraId="3053AC32" w14:textId="77777777" w:rsidTr="00E41D90">
        <w:tc>
          <w:tcPr>
            <w:tcW w:w="2660" w:type="dxa"/>
          </w:tcPr>
          <w:p w14:paraId="3D004122" w14:textId="77777777" w:rsidR="000A2DF1" w:rsidRPr="000825D8" w:rsidRDefault="000A2DF1" w:rsidP="00BC5D71">
            <w:pPr>
              <w:spacing w:line="480" w:lineRule="auto"/>
              <w:rPr>
                <w:rFonts w:ascii="Times New Roman" w:hAnsi="Times New Roman" w:cs="Times New Roman"/>
                <w:i/>
                <w:sz w:val="24"/>
                <w:szCs w:val="24"/>
              </w:rPr>
            </w:pPr>
            <w:r w:rsidRPr="000825D8">
              <w:rPr>
                <w:rFonts w:ascii="Times New Roman" w:hAnsi="Times New Roman" w:cs="Times New Roman"/>
                <w:i/>
                <w:sz w:val="24"/>
                <w:szCs w:val="24"/>
              </w:rPr>
              <w:t>Daphnia pulex</w:t>
            </w:r>
          </w:p>
        </w:tc>
        <w:tc>
          <w:tcPr>
            <w:tcW w:w="1417" w:type="dxa"/>
          </w:tcPr>
          <w:p w14:paraId="4DCF975B" w14:textId="77777777" w:rsidR="000A2DF1" w:rsidRPr="000825D8" w:rsidRDefault="000A2DF1"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0</w:t>
            </w:r>
          </w:p>
        </w:tc>
        <w:tc>
          <w:tcPr>
            <w:tcW w:w="1276" w:type="dxa"/>
          </w:tcPr>
          <w:p w14:paraId="2FEE6E61" w14:textId="77777777" w:rsidR="000A2DF1" w:rsidRPr="000825D8"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I (10 h)</w:t>
            </w:r>
          </w:p>
        </w:tc>
        <w:tc>
          <w:tcPr>
            <w:tcW w:w="1701" w:type="dxa"/>
          </w:tcPr>
          <w:p w14:paraId="690D3D6D" w14:textId="77777777" w:rsidR="000A2DF1" w:rsidRPr="000825D8" w:rsidRDefault="000A2DF1"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Yes</w:t>
            </w:r>
          </w:p>
        </w:tc>
        <w:tc>
          <w:tcPr>
            <w:tcW w:w="1843" w:type="dxa"/>
          </w:tcPr>
          <w:p w14:paraId="3BFA75A9" w14:textId="77777777" w:rsidR="000A2DF1" w:rsidRPr="000825D8" w:rsidRDefault="000A2DF1"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NA</w:t>
            </w:r>
          </w:p>
        </w:tc>
        <w:tc>
          <w:tcPr>
            <w:tcW w:w="1417" w:type="dxa"/>
          </w:tcPr>
          <w:p w14:paraId="12809FED" w14:textId="77777777" w:rsidR="000A2DF1" w:rsidRPr="000825D8"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993" w:type="dxa"/>
          </w:tcPr>
          <w:p w14:paraId="6B83FE2B" w14:textId="77777777" w:rsidR="000A2DF1" w:rsidRPr="000825D8"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009" w:type="dxa"/>
          </w:tcPr>
          <w:p w14:paraId="41BAA4DE" w14:textId="49439850" w:rsidR="000A2DF1" w:rsidRPr="000825D8" w:rsidRDefault="000A2DF1" w:rsidP="00DC2490">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Goss &amp; Bunting 1980</w:t>
            </w:r>
          </w:p>
        </w:tc>
      </w:tr>
      <w:tr w:rsidR="000A2DF1" w:rsidRPr="000825D8" w14:paraId="12F69BC8" w14:textId="77777777" w:rsidTr="00E41D90">
        <w:tc>
          <w:tcPr>
            <w:tcW w:w="2660" w:type="dxa"/>
          </w:tcPr>
          <w:p w14:paraId="1501C1F3" w14:textId="77777777" w:rsidR="000A2DF1" w:rsidRPr="000825D8" w:rsidRDefault="000A2DF1" w:rsidP="00BC5D71">
            <w:pPr>
              <w:spacing w:line="480" w:lineRule="auto"/>
              <w:rPr>
                <w:rFonts w:ascii="Times New Roman" w:hAnsi="Times New Roman" w:cs="Times New Roman"/>
                <w:i/>
                <w:sz w:val="24"/>
                <w:szCs w:val="24"/>
              </w:rPr>
            </w:pPr>
            <w:r w:rsidRPr="000825D8">
              <w:rPr>
                <w:rFonts w:ascii="Times New Roman" w:hAnsi="Times New Roman" w:cs="Times New Roman"/>
                <w:i/>
                <w:sz w:val="24"/>
                <w:szCs w:val="24"/>
              </w:rPr>
              <w:t>Daphnia pulex</w:t>
            </w:r>
          </w:p>
        </w:tc>
        <w:tc>
          <w:tcPr>
            <w:tcW w:w="1417" w:type="dxa"/>
          </w:tcPr>
          <w:p w14:paraId="7F7A3B33" w14:textId="77777777" w:rsidR="000A2DF1" w:rsidRPr="000825D8" w:rsidRDefault="000A2DF1"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Positive</w:t>
            </w:r>
          </w:p>
        </w:tc>
        <w:tc>
          <w:tcPr>
            <w:tcW w:w="1276" w:type="dxa"/>
          </w:tcPr>
          <w:p w14:paraId="0F3E0F03" w14:textId="77777777" w:rsidR="000A2DF1" w:rsidRPr="000825D8"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I (1 h)</w:t>
            </w:r>
          </w:p>
        </w:tc>
        <w:tc>
          <w:tcPr>
            <w:tcW w:w="1701" w:type="dxa"/>
          </w:tcPr>
          <w:p w14:paraId="5AD2A6C0" w14:textId="77777777" w:rsidR="000A2DF1" w:rsidRPr="000825D8" w:rsidRDefault="000A2DF1"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Yes</w:t>
            </w:r>
          </w:p>
        </w:tc>
        <w:tc>
          <w:tcPr>
            <w:tcW w:w="1843" w:type="dxa"/>
          </w:tcPr>
          <w:p w14:paraId="5E540A96" w14:textId="77777777" w:rsidR="000A2DF1" w:rsidRPr="000825D8" w:rsidRDefault="000A2DF1"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Yes</w:t>
            </w:r>
          </w:p>
        </w:tc>
        <w:tc>
          <w:tcPr>
            <w:tcW w:w="1417" w:type="dxa"/>
          </w:tcPr>
          <w:p w14:paraId="5926F97A" w14:textId="77777777" w:rsidR="000A2DF1" w:rsidRPr="000825D8"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93" w:type="dxa"/>
          </w:tcPr>
          <w:p w14:paraId="473DA71E" w14:textId="77777777" w:rsidR="000A2DF1" w:rsidRPr="000825D8"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3009" w:type="dxa"/>
          </w:tcPr>
          <w:p w14:paraId="23411606" w14:textId="41370756" w:rsidR="000A2DF1" w:rsidRPr="000825D8" w:rsidRDefault="000A2DF1" w:rsidP="00DC2490">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Present study</w:t>
            </w:r>
          </w:p>
        </w:tc>
      </w:tr>
      <w:tr w:rsidR="000A2DF1" w:rsidRPr="000825D8" w14:paraId="46479E77" w14:textId="77777777" w:rsidTr="00E41D90">
        <w:tc>
          <w:tcPr>
            <w:tcW w:w="2660" w:type="dxa"/>
          </w:tcPr>
          <w:p w14:paraId="19C2F298" w14:textId="77777777" w:rsidR="000A2DF1" w:rsidRPr="000825D8" w:rsidRDefault="000A2DF1" w:rsidP="00BC5D71">
            <w:pPr>
              <w:spacing w:line="480" w:lineRule="auto"/>
              <w:rPr>
                <w:rFonts w:ascii="Times New Roman" w:hAnsi="Times New Roman" w:cs="Times New Roman"/>
                <w:i/>
                <w:sz w:val="24"/>
                <w:szCs w:val="24"/>
              </w:rPr>
            </w:pPr>
            <w:r w:rsidRPr="000825D8">
              <w:rPr>
                <w:rFonts w:ascii="Times New Roman" w:hAnsi="Times New Roman" w:cs="Times New Roman"/>
                <w:i/>
                <w:sz w:val="24"/>
                <w:szCs w:val="24"/>
              </w:rPr>
              <w:t>Daphnia magna</w:t>
            </w:r>
          </w:p>
        </w:tc>
        <w:tc>
          <w:tcPr>
            <w:tcW w:w="1417" w:type="dxa"/>
          </w:tcPr>
          <w:p w14:paraId="66E167C4" w14:textId="77777777" w:rsidR="000A2DF1" w:rsidRPr="000825D8" w:rsidRDefault="000A2DF1"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0</w:t>
            </w:r>
          </w:p>
        </w:tc>
        <w:tc>
          <w:tcPr>
            <w:tcW w:w="1276" w:type="dxa"/>
          </w:tcPr>
          <w:p w14:paraId="7056AD08" w14:textId="77777777" w:rsidR="000A2DF1" w:rsidRPr="000825D8"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I (10 h)</w:t>
            </w:r>
          </w:p>
        </w:tc>
        <w:tc>
          <w:tcPr>
            <w:tcW w:w="1701" w:type="dxa"/>
          </w:tcPr>
          <w:p w14:paraId="4838FC26" w14:textId="77777777" w:rsidR="000A2DF1" w:rsidRPr="000825D8" w:rsidRDefault="000A2DF1"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Yes</w:t>
            </w:r>
          </w:p>
        </w:tc>
        <w:tc>
          <w:tcPr>
            <w:tcW w:w="1843" w:type="dxa"/>
          </w:tcPr>
          <w:p w14:paraId="4D2E1B8A" w14:textId="77777777" w:rsidR="000A2DF1" w:rsidRPr="000825D8" w:rsidRDefault="000A2DF1"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NA</w:t>
            </w:r>
          </w:p>
        </w:tc>
        <w:tc>
          <w:tcPr>
            <w:tcW w:w="1417" w:type="dxa"/>
          </w:tcPr>
          <w:p w14:paraId="7CE35FE3" w14:textId="77777777" w:rsidR="000A2DF1" w:rsidRPr="000825D8" w:rsidRDefault="000A2DF1" w:rsidP="00571CB6">
            <w:pPr>
              <w:spacing w:line="48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93" w:type="dxa"/>
          </w:tcPr>
          <w:p w14:paraId="39E270BD" w14:textId="77777777" w:rsidR="000A2DF1" w:rsidRPr="000825D8"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009" w:type="dxa"/>
          </w:tcPr>
          <w:p w14:paraId="3F0BE471" w14:textId="772132A6" w:rsidR="000A2DF1" w:rsidRPr="000825D8" w:rsidRDefault="000A2DF1" w:rsidP="00DC2490">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Goss &amp; Bunting 1980</w:t>
            </w:r>
          </w:p>
        </w:tc>
      </w:tr>
      <w:tr w:rsidR="000A2DF1" w:rsidRPr="000825D8" w14:paraId="711B1022" w14:textId="77777777" w:rsidTr="00E41D90">
        <w:tc>
          <w:tcPr>
            <w:tcW w:w="2660" w:type="dxa"/>
          </w:tcPr>
          <w:p w14:paraId="449705C9" w14:textId="77777777" w:rsidR="000A2DF1" w:rsidRPr="000825D8" w:rsidRDefault="000A2DF1" w:rsidP="00BC5D71">
            <w:pPr>
              <w:spacing w:line="480" w:lineRule="auto"/>
              <w:rPr>
                <w:rFonts w:ascii="Times New Roman" w:hAnsi="Times New Roman" w:cs="Times New Roman"/>
                <w:i/>
                <w:sz w:val="24"/>
                <w:szCs w:val="24"/>
              </w:rPr>
            </w:pPr>
            <w:r w:rsidRPr="000825D8">
              <w:rPr>
                <w:rFonts w:ascii="Times New Roman" w:hAnsi="Times New Roman" w:cs="Times New Roman"/>
                <w:i/>
                <w:sz w:val="24"/>
                <w:szCs w:val="24"/>
              </w:rPr>
              <w:t>Daphnia magna</w:t>
            </w:r>
          </w:p>
        </w:tc>
        <w:tc>
          <w:tcPr>
            <w:tcW w:w="1417" w:type="dxa"/>
          </w:tcPr>
          <w:p w14:paraId="70C5BF97" w14:textId="77777777" w:rsidR="000A2DF1" w:rsidRPr="000825D8" w:rsidRDefault="000A2DF1"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0</w:t>
            </w:r>
          </w:p>
        </w:tc>
        <w:tc>
          <w:tcPr>
            <w:tcW w:w="1276" w:type="dxa"/>
          </w:tcPr>
          <w:p w14:paraId="6D54004F" w14:textId="77777777" w:rsidR="000A2DF1" w:rsidRPr="000825D8"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I (1 h)</w:t>
            </w:r>
          </w:p>
        </w:tc>
        <w:tc>
          <w:tcPr>
            <w:tcW w:w="1701" w:type="dxa"/>
          </w:tcPr>
          <w:p w14:paraId="4A9CCBA9" w14:textId="77777777" w:rsidR="000A2DF1" w:rsidRPr="000825D8" w:rsidRDefault="000A2DF1"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Yes</w:t>
            </w:r>
          </w:p>
        </w:tc>
        <w:tc>
          <w:tcPr>
            <w:tcW w:w="1843" w:type="dxa"/>
          </w:tcPr>
          <w:p w14:paraId="7C3E010F" w14:textId="77777777" w:rsidR="000A2DF1" w:rsidRPr="000825D8" w:rsidRDefault="000A2DF1" w:rsidP="00BC5D71">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Yes</w:t>
            </w:r>
          </w:p>
        </w:tc>
        <w:tc>
          <w:tcPr>
            <w:tcW w:w="1417" w:type="dxa"/>
          </w:tcPr>
          <w:p w14:paraId="71BBA783" w14:textId="77777777" w:rsidR="000A2DF1" w:rsidRPr="000825D8"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93" w:type="dxa"/>
          </w:tcPr>
          <w:p w14:paraId="47165196" w14:textId="77777777" w:rsidR="000A2DF1" w:rsidRPr="000825D8" w:rsidRDefault="000A2DF1" w:rsidP="00BC5D71">
            <w:pPr>
              <w:spacing w:line="48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3009" w:type="dxa"/>
          </w:tcPr>
          <w:p w14:paraId="3E44D137" w14:textId="4FA1044A" w:rsidR="000A2DF1" w:rsidRPr="000825D8" w:rsidRDefault="000A2DF1" w:rsidP="00DC2490">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Present study</w:t>
            </w:r>
          </w:p>
        </w:tc>
      </w:tr>
      <w:tr w:rsidR="00E41D90" w:rsidRPr="000825D8" w14:paraId="0FD856C5" w14:textId="77777777" w:rsidTr="00E41D90">
        <w:tc>
          <w:tcPr>
            <w:tcW w:w="2660" w:type="dxa"/>
          </w:tcPr>
          <w:p w14:paraId="44C68475" w14:textId="07E9DF44" w:rsidR="00E41D90" w:rsidRPr="000825D8" w:rsidRDefault="00E41D90" w:rsidP="00E41D90">
            <w:pPr>
              <w:spacing w:line="480" w:lineRule="auto"/>
              <w:rPr>
                <w:rFonts w:ascii="Times New Roman" w:hAnsi="Times New Roman" w:cs="Times New Roman"/>
                <w:i/>
                <w:sz w:val="24"/>
                <w:szCs w:val="24"/>
              </w:rPr>
            </w:pPr>
            <w:r w:rsidRPr="00106F9B">
              <w:rPr>
                <w:rFonts w:ascii="Times New Roman" w:hAnsi="Times New Roman" w:cs="Times New Roman"/>
                <w:i/>
                <w:sz w:val="24"/>
                <w:szCs w:val="24"/>
              </w:rPr>
              <w:lastRenderedPageBreak/>
              <w:t>Daphnia magna</w:t>
            </w:r>
          </w:p>
        </w:tc>
        <w:tc>
          <w:tcPr>
            <w:tcW w:w="1417" w:type="dxa"/>
          </w:tcPr>
          <w:p w14:paraId="0ED44AA8" w14:textId="3226EBAD" w:rsidR="00E41D90" w:rsidRPr="000825D8" w:rsidRDefault="00E41D90" w:rsidP="00E41D90">
            <w:pPr>
              <w:spacing w:line="480" w:lineRule="auto"/>
              <w:jc w:val="center"/>
              <w:rPr>
                <w:rFonts w:ascii="Times New Roman" w:hAnsi="Times New Roman" w:cs="Times New Roman"/>
                <w:sz w:val="24"/>
                <w:szCs w:val="24"/>
              </w:rPr>
            </w:pPr>
            <w:r w:rsidRPr="00106F9B">
              <w:rPr>
                <w:rFonts w:ascii="Times New Roman" w:hAnsi="Times New Roman" w:cs="Times New Roman"/>
                <w:sz w:val="24"/>
                <w:szCs w:val="24"/>
              </w:rPr>
              <w:t>0</w:t>
            </w:r>
          </w:p>
        </w:tc>
        <w:tc>
          <w:tcPr>
            <w:tcW w:w="1276" w:type="dxa"/>
          </w:tcPr>
          <w:p w14:paraId="0140D3D2" w14:textId="1A2C19A0" w:rsidR="00E41D90" w:rsidRDefault="00E41D90" w:rsidP="00E41D90">
            <w:pPr>
              <w:spacing w:line="480" w:lineRule="auto"/>
              <w:jc w:val="center"/>
              <w:rPr>
                <w:rFonts w:ascii="Times New Roman" w:hAnsi="Times New Roman" w:cs="Times New Roman"/>
                <w:sz w:val="24"/>
                <w:szCs w:val="24"/>
              </w:rPr>
            </w:pPr>
            <w:r>
              <w:rPr>
                <w:rFonts w:ascii="Times New Roman" w:hAnsi="Times New Roman" w:cs="Times New Roman"/>
                <w:sz w:val="24"/>
                <w:szCs w:val="24"/>
              </w:rPr>
              <w:t>II (66 h)</w:t>
            </w:r>
          </w:p>
        </w:tc>
        <w:tc>
          <w:tcPr>
            <w:tcW w:w="1701" w:type="dxa"/>
          </w:tcPr>
          <w:p w14:paraId="2F0AC907" w14:textId="28DFD76F" w:rsidR="00E41D90" w:rsidRPr="000825D8" w:rsidRDefault="00E41D90" w:rsidP="00E41D90">
            <w:pPr>
              <w:spacing w:line="480" w:lineRule="auto"/>
              <w:jc w:val="center"/>
              <w:rPr>
                <w:rFonts w:ascii="Times New Roman" w:hAnsi="Times New Roman" w:cs="Times New Roman"/>
                <w:sz w:val="24"/>
                <w:szCs w:val="24"/>
              </w:rPr>
            </w:pPr>
            <w:r w:rsidRPr="00106F9B">
              <w:rPr>
                <w:rFonts w:ascii="Times New Roman" w:hAnsi="Times New Roman" w:cs="Times New Roman"/>
                <w:sz w:val="24"/>
                <w:szCs w:val="24"/>
              </w:rPr>
              <w:t>Yes</w:t>
            </w:r>
          </w:p>
        </w:tc>
        <w:tc>
          <w:tcPr>
            <w:tcW w:w="1843" w:type="dxa"/>
          </w:tcPr>
          <w:p w14:paraId="4BCECBB0" w14:textId="2E587BAA" w:rsidR="00E41D90" w:rsidRPr="000825D8" w:rsidRDefault="00E41D90" w:rsidP="00E41D90">
            <w:pPr>
              <w:spacing w:line="480" w:lineRule="auto"/>
              <w:jc w:val="center"/>
              <w:rPr>
                <w:rFonts w:ascii="Times New Roman" w:hAnsi="Times New Roman" w:cs="Times New Roman"/>
                <w:sz w:val="24"/>
                <w:szCs w:val="24"/>
              </w:rPr>
            </w:pPr>
            <w:r w:rsidRPr="00106F9B">
              <w:rPr>
                <w:rFonts w:ascii="Times New Roman" w:hAnsi="Times New Roman" w:cs="Times New Roman"/>
                <w:sz w:val="24"/>
                <w:szCs w:val="24"/>
              </w:rPr>
              <w:t>Yes</w:t>
            </w:r>
          </w:p>
        </w:tc>
        <w:tc>
          <w:tcPr>
            <w:tcW w:w="1417" w:type="dxa"/>
          </w:tcPr>
          <w:p w14:paraId="5769027B" w14:textId="138D0765" w:rsidR="00E41D90" w:rsidRDefault="00E41D90" w:rsidP="00E41D90">
            <w:pPr>
              <w:spacing w:line="48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993" w:type="dxa"/>
          </w:tcPr>
          <w:p w14:paraId="7290FB40" w14:textId="246170FB" w:rsidR="00E41D90" w:rsidRDefault="00E41D90" w:rsidP="00E41D90">
            <w:pPr>
              <w:spacing w:line="48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3009" w:type="dxa"/>
          </w:tcPr>
          <w:p w14:paraId="3F03CCE6" w14:textId="49380501" w:rsidR="00E41D90" w:rsidRPr="000825D8" w:rsidRDefault="00E41D90" w:rsidP="00E41D90">
            <w:pPr>
              <w:spacing w:line="480" w:lineRule="auto"/>
              <w:jc w:val="center"/>
              <w:rPr>
                <w:rFonts w:ascii="Times New Roman" w:hAnsi="Times New Roman" w:cs="Times New Roman"/>
                <w:sz w:val="24"/>
                <w:szCs w:val="24"/>
              </w:rPr>
            </w:pPr>
            <w:r w:rsidRPr="00106F9B">
              <w:rPr>
                <w:rFonts w:ascii="Times New Roman" w:hAnsi="Times New Roman" w:cs="Times New Roman"/>
                <w:sz w:val="24"/>
                <w:szCs w:val="24"/>
              </w:rPr>
              <w:t>Present study</w:t>
            </w:r>
          </w:p>
        </w:tc>
      </w:tr>
      <w:tr w:rsidR="00E41D90" w:rsidRPr="000825D8" w14:paraId="7967A7EC" w14:textId="77777777" w:rsidTr="00E41D90">
        <w:tc>
          <w:tcPr>
            <w:tcW w:w="2660" w:type="dxa"/>
          </w:tcPr>
          <w:p w14:paraId="3646CA6F" w14:textId="77777777" w:rsidR="00E41D90" w:rsidRPr="000825D8" w:rsidRDefault="00E41D90" w:rsidP="00E41D90">
            <w:pPr>
              <w:spacing w:line="480" w:lineRule="auto"/>
              <w:rPr>
                <w:rFonts w:ascii="Times New Roman" w:hAnsi="Times New Roman" w:cs="Times New Roman"/>
                <w:i/>
                <w:sz w:val="24"/>
                <w:szCs w:val="24"/>
              </w:rPr>
            </w:pPr>
            <w:r w:rsidRPr="000825D8">
              <w:rPr>
                <w:rFonts w:ascii="Times New Roman" w:hAnsi="Times New Roman" w:cs="Times New Roman"/>
                <w:i/>
                <w:sz w:val="24"/>
                <w:szCs w:val="24"/>
              </w:rPr>
              <w:t>Limnocalanus macrurus</w:t>
            </w:r>
          </w:p>
        </w:tc>
        <w:tc>
          <w:tcPr>
            <w:tcW w:w="1417" w:type="dxa"/>
          </w:tcPr>
          <w:p w14:paraId="54D0D552" w14:textId="77777777" w:rsidR="00E41D90" w:rsidRPr="000825D8" w:rsidRDefault="00E41D90" w:rsidP="00E41D90">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0</w:t>
            </w:r>
          </w:p>
        </w:tc>
        <w:tc>
          <w:tcPr>
            <w:tcW w:w="1276" w:type="dxa"/>
          </w:tcPr>
          <w:p w14:paraId="6A949230" w14:textId="77777777" w:rsidR="00E41D90" w:rsidRPr="000825D8" w:rsidRDefault="00E41D90" w:rsidP="00E41D90">
            <w:pPr>
              <w:spacing w:line="480" w:lineRule="auto"/>
              <w:jc w:val="center"/>
              <w:rPr>
                <w:rFonts w:ascii="Times New Roman" w:hAnsi="Times New Roman" w:cs="Times New Roman"/>
                <w:sz w:val="24"/>
                <w:szCs w:val="24"/>
              </w:rPr>
            </w:pPr>
            <w:r>
              <w:rPr>
                <w:rFonts w:ascii="Times New Roman" w:hAnsi="Times New Roman" w:cs="Times New Roman"/>
                <w:sz w:val="24"/>
                <w:szCs w:val="24"/>
              </w:rPr>
              <w:t>I (2-60 h)</w:t>
            </w:r>
          </w:p>
        </w:tc>
        <w:tc>
          <w:tcPr>
            <w:tcW w:w="1701" w:type="dxa"/>
          </w:tcPr>
          <w:p w14:paraId="60B92EC0" w14:textId="77777777" w:rsidR="00E41D90" w:rsidRPr="000825D8" w:rsidRDefault="00E41D90" w:rsidP="00E41D90">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Yes</w:t>
            </w:r>
          </w:p>
        </w:tc>
        <w:tc>
          <w:tcPr>
            <w:tcW w:w="1843" w:type="dxa"/>
          </w:tcPr>
          <w:p w14:paraId="3B436A7F" w14:textId="60317204" w:rsidR="00E41D90" w:rsidRPr="000825D8" w:rsidRDefault="00E41D90" w:rsidP="00E41D90">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Yes</w:t>
            </w:r>
            <w:r>
              <w:rPr>
                <w:rFonts w:ascii="Times New Roman" w:hAnsi="Times New Roman" w:cs="Times New Roman"/>
                <w:sz w:val="24"/>
                <w:szCs w:val="24"/>
                <w:vertAlign w:val="superscript"/>
              </w:rPr>
              <w:t>**</w:t>
            </w:r>
          </w:p>
        </w:tc>
        <w:tc>
          <w:tcPr>
            <w:tcW w:w="1417" w:type="dxa"/>
          </w:tcPr>
          <w:p w14:paraId="24594F73" w14:textId="77777777" w:rsidR="00E41D90" w:rsidRPr="000825D8" w:rsidRDefault="00E41D90" w:rsidP="00E41D90">
            <w:pPr>
              <w:spacing w:line="480" w:lineRule="auto"/>
              <w:jc w:val="center"/>
              <w:rPr>
                <w:rFonts w:ascii="Times New Roman" w:hAnsi="Times New Roman" w:cs="Times New Roman"/>
                <w:sz w:val="24"/>
                <w:szCs w:val="24"/>
              </w:rPr>
            </w:pPr>
            <w:r>
              <w:rPr>
                <w:rFonts w:ascii="Times New Roman" w:hAnsi="Times New Roman" w:cs="Times New Roman"/>
                <w:sz w:val="24"/>
                <w:szCs w:val="24"/>
              </w:rPr>
              <w:t>3-54</w:t>
            </w:r>
          </w:p>
        </w:tc>
        <w:tc>
          <w:tcPr>
            <w:tcW w:w="993" w:type="dxa"/>
          </w:tcPr>
          <w:p w14:paraId="1149A2EE" w14:textId="77777777" w:rsidR="00E41D90" w:rsidRPr="000825D8" w:rsidRDefault="00E41D90" w:rsidP="00E41D90">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009" w:type="dxa"/>
          </w:tcPr>
          <w:p w14:paraId="50FC481F" w14:textId="63EFFF75" w:rsidR="00E41D90" w:rsidRPr="000825D8" w:rsidRDefault="00E41D90" w:rsidP="00E41D90">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Roff 1973</w:t>
            </w:r>
          </w:p>
        </w:tc>
      </w:tr>
      <w:tr w:rsidR="00E41D90" w:rsidRPr="000825D8" w14:paraId="2211D287" w14:textId="77777777" w:rsidTr="00E41D90">
        <w:tc>
          <w:tcPr>
            <w:tcW w:w="2660" w:type="dxa"/>
            <w:tcBorders>
              <w:bottom w:val="single" w:sz="4" w:space="0" w:color="auto"/>
            </w:tcBorders>
          </w:tcPr>
          <w:p w14:paraId="18A200B3" w14:textId="62EB49E7" w:rsidR="00E41D90" w:rsidRPr="000825D8" w:rsidRDefault="00E41D90" w:rsidP="00E41D90">
            <w:pPr>
              <w:spacing w:line="480" w:lineRule="auto"/>
              <w:rPr>
                <w:rFonts w:ascii="Times New Roman" w:hAnsi="Times New Roman" w:cs="Times New Roman"/>
                <w:sz w:val="24"/>
                <w:szCs w:val="24"/>
              </w:rPr>
            </w:pPr>
            <w:r w:rsidRPr="000825D8">
              <w:rPr>
                <w:rFonts w:ascii="Times New Roman" w:hAnsi="Times New Roman" w:cs="Times New Roman"/>
                <w:sz w:val="24"/>
                <w:szCs w:val="24"/>
              </w:rPr>
              <w:t>Zooplankton</w:t>
            </w:r>
            <w:r>
              <w:rPr>
                <w:rFonts w:ascii="Times New Roman" w:hAnsi="Times New Roman" w:cs="Times New Roman"/>
                <w:sz w:val="24"/>
                <w:szCs w:val="24"/>
                <w:vertAlign w:val="superscript"/>
              </w:rPr>
              <w:t>***</w:t>
            </w:r>
          </w:p>
        </w:tc>
        <w:tc>
          <w:tcPr>
            <w:tcW w:w="1417" w:type="dxa"/>
            <w:tcBorders>
              <w:bottom w:val="single" w:sz="4" w:space="0" w:color="auto"/>
            </w:tcBorders>
          </w:tcPr>
          <w:p w14:paraId="1A017F2A" w14:textId="77777777" w:rsidR="00E41D90" w:rsidRPr="000825D8" w:rsidRDefault="00E41D90" w:rsidP="00E41D90">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Positive</w:t>
            </w:r>
          </w:p>
        </w:tc>
        <w:tc>
          <w:tcPr>
            <w:tcW w:w="1276" w:type="dxa"/>
            <w:tcBorders>
              <w:bottom w:val="single" w:sz="4" w:space="0" w:color="auto"/>
            </w:tcBorders>
          </w:tcPr>
          <w:p w14:paraId="46782136" w14:textId="77777777" w:rsidR="00E41D90" w:rsidRPr="000825D8" w:rsidRDefault="00E41D90" w:rsidP="00E41D90">
            <w:pPr>
              <w:spacing w:line="480" w:lineRule="auto"/>
              <w:jc w:val="center"/>
              <w:rPr>
                <w:rFonts w:ascii="Times New Roman" w:hAnsi="Times New Roman" w:cs="Times New Roman"/>
                <w:sz w:val="24"/>
                <w:szCs w:val="24"/>
              </w:rPr>
            </w:pPr>
            <w:r>
              <w:rPr>
                <w:rFonts w:ascii="Times New Roman" w:hAnsi="Times New Roman" w:cs="Times New Roman"/>
                <w:sz w:val="24"/>
                <w:szCs w:val="24"/>
              </w:rPr>
              <w:t>I (1 h)</w:t>
            </w:r>
          </w:p>
        </w:tc>
        <w:tc>
          <w:tcPr>
            <w:tcW w:w="1701" w:type="dxa"/>
            <w:tcBorders>
              <w:bottom w:val="single" w:sz="4" w:space="0" w:color="auto"/>
            </w:tcBorders>
          </w:tcPr>
          <w:p w14:paraId="099EDBE1" w14:textId="77777777" w:rsidR="00E41D90" w:rsidRPr="000825D8" w:rsidRDefault="00E41D90" w:rsidP="00E41D90">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No</w:t>
            </w:r>
          </w:p>
        </w:tc>
        <w:tc>
          <w:tcPr>
            <w:tcW w:w="1843" w:type="dxa"/>
            <w:tcBorders>
              <w:bottom w:val="single" w:sz="4" w:space="0" w:color="auto"/>
            </w:tcBorders>
          </w:tcPr>
          <w:p w14:paraId="2E65F040" w14:textId="77777777" w:rsidR="00E41D90" w:rsidRPr="000825D8" w:rsidRDefault="00E41D90" w:rsidP="00E41D90">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NA</w:t>
            </w:r>
          </w:p>
        </w:tc>
        <w:tc>
          <w:tcPr>
            <w:tcW w:w="1417" w:type="dxa"/>
            <w:tcBorders>
              <w:bottom w:val="single" w:sz="4" w:space="0" w:color="auto"/>
            </w:tcBorders>
          </w:tcPr>
          <w:p w14:paraId="17BE92DB" w14:textId="77777777" w:rsidR="00E41D90" w:rsidRPr="000825D8" w:rsidRDefault="00E41D90" w:rsidP="00E41D90">
            <w:pPr>
              <w:spacing w:line="48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993" w:type="dxa"/>
            <w:tcBorders>
              <w:bottom w:val="single" w:sz="4" w:space="0" w:color="auto"/>
            </w:tcBorders>
          </w:tcPr>
          <w:p w14:paraId="0514999A" w14:textId="77777777" w:rsidR="00E41D90" w:rsidRPr="000825D8" w:rsidRDefault="00E41D90" w:rsidP="00E41D90">
            <w:pPr>
              <w:spacing w:line="480" w:lineRule="auto"/>
              <w:jc w:val="center"/>
              <w:rPr>
                <w:rFonts w:ascii="Times New Roman" w:hAnsi="Times New Roman" w:cs="Times New Roman"/>
                <w:sz w:val="24"/>
                <w:szCs w:val="24"/>
              </w:rPr>
            </w:pPr>
            <w:r>
              <w:rPr>
                <w:rFonts w:ascii="Times New Roman" w:hAnsi="Times New Roman" w:cs="Times New Roman"/>
                <w:sz w:val="24"/>
                <w:szCs w:val="24"/>
              </w:rPr>
              <w:t>470</w:t>
            </w:r>
          </w:p>
        </w:tc>
        <w:tc>
          <w:tcPr>
            <w:tcW w:w="3009" w:type="dxa"/>
            <w:tcBorders>
              <w:bottom w:val="single" w:sz="4" w:space="0" w:color="auto"/>
            </w:tcBorders>
          </w:tcPr>
          <w:p w14:paraId="02556BB6" w14:textId="777F0286" w:rsidR="00E41D90" w:rsidRPr="000825D8" w:rsidRDefault="00E41D90" w:rsidP="00E41D90">
            <w:pPr>
              <w:spacing w:line="480" w:lineRule="auto"/>
              <w:jc w:val="center"/>
              <w:rPr>
                <w:rFonts w:ascii="Times New Roman" w:hAnsi="Times New Roman" w:cs="Times New Roman"/>
                <w:sz w:val="24"/>
                <w:szCs w:val="24"/>
              </w:rPr>
            </w:pPr>
            <w:r w:rsidRPr="000825D8">
              <w:rPr>
                <w:rFonts w:ascii="Times New Roman" w:hAnsi="Times New Roman" w:cs="Times New Roman"/>
                <w:sz w:val="24"/>
                <w:szCs w:val="24"/>
              </w:rPr>
              <w:t>Satomi &amp; Pomeroy 1965</w:t>
            </w:r>
          </w:p>
        </w:tc>
      </w:tr>
    </w:tbl>
    <w:p w14:paraId="4F1F53ED" w14:textId="731014D9" w:rsidR="007B58DD" w:rsidRPr="000825D8" w:rsidRDefault="00DC2490" w:rsidP="00BC5D71">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w:t>
      </w:r>
      <w:r w:rsidRPr="000825D8">
        <w:rPr>
          <w:rFonts w:ascii="Times New Roman" w:hAnsi="Times New Roman" w:cs="Times New Roman"/>
          <w:sz w:val="24"/>
          <w:szCs w:val="24"/>
        </w:rPr>
        <w:t xml:space="preserve">Metabolism </w:t>
      </w:r>
      <w:r w:rsidR="00115020" w:rsidRPr="000825D8">
        <w:rPr>
          <w:rFonts w:ascii="Times New Roman" w:hAnsi="Times New Roman" w:cs="Times New Roman"/>
          <w:sz w:val="24"/>
          <w:szCs w:val="24"/>
        </w:rPr>
        <w:t>was measured by calorimetric methods, and negative relationship suggested by authors to result from reduced oxygen availability</w:t>
      </w:r>
      <w:r w:rsidR="00A85F29" w:rsidRPr="000825D8">
        <w:rPr>
          <w:rFonts w:ascii="Times New Roman" w:hAnsi="Times New Roman" w:cs="Times New Roman"/>
          <w:sz w:val="24"/>
          <w:szCs w:val="24"/>
        </w:rPr>
        <w:t xml:space="preserve"> </w:t>
      </w:r>
    </w:p>
    <w:p w14:paraId="5575A81C" w14:textId="177A9C59" w:rsidR="007B58DD" w:rsidRPr="000825D8" w:rsidRDefault="00DC2490" w:rsidP="00BC5D71">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w:t>
      </w:r>
      <w:r w:rsidR="001112CB" w:rsidRPr="000825D8">
        <w:rPr>
          <w:rFonts w:ascii="Times New Roman" w:hAnsi="Times New Roman" w:cs="Times New Roman"/>
          <w:sz w:val="24"/>
          <w:szCs w:val="24"/>
        </w:rPr>
        <w:t xml:space="preserve">Final oxygen concentrations never less than 80% of initial values </w:t>
      </w:r>
    </w:p>
    <w:p w14:paraId="1DBF20E7" w14:textId="2D10ADB6" w:rsidR="00A85F29" w:rsidRDefault="00DC2490" w:rsidP="00BC5D71">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w:t>
      </w:r>
      <w:r w:rsidRPr="000825D8">
        <w:rPr>
          <w:rFonts w:ascii="Times New Roman" w:hAnsi="Times New Roman" w:cs="Times New Roman"/>
          <w:sz w:val="24"/>
          <w:szCs w:val="24"/>
        </w:rPr>
        <w:t xml:space="preserve">Marine </w:t>
      </w:r>
      <w:r w:rsidR="00A85F29" w:rsidRPr="000825D8">
        <w:rPr>
          <w:rFonts w:ascii="Times New Roman" w:hAnsi="Times New Roman" w:cs="Times New Roman"/>
          <w:sz w:val="24"/>
          <w:szCs w:val="24"/>
        </w:rPr>
        <w:t xml:space="preserve">zooplankton samples of mixed taxonomic composition collected from the wild  </w:t>
      </w:r>
    </w:p>
    <w:p w14:paraId="6EE4CE43" w14:textId="77777777" w:rsidR="00E41D90" w:rsidRDefault="00E41D90" w:rsidP="00BC5D71">
      <w:pPr>
        <w:spacing w:after="0" w:line="480" w:lineRule="auto"/>
        <w:rPr>
          <w:rFonts w:ascii="Times New Roman" w:hAnsi="Times New Roman" w:cs="Times New Roman"/>
          <w:sz w:val="24"/>
          <w:szCs w:val="24"/>
        </w:rPr>
        <w:sectPr w:rsidR="00E41D90" w:rsidSect="00C24B47">
          <w:type w:val="continuous"/>
          <w:pgSz w:w="16838" w:h="11906" w:orient="landscape"/>
          <w:pgMar w:top="1134" w:right="1417" w:bottom="1134" w:left="1134" w:header="708" w:footer="708" w:gutter="0"/>
          <w:lnNumType w:countBy="1" w:restart="continuous"/>
          <w:cols w:space="708"/>
          <w:docGrid w:linePitch="360"/>
        </w:sectPr>
      </w:pPr>
    </w:p>
    <w:p w14:paraId="485DF284" w14:textId="4DFC9B76" w:rsidR="00DC2490" w:rsidRPr="000825D8" w:rsidRDefault="00DC2490" w:rsidP="00BC5D71">
      <w:pPr>
        <w:spacing w:after="0" w:line="480" w:lineRule="auto"/>
        <w:rPr>
          <w:rFonts w:ascii="Times New Roman" w:hAnsi="Times New Roman" w:cs="Times New Roman"/>
          <w:sz w:val="24"/>
          <w:szCs w:val="24"/>
        </w:rPr>
      </w:pPr>
    </w:p>
    <w:p w14:paraId="38F62C4A" w14:textId="5D10A3A6" w:rsidR="00326F1A" w:rsidRDefault="008E0BD5" w:rsidP="00BC5D71">
      <w:pPr>
        <w:spacing w:after="0"/>
      </w:pPr>
      <w:r>
        <w:rPr>
          <w:noProof/>
          <w:lang w:val="nb-NO" w:eastAsia="nb-NO"/>
        </w:rPr>
        <w:drawing>
          <wp:inline distT="0" distB="0" distL="0" distR="0" wp14:anchorId="626304D9" wp14:editId="0A275872">
            <wp:extent cx="6119254" cy="252441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TIF"/>
                    <pic:cNvPicPr/>
                  </pic:nvPicPr>
                  <pic:blipFill rotWithShape="1">
                    <a:blip r:embed="rId10" cstate="print">
                      <a:extLst>
                        <a:ext uri="{28A0092B-C50C-407E-A947-70E740481C1C}">
                          <a14:useLocalDpi xmlns:a14="http://schemas.microsoft.com/office/drawing/2010/main" val="0"/>
                        </a:ext>
                      </a:extLst>
                    </a:blip>
                    <a:srcRect t="8232" b="38334"/>
                    <a:stretch/>
                  </pic:blipFill>
                  <pic:spPr bwMode="auto">
                    <a:xfrm>
                      <a:off x="0" y="0"/>
                      <a:ext cx="6120130" cy="2524780"/>
                    </a:xfrm>
                    <a:prstGeom prst="rect">
                      <a:avLst/>
                    </a:prstGeom>
                    <a:ln>
                      <a:noFill/>
                    </a:ln>
                    <a:extLst>
                      <a:ext uri="{53640926-AAD7-44D8-BBD7-CCE9431645EC}">
                        <a14:shadowObscured xmlns:a14="http://schemas.microsoft.com/office/drawing/2010/main"/>
                      </a:ext>
                    </a:extLst>
                  </pic:spPr>
                </pic:pic>
              </a:graphicData>
            </a:graphic>
          </wp:inline>
        </w:drawing>
      </w:r>
    </w:p>
    <w:p w14:paraId="570DD7E4" w14:textId="60050071" w:rsidR="002C3DBF" w:rsidRPr="005D7D22" w:rsidRDefault="002C3DBF" w:rsidP="00BC5D71">
      <w:pPr>
        <w:spacing w:after="0" w:line="480" w:lineRule="auto"/>
        <w:rPr>
          <w:rFonts w:ascii="Times New Roman" w:eastAsia="Times New Roman" w:hAnsi="Times New Roman" w:cs="Times New Roman"/>
          <w:color w:val="000000" w:themeColor="text1"/>
          <w:sz w:val="24"/>
          <w:szCs w:val="24"/>
          <w:lang w:eastAsia="en-GB"/>
        </w:rPr>
      </w:pPr>
    </w:p>
    <w:p w14:paraId="49202AD5" w14:textId="77777777" w:rsidR="002C3DBF" w:rsidRPr="005D7D22" w:rsidRDefault="002C3DBF" w:rsidP="00BC5D71">
      <w:pPr>
        <w:spacing w:after="0" w:line="480" w:lineRule="auto"/>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Fig</w:t>
      </w:r>
      <w:r w:rsidR="00E033D2" w:rsidRPr="00D8464C">
        <w:rPr>
          <w:rFonts w:ascii="Times New Roman" w:hAnsi="Times New Roman" w:cs="Times New Roman"/>
          <w:color w:val="000000" w:themeColor="text1"/>
          <w:sz w:val="24"/>
          <w:szCs w:val="24"/>
          <w:lang w:val="en-US"/>
        </w:rPr>
        <w:t>ure</w:t>
      </w:r>
      <w:r w:rsidRPr="005D7D22">
        <w:rPr>
          <w:rFonts w:ascii="Times New Roman" w:hAnsi="Times New Roman" w:cs="Times New Roman"/>
          <w:color w:val="000000" w:themeColor="text1"/>
          <w:sz w:val="24"/>
          <w:szCs w:val="24"/>
        </w:rPr>
        <w:t xml:space="preserve"> 1: Dry mass specific oxygen consumption rate (mean </w:t>
      </w:r>
      <w:r w:rsidR="008C174A">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w:t>
      </w:r>
      <w:r w:rsidR="008C174A">
        <w:rPr>
          <w:rFonts w:ascii="Times New Roman" w:hAnsi="Times New Roman" w:cs="Times New Roman"/>
          <w:color w:val="000000" w:themeColor="text1"/>
          <w:sz w:val="24"/>
          <w:szCs w:val="24"/>
        </w:rPr>
        <w:t>S</w:t>
      </w:r>
      <w:r w:rsidR="004A1898">
        <w:rPr>
          <w:rFonts w:ascii="Times New Roman" w:hAnsi="Times New Roman" w:cs="Times New Roman"/>
          <w:color w:val="000000" w:themeColor="text1"/>
          <w:sz w:val="24"/>
          <w:szCs w:val="24"/>
        </w:rPr>
        <w:t>E</w:t>
      </w:r>
      <w:r w:rsidRPr="005D7D22">
        <w:rPr>
          <w:rFonts w:ascii="Times New Roman" w:hAnsi="Times New Roman" w:cs="Times New Roman"/>
          <w:color w:val="000000" w:themeColor="text1"/>
          <w:sz w:val="24"/>
          <w:szCs w:val="24"/>
        </w:rPr>
        <w:t xml:space="preserve">) of (a) </w:t>
      </w:r>
      <w:r w:rsidRPr="005D7D22">
        <w:rPr>
          <w:rFonts w:ascii="Times New Roman" w:hAnsi="Times New Roman" w:cs="Times New Roman"/>
          <w:i/>
          <w:color w:val="000000" w:themeColor="text1"/>
          <w:sz w:val="24"/>
          <w:szCs w:val="24"/>
        </w:rPr>
        <w:t>D. pulex</w:t>
      </w:r>
      <w:r w:rsidRPr="005D7D22">
        <w:rPr>
          <w:rFonts w:ascii="Times New Roman" w:hAnsi="Times New Roman" w:cs="Times New Roman"/>
          <w:color w:val="000000" w:themeColor="text1"/>
          <w:sz w:val="24"/>
          <w:szCs w:val="24"/>
        </w:rPr>
        <w:t xml:space="preserve"> and (b) </w:t>
      </w:r>
      <w:r w:rsidRPr="005D7D22">
        <w:rPr>
          <w:rFonts w:ascii="Times New Roman" w:hAnsi="Times New Roman" w:cs="Times New Roman"/>
          <w:i/>
          <w:color w:val="000000" w:themeColor="text1"/>
          <w:sz w:val="24"/>
          <w:szCs w:val="24"/>
        </w:rPr>
        <w:t>D. magna</w:t>
      </w:r>
      <w:r w:rsidRPr="005D7D22">
        <w:rPr>
          <w:rFonts w:ascii="Times New Roman" w:hAnsi="Times New Roman" w:cs="Times New Roman"/>
          <w:color w:val="000000" w:themeColor="text1"/>
          <w:sz w:val="24"/>
          <w:szCs w:val="24"/>
        </w:rPr>
        <w:t xml:space="preserve"> measured at different densities. To visualize the effects of density, residuals </w:t>
      </w:r>
      <w:r w:rsidR="005A740D">
        <w:rPr>
          <w:rFonts w:ascii="Times New Roman" w:hAnsi="Times New Roman" w:cs="Times New Roman"/>
          <w:color w:val="000000" w:themeColor="text1"/>
          <w:sz w:val="24"/>
          <w:szCs w:val="24"/>
        </w:rPr>
        <w:t xml:space="preserve">were obtained </w:t>
      </w:r>
      <w:r w:rsidRPr="005D7D22">
        <w:rPr>
          <w:rFonts w:ascii="Times New Roman" w:hAnsi="Times New Roman" w:cs="Times New Roman"/>
          <w:color w:val="000000" w:themeColor="text1"/>
          <w:sz w:val="24"/>
          <w:szCs w:val="24"/>
        </w:rPr>
        <w:t>from a model containing only run effects, and these were added to the overall mean consumption rate to obtain appropriate scale.</w:t>
      </w:r>
      <w:r w:rsidR="008C174A">
        <w:rPr>
          <w:rFonts w:ascii="Times New Roman" w:hAnsi="Times New Roman" w:cs="Times New Roman"/>
          <w:color w:val="000000" w:themeColor="text1"/>
          <w:sz w:val="24"/>
          <w:szCs w:val="24"/>
        </w:rPr>
        <w:t xml:space="preserve"> N = </w:t>
      </w:r>
      <w:r w:rsidR="009906F4">
        <w:rPr>
          <w:rFonts w:ascii="Times New Roman" w:hAnsi="Times New Roman" w:cs="Times New Roman"/>
          <w:color w:val="000000" w:themeColor="text1"/>
          <w:sz w:val="24"/>
          <w:szCs w:val="24"/>
        </w:rPr>
        <w:t>11</w:t>
      </w:r>
      <w:r w:rsidR="00965AE7">
        <w:rPr>
          <w:rFonts w:ascii="Times New Roman" w:hAnsi="Times New Roman" w:cs="Times New Roman"/>
          <w:color w:val="000000" w:themeColor="text1"/>
          <w:sz w:val="24"/>
          <w:szCs w:val="24"/>
        </w:rPr>
        <w:t xml:space="preserve"> </w:t>
      </w:r>
      <w:r w:rsidR="009906F4">
        <w:rPr>
          <w:rFonts w:ascii="Times New Roman" w:hAnsi="Times New Roman" w:cs="Times New Roman"/>
          <w:color w:val="000000" w:themeColor="text1"/>
          <w:sz w:val="24"/>
          <w:szCs w:val="24"/>
        </w:rPr>
        <w:t>-</w:t>
      </w:r>
      <w:r w:rsidR="00965AE7">
        <w:rPr>
          <w:rFonts w:ascii="Times New Roman" w:hAnsi="Times New Roman" w:cs="Times New Roman"/>
          <w:color w:val="000000" w:themeColor="text1"/>
          <w:sz w:val="24"/>
          <w:szCs w:val="24"/>
        </w:rPr>
        <w:t xml:space="preserve"> </w:t>
      </w:r>
      <w:r w:rsidR="009906F4">
        <w:rPr>
          <w:rFonts w:ascii="Times New Roman" w:hAnsi="Times New Roman" w:cs="Times New Roman"/>
          <w:color w:val="000000" w:themeColor="text1"/>
          <w:sz w:val="24"/>
          <w:szCs w:val="24"/>
        </w:rPr>
        <w:t>26</w:t>
      </w:r>
      <w:r w:rsidR="008C174A">
        <w:rPr>
          <w:rFonts w:ascii="Times New Roman" w:hAnsi="Times New Roman" w:cs="Times New Roman"/>
          <w:color w:val="000000" w:themeColor="text1"/>
          <w:sz w:val="24"/>
          <w:szCs w:val="24"/>
        </w:rPr>
        <w:t xml:space="preserve"> (total </w:t>
      </w:r>
      <w:r w:rsidR="009906F4">
        <w:rPr>
          <w:rFonts w:ascii="Times New Roman" w:hAnsi="Times New Roman" w:cs="Times New Roman"/>
          <w:color w:val="000000" w:themeColor="text1"/>
          <w:sz w:val="24"/>
          <w:szCs w:val="24"/>
        </w:rPr>
        <w:t>84</w:t>
      </w:r>
      <w:r w:rsidR="008C174A">
        <w:rPr>
          <w:rFonts w:ascii="Times New Roman" w:hAnsi="Times New Roman" w:cs="Times New Roman"/>
          <w:color w:val="000000" w:themeColor="text1"/>
          <w:sz w:val="24"/>
          <w:szCs w:val="24"/>
        </w:rPr>
        <w:t xml:space="preserve">) for the different treatments for </w:t>
      </w:r>
      <w:r w:rsidR="008C174A" w:rsidRPr="008C174A">
        <w:rPr>
          <w:rFonts w:ascii="Times New Roman" w:hAnsi="Times New Roman" w:cs="Times New Roman"/>
          <w:i/>
          <w:color w:val="000000" w:themeColor="text1"/>
          <w:sz w:val="24"/>
          <w:szCs w:val="24"/>
        </w:rPr>
        <w:t>D. pulex</w:t>
      </w:r>
      <w:r w:rsidR="008C174A">
        <w:rPr>
          <w:rFonts w:ascii="Times New Roman" w:hAnsi="Times New Roman" w:cs="Times New Roman"/>
          <w:color w:val="000000" w:themeColor="text1"/>
          <w:sz w:val="24"/>
          <w:szCs w:val="24"/>
        </w:rPr>
        <w:t xml:space="preserve">, and </w:t>
      </w:r>
      <w:r w:rsidR="009906F4">
        <w:rPr>
          <w:rFonts w:ascii="Times New Roman" w:hAnsi="Times New Roman" w:cs="Times New Roman"/>
          <w:color w:val="000000" w:themeColor="text1"/>
          <w:sz w:val="24"/>
          <w:szCs w:val="24"/>
        </w:rPr>
        <w:t>21</w:t>
      </w:r>
      <w:r w:rsidR="008C174A">
        <w:rPr>
          <w:rFonts w:ascii="Times New Roman" w:hAnsi="Times New Roman" w:cs="Times New Roman"/>
          <w:color w:val="000000" w:themeColor="text1"/>
          <w:sz w:val="24"/>
          <w:szCs w:val="24"/>
        </w:rPr>
        <w:t xml:space="preserve"> - </w:t>
      </w:r>
      <w:r w:rsidR="009906F4">
        <w:rPr>
          <w:rFonts w:ascii="Times New Roman" w:hAnsi="Times New Roman" w:cs="Times New Roman"/>
          <w:color w:val="000000" w:themeColor="text1"/>
          <w:sz w:val="24"/>
          <w:szCs w:val="24"/>
        </w:rPr>
        <w:t>25</w:t>
      </w:r>
      <w:r w:rsidR="008C174A">
        <w:rPr>
          <w:rFonts w:ascii="Times New Roman" w:hAnsi="Times New Roman" w:cs="Times New Roman"/>
          <w:color w:val="000000" w:themeColor="text1"/>
          <w:sz w:val="24"/>
          <w:szCs w:val="24"/>
        </w:rPr>
        <w:t xml:space="preserve"> (total </w:t>
      </w:r>
      <w:r w:rsidR="009906F4">
        <w:rPr>
          <w:rFonts w:ascii="Times New Roman" w:hAnsi="Times New Roman" w:cs="Times New Roman"/>
          <w:color w:val="000000" w:themeColor="text1"/>
          <w:sz w:val="24"/>
          <w:szCs w:val="24"/>
        </w:rPr>
        <w:t>91</w:t>
      </w:r>
      <w:r w:rsidR="008C174A">
        <w:rPr>
          <w:rFonts w:ascii="Times New Roman" w:hAnsi="Times New Roman" w:cs="Times New Roman"/>
          <w:color w:val="000000" w:themeColor="text1"/>
          <w:sz w:val="24"/>
          <w:szCs w:val="24"/>
        </w:rPr>
        <w:t xml:space="preserve">) for </w:t>
      </w:r>
      <w:r w:rsidR="008C174A" w:rsidRPr="008C174A">
        <w:rPr>
          <w:rFonts w:ascii="Times New Roman" w:hAnsi="Times New Roman" w:cs="Times New Roman"/>
          <w:i/>
          <w:color w:val="000000" w:themeColor="text1"/>
          <w:sz w:val="24"/>
          <w:szCs w:val="24"/>
        </w:rPr>
        <w:t>D. magna</w:t>
      </w:r>
      <w:r w:rsidR="008C174A">
        <w:rPr>
          <w:rFonts w:ascii="Times New Roman" w:hAnsi="Times New Roman" w:cs="Times New Roman"/>
          <w:color w:val="000000" w:themeColor="text1"/>
          <w:sz w:val="24"/>
          <w:szCs w:val="24"/>
        </w:rPr>
        <w:t xml:space="preserve">.  </w:t>
      </w:r>
    </w:p>
    <w:p w14:paraId="72180185" w14:textId="77777777" w:rsidR="002C3DBF" w:rsidRDefault="002C3DBF" w:rsidP="00BC5D71">
      <w:pPr>
        <w:spacing w:after="0" w:line="480" w:lineRule="auto"/>
        <w:rPr>
          <w:rFonts w:ascii="Times New Roman" w:hAnsi="Times New Roman" w:cs="Times New Roman"/>
          <w:color w:val="000000" w:themeColor="text1"/>
          <w:sz w:val="24"/>
          <w:szCs w:val="24"/>
        </w:rPr>
      </w:pPr>
    </w:p>
    <w:p w14:paraId="3BACC4D3" w14:textId="77777777" w:rsidR="008E0BD5" w:rsidRDefault="008E0BD5" w:rsidP="00BC5D71">
      <w:pPr>
        <w:spacing w:after="0" w:line="480" w:lineRule="auto"/>
        <w:rPr>
          <w:rFonts w:ascii="Times New Roman" w:hAnsi="Times New Roman" w:cs="Times New Roman"/>
          <w:color w:val="000000" w:themeColor="text1"/>
          <w:sz w:val="24"/>
          <w:szCs w:val="24"/>
        </w:rPr>
      </w:pPr>
    </w:p>
    <w:p w14:paraId="40E6F719" w14:textId="77777777" w:rsidR="008E0BD5" w:rsidRDefault="008E0BD5" w:rsidP="00BC5D71">
      <w:pPr>
        <w:spacing w:after="0" w:line="480" w:lineRule="auto"/>
        <w:rPr>
          <w:rFonts w:ascii="Times New Roman" w:hAnsi="Times New Roman" w:cs="Times New Roman"/>
          <w:color w:val="000000" w:themeColor="text1"/>
          <w:sz w:val="24"/>
          <w:szCs w:val="24"/>
        </w:rPr>
      </w:pPr>
    </w:p>
    <w:p w14:paraId="741B503F" w14:textId="77777777" w:rsidR="008E0BD5" w:rsidRPr="005D7D22" w:rsidRDefault="008E0BD5" w:rsidP="00BC5D71">
      <w:pPr>
        <w:spacing w:after="0" w:line="480" w:lineRule="auto"/>
        <w:rPr>
          <w:rFonts w:ascii="Times New Roman" w:hAnsi="Times New Roman" w:cs="Times New Roman"/>
          <w:color w:val="000000" w:themeColor="text1"/>
          <w:sz w:val="24"/>
          <w:szCs w:val="24"/>
        </w:rPr>
      </w:pPr>
    </w:p>
    <w:p w14:paraId="1DFF4AD9" w14:textId="77777777" w:rsidR="0031560A" w:rsidRPr="005D7D22" w:rsidRDefault="0031560A" w:rsidP="00BC5D71">
      <w:pPr>
        <w:spacing w:after="0" w:line="480" w:lineRule="auto"/>
        <w:rPr>
          <w:rFonts w:ascii="Times New Roman" w:hAnsi="Times New Roman" w:cs="Times New Roman"/>
          <w:color w:val="000000" w:themeColor="text1"/>
          <w:sz w:val="24"/>
          <w:szCs w:val="24"/>
        </w:rPr>
      </w:pPr>
    </w:p>
    <w:p w14:paraId="65E7204D" w14:textId="2BDA9E59" w:rsidR="002C3DBF" w:rsidRPr="005D7D22" w:rsidRDefault="008E0BD5" w:rsidP="00BC5D71">
      <w:pPr>
        <w:spacing w:after="0"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nb-NO" w:eastAsia="nb-NO"/>
        </w:rPr>
        <w:lastRenderedPageBreak/>
        <w:drawing>
          <wp:inline distT="0" distB="0" distL="0" distR="0" wp14:anchorId="7CF98EAD" wp14:editId="5C90FC3D">
            <wp:extent cx="6119887" cy="23336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 2.TIF"/>
                    <pic:cNvPicPr/>
                  </pic:nvPicPr>
                  <pic:blipFill rotWithShape="1">
                    <a:blip r:embed="rId11" cstate="print">
                      <a:extLst>
                        <a:ext uri="{28A0092B-C50C-407E-A947-70E740481C1C}">
                          <a14:useLocalDpi xmlns:a14="http://schemas.microsoft.com/office/drawing/2010/main" val="0"/>
                        </a:ext>
                      </a:extLst>
                    </a:blip>
                    <a:srcRect t="11411" b="39198"/>
                    <a:stretch/>
                  </pic:blipFill>
                  <pic:spPr bwMode="auto">
                    <a:xfrm>
                      <a:off x="0" y="0"/>
                      <a:ext cx="6120130" cy="2333747"/>
                    </a:xfrm>
                    <a:prstGeom prst="rect">
                      <a:avLst/>
                    </a:prstGeom>
                    <a:ln>
                      <a:noFill/>
                    </a:ln>
                    <a:extLst>
                      <a:ext uri="{53640926-AAD7-44D8-BBD7-CCE9431645EC}">
                        <a14:shadowObscured xmlns:a14="http://schemas.microsoft.com/office/drawing/2010/main"/>
                      </a:ext>
                    </a:extLst>
                  </pic:spPr>
                </pic:pic>
              </a:graphicData>
            </a:graphic>
          </wp:inline>
        </w:drawing>
      </w:r>
    </w:p>
    <w:p w14:paraId="6ECF1006" w14:textId="77777777" w:rsidR="00E010C3" w:rsidRDefault="002C3DBF" w:rsidP="00BC5D71">
      <w:pPr>
        <w:spacing w:after="0" w:line="480" w:lineRule="auto"/>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Fig</w:t>
      </w:r>
      <w:r w:rsidR="00E033D2">
        <w:rPr>
          <w:rFonts w:ascii="Times New Roman" w:hAnsi="Times New Roman" w:cs="Times New Roman"/>
          <w:color w:val="000000" w:themeColor="text1"/>
          <w:sz w:val="24"/>
          <w:szCs w:val="24"/>
        </w:rPr>
        <w:t>ure</w:t>
      </w:r>
      <w:r w:rsidRPr="005D7D22">
        <w:rPr>
          <w:rFonts w:ascii="Times New Roman" w:hAnsi="Times New Roman" w:cs="Times New Roman"/>
          <w:color w:val="000000" w:themeColor="text1"/>
          <w:sz w:val="24"/>
          <w:szCs w:val="24"/>
        </w:rPr>
        <w:t xml:space="preserve"> 2: Log oxygen consumption rate of (a) </w:t>
      </w:r>
      <w:r w:rsidRPr="005D7D22">
        <w:rPr>
          <w:rFonts w:ascii="Times New Roman" w:hAnsi="Times New Roman" w:cs="Times New Roman"/>
          <w:i/>
          <w:color w:val="000000" w:themeColor="text1"/>
          <w:sz w:val="24"/>
          <w:szCs w:val="24"/>
        </w:rPr>
        <w:t>D. pulex</w:t>
      </w:r>
      <w:r w:rsidRPr="005D7D22">
        <w:rPr>
          <w:rFonts w:ascii="Times New Roman" w:hAnsi="Times New Roman" w:cs="Times New Roman"/>
          <w:color w:val="000000" w:themeColor="text1"/>
          <w:sz w:val="24"/>
          <w:szCs w:val="24"/>
        </w:rPr>
        <w:t xml:space="preserve"> and (b) </w:t>
      </w:r>
      <w:r w:rsidRPr="005D7D22">
        <w:rPr>
          <w:rFonts w:ascii="Times New Roman" w:hAnsi="Times New Roman" w:cs="Times New Roman"/>
          <w:i/>
          <w:color w:val="000000" w:themeColor="text1"/>
          <w:sz w:val="24"/>
          <w:szCs w:val="24"/>
        </w:rPr>
        <w:t>D. magna</w:t>
      </w:r>
      <w:r w:rsidRPr="005D7D22">
        <w:rPr>
          <w:rFonts w:ascii="Times New Roman" w:hAnsi="Times New Roman" w:cs="Times New Roman"/>
          <w:color w:val="000000" w:themeColor="text1"/>
          <w:sz w:val="24"/>
          <w:szCs w:val="24"/>
        </w:rPr>
        <w:t xml:space="preserve"> as a function of log total body dry mass. To visualize the effects of body mass, residuals </w:t>
      </w:r>
      <w:r w:rsidR="005A740D">
        <w:rPr>
          <w:rFonts w:ascii="Times New Roman" w:hAnsi="Times New Roman" w:cs="Times New Roman"/>
          <w:color w:val="000000" w:themeColor="text1"/>
          <w:sz w:val="24"/>
          <w:szCs w:val="24"/>
        </w:rPr>
        <w:t xml:space="preserve">were obtained </w:t>
      </w:r>
      <w:r w:rsidRPr="005D7D22">
        <w:rPr>
          <w:rFonts w:ascii="Times New Roman" w:hAnsi="Times New Roman" w:cs="Times New Roman"/>
          <w:color w:val="000000" w:themeColor="text1"/>
          <w:sz w:val="24"/>
          <w:szCs w:val="24"/>
        </w:rPr>
        <w:t xml:space="preserve">from a model containing only run effects, and these were added to the overall mean consumption rate to obtain </w:t>
      </w:r>
      <w:r w:rsidR="00E010C3">
        <w:rPr>
          <w:rFonts w:ascii="Times New Roman" w:hAnsi="Times New Roman" w:cs="Times New Roman"/>
          <w:color w:val="000000" w:themeColor="text1"/>
          <w:sz w:val="24"/>
          <w:szCs w:val="24"/>
        </w:rPr>
        <w:t>a</w:t>
      </w:r>
      <w:r w:rsidRPr="005D7D22">
        <w:rPr>
          <w:rFonts w:ascii="Times New Roman" w:hAnsi="Times New Roman" w:cs="Times New Roman"/>
          <w:color w:val="000000" w:themeColor="text1"/>
          <w:sz w:val="24"/>
          <w:szCs w:val="24"/>
        </w:rPr>
        <w:t>ppropriate scale.</w:t>
      </w:r>
    </w:p>
    <w:p w14:paraId="5665418C" w14:textId="77777777" w:rsidR="008E0BD5" w:rsidRDefault="008E0BD5" w:rsidP="00BC5D71">
      <w:pPr>
        <w:spacing w:after="0" w:line="480" w:lineRule="auto"/>
        <w:rPr>
          <w:rFonts w:ascii="Times New Roman" w:hAnsi="Times New Roman" w:cs="Times New Roman"/>
          <w:color w:val="000000" w:themeColor="text1"/>
          <w:sz w:val="24"/>
          <w:szCs w:val="24"/>
        </w:rPr>
      </w:pPr>
    </w:p>
    <w:p w14:paraId="7A03A8A2" w14:textId="77777777" w:rsidR="008E0BD5" w:rsidRDefault="008E0BD5" w:rsidP="00BC5D71">
      <w:pPr>
        <w:spacing w:after="0" w:line="480" w:lineRule="auto"/>
        <w:rPr>
          <w:rFonts w:ascii="Times New Roman" w:hAnsi="Times New Roman" w:cs="Times New Roman"/>
          <w:color w:val="000000" w:themeColor="text1"/>
          <w:sz w:val="24"/>
          <w:szCs w:val="24"/>
        </w:rPr>
      </w:pPr>
    </w:p>
    <w:p w14:paraId="3B160929" w14:textId="77777777" w:rsidR="008E0BD5" w:rsidRDefault="008E0BD5" w:rsidP="00BC5D71">
      <w:pPr>
        <w:spacing w:after="0" w:line="480" w:lineRule="auto"/>
        <w:rPr>
          <w:rFonts w:ascii="Times New Roman" w:hAnsi="Times New Roman" w:cs="Times New Roman"/>
          <w:color w:val="000000" w:themeColor="text1"/>
          <w:sz w:val="24"/>
          <w:szCs w:val="24"/>
        </w:rPr>
      </w:pPr>
    </w:p>
    <w:p w14:paraId="3B1A86BE" w14:textId="77777777" w:rsidR="008E0BD5" w:rsidRDefault="008E0BD5" w:rsidP="00BC5D71">
      <w:pPr>
        <w:spacing w:after="0" w:line="480" w:lineRule="auto"/>
        <w:rPr>
          <w:rFonts w:ascii="Times New Roman" w:hAnsi="Times New Roman" w:cs="Times New Roman"/>
          <w:color w:val="000000" w:themeColor="text1"/>
          <w:sz w:val="24"/>
          <w:szCs w:val="24"/>
        </w:rPr>
      </w:pPr>
    </w:p>
    <w:p w14:paraId="07DA245F" w14:textId="77777777" w:rsidR="008E0BD5" w:rsidRDefault="008E0BD5" w:rsidP="00BC5D71">
      <w:pPr>
        <w:spacing w:after="0" w:line="480" w:lineRule="auto"/>
        <w:rPr>
          <w:rFonts w:ascii="Times New Roman" w:hAnsi="Times New Roman" w:cs="Times New Roman"/>
          <w:color w:val="000000" w:themeColor="text1"/>
          <w:sz w:val="24"/>
          <w:szCs w:val="24"/>
        </w:rPr>
      </w:pPr>
    </w:p>
    <w:p w14:paraId="1D83E2ED" w14:textId="77777777" w:rsidR="008E0BD5" w:rsidRDefault="008E0BD5" w:rsidP="00BC5D71">
      <w:pPr>
        <w:spacing w:after="0" w:line="480" w:lineRule="auto"/>
        <w:rPr>
          <w:rFonts w:ascii="Times New Roman" w:hAnsi="Times New Roman" w:cs="Times New Roman"/>
          <w:color w:val="000000" w:themeColor="text1"/>
          <w:sz w:val="24"/>
          <w:szCs w:val="24"/>
        </w:rPr>
      </w:pPr>
    </w:p>
    <w:p w14:paraId="4F5A636E" w14:textId="77777777" w:rsidR="008E0BD5" w:rsidRDefault="008E0BD5" w:rsidP="00BC5D71">
      <w:pPr>
        <w:spacing w:after="0" w:line="480" w:lineRule="auto"/>
        <w:rPr>
          <w:rFonts w:ascii="Times New Roman" w:hAnsi="Times New Roman" w:cs="Times New Roman"/>
          <w:color w:val="000000" w:themeColor="text1"/>
          <w:sz w:val="24"/>
          <w:szCs w:val="24"/>
        </w:rPr>
      </w:pPr>
    </w:p>
    <w:p w14:paraId="15F4EE52" w14:textId="77777777" w:rsidR="008E0BD5" w:rsidRDefault="008E0BD5" w:rsidP="00BC5D71">
      <w:pPr>
        <w:spacing w:after="0" w:line="480" w:lineRule="auto"/>
        <w:rPr>
          <w:rFonts w:ascii="Times New Roman" w:hAnsi="Times New Roman" w:cs="Times New Roman"/>
          <w:color w:val="000000" w:themeColor="text1"/>
          <w:sz w:val="24"/>
          <w:szCs w:val="24"/>
        </w:rPr>
      </w:pPr>
    </w:p>
    <w:p w14:paraId="18A69F28" w14:textId="40E61556" w:rsidR="002C3DBF" w:rsidRPr="005D7D22" w:rsidRDefault="008567C7" w:rsidP="00BC5D71">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8E0BD5">
        <w:rPr>
          <w:rFonts w:ascii="Times New Roman" w:hAnsi="Times New Roman" w:cs="Times New Roman"/>
          <w:noProof/>
          <w:color w:val="000000" w:themeColor="text1"/>
          <w:sz w:val="24"/>
          <w:szCs w:val="24"/>
          <w:lang w:val="nb-NO" w:eastAsia="nb-NO"/>
        </w:rPr>
        <w:drawing>
          <wp:inline distT="0" distB="0" distL="0" distR="0" wp14:anchorId="55CD6DE4" wp14:editId="3351A609">
            <wp:extent cx="6119198" cy="22723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 3.TIF"/>
                    <pic:cNvPicPr/>
                  </pic:nvPicPr>
                  <pic:blipFill rotWithShape="1">
                    <a:blip r:embed="rId12" cstate="print">
                      <a:extLst>
                        <a:ext uri="{28A0092B-C50C-407E-A947-70E740481C1C}">
                          <a14:useLocalDpi xmlns:a14="http://schemas.microsoft.com/office/drawing/2010/main" val="0"/>
                        </a:ext>
                      </a:extLst>
                    </a:blip>
                    <a:srcRect t="17041" b="34859"/>
                    <a:stretch/>
                  </pic:blipFill>
                  <pic:spPr bwMode="auto">
                    <a:xfrm>
                      <a:off x="0" y="0"/>
                      <a:ext cx="6120130" cy="2272698"/>
                    </a:xfrm>
                    <a:prstGeom prst="rect">
                      <a:avLst/>
                    </a:prstGeom>
                    <a:ln>
                      <a:noFill/>
                    </a:ln>
                    <a:extLst>
                      <a:ext uri="{53640926-AAD7-44D8-BBD7-CCE9431645EC}">
                        <a14:shadowObscured xmlns:a14="http://schemas.microsoft.com/office/drawing/2010/main"/>
                      </a:ext>
                    </a:extLst>
                  </pic:spPr>
                </pic:pic>
              </a:graphicData>
            </a:graphic>
          </wp:inline>
        </w:drawing>
      </w:r>
    </w:p>
    <w:p w14:paraId="4B348770" w14:textId="360529BC" w:rsidR="00E26A92" w:rsidRDefault="002C3DBF" w:rsidP="00BC5D71">
      <w:pPr>
        <w:spacing w:after="0" w:line="480" w:lineRule="auto"/>
        <w:rPr>
          <w:rFonts w:ascii="Times New Roman" w:hAnsi="Times New Roman" w:cs="Times New Roman"/>
          <w:color w:val="000000" w:themeColor="text1"/>
          <w:sz w:val="24"/>
          <w:szCs w:val="24"/>
        </w:rPr>
      </w:pPr>
      <w:r w:rsidRPr="005D7D22">
        <w:rPr>
          <w:rFonts w:ascii="Times New Roman" w:hAnsi="Times New Roman" w:cs="Times New Roman"/>
          <w:color w:val="000000" w:themeColor="text1"/>
          <w:sz w:val="24"/>
          <w:szCs w:val="24"/>
        </w:rPr>
        <w:t>Fig</w:t>
      </w:r>
      <w:r w:rsidR="00E033D2">
        <w:rPr>
          <w:rFonts w:ascii="Times New Roman" w:hAnsi="Times New Roman" w:cs="Times New Roman"/>
          <w:color w:val="000000" w:themeColor="text1"/>
          <w:sz w:val="24"/>
          <w:szCs w:val="24"/>
        </w:rPr>
        <w:t>ure</w:t>
      </w:r>
      <w:r w:rsidRPr="005D7D22">
        <w:rPr>
          <w:rFonts w:ascii="Times New Roman" w:hAnsi="Times New Roman" w:cs="Times New Roman"/>
          <w:color w:val="000000" w:themeColor="text1"/>
          <w:sz w:val="24"/>
          <w:szCs w:val="24"/>
        </w:rPr>
        <w:t xml:space="preserve"> 3: Oxygen consumption rate (mean </w:t>
      </w:r>
      <w:r w:rsidR="008C174A">
        <w:rPr>
          <w:rFonts w:ascii="Times New Roman" w:hAnsi="Times New Roman" w:cs="Times New Roman"/>
          <w:color w:val="000000" w:themeColor="text1"/>
          <w:sz w:val="24"/>
          <w:szCs w:val="24"/>
        </w:rPr>
        <w:t>± S</w:t>
      </w:r>
      <w:r w:rsidR="004A1898">
        <w:rPr>
          <w:rFonts w:ascii="Times New Roman" w:hAnsi="Times New Roman" w:cs="Times New Roman"/>
          <w:color w:val="000000" w:themeColor="text1"/>
          <w:sz w:val="24"/>
          <w:szCs w:val="24"/>
        </w:rPr>
        <w:t>E</w:t>
      </w:r>
      <w:r w:rsidRPr="005D7D22">
        <w:rPr>
          <w:rFonts w:ascii="Times New Roman" w:hAnsi="Times New Roman" w:cs="Times New Roman"/>
          <w:color w:val="000000" w:themeColor="text1"/>
          <w:sz w:val="24"/>
          <w:szCs w:val="24"/>
        </w:rPr>
        <w:t xml:space="preserve">) of different clones of (a) </w:t>
      </w:r>
      <w:r w:rsidRPr="005D7D22">
        <w:rPr>
          <w:rFonts w:ascii="Times New Roman" w:hAnsi="Times New Roman" w:cs="Times New Roman"/>
          <w:i/>
          <w:color w:val="000000" w:themeColor="text1"/>
          <w:sz w:val="24"/>
          <w:szCs w:val="24"/>
        </w:rPr>
        <w:t xml:space="preserve">D. pulex </w:t>
      </w:r>
      <w:r w:rsidRPr="005D7D22">
        <w:rPr>
          <w:rFonts w:ascii="Times New Roman" w:hAnsi="Times New Roman" w:cs="Times New Roman"/>
          <w:color w:val="000000" w:themeColor="text1"/>
          <w:sz w:val="24"/>
          <w:szCs w:val="24"/>
        </w:rPr>
        <w:t xml:space="preserve">and (b) </w:t>
      </w:r>
      <w:r w:rsidRPr="008C174A">
        <w:rPr>
          <w:rFonts w:ascii="Times New Roman" w:hAnsi="Times New Roman" w:cs="Times New Roman"/>
          <w:i/>
          <w:color w:val="000000" w:themeColor="text1"/>
          <w:sz w:val="24"/>
          <w:szCs w:val="24"/>
        </w:rPr>
        <w:t>D. magna</w:t>
      </w:r>
      <w:r w:rsidRPr="005D7D22">
        <w:rPr>
          <w:rFonts w:ascii="Times New Roman" w:hAnsi="Times New Roman" w:cs="Times New Roman"/>
          <w:color w:val="000000" w:themeColor="text1"/>
          <w:sz w:val="24"/>
          <w:szCs w:val="24"/>
        </w:rPr>
        <w:t xml:space="preserve"> when measured individually. To visualize the effects of clone, residuals </w:t>
      </w:r>
      <w:r w:rsidR="005A740D">
        <w:rPr>
          <w:rFonts w:ascii="Times New Roman" w:hAnsi="Times New Roman" w:cs="Times New Roman"/>
          <w:color w:val="000000" w:themeColor="text1"/>
          <w:sz w:val="24"/>
          <w:szCs w:val="24"/>
        </w:rPr>
        <w:t xml:space="preserve">were obtained </w:t>
      </w:r>
      <w:r w:rsidRPr="005D7D22">
        <w:rPr>
          <w:rFonts w:ascii="Times New Roman" w:hAnsi="Times New Roman" w:cs="Times New Roman"/>
          <w:color w:val="000000" w:themeColor="text1"/>
          <w:sz w:val="24"/>
          <w:szCs w:val="24"/>
        </w:rPr>
        <w:t>from a log-linear model containing only dry body mass, and these were added to the overall mean consumption rate to obtain appropriate scale (i.e. data are size adjusted to the mean size within species, mean</w:t>
      </w:r>
      <w:r w:rsidR="004A1898">
        <w:rPr>
          <w:rFonts w:ascii="Times New Roman" w:hAnsi="Times New Roman" w:cs="Times New Roman"/>
          <w:color w:val="000000" w:themeColor="text1"/>
          <w:sz w:val="24"/>
          <w:szCs w:val="24"/>
        </w:rPr>
        <w:t xml:space="preserve"> (SD)</w:t>
      </w:r>
      <w:r w:rsidRPr="005D7D22">
        <w:rPr>
          <w:rFonts w:ascii="Times New Roman" w:hAnsi="Times New Roman" w:cs="Times New Roman"/>
          <w:color w:val="000000" w:themeColor="text1"/>
          <w:sz w:val="24"/>
          <w:szCs w:val="24"/>
        </w:rPr>
        <w:t xml:space="preserve">, </w:t>
      </w:r>
      <w:r w:rsidRPr="005D7D22">
        <w:rPr>
          <w:rFonts w:ascii="Times New Roman" w:hAnsi="Times New Roman" w:cs="Times New Roman"/>
          <w:i/>
          <w:color w:val="000000" w:themeColor="text1"/>
          <w:sz w:val="24"/>
          <w:szCs w:val="24"/>
        </w:rPr>
        <w:t>D. pulex</w:t>
      </w:r>
      <w:r w:rsidRPr="005D7D22">
        <w:rPr>
          <w:rFonts w:ascii="Times New Roman" w:hAnsi="Times New Roman" w:cs="Times New Roman"/>
          <w:color w:val="000000" w:themeColor="text1"/>
          <w:sz w:val="24"/>
          <w:szCs w:val="24"/>
        </w:rPr>
        <w:t xml:space="preserve"> 0.010 </w:t>
      </w:r>
      <w:r w:rsidR="004A1898">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0.002</w:t>
      </w:r>
      <w:r w:rsidR="004A1898">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mg,</w:t>
      </w:r>
      <w:r w:rsidRPr="005D7D22">
        <w:rPr>
          <w:rFonts w:ascii="Times New Roman" w:hAnsi="Times New Roman" w:cs="Times New Roman"/>
          <w:i/>
          <w:color w:val="000000" w:themeColor="text1"/>
          <w:sz w:val="24"/>
          <w:szCs w:val="24"/>
        </w:rPr>
        <w:t xml:space="preserve"> D. magna</w:t>
      </w:r>
      <w:r w:rsidRPr="005D7D22">
        <w:rPr>
          <w:rFonts w:ascii="Times New Roman" w:hAnsi="Times New Roman" w:cs="Times New Roman"/>
          <w:color w:val="000000" w:themeColor="text1"/>
          <w:sz w:val="24"/>
          <w:szCs w:val="24"/>
        </w:rPr>
        <w:t xml:space="preserve"> 0.034 </w:t>
      </w:r>
      <w:r w:rsidR="004A1898">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0.008</w:t>
      </w:r>
      <w:r w:rsidR="004A1898">
        <w:rPr>
          <w:rFonts w:ascii="Times New Roman" w:hAnsi="Times New Roman" w:cs="Times New Roman"/>
          <w:color w:val="000000" w:themeColor="text1"/>
          <w:sz w:val="24"/>
          <w:szCs w:val="24"/>
        </w:rPr>
        <w:t>)</w:t>
      </w:r>
      <w:r w:rsidRPr="005D7D22">
        <w:rPr>
          <w:rFonts w:ascii="Times New Roman" w:hAnsi="Times New Roman" w:cs="Times New Roman"/>
          <w:color w:val="000000" w:themeColor="text1"/>
          <w:sz w:val="24"/>
          <w:szCs w:val="24"/>
        </w:rPr>
        <w:t xml:space="preserve"> mg.</w:t>
      </w:r>
      <w:r w:rsidR="003E7CB3" w:rsidRPr="003E7CB3">
        <w:rPr>
          <w:rFonts w:ascii="Times New Roman" w:hAnsi="Times New Roman" w:cs="Times New Roman"/>
          <w:color w:val="000000" w:themeColor="text1"/>
          <w:sz w:val="24"/>
          <w:szCs w:val="24"/>
        </w:rPr>
        <w:t xml:space="preserve"> </w:t>
      </w:r>
      <w:r w:rsidR="003E7CB3">
        <w:rPr>
          <w:rFonts w:ascii="Times New Roman" w:hAnsi="Times New Roman" w:cs="Times New Roman"/>
          <w:color w:val="000000" w:themeColor="text1"/>
          <w:sz w:val="24"/>
          <w:szCs w:val="24"/>
        </w:rPr>
        <w:t xml:space="preserve">N = 10 - 12 (total 57) for </w:t>
      </w:r>
      <w:r w:rsidR="009906F4">
        <w:rPr>
          <w:rFonts w:ascii="Times New Roman" w:hAnsi="Times New Roman" w:cs="Times New Roman"/>
          <w:color w:val="000000" w:themeColor="text1"/>
          <w:sz w:val="24"/>
          <w:szCs w:val="24"/>
        </w:rPr>
        <w:t>each</w:t>
      </w:r>
      <w:r w:rsidR="003E7CB3">
        <w:rPr>
          <w:rFonts w:ascii="Times New Roman" w:hAnsi="Times New Roman" w:cs="Times New Roman"/>
          <w:color w:val="000000" w:themeColor="text1"/>
          <w:sz w:val="24"/>
          <w:szCs w:val="24"/>
        </w:rPr>
        <w:t xml:space="preserve"> clone for </w:t>
      </w:r>
      <w:r w:rsidR="003E7CB3" w:rsidRPr="008C174A">
        <w:rPr>
          <w:rFonts w:ascii="Times New Roman" w:hAnsi="Times New Roman" w:cs="Times New Roman"/>
          <w:i/>
          <w:color w:val="000000" w:themeColor="text1"/>
          <w:sz w:val="24"/>
          <w:szCs w:val="24"/>
        </w:rPr>
        <w:t>D. pulex</w:t>
      </w:r>
      <w:r w:rsidR="003E7CB3">
        <w:rPr>
          <w:rFonts w:ascii="Times New Roman" w:hAnsi="Times New Roman" w:cs="Times New Roman"/>
          <w:color w:val="000000" w:themeColor="text1"/>
          <w:sz w:val="24"/>
          <w:szCs w:val="24"/>
        </w:rPr>
        <w:t xml:space="preserve">, and 6 - 8 (total 38) for </w:t>
      </w:r>
      <w:r w:rsidR="003E7CB3" w:rsidRPr="008C174A">
        <w:rPr>
          <w:rFonts w:ascii="Times New Roman" w:hAnsi="Times New Roman" w:cs="Times New Roman"/>
          <w:i/>
          <w:color w:val="000000" w:themeColor="text1"/>
          <w:sz w:val="24"/>
          <w:szCs w:val="24"/>
        </w:rPr>
        <w:t>D. magna</w:t>
      </w:r>
      <w:r w:rsidR="003E7CB3">
        <w:rPr>
          <w:rFonts w:ascii="Times New Roman" w:hAnsi="Times New Roman" w:cs="Times New Roman"/>
          <w:color w:val="000000" w:themeColor="text1"/>
          <w:sz w:val="24"/>
          <w:szCs w:val="24"/>
        </w:rPr>
        <w:t xml:space="preserve">.  </w:t>
      </w:r>
    </w:p>
    <w:sectPr w:rsidR="00E26A92" w:rsidSect="00C24B47">
      <w:type w:val="continuous"/>
      <w:pgSz w:w="11906" w:h="16838"/>
      <w:pgMar w:top="1417" w:right="1134" w:bottom="1134" w:left="1134"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29D87" w14:textId="77777777" w:rsidR="001E46B2" w:rsidRDefault="001E46B2" w:rsidP="007D576F">
      <w:pPr>
        <w:spacing w:after="0" w:line="240" w:lineRule="auto"/>
      </w:pPr>
      <w:r>
        <w:separator/>
      </w:r>
    </w:p>
  </w:endnote>
  <w:endnote w:type="continuationSeparator" w:id="0">
    <w:p w14:paraId="4E53F349" w14:textId="77777777" w:rsidR="001E46B2" w:rsidRDefault="001E46B2" w:rsidP="007D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029564"/>
      <w:docPartObj>
        <w:docPartGallery w:val="Page Numbers (Bottom of Page)"/>
        <w:docPartUnique/>
      </w:docPartObj>
    </w:sdtPr>
    <w:sdtEndPr>
      <w:rPr>
        <w:noProof/>
      </w:rPr>
    </w:sdtEndPr>
    <w:sdtContent>
      <w:p w14:paraId="6CFA6C9A" w14:textId="77777777" w:rsidR="00C53862" w:rsidRDefault="00C53862">
        <w:pPr>
          <w:pStyle w:val="Footer"/>
          <w:jc w:val="right"/>
        </w:pPr>
        <w:r>
          <w:fldChar w:fldCharType="begin"/>
        </w:r>
        <w:r>
          <w:instrText xml:space="preserve"> PAGE   \* MERGEFORMAT </w:instrText>
        </w:r>
        <w:r>
          <w:fldChar w:fldCharType="separate"/>
        </w:r>
        <w:r w:rsidR="001A349D">
          <w:rPr>
            <w:noProof/>
          </w:rPr>
          <w:t>15</w:t>
        </w:r>
        <w:r>
          <w:rPr>
            <w:noProof/>
          </w:rPr>
          <w:fldChar w:fldCharType="end"/>
        </w:r>
      </w:p>
    </w:sdtContent>
  </w:sdt>
  <w:p w14:paraId="5E253579" w14:textId="77777777" w:rsidR="00C53862" w:rsidRDefault="00C538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00967" w14:textId="77777777" w:rsidR="001E46B2" w:rsidRDefault="001E46B2" w:rsidP="007D576F">
      <w:pPr>
        <w:spacing w:after="0" w:line="240" w:lineRule="auto"/>
      </w:pPr>
      <w:r>
        <w:separator/>
      </w:r>
    </w:p>
  </w:footnote>
  <w:footnote w:type="continuationSeparator" w:id="0">
    <w:p w14:paraId="3C2431D7" w14:textId="77777777" w:rsidR="001E46B2" w:rsidRDefault="001E46B2" w:rsidP="007D57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1B74"/>
    <w:multiLevelType w:val="hybridMultilevel"/>
    <w:tmpl w:val="126E4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44CBA"/>
    <w:multiLevelType w:val="multilevel"/>
    <w:tmpl w:val="894C9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B1939"/>
    <w:multiLevelType w:val="multilevel"/>
    <w:tmpl w:val="8BFCD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15634D"/>
    <w:multiLevelType w:val="hybridMultilevel"/>
    <w:tmpl w:val="F8DCA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B115D7"/>
    <w:multiLevelType w:val="hybridMultilevel"/>
    <w:tmpl w:val="6EC86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D34B26"/>
    <w:multiLevelType w:val="hybridMultilevel"/>
    <w:tmpl w:val="A258B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992faaayddv58ezr2lvzz0gx5xzp5ddspv0&quot;&gt;Untitled&lt;record-ids&gt;&lt;item&gt;9&lt;/item&gt;&lt;item&gt;10&lt;/item&gt;&lt;item&gt;11&lt;/item&gt;&lt;/record-ids&gt;&lt;/item&gt;&lt;/Libraries&gt;"/>
  </w:docVars>
  <w:rsids>
    <w:rsidRoot w:val="005757D2"/>
    <w:rsid w:val="0001129D"/>
    <w:rsid w:val="00013DFF"/>
    <w:rsid w:val="0001448B"/>
    <w:rsid w:val="000308B4"/>
    <w:rsid w:val="00031AF1"/>
    <w:rsid w:val="00032F69"/>
    <w:rsid w:val="00041EFF"/>
    <w:rsid w:val="00054476"/>
    <w:rsid w:val="000557D5"/>
    <w:rsid w:val="00055F08"/>
    <w:rsid w:val="000566CE"/>
    <w:rsid w:val="00056C78"/>
    <w:rsid w:val="00063636"/>
    <w:rsid w:val="00071B45"/>
    <w:rsid w:val="00073FA3"/>
    <w:rsid w:val="00080569"/>
    <w:rsid w:val="000825D8"/>
    <w:rsid w:val="00083ACE"/>
    <w:rsid w:val="0008464E"/>
    <w:rsid w:val="00091F72"/>
    <w:rsid w:val="00092ECC"/>
    <w:rsid w:val="000A0C6C"/>
    <w:rsid w:val="000A2DF1"/>
    <w:rsid w:val="000A3C2F"/>
    <w:rsid w:val="000A3EF3"/>
    <w:rsid w:val="000A5FE8"/>
    <w:rsid w:val="000B0095"/>
    <w:rsid w:val="000B40CC"/>
    <w:rsid w:val="000C652E"/>
    <w:rsid w:val="000D2C16"/>
    <w:rsid w:val="000D4DE3"/>
    <w:rsid w:val="000D791C"/>
    <w:rsid w:val="000E050A"/>
    <w:rsid w:val="000E1257"/>
    <w:rsid w:val="0010189A"/>
    <w:rsid w:val="00101B4B"/>
    <w:rsid w:val="001067F4"/>
    <w:rsid w:val="00110342"/>
    <w:rsid w:val="001112CB"/>
    <w:rsid w:val="001125E3"/>
    <w:rsid w:val="00115020"/>
    <w:rsid w:val="00132946"/>
    <w:rsid w:val="00143260"/>
    <w:rsid w:val="00145D4E"/>
    <w:rsid w:val="00150778"/>
    <w:rsid w:val="00161A47"/>
    <w:rsid w:val="00163141"/>
    <w:rsid w:val="0017231E"/>
    <w:rsid w:val="00175CF7"/>
    <w:rsid w:val="0017737F"/>
    <w:rsid w:val="001832DC"/>
    <w:rsid w:val="00184DF5"/>
    <w:rsid w:val="00186167"/>
    <w:rsid w:val="00191E95"/>
    <w:rsid w:val="001A349D"/>
    <w:rsid w:val="001B0BE1"/>
    <w:rsid w:val="001B0EC8"/>
    <w:rsid w:val="001B37E4"/>
    <w:rsid w:val="001B68E2"/>
    <w:rsid w:val="001B6FF8"/>
    <w:rsid w:val="001C2852"/>
    <w:rsid w:val="001D160E"/>
    <w:rsid w:val="001D2514"/>
    <w:rsid w:val="001D4173"/>
    <w:rsid w:val="001D5077"/>
    <w:rsid w:val="001D5345"/>
    <w:rsid w:val="001D68C7"/>
    <w:rsid w:val="001E0F3F"/>
    <w:rsid w:val="001E46B2"/>
    <w:rsid w:val="001E4E0F"/>
    <w:rsid w:val="001F3E0D"/>
    <w:rsid w:val="00210A0B"/>
    <w:rsid w:val="00216691"/>
    <w:rsid w:val="002379F6"/>
    <w:rsid w:val="002519B7"/>
    <w:rsid w:val="00254A38"/>
    <w:rsid w:val="00254EAA"/>
    <w:rsid w:val="00261EF9"/>
    <w:rsid w:val="002637B4"/>
    <w:rsid w:val="00273911"/>
    <w:rsid w:val="00276A2C"/>
    <w:rsid w:val="00280E68"/>
    <w:rsid w:val="00283084"/>
    <w:rsid w:val="00286B7C"/>
    <w:rsid w:val="002904E1"/>
    <w:rsid w:val="002952CC"/>
    <w:rsid w:val="00295B20"/>
    <w:rsid w:val="002A1525"/>
    <w:rsid w:val="002B067D"/>
    <w:rsid w:val="002C0458"/>
    <w:rsid w:val="002C3DBF"/>
    <w:rsid w:val="002C5626"/>
    <w:rsid w:val="002D421F"/>
    <w:rsid w:val="002D5CFF"/>
    <w:rsid w:val="002E09B8"/>
    <w:rsid w:val="002E0D8C"/>
    <w:rsid w:val="002F033E"/>
    <w:rsid w:val="003015F6"/>
    <w:rsid w:val="00307CA1"/>
    <w:rsid w:val="0031503D"/>
    <w:rsid w:val="0031560A"/>
    <w:rsid w:val="00316261"/>
    <w:rsid w:val="003203C9"/>
    <w:rsid w:val="00323753"/>
    <w:rsid w:val="0032408F"/>
    <w:rsid w:val="00326F1A"/>
    <w:rsid w:val="003343B6"/>
    <w:rsid w:val="00342A13"/>
    <w:rsid w:val="00346A1A"/>
    <w:rsid w:val="00360EF1"/>
    <w:rsid w:val="00364065"/>
    <w:rsid w:val="003708E6"/>
    <w:rsid w:val="00375325"/>
    <w:rsid w:val="0038498D"/>
    <w:rsid w:val="00384BEE"/>
    <w:rsid w:val="00387034"/>
    <w:rsid w:val="00390F8B"/>
    <w:rsid w:val="00393BF6"/>
    <w:rsid w:val="00395CFC"/>
    <w:rsid w:val="003A1169"/>
    <w:rsid w:val="003A43EF"/>
    <w:rsid w:val="003B6421"/>
    <w:rsid w:val="003C18A9"/>
    <w:rsid w:val="003D5BC7"/>
    <w:rsid w:val="003E0959"/>
    <w:rsid w:val="003E250E"/>
    <w:rsid w:val="003E4585"/>
    <w:rsid w:val="003E53E8"/>
    <w:rsid w:val="003E65EE"/>
    <w:rsid w:val="003E7710"/>
    <w:rsid w:val="003E7CB3"/>
    <w:rsid w:val="003F0EEC"/>
    <w:rsid w:val="00402B25"/>
    <w:rsid w:val="004039B8"/>
    <w:rsid w:val="00403A1F"/>
    <w:rsid w:val="0040700C"/>
    <w:rsid w:val="00410042"/>
    <w:rsid w:val="00412409"/>
    <w:rsid w:val="0041475D"/>
    <w:rsid w:val="004168CA"/>
    <w:rsid w:val="004208BC"/>
    <w:rsid w:val="004225EF"/>
    <w:rsid w:val="004269BE"/>
    <w:rsid w:val="00434516"/>
    <w:rsid w:val="004425CC"/>
    <w:rsid w:val="00445694"/>
    <w:rsid w:val="00454649"/>
    <w:rsid w:val="00462E15"/>
    <w:rsid w:val="004641AB"/>
    <w:rsid w:val="00466C9C"/>
    <w:rsid w:val="00471413"/>
    <w:rsid w:val="0047145C"/>
    <w:rsid w:val="00471E2A"/>
    <w:rsid w:val="0047271E"/>
    <w:rsid w:val="00472BD4"/>
    <w:rsid w:val="00475FBC"/>
    <w:rsid w:val="0047603B"/>
    <w:rsid w:val="004801E0"/>
    <w:rsid w:val="00494D18"/>
    <w:rsid w:val="004A1898"/>
    <w:rsid w:val="004A5E28"/>
    <w:rsid w:val="004B09ED"/>
    <w:rsid w:val="004B266F"/>
    <w:rsid w:val="004C4C9E"/>
    <w:rsid w:val="004D2B7F"/>
    <w:rsid w:val="004D32F8"/>
    <w:rsid w:val="004D3307"/>
    <w:rsid w:val="004D518A"/>
    <w:rsid w:val="004E201F"/>
    <w:rsid w:val="004F1CF2"/>
    <w:rsid w:val="004F245C"/>
    <w:rsid w:val="004F5FFB"/>
    <w:rsid w:val="005023C6"/>
    <w:rsid w:val="00512618"/>
    <w:rsid w:val="00513E1A"/>
    <w:rsid w:val="005305D1"/>
    <w:rsid w:val="00537F13"/>
    <w:rsid w:val="005444F8"/>
    <w:rsid w:val="005466B1"/>
    <w:rsid w:val="005507A3"/>
    <w:rsid w:val="005517D4"/>
    <w:rsid w:val="0055194A"/>
    <w:rsid w:val="005534CA"/>
    <w:rsid w:val="00554DE4"/>
    <w:rsid w:val="00562B2E"/>
    <w:rsid w:val="00567065"/>
    <w:rsid w:val="00567B03"/>
    <w:rsid w:val="0057074A"/>
    <w:rsid w:val="00571CB6"/>
    <w:rsid w:val="00574704"/>
    <w:rsid w:val="005757D2"/>
    <w:rsid w:val="005818C4"/>
    <w:rsid w:val="00583E19"/>
    <w:rsid w:val="00592C0F"/>
    <w:rsid w:val="005A186D"/>
    <w:rsid w:val="005A44E3"/>
    <w:rsid w:val="005A740D"/>
    <w:rsid w:val="005B72C6"/>
    <w:rsid w:val="005B7727"/>
    <w:rsid w:val="005B7CFD"/>
    <w:rsid w:val="005C026F"/>
    <w:rsid w:val="005C2CAB"/>
    <w:rsid w:val="005C302B"/>
    <w:rsid w:val="005D7D22"/>
    <w:rsid w:val="005E17D1"/>
    <w:rsid w:val="005E70AE"/>
    <w:rsid w:val="005F43E7"/>
    <w:rsid w:val="0060292E"/>
    <w:rsid w:val="00603DEE"/>
    <w:rsid w:val="00607D94"/>
    <w:rsid w:val="00612434"/>
    <w:rsid w:val="00612D5D"/>
    <w:rsid w:val="00617D13"/>
    <w:rsid w:val="006207BC"/>
    <w:rsid w:val="006224A8"/>
    <w:rsid w:val="0062321B"/>
    <w:rsid w:val="00623C4D"/>
    <w:rsid w:val="00632636"/>
    <w:rsid w:val="00636163"/>
    <w:rsid w:val="006361E4"/>
    <w:rsid w:val="006371A8"/>
    <w:rsid w:val="0063725E"/>
    <w:rsid w:val="006427A2"/>
    <w:rsid w:val="006508E6"/>
    <w:rsid w:val="00655480"/>
    <w:rsid w:val="00657CC5"/>
    <w:rsid w:val="0066371A"/>
    <w:rsid w:val="00670A70"/>
    <w:rsid w:val="0067131A"/>
    <w:rsid w:val="00671568"/>
    <w:rsid w:val="00673B0B"/>
    <w:rsid w:val="00673F17"/>
    <w:rsid w:val="0068348C"/>
    <w:rsid w:val="00687981"/>
    <w:rsid w:val="006A007C"/>
    <w:rsid w:val="006A331A"/>
    <w:rsid w:val="006A7135"/>
    <w:rsid w:val="006B06ED"/>
    <w:rsid w:val="006B1BDA"/>
    <w:rsid w:val="006B3FEA"/>
    <w:rsid w:val="006B5136"/>
    <w:rsid w:val="006C3A43"/>
    <w:rsid w:val="006D70A7"/>
    <w:rsid w:val="006E3F61"/>
    <w:rsid w:val="006F0DFB"/>
    <w:rsid w:val="006F3492"/>
    <w:rsid w:val="007101E0"/>
    <w:rsid w:val="0071446D"/>
    <w:rsid w:val="00717681"/>
    <w:rsid w:val="0072143D"/>
    <w:rsid w:val="00722A2A"/>
    <w:rsid w:val="00723AEE"/>
    <w:rsid w:val="00724B34"/>
    <w:rsid w:val="00727A6F"/>
    <w:rsid w:val="00730221"/>
    <w:rsid w:val="00731D4C"/>
    <w:rsid w:val="007373ED"/>
    <w:rsid w:val="00742A1C"/>
    <w:rsid w:val="00743153"/>
    <w:rsid w:val="00743FBD"/>
    <w:rsid w:val="00747485"/>
    <w:rsid w:val="00750874"/>
    <w:rsid w:val="00753619"/>
    <w:rsid w:val="0075440C"/>
    <w:rsid w:val="00760A61"/>
    <w:rsid w:val="00772183"/>
    <w:rsid w:val="00773F01"/>
    <w:rsid w:val="00776ED9"/>
    <w:rsid w:val="007860D6"/>
    <w:rsid w:val="007904ED"/>
    <w:rsid w:val="0079262F"/>
    <w:rsid w:val="007948FA"/>
    <w:rsid w:val="007A4C14"/>
    <w:rsid w:val="007A6952"/>
    <w:rsid w:val="007B0A42"/>
    <w:rsid w:val="007B491D"/>
    <w:rsid w:val="007B58DD"/>
    <w:rsid w:val="007C5DBA"/>
    <w:rsid w:val="007D576F"/>
    <w:rsid w:val="007D7BBF"/>
    <w:rsid w:val="007E183C"/>
    <w:rsid w:val="007E5A23"/>
    <w:rsid w:val="007F2606"/>
    <w:rsid w:val="007F439E"/>
    <w:rsid w:val="007F7814"/>
    <w:rsid w:val="0080743A"/>
    <w:rsid w:val="008137DA"/>
    <w:rsid w:val="008241E1"/>
    <w:rsid w:val="00827B3B"/>
    <w:rsid w:val="008317FE"/>
    <w:rsid w:val="008339CE"/>
    <w:rsid w:val="00840693"/>
    <w:rsid w:val="008419D2"/>
    <w:rsid w:val="00844660"/>
    <w:rsid w:val="00847CCF"/>
    <w:rsid w:val="008567C7"/>
    <w:rsid w:val="00862B2D"/>
    <w:rsid w:val="00863C55"/>
    <w:rsid w:val="00864F6A"/>
    <w:rsid w:val="00872EC7"/>
    <w:rsid w:val="00873754"/>
    <w:rsid w:val="00876D66"/>
    <w:rsid w:val="00887654"/>
    <w:rsid w:val="00890810"/>
    <w:rsid w:val="00896AA1"/>
    <w:rsid w:val="008A0BEF"/>
    <w:rsid w:val="008A12AD"/>
    <w:rsid w:val="008A339A"/>
    <w:rsid w:val="008A5193"/>
    <w:rsid w:val="008C174A"/>
    <w:rsid w:val="008D66E3"/>
    <w:rsid w:val="008D796B"/>
    <w:rsid w:val="008D7B97"/>
    <w:rsid w:val="008E0268"/>
    <w:rsid w:val="008E0BD5"/>
    <w:rsid w:val="008E53EF"/>
    <w:rsid w:val="008F54C5"/>
    <w:rsid w:val="00903072"/>
    <w:rsid w:val="009045FA"/>
    <w:rsid w:val="00906060"/>
    <w:rsid w:val="00906D18"/>
    <w:rsid w:val="00912C28"/>
    <w:rsid w:val="00920EAC"/>
    <w:rsid w:val="00922351"/>
    <w:rsid w:val="0092442A"/>
    <w:rsid w:val="0093188A"/>
    <w:rsid w:val="00935606"/>
    <w:rsid w:val="0093707B"/>
    <w:rsid w:val="00937DDA"/>
    <w:rsid w:val="00941C94"/>
    <w:rsid w:val="0094713F"/>
    <w:rsid w:val="00947A76"/>
    <w:rsid w:val="00947B5A"/>
    <w:rsid w:val="0095108B"/>
    <w:rsid w:val="00955857"/>
    <w:rsid w:val="009563EB"/>
    <w:rsid w:val="00956A53"/>
    <w:rsid w:val="0096455B"/>
    <w:rsid w:val="00965AE7"/>
    <w:rsid w:val="00966676"/>
    <w:rsid w:val="00986747"/>
    <w:rsid w:val="009906F4"/>
    <w:rsid w:val="00995BFD"/>
    <w:rsid w:val="009A0C2F"/>
    <w:rsid w:val="009A0D17"/>
    <w:rsid w:val="009A47E7"/>
    <w:rsid w:val="009A4D03"/>
    <w:rsid w:val="009A4F9D"/>
    <w:rsid w:val="009A60E6"/>
    <w:rsid w:val="009B2465"/>
    <w:rsid w:val="009C2E71"/>
    <w:rsid w:val="009C3838"/>
    <w:rsid w:val="009C48CF"/>
    <w:rsid w:val="009D2644"/>
    <w:rsid w:val="009D3766"/>
    <w:rsid w:val="009E3EAD"/>
    <w:rsid w:val="009E521D"/>
    <w:rsid w:val="009F2A84"/>
    <w:rsid w:val="009F4733"/>
    <w:rsid w:val="00A01CD9"/>
    <w:rsid w:val="00A12B77"/>
    <w:rsid w:val="00A1388C"/>
    <w:rsid w:val="00A146E9"/>
    <w:rsid w:val="00A15D03"/>
    <w:rsid w:val="00A16807"/>
    <w:rsid w:val="00A276C7"/>
    <w:rsid w:val="00A31B21"/>
    <w:rsid w:val="00A32A4A"/>
    <w:rsid w:val="00A32B3E"/>
    <w:rsid w:val="00A36741"/>
    <w:rsid w:val="00A406E8"/>
    <w:rsid w:val="00A410E8"/>
    <w:rsid w:val="00A50952"/>
    <w:rsid w:val="00A51EE0"/>
    <w:rsid w:val="00A52332"/>
    <w:rsid w:val="00A577DA"/>
    <w:rsid w:val="00A6117E"/>
    <w:rsid w:val="00A625A2"/>
    <w:rsid w:val="00A63A8A"/>
    <w:rsid w:val="00A644C5"/>
    <w:rsid w:val="00A64DD6"/>
    <w:rsid w:val="00A67030"/>
    <w:rsid w:val="00A767C0"/>
    <w:rsid w:val="00A76E30"/>
    <w:rsid w:val="00A83956"/>
    <w:rsid w:val="00A84700"/>
    <w:rsid w:val="00A85F29"/>
    <w:rsid w:val="00A8662B"/>
    <w:rsid w:val="00A90996"/>
    <w:rsid w:val="00A9160A"/>
    <w:rsid w:val="00A93ADC"/>
    <w:rsid w:val="00A946CC"/>
    <w:rsid w:val="00AA0FA7"/>
    <w:rsid w:val="00AA4890"/>
    <w:rsid w:val="00AA7E2D"/>
    <w:rsid w:val="00AC3D33"/>
    <w:rsid w:val="00AD05B4"/>
    <w:rsid w:val="00AE028F"/>
    <w:rsid w:val="00AE10D6"/>
    <w:rsid w:val="00AF0D6A"/>
    <w:rsid w:val="00B06B8E"/>
    <w:rsid w:val="00B1108F"/>
    <w:rsid w:val="00B13461"/>
    <w:rsid w:val="00B158AB"/>
    <w:rsid w:val="00B26D5D"/>
    <w:rsid w:val="00B3218B"/>
    <w:rsid w:val="00B339C3"/>
    <w:rsid w:val="00B40B2C"/>
    <w:rsid w:val="00B41391"/>
    <w:rsid w:val="00B562DF"/>
    <w:rsid w:val="00B61323"/>
    <w:rsid w:val="00B67AB4"/>
    <w:rsid w:val="00B8496C"/>
    <w:rsid w:val="00B8727E"/>
    <w:rsid w:val="00B87EA8"/>
    <w:rsid w:val="00BA1DAA"/>
    <w:rsid w:val="00BA53ED"/>
    <w:rsid w:val="00BB1E9A"/>
    <w:rsid w:val="00BB4FE7"/>
    <w:rsid w:val="00BC5D71"/>
    <w:rsid w:val="00BC7E6C"/>
    <w:rsid w:val="00BD00D0"/>
    <w:rsid w:val="00BD10FA"/>
    <w:rsid w:val="00BD154C"/>
    <w:rsid w:val="00BE1802"/>
    <w:rsid w:val="00BE3026"/>
    <w:rsid w:val="00BE3BF1"/>
    <w:rsid w:val="00C07E74"/>
    <w:rsid w:val="00C11DA2"/>
    <w:rsid w:val="00C1592F"/>
    <w:rsid w:val="00C165E1"/>
    <w:rsid w:val="00C22F9F"/>
    <w:rsid w:val="00C24B47"/>
    <w:rsid w:val="00C26921"/>
    <w:rsid w:val="00C27F10"/>
    <w:rsid w:val="00C27FA0"/>
    <w:rsid w:val="00C435F7"/>
    <w:rsid w:val="00C53862"/>
    <w:rsid w:val="00C56E9F"/>
    <w:rsid w:val="00C620CF"/>
    <w:rsid w:val="00C71693"/>
    <w:rsid w:val="00C82BE3"/>
    <w:rsid w:val="00C835B4"/>
    <w:rsid w:val="00C84A65"/>
    <w:rsid w:val="00C85D79"/>
    <w:rsid w:val="00C90D2D"/>
    <w:rsid w:val="00C94B5B"/>
    <w:rsid w:val="00CA17B0"/>
    <w:rsid w:val="00CA38CD"/>
    <w:rsid w:val="00CB3243"/>
    <w:rsid w:val="00CB3FF0"/>
    <w:rsid w:val="00CF032A"/>
    <w:rsid w:val="00CF2037"/>
    <w:rsid w:val="00CF5541"/>
    <w:rsid w:val="00CF7CEF"/>
    <w:rsid w:val="00D0065D"/>
    <w:rsid w:val="00D130CC"/>
    <w:rsid w:val="00D1377F"/>
    <w:rsid w:val="00D13B3F"/>
    <w:rsid w:val="00D156A6"/>
    <w:rsid w:val="00D162A6"/>
    <w:rsid w:val="00D166C1"/>
    <w:rsid w:val="00D24241"/>
    <w:rsid w:val="00D30A6C"/>
    <w:rsid w:val="00D4535F"/>
    <w:rsid w:val="00D47BF4"/>
    <w:rsid w:val="00D502C5"/>
    <w:rsid w:val="00D508F3"/>
    <w:rsid w:val="00D51D01"/>
    <w:rsid w:val="00D65EEF"/>
    <w:rsid w:val="00D74957"/>
    <w:rsid w:val="00D77CBB"/>
    <w:rsid w:val="00D82F61"/>
    <w:rsid w:val="00D8464C"/>
    <w:rsid w:val="00D847EA"/>
    <w:rsid w:val="00D90A00"/>
    <w:rsid w:val="00D90F9D"/>
    <w:rsid w:val="00D97C88"/>
    <w:rsid w:val="00DA1EBA"/>
    <w:rsid w:val="00DA4FF6"/>
    <w:rsid w:val="00DB5085"/>
    <w:rsid w:val="00DB5910"/>
    <w:rsid w:val="00DB6AB0"/>
    <w:rsid w:val="00DC2490"/>
    <w:rsid w:val="00DC29A5"/>
    <w:rsid w:val="00DC4A25"/>
    <w:rsid w:val="00DC5C25"/>
    <w:rsid w:val="00DC759B"/>
    <w:rsid w:val="00DD3324"/>
    <w:rsid w:val="00DD44C0"/>
    <w:rsid w:val="00DE1483"/>
    <w:rsid w:val="00DE1910"/>
    <w:rsid w:val="00DE5C08"/>
    <w:rsid w:val="00DE6249"/>
    <w:rsid w:val="00DF323E"/>
    <w:rsid w:val="00E010C3"/>
    <w:rsid w:val="00E033D2"/>
    <w:rsid w:val="00E04B20"/>
    <w:rsid w:val="00E106BC"/>
    <w:rsid w:val="00E21EF8"/>
    <w:rsid w:val="00E26A92"/>
    <w:rsid w:val="00E35539"/>
    <w:rsid w:val="00E35768"/>
    <w:rsid w:val="00E407AC"/>
    <w:rsid w:val="00E41D90"/>
    <w:rsid w:val="00E44ECE"/>
    <w:rsid w:val="00E47A92"/>
    <w:rsid w:val="00E50445"/>
    <w:rsid w:val="00E53BA9"/>
    <w:rsid w:val="00E5725C"/>
    <w:rsid w:val="00E650B6"/>
    <w:rsid w:val="00E66890"/>
    <w:rsid w:val="00E814D9"/>
    <w:rsid w:val="00E85766"/>
    <w:rsid w:val="00E9340F"/>
    <w:rsid w:val="00E93D94"/>
    <w:rsid w:val="00E963E7"/>
    <w:rsid w:val="00EA012E"/>
    <w:rsid w:val="00EA7289"/>
    <w:rsid w:val="00EA7C76"/>
    <w:rsid w:val="00EB52E0"/>
    <w:rsid w:val="00EC1AAF"/>
    <w:rsid w:val="00EC1E83"/>
    <w:rsid w:val="00EC77FD"/>
    <w:rsid w:val="00ED1A89"/>
    <w:rsid w:val="00ED6823"/>
    <w:rsid w:val="00ED6E0D"/>
    <w:rsid w:val="00EE05B1"/>
    <w:rsid w:val="00EE22AF"/>
    <w:rsid w:val="00EE42E0"/>
    <w:rsid w:val="00EE43EC"/>
    <w:rsid w:val="00EF7814"/>
    <w:rsid w:val="00F1204A"/>
    <w:rsid w:val="00F13C97"/>
    <w:rsid w:val="00F255BD"/>
    <w:rsid w:val="00F30254"/>
    <w:rsid w:val="00F31091"/>
    <w:rsid w:val="00F3260A"/>
    <w:rsid w:val="00F428C1"/>
    <w:rsid w:val="00F51953"/>
    <w:rsid w:val="00F62F1A"/>
    <w:rsid w:val="00F67149"/>
    <w:rsid w:val="00F72260"/>
    <w:rsid w:val="00F75979"/>
    <w:rsid w:val="00F83195"/>
    <w:rsid w:val="00F906BF"/>
    <w:rsid w:val="00F91D8F"/>
    <w:rsid w:val="00F93158"/>
    <w:rsid w:val="00F9544A"/>
    <w:rsid w:val="00F9683F"/>
    <w:rsid w:val="00FA0C45"/>
    <w:rsid w:val="00FB71CA"/>
    <w:rsid w:val="00FC0BA4"/>
    <w:rsid w:val="00FC20E6"/>
    <w:rsid w:val="00FC26A9"/>
    <w:rsid w:val="00FC46EA"/>
    <w:rsid w:val="00FC5168"/>
    <w:rsid w:val="00FC6423"/>
    <w:rsid w:val="00FC64EA"/>
    <w:rsid w:val="00FD3A0C"/>
    <w:rsid w:val="00FE0274"/>
    <w:rsid w:val="00FE10D1"/>
    <w:rsid w:val="00FE5C36"/>
    <w:rsid w:val="00FF10EE"/>
    <w:rsid w:val="00FF441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5524"/>
  <w15:docId w15:val="{CE20142B-1020-4B1B-A020-46C56B64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0CC"/>
    <w:rPr>
      <w:lang w:val="en-GB"/>
    </w:rPr>
  </w:style>
  <w:style w:type="paragraph" w:styleId="Heading1">
    <w:name w:val="heading 1"/>
    <w:basedOn w:val="Normal"/>
    <w:next w:val="Normal"/>
    <w:link w:val="Heading1Char"/>
    <w:uiPriority w:val="9"/>
    <w:qFormat/>
    <w:rsid w:val="00E106B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106B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106BC"/>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106BC"/>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E106BC"/>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106BC"/>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E106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106B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5C08"/>
  </w:style>
  <w:style w:type="paragraph" w:customStyle="1" w:styleId="EndNoteBibliographyTitle">
    <w:name w:val="EndNote Bibliography Title"/>
    <w:basedOn w:val="Normal"/>
    <w:link w:val="EndNoteBibliographyTitleCarattere"/>
    <w:rsid w:val="0068348C"/>
    <w:pPr>
      <w:spacing w:after="0"/>
      <w:jc w:val="center"/>
    </w:pPr>
    <w:rPr>
      <w:rFonts w:ascii="Calibri" w:hAnsi="Calibri"/>
      <w:noProof/>
      <w:lang w:val="en-US"/>
    </w:rPr>
  </w:style>
  <w:style w:type="character" w:customStyle="1" w:styleId="EndNoteBibliographyTitleCarattere">
    <w:name w:val="EndNote Bibliography Title Carattere"/>
    <w:basedOn w:val="DefaultParagraphFont"/>
    <w:link w:val="EndNoteBibliographyTitle"/>
    <w:rsid w:val="0068348C"/>
    <w:rPr>
      <w:rFonts w:ascii="Calibri" w:hAnsi="Calibri"/>
      <w:noProof/>
      <w:lang w:val="en-US"/>
    </w:rPr>
  </w:style>
  <w:style w:type="paragraph" w:customStyle="1" w:styleId="EndNoteBibliography">
    <w:name w:val="EndNote Bibliography"/>
    <w:basedOn w:val="Normal"/>
    <w:link w:val="EndNoteBibliographyCarattere"/>
    <w:rsid w:val="0068348C"/>
    <w:pPr>
      <w:spacing w:line="240" w:lineRule="auto"/>
    </w:pPr>
    <w:rPr>
      <w:rFonts w:ascii="Calibri" w:hAnsi="Calibri"/>
      <w:noProof/>
      <w:lang w:val="en-US"/>
    </w:rPr>
  </w:style>
  <w:style w:type="character" w:customStyle="1" w:styleId="EndNoteBibliographyCarattere">
    <w:name w:val="EndNote Bibliography Carattere"/>
    <w:basedOn w:val="DefaultParagraphFont"/>
    <w:link w:val="EndNoteBibliography"/>
    <w:rsid w:val="0068348C"/>
    <w:rPr>
      <w:rFonts w:ascii="Calibri" w:hAnsi="Calibri"/>
      <w:noProof/>
      <w:lang w:val="en-US"/>
    </w:rPr>
  </w:style>
  <w:style w:type="character" w:styleId="Hyperlink">
    <w:name w:val="Hyperlink"/>
    <w:basedOn w:val="DefaultParagraphFont"/>
    <w:uiPriority w:val="99"/>
    <w:unhideWhenUsed/>
    <w:rsid w:val="0068348C"/>
    <w:rPr>
      <w:color w:val="0563C1" w:themeColor="hyperlink"/>
      <w:u w:val="single"/>
    </w:rPr>
  </w:style>
  <w:style w:type="character" w:customStyle="1" w:styleId="Heading2Char">
    <w:name w:val="Heading 2 Char"/>
    <w:basedOn w:val="DefaultParagraphFont"/>
    <w:link w:val="Heading2"/>
    <w:uiPriority w:val="9"/>
    <w:rsid w:val="00E106B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106BC"/>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E106BC"/>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E106BC"/>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E106BC"/>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E106B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106BC"/>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E106BC"/>
    <w:rPr>
      <w:rFonts w:asciiTheme="majorHAnsi" w:eastAsiaTheme="majorEastAsia" w:hAnsiTheme="majorHAnsi" w:cstheme="majorBidi"/>
      <w:b/>
      <w:bCs/>
      <w:color w:val="2E74B5" w:themeColor="accent1" w:themeShade="BF"/>
      <w:sz w:val="28"/>
      <w:szCs w:val="28"/>
    </w:rPr>
  </w:style>
  <w:style w:type="paragraph" w:styleId="HTMLPreformatted">
    <w:name w:val="HTML Preformatted"/>
    <w:basedOn w:val="Normal"/>
    <w:link w:val="HTMLPreformattedChar"/>
    <w:uiPriority w:val="99"/>
    <w:unhideWhenUsed/>
    <w:rsid w:val="003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rsid w:val="0038498D"/>
    <w:rPr>
      <w:rFonts w:ascii="Courier New" w:eastAsia="Times New Roman" w:hAnsi="Courier New" w:cs="Courier New"/>
      <w:sz w:val="20"/>
      <w:szCs w:val="20"/>
      <w:lang w:eastAsia="it-IT"/>
    </w:rPr>
  </w:style>
  <w:style w:type="paragraph" w:styleId="BalloonText">
    <w:name w:val="Balloon Text"/>
    <w:basedOn w:val="Normal"/>
    <w:link w:val="BalloonTextChar"/>
    <w:uiPriority w:val="99"/>
    <w:semiHidden/>
    <w:unhideWhenUsed/>
    <w:rsid w:val="00384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98D"/>
    <w:rPr>
      <w:rFonts w:ascii="Tahoma" w:hAnsi="Tahoma" w:cs="Tahoma"/>
      <w:sz w:val="16"/>
      <w:szCs w:val="16"/>
    </w:rPr>
  </w:style>
  <w:style w:type="paragraph" w:styleId="Header">
    <w:name w:val="header"/>
    <w:basedOn w:val="Normal"/>
    <w:link w:val="HeaderChar"/>
    <w:uiPriority w:val="99"/>
    <w:unhideWhenUsed/>
    <w:rsid w:val="007D5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76F"/>
    <w:rPr>
      <w:lang w:val="en-GB"/>
    </w:rPr>
  </w:style>
  <w:style w:type="paragraph" w:styleId="Footer">
    <w:name w:val="footer"/>
    <w:basedOn w:val="Normal"/>
    <w:link w:val="FooterChar"/>
    <w:uiPriority w:val="99"/>
    <w:unhideWhenUsed/>
    <w:rsid w:val="007D5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76F"/>
    <w:rPr>
      <w:lang w:val="en-GB"/>
    </w:rPr>
  </w:style>
  <w:style w:type="character" w:styleId="CommentReference">
    <w:name w:val="annotation reference"/>
    <w:basedOn w:val="DefaultParagraphFont"/>
    <w:uiPriority w:val="99"/>
    <w:semiHidden/>
    <w:unhideWhenUsed/>
    <w:rsid w:val="00C07E74"/>
    <w:rPr>
      <w:sz w:val="16"/>
      <w:szCs w:val="16"/>
    </w:rPr>
  </w:style>
  <w:style w:type="paragraph" w:styleId="CommentText">
    <w:name w:val="annotation text"/>
    <w:basedOn w:val="Normal"/>
    <w:link w:val="CommentTextChar"/>
    <w:uiPriority w:val="99"/>
    <w:semiHidden/>
    <w:unhideWhenUsed/>
    <w:rsid w:val="00C07E74"/>
    <w:pPr>
      <w:spacing w:line="240" w:lineRule="auto"/>
    </w:pPr>
    <w:rPr>
      <w:sz w:val="20"/>
      <w:szCs w:val="20"/>
    </w:rPr>
  </w:style>
  <w:style w:type="character" w:customStyle="1" w:styleId="CommentTextChar">
    <w:name w:val="Comment Text Char"/>
    <w:basedOn w:val="DefaultParagraphFont"/>
    <w:link w:val="CommentText"/>
    <w:uiPriority w:val="99"/>
    <w:semiHidden/>
    <w:rsid w:val="00C07E74"/>
    <w:rPr>
      <w:sz w:val="20"/>
      <w:szCs w:val="20"/>
      <w:lang w:val="en-GB"/>
    </w:rPr>
  </w:style>
  <w:style w:type="paragraph" w:styleId="CommentSubject">
    <w:name w:val="annotation subject"/>
    <w:basedOn w:val="CommentText"/>
    <w:next w:val="CommentText"/>
    <w:link w:val="CommentSubjectChar"/>
    <w:uiPriority w:val="99"/>
    <w:semiHidden/>
    <w:unhideWhenUsed/>
    <w:rsid w:val="00C07E74"/>
    <w:rPr>
      <w:b/>
      <w:bCs/>
    </w:rPr>
  </w:style>
  <w:style w:type="character" w:customStyle="1" w:styleId="CommentSubjectChar">
    <w:name w:val="Comment Subject Char"/>
    <w:basedOn w:val="CommentTextChar"/>
    <w:link w:val="CommentSubject"/>
    <w:uiPriority w:val="99"/>
    <w:semiHidden/>
    <w:rsid w:val="00C07E74"/>
    <w:rPr>
      <w:b/>
      <w:bCs/>
      <w:sz w:val="20"/>
      <w:szCs w:val="20"/>
      <w:lang w:val="en-GB"/>
    </w:rPr>
  </w:style>
  <w:style w:type="paragraph" w:styleId="ListParagraph">
    <w:name w:val="List Paragraph"/>
    <w:basedOn w:val="Normal"/>
    <w:uiPriority w:val="34"/>
    <w:qFormat/>
    <w:rsid w:val="0080743A"/>
    <w:pPr>
      <w:ind w:left="720"/>
      <w:contextualSpacing/>
    </w:pPr>
  </w:style>
  <w:style w:type="character" w:styleId="LineNumber">
    <w:name w:val="line number"/>
    <w:basedOn w:val="DefaultParagraphFont"/>
    <w:uiPriority w:val="99"/>
    <w:semiHidden/>
    <w:unhideWhenUsed/>
    <w:rsid w:val="009563EB"/>
  </w:style>
  <w:style w:type="character" w:styleId="Emphasis">
    <w:name w:val="Emphasis"/>
    <w:basedOn w:val="DefaultParagraphFont"/>
    <w:uiPriority w:val="20"/>
    <w:qFormat/>
    <w:rsid w:val="00DF323E"/>
    <w:rPr>
      <w:i/>
      <w:iCs/>
    </w:rPr>
  </w:style>
  <w:style w:type="character" w:customStyle="1" w:styleId="name">
    <w:name w:val="name"/>
    <w:basedOn w:val="DefaultParagraphFont"/>
    <w:rsid w:val="00DF323E"/>
  </w:style>
  <w:style w:type="character" w:customStyle="1" w:styleId="maintitle">
    <w:name w:val="maintitle"/>
    <w:basedOn w:val="DefaultParagraphFont"/>
    <w:rsid w:val="00DF323E"/>
  </w:style>
  <w:style w:type="paragraph" w:customStyle="1" w:styleId="articledetails">
    <w:name w:val="articledetails"/>
    <w:basedOn w:val="Normal"/>
    <w:rsid w:val="00DF323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26F1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305D1"/>
    <w:pPr>
      <w:spacing w:after="0" w:line="240" w:lineRule="auto"/>
    </w:pPr>
    <w:rPr>
      <w:rFonts w:ascii="Calibri" w:hAnsi="Calibri"/>
      <w:szCs w:val="21"/>
      <w:lang w:val="nb-NO"/>
    </w:rPr>
  </w:style>
  <w:style w:type="character" w:customStyle="1" w:styleId="PlainTextChar">
    <w:name w:val="Plain Text Char"/>
    <w:basedOn w:val="DefaultParagraphFont"/>
    <w:link w:val="PlainText"/>
    <w:uiPriority w:val="99"/>
    <w:semiHidden/>
    <w:rsid w:val="005305D1"/>
    <w:rPr>
      <w:rFonts w:ascii="Calibri" w:hAnsi="Calibri"/>
      <w:szCs w:val="21"/>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60151">
      <w:bodyDiv w:val="1"/>
      <w:marLeft w:val="0"/>
      <w:marRight w:val="0"/>
      <w:marTop w:val="0"/>
      <w:marBottom w:val="0"/>
      <w:divBdr>
        <w:top w:val="none" w:sz="0" w:space="0" w:color="auto"/>
        <w:left w:val="none" w:sz="0" w:space="0" w:color="auto"/>
        <w:bottom w:val="none" w:sz="0" w:space="0" w:color="auto"/>
        <w:right w:val="none" w:sz="0" w:space="0" w:color="auto"/>
      </w:divBdr>
    </w:div>
    <w:div w:id="387803750">
      <w:bodyDiv w:val="1"/>
      <w:marLeft w:val="0"/>
      <w:marRight w:val="0"/>
      <w:marTop w:val="0"/>
      <w:marBottom w:val="0"/>
      <w:divBdr>
        <w:top w:val="none" w:sz="0" w:space="0" w:color="auto"/>
        <w:left w:val="none" w:sz="0" w:space="0" w:color="auto"/>
        <w:bottom w:val="none" w:sz="0" w:space="0" w:color="auto"/>
        <w:right w:val="none" w:sz="0" w:space="0" w:color="auto"/>
      </w:divBdr>
      <w:divsChild>
        <w:div w:id="1547058641">
          <w:marLeft w:val="0"/>
          <w:marRight w:val="0"/>
          <w:marTop w:val="0"/>
          <w:marBottom w:val="0"/>
          <w:divBdr>
            <w:top w:val="none" w:sz="0" w:space="0" w:color="auto"/>
            <w:left w:val="none" w:sz="0" w:space="0" w:color="auto"/>
            <w:bottom w:val="none" w:sz="0" w:space="0" w:color="auto"/>
            <w:right w:val="none" w:sz="0" w:space="0" w:color="auto"/>
          </w:divBdr>
          <w:divsChild>
            <w:div w:id="7858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3494">
      <w:bodyDiv w:val="1"/>
      <w:marLeft w:val="0"/>
      <w:marRight w:val="0"/>
      <w:marTop w:val="0"/>
      <w:marBottom w:val="0"/>
      <w:divBdr>
        <w:top w:val="none" w:sz="0" w:space="0" w:color="auto"/>
        <w:left w:val="none" w:sz="0" w:space="0" w:color="auto"/>
        <w:bottom w:val="none" w:sz="0" w:space="0" w:color="auto"/>
        <w:right w:val="none" w:sz="0" w:space="0" w:color="auto"/>
      </w:divBdr>
      <w:divsChild>
        <w:div w:id="1276445974">
          <w:marLeft w:val="0"/>
          <w:marRight w:val="0"/>
          <w:marTop w:val="0"/>
          <w:marBottom w:val="0"/>
          <w:divBdr>
            <w:top w:val="none" w:sz="0" w:space="0" w:color="auto"/>
            <w:left w:val="none" w:sz="0" w:space="0" w:color="auto"/>
            <w:bottom w:val="none" w:sz="0" w:space="0" w:color="auto"/>
            <w:right w:val="none" w:sz="0" w:space="0" w:color="auto"/>
          </w:divBdr>
        </w:div>
        <w:div w:id="358433523">
          <w:marLeft w:val="0"/>
          <w:marRight w:val="0"/>
          <w:marTop w:val="0"/>
          <w:marBottom w:val="0"/>
          <w:divBdr>
            <w:top w:val="none" w:sz="0" w:space="0" w:color="auto"/>
            <w:left w:val="none" w:sz="0" w:space="0" w:color="auto"/>
            <w:bottom w:val="none" w:sz="0" w:space="0" w:color="auto"/>
            <w:right w:val="none" w:sz="0" w:space="0" w:color="auto"/>
          </w:divBdr>
        </w:div>
        <w:div w:id="123502409">
          <w:marLeft w:val="0"/>
          <w:marRight w:val="0"/>
          <w:marTop w:val="0"/>
          <w:marBottom w:val="0"/>
          <w:divBdr>
            <w:top w:val="none" w:sz="0" w:space="0" w:color="auto"/>
            <w:left w:val="none" w:sz="0" w:space="0" w:color="auto"/>
            <w:bottom w:val="none" w:sz="0" w:space="0" w:color="auto"/>
            <w:right w:val="none" w:sz="0" w:space="0" w:color="auto"/>
          </w:divBdr>
        </w:div>
        <w:div w:id="945427688">
          <w:marLeft w:val="0"/>
          <w:marRight w:val="0"/>
          <w:marTop w:val="0"/>
          <w:marBottom w:val="0"/>
          <w:divBdr>
            <w:top w:val="none" w:sz="0" w:space="0" w:color="auto"/>
            <w:left w:val="none" w:sz="0" w:space="0" w:color="auto"/>
            <w:bottom w:val="none" w:sz="0" w:space="0" w:color="auto"/>
            <w:right w:val="none" w:sz="0" w:space="0" w:color="auto"/>
          </w:divBdr>
        </w:div>
        <w:div w:id="463428896">
          <w:marLeft w:val="0"/>
          <w:marRight w:val="0"/>
          <w:marTop w:val="0"/>
          <w:marBottom w:val="0"/>
          <w:divBdr>
            <w:top w:val="none" w:sz="0" w:space="0" w:color="auto"/>
            <w:left w:val="none" w:sz="0" w:space="0" w:color="auto"/>
            <w:bottom w:val="none" w:sz="0" w:space="0" w:color="auto"/>
            <w:right w:val="none" w:sz="0" w:space="0" w:color="auto"/>
          </w:divBdr>
        </w:div>
        <w:div w:id="924607250">
          <w:marLeft w:val="0"/>
          <w:marRight w:val="0"/>
          <w:marTop w:val="0"/>
          <w:marBottom w:val="0"/>
          <w:divBdr>
            <w:top w:val="none" w:sz="0" w:space="0" w:color="auto"/>
            <w:left w:val="none" w:sz="0" w:space="0" w:color="auto"/>
            <w:bottom w:val="none" w:sz="0" w:space="0" w:color="auto"/>
            <w:right w:val="none" w:sz="0" w:space="0" w:color="auto"/>
          </w:divBdr>
        </w:div>
        <w:div w:id="1447307395">
          <w:marLeft w:val="0"/>
          <w:marRight w:val="0"/>
          <w:marTop w:val="0"/>
          <w:marBottom w:val="0"/>
          <w:divBdr>
            <w:top w:val="none" w:sz="0" w:space="0" w:color="auto"/>
            <w:left w:val="none" w:sz="0" w:space="0" w:color="auto"/>
            <w:bottom w:val="none" w:sz="0" w:space="0" w:color="auto"/>
            <w:right w:val="none" w:sz="0" w:space="0" w:color="auto"/>
          </w:divBdr>
        </w:div>
        <w:div w:id="813908230">
          <w:marLeft w:val="0"/>
          <w:marRight w:val="0"/>
          <w:marTop w:val="0"/>
          <w:marBottom w:val="0"/>
          <w:divBdr>
            <w:top w:val="none" w:sz="0" w:space="0" w:color="auto"/>
            <w:left w:val="none" w:sz="0" w:space="0" w:color="auto"/>
            <w:bottom w:val="none" w:sz="0" w:space="0" w:color="auto"/>
            <w:right w:val="none" w:sz="0" w:space="0" w:color="auto"/>
          </w:divBdr>
        </w:div>
        <w:div w:id="426540886">
          <w:marLeft w:val="0"/>
          <w:marRight w:val="0"/>
          <w:marTop w:val="0"/>
          <w:marBottom w:val="0"/>
          <w:divBdr>
            <w:top w:val="none" w:sz="0" w:space="0" w:color="auto"/>
            <w:left w:val="none" w:sz="0" w:space="0" w:color="auto"/>
            <w:bottom w:val="none" w:sz="0" w:space="0" w:color="auto"/>
            <w:right w:val="none" w:sz="0" w:space="0" w:color="auto"/>
          </w:divBdr>
        </w:div>
        <w:div w:id="1038697260">
          <w:marLeft w:val="0"/>
          <w:marRight w:val="0"/>
          <w:marTop w:val="0"/>
          <w:marBottom w:val="0"/>
          <w:divBdr>
            <w:top w:val="none" w:sz="0" w:space="0" w:color="auto"/>
            <w:left w:val="none" w:sz="0" w:space="0" w:color="auto"/>
            <w:bottom w:val="none" w:sz="0" w:space="0" w:color="auto"/>
            <w:right w:val="none" w:sz="0" w:space="0" w:color="auto"/>
          </w:divBdr>
        </w:div>
        <w:div w:id="2106607760">
          <w:marLeft w:val="0"/>
          <w:marRight w:val="0"/>
          <w:marTop w:val="0"/>
          <w:marBottom w:val="0"/>
          <w:divBdr>
            <w:top w:val="none" w:sz="0" w:space="0" w:color="auto"/>
            <w:left w:val="none" w:sz="0" w:space="0" w:color="auto"/>
            <w:bottom w:val="none" w:sz="0" w:space="0" w:color="auto"/>
            <w:right w:val="none" w:sz="0" w:space="0" w:color="auto"/>
          </w:divBdr>
        </w:div>
        <w:div w:id="1415740502">
          <w:marLeft w:val="0"/>
          <w:marRight w:val="0"/>
          <w:marTop w:val="0"/>
          <w:marBottom w:val="0"/>
          <w:divBdr>
            <w:top w:val="none" w:sz="0" w:space="0" w:color="auto"/>
            <w:left w:val="none" w:sz="0" w:space="0" w:color="auto"/>
            <w:bottom w:val="none" w:sz="0" w:space="0" w:color="auto"/>
            <w:right w:val="none" w:sz="0" w:space="0" w:color="auto"/>
          </w:divBdr>
        </w:div>
      </w:divsChild>
    </w:div>
    <w:div w:id="762381279">
      <w:bodyDiv w:val="1"/>
      <w:marLeft w:val="0"/>
      <w:marRight w:val="0"/>
      <w:marTop w:val="0"/>
      <w:marBottom w:val="0"/>
      <w:divBdr>
        <w:top w:val="none" w:sz="0" w:space="0" w:color="auto"/>
        <w:left w:val="none" w:sz="0" w:space="0" w:color="auto"/>
        <w:bottom w:val="none" w:sz="0" w:space="0" w:color="auto"/>
        <w:right w:val="none" w:sz="0" w:space="0" w:color="auto"/>
      </w:divBdr>
      <w:divsChild>
        <w:div w:id="513879356">
          <w:marLeft w:val="0"/>
          <w:marRight w:val="0"/>
          <w:marTop w:val="0"/>
          <w:marBottom w:val="0"/>
          <w:divBdr>
            <w:top w:val="none" w:sz="0" w:space="0" w:color="auto"/>
            <w:left w:val="none" w:sz="0" w:space="0" w:color="auto"/>
            <w:bottom w:val="none" w:sz="0" w:space="0" w:color="auto"/>
            <w:right w:val="none" w:sz="0" w:space="0" w:color="auto"/>
          </w:divBdr>
        </w:div>
        <w:div w:id="2010790235">
          <w:marLeft w:val="0"/>
          <w:marRight w:val="0"/>
          <w:marTop w:val="0"/>
          <w:marBottom w:val="0"/>
          <w:divBdr>
            <w:top w:val="none" w:sz="0" w:space="0" w:color="auto"/>
            <w:left w:val="none" w:sz="0" w:space="0" w:color="auto"/>
            <w:bottom w:val="none" w:sz="0" w:space="0" w:color="auto"/>
            <w:right w:val="none" w:sz="0" w:space="0" w:color="auto"/>
          </w:divBdr>
        </w:div>
        <w:div w:id="1679312086">
          <w:marLeft w:val="0"/>
          <w:marRight w:val="0"/>
          <w:marTop w:val="0"/>
          <w:marBottom w:val="0"/>
          <w:divBdr>
            <w:top w:val="none" w:sz="0" w:space="0" w:color="auto"/>
            <w:left w:val="none" w:sz="0" w:space="0" w:color="auto"/>
            <w:bottom w:val="none" w:sz="0" w:space="0" w:color="auto"/>
            <w:right w:val="none" w:sz="0" w:space="0" w:color="auto"/>
          </w:divBdr>
        </w:div>
        <w:div w:id="1360936675">
          <w:marLeft w:val="0"/>
          <w:marRight w:val="0"/>
          <w:marTop w:val="0"/>
          <w:marBottom w:val="0"/>
          <w:divBdr>
            <w:top w:val="none" w:sz="0" w:space="0" w:color="auto"/>
            <w:left w:val="none" w:sz="0" w:space="0" w:color="auto"/>
            <w:bottom w:val="none" w:sz="0" w:space="0" w:color="auto"/>
            <w:right w:val="none" w:sz="0" w:space="0" w:color="auto"/>
          </w:divBdr>
        </w:div>
        <w:div w:id="800154966">
          <w:marLeft w:val="0"/>
          <w:marRight w:val="0"/>
          <w:marTop w:val="0"/>
          <w:marBottom w:val="0"/>
          <w:divBdr>
            <w:top w:val="none" w:sz="0" w:space="0" w:color="auto"/>
            <w:left w:val="none" w:sz="0" w:space="0" w:color="auto"/>
            <w:bottom w:val="none" w:sz="0" w:space="0" w:color="auto"/>
            <w:right w:val="none" w:sz="0" w:space="0" w:color="auto"/>
          </w:divBdr>
        </w:div>
        <w:div w:id="1238176900">
          <w:marLeft w:val="0"/>
          <w:marRight w:val="0"/>
          <w:marTop w:val="0"/>
          <w:marBottom w:val="0"/>
          <w:divBdr>
            <w:top w:val="none" w:sz="0" w:space="0" w:color="auto"/>
            <w:left w:val="none" w:sz="0" w:space="0" w:color="auto"/>
            <w:bottom w:val="none" w:sz="0" w:space="0" w:color="auto"/>
            <w:right w:val="none" w:sz="0" w:space="0" w:color="auto"/>
          </w:divBdr>
        </w:div>
        <w:div w:id="370957062">
          <w:marLeft w:val="0"/>
          <w:marRight w:val="0"/>
          <w:marTop w:val="0"/>
          <w:marBottom w:val="0"/>
          <w:divBdr>
            <w:top w:val="none" w:sz="0" w:space="0" w:color="auto"/>
            <w:left w:val="none" w:sz="0" w:space="0" w:color="auto"/>
            <w:bottom w:val="none" w:sz="0" w:space="0" w:color="auto"/>
            <w:right w:val="none" w:sz="0" w:space="0" w:color="auto"/>
          </w:divBdr>
        </w:div>
        <w:div w:id="163982754">
          <w:marLeft w:val="0"/>
          <w:marRight w:val="0"/>
          <w:marTop w:val="0"/>
          <w:marBottom w:val="0"/>
          <w:divBdr>
            <w:top w:val="none" w:sz="0" w:space="0" w:color="auto"/>
            <w:left w:val="none" w:sz="0" w:space="0" w:color="auto"/>
            <w:bottom w:val="none" w:sz="0" w:space="0" w:color="auto"/>
            <w:right w:val="none" w:sz="0" w:space="0" w:color="auto"/>
          </w:divBdr>
        </w:div>
        <w:div w:id="936133162">
          <w:marLeft w:val="0"/>
          <w:marRight w:val="0"/>
          <w:marTop w:val="0"/>
          <w:marBottom w:val="0"/>
          <w:divBdr>
            <w:top w:val="none" w:sz="0" w:space="0" w:color="auto"/>
            <w:left w:val="none" w:sz="0" w:space="0" w:color="auto"/>
            <w:bottom w:val="none" w:sz="0" w:space="0" w:color="auto"/>
            <w:right w:val="none" w:sz="0" w:space="0" w:color="auto"/>
          </w:divBdr>
        </w:div>
        <w:div w:id="1685982759">
          <w:marLeft w:val="0"/>
          <w:marRight w:val="0"/>
          <w:marTop w:val="0"/>
          <w:marBottom w:val="0"/>
          <w:divBdr>
            <w:top w:val="none" w:sz="0" w:space="0" w:color="auto"/>
            <w:left w:val="none" w:sz="0" w:space="0" w:color="auto"/>
            <w:bottom w:val="none" w:sz="0" w:space="0" w:color="auto"/>
            <w:right w:val="none" w:sz="0" w:space="0" w:color="auto"/>
          </w:divBdr>
        </w:div>
        <w:div w:id="2020691179">
          <w:marLeft w:val="0"/>
          <w:marRight w:val="0"/>
          <w:marTop w:val="0"/>
          <w:marBottom w:val="0"/>
          <w:divBdr>
            <w:top w:val="none" w:sz="0" w:space="0" w:color="auto"/>
            <w:left w:val="none" w:sz="0" w:space="0" w:color="auto"/>
            <w:bottom w:val="none" w:sz="0" w:space="0" w:color="auto"/>
            <w:right w:val="none" w:sz="0" w:space="0" w:color="auto"/>
          </w:divBdr>
        </w:div>
        <w:div w:id="1747259511">
          <w:marLeft w:val="0"/>
          <w:marRight w:val="0"/>
          <w:marTop w:val="0"/>
          <w:marBottom w:val="0"/>
          <w:divBdr>
            <w:top w:val="none" w:sz="0" w:space="0" w:color="auto"/>
            <w:left w:val="none" w:sz="0" w:space="0" w:color="auto"/>
            <w:bottom w:val="none" w:sz="0" w:space="0" w:color="auto"/>
            <w:right w:val="none" w:sz="0" w:space="0" w:color="auto"/>
          </w:divBdr>
        </w:div>
      </w:divsChild>
    </w:div>
    <w:div w:id="829827244">
      <w:bodyDiv w:val="1"/>
      <w:marLeft w:val="0"/>
      <w:marRight w:val="0"/>
      <w:marTop w:val="0"/>
      <w:marBottom w:val="0"/>
      <w:divBdr>
        <w:top w:val="none" w:sz="0" w:space="0" w:color="auto"/>
        <w:left w:val="none" w:sz="0" w:space="0" w:color="auto"/>
        <w:bottom w:val="none" w:sz="0" w:space="0" w:color="auto"/>
        <w:right w:val="none" w:sz="0" w:space="0" w:color="auto"/>
      </w:divBdr>
    </w:div>
    <w:div w:id="1070468617">
      <w:bodyDiv w:val="1"/>
      <w:marLeft w:val="0"/>
      <w:marRight w:val="0"/>
      <w:marTop w:val="0"/>
      <w:marBottom w:val="0"/>
      <w:divBdr>
        <w:top w:val="none" w:sz="0" w:space="0" w:color="auto"/>
        <w:left w:val="none" w:sz="0" w:space="0" w:color="auto"/>
        <w:bottom w:val="none" w:sz="0" w:space="0" w:color="auto"/>
        <w:right w:val="none" w:sz="0" w:space="0" w:color="auto"/>
      </w:divBdr>
      <w:divsChild>
        <w:div w:id="301544256">
          <w:marLeft w:val="0"/>
          <w:marRight w:val="0"/>
          <w:marTop w:val="0"/>
          <w:marBottom w:val="0"/>
          <w:divBdr>
            <w:top w:val="none" w:sz="0" w:space="0" w:color="auto"/>
            <w:left w:val="none" w:sz="0" w:space="0" w:color="auto"/>
            <w:bottom w:val="none" w:sz="0" w:space="0" w:color="auto"/>
            <w:right w:val="none" w:sz="0" w:space="0" w:color="auto"/>
          </w:divBdr>
          <w:divsChild>
            <w:div w:id="1211183908">
              <w:marLeft w:val="0"/>
              <w:marRight w:val="0"/>
              <w:marTop w:val="0"/>
              <w:marBottom w:val="0"/>
              <w:divBdr>
                <w:top w:val="none" w:sz="0" w:space="0" w:color="auto"/>
                <w:left w:val="none" w:sz="0" w:space="0" w:color="auto"/>
                <w:bottom w:val="none" w:sz="0" w:space="0" w:color="auto"/>
                <w:right w:val="none" w:sz="0" w:space="0" w:color="auto"/>
              </w:divBdr>
            </w:div>
            <w:div w:id="1908807939">
              <w:marLeft w:val="0"/>
              <w:marRight w:val="0"/>
              <w:marTop w:val="0"/>
              <w:marBottom w:val="0"/>
              <w:divBdr>
                <w:top w:val="none" w:sz="0" w:space="0" w:color="auto"/>
                <w:left w:val="none" w:sz="0" w:space="0" w:color="auto"/>
                <w:bottom w:val="none" w:sz="0" w:space="0" w:color="auto"/>
                <w:right w:val="none" w:sz="0" w:space="0" w:color="auto"/>
              </w:divBdr>
            </w:div>
            <w:div w:id="363332401">
              <w:marLeft w:val="0"/>
              <w:marRight w:val="0"/>
              <w:marTop w:val="0"/>
              <w:marBottom w:val="0"/>
              <w:divBdr>
                <w:top w:val="none" w:sz="0" w:space="0" w:color="auto"/>
                <w:left w:val="none" w:sz="0" w:space="0" w:color="auto"/>
                <w:bottom w:val="none" w:sz="0" w:space="0" w:color="auto"/>
                <w:right w:val="none" w:sz="0" w:space="0" w:color="auto"/>
              </w:divBdr>
            </w:div>
            <w:div w:id="1877697246">
              <w:marLeft w:val="0"/>
              <w:marRight w:val="0"/>
              <w:marTop w:val="0"/>
              <w:marBottom w:val="0"/>
              <w:divBdr>
                <w:top w:val="none" w:sz="0" w:space="0" w:color="auto"/>
                <w:left w:val="none" w:sz="0" w:space="0" w:color="auto"/>
                <w:bottom w:val="none" w:sz="0" w:space="0" w:color="auto"/>
                <w:right w:val="none" w:sz="0" w:space="0" w:color="auto"/>
              </w:divBdr>
            </w:div>
            <w:div w:id="43141661">
              <w:marLeft w:val="0"/>
              <w:marRight w:val="0"/>
              <w:marTop w:val="0"/>
              <w:marBottom w:val="0"/>
              <w:divBdr>
                <w:top w:val="none" w:sz="0" w:space="0" w:color="auto"/>
                <w:left w:val="none" w:sz="0" w:space="0" w:color="auto"/>
                <w:bottom w:val="none" w:sz="0" w:space="0" w:color="auto"/>
                <w:right w:val="none" w:sz="0" w:space="0" w:color="auto"/>
              </w:divBdr>
            </w:div>
            <w:div w:id="1420828335">
              <w:marLeft w:val="0"/>
              <w:marRight w:val="0"/>
              <w:marTop w:val="0"/>
              <w:marBottom w:val="0"/>
              <w:divBdr>
                <w:top w:val="none" w:sz="0" w:space="0" w:color="auto"/>
                <w:left w:val="none" w:sz="0" w:space="0" w:color="auto"/>
                <w:bottom w:val="none" w:sz="0" w:space="0" w:color="auto"/>
                <w:right w:val="none" w:sz="0" w:space="0" w:color="auto"/>
              </w:divBdr>
            </w:div>
            <w:div w:id="987170510">
              <w:marLeft w:val="0"/>
              <w:marRight w:val="0"/>
              <w:marTop w:val="0"/>
              <w:marBottom w:val="0"/>
              <w:divBdr>
                <w:top w:val="none" w:sz="0" w:space="0" w:color="auto"/>
                <w:left w:val="none" w:sz="0" w:space="0" w:color="auto"/>
                <w:bottom w:val="none" w:sz="0" w:space="0" w:color="auto"/>
                <w:right w:val="none" w:sz="0" w:space="0" w:color="auto"/>
              </w:divBdr>
            </w:div>
            <w:div w:id="536745080">
              <w:marLeft w:val="0"/>
              <w:marRight w:val="0"/>
              <w:marTop w:val="0"/>
              <w:marBottom w:val="0"/>
              <w:divBdr>
                <w:top w:val="none" w:sz="0" w:space="0" w:color="auto"/>
                <w:left w:val="none" w:sz="0" w:space="0" w:color="auto"/>
                <w:bottom w:val="none" w:sz="0" w:space="0" w:color="auto"/>
                <w:right w:val="none" w:sz="0" w:space="0" w:color="auto"/>
              </w:divBdr>
            </w:div>
            <w:div w:id="1204319842">
              <w:marLeft w:val="0"/>
              <w:marRight w:val="0"/>
              <w:marTop w:val="0"/>
              <w:marBottom w:val="0"/>
              <w:divBdr>
                <w:top w:val="none" w:sz="0" w:space="0" w:color="auto"/>
                <w:left w:val="none" w:sz="0" w:space="0" w:color="auto"/>
                <w:bottom w:val="none" w:sz="0" w:space="0" w:color="auto"/>
                <w:right w:val="none" w:sz="0" w:space="0" w:color="auto"/>
              </w:divBdr>
            </w:div>
            <w:div w:id="1006397903">
              <w:marLeft w:val="0"/>
              <w:marRight w:val="0"/>
              <w:marTop w:val="0"/>
              <w:marBottom w:val="0"/>
              <w:divBdr>
                <w:top w:val="none" w:sz="0" w:space="0" w:color="auto"/>
                <w:left w:val="none" w:sz="0" w:space="0" w:color="auto"/>
                <w:bottom w:val="none" w:sz="0" w:space="0" w:color="auto"/>
                <w:right w:val="none" w:sz="0" w:space="0" w:color="auto"/>
              </w:divBdr>
            </w:div>
            <w:div w:id="1334141750">
              <w:marLeft w:val="0"/>
              <w:marRight w:val="0"/>
              <w:marTop w:val="0"/>
              <w:marBottom w:val="0"/>
              <w:divBdr>
                <w:top w:val="none" w:sz="0" w:space="0" w:color="auto"/>
                <w:left w:val="none" w:sz="0" w:space="0" w:color="auto"/>
                <w:bottom w:val="none" w:sz="0" w:space="0" w:color="auto"/>
                <w:right w:val="none" w:sz="0" w:space="0" w:color="auto"/>
              </w:divBdr>
            </w:div>
            <w:div w:id="601642626">
              <w:marLeft w:val="0"/>
              <w:marRight w:val="0"/>
              <w:marTop w:val="0"/>
              <w:marBottom w:val="0"/>
              <w:divBdr>
                <w:top w:val="none" w:sz="0" w:space="0" w:color="auto"/>
                <w:left w:val="none" w:sz="0" w:space="0" w:color="auto"/>
                <w:bottom w:val="none" w:sz="0" w:space="0" w:color="auto"/>
                <w:right w:val="none" w:sz="0" w:space="0" w:color="auto"/>
              </w:divBdr>
            </w:div>
            <w:div w:id="1400327718">
              <w:marLeft w:val="0"/>
              <w:marRight w:val="0"/>
              <w:marTop w:val="0"/>
              <w:marBottom w:val="0"/>
              <w:divBdr>
                <w:top w:val="none" w:sz="0" w:space="0" w:color="auto"/>
                <w:left w:val="none" w:sz="0" w:space="0" w:color="auto"/>
                <w:bottom w:val="none" w:sz="0" w:space="0" w:color="auto"/>
                <w:right w:val="none" w:sz="0" w:space="0" w:color="auto"/>
              </w:divBdr>
            </w:div>
            <w:div w:id="762609329">
              <w:marLeft w:val="0"/>
              <w:marRight w:val="0"/>
              <w:marTop w:val="0"/>
              <w:marBottom w:val="0"/>
              <w:divBdr>
                <w:top w:val="none" w:sz="0" w:space="0" w:color="auto"/>
                <w:left w:val="none" w:sz="0" w:space="0" w:color="auto"/>
                <w:bottom w:val="none" w:sz="0" w:space="0" w:color="auto"/>
                <w:right w:val="none" w:sz="0" w:space="0" w:color="auto"/>
              </w:divBdr>
            </w:div>
            <w:div w:id="1759908153">
              <w:marLeft w:val="0"/>
              <w:marRight w:val="0"/>
              <w:marTop w:val="0"/>
              <w:marBottom w:val="0"/>
              <w:divBdr>
                <w:top w:val="none" w:sz="0" w:space="0" w:color="auto"/>
                <w:left w:val="none" w:sz="0" w:space="0" w:color="auto"/>
                <w:bottom w:val="none" w:sz="0" w:space="0" w:color="auto"/>
                <w:right w:val="none" w:sz="0" w:space="0" w:color="auto"/>
              </w:divBdr>
            </w:div>
            <w:div w:id="929236975">
              <w:marLeft w:val="0"/>
              <w:marRight w:val="0"/>
              <w:marTop w:val="0"/>
              <w:marBottom w:val="0"/>
              <w:divBdr>
                <w:top w:val="none" w:sz="0" w:space="0" w:color="auto"/>
                <w:left w:val="none" w:sz="0" w:space="0" w:color="auto"/>
                <w:bottom w:val="none" w:sz="0" w:space="0" w:color="auto"/>
                <w:right w:val="none" w:sz="0" w:space="0" w:color="auto"/>
              </w:divBdr>
            </w:div>
            <w:div w:id="1853379017">
              <w:marLeft w:val="0"/>
              <w:marRight w:val="0"/>
              <w:marTop w:val="0"/>
              <w:marBottom w:val="0"/>
              <w:divBdr>
                <w:top w:val="none" w:sz="0" w:space="0" w:color="auto"/>
                <w:left w:val="none" w:sz="0" w:space="0" w:color="auto"/>
                <w:bottom w:val="none" w:sz="0" w:space="0" w:color="auto"/>
                <w:right w:val="none" w:sz="0" w:space="0" w:color="auto"/>
              </w:divBdr>
            </w:div>
            <w:div w:id="635570386">
              <w:marLeft w:val="0"/>
              <w:marRight w:val="0"/>
              <w:marTop w:val="0"/>
              <w:marBottom w:val="0"/>
              <w:divBdr>
                <w:top w:val="none" w:sz="0" w:space="0" w:color="auto"/>
                <w:left w:val="none" w:sz="0" w:space="0" w:color="auto"/>
                <w:bottom w:val="none" w:sz="0" w:space="0" w:color="auto"/>
                <w:right w:val="none" w:sz="0" w:space="0" w:color="auto"/>
              </w:divBdr>
            </w:div>
            <w:div w:id="1866945699">
              <w:marLeft w:val="0"/>
              <w:marRight w:val="0"/>
              <w:marTop w:val="0"/>
              <w:marBottom w:val="0"/>
              <w:divBdr>
                <w:top w:val="none" w:sz="0" w:space="0" w:color="auto"/>
                <w:left w:val="none" w:sz="0" w:space="0" w:color="auto"/>
                <w:bottom w:val="none" w:sz="0" w:space="0" w:color="auto"/>
                <w:right w:val="none" w:sz="0" w:space="0" w:color="auto"/>
              </w:divBdr>
            </w:div>
            <w:div w:id="193739356">
              <w:marLeft w:val="0"/>
              <w:marRight w:val="0"/>
              <w:marTop w:val="0"/>
              <w:marBottom w:val="0"/>
              <w:divBdr>
                <w:top w:val="none" w:sz="0" w:space="0" w:color="auto"/>
                <w:left w:val="none" w:sz="0" w:space="0" w:color="auto"/>
                <w:bottom w:val="none" w:sz="0" w:space="0" w:color="auto"/>
                <w:right w:val="none" w:sz="0" w:space="0" w:color="auto"/>
              </w:divBdr>
            </w:div>
            <w:div w:id="1833838794">
              <w:marLeft w:val="0"/>
              <w:marRight w:val="0"/>
              <w:marTop w:val="0"/>
              <w:marBottom w:val="0"/>
              <w:divBdr>
                <w:top w:val="none" w:sz="0" w:space="0" w:color="auto"/>
                <w:left w:val="none" w:sz="0" w:space="0" w:color="auto"/>
                <w:bottom w:val="none" w:sz="0" w:space="0" w:color="auto"/>
                <w:right w:val="none" w:sz="0" w:space="0" w:color="auto"/>
              </w:divBdr>
            </w:div>
            <w:div w:id="1395814828">
              <w:marLeft w:val="0"/>
              <w:marRight w:val="0"/>
              <w:marTop w:val="0"/>
              <w:marBottom w:val="0"/>
              <w:divBdr>
                <w:top w:val="none" w:sz="0" w:space="0" w:color="auto"/>
                <w:left w:val="none" w:sz="0" w:space="0" w:color="auto"/>
                <w:bottom w:val="none" w:sz="0" w:space="0" w:color="auto"/>
                <w:right w:val="none" w:sz="0" w:space="0" w:color="auto"/>
              </w:divBdr>
            </w:div>
            <w:div w:id="2095277477">
              <w:marLeft w:val="0"/>
              <w:marRight w:val="0"/>
              <w:marTop w:val="0"/>
              <w:marBottom w:val="0"/>
              <w:divBdr>
                <w:top w:val="none" w:sz="0" w:space="0" w:color="auto"/>
                <w:left w:val="none" w:sz="0" w:space="0" w:color="auto"/>
                <w:bottom w:val="none" w:sz="0" w:space="0" w:color="auto"/>
                <w:right w:val="none" w:sz="0" w:space="0" w:color="auto"/>
              </w:divBdr>
            </w:div>
            <w:div w:id="223492736">
              <w:marLeft w:val="0"/>
              <w:marRight w:val="0"/>
              <w:marTop w:val="0"/>
              <w:marBottom w:val="0"/>
              <w:divBdr>
                <w:top w:val="none" w:sz="0" w:space="0" w:color="auto"/>
                <w:left w:val="none" w:sz="0" w:space="0" w:color="auto"/>
                <w:bottom w:val="none" w:sz="0" w:space="0" w:color="auto"/>
                <w:right w:val="none" w:sz="0" w:space="0" w:color="auto"/>
              </w:divBdr>
            </w:div>
            <w:div w:id="1443381265">
              <w:marLeft w:val="0"/>
              <w:marRight w:val="0"/>
              <w:marTop w:val="0"/>
              <w:marBottom w:val="0"/>
              <w:divBdr>
                <w:top w:val="none" w:sz="0" w:space="0" w:color="auto"/>
                <w:left w:val="none" w:sz="0" w:space="0" w:color="auto"/>
                <w:bottom w:val="none" w:sz="0" w:space="0" w:color="auto"/>
                <w:right w:val="none" w:sz="0" w:space="0" w:color="auto"/>
              </w:divBdr>
            </w:div>
            <w:div w:id="1956936981">
              <w:marLeft w:val="0"/>
              <w:marRight w:val="0"/>
              <w:marTop w:val="0"/>
              <w:marBottom w:val="0"/>
              <w:divBdr>
                <w:top w:val="none" w:sz="0" w:space="0" w:color="auto"/>
                <w:left w:val="none" w:sz="0" w:space="0" w:color="auto"/>
                <w:bottom w:val="none" w:sz="0" w:space="0" w:color="auto"/>
                <w:right w:val="none" w:sz="0" w:space="0" w:color="auto"/>
              </w:divBdr>
            </w:div>
            <w:div w:id="1107849031">
              <w:marLeft w:val="0"/>
              <w:marRight w:val="0"/>
              <w:marTop w:val="0"/>
              <w:marBottom w:val="0"/>
              <w:divBdr>
                <w:top w:val="none" w:sz="0" w:space="0" w:color="auto"/>
                <w:left w:val="none" w:sz="0" w:space="0" w:color="auto"/>
                <w:bottom w:val="none" w:sz="0" w:space="0" w:color="auto"/>
                <w:right w:val="none" w:sz="0" w:space="0" w:color="auto"/>
              </w:divBdr>
            </w:div>
            <w:div w:id="775098658">
              <w:marLeft w:val="0"/>
              <w:marRight w:val="0"/>
              <w:marTop w:val="0"/>
              <w:marBottom w:val="0"/>
              <w:divBdr>
                <w:top w:val="none" w:sz="0" w:space="0" w:color="auto"/>
                <w:left w:val="none" w:sz="0" w:space="0" w:color="auto"/>
                <w:bottom w:val="none" w:sz="0" w:space="0" w:color="auto"/>
                <w:right w:val="none" w:sz="0" w:space="0" w:color="auto"/>
              </w:divBdr>
            </w:div>
            <w:div w:id="1133519546">
              <w:marLeft w:val="0"/>
              <w:marRight w:val="0"/>
              <w:marTop w:val="0"/>
              <w:marBottom w:val="0"/>
              <w:divBdr>
                <w:top w:val="none" w:sz="0" w:space="0" w:color="auto"/>
                <w:left w:val="none" w:sz="0" w:space="0" w:color="auto"/>
                <w:bottom w:val="none" w:sz="0" w:space="0" w:color="auto"/>
                <w:right w:val="none" w:sz="0" w:space="0" w:color="auto"/>
              </w:divBdr>
            </w:div>
            <w:div w:id="1410151858">
              <w:marLeft w:val="0"/>
              <w:marRight w:val="0"/>
              <w:marTop w:val="0"/>
              <w:marBottom w:val="0"/>
              <w:divBdr>
                <w:top w:val="none" w:sz="0" w:space="0" w:color="auto"/>
                <w:left w:val="none" w:sz="0" w:space="0" w:color="auto"/>
                <w:bottom w:val="none" w:sz="0" w:space="0" w:color="auto"/>
                <w:right w:val="none" w:sz="0" w:space="0" w:color="auto"/>
              </w:divBdr>
            </w:div>
            <w:div w:id="382406013">
              <w:marLeft w:val="0"/>
              <w:marRight w:val="0"/>
              <w:marTop w:val="0"/>
              <w:marBottom w:val="0"/>
              <w:divBdr>
                <w:top w:val="none" w:sz="0" w:space="0" w:color="auto"/>
                <w:left w:val="none" w:sz="0" w:space="0" w:color="auto"/>
                <w:bottom w:val="none" w:sz="0" w:space="0" w:color="auto"/>
                <w:right w:val="none" w:sz="0" w:space="0" w:color="auto"/>
              </w:divBdr>
            </w:div>
            <w:div w:id="169105837">
              <w:marLeft w:val="0"/>
              <w:marRight w:val="0"/>
              <w:marTop w:val="0"/>
              <w:marBottom w:val="0"/>
              <w:divBdr>
                <w:top w:val="none" w:sz="0" w:space="0" w:color="auto"/>
                <w:left w:val="none" w:sz="0" w:space="0" w:color="auto"/>
                <w:bottom w:val="none" w:sz="0" w:space="0" w:color="auto"/>
                <w:right w:val="none" w:sz="0" w:space="0" w:color="auto"/>
              </w:divBdr>
            </w:div>
            <w:div w:id="1937245348">
              <w:marLeft w:val="0"/>
              <w:marRight w:val="0"/>
              <w:marTop w:val="0"/>
              <w:marBottom w:val="0"/>
              <w:divBdr>
                <w:top w:val="none" w:sz="0" w:space="0" w:color="auto"/>
                <w:left w:val="none" w:sz="0" w:space="0" w:color="auto"/>
                <w:bottom w:val="none" w:sz="0" w:space="0" w:color="auto"/>
                <w:right w:val="none" w:sz="0" w:space="0" w:color="auto"/>
              </w:divBdr>
            </w:div>
            <w:div w:id="376660053">
              <w:marLeft w:val="0"/>
              <w:marRight w:val="0"/>
              <w:marTop w:val="0"/>
              <w:marBottom w:val="0"/>
              <w:divBdr>
                <w:top w:val="none" w:sz="0" w:space="0" w:color="auto"/>
                <w:left w:val="none" w:sz="0" w:space="0" w:color="auto"/>
                <w:bottom w:val="none" w:sz="0" w:space="0" w:color="auto"/>
                <w:right w:val="none" w:sz="0" w:space="0" w:color="auto"/>
              </w:divBdr>
            </w:div>
            <w:div w:id="937451119">
              <w:marLeft w:val="0"/>
              <w:marRight w:val="0"/>
              <w:marTop w:val="0"/>
              <w:marBottom w:val="0"/>
              <w:divBdr>
                <w:top w:val="none" w:sz="0" w:space="0" w:color="auto"/>
                <w:left w:val="none" w:sz="0" w:space="0" w:color="auto"/>
                <w:bottom w:val="none" w:sz="0" w:space="0" w:color="auto"/>
                <w:right w:val="none" w:sz="0" w:space="0" w:color="auto"/>
              </w:divBdr>
            </w:div>
            <w:div w:id="1861505452">
              <w:marLeft w:val="0"/>
              <w:marRight w:val="0"/>
              <w:marTop w:val="0"/>
              <w:marBottom w:val="0"/>
              <w:divBdr>
                <w:top w:val="none" w:sz="0" w:space="0" w:color="auto"/>
                <w:left w:val="none" w:sz="0" w:space="0" w:color="auto"/>
                <w:bottom w:val="none" w:sz="0" w:space="0" w:color="auto"/>
                <w:right w:val="none" w:sz="0" w:space="0" w:color="auto"/>
              </w:divBdr>
            </w:div>
            <w:div w:id="1545405707">
              <w:marLeft w:val="0"/>
              <w:marRight w:val="0"/>
              <w:marTop w:val="0"/>
              <w:marBottom w:val="0"/>
              <w:divBdr>
                <w:top w:val="none" w:sz="0" w:space="0" w:color="auto"/>
                <w:left w:val="none" w:sz="0" w:space="0" w:color="auto"/>
                <w:bottom w:val="none" w:sz="0" w:space="0" w:color="auto"/>
                <w:right w:val="none" w:sz="0" w:space="0" w:color="auto"/>
              </w:divBdr>
            </w:div>
            <w:div w:id="217785204">
              <w:marLeft w:val="0"/>
              <w:marRight w:val="0"/>
              <w:marTop w:val="0"/>
              <w:marBottom w:val="0"/>
              <w:divBdr>
                <w:top w:val="none" w:sz="0" w:space="0" w:color="auto"/>
                <w:left w:val="none" w:sz="0" w:space="0" w:color="auto"/>
                <w:bottom w:val="none" w:sz="0" w:space="0" w:color="auto"/>
                <w:right w:val="none" w:sz="0" w:space="0" w:color="auto"/>
              </w:divBdr>
            </w:div>
            <w:div w:id="743137873">
              <w:marLeft w:val="0"/>
              <w:marRight w:val="0"/>
              <w:marTop w:val="0"/>
              <w:marBottom w:val="0"/>
              <w:divBdr>
                <w:top w:val="none" w:sz="0" w:space="0" w:color="auto"/>
                <w:left w:val="none" w:sz="0" w:space="0" w:color="auto"/>
                <w:bottom w:val="none" w:sz="0" w:space="0" w:color="auto"/>
                <w:right w:val="none" w:sz="0" w:space="0" w:color="auto"/>
              </w:divBdr>
            </w:div>
            <w:div w:id="1448767997">
              <w:marLeft w:val="0"/>
              <w:marRight w:val="0"/>
              <w:marTop w:val="0"/>
              <w:marBottom w:val="0"/>
              <w:divBdr>
                <w:top w:val="none" w:sz="0" w:space="0" w:color="auto"/>
                <w:left w:val="none" w:sz="0" w:space="0" w:color="auto"/>
                <w:bottom w:val="none" w:sz="0" w:space="0" w:color="auto"/>
                <w:right w:val="none" w:sz="0" w:space="0" w:color="auto"/>
              </w:divBdr>
            </w:div>
            <w:div w:id="322977545">
              <w:marLeft w:val="0"/>
              <w:marRight w:val="0"/>
              <w:marTop w:val="0"/>
              <w:marBottom w:val="0"/>
              <w:divBdr>
                <w:top w:val="none" w:sz="0" w:space="0" w:color="auto"/>
                <w:left w:val="none" w:sz="0" w:space="0" w:color="auto"/>
                <w:bottom w:val="none" w:sz="0" w:space="0" w:color="auto"/>
                <w:right w:val="none" w:sz="0" w:space="0" w:color="auto"/>
              </w:divBdr>
            </w:div>
            <w:div w:id="1360081440">
              <w:marLeft w:val="0"/>
              <w:marRight w:val="0"/>
              <w:marTop w:val="0"/>
              <w:marBottom w:val="0"/>
              <w:divBdr>
                <w:top w:val="none" w:sz="0" w:space="0" w:color="auto"/>
                <w:left w:val="none" w:sz="0" w:space="0" w:color="auto"/>
                <w:bottom w:val="none" w:sz="0" w:space="0" w:color="auto"/>
                <w:right w:val="none" w:sz="0" w:space="0" w:color="auto"/>
              </w:divBdr>
            </w:div>
            <w:div w:id="415706669">
              <w:marLeft w:val="0"/>
              <w:marRight w:val="0"/>
              <w:marTop w:val="0"/>
              <w:marBottom w:val="0"/>
              <w:divBdr>
                <w:top w:val="none" w:sz="0" w:space="0" w:color="auto"/>
                <w:left w:val="none" w:sz="0" w:space="0" w:color="auto"/>
                <w:bottom w:val="none" w:sz="0" w:space="0" w:color="auto"/>
                <w:right w:val="none" w:sz="0" w:space="0" w:color="auto"/>
              </w:divBdr>
            </w:div>
            <w:div w:id="178667009">
              <w:marLeft w:val="0"/>
              <w:marRight w:val="0"/>
              <w:marTop w:val="0"/>
              <w:marBottom w:val="0"/>
              <w:divBdr>
                <w:top w:val="none" w:sz="0" w:space="0" w:color="auto"/>
                <w:left w:val="none" w:sz="0" w:space="0" w:color="auto"/>
                <w:bottom w:val="none" w:sz="0" w:space="0" w:color="auto"/>
                <w:right w:val="none" w:sz="0" w:space="0" w:color="auto"/>
              </w:divBdr>
            </w:div>
            <w:div w:id="1249116180">
              <w:marLeft w:val="0"/>
              <w:marRight w:val="0"/>
              <w:marTop w:val="0"/>
              <w:marBottom w:val="0"/>
              <w:divBdr>
                <w:top w:val="none" w:sz="0" w:space="0" w:color="auto"/>
                <w:left w:val="none" w:sz="0" w:space="0" w:color="auto"/>
                <w:bottom w:val="none" w:sz="0" w:space="0" w:color="auto"/>
                <w:right w:val="none" w:sz="0" w:space="0" w:color="auto"/>
              </w:divBdr>
            </w:div>
            <w:div w:id="20637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42967">
      <w:bodyDiv w:val="1"/>
      <w:marLeft w:val="0"/>
      <w:marRight w:val="0"/>
      <w:marTop w:val="0"/>
      <w:marBottom w:val="0"/>
      <w:divBdr>
        <w:top w:val="none" w:sz="0" w:space="0" w:color="auto"/>
        <w:left w:val="none" w:sz="0" w:space="0" w:color="auto"/>
        <w:bottom w:val="none" w:sz="0" w:space="0" w:color="auto"/>
        <w:right w:val="none" w:sz="0" w:space="0" w:color="auto"/>
      </w:divBdr>
      <w:divsChild>
        <w:div w:id="270209506">
          <w:marLeft w:val="0"/>
          <w:marRight w:val="0"/>
          <w:marTop w:val="0"/>
          <w:marBottom w:val="0"/>
          <w:divBdr>
            <w:top w:val="none" w:sz="0" w:space="0" w:color="auto"/>
            <w:left w:val="none" w:sz="0" w:space="0" w:color="auto"/>
            <w:bottom w:val="none" w:sz="0" w:space="0" w:color="auto"/>
            <w:right w:val="none" w:sz="0" w:space="0" w:color="auto"/>
          </w:divBdr>
        </w:div>
        <w:div w:id="1639529275">
          <w:marLeft w:val="0"/>
          <w:marRight w:val="0"/>
          <w:marTop w:val="0"/>
          <w:marBottom w:val="0"/>
          <w:divBdr>
            <w:top w:val="none" w:sz="0" w:space="0" w:color="auto"/>
            <w:left w:val="none" w:sz="0" w:space="0" w:color="auto"/>
            <w:bottom w:val="none" w:sz="0" w:space="0" w:color="auto"/>
            <w:right w:val="none" w:sz="0" w:space="0" w:color="auto"/>
          </w:divBdr>
        </w:div>
      </w:divsChild>
    </w:div>
    <w:div w:id="1607612160">
      <w:bodyDiv w:val="1"/>
      <w:marLeft w:val="0"/>
      <w:marRight w:val="0"/>
      <w:marTop w:val="0"/>
      <w:marBottom w:val="0"/>
      <w:divBdr>
        <w:top w:val="none" w:sz="0" w:space="0" w:color="auto"/>
        <w:left w:val="none" w:sz="0" w:space="0" w:color="auto"/>
        <w:bottom w:val="none" w:sz="0" w:space="0" w:color="auto"/>
        <w:right w:val="none" w:sz="0" w:space="0" w:color="auto"/>
      </w:divBdr>
    </w:div>
    <w:div w:id="1912427081">
      <w:bodyDiv w:val="1"/>
      <w:marLeft w:val="0"/>
      <w:marRight w:val="0"/>
      <w:marTop w:val="0"/>
      <w:marBottom w:val="0"/>
      <w:divBdr>
        <w:top w:val="none" w:sz="0" w:space="0" w:color="auto"/>
        <w:left w:val="none" w:sz="0" w:space="0" w:color="auto"/>
        <w:bottom w:val="none" w:sz="0" w:space="0" w:color="auto"/>
        <w:right w:val="none" w:sz="0" w:space="0" w:color="auto"/>
      </w:divBdr>
      <w:divsChild>
        <w:div w:id="1885094567">
          <w:marLeft w:val="0"/>
          <w:marRight w:val="0"/>
          <w:marTop w:val="0"/>
          <w:marBottom w:val="0"/>
          <w:divBdr>
            <w:top w:val="none" w:sz="0" w:space="0" w:color="auto"/>
            <w:left w:val="none" w:sz="0" w:space="0" w:color="auto"/>
            <w:bottom w:val="none" w:sz="0" w:space="0" w:color="auto"/>
            <w:right w:val="none" w:sz="0" w:space="0" w:color="auto"/>
          </w:divBdr>
        </w:div>
        <w:div w:id="477692034">
          <w:marLeft w:val="0"/>
          <w:marRight w:val="0"/>
          <w:marTop w:val="0"/>
          <w:marBottom w:val="0"/>
          <w:divBdr>
            <w:top w:val="none" w:sz="0" w:space="0" w:color="auto"/>
            <w:left w:val="none" w:sz="0" w:space="0" w:color="auto"/>
            <w:bottom w:val="none" w:sz="0" w:space="0" w:color="auto"/>
            <w:right w:val="none" w:sz="0" w:space="0" w:color="auto"/>
          </w:divBdr>
        </w:div>
        <w:div w:id="173302874">
          <w:marLeft w:val="0"/>
          <w:marRight w:val="0"/>
          <w:marTop w:val="0"/>
          <w:marBottom w:val="0"/>
          <w:divBdr>
            <w:top w:val="none" w:sz="0" w:space="0" w:color="auto"/>
            <w:left w:val="none" w:sz="0" w:space="0" w:color="auto"/>
            <w:bottom w:val="none" w:sz="0" w:space="0" w:color="auto"/>
            <w:right w:val="none" w:sz="0" w:space="0" w:color="auto"/>
          </w:divBdr>
        </w:div>
        <w:div w:id="96100163">
          <w:marLeft w:val="0"/>
          <w:marRight w:val="0"/>
          <w:marTop w:val="0"/>
          <w:marBottom w:val="0"/>
          <w:divBdr>
            <w:top w:val="none" w:sz="0" w:space="0" w:color="auto"/>
            <w:left w:val="none" w:sz="0" w:space="0" w:color="auto"/>
            <w:bottom w:val="none" w:sz="0" w:space="0" w:color="auto"/>
            <w:right w:val="none" w:sz="0" w:space="0" w:color="auto"/>
          </w:divBdr>
        </w:div>
        <w:div w:id="804393554">
          <w:marLeft w:val="0"/>
          <w:marRight w:val="0"/>
          <w:marTop w:val="0"/>
          <w:marBottom w:val="0"/>
          <w:divBdr>
            <w:top w:val="none" w:sz="0" w:space="0" w:color="auto"/>
            <w:left w:val="none" w:sz="0" w:space="0" w:color="auto"/>
            <w:bottom w:val="none" w:sz="0" w:space="0" w:color="auto"/>
            <w:right w:val="none" w:sz="0" w:space="0" w:color="auto"/>
          </w:divBdr>
        </w:div>
      </w:divsChild>
    </w:div>
    <w:div w:id="1914200186">
      <w:bodyDiv w:val="1"/>
      <w:marLeft w:val="0"/>
      <w:marRight w:val="0"/>
      <w:marTop w:val="0"/>
      <w:marBottom w:val="0"/>
      <w:divBdr>
        <w:top w:val="none" w:sz="0" w:space="0" w:color="auto"/>
        <w:left w:val="none" w:sz="0" w:space="0" w:color="auto"/>
        <w:bottom w:val="none" w:sz="0" w:space="0" w:color="auto"/>
        <w:right w:val="none" w:sz="0" w:space="0" w:color="auto"/>
      </w:divBdr>
    </w:div>
    <w:div w:id="1981306564">
      <w:bodyDiv w:val="1"/>
      <w:marLeft w:val="0"/>
      <w:marRight w:val="0"/>
      <w:marTop w:val="0"/>
      <w:marBottom w:val="0"/>
      <w:divBdr>
        <w:top w:val="none" w:sz="0" w:space="0" w:color="auto"/>
        <w:left w:val="none" w:sz="0" w:space="0" w:color="auto"/>
        <w:bottom w:val="none" w:sz="0" w:space="0" w:color="auto"/>
        <w:right w:val="none" w:sz="0" w:space="0" w:color="auto"/>
      </w:divBdr>
      <w:divsChild>
        <w:div w:id="1786344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rojec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68324-E1D7-4C06-B32C-FE683BA6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5637</Words>
  <Characters>29877</Characters>
  <Application>Microsoft Office Word</Application>
  <DocSecurity>0</DocSecurity>
  <Lines>248</Lines>
  <Paragraphs>70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35444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Ginevra Lilli</dc:creator>
  <cp:lastModifiedBy>Sigurd Einum</cp:lastModifiedBy>
  <cp:revision>3</cp:revision>
  <cp:lastPrinted>2014-09-30T11:54:00Z</cp:lastPrinted>
  <dcterms:created xsi:type="dcterms:W3CDTF">2016-03-02T09:36:00Z</dcterms:created>
  <dcterms:modified xsi:type="dcterms:W3CDTF">2016-03-02T09:36:00Z</dcterms:modified>
</cp:coreProperties>
</file>